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43526895" w:rsidR="004E7B0F" w:rsidRPr="000F6A18" w:rsidRDefault="004E7B0F" w:rsidP="00B12729">
      <w:pPr>
        <w:pStyle w:val="Title"/>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Title"/>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Title"/>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Title"/>
        <w:widowControl w:val="0"/>
        <w:tabs>
          <w:tab w:val="clear" w:pos="4395"/>
        </w:tabs>
        <w:autoSpaceDE/>
        <w:autoSpaceDN/>
        <w:adjustRightInd/>
        <w:ind w:left="284"/>
        <w:jc w:val="left"/>
        <w:rPr>
          <w:rFonts w:ascii="Georgia" w:hAnsi="Georgia"/>
          <w:sz w:val="24"/>
          <w:szCs w:val="24"/>
        </w:rPr>
      </w:pPr>
    </w:p>
    <w:p w14:paraId="58F31BC2" w14:textId="362B7D12" w:rsidR="000A07E6" w:rsidRPr="005845E0" w:rsidRDefault="000A07E6" w:rsidP="00B12729">
      <w:pPr>
        <w:pStyle w:val="Title"/>
        <w:widowControl w:val="0"/>
        <w:tabs>
          <w:tab w:val="clear" w:pos="4395"/>
        </w:tabs>
        <w:autoSpaceDE/>
        <w:autoSpaceDN/>
        <w:adjustRightInd/>
        <w:ind w:left="284"/>
        <w:jc w:val="left"/>
        <w:rPr>
          <w:rFonts w:ascii="Georgia" w:hAnsi="Georgia"/>
          <w:sz w:val="24"/>
          <w:szCs w:val="24"/>
        </w:rPr>
      </w:pPr>
      <w:r w:rsidRPr="005845E0">
        <w:rPr>
          <w:rFonts w:ascii="Georgia" w:hAnsi="Georgia"/>
          <w:sz w:val="24"/>
          <w:szCs w:val="24"/>
        </w:rPr>
        <w:t>ALBARAKA TÜRK KATILIM BANKASI</w:t>
      </w:r>
    </w:p>
    <w:p w14:paraId="017CC9DB" w14:textId="77777777" w:rsidR="000A07E6" w:rsidRPr="005845E0" w:rsidRDefault="000A07E6" w:rsidP="00B12729">
      <w:pPr>
        <w:pStyle w:val="Title"/>
        <w:widowControl w:val="0"/>
        <w:tabs>
          <w:tab w:val="clear" w:pos="4395"/>
        </w:tabs>
        <w:autoSpaceDE/>
        <w:autoSpaceDN/>
        <w:adjustRightInd/>
        <w:ind w:left="284"/>
        <w:jc w:val="left"/>
        <w:rPr>
          <w:rFonts w:ascii="Georgia" w:hAnsi="Georgia" w:cs="Arial"/>
          <w:sz w:val="24"/>
          <w:szCs w:val="24"/>
        </w:rPr>
      </w:pPr>
      <w:r w:rsidRPr="005845E0">
        <w:rPr>
          <w:rFonts w:ascii="Georgia" w:hAnsi="Georgia"/>
          <w:sz w:val="24"/>
          <w:szCs w:val="24"/>
        </w:rPr>
        <w:t>ANONİM ŞİRKETİ</w:t>
      </w:r>
    </w:p>
    <w:p w14:paraId="2B588B03" w14:textId="77777777" w:rsidR="000A07E6" w:rsidRPr="005845E0" w:rsidRDefault="000A07E6" w:rsidP="00B12729">
      <w:pPr>
        <w:pStyle w:val="Title"/>
        <w:widowControl w:val="0"/>
        <w:tabs>
          <w:tab w:val="clear" w:pos="4395"/>
        </w:tabs>
        <w:autoSpaceDE/>
        <w:autoSpaceDN/>
        <w:adjustRightInd/>
        <w:ind w:left="284"/>
        <w:jc w:val="left"/>
        <w:rPr>
          <w:rFonts w:ascii="Georgia" w:hAnsi="Georgia" w:cs="Arial"/>
          <w:sz w:val="24"/>
          <w:szCs w:val="24"/>
        </w:rPr>
      </w:pPr>
    </w:p>
    <w:p w14:paraId="7ED9AB42" w14:textId="27183885" w:rsidR="000A07E6" w:rsidRPr="005845E0"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5845E0">
        <w:rPr>
          <w:rFonts w:ascii="Georgia" w:hAnsi="Georgia"/>
          <w:b/>
          <w:sz w:val="24"/>
          <w:szCs w:val="24"/>
          <w:lang w:val="tr-TR"/>
        </w:rPr>
        <w:t>3</w:t>
      </w:r>
      <w:r w:rsidR="0086454D" w:rsidRPr="005845E0">
        <w:rPr>
          <w:rFonts w:ascii="Georgia" w:hAnsi="Georgia"/>
          <w:b/>
          <w:sz w:val="24"/>
          <w:szCs w:val="24"/>
          <w:lang w:val="tr-TR"/>
        </w:rPr>
        <w:t>1</w:t>
      </w:r>
      <w:r w:rsidRPr="005845E0">
        <w:rPr>
          <w:rFonts w:ascii="Georgia" w:hAnsi="Georgia"/>
          <w:b/>
          <w:sz w:val="24"/>
          <w:szCs w:val="24"/>
          <w:lang w:val="tr-TR"/>
        </w:rPr>
        <w:t xml:space="preserve"> </w:t>
      </w:r>
      <w:r w:rsidR="0086454D" w:rsidRPr="005845E0">
        <w:rPr>
          <w:rFonts w:ascii="Georgia" w:hAnsi="Georgia"/>
          <w:b/>
          <w:sz w:val="24"/>
          <w:szCs w:val="24"/>
          <w:lang w:val="tr-TR"/>
        </w:rPr>
        <w:t>ARALIK</w:t>
      </w:r>
      <w:r w:rsidRPr="005845E0">
        <w:rPr>
          <w:rFonts w:ascii="Georgia" w:hAnsi="Georgia"/>
          <w:b/>
          <w:sz w:val="24"/>
          <w:szCs w:val="24"/>
          <w:lang w:val="tr-TR"/>
        </w:rPr>
        <w:t xml:space="preserve"> 2023 </w:t>
      </w:r>
      <w:r w:rsidR="000A07E6" w:rsidRPr="005845E0">
        <w:rPr>
          <w:rFonts w:ascii="Georgia" w:hAnsi="Georgia"/>
          <w:b/>
          <w:sz w:val="24"/>
          <w:szCs w:val="24"/>
          <w:lang w:val="tr-TR"/>
        </w:rPr>
        <w:t>TARİHİNDE SONA EREN</w:t>
      </w:r>
    </w:p>
    <w:p w14:paraId="7F8BFF04" w14:textId="77777777" w:rsidR="000A07E6" w:rsidRPr="005845E0"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5845E0">
        <w:rPr>
          <w:rFonts w:ascii="Georgia" w:hAnsi="Georgia"/>
          <w:b/>
          <w:sz w:val="24"/>
          <w:szCs w:val="24"/>
          <w:lang w:val="tr-TR"/>
        </w:rPr>
        <w:t>HESAP DÖNEMİNE AİT KONSOLİDE OLMAYAN</w:t>
      </w:r>
    </w:p>
    <w:p w14:paraId="7DF16069" w14:textId="42F84B81" w:rsidR="00BF7858" w:rsidRPr="005845E0" w:rsidRDefault="000A07E6" w:rsidP="00B12729">
      <w:pPr>
        <w:pStyle w:val="Title"/>
        <w:widowControl w:val="0"/>
        <w:tabs>
          <w:tab w:val="clear" w:pos="4395"/>
        </w:tabs>
        <w:autoSpaceDE/>
        <w:autoSpaceDN/>
        <w:adjustRightInd/>
        <w:ind w:left="284"/>
        <w:jc w:val="left"/>
        <w:rPr>
          <w:rFonts w:ascii="Georgia" w:hAnsi="Georgia"/>
          <w:sz w:val="24"/>
          <w:szCs w:val="24"/>
        </w:rPr>
      </w:pPr>
      <w:r w:rsidRPr="005845E0">
        <w:rPr>
          <w:rFonts w:ascii="Georgia" w:hAnsi="Georgia"/>
          <w:sz w:val="24"/>
          <w:szCs w:val="24"/>
        </w:rPr>
        <w:t xml:space="preserve">FİNANSAL TABLOLAR VE </w:t>
      </w:r>
      <w:r w:rsidR="00A36926" w:rsidRPr="005845E0">
        <w:rPr>
          <w:rFonts w:ascii="Georgia" w:hAnsi="Georgia"/>
          <w:sz w:val="24"/>
          <w:szCs w:val="24"/>
        </w:rPr>
        <w:t xml:space="preserve">BAĞIMSIZ </w:t>
      </w:r>
      <w:r w:rsidRPr="005845E0">
        <w:rPr>
          <w:rFonts w:ascii="Georgia" w:hAnsi="Georgia"/>
          <w:sz w:val="24"/>
          <w:szCs w:val="24"/>
        </w:rPr>
        <w:t>DENETİM RAPORU</w:t>
      </w:r>
    </w:p>
    <w:p w14:paraId="4E2DC649" w14:textId="77777777" w:rsidR="00D02990" w:rsidRPr="005845E0" w:rsidRDefault="00D02990" w:rsidP="00B12729">
      <w:pPr>
        <w:autoSpaceDE w:val="0"/>
        <w:autoSpaceDN w:val="0"/>
        <w:adjustRightInd w:val="0"/>
        <w:jc w:val="both"/>
        <w:rPr>
          <w:color w:val="000000"/>
          <w:sz w:val="20"/>
        </w:rPr>
      </w:pPr>
    </w:p>
    <w:p w14:paraId="625A8967" w14:textId="77777777" w:rsidR="001C7F63" w:rsidRPr="005845E0" w:rsidRDefault="001C7F63" w:rsidP="00B12729">
      <w:pPr>
        <w:autoSpaceDE w:val="0"/>
        <w:autoSpaceDN w:val="0"/>
        <w:adjustRightInd w:val="0"/>
        <w:jc w:val="both"/>
        <w:rPr>
          <w:color w:val="000000"/>
          <w:sz w:val="20"/>
        </w:rPr>
      </w:pPr>
    </w:p>
    <w:p w14:paraId="785EBE88" w14:textId="127AB525" w:rsidR="001C7F63" w:rsidRPr="005845E0" w:rsidRDefault="001C7F63" w:rsidP="00B12729">
      <w:pPr>
        <w:autoSpaceDE w:val="0"/>
        <w:autoSpaceDN w:val="0"/>
        <w:adjustRightInd w:val="0"/>
        <w:jc w:val="both"/>
        <w:rPr>
          <w:color w:val="000000"/>
          <w:sz w:val="20"/>
        </w:rPr>
        <w:sectPr w:rsidR="001C7F63" w:rsidRPr="005845E0" w:rsidSect="000F6A18">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1F42E219" w14:textId="77777777" w:rsidR="00670615" w:rsidRPr="00C13675" w:rsidRDefault="00670615" w:rsidP="00670615">
      <w:pPr>
        <w:suppressAutoHyphens/>
        <w:spacing w:line="230" w:lineRule="atLeast"/>
        <w:jc w:val="center"/>
        <w:rPr>
          <w:rFonts w:ascii="Georgia" w:hAnsi="Georgia"/>
          <w:b/>
          <w:sz w:val="20"/>
          <w:szCs w:val="20"/>
        </w:rPr>
      </w:pPr>
      <w:r w:rsidRPr="00C13675">
        <w:rPr>
          <w:rFonts w:ascii="Georgia" w:hAnsi="Georgia"/>
          <w:b/>
          <w:sz w:val="20"/>
          <w:szCs w:val="20"/>
        </w:rPr>
        <w:lastRenderedPageBreak/>
        <w:t>BAĞIMSIZ DENETÇİ RAPORU</w:t>
      </w:r>
    </w:p>
    <w:p w14:paraId="63E8A8E1" w14:textId="77777777" w:rsidR="00670615" w:rsidRPr="00C13675" w:rsidRDefault="00670615" w:rsidP="00670615">
      <w:pPr>
        <w:pStyle w:val="Header"/>
        <w:tabs>
          <w:tab w:val="left" w:pos="708"/>
        </w:tabs>
        <w:spacing w:line="230" w:lineRule="atLeast"/>
        <w:rPr>
          <w:rFonts w:ascii="Georgia" w:hAnsi="Georgia"/>
          <w:sz w:val="20"/>
        </w:rPr>
      </w:pPr>
    </w:p>
    <w:p w14:paraId="6FA3AABC" w14:textId="77777777" w:rsidR="00670615" w:rsidRPr="00C13675" w:rsidRDefault="00670615" w:rsidP="00670615">
      <w:pPr>
        <w:suppressAutoHyphens/>
        <w:spacing w:line="230" w:lineRule="atLeast"/>
        <w:rPr>
          <w:rFonts w:ascii="Georgia" w:eastAsia="Arial" w:hAnsi="Georgia"/>
          <w:b/>
          <w:sz w:val="20"/>
          <w:szCs w:val="20"/>
        </w:rPr>
      </w:pPr>
      <w:r>
        <w:rPr>
          <w:rFonts w:ascii="Georgia" w:eastAsia="Arial" w:hAnsi="Georgia"/>
          <w:b/>
          <w:sz w:val="20"/>
          <w:szCs w:val="20"/>
        </w:rPr>
        <w:t>Albaraka Türk Katılım Bankası</w:t>
      </w:r>
      <w:r w:rsidRPr="00C13675">
        <w:rPr>
          <w:rFonts w:ascii="Georgia" w:eastAsia="Arial" w:hAnsi="Georgia"/>
          <w:b/>
          <w:sz w:val="20"/>
          <w:szCs w:val="20"/>
        </w:rPr>
        <w:t xml:space="preserve"> Anonim Şirketi Genel Kurulu’na</w:t>
      </w:r>
    </w:p>
    <w:p w14:paraId="74D9D6D2" w14:textId="77777777" w:rsidR="00670615" w:rsidRPr="00C13675" w:rsidRDefault="00670615" w:rsidP="00670615">
      <w:pPr>
        <w:autoSpaceDE w:val="0"/>
        <w:autoSpaceDN w:val="0"/>
        <w:adjustRightInd w:val="0"/>
        <w:spacing w:line="230" w:lineRule="atLeast"/>
        <w:rPr>
          <w:rFonts w:ascii="Georgia" w:eastAsia="Arial" w:hAnsi="Georgia"/>
          <w:b/>
          <w:sz w:val="20"/>
          <w:szCs w:val="20"/>
        </w:rPr>
      </w:pPr>
    </w:p>
    <w:p w14:paraId="64131F1D" w14:textId="77777777" w:rsidR="00670615" w:rsidRPr="00C13675" w:rsidRDefault="00670615" w:rsidP="00670615">
      <w:pPr>
        <w:autoSpaceDE w:val="0"/>
        <w:autoSpaceDN w:val="0"/>
        <w:adjustRightInd w:val="0"/>
        <w:spacing w:line="230" w:lineRule="atLeast"/>
        <w:ind w:left="567" w:hanging="567"/>
        <w:rPr>
          <w:rFonts w:ascii="Georgia" w:eastAsia="Arial" w:hAnsi="Georgia"/>
          <w:b/>
          <w:sz w:val="20"/>
          <w:szCs w:val="20"/>
        </w:rPr>
      </w:pPr>
      <w:r w:rsidRPr="00C13675">
        <w:rPr>
          <w:rFonts w:ascii="Georgia" w:eastAsia="Arial" w:hAnsi="Georgia"/>
          <w:b/>
          <w:sz w:val="20"/>
          <w:szCs w:val="20"/>
        </w:rPr>
        <w:t>A.</w:t>
      </w:r>
      <w:r w:rsidRPr="00C13675">
        <w:rPr>
          <w:rFonts w:ascii="Georgia" w:eastAsia="Arial" w:hAnsi="Georgia"/>
          <w:b/>
          <w:sz w:val="20"/>
          <w:szCs w:val="20"/>
        </w:rPr>
        <w:tab/>
        <w:t>Konsolide Olmayan Finansal Tabloların Bağımsız Denetimi</w:t>
      </w:r>
    </w:p>
    <w:p w14:paraId="4C9D79DF" w14:textId="77777777" w:rsidR="00670615" w:rsidRPr="00C13675" w:rsidRDefault="00670615" w:rsidP="00670615">
      <w:pPr>
        <w:autoSpaceDE w:val="0"/>
        <w:autoSpaceDN w:val="0"/>
        <w:adjustRightInd w:val="0"/>
        <w:spacing w:line="230" w:lineRule="atLeast"/>
        <w:rPr>
          <w:rFonts w:ascii="Georgia" w:eastAsia="Arial" w:hAnsi="Georgia"/>
          <w:b/>
          <w:sz w:val="20"/>
          <w:szCs w:val="20"/>
        </w:rPr>
      </w:pPr>
    </w:p>
    <w:p w14:paraId="50592DC9" w14:textId="77777777" w:rsidR="00670615" w:rsidRPr="00C13675" w:rsidRDefault="00670615" w:rsidP="00670615">
      <w:pPr>
        <w:autoSpaceDE w:val="0"/>
        <w:autoSpaceDN w:val="0"/>
        <w:adjustRightInd w:val="0"/>
        <w:spacing w:line="230" w:lineRule="atLeast"/>
        <w:ind w:left="567" w:hanging="567"/>
        <w:rPr>
          <w:rFonts w:ascii="Georgia" w:eastAsia="Arial" w:hAnsi="Georgia"/>
          <w:b/>
          <w:sz w:val="20"/>
          <w:szCs w:val="20"/>
        </w:rPr>
      </w:pPr>
      <w:r w:rsidRPr="00C13675">
        <w:rPr>
          <w:rFonts w:ascii="Georgia" w:eastAsia="Arial" w:hAnsi="Georgia"/>
          <w:b/>
          <w:sz w:val="20"/>
          <w:szCs w:val="20"/>
        </w:rPr>
        <w:t>1.</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w:t>
      </w:r>
    </w:p>
    <w:p w14:paraId="083E66B1" w14:textId="77777777" w:rsidR="00670615" w:rsidRPr="00C13675" w:rsidRDefault="00670615" w:rsidP="00670615">
      <w:pPr>
        <w:autoSpaceDE w:val="0"/>
        <w:autoSpaceDN w:val="0"/>
        <w:adjustRightInd w:val="0"/>
        <w:spacing w:line="230" w:lineRule="atLeast"/>
        <w:rPr>
          <w:rFonts w:ascii="Georgia" w:eastAsia="Arial" w:hAnsi="Georgia"/>
          <w:sz w:val="20"/>
          <w:szCs w:val="20"/>
        </w:rPr>
      </w:pPr>
    </w:p>
    <w:p w14:paraId="5CF652A4" w14:textId="77777777" w:rsidR="00670615" w:rsidRPr="00C13675" w:rsidRDefault="00670615" w:rsidP="00670615">
      <w:pPr>
        <w:autoSpaceDE w:val="0"/>
        <w:autoSpaceDN w:val="0"/>
        <w:adjustRightInd w:val="0"/>
        <w:spacing w:line="230" w:lineRule="atLeast"/>
        <w:rPr>
          <w:rFonts w:ascii="Georgia" w:eastAsia="Arial" w:hAnsi="Georgia"/>
          <w:sz w:val="20"/>
          <w:szCs w:val="20"/>
        </w:rPr>
      </w:pPr>
      <w:r>
        <w:rPr>
          <w:rFonts w:ascii="Georgia" w:eastAsia="Arial" w:hAnsi="Georgia"/>
          <w:sz w:val="20"/>
          <w:szCs w:val="20"/>
        </w:rPr>
        <w:t>Albaraka Türk Katılım Bankası</w:t>
      </w:r>
      <w:r w:rsidRPr="00C13675">
        <w:rPr>
          <w:rFonts w:ascii="Georgia" w:eastAsia="Arial" w:hAnsi="Georgia"/>
          <w:sz w:val="20"/>
          <w:szCs w:val="20"/>
        </w:rPr>
        <w:t xml:space="preserve"> Anonim Şirketi’nin (“Banka”) 31 Aralık 202</w:t>
      </w:r>
      <w:r>
        <w:rPr>
          <w:rFonts w:ascii="Georgia" w:eastAsia="Arial" w:hAnsi="Georgia"/>
          <w:sz w:val="20"/>
          <w:szCs w:val="20"/>
        </w:rPr>
        <w:t>3</w:t>
      </w:r>
      <w:r w:rsidRPr="00C13675">
        <w:rPr>
          <w:rFonts w:ascii="Georgia" w:eastAsia="Arial" w:hAnsi="Georgia"/>
          <w:sz w:val="20"/>
          <w:szCs w:val="20"/>
        </w:rPr>
        <w:t xml:space="preserve"> tarihli konsolide olmayan bilançosu ile aynı tarihte sona eren hesap dönemine ait; konsolide olmayan kar veya zarar tablosu, konsolide olmayan kar veya zarar ve diğer kapsamlı gelir tablosu, konsolide olmayan özkaynak değişim tablosu ve konsolide olmayan nakit akış tablosu ile önemli muhasebe politikalarının özeti de dâhil olmak üzere konsolide olmayan finansal tablo dipnotlarından oluşan konsolide olmayan finansal tablolarını denetlemiş bulunuyoruz.</w:t>
      </w:r>
    </w:p>
    <w:p w14:paraId="70CD3C36" w14:textId="77777777" w:rsidR="00670615" w:rsidRPr="00C13675" w:rsidRDefault="00670615" w:rsidP="00670615">
      <w:pPr>
        <w:autoSpaceDE w:val="0"/>
        <w:autoSpaceDN w:val="0"/>
        <w:adjustRightInd w:val="0"/>
        <w:spacing w:line="230" w:lineRule="atLeast"/>
        <w:rPr>
          <w:rFonts w:ascii="Georgia" w:eastAsia="Arial" w:hAnsi="Georgia"/>
          <w:sz w:val="20"/>
          <w:szCs w:val="20"/>
        </w:rPr>
      </w:pPr>
    </w:p>
    <w:p w14:paraId="0C8BCD45" w14:textId="77777777" w:rsidR="00670615" w:rsidRPr="00C13675" w:rsidRDefault="00670615" w:rsidP="00670615">
      <w:pPr>
        <w:autoSpaceDE w:val="0"/>
        <w:autoSpaceDN w:val="0"/>
        <w:adjustRightInd w:val="0"/>
        <w:spacing w:line="230" w:lineRule="atLeast"/>
        <w:rPr>
          <w:rFonts w:ascii="Georgia" w:eastAsia="Arial" w:hAnsi="Georgia"/>
          <w:sz w:val="20"/>
          <w:szCs w:val="20"/>
        </w:rPr>
      </w:pPr>
      <w:r w:rsidRPr="00C13675">
        <w:rPr>
          <w:rFonts w:ascii="Georgia" w:eastAsia="Arial" w:hAnsi="Georgia"/>
          <w:sz w:val="20"/>
          <w:szCs w:val="20"/>
        </w:rPr>
        <w:t xml:space="preserve">Görüşümüze göre, </w:t>
      </w:r>
      <w:r w:rsidRPr="00260F61">
        <w:rPr>
          <w:rFonts w:ascii="Georgia" w:eastAsia="Arial" w:hAnsi="Georgia"/>
          <w:sz w:val="20"/>
          <w:szCs w:val="20"/>
        </w:rPr>
        <w:t>aşağıdaki Sınırlı Olumlu Görüşün Dayanağı paragrafında açıklanan hususun konsolide olmayan finansal tablolar üzerindeki etkisi hariç olmak üzere,</w:t>
      </w:r>
      <w:r>
        <w:rPr>
          <w:rFonts w:ascii="Georgia" w:eastAsia="Arial" w:hAnsi="Georgia"/>
          <w:sz w:val="20"/>
          <w:szCs w:val="20"/>
        </w:rPr>
        <w:t xml:space="preserve"> </w:t>
      </w:r>
      <w:r w:rsidRPr="00C13675">
        <w:rPr>
          <w:rFonts w:ascii="Georgia" w:eastAsia="Arial" w:hAnsi="Georgia"/>
          <w:sz w:val="20"/>
          <w:szCs w:val="20"/>
        </w:rPr>
        <w:t>ilişikteki konsolide olmayan finansal tablolar Banka’nın 31 Aralık 202</w:t>
      </w:r>
      <w:r>
        <w:rPr>
          <w:rFonts w:ascii="Georgia" w:eastAsia="Arial" w:hAnsi="Georgia"/>
          <w:sz w:val="20"/>
          <w:szCs w:val="20"/>
        </w:rPr>
        <w:t>3</w:t>
      </w:r>
      <w:r w:rsidRPr="00C13675">
        <w:rPr>
          <w:rFonts w:ascii="Georgia" w:eastAsia="Arial" w:hAnsi="Georgia"/>
          <w:sz w:val="20"/>
          <w:szCs w:val="20"/>
        </w:rPr>
        <w:t xml:space="preserve">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w:t>
      </w:r>
      <w:r w:rsidRPr="0016724C">
        <w:rPr>
          <w:rFonts w:ascii="Georgia" w:eastAsia="Arial" w:hAnsi="Georgia"/>
          <w:sz w:val="20"/>
          <w:szCs w:val="20"/>
        </w:rPr>
        <w:t>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 hükümlerini içeren; “BDDK Muhasebe ve Finansal Raporlama Mevzuatı’na” uygun olarak tüm önemli yönleriyle gerçeğe uygun bir biçimde sunmaktadır.</w:t>
      </w:r>
      <w:r w:rsidRPr="00C13675">
        <w:rPr>
          <w:rFonts w:ascii="Georgia" w:eastAsia="Arial" w:hAnsi="Georgia"/>
          <w:sz w:val="20"/>
          <w:szCs w:val="20"/>
        </w:rPr>
        <w:t xml:space="preserve"> </w:t>
      </w:r>
    </w:p>
    <w:p w14:paraId="6A4E8809" w14:textId="77777777" w:rsidR="00670615" w:rsidRDefault="00670615" w:rsidP="00670615">
      <w:pPr>
        <w:autoSpaceDE w:val="0"/>
        <w:autoSpaceDN w:val="0"/>
        <w:adjustRightInd w:val="0"/>
        <w:spacing w:line="230" w:lineRule="atLeast"/>
        <w:rPr>
          <w:rFonts w:ascii="Georgia" w:eastAsia="Arial" w:hAnsi="Georgia"/>
          <w:b/>
          <w:sz w:val="20"/>
          <w:szCs w:val="20"/>
        </w:rPr>
      </w:pPr>
    </w:p>
    <w:p w14:paraId="61C5B568" w14:textId="77777777" w:rsidR="00670615" w:rsidRPr="00C13675" w:rsidRDefault="00670615" w:rsidP="00670615">
      <w:pPr>
        <w:autoSpaceDE w:val="0"/>
        <w:autoSpaceDN w:val="0"/>
        <w:adjustRightInd w:val="0"/>
        <w:spacing w:line="230" w:lineRule="atLeast"/>
        <w:ind w:left="567" w:hanging="567"/>
        <w:rPr>
          <w:rFonts w:ascii="Georgia" w:eastAsia="Arial" w:hAnsi="Georgia"/>
          <w:b/>
          <w:sz w:val="20"/>
          <w:szCs w:val="20"/>
        </w:rPr>
      </w:pPr>
      <w:r w:rsidRPr="00C13675">
        <w:rPr>
          <w:rFonts w:ascii="Georgia" w:eastAsia="Arial" w:hAnsi="Georgia"/>
          <w:b/>
          <w:sz w:val="20"/>
          <w:szCs w:val="20"/>
        </w:rPr>
        <w:t>2.</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Görüşün Dayanağı</w:t>
      </w:r>
    </w:p>
    <w:p w14:paraId="78CD4572" w14:textId="77777777" w:rsidR="00670615" w:rsidRPr="00C13675" w:rsidRDefault="00670615" w:rsidP="00670615">
      <w:pPr>
        <w:autoSpaceDE w:val="0"/>
        <w:autoSpaceDN w:val="0"/>
        <w:adjustRightInd w:val="0"/>
        <w:spacing w:line="230" w:lineRule="atLeast"/>
        <w:rPr>
          <w:rFonts w:ascii="Georgia" w:eastAsia="Arial" w:hAnsi="Georgia"/>
          <w:sz w:val="20"/>
          <w:szCs w:val="20"/>
        </w:rPr>
      </w:pPr>
    </w:p>
    <w:p w14:paraId="75EE317A" w14:textId="77777777" w:rsidR="00670615" w:rsidRPr="00160800" w:rsidRDefault="00670615" w:rsidP="00670615">
      <w:pPr>
        <w:widowControl w:val="0"/>
        <w:spacing w:line="230" w:lineRule="atLeast"/>
        <w:rPr>
          <w:rFonts w:ascii="Georgia" w:hAnsi="Georgia"/>
          <w:sz w:val="20"/>
          <w:szCs w:val="20"/>
        </w:rPr>
      </w:pPr>
      <w:r w:rsidRPr="00160800">
        <w:rPr>
          <w:rFonts w:ascii="Georgia" w:hAnsi="Georgia"/>
          <w:sz w:val="20"/>
          <w:szCs w:val="20"/>
        </w:rPr>
        <w:t xml:space="preserve">Konsolide Olmayan Finansal Tablolara İlişkin Açıklama ve Dipnotlar </w:t>
      </w:r>
      <w:r w:rsidRPr="00ED6D05">
        <w:rPr>
          <w:rFonts w:ascii="Georgia" w:hAnsi="Georgia"/>
          <w:sz w:val="20"/>
          <w:szCs w:val="20"/>
        </w:rPr>
        <w:t>Beşinci Bölüm II. Kısım 5.b’de</w:t>
      </w:r>
      <w:r w:rsidRPr="00160800">
        <w:rPr>
          <w:rFonts w:ascii="Georgia" w:hAnsi="Georgia"/>
          <w:sz w:val="20"/>
          <w:szCs w:val="20"/>
        </w:rPr>
        <w:t xml:space="preserve"> belirtildiği üzere, 31 Aralık 202</w:t>
      </w:r>
      <w:r>
        <w:rPr>
          <w:rFonts w:ascii="Georgia" w:hAnsi="Georgia"/>
          <w:sz w:val="20"/>
          <w:szCs w:val="20"/>
        </w:rPr>
        <w:t>3</w:t>
      </w:r>
      <w:r w:rsidRPr="00160800">
        <w:rPr>
          <w:rFonts w:ascii="Georgia" w:hAnsi="Georgia"/>
          <w:sz w:val="20"/>
          <w:szCs w:val="20"/>
        </w:rPr>
        <w:t xml:space="preserve"> tarihi itibarıyla hazırlanan ilişikteki konsolide olmayan finansal tablolarda</w:t>
      </w:r>
      <w:r>
        <w:rPr>
          <w:rFonts w:ascii="Georgia" w:hAnsi="Georgia"/>
          <w:sz w:val="20"/>
          <w:szCs w:val="20"/>
        </w:rPr>
        <w:t>,</w:t>
      </w:r>
      <w:r w:rsidRPr="00160800">
        <w:rPr>
          <w:rFonts w:ascii="Georgia" w:hAnsi="Georgia"/>
          <w:sz w:val="20"/>
          <w:szCs w:val="20"/>
        </w:rPr>
        <w:t xml:space="preserve"> Banka yönetimi tarafından BDDK Muhasebe ve Finansal Raporlama Mevzuatı gereklilikleri dışında 1</w:t>
      </w:r>
      <w:r>
        <w:rPr>
          <w:rFonts w:ascii="Georgia" w:hAnsi="Georgia"/>
          <w:sz w:val="20"/>
          <w:szCs w:val="20"/>
        </w:rPr>
        <w:t>.8</w:t>
      </w:r>
      <w:r w:rsidRPr="00160800">
        <w:rPr>
          <w:rFonts w:ascii="Georgia" w:hAnsi="Georgia"/>
          <w:sz w:val="20"/>
          <w:szCs w:val="20"/>
        </w:rPr>
        <w:t xml:space="preserve">00.000 bin TL tutarındaki kısmı geçmiş dönemler içerisinde, </w:t>
      </w:r>
      <w:r>
        <w:rPr>
          <w:rFonts w:ascii="Georgia" w:hAnsi="Georgia"/>
          <w:sz w:val="20"/>
          <w:szCs w:val="20"/>
        </w:rPr>
        <w:t>3</w:t>
      </w:r>
      <w:r w:rsidRPr="00160800">
        <w:rPr>
          <w:rFonts w:ascii="Georgia" w:hAnsi="Georgia"/>
          <w:sz w:val="20"/>
          <w:szCs w:val="20"/>
        </w:rPr>
        <w:t>.</w:t>
      </w:r>
      <w:r>
        <w:rPr>
          <w:rFonts w:ascii="Georgia" w:hAnsi="Georgia"/>
          <w:sz w:val="20"/>
          <w:szCs w:val="20"/>
        </w:rPr>
        <w:t>413</w:t>
      </w:r>
      <w:r w:rsidRPr="00160800">
        <w:rPr>
          <w:rFonts w:ascii="Georgia" w:hAnsi="Georgia"/>
          <w:sz w:val="20"/>
          <w:szCs w:val="20"/>
        </w:rPr>
        <w:t xml:space="preserve">.000 bin TL tutarındaki kısmı ise cari yılda ayrılmış olan toplam </w:t>
      </w:r>
      <w:r>
        <w:rPr>
          <w:rFonts w:ascii="Georgia" w:hAnsi="Georgia"/>
          <w:sz w:val="20"/>
          <w:szCs w:val="20"/>
        </w:rPr>
        <w:t>5</w:t>
      </w:r>
      <w:r w:rsidRPr="00160800">
        <w:rPr>
          <w:rFonts w:ascii="Georgia" w:hAnsi="Georgia"/>
          <w:sz w:val="20"/>
          <w:szCs w:val="20"/>
        </w:rPr>
        <w:t>.</w:t>
      </w:r>
      <w:r>
        <w:rPr>
          <w:rFonts w:ascii="Georgia" w:hAnsi="Georgia"/>
          <w:sz w:val="20"/>
          <w:szCs w:val="20"/>
        </w:rPr>
        <w:t>213</w:t>
      </w:r>
      <w:r w:rsidRPr="00160800">
        <w:rPr>
          <w:rFonts w:ascii="Georgia" w:hAnsi="Georgia"/>
          <w:sz w:val="20"/>
          <w:szCs w:val="20"/>
        </w:rPr>
        <w:t>.000 bin TL tutarında serbest karşılık yer almaktadır.</w:t>
      </w:r>
    </w:p>
    <w:p w14:paraId="4DED1A51" w14:textId="77777777" w:rsidR="00670615" w:rsidRDefault="00670615" w:rsidP="00670615">
      <w:pPr>
        <w:autoSpaceDE w:val="0"/>
        <w:autoSpaceDN w:val="0"/>
        <w:adjustRightInd w:val="0"/>
        <w:spacing w:line="230" w:lineRule="atLeast"/>
        <w:rPr>
          <w:rFonts w:ascii="Georgia" w:eastAsia="Arial" w:hAnsi="Georgia"/>
          <w:sz w:val="20"/>
          <w:szCs w:val="20"/>
        </w:rPr>
      </w:pPr>
    </w:p>
    <w:p w14:paraId="1C177F27" w14:textId="77777777" w:rsidR="00670615" w:rsidRDefault="00670615" w:rsidP="00670615">
      <w:pPr>
        <w:autoSpaceDE w:val="0"/>
        <w:autoSpaceDN w:val="0"/>
        <w:adjustRightInd w:val="0"/>
        <w:spacing w:line="230" w:lineRule="atLeast"/>
        <w:rPr>
          <w:rFonts w:ascii="Georgia" w:eastAsia="Arial" w:hAnsi="Georgia"/>
          <w:sz w:val="20"/>
          <w:szCs w:val="20"/>
        </w:rPr>
        <w:sectPr w:rsidR="00670615" w:rsidSect="00785951">
          <w:headerReference w:type="default" r:id="rId10"/>
          <w:footerReference w:type="default" r:id="rId11"/>
          <w:pgSz w:w="12242" w:h="15842" w:code="1"/>
          <w:pgMar w:top="3136" w:right="851" w:bottom="1418" w:left="1985" w:header="567" w:footer="567" w:gutter="0"/>
          <w:cols w:space="720"/>
          <w:docGrid w:linePitch="360"/>
        </w:sectPr>
      </w:pPr>
      <w:r w:rsidRPr="00C13675">
        <w:rPr>
          <w:rFonts w:ascii="Georgia" w:eastAsia="Arial" w:hAnsi="Georgia"/>
          <w:sz w:val="20"/>
          <w:szCs w:val="20"/>
        </w:rPr>
        <w:t xml:space="preserve">Yaptığımız bağımsız denetim, BDDK tarafından 2 Nisan 2015 tarihli 29314 sayılı Resmi Gazete’ 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(Bağımsızlık Standartları </w:t>
      </w:r>
      <w:r>
        <w:rPr>
          <w:rFonts w:ascii="Georgia" w:eastAsia="Arial" w:hAnsi="Georgia"/>
          <w:sz w:val="20"/>
          <w:szCs w:val="20"/>
        </w:rPr>
        <w:t>d</w:t>
      </w:r>
      <w:r w:rsidRPr="00C13675">
        <w:rPr>
          <w:rFonts w:ascii="Georgia" w:eastAsia="Arial" w:hAnsi="Georgia"/>
          <w:sz w:val="20"/>
          <w:szCs w:val="20"/>
        </w:rPr>
        <w:t xml:space="preserve">ahil)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w:t>
      </w:r>
      <w:r>
        <w:rPr>
          <w:rFonts w:ascii="Georgia" w:eastAsia="Arial" w:hAnsi="Georgia"/>
          <w:sz w:val="20"/>
          <w:szCs w:val="20"/>
        </w:rPr>
        <w:t xml:space="preserve">sınırlı olumlu </w:t>
      </w:r>
      <w:r w:rsidRPr="00C13675">
        <w:rPr>
          <w:rFonts w:ascii="Georgia" w:eastAsia="Arial" w:hAnsi="Georgia"/>
          <w:sz w:val="20"/>
          <w:szCs w:val="20"/>
        </w:rPr>
        <w:t>görüşümüzün oluşturulması için yeterli ve uygun bir dayanak oluşturduğuna inanıyoruz.</w:t>
      </w:r>
    </w:p>
    <w:p w14:paraId="4C75B9F5" w14:textId="77777777" w:rsidR="00670615" w:rsidRPr="00C13675" w:rsidRDefault="00670615" w:rsidP="00670615">
      <w:pPr>
        <w:autoSpaceDE w:val="0"/>
        <w:autoSpaceDN w:val="0"/>
        <w:adjustRightInd w:val="0"/>
        <w:spacing w:line="240" w:lineRule="atLeast"/>
        <w:ind w:left="567" w:hanging="567"/>
        <w:rPr>
          <w:rFonts w:ascii="Georgia" w:eastAsia="Arial" w:hAnsi="Georgia"/>
          <w:b/>
          <w:sz w:val="20"/>
          <w:szCs w:val="20"/>
        </w:rPr>
      </w:pPr>
      <w:r w:rsidRPr="00C13675">
        <w:rPr>
          <w:rFonts w:ascii="Georgia" w:eastAsia="Arial" w:hAnsi="Georgia"/>
          <w:b/>
          <w:sz w:val="20"/>
          <w:szCs w:val="20"/>
        </w:rPr>
        <w:lastRenderedPageBreak/>
        <w:t>3.</w:t>
      </w:r>
      <w:r w:rsidRPr="00C13675">
        <w:rPr>
          <w:rFonts w:ascii="Georgia" w:eastAsia="Arial" w:hAnsi="Georgia"/>
          <w:b/>
          <w:sz w:val="20"/>
          <w:szCs w:val="20"/>
        </w:rPr>
        <w:tab/>
        <w:t>Kilit Denetim Konuları</w:t>
      </w:r>
    </w:p>
    <w:p w14:paraId="5B6BCE15" w14:textId="77777777" w:rsidR="00670615" w:rsidRPr="00C13675" w:rsidRDefault="00670615" w:rsidP="00670615">
      <w:pPr>
        <w:autoSpaceDE w:val="0"/>
        <w:autoSpaceDN w:val="0"/>
        <w:adjustRightInd w:val="0"/>
        <w:spacing w:line="240" w:lineRule="atLeast"/>
        <w:rPr>
          <w:rFonts w:ascii="Georgia" w:eastAsia="Arial" w:hAnsi="Georgia"/>
          <w:sz w:val="20"/>
          <w:szCs w:val="20"/>
        </w:rPr>
      </w:pPr>
    </w:p>
    <w:p w14:paraId="51CDF2EA" w14:textId="77777777" w:rsidR="00670615" w:rsidRPr="00C13675" w:rsidRDefault="00670615" w:rsidP="00670615">
      <w:pPr>
        <w:autoSpaceDE w:val="0"/>
        <w:autoSpaceDN w:val="0"/>
        <w:adjustRightInd w:val="0"/>
        <w:spacing w:line="240" w:lineRule="atLeast"/>
        <w:rPr>
          <w:rFonts w:ascii="Georgia" w:eastAsia="Arial" w:hAnsi="Georgia"/>
          <w:sz w:val="20"/>
          <w:szCs w:val="20"/>
        </w:rPr>
      </w:pPr>
      <w:r w:rsidRPr="00C13675">
        <w:rPr>
          <w:rFonts w:ascii="Georgia" w:eastAsia="Arial" w:hAnsi="Georgia"/>
          <w:sz w:val="20"/>
          <w:szCs w:val="20"/>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r>
        <w:rPr>
          <w:rFonts w:ascii="Georgia" w:eastAsia="Arial" w:hAnsi="Georgia"/>
          <w:sz w:val="20"/>
          <w:szCs w:val="20"/>
        </w:rPr>
        <w:t xml:space="preserve"> </w:t>
      </w:r>
      <w:r w:rsidRPr="0086551E">
        <w:rPr>
          <w:rFonts w:ascii="Georgia" w:eastAsia="Arial" w:hAnsi="Georgia"/>
          <w:sz w:val="20"/>
          <w:szCs w:val="20"/>
        </w:rPr>
        <w:t>Tarafımızca; Sınırlı Olumlu Görüşün Dayanağı bölümünde açıklanan konuya ilave olarak aşağıda açıklanan konular kilit denetim konuları olarak belirlenmiş ve raporumuzda bildirilmiştir.</w:t>
      </w:r>
    </w:p>
    <w:p w14:paraId="64ECDB70" w14:textId="77777777" w:rsidR="00670615" w:rsidRDefault="00670615" w:rsidP="00670615">
      <w:pPr>
        <w:spacing w:line="240" w:lineRule="atLeast"/>
        <w:rPr>
          <w:rFonts w:ascii="Georgia" w:eastAsia="Arial" w:hAnsi="Georgia"/>
          <w:sz w:val="20"/>
          <w:szCs w:val="20"/>
        </w:rPr>
      </w:pP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10"/>
        <w:gridCol w:w="4578"/>
      </w:tblGrid>
      <w:tr w:rsidR="00670615" w:rsidRPr="00C13675" w14:paraId="122D7DC3" w14:textId="77777777" w:rsidTr="00CD5C72">
        <w:trPr>
          <w:cnfStyle w:val="100000000000" w:firstRow="1" w:lastRow="0" w:firstColumn="0" w:lastColumn="0" w:oddVBand="0" w:evenVBand="0" w:oddHBand="0" w:evenHBand="0" w:firstRowFirstColumn="0" w:firstRowLastColumn="0" w:lastRowFirstColumn="0" w:lastRowLastColumn="0"/>
          <w:trHeight w:val="57"/>
          <w:tblHeader/>
        </w:trPr>
        <w:tc>
          <w:tcPr>
            <w:tcW w:w="2562" w:type="pct"/>
            <w:tcBorders>
              <w:top w:val="single" w:sz="6" w:space="0" w:color="auto"/>
              <w:left w:val="single" w:sz="6" w:space="0" w:color="auto"/>
              <w:bottom w:val="single" w:sz="6" w:space="0" w:color="auto"/>
              <w:right w:val="single" w:sz="6" w:space="0" w:color="auto"/>
            </w:tcBorders>
            <w:vAlign w:val="bottom"/>
            <w:hideMark/>
          </w:tcPr>
          <w:p w14:paraId="6DAB4F1F" w14:textId="77777777" w:rsidR="00670615" w:rsidRPr="00C13675" w:rsidRDefault="00670615" w:rsidP="00CD5C72">
            <w:pPr>
              <w:widowControl w:val="0"/>
              <w:tabs>
                <w:tab w:val="left" w:pos="2892"/>
              </w:tabs>
              <w:spacing w:line="240" w:lineRule="atLeast"/>
              <w:rPr>
                <w:rFonts w:ascii="Georgia" w:hAnsi="Georgia"/>
                <w:i/>
                <w:sz w:val="20"/>
                <w:szCs w:val="20"/>
              </w:rPr>
            </w:pPr>
            <w:bookmarkStart w:id="7" w:name="_Hlk125632789"/>
            <w:r w:rsidRPr="00C13675">
              <w:rPr>
                <w:rFonts w:ascii="Georgia" w:hAnsi="Georgia"/>
                <w:i/>
                <w:sz w:val="20"/>
                <w:szCs w:val="20"/>
              </w:rPr>
              <w:t>Kilit Denetim Konuları</w:t>
            </w:r>
          </w:p>
        </w:tc>
        <w:tc>
          <w:tcPr>
            <w:tcW w:w="2438" w:type="pct"/>
            <w:tcBorders>
              <w:top w:val="single" w:sz="6" w:space="0" w:color="auto"/>
              <w:left w:val="single" w:sz="6" w:space="0" w:color="auto"/>
              <w:bottom w:val="single" w:sz="6" w:space="0" w:color="auto"/>
              <w:right w:val="single" w:sz="6" w:space="0" w:color="auto"/>
            </w:tcBorders>
            <w:hideMark/>
          </w:tcPr>
          <w:p w14:paraId="600746A1" w14:textId="77777777" w:rsidR="00670615" w:rsidRPr="00C13675" w:rsidRDefault="00670615" w:rsidP="00CD5C72">
            <w:pPr>
              <w:widowControl w:val="0"/>
              <w:spacing w:line="240" w:lineRule="atLeast"/>
              <w:rPr>
                <w:rFonts w:ascii="Georgia" w:hAnsi="Georgia"/>
                <w:i/>
                <w:sz w:val="20"/>
                <w:szCs w:val="20"/>
              </w:rPr>
            </w:pPr>
            <w:r w:rsidRPr="00C13675">
              <w:rPr>
                <w:rFonts w:ascii="Georgia" w:hAnsi="Georgia"/>
                <w:i/>
                <w:sz w:val="20"/>
                <w:szCs w:val="20"/>
              </w:rPr>
              <w:t>Konunun Denetimde Nasıl Ele Alındığı</w:t>
            </w:r>
          </w:p>
        </w:tc>
      </w:tr>
      <w:tr w:rsidR="00670615" w:rsidRPr="00C13675" w14:paraId="1B874C4F" w14:textId="77777777" w:rsidTr="00CD5C72">
        <w:trPr>
          <w:trHeight w:val="57"/>
        </w:trPr>
        <w:tc>
          <w:tcPr>
            <w:tcW w:w="2562" w:type="pct"/>
            <w:tcBorders>
              <w:top w:val="single" w:sz="6" w:space="0" w:color="auto"/>
              <w:left w:val="single" w:sz="6" w:space="0" w:color="auto"/>
              <w:bottom w:val="single" w:sz="6" w:space="0" w:color="auto"/>
              <w:right w:val="single" w:sz="6" w:space="0" w:color="auto"/>
            </w:tcBorders>
          </w:tcPr>
          <w:p w14:paraId="763E4B33" w14:textId="77777777" w:rsidR="00670615" w:rsidRDefault="00670615" w:rsidP="00CD5C72">
            <w:pPr>
              <w:widowControl w:val="0"/>
              <w:spacing w:line="240" w:lineRule="atLeast"/>
              <w:rPr>
                <w:rFonts w:ascii="Georgia" w:hAnsi="Georgia"/>
                <w:b/>
                <w:sz w:val="20"/>
                <w:szCs w:val="20"/>
              </w:rPr>
            </w:pPr>
            <w:r w:rsidRPr="00286D47">
              <w:rPr>
                <w:rFonts w:ascii="Georgia" w:hAnsi="Georgia"/>
                <w:b/>
                <w:sz w:val="20"/>
                <w:szCs w:val="20"/>
              </w:rPr>
              <w:t>Krediler ve alacaklara ilişkin beklenen kredi zarar karşılığı</w:t>
            </w:r>
          </w:p>
          <w:p w14:paraId="4ED7C78E" w14:textId="77777777" w:rsidR="00670615" w:rsidRPr="00C13675" w:rsidRDefault="00670615" w:rsidP="00CD5C72">
            <w:pPr>
              <w:widowControl w:val="0"/>
              <w:spacing w:line="240" w:lineRule="atLeast"/>
              <w:rPr>
                <w:rFonts w:ascii="Georgia" w:hAnsi="Georgia"/>
                <w:b/>
                <w:sz w:val="20"/>
                <w:szCs w:val="20"/>
              </w:rPr>
            </w:pPr>
          </w:p>
          <w:p w14:paraId="470F7F4F" w14:textId="77777777" w:rsidR="00670615" w:rsidRPr="00F5348F" w:rsidRDefault="00670615" w:rsidP="00CD5C72">
            <w:pPr>
              <w:widowControl w:val="0"/>
              <w:spacing w:line="240" w:lineRule="atLeast"/>
              <w:rPr>
                <w:rFonts w:ascii="Georgia" w:hAnsi="Georgia"/>
                <w:sz w:val="20"/>
                <w:szCs w:val="20"/>
              </w:rPr>
            </w:pPr>
            <w:r w:rsidRPr="00C13675">
              <w:rPr>
                <w:rFonts w:ascii="Georgia" w:hAnsi="Georgia"/>
                <w:sz w:val="20"/>
                <w:szCs w:val="20"/>
              </w:rPr>
              <w:t>Banka’nın 31 Aralık 202</w:t>
            </w:r>
            <w:r>
              <w:rPr>
                <w:rFonts w:ascii="Georgia" w:hAnsi="Georgia"/>
                <w:sz w:val="20"/>
                <w:szCs w:val="20"/>
              </w:rPr>
              <w:t>3</w:t>
            </w:r>
            <w:r w:rsidRPr="00C13675">
              <w:rPr>
                <w:rFonts w:ascii="Georgia" w:hAnsi="Georgia"/>
                <w:sz w:val="20"/>
                <w:szCs w:val="20"/>
              </w:rPr>
              <w:t xml:space="preserve"> tarihli konsolide olmayan finansal tablolarında aktifinde önemli bir paya sahip olan toplam </w:t>
            </w:r>
            <w:r w:rsidRPr="001144D3">
              <w:rPr>
                <w:rFonts w:ascii="Georgia" w:hAnsi="Georgia"/>
                <w:sz w:val="20"/>
                <w:szCs w:val="20"/>
              </w:rPr>
              <w:t>109.168.865</w:t>
            </w:r>
            <w:r>
              <w:rPr>
                <w:rFonts w:ascii="Georgia" w:hAnsi="Georgia"/>
                <w:sz w:val="20"/>
                <w:szCs w:val="20"/>
              </w:rPr>
              <w:t xml:space="preserve"> </w:t>
            </w:r>
            <w:r w:rsidRPr="00C13675">
              <w:rPr>
                <w:rFonts w:ascii="Georgia" w:hAnsi="Georgia"/>
                <w:sz w:val="20"/>
                <w:szCs w:val="20"/>
              </w:rPr>
              <w:t>bin TL kredi</w:t>
            </w:r>
            <w:r>
              <w:rPr>
                <w:rFonts w:ascii="Georgia" w:hAnsi="Georgia"/>
                <w:sz w:val="20"/>
                <w:szCs w:val="20"/>
              </w:rPr>
              <w:t>ler</w:t>
            </w:r>
            <w:r w:rsidRPr="00C13675">
              <w:rPr>
                <w:rFonts w:ascii="Georgia" w:hAnsi="Georgia"/>
                <w:sz w:val="20"/>
                <w:szCs w:val="20"/>
              </w:rPr>
              <w:t xml:space="preserve"> ve </w:t>
            </w:r>
            <w:r>
              <w:rPr>
                <w:rFonts w:ascii="Georgia" w:hAnsi="Georgia"/>
                <w:sz w:val="20"/>
                <w:szCs w:val="20"/>
              </w:rPr>
              <w:t xml:space="preserve">alacaklar ve </w:t>
            </w:r>
            <w:r w:rsidRPr="00C13675">
              <w:rPr>
                <w:rFonts w:ascii="Georgia" w:hAnsi="Georgia"/>
                <w:sz w:val="20"/>
                <w:szCs w:val="20"/>
              </w:rPr>
              <w:t xml:space="preserve">bunlara ilişkin ayrılmış olan toplam </w:t>
            </w:r>
            <w:r>
              <w:rPr>
                <w:rFonts w:ascii="Georgia" w:hAnsi="Georgia"/>
                <w:sz w:val="20"/>
                <w:szCs w:val="20"/>
              </w:rPr>
              <w:t xml:space="preserve">4.431.351 </w:t>
            </w:r>
            <w:r w:rsidRPr="00C13675">
              <w:rPr>
                <w:rFonts w:ascii="Georgia" w:hAnsi="Georgia"/>
                <w:sz w:val="20"/>
                <w:szCs w:val="20"/>
              </w:rPr>
              <w:t xml:space="preserve">bin TL değer düşüklüğü karşılığı bulunmaktadır. </w:t>
            </w:r>
            <w:r w:rsidRPr="00286D47">
              <w:rPr>
                <w:rFonts w:ascii="Georgia" w:hAnsi="Georgia"/>
                <w:sz w:val="20"/>
                <w:szCs w:val="20"/>
              </w:rPr>
              <w:t xml:space="preserve">Krediler ve alacaklar </w:t>
            </w:r>
            <w:r w:rsidRPr="00C13675">
              <w:rPr>
                <w:rFonts w:ascii="Georgia" w:hAnsi="Georgia"/>
                <w:sz w:val="20"/>
                <w:szCs w:val="20"/>
              </w:rPr>
              <w:t xml:space="preserve">ile </w:t>
            </w:r>
            <w:r w:rsidRPr="003E5A5F">
              <w:rPr>
                <w:rFonts w:ascii="Georgia" w:hAnsi="Georgia"/>
                <w:sz w:val="20"/>
                <w:szCs w:val="20"/>
              </w:rPr>
              <w:t xml:space="preserve">ilgili tesis edilen </w:t>
            </w:r>
            <w:r w:rsidRPr="00F31BA0">
              <w:rPr>
                <w:rFonts w:ascii="Georgia" w:hAnsi="Georgia"/>
                <w:sz w:val="20"/>
                <w:szCs w:val="20"/>
              </w:rPr>
              <w:t>beklenen kredi zarar karşılığına ilişkin</w:t>
            </w:r>
            <w:r w:rsidRPr="003E5A5F">
              <w:rPr>
                <w:rFonts w:ascii="Georgia" w:hAnsi="Georgia"/>
                <w:sz w:val="20"/>
                <w:szCs w:val="20"/>
              </w:rPr>
              <w:t xml:space="preserve"> </w:t>
            </w:r>
            <w:r w:rsidRPr="00F5348F">
              <w:rPr>
                <w:rFonts w:ascii="Georgia" w:hAnsi="Georgia"/>
                <w:sz w:val="20"/>
                <w:szCs w:val="20"/>
              </w:rPr>
              <w:t xml:space="preserve">açıklama ve dipnotlar 31 Aralık </w:t>
            </w:r>
            <w:r>
              <w:rPr>
                <w:rFonts w:ascii="Georgia" w:hAnsi="Georgia"/>
                <w:sz w:val="20"/>
                <w:szCs w:val="20"/>
              </w:rPr>
              <w:t>2023</w:t>
            </w:r>
            <w:r w:rsidRPr="00F5348F">
              <w:rPr>
                <w:rFonts w:ascii="Georgia" w:hAnsi="Georgia"/>
                <w:sz w:val="20"/>
                <w:szCs w:val="20"/>
              </w:rPr>
              <w:t xml:space="preserve"> tarihi itibarıyla düzenlenmiş olan ilişikteki konsolide olmayan finansal tabloların </w:t>
            </w:r>
            <w:r w:rsidRPr="00ED6D05">
              <w:rPr>
                <w:rFonts w:ascii="Georgia" w:hAnsi="Georgia"/>
                <w:sz w:val="20"/>
                <w:szCs w:val="20"/>
              </w:rPr>
              <w:t>Üçüncü Bölüm VII, Dördüncü Bölüm II.1</w:t>
            </w:r>
            <w:r>
              <w:rPr>
                <w:rFonts w:ascii="Georgia" w:hAnsi="Georgia"/>
                <w:sz w:val="20"/>
                <w:szCs w:val="20"/>
              </w:rPr>
              <w:t xml:space="preserve">, </w:t>
            </w:r>
            <w:r w:rsidRPr="00ED6D05">
              <w:rPr>
                <w:rFonts w:ascii="Georgia" w:hAnsi="Georgia"/>
                <w:sz w:val="20"/>
                <w:szCs w:val="20"/>
              </w:rPr>
              <w:t xml:space="preserve">Dördüncü Bölüm </w:t>
            </w:r>
            <w:r>
              <w:rPr>
                <w:rFonts w:ascii="Georgia" w:hAnsi="Georgia"/>
                <w:sz w:val="20"/>
                <w:szCs w:val="20"/>
              </w:rPr>
              <w:t>X</w:t>
            </w:r>
            <w:r w:rsidRPr="00ED6D05">
              <w:rPr>
                <w:rFonts w:ascii="Georgia" w:hAnsi="Georgia"/>
                <w:sz w:val="20"/>
                <w:szCs w:val="20"/>
              </w:rPr>
              <w:t>.</w:t>
            </w:r>
            <w:r>
              <w:rPr>
                <w:rFonts w:ascii="Georgia" w:hAnsi="Georgia"/>
                <w:sz w:val="20"/>
                <w:szCs w:val="20"/>
              </w:rPr>
              <w:t>c</w:t>
            </w:r>
            <w:r w:rsidRPr="00ED6D05">
              <w:rPr>
                <w:rFonts w:ascii="Georgia" w:hAnsi="Georgia"/>
                <w:sz w:val="20"/>
                <w:szCs w:val="20"/>
              </w:rPr>
              <w:t xml:space="preserve"> ve Beşinci Bölüm 1.6 numaralı</w:t>
            </w:r>
            <w:r w:rsidRPr="003E5A5F">
              <w:rPr>
                <w:rFonts w:ascii="Georgia" w:hAnsi="Georgia"/>
                <w:sz w:val="20"/>
                <w:szCs w:val="20"/>
              </w:rPr>
              <w:t xml:space="preserve"> dipnotlarında yer almaktadır.</w:t>
            </w:r>
          </w:p>
          <w:p w14:paraId="3893C2AE" w14:textId="77777777" w:rsidR="00670615" w:rsidRPr="00F5348F" w:rsidRDefault="00670615" w:rsidP="00CD5C72">
            <w:pPr>
              <w:spacing w:line="240" w:lineRule="atLeast"/>
              <w:rPr>
                <w:rFonts w:ascii="Georgia" w:hAnsi="Georgia"/>
                <w:sz w:val="20"/>
                <w:szCs w:val="20"/>
              </w:rPr>
            </w:pPr>
          </w:p>
          <w:p w14:paraId="17A063E8" w14:textId="77777777" w:rsidR="00670615" w:rsidRDefault="00670615" w:rsidP="00CD5C72">
            <w:pPr>
              <w:spacing w:line="240" w:lineRule="atLeast"/>
              <w:rPr>
                <w:rFonts w:ascii="Georgia" w:hAnsi="Georgia"/>
                <w:sz w:val="20"/>
                <w:szCs w:val="20"/>
              </w:rPr>
            </w:pPr>
            <w:r w:rsidRPr="00F5348F">
              <w:rPr>
                <w:rFonts w:ascii="Georgia" w:hAnsi="Georgia"/>
                <w:sz w:val="20"/>
                <w:szCs w:val="20"/>
              </w:rPr>
              <w:t>22 Haziran 2016 tarih ve 29750 sayılı Resmî Gazete’de yayımlanmış olan “Kredilerin Sınıflandırılması ve Bunlar İçin Ayrılacak Karşılıklara İlişkin Usul ve Esaslar Hakkında Yönetmelik” uyarınca Banka değer düşüklüğü karşılıklarını “TFRS 9 Finansal Araçlar Standardı” hükümlerine uygun olarak ayırmaktadır</w:t>
            </w:r>
            <w:r w:rsidRPr="00C13675">
              <w:rPr>
                <w:rFonts w:ascii="Georgia" w:hAnsi="Georgia"/>
                <w:sz w:val="20"/>
                <w:szCs w:val="20"/>
              </w:rPr>
              <w:t xml:space="preserve">. </w:t>
            </w:r>
            <w:r w:rsidRPr="00286D47">
              <w:rPr>
                <w:rFonts w:ascii="Georgia" w:hAnsi="Georgia"/>
                <w:sz w:val="20"/>
                <w:szCs w:val="20"/>
              </w:rPr>
              <w:t>Banka, kredi değer düşüklüğüne dair oluşturacağı kaydın zamanlaması ve miktarı konusunda önemli yargı, yorum ve varsayımlar kullanarak kararlar alır.</w:t>
            </w:r>
          </w:p>
          <w:p w14:paraId="7F2574D3" w14:textId="77777777" w:rsidR="00670615" w:rsidRDefault="00670615" w:rsidP="00CD5C72">
            <w:pPr>
              <w:spacing w:line="240" w:lineRule="atLeast"/>
              <w:rPr>
                <w:rFonts w:ascii="Georgia" w:hAnsi="Georgia"/>
                <w:sz w:val="20"/>
                <w:szCs w:val="20"/>
              </w:rPr>
            </w:pPr>
          </w:p>
          <w:p w14:paraId="5AFFAFAC" w14:textId="77777777" w:rsidR="00670615" w:rsidRPr="00C13675" w:rsidRDefault="00670615" w:rsidP="00CD5C72">
            <w:pPr>
              <w:spacing w:line="240" w:lineRule="atLeast"/>
              <w:rPr>
                <w:rFonts w:ascii="Georgia" w:hAnsi="Georgia"/>
                <w:sz w:val="20"/>
                <w:szCs w:val="20"/>
              </w:rPr>
            </w:pPr>
            <w:r w:rsidRPr="00286D47">
              <w:rPr>
                <w:rFonts w:ascii="Georgia" w:hAnsi="Georgia"/>
                <w:sz w:val="20"/>
                <w:szCs w:val="20"/>
              </w:rPr>
              <w:t>Banka,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tc>
        <w:tc>
          <w:tcPr>
            <w:tcW w:w="2438" w:type="pct"/>
            <w:tcBorders>
              <w:top w:val="single" w:sz="6" w:space="0" w:color="auto"/>
              <w:left w:val="single" w:sz="6" w:space="0" w:color="auto"/>
              <w:bottom w:val="single" w:sz="6" w:space="0" w:color="auto"/>
              <w:right w:val="single" w:sz="6" w:space="0" w:color="auto"/>
            </w:tcBorders>
          </w:tcPr>
          <w:p w14:paraId="1E033E6A" w14:textId="77777777" w:rsidR="00670615" w:rsidRPr="00C13675" w:rsidRDefault="00670615" w:rsidP="00CD5C72">
            <w:pPr>
              <w:widowControl w:val="0"/>
              <w:spacing w:line="240" w:lineRule="atLeast"/>
              <w:ind w:right="-105"/>
              <w:rPr>
                <w:rFonts w:ascii="Georgia" w:hAnsi="Georgia"/>
                <w:sz w:val="20"/>
                <w:szCs w:val="20"/>
              </w:rPr>
            </w:pPr>
          </w:p>
          <w:p w14:paraId="7D7E35AE" w14:textId="77777777" w:rsidR="00670615" w:rsidRPr="00C13675" w:rsidRDefault="00670615" w:rsidP="00CD5C72">
            <w:pPr>
              <w:widowControl w:val="0"/>
              <w:spacing w:line="240" w:lineRule="atLeast"/>
              <w:ind w:right="-105"/>
              <w:rPr>
                <w:rFonts w:ascii="Georgia" w:hAnsi="Georgia"/>
                <w:sz w:val="20"/>
                <w:szCs w:val="20"/>
              </w:rPr>
            </w:pPr>
          </w:p>
          <w:p w14:paraId="6DDE57DC" w14:textId="77777777" w:rsidR="00670615" w:rsidRPr="00C13675" w:rsidRDefault="00670615" w:rsidP="00CD5C72">
            <w:pPr>
              <w:widowControl w:val="0"/>
              <w:spacing w:line="240" w:lineRule="atLeast"/>
              <w:ind w:right="-105"/>
              <w:rPr>
                <w:rFonts w:ascii="Georgia" w:hAnsi="Georgia"/>
                <w:sz w:val="20"/>
                <w:szCs w:val="20"/>
              </w:rPr>
            </w:pPr>
          </w:p>
          <w:p w14:paraId="05DD724F" w14:textId="77777777" w:rsidR="00670615" w:rsidRPr="00C13675" w:rsidRDefault="00670615" w:rsidP="00CD5C72">
            <w:pPr>
              <w:widowControl w:val="0"/>
              <w:spacing w:line="240" w:lineRule="atLeast"/>
              <w:ind w:right="-105"/>
              <w:rPr>
                <w:rFonts w:ascii="Georgia" w:hAnsi="Georgia"/>
                <w:sz w:val="20"/>
                <w:szCs w:val="20"/>
              </w:rPr>
            </w:pPr>
            <w:r w:rsidRPr="00D8651D">
              <w:rPr>
                <w:rFonts w:ascii="Georgia" w:hAnsi="Georgia"/>
                <w:sz w:val="20"/>
                <w:szCs w:val="20"/>
              </w:rPr>
              <w:t>Gerçekleştirdiğimiz denetim çalışmaları dahilinde krediler ve alacakların aşamalarına göre sınıflandırılmasına ve beklenen kredi zarar karşılığı hesaplanmasına ilişkin Banka’nın oluşturduğu politika, prosedür ve yönetim ilkelerini değerlendirdik. Bu ilkeler doğrultusunda tesis edilen sistem ve süreç kontrollerinin tasarım ve işletim etkinliklerini test ettik</w:t>
            </w:r>
            <w:r w:rsidRPr="00C13675">
              <w:rPr>
                <w:rFonts w:ascii="Georgia" w:hAnsi="Georgia"/>
                <w:sz w:val="20"/>
                <w:szCs w:val="20"/>
              </w:rPr>
              <w:t xml:space="preserve">. </w:t>
            </w:r>
          </w:p>
          <w:p w14:paraId="1B76FD05" w14:textId="77777777" w:rsidR="00670615" w:rsidRPr="00C13675" w:rsidRDefault="00670615" w:rsidP="00CD5C72">
            <w:pPr>
              <w:spacing w:line="240" w:lineRule="atLeast"/>
              <w:ind w:left="276" w:hanging="180"/>
              <w:rPr>
                <w:rFonts w:ascii="Georgia" w:hAnsi="Georgia"/>
                <w:sz w:val="20"/>
                <w:szCs w:val="20"/>
              </w:rPr>
            </w:pPr>
          </w:p>
          <w:p w14:paraId="3ED564C2" w14:textId="77777777" w:rsidR="00670615" w:rsidRPr="00B34930" w:rsidRDefault="00670615" w:rsidP="00CD5C72">
            <w:pPr>
              <w:widowControl w:val="0"/>
              <w:spacing w:line="240" w:lineRule="atLeast"/>
              <w:rPr>
                <w:rFonts w:ascii="Georgia" w:hAnsi="Georgia"/>
                <w:sz w:val="20"/>
                <w:szCs w:val="20"/>
              </w:rPr>
            </w:pPr>
            <w:r w:rsidRPr="00C13675">
              <w:rPr>
                <w:rFonts w:ascii="Georgia" w:hAnsi="Georgia"/>
                <w:sz w:val="20"/>
                <w:szCs w:val="20"/>
              </w:rPr>
              <w:t>Kredi</w:t>
            </w:r>
            <w:r>
              <w:rPr>
                <w:rFonts w:ascii="Georgia" w:hAnsi="Georgia"/>
                <w:sz w:val="20"/>
                <w:szCs w:val="20"/>
              </w:rPr>
              <w:t xml:space="preserve"> ve alacakların</w:t>
            </w:r>
            <w:r w:rsidRPr="00C13675">
              <w:rPr>
                <w:rFonts w:ascii="Georgia" w:hAnsi="Georgia"/>
                <w:sz w:val="20"/>
                <w:szCs w:val="20"/>
              </w:rPr>
              <w:t xml:space="preserve"> aşamalarına göre sınıflandırılması ve karşılık tutarının ölçümüne ilişkin Banka’nın uyguladığı metodolojide dikkate alınan hususların TFRS 9’a uygunluğunu kontrol ettik. Banka yönetimi tarafından beklenen kredi zarar karşılığı hesaplamalarında kullanılan ileriye dönük varsayımlar için, yönetim ile görüşmeler yaptık ve kamuya açık bilgileri kullanarak bu varsayımları değerlendirdik. </w:t>
            </w:r>
            <w:r w:rsidRPr="008D3A68">
              <w:rPr>
                <w:rFonts w:ascii="Georgia" w:hAnsi="Georgia"/>
                <w:sz w:val="20"/>
                <w:szCs w:val="20"/>
              </w:rPr>
              <w:t xml:space="preserve">Beklenen kredi zarar karşılığı metodolojisinde dikkate alınan modellerde </w:t>
            </w:r>
            <w:r w:rsidRPr="00E40439">
              <w:rPr>
                <w:rFonts w:ascii="Georgia" w:hAnsi="Georgia"/>
                <w:sz w:val="20"/>
                <w:szCs w:val="20"/>
              </w:rPr>
              <w:t>kullanılan segmentasyonun, ömür boyu beklenen temerrüt olasılıkları, temerrüt tutarı ile temerrüt halinde kayıp oranı</w:t>
            </w:r>
            <w:r w:rsidRPr="008D3A68">
              <w:rPr>
                <w:rFonts w:ascii="Georgia" w:hAnsi="Georgia"/>
                <w:sz w:val="20"/>
                <w:szCs w:val="20"/>
              </w:rPr>
              <w:t xml:space="preserve"> </w:t>
            </w:r>
            <w:r>
              <w:rPr>
                <w:rFonts w:ascii="Georgia" w:hAnsi="Georgia"/>
                <w:sz w:val="20"/>
                <w:szCs w:val="20"/>
              </w:rPr>
              <w:t>hesaplamaları</w:t>
            </w:r>
            <w:r w:rsidRPr="00C13675">
              <w:rPr>
                <w:rFonts w:ascii="Georgia" w:hAnsi="Georgia"/>
                <w:sz w:val="20"/>
                <w:szCs w:val="20"/>
              </w:rPr>
              <w:t xml:space="preserve"> ve makroekonomik beklentilerin yansıtılmasına yönelik yaklaşımların makul olup olmadığını finansal risk uzmanlarımız ile birlikte değerlendirdik ve test ettik. Makul ve desteklenebilir geleceğe yönelik tahminlerin (makroekonomik faktörler de dahil olmak üzere) yorumlanmasında kullanılan uzman görüşlerini değerlendirdik. Çalışmalarımız aşağıdakileri de içermiştir:</w:t>
            </w:r>
          </w:p>
        </w:tc>
      </w:tr>
    </w:tbl>
    <w:p w14:paraId="30872068" w14:textId="77777777" w:rsidR="00670615" w:rsidRDefault="00670615" w:rsidP="00670615">
      <w:pPr>
        <w:widowControl w:val="0"/>
        <w:tabs>
          <w:tab w:val="left" w:pos="4811"/>
        </w:tabs>
        <w:spacing w:line="240" w:lineRule="atLeast"/>
        <w:ind w:left="116" w:right="-105"/>
        <w:rPr>
          <w:rFonts w:ascii="Georgia" w:eastAsia="Arial" w:hAnsi="Georgia"/>
          <w:sz w:val="20"/>
          <w:szCs w:val="20"/>
        </w:rPr>
      </w:pPr>
      <w:r>
        <w:rPr>
          <w:rFonts w:ascii="Georgia" w:eastAsia="Arial" w:hAnsi="Georgia"/>
          <w:sz w:val="20"/>
          <w:szCs w:val="20"/>
        </w:rPr>
        <w:br w:type="page"/>
      </w:r>
    </w:p>
    <w:tbl>
      <w:tblPr>
        <w:tblStyle w:val="PwCTableFigures2"/>
        <w:tblW w:w="4991" w:type="pct"/>
        <w:tblInd w:w="8" w:type="dxa"/>
        <w:tblLook w:val="04A0" w:firstRow="1" w:lastRow="0" w:firstColumn="1" w:lastColumn="0" w:noHBand="0" w:noVBand="1"/>
      </w:tblPr>
      <w:tblGrid>
        <w:gridCol w:w="4381"/>
        <w:gridCol w:w="4996"/>
      </w:tblGrid>
      <w:tr w:rsidR="00670615" w:rsidRPr="00C13675" w14:paraId="73C702DD" w14:textId="77777777" w:rsidTr="00CD5C72">
        <w:trPr>
          <w:cnfStyle w:val="100000000000" w:firstRow="1" w:lastRow="0" w:firstColumn="0" w:lastColumn="0" w:oddVBand="0" w:evenVBand="0" w:oddHBand="0" w:evenHBand="0" w:firstRowFirstColumn="0" w:firstRowLastColumn="0" w:lastRowFirstColumn="0" w:lastRowLastColumn="0"/>
          <w:trHeight w:val="57"/>
        </w:trPr>
        <w:tc>
          <w:tcPr>
            <w:tcW w:w="2336" w:type="pct"/>
            <w:tcBorders>
              <w:top w:val="single" w:sz="4" w:space="0" w:color="auto"/>
              <w:left w:val="single" w:sz="4" w:space="0" w:color="auto"/>
              <w:bottom w:val="single" w:sz="4" w:space="0" w:color="auto"/>
              <w:right w:val="single" w:sz="4" w:space="0" w:color="auto"/>
            </w:tcBorders>
            <w:hideMark/>
          </w:tcPr>
          <w:p w14:paraId="4AF307FA" w14:textId="77777777" w:rsidR="00670615" w:rsidRPr="00C13675" w:rsidRDefault="00670615" w:rsidP="00CD5C72">
            <w:pPr>
              <w:widowControl w:val="0"/>
              <w:tabs>
                <w:tab w:val="left" w:pos="2892"/>
              </w:tabs>
              <w:spacing w:line="240" w:lineRule="atLeast"/>
              <w:rPr>
                <w:rFonts w:ascii="Georgia" w:hAnsi="Georgia"/>
                <w:i/>
                <w:sz w:val="20"/>
                <w:szCs w:val="20"/>
              </w:rPr>
            </w:pPr>
            <w:r w:rsidRPr="00C13675">
              <w:rPr>
                <w:rFonts w:ascii="Georgia" w:hAnsi="Georgia"/>
                <w:i/>
                <w:sz w:val="20"/>
                <w:szCs w:val="20"/>
              </w:rPr>
              <w:lastRenderedPageBreak/>
              <w:t>Kilit Denetim Konuları</w:t>
            </w:r>
          </w:p>
        </w:tc>
        <w:tc>
          <w:tcPr>
            <w:tcW w:w="2664" w:type="pct"/>
            <w:tcBorders>
              <w:top w:val="single" w:sz="4" w:space="0" w:color="auto"/>
              <w:left w:val="single" w:sz="4" w:space="0" w:color="auto"/>
              <w:bottom w:val="single" w:sz="4" w:space="0" w:color="auto"/>
              <w:right w:val="single" w:sz="4" w:space="0" w:color="auto"/>
            </w:tcBorders>
            <w:hideMark/>
          </w:tcPr>
          <w:p w14:paraId="6885E59F" w14:textId="77777777" w:rsidR="00670615" w:rsidRPr="00C13675" w:rsidRDefault="00670615" w:rsidP="00CD5C72">
            <w:pPr>
              <w:widowControl w:val="0"/>
              <w:spacing w:line="240" w:lineRule="atLeast"/>
              <w:rPr>
                <w:rFonts w:ascii="Georgia" w:hAnsi="Georgia"/>
                <w:i/>
                <w:sz w:val="20"/>
                <w:szCs w:val="20"/>
              </w:rPr>
            </w:pPr>
            <w:r w:rsidRPr="00C13675">
              <w:rPr>
                <w:rFonts w:ascii="Georgia" w:hAnsi="Georgia"/>
                <w:i/>
                <w:sz w:val="20"/>
                <w:szCs w:val="20"/>
              </w:rPr>
              <w:t>Konunun Denetimde Nasıl Ele Alındığı</w:t>
            </w:r>
          </w:p>
        </w:tc>
      </w:tr>
      <w:tr w:rsidR="00670615" w:rsidRPr="00B34930" w14:paraId="0D872432" w14:textId="77777777" w:rsidTr="00CD5C7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7"/>
        </w:trPr>
        <w:tc>
          <w:tcPr>
            <w:tcW w:w="2336" w:type="pct"/>
            <w:tcBorders>
              <w:top w:val="single" w:sz="4" w:space="0" w:color="auto"/>
              <w:left w:val="single" w:sz="6" w:space="0" w:color="auto"/>
              <w:bottom w:val="single" w:sz="6" w:space="0" w:color="auto"/>
              <w:right w:val="single" w:sz="6" w:space="0" w:color="auto"/>
            </w:tcBorders>
          </w:tcPr>
          <w:p w14:paraId="34C5CD06" w14:textId="77777777" w:rsidR="00670615" w:rsidRDefault="00670615" w:rsidP="00CD5C72">
            <w:pPr>
              <w:spacing w:line="280" w:lineRule="atLeast"/>
              <w:rPr>
                <w:rFonts w:ascii="Georgia" w:hAnsi="Georgia"/>
                <w:bCs/>
                <w:sz w:val="20"/>
                <w:szCs w:val="20"/>
              </w:rPr>
            </w:pPr>
          </w:p>
          <w:p w14:paraId="23573905" w14:textId="77777777" w:rsidR="00670615" w:rsidRPr="00B34930" w:rsidRDefault="00670615" w:rsidP="00CD5C72">
            <w:pPr>
              <w:spacing w:line="280" w:lineRule="atLeast"/>
              <w:rPr>
                <w:rFonts w:ascii="Georgia" w:hAnsi="Georgia"/>
                <w:bCs/>
                <w:sz w:val="20"/>
                <w:szCs w:val="20"/>
              </w:rPr>
            </w:pPr>
            <w:r w:rsidRPr="00B34930">
              <w:rPr>
                <w:rFonts w:ascii="Georgia" w:hAnsi="Georgia"/>
                <w:bCs/>
                <w:sz w:val="20"/>
                <w:szCs w:val="20"/>
              </w:rPr>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6433467D" w14:textId="77777777" w:rsidR="00670615" w:rsidRPr="00B34930" w:rsidRDefault="00670615" w:rsidP="00CD5C72">
            <w:pPr>
              <w:widowControl w:val="0"/>
              <w:spacing w:line="280" w:lineRule="atLeast"/>
              <w:rPr>
                <w:rFonts w:ascii="Georgia" w:hAnsi="Georgia"/>
                <w:bCs/>
                <w:sz w:val="20"/>
                <w:szCs w:val="20"/>
              </w:rPr>
            </w:pPr>
          </w:p>
        </w:tc>
        <w:tc>
          <w:tcPr>
            <w:tcW w:w="2664" w:type="pct"/>
            <w:tcBorders>
              <w:top w:val="single" w:sz="4" w:space="0" w:color="auto"/>
              <w:left w:val="single" w:sz="6" w:space="0" w:color="auto"/>
              <w:bottom w:val="single" w:sz="6" w:space="0" w:color="auto"/>
              <w:right w:val="single" w:sz="6" w:space="0" w:color="auto"/>
            </w:tcBorders>
          </w:tcPr>
          <w:p w14:paraId="1E2402CD" w14:textId="77777777" w:rsidR="00670615" w:rsidRDefault="00670615" w:rsidP="00CD5C72">
            <w:pPr>
              <w:widowControl w:val="0"/>
              <w:spacing w:line="280" w:lineRule="atLeast"/>
              <w:ind w:left="433"/>
              <w:contextualSpacing/>
              <w:rPr>
                <w:rFonts w:ascii="Georgia" w:hAnsi="Georgia"/>
                <w:bCs/>
                <w:sz w:val="20"/>
                <w:szCs w:val="20"/>
              </w:rPr>
            </w:pPr>
          </w:p>
          <w:p w14:paraId="668C40B2" w14:textId="77777777" w:rsidR="00670615" w:rsidRPr="00B34930" w:rsidRDefault="00670615" w:rsidP="00670615">
            <w:pPr>
              <w:widowControl w:val="0"/>
              <w:numPr>
                <w:ilvl w:val="0"/>
                <w:numId w:val="43"/>
              </w:numPr>
              <w:spacing w:line="280" w:lineRule="atLeast"/>
              <w:ind w:left="433" w:hanging="433"/>
              <w:contextualSpacing/>
              <w:rPr>
                <w:rFonts w:ascii="Georgia" w:hAnsi="Georgia"/>
                <w:bCs/>
                <w:sz w:val="20"/>
                <w:szCs w:val="20"/>
              </w:rPr>
            </w:pPr>
            <w:r w:rsidRPr="00B34930">
              <w:rPr>
                <w:rFonts w:ascii="Georgia" w:hAnsi="Georgia"/>
                <w:bCs/>
                <w:sz w:val="20"/>
                <w:szCs w:val="20"/>
              </w:rPr>
              <w:t>Beklenen kredi zarar karşılığı metodolojisindeki yıl içerisindeki değişiklikleri ve kullanılan değer düşüklüğü modellerinin performansını finansal risk uzmanlarımız ile birlikte değerlendirdik ve test ettik.</w:t>
            </w:r>
          </w:p>
          <w:p w14:paraId="2D9ADEC8" w14:textId="77777777" w:rsidR="00670615" w:rsidRPr="00B34930" w:rsidRDefault="00670615" w:rsidP="00670615">
            <w:pPr>
              <w:pStyle w:val="ListParagraph"/>
              <w:widowControl w:val="0"/>
              <w:numPr>
                <w:ilvl w:val="0"/>
                <w:numId w:val="43"/>
              </w:numPr>
              <w:spacing w:line="280" w:lineRule="atLeast"/>
              <w:ind w:left="433" w:right="-105" w:hanging="425"/>
              <w:contextualSpacing/>
              <w:rPr>
                <w:rFonts w:ascii="Georgia" w:hAnsi="Georgia"/>
                <w:bCs/>
                <w:sz w:val="20"/>
                <w:szCs w:val="20"/>
              </w:rPr>
            </w:pPr>
            <w:r w:rsidRPr="00B34930">
              <w:rPr>
                <w:rFonts w:ascii="Georgia" w:hAnsi="Georgia"/>
                <w:bCs/>
                <w:sz w:val="20"/>
                <w:szCs w:val="20"/>
              </w:rPr>
              <w:t>Banka’nın uygulaması gereği bireysel olarak değerlendirilen krediler ve alacaklara ilişkin ayrılan karşılıkların makul olup olmadığını desteklenebilir veriler ile seçilen örneklem bazında kontrol ettik ve Banka yönetimi ile yapılan görüşmeler çerçevesinde değerlendirdik.</w:t>
            </w:r>
          </w:p>
          <w:p w14:paraId="29616AA3" w14:textId="77777777" w:rsidR="00670615" w:rsidRPr="00B34930" w:rsidRDefault="00670615" w:rsidP="00670615">
            <w:pPr>
              <w:pStyle w:val="ListParagraph"/>
              <w:widowControl w:val="0"/>
              <w:numPr>
                <w:ilvl w:val="0"/>
                <w:numId w:val="43"/>
              </w:numPr>
              <w:spacing w:line="280" w:lineRule="atLeast"/>
              <w:ind w:left="433" w:hanging="425"/>
              <w:contextualSpacing/>
              <w:rPr>
                <w:rFonts w:ascii="Georgia" w:hAnsi="Georgia"/>
                <w:bCs/>
                <w:sz w:val="20"/>
                <w:szCs w:val="20"/>
              </w:rPr>
            </w:pPr>
            <w:r w:rsidRPr="00B34930">
              <w:rPr>
                <w:rFonts w:ascii="Georgia" w:hAnsi="Georgia"/>
                <w:bCs/>
                <w:sz w:val="20"/>
                <w:szCs w:val="20"/>
              </w:rPr>
              <w:t>Banka'nın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1944A9BD" w14:textId="77777777" w:rsidR="00670615" w:rsidRPr="00B34930" w:rsidRDefault="00670615" w:rsidP="00670615">
            <w:pPr>
              <w:pStyle w:val="ListParagraph"/>
              <w:numPr>
                <w:ilvl w:val="0"/>
                <w:numId w:val="43"/>
              </w:numPr>
              <w:spacing w:line="280" w:lineRule="atLeast"/>
              <w:ind w:left="433" w:hanging="425"/>
              <w:contextualSpacing/>
              <w:rPr>
                <w:rFonts w:ascii="Georgia" w:hAnsi="Georgia"/>
                <w:bCs/>
                <w:sz w:val="20"/>
                <w:szCs w:val="20"/>
              </w:rPr>
            </w:pPr>
            <w:r w:rsidRPr="00B34930">
              <w:rPr>
                <w:rFonts w:ascii="Georgia" w:hAnsi="Georgia"/>
                <w:bCs/>
                <w:sz w:val="20"/>
                <w:szCs w:val="20"/>
              </w:rPr>
              <w:t>Beklenen kredi zarar karşılıkları hesaplamasında nihai değerlere ulaşılan hesaplamaların doğruluğunu belirli örneklem dahilinde kontrol ettik.</w:t>
            </w:r>
          </w:p>
          <w:p w14:paraId="7A3065D0" w14:textId="77777777" w:rsidR="00670615" w:rsidRPr="000557A4" w:rsidRDefault="00670615" w:rsidP="00670615">
            <w:pPr>
              <w:pStyle w:val="ListParagraph"/>
              <w:numPr>
                <w:ilvl w:val="0"/>
                <w:numId w:val="43"/>
              </w:numPr>
              <w:spacing w:line="280" w:lineRule="atLeast"/>
              <w:ind w:left="433" w:hanging="425"/>
              <w:contextualSpacing/>
              <w:rPr>
                <w:rFonts w:ascii="Georgia" w:hAnsi="Georgia"/>
                <w:bCs/>
                <w:sz w:val="20"/>
                <w:szCs w:val="20"/>
              </w:rPr>
            </w:pPr>
            <w:r w:rsidRPr="00B34930">
              <w:rPr>
                <w:rFonts w:ascii="Georgia" w:hAnsi="Georgia"/>
                <w:bCs/>
                <w:sz w:val="20"/>
                <w:szCs w:val="20"/>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2DBED892" w14:textId="77777777" w:rsidR="00670615" w:rsidRPr="00B34930" w:rsidRDefault="00670615" w:rsidP="00670615">
            <w:pPr>
              <w:pStyle w:val="ListParagraph"/>
              <w:numPr>
                <w:ilvl w:val="0"/>
                <w:numId w:val="43"/>
              </w:numPr>
              <w:spacing w:line="280" w:lineRule="atLeast"/>
              <w:ind w:left="433" w:hanging="425"/>
              <w:contextualSpacing/>
              <w:rPr>
                <w:rFonts w:ascii="Georgia" w:hAnsi="Georgia"/>
                <w:bCs/>
                <w:sz w:val="20"/>
                <w:szCs w:val="20"/>
              </w:rPr>
            </w:pPr>
            <w:r w:rsidRPr="00B34930">
              <w:rPr>
                <w:rFonts w:ascii="Georgia" w:hAnsi="Georgia"/>
                <w:bCs/>
                <w:sz w:val="20"/>
                <w:szCs w:val="20"/>
              </w:rPr>
              <w:t>Krediler ve alacakların değer düşüklüğü karşılıklarına ilişkin konsolide olmayan finansal tablolarda yapılan açıklamaların yeterliliğini değerlendirdik.</w:t>
            </w:r>
          </w:p>
        </w:tc>
      </w:tr>
      <w:bookmarkEnd w:id="7"/>
    </w:tbl>
    <w:p w14:paraId="14844CC3" w14:textId="77777777" w:rsidR="00670615" w:rsidRPr="00E87F0D" w:rsidRDefault="00670615" w:rsidP="00670615">
      <w:pPr>
        <w:spacing w:line="280" w:lineRule="atLeast"/>
        <w:rPr>
          <w:rFonts w:ascii="Georgia" w:hAnsi="Georgia"/>
          <w:sz w:val="12"/>
          <w:szCs w:val="12"/>
        </w:rPr>
      </w:pPr>
      <w:r w:rsidRPr="00C13675">
        <w:rPr>
          <w:rFonts w:ascii="Georgia" w:hAnsi="Georgia"/>
          <w:sz w:val="20"/>
          <w:szCs w:val="20"/>
        </w:rPr>
        <w:br w:type="page"/>
      </w:r>
    </w:p>
    <w:p w14:paraId="328189F7" w14:textId="77777777" w:rsidR="00670615" w:rsidRPr="00C13675" w:rsidRDefault="00670615" w:rsidP="00670615">
      <w:pPr>
        <w:autoSpaceDE w:val="0"/>
        <w:autoSpaceDN w:val="0"/>
        <w:adjustRightInd w:val="0"/>
        <w:spacing w:line="280" w:lineRule="atLeast"/>
        <w:ind w:left="567" w:hanging="567"/>
        <w:rPr>
          <w:rFonts w:ascii="Georgia" w:hAnsi="Georgia"/>
          <w:b/>
          <w:sz w:val="20"/>
          <w:szCs w:val="20"/>
        </w:rPr>
      </w:pPr>
      <w:r>
        <w:rPr>
          <w:rFonts w:ascii="Georgia" w:hAnsi="Georgia"/>
          <w:b/>
          <w:sz w:val="20"/>
          <w:szCs w:val="20"/>
        </w:rPr>
        <w:lastRenderedPageBreak/>
        <w:t>5</w:t>
      </w:r>
      <w:r w:rsidRPr="00C13675">
        <w:rPr>
          <w:rFonts w:ascii="Georgia" w:hAnsi="Georgia"/>
          <w:b/>
          <w:sz w:val="20"/>
          <w:szCs w:val="20"/>
        </w:rPr>
        <w:t>.</w:t>
      </w:r>
      <w:r w:rsidRPr="00C13675">
        <w:rPr>
          <w:rFonts w:ascii="Georgia" w:hAnsi="Georgia"/>
          <w:b/>
          <w:sz w:val="20"/>
          <w:szCs w:val="20"/>
        </w:rPr>
        <w:tab/>
        <w:t>Yönetimin ve Üst Yönetimden Sorumlu Olanların Konsolide Olmayan Finansal Tablolara İlişkin Sorumlulukları</w:t>
      </w:r>
    </w:p>
    <w:p w14:paraId="2E969A41" w14:textId="77777777" w:rsidR="00670615" w:rsidRPr="00C13675" w:rsidRDefault="00670615" w:rsidP="00670615">
      <w:pPr>
        <w:autoSpaceDE w:val="0"/>
        <w:autoSpaceDN w:val="0"/>
        <w:adjustRightInd w:val="0"/>
        <w:spacing w:line="280" w:lineRule="atLeast"/>
        <w:rPr>
          <w:rFonts w:ascii="Georgia" w:hAnsi="Georgia"/>
          <w:sz w:val="20"/>
          <w:szCs w:val="20"/>
        </w:rPr>
      </w:pPr>
    </w:p>
    <w:p w14:paraId="62A87B10"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Banka yönetimi; konsolide olmayan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748611A4" w14:textId="77777777" w:rsidR="00670615" w:rsidRPr="00C13675" w:rsidRDefault="00670615" w:rsidP="00670615">
      <w:pPr>
        <w:autoSpaceDE w:val="0"/>
        <w:autoSpaceDN w:val="0"/>
        <w:adjustRightInd w:val="0"/>
        <w:spacing w:line="280" w:lineRule="atLeast"/>
        <w:rPr>
          <w:rFonts w:ascii="Georgia" w:hAnsi="Georgia"/>
          <w:sz w:val="20"/>
          <w:szCs w:val="20"/>
        </w:rPr>
      </w:pPr>
    </w:p>
    <w:p w14:paraId="565FB1F2"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Konsolide olmayan 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303A6403" w14:textId="77777777" w:rsidR="00670615" w:rsidRPr="00C13675" w:rsidRDefault="00670615" w:rsidP="00670615">
      <w:pPr>
        <w:autoSpaceDE w:val="0"/>
        <w:autoSpaceDN w:val="0"/>
        <w:adjustRightInd w:val="0"/>
        <w:spacing w:line="280" w:lineRule="atLeast"/>
        <w:rPr>
          <w:rFonts w:ascii="Georgia" w:hAnsi="Georgia"/>
          <w:sz w:val="20"/>
          <w:szCs w:val="20"/>
        </w:rPr>
      </w:pPr>
    </w:p>
    <w:p w14:paraId="4B1B8B6D"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Üst yönetimden sorumlu olanlar, Banka’nın finansal raporlama sürecinin gözetiminden sorumludur.</w:t>
      </w:r>
    </w:p>
    <w:p w14:paraId="7AC0A13F" w14:textId="77777777" w:rsidR="00670615" w:rsidRPr="00C13675" w:rsidRDefault="00670615" w:rsidP="00670615">
      <w:pPr>
        <w:autoSpaceDE w:val="0"/>
        <w:autoSpaceDN w:val="0"/>
        <w:adjustRightInd w:val="0"/>
        <w:spacing w:line="280" w:lineRule="atLeast"/>
        <w:rPr>
          <w:rFonts w:ascii="Georgia" w:hAnsi="Georgia"/>
          <w:sz w:val="20"/>
          <w:szCs w:val="20"/>
        </w:rPr>
      </w:pPr>
    </w:p>
    <w:p w14:paraId="4AF6E71F" w14:textId="77777777" w:rsidR="00670615" w:rsidRPr="00C13675" w:rsidRDefault="00670615" w:rsidP="00670615">
      <w:pPr>
        <w:autoSpaceDE w:val="0"/>
        <w:autoSpaceDN w:val="0"/>
        <w:adjustRightInd w:val="0"/>
        <w:spacing w:line="280" w:lineRule="atLeast"/>
        <w:ind w:left="567" w:hanging="567"/>
        <w:rPr>
          <w:rFonts w:ascii="Georgia" w:hAnsi="Georgia"/>
          <w:b/>
          <w:sz w:val="20"/>
          <w:szCs w:val="20"/>
        </w:rPr>
      </w:pPr>
      <w:r>
        <w:rPr>
          <w:rFonts w:ascii="Georgia" w:hAnsi="Georgia"/>
          <w:b/>
          <w:sz w:val="20"/>
          <w:szCs w:val="20"/>
        </w:rPr>
        <w:t>6</w:t>
      </w:r>
      <w:r w:rsidRPr="00C13675">
        <w:rPr>
          <w:rFonts w:ascii="Georgia" w:hAnsi="Georgia"/>
          <w:b/>
          <w:sz w:val="20"/>
          <w:szCs w:val="20"/>
        </w:rPr>
        <w:t>.</w:t>
      </w:r>
      <w:r w:rsidRPr="00C13675">
        <w:rPr>
          <w:rFonts w:ascii="Georgia" w:hAnsi="Georgia"/>
          <w:b/>
          <w:sz w:val="20"/>
          <w:szCs w:val="20"/>
        </w:rPr>
        <w:tab/>
        <w:t>Bağımsız Denetçinin Konsolide Olmayan Finansal Tabloların Bağımsız Denetimine İlişkin Sorumlulukları</w:t>
      </w:r>
    </w:p>
    <w:p w14:paraId="7D0D6633" w14:textId="77777777" w:rsidR="00670615" w:rsidRPr="00C13675" w:rsidRDefault="00670615" w:rsidP="00670615">
      <w:pPr>
        <w:autoSpaceDE w:val="0"/>
        <w:autoSpaceDN w:val="0"/>
        <w:adjustRightInd w:val="0"/>
        <w:spacing w:line="280" w:lineRule="atLeast"/>
        <w:rPr>
          <w:rFonts w:ascii="Georgia" w:hAnsi="Georgia"/>
          <w:sz w:val="20"/>
          <w:szCs w:val="20"/>
        </w:rPr>
      </w:pPr>
    </w:p>
    <w:p w14:paraId="0616BFD9"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Bir bağımsız denetimde, biz bağımsız denetçilerin sorumlulukları şunlardır:</w:t>
      </w:r>
    </w:p>
    <w:p w14:paraId="31CA8B20" w14:textId="77777777" w:rsidR="00670615" w:rsidRPr="00C13675" w:rsidRDefault="00670615" w:rsidP="00670615">
      <w:pPr>
        <w:autoSpaceDE w:val="0"/>
        <w:autoSpaceDN w:val="0"/>
        <w:adjustRightInd w:val="0"/>
        <w:spacing w:line="280" w:lineRule="atLeast"/>
        <w:rPr>
          <w:rFonts w:ascii="Georgia" w:hAnsi="Georgia"/>
          <w:sz w:val="20"/>
          <w:szCs w:val="20"/>
        </w:rPr>
      </w:pPr>
    </w:p>
    <w:p w14:paraId="4248134E"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Resmi Gazete’ 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tablolara istinaden alacakları ekonomik kararları etkilemesi makul ölçüde bekleniyorsa bu yanlışlıklar önemli olarak kabul edilir. </w:t>
      </w:r>
    </w:p>
    <w:p w14:paraId="62197884" w14:textId="77777777" w:rsidR="00670615" w:rsidRDefault="00670615" w:rsidP="00670615">
      <w:pPr>
        <w:autoSpaceDE w:val="0"/>
        <w:autoSpaceDN w:val="0"/>
        <w:adjustRightInd w:val="0"/>
        <w:spacing w:line="280" w:lineRule="atLeast"/>
        <w:rPr>
          <w:rFonts w:ascii="Georgia" w:hAnsi="Georgia"/>
          <w:sz w:val="20"/>
          <w:szCs w:val="20"/>
        </w:rPr>
      </w:pPr>
    </w:p>
    <w:p w14:paraId="06315059"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BDDK tarafından 2 Nisan 2015 tarihli 29314 sayılı Resmi Gazete’ de yayımlanan “Bankaların Bağımsız Denetimi Hakkında Yönetmelik” ve BDS’lere uygun olarak yürütülen bağımsız denetimin gereği olarak, bağımsız denetim boyunca mesleki muhakememizi kullanmakta ve meslekî şüpheciliğimizi sürdürmekteyiz. Tarafımızca ayrıca:</w:t>
      </w:r>
    </w:p>
    <w:p w14:paraId="2CE42B7E" w14:textId="77777777" w:rsidR="00670615" w:rsidRPr="00C13675" w:rsidRDefault="00670615" w:rsidP="00670615">
      <w:pPr>
        <w:autoSpaceDE w:val="0"/>
        <w:autoSpaceDN w:val="0"/>
        <w:adjustRightInd w:val="0"/>
        <w:spacing w:line="280" w:lineRule="atLeast"/>
        <w:rPr>
          <w:rFonts w:ascii="Georgia" w:hAnsi="Georgia"/>
          <w:sz w:val="20"/>
          <w:szCs w:val="20"/>
        </w:rPr>
      </w:pPr>
    </w:p>
    <w:p w14:paraId="48654D5A" w14:textId="77777777" w:rsidR="00670615" w:rsidRDefault="00670615" w:rsidP="00670615">
      <w:pPr>
        <w:pStyle w:val="ListParagraph"/>
        <w:numPr>
          <w:ilvl w:val="0"/>
          <w:numId w:val="44"/>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r>
        <w:rPr>
          <w:rFonts w:ascii="Georgia" w:hAnsi="Georgia"/>
          <w:sz w:val="20"/>
          <w:szCs w:val="20"/>
        </w:rPr>
        <w:br w:type="page"/>
      </w:r>
    </w:p>
    <w:p w14:paraId="71554198" w14:textId="77777777" w:rsidR="00670615" w:rsidRDefault="00670615" w:rsidP="00670615">
      <w:pPr>
        <w:pStyle w:val="ListParagraph"/>
        <w:numPr>
          <w:ilvl w:val="0"/>
          <w:numId w:val="44"/>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lastRenderedPageBreak/>
        <w:t>Banka’nın iç kontrolünün etkinliğine ilişkin bir görüş bildirmek amacıyla değil ama duruma uygun denetim prosedürlerini tasarlamak amacıyla denetimle ilgili iç kontrol değerlendirilmektedir.</w:t>
      </w:r>
    </w:p>
    <w:p w14:paraId="6EC2647E" w14:textId="77777777" w:rsidR="00670615" w:rsidRDefault="00670615" w:rsidP="00670615">
      <w:pPr>
        <w:pStyle w:val="ListParagraph"/>
        <w:autoSpaceDE w:val="0"/>
        <w:autoSpaceDN w:val="0"/>
        <w:adjustRightInd w:val="0"/>
        <w:spacing w:line="280" w:lineRule="atLeast"/>
        <w:ind w:left="567"/>
        <w:rPr>
          <w:rFonts w:ascii="Georgia" w:hAnsi="Georgia"/>
          <w:sz w:val="20"/>
          <w:szCs w:val="20"/>
        </w:rPr>
      </w:pPr>
    </w:p>
    <w:p w14:paraId="329634C7" w14:textId="77777777" w:rsidR="00670615" w:rsidRDefault="00670615" w:rsidP="00670615">
      <w:pPr>
        <w:pStyle w:val="ListParagraph"/>
        <w:numPr>
          <w:ilvl w:val="0"/>
          <w:numId w:val="44"/>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Yönetim tarafından kullanılan muhasebe politikalarının uygunluğu ile yapılan muhasebe tahminleri ile ilgili açıklamaların makul olup olmadığı değerlendirilmektedir.</w:t>
      </w:r>
    </w:p>
    <w:p w14:paraId="47738BA3" w14:textId="77777777" w:rsidR="00670615" w:rsidRPr="00D65DD3" w:rsidRDefault="00670615" w:rsidP="00670615">
      <w:pPr>
        <w:autoSpaceDE w:val="0"/>
        <w:autoSpaceDN w:val="0"/>
        <w:adjustRightInd w:val="0"/>
        <w:spacing w:line="280" w:lineRule="atLeast"/>
        <w:rPr>
          <w:rFonts w:ascii="Georgia" w:hAnsi="Georgia"/>
          <w:sz w:val="20"/>
          <w:szCs w:val="20"/>
        </w:rPr>
      </w:pPr>
    </w:p>
    <w:p w14:paraId="36C0C1C9" w14:textId="77777777" w:rsidR="00670615" w:rsidRDefault="00670615" w:rsidP="00670615">
      <w:pPr>
        <w:pStyle w:val="ListParagraph"/>
        <w:numPr>
          <w:ilvl w:val="0"/>
          <w:numId w:val="44"/>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w:t>
      </w:r>
      <w:r w:rsidRPr="00C13675" w:rsidDel="007A173E">
        <w:rPr>
          <w:rFonts w:ascii="Georgia" w:hAnsi="Georgia"/>
          <w:sz w:val="20"/>
          <w:szCs w:val="20"/>
        </w:rPr>
        <w:t xml:space="preserve"> </w:t>
      </w:r>
      <w:r w:rsidRPr="00C13675">
        <w:rPr>
          <w:rFonts w:ascii="Georgia" w:hAnsi="Georgia"/>
          <w:sz w:val="20"/>
          <w:szCs w:val="20"/>
        </w:rPr>
        <w:t>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1BD70022" w14:textId="77777777" w:rsidR="00670615" w:rsidRPr="00D65DD3" w:rsidRDefault="00670615" w:rsidP="00670615">
      <w:pPr>
        <w:autoSpaceDE w:val="0"/>
        <w:autoSpaceDN w:val="0"/>
        <w:adjustRightInd w:val="0"/>
        <w:spacing w:line="280" w:lineRule="atLeast"/>
        <w:rPr>
          <w:rFonts w:ascii="Georgia" w:hAnsi="Georgia"/>
          <w:sz w:val="20"/>
          <w:szCs w:val="20"/>
        </w:rPr>
      </w:pPr>
    </w:p>
    <w:p w14:paraId="222CD01A" w14:textId="77777777" w:rsidR="00670615" w:rsidRPr="00C13675" w:rsidRDefault="00670615" w:rsidP="00670615">
      <w:pPr>
        <w:pStyle w:val="ListParagraph"/>
        <w:numPr>
          <w:ilvl w:val="0"/>
          <w:numId w:val="44"/>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Konsolide olmayan finansal tabloların açıklamaları dâhil olmak üzere, genel sunumu, yapısı ve içeriği ile bu tabloların, temelini oluşturan işlem ve olayları gerçeğe uygun sunumu sağlayacak şekilde yansıtıp yansıtmadığı değerlendirilmektedir.</w:t>
      </w:r>
    </w:p>
    <w:p w14:paraId="2C382E51" w14:textId="77777777" w:rsidR="00670615" w:rsidRPr="00C13675" w:rsidRDefault="00670615" w:rsidP="00670615">
      <w:pPr>
        <w:autoSpaceDE w:val="0"/>
        <w:autoSpaceDN w:val="0"/>
        <w:adjustRightInd w:val="0"/>
        <w:spacing w:line="280" w:lineRule="atLeast"/>
        <w:rPr>
          <w:rFonts w:ascii="Georgia" w:hAnsi="Georgia"/>
          <w:sz w:val="20"/>
          <w:szCs w:val="20"/>
        </w:rPr>
      </w:pPr>
    </w:p>
    <w:p w14:paraId="0255AE19"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Diğer hususların yanı sıra, denetim sırasında tespit ettiğimiz önemli iç kontrol eksiklikleri dâhil olmak üzere, bağımsız denetimin planlanan kapsamı ve zamanlaması ile önemli denetim bulgularını üst yönetimden sorumlu olanlara bildirmekteyiz. </w:t>
      </w:r>
    </w:p>
    <w:p w14:paraId="2C04B24D" w14:textId="77777777" w:rsidR="00670615" w:rsidRPr="00C13675" w:rsidRDefault="00670615" w:rsidP="00670615">
      <w:pPr>
        <w:autoSpaceDE w:val="0"/>
        <w:autoSpaceDN w:val="0"/>
        <w:adjustRightInd w:val="0"/>
        <w:spacing w:line="280" w:lineRule="atLeast"/>
        <w:rPr>
          <w:rFonts w:ascii="Georgia" w:hAnsi="Georgia"/>
          <w:sz w:val="20"/>
          <w:szCs w:val="20"/>
        </w:rPr>
      </w:pPr>
    </w:p>
    <w:p w14:paraId="4B38F6D0"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Bağımsızlığa ilişkin etik hükümlere uygunluk sağladığımızı üst yönetimden sorumlu olanlara bildirmiş bulunmaktayız. Ayrıca bağımsızlık üzerinde etkisi olduğu düşünülebilecek tüm ilişkiler ve diğer hususlar ile varsa, tehditleri ortadan kaldırmak amacıyla atılan adımlar ile alınan önlemleri üst yönetimden sorumlu olanlara iletmiş bulunmaktayız.</w:t>
      </w:r>
    </w:p>
    <w:p w14:paraId="636154F0" w14:textId="77777777" w:rsidR="00670615" w:rsidRPr="00C13675" w:rsidRDefault="00670615" w:rsidP="00670615">
      <w:pPr>
        <w:autoSpaceDE w:val="0"/>
        <w:autoSpaceDN w:val="0"/>
        <w:adjustRightInd w:val="0"/>
        <w:spacing w:line="280" w:lineRule="atLeast"/>
        <w:rPr>
          <w:rFonts w:ascii="Georgia" w:hAnsi="Georgia"/>
          <w:sz w:val="20"/>
          <w:szCs w:val="20"/>
        </w:rPr>
      </w:pPr>
    </w:p>
    <w:p w14:paraId="2804710D" w14:textId="77777777" w:rsidR="00670615" w:rsidRPr="00C13675" w:rsidRDefault="00670615" w:rsidP="00670615">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r w:rsidRPr="00C13675">
        <w:rPr>
          <w:rFonts w:ascii="Georgia" w:hAnsi="Georgia"/>
          <w:sz w:val="20"/>
          <w:szCs w:val="20"/>
        </w:rPr>
        <w:br w:type="page"/>
      </w:r>
    </w:p>
    <w:p w14:paraId="4D71CED9" w14:textId="77777777" w:rsidR="00670615" w:rsidRPr="00C13675" w:rsidRDefault="00670615" w:rsidP="00670615">
      <w:pPr>
        <w:autoSpaceDE w:val="0"/>
        <w:autoSpaceDN w:val="0"/>
        <w:adjustRightInd w:val="0"/>
        <w:spacing w:line="280" w:lineRule="atLeast"/>
        <w:ind w:left="567" w:hanging="567"/>
        <w:rPr>
          <w:rFonts w:ascii="Georgia" w:hAnsi="Georgia"/>
          <w:b/>
          <w:sz w:val="20"/>
          <w:szCs w:val="20"/>
        </w:rPr>
      </w:pPr>
      <w:r w:rsidRPr="00C13675">
        <w:rPr>
          <w:rFonts w:ascii="Georgia" w:hAnsi="Georgia"/>
          <w:b/>
          <w:sz w:val="20"/>
          <w:szCs w:val="20"/>
        </w:rPr>
        <w:lastRenderedPageBreak/>
        <w:t>B.</w:t>
      </w:r>
      <w:r w:rsidRPr="00C13675">
        <w:rPr>
          <w:rFonts w:ascii="Georgia" w:hAnsi="Georgia"/>
          <w:b/>
          <w:sz w:val="20"/>
          <w:szCs w:val="20"/>
        </w:rPr>
        <w:tab/>
        <w:t>Mevzuattan Kaynaklanan Diğer Yükümlülükler</w:t>
      </w:r>
    </w:p>
    <w:p w14:paraId="22192D7B" w14:textId="77777777" w:rsidR="00670615" w:rsidRPr="00C13675" w:rsidRDefault="00670615" w:rsidP="00670615">
      <w:pPr>
        <w:autoSpaceDE w:val="0"/>
        <w:autoSpaceDN w:val="0"/>
        <w:adjustRightInd w:val="0"/>
        <w:spacing w:line="280" w:lineRule="atLeast"/>
        <w:rPr>
          <w:rFonts w:ascii="Georgia" w:hAnsi="Georgia"/>
          <w:b/>
          <w:sz w:val="20"/>
          <w:szCs w:val="20"/>
        </w:rPr>
      </w:pPr>
    </w:p>
    <w:p w14:paraId="3AF28892" w14:textId="77777777" w:rsidR="00670615" w:rsidRPr="00C13675" w:rsidRDefault="00670615" w:rsidP="00670615">
      <w:pPr>
        <w:pStyle w:val="ListParagraph"/>
        <w:numPr>
          <w:ilvl w:val="0"/>
          <w:numId w:val="45"/>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6102 sayılı Türk Ticaret Kanunu’nun (“TTK”) 402. Maddesi’nin dördüncü fıkrası uyarınca, Banka’nın 1 Ocak - 31 Aralık 202</w:t>
      </w:r>
      <w:r>
        <w:rPr>
          <w:rFonts w:ascii="Georgia" w:hAnsi="Georgia"/>
          <w:sz w:val="20"/>
          <w:szCs w:val="20"/>
        </w:rPr>
        <w:t>3</w:t>
      </w:r>
      <w:r w:rsidRPr="00C13675">
        <w:rPr>
          <w:rFonts w:ascii="Georgia" w:hAnsi="Georgia"/>
          <w:sz w:val="20"/>
          <w:szCs w:val="20"/>
        </w:rPr>
        <w:t xml:space="preserve"> hesap döneminde defter tutma düzeninin, kanun ile Banka esas sözleşmesinin finansal raporlamaya ilişkin hükümlerine uygun olmadığına dair önemli bir hususa rastlanmamıştır.</w:t>
      </w:r>
    </w:p>
    <w:p w14:paraId="056E2E6C" w14:textId="77777777" w:rsidR="00670615" w:rsidRPr="00C13675" w:rsidRDefault="00670615" w:rsidP="00670615">
      <w:pPr>
        <w:pStyle w:val="ListParagraph"/>
        <w:autoSpaceDE w:val="0"/>
        <w:autoSpaceDN w:val="0"/>
        <w:adjustRightInd w:val="0"/>
        <w:spacing w:line="280" w:lineRule="atLeast"/>
        <w:ind w:left="567" w:hanging="567"/>
        <w:rPr>
          <w:rFonts w:ascii="Georgia" w:hAnsi="Georgia"/>
          <w:sz w:val="20"/>
          <w:szCs w:val="20"/>
        </w:rPr>
      </w:pPr>
    </w:p>
    <w:p w14:paraId="6EF78F7E" w14:textId="77777777" w:rsidR="00670615" w:rsidRPr="00C13675" w:rsidRDefault="00670615" w:rsidP="00670615">
      <w:pPr>
        <w:pStyle w:val="ListParagraph"/>
        <w:numPr>
          <w:ilvl w:val="0"/>
          <w:numId w:val="45"/>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TTK’nın 402. Maddesi’nin dördüncü fıkrası uyarınca, Yönetim Kurulu tarafımıza denetim kapsamında istenen açıklamaları yapmış ve istenen belgeleri vermiştir.</w:t>
      </w:r>
    </w:p>
    <w:p w14:paraId="2A48BFB3" w14:textId="77777777" w:rsidR="00670615" w:rsidRPr="00C13675" w:rsidRDefault="00670615" w:rsidP="00670615">
      <w:pPr>
        <w:autoSpaceDE w:val="0"/>
        <w:autoSpaceDN w:val="0"/>
        <w:adjustRightInd w:val="0"/>
        <w:spacing w:line="280" w:lineRule="atLeast"/>
        <w:rPr>
          <w:rFonts w:ascii="Georgia" w:hAnsi="Georgia"/>
          <w:sz w:val="20"/>
          <w:szCs w:val="20"/>
        </w:rPr>
      </w:pPr>
    </w:p>
    <w:p w14:paraId="43EEF14C" w14:textId="77777777" w:rsidR="00670615" w:rsidRPr="00C13675" w:rsidRDefault="00670615" w:rsidP="00670615">
      <w:pPr>
        <w:autoSpaceDE w:val="0"/>
        <w:autoSpaceDN w:val="0"/>
        <w:adjustRightInd w:val="0"/>
        <w:spacing w:line="280" w:lineRule="atLeast"/>
        <w:rPr>
          <w:rFonts w:ascii="Georgia" w:hAnsi="Georgia"/>
          <w:sz w:val="20"/>
          <w:szCs w:val="20"/>
        </w:rPr>
      </w:pPr>
    </w:p>
    <w:p w14:paraId="40ABBE16" w14:textId="77777777" w:rsidR="00670615" w:rsidRPr="00C13675" w:rsidRDefault="00670615" w:rsidP="00670615">
      <w:pPr>
        <w:suppressAutoHyphens/>
        <w:spacing w:line="280" w:lineRule="atLeast"/>
        <w:rPr>
          <w:rFonts w:ascii="Georgia" w:hAnsi="Georgia"/>
          <w:sz w:val="20"/>
          <w:szCs w:val="20"/>
        </w:rPr>
      </w:pPr>
      <w:r w:rsidRPr="00C13675">
        <w:rPr>
          <w:rFonts w:ascii="Georgia" w:hAnsi="Georgia"/>
          <w:sz w:val="20"/>
          <w:szCs w:val="20"/>
        </w:rPr>
        <w:t xml:space="preserve">PwC Bağımsız Denetim ve </w:t>
      </w:r>
    </w:p>
    <w:p w14:paraId="17A824CA" w14:textId="77777777" w:rsidR="00670615" w:rsidRPr="00C13675" w:rsidRDefault="00670615" w:rsidP="00670615">
      <w:pPr>
        <w:suppressAutoHyphens/>
        <w:spacing w:line="280" w:lineRule="atLeast"/>
        <w:rPr>
          <w:rFonts w:ascii="Georgia" w:hAnsi="Georgia"/>
          <w:sz w:val="20"/>
          <w:szCs w:val="20"/>
        </w:rPr>
      </w:pPr>
      <w:r w:rsidRPr="00C13675">
        <w:rPr>
          <w:rFonts w:ascii="Georgia" w:hAnsi="Georgia"/>
          <w:sz w:val="20"/>
          <w:szCs w:val="20"/>
        </w:rPr>
        <w:t>Serbest Muhasebeci Mali Müşavirlik A.Ş.</w:t>
      </w:r>
    </w:p>
    <w:p w14:paraId="28982836" w14:textId="77777777" w:rsidR="00670615" w:rsidRPr="00C13675" w:rsidRDefault="00670615" w:rsidP="00670615">
      <w:pPr>
        <w:suppressAutoHyphens/>
        <w:spacing w:line="280" w:lineRule="atLeast"/>
        <w:rPr>
          <w:rFonts w:ascii="Georgia" w:hAnsi="Georgia"/>
          <w:sz w:val="20"/>
          <w:szCs w:val="20"/>
        </w:rPr>
      </w:pPr>
    </w:p>
    <w:p w14:paraId="704B5663" w14:textId="77777777" w:rsidR="00670615" w:rsidRPr="00C13675" w:rsidRDefault="00670615" w:rsidP="00670615">
      <w:pPr>
        <w:suppressAutoHyphens/>
        <w:spacing w:line="280" w:lineRule="atLeast"/>
        <w:rPr>
          <w:rFonts w:ascii="Georgia" w:hAnsi="Georgia"/>
          <w:sz w:val="20"/>
          <w:szCs w:val="20"/>
        </w:rPr>
      </w:pPr>
    </w:p>
    <w:p w14:paraId="153E0BB4" w14:textId="77777777" w:rsidR="00670615" w:rsidRPr="00C13675" w:rsidRDefault="00670615" w:rsidP="00670615">
      <w:pPr>
        <w:suppressAutoHyphens/>
        <w:spacing w:line="280" w:lineRule="atLeast"/>
        <w:rPr>
          <w:rFonts w:ascii="Georgia" w:hAnsi="Georgia"/>
          <w:sz w:val="20"/>
          <w:szCs w:val="20"/>
        </w:rPr>
      </w:pPr>
    </w:p>
    <w:p w14:paraId="0853B60F" w14:textId="77777777" w:rsidR="00670615" w:rsidRPr="00C13675" w:rsidRDefault="00670615" w:rsidP="00670615">
      <w:pPr>
        <w:suppressAutoHyphens/>
        <w:spacing w:line="280" w:lineRule="atLeast"/>
        <w:rPr>
          <w:rFonts w:ascii="Georgia" w:hAnsi="Georgia"/>
          <w:sz w:val="20"/>
          <w:szCs w:val="20"/>
        </w:rPr>
      </w:pPr>
    </w:p>
    <w:p w14:paraId="0E7C23BC" w14:textId="77777777" w:rsidR="00670615" w:rsidRPr="00C13675" w:rsidRDefault="00670615" w:rsidP="00670615">
      <w:pPr>
        <w:suppressAutoHyphens/>
        <w:spacing w:line="280" w:lineRule="atLeast"/>
        <w:rPr>
          <w:rFonts w:ascii="Georgia" w:hAnsi="Georgia"/>
          <w:sz w:val="20"/>
          <w:szCs w:val="20"/>
        </w:rPr>
      </w:pPr>
      <w:r>
        <w:rPr>
          <w:rFonts w:ascii="Georgia" w:hAnsi="Georgia"/>
          <w:sz w:val="20"/>
          <w:szCs w:val="20"/>
        </w:rPr>
        <w:t>Didem Demer Kaya</w:t>
      </w:r>
      <w:r w:rsidRPr="00C13675">
        <w:rPr>
          <w:rFonts w:ascii="Georgia" w:hAnsi="Georgia"/>
          <w:sz w:val="20"/>
          <w:szCs w:val="20"/>
        </w:rPr>
        <w:t>, SMMM</w:t>
      </w:r>
    </w:p>
    <w:p w14:paraId="4B73A54F" w14:textId="77777777" w:rsidR="00670615" w:rsidRPr="00C13675" w:rsidRDefault="00670615" w:rsidP="00670615">
      <w:pPr>
        <w:suppressAutoHyphens/>
        <w:spacing w:line="280" w:lineRule="atLeast"/>
        <w:rPr>
          <w:rFonts w:ascii="Georgia" w:hAnsi="Georgia"/>
          <w:sz w:val="20"/>
          <w:szCs w:val="20"/>
        </w:rPr>
      </w:pPr>
      <w:r w:rsidRPr="00C13675">
        <w:rPr>
          <w:rFonts w:ascii="Georgia" w:hAnsi="Georgia"/>
          <w:sz w:val="20"/>
          <w:szCs w:val="20"/>
        </w:rPr>
        <w:t>Sorumlu Denetçi</w:t>
      </w:r>
    </w:p>
    <w:p w14:paraId="2E99A284" w14:textId="77777777" w:rsidR="00670615" w:rsidRPr="00C13675" w:rsidRDefault="00670615" w:rsidP="00670615">
      <w:pPr>
        <w:suppressAutoHyphens/>
        <w:spacing w:line="280" w:lineRule="atLeast"/>
        <w:rPr>
          <w:rFonts w:ascii="Georgia" w:hAnsi="Georgia"/>
          <w:sz w:val="20"/>
          <w:szCs w:val="20"/>
        </w:rPr>
      </w:pPr>
    </w:p>
    <w:p w14:paraId="56FC5B1F" w14:textId="77777777" w:rsidR="00670615" w:rsidRPr="00C13675" w:rsidRDefault="00670615" w:rsidP="00670615">
      <w:pPr>
        <w:suppressAutoHyphens/>
        <w:spacing w:line="280" w:lineRule="atLeast"/>
        <w:rPr>
          <w:rFonts w:ascii="Georgia" w:hAnsi="Georgia"/>
          <w:sz w:val="20"/>
          <w:szCs w:val="20"/>
        </w:rPr>
      </w:pPr>
      <w:r w:rsidRPr="00C13675">
        <w:rPr>
          <w:rFonts w:ascii="Georgia" w:hAnsi="Georgia"/>
          <w:sz w:val="20"/>
          <w:szCs w:val="20"/>
        </w:rPr>
        <w:t xml:space="preserve">İstanbul, </w:t>
      </w:r>
      <w:r>
        <w:rPr>
          <w:rFonts w:ascii="Georgia" w:hAnsi="Georgia"/>
          <w:sz w:val="20"/>
          <w:szCs w:val="20"/>
        </w:rPr>
        <w:t>16</w:t>
      </w:r>
      <w:r w:rsidRPr="00C13675">
        <w:rPr>
          <w:rFonts w:ascii="Georgia" w:hAnsi="Georgia"/>
          <w:sz w:val="20"/>
          <w:szCs w:val="20"/>
        </w:rPr>
        <w:t xml:space="preserve"> </w:t>
      </w:r>
      <w:r>
        <w:rPr>
          <w:rFonts w:ascii="Georgia" w:hAnsi="Georgia"/>
          <w:sz w:val="20"/>
          <w:szCs w:val="20"/>
        </w:rPr>
        <w:t xml:space="preserve">Şubat </w:t>
      </w:r>
      <w:r w:rsidRPr="00C13675">
        <w:rPr>
          <w:rFonts w:ascii="Georgia" w:hAnsi="Georgia"/>
          <w:sz w:val="20"/>
          <w:szCs w:val="20"/>
        </w:rPr>
        <w:t>202</w:t>
      </w:r>
      <w:r>
        <w:rPr>
          <w:rFonts w:ascii="Georgia" w:hAnsi="Georgia"/>
          <w:sz w:val="20"/>
          <w:szCs w:val="20"/>
        </w:rPr>
        <w:t>4</w:t>
      </w:r>
    </w:p>
    <w:p w14:paraId="2A40A4CE" w14:textId="77777777" w:rsidR="00670615" w:rsidRPr="00C13675" w:rsidRDefault="00670615" w:rsidP="00670615">
      <w:pPr>
        <w:spacing w:line="280" w:lineRule="atLeast"/>
        <w:rPr>
          <w:rFonts w:ascii="Georgia" w:hAnsi="Georgia"/>
          <w:sz w:val="20"/>
          <w:szCs w:val="20"/>
        </w:rPr>
      </w:pPr>
    </w:p>
    <w:p w14:paraId="42EB27B4" w14:textId="77777777" w:rsidR="002B6B2C" w:rsidRPr="005845E0" w:rsidRDefault="002B6B2C" w:rsidP="002B6B2C">
      <w:pPr>
        <w:widowControl w:val="0"/>
        <w:spacing w:line="280" w:lineRule="atLeast"/>
        <w:rPr>
          <w:rFonts w:ascii="Georgia" w:hAnsi="Georgia"/>
          <w:sz w:val="20"/>
          <w:szCs w:val="20"/>
        </w:rPr>
      </w:pPr>
    </w:p>
    <w:p w14:paraId="6144D0C1" w14:textId="77777777" w:rsidR="001E762B" w:rsidRPr="005845E0" w:rsidRDefault="001E762B" w:rsidP="001E762B">
      <w:pPr>
        <w:spacing w:line="290" w:lineRule="atLeast"/>
        <w:rPr>
          <w:rFonts w:ascii="Georgia" w:hAnsi="Georgia"/>
        </w:rPr>
      </w:pPr>
    </w:p>
    <w:p w14:paraId="3427E5DE" w14:textId="77777777" w:rsidR="006312F5" w:rsidRPr="005845E0" w:rsidRDefault="006312F5" w:rsidP="00B12729">
      <w:pPr>
        <w:autoSpaceDE w:val="0"/>
        <w:autoSpaceDN w:val="0"/>
        <w:adjustRightInd w:val="0"/>
        <w:spacing w:line="290" w:lineRule="atLeast"/>
        <w:rPr>
          <w:rFonts w:ascii="Georgia" w:eastAsia="Arial" w:hAnsi="Georgia"/>
          <w:b/>
          <w:sz w:val="20"/>
          <w:szCs w:val="20"/>
        </w:rPr>
        <w:sectPr w:rsidR="006312F5" w:rsidRPr="005845E0" w:rsidSect="001E762B">
          <w:headerReference w:type="default" r:id="rId12"/>
          <w:footerReference w:type="even" r:id="rId13"/>
          <w:footerReference w:type="default" r:id="rId14"/>
          <w:headerReference w:type="first" r:id="rId15"/>
          <w:footerReference w:type="first" r:id="rId16"/>
          <w:pgSz w:w="12240" w:h="15840" w:code="1"/>
          <w:pgMar w:top="3136" w:right="851" w:bottom="1418" w:left="1985" w:header="567" w:footer="567" w:gutter="0"/>
          <w:cols w:space="720"/>
          <w:titlePg/>
          <w:docGrid w:linePitch="360"/>
        </w:sectPr>
      </w:pPr>
    </w:p>
    <w:p w14:paraId="39984742" w14:textId="7E8C2467" w:rsidR="00795DB8" w:rsidRPr="005845E0" w:rsidRDefault="00795DB8" w:rsidP="00B12729">
      <w:pPr>
        <w:pStyle w:val="1tipi"/>
        <w:jc w:val="center"/>
        <w:rPr>
          <w:rFonts w:cs="Arial"/>
          <w:b/>
          <w:sz w:val="20"/>
          <w:lang w:eastAsia="en-US"/>
        </w:rPr>
      </w:pPr>
      <w:r w:rsidRPr="005845E0">
        <w:rPr>
          <w:rFonts w:cs="Arial"/>
          <w:b/>
          <w:sz w:val="20"/>
          <w:lang w:eastAsia="en-US"/>
        </w:rPr>
        <w:lastRenderedPageBreak/>
        <w:t xml:space="preserve">ALBARAKA TÜRK KATILIM BANKASI A.Ş.'NİN </w:t>
      </w:r>
      <w:r w:rsidR="00591174" w:rsidRPr="005845E0">
        <w:rPr>
          <w:rFonts w:cs="Arial"/>
          <w:b/>
          <w:sz w:val="20"/>
          <w:lang w:eastAsia="en-US"/>
        </w:rPr>
        <w:t>3</w:t>
      </w:r>
      <w:r w:rsidR="0086454D" w:rsidRPr="005845E0">
        <w:rPr>
          <w:rFonts w:cs="Arial"/>
          <w:b/>
          <w:sz w:val="20"/>
          <w:lang w:eastAsia="en-US"/>
        </w:rPr>
        <w:t>1</w:t>
      </w:r>
      <w:r w:rsidR="00591174" w:rsidRPr="005845E0">
        <w:rPr>
          <w:rFonts w:cs="Arial"/>
          <w:b/>
          <w:sz w:val="20"/>
          <w:lang w:eastAsia="en-US"/>
        </w:rPr>
        <w:t xml:space="preserve"> </w:t>
      </w:r>
      <w:r w:rsidR="0086454D" w:rsidRPr="005845E0">
        <w:rPr>
          <w:rFonts w:cs="Arial"/>
          <w:b/>
          <w:sz w:val="20"/>
          <w:lang w:eastAsia="en-US"/>
        </w:rPr>
        <w:t>ARALIK</w:t>
      </w:r>
      <w:r w:rsidR="00591174" w:rsidRPr="005845E0">
        <w:rPr>
          <w:rFonts w:cs="Arial"/>
          <w:b/>
          <w:sz w:val="20"/>
          <w:lang w:eastAsia="en-US"/>
        </w:rPr>
        <w:t xml:space="preserve"> 2023 </w:t>
      </w:r>
      <w:r w:rsidRPr="005845E0">
        <w:rPr>
          <w:rFonts w:cs="Arial"/>
          <w:b/>
          <w:sz w:val="20"/>
          <w:lang w:eastAsia="en-US"/>
        </w:rPr>
        <w:t xml:space="preserve">TARİHİ İTİBARIYLA </w:t>
      </w:r>
    </w:p>
    <w:p w14:paraId="21F28FB6" w14:textId="5F7D295F" w:rsidR="00795DB8" w:rsidRPr="005845E0" w:rsidRDefault="00795DB8" w:rsidP="00B12729">
      <w:pPr>
        <w:pStyle w:val="1tipi"/>
        <w:jc w:val="center"/>
        <w:rPr>
          <w:rFonts w:cs="Arial"/>
          <w:b/>
          <w:sz w:val="20"/>
          <w:lang w:eastAsia="en-US"/>
        </w:rPr>
      </w:pPr>
      <w:r w:rsidRPr="005845E0">
        <w:rPr>
          <w:rFonts w:cs="Arial"/>
          <w:b/>
          <w:sz w:val="20"/>
          <w:lang w:eastAsia="en-US"/>
        </w:rPr>
        <w:t xml:space="preserve">HAZIRLANAN </w:t>
      </w:r>
      <w:r w:rsidR="0086454D" w:rsidRPr="005845E0">
        <w:rPr>
          <w:rFonts w:cs="Arial"/>
          <w:b/>
          <w:sz w:val="20"/>
          <w:lang w:eastAsia="en-US"/>
        </w:rPr>
        <w:t>YIL SONU</w:t>
      </w:r>
      <w:r w:rsidRPr="005845E0">
        <w:rPr>
          <w:rFonts w:cs="Arial"/>
          <w:b/>
          <w:sz w:val="20"/>
          <w:lang w:eastAsia="en-US"/>
        </w:rPr>
        <w:t xml:space="preserve"> KONSOLİDE OLMAYAN FİNANSAL RAPORU</w:t>
      </w:r>
    </w:p>
    <w:p w14:paraId="33874A83" w14:textId="77777777" w:rsidR="00485D0F" w:rsidRPr="005845E0" w:rsidRDefault="00485D0F" w:rsidP="00B12729">
      <w:pPr>
        <w:pStyle w:val="1tipi"/>
        <w:tabs>
          <w:tab w:val="clear" w:pos="1134"/>
        </w:tabs>
        <w:jc w:val="center"/>
        <w:rPr>
          <w:rFonts w:cs="Arial"/>
          <w:snapToGrid/>
          <w:sz w:val="20"/>
          <w:lang w:eastAsia="en-US"/>
        </w:rPr>
      </w:pPr>
    </w:p>
    <w:p w14:paraId="68424EE4" w14:textId="77777777" w:rsidR="00485D0F" w:rsidRPr="005845E0" w:rsidRDefault="00485D0F" w:rsidP="00B12729">
      <w:pPr>
        <w:pStyle w:val="1tipi"/>
        <w:tabs>
          <w:tab w:val="clear" w:pos="1134"/>
        </w:tabs>
        <w:rPr>
          <w:rFonts w:cs="Arial"/>
          <w:snapToGrid/>
          <w:sz w:val="20"/>
          <w:lang w:eastAsia="en-US"/>
        </w:rPr>
      </w:pPr>
    </w:p>
    <w:p w14:paraId="52D96FB9" w14:textId="74E5ADD3" w:rsidR="008B4A05" w:rsidRPr="005845E0" w:rsidRDefault="008B4A05" w:rsidP="00B12729">
      <w:pPr>
        <w:pStyle w:val="1tipi"/>
        <w:tabs>
          <w:tab w:val="clear" w:pos="1134"/>
        </w:tabs>
        <w:ind w:left="3540" w:hanging="3540"/>
        <w:jc w:val="left"/>
        <w:rPr>
          <w:rFonts w:cs="Arial"/>
          <w:snapToGrid/>
          <w:sz w:val="20"/>
          <w:szCs w:val="18"/>
          <w:lang w:eastAsia="en-US"/>
        </w:rPr>
      </w:pPr>
      <w:r w:rsidRPr="005845E0">
        <w:rPr>
          <w:rFonts w:cs="Arial"/>
          <w:snapToGrid/>
          <w:sz w:val="20"/>
          <w:szCs w:val="18"/>
          <w:lang w:eastAsia="en-US"/>
        </w:rPr>
        <w:t xml:space="preserve">Banka’nın Yönetim Merkezinin Adresi </w:t>
      </w:r>
      <w:r w:rsidRPr="005845E0">
        <w:rPr>
          <w:rFonts w:cs="Arial"/>
          <w:snapToGrid/>
          <w:sz w:val="20"/>
          <w:szCs w:val="18"/>
          <w:lang w:eastAsia="en-US"/>
        </w:rPr>
        <w:tab/>
      </w:r>
      <w:r w:rsidR="00A97276" w:rsidRPr="005845E0">
        <w:rPr>
          <w:rFonts w:cs="Arial"/>
          <w:snapToGrid/>
          <w:sz w:val="20"/>
          <w:szCs w:val="18"/>
          <w:lang w:eastAsia="en-US"/>
        </w:rPr>
        <w:tab/>
        <w:t xml:space="preserve">   </w:t>
      </w:r>
      <w:r w:rsidRPr="005845E0">
        <w:rPr>
          <w:rFonts w:cs="Arial"/>
          <w:snapToGrid/>
          <w:sz w:val="20"/>
          <w:szCs w:val="18"/>
          <w:lang w:eastAsia="en-US"/>
        </w:rPr>
        <w:t xml:space="preserve">: </w:t>
      </w:r>
      <w:r w:rsidR="002C2BFA" w:rsidRPr="005845E0">
        <w:rPr>
          <w:rFonts w:cs="Arial"/>
          <w:snapToGrid/>
          <w:sz w:val="20"/>
          <w:szCs w:val="18"/>
          <w:lang w:eastAsia="en-US"/>
        </w:rPr>
        <w:t xml:space="preserve">İnkılap </w:t>
      </w:r>
      <w:r w:rsidRPr="005845E0">
        <w:rPr>
          <w:rFonts w:cs="Arial"/>
          <w:snapToGrid/>
          <w:sz w:val="20"/>
          <w:szCs w:val="18"/>
          <w:lang w:eastAsia="en-US"/>
        </w:rPr>
        <w:t xml:space="preserve">Mah. Dr. Adnan Büyükdeniz Cad.No:6 </w:t>
      </w:r>
    </w:p>
    <w:p w14:paraId="7A9FDF73" w14:textId="259BF17F" w:rsidR="008B4A05" w:rsidRPr="005845E0" w:rsidRDefault="00A97276" w:rsidP="00B12729">
      <w:pPr>
        <w:pStyle w:val="1tipi"/>
        <w:tabs>
          <w:tab w:val="clear" w:pos="1134"/>
        </w:tabs>
        <w:ind w:left="3540" w:firstLine="429"/>
        <w:jc w:val="left"/>
        <w:rPr>
          <w:rFonts w:cs="Arial"/>
          <w:snapToGrid/>
          <w:sz w:val="20"/>
          <w:szCs w:val="18"/>
          <w:lang w:eastAsia="en-US"/>
        </w:rPr>
      </w:pPr>
      <w:r w:rsidRPr="005845E0">
        <w:rPr>
          <w:rFonts w:cs="Arial"/>
          <w:snapToGrid/>
          <w:sz w:val="20"/>
          <w:szCs w:val="18"/>
          <w:lang w:eastAsia="en-US"/>
        </w:rPr>
        <w:t xml:space="preserve">  </w:t>
      </w:r>
      <w:r w:rsidR="000A6E36" w:rsidRPr="005845E0">
        <w:rPr>
          <w:rFonts w:cs="Arial"/>
          <w:snapToGrid/>
          <w:sz w:val="20"/>
          <w:szCs w:val="18"/>
          <w:lang w:eastAsia="en-US"/>
        </w:rPr>
        <w:t xml:space="preserve"> </w:t>
      </w:r>
      <w:r w:rsidR="00F95BB0" w:rsidRPr="005845E0">
        <w:rPr>
          <w:rFonts w:cs="Arial"/>
          <w:snapToGrid/>
          <w:sz w:val="20"/>
          <w:szCs w:val="18"/>
          <w:lang w:eastAsia="en-US"/>
        </w:rPr>
        <w:t xml:space="preserve"> </w:t>
      </w:r>
      <w:r w:rsidR="000A6E36" w:rsidRPr="005845E0">
        <w:rPr>
          <w:rFonts w:cs="Arial"/>
          <w:snapToGrid/>
          <w:sz w:val="20"/>
          <w:szCs w:val="18"/>
          <w:lang w:eastAsia="en-US"/>
        </w:rPr>
        <w:t xml:space="preserve"> 34768 </w:t>
      </w:r>
      <w:r w:rsidR="008B4A05" w:rsidRPr="005845E0">
        <w:rPr>
          <w:rFonts w:cs="Arial"/>
          <w:snapToGrid/>
          <w:sz w:val="20"/>
          <w:szCs w:val="18"/>
          <w:lang w:eastAsia="en-US"/>
        </w:rPr>
        <w:t xml:space="preserve">Ümraniye /İstanbul </w:t>
      </w:r>
    </w:p>
    <w:p w14:paraId="624C3769" w14:textId="77777777" w:rsidR="008B4A05" w:rsidRPr="005845E0" w:rsidRDefault="008B4A05" w:rsidP="00B12729">
      <w:pPr>
        <w:jc w:val="both"/>
        <w:rPr>
          <w:rFonts w:ascii="Arial" w:hAnsi="Arial" w:cs="Arial"/>
          <w:sz w:val="20"/>
          <w:szCs w:val="18"/>
        </w:rPr>
      </w:pPr>
      <w:r w:rsidRPr="005845E0">
        <w:rPr>
          <w:rFonts w:ascii="Arial" w:hAnsi="Arial" w:cs="Arial"/>
          <w:sz w:val="20"/>
          <w:szCs w:val="18"/>
        </w:rPr>
        <w:t xml:space="preserve">Banka’nın Telefon ve </w:t>
      </w:r>
      <w:r w:rsidR="00F95BB0" w:rsidRPr="005845E0">
        <w:rPr>
          <w:rFonts w:ascii="Arial" w:hAnsi="Arial" w:cs="Arial"/>
          <w:sz w:val="20"/>
          <w:szCs w:val="18"/>
        </w:rPr>
        <w:t>Faks Numaraları</w:t>
      </w:r>
      <w:r w:rsidR="00F95BB0" w:rsidRPr="005845E0">
        <w:rPr>
          <w:rFonts w:ascii="Arial" w:hAnsi="Arial" w:cs="Arial"/>
          <w:sz w:val="20"/>
          <w:szCs w:val="18"/>
        </w:rPr>
        <w:tab/>
        <w:t xml:space="preserve">   </w:t>
      </w:r>
      <w:r w:rsidR="00697381" w:rsidRPr="005845E0">
        <w:rPr>
          <w:rFonts w:ascii="Arial" w:hAnsi="Arial" w:cs="Arial"/>
          <w:sz w:val="20"/>
          <w:szCs w:val="18"/>
        </w:rPr>
        <w:t>: 0</w:t>
      </w:r>
      <w:r w:rsidRPr="005845E0">
        <w:rPr>
          <w:rFonts w:ascii="Arial" w:hAnsi="Arial" w:cs="Arial"/>
          <w:sz w:val="20"/>
          <w:szCs w:val="18"/>
        </w:rPr>
        <w:t>216 666 01 01 – 0216 666 16 00</w:t>
      </w:r>
    </w:p>
    <w:p w14:paraId="20F6A212" w14:textId="2999359B" w:rsidR="008B4A05" w:rsidRPr="005845E0" w:rsidRDefault="008B4A05" w:rsidP="00B12729">
      <w:pPr>
        <w:jc w:val="both"/>
        <w:rPr>
          <w:rFonts w:ascii="Arial" w:hAnsi="Arial" w:cs="Arial"/>
          <w:sz w:val="20"/>
          <w:szCs w:val="18"/>
        </w:rPr>
      </w:pPr>
      <w:r w:rsidRPr="005845E0">
        <w:rPr>
          <w:rFonts w:ascii="Arial" w:hAnsi="Arial" w:cs="Arial"/>
          <w:sz w:val="20"/>
          <w:szCs w:val="18"/>
        </w:rPr>
        <w:t>Banka’nın İnternet Sayfa</w:t>
      </w:r>
      <w:r w:rsidR="00B91DA3" w:rsidRPr="005845E0">
        <w:rPr>
          <w:rFonts w:ascii="Arial" w:hAnsi="Arial" w:cs="Arial"/>
          <w:sz w:val="20"/>
          <w:szCs w:val="18"/>
        </w:rPr>
        <w:t>sı Adresi</w:t>
      </w:r>
      <w:r w:rsidR="00B91DA3" w:rsidRPr="005845E0">
        <w:rPr>
          <w:rFonts w:ascii="Arial" w:hAnsi="Arial" w:cs="Arial"/>
          <w:sz w:val="20"/>
          <w:szCs w:val="18"/>
        </w:rPr>
        <w:tab/>
      </w:r>
      <w:r w:rsidR="00B91DA3" w:rsidRPr="005845E0">
        <w:rPr>
          <w:rFonts w:ascii="Arial" w:hAnsi="Arial" w:cs="Arial"/>
          <w:sz w:val="20"/>
          <w:szCs w:val="18"/>
        </w:rPr>
        <w:tab/>
        <w:t xml:space="preserve">   : www.albaraka</w:t>
      </w:r>
      <w:r w:rsidRPr="005845E0">
        <w:rPr>
          <w:rFonts w:ascii="Arial" w:hAnsi="Arial" w:cs="Arial"/>
          <w:sz w:val="20"/>
          <w:szCs w:val="18"/>
        </w:rPr>
        <w:t>.com.tr</w:t>
      </w:r>
    </w:p>
    <w:p w14:paraId="30B447BC" w14:textId="77777777" w:rsidR="008B4A05" w:rsidRPr="005845E0" w:rsidRDefault="008B4A05" w:rsidP="00B12729">
      <w:pPr>
        <w:jc w:val="both"/>
        <w:rPr>
          <w:rFonts w:ascii="Arial" w:hAnsi="Arial" w:cs="Arial"/>
          <w:sz w:val="20"/>
          <w:szCs w:val="18"/>
        </w:rPr>
      </w:pPr>
      <w:r w:rsidRPr="005845E0">
        <w:rPr>
          <w:rFonts w:ascii="Arial" w:hAnsi="Arial" w:cs="Arial"/>
          <w:sz w:val="20"/>
          <w:szCs w:val="18"/>
        </w:rPr>
        <w:t>İrtibat için Elektronik Posta Adresi</w:t>
      </w:r>
      <w:r w:rsidRPr="005845E0">
        <w:rPr>
          <w:rFonts w:ascii="Arial" w:hAnsi="Arial" w:cs="Arial"/>
          <w:sz w:val="20"/>
          <w:szCs w:val="18"/>
        </w:rPr>
        <w:tab/>
      </w:r>
      <w:r w:rsidRPr="005845E0">
        <w:rPr>
          <w:rFonts w:ascii="Arial" w:hAnsi="Arial" w:cs="Arial"/>
          <w:sz w:val="20"/>
          <w:szCs w:val="18"/>
        </w:rPr>
        <w:tab/>
        <w:t xml:space="preserve">   : albarakaturk@albarakaturk.com.tr</w:t>
      </w:r>
    </w:p>
    <w:p w14:paraId="0F30BDCF" w14:textId="77777777" w:rsidR="008B4A05" w:rsidRPr="005845E0" w:rsidRDefault="008B4A05" w:rsidP="00B12729">
      <w:pPr>
        <w:jc w:val="both"/>
        <w:rPr>
          <w:rFonts w:ascii="Arial" w:hAnsi="Arial" w:cs="Arial"/>
          <w:sz w:val="20"/>
          <w:szCs w:val="18"/>
        </w:rPr>
      </w:pPr>
    </w:p>
    <w:p w14:paraId="5BEE5EC0" w14:textId="2FAD4214" w:rsidR="008B4A05" w:rsidRPr="005845E0" w:rsidRDefault="008B4A05" w:rsidP="00B12729">
      <w:pPr>
        <w:tabs>
          <w:tab w:val="left" w:pos="6120"/>
        </w:tabs>
        <w:suppressAutoHyphens/>
        <w:jc w:val="both"/>
        <w:rPr>
          <w:rFonts w:ascii="Arial" w:hAnsi="Arial" w:cs="Arial"/>
          <w:sz w:val="18"/>
          <w:szCs w:val="18"/>
        </w:rPr>
      </w:pPr>
      <w:r w:rsidRPr="005845E0">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5845E0">
        <w:rPr>
          <w:rFonts w:ascii="Arial" w:hAnsi="Arial" w:cs="Arial"/>
          <w:sz w:val="20"/>
          <w:szCs w:val="18"/>
        </w:rPr>
        <w:t xml:space="preserve"> </w:t>
      </w:r>
      <w:r w:rsidR="0086454D" w:rsidRPr="005845E0">
        <w:rPr>
          <w:rFonts w:ascii="Arial" w:hAnsi="Arial" w:cs="Arial"/>
          <w:sz w:val="20"/>
          <w:szCs w:val="18"/>
        </w:rPr>
        <w:t xml:space="preserve">yıl sonu </w:t>
      </w:r>
      <w:r w:rsidRPr="005845E0">
        <w:rPr>
          <w:rFonts w:ascii="Arial" w:hAnsi="Arial" w:cs="Arial"/>
          <w:sz w:val="20"/>
          <w:szCs w:val="18"/>
        </w:rPr>
        <w:t>konsolide olmayan finansal rapor aşağıda yer alan bölümlerden oluşmaktadır.</w:t>
      </w:r>
    </w:p>
    <w:p w14:paraId="62B5E090" w14:textId="77777777" w:rsidR="008B4A05" w:rsidRPr="005845E0" w:rsidRDefault="008B4A05" w:rsidP="00B12729">
      <w:pPr>
        <w:tabs>
          <w:tab w:val="left" w:pos="6120"/>
        </w:tabs>
        <w:suppressAutoHyphens/>
        <w:jc w:val="both"/>
        <w:rPr>
          <w:rFonts w:ascii="Arial" w:hAnsi="Arial" w:cs="Arial"/>
          <w:sz w:val="18"/>
          <w:szCs w:val="18"/>
        </w:rPr>
      </w:pPr>
    </w:p>
    <w:p w14:paraId="5002ABA6" w14:textId="77777777" w:rsidR="00F74E22" w:rsidRPr="005845E0" w:rsidRDefault="00F74E22" w:rsidP="00B12729">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BANKA HAKKINDA GENEL BİLGİLER</w:t>
      </w:r>
    </w:p>
    <w:p w14:paraId="117FE37D" w14:textId="77777777" w:rsidR="00F74E22" w:rsidRPr="005845E0" w:rsidRDefault="00F74E22" w:rsidP="00B12729">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BANKA’NIN KONSOLİDE OLMAYAN FİNANSAL TABLOLARI</w:t>
      </w:r>
    </w:p>
    <w:p w14:paraId="7246E043" w14:textId="77777777" w:rsidR="00F74E22" w:rsidRPr="005845E0" w:rsidRDefault="00F74E22" w:rsidP="00B12729">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İLGİLİ DÖNEMDE UYGULANAN MUHASEBE POLİTİKALARINA İLİŞKİN AÇIKLAMALAR</w:t>
      </w:r>
    </w:p>
    <w:p w14:paraId="241670D7" w14:textId="77777777" w:rsidR="00F74E22" w:rsidRPr="005845E0" w:rsidRDefault="00F74E22" w:rsidP="00B12729">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BANKA’NIN MALİ BÜNYESİNE VE RİSK YÖNETİMİNE İLİŞKİN BİLGİLER</w:t>
      </w:r>
    </w:p>
    <w:p w14:paraId="1317A6E3" w14:textId="24BC6A8E" w:rsidR="005E1A3E" w:rsidRPr="005845E0" w:rsidRDefault="00F74E22" w:rsidP="00B12729">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KONSOLİDE OLMAYAN FİNANSAL TABLOLARA İLİŞKİN AÇIKLAMA VE DİPNOTLAR</w:t>
      </w:r>
    </w:p>
    <w:p w14:paraId="4B7F4F51" w14:textId="77777777" w:rsidR="0086454D" w:rsidRPr="005845E0" w:rsidRDefault="0086454D" w:rsidP="0086454D">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DİĞER AÇIKLAMALAR</w:t>
      </w:r>
    </w:p>
    <w:p w14:paraId="6E12B5CF" w14:textId="77777777" w:rsidR="0086454D" w:rsidRPr="005845E0" w:rsidRDefault="0086454D" w:rsidP="0086454D">
      <w:pPr>
        <w:numPr>
          <w:ilvl w:val="0"/>
          <w:numId w:val="1"/>
        </w:numPr>
        <w:tabs>
          <w:tab w:val="clear" w:pos="360"/>
          <w:tab w:val="left" w:pos="561"/>
        </w:tabs>
        <w:ind w:left="561" w:hanging="561"/>
        <w:jc w:val="both"/>
        <w:rPr>
          <w:rFonts w:ascii="Arial" w:hAnsi="Arial" w:cs="Arial"/>
          <w:sz w:val="20"/>
          <w:szCs w:val="20"/>
        </w:rPr>
      </w:pPr>
      <w:r w:rsidRPr="005845E0">
        <w:rPr>
          <w:rFonts w:ascii="Arial" w:hAnsi="Arial" w:cs="Arial"/>
          <w:sz w:val="20"/>
          <w:szCs w:val="20"/>
        </w:rPr>
        <w:t>BAĞIMSIZ DENETİM RAPORU</w:t>
      </w:r>
    </w:p>
    <w:p w14:paraId="6D3CB1E2" w14:textId="77777777" w:rsidR="008B4A05" w:rsidRPr="005845E0" w:rsidRDefault="008B4A05" w:rsidP="00B12729">
      <w:pPr>
        <w:tabs>
          <w:tab w:val="left" w:pos="561"/>
        </w:tabs>
        <w:jc w:val="both"/>
        <w:rPr>
          <w:rFonts w:ascii="Arial" w:hAnsi="Arial" w:cs="Arial"/>
          <w:sz w:val="18"/>
          <w:szCs w:val="18"/>
        </w:rPr>
      </w:pPr>
    </w:p>
    <w:p w14:paraId="1033BA6F" w14:textId="3375A946" w:rsidR="004D0CDC" w:rsidRPr="005845E0" w:rsidRDefault="006B6095" w:rsidP="00B12729">
      <w:pPr>
        <w:tabs>
          <w:tab w:val="left" w:pos="6120"/>
        </w:tabs>
        <w:suppressAutoHyphens/>
        <w:jc w:val="both"/>
        <w:rPr>
          <w:rFonts w:ascii="Arial" w:hAnsi="Arial" w:cs="Arial"/>
          <w:sz w:val="18"/>
          <w:szCs w:val="18"/>
        </w:rPr>
      </w:pPr>
      <w:r w:rsidRPr="005845E0">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5845E0">
        <w:rPr>
          <w:rFonts w:ascii="Arial" w:hAnsi="Arial" w:cs="Arial"/>
          <w:b/>
          <w:sz w:val="20"/>
          <w:szCs w:val="18"/>
        </w:rPr>
        <w:t>bin Türk Lirası</w:t>
      </w:r>
      <w:r w:rsidRPr="005845E0">
        <w:rPr>
          <w:rFonts w:ascii="Arial" w:hAnsi="Arial" w:cs="Arial"/>
          <w:sz w:val="20"/>
          <w:szCs w:val="18"/>
        </w:rPr>
        <w:t xml:space="preserve"> cinsinden hazırlanmış olup,</w:t>
      </w:r>
      <w:r w:rsidR="00C33B1F" w:rsidRPr="005845E0">
        <w:rPr>
          <w:rFonts w:ascii="Arial" w:hAnsi="Arial" w:cs="Arial"/>
          <w:sz w:val="20"/>
          <w:szCs w:val="18"/>
        </w:rPr>
        <w:t xml:space="preserve"> </w:t>
      </w:r>
      <w:r w:rsidR="0086454D" w:rsidRPr="005845E0">
        <w:rPr>
          <w:rFonts w:ascii="Arial" w:hAnsi="Arial" w:cs="Arial"/>
          <w:sz w:val="20"/>
          <w:szCs w:val="18"/>
        </w:rPr>
        <w:t>bağımsız</w:t>
      </w:r>
      <w:r w:rsidRPr="005845E0">
        <w:rPr>
          <w:rFonts w:ascii="Arial" w:hAnsi="Arial" w:cs="Arial"/>
          <w:sz w:val="20"/>
          <w:szCs w:val="18"/>
        </w:rPr>
        <w:t xml:space="preserve"> denetime tabi tutulmuş ve ilişikte sunulmuştur.</w:t>
      </w:r>
    </w:p>
    <w:p w14:paraId="2B83F06B" w14:textId="77777777" w:rsidR="004D0CDC" w:rsidRPr="005845E0" w:rsidRDefault="004D0CDC" w:rsidP="00B12729">
      <w:pPr>
        <w:tabs>
          <w:tab w:val="left" w:pos="6120"/>
        </w:tabs>
        <w:suppressAutoHyphens/>
        <w:jc w:val="both"/>
        <w:rPr>
          <w:rFonts w:ascii="Arial" w:hAnsi="Arial" w:cs="Arial"/>
          <w:sz w:val="18"/>
          <w:szCs w:val="18"/>
        </w:rPr>
      </w:pPr>
    </w:p>
    <w:p w14:paraId="7FAB0645" w14:textId="77777777" w:rsidR="004D0CDC" w:rsidRPr="005845E0" w:rsidRDefault="004D0CDC" w:rsidP="00B12729">
      <w:pPr>
        <w:ind w:right="249"/>
        <w:jc w:val="center"/>
        <w:rPr>
          <w:rFonts w:ascii="Arial" w:hAnsi="Arial" w:cs="Arial"/>
          <w:sz w:val="18"/>
          <w:szCs w:val="18"/>
          <w:lang w:eastAsia="en-US"/>
        </w:rPr>
      </w:pPr>
    </w:p>
    <w:p w14:paraId="5F1C7741" w14:textId="77777777" w:rsidR="004D0CDC" w:rsidRPr="005845E0" w:rsidRDefault="004D0CDC" w:rsidP="00B12729">
      <w:pPr>
        <w:ind w:right="249"/>
        <w:jc w:val="center"/>
        <w:rPr>
          <w:rFonts w:ascii="Arial" w:hAnsi="Arial" w:cs="Arial"/>
          <w:sz w:val="18"/>
          <w:szCs w:val="18"/>
          <w:lang w:eastAsia="en-US"/>
        </w:rPr>
      </w:pPr>
    </w:p>
    <w:p w14:paraId="6217F1EC" w14:textId="77777777" w:rsidR="004D0CDC" w:rsidRPr="005845E0" w:rsidRDefault="004D0CDC" w:rsidP="00B12729">
      <w:pPr>
        <w:ind w:right="249"/>
        <w:jc w:val="center"/>
        <w:rPr>
          <w:rFonts w:ascii="Arial" w:hAnsi="Arial" w:cs="Arial"/>
          <w:sz w:val="18"/>
          <w:szCs w:val="18"/>
          <w:lang w:eastAsia="en-US"/>
        </w:rPr>
      </w:pPr>
    </w:p>
    <w:p w14:paraId="4BA8C77F" w14:textId="77777777" w:rsidR="004D0CDC" w:rsidRPr="005845E0"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5845E0" w14:paraId="69970F32" w14:textId="77777777" w:rsidTr="000F4382">
        <w:trPr>
          <w:trHeight w:val="318"/>
        </w:trPr>
        <w:tc>
          <w:tcPr>
            <w:tcW w:w="2973" w:type="dxa"/>
            <w:tcBorders>
              <w:top w:val="single" w:sz="4" w:space="0" w:color="auto"/>
            </w:tcBorders>
            <w:vAlign w:val="center"/>
          </w:tcPr>
          <w:p w14:paraId="2BDE8D07" w14:textId="05EA578D" w:rsidR="004D0CDC" w:rsidRPr="005845E0" w:rsidRDefault="006437D4" w:rsidP="00B12729">
            <w:pPr>
              <w:ind w:right="203"/>
              <w:jc w:val="center"/>
              <w:rPr>
                <w:rFonts w:ascii="Arial" w:hAnsi="Arial" w:cs="Arial"/>
                <w:b/>
                <w:sz w:val="18"/>
                <w:szCs w:val="18"/>
              </w:rPr>
            </w:pPr>
            <w:bookmarkStart w:id="8" w:name="_Hlk71129100"/>
            <w:r w:rsidRPr="005845E0">
              <w:rPr>
                <w:rFonts w:ascii="Arial" w:hAnsi="Arial" w:cs="Arial"/>
                <w:b/>
                <w:sz w:val="18"/>
                <w:szCs w:val="18"/>
                <w:lang w:val="en-US" w:eastAsia="en-US"/>
              </w:rPr>
              <w:t>Houssem BEN HAJ AMOR</w:t>
            </w:r>
          </w:p>
        </w:tc>
        <w:tc>
          <w:tcPr>
            <w:tcW w:w="236" w:type="dxa"/>
          </w:tcPr>
          <w:p w14:paraId="13D52262" w14:textId="77777777" w:rsidR="004D0CDC" w:rsidRPr="005845E0"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5845E0" w:rsidRDefault="004D0CDC" w:rsidP="00B12729">
            <w:pPr>
              <w:ind w:left="-392" w:right="203" w:firstLine="392"/>
              <w:jc w:val="center"/>
              <w:rPr>
                <w:rFonts w:ascii="Arial" w:hAnsi="Arial" w:cs="Arial"/>
                <w:b/>
                <w:sz w:val="18"/>
                <w:szCs w:val="18"/>
                <w:lang w:val="en-US" w:eastAsia="en-US"/>
              </w:rPr>
            </w:pPr>
            <w:r w:rsidRPr="005845E0">
              <w:rPr>
                <w:rFonts w:ascii="Arial" w:hAnsi="Arial" w:cs="Arial"/>
                <w:b/>
                <w:sz w:val="18"/>
                <w:szCs w:val="18"/>
                <w:lang w:val="en-US" w:eastAsia="en-US"/>
              </w:rPr>
              <w:t>M</w:t>
            </w:r>
            <w:r w:rsidR="00C30916" w:rsidRPr="005845E0">
              <w:rPr>
                <w:rFonts w:ascii="Arial" w:hAnsi="Arial" w:cs="Arial"/>
                <w:b/>
                <w:sz w:val="18"/>
                <w:szCs w:val="18"/>
                <w:lang w:val="en-US" w:eastAsia="en-US"/>
              </w:rPr>
              <w:t>alek Khodr</w:t>
            </w:r>
            <w:r w:rsidR="000F4382" w:rsidRPr="005845E0">
              <w:rPr>
                <w:rFonts w:ascii="Arial" w:hAnsi="Arial" w:cs="Arial"/>
                <w:b/>
                <w:sz w:val="18"/>
                <w:szCs w:val="18"/>
                <w:lang w:val="en-US" w:eastAsia="en-US"/>
              </w:rPr>
              <w:t xml:space="preserve"> </w:t>
            </w:r>
            <w:r w:rsidR="00C30916" w:rsidRPr="005845E0">
              <w:rPr>
                <w:rFonts w:ascii="Arial" w:hAnsi="Arial" w:cs="Arial"/>
                <w:b/>
                <w:sz w:val="18"/>
                <w:szCs w:val="18"/>
                <w:lang w:val="en-US" w:eastAsia="en-US"/>
              </w:rPr>
              <w:t>TEMSAH</w:t>
            </w:r>
          </w:p>
        </w:tc>
        <w:tc>
          <w:tcPr>
            <w:tcW w:w="258" w:type="dxa"/>
          </w:tcPr>
          <w:p w14:paraId="4F741672" w14:textId="77777777" w:rsidR="004D0CDC" w:rsidRPr="005845E0"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5845E0" w:rsidRDefault="005B3626" w:rsidP="00B12729">
            <w:pPr>
              <w:ind w:right="203"/>
              <w:jc w:val="center"/>
              <w:rPr>
                <w:rFonts w:ascii="Arial" w:hAnsi="Arial" w:cs="Arial"/>
                <w:b/>
                <w:sz w:val="18"/>
                <w:szCs w:val="18"/>
                <w:lang w:val="en-US" w:eastAsia="en-US"/>
              </w:rPr>
            </w:pPr>
            <w:r w:rsidRPr="005845E0">
              <w:rPr>
                <w:rFonts w:ascii="Arial" w:hAnsi="Arial" w:cs="Arial"/>
                <w:b/>
                <w:sz w:val="18"/>
                <w:szCs w:val="18"/>
                <w:lang w:val="en-US" w:eastAsia="en-US"/>
              </w:rPr>
              <w:t>Umut ÇAKMAK</w:t>
            </w:r>
          </w:p>
        </w:tc>
        <w:tc>
          <w:tcPr>
            <w:tcW w:w="246" w:type="dxa"/>
            <w:vAlign w:val="center"/>
          </w:tcPr>
          <w:p w14:paraId="6757E256" w14:textId="77777777" w:rsidR="004D0CDC" w:rsidRPr="005845E0"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2327E0B1" w:rsidR="004D0CDC" w:rsidRPr="005845E0" w:rsidRDefault="00C36278" w:rsidP="00B12729">
            <w:pPr>
              <w:ind w:right="203"/>
              <w:jc w:val="center"/>
              <w:rPr>
                <w:rFonts w:ascii="Arial" w:hAnsi="Arial" w:cs="Arial"/>
                <w:b/>
                <w:sz w:val="18"/>
                <w:szCs w:val="18"/>
                <w:lang w:val="en-US" w:eastAsia="en-US"/>
              </w:rPr>
            </w:pPr>
            <w:r w:rsidRPr="005845E0">
              <w:rPr>
                <w:rFonts w:ascii="Arial" w:hAnsi="Arial" w:cs="Arial"/>
                <w:b/>
                <w:sz w:val="18"/>
                <w:szCs w:val="18"/>
                <w:lang w:val="en-US" w:eastAsia="en-US"/>
              </w:rPr>
              <w:t>Fehmi GÖL</w:t>
            </w:r>
          </w:p>
        </w:tc>
      </w:tr>
      <w:tr w:rsidR="004D0CDC" w:rsidRPr="005845E0" w14:paraId="29C7FD57" w14:textId="77777777" w:rsidTr="000F4382">
        <w:trPr>
          <w:trHeight w:val="79"/>
        </w:trPr>
        <w:tc>
          <w:tcPr>
            <w:tcW w:w="2973" w:type="dxa"/>
            <w:vAlign w:val="center"/>
          </w:tcPr>
          <w:p w14:paraId="632EDABC" w14:textId="7E2FF17C" w:rsidR="004D0CDC" w:rsidRPr="005845E0" w:rsidRDefault="004D0CDC" w:rsidP="00B12729">
            <w:pPr>
              <w:ind w:right="203"/>
              <w:jc w:val="center"/>
              <w:rPr>
                <w:rFonts w:ascii="Arial" w:hAnsi="Arial" w:cs="Arial"/>
                <w:sz w:val="18"/>
                <w:szCs w:val="18"/>
                <w:lang w:val="en-US" w:eastAsia="en-US"/>
              </w:rPr>
            </w:pPr>
            <w:r w:rsidRPr="005845E0">
              <w:rPr>
                <w:rFonts w:ascii="Arial" w:hAnsi="Arial" w:cs="Arial"/>
                <w:sz w:val="18"/>
                <w:szCs w:val="18"/>
                <w:lang w:val="en-US" w:eastAsia="en-US"/>
              </w:rPr>
              <w:t xml:space="preserve">  Yönetim Kurulu Başkanı</w:t>
            </w:r>
          </w:p>
        </w:tc>
        <w:tc>
          <w:tcPr>
            <w:tcW w:w="236" w:type="dxa"/>
          </w:tcPr>
          <w:p w14:paraId="178A5BE1" w14:textId="77777777" w:rsidR="004D0CDC" w:rsidRPr="005845E0"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5845E0" w:rsidRDefault="004D0CDC" w:rsidP="00B12729">
            <w:pPr>
              <w:ind w:right="203"/>
              <w:jc w:val="center"/>
              <w:rPr>
                <w:rFonts w:ascii="Arial" w:hAnsi="Arial" w:cs="Arial"/>
                <w:sz w:val="18"/>
                <w:szCs w:val="18"/>
                <w:lang w:val="en-US" w:eastAsia="en-US"/>
              </w:rPr>
            </w:pPr>
            <w:r w:rsidRPr="005845E0">
              <w:rPr>
                <w:rFonts w:ascii="Arial" w:hAnsi="Arial" w:cs="Arial"/>
                <w:sz w:val="18"/>
                <w:szCs w:val="18"/>
                <w:lang w:val="en-US" w:eastAsia="en-US"/>
              </w:rPr>
              <w:t>Genel Müdür</w:t>
            </w:r>
            <w:r w:rsidR="00C30916" w:rsidRPr="005845E0">
              <w:rPr>
                <w:rFonts w:ascii="Arial" w:hAnsi="Arial" w:cs="Arial"/>
                <w:sz w:val="18"/>
                <w:szCs w:val="18"/>
                <w:lang w:val="en-US" w:eastAsia="en-US"/>
              </w:rPr>
              <w:t xml:space="preserve"> </w:t>
            </w:r>
          </w:p>
        </w:tc>
        <w:tc>
          <w:tcPr>
            <w:tcW w:w="258" w:type="dxa"/>
          </w:tcPr>
          <w:p w14:paraId="671CC533" w14:textId="77777777" w:rsidR="004D0CDC" w:rsidRPr="005845E0"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5845E0" w:rsidRDefault="00C659D0" w:rsidP="00B12729">
            <w:pPr>
              <w:ind w:right="203"/>
              <w:jc w:val="center"/>
              <w:rPr>
                <w:rFonts w:ascii="Arial" w:hAnsi="Arial" w:cs="Arial"/>
                <w:sz w:val="18"/>
                <w:szCs w:val="18"/>
                <w:lang w:val="en-US" w:eastAsia="en-US"/>
              </w:rPr>
            </w:pPr>
            <w:r w:rsidRPr="005845E0">
              <w:rPr>
                <w:rFonts w:ascii="Arial" w:hAnsi="Arial" w:cs="Arial"/>
                <w:sz w:val="18"/>
                <w:szCs w:val="18"/>
                <w:lang w:val="en-US" w:eastAsia="en-US"/>
              </w:rPr>
              <w:t xml:space="preserve">Genel Müdür </w:t>
            </w:r>
            <w:r w:rsidR="008374AB" w:rsidRPr="005845E0">
              <w:rPr>
                <w:rFonts w:ascii="Arial" w:hAnsi="Arial" w:cs="Arial"/>
                <w:sz w:val="18"/>
                <w:szCs w:val="18"/>
                <w:lang w:val="en-US" w:eastAsia="en-US"/>
              </w:rPr>
              <w:t>Y</w:t>
            </w:r>
            <w:r w:rsidRPr="005845E0">
              <w:rPr>
                <w:rFonts w:ascii="Arial" w:hAnsi="Arial" w:cs="Arial"/>
                <w:sz w:val="18"/>
                <w:szCs w:val="18"/>
                <w:lang w:val="en-US" w:eastAsia="en-US"/>
              </w:rPr>
              <w:t>ardımcısı</w:t>
            </w:r>
          </w:p>
        </w:tc>
        <w:tc>
          <w:tcPr>
            <w:tcW w:w="246" w:type="dxa"/>
            <w:vAlign w:val="center"/>
          </w:tcPr>
          <w:p w14:paraId="2C538349" w14:textId="77777777" w:rsidR="004D0CDC" w:rsidRPr="005845E0" w:rsidRDefault="004D0CDC" w:rsidP="00B12729">
            <w:pPr>
              <w:ind w:right="203"/>
              <w:jc w:val="center"/>
              <w:rPr>
                <w:rFonts w:ascii="Arial" w:hAnsi="Arial" w:cs="Arial"/>
                <w:sz w:val="18"/>
                <w:szCs w:val="18"/>
                <w:lang w:val="en-US" w:eastAsia="en-US"/>
              </w:rPr>
            </w:pPr>
          </w:p>
        </w:tc>
        <w:tc>
          <w:tcPr>
            <w:tcW w:w="2160" w:type="dxa"/>
            <w:vAlign w:val="center"/>
          </w:tcPr>
          <w:p w14:paraId="1AE04BC8" w14:textId="4D83A18B" w:rsidR="004D0CDC" w:rsidRPr="005845E0" w:rsidRDefault="00C36278" w:rsidP="00B12729">
            <w:pPr>
              <w:ind w:right="203"/>
              <w:jc w:val="center"/>
              <w:rPr>
                <w:rFonts w:ascii="Arial" w:hAnsi="Arial" w:cs="Arial"/>
                <w:sz w:val="18"/>
                <w:szCs w:val="18"/>
                <w:lang w:val="en-US" w:eastAsia="en-US"/>
              </w:rPr>
            </w:pPr>
            <w:r w:rsidRPr="005845E0">
              <w:rPr>
                <w:rFonts w:ascii="Arial" w:hAnsi="Arial" w:cs="Arial"/>
                <w:sz w:val="18"/>
                <w:szCs w:val="18"/>
                <w:lang w:val="en-US" w:eastAsia="en-US"/>
              </w:rPr>
              <w:t>Mali İşler Müdürü</w:t>
            </w:r>
          </w:p>
        </w:tc>
      </w:tr>
    </w:tbl>
    <w:p w14:paraId="784EC998" w14:textId="77777777" w:rsidR="004D0CDC" w:rsidRPr="005845E0" w:rsidRDefault="004D0CDC" w:rsidP="00B12729">
      <w:pPr>
        <w:ind w:right="203"/>
        <w:rPr>
          <w:rFonts w:ascii="Arial" w:hAnsi="Arial" w:cs="Arial"/>
          <w:sz w:val="18"/>
          <w:szCs w:val="18"/>
          <w:lang w:val="en-US" w:eastAsia="en-US"/>
        </w:rPr>
      </w:pPr>
    </w:p>
    <w:p w14:paraId="084B2937" w14:textId="77777777" w:rsidR="004D0CDC" w:rsidRPr="005845E0" w:rsidRDefault="004D0CDC" w:rsidP="00B12729">
      <w:pPr>
        <w:suppressAutoHyphens/>
        <w:jc w:val="both"/>
        <w:outlineLvl w:val="0"/>
        <w:rPr>
          <w:rFonts w:ascii="Arial" w:hAnsi="Arial" w:cs="Arial"/>
          <w:sz w:val="20"/>
          <w:szCs w:val="18"/>
        </w:rPr>
      </w:pPr>
    </w:p>
    <w:p w14:paraId="23DC62C8" w14:textId="77777777" w:rsidR="004D0CDC" w:rsidRPr="005845E0"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5845E0" w14:paraId="608141F1" w14:textId="50B487D2" w:rsidTr="00DE13E2">
        <w:trPr>
          <w:trHeight w:val="351"/>
        </w:trPr>
        <w:tc>
          <w:tcPr>
            <w:tcW w:w="2694" w:type="dxa"/>
            <w:tcBorders>
              <w:top w:val="single" w:sz="4" w:space="0" w:color="auto"/>
            </w:tcBorders>
            <w:vAlign w:val="center"/>
          </w:tcPr>
          <w:p w14:paraId="4375C7C1" w14:textId="77777777" w:rsidR="00F9125E" w:rsidRPr="005845E0" w:rsidRDefault="00F9125E" w:rsidP="00F9125E">
            <w:pPr>
              <w:ind w:left="107" w:right="203"/>
              <w:jc w:val="center"/>
              <w:rPr>
                <w:rFonts w:ascii="Arial" w:hAnsi="Arial" w:cs="Arial"/>
                <w:b/>
                <w:sz w:val="18"/>
                <w:szCs w:val="18"/>
              </w:rPr>
            </w:pPr>
            <w:bookmarkStart w:id="9" w:name="_Hlk123833984"/>
            <w:bookmarkEnd w:id="8"/>
            <w:r w:rsidRPr="005845E0">
              <w:rPr>
                <w:rFonts w:ascii="Arial" w:hAnsi="Arial" w:cs="Arial"/>
                <w:b/>
                <w:sz w:val="18"/>
                <w:szCs w:val="18"/>
                <w:lang w:val="en-US" w:eastAsia="en-US"/>
              </w:rPr>
              <w:t>Mustafa BÜYÜKABACI</w:t>
            </w:r>
          </w:p>
        </w:tc>
        <w:tc>
          <w:tcPr>
            <w:tcW w:w="284" w:type="dxa"/>
          </w:tcPr>
          <w:p w14:paraId="187D16A6" w14:textId="77777777" w:rsidR="00F9125E" w:rsidRPr="005845E0"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69A0FFC6" w14:textId="77777777" w:rsidR="00F9125E" w:rsidRPr="005845E0" w:rsidRDefault="00F9125E" w:rsidP="00F9125E">
            <w:pPr>
              <w:ind w:left="107" w:right="203"/>
              <w:jc w:val="center"/>
              <w:rPr>
                <w:rFonts w:ascii="Arial" w:hAnsi="Arial" w:cs="Arial"/>
                <w:b/>
                <w:sz w:val="18"/>
                <w:szCs w:val="18"/>
                <w:lang w:val="en-US" w:eastAsia="en-US"/>
              </w:rPr>
            </w:pPr>
            <w:r w:rsidRPr="005845E0">
              <w:rPr>
                <w:rFonts w:ascii="Arial" w:hAnsi="Arial" w:cs="Arial"/>
                <w:b/>
                <w:sz w:val="18"/>
                <w:szCs w:val="18"/>
                <w:lang w:val="en-US" w:eastAsia="en-US"/>
              </w:rPr>
              <w:t>Mohamed Ali CHATTI</w:t>
            </w:r>
          </w:p>
        </w:tc>
        <w:tc>
          <w:tcPr>
            <w:tcW w:w="283" w:type="dxa"/>
            <w:tcBorders>
              <w:top w:val="single" w:sz="4" w:space="0" w:color="auto"/>
            </w:tcBorders>
          </w:tcPr>
          <w:p w14:paraId="38CB5F74" w14:textId="77777777" w:rsidR="00F9125E" w:rsidRPr="005845E0"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6D19A8A6" w14:textId="02CB72F4" w:rsidR="00F9125E" w:rsidRPr="005845E0" w:rsidRDefault="00F9125E" w:rsidP="00F9125E">
            <w:pPr>
              <w:ind w:left="107" w:right="203"/>
              <w:jc w:val="center"/>
              <w:rPr>
                <w:rFonts w:ascii="Arial" w:hAnsi="Arial" w:cs="Arial"/>
                <w:b/>
                <w:sz w:val="18"/>
                <w:szCs w:val="18"/>
                <w:lang w:val="en-US" w:eastAsia="en-US"/>
              </w:rPr>
            </w:pPr>
            <w:r w:rsidRPr="005845E0">
              <w:rPr>
                <w:rFonts w:ascii="Arial" w:hAnsi="Arial" w:cs="Arial"/>
                <w:b/>
                <w:sz w:val="18"/>
                <w:szCs w:val="18"/>
                <w:lang w:val="en-US" w:eastAsia="en-US"/>
              </w:rPr>
              <w:t>Khaled A. Mohamed ATEEQ</w:t>
            </w:r>
          </w:p>
        </w:tc>
      </w:tr>
      <w:tr w:rsidR="00F9125E" w:rsidRPr="005845E0" w14:paraId="3F254762" w14:textId="0C67DB66" w:rsidTr="00DE13E2">
        <w:trPr>
          <w:trHeight w:val="292"/>
        </w:trPr>
        <w:tc>
          <w:tcPr>
            <w:tcW w:w="2694" w:type="dxa"/>
            <w:vAlign w:val="center"/>
          </w:tcPr>
          <w:p w14:paraId="59CBB3C9" w14:textId="77777777" w:rsidR="00F9125E" w:rsidRPr="005845E0" w:rsidRDefault="00F9125E" w:rsidP="00F9125E">
            <w:pPr>
              <w:ind w:left="494" w:right="249" w:hanging="327"/>
              <w:jc w:val="center"/>
              <w:rPr>
                <w:rFonts w:ascii="Arial" w:hAnsi="Arial" w:cs="Arial"/>
                <w:sz w:val="18"/>
                <w:szCs w:val="18"/>
                <w:lang w:val="en-US" w:eastAsia="en-US"/>
              </w:rPr>
            </w:pPr>
            <w:r w:rsidRPr="005845E0">
              <w:rPr>
                <w:rFonts w:ascii="Arial" w:hAnsi="Arial" w:cs="Arial"/>
                <w:sz w:val="18"/>
                <w:szCs w:val="18"/>
                <w:lang w:val="en-US" w:eastAsia="en-US"/>
              </w:rPr>
              <w:t xml:space="preserve">  Denetim Komitesi Başkanı</w:t>
            </w:r>
          </w:p>
        </w:tc>
        <w:tc>
          <w:tcPr>
            <w:tcW w:w="284" w:type="dxa"/>
          </w:tcPr>
          <w:p w14:paraId="76BCFBCF" w14:textId="77777777" w:rsidR="00F9125E" w:rsidRPr="005845E0" w:rsidRDefault="00F9125E" w:rsidP="00F9125E">
            <w:pPr>
              <w:ind w:left="494" w:right="249" w:hanging="327"/>
              <w:jc w:val="center"/>
              <w:rPr>
                <w:rFonts w:ascii="Arial" w:hAnsi="Arial" w:cs="Arial"/>
                <w:sz w:val="18"/>
                <w:szCs w:val="18"/>
                <w:lang w:val="en-US" w:eastAsia="en-US"/>
              </w:rPr>
            </w:pPr>
          </w:p>
        </w:tc>
        <w:tc>
          <w:tcPr>
            <w:tcW w:w="2409" w:type="dxa"/>
            <w:vAlign w:val="center"/>
          </w:tcPr>
          <w:p w14:paraId="4FFD2FF2" w14:textId="77777777" w:rsidR="00F9125E" w:rsidRPr="005845E0" w:rsidRDefault="00F9125E" w:rsidP="00F9125E">
            <w:pPr>
              <w:ind w:left="494" w:right="249" w:hanging="327"/>
              <w:jc w:val="center"/>
              <w:rPr>
                <w:rFonts w:ascii="Arial" w:hAnsi="Arial" w:cs="Arial"/>
                <w:sz w:val="18"/>
                <w:szCs w:val="18"/>
                <w:lang w:val="en-US" w:eastAsia="en-US"/>
              </w:rPr>
            </w:pPr>
            <w:r w:rsidRPr="005845E0">
              <w:rPr>
                <w:rFonts w:ascii="Arial" w:hAnsi="Arial" w:cs="Arial"/>
                <w:sz w:val="18"/>
                <w:szCs w:val="18"/>
                <w:lang w:val="en-US" w:eastAsia="en-US"/>
              </w:rPr>
              <w:t>Denetim Komitesi Üyesi</w:t>
            </w:r>
          </w:p>
        </w:tc>
        <w:tc>
          <w:tcPr>
            <w:tcW w:w="283" w:type="dxa"/>
          </w:tcPr>
          <w:p w14:paraId="07588B89" w14:textId="77777777" w:rsidR="00F9125E" w:rsidRPr="005845E0" w:rsidRDefault="00F9125E" w:rsidP="00F9125E">
            <w:pPr>
              <w:ind w:left="494" w:right="249" w:hanging="327"/>
              <w:jc w:val="center"/>
              <w:rPr>
                <w:rFonts w:ascii="Arial" w:hAnsi="Arial" w:cs="Arial"/>
                <w:sz w:val="18"/>
                <w:szCs w:val="18"/>
                <w:lang w:val="en-US" w:eastAsia="en-US"/>
              </w:rPr>
            </w:pPr>
          </w:p>
        </w:tc>
        <w:tc>
          <w:tcPr>
            <w:tcW w:w="2977" w:type="dxa"/>
            <w:vAlign w:val="center"/>
          </w:tcPr>
          <w:p w14:paraId="6AEDB213" w14:textId="1BACCA05" w:rsidR="00F9125E" w:rsidRPr="005845E0" w:rsidRDefault="00F9125E" w:rsidP="00F9125E">
            <w:pPr>
              <w:ind w:left="494" w:right="249" w:hanging="327"/>
              <w:jc w:val="center"/>
              <w:rPr>
                <w:rFonts w:ascii="Arial" w:hAnsi="Arial" w:cs="Arial"/>
                <w:sz w:val="18"/>
                <w:szCs w:val="18"/>
                <w:lang w:val="en-US" w:eastAsia="en-US"/>
              </w:rPr>
            </w:pPr>
            <w:r w:rsidRPr="005845E0">
              <w:rPr>
                <w:rFonts w:ascii="Arial" w:hAnsi="Arial" w:cs="Arial"/>
                <w:sz w:val="18"/>
                <w:szCs w:val="18"/>
                <w:lang w:val="en-US" w:eastAsia="en-US"/>
              </w:rPr>
              <w:t>Denetim Komitesi Üyesi</w:t>
            </w:r>
          </w:p>
        </w:tc>
      </w:tr>
      <w:bookmarkEnd w:id="9"/>
    </w:tbl>
    <w:p w14:paraId="3E56A11A" w14:textId="77777777" w:rsidR="008B4A05" w:rsidRPr="005845E0" w:rsidRDefault="008B4A05" w:rsidP="00B12729">
      <w:pPr>
        <w:suppressAutoHyphens/>
        <w:jc w:val="both"/>
        <w:outlineLvl w:val="0"/>
        <w:rPr>
          <w:rFonts w:ascii="Arial" w:hAnsi="Arial" w:cs="Arial"/>
          <w:sz w:val="20"/>
          <w:szCs w:val="20"/>
        </w:rPr>
      </w:pPr>
    </w:p>
    <w:p w14:paraId="1C6F45BA" w14:textId="77777777" w:rsidR="004D0CDC" w:rsidRPr="005845E0" w:rsidRDefault="004D0CDC" w:rsidP="00B12729">
      <w:pPr>
        <w:suppressAutoHyphens/>
        <w:jc w:val="both"/>
        <w:outlineLvl w:val="0"/>
        <w:rPr>
          <w:rFonts w:ascii="Arial" w:hAnsi="Arial" w:cs="Arial"/>
          <w:sz w:val="20"/>
          <w:szCs w:val="20"/>
        </w:rPr>
      </w:pPr>
    </w:p>
    <w:p w14:paraId="1467496A" w14:textId="77777777" w:rsidR="00204759" w:rsidRPr="005845E0" w:rsidRDefault="00204759" w:rsidP="00B12729">
      <w:pPr>
        <w:suppressAutoHyphens/>
        <w:jc w:val="both"/>
        <w:outlineLvl w:val="0"/>
        <w:rPr>
          <w:rFonts w:ascii="Arial" w:hAnsi="Arial" w:cs="Arial"/>
          <w:sz w:val="20"/>
          <w:szCs w:val="18"/>
        </w:rPr>
      </w:pPr>
    </w:p>
    <w:p w14:paraId="729885B8" w14:textId="77777777" w:rsidR="00204759" w:rsidRPr="005845E0" w:rsidRDefault="00204759" w:rsidP="00B12729">
      <w:pPr>
        <w:suppressAutoHyphens/>
        <w:jc w:val="both"/>
        <w:outlineLvl w:val="0"/>
        <w:rPr>
          <w:rFonts w:ascii="Arial" w:hAnsi="Arial" w:cs="Arial"/>
          <w:sz w:val="20"/>
          <w:szCs w:val="18"/>
        </w:rPr>
      </w:pPr>
    </w:p>
    <w:p w14:paraId="73D2BDE5" w14:textId="59782E64" w:rsidR="008B4A05" w:rsidRPr="005845E0" w:rsidRDefault="008B4A05" w:rsidP="00B12729">
      <w:pPr>
        <w:suppressAutoHyphens/>
        <w:jc w:val="both"/>
        <w:outlineLvl w:val="0"/>
        <w:rPr>
          <w:rFonts w:ascii="Arial" w:hAnsi="Arial" w:cs="Arial"/>
          <w:sz w:val="20"/>
          <w:szCs w:val="18"/>
        </w:rPr>
      </w:pPr>
      <w:r w:rsidRPr="005845E0">
        <w:rPr>
          <w:rFonts w:ascii="Arial" w:hAnsi="Arial" w:cs="Arial"/>
          <w:sz w:val="20"/>
          <w:szCs w:val="18"/>
        </w:rPr>
        <w:t>Bu finansal rapor ile ilgili olarak soruların iletilebileceği yetkili personele ilişkin bilgiler:</w:t>
      </w:r>
    </w:p>
    <w:p w14:paraId="76CBE569" w14:textId="187C138C" w:rsidR="008B4A05" w:rsidRPr="005845E0" w:rsidRDefault="008B4A05" w:rsidP="00B12729">
      <w:pPr>
        <w:tabs>
          <w:tab w:val="left" w:pos="1683"/>
          <w:tab w:val="left" w:pos="1870"/>
        </w:tabs>
        <w:suppressAutoHyphens/>
        <w:ind w:left="2244" w:hanging="2244"/>
        <w:jc w:val="both"/>
        <w:outlineLvl w:val="0"/>
        <w:rPr>
          <w:rFonts w:ascii="Arial" w:hAnsi="Arial" w:cs="Arial"/>
          <w:sz w:val="20"/>
          <w:szCs w:val="18"/>
        </w:rPr>
      </w:pPr>
      <w:r w:rsidRPr="005845E0">
        <w:rPr>
          <w:rFonts w:ascii="Arial" w:hAnsi="Arial" w:cs="Arial"/>
          <w:sz w:val="20"/>
          <w:szCs w:val="18"/>
        </w:rPr>
        <w:t xml:space="preserve">Ad-Soyad /Unvan </w:t>
      </w:r>
      <w:r w:rsidRPr="005845E0">
        <w:rPr>
          <w:rFonts w:ascii="Arial" w:hAnsi="Arial" w:cs="Arial"/>
          <w:sz w:val="20"/>
          <w:szCs w:val="18"/>
        </w:rPr>
        <w:tab/>
        <w:t>:</w:t>
      </w:r>
      <w:r w:rsidRPr="005845E0">
        <w:rPr>
          <w:rFonts w:ascii="Arial" w:hAnsi="Arial" w:cs="Arial"/>
          <w:sz w:val="20"/>
          <w:szCs w:val="18"/>
        </w:rPr>
        <w:tab/>
        <w:t xml:space="preserve">Bora ŞİMŞEK / Finansal Raporlama </w:t>
      </w:r>
      <w:r w:rsidR="00B86DBF" w:rsidRPr="005845E0">
        <w:rPr>
          <w:rFonts w:ascii="Arial" w:hAnsi="Arial" w:cs="Arial"/>
          <w:sz w:val="20"/>
          <w:szCs w:val="18"/>
        </w:rPr>
        <w:t xml:space="preserve">ve Bütçe Yönetimi </w:t>
      </w:r>
      <w:r w:rsidRPr="005845E0">
        <w:rPr>
          <w:rFonts w:ascii="Arial" w:hAnsi="Arial" w:cs="Arial"/>
          <w:sz w:val="20"/>
          <w:szCs w:val="18"/>
        </w:rPr>
        <w:t>Müdürlüğü /Yönet</w:t>
      </w:r>
      <w:r w:rsidR="000751B5" w:rsidRPr="005845E0">
        <w:rPr>
          <w:rFonts w:ascii="Arial" w:hAnsi="Arial" w:cs="Arial"/>
          <w:sz w:val="20"/>
          <w:szCs w:val="18"/>
        </w:rPr>
        <w:t>ici</w:t>
      </w:r>
    </w:p>
    <w:p w14:paraId="072CEAA7" w14:textId="5347307D" w:rsidR="008B4A05" w:rsidRPr="005845E0" w:rsidRDefault="000A6E36" w:rsidP="00B12729">
      <w:pPr>
        <w:tabs>
          <w:tab w:val="left" w:pos="1683"/>
          <w:tab w:val="left" w:pos="1870"/>
        </w:tabs>
        <w:suppressAutoHyphens/>
        <w:jc w:val="both"/>
        <w:outlineLvl w:val="0"/>
        <w:rPr>
          <w:rFonts w:ascii="Arial" w:hAnsi="Arial" w:cs="Arial"/>
          <w:sz w:val="20"/>
          <w:szCs w:val="18"/>
        </w:rPr>
      </w:pPr>
      <w:r w:rsidRPr="005845E0">
        <w:rPr>
          <w:rFonts w:ascii="Arial" w:hAnsi="Arial" w:cs="Arial"/>
          <w:sz w:val="20"/>
          <w:szCs w:val="18"/>
        </w:rPr>
        <w:t>Tel</w:t>
      </w:r>
      <w:r w:rsidRPr="005845E0">
        <w:rPr>
          <w:rFonts w:ascii="Arial" w:hAnsi="Arial" w:cs="Arial"/>
          <w:sz w:val="20"/>
          <w:szCs w:val="18"/>
        </w:rPr>
        <w:tab/>
        <w:t>:</w:t>
      </w:r>
      <w:r w:rsidRPr="005845E0">
        <w:rPr>
          <w:rFonts w:ascii="Arial" w:hAnsi="Arial" w:cs="Arial"/>
          <w:sz w:val="20"/>
          <w:szCs w:val="18"/>
        </w:rPr>
        <w:tab/>
      </w:r>
      <w:r w:rsidR="003542AE" w:rsidRPr="005845E0">
        <w:rPr>
          <w:rFonts w:ascii="Arial" w:hAnsi="Arial" w:cs="Arial"/>
          <w:sz w:val="20"/>
          <w:szCs w:val="18"/>
        </w:rPr>
        <w:t xml:space="preserve"> 0 </w:t>
      </w:r>
      <w:r w:rsidRPr="005845E0">
        <w:rPr>
          <w:rFonts w:ascii="Arial" w:hAnsi="Arial" w:cs="Arial"/>
          <w:sz w:val="20"/>
          <w:szCs w:val="18"/>
        </w:rPr>
        <w:t>(216) 666 05 59</w:t>
      </w:r>
    </w:p>
    <w:p w14:paraId="6132C5BC" w14:textId="3F12E6C6" w:rsidR="00D51AD6" w:rsidRPr="005845E0" w:rsidRDefault="000A6E36" w:rsidP="00B12729">
      <w:pPr>
        <w:tabs>
          <w:tab w:val="left" w:pos="1683"/>
          <w:tab w:val="left" w:pos="1870"/>
        </w:tabs>
        <w:suppressAutoHyphens/>
        <w:jc w:val="both"/>
        <w:outlineLvl w:val="0"/>
        <w:rPr>
          <w:rFonts w:ascii="Arial" w:hAnsi="Arial" w:cs="Arial"/>
          <w:sz w:val="20"/>
          <w:szCs w:val="18"/>
        </w:rPr>
      </w:pPr>
      <w:r w:rsidRPr="005845E0">
        <w:rPr>
          <w:rFonts w:ascii="Arial" w:hAnsi="Arial" w:cs="Arial"/>
          <w:sz w:val="20"/>
          <w:szCs w:val="18"/>
        </w:rPr>
        <w:t>Faks</w:t>
      </w:r>
      <w:r w:rsidRPr="005845E0">
        <w:rPr>
          <w:rFonts w:ascii="Arial" w:hAnsi="Arial" w:cs="Arial"/>
          <w:sz w:val="20"/>
          <w:szCs w:val="18"/>
        </w:rPr>
        <w:tab/>
        <w:t>:</w:t>
      </w:r>
      <w:r w:rsidRPr="005845E0">
        <w:rPr>
          <w:rFonts w:ascii="Arial" w:hAnsi="Arial" w:cs="Arial"/>
          <w:sz w:val="20"/>
          <w:szCs w:val="18"/>
        </w:rPr>
        <w:tab/>
      </w:r>
      <w:r w:rsidR="003542AE" w:rsidRPr="005845E0">
        <w:rPr>
          <w:rFonts w:ascii="Arial" w:hAnsi="Arial" w:cs="Arial"/>
          <w:sz w:val="20"/>
          <w:szCs w:val="18"/>
        </w:rPr>
        <w:t xml:space="preserve"> 0 </w:t>
      </w:r>
      <w:r w:rsidRPr="005845E0">
        <w:rPr>
          <w:rFonts w:ascii="Arial" w:hAnsi="Arial" w:cs="Arial"/>
          <w:sz w:val="20"/>
          <w:szCs w:val="18"/>
        </w:rPr>
        <w:t>(216)</w:t>
      </w:r>
      <w:r w:rsidR="008B4A05" w:rsidRPr="005845E0">
        <w:rPr>
          <w:rFonts w:ascii="Arial" w:hAnsi="Arial" w:cs="Arial"/>
          <w:sz w:val="20"/>
          <w:szCs w:val="18"/>
        </w:rPr>
        <w:t xml:space="preserve"> 666 16 11</w:t>
      </w:r>
    </w:p>
    <w:p w14:paraId="73D8988F" w14:textId="77777777" w:rsidR="001E1617" w:rsidRPr="005845E0" w:rsidRDefault="001E1617" w:rsidP="00B12729">
      <w:pPr>
        <w:pageBreakBefore/>
        <w:suppressAutoHyphens/>
        <w:ind w:left="142"/>
        <w:rPr>
          <w:rFonts w:ascii="Arial" w:hAnsi="Arial" w:cs="Arial"/>
          <w:b/>
          <w:sz w:val="20"/>
          <w:szCs w:val="20"/>
        </w:rPr>
      </w:pPr>
      <w:r w:rsidRPr="005845E0">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5845E0" w14:paraId="6B3BC0CA" w14:textId="77777777" w:rsidTr="00156E88">
        <w:trPr>
          <w:trHeight w:val="196"/>
        </w:trPr>
        <w:tc>
          <w:tcPr>
            <w:tcW w:w="8524" w:type="dxa"/>
            <w:gridSpan w:val="2"/>
          </w:tcPr>
          <w:p w14:paraId="41C8E259" w14:textId="77777777" w:rsidR="008275D8" w:rsidRPr="005845E0" w:rsidRDefault="008275D8" w:rsidP="00751D80">
            <w:pPr>
              <w:tabs>
                <w:tab w:val="right" w:pos="5040"/>
                <w:tab w:val="right" w:pos="8460"/>
              </w:tabs>
              <w:suppressAutoHyphens/>
              <w:spacing w:before="120"/>
              <w:ind w:left="-72"/>
              <w:rPr>
                <w:rFonts w:ascii="Arial" w:hAnsi="Arial" w:cs="Arial"/>
                <w:b/>
                <w:sz w:val="16"/>
                <w:szCs w:val="16"/>
              </w:rPr>
            </w:pPr>
            <w:r w:rsidRPr="005845E0">
              <w:rPr>
                <w:rFonts w:ascii="Arial" w:hAnsi="Arial" w:cs="Arial"/>
                <w:b/>
                <w:sz w:val="16"/>
                <w:szCs w:val="16"/>
              </w:rPr>
              <w:t>Birinci bölüm</w:t>
            </w:r>
          </w:p>
        </w:tc>
        <w:tc>
          <w:tcPr>
            <w:tcW w:w="548" w:type="dxa"/>
            <w:vAlign w:val="bottom"/>
          </w:tcPr>
          <w:p w14:paraId="52A05077" w14:textId="77777777" w:rsidR="008275D8" w:rsidRPr="005845E0" w:rsidRDefault="008275D8" w:rsidP="00B12729">
            <w:pPr>
              <w:suppressAutoHyphens/>
              <w:ind w:left="-108"/>
              <w:jc w:val="right"/>
              <w:rPr>
                <w:rFonts w:ascii="Arial" w:hAnsi="Arial" w:cs="Arial"/>
                <w:sz w:val="20"/>
                <w:szCs w:val="20"/>
              </w:rPr>
            </w:pPr>
          </w:p>
        </w:tc>
      </w:tr>
      <w:tr w:rsidR="008275D8" w:rsidRPr="005845E0" w14:paraId="57F82DB7" w14:textId="77777777" w:rsidTr="00156E88">
        <w:trPr>
          <w:trHeight w:val="172"/>
        </w:trPr>
        <w:tc>
          <w:tcPr>
            <w:tcW w:w="8524" w:type="dxa"/>
            <w:gridSpan w:val="2"/>
          </w:tcPr>
          <w:p w14:paraId="748F5F90" w14:textId="2FE4CD1F" w:rsidR="00A43638" w:rsidRPr="005845E0" w:rsidRDefault="008275D8" w:rsidP="00751D80">
            <w:pPr>
              <w:tabs>
                <w:tab w:val="right" w:pos="5040"/>
                <w:tab w:val="right" w:pos="8460"/>
              </w:tabs>
              <w:suppressAutoHyphens/>
              <w:ind w:left="-72"/>
              <w:rPr>
                <w:rFonts w:ascii="Arial" w:hAnsi="Arial" w:cs="Arial"/>
                <w:b/>
                <w:sz w:val="16"/>
                <w:szCs w:val="16"/>
              </w:rPr>
            </w:pPr>
            <w:r w:rsidRPr="005845E0">
              <w:rPr>
                <w:rFonts w:ascii="Arial" w:hAnsi="Arial" w:cs="Arial"/>
                <w:b/>
                <w:sz w:val="16"/>
                <w:szCs w:val="16"/>
              </w:rPr>
              <w:t>Genel bilgiler</w:t>
            </w:r>
          </w:p>
        </w:tc>
        <w:tc>
          <w:tcPr>
            <w:tcW w:w="548" w:type="dxa"/>
            <w:vAlign w:val="bottom"/>
          </w:tcPr>
          <w:p w14:paraId="3B521B90" w14:textId="77777777" w:rsidR="008275D8" w:rsidRPr="005845E0" w:rsidRDefault="008275D8" w:rsidP="00B12729">
            <w:pPr>
              <w:suppressAutoHyphens/>
              <w:ind w:left="-108"/>
              <w:jc w:val="right"/>
              <w:rPr>
                <w:rFonts w:ascii="Arial" w:hAnsi="Arial" w:cs="Arial"/>
                <w:sz w:val="20"/>
                <w:szCs w:val="20"/>
              </w:rPr>
            </w:pPr>
          </w:p>
        </w:tc>
      </w:tr>
      <w:tr w:rsidR="008275D8" w:rsidRPr="005845E0" w14:paraId="5D8B9E86" w14:textId="77777777" w:rsidTr="00156E88">
        <w:tc>
          <w:tcPr>
            <w:tcW w:w="885" w:type="dxa"/>
          </w:tcPr>
          <w:p w14:paraId="66FEAD7B"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w:t>
            </w:r>
          </w:p>
        </w:tc>
        <w:tc>
          <w:tcPr>
            <w:tcW w:w="7639" w:type="dxa"/>
          </w:tcPr>
          <w:p w14:paraId="53522604" w14:textId="77777777" w:rsidR="008275D8" w:rsidRPr="005845E0" w:rsidRDefault="008275D8" w:rsidP="00751D80">
            <w:pPr>
              <w:suppressAutoHyphens/>
              <w:ind w:left="-72" w:right="36"/>
              <w:jc w:val="both"/>
              <w:rPr>
                <w:rFonts w:ascii="Arial" w:hAnsi="Arial" w:cs="Arial"/>
                <w:sz w:val="16"/>
                <w:szCs w:val="16"/>
              </w:rPr>
            </w:pPr>
            <w:r w:rsidRPr="005845E0">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5845E0" w:rsidRDefault="008275D8" w:rsidP="00B12729">
            <w:pPr>
              <w:suppressAutoHyphens/>
              <w:ind w:left="-108"/>
              <w:jc w:val="right"/>
              <w:rPr>
                <w:rFonts w:ascii="Arial" w:hAnsi="Arial" w:cs="Arial"/>
                <w:sz w:val="16"/>
                <w:szCs w:val="16"/>
              </w:rPr>
            </w:pPr>
            <w:r w:rsidRPr="005845E0">
              <w:rPr>
                <w:rFonts w:ascii="Arial" w:hAnsi="Arial" w:cs="Arial"/>
                <w:sz w:val="16"/>
                <w:szCs w:val="16"/>
              </w:rPr>
              <w:t>1</w:t>
            </w:r>
          </w:p>
        </w:tc>
      </w:tr>
      <w:tr w:rsidR="008275D8" w:rsidRPr="005845E0" w14:paraId="1590379A" w14:textId="77777777" w:rsidTr="00156E88">
        <w:tc>
          <w:tcPr>
            <w:tcW w:w="885" w:type="dxa"/>
          </w:tcPr>
          <w:p w14:paraId="504D5F62"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II.</w:t>
            </w:r>
          </w:p>
        </w:tc>
        <w:tc>
          <w:tcPr>
            <w:tcW w:w="7639" w:type="dxa"/>
          </w:tcPr>
          <w:p w14:paraId="4351113C" w14:textId="77777777" w:rsidR="008275D8" w:rsidRPr="005845E0" w:rsidRDefault="008275D8" w:rsidP="00751D80">
            <w:pPr>
              <w:ind w:left="-72" w:right="36"/>
              <w:jc w:val="both"/>
              <w:rPr>
                <w:rFonts w:ascii="Arial" w:hAnsi="Arial" w:cs="Arial"/>
                <w:sz w:val="16"/>
                <w:szCs w:val="16"/>
                <w:lang w:eastAsia="en-US"/>
              </w:rPr>
            </w:pPr>
            <w:r w:rsidRPr="005845E0">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1</w:t>
            </w:r>
          </w:p>
        </w:tc>
      </w:tr>
      <w:tr w:rsidR="008275D8" w:rsidRPr="005845E0" w14:paraId="60BE192A" w14:textId="77777777" w:rsidTr="00156E88">
        <w:tc>
          <w:tcPr>
            <w:tcW w:w="885" w:type="dxa"/>
          </w:tcPr>
          <w:p w14:paraId="58B1CEC8"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III.</w:t>
            </w:r>
          </w:p>
        </w:tc>
        <w:tc>
          <w:tcPr>
            <w:tcW w:w="7639" w:type="dxa"/>
          </w:tcPr>
          <w:p w14:paraId="3856C591" w14:textId="77777777" w:rsidR="008275D8" w:rsidRPr="005845E0" w:rsidRDefault="008275D8" w:rsidP="00751D80">
            <w:pPr>
              <w:ind w:left="-72" w:right="36"/>
              <w:jc w:val="both"/>
              <w:rPr>
                <w:rFonts w:ascii="Arial" w:hAnsi="Arial" w:cs="Arial"/>
                <w:sz w:val="16"/>
                <w:szCs w:val="16"/>
                <w:lang w:eastAsia="en-US"/>
              </w:rPr>
            </w:pPr>
            <w:r w:rsidRPr="005845E0">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2</w:t>
            </w:r>
          </w:p>
        </w:tc>
      </w:tr>
      <w:tr w:rsidR="008275D8" w:rsidRPr="005845E0" w14:paraId="61EB38C7" w14:textId="77777777" w:rsidTr="00156E88">
        <w:tc>
          <w:tcPr>
            <w:tcW w:w="885" w:type="dxa"/>
          </w:tcPr>
          <w:p w14:paraId="77D84CD3"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IV.</w:t>
            </w:r>
          </w:p>
        </w:tc>
        <w:tc>
          <w:tcPr>
            <w:tcW w:w="7639" w:type="dxa"/>
          </w:tcPr>
          <w:p w14:paraId="4008426C" w14:textId="77777777" w:rsidR="008275D8" w:rsidRPr="005845E0" w:rsidRDefault="008275D8" w:rsidP="00751D80">
            <w:pPr>
              <w:ind w:left="-72" w:right="36"/>
              <w:jc w:val="both"/>
              <w:rPr>
                <w:rFonts w:ascii="Arial" w:hAnsi="Arial" w:cs="Arial"/>
                <w:sz w:val="16"/>
                <w:szCs w:val="16"/>
                <w:lang w:eastAsia="en-US"/>
              </w:rPr>
            </w:pPr>
            <w:r w:rsidRPr="005845E0">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2</w:t>
            </w:r>
          </w:p>
        </w:tc>
      </w:tr>
      <w:tr w:rsidR="008275D8" w:rsidRPr="005845E0" w14:paraId="4369873C" w14:textId="77777777" w:rsidTr="00156E88">
        <w:tc>
          <w:tcPr>
            <w:tcW w:w="885" w:type="dxa"/>
          </w:tcPr>
          <w:p w14:paraId="17EE1E5C"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w:t>
            </w:r>
          </w:p>
        </w:tc>
        <w:tc>
          <w:tcPr>
            <w:tcW w:w="7639" w:type="dxa"/>
          </w:tcPr>
          <w:p w14:paraId="250F70C3" w14:textId="77777777" w:rsidR="008275D8" w:rsidRPr="005845E0" w:rsidRDefault="008275D8" w:rsidP="00751D80">
            <w:pPr>
              <w:ind w:left="-72" w:right="36"/>
              <w:jc w:val="both"/>
              <w:rPr>
                <w:rFonts w:ascii="Arial" w:hAnsi="Arial" w:cs="Arial"/>
                <w:sz w:val="16"/>
                <w:szCs w:val="16"/>
                <w:lang w:eastAsia="en-US"/>
              </w:rPr>
            </w:pPr>
            <w:r w:rsidRPr="005845E0">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3</w:t>
            </w:r>
          </w:p>
        </w:tc>
      </w:tr>
      <w:tr w:rsidR="008275D8" w:rsidRPr="005845E0" w14:paraId="662B6D47" w14:textId="77777777" w:rsidTr="00156E88">
        <w:tc>
          <w:tcPr>
            <w:tcW w:w="885" w:type="dxa"/>
          </w:tcPr>
          <w:p w14:paraId="4275CF9B"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w:t>
            </w:r>
          </w:p>
        </w:tc>
        <w:tc>
          <w:tcPr>
            <w:tcW w:w="7639" w:type="dxa"/>
          </w:tcPr>
          <w:p w14:paraId="3CAA39BC" w14:textId="77777777" w:rsidR="008275D8" w:rsidRPr="005845E0" w:rsidRDefault="008275D8" w:rsidP="00751D80">
            <w:pPr>
              <w:autoSpaceDE w:val="0"/>
              <w:autoSpaceDN w:val="0"/>
              <w:adjustRightInd w:val="0"/>
              <w:ind w:left="-72" w:right="36"/>
              <w:jc w:val="both"/>
              <w:rPr>
                <w:rFonts w:ascii="Arial" w:hAnsi="Arial" w:cs="Arial"/>
                <w:sz w:val="16"/>
                <w:szCs w:val="16"/>
                <w:lang w:eastAsia="en-US"/>
              </w:rPr>
            </w:pPr>
            <w:r w:rsidRPr="005845E0">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48" w:type="dxa"/>
            <w:vAlign w:val="bottom"/>
          </w:tcPr>
          <w:p w14:paraId="6975C5A0" w14:textId="77777777" w:rsidR="008275D8" w:rsidRPr="005845E0" w:rsidRDefault="008275D8" w:rsidP="00B12729">
            <w:pPr>
              <w:suppressAutoHyphens/>
              <w:ind w:left="-108"/>
              <w:jc w:val="right"/>
              <w:rPr>
                <w:rFonts w:ascii="Arial" w:hAnsi="Arial" w:cs="Arial"/>
                <w:sz w:val="16"/>
                <w:szCs w:val="16"/>
              </w:rPr>
            </w:pPr>
            <w:r w:rsidRPr="005845E0">
              <w:rPr>
                <w:rFonts w:ascii="Arial" w:hAnsi="Arial" w:cs="Arial"/>
                <w:sz w:val="16"/>
                <w:szCs w:val="16"/>
              </w:rPr>
              <w:t>3</w:t>
            </w:r>
          </w:p>
        </w:tc>
      </w:tr>
      <w:tr w:rsidR="008275D8" w:rsidRPr="005845E0" w14:paraId="217E7F50" w14:textId="77777777" w:rsidTr="00156E88">
        <w:tc>
          <w:tcPr>
            <w:tcW w:w="885" w:type="dxa"/>
          </w:tcPr>
          <w:p w14:paraId="2B0C3B0C"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VII.</w:t>
            </w:r>
          </w:p>
        </w:tc>
        <w:tc>
          <w:tcPr>
            <w:tcW w:w="7639" w:type="dxa"/>
          </w:tcPr>
          <w:p w14:paraId="0F4217AD" w14:textId="6B42898C" w:rsidR="008275D8" w:rsidRPr="005845E0" w:rsidRDefault="008275D8" w:rsidP="00751D80">
            <w:pPr>
              <w:autoSpaceDE w:val="0"/>
              <w:autoSpaceDN w:val="0"/>
              <w:adjustRightInd w:val="0"/>
              <w:ind w:left="-72" w:right="36"/>
              <w:jc w:val="both"/>
              <w:rPr>
                <w:rFonts w:ascii="Arial" w:hAnsi="Arial" w:cs="Arial"/>
                <w:sz w:val="16"/>
                <w:szCs w:val="16"/>
                <w:lang w:eastAsia="en-US"/>
              </w:rPr>
            </w:pPr>
            <w:r w:rsidRPr="005845E0">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5845E0" w:rsidRDefault="008275D8" w:rsidP="00B12729">
            <w:pPr>
              <w:suppressAutoHyphens/>
              <w:ind w:left="-108"/>
              <w:jc w:val="right"/>
              <w:rPr>
                <w:rFonts w:ascii="Arial" w:hAnsi="Arial" w:cs="Arial"/>
                <w:sz w:val="16"/>
                <w:szCs w:val="16"/>
              </w:rPr>
            </w:pPr>
            <w:r w:rsidRPr="005845E0">
              <w:rPr>
                <w:rFonts w:ascii="Arial" w:hAnsi="Arial" w:cs="Arial"/>
                <w:sz w:val="16"/>
                <w:szCs w:val="16"/>
              </w:rPr>
              <w:t>3</w:t>
            </w:r>
          </w:p>
        </w:tc>
      </w:tr>
      <w:tr w:rsidR="008275D8" w:rsidRPr="005845E0" w14:paraId="12807CEB" w14:textId="77777777" w:rsidTr="00156E88">
        <w:tc>
          <w:tcPr>
            <w:tcW w:w="8524" w:type="dxa"/>
            <w:gridSpan w:val="2"/>
          </w:tcPr>
          <w:p w14:paraId="0CE6D471" w14:textId="77777777" w:rsidR="008275D8" w:rsidRPr="005845E0"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5845E0" w:rsidRDefault="008275D8" w:rsidP="00B12729">
            <w:pPr>
              <w:suppressAutoHyphens/>
              <w:ind w:left="-108"/>
              <w:jc w:val="right"/>
              <w:rPr>
                <w:rFonts w:ascii="Arial" w:hAnsi="Arial" w:cs="Arial"/>
                <w:b/>
                <w:sz w:val="16"/>
                <w:szCs w:val="16"/>
              </w:rPr>
            </w:pPr>
          </w:p>
        </w:tc>
      </w:tr>
      <w:tr w:rsidR="008275D8" w:rsidRPr="005845E0" w14:paraId="08FE46A5" w14:textId="77777777" w:rsidTr="00156E88">
        <w:tc>
          <w:tcPr>
            <w:tcW w:w="8524" w:type="dxa"/>
            <w:gridSpan w:val="2"/>
          </w:tcPr>
          <w:p w14:paraId="6644EFBA" w14:textId="77777777" w:rsidR="008275D8" w:rsidRPr="005845E0" w:rsidRDefault="008275D8" w:rsidP="00751D80">
            <w:pPr>
              <w:suppressAutoHyphens/>
              <w:ind w:left="-72"/>
              <w:rPr>
                <w:rFonts w:ascii="Arial" w:hAnsi="Arial" w:cs="Arial"/>
                <w:b/>
                <w:sz w:val="16"/>
                <w:szCs w:val="16"/>
              </w:rPr>
            </w:pPr>
            <w:r w:rsidRPr="005845E0">
              <w:rPr>
                <w:rFonts w:ascii="Arial" w:hAnsi="Arial" w:cs="Arial"/>
                <w:b/>
                <w:sz w:val="16"/>
                <w:szCs w:val="16"/>
              </w:rPr>
              <w:t>İkinci bölüm</w:t>
            </w:r>
          </w:p>
        </w:tc>
        <w:tc>
          <w:tcPr>
            <w:tcW w:w="548" w:type="dxa"/>
            <w:vAlign w:val="bottom"/>
          </w:tcPr>
          <w:p w14:paraId="7DADA0C9" w14:textId="77777777" w:rsidR="008275D8" w:rsidRPr="005845E0" w:rsidRDefault="008275D8" w:rsidP="00B12729">
            <w:pPr>
              <w:suppressAutoHyphens/>
              <w:ind w:left="-108"/>
              <w:jc w:val="right"/>
              <w:rPr>
                <w:rFonts w:ascii="Arial" w:hAnsi="Arial" w:cs="Arial"/>
                <w:b/>
                <w:sz w:val="16"/>
                <w:szCs w:val="16"/>
              </w:rPr>
            </w:pPr>
          </w:p>
        </w:tc>
      </w:tr>
      <w:tr w:rsidR="008275D8" w:rsidRPr="005845E0" w14:paraId="0F93D792" w14:textId="77777777" w:rsidTr="00156E88">
        <w:tc>
          <w:tcPr>
            <w:tcW w:w="8524" w:type="dxa"/>
            <w:gridSpan w:val="2"/>
          </w:tcPr>
          <w:p w14:paraId="1DE8D2BA" w14:textId="77777777" w:rsidR="008275D8" w:rsidRPr="005845E0" w:rsidRDefault="008275D8" w:rsidP="00751D80">
            <w:pPr>
              <w:suppressAutoHyphens/>
              <w:ind w:left="-72"/>
              <w:rPr>
                <w:rFonts w:ascii="Arial" w:hAnsi="Arial" w:cs="Arial"/>
                <w:b/>
                <w:sz w:val="16"/>
                <w:szCs w:val="16"/>
              </w:rPr>
            </w:pPr>
            <w:r w:rsidRPr="005845E0">
              <w:rPr>
                <w:rFonts w:ascii="Arial" w:hAnsi="Arial" w:cs="Arial"/>
                <w:b/>
                <w:sz w:val="16"/>
                <w:szCs w:val="16"/>
              </w:rPr>
              <w:t>Konsolide olmayan finansal tablolar</w:t>
            </w:r>
          </w:p>
        </w:tc>
        <w:tc>
          <w:tcPr>
            <w:tcW w:w="548" w:type="dxa"/>
            <w:vAlign w:val="bottom"/>
          </w:tcPr>
          <w:p w14:paraId="07E8F88C" w14:textId="77777777" w:rsidR="008275D8" w:rsidRPr="005845E0" w:rsidRDefault="008275D8" w:rsidP="00B12729">
            <w:pPr>
              <w:suppressAutoHyphens/>
              <w:ind w:left="-108"/>
              <w:jc w:val="right"/>
              <w:rPr>
                <w:rFonts w:ascii="Arial" w:hAnsi="Arial" w:cs="Arial"/>
                <w:b/>
                <w:sz w:val="16"/>
                <w:szCs w:val="16"/>
              </w:rPr>
            </w:pPr>
          </w:p>
        </w:tc>
      </w:tr>
      <w:tr w:rsidR="008275D8" w:rsidRPr="005845E0" w14:paraId="0E7559EB" w14:textId="77777777" w:rsidTr="00156E88">
        <w:tc>
          <w:tcPr>
            <w:tcW w:w="8524" w:type="dxa"/>
            <w:gridSpan w:val="2"/>
          </w:tcPr>
          <w:p w14:paraId="35C1C52C" w14:textId="77777777" w:rsidR="008275D8" w:rsidRPr="005845E0"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5845E0" w:rsidRDefault="008275D8" w:rsidP="00B12729">
            <w:pPr>
              <w:suppressAutoHyphens/>
              <w:ind w:left="-108"/>
              <w:jc w:val="right"/>
              <w:rPr>
                <w:rFonts w:ascii="Arial" w:hAnsi="Arial" w:cs="Arial"/>
                <w:b/>
                <w:sz w:val="16"/>
                <w:szCs w:val="16"/>
              </w:rPr>
            </w:pPr>
          </w:p>
        </w:tc>
      </w:tr>
      <w:tr w:rsidR="008275D8" w:rsidRPr="005845E0" w14:paraId="1C5958DA" w14:textId="77777777" w:rsidTr="00156E88">
        <w:tc>
          <w:tcPr>
            <w:tcW w:w="885" w:type="dxa"/>
          </w:tcPr>
          <w:p w14:paraId="470753C7"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w:t>
            </w:r>
          </w:p>
        </w:tc>
        <w:tc>
          <w:tcPr>
            <w:tcW w:w="7639" w:type="dxa"/>
          </w:tcPr>
          <w:p w14:paraId="7F25D71A" w14:textId="77777777"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Bilanço (Finansal durum tablosu)</w:t>
            </w:r>
          </w:p>
        </w:tc>
        <w:tc>
          <w:tcPr>
            <w:tcW w:w="548" w:type="dxa"/>
            <w:vAlign w:val="bottom"/>
          </w:tcPr>
          <w:p w14:paraId="69B9EA2B"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5</w:t>
            </w:r>
          </w:p>
        </w:tc>
      </w:tr>
      <w:tr w:rsidR="008275D8" w:rsidRPr="005845E0" w14:paraId="1CA6E620" w14:textId="77777777" w:rsidTr="00156E88">
        <w:tc>
          <w:tcPr>
            <w:tcW w:w="885" w:type="dxa"/>
          </w:tcPr>
          <w:p w14:paraId="2AB265E2"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II.</w:t>
            </w:r>
          </w:p>
        </w:tc>
        <w:tc>
          <w:tcPr>
            <w:tcW w:w="7639" w:type="dxa"/>
          </w:tcPr>
          <w:p w14:paraId="18FB5BE8" w14:textId="77777777"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Nazım hesaplar tablosu</w:t>
            </w:r>
          </w:p>
        </w:tc>
        <w:tc>
          <w:tcPr>
            <w:tcW w:w="548" w:type="dxa"/>
            <w:vAlign w:val="bottom"/>
          </w:tcPr>
          <w:p w14:paraId="7E018DB9"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7</w:t>
            </w:r>
          </w:p>
        </w:tc>
      </w:tr>
      <w:tr w:rsidR="008275D8" w:rsidRPr="005845E0" w14:paraId="4E0ACD1B" w14:textId="77777777" w:rsidTr="00156E88">
        <w:tc>
          <w:tcPr>
            <w:tcW w:w="885" w:type="dxa"/>
          </w:tcPr>
          <w:p w14:paraId="49D70D1A"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 xml:space="preserve">III. </w:t>
            </w:r>
          </w:p>
        </w:tc>
        <w:tc>
          <w:tcPr>
            <w:tcW w:w="7639" w:type="dxa"/>
          </w:tcPr>
          <w:p w14:paraId="5A1E701E" w14:textId="77777777"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Kar veya zarar tablosu</w:t>
            </w:r>
          </w:p>
        </w:tc>
        <w:tc>
          <w:tcPr>
            <w:tcW w:w="548" w:type="dxa"/>
            <w:vAlign w:val="bottom"/>
          </w:tcPr>
          <w:p w14:paraId="5CC00849"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8</w:t>
            </w:r>
          </w:p>
        </w:tc>
      </w:tr>
      <w:tr w:rsidR="008275D8" w:rsidRPr="005845E0" w14:paraId="7C9F4689" w14:textId="77777777" w:rsidTr="00156E88">
        <w:tc>
          <w:tcPr>
            <w:tcW w:w="885" w:type="dxa"/>
          </w:tcPr>
          <w:p w14:paraId="0F6B76ED"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IV.</w:t>
            </w:r>
          </w:p>
        </w:tc>
        <w:tc>
          <w:tcPr>
            <w:tcW w:w="7639" w:type="dxa"/>
          </w:tcPr>
          <w:p w14:paraId="28BE2E14" w14:textId="77777777"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Kar veya zarar ve diğer kapsamlı gelir tablosu</w:t>
            </w:r>
          </w:p>
        </w:tc>
        <w:tc>
          <w:tcPr>
            <w:tcW w:w="548" w:type="dxa"/>
            <w:vAlign w:val="bottom"/>
          </w:tcPr>
          <w:p w14:paraId="22FA6FC9"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9</w:t>
            </w:r>
          </w:p>
        </w:tc>
      </w:tr>
      <w:tr w:rsidR="008275D8" w:rsidRPr="005845E0" w14:paraId="17117001" w14:textId="77777777" w:rsidTr="00156E88">
        <w:tc>
          <w:tcPr>
            <w:tcW w:w="885" w:type="dxa"/>
          </w:tcPr>
          <w:p w14:paraId="0561F1C8"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w:t>
            </w:r>
          </w:p>
        </w:tc>
        <w:tc>
          <w:tcPr>
            <w:tcW w:w="7639" w:type="dxa"/>
          </w:tcPr>
          <w:p w14:paraId="19852A73" w14:textId="1D902821"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Özkaynak</w:t>
            </w:r>
            <w:r w:rsidR="00E20EFD" w:rsidRPr="005845E0">
              <w:rPr>
                <w:rFonts w:ascii="Arial" w:hAnsi="Arial" w:cs="Arial"/>
                <w:sz w:val="16"/>
                <w:szCs w:val="16"/>
                <w:lang w:eastAsia="en-US"/>
              </w:rPr>
              <w:t>lar</w:t>
            </w:r>
            <w:r w:rsidRPr="005845E0">
              <w:rPr>
                <w:rFonts w:ascii="Arial" w:hAnsi="Arial" w:cs="Arial"/>
                <w:sz w:val="16"/>
                <w:szCs w:val="16"/>
                <w:lang w:eastAsia="en-US"/>
              </w:rPr>
              <w:t xml:space="preserve"> değişim tablosu</w:t>
            </w:r>
          </w:p>
        </w:tc>
        <w:tc>
          <w:tcPr>
            <w:tcW w:w="548" w:type="dxa"/>
            <w:vAlign w:val="bottom"/>
          </w:tcPr>
          <w:p w14:paraId="24BA3860"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10</w:t>
            </w:r>
          </w:p>
        </w:tc>
      </w:tr>
      <w:tr w:rsidR="008275D8" w:rsidRPr="005845E0" w14:paraId="73081E4A" w14:textId="77777777" w:rsidTr="00156E88">
        <w:tc>
          <w:tcPr>
            <w:tcW w:w="885" w:type="dxa"/>
          </w:tcPr>
          <w:p w14:paraId="13028186" w14:textId="77777777" w:rsidR="008275D8" w:rsidRPr="005845E0" w:rsidRDefault="008275D8"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w:t>
            </w:r>
          </w:p>
        </w:tc>
        <w:tc>
          <w:tcPr>
            <w:tcW w:w="7639" w:type="dxa"/>
          </w:tcPr>
          <w:p w14:paraId="622FBD21" w14:textId="77777777" w:rsidR="008275D8" w:rsidRPr="005845E0" w:rsidRDefault="008275D8" w:rsidP="00751D80">
            <w:pPr>
              <w:ind w:left="-72"/>
              <w:jc w:val="both"/>
              <w:rPr>
                <w:rFonts w:ascii="Arial" w:hAnsi="Arial" w:cs="Arial"/>
                <w:sz w:val="16"/>
                <w:szCs w:val="16"/>
                <w:lang w:eastAsia="en-US"/>
              </w:rPr>
            </w:pPr>
            <w:r w:rsidRPr="005845E0">
              <w:rPr>
                <w:rFonts w:ascii="Arial" w:hAnsi="Arial" w:cs="Arial"/>
                <w:sz w:val="16"/>
                <w:szCs w:val="16"/>
                <w:lang w:eastAsia="en-US"/>
              </w:rPr>
              <w:t>Nakit akış tablosu</w:t>
            </w:r>
          </w:p>
        </w:tc>
        <w:tc>
          <w:tcPr>
            <w:tcW w:w="548" w:type="dxa"/>
            <w:vAlign w:val="bottom"/>
          </w:tcPr>
          <w:p w14:paraId="5C7797D1" w14:textId="77777777" w:rsidR="008275D8" w:rsidRPr="005845E0" w:rsidRDefault="008275D8" w:rsidP="00B12729">
            <w:pPr>
              <w:ind w:left="-108"/>
              <w:jc w:val="right"/>
              <w:rPr>
                <w:rFonts w:ascii="Arial" w:hAnsi="Arial" w:cs="Arial"/>
                <w:sz w:val="16"/>
                <w:szCs w:val="16"/>
                <w:lang w:eastAsia="en-US"/>
              </w:rPr>
            </w:pPr>
            <w:r w:rsidRPr="005845E0">
              <w:rPr>
                <w:rFonts w:ascii="Arial" w:hAnsi="Arial" w:cs="Arial"/>
                <w:sz w:val="16"/>
                <w:szCs w:val="16"/>
                <w:lang w:eastAsia="en-US"/>
              </w:rPr>
              <w:t>12</w:t>
            </w:r>
          </w:p>
        </w:tc>
      </w:tr>
      <w:tr w:rsidR="0086454D" w:rsidRPr="005845E0" w14:paraId="060D0941" w14:textId="77777777" w:rsidTr="00156E88">
        <w:tc>
          <w:tcPr>
            <w:tcW w:w="885" w:type="dxa"/>
          </w:tcPr>
          <w:p w14:paraId="6B683914" w14:textId="153DE686"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VII.</w:t>
            </w:r>
          </w:p>
        </w:tc>
        <w:tc>
          <w:tcPr>
            <w:tcW w:w="7639" w:type="dxa"/>
          </w:tcPr>
          <w:p w14:paraId="1862A1E4" w14:textId="02C16765" w:rsidR="0086454D" w:rsidRPr="005845E0" w:rsidRDefault="0086454D" w:rsidP="00751D80">
            <w:pPr>
              <w:ind w:left="-72"/>
              <w:jc w:val="both"/>
              <w:rPr>
                <w:rFonts w:ascii="Arial" w:hAnsi="Arial" w:cs="Arial"/>
                <w:sz w:val="16"/>
                <w:szCs w:val="16"/>
                <w:lang w:eastAsia="en-US"/>
              </w:rPr>
            </w:pPr>
            <w:r w:rsidRPr="005845E0">
              <w:rPr>
                <w:rFonts w:ascii="Arial" w:hAnsi="Arial" w:cs="Arial"/>
                <w:sz w:val="16"/>
                <w:szCs w:val="16"/>
                <w:lang w:eastAsia="en-US"/>
              </w:rPr>
              <w:t>Kar Dağıtım Tablosu</w:t>
            </w:r>
          </w:p>
        </w:tc>
        <w:tc>
          <w:tcPr>
            <w:tcW w:w="548" w:type="dxa"/>
            <w:vAlign w:val="bottom"/>
          </w:tcPr>
          <w:p w14:paraId="1AE95FCD" w14:textId="31D9C3C1" w:rsidR="0086454D" w:rsidRPr="005845E0" w:rsidRDefault="00413CBE" w:rsidP="0086454D">
            <w:pPr>
              <w:ind w:left="-108"/>
              <w:jc w:val="right"/>
              <w:rPr>
                <w:rFonts w:ascii="Arial" w:hAnsi="Arial" w:cs="Arial"/>
                <w:sz w:val="16"/>
                <w:szCs w:val="16"/>
                <w:lang w:eastAsia="en-US"/>
              </w:rPr>
            </w:pPr>
            <w:r w:rsidRPr="005845E0">
              <w:rPr>
                <w:rFonts w:ascii="Arial" w:hAnsi="Arial" w:cs="Arial"/>
                <w:sz w:val="16"/>
                <w:szCs w:val="16"/>
                <w:lang w:eastAsia="en-US"/>
              </w:rPr>
              <w:t>13</w:t>
            </w:r>
          </w:p>
        </w:tc>
      </w:tr>
      <w:tr w:rsidR="00502DC4" w:rsidRPr="005845E0" w14:paraId="6B06B584" w14:textId="77777777" w:rsidTr="00156E88">
        <w:tc>
          <w:tcPr>
            <w:tcW w:w="8524" w:type="dxa"/>
            <w:gridSpan w:val="2"/>
          </w:tcPr>
          <w:p w14:paraId="3D28A48E" w14:textId="77777777" w:rsidR="00502DC4" w:rsidRPr="005845E0"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5845E0" w:rsidRDefault="00502DC4" w:rsidP="00B12729">
            <w:pPr>
              <w:ind w:left="-108"/>
              <w:jc w:val="right"/>
              <w:rPr>
                <w:rFonts w:ascii="Arial" w:hAnsi="Arial" w:cs="Arial"/>
                <w:sz w:val="16"/>
                <w:szCs w:val="16"/>
                <w:lang w:eastAsia="en-US"/>
              </w:rPr>
            </w:pPr>
          </w:p>
        </w:tc>
      </w:tr>
      <w:tr w:rsidR="00502DC4" w:rsidRPr="005845E0" w14:paraId="4EF40402" w14:textId="77777777" w:rsidTr="00156E88">
        <w:tc>
          <w:tcPr>
            <w:tcW w:w="8524" w:type="dxa"/>
            <w:gridSpan w:val="2"/>
          </w:tcPr>
          <w:p w14:paraId="7B6E7299" w14:textId="77777777" w:rsidR="00502DC4" w:rsidRPr="005845E0" w:rsidRDefault="00502DC4" w:rsidP="00751D80">
            <w:pPr>
              <w:suppressAutoHyphens/>
              <w:ind w:left="-72"/>
              <w:rPr>
                <w:rFonts w:ascii="Arial" w:hAnsi="Arial" w:cs="Arial"/>
                <w:b/>
                <w:sz w:val="16"/>
                <w:szCs w:val="16"/>
              </w:rPr>
            </w:pPr>
            <w:r w:rsidRPr="005845E0">
              <w:rPr>
                <w:rFonts w:ascii="Arial" w:hAnsi="Arial" w:cs="Arial"/>
                <w:b/>
                <w:sz w:val="16"/>
                <w:szCs w:val="16"/>
              </w:rPr>
              <w:t>Üçüncü bölüm</w:t>
            </w:r>
          </w:p>
        </w:tc>
        <w:tc>
          <w:tcPr>
            <w:tcW w:w="548" w:type="dxa"/>
            <w:vAlign w:val="bottom"/>
          </w:tcPr>
          <w:p w14:paraId="572F5C47" w14:textId="77777777" w:rsidR="00502DC4" w:rsidRPr="005845E0" w:rsidRDefault="00502DC4" w:rsidP="00B12729">
            <w:pPr>
              <w:ind w:left="-108"/>
              <w:jc w:val="right"/>
              <w:rPr>
                <w:rFonts w:ascii="Arial" w:hAnsi="Arial" w:cs="Arial"/>
                <w:b/>
                <w:sz w:val="16"/>
                <w:szCs w:val="16"/>
                <w:lang w:eastAsia="en-US"/>
              </w:rPr>
            </w:pPr>
          </w:p>
        </w:tc>
      </w:tr>
      <w:tr w:rsidR="00502DC4" w:rsidRPr="005845E0" w14:paraId="20EBA324" w14:textId="77777777" w:rsidTr="00156E88">
        <w:tc>
          <w:tcPr>
            <w:tcW w:w="8524" w:type="dxa"/>
            <w:gridSpan w:val="2"/>
          </w:tcPr>
          <w:p w14:paraId="024A9001" w14:textId="77777777" w:rsidR="00502DC4" w:rsidRPr="005845E0" w:rsidRDefault="00502DC4" w:rsidP="00751D80">
            <w:pPr>
              <w:ind w:left="-72"/>
              <w:rPr>
                <w:rFonts w:ascii="Arial" w:hAnsi="Arial" w:cs="Arial"/>
                <w:b/>
                <w:sz w:val="16"/>
                <w:szCs w:val="16"/>
                <w:lang w:eastAsia="en-US"/>
              </w:rPr>
            </w:pPr>
            <w:r w:rsidRPr="005845E0">
              <w:rPr>
                <w:rFonts w:ascii="Arial" w:hAnsi="Arial" w:cs="Arial"/>
                <w:b/>
                <w:sz w:val="16"/>
                <w:szCs w:val="16"/>
                <w:lang w:eastAsia="en-US"/>
              </w:rPr>
              <w:t>Muhasebe politikaları</w:t>
            </w:r>
          </w:p>
        </w:tc>
        <w:tc>
          <w:tcPr>
            <w:tcW w:w="548" w:type="dxa"/>
            <w:vAlign w:val="bottom"/>
          </w:tcPr>
          <w:p w14:paraId="01833096" w14:textId="77777777" w:rsidR="00502DC4" w:rsidRPr="005845E0" w:rsidRDefault="00502DC4" w:rsidP="00B12729">
            <w:pPr>
              <w:ind w:left="-108"/>
              <w:jc w:val="right"/>
              <w:rPr>
                <w:rFonts w:ascii="Arial" w:hAnsi="Arial" w:cs="Arial"/>
                <w:b/>
                <w:sz w:val="16"/>
                <w:szCs w:val="16"/>
                <w:lang w:eastAsia="en-US"/>
              </w:rPr>
            </w:pPr>
          </w:p>
        </w:tc>
      </w:tr>
      <w:tr w:rsidR="00502DC4" w:rsidRPr="005845E0" w14:paraId="7AFD7F1F" w14:textId="77777777" w:rsidTr="00156E88">
        <w:tc>
          <w:tcPr>
            <w:tcW w:w="8524" w:type="dxa"/>
            <w:gridSpan w:val="2"/>
          </w:tcPr>
          <w:p w14:paraId="0ADE72D8" w14:textId="77777777" w:rsidR="00502DC4" w:rsidRPr="005845E0"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5845E0" w:rsidRDefault="00502DC4" w:rsidP="00B12729">
            <w:pPr>
              <w:ind w:left="-108"/>
              <w:jc w:val="right"/>
              <w:rPr>
                <w:rFonts w:ascii="Arial" w:hAnsi="Arial" w:cs="Arial"/>
                <w:b/>
                <w:sz w:val="16"/>
                <w:szCs w:val="16"/>
                <w:lang w:eastAsia="en-US"/>
              </w:rPr>
            </w:pPr>
          </w:p>
        </w:tc>
      </w:tr>
      <w:tr w:rsidR="00502DC4" w:rsidRPr="005845E0" w14:paraId="74AD541C" w14:textId="77777777" w:rsidTr="00156E88">
        <w:tc>
          <w:tcPr>
            <w:tcW w:w="885" w:type="dxa"/>
          </w:tcPr>
          <w:p w14:paraId="6A02D1CA"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I.</w:t>
            </w:r>
          </w:p>
        </w:tc>
        <w:tc>
          <w:tcPr>
            <w:tcW w:w="7639" w:type="dxa"/>
          </w:tcPr>
          <w:p w14:paraId="09372ED8"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Sunum esaslarına ilişkin açıklamalar</w:t>
            </w:r>
          </w:p>
        </w:tc>
        <w:tc>
          <w:tcPr>
            <w:tcW w:w="548" w:type="dxa"/>
            <w:vAlign w:val="bottom"/>
          </w:tcPr>
          <w:p w14:paraId="250CBCA2" w14:textId="13508585"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4</w:t>
            </w:r>
          </w:p>
        </w:tc>
      </w:tr>
      <w:tr w:rsidR="00502DC4" w:rsidRPr="005845E0" w14:paraId="0DBE24F5" w14:textId="77777777" w:rsidTr="00156E88">
        <w:tc>
          <w:tcPr>
            <w:tcW w:w="885" w:type="dxa"/>
          </w:tcPr>
          <w:p w14:paraId="3880BE64"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II.</w:t>
            </w:r>
          </w:p>
        </w:tc>
        <w:tc>
          <w:tcPr>
            <w:tcW w:w="7639" w:type="dxa"/>
          </w:tcPr>
          <w:p w14:paraId="3E14E4DC"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29433A28"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5</w:t>
            </w:r>
          </w:p>
        </w:tc>
      </w:tr>
      <w:tr w:rsidR="00502DC4" w:rsidRPr="005845E0" w14:paraId="1A7D8A5D" w14:textId="77777777" w:rsidTr="00156E88">
        <w:tc>
          <w:tcPr>
            <w:tcW w:w="885" w:type="dxa"/>
          </w:tcPr>
          <w:p w14:paraId="529C77F6"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III.</w:t>
            </w:r>
          </w:p>
        </w:tc>
        <w:tc>
          <w:tcPr>
            <w:tcW w:w="7639" w:type="dxa"/>
          </w:tcPr>
          <w:p w14:paraId="57B2F19B"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071D3889"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5</w:t>
            </w:r>
          </w:p>
        </w:tc>
      </w:tr>
      <w:tr w:rsidR="00502DC4" w:rsidRPr="005845E0" w14:paraId="59FABE2F" w14:textId="77777777" w:rsidTr="00156E88">
        <w:tc>
          <w:tcPr>
            <w:tcW w:w="885" w:type="dxa"/>
          </w:tcPr>
          <w:p w14:paraId="5D31DD03"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IV.</w:t>
            </w:r>
          </w:p>
        </w:tc>
        <w:tc>
          <w:tcPr>
            <w:tcW w:w="7639" w:type="dxa"/>
          </w:tcPr>
          <w:p w14:paraId="5CF8A404"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Kar payı gelir ve giderine ilişkin açıklamalar</w:t>
            </w:r>
          </w:p>
        </w:tc>
        <w:tc>
          <w:tcPr>
            <w:tcW w:w="548" w:type="dxa"/>
            <w:vAlign w:val="bottom"/>
          </w:tcPr>
          <w:p w14:paraId="49B904D2" w14:textId="58194831"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6</w:t>
            </w:r>
          </w:p>
        </w:tc>
      </w:tr>
      <w:tr w:rsidR="00502DC4" w:rsidRPr="005845E0" w14:paraId="29CE29AD" w14:textId="77777777" w:rsidTr="00156E88">
        <w:tc>
          <w:tcPr>
            <w:tcW w:w="885" w:type="dxa"/>
          </w:tcPr>
          <w:p w14:paraId="035EFF5F"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V.</w:t>
            </w:r>
          </w:p>
        </w:tc>
        <w:tc>
          <w:tcPr>
            <w:tcW w:w="7639" w:type="dxa"/>
          </w:tcPr>
          <w:p w14:paraId="6E77A15F"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Ücret ve komisyon gelir ve giderlerine ilişkin açıklamalar</w:t>
            </w:r>
          </w:p>
        </w:tc>
        <w:tc>
          <w:tcPr>
            <w:tcW w:w="548" w:type="dxa"/>
            <w:vAlign w:val="bottom"/>
          </w:tcPr>
          <w:p w14:paraId="7E76ACBF" w14:textId="00552826"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6</w:t>
            </w:r>
          </w:p>
        </w:tc>
      </w:tr>
      <w:tr w:rsidR="00502DC4" w:rsidRPr="005845E0" w14:paraId="767D0F8C" w14:textId="77777777" w:rsidTr="00156E88">
        <w:tc>
          <w:tcPr>
            <w:tcW w:w="885" w:type="dxa"/>
          </w:tcPr>
          <w:p w14:paraId="6521A949"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VI.</w:t>
            </w:r>
          </w:p>
        </w:tc>
        <w:tc>
          <w:tcPr>
            <w:tcW w:w="7639" w:type="dxa"/>
          </w:tcPr>
          <w:p w14:paraId="576854BF"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Finansal varlıklara ilişkin açıklamalar</w:t>
            </w:r>
          </w:p>
        </w:tc>
        <w:tc>
          <w:tcPr>
            <w:tcW w:w="548" w:type="dxa"/>
            <w:vAlign w:val="bottom"/>
          </w:tcPr>
          <w:p w14:paraId="58880D8F" w14:textId="4C06DFE7"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6</w:t>
            </w:r>
          </w:p>
        </w:tc>
      </w:tr>
      <w:tr w:rsidR="00502DC4" w:rsidRPr="005845E0" w14:paraId="1DFF5F32" w14:textId="77777777" w:rsidTr="00156E88">
        <w:tc>
          <w:tcPr>
            <w:tcW w:w="885" w:type="dxa"/>
          </w:tcPr>
          <w:p w14:paraId="36CA5D94"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VII.</w:t>
            </w:r>
          </w:p>
        </w:tc>
        <w:tc>
          <w:tcPr>
            <w:tcW w:w="7639" w:type="dxa"/>
          </w:tcPr>
          <w:p w14:paraId="0C74CA04" w14:textId="66A74B79"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 xml:space="preserve">Beklenen zarar karşılıklarına ilişkin açıklamalar </w:t>
            </w:r>
          </w:p>
        </w:tc>
        <w:tc>
          <w:tcPr>
            <w:tcW w:w="548" w:type="dxa"/>
            <w:vAlign w:val="bottom"/>
          </w:tcPr>
          <w:p w14:paraId="7776A75C" w14:textId="2E649BC4" w:rsidR="00502DC4" w:rsidRPr="005845E0" w:rsidRDefault="00C45D5E" w:rsidP="00B12729">
            <w:pPr>
              <w:ind w:left="-108"/>
              <w:jc w:val="right"/>
              <w:rPr>
                <w:rFonts w:ascii="Arial" w:hAnsi="Arial" w:cs="Arial"/>
                <w:sz w:val="16"/>
                <w:szCs w:val="16"/>
                <w:lang w:eastAsia="en-US"/>
              </w:rPr>
            </w:pPr>
            <w:r w:rsidRPr="005845E0">
              <w:rPr>
                <w:rFonts w:ascii="Arial" w:hAnsi="Arial" w:cs="Arial"/>
                <w:sz w:val="16"/>
                <w:szCs w:val="16"/>
                <w:lang w:eastAsia="en-US"/>
              </w:rPr>
              <w:t>1</w:t>
            </w:r>
            <w:r w:rsidR="00413CBE" w:rsidRPr="005845E0">
              <w:rPr>
                <w:rFonts w:ascii="Arial" w:hAnsi="Arial" w:cs="Arial"/>
                <w:sz w:val="16"/>
                <w:szCs w:val="16"/>
                <w:lang w:eastAsia="en-US"/>
              </w:rPr>
              <w:t>9</w:t>
            </w:r>
          </w:p>
        </w:tc>
      </w:tr>
      <w:tr w:rsidR="00502DC4" w:rsidRPr="005845E0" w14:paraId="656A9A11" w14:textId="77777777" w:rsidTr="00156E88">
        <w:tc>
          <w:tcPr>
            <w:tcW w:w="885" w:type="dxa"/>
          </w:tcPr>
          <w:p w14:paraId="68F3D4DB"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VIII.</w:t>
            </w:r>
          </w:p>
        </w:tc>
        <w:tc>
          <w:tcPr>
            <w:tcW w:w="7639" w:type="dxa"/>
          </w:tcPr>
          <w:p w14:paraId="6D39D1A3"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Finansal araçların netleştirilmesine ilişkin açıklamalar</w:t>
            </w:r>
          </w:p>
        </w:tc>
        <w:tc>
          <w:tcPr>
            <w:tcW w:w="548" w:type="dxa"/>
            <w:vAlign w:val="bottom"/>
          </w:tcPr>
          <w:p w14:paraId="5E2C52A0" w14:textId="16B51AC2"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1</w:t>
            </w:r>
          </w:p>
        </w:tc>
      </w:tr>
      <w:tr w:rsidR="00502DC4" w:rsidRPr="005845E0" w14:paraId="5BA1E729" w14:textId="77777777" w:rsidTr="00156E88">
        <w:tc>
          <w:tcPr>
            <w:tcW w:w="885" w:type="dxa"/>
          </w:tcPr>
          <w:p w14:paraId="45A56521"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IX.</w:t>
            </w:r>
          </w:p>
        </w:tc>
        <w:tc>
          <w:tcPr>
            <w:tcW w:w="7639" w:type="dxa"/>
          </w:tcPr>
          <w:p w14:paraId="75256C7D"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1A756386"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1</w:t>
            </w:r>
          </w:p>
        </w:tc>
      </w:tr>
      <w:tr w:rsidR="00502DC4" w:rsidRPr="005845E0" w14:paraId="0C63B727" w14:textId="77777777" w:rsidTr="00156E88">
        <w:tc>
          <w:tcPr>
            <w:tcW w:w="885" w:type="dxa"/>
          </w:tcPr>
          <w:p w14:paraId="6D2DFF89"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w:t>
            </w:r>
          </w:p>
        </w:tc>
        <w:tc>
          <w:tcPr>
            <w:tcW w:w="7639" w:type="dxa"/>
          </w:tcPr>
          <w:p w14:paraId="18B11D56"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21C1E9A3"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2</w:t>
            </w:r>
          </w:p>
        </w:tc>
      </w:tr>
      <w:tr w:rsidR="00502DC4" w:rsidRPr="005845E0" w14:paraId="0F0D315C" w14:textId="77777777" w:rsidTr="00156E88">
        <w:tc>
          <w:tcPr>
            <w:tcW w:w="885" w:type="dxa"/>
          </w:tcPr>
          <w:p w14:paraId="6875FF73"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XI.</w:t>
            </w:r>
          </w:p>
        </w:tc>
        <w:tc>
          <w:tcPr>
            <w:tcW w:w="7639" w:type="dxa"/>
          </w:tcPr>
          <w:p w14:paraId="11D5C608"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Şerefiye ve diğer maddi olmayan duran varlıklara ilişkin açıklamalar</w:t>
            </w:r>
          </w:p>
        </w:tc>
        <w:tc>
          <w:tcPr>
            <w:tcW w:w="548" w:type="dxa"/>
            <w:vAlign w:val="bottom"/>
          </w:tcPr>
          <w:p w14:paraId="511ADFEC" w14:textId="7BE26662"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2</w:t>
            </w:r>
          </w:p>
        </w:tc>
      </w:tr>
      <w:tr w:rsidR="00502DC4" w:rsidRPr="005845E0" w14:paraId="714ACB53" w14:textId="77777777" w:rsidTr="00156E88">
        <w:tc>
          <w:tcPr>
            <w:tcW w:w="885" w:type="dxa"/>
          </w:tcPr>
          <w:p w14:paraId="082B5AFC"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XII.</w:t>
            </w:r>
          </w:p>
        </w:tc>
        <w:tc>
          <w:tcPr>
            <w:tcW w:w="7639" w:type="dxa"/>
          </w:tcPr>
          <w:p w14:paraId="024E30BF"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Maddi duran varlıklara ilişkin açıklamalar</w:t>
            </w:r>
          </w:p>
        </w:tc>
        <w:tc>
          <w:tcPr>
            <w:tcW w:w="548" w:type="dxa"/>
            <w:vAlign w:val="bottom"/>
          </w:tcPr>
          <w:p w14:paraId="0CB0AF89" w14:textId="1358A431"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3</w:t>
            </w:r>
          </w:p>
        </w:tc>
      </w:tr>
      <w:tr w:rsidR="00502DC4" w:rsidRPr="005845E0" w14:paraId="5B8E4A09" w14:textId="77777777" w:rsidTr="00156E88">
        <w:tc>
          <w:tcPr>
            <w:tcW w:w="885" w:type="dxa"/>
          </w:tcPr>
          <w:p w14:paraId="5D671498"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XIII.</w:t>
            </w:r>
          </w:p>
        </w:tc>
        <w:tc>
          <w:tcPr>
            <w:tcW w:w="7639" w:type="dxa"/>
          </w:tcPr>
          <w:p w14:paraId="568DFA09"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Kiralama işlemlerine ilişkin açıklamalar</w:t>
            </w:r>
          </w:p>
        </w:tc>
        <w:tc>
          <w:tcPr>
            <w:tcW w:w="548" w:type="dxa"/>
            <w:vAlign w:val="bottom"/>
          </w:tcPr>
          <w:p w14:paraId="1FBE1DEA" w14:textId="688E99E3"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3</w:t>
            </w:r>
          </w:p>
        </w:tc>
      </w:tr>
      <w:tr w:rsidR="00502DC4" w:rsidRPr="005845E0" w14:paraId="7D4AA1D3" w14:textId="77777777" w:rsidTr="00156E88">
        <w:tc>
          <w:tcPr>
            <w:tcW w:w="885" w:type="dxa"/>
          </w:tcPr>
          <w:p w14:paraId="7CBB25AA"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XIV.</w:t>
            </w:r>
          </w:p>
        </w:tc>
        <w:tc>
          <w:tcPr>
            <w:tcW w:w="7639" w:type="dxa"/>
          </w:tcPr>
          <w:p w14:paraId="32A0E844"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Karşılıklar ve koşullu yükümlülüklere ilişkin açıklamalar</w:t>
            </w:r>
          </w:p>
        </w:tc>
        <w:tc>
          <w:tcPr>
            <w:tcW w:w="548" w:type="dxa"/>
            <w:vAlign w:val="bottom"/>
          </w:tcPr>
          <w:p w14:paraId="61FB35C5" w14:textId="76F85DC1"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5</w:t>
            </w:r>
          </w:p>
        </w:tc>
      </w:tr>
      <w:tr w:rsidR="00502DC4" w:rsidRPr="005845E0" w14:paraId="5E018181" w14:textId="77777777" w:rsidTr="00156E88">
        <w:tc>
          <w:tcPr>
            <w:tcW w:w="885" w:type="dxa"/>
          </w:tcPr>
          <w:p w14:paraId="332F24FF"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XV.</w:t>
            </w:r>
          </w:p>
        </w:tc>
        <w:tc>
          <w:tcPr>
            <w:tcW w:w="7639" w:type="dxa"/>
          </w:tcPr>
          <w:p w14:paraId="32AB2287"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Çalışanların haklarına ilişkin yükümlülüklere ilişkin açıklamalar</w:t>
            </w:r>
          </w:p>
        </w:tc>
        <w:tc>
          <w:tcPr>
            <w:tcW w:w="548" w:type="dxa"/>
            <w:vAlign w:val="bottom"/>
          </w:tcPr>
          <w:p w14:paraId="6A58715A" w14:textId="58F7ADC3" w:rsidR="00502DC4" w:rsidRPr="005845E0" w:rsidRDefault="00502DC4" w:rsidP="00B12729">
            <w:pPr>
              <w:tabs>
                <w:tab w:val="left" w:pos="346"/>
              </w:tabs>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5</w:t>
            </w:r>
          </w:p>
        </w:tc>
      </w:tr>
      <w:tr w:rsidR="00502DC4" w:rsidRPr="005845E0" w14:paraId="57761403" w14:textId="77777777" w:rsidTr="00156E88">
        <w:tc>
          <w:tcPr>
            <w:tcW w:w="885" w:type="dxa"/>
          </w:tcPr>
          <w:p w14:paraId="7AD21CB5"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XVI.</w:t>
            </w:r>
          </w:p>
        </w:tc>
        <w:tc>
          <w:tcPr>
            <w:tcW w:w="7639" w:type="dxa"/>
          </w:tcPr>
          <w:p w14:paraId="69A44CB4"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Vergi uygulamalarına ilişkin açıklamalar</w:t>
            </w:r>
          </w:p>
        </w:tc>
        <w:tc>
          <w:tcPr>
            <w:tcW w:w="548" w:type="dxa"/>
            <w:vAlign w:val="bottom"/>
          </w:tcPr>
          <w:p w14:paraId="5F1F8675" w14:textId="0402B914"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6</w:t>
            </w:r>
          </w:p>
        </w:tc>
      </w:tr>
      <w:tr w:rsidR="00502DC4" w:rsidRPr="005845E0" w14:paraId="4414479F" w14:textId="77777777" w:rsidTr="00156E88">
        <w:tc>
          <w:tcPr>
            <w:tcW w:w="885" w:type="dxa"/>
          </w:tcPr>
          <w:p w14:paraId="67EAAB4D"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XVII.</w:t>
            </w:r>
          </w:p>
        </w:tc>
        <w:tc>
          <w:tcPr>
            <w:tcW w:w="7639" w:type="dxa"/>
          </w:tcPr>
          <w:p w14:paraId="30BA9E9D"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Borçlanmalara ilişkin ilave açıklamalar</w:t>
            </w:r>
          </w:p>
        </w:tc>
        <w:tc>
          <w:tcPr>
            <w:tcW w:w="548" w:type="dxa"/>
          </w:tcPr>
          <w:p w14:paraId="0263A742" w14:textId="767C791C"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4BE6444B" w14:textId="77777777" w:rsidTr="00156E88">
        <w:tc>
          <w:tcPr>
            <w:tcW w:w="885" w:type="dxa"/>
          </w:tcPr>
          <w:p w14:paraId="590C84E4"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XVIII.</w:t>
            </w:r>
          </w:p>
        </w:tc>
        <w:tc>
          <w:tcPr>
            <w:tcW w:w="7639" w:type="dxa"/>
          </w:tcPr>
          <w:p w14:paraId="5052FF69"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İhraç edilen hisse senetlerine ilişkin açıklamalar</w:t>
            </w:r>
          </w:p>
        </w:tc>
        <w:tc>
          <w:tcPr>
            <w:tcW w:w="548" w:type="dxa"/>
          </w:tcPr>
          <w:p w14:paraId="1B1D3E28" w14:textId="33464F12"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281ACED9" w14:textId="77777777" w:rsidTr="00156E88">
        <w:tc>
          <w:tcPr>
            <w:tcW w:w="885" w:type="dxa"/>
          </w:tcPr>
          <w:p w14:paraId="5BD6E130"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XIX.</w:t>
            </w:r>
          </w:p>
        </w:tc>
        <w:tc>
          <w:tcPr>
            <w:tcW w:w="7639" w:type="dxa"/>
          </w:tcPr>
          <w:p w14:paraId="5D89D683"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Aval ve kabullere ilişkin açıklamalar</w:t>
            </w:r>
          </w:p>
        </w:tc>
        <w:tc>
          <w:tcPr>
            <w:tcW w:w="548" w:type="dxa"/>
          </w:tcPr>
          <w:p w14:paraId="0BF744E5" w14:textId="56BA8452"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3B4AE487" w14:textId="77777777" w:rsidTr="00156E88">
        <w:tc>
          <w:tcPr>
            <w:tcW w:w="885" w:type="dxa"/>
          </w:tcPr>
          <w:p w14:paraId="277E2384"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XX.</w:t>
            </w:r>
          </w:p>
        </w:tc>
        <w:tc>
          <w:tcPr>
            <w:tcW w:w="7639" w:type="dxa"/>
          </w:tcPr>
          <w:p w14:paraId="2D2539C6"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Devlet teşviklerine ilişkin açıklamalar</w:t>
            </w:r>
          </w:p>
        </w:tc>
        <w:tc>
          <w:tcPr>
            <w:tcW w:w="548" w:type="dxa"/>
          </w:tcPr>
          <w:p w14:paraId="08262AF6" w14:textId="75C03445"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4685E420" w14:textId="77777777" w:rsidTr="00156E88">
        <w:tc>
          <w:tcPr>
            <w:tcW w:w="885" w:type="dxa"/>
          </w:tcPr>
          <w:p w14:paraId="432DDB9F"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XXI.</w:t>
            </w:r>
          </w:p>
        </w:tc>
        <w:tc>
          <w:tcPr>
            <w:tcW w:w="7639" w:type="dxa"/>
          </w:tcPr>
          <w:p w14:paraId="514F2EAA"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Raporlamanın bölümlemeye göre yapılmasına ilişkin açıklamalar</w:t>
            </w:r>
          </w:p>
        </w:tc>
        <w:tc>
          <w:tcPr>
            <w:tcW w:w="548" w:type="dxa"/>
          </w:tcPr>
          <w:p w14:paraId="65BE09AB" w14:textId="0F303EBF"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44BB768E" w14:textId="77777777" w:rsidTr="00156E88">
        <w:tc>
          <w:tcPr>
            <w:tcW w:w="885" w:type="dxa"/>
          </w:tcPr>
          <w:p w14:paraId="198D74E5"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XXII.</w:t>
            </w:r>
          </w:p>
        </w:tc>
        <w:tc>
          <w:tcPr>
            <w:tcW w:w="7639" w:type="dxa"/>
          </w:tcPr>
          <w:p w14:paraId="62CA43CA"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İştirakler, bağlı ortaklıklar ve birlikte kontrol edilen ortaklıklara ilişkin açıklamalar</w:t>
            </w:r>
          </w:p>
        </w:tc>
        <w:tc>
          <w:tcPr>
            <w:tcW w:w="548" w:type="dxa"/>
          </w:tcPr>
          <w:p w14:paraId="04978AFB" w14:textId="684584FB"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02CAA8DD" w14:textId="77777777" w:rsidTr="00156E88">
        <w:tc>
          <w:tcPr>
            <w:tcW w:w="885" w:type="dxa"/>
          </w:tcPr>
          <w:p w14:paraId="66C00857" w14:textId="77777777" w:rsidR="00502DC4" w:rsidRPr="005845E0" w:rsidRDefault="00502DC4" w:rsidP="00751D80">
            <w:pPr>
              <w:autoSpaceDE w:val="0"/>
              <w:autoSpaceDN w:val="0"/>
              <w:adjustRightInd w:val="0"/>
              <w:ind w:left="-72" w:right="-219"/>
              <w:rPr>
                <w:rFonts w:ascii="Arial" w:hAnsi="Arial" w:cs="Arial"/>
                <w:sz w:val="16"/>
                <w:szCs w:val="16"/>
                <w:lang w:eastAsia="en-US"/>
              </w:rPr>
            </w:pPr>
            <w:r w:rsidRPr="005845E0">
              <w:rPr>
                <w:rFonts w:ascii="Arial" w:hAnsi="Arial" w:cs="Arial"/>
                <w:sz w:val="16"/>
                <w:szCs w:val="16"/>
                <w:lang w:eastAsia="en-US"/>
              </w:rPr>
              <w:t>XXIII.</w:t>
            </w:r>
          </w:p>
        </w:tc>
        <w:tc>
          <w:tcPr>
            <w:tcW w:w="7639" w:type="dxa"/>
          </w:tcPr>
          <w:p w14:paraId="700CDAE1" w14:textId="77777777" w:rsidR="00502DC4" w:rsidRPr="005845E0" w:rsidRDefault="00502DC4" w:rsidP="00751D80">
            <w:pPr>
              <w:ind w:left="-72"/>
              <w:jc w:val="both"/>
              <w:rPr>
                <w:rFonts w:ascii="Arial" w:hAnsi="Arial" w:cs="Arial"/>
                <w:sz w:val="16"/>
                <w:szCs w:val="16"/>
                <w:lang w:eastAsia="en-US"/>
              </w:rPr>
            </w:pPr>
            <w:r w:rsidRPr="005845E0">
              <w:rPr>
                <w:rFonts w:ascii="Arial" w:hAnsi="Arial" w:cs="Arial"/>
                <w:sz w:val="16"/>
                <w:szCs w:val="16"/>
                <w:lang w:eastAsia="en-US"/>
              </w:rPr>
              <w:t>Diğer hususlara ilişkin açıklamalar</w:t>
            </w:r>
          </w:p>
        </w:tc>
        <w:tc>
          <w:tcPr>
            <w:tcW w:w="548" w:type="dxa"/>
          </w:tcPr>
          <w:p w14:paraId="3835CB72" w14:textId="2A0F5495"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8</w:t>
            </w:r>
          </w:p>
        </w:tc>
      </w:tr>
      <w:tr w:rsidR="00502DC4" w:rsidRPr="005845E0" w14:paraId="1ABE9E92" w14:textId="77777777" w:rsidTr="00156E88">
        <w:tc>
          <w:tcPr>
            <w:tcW w:w="885" w:type="dxa"/>
          </w:tcPr>
          <w:p w14:paraId="33BCCE99" w14:textId="77777777" w:rsidR="00502DC4" w:rsidRPr="005845E0"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5845E0"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5845E0" w:rsidRDefault="00502DC4" w:rsidP="00B12729">
            <w:pPr>
              <w:ind w:left="-108"/>
              <w:jc w:val="right"/>
              <w:rPr>
                <w:rFonts w:ascii="Arial" w:hAnsi="Arial" w:cs="Arial"/>
                <w:sz w:val="16"/>
                <w:szCs w:val="16"/>
                <w:lang w:eastAsia="en-US"/>
              </w:rPr>
            </w:pPr>
          </w:p>
        </w:tc>
      </w:tr>
    </w:tbl>
    <w:p w14:paraId="55EAD080" w14:textId="77777777" w:rsidR="00984185" w:rsidRPr="005845E0" w:rsidRDefault="00984185" w:rsidP="00B12729">
      <w:r w:rsidRPr="005845E0">
        <w:br w:type="page"/>
      </w:r>
    </w:p>
    <w:tbl>
      <w:tblPr>
        <w:tblW w:w="9072" w:type="dxa"/>
        <w:tblInd w:w="108" w:type="dxa"/>
        <w:tblLook w:val="01E0" w:firstRow="1" w:lastRow="1" w:firstColumn="1" w:lastColumn="1" w:noHBand="0" w:noVBand="0"/>
      </w:tblPr>
      <w:tblGrid>
        <w:gridCol w:w="885"/>
        <w:gridCol w:w="7639"/>
        <w:gridCol w:w="548"/>
      </w:tblGrid>
      <w:tr w:rsidR="00984185" w:rsidRPr="005845E0" w14:paraId="1538C2E8" w14:textId="77777777" w:rsidTr="00156E88">
        <w:tc>
          <w:tcPr>
            <w:tcW w:w="885" w:type="dxa"/>
          </w:tcPr>
          <w:p w14:paraId="46E61758" w14:textId="3D99F222" w:rsidR="00984185" w:rsidRPr="005845E0"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5845E0"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5845E0" w:rsidRDefault="00984185" w:rsidP="00B12729">
            <w:pPr>
              <w:ind w:left="-108"/>
              <w:jc w:val="right"/>
              <w:rPr>
                <w:rFonts w:ascii="Arial" w:hAnsi="Arial" w:cs="Arial"/>
                <w:sz w:val="16"/>
                <w:szCs w:val="16"/>
                <w:lang w:eastAsia="en-US"/>
              </w:rPr>
            </w:pPr>
          </w:p>
        </w:tc>
      </w:tr>
      <w:tr w:rsidR="00502DC4" w:rsidRPr="005845E0" w14:paraId="71E2E5A6" w14:textId="77777777" w:rsidTr="00156E88">
        <w:tc>
          <w:tcPr>
            <w:tcW w:w="8524" w:type="dxa"/>
            <w:gridSpan w:val="2"/>
          </w:tcPr>
          <w:p w14:paraId="1DD60E4C" w14:textId="77777777" w:rsidR="00502DC4" w:rsidRPr="005845E0" w:rsidRDefault="00502DC4" w:rsidP="00751D80">
            <w:pPr>
              <w:ind w:left="-72"/>
              <w:rPr>
                <w:rFonts w:ascii="Arial" w:hAnsi="Arial" w:cs="Arial"/>
                <w:b/>
                <w:sz w:val="16"/>
                <w:szCs w:val="16"/>
                <w:lang w:eastAsia="en-US"/>
              </w:rPr>
            </w:pPr>
            <w:r w:rsidRPr="005845E0">
              <w:rPr>
                <w:rFonts w:ascii="Arial" w:hAnsi="Arial" w:cs="Arial"/>
                <w:b/>
                <w:sz w:val="16"/>
                <w:szCs w:val="16"/>
                <w:lang w:eastAsia="en-US"/>
              </w:rPr>
              <w:t>Dördüncü bölüm</w:t>
            </w:r>
          </w:p>
        </w:tc>
        <w:tc>
          <w:tcPr>
            <w:tcW w:w="548" w:type="dxa"/>
            <w:vAlign w:val="bottom"/>
          </w:tcPr>
          <w:p w14:paraId="37EF497C" w14:textId="77777777" w:rsidR="00502DC4" w:rsidRPr="005845E0" w:rsidRDefault="00502DC4" w:rsidP="00B12729">
            <w:pPr>
              <w:ind w:left="-108"/>
              <w:jc w:val="right"/>
              <w:rPr>
                <w:rFonts w:ascii="Arial" w:hAnsi="Arial" w:cs="Arial"/>
                <w:b/>
                <w:sz w:val="16"/>
                <w:szCs w:val="16"/>
                <w:lang w:eastAsia="en-US"/>
              </w:rPr>
            </w:pPr>
          </w:p>
        </w:tc>
      </w:tr>
      <w:tr w:rsidR="00502DC4" w:rsidRPr="005845E0" w14:paraId="139AD083" w14:textId="77777777" w:rsidTr="00156E88">
        <w:tc>
          <w:tcPr>
            <w:tcW w:w="8524" w:type="dxa"/>
            <w:gridSpan w:val="2"/>
          </w:tcPr>
          <w:p w14:paraId="2890F5B6" w14:textId="77777777" w:rsidR="00502DC4" w:rsidRPr="005845E0" w:rsidRDefault="00502DC4" w:rsidP="00751D80">
            <w:pPr>
              <w:ind w:left="-72"/>
              <w:rPr>
                <w:rFonts w:ascii="Arial" w:hAnsi="Arial" w:cs="Arial"/>
                <w:sz w:val="16"/>
                <w:szCs w:val="16"/>
                <w:lang w:eastAsia="en-US"/>
              </w:rPr>
            </w:pPr>
            <w:r w:rsidRPr="005845E0">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5845E0" w:rsidRDefault="00502DC4" w:rsidP="00B12729">
            <w:pPr>
              <w:ind w:left="-108"/>
              <w:jc w:val="right"/>
              <w:rPr>
                <w:rFonts w:ascii="Arial" w:hAnsi="Arial" w:cs="Arial"/>
                <w:sz w:val="16"/>
                <w:szCs w:val="16"/>
                <w:lang w:eastAsia="en-US"/>
              </w:rPr>
            </w:pPr>
          </w:p>
        </w:tc>
      </w:tr>
      <w:tr w:rsidR="00502DC4" w:rsidRPr="005845E0" w14:paraId="70ADAC10" w14:textId="77777777" w:rsidTr="00156E88">
        <w:tc>
          <w:tcPr>
            <w:tcW w:w="8524" w:type="dxa"/>
            <w:gridSpan w:val="2"/>
          </w:tcPr>
          <w:p w14:paraId="353DE7EA" w14:textId="77777777" w:rsidR="00502DC4" w:rsidRPr="005845E0"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5845E0" w:rsidRDefault="00502DC4" w:rsidP="00B12729">
            <w:pPr>
              <w:ind w:left="-108"/>
              <w:jc w:val="right"/>
              <w:rPr>
                <w:rFonts w:ascii="Arial" w:hAnsi="Arial" w:cs="Arial"/>
                <w:sz w:val="16"/>
                <w:szCs w:val="16"/>
                <w:lang w:eastAsia="en-US"/>
              </w:rPr>
            </w:pPr>
          </w:p>
        </w:tc>
      </w:tr>
      <w:tr w:rsidR="00502DC4" w:rsidRPr="005845E0" w14:paraId="5872908E" w14:textId="77777777" w:rsidTr="00156E88">
        <w:tc>
          <w:tcPr>
            <w:tcW w:w="885" w:type="dxa"/>
          </w:tcPr>
          <w:p w14:paraId="51AEE4A3" w14:textId="77777777" w:rsidR="00502DC4" w:rsidRPr="005845E0" w:rsidRDefault="00502DC4"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w:t>
            </w:r>
          </w:p>
        </w:tc>
        <w:tc>
          <w:tcPr>
            <w:tcW w:w="7639" w:type="dxa"/>
          </w:tcPr>
          <w:p w14:paraId="3D8620C0" w14:textId="77777777" w:rsidR="00502DC4" w:rsidRPr="005845E0" w:rsidRDefault="00502DC4" w:rsidP="00751D80">
            <w:pPr>
              <w:autoSpaceDE w:val="0"/>
              <w:autoSpaceDN w:val="0"/>
              <w:adjustRightInd w:val="0"/>
              <w:ind w:left="-72" w:right="-162"/>
              <w:jc w:val="both"/>
              <w:rPr>
                <w:rFonts w:ascii="Arial" w:hAnsi="Arial" w:cs="Arial"/>
                <w:sz w:val="16"/>
                <w:szCs w:val="16"/>
                <w:lang w:eastAsia="en-US"/>
              </w:rPr>
            </w:pPr>
            <w:r w:rsidRPr="005845E0">
              <w:rPr>
                <w:rFonts w:ascii="Arial" w:hAnsi="Arial" w:cs="Arial"/>
                <w:sz w:val="16"/>
                <w:szCs w:val="16"/>
                <w:lang w:eastAsia="en-US"/>
              </w:rPr>
              <w:t>Sermaye yeterliliği standart oranına ilişkin açıklamalar</w:t>
            </w:r>
          </w:p>
        </w:tc>
        <w:tc>
          <w:tcPr>
            <w:tcW w:w="548" w:type="dxa"/>
            <w:vAlign w:val="bottom"/>
          </w:tcPr>
          <w:p w14:paraId="5DA32FED" w14:textId="2FF40874" w:rsidR="00502DC4" w:rsidRPr="005845E0" w:rsidRDefault="00502DC4" w:rsidP="00B12729">
            <w:pPr>
              <w:ind w:left="-108"/>
              <w:jc w:val="right"/>
              <w:rPr>
                <w:rFonts w:ascii="Arial" w:hAnsi="Arial" w:cs="Arial"/>
                <w:sz w:val="16"/>
                <w:szCs w:val="16"/>
                <w:lang w:eastAsia="en-US"/>
              </w:rPr>
            </w:pPr>
            <w:r w:rsidRPr="005845E0">
              <w:rPr>
                <w:rFonts w:ascii="Arial" w:hAnsi="Arial" w:cs="Arial"/>
                <w:sz w:val="16"/>
                <w:szCs w:val="16"/>
                <w:lang w:eastAsia="en-US"/>
              </w:rPr>
              <w:t>2</w:t>
            </w:r>
            <w:r w:rsidR="00413CBE" w:rsidRPr="005845E0">
              <w:rPr>
                <w:rFonts w:ascii="Arial" w:hAnsi="Arial" w:cs="Arial"/>
                <w:sz w:val="16"/>
                <w:szCs w:val="16"/>
                <w:lang w:eastAsia="en-US"/>
              </w:rPr>
              <w:t>9</w:t>
            </w:r>
          </w:p>
        </w:tc>
      </w:tr>
      <w:tr w:rsidR="00502DC4" w:rsidRPr="005845E0" w14:paraId="6456185A" w14:textId="77777777" w:rsidTr="00156E88">
        <w:tc>
          <w:tcPr>
            <w:tcW w:w="885" w:type="dxa"/>
          </w:tcPr>
          <w:p w14:paraId="3E208249" w14:textId="77777777" w:rsidR="00502DC4" w:rsidRPr="005845E0" w:rsidRDefault="00502DC4"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II.</w:t>
            </w:r>
          </w:p>
        </w:tc>
        <w:tc>
          <w:tcPr>
            <w:tcW w:w="7639" w:type="dxa"/>
          </w:tcPr>
          <w:p w14:paraId="0032F72D" w14:textId="77777777" w:rsidR="00502DC4" w:rsidRPr="005845E0" w:rsidRDefault="00502DC4"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Kredi riskine ilişkin açıklamalar</w:t>
            </w:r>
          </w:p>
        </w:tc>
        <w:tc>
          <w:tcPr>
            <w:tcW w:w="548" w:type="dxa"/>
            <w:vAlign w:val="bottom"/>
          </w:tcPr>
          <w:p w14:paraId="3E4125DB" w14:textId="170A82EC" w:rsidR="00502DC4" w:rsidRPr="005845E0" w:rsidRDefault="00502DC4" w:rsidP="00B12729">
            <w:pPr>
              <w:tabs>
                <w:tab w:val="left" w:pos="228"/>
              </w:tabs>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3</w:t>
            </w:r>
            <w:r w:rsidR="005C32CF" w:rsidRPr="005845E0">
              <w:rPr>
                <w:rFonts w:ascii="Arial" w:hAnsi="Arial" w:cs="Arial"/>
                <w:sz w:val="16"/>
                <w:szCs w:val="16"/>
                <w:lang w:eastAsia="en-US"/>
              </w:rPr>
              <w:t>3</w:t>
            </w:r>
          </w:p>
        </w:tc>
      </w:tr>
      <w:tr w:rsidR="0086454D" w:rsidRPr="005845E0" w14:paraId="409B7B56" w14:textId="77777777" w:rsidTr="00156E88">
        <w:tc>
          <w:tcPr>
            <w:tcW w:w="885" w:type="dxa"/>
          </w:tcPr>
          <w:p w14:paraId="376F6FBA" w14:textId="0BBC9752"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III.</w:t>
            </w:r>
          </w:p>
        </w:tc>
        <w:tc>
          <w:tcPr>
            <w:tcW w:w="7639" w:type="dxa"/>
          </w:tcPr>
          <w:p w14:paraId="491E16AD" w14:textId="31AA79BD"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Döngüsel sermaye tamponu hesaplamasına dahil risklere ilişkin açıklamalar</w:t>
            </w:r>
          </w:p>
        </w:tc>
        <w:tc>
          <w:tcPr>
            <w:tcW w:w="548" w:type="dxa"/>
            <w:vAlign w:val="bottom"/>
          </w:tcPr>
          <w:p w14:paraId="2258B81A" w14:textId="58E9CA4B" w:rsidR="0086454D" w:rsidRPr="005845E0" w:rsidRDefault="00413CBE" w:rsidP="0086454D">
            <w:pPr>
              <w:tabs>
                <w:tab w:val="left" w:pos="228"/>
              </w:tabs>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40</w:t>
            </w:r>
          </w:p>
        </w:tc>
      </w:tr>
      <w:tr w:rsidR="0086454D" w:rsidRPr="005845E0" w14:paraId="11C7E8BB" w14:textId="77777777" w:rsidTr="00156E88">
        <w:tc>
          <w:tcPr>
            <w:tcW w:w="885" w:type="dxa"/>
          </w:tcPr>
          <w:p w14:paraId="64529155" w14:textId="420A741C"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IV.</w:t>
            </w:r>
          </w:p>
        </w:tc>
        <w:tc>
          <w:tcPr>
            <w:tcW w:w="7639" w:type="dxa"/>
          </w:tcPr>
          <w:p w14:paraId="4E9E53E7" w14:textId="40981963"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Kur riskine ilişkin açıklamalar</w:t>
            </w:r>
          </w:p>
        </w:tc>
        <w:tc>
          <w:tcPr>
            <w:tcW w:w="548" w:type="dxa"/>
            <w:vAlign w:val="bottom"/>
          </w:tcPr>
          <w:p w14:paraId="2B059F95" w14:textId="5C9A73FF" w:rsidR="0086454D" w:rsidRPr="005845E0" w:rsidRDefault="00413CBE" w:rsidP="0086454D">
            <w:pPr>
              <w:tabs>
                <w:tab w:val="left" w:pos="228"/>
              </w:tabs>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41</w:t>
            </w:r>
          </w:p>
        </w:tc>
      </w:tr>
      <w:tr w:rsidR="0086454D" w:rsidRPr="005845E0" w14:paraId="18674694" w14:textId="77777777" w:rsidTr="00156E88">
        <w:tc>
          <w:tcPr>
            <w:tcW w:w="885" w:type="dxa"/>
          </w:tcPr>
          <w:p w14:paraId="3D37F9FE" w14:textId="17F93C95"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w:t>
            </w:r>
          </w:p>
        </w:tc>
        <w:tc>
          <w:tcPr>
            <w:tcW w:w="7639" w:type="dxa"/>
          </w:tcPr>
          <w:p w14:paraId="277E579F" w14:textId="38FDE58B"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79A6BCFB" w:rsidR="0086454D" w:rsidRPr="005845E0" w:rsidRDefault="00413CBE" w:rsidP="0086454D">
            <w:pPr>
              <w:tabs>
                <w:tab w:val="left" w:pos="228"/>
              </w:tabs>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43</w:t>
            </w:r>
          </w:p>
        </w:tc>
      </w:tr>
      <w:tr w:rsidR="0086454D" w:rsidRPr="005845E0" w14:paraId="2667D2A2" w14:textId="77777777" w:rsidTr="00156E88">
        <w:tc>
          <w:tcPr>
            <w:tcW w:w="885" w:type="dxa"/>
          </w:tcPr>
          <w:p w14:paraId="4D0B6AE4" w14:textId="41511994"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w:t>
            </w:r>
          </w:p>
        </w:tc>
        <w:tc>
          <w:tcPr>
            <w:tcW w:w="7639" w:type="dxa"/>
          </w:tcPr>
          <w:p w14:paraId="4A107F79" w14:textId="01B38201"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Likidite riskine ilişkin açıklamalar</w:t>
            </w:r>
          </w:p>
        </w:tc>
        <w:tc>
          <w:tcPr>
            <w:tcW w:w="548" w:type="dxa"/>
            <w:vAlign w:val="bottom"/>
          </w:tcPr>
          <w:p w14:paraId="75F72C35" w14:textId="47AA14BA" w:rsidR="0086454D" w:rsidRPr="005845E0" w:rsidRDefault="00413CBE"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43</w:t>
            </w:r>
          </w:p>
        </w:tc>
      </w:tr>
      <w:tr w:rsidR="0086454D" w:rsidRPr="005845E0" w14:paraId="6B366064" w14:textId="77777777" w:rsidTr="00156E88">
        <w:tc>
          <w:tcPr>
            <w:tcW w:w="885" w:type="dxa"/>
          </w:tcPr>
          <w:p w14:paraId="7808618C" w14:textId="75F87B49"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VII.</w:t>
            </w:r>
          </w:p>
        </w:tc>
        <w:tc>
          <w:tcPr>
            <w:tcW w:w="7639" w:type="dxa"/>
          </w:tcPr>
          <w:p w14:paraId="749329BF" w14:textId="34155878"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Kaldıraç Oranına İlişkin Açıklamalar</w:t>
            </w:r>
          </w:p>
        </w:tc>
        <w:tc>
          <w:tcPr>
            <w:tcW w:w="548" w:type="dxa"/>
            <w:vAlign w:val="bottom"/>
          </w:tcPr>
          <w:p w14:paraId="4CB5882F" w14:textId="17545677" w:rsidR="0086454D" w:rsidRPr="005845E0" w:rsidRDefault="00413CBE"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48</w:t>
            </w:r>
          </w:p>
        </w:tc>
      </w:tr>
      <w:tr w:rsidR="0086454D" w:rsidRPr="005845E0" w14:paraId="1AC2CF76" w14:textId="77777777" w:rsidTr="00156E88">
        <w:tc>
          <w:tcPr>
            <w:tcW w:w="885" w:type="dxa"/>
          </w:tcPr>
          <w:p w14:paraId="201CDD0F" w14:textId="54715B45"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VIII.</w:t>
            </w:r>
          </w:p>
        </w:tc>
        <w:tc>
          <w:tcPr>
            <w:tcW w:w="7639" w:type="dxa"/>
          </w:tcPr>
          <w:p w14:paraId="0E593E53" w14:textId="542AF537" w:rsidR="0086454D" w:rsidRPr="005845E0" w:rsidRDefault="0086454D" w:rsidP="00751D80">
            <w:pPr>
              <w:autoSpaceDE w:val="0"/>
              <w:autoSpaceDN w:val="0"/>
              <w:adjustRightInd w:val="0"/>
              <w:ind w:left="-72"/>
              <w:jc w:val="both"/>
              <w:rPr>
                <w:rFonts w:ascii="Arial" w:hAnsi="Arial" w:cs="Arial"/>
                <w:b/>
                <w:sz w:val="16"/>
                <w:szCs w:val="16"/>
                <w:lang w:eastAsia="en-US"/>
              </w:rPr>
            </w:pPr>
            <w:r w:rsidRPr="005845E0">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181EC45D" w:rsidR="0086454D" w:rsidRPr="005845E0" w:rsidRDefault="00413CBE"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48</w:t>
            </w:r>
          </w:p>
        </w:tc>
      </w:tr>
      <w:tr w:rsidR="0086454D" w:rsidRPr="005845E0" w14:paraId="73F37754" w14:textId="77777777" w:rsidTr="00156E88">
        <w:tc>
          <w:tcPr>
            <w:tcW w:w="885" w:type="dxa"/>
          </w:tcPr>
          <w:p w14:paraId="3E9D95B8" w14:textId="49E7EB0B"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IX.</w:t>
            </w:r>
          </w:p>
        </w:tc>
        <w:tc>
          <w:tcPr>
            <w:tcW w:w="7639" w:type="dxa"/>
          </w:tcPr>
          <w:p w14:paraId="3E8581FF" w14:textId="2D2287B6"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437B2506" w:rsidR="0086454D" w:rsidRPr="005845E0" w:rsidRDefault="002802A4"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5</w:t>
            </w:r>
            <w:r w:rsidR="0086454D" w:rsidRPr="005845E0">
              <w:rPr>
                <w:rFonts w:ascii="Arial" w:hAnsi="Arial" w:cs="Arial"/>
                <w:sz w:val="16"/>
                <w:szCs w:val="16"/>
                <w:lang w:eastAsia="en-US"/>
              </w:rPr>
              <w:t>0</w:t>
            </w:r>
          </w:p>
        </w:tc>
      </w:tr>
      <w:tr w:rsidR="0086454D" w:rsidRPr="005845E0" w14:paraId="5941F63D" w14:textId="77777777" w:rsidTr="00156E88">
        <w:tc>
          <w:tcPr>
            <w:tcW w:w="885" w:type="dxa"/>
          </w:tcPr>
          <w:p w14:paraId="5E35D863" w14:textId="2A09F31D" w:rsidR="0086454D" w:rsidRPr="005845E0" w:rsidRDefault="0086454D" w:rsidP="00751D80">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X.</w:t>
            </w:r>
          </w:p>
        </w:tc>
        <w:tc>
          <w:tcPr>
            <w:tcW w:w="7639" w:type="dxa"/>
          </w:tcPr>
          <w:p w14:paraId="52BB2601" w14:textId="0F7160DE"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Risk yönetimine ilişkin açıklamalar</w:t>
            </w:r>
          </w:p>
        </w:tc>
        <w:tc>
          <w:tcPr>
            <w:tcW w:w="548" w:type="dxa"/>
            <w:vAlign w:val="bottom"/>
          </w:tcPr>
          <w:p w14:paraId="70ADDE9C" w14:textId="60064DF8" w:rsidR="0086454D" w:rsidRPr="005845E0" w:rsidRDefault="00C0051D"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51</w:t>
            </w:r>
          </w:p>
        </w:tc>
      </w:tr>
      <w:tr w:rsidR="0086454D" w:rsidRPr="005845E0" w14:paraId="74BE7D1A" w14:textId="77777777" w:rsidTr="00156E88">
        <w:tc>
          <w:tcPr>
            <w:tcW w:w="885" w:type="dxa"/>
          </w:tcPr>
          <w:p w14:paraId="46BBA485" w14:textId="08E515CF" w:rsidR="0086454D" w:rsidRPr="005845E0" w:rsidRDefault="0086454D" w:rsidP="00751D80">
            <w:pPr>
              <w:autoSpaceDE w:val="0"/>
              <w:autoSpaceDN w:val="0"/>
              <w:adjustRightInd w:val="0"/>
              <w:ind w:left="-72" w:right="-162"/>
              <w:rPr>
                <w:rFonts w:ascii="Arial" w:hAnsi="Arial" w:cs="Arial"/>
                <w:sz w:val="16"/>
                <w:szCs w:val="16"/>
                <w:lang w:eastAsia="en-US"/>
              </w:rPr>
            </w:pPr>
            <w:r w:rsidRPr="005845E0">
              <w:rPr>
                <w:rFonts w:ascii="Arial" w:hAnsi="Arial" w:cs="Arial"/>
                <w:sz w:val="16"/>
                <w:szCs w:val="16"/>
                <w:lang w:eastAsia="en-US"/>
              </w:rPr>
              <w:t>XI.</w:t>
            </w:r>
          </w:p>
        </w:tc>
        <w:tc>
          <w:tcPr>
            <w:tcW w:w="7639" w:type="dxa"/>
          </w:tcPr>
          <w:p w14:paraId="27A354BD" w14:textId="0B9DD80E" w:rsidR="0086454D" w:rsidRPr="005845E0" w:rsidRDefault="0086454D" w:rsidP="00751D80">
            <w:pPr>
              <w:autoSpaceDE w:val="0"/>
              <w:autoSpaceDN w:val="0"/>
              <w:adjustRightInd w:val="0"/>
              <w:ind w:left="-72"/>
              <w:jc w:val="both"/>
              <w:rPr>
                <w:rFonts w:ascii="Arial" w:hAnsi="Arial" w:cs="Arial"/>
                <w:sz w:val="16"/>
                <w:szCs w:val="16"/>
                <w:lang w:eastAsia="en-US"/>
              </w:rPr>
            </w:pPr>
            <w:r w:rsidRPr="005845E0">
              <w:rPr>
                <w:rFonts w:ascii="Arial" w:hAnsi="Arial" w:cs="Arial"/>
                <w:sz w:val="16"/>
                <w:szCs w:val="16"/>
                <w:lang w:eastAsia="en-US"/>
              </w:rPr>
              <w:t>Faaliyet bölümlerine ilişkin açıklamalar</w:t>
            </w:r>
          </w:p>
        </w:tc>
        <w:tc>
          <w:tcPr>
            <w:tcW w:w="548" w:type="dxa"/>
            <w:vAlign w:val="bottom"/>
          </w:tcPr>
          <w:p w14:paraId="3FF6A902" w14:textId="03B51D02" w:rsidR="0086454D" w:rsidRPr="005845E0" w:rsidRDefault="00C0051D" w:rsidP="0086454D">
            <w:pPr>
              <w:autoSpaceDE w:val="0"/>
              <w:autoSpaceDN w:val="0"/>
              <w:adjustRightInd w:val="0"/>
              <w:ind w:left="-108"/>
              <w:jc w:val="right"/>
              <w:rPr>
                <w:rFonts w:ascii="Arial" w:hAnsi="Arial" w:cs="Arial"/>
                <w:sz w:val="16"/>
                <w:szCs w:val="16"/>
                <w:lang w:eastAsia="en-US"/>
              </w:rPr>
            </w:pPr>
            <w:r w:rsidRPr="005845E0">
              <w:rPr>
                <w:rFonts w:ascii="Arial" w:hAnsi="Arial" w:cs="Arial"/>
                <w:sz w:val="16"/>
                <w:szCs w:val="16"/>
                <w:lang w:eastAsia="en-US"/>
              </w:rPr>
              <w:t>70</w:t>
            </w:r>
          </w:p>
        </w:tc>
      </w:tr>
    </w:tbl>
    <w:p w14:paraId="29E61A71" w14:textId="565E47CF" w:rsidR="00D66C2A" w:rsidRPr="005845E0" w:rsidRDefault="00D66C2A" w:rsidP="00B12729">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5845E0" w14:paraId="455F4F71" w14:textId="77777777" w:rsidTr="00434A68">
        <w:tc>
          <w:tcPr>
            <w:tcW w:w="8505" w:type="dxa"/>
            <w:gridSpan w:val="2"/>
          </w:tcPr>
          <w:p w14:paraId="2B9EC19B" w14:textId="77777777" w:rsidR="008275D8" w:rsidRPr="005845E0" w:rsidRDefault="008275D8" w:rsidP="00751D80">
            <w:pPr>
              <w:pStyle w:val="BodyTextIndent"/>
              <w:ind w:left="-72" w:firstLine="0"/>
              <w:jc w:val="left"/>
              <w:rPr>
                <w:rFonts w:ascii="Arial" w:hAnsi="Arial" w:cs="Arial"/>
                <w:b/>
                <w:sz w:val="16"/>
                <w:szCs w:val="16"/>
              </w:rPr>
            </w:pPr>
            <w:r w:rsidRPr="005845E0">
              <w:rPr>
                <w:rFonts w:ascii="Arial" w:hAnsi="Arial" w:cs="Arial"/>
                <w:b/>
                <w:sz w:val="16"/>
                <w:szCs w:val="16"/>
              </w:rPr>
              <w:t>Beşinci bölüm</w:t>
            </w:r>
          </w:p>
        </w:tc>
        <w:tc>
          <w:tcPr>
            <w:tcW w:w="567" w:type="dxa"/>
            <w:vAlign w:val="bottom"/>
          </w:tcPr>
          <w:p w14:paraId="047631C0" w14:textId="77777777" w:rsidR="008275D8" w:rsidRPr="005845E0" w:rsidRDefault="008275D8" w:rsidP="00B12729">
            <w:pPr>
              <w:pStyle w:val="BodyTextIndent"/>
              <w:ind w:right="12" w:firstLine="0"/>
              <w:jc w:val="right"/>
              <w:rPr>
                <w:rFonts w:ascii="Arial" w:hAnsi="Arial" w:cs="Arial"/>
                <w:b/>
                <w:sz w:val="16"/>
                <w:szCs w:val="16"/>
              </w:rPr>
            </w:pPr>
          </w:p>
        </w:tc>
      </w:tr>
      <w:tr w:rsidR="008275D8" w:rsidRPr="005845E0" w14:paraId="4F5F73AC" w14:textId="77777777" w:rsidTr="00434A68">
        <w:tc>
          <w:tcPr>
            <w:tcW w:w="8505" w:type="dxa"/>
            <w:gridSpan w:val="2"/>
          </w:tcPr>
          <w:p w14:paraId="747780D5" w14:textId="77777777" w:rsidR="008275D8" w:rsidRPr="005845E0" w:rsidRDefault="008275D8" w:rsidP="00751D80">
            <w:pPr>
              <w:pStyle w:val="BodyTextIndent"/>
              <w:ind w:left="-72" w:firstLine="0"/>
              <w:jc w:val="left"/>
              <w:rPr>
                <w:rFonts w:ascii="Arial" w:hAnsi="Arial" w:cs="Arial"/>
                <w:sz w:val="16"/>
                <w:szCs w:val="16"/>
              </w:rPr>
            </w:pPr>
            <w:r w:rsidRPr="005845E0">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5845E0" w:rsidRDefault="008275D8" w:rsidP="00B12729">
            <w:pPr>
              <w:pStyle w:val="BodyTextIndent"/>
              <w:ind w:right="12" w:firstLine="0"/>
              <w:jc w:val="right"/>
              <w:rPr>
                <w:rFonts w:ascii="Arial" w:hAnsi="Arial" w:cs="Arial"/>
                <w:sz w:val="16"/>
                <w:szCs w:val="16"/>
              </w:rPr>
            </w:pPr>
          </w:p>
        </w:tc>
      </w:tr>
      <w:tr w:rsidR="008275D8" w:rsidRPr="005845E0" w14:paraId="324A56E9" w14:textId="77777777" w:rsidTr="00434A68">
        <w:tc>
          <w:tcPr>
            <w:tcW w:w="8505" w:type="dxa"/>
            <w:gridSpan w:val="2"/>
          </w:tcPr>
          <w:p w14:paraId="1BE57470" w14:textId="77777777" w:rsidR="008275D8" w:rsidRPr="005845E0" w:rsidRDefault="008275D8" w:rsidP="00B12729">
            <w:pPr>
              <w:pStyle w:val="BodyTextIndent"/>
              <w:ind w:left="-108" w:firstLine="0"/>
              <w:jc w:val="left"/>
              <w:rPr>
                <w:rFonts w:ascii="Arial" w:hAnsi="Arial" w:cs="Arial"/>
                <w:b/>
                <w:sz w:val="16"/>
                <w:szCs w:val="16"/>
              </w:rPr>
            </w:pPr>
          </w:p>
        </w:tc>
        <w:tc>
          <w:tcPr>
            <w:tcW w:w="567" w:type="dxa"/>
            <w:vAlign w:val="bottom"/>
          </w:tcPr>
          <w:p w14:paraId="4CB0B631" w14:textId="77777777" w:rsidR="008275D8" w:rsidRPr="005845E0" w:rsidRDefault="008275D8" w:rsidP="00B12729">
            <w:pPr>
              <w:pStyle w:val="BodyTextIndent"/>
              <w:ind w:right="12" w:firstLine="0"/>
              <w:jc w:val="right"/>
              <w:rPr>
                <w:rFonts w:ascii="Arial" w:hAnsi="Arial" w:cs="Arial"/>
                <w:sz w:val="16"/>
                <w:szCs w:val="16"/>
              </w:rPr>
            </w:pPr>
          </w:p>
        </w:tc>
      </w:tr>
      <w:tr w:rsidR="008275D8" w:rsidRPr="005845E0" w14:paraId="3E7BEA62" w14:textId="77777777" w:rsidTr="005A7AF6">
        <w:tc>
          <w:tcPr>
            <w:tcW w:w="885" w:type="dxa"/>
          </w:tcPr>
          <w:p w14:paraId="68F4EBB4" w14:textId="64B7A2BB"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w:t>
            </w:r>
            <w:r w:rsidR="00F9439A" w:rsidRPr="005845E0">
              <w:rPr>
                <w:rFonts w:cs="Arial"/>
                <w:b w:val="0"/>
                <w:sz w:val="16"/>
                <w:szCs w:val="16"/>
                <w:lang w:eastAsia="en-US"/>
              </w:rPr>
              <w:t>.</w:t>
            </w:r>
          </w:p>
        </w:tc>
        <w:tc>
          <w:tcPr>
            <w:tcW w:w="7620" w:type="dxa"/>
          </w:tcPr>
          <w:p w14:paraId="17034809"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Bilançonun aktif hesaplarına ilişkin açıklama ve dipnotlar</w:t>
            </w:r>
          </w:p>
        </w:tc>
        <w:tc>
          <w:tcPr>
            <w:tcW w:w="567" w:type="dxa"/>
            <w:vAlign w:val="bottom"/>
          </w:tcPr>
          <w:p w14:paraId="73EF4D78" w14:textId="557A4EEE"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71</w:t>
            </w:r>
          </w:p>
        </w:tc>
      </w:tr>
      <w:tr w:rsidR="008275D8" w:rsidRPr="005845E0" w14:paraId="09304CF5" w14:textId="77777777" w:rsidTr="005A7AF6">
        <w:tc>
          <w:tcPr>
            <w:tcW w:w="885" w:type="dxa"/>
          </w:tcPr>
          <w:p w14:paraId="32DB79C2"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II.</w:t>
            </w:r>
          </w:p>
        </w:tc>
        <w:tc>
          <w:tcPr>
            <w:tcW w:w="7620" w:type="dxa"/>
          </w:tcPr>
          <w:p w14:paraId="28DADE3F"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Bilançonun pasif hesaplarına ilişkin açıklama ve dipnotlar</w:t>
            </w:r>
          </w:p>
        </w:tc>
        <w:tc>
          <w:tcPr>
            <w:tcW w:w="567" w:type="dxa"/>
            <w:vAlign w:val="bottom"/>
          </w:tcPr>
          <w:p w14:paraId="6F8CD766" w14:textId="31270F9A"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92</w:t>
            </w:r>
          </w:p>
        </w:tc>
      </w:tr>
      <w:tr w:rsidR="008275D8" w:rsidRPr="005845E0" w14:paraId="650712D2" w14:textId="77777777" w:rsidTr="005A7AF6">
        <w:tc>
          <w:tcPr>
            <w:tcW w:w="885" w:type="dxa"/>
          </w:tcPr>
          <w:p w14:paraId="1D0511DF"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III.</w:t>
            </w:r>
          </w:p>
        </w:tc>
        <w:tc>
          <w:tcPr>
            <w:tcW w:w="7620" w:type="dxa"/>
          </w:tcPr>
          <w:p w14:paraId="668B5AB2"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Nazım hesaplara ilişkin açıklama ve dipnotlar</w:t>
            </w:r>
          </w:p>
        </w:tc>
        <w:tc>
          <w:tcPr>
            <w:tcW w:w="567" w:type="dxa"/>
            <w:vAlign w:val="bottom"/>
          </w:tcPr>
          <w:p w14:paraId="0B2351D5" w14:textId="788ED054"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101</w:t>
            </w:r>
          </w:p>
        </w:tc>
      </w:tr>
      <w:tr w:rsidR="008275D8" w:rsidRPr="005845E0" w:rsidDel="00EA3D13" w14:paraId="4A2856CF" w14:textId="77777777" w:rsidTr="005A7AF6">
        <w:tc>
          <w:tcPr>
            <w:tcW w:w="885" w:type="dxa"/>
          </w:tcPr>
          <w:p w14:paraId="5B69F634"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IV.</w:t>
            </w:r>
          </w:p>
        </w:tc>
        <w:tc>
          <w:tcPr>
            <w:tcW w:w="7620" w:type="dxa"/>
          </w:tcPr>
          <w:p w14:paraId="0B1702A9"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Kar veya zarar tablosuna ilişkin açıklama ve dipnotlar</w:t>
            </w:r>
          </w:p>
        </w:tc>
        <w:tc>
          <w:tcPr>
            <w:tcW w:w="567" w:type="dxa"/>
            <w:vAlign w:val="bottom"/>
          </w:tcPr>
          <w:p w14:paraId="0CCDB1BD" w14:textId="54AB3A27"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105</w:t>
            </w:r>
          </w:p>
        </w:tc>
      </w:tr>
      <w:tr w:rsidR="008275D8" w:rsidRPr="005845E0" w:rsidDel="00EA3D13" w14:paraId="675C7C5A" w14:textId="77777777" w:rsidTr="005A7AF6">
        <w:tc>
          <w:tcPr>
            <w:tcW w:w="885" w:type="dxa"/>
          </w:tcPr>
          <w:p w14:paraId="0897110E"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V.</w:t>
            </w:r>
          </w:p>
        </w:tc>
        <w:tc>
          <w:tcPr>
            <w:tcW w:w="7620" w:type="dxa"/>
          </w:tcPr>
          <w:p w14:paraId="2675EF00" w14:textId="097ECA48"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Özkaynak</w:t>
            </w:r>
            <w:r w:rsidR="00726E63" w:rsidRPr="005845E0">
              <w:rPr>
                <w:rFonts w:ascii="Arial" w:hAnsi="Arial" w:cs="Arial"/>
                <w:sz w:val="16"/>
                <w:szCs w:val="16"/>
              </w:rPr>
              <w:t>lar</w:t>
            </w:r>
            <w:r w:rsidRPr="005845E0">
              <w:rPr>
                <w:rFonts w:ascii="Arial" w:hAnsi="Arial" w:cs="Arial"/>
                <w:sz w:val="16"/>
                <w:szCs w:val="16"/>
              </w:rPr>
              <w:t xml:space="preserve"> değişim tablosuna ilişkin açıklama ve dipnotlar</w:t>
            </w:r>
          </w:p>
        </w:tc>
        <w:tc>
          <w:tcPr>
            <w:tcW w:w="567" w:type="dxa"/>
            <w:vAlign w:val="bottom"/>
          </w:tcPr>
          <w:p w14:paraId="155E8D39" w14:textId="37A57495"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112</w:t>
            </w:r>
          </w:p>
        </w:tc>
      </w:tr>
      <w:tr w:rsidR="008275D8" w:rsidRPr="005845E0" w14:paraId="657F9187" w14:textId="77777777" w:rsidTr="005A7AF6">
        <w:tc>
          <w:tcPr>
            <w:tcW w:w="885" w:type="dxa"/>
          </w:tcPr>
          <w:p w14:paraId="621B6ED2"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VI.</w:t>
            </w:r>
          </w:p>
        </w:tc>
        <w:tc>
          <w:tcPr>
            <w:tcW w:w="7620" w:type="dxa"/>
          </w:tcPr>
          <w:p w14:paraId="51775E3B"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Nakit akış tablosuna ilişkin açıklama ve dipnotlar</w:t>
            </w:r>
          </w:p>
        </w:tc>
        <w:tc>
          <w:tcPr>
            <w:tcW w:w="567" w:type="dxa"/>
            <w:vAlign w:val="bottom"/>
          </w:tcPr>
          <w:p w14:paraId="6B66E582" w14:textId="7E399239" w:rsidR="008275D8" w:rsidRPr="005845E0" w:rsidDel="00EA3D13"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11</w:t>
            </w:r>
            <w:r w:rsidR="005B1527" w:rsidRPr="005845E0">
              <w:rPr>
                <w:rFonts w:ascii="Arial" w:hAnsi="Arial" w:cs="Arial"/>
                <w:sz w:val="16"/>
                <w:szCs w:val="16"/>
              </w:rPr>
              <w:t>2</w:t>
            </w:r>
          </w:p>
        </w:tc>
      </w:tr>
      <w:tr w:rsidR="008275D8" w:rsidRPr="005845E0" w14:paraId="2522511C" w14:textId="77777777" w:rsidTr="005A7AF6">
        <w:tc>
          <w:tcPr>
            <w:tcW w:w="885" w:type="dxa"/>
          </w:tcPr>
          <w:p w14:paraId="69FED80F"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VII.</w:t>
            </w:r>
          </w:p>
        </w:tc>
        <w:tc>
          <w:tcPr>
            <w:tcW w:w="7620" w:type="dxa"/>
          </w:tcPr>
          <w:p w14:paraId="70B3A67E"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Banka’nın dahil olduğu risk grubuna ilişkin açıklamalar</w:t>
            </w:r>
          </w:p>
        </w:tc>
        <w:tc>
          <w:tcPr>
            <w:tcW w:w="567" w:type="dxa"/>
            <w:vAlign w:val="bottom"/>
          </w:tcPr>
          <w:p w14:paraId="370710F5" w14:textId="6F756B4F" w:rsidR="008275D8" w:rsidRPr="005845E0" w:rsidDel="00EA3D13"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113</w:t>
            </w:r>
          </w:p>
        </w:tc>
      </w:tr>
      <w:tr w:rsidR="008275D8" w:rsidRPr="005845E0" w14:paraId="1D6B9B8E" w14:textId="77777777" w:rsidTr="005A7AF6">
        <w:tc>
          <w:tcPr>
            <w:tcW w:w="885" w:type="dxa"/>
          </w:tcPr>
          <w:p w14:paraId="308E6B4D"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VIII.</w:t>
            </w:r>
          </w:p>
        </w:tc>
        <w:tc>
          <w:tcPr>
            <w:tcW w:w="7620" w:type="dxa"/>
          </w:tcPr>
          <w:p w14:paraId="62B7316D" w14:textId="77777777" w:rsidR="008275D8" w:rsidRPr="005845E0" w:rsidRDefault="008275D8" w:rsidP="005A7AF6">
            <w:pPr>
              <w:pStyle w:val="BodyTextIndent"/>
              <w:ind w:hanging="27"/>
              <w:rPr>
                <w:rFonts w:ascii="Arial" w:hAnsi="Arial" w:cs="Arial"/>
                <w:sz w:val="16"/>
                <w:szCs w:val="16"/>
              </w:rPr>
            </w:pPr>
            <w:r w:rsidRPr="005845E0">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039824B3" w:rsidR="008275D8" w:rsidRPr="005845E0"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114</w:t>
            </w:r>
          </w:p>
        </w:tc>
      </w:tr>
      <w:tr w:rsidR="008275D8" w:rsidRPr="005845E0" w14:paraId="21436ABA" w14:textId="77777777" w:rsidTr="005A7AF6">
        <w:tc>
          <w:tcPr>
            <w:tcW w:w="885" w:type="dxa"/>
          </w:tcPr>
          <w:p w14:paraId="443B5A9F"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IX.</w:t>
            </w:r>
          </w:p>
        </w:tc>
        <w:tc>
          <w:tcPr>
            <w:tcW w:w="7620" w:type="dxa"/>
          </w:tcPr>
          <w:p w14:paraId="34105CE8" w14:textId="77777777" w:rsidR="008275D8" w:rsidRPr="005845E0" w:rsidRDefault="008275D8" w:rsidP="005A7AF6">
            <w:pPr>
              <w:ind w:hanging="27"/>
              <w:jc w:val="both"/>
              <w:rPr>
                <w:rFonts w:ascii="Arial" w:hAnsi="Arial" w:cs="Arial"/>
                <w:sz w:val="16"/>
                <w:szCs w:val="16"/>
              </w:rPr>
            </w:pPr>
            <w:r w:rsidRPr="005845E0">
              <w:rPr>
                <w:rFonts w:ascii="Arial" w:hAnsi="Arial" w:cs="Arial"/>
                <w:sz w:val="16"/>
                <w:szCs w:val="16"/>
              </w:rPr>
              <w:t>Bilanço sonrası hususlara ilişkin açıklama ve dipnotlar</w:t>
            </w:r>
          </w:p>
        </w:tc>
        <w:tc>
          <w:tcPr>
            <w:tcW w:w="567" w:type="dxa"/>
            <w:vAlign w:val="bottom"/>
          </w:tcPr>
          <w:p w14:paraId="72C8ED45" w14:textId="61D23108" w:rsidR="008275D8" w:rsidRPr="005845E0" w:rsidDel="00EA3D13" w:rsidRDefault="002802A4" w:rsidP="00B12729">
            <w:pPr>
              <w:pStyle w:val="BodyTextIndent"/>
              <w:ind w:right="12" w:firstLine="0"/>
              <w:jc w:val="right"/>
              <w:rPr>
                <w:rFonts w:ascii="Arial" w:hAnsi="Arial" w:cs="Arial"/>
                <w:sz w:val="16"/>
                <w:szCs w:val="16"/>
              </w:rPr>
            </w:pPr>
            <w:r w:rsidRPr="005845E0">
              <w:rPr>
                <w:rFonts w:ascii="Arial" w:hAnsi="Arial" w:cs="Arial"/>
                <w:sz w:val="16"/>
                <w:szCs w:val="16"/>
              </w:rPr>
              <w:t>115</w:t>
            </w:r>
          </w:p>
        </w:tc>
      </w:tr>
      <w:tr w:rsidR="008275D8" w:rsidRPr="005845E0" w14:paraId="267CC901" w14:textId="77777777" w:rsidTr="005A7AF6">
        <w:tc>
          <w:tcPr>
            <w:tcW w:w="885" w:type="dxa"/>
          </w:tcPr>
          <w:p w14:paraId="32622262" w14:textId="77777777" w:rsidR="008275D8" w:rsidRPr="005845E0" w:rsidRDefault="008275D8" w:rsidP="005A7AF6">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X.</w:t>
            </w:r>
          </w:p>
        </w:tc>
        <w:tc>
          <w:tcPr>
            <w:tcW w:w="7620" w:type="dxa"/>
          </w:tcPr>
          <w:p w14:paraId="79CDE802" w14:textId="77777777" w:rsidR="008275D8" w:rsidRPr="005845E0" w:rsidRDefault="008275D8" w:rsidP="005A7AF6">
            <w:pPr>
              <w:ind w:hanging="27"/>
              <w:rPr>
                <w:rFonts w:ascii="Arial" w:hAnsi="Arial" w:cs="Arial"/>
                <w:sz w:val="16"/>
                <w:szCs w:val="16"/>
              </w:rPr>
            </w:pPr>
            <w:r w:rsidRPr="005845E0">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4D0BDC6E" w:rsidR="000253B4" w:rsidRPr="005845E0" w:rsidRDefault="002802A4" w:rsidP="003C0228">
            <w:pPr>
              <w:pStyle w:val="BodyTextIndent"/>
              <w:ind w:right="12" w:firstLine="0"/>
              <w:jc w:val="right"/>
              <w:rPr>
                <w:rFonts w:ascii="Arial" w:hAnsi="Arial" w:cs="Arial"/>
                <w:sz w:val="16"/>
                <w:szCs w:val="16"/>
              </w:rPr>
            </w:pPr>
            <w:r w:rsidRPr="005845E0">
              <w:rPr>
                <w:rFonts w:ascii="Arial" w:hAnsi="Arial" w:cs="Arial"/>
                <w:sz w:val="16"/>
                <w:szCs w:val="16"/>
              </w:rPr>
              <w:t>115</w:t>
            </w:r>
          </w:p>
        </w:tc>
      </w:tr>
      <w:tr w:rsidR="008275D8" w:rsidRPr="005845E0" w14:paraId="4DBD2C01" w14:textId="77777777" w:rsidTr="00434A68">
        <w:tc>
          <w:tcPr>
            <w:tcW w:w="8505" w:type="dxa"/>
            <w:gridSpan w:val="2"/>
          </w:tcPr>
          <w:p w14:paraId="1C37F120" w14:textId="77777777" w:rsidR="008275D8" w:rsidRPr="005845E0" w:rsidRDefault="008275D8" w:rsidP="00B12729">
            <w:pPr>
              <w:ind w:left="-108"/>
              <w:rPr>
                <w:rFonts w:ascii="Arial" w:hAnsi="Arial" w:cs="Arial"/>
                <w:b/>
                <w:sz w:val="16"/>
                <w:szCs w:val="16"/>
              </w:rPr>
            </w:pPr>
          </w:p>
        </w:tc>
        <w:tc>
          <w:tcPr>
            <w:tcW w:w="567" w:type="dxa"/>
            <w:vAlign w:val="bottom"/>
          </w:tcPr>
          <w:p w14:paraId="292A1039" w14:textId="77777777" w:rsidR="008275D8" w:rsidRPr="005845E0" w:rsidRDefault="008275D8" w:rsidP="00B12729">
            <w:pPr>
              <w:ind w:right="12"/>
              <w:jc w:val="right"/>
              <w:rPr>
                <w:rFonts w:ascii="Arial" w:hAnsi="Arial" w:cs="Arial"/>
                <w:b/>
                <w:sz w:val="16"/>
                <w:szCs w:val="16"/>
              </w:rPr>
            </w:pPr>
          </w:p>
        </w:tc>
      </w:tr>
      <w:tr w:rsidR="008275D8" w:rsidRPr="005845E0" w14:paraId="1354EB4C" w14:textId="77777777" w:rsidTr="00434A68">
        <w:tc>
          <w:tcPr>
            <w:tcW w:w="8505" w:type="dxa"/>
            <w:gridSpan w:val="2"/>
          </w:tcPr>
          <w:p w14:paraId="6D4DFF46" w14:textId="77777777" w:rsidR="008275D8" w:rsidRPr="005845E0" w:rsidRDefault="008275D8" w:rsidP="00751D80">
            <w:pPr>
              <w:ind w:left="-72"/>
              <w:rPr>
                <w:rFonts w:ascii="Arial" w:hAnsi="Arial" w:cs="Arial"/>
                <w:b/>
                <w:sz w:val="16"/>
                <w:szCs w:val="16"/>
              </w:rPr>
            </w:pPr>
            <w:r w:rsidRPr="005845E0">
              <w:rPr>
                <w:rFonts w:ascii="Arial" w:hAnsi="Arial" w:cs="Arial"/>
                <w:b/>
                <w:sz w:val="16"/>
                <w:szCs w:val="16"/>
              </w:rPr>
              <w:t>Altıncı bölüm</w:t>
            </w:r>
          </w:p>
        </w:tc>
        <w:tc>
          <w:tcPr>
            <w:tcW w:w="567" w:type="dxa"/>
            <w:vAlign w:val="bottom"/>
          </w:tcPr>
          <w:p w14:paraId="64470342" w14:textId="77777777" w:rsidR="008275D8" w:rsidRPr="005845E0" w:rsidRDefault="008275D8" w:rsidP="00B12729">
            <w:pPr>
              <w:ind w:right="12"/>
              <w:jc w:val="right"/>
              <w:rPr>
                <w:rFonts w:ascii="Arial" w:hAnsi="Arial" w:cs="Arial"/>
                <w:b/>
                <w:sz w:val="16"/>
                <w:szCs w:val="16"/>
              </w:rPr>
            </w:pPr>
          </w:p>
        </w:tc>
      </w:tr>
      <w:tr w:rsidR="0086454D" w:rsidRPr="005845E0" w14:paraId="5E39EC0A" w14:textId="77777777" w:rsidTr="00214524">
        <w:tc>
          <w:tcPr>
            <w:tcW w:w="8505" w:type="dxa"/>
            <w:gridSpan w:val="2"/>
          </w:tcPr>
          <w:p w14:paraId="26596B46" w14:textId="0ADFBBD7" w:rsidR="0086454D" w:rsidRPr="005845E0" w:rsidRDefault="0086454D" w:rsidP="00751D80">
            <w:pPr>
              <w:ind w:left="-72"/>
              <w:rPr>
                <w:rFonts w:ascii="Arial" w:hAnsi="Arial" w:cs="Arial"/>
                <w:b/>
                <w:sz w:val="16"/>
                <w:szCs w:val="16"/>
              </w:rPr>
            </w:pPr>
            <w:r w:rsidRPr="005845E0">
              <w:rPr>
                <w:rFonts w:ascii="Arial" w:hAnsi="Arial" w:cs="Arial"/>
                <w:b/>
                <w:sz w:val="16"/>
                <w:szCs w:val="16"/>
              </w:rPr>
              <w:t>Diğer açıklamalar</w:t>
            </w:r>
          </w:p>
        </w:tc>
        <w:tc>
          <w:tcPr>
            <w:tcW w:w="567" w:type="dxa"/>
            <w:vAlign w:val="bottom"/>
          </w:tcPr>
          <w:p w14:paraId="4F753332" w14:textId="77777777" w:rsidR="0086454D" w:rsidRPr="005845E0" w:rsidRDefault="0086454D" w:rsidP="0086454D">
            <w:pPr>
              <w:ind w:right="12"/>
              <w:jc w:val="right"/>
              <w:rPr>
                <w:rFonts w:ascii="Arial" w:hAnsi="Arial" w:cs="Arial"/>
                <w:b/>
                <w:sz w:val="16"/>
                <w:szCs w:val="16"/>
              </w:rPr>
            </w:pPr>
          </w:p>
        </w:tc>
      </w:tr>
      <w:tr w:rsidR="0086454D" w:rsidRPr="005845E0" w14:paraId="3670FA62" w14:textId="77777777" w:rsidTr="00214524">
        <w:tc>
          <w:tcPr>
            <w:tcW w:w="8505" w:type="dxa"/>
            <w:gridSpan w:val="2"/>
          </w:tcPr>
          <w:p w14:paraId="125071D6" w14:textId="77777777" w:rsidR="0086454D" w:rsidRPr="005845E0" w:rsidRDefault="0086454D" w:rsidP="0086454D">
            <w:pPr>
              <w:ind w:left="-108"/>
              <w:rPr>
                <w:rFonts w:ascii="Arial" w:hAnsi="Arial" w:cs="Arial"/>
                <w:b/>
                <w:sz w:val="16"/>
                <w:szCs w:val="16"/>
              </w:rPr>
            </w:pPr>
          </w:p>
        </w:tc>
        <w:tc>
          <w:tcPr>
            <w:tcW w:w="567" w:type="dxa"/>
            <w:vAlign w:val="bottom"/>
          </w:tcPr>
          <w:p w14:paraId="332BE806" w14:textId="77777777" w:rsidR="0086454D" w:rsidRPr="005845E0" w:rsidRDefault="0086454D" w:rsidP="0086454D">
            <w:pPr>
              <w:ind w:right="12"/>
              <w:jc w:val="right"/>
              <w:rPr>
                <w:rFonts w:ascii="Arial" w:hAnsi="Arial" w:cs="Arial"/>
                <w:b/>
                <w:sz w:val="16"/>
                <w:szCs w:val="16"/>
              </w:rPr>
            </w:pPr>
          </w:p>
        </w:tc>
      </w:tr>
      <w:tr w:rsidR="0086454D" w:rsidRPr="005845E0" w14:paraId="53FE402C" w14:textId="77777777" w:rsidTr="005A7AF6">
        <w:trPr>
          <w:trHeight w:val="74"/>
        </w:trPr>
        <w:tc>
          <w:tcPr>
            <w:tcW w:w="885" w:type="dxa"/>
          </w:tcPr>
          <w:p w14:paraId="5CA0DE52" w14:textId="355A0413" w:rsidR="0086454D" w:rsidRPr="005845E0" w:rsidRDefault="0086454D" w:rsidP="00F9439A">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w:t>
            </w:r>
          </w:p>
        </w:tc>
        <w:tc>
          <w:tcPr>
            <w:tcW w:w="7620" w:type="dxa"/>
          </w:tcPr>
          <w:p w14:paraId="227DE5CE" w14:textId="326309C8" w:rsidR="0086454D" w:rsidRPr="005845E0" w:rsidRDefault="0086454D" w:rsidP="00751D80">
            <w:pPr>
              <w:ind w:left="-104"/>
              <w:rPr>
                <w:rFonts w:ascii="Arial" w:hAnsi="Arial" w:cs="Arial"/>
                <w:sz w:val="16"/>
                <w:szCs w:val="16"/>
              </w:rPr>
            </w:pPr>
            <w:r w:rsidRPr="005845E0">
              <w:rPr>
                <w:rFonts w:ascii="Arial" w:hAnsi="Arial" w:cs="Arial"/>
                <w:sz w:val="16"/>
                <w:szCs w:val="16"/>
              </w:rPr>
              <w:t>Banka’nın faaliyetlerine ilişkin diğer açıklamalar</w:t>
            </w:r>
          </w:p>
        </w:tc>
        <w:tc>
          <w:tcPr>
            <w:tcW w:w="567" w:type="dxa"/>
            <w:vAlign w:val="bottom"/>
          </w:tcPr>
          <w:p w14:paraId="52E5C688" w14:textId="6BE3711E" w:rsidR="0086454D" w:rsidRPr="005845E0" w:rsidRDefault="002802A4" w:rsidP="0086454D">
            <w:pPr>
              <w:pStyle w:val="BodyTextIndent"/>
              <w:ind w:right="12" w:firstLine="0"/>
              <w:jc w:val="right"/>
              <w:rPr>
                <w:rFonts w:ascii="Arial" w:hAnsi="Arial" w:cs="Arial"/>
                <w:sz w:val="16"/>
                <w:szCs w:val="16"/>
              </w:rPr>
            </w:pPr>
            <w:r w:rsidRPr="005845E0">
              <w:rPr>
                <w:rFonts w:ascii="Arial" w:hAnsi="Arial" w:cs="Arial"/>
                <w:sz w:val="16"/>
                <w:szCs w:val="16"/>
              </w:rPr>
              <w:t>116</w:t>
            </w:r>
          </w:p>
        </w:tc>
      </w:tr>
      <w:tr w:rsidR="0086454D" w:rsidRPr="005845E0" w14:paraId="36869BF3" w14:textId="77777777" w:rsidTr="00804CCF">
        <w:tc>
          <w:tcPr>
            <w:tcW w:w="8505" w:type="dxa"/>
            <w:gridSpan w:val="2"/>
          </w:tcPr>
          <w:p w14:paraId="2258AA1F" w14:textId="77777777" w:rsidR="0086454D" w:rsidRPr="005845E0" w:rsidRDefault="0086454D" w:rsidP="00751D80">
            <w:pPr>
              <w:ind w:left="-72"/>
              <w:rPr>
                <w:rFonts w:ascii="Arial" w:hAnsi="Arial" w:cs="Arial"/>
                <w:b/>
                <w:sz w:val="16"/>
                <w:szCs w:val="16"/>
              </w:rPr>
            </w:pPr>
          </w:p>
          <w:p w14:paraId="53B4C29A" w14:textId="230A0BC5" w:rsidR="0086454D" w:rsidRPr="005845E0" w:rsidRDefault="0086454D" w:rsidP="00751D80">
            <w:pPr>
              <w:ind w:left="-72"/>
              <w:rPr>
                <w:rFonts w:ascii="Arial" w:hAnsi="Arial" w:cs="Arial"/>
                <w:b/>
                <w:sz w:val="16"/>
                <w:szCs w:val="16"/>
              </w:rPr>
            </w:pPr>
            <w:r w:rsidRPr="005845E0">
              <w:rPr>
                <w:rFonts w:ascii="Arial" w:hAnsi="Arial" w:cs="Arial"/>
                <w:b/>
                <w:sz w:val="16"/>
                <w:szCs w:val="16"/>
              </w:rPr>
              <w:t>Yedinci bölüm</w:t>
            </w:r>
          </w:p>
        </w:tc>
        <w:tc>
          <w:tcPr>
            <w:tcW w:w="567" w:type="dxa"/>
            <w:vAlign w:val="bottom"/>
          </w:tcPr>
          <w:p w14:paraId="589A67A2" w14:textId="77777777" w:rsidR="0086454D" w:rsidRPr="005845E0" w:rsidRDefault="0086454D" w:rsidP="0086454D">
            <w:pPr>
              <w:ind w:right="12"/>
              <w:jc w:val="right"/>
              <w:rPr>
                <w:rFonts w:ascii="Arial" w:hAnsi="Arial" w:cs="Arial"/>
                <w:b/>
                <w:sz w:val="16"/>
                <w:szCs w:val="16"/>
              </w:rPr>
            </w:pPr>
          </w:p>
        </w:tc>
      </w:tr>
      <w:tr w:rsidR="0086454D" w:rsidRPr="005845E0" w14:paraId="37770BF8" w14:textId="77777777" w:rsidTr="00804CCF">
        <w:tc>
          <w:tcPr>
            <w:tcW w:w="8505" w:type="dxa"/>
            <w:gridSpan w:val="2"/>
          </w:tcPr>
          <w:p w14:paraId="173CF369" w14:textId="3CF5AFBF" w:rsidR="0086454D" w:rsidRPr="005845E0" w:rsidRDefault="0086454D" w:rsidP="00751D80">
            <w:pPr>
              <w:ind w:left="-72"/>
              <w:rPr>
                <w:rFonts w:ascii="Arial" w:hAnsi="Arial" w:cs="Arial"/>
                <w:b/>
                <w:sz w:val="16"/>
                <w:szCs w:val="16"/>
              </w:rPr>
            </w:pPr>
            <w:r w:rsidRPr="005845E0">
              <w:rPr>
                <w:rFonts w:ascii="Arial" w:hAnsi="Arial" w:cs="Arial"/>
                <w:b/>
                <w:sz w:val="16"/>
                <w:szCs w:val="16"/>
              </w:rPr>
              <w:t>Bağımsız denetim raporu</w:t>
            </w:r>
          </w:p>
        </w:tc>
        <w:tc>
          <w:tcPr>
            <w:tcW w:w="567" w:type="dxa"/>
            <w:vAlign w:val="bottom"/>
          </w:tcPr>
          <w:p w14:paraId="1852B1AE" w14:textId="77777777" w:rsidR="0086454D" w:rsidRPr="005845E0" w:rsidRDefault="0086454D" w:rsidP="0086454D">
            <w:pPr>
              <w:ind w:right="12"/>
              <w:jc w:val="right"/>
              <w:rPr>
                <w:rFonts w:ascii="Arial" w:hAnsi="Arial" w:cs="Arial"/>
                <w:b/>
                <w:sz w:val="16"/>
                <w:szCs w:val="16"/>
              </w:rPr>
            </w:pPr>
          </w:p>
        </w:tc>
      </w:tr>
      <w:tr w:rsidR="0086454D" w:rsidRPr="005845E0" w14:paraId="50420797" w14:textId="77777777" w:rsidTr="005A7AF6">
        <w:trPr>
          <w:trHeight w:val="74"/>
        </w:trPr>
        <w:tc>
          <w:tcPr>
            <w:tcW w:w="885" w:type="dxa"/>
          </w:tcPr>
          <w:p w14:paraId="6F212488" w14:textId="77777777" w:rsidR="0086454D" w:rsidRPr="005845E0" w:rsidRDefault="0086454D" w:rsidP="0086454D">
            <w:pPr>
              <w:pStyle w:val="Title"/>
              <w:tabs>
                <w:tab w:val="clear" w:pos="4395"/>
              </w:tabs>
              <w:ind w:left="-108" w:right="-162"/>
              <w:rPr>
                <w:rFonts w:cs="Arial"/>
                <w:b w:val="0"/>
                <w:sz w:val="16"/>
                <w:szCs w:val="16"/>
                <w:lang w:eastAsia="en-US"/>
              </w:rPr>
            </w:pPr>
          </w:p>
        </w:tc>
        <w:tc>
          <w:tcPr>
            <w:tcW w:w="7620" w:type="dxa"/>
          </w:tcPr>
          <w:p w14:paraId="65835AA2" w14:textId="77777777" w:rsidR="0086454D" w:rsidRPr="005845E0" w:rsidRDefault="0086454D" w:rsidP="0086454D">
            <w:pPr>
              <w:pStyle w:val="BodyTextIndent"/>
              <w:ind w:left="-108" w:firstLine="0"/>
              <w:jc w:val="left"/>
              <w:rPr>
                <w:rFonts w:ascii="Arial" w:hAnsi="Arial" w:cs="Arial"/>
                <w:sz w:val="16"/>
                <w:szCs w:val="16"/>
              </w:rPr>
            </w:pPr>
          </w:p>
        </w:tc>
        <w:tc>
          <w:tcPr>
            <w:tcW w:w="567" w:type="dxa"/>
            <w:vAlign w:val="bottom"/>
          </w:tcPr>
          <w:p w14:paraId="7B38E1F9" w14:textId="77777777" w:rsidR="0086454D" w:rsidRPr="005845E0" w:rsidRDefault="0086454D" w:rsidP="0086454D">
            <w:pPr>
              <w:pStyle w:val="BodyTextIndent"/>
              <w:ind w:right="12" w:firstLine="0"/>
              <w:jc w:val="right"/>
              <w:rPr>
                <w:rFonts w:ascii="Arial" w:hAnsi="Arial" w:cs="Arial"/>
                <w:sz w:val="16"/>
                <w:szCs w:val="16"/>
              </w:rPr>
            </w:pPr>
          </w:p>
        </w:tc>
      </w:tr>
      <w:tr w:rsidR="0086454D" w:rsidRPr="005845E0" w14:paraId="0914F031" w14:textId="77777777" w:rsidTr="005A7AF6">
        <w:trPr>
          <w:trHeight w:val="74"/>
        </w:trPr>
        <w:tc>
          <w:tcPr>
            <w:tcW w:w="885" w:type="dxa"/>
            <w:vAlign w:val="bottom"/>
          </w:tcPr>
          <w:p w14:paraId="102A08B2" w14:textId="5C915F2C" w:rsidR="0086454D" w:rsidRPr="005845E0" w:rsidRDefault="0086454D" w:rsidP="00F9439A">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w:t>
            </w:r>
          </w:p>
        </w:tc>
        <w:tc>
          <w:tcPr>
            <w:tcW w:w="7620" w:type="dxa"/>
          </w:tcPr>
          <w:p w14:paraId="379C4A2A" w14:textId="1CD9E0F4" w:rsidR="0086454D" w:rsidRPr="005845E0" w:rsidRDefault="0086454D" w:rsidP="00751D80">
            <w:pPr>
              <w:ind w:left="-104"/>
              <w:rPr>
                <w:rFonts w:ascii="Arial" w:hAnsi="Arial" w:cs="Arial"/>
                <w:sz w:val="16"/>
                <w:szCs w:val="16"/>
              </w:rPr>
            </w:pPr>
            <w:r w:rsidRPr="005845E0">
              <w:rPr>
                <w:rFonts w:ascii="Arial" w:hAnsi="Arial" w:cs="Arial"/>
                <w:sz w:val="16"/>
                <w:szCs w:val="16"/>
              </w:rPr>
              <w:t>Bağımsız denetim raporuna ilişkin olarak açıklanması gereken hususlar</w:t>
            </w:r>
          </w:p>
        </w:tc>
        <w:tc>
          <w:tcPr>
            <w:tcW w:w="567" w:type="dxa"/>
            <w:vAlign w:val="bottom"/>
          </w:tcPr>
          <w:p w14:paraId="01D5FB43" w14:textId="6024FA3F" w:rsidR="0086454D" w:rsidRPr="005845E0" w:rsidRDefault="002802A4" w:rsidP="0086454D">
            <w:pPr>
              <w:pStyle w:val="BodyTextIndent"/>
              <w:ind w:right="12" w:firstLine="0"/>
              <w:jc w:val="right"/>
              <w:rPr>
                <w:rFonts w:ascii="Arial" w:hAnsi="Arial" w:cs="Arial"/>
                <w:sz w:val="16"/>
                <w:szCs w:val="16"/>
              </w:rPr>
            </w:pPr>
            <w:r w:rsidRPr="005845E0">
              <w:rPr>
                <w:rFonts w:ascii="Arial" w:hAnsi="Arial" w:cs="Arial"/>
                <w:sz w:val="16"/>
                <w:szCs w:val="16"/>
              </w:rPr>
              <w:t>116</w:t>
            </w:r>
          </w:p>
        </w:tc>
      </w:tr>
      <w:tr w:rsidR="0086454D" w:rsidRPr="005845E0" w14:paraId="6B3FDE1F" w14:textId="77777777" w:rsidTr="005A7AF6">
        <w:trPr>
          <w:trHeight w:val="74"/>
        </w:trPr>
        <w:tc>
          <w:tcPr>
            <w:tcW w:w="885" w:type="dxa"/>
            <w:vAlign w:val="bottom"/>
          </w:tcPr>
          <w:p w14:paraId="034F39C9" w14:textId="0FA4A167" w:rsidR="0086454D" w:rsidRPr="005845E0" w:rsidRDefault="0086454D" w:rsidP="00F9439A">
            <w:pPr>
              <w:pStyle w:val="Title"/>
              <w:tabs>
                <w:tab w:val="clear" w:pos="4395"/>
              </w:tabs>
              <w:ind w:left="-72" w:right="-162"/>
              <w:jc w:val="left"/>
              <w:rPr>
                <w:rFonts w:cs="Arial"/>
                <w:b w:val="0"/>
                <w:sz w:val="16"/>
                <w:szCs w:val="16"/>
                <w:lang w:eastAsia="en-US"/>
              </w:rPr>
            </w:pPr>
            <w:r w:rsidRPr="005845E0">
              <w:rPr>
                <w:rFonts w:cs="Arial"/>
                <w:b w:val="0"/>
                <w:sz w:val="16"/>
                <w:szCs w:val="16"/>
                <w:lang w:eastAsia="en-US"/>
              </w:rPr>
              <w:t>II.</w:t>
            </w:r>
          </w:p>
        </w:tc>
        <w:tc>
          <w:tcPr>
            <w:tcW w:w="7620" w:type="dxa"/>
          </w:tcPr>
          <w:p w14:paraId="11687E0C" w14:textId="00D2125A" w:rsidR="0086454D" w:rsidRPr="005845E0" w:rsidRDefault="0086454D" w:rsidP="00751D80">
            <w:pPr>
              <w:ind w:left="-104"/>
              <w:rPr>
                <w:rFonts w:ascii="Arial" w:hAnsi="Arial" w:cs="Arial"/>
                <w:sz w:val="16"/>
                <w:szCs w:val="16"/>
              </w:rPr>
            </w:pPr>
            <w:r w:rsidRPr="005845E0">
              <w:rPr>
                <w:rFonts w:ascii="Arial" w:hAnsi="Arial" w:cs="Arial"/>
                <w:sz w:val="16"/>
                <w:szCs w:val="16"/>
              </w:rPr>
              <w:t>Bağımsız denetçi tarafından hazırlanan açıklama ve dipnotlar</w:t>
            </w:r>
          </w:p>
        </w:tc>
        <w:tc>
          <w:tcPr>
            <w:tcW w:w="567" w:type="dxa"/>
            <w:vAlign w:val="bottom"/>
          </w:tcPr>
          <w:p w14:paraId="70B8591F" w14:textId="3848033A" w:rsidR="0086454D" w:rsidRPr="005845E0" w:rsidRDefault="002802A4" w:rsidP="0086454D">
            <w:pPr>
              <w:pStyle w:val="BodyTextIndent"/>
              <w:ind w:right="12" w:firstLine="0"/>
              <w:jc w:val="right"/>
              <w:rPr>
                <w:rFonts w:ascii="Arial" w:hAnsi="Arial" w:cs="Arial"/>
                <w:sz w:val="16"/>
                <w:szCs w:val="16"/>
              </w:rPr>
            </w:pPr>
            <w:r w:rsidRPr="005845E0">
              <w:rPr>
                <w:rFonts w:ascii="Arial" w:hAnsi="Arial" w:cs="Arial"/>
                <w:sz w:val="16"/>
                <w:szCs w:val="16"/>
              </w:rPr>
              <w:t>116</w:t>
            </w:r>
          </w:p>
        </w:tc>
      </w:tr>
    </w:tbl>
    <w:p w14:paraId="5447BBE7" w14:textId="58FA6FE8" w:rsidR="00D66C2A" w:rsidRPr="005845E0" w:rsidRDefault="00D66C2A" w:rsidP="00B12729">
      <w:pPr>
        <w:pStyle w:val="BodyTextIndent"/>
        <w:tabs>
          <w:tab w:val="left" w:pos="561"/>
          <w:tab w:val="right" w:pos="9000"/>
        </w:tabs>
        <w:ind w:firstLine="0"/>
        <w:rPr>
          <w:rFonts w:ascii="Arial" w:hAnsi="Arial" w:cs="Arial"/>
          <w:sz w:val="14"/>
          <w:szCs w:val="14"/>
        </w:rPr>
        <w:sectPr w:rsidR="00D66C2A" w:rsidRPr="005845E0" w:rsidSect="006B2BEC">
          <w:headerReference w:type="even" r:id="rId17"/>
          <w:headerReference w:type="default" r:id="rId18"/>
          <w:footerReference w:type="even" r:id="rId19"/>
          <w:footerReference w:type="default" r:id="rId20"/>
          <w:headerReference w:type="first" r:id="rId21"/>
          <w:footerReference w:type="first" r:id="rId22"/>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5845E0" w:rsidRDefault="00F03980" w:rsidP="00B12729">
      <w:pPr>
        <w:tabs>
          <w:tab w:val="left" w:pos="720"/>
        </w:tabs>
        <w:spacing w:before="240"/>
        <w:ind w:left="720" w:hanging="720"/>
        <w:jc w:val="both"/>
        <w:rPr>
          <w:rFonts w:ascii="Arial" w:hAnsi="Arial" w:cs="Arial"/>
          <w:b/>
          <w:sz w:val="20"/>
          <w:szCs w:val="20"/>
        </w:rPr>
      </w:pPr>
      <w:r w:rsidRPr="005845E0">
        <w:rPr>
          <w:rFonts w:ascii="Arial" w:hAnsi="Arial" w:cs="Arial"/>
          <w:b/>
          <w:sz w:val="20"/>
          <w:szCs w:val="20"/>
        </w:rPr>
        <w:lastRenderedPageBreak/>
        <w:t>BİRİNCİ BÖLÜM</w:t>
      </w:r>
    </w:p>
    <w:p w14:paraId="29ACA46A" w14:textId="77777777" w:rsidR="002C6E36" w:rsidRPr="005845E0" w:rsidRDefault="00F03980" w:rsidP="00B12729">
      <w:pPr>
        <w:tabs>
          <w:tab w:val="left" w:pos="720"/>
        </w:tabs>
        <w:spacing w:before="120" w:after="120"/>
        <w:ind w:left="720" w:hanging="720"/>
        <w:jc w:val="both"/>
        <w:rPr>
          <w:rFonts w:ascii="Arial" w:hAnsi="Arial" w:cs="Arial"/>
          <w:b/>
          <w:sz w:val="20"/>
          <w:szCs w:val="20"/>
          <w:u w:val="single"/>
        </w:rPr>
      </w:pPr>
      <w:r w:rsidRPr="005845E0">
        <w:rPr>
          <w:rFonts w:ascii="Arial" w:hAnsi="Arial" w:cs="Arial"/>
          <w:b/>
          <w:sz w:val="20"/>
          <w:szCs w:val="20"/>
        </w:rPr>
        <w:t>Genel Bilgiler</w:t>
      </w:r>
    </w:p>
    <w:p w14:paraId="5F2C33CC" w14:textId="77777777" w:rsidR="002C6E36" w:rsidRPr="005845E0" w:rsidRDefault="002C6E36" w:rsidP="00B12729">
      <w:pPr>
        <w:pStyle w:val="Heading4"/>
        <w:tabs>
          <w:tab w:val="left" w:pos="1080"/>
        </w:tabs>
        <w:spacing w:before="120" w:after="120"/>
        <w:ind w:hanging="540"/>
        <w:rPr>
          <w:rFonts w:ascii="Arial" w:hAnsi="Arial" w:cs="Arial"/>
          <w:sz w:val="20"/>
          <w:szCs w:val="20"/>
        </w:rPr>
      </w:pPr>
      <w:r w:rsidRPr="005845E0">
        <w:rPr>
          <w:rFonts w:ascii="Arial" w:hAnsi="Arial" w:cs="Arial"/>
          <w:sz w:val="20"/>
          <w:szCs w:val="20"/>
        </w:rPr>
        <w:t>I.</w:t>
      </w:r>
      <w:r w:rsidRPr="005845E0">
        <w:rPr>
          <w:rFonts w:ascii="Arial" w:hAnsi="Arial" w:cs="Arial"/>
          <w:sz w:val="20"/>
          <w:szCs w:val="20"/>
        </w:rPr>
        <w:tab/>
        <w:t>Banka’nın kuruluş tarihi, başlangıç statüsü, anılan statüde meydana gelen değişiklikleri ihtiva eden tarihçesi:</w:t>
      </w:r>
    </w:p>
    <w:p w14:paraId="3DCC0947" w14:textId="77777777" w:rsidR="002C6E36" w:rsidRPr="005845E0" w:rsidRDefault="002C6E36"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Albaraka Türk Katılım Bankası A.Ş. </w:t>
      </w:r>
      <w:r w:rsidR="000D729F" w:rsidRPr="005845E0">
        <w:rPr>
          <w:rFonts w:ascii="Arial" w:hAnsi="Arial" w:cs="Arial"/>
          <w:sz w:val="20"/>
          <w:szCs w:val="20"/>
        </w:rPr>
        <w:t>“</w:t>
      </w:r>
      <w:r w:rsidRPr="005845E0">
        <w:rPr>
          <w:rFonts w:ascii="Arial" w:hAnsi="Arial" w:cs="Arial"/>
          <w:sz w:val="20"/>
          <w:szCs w:val="20"/>
        </w:rPr>
        <w:t>Banka</w:t>
      </w:r>
      <w:r w:rsidR="000D729F" w:rsidRPr="005845E0">
        <w:rPr>
          <w:rFonts w:ascii="Arial" w:hAnsi="Arial" w:cs="Arial"/>
          <w:sz w:val="20"/>
          <w:szCs w:val="20"/>
        </w:rPr>
        <w:t>”</w:t>
      </w:r>
      <w:r w:rsidRPr="005845E0">
        <w:rPr>
          <w:rFonts w:ascii="Arial" w:hAnsi="Arial" w:cs="Arial"/>
          <w:sz w:val="20"/>
          <w:szCs w:val="20"/>
        </w:rPr>
        <w:t xml:space="preserve">, Özel Finans Kurumları Kurulması hakkında 16 Aralık 1983 gün ve 83/7506 sayılı Bakanlar Kurulu Kararı’na istinaden 5 Kasım 1984 </w:t>
      </w:r>
      <w:r w:rsidR="00135DA6" w:rsidRPr="005845E0">
        <w:rPr>
          <w:rFonts w:ascii="Arial" w:hAnsi="Arial" w:cs="Arial"/>
          <w:sz w:val="20"/>
          <w:szCs w:val="20"/>
        </w:rPr>
        <w:t>tarihinde Albaraka</w:t>
      </w:r>
      <w:r w:rsidRPr="005845E0">
        <w:rPr>
          <w:rFonts w:ascii="Arial" w:hAnsi="Arial" w:cs="Arial"/>
          <w:sz w:val="20"/>
          <w:szCs w:val="20"/>
        </w:rPr>
        <w:t xml:space="preserve"> Türk Özel Finans Kurumu A.Ş. unvanıyla kuruluşunu gerçekleşti</w:t>
      </w:r>
      <w:r w:rsidR="006E325B" w:rsidRPr="005845E0">
        <w:rPr>
          <w:rFonts w:ascii="Arial" w:hAnsi="Arial" w:cs="Arial"/>
          <w:sz w:val="20"/>
          <w:szCs w:val="20"/>
        </w:rPr>
        <w:t>rmiş ve 21 Ocak 1985 gün 10912 s</w:t>
      </w:r>
      <w:r w:rsidRPr="005845E0">
        <w:rPr>
          <w:rFonts w:ascii="Arial" w:hAnsi="Arial" w:cs="Arial"/>
          <w:sz w:val="20"/>
          <w:szCs w:val="20"/>
        </w:rPr>
        <w:t>ayılı Türkiye Cumhuriyet Merkez Bankası yazısıyla faaliyet iznini almıştır.</w:t>
      </w:r>
    </w:p>
    <w:p w14:paraId="578CBF69" w14:textId="77777777" w:rsidR="002C6E36" w:rsidRPr="005845E0" w:rsidRDefault="002C6E36" w:rsidP="00B12729">
      <w:pPr>
        <w:autoSpaceDE w:val="0"/>
        <w:autoSpaceDN w:val="0"/>
        <w:adjustRightInd w:val="0"/>
        <w:jc w:val="both"/>
        <w:rPr>
          <w:rFonts w:ascii="Arial" w:hAnsi="Arial" w:cs="Arial"/>
          <w:sz w:val="20"/>
          <w:szCs w:val="20"/>
        </w:rPr>
      </w:pPr>
      <w:r w:rsidRPr="005845E0">
        <w:rPr>
          <w:rFonts w:ascii="Arial" w:hAnsi="Arial" w:cs="Arial"/>
          <w:sz w:val="20"/>
          <w:szCs w:val="20"/>
        </w:rPr>
        <w:t>Bakanlar Kurulu</w:t>
      </w:r>
      <w:r w:rsidR="006E325B" w:rsidRPr="005845E0">
        <w:rPr>
          <w:rFonts w:ascii="Arial" w:hAnsi="Arial" w:cs="Arial"/>
          <w:sz w:val="20"/>
          <w:szCs w:val="20"/>
        </w:rPr>
        <w:t>’</w:t>
      </w:r>
      <w:r w:rsidRPr="005845E0">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5845E0">
        <w:rPr>
          <w:rFonts w:ascii="Arial" w:hAnsi="Arial" w:cs="Arial"/>
          <w:sz w:val="20"/>
          <w:szCs w:val="20"/>
        </w:rPr>
        <w:t>“</w:t>
      </w:r>
      <w:r w:rsidRPr="005845E0">
        <w:rPr>
          <w:rFonts w:ascii="Arial" w:hAnsi="Arial" w:cs="Arial"/>
          <w:sz w:val="20"/>
          <w:szCs w:val="20"/>
        </w:rPr>
        <w:t>BDDK</w:t>
      </w:r>
      <w:r w:rsidR="000D729F" w:rsidRPr="005845E0">
        <w:rPr>
          <w:rFonts w:ascii="Arial" w:hAnsi="Arial" w:cs="Arial"/>
          <w:sz w:val="20"/>
          <w:szCs w:val="20"/>
        </w:rPr>
        <w:t>”</w:t>
      </w:r>
      <w:r w:rsidRPr="005845E0">
        <w:rPr>
          <w:rFonts w:ascii="Arial" w:hAnsi="Arial" w:cs="Arial"/>
          <w:sz w:val="20"/>
          <w:szCs w:val="20"/>
        </w:rPr>
        <w:t xml:space="preserve"> tarafından, 20 Eylül 2001 tarih ve 24529 sayılı Resmi Gazete</w:t>
      </w:r>
      <w:r w:rsidR="00F040BE" w:rsidRPr="005845E0">
        <w:rPr>
          <w:rFonts w:ascii="Arial" w:hAnsi="Arial" w:cs="Arial"/>
          <w:sz w:val="20"/>
          <w:szCs w:val="20"/>
        </w:rPr>
        <w:t>’</w:t>
      </w:r>
      <w:r w:rsidRPr="005845E0">
        <w:rPr>
          <w:rFonts w:ascii="Arial" w:hAnsi="Arial" w:cs="Arial"/>
          <w:sz w:val="20"/>
          <w:szCs w:val="20"/>
        </w:rPr>
        <w:t>de yayımlanan “</w:t>
      </w:r>
      <w:bookmarkStart w:id="10" w:name="OLE_LINK8"/>
      <w:bookmarkStart w:id="11" w:name="OLE_LINK9"/>
      <w:r w:rsidRPr="005845E0">
        <w:rPr>
          <w:rFonts w:ascii="Arial" w:hAnsi="Arial" w:cs="Arial"/>
          <w:sz w:val="20"/>
          <w:szCs w:val="20"/>
        </w:rPr>
        <w:t>Özel Finans Kurumlarının Kuruluş ve Faaliyetleri Hakkında Yönetmelik</w:t>
      </w:r>
      <w:bookmarkEnd w:id="10"/>
      <w:bookmarkEnd w:id="11"/>
      <w:r w:rsidRPr="005845E0">
        <w:rPr>
          <w:rFonts w:ascii="Arial" w:hAnsi="Arial" w:cs="Arial"/>
          <w:sz w:val="20"/>
          <w:szCs w:val="20"/>
        </w:rPr>
        <w:t>” hükümlerine tabi tutulmuşlardır. “Özel Finans Kurumlarının Kuruluş ve Faal</w:t>
      </w:r>
      <w:r w:rsidR="006E325B" w:rsidRPr="005845E0">
        <w:rPr>
          <w:rFonts w:ascii="Arial" w:hAnsi="Arial" w:cs="Arial"/>
          <w:sz w:val="20"/>
          <w:szCs w:val="20"/>
        </w:rPr>
        <w:t xml:space="preserve">iyetleri Hakkında Yönetmelik”, </w:t>
      </w:r>
      <w:r w:rsidRPr="005845E0">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5845E0">
        <w:rPr>
          <w:rFonts w:ascii="Arial" w:hAnsi="Arial" w:cs="Arial"/>
          <w:sz w:val="20"/>
          <w:szCs w:val="20"/>
        </w:rPr>
        <w:t>’</w:t>
      </w:r>
      <w:r w:rsidRPr="005845E0">
        <w:rPr>
          <w:rFonts w:ascii="Arial" w:hAnsi="Arial" w:cs="Arial"/>
          <w:sz w:val="20"/>
          <w:szCs w:val="20"/>
        </w:rPr>
        <w:t>de yayınlanan 5411 sayılı Bankacılık Kanununa göre faaliyetlerini sürdürmektedir.</w:t>
      </w:r>
    </w:p>
    <w:p w14:paraId="4D97F815" w14:textId="77777777" w:rsidR="002C6E36" w:rsidRPr="005845E0" w:rsidRDefault="002C6E36" w:rsidP="00B12729">
      <w:pPr>
        <w:tabs>
          <w:tab w:val="right" w:pos="8880"/>
        </w:tabs>
        <w:spacing w:before="120" w:after="120"/>
        <w:ind w:right="22"/>
        <w:jc w:val="both"/>
        <w:rPr>
          <w:rFonts w:ascii="Arial" w:hAnsi="Arial" w:cs="Arial"/>
          <w:sz w:val="20"/>
          <w:szCs w:val="20"/>
        </w:rPr>
      </w:pPr>
      <w:r w:rsidRPr="005845E0">
        <w:rPr>
          <w:rFonts w:ascii="Arial" w:hAnsi="Arial" w:cs="Arial"/>
          <w:sz w:val="20"/>
          <w:szCs w:val="20"/>
        </w:rPr>
        <w:t>Banka’nın unvanı, 5411 sayılı Bankacılık Kanunu hüküm</w:t>
      </w:r>
      <w:r w:rsidR="00BE4DE9" w:rsidRPr="005845E0">
        <w:rPr>
          <w:rFonts w:ascii="Arial" w:hAnsi="Arial" w:cs="Arial"/>
          <w:sz w:val="20"/>
          <w:szCs w:val="20"/>
        </w:rPr>
        <w:tab/>
      </w:r>
      <w:r w:rsidRPr="005845E0">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5845E0">
        <w:rPr>
          <w:rFonts w:ascii="Arial" w:hAnsi="Arial" w:cs="Arial"/>
          <w:sz w:val="20"/>
          <w:szCs w:val="20"/>
        </w:rPr>
        <w:t xml:space="preserve">tanbul Ticaret Sicil </w:t>
      </w:r>
      <w:r w:rsidR="00DA37C9" w:rsidRPr="005845E0">
        <w:rPr>
          <w:rFonts w:ascii="Arial" w:hAnsi="Arial" w:cs="Arial"/>
          <w:sz w:val="20"/>
          <w:szCs w:val="20"/>
        </w:rPr>
        <w:t>Memurluğunca</w:t>
      </w:r>
      <w:r w:rsidRPr="005845E0">
        <w:rPr>
          <w:rFonts w:ascii="Arial" w:hAnsi="Arial" w:cs="Arial"/>
          <w:sz w:val="20"/>
          <w:szCs w:val="20"/>
        </w:rPr>
        <w:t xml:space="preserve"> tescil edilerek 27 Aralık 2005 tarih 6461 sayılı Türkiye Ticaret Sicili Gazetesi’nde yayınlanmıştır.</w:t>
      </w:r>
    </w:p>
    <w:p w14:paraId="5A152EC5" w14:textId="1C8A069C" w:rsidR="002C6E36" w:rsidRPr="005845E0" w:rsidRDefault="002C6E36" w:rsidP="00B12729">
      <w:pPr>
        <w:jc w:val="both"/>
        <w:rPr>
          <w:rFonts w:ascii="Arial" w:hAnsi="Arial" w:cs="Arial"/>
          <w:sz w:val="20"/>
          <w:szCs w:val="20"/>
        </w:rPr>
      </w:pPr>
      <w:r w:rsidRPr="005845E0">
        <w:rPr>
          <w:rFonts w:ascii="Arial" w:hAnsi="Arial" w:cs="Arial"/>
          <w:sz w:val="20"/>
          <w:szCs w:val="20"/>
        </w:rPr>
        <w:t>Genel Müdürlüğü İstanbul</w:t>
      </w:r>
      <w:r w:rsidR="00135DA6" w:rsidRPr="005845E0">
        <w:rPr>
          <w:rFonts w:ascii="Arial" w:hAnsi="Arial" w:cs="Arial"/>
          <w:sz w:val="20"/>
          <w:szCs w:val="20"/>
        </w:rPr>
        <w:t>’</w:t>
      </w:r>
      <w:r w:rsidRPr="005845E0">
        <w:rPr>
          <w:rFonts w:ascii="Arial" w:hAnsi="Arial" w:cs="Arial"/>
          <w:sz w:val="20"/>
          <w:szCs w:val="20"/>
        </w:rPr>
        <w:t xml:space="preserve">da yerleşik Banka, </w:t>
      </w:r>
      <w:r w:rsidR="009669B1" w:rsidRPr="005845E0">
        <w:rPr>
          <w:rFonts w:ascii="Arial" w:hAnsi="Arial" w:cs="Arial"/>
          <w:sz w:val="20"/>
          <w:szCs w:val="20"/>
        </w:rPr>
        <w:t>3</w:t>
      </w:r>
      <w:r w:rsidR="008F1FD3" w:rsidRPr="005845E0">
        <w:rPr>
          <w:rFonts w:ascii="Arial" w:hAnsi="Arial" w:cs="Arial"/>
          <w:sz w:val="20"/>
          <w:szCs w:val="20"/>
        </w:rPr>
        <w:t>1</w:t>
      </w:r>
      <w:r w:rsidR="009669B1" w:rsidRPr="005845E0">
        <w:rPr>
          <w:rFonts w:ascii="Arial" w:hAnsi="Arial" w:cs="Arial"/>
          <w:sz w:val="20"/>
          <w:szCs w:val="20"/>
        </w:rPr>
        <w:t xml:space="preserve"> </w:t>
      </w:r>
      <w:r w:rsidR="008F1FD3" w:rsidRPr="005845E0">
        <w:rPr>
          <w:rFonts w:ascii="Arial" w:hAnsi="Arial" w:cs="Arial"/>
          <w:sz w:val="20"/>
          <w:szCs w:val="20"/>
        </w:rPr>
        <w:t>Aralık</w:t>
      </w:r>
      <w:r w:rsidR="009669B1" w:rsidRPr="005845E0">
        <w:rPr>
          <w:rFonts w:ascii="Arial" w:hAnsi="Arial" w:cs="Arial"/>
          <w:sz w:val="20"/>
          <w:szCs w:val="20"/>
        </w:rPr>
        <w:t xml:space="preserve"> 2023 </w:t>
      </w:r>
      <w:r w:rsidR="000F21C0" w:rsidRPr="005845E0">
        <w:rPr>
          <w:rFonts w:ascii="Arial" w:hAnsi="Arial" w:cs="Arial"/>
          <w:sz w:val="20"/>
          <w:szCs w:val="20"/>
        </w:rPr>
        <w:t xml:space="preserve">tarihi </w:t>
      </w:r>
      <w:r w:rsidR="00C05AC3" w:rsidRPr="005845E0">
        <w:rPr>
          <w:rFonts w:ascii="Arial" w:hAnsi="Arial" w:cs="Arial"/>
          <w:sz w:val="20"/>
          <w:szCs w:val="20"/>
        </w:rPr>
        <w:t>i</w:t>
      </w:r>
      <w:r w:rsidR="000F21C0" w:rsidRPr="005845E0">
        <w:rPr>
          <w:rFonts w:ascii="Arial" w:hAnsi="Arial" w:cs="Arial"/>
          <w:sz w:val="20"/>
          <w:szCs w:val="20"/>
        </w:rPr>
        <w:t xml:space="preserve">tibarıyla </w:t>
      </w:r>
      <w:r w:rsidRPr="005845E0">
        <w:rPr>
          <w:rFonts w:ascii="Arial" w:hAnsi="Arial" w:cs="Arial"/>
          <w:sz w:val="20"/>
          <w:szCs w:val="20"/>
        </w:rPr>
        <w:t>yurt</w:t>
      </w:r>
      <w:r w:rsidR="0063665D" w:rsidRPr="005845E0">
        <w:rPr>
          <w:rFonts w:ascii="Arial" w:hAnsi="Arial" w:cs="Arial"/>
          <w:sz w:val="20"/>
          <w:szCs w:val="20"/>
        </w:rPr>
        <w:t xml:space="preserve"> </w:t>
      </w:r>
      <w:r w:rsidRPr="005845E0">
        <w:rPr>
          <w:rFonts w:ascii="Arial" w:hAnsi="Arial" w:cs="Arial"/>
          <w:sz w:val="20"/>
          <w:szCs w:val="20"/>
        </w:rPr>
        <w:t xml:space="preserve">içinde </w:t>
      </w:r>
      <w:r w:rsidR="00F03BB1" w:rsidRPr="005845E0">
        <w:rPr>
          <w:rFonts w:ascii="Arial" w:hAnsi="Arial" w:cs="Arial"/>
          <w:sz w:val="20"/>
          <w:szCs w:val="20"/>
        </w:rPr>
        <w:t>22</w:t>
      </w:r>
      <w:r w:rsidR="00077258" w:rsidRPr="005845E0">
        <w:rPr>
          <w:rFonts w:ascii="Arial" w:hAnsi="Arial" w:cs="Arial"/>
          <w:sz w:val="20"/>
          <w:szCs w:val="20"/>
        </w:rPr>
        <w:t>3</w:t>
      </w:r>
      <w:r w:rsidR="00247303" w:rsidRPr="005845E0">
        <w:rPr>
          <w:rFonts w:ascii="Arial" w:hAnsi="Arial" w:cs="Arial"/>
          <w:sz w:val="20"/>
          <w:szCs w:val="20"/>
        </w:rPr>
        <w:t xml:space="preserve"> (</w:t>
      </w:r>
      <w:r w:rsidR="004D26F1" w:rsidRPr="005845E0">
        <w:rPr>
          <w:rFonts w:ascii="Arial" w:hAnsi="Arial" w:cs="Arial"/>
          <w:sz w:val="20"/>
          <w:szCs w:val="20"/>
        </w:rPr>
        <w:t>31 Aralık 20</w:t>
      </w:r>
      <w:r w:rsidR="001849E5" w:rsidRPr="005845E0">
        <w:rPr>
          <w:rFonts w:ascii="Arial" w:hAnsi="Arial" w:cs="Arial"/>
          <w:sz w:val="20"/>
          <w:szCs w:val="20"/>
        </w:rPr>
        <w:t>2</w:t>
      </w:r>
      <w:r w:rsidR="00C33B1F" w:rsidRPr="005845E0">
        <w:rPr>
          <w:rFonts w:ascii="Arial" w:hAnsi="Arial" w:cs="Arial"/>
          <w:sz w:val="20"/>
          <w:szCs w:val="20"/>
        </w:rPr>
        <w:t>2</w:t>
      </w:r>
      <w:r w:rsidR="00C82D7F" w:rsidRPr="005845E0">
        <w:rPr>
          <w:rFonts w:ascii="Arial" w:hAnsi="Arial" w:cs="Arial"/>
          <w:sz w:val="20"/>
          <w:szCs w:val="20"/>
        </w:rPr>
        <w:t>:</w:t>
      </w:r>
      <w:r w:rsidR="00192E07" w:rsidRPr="005845E0">
        <w:rPr>
          <w:rFonts w:ascii="Arial" w:hAnsi="Arial" w:cs="Arial"/>
          <w:sz w:val="20"/>
          <w:szCs w:val="20"/>
        </w:rPr>
        <w:t xml:space="preserve"> </w:t>
      </w:r>
      <w:r w:rsidR="005D4971" w:rsidRPr="005845E0">
        <w:rPr>
          <w:rFonts w:ascii="Arial" w:hAnsi="Arial" w:cs="Arial"/>
          <w:sz w:val="20"/>
          <w:szCs w:val="20"/>
        </w:rPr>
        <w:t>2</w:t>
      </w:r>
      <w:r w:rsidR="004D26F1" w:rsidRPr="005845E0">
        <w:rPr>
          <w:rFonts w:ascii="Arial" w:hAnsi="Arial" w:cs="Arial"/>
          <w:sz w:val="20"/>
          <w:szCs w:val="20"/>
        </w:rPr>
        <w:t>2</w:t>
      </w:r>
      <w:r w:rsidR="00C33B1F" w:rsidRPr="005845E0">
        <w:rPr>
          <w:rFonts w:ascii="Arial" w:hAnsi="Arial" w:cs="Arial"/>
          <w:sz w:val="20"/>
          <w:szCs w:val="20"/>
        </w:rPr>
        <w:t>3</w:t>
      </w:r>
      <w:r w:rsidR="00247303" w:rsidRPr="005845E0">
        <w:rPr>
          <w:rFonts w:ascii="Arial" w:hAnsi="Arial" w:cs="Arial"/>
          <w:sz w:val="20"/>
          <w:szCs w:val="20"/>
        </w:rPr>
        <w:t>)</w:t>
      </w:r>
      <w:r w:rsidR="000F21C0" w:rsidRPr="005845E0">
        <w:rPr>
          <w:rFonts w:ascii="Arial" w:hAnsi="Arial" w:cs="Arial"/>
          <w:sz w:val="20"/>
          <w:szCs w:val="20"/>
        </w:rPr>
        <w:t xml:space="preserve">, yurt dışında </w:t>
      </w:r>
      <w:r w:rsidR="0007278E" w:rsidRPr="005845E0">
        <w:rPr>
          <w:rFonts w:ascii="Arial" w:hAnsi="Arial" w:cs="Arial"/>
          <w:sz w:val="20"/>
          <w:szCs w:val="20"/>
        </w:rPr>
        <w:t>2</w:t>
      </w:r>
      <w:r w:rsidR="00A8365A" w:rsidRPr="005845E0">
        <w:rPr>
          <w:rFonts w:ascii="Arial" w:hAnsi="Arial" w:cs="Arial"/>
          <w:sz w:val="20"/>
          <w:szCs w:val="20"/>
        </w:rPr>
        <w:t xml:space="preserve"> </w:t>
      </w:r>
      <w:r w:rsidR="00247303" w:rsidRPr="005845E0">
        <w:rPr>
          <w:rFonts w:ascii="Arial" w:hAnsi="Arial" w:cs="Arial"/>
          <w:sz w:val="20"/>
          <w:szCs w:val="20"/>
        </w:rPr>
        <w:t>(</w:t>
      </w:r>
      <w:r w:rsidR="004D26F1" w:rsidRPr="005845E0">
        <w:rPr>
          <w:rFonts w:ascii="Arial" w:hAnsi="Arial" w:cs="Arial"/>
          <w:sz w:val="20"/>
          <w:szCs w:val="20"/>
        </w:rPr>
        <w:t>31 Aralık 20</w:t>
      </w:r>
      <w:r w:rsidR="00BC2237" w:rsidRPr="005845E0">
        <w:rPr>
          <w:rFonts w:ascii="Arial" w:hAnsi="Arial" w:cs="Arial"/>
          <w:sz w:val="20"/>
          <w:szCs w:val="20"/>
        </w:rPr>
        <w:t>2</w:t>
      </w:r>
      <w:r w:rsidR="00214EC3" w:rsidRPr="005845E0">
        <w:rPr>
          <w:rFonts w:ascii="Arial" w:hAnsi="Arial" w:cs="Arial"/>
          <w:sz w:val="20"/>
          <w:szCs w:val="20"/>
        </w:rPr>
        <w:t>2</w:t>
      </w:r>
      <w:r w:rsidR="00C82D7F" w:rsidRPr="005845E0">
        <w:rPr>
          <w:rFonts w:ascii="Arial" w:hAnsi="Arial" w:cs="Arial"/>
          <w:sz w:val="20"/>
          <w:szCs w:val="20"/>
        </w:rPr>
        <w:t>:</w:t>
      </w:r>
      <w:r w:rsidR="00B71F6E" w:rsidRPr="005845E0">
        <w:rPr>
          <w:rFonts w:ascii="Arial" w:hAnsi="Arial" w:cs="Arial"/>
          <w:sz w:val="20"/>
          <w:szCs w:val="20"/>
        </w:rPr>
        <w:t xml:space="preserve"> </w:t>
      </w:r>
      <w:r w:rsidR="004D26F1" w:rsidRPr="005845E0">
        <w:rPr>
          <w:rFonts w:ascii="Arial" w:hAnsi="Arial" w:cs="Arial"/>
          <w:sz w:val="20"/>
          <w:szCs w:val="20"/>
        </w:rPr>
        <w:t>2</w:t>
      </w:r>
      <w:r w:rsidR="00247303" w:rsidRPr="005845E0">
        <w:rPr>
          <w:rFonts w:ascii="Arial" w:hAnsi="Arial" w:cs="Arial"/>
          <w:sz w:val="20"/>
          <w:szCs w:val="20"/>
        </w:rPr>
        <w:t xml:space="preserve">) </w:t>
      </w:r>
      <w:r w:rsidRPr="005845E0">
        <w:rPr>
          <w:rFonts w:ascii="Arial" w:hAnsi="Arial" w:cs="Arial"/>
          <w:sz w:val="20"/>
          <w:szCs w:val="20"/>
        </w:rPr>
        <w:t xml:space="preserve">şubesi ve </w:t>
      </w:r>
      <w:r w:rsidR="00985E0B" w:rsidRPr="005845E0">
        <w:rPr>
          <w:rFonts w:ascii="Arial" w:hAnsi="Arial" w:cs="Arial"/>
          <w:sz w:val="20"/>
          <w:szCs w:val="20"/>
        </w:rPr>
        <w:t>2.</w:t>
      </w:r>
      <w:r w:rsidR="00AE47E5" w:rsidRPr="005845E0">
        <w:rPr>
          <w:rFonts w:ascii="Arial" w:hAnsi="Arial" w:cs="Arial"/>
          <w:sz w:val="20"/>
          <w:szCs w:val="20"/>
        </w:rPr>
        <w:t>7</w:t>
      </w:r>
      <w:r w:rsidR="00F73316" w:rsidRPr="005845E0">
        <w:rPr>
          <w:rFonts w:ascii="Arial" w:hAnsi="Arial" w:cs="Arial"/>
          <w:sz w:val="20"/>
          <w:szCs w:val="20"/>
        </w:rPr>
        <w:t>23</w:t>
      </w:r>
      <w:r w:rsidR="00985E0B" w:rsidRPr="005845E0">
        <w:rPr>
          <w:rFonts w:ascii="Arial" w:hAnsi="Arial" w:cs="Arial"/>
          <w:sz w:val="20"/>
          <w:szCs w:val="20"/>
        </w:rPr>
        <w:t xml:space="preserve"> </w:t>
      </w:r>
      <w:r w:rsidR="00A15995" w:rsidRPr="005845E0">
        <w:rPr>
          <w:rFonts w:ascii="Arial" w:hAnsi="Arial" w:cs="Arial"/>
          <w:sz w:val="20"/>
          <w:szCs w:val="20"/>
        </w:rPr>
        <w:t>(</w:t>
      </w:r>
      <w:r w:rsidR="004D26F1" w:rsidRPr="005845E0">
        <w:rPr>
          <w:rFonts w:ascii="Arial" w:hAnsi="Arial" w:cs="Arial"/>
          <w:sz w:val="20"/>
          <w:szCs w:val="20"/>
        </w:rPr>
        <w:t>31 Aralık 20</w:t>
      </w:r>
      <w:r w:rsidR="001849E5" w:rsidRPr="005845E0">
        <w:rPr>
          <w:rFonts w:ascii="Arial" w:hAnsi="Arial" w:cs="Arial"/>
          <w:sz w:val="20"/>
          <w:szCs w:val="20"/>
        </w:rPr>
        <w:t>2</w:t>
      </w:r>
      <w:r w:rsidR="00C33B1F" w:rsidRPr="005845E0">
        <w:rPr>
          <w:rFonts w:ascii="Arial" w:hAnsi="Arial" w:cs="Arial"/>
          <w:sz w:val="20"/>
          <w:szCs w:val="20"/>
        </w:rPr>
        <w:t>2</w:t>
      </w:r>
      <w:r w:rsidR="00C82D7F" w:rsidRPr="005845E0">
        <w:rPr>
          <w:rFonts w:ascii="Arial" w:hAnsi="Arial" w:cs="Arial"/>
          <w:sz w:val="20"/>
          <w:szCs w:val="20"/>
        </w:rPr>
        <w:t>:</w:t>
      </w:r>
      <w:r w:rsidR="00002AEE" w:rsidRPr="005845E0">
        <w:rPr>
          <w:rFonts w:ascii="Arial" w:hAnsi="Arial" w:cs="Arial"/>
          <w:sz w:val="20"/>
          <w:szCs w:val="20"/>
        </w:rPr>
        <w:t xml:space="preserve"> </w:t>
      </w:r>
      <w:r w:rsidR="000E1470" w:rsidRPr="005845E0">
        <w:rPr>
          <w:rFonts w:ascii="Arial" w:hAnsi="Arial" w:cs="Arial"/>
          <w:sz w:val="20"/>
          <w:szCs w:val="20"/>
        </w:rPr>
        <w:t>2.</w:t>
      </w:r>
      <w:r w:rsidR="00C33B1F" w:rsidRPr="005845E0">
        <w:rPr>
          <w:rFonts w:ascii="Arial" w:hAnsi="Arial" w:cs="Arial"/>
          <w:sz w:val="20"/>
          <w:szCs w:val="20"/>
        </w:rPr>
        <w:t>695</w:t>
      </w:r>
      <w:r w:rsidR="00247303" w:rsidRPr="005845E0">
        <w:rPr>
          <w:rFonts w:ascii="Arial" w:hAnsi="Arial" w:cs="Arial"/>
          <w:sz w:val="20"/>
          <w:szCs w:val="20"/>
        </w:rPr>
        <w:t xml:space="preserve">) </w:t>
      </w:r>
      <w:r w:rsidR="003E2EFD" w:rsidRPr="005845E0">
        <w:rPr>
          <w:rFonts w:ascii="Arial" w:hAnsi="Arial" w:cs="Arial"/>
          <w:sz w:val="20"/>
          <w:szCs w:val="20"/>
        </w:rPr>
        <w:t>personeli</w:t>
      </w:r>
      <w:r w:rsidRPr="005845E0">
        <w:rPr>
          <w:rFonts w:ascii="Arial" w:hAnsi="Arial" w:cs="Arial"/>
          <w:sz w:val="20"/>
          <w:szCs w:val="20"/>
        </w:rPr>
        <w:t xml:space="preserve"> ile hizmet vermektedir.</w:t>
      </w:r>
    </w:p>
    <w:p w14:paraId="79B0200B" w14:textId="27F68319" w:rsidR="002C6E36" w:rsidRPr="005845E0" w:rsidRDefault="002C6E36" w:rsidP="007B49DB">
      <w:pPr>
        <w:pStyle w:val="Heading4"/>
        <w:shd w:val="clear" w:color="auto" w:fill="FFFFFF" w:themeFill="background1"/>
        <w:tabs>
          <w:tab w:val="left" w:pos="1080"/>
        </w:tabs>
        <w:spacing w:before="120" w:after="120"/>
        <w:ind w:hanging="540"/>
        <w:rPr>
          <w:rFonts w:ascii="Arial" w:hAnsi="Arial" w:cs="Arial"/>
          <w:sz w:val="20"/>
          <w:szCs w:val="20"/>
        </w:rPr>
      </w:pPr>
      <w:r w:rsidRPr="005845E0">
        <w:rPr>
          <w:rFonts w:ascii="Arial" w:hAnsi="Arial" w:cs="Arial"/>
          <w:sz w:val="20"/>
          <w:szCs w:val="20"/>
        </w:rPr>
        <w:t>II.</w:t>
      </w:r>
      <w:r w:rsidRPr="005845E0">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6267C10D" w:rsidR="00F43D34" w:rsidRPr="005845E0" w:rsidRDefault="009669B1" w:rsidP="007B49DB">
      <w:pPr>
        <w:shd w:val="clear" w:color="auto" w:fill="FFFFFF" w:themeFill="background1"/>
        <w:jc w:val="both"/>
        <w:rPr>
          <w:rFonts w:ascii="Arial" w:hAnsi="Arial" w:cs="Arial"/>
          <w:sz w:val="20"/>
          <w:szCs w:val="20"/>
        </w:rPr>
      </w:pPr>
      <w:r w:rsidRPr="005845E0">
        <w:rPr>
          <w:rFonts w:ascii="Arial" w:hAnsi="Arial" w:cs="Arial"/>
          <w:sz w:val="20"/>
          <w:szCs w:val="20"/>
        </w:rPr>
        <w:t>3</w:t>
      </w:r>
      <w:r w:rsidR="008F1FD3" w:rsidRPr="005845E0">
        <w:rPr>
          <w:rFonts w:ascii="Arial" w:hAnsi="Arial" w:cs="Arial"/>
          <w:sz w:val="20"/>
          <w:szCs w:val="20"/>
        </w:rPr>
        <w:t>1</w:t>
      </w:r>
      <w:r w:rsidRPr="005845E0">
        <w:rPr>
          <w:rFonts w:ascii="Arial" w:hAnsi="Arial" w:cs="Arial"/>
          <w:sz w:val="20"/>
          <w:szCs w:val="20"/>
        </w:rPr>
        <w:t xml:space="preserve"> </w:t>
      </w:r>
      <w:r w:rsidR="008F1FD3" w:rsidRPr="005845E0">
        <w:rPr>
          <w:rFonts w:ascii="Arial" w:hAnsi="Arial" w:cs="Arial"/>
          <w:sz w:val="20"/>
          <w:szCs w:val="20"/>
        </w:rPr>
        <w:t>Aralık</w:t>
      </w:r>
      <w:r w:rsidRPr="005845E0">
        <w:rPr>
          <w:rFonts w:ascii="Arial" w:hAnsi="Arial" w:cs="Arial"/>
          <w:sz w:val="20"/>
          <w:szCs w:val="20"/>
        </w:rPr>
        <w:t xml:space="preserve"> 2023 </w:t>
      </w:r>
      <w:r w:rsidR="009F2E4D" w:rsidRPr="005845E0">
        <w:rPr>
          <w:rFonts w:ascii="Arial" w:hAnsi="Arial" w:cs="Arial"/>
          <w:sz w:val="20"/>
          <w:szCs w:val="20"/>
        </w:rPr>
        <w:t xml:space="preserve">tarihi </w:t>
      </w:r>
      <w:r w:rsidR="009F2E4D" w:rsidRPr="005845E0">
        <w:rPr>
          <w:rFonts w:ascii="Arial" w:hAnsi="Arial" w:cs="Arial"/>
          <w:sz w:val="20"/>
          <w:szCs w:val="20"/>
          <w:shd w:val="clear" w:color="auto" w:fill="FFFFFF" w:themeFill="background1"/>
        </w:rPr>
        <w:t>itibarıyla Banka</w:t>
      </w:r>
      <w:r w:rsidR="003E1A9F" w:rsidRPr="005845E0">
        <w:rPr>
          <w:rFonts w:ascii="Arial" w:hAnsi="Arial" w:cs="Arial"/>
          <w:sz w:val="20"/>
          <w:szCs w:val="20"/>
          <w:shd w:val="clear" w:color="auto" w:fill="FFFFFF" w:themeFill="background1"/>
        </w:rPr>
        <w:t>’nın hisselerinin</w:t>
      </w:r>
      <w:r w:rsidR="009F2E4D" w:rsidRPr="005845E0">
        <w:rPr>
          <w:rFonts w:ascii="Arial" w:hAnsi="Arial" w:cs="Arial"/>
          <w:sz w:val="20"/>
          <w:szCs w:val="20"/>
          <w:shd w:val="clear" w:color="auto" w:fill="FFFFFF" w:themeFill="background1"/>
        </w:rPr>
        <w:t xml:space="preserve"> </w:t>
      </w:r>
      <w:r w:rsidR="00E833E6" w:rsidRPr="005845E0">
        <w:rPr>
          <w:rFonts w:ascii="Arial" w:hAnsi="Arial" w:cs="Arial"/>
          <w:sz w:val="20"/>
          <w:szCs w:val="20"/>
          <w:shd w:val="clear" w:color="auto" w:fill="FFFFFF" w:themeFill="background1"/>
        </w:rPr>
        <w:t>%</w:t>
      </w:r>
      <w:r w:rsidR="000E19BA" w:rsidRPr="005845E0">
        <w:rPr>
          <w:rFonts w:ascii="Arial" w:hAnsi="Arial" w:cs="Arial"/>
          <w:sz w:val="20"/>
          <w:szCs w:val="20"/>
          <w:shd w:val="clear" w:color="auto" w:fill="FFFFFF" w:themeFill="background1"/>
        </w:rPr>
        <w:t>43</w:t>
      </w:r>
      <w:r w:rsidR="00E833E6" w:rsidRPr="005845E0">
        <w:rPr>
          <w:rFonts w:ascii="Arial" w:hAnsi="Arial" w:cs="Arial"/>
          <w:sz w:val="20"/>
          <w:szCs w:val="20"/>
          <w:shd w:val="clear" w:color="auto" w:fill="FFFFFF" w:themeFill="background1"/>
        </w:rPr>
        <w:t>,</w:t>
      </w:r>
      <w:r w:rsidR="000E19BA" w:rsidRPr="005845E0">
        <w:rPr>
          <w:rFonts w:ascii="Arial" w:hAnsi="Arial" w:cs="Arial"/>
          <w:sz w:val="20"/>
          <w:szCs w:val="20"/>
          <w:shd w:val="clear" w:color="auto" w:fill="FFFFFF" w:themeFill="background1"/>
        </w:rPr>
        <w:t>37</w:t>
      </w:r>
      <w:r w:rsidR="00E833E6" w:rsidRPr="005845E0">
        <w:rPr>
          <w:rFonts w:ascii="Arial" w:hAnsi="Arial" w:cs="Arial"/>
          <w:sz w:val="20"/>
          <w:szCs w:val="20"/>
          <w:shd w:val="clear" w:color="auto" w:fill="FFFFFF" w:themeFill="background1"/>
        </w:rPr>
        <w:t>’</w:t>
      </w:r>
      <w:r w:rsidR="000E19BA" w:rsidRPr="005845E0">
        <w:rPr>
          <w:rFonts w:ascii="Arial" w:hAnsi="Arial" w:cs="Arial"/>
          <w:sz w:val="20"/>
          <w:szCs w:val="20"/>
          <w:shd w:val="clear" w:color="auto" w:fill="FFFFFF" w:themeFill="background1"/>
        </w:rPr>
        <w:t>si</w:t>
      </w:r>
      <w:r w:rsidR="003E1A9F" w:rsidRPr="005845E0">
        <w:rPr>
          <w:rFonts w:ascii="Arial" w:hAnsi="Arial" w:cs="Arial"/>
          <w:sz w:val="20"/>
          <w:szCs w:val="20"/>
          <w:shd w:val="clear" w:color="auto" w:fill="FFFFFF" w:themeFill="background1"/>
        </w:rPr>
        <w:t xml:space="preserve"> </w:t>
      </w:r>
      <w:r w:rsidR="009F2E4D" w:rsidRPr="005845E0">
        <w:rPr>
          <w:rFonts w:ascii="Arial" w:hAnsi="Arial" w:cs="Arial"/>
          <w:sz w:val="20"/>
          <w:szCs w:val="20"/>
          <w:shd w:val="clear" w:color="auto" w:fill="FFFFFF" w:themeFill="background1"/>
        </w:rPr>
        <w:t>(</w:t>
      </w:r>
      <w:r w:rsidR="004D26F1" w:rsidRPr="005845E0">
        <w:rPr>
          <w:rFonts w:ascii="Arial" w:hAnsi="Arial" w:cs="Arial"/>
          <w:sz w:val="20"/>
          <w:szCs w:val="20"/>
          <w:shd w:val="clear" w:color="auto" w:fill="FFFFFF" w:themeFill="background1"/>
        </w:rPr>
        <w:t>31 Aralık 20</w:t>
      </w:r>
      <w:r w:rsidR="00304D5D" w:rsidRPr="005845E0">
        <w:rPr>
          <w:rFonts w:ascii="Arial" w:hAnsi="Arial" w:cs="Arial"/>
          <w:sz w:val="20"/>
          <w:szCs w:val="20"/>
          <w:shd w:val="clear" w:color="auto" w:fill="FFFFFF" w:themeFill="background1"/>
        </w:rPr>
        <w:t>2</w:t>
      </w:r>
      <w:r w:rsidR="00C33B1F" w:rsidRPr="005845E0">
        <w:rPr>
          <w:rFonts w:ascii="Arial" w:hAnsi="Arial" w:cs="Arial"/>
          <w:sz w:val="20"/>
          <w:szCs w:val="20"/>
          <w:shd w:val="clear" w:color="auto" w:fill="FFFFFF" w:themeFill="background1"/>
        </w:rPr>
        <w:t>2</w:t>
      </w:r>
      <w:r w:rsidR="009F2E4D" w:rsidRPr="005845E0">
        <w:rPr>
          <w:rFonts w:ascii="Arial" w:hAnsi="Arial" w:cs="Arial"/>
          <w:sz w:val="20"/>
          <w:szCs w:val="20"/>
          <w:shd w:val="clear" w:color="auto" w:fill="FFFFFF" w:themeFill="background1"/>
        </w:rPr>
        <w:t>: %</w:t>
      </w:r>
      <w:r w:rsidR="00C33B1F" w:rsidRPr="005845E0">
        <w:rPr>
          <w:rFonts w:ascii="Arial" w:hAnsi="Arial" w:cs="Arial"/>
          <w:sz w:val="20"/>
          <w:szCs w:val="20"/>
          <w:shd w:val="clear" w:color="auto" w:fill="FFFFFF" w:themeFill="background1"/>
        </w:rPr>
        <w:t>43</w:t>
      </w:r>
      <w:r w:rsidR="009F2E4D" w:rsidRPr="005845E0">
        <w:rPr>
          <w:rFonts w:ascii="Arial" w:hAnsi="Arial" w:cs="Arial"/>
          <w:sz w:val="20"/>
          <w:szCs w:val="20"/>
          <w:shd w:val="clear" w:color="auto" w:fill="FFFFFF" w:themeFill="background1"/>
        </w:rPr>
        <w:t>,</w:t>
      </w:r>
      <w:r w:rsidR="00C33B1F" w:rsidRPr="005845E0">
        <w:rPr>
          <w:rFonts w:ascii="Arial" w:hAnsi="Arial" w:cs="Arial"/>
          <w:sz w:val="20"/>
          <w:szCs w:val="20"/>
          <w:shd w:val="clear" w:color="auto" w:fill="FFFFFF" w:themeFill="background1"/>
        </w:rPr>
        <w:t>37</w:t>
      </w:r>
      <w:r w:rsidR="009F2E4D" w:rsidRPr="005845E0">
        <w:rPr>
          <w:rFonts w:ascii="Arial" w:hAnsi="Arial" w:cs="Arial"/>
          <w:sz w:val="20"/>
          <w:szCs w:val="20"/>
          <w:shd w:val="clear" w:color="auto" w:fill="FFFFFF" w:themeFill="background1"/>
        </w:rPr>
        <w:t xml:space="preserve">) </w:t>
      </w:r>
      <w:bookmarkStart w:id="12" w:name="OLE_LINK3"/>
      <w:bookmarkStart w:id="13" w:name="OLE_LINK4"/>
      <w:r w:rsidR="006B4662" w:rsidRPr="005845E0">
        <w:rPr>
          <w:rFonts w:ascii="Arial" w:hAnsi="Arial" w:cs="Arial"/>
          <w:sz w:val="20"/>
          <w:szCs w:val="20"/>
          <w:shd w:val="clear" w:color="auto" w:fill="FFFFFF" w:themeFill="background1"/>
        </w:rPr>
        <w:t>Albaraka Gr</w:t>
      </w:r>
      <w:r w:rsidR="009F2E4D" w:rsidRPr="005845E0">
        <w:rPr>
          <w:rFonts w:ascii="Arial" w:hAnsi="Arial" w:cs="Arial"/>
          <w:sz w:val="20"/>
          <w:szCs w:val="20"/>
          <w:shd w:val="clear" w:color="auto" w:fill="FFFFFF" w:themeFill="background1"/>
        </w:rPr>
        <w:t>up’a</w:t>
      </w:r>
      <w:bookmarkEnd w:id="12"/>
      <w:bookmarkEnd w:id="13"/>
      <w:r w:rsidR="009F2E4D" w:rsidRPr="005845E0">
        <w:rPr>
          <w:rFonts w:ascii="Arial" w:hAnsi="Arial" w:cs="Arial"/>
          <w:sz w:val="20"/>
          <w:szCs w:val="20"/>
          <w:shd w:val="clear" w:color="auto" w:fill="FFFFFF" w:themeFill="background1"/>
        </w:rPr>
        <w:t>,</w:t>
      </w:r>
      <w:r w:rsidR="007730B3" w:rsidRPr="005845E0">
        <w:rPr>
          <w:rFonts w:ascii="Arial" w:hAnsi="Arial" w:cs="Arial"/>
          <w:sz w:val="20"/>
          <w:szCs w:val="20"/>
          <w:shd w:val="clear" w:color="auto" w:fill="FFFFFF" w:themeFill="background1"/>
        </w:rPr>
        <w:t xml:space="preserve"> %</w:t>
      </w:r>
      <w:r w:rsidR="000E19BA" w:rsidRPr="005845E0">
        <w:rPr>
          <w:rFonts w:ascii="Arial" w:hAnsi="Arial" w:cs="Arial"/>
          <w:sz w:val="20"/>
          <w:szCs w:val="20"/>
          <w:shd w:val="clear" w:color="auto" w:fill="FFFFFF" w:themeFill="background1"/>
        </w:rPr>
        <w:t>8</w:t>
      </w:r>
      <w:r w:rsidR="003F76CA" w:rsidRPr="005845E0">
        <w:rPr>
          <w:rFonts w:ascii="Arial" w:hAnsi="Arial" w:cs="Arial"/>
          <w:sz w:val="20"/>
          <w:szCs w:val="20"/>
          <w:shd w:val="clear" w:color="auto" w:fill="FFFFFF" w:themeFill="background1"/>
        </w:rPr>
        <w:t>,3</w:t>
      </w:r>
      <w:r w:rsidR="000E19BA" w:rsidRPr="005845E0">
        <w:rPr>
          <w:rFonts w:ascii="Arial" w:hAnsi="Arial" w:cs="Arial"/>
          <w:sz w:val="20"/>
          <w:szCs w:val="20"/>
          <w:shd w:val="clear" w:color="auto" w:fill="FFFFFF" w:themeFill="background1"/>
        </w:rPr>
        <w:t>0</w:t>
      </w:r>
      <w:r w:rsidR="003F76CA" w:rsidRPr="005845E0">
        <w:rPr>
          <w:rFonts w:ascii="Arial" w:hAnsi="Arial" w:cs="Arial"/>
          <w:sz w:val="20"/>
          <w:szCs w:val="20"/>
          <w:shd w:val="clear" w:color="auto" w:fill="FFFFFF" w:themeFill="background1"/>
        </w:rPr>
        <w:t>’</w:t>
      </w:r>
      <w:r w:rsidR="000E19BA" w:rsidRPr="005845E0">
        <w:rPr>
          <w:rFonts w:ascii="Arial" w:hAnsi="Arial" w:cs="Arial"/>
          <w:sz w:val="20"/>
          <w:szCs w:val="20"/>
          <w:shd w:val="clear" w:color="auto" w:fill="FFFFFF" w:themeFill="background1"/>
        </w:rPr>
        <w:t>u</w:t>
      </w:r>
      <w:r w:rsidR="003F76CA" w:rsidRPr="005845E0">
        <w:rPr>
          <w:rFonts w:ascii="Arial" w:hAnsi="Arial" w:cs="Arial"/>
          <w:sz w:val="20"/>
          <w:szCs w:val="20"/>
          <w:shd w:val="clear" w:color="auto" w:fill="FFFFFF" w:themeFill="background1"/>
        </w:rPr>
        <w:t xml:space="preserve"> (31 Aralık 20</w:t>
      </w:r>
      <w:r w:rsidR="00304D5D" w:rsidRPr="005845E0">
        <w:rPr>
          <w:rFonts w:ascii="Arial" w:hAnsi="Arial" w:cs="Arial"/>
          <w:sz w:val="20"/>
          <w:szCs w:val="20"/>
          <w:shd w:val="clear" w:color="auto" w:fill="FFFFFF" w:themeFill="background1"/>
        </w:rPr>
        <w:t>2</w:t>
      </w:r>
      <w:r w:rsidR="00C33B1F" w:rsidRPr="005845E0">
        <w:rPr>
          <w:rFonts w:ascii="Arial" w:hAnsi="Arial" w:cs="Arial"/>
          <w:sz w:val="20"/>
          <w:szCs w:val="20"/>
          <w:shd w:val="clear" w:color="auto" w:fill="FFFFFF" w:themeFill="background1"/>
        </w:rPr>
        <w:t>2</w:t>
      </w:r>
      <w:r w:rsidR="003F76CA" w:rsidRPr="005845E0">
        <w:rPr>
          <w:rFonts w:ascii="Arial" w:hAnsi="Arial" w:cs="Arial"/>
          <w:sz w:val="20"/>
          <w:szCs w:val="20"/>
          <w:shd w:val="clear" w:color="auto" w:fill="FFFFFF" w:themeFill="background1"/>
        </w:rPr>
        <w:t>: %</w:t>
      </w:r>
      <w:r w:rsidR="00C33B1F" w:rsidRPr="005845E0">
        <w:rPr>
          <w:rFonts w:ascii="Arial" w:hAnsi="Arial" w:cs="Arial"/>
          <w:sz w:val="20"/>
          <w:szCs w:val="20"/>
          <w:shd w:val="clear" w:color="auto" w:fill="FFFFFF" w:themeFill="background1"/>
        </w:rPr>
        <w:t>8</w:t>
      </w:r>
      <w:r w:rsidR="00304D5D" w:rsidRPr="005845E0">
        <w:rPr>
          <w:rFonts w:ascii="Arial" w:hAnsi="Arial" w:cs="Arial"/>
          <w:sz w:val="20"/>
          <w:szCs w:val="20"/>
          <w:shd w:val="clear" w:color="auto" w:fill="FFFFFF" w:themeFill="background1"/>
        </w:rPr>
        <w:t>,3</w:t>
      </w:r>
      <w:r w:rsidR="00C33B1F" w:rsidRPr="005845E0">
        <w:rPr>
          <w:rFonts w:ascii="Arial" w:hAnsi="Arial" w:cs="Arial"/>
          <w:sz w:val="20"/>
          <w:szCs w:val="20"/>
          <w:shd w:val="clear" w:color="auto" w:fill="FFFFFF" w:themeFill="background1"/>
        </w:rPr>
        <w:t>0</w:t>
      </w:r>
      <w:r w:rsidR="003F76CA" w:rsidRPr="005845E0">
        <w:rPr>
          <w:rFonts w:ascii="Arial" w:hAnsi="Arial" w:cs="Arial"/>
          <w:sz w:val="20"/>
          <w:szCs w:val="20"/>
          <w:shd w:val="clear" w:color="auto" w:fill="FFFFFF" w:themeFill="background1"/>
        </w:rPr>
        <w:t>) Dallah Albaraka Holding’e,</w:t>
      </w:r>
      <w:r w:rsidR="009F2E4D" w:rsidRPr="005845E0">
        <w:rPr>
          <w:rFonts w:ascii="Arial" w:hAnsi="Arial" w:cs="Arial"/>
          <w:sz w:val="20"/>
          <w:szCs w:val="20"/>
          <w:shd w:val="clear" w:color="auto" w:fill="FFFFFF" w:themeFill="background1"/>
        </w:rPr>
        <w:t xml:space="preserve"> %</w:t>
      </w:r>
      <w:r w:rsidR="00756CA4" w:rsidRPr="005845E0">
        <w:rPr>
          <w:rFonts w:ascii="Arial" w:hAnsi="Arial" w:cs="Arial"/>
          <w:sz w:val="20"/>
          <w:szCs w:val="20"/>
          <w:shd w:val="clear" w:color="auto" w:fill="FFFFFF" w:themeFill="background1"/>
        </w:rPr>
        <w:t>4</w:t>
      </w:r>
      <w:r w:rsidR="009F2E4D" w:rsidRPr="005845E0">
        <w:rPr>
          <w:rFonts w:ascii="Arial" w:hAnsi="Arial" w:cs="Arial"/>
          <w:sz w:val="20"/>
          <w:szCs w:val="20"/>
          <w:shd w:val="clear" w:color="auto" w:fill="FFFFFF" w:themeFill="background1"/>
        </w:rPr>
        <w:t>,</w:t>
      </w:r>
      <w:r w:rsidR="00756CA4" w:rsidRPr="005845E0">
        <w:rPr>
          <w:rFonts w:ascii="Arial" w:hAnsi="Arial" w:cs="Arial"/>
          <w:sz w:val="20"/>
          <w:szCs w:val="20"/>
          <w:shd w:val="clear" w:color="auto" w:fill="FFFFFF" w:themeFill="background1"/>
        </w:rPr>
        <w:t>23</w:t>
      </w:r>
      <w:r w:rsidR="009F2E4D" w:rsidRPr="005845E0">
        <w:rPr>
          <w:rFonts w:ascii="Arial" w:hAnsi="Arial" w:cs="Arial"/>
          <w:sz w:val="20"/>
          <w:szCs w:val="20"/>
          <w:shd w:val="clear" w:color="auto" w:fill="FFFFFF" w:themeFill="background1"/>
        </w:rPr>
        <w:t>’ü</w:t>
      </w:r>
      <w:r w:rsidR="00943854" w:rsidRPr="005845E0">
        <w:rPr>
          <w:rFonts w:ascii="Arial" w:hAnsi="Arial" w:cs="Arial"/>
          <w:sz w:val="20"/>
          <w:szCs w:val="20"/>
          <w:shd w:val="clear" w:color="auto" w:fill="FFFFFF" w:themeFill="background1"/>
        </w:rPr>
        <w:t xml:space="preserve"> (</w:t>
      </w:r>
      <w:r w:rsidR="004D26F1" w:rsidRPr="005845E0">
        <w:rPr>
          <w:rFonts w:ascii="Arial" w:hAnsi="Arial" w:cs="Arial"/>
          <w:sz w:val="20"/>
          <w:szCs w:val="20"/>
          <w:shd w:val="clear" w:color="auto" w:fill="FFFFFF" w:themeFill="background1"/>
        </w:rPr>
        <w:t>31 Aralık 20</w:t>
      </w:r>
      <w:r w:rsidR="00304D5D" w:rsidRPr="005845E0">
        <w:rPr>
          <w:rFonts w:ascii="Arial" w:hAnsi="Arial" w:cs="Arial"/>
          <w:sz w:val="20"/>
          <w:szCs w:val="20"/>
          <w:shd w:val="clear" w:color="auto" w:fill="FFFFFF" w:themeFill="background1"/>
        </w:rPr>
        <w:t>2</w:t>
      </w:r>
      <w:r w:rsidR="00C33B1F" w:rsidRPr="005845E0">
        <w:rPr>
          <w:rFonts w:ascii="Arial" w:hAnsi="Arial" w:cs="Arial"/>
          <w:sz w:val="20"/>
          <w:szCs w:val="20"/>
          <w:shd w:val="clear" w:color="auto" w:fill="FFFFFF" w:themeFill="background1"/>
        </w:rPr>
        <w:t>2</w:t>
      </w:r>
      <w:r w:rsidR="00BD6478" w:rsidRPr="005845E0">
        <w:rPr>
          <w:rFonts w:ascii="Arial" w:hAnsi="Arial" w:cs="Arial"/>
          <w:sz w:val="20"/>
          <w:szCs w:val="20"/>
          <w:shd w:val="clear" w:color="auto" w:fill="FFFFFF" w:themeFill="background1"/>
        </w:rPr>
        <w:t>:</w:t>
      </w:r>
      <w:r w:rsidR="00B51E45" w:rsidRPr="005845E0">
        <w:rPr>
          <w:rFonts w:ascii="Arial" w:hAnsi="Arial" w:cs="Arial"/>
          <w:sz w:val="20"/>
          <w:szCs w:val="20"/>
          <w:shd w:val="clear" w:color="auto" w:fill="FFFFFF" w:themeFill="background1"/>
        </w:rPr>
        <w:t xml:space="preserve"> </w:t>
      </w:r>
      <w:r w:rsidR="009F2E4D" w:rsidRPr="005845E0">
        <w:rPr>
          <w:rFonts w:ascii="Arial" w:hAnsi="Arial" w:cs="Arial"/>
          <w:sz w:val="20"/>
          <w:szCs w:val="20"/>
          <w:shd w:val="clear" w:color="auto" w:fill="FFFFFF" w:themeFill="background1"/>
        </w:rPr>
        <w:t>%</w:t>
      </w:r>
      <w:r w:rsidR="00C33B1F" w:rsidRPr="005845E0">
        <w:rPr>
          <w:rFonts w:ascii="Arial" w:hAnsi="Arial" w:cs="Arial"/>
          <w:sz w:val="20"/>
          <w:szCs w:val="20"/>
          <w:shd w:val="clear" w:color="auto" w:fill="FFFFFF" w:themeFill="background1"/>
        </w:rPr>
        <w:t>4</w:t>
      </w:r>
      <w:r w:rsidR="009F2E4D" w:rsidRPr="005845E0">
        <w:rPr>
          <w:rFonts w:ascii="Arial" w:hAnsi="Arial" w:cs="Arial"/>
          <w:sz w:val="20"/>
          <w:szCs w:val="20"/>
          <w:shd w:val="clear" w:color="auto" w:fill="FFFFFF" w:themeFill="background1"/>
        </w:rPr>
        <w:t>,</w:t>
      </w:r>
      <w:r w:rsidR="00C33B1F" w:rsidRPr="005845E0">
        <w:rPr>
          <w:rFonts w:ascii="Arial" w:hAnsi="Arial" w:cs="Arial"/>
          <w:sz w:val="20"/>
          <w:szCs w:val="20"/>
          <w:shd w:val="clear" w:color="auto" w:fill="FFFFFF" w:themeFill="background1"/>
        </w:rPr>
        <w:t>23</w:t>
      </w:r>
      <w:r w:rsidR="009F2E4D" w:rsidRPr="005845E0">
        <w:rPr>
          <w:rFonts w:ascii="Arial" w:hAnsi="Arial" w:cs="Arial"/>
          <w:sz w:val="20"/>
          <w:szCs w:val="20"/>
          <w:shd w:val="clear" w:color="auto" w:fill="FFFFFF" w:themeFill="background1"/>
        </w:rPr>
        <w:t xml:space="preserve">) İslam Kalkınma Bankası’na ait olup </w:t>
      </w:r>
      <w:r w:rsidR="00637436" w:rsidRPr="005845E0">
        <w:rPr>
          <w:rFonts w:ascii="Arial" w:hAnsi="Arial" w:cs="Arial"/>
          <w:sz w:val="20"/>
          <w:szCs w:val="20"/>
          <w:shd w:val="clear" w:color="auto" w:fill="FFFFFF" w:themeFill="background1"/>
        </w:rPr>
        <w:t>%</w:t>
      </w:r>
      <w:r w:rsidR="00756CA4" w:rsidRPr="005845E0">
        <w:rPr>
          <w:rFonts w:ascii="Arial" w:hAnsi="Arial" w:cs="Arial"/>
          <w:sz w:val="20"/>
          <w:szCs w:val="20"/>
          <w:shd w:val="clear" w:color="auto" w:fill="FFFFFF" w:themeFill="background1"/>
        </w:rPr>
        <w:t>42</w:t>
      </w:r>
      <w:r w:rsidR="00D853C6" w:rsidRPr="005845E0">
        <w:rPr>
          <w:rFonts w:ascii="Arial" w:hAnsi="Arial" w:cs="Arial"/>
          <w:sz w:val="20"/>
          <w:szCs w:val="20"/>
          <w:shd w:val="clear" w:color="auto" w:fill="FFFFFF" w:themeFill="background1"/>
        </w:rPr>
        <w:t>,</w:t>
      </w:r>
      <w:r w:rsidR="00756CA4" w:rsidRPr="005845E0">
        <w:rPr>
          <w:rFonts w:ascii="Arial" w:hAnsi="Arial" w:cs="Arial"/>
          <w:sz w:val="20"/>
          <w:szCs w:val="20"/>
          <w:shd w:val="clear" w:color="auto" w:fill="FFFFFF" w:themeFill="background1"/>
        </w:rPr>
        <w:t>0</w:t>
      </w:r>
      <w:r w:rsidR="00F758BF" w:rsidRPr="005845E0">
        <w:rPr>
          <w:rFonts w:ascii="Arial" w:hAnsi="Arial" w:cs="Arial"/>
          <w:sz w:val="20"/>
          <w:szCs w:val="20"/>
          <w:shd w:val="clear" w:color="auto" w:fill="FFFFFF" w:themeFill="background1"/>
        </w:rPr>
        <w:t>3</w:t>
      </w:r>
      <w:r w:rsidR="00D853C6" w:rsidRPr="005845E0">
        <w:rPr>
          <w:rFonts w:ascii="Arial" w:hAnsi="Arial" w:cs="Arial"/>
          <w:sz w:val="20"/>
          <w:szCs w:val="20"/>
          <w:shd w:val="clear" w:color="auto" w:fill="FFFFFF" w:themeFill="background1"/>
        </w:rPr>
        <w:t>’</w:t>
      </w:r>
      <w:r w:rsidR="00F758BF" w:rsidRPr="005845E0">
        <w:rPr>
          <w:rFonts w:ascii="Arial" w:hAnsi="Arial" w:cs="Arial"/>
          <w:sz w:val="20"/>
          <w:szCs w:val="20"/>
          <w:shd w:val="clear" w:color="auto" w:fill="FFFFFF" w:themeFill="background1"/>
        </w:rPr>
        <w:t>ü</w:t>
      </w:r>
      <w:r w:rsidR="009F2E4D" w:rsidRPr="005845E0">
        <w:rPr>
          <w:rFonts w:ascii="Arial" w:hAnsi="Arial" w:cs="Arial"/>
          <w:sz w:val="20"/>
          <w:szCs w:val="20"/>
          <w:shd w:val="clear" w:color="auto" w:fill="FFFFFF" w:themeFill="background1"/>
        </w:rPr>
        <w:t xml:space="preserve"> (</w:t>
      </w:r>
      <w:r w:rsidR="004D26F1" w:rsidRPr="005845E0">
        <w:rPr>
          <w:rFonts w:ascii="Arial" w:hAnsi="Arial" w:cs="Arial"/>
          <w:sz w:val="20"/>
          <w:szCs w:val="20"/>
          <w:shd w:val="clear" w:color="auto" w:fill="FFFFFF" w:themeFill="background1"/>
        </w:rPr>
        <w:t>31 Aralık 20</w:t>
      </w:r>
      <w:r w:rsidR="00304D5D" w:rsidRPr="005845E0">
        <w:rPr>
          <w:rFonts w:ascii="Arial" w:hAnsi="Arial" w:cs="Arial"/>
          <w:sz w:val="20"/>
          <w:szCs w:val="20"/>
          <w:shd w:val="clear" w:color="auto" w:fill="FFFFFF" w:themeFill="background1"/>
        </w:rPr>
        <w:t>2</w:t>
      </w:r>
      <w:r w:rsidR="00C33B1F" w:rsidRPr="005845E0">
        <w:rPr>
          <w:rFonts w:ascii="Arial" w:hAnsi="Arial" w:cs="Arial"/>
          <w:sz w:val="20"/>
          <w:szCs w:val="20"/>
          <w:shd w:val="clear" w:color="auto" w:fill="FFFFFF" w:themeFill="background1"/>
        </w:rPr>
        <w:t>2</w:t>
      </w:r>
      <w:r w:rsidR="009F2E4D" w:rsidRPr="005845E0">
        <w:rPr>
          <w:rFonts w:ascii="Arial" w:hAnsi="Arial" w:cs="Arial"/>
          <w:sz w:val="20"/>
          <w:szCs w:val="20"/>
          <w:shd w:val="clear" w:color="auto" w:fill="FFFFFF" w:themeFill="background1"/>
        </w:rPr>
        <w:t>: %</w:t>
      </w:r>
      <w:r w:rsidR="00C33B1F" w:rsidRPr="005845E0">
        <w:rPr>
          <w:rFonts w:ascii="Arial" w:hAnsi="Arial" w:cs="Arial"/>
          <w:sz w:val="20"/>
          <w:szCs w:val="20"/>
          <w:shd w:val="clear" w:color="auto" w:fill="FFFFFF" w:themeFill="background1"/>
        </w:rPr>
        <w:t>42</w:t>
      </w:r>
      <w:r w:rsidR="009F2E4D" w:rsidRPr="005845E0">
        <w:rPr>
          <w:rFonts w:ascii="Arial" w:hAnsi="Arial" w:cs="Arial"/>
          <w:sz w:val="20"/>
          <w:szCs w:val="20"/>
          <w:shd w:val="clear" w:color="auto" w:fill="FFFFFF" w:themeFill="background1"/>
        </w:rPr>
        <w:t>,</w:t>
      </w:r>
      <w:r w:rsidR="00C33B1F" w:rsidRPr="005845E0">
        <w:rPr>
          <w:rFonts w:ascii="Arial" w:hAnsi="Arial" w:cs="Arial"/>
          <w:sz w:val="20"/>
          <w:szCs w:val="20"/>
          <w:shd w:val="clear" w:color="auto" w:fill="FFFFFF" w:themeFill="background1"/>
        </w:rPr>
        <w:t>02</w:t>
      </w:r>
      <w:r w:rsidR="009F2E4D" w:rsidRPr="005845E0">
        <w:rPr>
          <w:rFonts w:ascii="Arial" w:hAnsi="Arial" w:cs="Arial"/>
          <w:sz w:val="20"/>
          <w:szCs w:val="20"/>
          <w:shd w:val="clear" w:color="auto" w:fill="FFFFFF" w:themeFill="background1"/>
        </w:rPr>
        <w:t>) Borsa İstanbul’a kote, halka açık hisselerden oluşmaktadır. Kalan kısım ise farklı gerçek ve tüzel kişilere aittir</w:t>
      </w:r>
      <w:r w:rsidR="00637436" w:rsidRPr="005845E0">
        <w:rPr>
          <w:rFonts w:ascii="Arial" w:hAnsi="Arial" w:cs="Arial"/>
          <w:sz w:val="20"/>
          <w:szCs w:val="20"/>
          <w:shd w:val="clear" w:color="auto" w:fill="FFFFFF" w:themeFill="background1"/>
        </w:rPr>
        <w:t>.</w:t>
      </w:r>
    </w:p>
    <w:p w14:paraId="741F6C0D" w14:textId="77777777" w:rsidR="00F43D34" w:rsidRPr="005845E0" w:rsidRDefault="00F43D34" w:rsidP="007B49DB">
      <w:pPr>
        <w:shd w:val="clear" w:color="auto" w:fill="FFFFFF" w:themeFill="background1"/>
        <w:jc w:val="both"/>
        <w:rPr>
          <w:rFonts w:ascii="Arial" w:hAnsi="Arial" w:cs="Arial"/>
          <w:sz w:val="20"/>
          <w:szCs w:val="20"/>
          <w:vertAlign w:val="superscript"/>
        </w:rPr>
      </w:pPr>
    </w:p>
    <w:p w14:paraId="0C89E002" w14:textId="77777777" w:rsidR="000F506C" w:rsidRPr="005845E0" w:rsidRDefault="000F506C" w:rsidP="007B49DB">
      <w:pPr>
        <w:shd w:val="clear" w:color="auto" w:fill="FFFFFF" w:themeFill="background1"/>
        <w:jc w:val="both"/>
        <w:rPr>
          <w:rFonts w:ascii="Arial" w:hAnsi="Arial" w:cs="Arial"/>
          <w:sz w:val="20"/>
          <w:szCs w:val="20"/>
        </w:rPr>
      </w:pPr>
    </w:p>
    <w:p w14:paraId="6BBD86C2" w14:textId="77777777" w:rsidR="005A25EF" w:rsidRPr="005845E0" w:rsidRDefault="005A25EF" w:rsidP="007B49DB">
      <w:pPr>
        <w:shd w:val="clear" w:color="auto" w:fill="FFFFFF" w:themeFill="background1"/>
        <w:rPr>
          <w:rFonts w:ascii="Arial" w:hAnsi="Arial" w:cs="Arial"/>
          <w:b/>
          <w:bCs/>
          <w:sz w:val="20"/>
          <w:szCs w:val="20"/>
          <w:lang w:eastAsia="en-US"/>
        </w:rPr>
      </w:pPr>
      <w:r w:rsidRPr="005845E0">
        <w:rPr>
          <w:rFonts w:ascii="Arial" w:hAnsi="Arial" w:cs="Arial"/>
          <w:sz w:val="20"/>
          <w:szCs w:val="20"/>
        </w:rPr>
        <w:br w:type="page"/>
      </w:r>
    </w:p>
    <w:p w14:paraId="67408589" w14:textId="1C8A1C84" w:rsidR="002C6E36" w:rsidRPr="005845E0" w:rsidRDefault="005A25EF" w:rsidP="00B12729">
      <w:pPr>
        <w:pStyle w:val="Heading4"/>
        <w:tabs>
          <w:tab w:val="left" w:pos="1080"/>
        </w:tabs>
        <w:spacing w:after="120"/>
        <w:ind w:right="-784" w:hanging="425"/>
        <w:rPr>
          <w:rFonts w:ascii="Arial" w:hAnsi="Arial" w:cs="Arial"/>
          <w:sz w:val="20"/>
          <w:szCs w:val="20"/>
        </w:rPr>
      </w:pPr>
      <w:r w:rsidRPr="005845E0">
        <w:rPr>
          <w:rFonts w:ascii="Arial" w:hAnsi="Arial" w:cs="Arial"/>
          <w:sz w:val="20"/>
          <w:szCs w:val="20"/>
        </w:rPr>
        <w:lastRenderedPageBreak/>
        <w:t>III</w:t>
      </w:r>
      <w:r w:rsidR="001664EA" w:rsidRPr="005845E0">
        <w:rPr>
          <w:rFonts w:ascii="Arial" w:hAnsi="Arial" w:cs="Arial"/>
          <w:sz w:val="20"/>
          <w:szCs w:val="20"/>
        </w:rPr>
        <w:t>.</w:t>
      </w:r>
      <w:r w:rsidR="001664EA" w:rsidRPr="005845E0">
        <w:rPr>
          <w:rFonts w:ascii="Arial" w:hAnsi="Arial" w:cs="Arial"/>
          <w:sz w:val="20"/>
          <w:szCs w:val="20"/>
        </w:rPr>
        <w:tab/>
      </w:r>
      <w:bookmarkStart w:id="14" w:name="_Hlk110848868"/>
      <w:r w:rsidR="001664EA" w:rsidRPr="005845E0">
        <w:rPr>
          <w:rFonts w:ascii="Arial" w:hAnsi="Arial" w:cs="Arial"/>
          <w:sz w:val="20"/>
          <w:szCs w:val="20"/>
        </w:rPr>
        <w:t xml:space="preserve">Banka’nın </w:t>
      </w:r>
      <w:r w:rsidR="002C6E36" w:rsidRPr="005845E0">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5845E0">
        <w:rPr>
          <w:rFonts w:ascii="Arial" w:hAnsi="Arial" w:cs="Arial"/>
          <w:sz w:val="20"/>
          <w:szCs w:val="20"/>
        </w:rPr>
        <w:t>lar</w:t>
      </w:r>
      <w:r w:rsidR="002C6E36" w:rsidRPr="005845E0">
        <w:rPr>
          <w:rFonts w:ascii="Arial" w:hAnsi="Arial" w:cs="Arial"/>
          <w:sz w:val="20"/>
          <w:szCs w:val="20"/>
        </w:rPr>
        <w:t>:</w:t>
      </w:r>
    </w:p>
    <w:p w14:paraId="314FC963" w14:textId="77777777" w:rsidR="002C6E36" w:rsidRPr="005845E0"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5845E0"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5845E0" w:rsidRDefault="000F21C0" w:rsidP="00B12729">
            <w:pPr>
              <w:pStyle w:val="BodyTextIndent"/>
              <w:tabs>
                <w:tab w:val="left" w:pos="900"/>
              </w:tabs>
              <w:ind w:left="-80" w:right="-11" w:hanging="28"/>
              <w:jc w:val="left"/>
              <w:rPr>
                <w:rFonts w:ascii="Arial" w:hAnsi="Arial" w:cs="Arial"/>
                <w:b/>
                <w:bCs/>
                <w:sz w:val="16"/>
                <w:szCs w:val="16"/>
              </w:rPr>
            </w:pPr>
            <w:bookmarkStart w:id="15" w:name="_Hlk133333646"/>
            <w:bookmarkStart w:id="16" w:name="_Hlk71129776"/>
            <w:bookmarkStart w:id="17" w:name="_Hlk109737755"/>
            <w:bookmarkStart w:id="18" w:name="_Hlk117668946"/>
            <w:r w:rsidRPr="005845E0">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5845E0" w:rsidRDefault="000F21C0" w:rsidP="00B12729">
            <w:pPr>
              <w:pStyle w:val="BodyTextIndent"/>
              <w:tabs>
                <w:tab w:val="left" w:pos="900"/>
              </w:tabs>
              <w:ind w:left="-108" w:firstLine="0"/>
              <w:jc w:val="left"/>
              <w:rPr>
                <w:rFonts w:ascii="Arial" w:hAnsi="Arial" w:cs="Arial"/>
                <w:b/>
                <w:bCs/>
                <w:sz w:val="16"/>
                <w:szCs w:val="16"/>
              </w:rPr>
            </w:pPr>
            <w:r w:rsidRPr="005845E0">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5845E0" w:rsidRDefault="000F21C0" w:rsidP="00B12729">
            <w:pPr>
              <w:pStyle w:val="BodyTextIndent"/>
              <w:tabs>
                <w:tab w:val="left" w:pos="900"/>
              </w:tabs>
              <w:ind w:left="-108" w:firstLine="0"/>
              <w:jc w:val="left"/>
              <w:rPr>
                <w:rFonts w:ascii="Arial" w:hAnsi="Arial" w:cs="Arial"/>
                <w:b/>
                <w:bCs/>
                <w:sz w:val="16"/>
                <w:szCs w:val="16"/>
              </w:rPr>
            </w:pPr>
            <w:r w:rsidRPr="005845E0">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5845E0" w:rsidRDefault="000F21C0" w:rsidP="00B12729">
            <w:pPr>
              <w:pStyle w:val="BodyTextIndent"/>
              <w:tabs>
                <w:tab w:val="left" w:pos="900"/>
              </w:tabs>
              <w:ind w:left="-108" w:firstLine="0"/>
              <w:jc w:val="left"/>
              <w:rPr>
                <w:rFonts w:ascii="Arial" w:hAnsi="Arial" w:cs="Arial"/>
                <w:b/>
                <w:bCs/>
                <w:sz w:val="16"/>
                <w:szCs w:val="16"/>
              </w:rPr>
            </w:pPr>
            <w:r w:rsidRPr="005845E0">
              <w:rPr>
                <w:rFonts w:ascii="Arial" w:hAnsi="Arial" w:cs="Arial"/>
                <w:b/>
                <w:bCs/>
                <w:sz w:val="16"/>
                <w:szCs w:val="16"/>
              </w:rPr>
              <w:t>Öğrenim</w:t>
            </w:r>
          </w:p>
          <w:p w14:paraId="06C652FD" w14:textId="77777777" w:rsidR="000F21C0" w:rsidRPr="005845E0" w:rsidRDefault="000F21C0" w:rsidP="00B12729">
            <w:pPr>
              <w:pStyle w:val="BodyTextIndent"/>
              <w:tabs>
                <w:tab w:val="left" w:pos="900"/>
              </w:tabs>
              <w:ind w:left="-108" w:firstLine="0"/>
              <w:jc w:val="left"/>
              <w:rPr>
                <w:rFonts w:ascii="Arial" w:hAnsi="Arial" w:cs="Arial"/>
                <w:b/>
                <w:bCs/>
                <w:sz w:val="16"/>
                <w:szCs w:val="16"/>
              </w:rPr>
            </w:pPr>
            <w:r w:rsidRPr="005845E0">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5845E0" w:rsidRDefault="000F21C0" w:rsidP="00B12729">
            <w:pPr>
              <w:pStyle w:val="BodyTextIndent"/>
              <w:ind w:left="-108" w:firstLine="0"/>
              <w:jc w:val="right"/>
              <w:rPr>
                <w:rFonts w:ascii="Arial" w:hAnsi="Arial" w:cs="Arial"/>
                <w:b/>
                <w:bCs/>
                <w:sz w:val="16"/>
                <w:szCs w:val="16"/>
              </w:rPr>
            </w:pPr>
            <w:r w:rsidRPr="005845E0">
              <w:rPr>
                <w:rFonts w:ascii="Arial" w:hAnsi="Arial" w:cs="Arial"/>
                <w:b/>
                <w:bCs/>
                <w:sz w:val="16"/>
                <w:szCs w:val="16"/>
              </w:rPr>
              <w:t>Hisse</w:t>
            </w:r>
          </w:p>
          <w:p w14:paraId="6BEE8CF9" w14:textId="77777777" w:rsidR="000F21C0" w:rsidRPr="005845E0" w:rsidRDefault="000F21C0" w:rsidP="00B12729">
            <w:pPr>
              <w:pStyle w:val="BodyTextIndent"/>
              <w:ind w:left="-108" w:firstLine="0"/>
              <w:jc w:val="right"/>
              <w:rPr>
                <w:rFonts w:ascii="Arial" w:hAnsi="Arial" w:cs="Arial"/>
                <w:b/>
                <w:bCs/>
                <w:sz w:val="16"/>
                <w:szCs w:val="16"/>
              </w:rPr>
            </w:pPr>
            <w:r w:rsidRPr="005845E0">
              <w:rPr>
                <w:rFonts w:ascii="Arial" w:hAnsi="Arial" w:cs="Arial"/>
                <w:b/>
                <w:bCs/>
                <w:sz w:val="16"/>
                <w:szCs w:val="16"/>
              </w:rPr>
              <w:t>Oranı (%)</w:t>
            </w:r>
          </w:p>
        </w:tc>
      </w:tr>
      <w:tr w:rsidR="000F21C0" w:rsidRPr="005845E0"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5845E0"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5845E0"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5845E0"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5845E0"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5845E0" w:rsidRDefault="000F21C0" w:rsidP="00B12729">
            <w:pPr>
              <w:ind w:left="-108"/>
              <w:rPr>
                <w:rFonts w:ascii="Arial" w:hAnsi="Arial" w:cs="Arial"/>
                <w:b/>
                <w:bCs/>
                <w:sz w:val="16"/>
                <w:szCs w:val="16"/>
              </w:rPr>
            </w:pPr>
          </w:p>
        </w:tc>
      </w:tr>
      <w:tr w:rsidR="000F21C0" w:rsidRPr="005845E0" w14:paraId="4B588919" w14:textId="77777777" w:rsidTr="009E3B9D">
        <w:trPr>
          <w:trHeight w:val="170"/>
        </w:trPr>
        <w:tc>
          <w:tcPr>
            <w:tcW w:w="2127" w:type="dxa"/>
            <w:shd w:val="clear" w:color="auto" w:fill="auto"/>
          </w:tcPr>
          <w:p w14:paraId="1638195C" w14:textId="5AD869DB" w:rsidR="000F21C0" w:rsidRPr="005845E0" w:rsidRDefault="000F21C0" w:rsidP="00B12729">
            <w:pPr>
              <w:pStyle w:val="BodyTextIndent"/>
              <w:tabs>
                <w:tab w:val="left" w:pos="900"/>
              </w:tabs>
              <w:ind w:left="-80" w:right="-11" w:hanging="28"/>
              <w:jc w:val="left"/>
              <w:rPr>
                <w:rFonts w:ascii="Arial" w:hAnsi="Arial" w:cs="Arial"/>
                <w:b/>
                <w:sz w:val="16"/>
                <w:szCs w:val="16"/>
              </w:rPr>
            </w:pPr>
            <w:r w:rsidRPr="005845E0">
              <w:rPr>
                <w:rFonts w:ascii="Arial" w:hAnsi="Arial" w:cs="Arial"/>
                <w:b/>
                <w:sz w:val="16"/>
                <w:szCs w:val="16"/>
              </w:rPr>
              <w:t>Yönetim Kurulu Başkanı</w:t>
            </w:r>
          </w:p>
        </w:tc>
        <w:tc>
          <w:tcPr>
            <w:tcW w:w="2409" w:type="dxa"/>
            <w:shd w:val="clear" w:color="auto" w:fill="auto"/>
          </w:tcPr>
          <w:p w14:paraId="013197AC" w14:textId="09521EF8" w:rsidR="000F21C0" w:rsidRPr="005845E0" w:rsidRDefault="006437D4"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Houssem BEN HAJ AMOR</w:t>
            </w:r>
          </w:p>
        </w:tc>
        <w:tc>
          <w:tcPr>
            <w:tcW w:w="3119" w:type="dxa"/>
            <w:shd w:val="clear" w:color="auto" w:fill="auto"/>
          </w:tcPr>
          <w:p w14:paraId="66944C44" w14:textId="27A0881E" w:rsidR="000F21C0" w:rsidRPr="005845E0" w:rsidRDefault="000F21C0"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Başkanı</w:t>
            </w:r>
          </w:p>
        </w:tc>
        <w:tc>
          <w:tcPr>
            <w:tcW w:w="1276" w:type="dxa"/>
            <w:shd w:val="clear" w:color="auto" w:fill="auto"/>
          </w:tcPr>
          <w:p w14:paraId="623EC20A" w14:textId="19C20C1C" w:rsidR="000F21C0" w:rsidRPr="005845E0" w:rsidRDefault="006F0C9A"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tcPr>
          <w:p w14:paraId="1CA6F02C" w14:textId="13080F90" w:rsidR="000F21C0" w:rsidRPr="005845E0" w:rsidRDefault="00B65DAF" w:rsidP="00B12729">
            <w:pPr>
              <w:pStyle w:val="BodyTextIndent"/>
              <w:ind w:firstLine="0"/>
              <w:jc w:val="right"/>
              <w:rPr>
                <w:rFonts w:ascii="Arial" w:hAnsi="Arial" w:cs="Arial"/>
                <w:sz w:val="16"/>
                <w:szCs w:val="16"/>
              </w:rPr>
            </w:pPr>
            <w:r w:rsidRPr="005845E0">
              <w:rPr>
                <w:rFonts w:ascii="Arial" w:hAnsi="Arial" w:cs="Arial"/>
                <w:sz w:val="16"/>
                <w:szCs w:val="16"/>
              </w:rPr>
              <w:t>-</w:t>
            </w:r>
          </w:p>
        </w:tc>
      </w:tr>
      <w:tr w:rsidR="000F21C0" w:rsidRPr="005845E0" w14:paraId="18D592E2" w14:textId="77777777" w:rsidTr="009E3B9D">
        <w:trPr>
          <w:trHeight w:val="70"/>
        </w:trPr>
        <w:tc>
          <w:tcPr>
            <w:tcW w:w="2127" w:type="dxa"/>
            <w:shd w:val="clear" w:color="auto" w:fill="auto"/>
          </w:tcPr>
          <w:p w14:paraId="1E905801" w14:textId="6357C2B6" w:rsidR="000F21C0" w:rsidRPr="005845E0" w:rsidRDefault="000F21C0"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5845E0" w:rsidRDefault="000F21C0"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5845E0" w:rsidRDefault="000F21C0"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5845E0" w:rsidRDefault="000F21C0"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5845E0" w:rsidRDefault="000F21C0" w:rsidP="00B12729">
            <w:pPr>
              <w:pStyle w:val="BodyTextIndent"/>
              <w:ind w:left="-108" w:firstLine="0"/>
              <w:jc w:val="right"/>
              <w:rPr>
                <w:rFonts w:ascii="Arial" w:hAnsi="Arial" w:cs="Arial"/>
                <w:sz w:val="16"/>
                <w:szCs w:val="16"/>
              </w:rPr>
            </w:pPr>
          </w:p>
        </w:tc>
      </w:tr>
      <w:tr w:rsidR="00192E54" w:rsidRPr="005845E0" w14:paraId="1349D17E" w14:textId="77777777" w:rsidTr="009E3B9D">
        <w:trPr>
          <w:trHeight w:val="170"/>
        </w:trPr>
        <w:tc>
          <w:tcPr>
            <w:tcW w:w="2127" w:type="dxa"/>
            <w:shd w:val="clear" w:color="auto" w:fill="auto"/>
          </w:tcPr>
          <w:p w14:paraId="5470A82A" w14:textId="34A35E51" w:rsidR="00192E54" w:rsidRPr="005845E0" w:rsidRDefault="00192E54"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5845E0" w:rsidRDefault="00192E54"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5845E0" w:rsidRDefault="00192E54"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5845E0" w:rsidRDefault="00192E54"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5845E0" w:rsidRDefault="00192E54" w:rsidP="00B12729">
            <w:pPr>
              <w:pStyle w:val="BodyTextIndent"/>
              <w:ind w:left="-108" w:firstLine="0"/>
              <w:jc w:val="right"/>
              <w:rPr>
                <w:rFonts w:ascii="Arial" w:hAnsi="Arial" w:cs="Arial"/>
                <w:sz w:val="16"/>
                <w:szCs w:val="16"/>
              </w:rPr>
            </w:pPr>
          </w:p>
        </w:tc>
      </w:tr>
      <w:tr w:rsidR="009434D1" w:rsidRPr="005845E0" w14:paraId="68FC1766" w14:textId="77777777" w:rsidTr="009E3B9D">
        <w:trPr>
          <w:trHeight w:val="170"/>
        </w:trPr>
        <w:tc>
          <w:tcPr>
            <w:tcW w:w="2127" w:type="dxa"/>
            <w:shd w:val="clear" w:color="auto" w:fill="auto"/>
          </w:tcPr>
          <w:p w14:paraId="7F7D3F91" w14:textId="1AA48587" w:rsidR="009434D1" w:rsidRPr="005845E0" w:rsidRDefault="009434D1" w:rsidP="00B12729">
            <w:pPr>
              <w:pStyle w:val="BodyTextIndent"/>
              <w:tabs>
                <w:tab w:val="left" w:pos="900"/>
              </w:tabs>
              <w:ind w:left="-80" w:right="-11" w:hanging="28"/>
              <w:jc w:val="left"/>
              <w:rPr>
                <w:rFonts w:ascii="Arial" w:hAnsi="Arial" w:cs="Arial"/>
                <w:sz w:val="16"/>
                <w:szCs w:val="16"/>
              </w:rPr>
            </w:pPr>
            <w:r w:rsidRPr="005845E0">
              <w:rPr>
                <w:rFonts w:ascii="Arial" w:hAnsi="Arial" w:cs="Arial"/>
                <w:b/>
                <w:sz w:val="16"/>
                <w:szCs w:val="16"/>
              </w:rPr>
              <w:t>Yönetim Kurulu Üyeleri:</w:t>
            </w:r>
          </w:p>
        </w:tc>
        <w:tc>
          <w:tcPr>
            <w:tcW w:w="2409" w:type="dxa"/>
            <w:shd w:val="clear" w:color="auto" w:fill="auto"/>
          </w:tcPr>
          <w:p w14:paraId="02FC8F1F" w14:textId="0F88223F"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Dr. Bekir PAKDEMİRLİ</w:t>
            </w:r>
          </w:p>
        </w:tc>
        <w:tc>
          <w:tcPr>
            <w:tcW w:w="3119" w:type="dxa"/>
            <w:shd w:val="clear" w:color="auto" w:fill="auto"/>
          </w:tcPr>
          <w:p w14:paraId="2E0B4C0A" w14:textId="1B7ECAA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Başkan Vekili (Bağımsız)</w:t>
            </w:r>
          </w:p>
        </w:tc>
        <w:tc>
          <w:tcPr>
            <w:tcW w:w="1276" w:type="dxa"/>
            <w:shd w:val="clear" w:color="auto" w:fill="auto"/>
          </w:tcPr>
          <w:p w14:paraId="0270E2D2" w14:textId="707E326A"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3FBA4BD6" w14:textId="08544956" w:rsidR="009434D1" w:rsidRPr="005845E0" w:rsidRDefault="009434D1" w:rsidP="00B12729">
            <w:pPr>
              <w:pStyle w:val="BodyTextIndent"/>
              <w:ind w:left="-108" w:firstLine="0"/>
              <w:jc w:val="right"/>
              <w:rPr>
                <w:rFonts w:ascii="Arial" w:hAnsi="Arial" w:cs="Arial"/>
                <w:sz w:val="16"/>
                <w:szCs w:val="16"/>
              </w:rPr>
            </w:pPr>
            <w:r w:rsidRPr="005845E0">
              <w:rPr>
                <w:rFonts w:ascii="Arial" w:hAnsi="Arial" w:cs="Arial"/>
                <w:sz w:val="16"/>
                <w:szCs w:val="16"/>
              </w:rPr>
              <w:t>-</w:t>
            </w:r>
          </w:p>
        </w:tc>
      </w:tr>
      <w:tr w:rsidR="009434D1" w:rsidRPr="005845E0" w14:paraId="685D1546" w14:textId="77777777" w:rsidTr="009E3B9D">
        <w:trPr>
          <w:trHeight w:val="170"/>
        </w:trPr>
        <w:tc>
          <w:tcPr>
            <w:tcW w:w="2127" w:type="dxa"/>
            <w:shd w:val="clear" w:color="auto" w:fill="auto"/>
          </w:tcPr>
          <w:p w14:paraId="2A1A9FEA"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Mustafa BÜYÜKABACI</w:t>
            </w:r>
          </w:p>
        </w:tc>
        <w:tc>
          <w:tcPr>
            <w:tcW w:w="3119" w:type="dxa"/>
            <w:shd w:val="clear" w:color="auto" w:fill="auto"/>
          </w:tcPr>
          <w:p w14:paraId="6B4E4109" w14:textId="5218BE46"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w:t>
            </w:r>
            <w:r w:rsidR="0095321E" w:rsidRPr="005845E0">
              <w:rPr>
                <w:rFonts w:ascii="Arial" w:hAnsi="Arial" w:cs="Arial"/>
                <w:sz w:val="16"/>
                <w:szCs w:val="16"/>
              </w:rPr>
              <w:t xml:space="preserve"> (Bağımsız)</w:t>
            </w:r>
          </w:p>
        </w:tc>
        <w:tc>
          <w:tcPr>
            <w:tcW w:w="1276" w:type="dxa"/>
            <w:shd w:val="clear" w:color="auto" w:fill="auto"/>
          </w:tcPr>
          <w:p w14:paraId="3421D521" w14:textId="2FBC44D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10FA2B55" w14:textId="64A8B009" w:rsidR="009434D1" w:rsidRPr="005845E0" w:rsidRDefault="009434D1" w:rsidP="00B12729">
            <w:pPr>
              <w:pStyle w:val="BodyTextIndent"/>
              <w:ind w:left="-108" w:firstLine="0"/>
              <w:jc w:val="right"/>
              <w:rPr>
                <w:rFonts w:ascii="Arial" w:hAnsi="Arial" w:cs="Arial"/>
                <w:sz w:val="16"/>
                <w:szCs w:val="16"/>
              </w:rPr>
            </w:pPr>
            <w:r w:rsidRPr="005845E0">
              <w:rPr>
                <w:rFonts w:ascii="Arial" w:hAnsi="Arial" w:cs="Arial"/>
                <w:sz w:val="16"/>
                <w:szCs w:val="16"/>
              </w:rPr>
              <w:t>-</w:t>
            </w:r>
          </w:p>
        </w:tc>
      </w:tr>
      <w:tr w:rsidR="009434D1" w:rsidRPr="005845E0" w14:paraId="7311C468" w14:textId="77777777" w:rsidTr="009E3B9D">
        <w:trPr>
          <w:trHeight w:val="170"/>
        </w:trPr>
        <w:tc>
          <w:tcPr>
            <w:tcW w:w="2127" w:type="dxa"/>
            <w:shd w:val="clear" w:color="auto" w:fill="auto"/>
          </w:tcPr>
          <w:p w14:paraId="5605FD83"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Dr. Mohamed Ali CHATTI</w:t>
            </w:r>
          </w:p>
        </w:tc>
        <w:tc>
          <w:tcPr>
            <w:tcW w:w="3119" w:type="dxa"/>
            <w:shd w:val="clear" w:color="auto" w:fill="auto"/>
          </w:tcPr>
          <w:p w14:paraId="048B6066" w14:textId="672E9AB7"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w:t>
            </w:r>
            <w:r w:rsidR="0095321E" w:rsidRPr="005845E0">
              <w:rPr>
                <w:rFonts w:ascii="Arial" w:hAnsi="Arial" w:cs="Arial"/>
                <w:sz w:val="16"/>
                <w:szCs w:val="16"/>
              </w:rPr>
              <w:t xml:space="preserve"> (Bağımsız)</w:t>
            </w:r>
          </w:p>
        </w:tc>
        <w:tc>
          <w:tcPr>
            <w:tcW w:w="1276" w:type="dxa"/>
            <w:shd w:val="clear" w:color="auto" w:fill="auto"/>
          </w:tcPr>
          <w:p w14:paraId="71FDEB24" w14:textId="0CB4E81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3532A5DC" w14:textId="13389FA9" w:rsidR="009434D1" w:rsidRPr="005845E0" w:rsidRDefault="009434D1" w:rsidP="00B12729">
            <w:pPr>
              <w:pStyle w:val="BodyTextIndent"/>
              <w:ind w:left="-108" w:firstLine="0"/>
              <w:jc w:val="right"/>
              <w:rPr>
                <w:rFonts w:ascii="Arial" w:hAnsi="Arial" w:cs="Arial"/>
                <w:sz w:val="16"/>
                <w:szCs w:val="16"/>
              </w:rPr>
            </w:pPr>
            <w:r w:rsidRPr="005845E0">
              <w:rPr>
                <w:rFonts w:ascii="Arial" w:hAnsi="Arial" w:cs="Arial"/>
                <w:sz w:val="16"/>
                <w:szCs w:val="16"/>
              </w:rPr>
              <w:t>-</w:t>
            </w:r>
          </w:p>
        </w:tc>
      </w:tr>
      <w:tr w:rsidR="009434D1" w:rsidRPr="005845E0" w14:paraId="0659C7A5" w14:textId="77777777" w:rsidTr="009E3B9D">
        <w:trPr>
          <w:trHeight w:val="170"/>
        </w:trPr>
        <w:tc>
          <w:tcPr>
            <w:tcW w:w="2127" w:type="dxa"/>
            <w:shd w:val="clear" w:color="auto" w:fill="auto"/>
          </w:tcPr>
          <w:p w14:paraId="2CC30FE1"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Ghassan Ahmed M. AMODI</w:t>
            </w:r>
          </w:p>
        </w:tc>
        <w:tc>
          <w:tcPr>
            <w:tcW w:w="3119" w:type="dxa"/>
            <w:shd w:val="clear" w:color="auto" w:fill="auto"/>
          </w:tcPr>
          <w:p w14:paraId="3AF328C7" w14:textId="2E5C9646"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 (Bağımsız)</w:t>
            </w:r>
          </w:p>
        </w:tc>
        <w:tc>
          <w:tcPr>
            <w:tcW w:w="1276" w:type="dxa"/>
            <w:shd w:val="clear" w:color="auto" w:fill="auto"/>
          </w:tcPr>
          <w:p w14:paraId="1D70291F" w14:textId="14339205"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72E64108" w14:textId="4A8B40F8"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E8785F" w:rsidRPr="005845E0" w14:paraId="5DFC2BED" w14:textId="77777777" w:rsidTr="009E3B9D">
        <w:trPr>
          <w:trHeight w:val="170"/>
        </w:trPr>
        <w:tc>
          <w:tcPr>
            <w:tcW w:w="2127" w:type="dxa"/>
            <w:shd w:val="clear" w:color="auto" w:fill="auto"/>
          </w:tcPr>
          <w:p w14:paraId="664087E0" w14:textId="77777777" w:rsidR="00E8785F" w:rsidRPr="005845E0" w:rsidRDefault="00E8785F"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4A97E9B" w14:textId="27D3309C" w:rsidR="00E8785F" w:rsidRPr="005845E0" w:rsidRDefault="00F27A5E"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 xml:space="preserve">Dr. </w:t>
            </w:r>
            <w:r w:rsidR="00E8785F" w:rsidRPr="005845E0">
              <w:rPr>
                <w:rFonts w:ascii="Arial" w:hAnsi="Arial" w:cs="Arial"/>
                <w:sz w:val="16"/>
                <w:szCs w:val="16"/>
              </w:rPr>
              <w:t>Khaled A. Mohamed ATEEQ</w:t>
            </w:r>
          </w:p>
        </w:tc>
        <w:tc>
          <w:tcPr>
            <w:tcW w:w="3119" w:type="dxa"/>
            <w:shd w:val="clear" w:color="auto" w:fill="auto"/>
          </w:tcPr>
          <w:p w14:paraId="056ADF2C" w14:textId="2E10B87F" w:rsidR="00E8785F" w:rsidRPr="005845E0" w:rsidRDefault="00E8785F"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w:t>
            </w:r>
            <w:r w:rsidR="009D0167" w:rsidRPr="005845E0">
              <w:rPr>
                <w:rFonts w:ascii="Arial" w:hAnsi="Arial" w:cs="Arial"/>
                <w:sz w:val="16"/>
                <w:szCs w:val="16"/>
              </w:rPr>
              <w:t xml:space="preserve"> (Bağımsız)</w:t>
            </w:r>
          </w:p>
        </w:tc>
        <w:tc>
          <w:tcPr>
            <w:tcW w:w="1276" w:type="dxa"/>
            <w:shd w:val="clear" w:color="auto" w:fill="auto"/>
          </w:tcPr>
          <w:p w14:paraId="70004CCF" w14:textId="2D37F9F2" w:rsidR="00E8785F" w:rsidRPr="005845E0" w:rsidRDefault="00E8785F"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568F9962" w14:textId="577C8B42" w:rsidR="00E8785F" w:rsidRPr="005845E0" w:rsidRDefault="00E8785F"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23C74397" w14:textId="77777777" w:rsidTr="009E3B9D">
        <w:trPr>
          <w:trHeight w:val="170"/>
        </w:trPr>
        <w:tc>
          <w:tcPr>
            <w:tcW w:w="2127" w:type="dxa"/>
            <w:shd w:val="clear" w:color="auto" w:fill="auto"/>
          </w:tcPr>
          <w:p w14:paraId="3D50C67C"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Azhar Aziz DOGAR</w:t>
            </w:r>
          </w:p>
        </w:tc>
        <w:tc>
          <w:tcPr>
            <w:tcW w:w="3119" w:type="dxa"/>
            <w:shd w:val="clear" w:color="auto" w:fill="auto"/>
          </w:tcPr>
          <w:p w14:paraId="1E599B3A" w14:textId="3098B1E6"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w:t>
            </w:r>
          </w:p>
        </w:tc>
        <w:tc>
          <w:tcPr>
            <w:tcW w:w="1276" w:type="dxa"/>
            <w:shd w:val="clear" w:color="auto" w:fill="auto"/>
          </w:tcPr>
          <w:p w14:paraId="6EA4D350" w14:textId="6F30A4E9"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444B9CB2" w14:textId="26BF08CF"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6A3FA359" w14:textId="77777777" w:rsidTr="009E3B9D">
        <w:trPr>
          <w:trHeight w:val="170"/>
        </w:trPr>
        <w:tc>
          <w:tcPr>
            <w:tcW w:w="2127" w:type="dxa"/>
            <w:shd w:val="clear" w:color="auto" w:fill="auto"/>
          </w:tcPr>
          <w:p w14:paraId="0D66A49E"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Akram YASSIN</w:t>
            </w:r>
          </w:p>
        </w:tc>
        <w:tc>
          <w:tcPr>
            <w:tcW w:w="3119" w:type="dxa"/>
            <w:shd w:val="clear" w:color="auto" w:fill="auto"/>
          </w:tcPr>
          <w:p w14:paraId="0821B21A" w14:textId="4D0F584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Yönetim Kurulu Üyesi</w:t>
            </w:r>
            <w:r w:rsidR="00C34AFA" w:rsidRPr="005845E0">
              <w:rPr>
                <w:rFonts w:ascii="Arial" w:hAnsi="Arial" w:cs="Arial"/>
                <w:sz w:val="16"/>
                <w:szCs w:val="16"/>
              </w:rPr>
              <w:t xml:space="preserve"> (Bağımsız)</w:t>
            </w:r>
            <w:r w:rsidRPr="005845E0">
              <w:rPr>
                <w:rFonts w:ascii="Arial" w:hAnsi="Arial" w:cs="Arial"/>
                <w:sz w:val="16"/>
                <w:szCs w:val="16"/>
              </w:rPr>
              <w:t xml:space="preserve"> </w:t>
            </w:r>
          </w:p>
        </w:tc>
        <w:tc>
          <w:tcPr>
            <w:tcW w:w="1276" w:type="dxa"/>
            <w:shd w:val="clear" w:color="auto" w:fill="auto"/>
          </w:tcPr>
          <w:p w14:paraId="0FBA330A" w14:textId="3BF25FAA"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7544C4D2" w14:textId="08D1D44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6BB6C44B" w14:textId="77777777" w:rsidTr="009E3B9D">
        <w:trPr>
          <w:trHeight w:val="170"/>
        </w:trPr>
        <w:tc>
          <w:tcPr>
            <w:tcW w:w="2127" w:type="dxa"/>
            <w:shd w:val="clear" w:color="auto" w:fill="auto"/>
          </w:tcPr>
          <w:p w14:paraId="12B6A24E"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5845E0"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5845E0"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5845E0"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5845E0" w:rsidRDefault="009434D1" w:rsidP="00B12729">
            <w:pPr>
              <w:ind w:left="-108"/>
              <w:jc w:val="right"/>
              <w:rPr>
                <w:rFonts w:ascii="Arial" w:hAnsi="Arial" w:cs="Arial"/>
                <w:sz w:val="16"/>
                <w:szCs w:val="16"/>
              </w:rPr>
            </w:pPr>
          </w:p>
        </w:tc>
      </w:tr>
      <w:tr w:rsidR="009434D1" w:rsidRPr="005845E0" w14:paraId="72613E48" w14:textId="77777777" w:rsidTr="009E3B9D">
        <w:trPr>
          <w:trHeight w:val="170"/>
        </w:trPr>
        <w:tc>
          <w:tcPr>
            <w:tcW w:w="2127" w:type="dxa"/>
            <w:shd w:val="clear" w:color="auto" w:fill="auto"/>
          </w:tcPr>
          <w:p w14:paraId="02B05CBB" w14:textId="4F4F6558" w:rsidR="009434D1" w:rsidRPr="005845E0" w:rsidRDefault="009434D1" w:rsidP="00B12729">
            <w:pPr>
              <w:pStyle w:val="BodyTextIndent"/>
              <w:tabs>
                <w:tab w:val="left" w:pos="900"/>
              </w:tabs>
              <w:ind w:left="-80" w:right="-11" w:hanging="28"/>
              <w:jc w:val="left"/>
              <w:rPr>
                <w:rFonts w:ascii="Arial" w:hAnsi="Arial" w:cs="Arial"/>
                <w:sz w:val="16"/>
                <w:szCs w:val="16"/>
              </w:rPr>
            </w:pPr>
            <w:r w:rsidRPr="005845E0">
              <w:rPr>
                <w:rFonts w:ascii="Arial" w:hAnsi="Arial" w:cs="Arial"/>
                <w:b/>
                <w:sz w:val="16"/>
                <w:szCs w:val="16"/>
              </w:rPr>
              <w:t>Genel Müdür:</w:t>
            </w:r>
          </w:p>
        </w:tc>
        <w:tc>
          <w:tcPr>
            <w:tcW w:w="2409" w:type="dxa"/>
            <w:shd w:val="clear" w:color="auto" w:fill="auto"/>
          </w:tcPr>
          <w:p w14:paraId="42E22629" w14:textId="33EFCCF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Malek Khodr TEMSAH</w:t>
            </w:r>
          </w:p>
        </w:tc>
        <w:tc>
          <w:tcPr>
            <w:tcW w:w="3119" w:type="dxa"/>
            <w:shd w:val="clear" w:color="auto" w:fill="auto"/>
          </w:tcPr>
          <w:p w14:paraId="78DEBD86" w14:textId="11960994"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37CA9920" w14:textId="6E8E6AB6"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bookmarkEnd w:id="15"/>
      <w:tr w:rsidR="009434D1" w:rsidRPr="005845E0" w14:paraId="4774ABBE" w14:textId="77777777" w:rsidTr="009E3B9D">
        <w:trPr>
          <w:trHeight w:val="170"/>
        </w:trPr>
        <w:tc>
          <w:tcPr>
            <w:tcW w:w="2127" w:type="dxa"/>
            <w:shd w:val="clear" w:color="auto" w:fill="auto"/>
          </w:tcPr>
          <w:p w14:paraId="29BFD105" w14:textId="68A0B1FD" w:rsidR="009434D1" w:rsidRPr="005845E0"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5845E0"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5845E0"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5845E0"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5845E0" w:rsidRDefault="009434D1" w:rsidP="00B12729">
            <w:pPr>
              <w:pStyle w:val="BodyTextIndent"/>
              <w:ind w:left="-108" w:firstLine="0"/>
              <w:jc w:val="right"/>
              <w:rPr>
                <w:rFonts w:ascii="Arial" w:hAnsi="Arial" w:cs="Arial"/>
                <w:sz w:val="16"/>
                <w:szCs w:val="16"/>
              </w:rPr>
            </w:pPr>
          </w:p>
        </w:tc>
      </w:tr>
      <w:tr w:rsidR="009434D1" w:rsidRPr="005845E0" w14:paraId="7FA65451" w14:textId="77777777" w:rsidTr="009E3B9D">
        <w:trPr>
          <w:trHeight w:val="74"/>
        </w:trPr>
        <w:tc>
          <w:tcPr>
            <w:tcW w:w="2127" w:type="dxa"/>
            <w:shd w:val="clear" w:color="auto" w:fill="auto"/>
          </w:tcPr>
          <w:p w14:paraId="61ED76CE" w14:textId="06A4962C" w:rsidR="009434D1" w:rsidRPr="005845E0" w:rsidRDefault="009434D1" w:rsidP="00B12729">
            <w:pPr>
              <w:pStyle w:val="BodyTextIndent"/>
              <w:tabs>
                <w:tab w:val="left" w:pos="900"/>
              </w:tabs>
              <w:ind w:left="-80" w:right="-11" w:hanging="28"/>
              <w:jc w:val="left"/>
              <w:rPr>
                <w:rFonts w:ascii="Arial" w:hAnsi="Arial" w:cs="Arial"/>
                <w:sz w:val="16"/>
                <w:szCs w:val="16"/>
              </w:rPr>
            </w:pPr>
            <w:r w:rsidRPr="005845E0">
              <w:rPr>
                <w:rFonts w:ascii="Arial" w:hAnsi="Arial" w:cs="Arial"/>
                <w:b/>
                <w:sz w:val="16"/>
                <w:szCs w:val="16"/>
              </w:rPr>
              <w:t xml:space="preserve">Genel Müdür Yardımcıları: </w:t>
            </w:r>
          </w:p>
        </w:tc>
        <w:tc>
          <w:tcPr>
            <w:tcW w:w="2409" w:type="dxa"/>
            <w:shd w:val="clear" w:color="auto" w:fill="auto"/>
          </w:tcPr>
          <w:p w14:paraId="6DF3B46B" w14:textId="7321CD34"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Turgut SİMİTCİOĞLU</w:t>
            </w:r>
          </w:p>
        </w:tc>
        <w:tc>
          <w:tcPr>
            <w:tcW w:w="3119" w:type="dxa"/>
            <w:shd w:val="clear" w:color="auto" w:fill="auto"/>
          </w:tcPr>
          <w:p w14:paraId="395D692E" w14:textId="72CA3F12"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Genel Müdür Başyardımcısı</w:t>
            </w:r>
          </w:p>
        </w:tc>
        <w:tc>
          <w:tcPr>
            <w:tcW w:w="1276" w:type="dxa"/>
            <w:shd w:val="clear" w:color="auto" w:fill="auto"/>
          </w:tcPr>
          <w:p w14:paraId="4F98CA60" w14:textId="53E2870E"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3464051E" w14:textId="7777777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p w14:paraId="33989559" w14:textId="77777777" w:rsidR="009434D1" w:rsidRPr="005845E0" w:rsidRDefault="009434D1" w:rsidP="00B12729">
            <w:pPr>
              <w:pStyle w:val="BodyTextIndent"/>
              <w:ind w:left="-108" w:firstLine="0"/>
              <w:jc w:val="right"/>
              <w:rPr>
                <w:rFonts w:ascii="Arial" w:hAnsi="Arial" w:cs="Arial"/>
                <w:sz w:val="16"/>
                <w:szCs w:val="16"/>
              </w:rPr>
            </w:pPr>
          </w:p>
        </w:tc>
      </w:tr>
      <w:tr w:rsidR="009434D1" w:rsidRPr="005845E0" w14:paraId="1833C8CA" w14:textId="77777777" w:rsidTr="009E3B9D">
        <w:trPr>
          <w:trHeight w:val="170"/>
        </w:trPr>
        <w:tc>
          <w:tcPr>
            <w:tcW w:w="2127" w:type="dxa"/>
            <w:shd w:val="clear" w:color="auto" w:fill="auto"/>
          </w:tcPr>
          <w:p w14:paraId="2AFD913A" w14:textId="7C25325A" w:rsidR="009434D1" w:rsidRPr="005845E0"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5CB923D4" w14:textId="092B1878" w:rsidR="009434D1" w:rsidRPr="005845E0" w:rsidRDefault="0023752F"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 xml:space="preserve">Dr. </w:t>
            </w:r>
            <w:r w:rsidR="009434D1" w:rsidRPr="005845E0">
              <w:rPr>
                <w:rFonts w:ascii="Arial" w:hAnsi="Arial" w:cs="Arial"/>
                <w:sz w:val="16"/>
                <w:szCs w:val="16"/>
              </w:rPr>
              <w:t>Muhammet Faruk TORLAK</w:t>
            </w:r>
          </w:p>
        </w:tc>
        <w:tc>
          <w:tcPr>
            <w:tcW w:w="3119" w:type="dxa"/>
            <w:shd w:val="clear" w:color="auto" w:fill="auto"/>
          </w:tcPr>
          <w:p w14:paraId="45A059FA" w14:textId="251D9653"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Kredilerden Sorumlu Genel Müdür Yardımcısı</w:t>
            </w:r>
          </w:p>
        </w:tc>
        <w:tc>
          <w:tcPr>
            <w:tcW w:w="1276" w:type="dxa"/>
            <w:shd w:val="clear" w:color="auto" w:fill="auto"/>
          </w:tcPr>
          <w:p w14:paraId="33A89D1E" w14:textId="1981D4D6"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24CEDE0D" w14:textId="7777777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p w14:paraId="32483C08" w14:textId="77777777" w:rsidR="009434D1" w:rsidRPr="005845E0" w:rsidRDefault="009434D1" w:rsidP="00B12729">
            <w:pPr>
              <w:ind w:left="-108"/>
              <w:jc w:val="right"/>
              <w:rPr>
                <w:rFonts w:ascii="Arial" w:hAnsi="Arial" w:cs="Arial"/>
                <w:sz w:val="16"/>
                <w:szCs w:val="16"/>
              </w:rPr>
            </w:pPr>
          </w:p>
        </w:tc>
      </w:tr>
      <w:tr w:rsidR="009434D1" w:rsidRPr="005845E0" w14:paraId="3DE3C83F" w14:textId="77777777" w:rsidTr="009E3B9D">
        <w:trPr>
          <w:trHeight w:val="138"/>
        </w:trPr>
        <w:tc>
          <w:tcPr>
            <w:tcW w:w="2127" w:type="dxa"/>
            <w:shd w:val="clear" w:color="auto" w:fill="auto"/>
          </w:tcPr>
          <w:p w14:paraId="3F445154"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Mehmet Emin ÇONKAR</w:t>
            </w:r>
          </w:p>
        </w:tc>
        <w:tc>
          <w:tcPr>
            <w:tcW w:w="3119" w:type="dxa"/>
            <w:shd w:val="clear" w:color="auto" w:fill="auto"/>
            <w:noWrap/>
          </w:tcPr>
          <w:p w14:paraId="42E1FAD4" w14:textId="15C5FE0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358B590B" w14:textId="4604BF9F"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06E6CD23" w14:textId="77777777" w:rsidTr="009E3B9D">
        <w:trPr>
          <w:trHeight w:val="138"/>
        </w:trPr>
        <w:tc>
          <w:tcPr>
            <w:tcW w:w="2127" w:type="dxa"/>
            <w:shd w:val="clear" w:color="auto" w:fill="auto"/>
          </w:tcPr>
          <w:p w14:paraId="5E61A19D"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Serhan YILDIRIM</w:t>
            </w:r>
          </w:p>
        </w:tc>
        <w:tc>
          <w:tcPr>
            <w:tcW w:w="3119" w:type="dxa"/>
            <w:shd w:val="clear" w:color="auto" w:fill="auto"/>
            <w:noWrap/>
          </w:tcPr>
          <w:p w14:paraId="2FF514D3" w14:textId="0FDD6D80" w:rsidR="009434D1" w:rsidRPr="005845E0" w:rsidRDefault="009434D1" w:rsidP="00B12729">
            <w:pPr>
              <w:pStyle w:val="BodyTextIndent"/>
              <w:tabs>
                <w:tab w:val="left" w:pos="900"/>
              </w:tabs>
              <w:ind w:left="-112" w:firstLine="0"/>
              <w:jc w:val="left"/>
              <w:rPr>
                <w:rFonts w:ascii="Arial" w:hAnsi="Arial" w:cs="Arial"/>
                <w:sz w:val="16"/>
                <w:szCs w:val="16"/>
              </w:rPr>
            </w:pPr>
            <w:r w:rsidRPr="005845E0">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2155C9E4" w14:textId="7777777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p w14:paraId="17F7578F" w14:textId="349A5FB1" w:rsidR="009434D1" w:rsidRPr="005845E0" w:rsidRDefault="009434D1" w:rsidP="00B12729">
            <w:pPr>
              <w:ind w:left="-108"/>
              <w:jc w:val="right"/>
              <w:rPr>
                <w:rFonts w:ascii="Arial" w:hAnsi="Arial" w:cs="Arial"/>
                <w:sz w:val="16"/>
                <w:szCs w:val="16"/>
              </w:rPr>
            </w:pPr>
          </w:p>
        </w:tc>
      </w:tr>
      <w:tr w:rsidR="009434D1" w:rsidRPr="005845E0" w14:paraId="2B0531F5" w14:textId="77777777" w:rsidTr="009E3B9D">
        <w:trPr>
          <w:trHeight w:val="138"/>
        </w:trPr>
        <w:tc>
          <w:tcPr>
            <w:tcW w:w="2127" w:type="dxa"/>
            <w:shd w:val="clear" w:color="auto" w:fill="auto"/>
          </w:tcPr>
          <w:p w14:paraId="6685FD24"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Muzaffer ÇÖLMEK</w:t>
            </w:r>
          </w:p>
        </w:tc>
        <w:tc>
          <w:tcPr>
            <w:tcW w:w="3119" w:type="dxa"/>
            <w:shd w:val="clear" w:color="auto" w:fill="auto"/>
            <w:noWrap/>
          </w:tcPr>
          <w:p w14:paraId="5434F1B7" w14:textId="029AB7D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Operasyondan Sorumlu Genel Müdür Yardımcısı</w:t>
            </w:r>
          </w:p>
        </w:tc>
        <w:tc>
          <w:tcPr>
            <w:tcW w:w="1276" w:type="dxa"/>
            <w:shd w:val="clear" w:color="auto" w:fill="auto"/>
          </w:tcPr>
          <w:p w14:paraId="0E29D56C" w14:textId="4F6CEC9A"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29909732" w14:textId="20BDAF79"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06AD359C" w14:textId="77777777" w:rsidTr="009E3B9D">
        <w:trPr>
          <w:trHeight w:val="138"/>
        </w:trPr>
        <w:tc>
          <w:tcPr>
            <w:tcW w:w="2127" w:type="dxa"/>
            <w:shd w:val="clear" w:color="auto" w:fill="auto"/>
          </w:tcPr>
          <w:p w14:paraId="015A40DA"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Mehmet ULUDAĞ</w:t>
            </w:r>
          </w:p>
        </w:tc>
        <w:tc>
          <w:tcPr>
            <w:tcW w:w="3119" w:type="dxa"/>
            <w:shd w:val="clear" w:color="auto" w:fill="auto"/>
            <w:noWrap/>
          </w:tcPr>
          <w:p w14:paraId="24C69FC9" w14:textId="45CB01D8"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7F84047D" w14:textId="16D7DEE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3E9DA27E" w14:textId="77777777" w:rsidTr="009E3B9D">
        <w:trPr>
          <w:trHeight w:val="138"/>
        </w:trPr>
        <w:tc>
          <w:tcPr>
            <w:tcW w:w="2127" w:type="dxa"/>
            <w:shd w:val="clear" w:color="auto" w:fill="auto"/>
          </w:tcPr>
          <w:p w14:paraId="3DEE6170"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Serhan AKYILDIZ</w:t>
            </w:r>
          </w:p>
        </w:tc>
        <w:tc>
          <w:tcPr>
            <w:tcW w:w="3119" w:type="dxa"/>
            <w:shd w:val="clear" w:color="auto" w:fill="auto"/>
            <w:noWrap/>
          </w:tcPr>
          <w:p w14:paraId="55484BC7" w14:textId="0CC84AC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0F25F7BC" w14:textId="46390BFE"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23919CE0" w14:textId="77777777" w:rsidTr="009E3B9D">
        <w:trPr>
          <w:trHeight w:val="138"/>
        </w:trPr>
        <w:tc>
          <w:tcPr>
            <w:tcW w:w="2127" w:type="dxa"/>
            <w:shd w:val="clear" w:color="auto" w:fill="auto"/>
          </w:tcPr>
          <w:p w14:paraId="564D2E7C"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Umut ÇAKMAK</w:t>
            </w:r>
          </w:p>
        </w:tc>
        <w:tc>
          <w:tcPr>
            <w:tcW w:w="3119" w:type="dxa"/>
            <w:shd w:val="clear" w:color="auto" w:fill="auto"/>
            <w:noWrap/>
          </w:tcPr>
          <w:p w14:paraId="30B35C2C" w14:textId="7F68F7B0"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Lisans</w:t>
            </w:r>
          </w:p>
        </w:tc>
        <w:tc>
          <w:tcPr>
            <w:tcW w:w="932" w:type="dxa"/>
            <w:shd w:val="clear" w:color="auto" w:fill="auto"/>
            <w:noWrap/>
          </w:tcPr>
          <w:p w14:paraId="0E7DAE80" w14:textId="77777777"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p w14:paraId="1C3B21EF" w14:textId="3B42D8A3" w:rsidR="009434D1" w:rsidRPr="005845E0" w:rsidRDefault="009434D1" w:rsidP="00B12729">
            <w:pPr>
              <w:ind w:left="-108"/>
              <w:jc w:val="right"/>
              <w:rPr>
                <w:rFonts w:ascii="Arial" w:hAnsi="Arial" w:cs="Arial"/>
                <w:sz w:val="16"/>
                <w:szCs w:val="16"/>
              </w:rPr>
            </w:pPr>
          </w:p>
        </w:tc>
      </w:tr>
      <w:tr w:rsidR="009434D1" w:rsidRPr="005845E0" w14:paraId="56B7D76A" w14:textId="77777777" w:rsidTr="009E3B9D">
        <w:trPr>
          <w:trHeight w:val="138"/>
        </w:trPr>
        <w:tc>
          <w:tcPr>
            <w:tcW w:w="2127" w:type="dxa"/>
            <w:shd w:val="clear" w:color="auto" w:fill="auto"/>
          </w:tcPr>
          <w:p w14:paraId="5E596155"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5F7E4E1" w14:textId="1B04260C" w:rsidR="009434D1" w:rsidRPr="005845E0" w:rsidRDefault="0023752F"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 xml:space="preserve">Dr. </w:t>
            </w:r>
            <w:r w:rsidR="009434D1" w:rsidRPr="005845E0">
              <w:rPr>
                <w:rFonts w:ascii="Arial" w:hAnsi="Arial" w:cs="Arial"/>
                <w:sz w:val="16"/>
                <w:szCs w:val="16"/>
              </w:rPr>
              <w:t>Ömer EMEÇ</w:t>
            </w:r>
          </w:p>
        </w:tc>
        <w:tc>
          <w:tcPr>
            <w:tcW w:w="3119" w:type="dxa"/>
            <w:shd w:val="clear" w:color="auto" w:fill="auto"/>
            <w:noWrap/>
          </w:tcPr>
          <w:p w14:paraId="32144DE7" w14:textId="0CC1FE95"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lang w:val="en-US"/>
              </w:rPr>
              <w:t>Strateji ve Dönüşümden Sorumlu Genel Müdür Yardımcısı</w:t>
            </w:r>
          </w:p>
        </w:tc>
        <w:tc>
          <w:tcPr>
            <w:tcW w:w="1276" w:type="dxa"/>
            <w:shd w:val="clear" w:color="auto" w:fill="auto"/>
          </w:tcPr>
          <w:p w14:paraId="4FFD594E" w14:textId="6AB22E7A"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lang w:val="en-US"/>
              </w:rPr>
              <w:t>Doktora</w:t>
            </w:r>
          </w:p>
        </w:tc>
        <w:tc>
          <w:tcPr>
            <w:tcW w:w="932" w:type="dxa"/>
            <w:shd w:val="clear" w:color="auto" w:fill="auto"/>
            <w:noWrap/>
          </w:tcPr>
          <w:p w14:paraId="4557DCA1" w14:textId="50ADE38C"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13F64CE6" w14:textId="77777777" w:rsidTr="009E3B9D">
        <w:trPr>
          <w:trHeight w:val="138"/>
        </w:trPr>
        <w:tc>
          <w:tcPr>
            <w:tcW w:w="2127" w:type="dxa"/>
            <w:shd w:val="clear" w:color="auto" w:fill="auto"/>
          </w:tcPr>
          <w:p w14:paraId="5D458D30"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lang w:val="en-US"/>
              </w:rPr>
              <w:t>Yasemin AYDIN</w:t>
            </w:r>
          </w:p>
        </w:tc>
        <w:tc>
          <w:tcPr>
            <w:tcW w:w="3119" w:type="dxa"/>
            <w:shd w:val="clear" w:color="auto" w:fill="auto"/>
            <w:noWrap/>
          </w:tcPr>
          <w:p w14:paraId="342618EA" w14:textId="515A2742"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349685A0" w14:textId="5A0D8BBA"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lang w:val="en-US"/>
              </w:rPr>
              <w:t>Yüksek Lisans</w:t>
            </w:r>
          </w:p>
        </w:tc>
        <w:tc>
          <w:tcPr>
            <w:tcW w:w="932" w:type="dxa"/>
            <w:shd w:val="clear" w:color="auto" w:fill="auto"/>
            <w:noWrap/>
          </w:tcPr>
          <w:p w14:paraId="0D9122F2" w14:textId="6E2BBF7A"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6CEBDFC5" w14:textId="77777777" w:rsidTr="009E3B9D">
        <w:trPr>
          <w:trHeight w:val="138"/>
        </w:trPr>
        <w:tc>
          <w:tcPr>
            <w:tcW w:w="2127" w:type="dxa"/>
            <w:shd w:val="clear" w:color="auto" w:fill="auto"/>
          </w:tcPr>
          <w:p w14:paraId="52B96F05"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5845E0" w:rsidRDefault="009434D1" w:rsidP="00B12729">
            <w:pPr>
              <w:pStyle w:val="BodyTextIndent"/>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5845E0" w:rsidRDefault="009434D1" w:rsidP="00B12729">
            <w:pPr>
              <w:pStyle w:val="BodyTextIndent"/>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5845E0" w:rsidRDefault="009434D1" w:rsidP="00B12729">
            <w:pPr>
              <w:pStyle w:val="BodyTextIndent"/>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5845E0" w:rsidRDefault="009434D1" w:rsidP="00B12729">
            <w:pPr>
              <w:ind w:left="-108"/>
              <w:jc w:val="right"/>
              <w:rPr>
                <w:rFonts w:ascii="Arial" w:hAnsi="Arial" w:cs="Arial"/>
                <w:sz w:val="16"/>
                <w:szCs w:val="16"/>
              </w:rPr>
            </w:pPr>
          </w:p>
        </w:tc>
      </w:tr>
      <w:tr w:rsidR="009434D1" w:rsidRPr="005845E0" w14:paraId="22DB2A4B" w14:textId="77777777" w:rsidTr="009E3B9D">
        <w:trPr>
          <w:trHeight w:val="138"/>
        </w:trPr>
        <w:tc>
          <w:tcPr>
            <w:tcW w:w="2127" w:type="dxa"/>
            <w:shd w:val="clear" w:color="auto" w:fill="auto"/>
          </w:tcPr>
          <w:p w14:paraId="34B40434" w14:textId="18589342" w:rsidR="009434D1" w:rsidRPr="005845E0" w:rsidRDefault="009434D1" w:rsidP="00B12729">
            <w:pPr>
              <w:pStyle w:val="BodyTextIndent"/>
              <w:tabs>
                <w:tab w:val="left" w:pos="900"/>
              </w:tabs>
              <w:ind w:left="-80" w:right="-11" w:hanging="28"/>
              <w:jc w:val="left"/>
              <w:rPr>
                <w:rFonts w:ascii="Arial" w:hAnsi="Arial" w:cs="Arial"/>
                <w:b/>
                <w:sz w:val="16"/>
                <w:szCs w:val="16"/>
              </w:rPr>
            </w:pPr>
            <w:r w:rsidRPr="005845E0">
              <w:rPr>
                <w:rFonts w:ascii="Arial" w:hAnsi="Arial" w:cs="Arial"/>
                <w:b/>
                <w:bCs/>
                <w:sz w:val="16"/>
                <w:szCs w:val="16"/>
              </w:rPr>
              <w:t>Denetim Komitesi:</w:t>
            </w:r>
          </w:p>
        </w:tc>
        <w:tc>
          <w:tcPr>
            <w:tcW w:w="2409" w:type="dxa"/>
            <w:shd w:val="clear" w:color="auto" w:fill="auto"/>
          </w:tcPr>
          <w:p w14:paraId="79121CC6" w14:textId="790FDCDB"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Mustafa BÜYÜKABACI</w:t>
            </w:r>
          </w:p>
        </w:tc>
        <w:tc>
          <w:tcPr>
            <w:tcW w:w="3119" w:type="dxa"/>
            <w:shd w:val="clear" w:color="auto" w:fill="auto"/>
            <w:noWrap/>
          </w:tcPr>
          <w:p w14:paraId="46E6C89F" w14:textId="7098C24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Denetim Komitesi Başkanı</w:t>
            </w:r>
          </w:p>
        </w:tc>
        <w:tc>
          <w:tcPr>
            <w:tcW w:w="1276" w:type="dxa"/>
            <w:shd w:val="clear" w:color="auto" w:fill="auto"/>
          </w:tcPr>
          <w:p w14:paraId="1EAB5CCC" w14:textId="2F612BD4"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Yüksek Lisans</w:t>
            </w:r>
          </w:p>
        </w:tc>
        <w:tc>
          <w:tcPr>
            <w:tcW w:w="932" w:type="dxa"/>
            <w:shd w:val="clear" w:color="auto" w:fill="auto"/>
            <w:noWrap/>
          </w:tcPr>
          <w:p w14:paraId="2F13BA34" w14:textId="3DDB335D"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9434D1" w:rsidRPr="005845E0" w14:paraId="73DC2D79" w14:textId="77777777" w:rsidTr="009E3B9D">
        <w:trPr>
          <w:trHeight w:val="121"/>
        </w:trPr>
        <w:tc>
          <w:tcPr>
            <w:tcW w:w="2127" w:type="dxa"/>
            <w:shd w:val="clear" w:color="auto" w:fill="auto"/>
          </w:tcPr>
          <w:p w14:paraId="087E8DFA" w14:textId="77777777" w:rsidR="009434D1" w:rsidRPr="005845E0"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Dr. Mohamed Ali CHATTI</w:t>
            </w:r>
          </w:p>
        </w:tc>
        <w:tc>
          <w:tcPr>
            <w:tcW w:w="3119" w:type="dxa"/>
            <w:shd w:val="clear" w:color="auto" w:fill="auto"/>
            <w:noWrap/>
          </w:tcPr>
          <w:p w14:paraId="3C0BA062" w14:textId="3B4611D1"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Denetim Komitesi Üyesi</w:t>
            </w:r>
            <w:r w:rsidR="0067199A" w:rsidRPr="005845E0">
              <w:rPr>
                <w:rFonts w:ascii="Arial" w:hAnsi="Arial" w:cs="Arial"/>
                <w:sz w:val="16"/>
                <w:szCs w:val="16"/>
              </w:rPr>
              <w:t xml:space="preserve"> (Bağımsız)</w:t>
            </w:r>
          </w:p>
        </w:tc>
        <w:tc>
          <w:tcPr>
            <w:tcW w:w="1276" w:type="dxa"/>
            <w:shd w:val="clear" w:color="auto" w:fill="auto"/>
          </w:tcPr>
          <w:p w14:paraId="2514ADA3" w14:textId="2797422D" w:rsidR="009434D1" w:rsidRPr="005845E0" w:rsidRDefault="009434D1" w:rsidP="00B12729">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25561E7B" w14:textId="56790D0D" w:rsidR="009434D1" w:rsidRPr="005845E0" w:rsidRDefault="009434D1" w:rsidP="00B12729">
            <w:pPr>
              <w:ind w:left="-108"/>
              <w:jc w:val="right"/>
              <w:rPr>
                <w:rFonts w:ascii="Arial" w:hAnsi="Arial" w:cs="Arial"/>
                <w:sz w:val="16"/>
                <w:szCs w:val="16"/>
              </w:rPr>
            </w:pPr>
            <w:r w:rsidRPr="005845E0">
              <w:rPr>
                <w:rFonts w:ascii="Arial" w:hAnsi="Arial" w:cs="Arial"/>
                <w:sz w:val="16"/>
                <w:szCs w:val="16"/>
              </w:rPr>
              <w:t>-</w:t>
            </w:r>
          </w:p>
        </w:tc>
      </w:tr>
      <w:tr w:rsidR="00891A10" w:rsidRPr="005845E0" w14:paraId="561AB08C" w14:textId="77777777" w:rsidTr="009E3B9D">
        <w:trPr>
          <w:trHeight w:val="121"/>
        </w:trPr>
        <w:tc>
          <w:tcPr>
            <w:tcW w:w="2127" w:type="dxa"/>
            <w:shd w:val="clear" w:color="auto" w:fill="auto"/>
          </w:tcPr>
          <w:p w14:paraId="1EA1A2B0" w14:textId="77777777" w:rsidR="00891A10" w:rsidRPr="005845E0" w:rsidRDefault="00891A10" w:rsidP="00891A10">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9EAFAAD" w14:textId="2DB21E74" w:rsidR="00891A10" w:rsidRPr="005845E0" w:rsidRDefault="0091712C" w:rsidP="00891A10">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 xml:space="preserve">Dr. </w:t>
            </w:r>
            <w:r w:rsidR="00891A10" w:rsidRPr="005845E0">
              <w:rPr>
                <w:rFonts w:ascii="Arial" w:hAnsi="Arial" w:cs="Arial"/>
                <w:sz w:val="16"/>
                <w:szCs w:val="16"/>
              </w:rPr>
              <w:t>Khaled A.Mohamed ATEEQ</w:t>
            </w:r>
          </w:p>
        </w:tc>
        <w:tc>
          <w:tcPr>
            <w:tcW w:w="3119" w:type="dxa"/>
            <w:shd w:val="clear" w:color="auto" w:fill="auto"/>
            <w:noWrap/>
          </w:tcPr>
          <w:p w14:paraId="069F964B" w14:textId="46D7E742" w:rsidR="00891A10" w:rsidRPr="005845E0" w:rsidRDefault="00891A10" w:rsidP="00891A10">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Denetim Komitesi Üyesi (Bağımsız)</w:t>
            </w:r>
          </w:p>
        </w:tc>
        <w:tc>
          <w:tcPr>
            <w:tcW w:w="1276" w:type="dxa"/>
            <w:shd w:val="clear" w:color="auto" w:fill="auto"/>
          </w:tcPr>
          <w:p w14:paraId="33556DC0" w14:textId="63CFB7E0" w:rsidR="00891A10" w:rsidRPr="005845E0" w:rsidRDefault="00891A10" w:rsidP="00891A10">
            <w:pPr>
              <w:pStyle w:val="BodyTextIndent"/>
              <w:tabs>
                <w:tab w:val="left" w:pos="900"/>
              </w:tabs>
              <w:ind w:left="-108" w:firstLine="0"/>
              <w:jc w:val="left"/>
              <w:rPr>
                <w:rFonts w:ascii="Arial" w:hAnsi="Arial" w:cs="Arial"/>
                <w:sz w:val="16"/>
                <w:szCs w:val="16"/>
              </w:rPr>
            </w:pPr>
            <w:r w:rsidRPr="005845E0">
              <w:rPr>
                <w:rFonts w:ascii="Arial" w:hAnsi="Arial" w:cs="Arial"/>
                <w:sz w:val="16"/>
                <w:szCs w:val="16"/>
              </w:rPr>
              <w:t>Doktora</w:t>
            </w:r>
          </w:p>
        </w:tc>
        <w:tc>
          <w:tcPr>
            <w:tcW w:w="932" w:type="dxa"/>
            <w:shd w:val="clear" w:color="auto" w:fill="auto"/>
            <w:noWrap/>
          </w:tcPr>
          <w:p w14:paraId="6F60228F" w14:textId="32CDF19B" w:rsidR="00891A10" w:rsidRPr="005845E0" w:rsidRDefault="00891A10" w:rsidP="00891A10">
            <w:pPr>
              <w:ind w:left="-108"/>
              <w:jc w:val="right"/>
              <w:rPr>
                <w:rFonts w:ascii="Arial" w:hAnsi="Arial" w:cs="Arial"/>
                <w:sz w:val="16"/>
                <w:szCs w:val="16"/>
              </w:rPr>
            </w:pPr>
            <w:r w:rsidRPr="005845E0">
              <w:rPr>
                <w:rFonts w:ascii="Arial" w:hAnsi="Arial" w:cs="Arial"/>
                <w:sz w:val="16"/>
                <w:szCs w:val="16"/>
              </w:rPr>
              <w:t>-</w:t>
            </w:r>
          </w:p>
        </w:tc>
      </w:tr>
      <w:tr w:rsidR="00891A10" w:rsidRPr="005845E0" w14:paraId="31EC3498" w14:textId="77777777" w:rsidTr="009434D1">
        <w:trPr>
          <w:trHeight w:val="121"/>
        </w:trPr>
        <w:tc>
          <w:tcPr>
            <w:tcW w:w="2127" w:type="dxa"/>
            <w:tcBorders>
              <w:bottom w:val="single" w:sz="4" w:space="0" w:color="auto"/>
            </w:tcBorders>
            <w:shd w:val="clear" w:color="auto" w:fill="auto"/>
          </w:tcPr>
          <w:p w14:paraId="14398BFB" w14:textId="77777777" w:rsidR="00891A10" w:rsidRPr="005845E0" w:rsidRDefault="00891A10" w:rsidP="00891A10">
            <w:pPr>
              <w:pStyle w:val="BodyTextIndent"/>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891A10" w:rsidRPr="005845E0" w:rsidRDefault="00891A10" w:rsidP="00891A10">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891A10" w:rsidRPr="005845E0" w:rsidRDefault="00891A10" w:rsidP="00891A10">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891A10" w:rsidRPr="005845E0" w:rsidRDefault="00891A10" w:rsidP="00891A10">
            <w:pPr>
              <w:pStyle w:val="BodyTextIndent"/>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891A10" w:rsidRPr="005845E0" w:rsidRDefault="00891A10" w:rsidP="00891A10">
            <w:pPr>
              <w:ind w:left="-108"/>
              <w:jc w:val="right"/>
              <w:rPr>
                <w:rFonts w:ascii="Arial" w:hAnsi="Arial" w:cs="Arial"/>
                <w:sz w:val="16"/>
                <w:szCs w:val="16"/>
              </w:rPr>
            </w:pPr>
          </w:p>
        </w:tc>
      </w:tr>
    </w:tbl>
    <w:bookmarkEnd w:id="14"/>
    <w:bookmarkEnd w:id="16"/>
    <w:bookmarkEnd w:id="17"/>
    <w:bookmarkEnd w:id="18"/>
    <w:p w14:paraId="140D4552" w14:textId="45589A10" w:rsidR="002C6E36" w:rsidRPr="005845E0" w:rsidRDefault="002C6E36" w:rsidP="00B12729">
      <w:pPr>
        <w:spacing w:before="120" w:after="120"/>
        <w:ind w:left="-567" w:right="-326"/>
        <w:jc w:val="both"/>
        <w:rPr>
          <w:rFonts w:ascii="Arial" w:hAnsi="Arial" w:cs="Arial"/>
          <w:b/>
          <w:sz w:val="20"/>
          <w:szCs w:val="20"/>
        </w:rPr>
      </w:pPr>
      <w:r w:rsidRPr="005845E0">
        <w:rPr>
          <w:rFonts w:ascii="Arial" w:hAnsi="Arial" w:cs="Arial"/>
          <w:b/>
          <w:sz w:val="20"/>
          <w:szCs w:val="20"/>
        </w:rPr>
        <w:t>IV.</w:t>
      </w:r>
      <w:r w:rsidRPr="005845E0">
        <w:rPr>
          <w:rFonts w:ascii="Arial" w:hAnsi="Arial" w:cs="Arial"/>
          <w:b/>
          <w:sz w:val="20"/>
          <w:szCs w:val="20"/>
        </w:rPr>
        <w:tab/>
        <w:t>Banka’da nitelikli paya sahip kişi ve kuruluşlara ilişkin açıklamalar:</w:t>
      </w:r>
    </w:p>
    <w:p w14:paraId="467B4A7A" w14:textId="34EF337C" w:rsidR="00567814" w:rsidRPr="005845E0" w:rsidRDefault="002C6E36" w:rsidP="00B12729">
      <w:pPr>
        <w:spacing w:before="120" w:after="120"/>
        <w:ind w:right="-770" w:hanging="540"/>
        <w:jc w:val="both"/>
        <w:rPr>
          <w:rFonts w:ascii="Arial" w:hAnsi="Arial" w:cs="Arial"/>
          <w:sz w:val="20"/>
          <w:szCs w:val="20"/>
        </w:rPr>
      </w:pPr>
      <w:r w:rsidRPr="005845E0">
        <w:rPr>
          <w:rFonts w:ascii="Arial" w:hAnsi="Arial" w:cs="Arial"/>
          <w:b/>
          <w:sz w:val="20"/>
          <w:szCs w:val="20"/>
        </w:rPr>
        <w:tab/>
      </w:r>
      <w:r w:rsidR="000D4BEC" w:rsidRPr="005845E0">
        <w:rPr>
          <w:rFonts w:ascii="Arial" w:hAnsi="Arial" w:cs="Arial"/>
          <w:sz w:val="20"/>
          <w:szCs w:val="20"/>
        </w:rPr>
        <w:t xml:space="preserve">Banka’nın </w:t>
      </w:r>
      <w:r w:rsidR="00254D77" w:rsidRPr="005845E0">
        <w:rPr>
          <w:rFonts w:ascii="Arial" w:hAnsi="Arial" w:cs="Arial"/>
          <w:sz w:val="20"/>
          <w:szCs w:val="20"/>
        </w:rPr>
        <w:t>2</w:t>
      </w:r>
      <w:r w:rsidR="000D4BEC" w:rsidRPr="005845E0">
        <w:rPr>
          <w:rFonts w:ascii="Arial" w:hAnsi="Arial" w:cs="Arial"/>
          <w:sz w:val="20"/>
          <w:szCs w:val="20"/>
        </w:rPr>
        <w:t>.5</w:t>
      </w:r>
      <w:r w:rsidR="00254D77" w:rsidRPr="005845E0">
        <w:rPr>
          <w:rFonts w:ascii="Arial" w:hAnsi="Arial" w:cs="Arial"/>
          <w:sz w:val="20"/>
          <w:szCs w:val="20"/>
        </w:rPr>
        <w:t>0</w:t>
      </w:r>
      <w:r w:rsidR="000D4BEC" w:rsidRPr="005845E0">
        <w:rPr>
          <w:rFonts w:ascii="Arial" w:hAnsi="Arial" w:cs="Arial"/>
          <w:sz w:val="20"/>
          <w:szCs w:val="20"/>
        </w:rPr>
        <w:t xml:space="preserve">0.000 TL tutarındaki ödenmiş sermayesi birim pay nominal değeri 1 TL (tam) olan </w:t>
      </w:r>
      <w:r w:rsidR="00254D77" w:rsidRPr="005845E0">
        <w:rPr>
          <w:rFonts w:ascii="Arial" w:hAnsi="Arial" w:cs="Arial"/>
          <w:sz w:val="20"/>
          <w:szCs w:val="20"/>
        </w:rPr>
        <w:t>2</w:t>
      </w:r>
      <w:r w:rsidR="000D4BEC" w:rsidRPr="005845E0">
        <w:rPr>
          <w:rFonts w:ascii="Arial" w:hAnsi="Arial" w:cs="Arial"/>
          <w:sz w:val="20"/>
          <w:szCs w:val="20"/>
        </w:rPr>
        <w:t>.5</w:t>
      </w:r>
      <w:r w:rsidR="00254D77" w:rsidRPr="005845E0">
        <w:rPr>
          <w:rFonts w:ascii="Arial" w:hAnsi="Arial" w:cs="Arial"/>
          <w:sz w:val="20"/>
          <w:szCs w:val="20"/>
        </w:rPr>
        <w:t>0</w:t>
      </w:r>
      <w:r w:rsidR="000D4BEC" w:rsidRPr="005845E0">
        <w:rPr>
          <w:rFonts w:ascii="Arial" w:hAnsi="Arial" w:cs="Arial"/>
          <w:sz w:val="20"/>
          <w:szCs w:val="20"/>
        </w:rPr>
        <w:t xml:space="preserve">0.000.000 adet hisseden oluşmaktadır. </w:t>
      </w:r>
      <w:r w:rsidR="00567814" w:rsidRPr="005845E0">
        <w:rPr>
          <w:rFonts w:ascii="Arial" w:hAnsi="Arial" w:cs="Arial"/>
          <w:sz w:val="20"/>
          <w:szCs w:val="20"/>
        </w:rPr>
        <w:t>Bu sermay</w:t>
      </w:r>
      <w:r w:rsidR="00851222" w:rsidRPr="005845E0">
        <w:rPr>
          <w:rFonts w:ascii="Arial" w:hAnsi="Arial" w:cs="Arial"/>
          <w:sz w:val="20"/>
          <w:szCs w:val="20"/>
        </w:rPr>
        <w:t xml:space="preserve">enin </w:t>
      </w:r>
      <w:r w:rsidR="00254D77" w:rsidRPr="005845E0">
        <w:rPr>
          <w:rFonts w:ascii="Arial" w:hAnsi="Arial" w:cs="Arial"/>
          <w:sz w:val="20"/>
          <w:szCs w:val="20"/>
        </w:rPr>
        <w:t>1.</w:t>
      </w:r>
      <w:r w:rsidR="0082594A" w:rsidRPr="005845E0">
        <w:rPr>
          <w:rFonts w:ascii="Arial" w:hAnsi="Arial" w:cs="Arial"/>
          <w:sz w:val="20"/>
          <w:szCs w:val="20"/>
        </w:rPr>
        <w:t>084</w:t>
      </w:r>
      <w:r w:rsidR="000A672C" w:rsidRPr="005845E0">
        <w:rPr>
          <w:rFonts w:ascii="Arial" w:hAnsi="Arial" w:cs="Arial"/>
          <w:sz w:val="20"/>
          <w:szCs w:val="20"/>
        </w:rPr>
        <w:t>.</w:t>
      </w:r>
      <w:r w:rsidR="0082594A" w:rsidRPr="005845E0">
        <w:rPr>
          <w:rFonts w:ascii="Arial" w:hAnsi="Arial" w:cs="Arial"/>
          <w:sz w:val="20"/>
          <w:szCs w:val="20"/>
        </w:rPr>
        <w:t>167</w:t>
      </w:r>
      <w:r w:rsidR="000A672C" w:rsidRPr="005845E0">
        <w:rPr>
          <w:rFonts w:ascii="Arial" w:hAnsi="Arial" w:cs="Arial"/>
          <w:sz w:val="20"/>
          <w:szCs w:val="20"/>
        </w:rPr>
        <w:t xml:space="preserve"> </w:t>
      </w:r>
      <w:r w:rsidR="00567814" w:rsidRPr="005845E0">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402"/>
        <w:gridCol w:w="1418"/>
        <w:gridCol w:w="1399"/>
        <w:gridCol w:w="1704"/>
        <w:gridCol w:w="1969"/>
      </w:tblGrid>
      <w:tr w:rsidR="00567814" w:rsidRPr="005845E0" w14:paraId="29EF0212" w14:textId="77777777" w:rsidTr="00147A75">
        <w:trPr>
          <w:trHeight w:val="227"/>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D621220" w14:textId="7FB036F5" w:rsidR="00567814" w:rsidRPr="005845E0" w:rsidRDefault="00567814" w:rsidP="00B12729">
            <w:pPr>
              <w:rPr>
                <w:rFonts w:ascii="Arial" w:eastAsia="Arial Unicode MS" w:hAnsi="Arial" w:cs="Arial"/>
                <w:b/>
                <w:sz w:val="20"/>
                <w:szCs w:val="20"/>
              </w:rPr>
            </w:pPr>
            <w:r w:rsidRPr="005845E0">
              <w:rPr>
                <w:rFonts w:ascii="Arial" w:eastAsia="Arial Unicode MS" w:hAnsi="Arial" w:cs="Arial"/>
                <w:b/>
                <w:sz w:val="20"/>
                <w:szCs w:val="20"/>
              </w:rPr>
              <w:t>Ad Soyad/Ticaret unvanı</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5845E0" w:rsidRDefault="00567814" w:rsidP="00B12729">
            <w:pPr>
              <w:ind w:right="-66"/>
              <w:rPr>
                <w:rFonts w:ascii="Arial" w:eastAsia="Arial Unicode MS" w:hAnsi="Arial" w:cs="Arial"/>
                <w:b/>
                <w:sz w:val="20"/>
                <w:szCs w:val="20"/>
              </w:rPr>
            </w:pPr>
            <w:r w:rsidRPr="005845E0">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5845E0" w:rsidRDefault="00567814" w:rsidP="00B12729">
            <w:pPr>
              <w:ind w:right="-66"/>
              <w:rPr>
                <w:rFonts w:ascii="Arial" w:eastAsia="Arial Unicode MS" w:hAnsi="Arial" w:cs="Arial"/>
                <w:b/>
                <w:sz w:val="20"/>
                <w:szCs w:val="20"/>
              </w:rPr>
            </w:pPr>
            <w:r w:rsidRPr="005845E0">
              <w:rPr>
                <w:rFonts w:ascii="Arial" w:hAnsi="Arial" w:cs="Arial"/>
                <w:b/>
                <w:sz w:val="20"/>
                <w:szCs w:val="20"/>
              </w:rPr>
              <w:t>Pay Oranları</w:t>
            </w:r>
            <w:r w:rsidR="00851222" w:rsidRPr="005845E0">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5845E0" w:rsidRDefault="00567814" w:rsidP="00B12729">
            <w:pPr>
              <w:ind w:right="-66"/>
              <w:rPr>
                <w:rFonts w:ascii="Arial" w:eastAsia="Arial Unicode MS" w:hAnsi="Arial" w:cs="Arial"/>
                <w:b/>
                <w:sz w:val="20"/>
                <w:szCs w:val="20"/>
              </w:rPr>
            </w:pPr>
            <w:r w:rsidRPr="005845E0">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5845E0" w:rsidRDefault="00567814" w:rsidP="00B12729">
            <w:pPr>
              <w:ind w:right="-66"/>
              <w:rPr>
                <w:rFonts w:ascii="Arial" w:eastAsia="Arial Unicode MS" w:hAnsi="Arial" w:cs="Arial"/>
                <w:b/>
                <w:sz w:val="20"/>
                <w:szCs w:val="20"/>
              </w:rPr>
            </w:pPr>
            <w:r w:rsidRPr="005845E0">
              <w:rPr>
                <w:rFonts w:ascii="Arial" w:hAnsi="Arial" w:cs="Arial"/>
                <w:b/>
                <w:sz w:val="20"/>
                <w:szCs w:val="20"/>
              </w:rPr>
              <w:t>Ödenmemiş Paylar</w:t>
            </w:r>
          </w:p>
        </w:tc>
      </w:tr>
      <w:tr w:rsidR="00567814" w:rsidRPr="005845E0" w14:paraId="0C785C5B" w14:textId="77777777" w:rsidTr="00147A75">
        <w:trPr>
          <w:trHeight w:val="227"/>
        </w:trPr>
        <w:tc>
          <w:tcPr>
            <w:tcW w:w="3402"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5845E0" w:rsidRDefault="00567814" w:rsidP="00B12729">
            <w:pPr>
              <w:rPr>
                <w:rFonts w:ascii="Arial" w:eastAsia="Arial Unicode MS" w:hAnsi="Arial" w:cs="Arial"/>
                <w:sz w:val="20"/>
                <w:szCs w:val="20"/>
              </w:rPr>
            </w:pPr>
            <w:r w:rsidRPr="005845E0">
              <w:rPr>
                <w:rFonts w:ascii="Arial" w:eastAsia="Arial Unicode MS" w:hAnsi="Arial" w:cs="Arial"/>
                <w:sz w:val="20"/>
                <w:szCs w:val="20"/>
              </w:rPr>
              <w:t>Albaraka Gru</w:t>
            </w:r>
            <w:r w:rsidR="003542AE" w:rsidRPr="005845E0">
              <w:rPr>
                <w:rFonts w:ascii="Arial" w:eastAsia="Arial Unicode MS" w:hAnsi="Arial" w:cs="Arial"/>
                <w:sz w:val="20"/>
                <w:szCs w:val="20"/>
              </w:rPr>
              <w:t>p</w:t>
            </w: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5845E0" w:rsidRDefault="00A73AE4" w:rsidP="00B12729">
            <w:pPr>
              <w:pStyle w:val="EndnoteText"/>
              <w:ind w:right="45"/>
              <w:jc w:val="center"/>
              <w:rPr>
                <w:rFonts w:ascii="Arial" w:eastAsia="Arial Unicode MS" w:hAnsi="Arial" w:cs="Arial"/>
              </w:rPr>
            </w:pPr>
            <w:r w:rsidRPr="005845E0">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5845E0" w:rsidRDefault="000A672C" w:rsidP="00B12729">
            <w:pPr>
              <w:ind w:right="45"/>
              <w:jc w:val="center"/>
              <w:rPr>
                <w:rFonts w:ascii="Arial" w:eastAsia="Arial Unicode MS" w:hAnsi="Arial" w:cs="Arial"/>
                <w:sz w:val="20"/>
                <w:szCs w:val="20"/>
              </w:rPr>
            </w:pPr>
            <w:r w:rsidRPr="005845E0">
              <w:rPr>
                <w:rFonts w:ascii="Arial" w:eastAsia="Arial Unicode MS" w:hAnsi="Arial" w:cs="Arial"/>
                <w:sz w:val="20"/>
                <w:szCs w:val="20"/>
              </w:rPr>
              <w:t>%</w:t>
            </w:r>
            <w:r w:rsidR="00A73AE4" w:rsidRPr="005845E0">
              <w:rPr>
                <w:rFonts w:ascii="Arial" w:eastAsia="Arial Unicode MS" w:hAnsi="Arial" w:cs="Arial"/>
                <w:sz w:val="20"/>
                <w:szCs w:val="20"/>
              </w:rPr>
              <w:t>43</w:t>
            </w:r>
            <w:r w:rsidR="009F0932" w:rsidRPr="005845E0">
              <w:rPr>
                <w:rFonts w:ascii="Arial" w:eastAsia="Arial Unicode MS" w:hAnsi="Arial" w:cs="Arial"/>
                <w:sz w:val="20"/>
                <w:szCs w:val="20"/>
              </w:rPr>
              <w:t>,</w:t>
            </w:r>
            <w:r w:rsidR="00A73AE4" w:rsidRPr="005845E0">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5845E0" w:rsidRDefault="00A73AE4" w:rsidP="00B12729">
            <w:pPr>
              <w:pStyle w:val="EndnoteText"/>
              <w:ind w:right="45"/>
              <w:jc w:val="center"/>
              <w:rPr>
                <w:rFonts w:ascii="Arial" w:eastAsia="Arial Unicode MS" w:hAnsi="Arial" w:cs="Arial"/>
              </w:rPr>
            </w:pPr>
            <w:r w:rsidRPr="005845E0">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5845E0" w:rsidRDefault="00567814" w:rsidP="00B12729">
            <w:pPr>
              <w:ind w:right="45"/>
              <w:jc w:val="center"/>
              <w:rPr>
                <w:rFonts w:ascii="Arial" w:eastAsia="Arial Unicode MS" w:hAnsi="Arial" w:cs="Arial"/>
                <w:sz w:val="20"/>
                <w:szCs w:val="20"/>
              </w:rPr>
            </w:pPr>
            <w:r w:rsidRPr="005845E0">
              <w:rPr>
                <w:rFonts w:ascii="Arial" w:eastAsia="Arial Unicode MS" w:hAnsi="Arial" w:cs="Arial"/>
                <w:sz w:val="20"/>
                <w:szCs w:val="20"/>
              </w:rPr>
              <w:t>-</w:t>
            </w:r>
          </w:p>
        </w:tc>
      </w:tr>
    </w:tbl>
    <w:p w14:paraId="49E41F37" w14:textId="0ABBE967" w:rsidR="00567814" w:rsidRPr="005845E0" w:rsidRDefault="00567814" w:rsidP="00B12729">
      <w:pPr>
        <w:spacing w:before="120" w:after="120"/>
        <w:ind w:right="-770" w:hanging="540"/>
        <w:jc w:val="both"/>
        <w:rPr>
          <w:rFonts w:ascii="Arial" w:hAnsi="Arial" w:cs="Arial"/>
          <w:sz w:val="20"/>
          <w:szCs w:val="20"/>
        </w:rPr>
      </w:pPr>
      <w:r w:rsidRPr="005845E0">
        <w:rPr>
          <w:rFonts w:ascii="Arial" w:hAnsi="Arial" w:cs="Arial"/>
          <w:sz w:val="20"/>
          <w:szCs w:val="20"/>
        </w:rPr>
        <w:tab/>
      </w:r>
      <w:r w:rsidRPr="005845E0">
        <w:rPr>
          <w:rFonts w:ascii="Arial" w:hAnsi="Arial" w:cs="Arial"/>
          <w:sz w:val="20"/>
          <w:szCs w:val="20"/>
          <w:vertAlign w:val="superscript"/>
        </w:rPr>
        <w:t xml:space="preserve">(*) </w:t>
      </w:r>
      <w:r w:rsidRPr="005845E0">
        <w:rPr>
          <w:rFonts w:ascii="Arial" w:hAnsi="Arial" w:cs="Arial"/>
          <w:sz w:val="20"/>
          <w:szCs w:val="20"/>
        </w:rPr>
        <w:t>Halka açık kısımdan alına</w:t>
      </w:r>
      <w:r w:rsidR="002D0098" w:rsidRPr="005845E0">
        <w:rPr>
          <w:rFonts w:ascii="Arial" w:hAnsi="Arial" w:cs="Arial"/>
          <w:sz w:val="20"/>
          <w:szCs w:val="20"/>
        </w:rPr>
        <w:t>n</w:t>
      </w:r>
      <w:r w:rsidRPr="005845E0">
        <w:rPr>
          <w:rFonts w:ascii="Arial" w:hAnsi="Arial" w:cs="Arial"/>
          <w:sz w:val="20"/>
          <w:szCs w:val="20"/>
        </w:rPr>
        <w:t xml:space="preserve"> paylar dahil edilmemiştir.</w:t>
      </w:r>
    </w:p>
    <w:p w14:paraId="706F3A69" w14:textId="77777777" w:rsidR="002C6E36" w:rsidRPr="005845E0" w:rsidRDefault="002C6E36" w:rsidP="00B12729">
      <w:pPr>
        <w:pStyle w:val="BodyTextIndent"/>
        <w:pageBreakBefore/>
        <w:ind w:hanging="561"/>
        <w:rPr>
          <w:rFonts w:ascii="Arial" w:hAnsi="Arial" w:cs="Arial"/>
          <w:b/>
          <w:sz w:val="20"/>
          <w:szCs w:val="20"/>
        </w:rPr>
      </w:pPr>
      <w:r w:rsidRPr="005845E0">
        <w:rPr>
          <w:rFonts w:ascii="Arial" w:hAnsi="Arial" w:cs="Arial"/>
          <w:b/>
          <w:sz w:val="20"/>
          <w:szCs w:val="20"/>
        </w:rPr>
        <w:lastRenderedPageBreak/>
        <w:t>V.</w:t>
      </w:r>
      <w:r w:rsidRPr="005845E0">
        <w:rPr>
          <w:rFonts w:ascii="Arial" w:hAnsi="Arial" w:cs="Arial"/>
          <w:b/>
          <w:sz w:val="20"/>
          <w:szCs w:val="20"/>
        </w:rPr>
        <w:tab/>
        <w:t>Banka’nın hizmet türü ve faaliyet alanların</w:t>
      </w:r>
      <w:r w:rsidR="004E2C97" w:rsidRPr="005845E0">
        <w:rPr>
          <w:rFonts w:ascii="Arial" w:hAnsi="Arial" w:cs="Arial"/>
          <w:b/>
          <w:sz w:val="20"/>
          <w:szCs w:val="20"/>
        </w:rPr>
        <w:t>ı içeren</w:t>
      </w:r>
      <w:r w:rsidRPr="005845E0">
        <w:rPr>
          <w:rFonts w:ascii="Arial" w:hAnsi="Arial" w:cs="Arial"/>
          <w:b/>
          <w:sz w:val="20"/>
          <w:szCs w:val="20"/>
        </w:rPr>
        <w:t xml:space="preserve"> özet bilgi:</w:t>
      </w:r>
    </w:p>
    <w:p w14:paraId="7620B4F1" w14:textId="6F11836C" w:rsidR="00E839C3" w:rsidRPr="005845E0" w:rsidRDefault="00E839C3" w:rsidP="00B12729">
      <w:pPr>
        <w:pStyle w:val="BodyTextIndent"/>
        <w:spacing w:before="120" w:after="120"/>
        <w:ind w:firstLine="0"/>
        <w:rPr>
          <w:rFonts w:ascii="Arial" w:hAnsi="Arial" w:cs="Arial"/>
          <w:sz w:val="20"/>
          <w:szCs w:val="20"/>
        </w:rPr>
      </w:pPr>
      <w:r w:rsidRPr="005845E0">
        <w:rPr>
          <w:rFonts w:ascii="Arial" w:hAnsi="Arial" w:cs="Arial"/>
          <w:sz w:val="20"/>
          <w:szCs w:val="20"/>
        </w:rPr>
        <w:t xml:space="preserve">Banka, katılım bankası olarak faizsiz bankacılık yapmaktadır. Banka, esas olarak </w:t>
      </w:r>
      <w:r w:rsidR="00244557" w:rsidRPr="005845E0">
        <w:rPr>
          <w:rFonts w:ascii="Arial" w:hAnsi="Arial" w:cs="Arial"/>
          <w:sz w:val="20"/>
          <w:szCs w:val="20"/>
        </w:rPr>
        <w:t>“</w:t>
      </w:r>
      <w:r w:rsidRPr="005845E0">
        <w:rPr>
          <w:rFonts w:ascii="Arial" w:hAnsi="Arial" w:cs="Arial"/>
          <w:sz w:val="20"/>
          <w:szCs w:val="20"/>
        </w:rPr>
        <w:t>özel cari hesaplar</w:t>
      </w:r>
      <w:r w:rsidR="00244557" w:rsidRPr="005845E0">
        <w:rPr>
          <w:rFonts w:ascii="Arial" w:hAnsi="Arial" w:cs="Arial"/>
          <w:sz w:val="20"/>
          <w:szCs w:val="20"/>
        </w:rPr>
        <w:t>”</w:t>
      </w:r>
      <w:r w:rsidRPr="005845E0">
        <w:rPr>
          <w:rFonts w:ascii="Arial" w:hAnsi="Arial" w:cs="Arial"/>
          <w:sz w:val="20"/>
          <w:szCs w:val="20"/>
        </w:rPr>
        <w:t xml:space="preserve"> ve</w:t>
      </w:r>
      <w:r w:rsidR="00B70EF3" w:rsidRPr="005845E0">
        <w:rPr>
          <w:rFonts w:ascii="Arial" w:hAnsi="Arial" w:cs="Arial"/>
          <w:sz w:val="20"/>
          <w:szCs w:val="20"/>
        </w:rPr>
        <w:t xml:space="preserve"> kar zarar ortaklığı sözleşmeleri ve sadece tüzel kişilere yönelik yatırım vekaleti sözleşmeleri aracılığıyla</w:t>
      </w:r>
      <w:r w:rsidRPr="005845E0">
        <w:rPr>
          <w:rFonts w:ascii="Arial" w:hAnsi="Arial" w:cs="Arial"/>
          <w:sz w:val="20"/>
          <w:szCs w:val="20"/>
        </w:rPr>
        <w:t xml:space="preserve"> </w:t>
      </w:r>
      <w:r w:rsidR="00244557" w:rsidRPr="005845E0">
        <w:rPr>
          <w:rFonts w:ascii="Arial" w:hAnsi="Arial" w:cs="Arial"/>
          <w:sz w:val="20"/>
          <w:szCs w:val="20"/>
        </w:rPr>
        <w:t>“</w:t>
      </w:r>
      <w:r w:rsidRPr="005845E0">
        <w:rPr>
          <w:rFonts w:ascii="Arial" w:hAnsi="Arial" w:cs="Arial"/>
          <w:sz w:val="20"/>
          <w:szCs w:val="20"/>
        </w:rPr>
        <w:t>katılma hesapları</w:t>
      </w:r>
      <w:r w:rsidR="00244557" w:rsidRPr="005845E0">
        <w:rPr>
          <w:rFonts w:ascii="Arial" w:hAnsi="Arial" w:cs="Arial"/>
          <w:sz w:val="20"/>
          <w:szCs w:val="20"/>
        </w:rPr>
        <w:t>”</w:t>
      </w:r>
      <w:r w:rsidRPr="005845E0">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5845E0" w:rsidRDefault="00E839C3" w:rsidP="00B12729">
      <w:pPr>
        <w:autoSpaceDE w:val="0"/>
        <w:autoSpaceDN w:val="0"/>
        <w:adjustRightInd w:val="0"/>
        <w:spacing w:after="120"/>
        <w:jc w:val="both"/>
        <w:rPr>
          <w:rFonts w:ascii="Arial" w:hAnsi="Arial" w:cs="Arial"/>
          <w:sz w:val="20"/>
          <w:szCs w:val="20"/>
        </w:rPr>
      </w:pPr>
      <w:r w:rsidRPr="005845E0">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5845E0">
        <w:rPr>
          <w:rFonts w:ascii="Arial" w:hAnsi="Arial" w:cs="Arial"/>
          <w:sz w:val="20"/>
          <w:szCs w:val="20"/>
        </w:rPr>
        <w:t>üç aylık</w:t>
      </w:r>
      <w:r w:rsidRPr="005845E0">
        <w:rPr>
          <w:rFonts w:ascii="Arial" w:hAnsi="Arial" w:cs="Arial"/>
          <w:sz w:val="20"/>
          <w:szCs w:val="20"/>
        </w:rPr>
        <w:t>, altı aylık ve yıllık kar payı ödemeli)</w:t>
      </w:r>
      <w:r w:rsidR="00B03A70" w:rsidRPr="005845E0">
        <w:rPr>
          <w:rFonts w:ascii="Arial" w:hAnsi="Arial" w:cs="Arial"/>
          <w:sz w:val="20"/>
          <w:szCs w:val="20"/>
        </w:rPr>
        <w:t xml:space="preserve"> ve birikimli katılma hesabı</w:t>
      </w:r>
      <w:r w:rsidRPr="005845E0">
        <w:rPr>
          <w:rFonts w:ascii="Arial" w:hAnsi="Arial" w:cs="Arial"/>
          <w:sz w:val="20"/>
          <w:szCs w:val="20"/>
        </w:rPr>
        <w:t xml:space="preserve"> olmak üzere </w:t>
      </w:r>
      <w:r w:rsidR="00B03A70" w:rsidRPr="005845E0">
        <w:rPr>
          <w:rFonts w:ascii="Arial" w:hAnsi="Arial" w:cs="Arial"/>
          <w:sz w:val="20"/>
          <w:szCs w:val="20"/>
        </w:rPr>
        <w:t>altı</w:t>
      </w:r>
      <w:r w:rsidRPr="005845E0">
        <w:rPr>
          <w:rFonts w:ascii="Arial" w:hAnsi="Arial" w:cs="Arial"/>
          <w:sz w:val="20"/>
          <w:szCs w:val="20"/>
        </w:rPr>
        <w:t xml:space="preserve"> vade grubu altında açılmaktadır. </w:t>
      </w:r>
      <w:r w:rsidR="001546A8" w:rsidRPr="005845E0">
        <w:rPr>
          <w:rFonts w:ascii="Arial" w:hAnsi="Arial" w:cs="Arial"/>
          <w:sz w:val="20"/>
          <w:szCs w:val="20"/>
        </w:rPr>
        <w:t>Banka, katılma hesaplarının işletilmesinden doğacak kâra katı</w:t>
      </w:r>
      <w:r w:rsidR="00B363EF" w:rsidRPr="005845E0">
        <w:rPr>
          <w:rFonts w:ascii="Arial" w:hAnsi="Arial" w:cs="Arial"/>
          <w:sz w:val="20"/>
          <w:szCs w:val="20"/>
        </w:rPr>
        <w:t>lma oranlarını</w:t>
      </w:r>
      <w:r w:rsidR="001546A8" w:rsidRPr="005845E0">
        <w:rPr>
          <w:rFonts w:ascii="Arial" w:hAnsi="Arial" w:cs="Arial"/>
          <w:sz w:val="20"/>
          <w:szCs w:val="20"/>
        </w:rPr>
        <w:t xml:space="preserve"> veya</w:t>
      </w:r>
      <w:r w:rsidR="00AB23A6" w:rsidRPr="005845E0">
        <w:rPr>
          <w:rFonts w:ascii="Arial" w:hAnsi="Arial" w:cs="Arial"/>
          <w:sz w:val="20"/>
          <w:szCs w:val="20"/>
        </w:rPr>
        <w:t xml:space="preserve"> yatırım vekaletleri için</w:t>
      </w:r>
      <w:r w:rsidR="001546A8" w:rsidRPr="005845E0">
        <w:rPr>
          <w:rFonts w:ascii="Arial" w:hAnsi="Arial" w:cs="Arial"/>
          <w:sz w:val="20"/>
          <w:szCs w:val="20"/>
        </w:rPr>
        <w:t xml:space="preserve"> tahmini kar oranını serbestçe belirleyebilmektedir. Katılma hesaplarının zarara katılma oranı ise yüzde yüzdür.</w:t>
      </w:r>
      <w:r w:rsidR="0000795C" w:rsidRPr="005845E0">
        <w:rPr>
          <w:rFonts w:ascii="Arial" w:hAnsi="Arial" w:cs="Arial"/>
          <w:sz w:val="20"/>
          <w:szCs w:val="20"/>
        </w:rPr>
        <w:t xml:space="preserve"> </w:t>
      </w:r>
      <w:r w:rsidRPr="005845E0">
        <w:rPr>
          <w:rFonts w:ascii="Arial" w:hAnsi="Arial" w:cs="Arial"/>
          <w:sz w:val="20"/>
          <w:szCs w:val="20"/>
        </w:rPr>
        <w:t xml:space="preserve">Önceden belirlenmiş projelerin </w:t>
      </w:r>
      <w:r w:rsidR="00C77F77" w:rsidRPr="005845E0">
        <w:rPr>
          <w:rFonts w:ascii="Arial" w:hAnsi="Arial" w:cs="Arial"/>
          <w:sz w:val="20"/>
          <w:szCs w:val="20"/>
        </w:rPr>
        <w:t xml:space="preserve">veya diğer yatırımların </w:t>
      </w:r>
      <w:r w:rsidRPr="005845E0">
        <w:rPr>
          <w:rFonts w:ascii="Arial" w:hAnsi="Arial" w:cs="Arial"/>
          <w:sz w:val="20"/>
          <w:szCs w:val="20"/>
        </w:rPr>
        <w:t xml:space="preserve">finansmanı için ve münhasıran o işe tahsis edilmek üzere müstakil hesaplarda fon toplamak suretiyle vadesi </w:t>
      </w:r>
      <w:r w:rsidR="00C77F77" w:rsidRPr="005845E0">
        <w:rPr>
          <w:rFonts w:ascii="Arial" w:hAnsi="Arial" w:cs="Arial"/>
          <w:sz w:val="20"/>
          <w:szCs w:val="20"/>
        </w:rPr>
        <w:t xml:space="preserve">bir </w:t>
      </w:r>
      <w:r w:rsidRPr="005845E0">
        <w:rPr>
          <w:rFonts w:ascii="Arial" w:hAnsi="Arial" w:cs="Arial"/>
          <w:sz w:val="20"/>
          <w:szCs w:val="20"/>
        </w:rPr>
        <w:t xml:space="preserve">aydan </w:t>
      </w:r>
      <w:r w:rsidR="00C77F77" w:rsidRPr="005845E0">
        <w:rPr>
          <w:rFonts w:ascii="Arial" w:hAnsi="Arial" w:cs="Arial"/>
          <w:sz w:val="20"/>
          <w:szCs w:val="20"/>
        </w:rPr>
        <w:t xml:space="preserve">daha </w:t>
      </w:r>
      <w:r w:rsidRPr="005845E0">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2DBC4B9" w:rsidR="008205D3" w:rsidRPr="005845E0" w:rsidRDefault="00E839C3" w:rsidP="00B12729">
      <w:pPr>
        <w:spacing w:before="120" w:after="120"/>
        <w:jc w:val="both"/>
        <w:rPr>
          <w:rFonts w:ascii="Arial" w:hAnsi="Arial" w:cs="Arial"/>
          <w:sz w:val="20"/>
          <w:szCs w:val="20"/>
        </w:rPr>
      </w:pPr>
      <w:r w:rsidRPr="005845E0">
        <w:rPr>
          <w:rFonts w:ascii="Arial" w:hAnsi="Arial" w:cs="Arial"/>
          <w:sz w:val="20"/>
          <w:szCs w:val="20"/>
        </w:rPr>
        <w:t xml:space="preserve">Banka bankacılık faaliyetlerinin yanı sıra, şubeleri aracılığıyla, </w:t>
      </w:r>
      <w:r w:rsidR="00F22042" w:rsidRPr="005845E0">
        <w:rPr>
          <w:rFonts w:ascii="Arial" w:hAnsi="Arial" w:cs="Arial"/>
          <w:sz w:val="20"/>
          <w:szCs w:val="20"/>
        </w:rPr>
        <w:t>Bereket Sigorta, Anadolu Sigorta, Türkiye</w:t>
      </w:r>
      <w:r w:rsidR="009B7A72" w:rsidRPr="005845E0">
        <w:rPr>
          <w:rFonts w:ascii="Arial" w:hAnsi="Arial" w:cs="Arial"/>
          <w:sz w:val="20"/>
          <w:szCs w:val="20"/>
        </w:rPr>
        <w:t xml:space="preserve"> Katılım</w:t>
      </w:r>
      <w:r w:rsidR="00F22042" w:rsidRPr="005845E0">
        <w:rPr>
          <w:rFonts w:ascii="Arial" w:hAnsi="Arial" w:cs="Arial"/>
          <w:sz w:val="20"/>
          <w:szCs w:val="20"/>
        </w:rPr>
        <w:t xml:space="preserve"> Sigorta,</w:t>
      </w:r>
      <w:r w:rsidR="00BB391C" w:rsidRPr="005845E0">
        <w:rPr>
          <w:rFonts w:ascii="Arial" w:hAnsi="Arial" w:cs="Arial"/>
          <w:sz w:val="20"/>
          <w:szCs w:val="20"/>
        </w:rPr>
        <w:t xml:space="preserve"> </w:t>
      </w:r>
      <w:r w:rsidR="00F22042" w:rsidRPr="005845E0">
        <w:rPr>
          <w:rFonts w:ascii="Arial" w:hAnsi="Arial" w:cs="Arial"/>
          <w:sz w:val="20"/>
          <w:szCs w:val="20"/>
        </w:rPr>
        <w:t>Neova Sigorta, Coface Sigorta, HDI Sigorta</w:t>
      </w:r>
      <w:r w:rsidR="00DF27AA" w:rsidRPr="005845E0">
        <w:rPr>
          <w:rFonts w:ascii="Arial" w:hAnsi="Arial" w:cs="Arial"/>
          <w:sz w:val="20"/>
          <w:szCs w:val="20"/>
        </w:rPr>
        <w:t xml:space="preserve"> ve HDI Katılım Sigorta</w:t>
      </w:r>
      <w:r w:rsidR="00F22042" w:rsidRPr="005845E0">
        <w:rPr>
          <w:rFonts w:ascii="Arial" w:hAnsi="Arial" w:cs="Arial"/>
          <w:sz w:val="20"/>
          <w:szCs w:val="20"/>
        </w:rPr>
        <w:t xml:space="preserve"> </w:t>
      </w:r>
      <w:r w:rsidR="00447219" w:rsidRPr="005845E0">
        <w:rPr>
          <w:rFonts w:ascii="Arial" w:hAnsi="Arial" w:cs="Arial"/>
          <w:sz w:val="20"/>
          <w:szCs w:val="20"/>
        </w:rPr>
        <w:t>adına</w:t>
      </w:r>
      <w:r w:rsidRPr="005845E0">
        <w:rPr>
          <w:rFonts w:ascii="Arial" w:hAnsi="Arial" w:cs="Arial"/>
          <w:sz w:val="20"/>
          <w:szCs w:val="20"/>
        </w:rPr>
        <w:t xml:space="preserve"> sigorta acenteliği, </w:t>
      </w:r>
      <w:r w:rsidR="00F22042" w:rsidRPr="005845E0">
        <w:rPr>
          <w:rFonts w:ascii="Arial" w:hAnsi="Arial" w:cs="Arial"/>
          <w:sz w:val="20"/>
          <w:szCs w:val="20"/>
        </w:rPr>
        <w:t>Anadolu Hayat Emeklilik, A</w:t>
      </w:r>
      <w:r w:rsidR="006C20D1" w:rsidRPr="005845E0">
        <w:rPr>
          <w:rFonts w:ascii="Arial" w:hAnsi="Arial" w:cs="Arial"/>
          <w:sz w:val="20"/>
          <w:szCs w:val="20"/>
        </w:rPr>
        <w:t>gesa</w:t>
      </w:r>
      <w:r w:rsidR="00F22042" w:rsidRPr="005845E0">
        <w:rPr>
          <w:rFonts w:ascii="Arial" w:hAnsi="Arial" w:cs="Arial"/>
          <w:sz w:val="20"/>
          <w:szCs w:val="20"/>
        </w:rPr>
        <w:t xml:space="preserve"> Emeklilik</w:t>
      </w:r>
      <w:r w:rsidR="00B3210F" w:rsidRPr="005845E0">
        <w:rPr>
          <w:rFonts w:ascii="Arial" w:hAnsi="Arial" w:cs="Arial"/>
          <w:sz w:val="20"/>
          <w:szCs w:val="20"/>
        </w:rPr>
        <w:t xml:space="preserve"> ve</w:t>
      </w:r>
      <w:r w:rsidR="00F22042" w:rsidRPr="005845E0">
        <w:rPr>
          <w:rFonts w:ascii="Arial" w:hAnsi="Arial" w:cs="Arial"/>
          <w:sz w:val="20"/>
          <w:szCs w:val="20"/>
        </w:rPr>
        <w:t xml:space="preserve"> Hayat ile Katılım Emeklilik ve Hayat </w:t>
      </w:r>
      <w:r w:rsidRPr="005845E0">
        <w:rPr>
          <w:rFonts w:ascii="Arial" w:hAnsi="Arial" w:cs="Arial"/>
          <w:sz w:val="20"/>
          <w:szCs w:val="20"/>
        </w:rPr>
        <w:t>adına bireyse</w:t>
      </w:r>
      <w:r w:rsidR="00F22042" w:rsidRPr="005845E0">
        <w:rPr>
          <w:rFonts w:ascii="Arial" w:hAnsi="Arial" w:cs="Arial"/>
          <w:sz w:val="20"/>
          <w:szCs w:val="20"/>
        </w:rPr>
        <w:t xml:space="preserve">l emeklilik sigorta acenteliği, Bizim Menkul Değerler A.Ş. ve Oyak Yatırım Menkul Değerler A.Ş. </w:t>
      </w:r>
      <w:r w:rsidRPr="005845E0">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5845E0">
        <w:rPr>
          <w:rFonts w:ascii="Arial" w:hAnsi="Arial" w:cs="Arial"/>
          <w:sz w:val="20"/>
          <w:szCs w:val="20"/>
        </w:rPr>
        <w:t xml:space="preserve"> </w:t>
      </w:r>
      <w:r w:rsidRPr="005845E0">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5845E0" w:rsidRDefault="00E839C3" w:rsidP="00B12729">
      <w:pPr>
        <w:spacing w:before="120" w:after="120"/>
        <w:jc w:val="both"/>
        <w:rPr>
          <w:rFonts w:ascii="Arial" w:hAnsi="Arial" w:cs="Arial"/>
          <w:sz w:val="20"/>
          <w:szCs w:val="20"/>
        </w:rPr>
      </w:pPr>
      <w:r w:rsidRPr="005845E0">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5845E0" w:rsidRDefault="00EC21FC" w:rsidP="00B12729">
      <w:pPr>
        <w:pStyle w:val="BodybyBD"/>
        <w:tabs>
          <w:tab w:val="left" w:pos="3686"/>
        </w:tabs>
        <w:spacing w:before="120" w:after="120" w:line="240" w:lineRule="auto"/>
        <w:ind w:hanging="567"/>
        <w:rPr>
          <w:rFonts w:ascii="Arial" w:hAnsi="Arial" w:cs="Arial"/>
          <w:b/>
          <w:sz w:val="20"/>
        </w:rPr>
      </w:pPr>
      <w:bookmarkStart w:id="19" w:name="_Hlk109656036"/>
      <w:r w:rsidRPr="005845E0">
        <w:rPr>
          <w:rFonts w:ascii="Arial" w:hAnsi="Arial" w:cs="Arial"/>
          <w:b/>
          <w:sz w:val="20"/>
        </w:rPr>
        <w:t>VI.</w:t>
      </w:r>
      <w:r w:rsidRPr="005845E0">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0B0C7A41" w:rsidR="00EC21FC" w:rsidRPr="005845E0" w:rsidRDefault="00F96BB7" w:rsidP="00B12729">
      <w:pPr>
        <w:pStyle w:val="BodyTextIndent"/>
        <w:spacing w:before="120" w:after="120"/>
        <w:ind w:firstLine="0"/>
        <w:rPr>
          <w:rFonts w:ascii="Arial" w:hAnsi="Arial" w:cs="Arial"/>
          <w:sz w:val="19"/>
          <w:szCs w:val="19"/>
        </w:rPr>
      </w:pPr>
      <w:r w:rsidRPr="005845E0">
        <w:rPr>
          <w:rFonts w:ascii="Arial" w:hAnsi="Arial" w:cs="Arial"/>
          <w:sz w:val="19"/>
          <w:szCs w:val="19"/>
        </w:rPr>
        <w:t>Banka</w:t>
      </w:r>
      <w:r w:rsidR="00175071" w:rsidRPr="005845E0">
        <w:rPr>
          <w:rFonts w:ascii="Arial" w:hAnsi="Arial" w:cs="Arial"/>
          <w:sz w:val="19"/>
          <w:szCs w:val="19"/>
        </w:rPr>
        <w:t>,</w:t>
      </w:r>
      <w:r w:rsidRPr="005845E0">
        <w:rPr>
          <w:rFonts w:ascii="Arial" w:hAnsi="Arial" w:cs="Arial"/>
          <w:sz w:val="19"/>
          <w:szCs w:val="19"/>
        </w:rPr>
        <w:t xml:space="preserve"> birlikte kontrol edilen ortaklığı Katılım Emeklilik ve Hayat A.Ş</w:t>
      </w:r>
      <w:r w:rsidR="00060D2F" w:rsidRPr="005845E0">
        <w:rPr>
          <w:rFonts w:ascii="Arial" w:hAnsi="Arial" w:cs="Arial"/>
          <w:sz w:val="19"/>
          <w:szCs w:val="19"/>
        </w:rPr>
        <w:t>.</w:t>
      </w:r>
      <w:r w:rsidR="005513F9" w:rsidRPr="005845E0">
        <w:rPr>
          <w:rFonts w:ascii="Arial" w:hAnsi="Arial" w:cs="Arial"/>
          <w:sz w:val="19"/>
          <w:szCs w:val="19"/>
        </w:rPr>
        <w:t>’yi</w:t>
      </w:r>
      <w:r w:rsidRPr="005845E0">
        <w:rPr>
          <w:rFonts w:ascii="Arial" w:hAnsi="Arial" w:cs="Arial"/>
          <w:sz w:val="19"/>
          <w:szCs w:val="19"/>
        </w:rPr>
        <w:t xml:space="preserve"> konsolide finansal tablolar</w:t>
      </w:r>
      <w:r w:rsidR="00175071" w:rsidRPr="005845E0">
        <w:rPr>
          <w:rFonts w:ascii="Arial" w:hAnsi="Arial" w:cs="Arial"/>
          <w:sz w:val="19"/>
          <w:szCs w:val="19"/>
        </w:rPr>
        <w:t>ın</w:t>
      </w:r>
      <w:r w:rsidR="005513F9" w:rsidRPr="005845E0">
        <w:rPr>
          <w:rFonts w:ascii="Arial" w:hAnsi="Arial" w:cs="Arial"/>
          <w:sz w:val="19"/>
          <w:szCs w:val="19"/>
        </w:rPr>
        <w:t>da</w:t>
      </w:r>
      <w:r w:rsidRPr="005845E0">
        <w:rPr>
          <w:rFonts w:ascii="Arial" w:hAnsi="Arial" w:cs="Arial"/>
          <w:sz w:val="19"/>
          <w:szCs w:val="19"/>
        </w:rPr>
        <w:t xml:space="preserve"> özkaynak yöntemi ile</w:t>
      </w:r>
      <w:r w:rsidR="00234731" w:rsidRPr="005845E0">
        <w:rPr>
          <w:rFonts w:ascii="Arial" w:hAnsi="Arial" w:cs="Arial"/>
          <w:sz w:val="19"/>
          <w:szCs w:val="19"/>
        </w:rPr>
        <w:t>,</w:t>
      </w:r>
      <w:r w:rsidRPr="005845E0">
        <w:rPr>
          <w:rFonts w:ascii="Arial" w:hAnsi="Arial" w:cs="Arial"/>
          <w:sz w:val="19"/>
          <w:szCs w:val="19"/>
        </w:rPr>
        <w:t xml:space="preserve"> </w:t>
      </w:r>
      <w:r w:rsidR="00234731" w:rsidRPr="005845E0">
        <w:rPr>
          <w:rFonts w:ascii="Arial" w:hAnsi="Arial" w:cs="Arial"/>
          <w:sz w:val="19"/>
          <w:szCs w:val="19"/>
        </w:rPr>
        <w:t>bağlı ortaklıkları</w:t>
      </w:r>
      <w:r w:rsidR="00175071" w:rsidRPr="005845E0">
        <w:rPr>
          <w:rFonts w:ascii="Arial" w:hAnsi="Arial" w:cs="Arial"/>
          <w:sz w:val="19"/>
          <w:szCs w:val="19"/>
        </w:rPr>
        <w:t xml:space="preserve"> </w:t>
      </w:r>
      <w:r w:rsidR="0097510B" w:rsidRPr="005845E0">
        <w:rPr>
          <w:rFonts w:ascii="Arial" w:hAnsi="Arial" w:cs="Arial"/>
          <w:sz w:val="19"/>
          <w:szCs w:val="19"/>
        </w:rPr>
        <w:t xml:space="preserve">Bereket Varlık Kiralama A.Ş., </w:t>
      </w:r>
      <w:r w:rsidR="00BD4E4E" w:rsidRPr="005845E0">
        <w:rPr>
          <w:rFonts w:ascii="Arial" w:hAnsi="Arial" w:cs="Arial"/>
          <w:sz w:val="19"/>
          <w:szCs w:val="19"/>
        </w:rPr>
        <w:t xml:space="preserve">Değer Varlık Kiralama A.Ş., </w:t>
      </w:r>
      <w:r w:rsidR="00234731" w:rsidRPr="005845E0">
        <w:rPr>
          <w:rFonts w:ascii="Arial" w:hAnsi="Arial" w:cs="Arial"/>
          <w:sz w:val="19"/>
          <w:szCs w:val="19"/>
        </w:rPr>
        <w:t>Albaraka Portföy Yönetimi A.Ş</w:t>
      </w:r>
      <w:r w:rsidR="00060D2F" w:rsidRPr="005845E0">
        <w:rPr>
          <w:rFonts w:ascii="Arial" w:hAnsi="Arial" w:cs="Arial"/>
          <w:sz w:val="19"/>
          <w:szCs w:val="19"/>
        </w:rPr>
        <w:t>.</w:t>
      </w:r>
      <w:r w:rsidR="0097510B" w:rsidRPr="005845E0">
        <w:rPr>
          <w:rFonts w:ascii="Arial" w:hAnsi="Arial" w:cs="Arial"/>
          <w:sz w:val="19"/>
          <w:szCs w:val="19"/>
        </w:rPr>
        <w:t xml:space="preserve"> ve </w:t>
      </w:r>
      <w:r w:rsidR="00272C8C" w:rsidRPr="005845E0">
        <w:rPr>
          <w:rFonts w:ascii="Arial" w:hAnsi="Arial" w:cs="Arial"/>
          <w:sz w:val="19"/>
          <w:szCs w:val="19"/>
        </w:rPr>
        <w:t>Getinsha GmbH</w:t>
      </w:r>
      <w:r w:rsidR="0097510B" w:rsidRPr="005845E0">
        <w:rPr>
          <w:rFonts w:ascii="Arial" w:hAnsi="Arial" w:cs="Arial"/>
          <w:sz w:val="19"/>
          <w:szCs w:val="19"/>
        </w:rPr>
        <w:t>’nin</w:t>
      </w:r>
      <w:r w:rsidR="00175071" w:rsidRPr="005845E0">
        <w:rPr>
          <w:rFonts w:ascii="Arial" w:hAnsi="Arial" w:cs="Arial"/>
          <w:sz w:val="19"/>
          <w:szCs w:val="19"/>
        </w:rPr>
        <w:t xml:space="preserve"> finansal tablolarını ise tam konsolidasyon yöntemi ile konsolide et</w:t>
      </w:r>
      <w:r w:rsidRPr="005845E0">
        <w:rPr>
          <w:rFonts w:ascii="Arial" w:hAnsi="Arial" w:cs="Arial"/>
          <w:sz w:val="19"/>
          <w:szCs w:val="19"/>
        </w:rPr>
        <w:t>mektedir.</w:t>
      </w:r>
      <w:r w:rsidR="003857AA" w:rsidRPr="005845E0">
        <w:rPr>
          <w:rFonts w:ascii="Arial" w:hAnsi="Arial" w:cs="Arial"/>
          <w:sz w:val="19"/>
          <w:szCs w:val="19"/>
        </w:rPr>
        <w:t xml:space="preserve"> </w:t>
      </w:r>
      <w:r w:rsidR="00742AA9" w:rsidRPr="005845E0">
        <w:rPr>
          <w:rFonts w:ascii="Arial" w:hAnsi="Arial" w:cs="Arial"/>
          <w:sz w:val="19"/>
          <w:szCs w:val="19"/>
        </w:rPr>
        <w:t>Gayrimenkul Yatırım Fonları olan</w:t>
      </w:r>
      <w:r w:rsidR="00431681" w:rsidRPr="005845E0">
        <w:rPr>
          <w:rFonts w:ascii="Arial" w:hAnsi="Arial" w:cs="Arial"/>
          <w:sz w:val="19"/>
          <w:szCs w:val="19"/>
        </w:rPr>
        <w:t xml:space="preserve"> </w:t>
      </w:r>
      <w:r w:rsidR="00943434" w:rsidRPr="005845E0">
        <w:rPr>
          <w:rFonts w:ascii="Arial" w:hAnsi="Arial" w:cs="Arial"/>
          <w:sz w:val="19"/>
          <w:szCs w:val="19"/>
        </w:rPr>
        <w:t xml:space="preserve">“Albaraka </w:t>
      </w:r>
      <w:r w:rsidR="00B5630D" w:rsidRPr="005845E0">
        <w:rPr>
          <w:rFonts w:ascii="Arial" w:hAnsi="Arial" w:cs="Arial"/>
          <w:sz w:val="19"/>
          <w:szCs w:val="19"/>
        </w:rPr>
        <w:t xml:space="preserve">Portföy Yönetimi A.Ş. </w:t>
      </w:r>
      <w:r w:rsidR="00EF108D" w:rsidRPr="005845E0">
        <w:rPr>
          <w:rFonts w:ascii="Arial" w:hAnsi="Arial" w:cs="Arial"/>
          <w:sz w:val="19"/>
          <w:szCs w:val="19"/>
        </w:rPr>
        <w:t xml:space="preserve">Dükkan </w:t>
      </w:r>
      <w:r w:rsidR="001654DA" w:rsidRPr="005845E0">
        <w:rPr>
          <w:rFonts w:ascii="Arial" w:hAnsi="Arial" w:cs="Arial"/>
          <w:sz w:val="19"/>
          <w:szCs w:val="19"/>
        </w:rPr>
        <w:t>Gayrimenkul Yatırım Fonu”</w:t>
      </w:r>
      <w:r w:rsidR="00237E35" w:rsidRPr="005845E0">
        <w:rPr>
          <w:rFonts w:ascii="Arial" w:hAnsi="Arial" w:cs="Arial"/>
          <w:sz w:val="19"/>
          <w:szCs w:val="19"/>
        </w:rPr>
        <w:t>,</w:t>
      </w:r>
      <w:r w:rsidR="00005EB9" w:rsidRPr="005845E0">
        <w:rPr>
          <w:rFonts w:ascii="Arial" w:hAnsi="Arial" w:cs="Arial"/>
          <w:sz w:val="19"/>
          <w:szCs w:val="19"/>
        </w:rPr>
        <w:t xml:space="preserve"> “Albaraka Portföy Yönetimi A.Ş. Metropol Gayrimenkul Yatırım Fonu”</w:t>
      </w:r>
      <w:r w:rsidR="00237E35" w:rsidRPr="005845E0">
        <w:rPr>
          <w:rFonts w:ascii="Arial" w:hAnsi="Arial" w:cs="Arial"/>
          <w:sz w:val="19"/>
          <w:szCs w:val="19"/>
        </w:rPr>
        <w:t xml:space="preserve"> ve “Albaraka Portföy Yönetimi A.Ş. Bereket Katılım Gayrimenkul Yatırım Fonu”</w:t>
      </w:r>
      <w:r w:rsidR="00C84C79" w:rsidRPr="005845E0">
        <w:rPr>
          <w:rFonts w:ascii="Arial" w:hAnsi="Arial" w:cs="Arial"/>
          <w:sz w:val="19"/>
          <w:szCs w:val="19"/>
        </w:rPr>
        <w:t>,</w:t>
      </w:r>
      <w:r w:rsidR="00AC4CC9" w:rsidRPr="005845E0">
        <w:rPr>
          <w:rFonts w:ascii="Arial" w:hAnsi="Arial" w:cs="Arial"/>
          <w:sz w:val="19"/>
          <w:szCs w:val="19"/>
        </w:rPr>
        <w:t xml:space="preserve"> G</w:t>
      </w:r>
      <w:r w:rsidR="008809A2" w:rsidRPr="005845E0">
        <w:rPr>
          <w:rFonts w:ascii="Arial" w:hAnsi="Arial" w:cs="Arial"/>
          <w:sz w:val="19"/>
          <w:szCs w:val="19"/>
        </w:rPr>
        <w:t>irişim Sermayesi Yatırım Fonları</w:t>
      </w:r>
      <w:r w:rsidR="00AC4CC9" w:rsidRPr="005845E0">
        <w:rPr>
          <w:rFonts w:ascii="Arial" w:hAnsi="Arial" w:cs="Arial"/>
          <w:sz w:val="19"/>
          <w:szCs w:val="19"/>
        </w:rPr>
        <w:t xml:space="preserve"> olan “Albaraka Portföy Yönetimi A.Ş. </w:t>
      </w:r>
      <w:r w:rsidR="000F2634" w:rsidRPr="005845E0">
        <w:rPr>
          <w:rFonts w:ascii="Arial" w:hAnsi="Arial" w:cs="Arial"/>
          <w:sz w:val="19"/>
          <w:szCs w:val="19"/>
        </w:rPr>
        <w:t>Değer</w:t>
      </w:r>
      <w:r w:rsidR="00AC4CC9" w:rsidRPr="005845E0">
        <w:rPr>
          <w:rFonts w:ascii="Arial" w:hAnsi="Arial" w:cs="Arial"/>
          <w:sz w:val="19"/>
          <w:szCs w:val="19"/>
        </w:rPr>
        <w:t xml:space="preserve"> Girişim Sermayesi Yatırım Fonu”</w:t>
      </w:r>
      <w:r w:rsidR="00582AAE" w:rsidRPr="005845E0">
        <w:rPr>
          <w:rFonts w:ascii="Arial" w:hAnsi="Arial" w:cs="Arial"/>
          <w:sz w:val="19"/>
          <w:szCs w:val="19"/>
        </w:rPr>
        <w:t xml:space="preserve">, </w:t>
      </w:r>
      <w:r w:rsidR="008809A2" w:rsidRPr="005845E0">
        <w:rPr>
          <w:rFonts w:ascii="Arial" w:hAnsi="Arial" w:cs="Arial"/>
          <w:sz w:val="19"/>
          <w:szCs w:val="19"/>
        </w:rPr>
        <w:t>“Albaraka Portföy Yönetimi A.Ş. Fintech Girişim Sermayesi Yatırım Fonu</w:t>
      </w:r>
      <w:r w:rsidR="00582AAE" w:rsidRPr="005845E0">
        <w:rPr>
          <w:rFonts w:ascii="Arial" w:hAnsi="Arial" w:cs="Arial"/>
          <w:sz w:val="19"/>
          <w:szCs w:val="19"/>
        </w:rPr>
        <w:t>"</w:t>
      </w:r>
      <w:r w:rsidR="00A4517F" w:rsidRPr="005845E0">
        <w:rPr>
          <w:rFonts w:ascii="Arial" w:hAnsi="Arial" w:cs="Arial"/>
          <w:sz w:val="19"/>
          <w:szCs w:val="19"/>
        </w:rPr>
        <w:t>,</w:t>
      </w:r>
      <w:r w:rsidR="00831439" w:rsidRPr="005845E0">
        <w:rPr>
          <w:rFonts w:ascii="Arial" w:hAnsi="Arial" w:cs="Arial"/>
          <w:sz w:val="19"/>
          <w:szCs w:val="19"/>
        </w:rPr>
        <w:t xml:space="preserve"> </w:t>
      </w:r>
      <w:r w:rsidR="00A4517F" w:rsidRPr="005845E0">
        <w:rPr>
          <w:rFonts w:ascii="Arial" w:hAnsi="Arial" w:cs="Arial"/>
          <w:sz w:val="19"/>
          <w:szCs w:val="19"/>
        </w:rPr>
        <w:t>”Albaraka Portföy Yönetimi A.Ş. Inovasyon Girişim Sermayesi Yatırım Fonu”</w:t>
      </w:r>
      <w:r w:rsidR="00BA58B6" w:rsidRPr="005845E0">
        <w:rPr>
          <w:rFonts w:ascii="Arial" w:hAnsi="Arial" w:cs="Arial"/>
          <w:sz w:val="19"/>
          <w:szCs w:val="19"/>
        </w:rPr>
        <w:t xml:space="preserve"> </w:t>
      </w:r>
      <w:r w:rsidR="00133E2F" w:rsidRPr="005845E0">
        <w:rPr>
          <w:rFonts w:ascii="Arial" w:hAnsi="Arial" w:cs="Arial"/>
          <w:sz w:val="19"/>
          <w:szCs w:val="19"/>
        </w:rPr>
        <w:t xml:space="preserve">, </w:t>
      </w:r>
      <w:r w:rsidR="00CC6988" w:rsidRPr="005845E0">
        <w:rPr>
          <w:rFonts w:ascii="Arial" w:hAnsi="Arial" w:cs="Arial"/>
          <w:sz w:val="19"/>
          <w:szCs w:val="19"/>
        </w:rPr>
        <w:t xml:space="preserve">“Albaraka Portföy Yönetimi A.Ş. </w:t>
      </w:r>
      <w:r w:rsidR="00831439" w:rsidRPr="005845E0">
        <w:rPr>
          <w:rFonts w:ascii="Arial" w:hAnsi="Arial" w:cs="Arial"/>
          <w:sz w:val="19"/>
          <w:szCs w:val="19"/>
        </w:rPr>
        <w:t xml:space="preserve">İkinci </w:t>
      </w:r>
      <w:r w:rsidR="00CC6988" w:rsidRPr="005845E0">
        <w:rPr>
          <w:rFonts w:ascii="Arial" w:hAnsi="Arial" w:cs="Arial"/>
          <w:sz w:val="19"/>
          <w:szCs w:val="19"/>
        </w:rPr>
        <w:t>Kira Sertifikaları Katılım Girişim Sermayesi Yatırım Fonu”</w:t>
      </w:r>
      <w:r w:rsidR="00431681" w:rsidRPr="005845E0">
        <w:rPr>
          <w:rFonts w:ascii="Arial" w:hAnsi="Arial" w:cs="Arial"/>
          <w:sz w:val="19"/>
          <w:szCs w:val="19"/>
        </w:rPr>
        <w:t xml:space="preserve"> </w:t>
      </w:r>
      <w:r w:rsidR="00133E2F" w:rsidRPr="005845E0">
        <w:rPr>
          <w:rFonts w:ascii="Arial" w:hAnsi="Arial" w:cs="Arial"/>
          <w:sz w:val="19"/>
          <w:szCs w:val="19"/>
        </w:rPr>
        <w:t>ve “</w:t>
      </w:r>
      <w:bookmarkStart w:id="20" w:name="_Hlk156822726"/>
      <w:r w:rsidR="00133E2F" w:rsidRPr="005845E0">
        <w:rPr>
          <w:rFonts w:ascii="Arial" w:hAnsi="Arial" w:cs="Arial"/>
          <w:sz w:val="19"/>
          <w:szCs w:val="19"/>
        </w:rPr>
        <w:t>Albaraka Portföy Yönetimi A.Ş. Insha Girişim Sermayesi Yatırım Fonu</w:t>
      </w:r>
      <w:bookmarkEnd w:id="20"/>
      <w:r w:rsidR="00133E2F" w:rsidRPr="005845E0">
        <w:rPr>
          <w:rFonts w:ascii="Arial" w:hAnsi="Arial" w:cs="Arial"/>
          <w:sz w:val="19"/>
          <w:szCs w:val="19"/>
        </w:rPr>
        <w:t xml:space="preserve">” </w:t>
      </w:r>
      <w:r w:rsidR="00AC4CC9" w:rsidRPr="005845E0">
        <w:rPr>
          <w:rFonts w:ascii="Arial" w:hAnsi="Arial" w:cs="Arial"/>
          <w:sz w:val="19"/>
          <w:szCs w:val="19"/>
        </w:rPr>
        <w:t>ile</w:t>
      </w:r>
      <w:r w:rsidR="00DA38D4" w:rsidRPr="005845E0">
        <w:rPr>
          <w:rFonts w:ascii="Arial" w:hAnsi="Arial" w:cs="Arial"/>
          <w:sz w:val="19"/>
          <w:szCs w:val="19"/>
        </w:rPr>
        <w:t xml:space="preserve"> Banka’nın bağlı ortaklığı olmamakla birlikte %100 kontrol gücüne sahip olduğu “Yapılandırılmış İşletme (Structured Entity)” olan </w:t>
      </w:r>
      <w:r w:rsidR="00703774" w:rsidRPr="005845E0">
        <w:rPr>
          <w:rFonts w:ascii="Arial" w:hAnsi="Arial" w:cs="Arial"/>
          <w:sz w:val="19"/>
          <w:szCs w:val="19"/>
        </w:rPr>
        <w:t>“</w:t>
      </w:r>
      <w:r w:rsidR="009D6AFB" w:rsidRPr="005845E0">
        <w:rPr>
          <w:rFonts w:ascii="Arial" w:hAnsi="Arial" w:cs="Arial"/>
          <w:sz w:val="19"/>
          <w:szCs w:val="19"/>
        </w:rPr>
        <w:t>Bereket One L</w:t>
      </w:r>
      <w:r w:rsidR="00C87E92" w:rsidRPr="005845E0">
        <w:rPr>
          <w:rFonts w:ascii="Arial" w:hAnsi="Arial" w:cs="Arial"/>
          <w:sz w:val="19"/>
          <w:szCs w:val="19"/>
        </w:rPr>
        <w:t>t</w:t>
      </w:r>
      <w:r w:rsidR="009D6AFB" w:rsidRPr="005845E0">
        <w:rPr>
          <w:rFonts w:ascii="Arial" w:hAnsi="Arial" w:cs="Arial"/>
          <w:sz w:val="19"/>
          <w:szCs w:val="19"/>
        </w:rPr>
        <w:t>d</w:t>
      </w:r>
      <w:r w:rsidR="00703774" w:rsidRPr="005845E0">
        <w:rPr>
          <w:rFonts w:ascii="Arial" w:hAnsi="Arial" w:cs="Arial"/>
          <w:sz w:val="19"/>
          <w:szCs w:val="19"/>
        </w:rPr>
        <w:t>”</w:t>
      </w:r>
      <w:r w:rsidR="009037D2" w:rsidRPr="005845E0">
        <w:rPr>
          <w:rFonts w:ascii="Arial" w:hAnsi="Arial" w:cs="Arial"/>
          <w:sz w:val="19"/>
          <w:szCs w:val="19"/>
        </w:rPr>
        <w:t>,</w:t>
      </w:r>
      <w:r w:rsidR="00AE2AE0" w:rsidRPr="005845E0">
        <w:rPr>
          <w:rFonts w:ascii="Arial" w:hAnsi="Arial" w:cs="Arial"/>
          <w:sz w:val="19"/>
          <w:szCs w:val="19"/>
        </w:rPr>
        <w:t xml:space="preserve"> </w:t>
      </w:r>
      <w:r w:rsidR="00703774" w:rsidRPr="005845E0">
        <w:rPr>
          <w:rFonts w:ascii="Arial" w:hAnsi="Arial" w:cs="Arial"/>
          <w:sz w:val="19"/>
          <w:szCs w:val="19"/>
        </w:rPr>
        <w:t>“</w:t>
      </w:r>
      <w:r w:rsidR="00AE2AE0" w:rsidRPr="005845E0">
        <w:rPr>
          <w:rFonts w:ascii="Arial" w:hAnsi="Arial" w:cs="Arial"/>
          <w:sz w:val="19"/>
          <w:szCs w:val="19"/>
        </w:rPr>
        <w:t>Albaraka Sukuk L</w:t>
      </w:r>
      <w:r w:rsidR="00C87E92" w:rsidRPr="005845E0">
        <w:rPr>
          <w:rFonts w:ascii="Arial" w:hAnsi="Arial" w:cs="Arial"/>
          <w:sz w:val="19"/>
          <w:szCs w:val="19"/>
        </w:rPr>
        <w:t>t</w:t>
      </w:r>
      <w:r w:rsidR="00AE2AE0" w:rsidRPr="005845E0">
        <w:rPr>
          <w:rFonts w:ascii="Arial" w:hAnsi="Arial" w:cs="Arial"/>
          <w:sz w:val="19"/>
          <w:szCs w:val="19"/>
        </w:rPr>
        <w:t>d</w:t>
      </w:r>
      <w:r w:rsidR="00730675" w:rsidRPr="005845E0">
        <w:rPr>
          <w:rFonts w:ascii="Arial" w:hAnsi="Arial" w:cs="Arial"/>
          <w:sz w:val="19"/>
          <w:szCs w:val="19"/>
        </w:rPr>
        <w:t>”</w:t>
      </w:r>
      <w:r w:rsidR="00F63146" w:rsidRPr="005845E0">
        <w:rPr>
          <w:rFonts w:ascii="Arial" w:hAnsi="Arial" w:cs="Arial"/>
          <w:sz w:val="19"/>
          <w:szCs w:val="19"/>
        </w:rPr>
        <w:t xml:space="preserve">, </w:t>
      </w:r>
      <w:r w:rsidR="009037D2" w:rsidRPr="005845E0">
        <w:rPr>
          <w:rFonts w:ascii="Arial" w:hAnsi="Arial" w:cs="Arial"/>
          <w:sz w:val="19"/>
          <w:szCs w:val="19"/>
        </w:rPr>
        <w:t>“Albaraka CT One</w:t>
      </w:r>
      <w:r w:rsidR="006C701A" w:rsidRPr="005845E0">
        <w:rPr>
          <w:rFonts w:ascii="Arial" w:hAnsi="Arial" w:cs="Arial"/>
          <w:sz w:val="19"/>
          <w:szCs w:val="19"/>
        </w:rPr>
        <w:t xml:space="preserve"> Ltd</w:t>
      </w:r>
      <w:r w:rsidR="009037D2" w:rsidRPr="005845E0">
        <w:rPr>
          <w:rFonts w:ascii="Arial" w:hAnsi="Arial" w:cs="Arial"/>
          <w:sz w:val="19"/>
          <w:szCs w:val="19"/>
        </w:rPr>
        <w:t>”</w:t>
      </w:r>
      <w:r w:rsidR="004F5A7D" w:rsidRPr="005845E0">
        <w:rPr>
          <w:rFonts w:ascii="Arial" w:hAnsi="Arial" w:cs="Arial"/>
          <w:sz w:val="19"/>
          <w:szCs w:val="19"/>
        </w:rPr>
        <w:t xml:space="preserve"> ve</w:t>
      </w:r>
      <w:r w:rsidR="00F63146" w:rsidRPr="005845E0">
        <w:rPr>
          <w:rFonts w:ascii="Arial" w:hAnsi="Arial" w:cs="Arial"/>
          <w:sz w:val="19"/>
          <w:szCs w:val="19"/>
        </w:rPr>
        <w:t xml:space="preserve"> “Albaraka Mtn Ltd” </w:t>
      </w:r>
      <w:r w:rsidR="00DA38D4" w:rsidRPr="005845E0">
        <w:rPr>
          <w:rFonts w:ascii="Arial" w:hAnsi="Arial" w:cs="Arial"/>
          <w:sz w:val="19"/>
          <w:szCs w:val="19"/>
        </w:rPr>
        <w:t>d</w:t>
      </w:r>
      <w:r w:rsidR="009037D2" w:rsidRPr="005845E0">
        <w:rPr>
          <w:rFonts w:ascii="Arial" w:hAnsi="Arial" w:cs="Arial"/>
          <w:sz w:val="19"/>
          <w:szCs w:val="19"/>
        </w:rPr>
        <w:t>a</w:t>
      </w:r>
      <w:r w:rsidR="00DA38D4" w:rsidRPr="005845E0">
        <w:rPr>
          <w:rFonts w:ascii="Arial" w:hAnsi="Arial" w:cs="Arial"/>
          <w:sz w:val="19"/>
          <w:szCs w:val="19"/>
        </w:rPr>
        <w:t xml:space="preserve"> konsolidasyona dahil edilmiştir.</w:t>
      </w:r>
      <w:r w:rsidR="003706B2" w:rsidRPr="005845E0">
        <w:rPr>
          <w:rFonts w:ascii="Arial" w:hAnsi="Arial" w:cs="Arial"/>
          <w:sz w:val="19"/>
          <w:szCs w:val="19"/>
        </w:rPr>
        <w:t xml:space="preserve"> </w:t>
      </w:r>
      <w:bookmarkEnd w:id="19"/>
    </w:p>
    <w:p w14:paraId="28075BB5" w14:textId="77777777" w:rsidR="00EC21FC" w:rsidRPr="005845E0" w:rsidRDefault="00EC21FC" w:rsidP="00B12729">
      <w:pPr>
        <w:pStyle w:val="BodybyBD"/>
        <w:spacing w:before="0" w:after="0" w:line="240" w:lineRule="auto"/>
        <w:ind w:hanging="567"/>
        <w:rPr>
          <w:rFonts w:ascii="Arial" w:hAnsi="Arial" w:cs="Arial"/>
          <w:b/>
          <w:sz w:val="20"/>
        </w:rPr>
      </w:pPr>
      <w:r w:rsidRPr="005845E0">
        <w:rPr>
          <w:rFonts w:ascii="Arial" w:hAnsi="Arial" w:cs="Arial"/>
          <w:b/>
          <w:sz w:val="20"/>
        </w:rPr>
        <w:t>VII.</w:t>
      </w:r>
      <w:r w:rsidRPr="005845E0">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5845E0" w:rsidRDefault="00EC61EE" w:rsidP="00B12729">
      <w:pPr>
        <w:pStyle w:val="BodyTextIndent"/>
        <w:spacing w:before="120" w:after="120"/>
        <w:ind w:firstLine="0"/>
        <w:rPr>
          <w:rFonts w:ascii="Arial" w:hAnsi="Arial" w:cs="Arial"/>
          <w:sz w:val="20"/>
          <w:szCs w:val="20"/>
        </w:rPr>
      </w:pPr>
      <w:r w:rsidRPr="005845E0">
        <w:rPr>
          <w:rFonts w:ascii="Arial" w:hAnsi="Arial" w:cs="Arial"/>
          <w:sz w:val="20"/>
          <w:szCs w:val="20"/>
        </w:rPr>
        <w:t>Banka ile bağlı ortaklıkları</w:t>
      </w:r>
      <w:r w:rsidR="00EC21FC" w:rsidRPr="005845E0">
        <w:rPr>
          <w:rFonts w:ascii="Arial" w:hAnsi="Arial" w:cs="Arial"/>
          <w:sz w:val="20"/>
          <w:szCs w:val="20"/>
        </w:rPr>
        <w:t xml:space="preserve"> arasında özkaynakların derhal</w:t>
      </w:r>
      <w:r w:rsidR="002F38A4" w:rsidRPr="005845E0">
        <w:rPr>
          <w:rFonts w:ascii="Arial" w:hAnsi="Arial" w:cs="Arial"/>
          <w:sz w:val="20"/>
          <w:szCs w:val="20"/>
        </w:rPr>
        <w:t xml:space="preserve"> transferi söz konusu değildir.</w:t>
      </w:r>
      <w:r w:rsidR="00BC6B36" w:rsidRPr="005845E0">
        <w:rPr>
          <w:rFonts w:ascii="Arial" w:hAnsi="Arial" w:cs="Arial"/>
          <w:sz w:val="20"/>
          <w:szCs w:val="20"/>
        </w:rPr>
        <w:t xml:space="preserve"> </w:t>
      </w:r>
      <w:r w:rsidRPr="005845E0">
        <w:rPr>
          <w:rFonts w:ascii="Arial" w:hAnsi="Arial" w:cs="Arial"/>
          <w:sz w:val="20"/>
          <w:szCs w:val="20"/>
        </w:rPr>
        <w:t>Banka ile bağlı ortaklıkları</w:t>
      </w:r>
      <w:r w:rsidR="00EC21FC" w:rsidRPr="005845E0">
        <w:rPr>
          <w:rFonts w:ascii="Arial" w:hAnsi="Arial" w:cs="Arial"/>
          <w:sz w:val="20"/>
          <w:szCs w:val="20"/>
        </w:rPr>
        <w:t xml:space="preserve"> arasında borçların geri ödenmesinin önünde mevcut veya muhtemel</w:t>
      </w:r>
      <w:r w:rsidR="00270205" w:rsidRPr="005845E0">
        <w:rPr>
          <w:rFonts w:ascii="Arial" w:hAnsi="Arial" w:cs="Arial"/>
          <w:sz w:val="20"/>
          <w:szCs w:val="20"/>
        </w:rPr>
        <w:t>,</w:t>
      </w:r>
      <w:r w:rsidR="00EC21FC" w:rsidRPr="005845E0">
        <w:rPr>
          <w:rFonts w:ascii="Arial" w:hAnsi="Arial" w:cs="Arial"/>
          <w:sz w:val="20"/>
          <w:szCs w:val="20"/>
        </w:rPr>
        <w:t xml:space="preserve"> fiili veya hukuki </w:t>
      </w:r>
      <w:r w:rsidR="007D2D81" w:rsidRPr="005845E0">
        <w:rPr>
          <w:rFonts w:ascii="Arial" w:hAnsi="Arial" w:cs="Arial"/>
          <w:sz w:val="20"/>
          <w:szCs w:val="20"/>
        </w:rPr>
        <w:t xml:space="preserve">bir </w:t>
      </w:r>
      <w:r w:rsidR="00EC21FC" w:rsidRPr="005845E0">
        <w:rPr>
          <w:rFonts w:ascii="Arial" w:hAnsi="Arial" w:cs="Arial"/>
          <w:sz w:val="20"/>
          <w:szCs w:val="20"/>
        </w:rPr>
        <w:t>engel bulunmamaktadır.</w:t>
      </w:r>
    </w:p>
    <w:p w14:paraId="7A15C84A" w14:textId="77777777" w:rsidR="00D15123" w:rsidRPr="005845E0" w:rsidRDefault="00D15123" w:rsidP="00B12729">
      <w:pPr>
        <w:pStyle w:val="BodyTextIndent"/>
        <w:spacing w:before="120" w:after="120"/>
        <w:ind w:firstLine="0"/>
        <w:rPr>
          <w:rFonts w:ascii="Arial" w:hAnsi="Arial" w:cs="Arial"/>
          <w:sz w:val="20"/>
          <w:szCs w:val="20"/>
        </w:rPr>
        <w:sectPr w:rsidR="00D15123" w:rsidRPr="005845E0" w:rsidSect="00F6263E">
          <w:headerReference w:type="even" r:id="rId23"/>
          <w:headerReference w:type="default" r:id="rId24"/>
          <w:footerReference w:type="even" r:id="rId25"/>
          <w:footerReference w:type="default" r:id="rId26"/>
          <w:headerReference w:type="first" r:id="rId27"/>
          <w:footerReference w:type="first" r:id="rId28"/>
          <w:pgSz w:w="11907" w:h="16840" w:code="9"/>
          <w:pgMar w:top="1418" w:right="1418" w:bottom="1418" w:left="1418" w:header="720" w:footer="720" w:gutter="0"/>
          <w:pgNumType w:start="1"/>
          <w:cols w:space="720"/>
          <w:noEndnote/>
          <w:titlePg/>
          <w:docGrid w:linePitch="326"/>
        </w:sectPr>
      </w:pPr>
    </w:p>
    <w:p w14:paraId="2B8F9CAD" w14:textId="77777777" w:rsidR="00015F30" w:rsidRPr="005845E0" w:rsidRDefault="00015F30" w:rsidP="00B12729">
      <w:pPr>
        <w:pStyle w:val="BodyTextIndent"/>
        <w:spacing w:before="120" w:after="120"/>
        <w:ind w:firstLine="0"/>
        <w:rPr>
          <w:rFonts w:ascii="Arial" w:hAnsi="Arial" w:cs="Arial"/>
          <w:sz w:val="20"/>
          <w:szCs w:val="20"/>
        </w:rPr>
      </w:pPr>
    </w:p>
    <w:p w14:paraId="3F7A5AA3" w14:textId="77777777" w:rsidR="00015F30" w:rsidRPr="005845E0" w:rsidRDefault="00015F30" w:rsidP="00B12729">
      <w:pPr>
        <w:pStyle w:val="BodybyBD"/>
        <w:spacing w:before="0" w:after="0" w:line="240" w:lineRule="auto"/>
        <w:rPr>
          <w:rFonts w:ascii="Arial" w:hAnsi="Arial" w:cs="Arial"/>
          <w:b/>
        </w:rPr>
      </w:pPr>
      <w:r w:rsidRPr="005845E0">
        <w:rPr>
          <w:rFonts w:ascii="Arial" w:hAnsi="Arial" w:cs="Arial"/>
          <w:b/>
        </w:rPr>
        <w:t>İKİNCİ BÖLÜM</w:t>
      </w:r>
    </w:p>
    <w:p w14:paraId="53F3E51F" w14:textId="77777777" w:rsidR="00015F30" w:rsidRPr="005845E0" w:rsidRDefault="00015F30" w:rsidP="00B12729">
      <w:pPr>
        <w:autoSpaceDE w:val="0"/>
        <w:autoSpaceDN w:val="0"/>
        <w:adjustRightInd w:val="0"/>
        <w:jc w:val="both"/>
        <w:rPr>
          <w:rFonts w:ascii="Arial" w:hAnsi="Arial" w:cs="Arial"/>
          <w:b/>
          <w:bCs/>
          <w:sz w:val="20"/>
          <w:szCs w:val="20"/>
        </w:rPr>
      </w:pPr>
    </w:p>
    <w:p w14:paraId="4EA9C228" w14:textId="77777777" w:rsidR="00015F30" w:rsidRPr="005845E0" w:rsidRDefault="00015F30" w:rsidP="00B12729">
      <w:pPr>
        <w:autoSpaceDE w:val="0"/>
        <w:autoSpaceDN w:val="0"/>
        <w:adjustRightInd w:val="0"/>
        <w:jc w:val="both"/>
        <w:rPr>
          <w:rFonts w:ascii="Arial" w:hAnsi="Arial" w:cs="Arial"/>
          <w:b/>
          <w:bCs/>
          <w:sz w:val="20"/>
          <w:szCs w:val="20"/>
        </w:rPr>
      </w:pPr>
      <w:r w:rsidRPr="005845E0">
        <w:rPr>
          <w:rFonts w:ascii="Arial" w:hAnsi="Arial" w:cs="Arial"/>
          <w:b/>
          <w:bCs/>
          <w:sz w:val="20"/>
          <w:szCs w:val="20"/>
        </w:rPr>
        <w:t>Konsolide olmayan finansal tablolar</w:t>
      </w:r>
    </w:p>
    <w:p w14:paraId="618A67F3" w14:textId="77777777" w:rsidR="00015F30" w:rsidRPr="005845E0"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5845E0" w14:paraId="5C6249DA" w14:textId="77777777" w:rsidTr="00E03166">
        <w:tc>
          <w:tcPr>
            <w:tcW w:w="643" w:type="dxa"/>
            <w:vAlign w:val="center"/>
          </w:tcPr>
          <w:p w14:paraId="15C2B2F1" w14:textId="77777777" w:rsidR="00015F30" w:rsidRPr="005845E0" w:rsidRDefault="00015F30"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I.</w:t>
            </w:r>
          </w:p>
        </w:tc>
        <w:tc>
          <w:tcPr>
            <w:tcW w:w="8520" w:type="dxa"/>
            <w:vAlign w:val="center"/>
          </w:tcPr>
          <w:p w14:paraId="69577CF9" w14:textId="2BA542EC"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b</w:t>
            </w:r>
            <w:r w:rsidR="00015F30" w:rsidRPr="005845E0">
              <w:rPr>
                <w:rFonts w:ascii="Arial" w:hAnsi="Arial" w:cs="Arial"/>
                <w:sz w:val="20"/>
                <w:szCs w:val="20"/>
              </w:rPr>
              <w:t>ilanço (</w:t>
            </w:r>
            <w:r w:rsidRPr="005845E0">
              <w:rPr>
                <w:rFonts w:ascii="Arial" w:hAnsi="Arial" w:cs="Arial"/>
                <w:sz w:val="20"/>
                <w:szCs w:val="20"/>
              </w:rPr>
              <w:t>f</w:t>
            </w:r>
            <w:r w:rsidR="00015F30" w:rsidRPr="005845E0">
              <w:rPr>
                <w:rFonts w:ascii="Arial" w:hAnsi="Arial" w:cs="Arial"/>
                <w:sz w:val="20"/>
                <w:szCs w:val="20"/>
              </w:rPr>
              <w:t>inansal durum tablosu)</w:t>
            </w:r>
          </w:p>
        </w:tc>
      </w:tr>
      <w:tr w:rsidR="00015F30" w:rsidRPr="005845E0" w14:paraId="0BF57003" w14:textId="77777777" w:rsidTr="00E03166">
        <w:tc>
          <w:tcPr>
            <w:tcW w:w="643" w:type="dxa"/>
            <w:vAlign w:val="center"/>
          </w:tcPr>
          <w:p w14:paraId="41B81187" w14:textId="77777777" w:rsidR="00015F30" w:rsidRPr="005845E0" w:rsidRDefault="00015F30"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II.</w:t>
            </w:r>
          </w:p>
        </w:tc>
        <w:tc>
          <w:tcPr>
            <w:tcW w:w="8520" w:type="dxa"/>
            <w:vAlign w:val="center"/>
          </w:tcPr>
          <w:p w14:paraId="4D854002" w14:textId="53D1D907"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n</w:t>
            </w:r>
            <w:r w:rsidR="00015F30" w:rsidRPr="005845E0">
              <w:rPr>
                <w:rFonts w:ascii="Arial" w:hAnsi="Arial" w:cs="Arial"/>
                <w:sz w:val="20"/>
                <w:szCs w:val="20"/>
              </w:rPr>
              <w:t>azım hesaplar tablosu</w:t>
            </w:r>
          </w:p>
        </w:tc>
      </w:tr>
      <w:tr w:rsidR="00015F30" w:rsidRPr="005845E0" w14:paraId="3F2BFDFB" w14:textId="77777777" w:rsidTr="00E03166">
        <w:tc>
          <w:tcPr>
            <w:tcW w:w="643" w:type="dxa"/>
            <w:vAlign w:val="center"/>
          </w:tcPr>
          <w:p w14:paraId="61D6CA0D" w14:textId="77777777" w:rsidR="00015F30" w:rsidRPr="005845E0" w:rsidRDefault="00015F30"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III.</w:t>
            </w:r>
          </w:p>
        </w:tc>
        <w:tc>
          <w:tcPr>
            <w:tcW w:w="8520" w:type="dxa"/>
            <w:vAlign w:val="center"/>
          </w:tcPr>
          <w:p w14:paraId="08123FF3" w14:textId="0A51F4D5"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k</w:t>
            </w:r>
            <w:r w:rsidR="00015F30" w:rsidRPr="005845E0">
              <w:rPr>
                <w:rFonts w:ascii="Arial" w:hAnsi="Arial" w:cs="Arial"/>
                <w:sz w:val="20"/>
                <w:szCs w:val="20"/>
              </w:rPr>
              <w:t>ar ve</w:t>
            </w:r>
            <w:r w:rsidR="0064032E" w:rsidRPr="005845E0">
              <w:rPr>
                <w:rFonts w:ascii="Arial" w:hAnsi="Arial" w:cs="Arial"/>
                <w:sz w:val="20"/>
                <w:szCs w:val="20"/>
              </w:rPr>
              <w:t>ya</w:t>
            </w:r>
            <w:r w:rsidR="00015F30" w:rsidRPr="005845E0">
              <w:rPr>
                <w:rFonts w:ascii="Arial" w:hAnsi="Arial" w:cs="Arial"/>
                <w:sz w:val="20"/>
                <w:szCs w:val="20"/>
              </w:rPr>
              <w:t xml:space="preserve"> zarar tablosu</w:t>
            </w:r>
          </w:p>
        </w:tc>
      </w:tr>
      <w:tr w:rsidR="00015F30" w:rsidRPr="005845E0" w14:paraId="23AB6FDF" w14:textId="77777777" w:rsidTr="00E03166">
        <w:tc>
          <w:tcPr>
            <w:tcW w:w="643" w:type="dxa"/>
            <w:vAlign w:val="center"/>
          </w:tcPr>
          <w:p w14:paraId="15BB6293" w14:textId="77777777" w:rsidR="00015F30" w:rsidRPr="005845E0" w:rsidRDefault="00015F30"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IV.</w:t>
            </w:r>
          </w:p>
        </w:tc>
        <w:tc>
          <w:tcPr>
            <w:tcW w:w="8520" w:type="dxa"/>
            <w:vAlign w:val="center"/>
          </w:tcPr>
          <w:p w14:paraId="50C15374" w14:textId="4FE7B349"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k</w:t>
            </w:r>
            <w:r w:rsidR="00015F30" w:rsidRPr="005845E0">
              <w:rPr>
                <w:rFonts w:ascii="Arial" w:hAnsi="Arial" w:cs="Arial"/>
                <w:sz w:val="20"/>
                <w:szCs w:val="20"/>
              </w:rPr>
              <w:t>ar veya zarar ve diğer kapsamlı gelir tablosu</w:t>
            </w:r>
          </w:p>
        </w:tc>
      </w:tr>
      <w:tr w:rsidR="00015F30" w:rsidRPr="005845E0" w14:paraId="7E012561" w14:textId="77777777" w:rsidTr="00E03166">
        <w:tc>
          <w:tcPr>
            <w:tcW w:w="643" w:type="dxa"/>
            <w:vAlign w:val="center"/>
          </w:tcPr>
          <w:p w14:paraId="02EF729E" w14:textId="77777777" w:rsidR="00015F30" w:rsidRPr="005845E0" w:rsidRDefault="00C204C9"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V</w:t>
            </w:r>
            <w:r w:rsidR="00015F30" w:rsidRPr="005845E0">
              <w:rPr>
                <w:rFonts w:ascii="Arial" w:hAnsi="Arial" w:cs="Arial"/>
                <w:sz w:val="20"/>
                <w:szCs w:val="20"/>
              </w:rPr>
              <w:t>.</w:t>
            </w:r>
          </w:p>
        </w:tc>
        <w:tc>
          <w:tcPr>
            <w:tcW w:w="8520" w:type="dxa"/>
            <w:vAlign w:val="center"/>
          </w:tcPr>
          <w:p w14:paraId="370CB825" w14:textId="27AE7A22"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ö</w:t>
            </w:r>
            <w:r w:rsidR="00015F30" w:rsidRPr="005845E0">
              <w:rPr>
                <w:rFonts w:ascii="Arial" w:hAnsi="Arial" w:cs="Arial"/>
                <w:sz w:val="20"/>
                <w:szCs w:val="20"/>
              </w:rPr>
              <w:t>zkaynak</w:t>
            </w:r>
            <w:r w:rsidR="00DC5C12" w:rsidRPr="005845E0">
              <w:rPr>
                <w:rFonts w:ascii="Arial" w:hAnsi="Arial" w:cs="Arial"/>
                <w:sz w:val="20"/>
                <w:szCs w:val="20"/>
              </w:rPr>
              <w:t>lar</w:t>
            </w:r>
            <w:r w:rsidR="00015F30" w:rsidRPr="005845E0">
              <w:rPr>
                <w:rFonts w:ascii="Arial" w:hAnsi="Arial" w:cs="Arial"/>
                <w:sz w:val="20"/>
                <w:szCs w:val="20"/>
              </w:rPr>
              <w:t xml:space="preserve"> değişim tablosu</w:t>
            </w:r>
          </w:p>
        </w:tc>
      </w:tr>
      <w:tr w:rsidR="00015F30" w:rsidRPr="005845E0" w14:paraId="48CA7980" w14:textId="77777777" w:rsidTr="00E03166">
        <w:trPr>
          <w:trHeight w:val="100"/>
        </w:trPr>
        <w:tc>
          <w:tcPr>
            <w:tcW w:w="643" w:type="dxa"/>
            <w:vAlign w:val="center"/>
          </w:tcPr>
          <w:p w14:paraId="0D03E517" w14:textId="77777777" w:rsidR="00015F30" w:rsidRPr="005845E0" w:rsidRDefault="00C204C9" w:rsidP="00B12729">
            <w:pPr>
              <w:autoSpaceDE w:val="0"/>
              <w:autoSpaceDN w:val="0"/>
              <w:adjustRightInd w:val="0"/>
              <w:spacing w:line="360" w:lineRule="auto"/>
              <w:rPr>
                <w:rFonts w:ascii="Arial" w:hAnsi="Arial" w:cs="Arial"/>
                <w:sz w:val="20"/>
                <w:szCs w:val="20"/>
              </w:rPr>
            </w:pPr>
            <w:r w:rsidRPr="005845E0">
              <w:rPr>
                <w:rFonts w:ascii="Arial" w:hAnsi="Arial" w:cs="Arial"/>
                <w:sz w:val="20"/>
                <w:szCs w:val="20"/>
              </w:rPr>
              <w:t>VI.</w:t>
            </w:r>
            <w:r w:rsidR="00015F30" w:rsidRPr="005845E0" w:rsidDel="00E26AA0">
              <w:rPr>
                <w:rFonts w:ascii="Arial" w:hAnsi="Arial" w:cs="Arial"/>
                <w:sz w:val="20"/>
                <w:szCs w:val="20"/>
              </w:rPr>
              <w:t xml:space="preserve"> </w:t>
            </w:r>
          </w:p>
        </w:tc>
        <w:tc>
          <w:tcPr>
            <w:tcW w:w="8520" w:type="dxa"/>
            <w:vAlign w:val="center"/>
          </w:tcPr>
          <w:p w14:paraId="697857BA" w14:textId="451DF6F6" w:rsidR="00015F30" w:rsidRPr="005845E0" w:rsidRDefault="00885AA2" w:rsidP="00B12729">
            <w:pPr>
              <w:spacing w:line="360" w:lineRule="auto"/>
              <w:ind w:right="-469"/>
              <w:rPr>
                <w:rFonts w:ascii="Arial" w:hAnsi="Arial" w:cs="Arial"/>
                <w:sz w:val="20"/>
                <w:szCs w:val="20"/>
              </w:rPr>
            </w:pPr>
            <w:r w:rsidRPr="005845E0">
              <w:rPr>
                <w:rFonts w:ascii="Arial" w:hAnsi="Arial" w:cs="Arial"/>
                <w:sz w:val="20"/>
                <w:szCs w:val="20"/>
              </w:rPr>
              <w:t>Konsolide olmayan n</w:t>
            </w:r>
            <w:r w:rsidR="00015F30" w:rsidRPr="005845E0">
              <w:rPr>
                <w:rFonts w:ascii="Arial" w:hAnsi="Arial" w:cs="Arial"/>
                <w:sz w:val="20"/>
                <w:szCs w:val="20"/>
              </w:rPr>
              <w:t>akit akış tablosu</w:t>
            </w:r>
          </w:p>
        </w:tc>
      </w:tr>
      <w:tr w:rsidR="008F1FD3" w:rsidRPr="005845E0" w14:paraId="79C1961C" w14:textId="77777777" w:rsidTr="00E03166">
        <w:trPr>
          <w:trHeight w:val="100"/>
        </w:trPr>
        <w:tc>
          <w:tcPr>
            <w:tcW w:w="643" w:type="dxa"/>
            <w:vAlign w:val="center"/>
          </w:tcPr>
          <w:p w14:paraId="7AB21497" w14:textId="0A5FE2BE" w:rsidR="008F1FD3" w:rsidRPr="005845E0" w:rsidRDefault="008F1FD3" w:rsidP="008F1FD3">
            <w:pPr>
              <w:autoSpaceDE w:val="0"/>
              <w:autoSpaceDN w:val="0"/>
              <w:adjustRightInd w:val="0"/>
              <w:spacing w:line="360" w:lineRule="auto"/>
              <w:rPr>
                <w:rFonts w:ascii="Arial" w:hAnsi="Arial" w:cs="Arial"/>
                <w:sz w:val="20"/>
                <w:szCs w:val="20"/>
              </w:rPr>
            </w:pPr>
            <w:r w:rsidRPr="005845E0">
              <w:rPr>
                <w:rFonts w:ascii="Arial" w:hAnsi="Arial" w:cs="Arial"/>
                <w:sz w:val="20"/>
                <w:szCs w:val="20"/>
              </w:rPr>
              <w:t>VII.</w:t>
            </w:r>
          </w:p>
        </w:tc>
        <w:tc>
          <w:tcPr>
            <w:tcW w:w="8520" w:type="dxa"/>
            <w:vAlign w:val="center"/>
          </w:tcPr>
          <w:p w14:paraId="1CCCD985" w14:textId="1B8A38B7" w:rsidR="008F1FD3" w:rsidRPr="005845E0" w:rsidRDefault="008F1FD3" w:rsidP="008F1FD3">
            <w:pPr>
              <w:spacing w:line="360" w:lineRule="auto"/>
              <w:ind w:right="-469"/>
              <w:rPr>
                <w:rFonts w:ascii="Arial" w:hAnsi="Arial" w:cs="Arial"/>
                <w:sz w:val="20"/>
                <w:szCs w:val="20"/>
              </w:rPr>
            </w:pPr>
            <w:r w:rsidRPr="005845E0">
              <w:rPr>
                <w:rFonts w:ascii="Arial" w:hAnsi="Arial" w:cs="Arial"/>
                <w:sz w:val="20"/>
                <w:szCs w:val="20"/>
              </w:rPr>
              <w:t xml:space="preserve">Konsolide olmayan kar dağıtım tablosu </w:t>
            </w:r>
          </w:p>
        </w:tc>
      </w:tr>
    </w:tbl>
    <w:p w14:paraId="5CC294E6" w14:textId="77777777" w:rsidR="00D15123" w:rsidRPr="005845E0" w:rsidRDefault="00D15123" w:rsidP="00B12729">
      <w:pPr>
        <w:pStyle w:val="BodybyBD"/>
        <w:spacing w:before="0" w:after="0" w:line="240" w:lineRule="auto"/>
        <w:rPr>
          <w:rFonts w:ascii="Arial" w:hAnsi="Arial" w:cs="Arial"/>
          <w:sz w:val="20"/>
        </w:rPr>
        <w:sectPr w:rsidR="00D15123" w:rsidRPr="005845E0" w:rsidSect="005A0B19">
          <w:headerReference w:type="even" r:id="rId29"/>
          <w:headerReference w:type="default" r:id="rId30"/>
          <w:footerReference w:type="even" r:id="rId31"/>
          <w:footerReference w:type="default" r:id="rId32"/>
          <w:headerReference w:type="first" r:id="rId33"/>
          <w:footerReference w:type="first" r:id="rId34"/>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5845E0"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5845E0" w:rsidRDefault="002B3972" w:rsidP="00B12729">
            <w:pPr>
              <w:autoSpaceDE w:val="0"/>
              <w:autoSpaceDN w:val="0"/>
              <w:adjustRightInd w:val="0"/>
              <w:ind w:left="150" w:hanging="150"/>
              <w:jc w:val="center"/>
              <w:rPr>
                <w:rFonts w:ascii="Arial" w:hAnsi="Arial" w:cs="Arial"/>
                <w:b/>
                <w:sz w:val="14"/>
                <w:szCs w:val="14"/>
              </w:rPr>
            </w:pPr>
            <w:bookmarkStart w:id="21" w:name="OLE_LINK11"/>
            <w:r w:rsidRPr="005845E0">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Cari dönem</w:t>
            </w:r>
          </w:p>
          <w:p w14:paraId="7B00B874" w14:textId="7CDA10B0" w:rsidR="002B3972" w:rsidRPr="005845E0" w:rsidRDefault="009669B1"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w:t>
            </w:r>
            <w:r w:rsidR="008F1FD3" w:rsidRPr="005845E0">
              <w:rPr>
                <w:rFonts w:ascii="Arial" w:hAnsi="Arial" w:cs="Arial"/>
                <w:b/>
                <w:sz w:val="14"/>
                <w:szCs w:val="14"/>
              </w:rPr>
              <w:t>1</w:t>
            </w:r>
            <w:r w:rsidRPr="005845E0">
              <w:rPr>
                <w:rFonts w:ascii="Arial" w:hAnsi="Arial" w:cs="Arial"/>
                <w:b/>
                <w:sz w:val="14"/>
                <w:szCs w:val="14"/>
              </w:rPr>
              <w:t xml:space="preserve"> </w:t>
            </w:r>
            <w:r w:rsidR="008F1FD3" w:rsidRPr="005845E0">
              <w:rPr>
                <w:rFonts w:ascii="Arial" w:hAnsi="Arial" w:cs="Arial"/>
                <w:b/>
                <w:sz w:val="14"/>
                <w:szCs w:val="14"/>
              </w:rPr>
              <w:t>Aralık</w:t>
            </w:r>
            <w:r w:rsidRPr="005845E0">
              <w:rPr>
                <w:rFonts w:ascii="Arial" w:hAnsi="Arial" w:cs="Arial"/>
                <w:b/>
                <w:sz w:val="14"/>
                <w:szCs w:val="14"/>
              </w:rPr>
              <w:t xml:space="preserve"> 2023</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Önceki dönem</w:t>
            </w:r>
          </w:p>
          <w:p w14:paraId="17A3C863" w14:textId="2815357B"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31 Aralık 202</w:t>
            </w:r>
            <w:r w:rsidR="00C33B1F" w:rsidRPr="005845E0">
              <w:rPr>
                <w:rFonts w:ascii="Arial" w:hAnsi="Arial" w:cs="Arial"/>
                <w:b/>
                <w:sz w:val="14"/>
                <w:szCs w:val="14"/>
              </w:rPr>
              <w:t>2</w:t>
            </w:r>
          </w:p>
        </w:tc>
      </w:tr>
      <w:tr w:rsidR="00304D5D" w:rsidRPr="005845E0"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5845E0"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5845E0"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r>
      <w:tr w:rsidR="00304D5D" w:rsidRPr="005845E0"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5845E0"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5845E0"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5845E0"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5845E0"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5845E0"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5845E0"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5845E0"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5845E0"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5845E0" w:rsidRDefault="00304D5D" w:rsidP="00B12729">
            <w:pPr>
              <w:jc w:val="right"/>
              <w:rPr>
                <w:rFonts w:ascii="Arial" w:hAnsi="Arial" w:cs="Arial"/>
                <w:bCs/>
                <w:sz w:val="14"/>
                <w:szCs w:val="14"/>
              </w:rPr>
            </w:pPr>
          </w:p>
        </w:tc>
      </w:tr>
      <w:tr w:rsidR="004B0C95" w:rsidRPr="005845E0" w14:paraId="0D493043" w14:textId="77777777" w:rsidTr="004B0C95">
        <w:trPr>
          <w:cantSplit/>
          <w:trHeight w:val="20"/>
        </w:trPr>
        <w:tc>
          <w:tcPr>
            <w:tcW w:w="446" w:type="dxa"/>
            <w:tcBorders>
              <w:left w:val="single" w:sz="4" w:space="0" w:color="auto"/>
              <w:bottom w:val="nil"/>
              <w:right w:val="nil"/>
            </w:tcBorders>
            <w:shd w:val="clear" w:color="auto" w:fill="auto"/>
          </w:tcPr>
          <w:p w14:paraId="6D60BA74"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4B0C95" w:rsidRPr="005845E0" w:rsidRDefault="004B0C95" w:rsidP="004B0C95">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30EA1AB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33.759.226</w:t>
            </w:r>
          </w:p>
        </w:tc>
        <w:tc>
          <w:tcPr>
            <w:tcW w:w="851" w:type="dxa"/>
            <w:tcBorders>
              <w:top w:val="nil"/>
              <w:left w:val="nil"/>
              <w:bottom w:val="nil"/>
              <w:right w:val="single" w:sz="4" w:space="0" w:color="auto"/>
            </w:tcBorders>
            <w:shd w:val="clear" w:color="auto" w:fill="auto"/>
            <w:vAlign w:val="bottom"/>
          </w:tcPr>
          <w:p w14:paraId="08B755CD" w14:textId="36F6D92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56.966.566</w:t>
            </w:r>
          </w:p>
        </w:tc>
        <w:tc>
          <w:tcPr>
            <w:tcW w:w="854" w:type="dxa"/>
            <w:tcBorders>
              <w:top w:val="nil"/>
              <w:left w:val="nil"/>
              <w:bottom w:val="nil"/>
              <w:right w:val="single" w:sz="4" w:space="0" w:color="auto"/>
            </w:tcBorders>
            <w:shd w:val="clear" w:color="auto" w:fill="auto"/>
            <w:vAlign w:val="bottom"/>
          </w:tcPr>
          <w:p w14:paraId="1A3C4852" w14:textId="3102464B"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90.725.792</w:t>
            </w:r>
          </w:p>
        </w:tc>
        <w:tc>
          <w:tcPr>
            <w:tcW w:w="859" w:type="dxa"/>
            <w:tcBorders>
              <w:top w:val="nil"/>
              <w:left w:val="single" w:sz="4" w:space="0" w:color="auto"/>
              <w:bottom w:val="nil"/>
              <w:right w:val="single" w:sz="4" w:space="0" w:color="auto"/>
            </w:tcBorders>
            <w:shd w:val="clear" w:color="auto" w:fill="auto"/>
            <w:vAlign w:val="bottom"/>
          </w:tcPr>
          <w:p w14:paraId="42B9BE8C" w14:textId="2EB4A4B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12.561.907</w:t>
            </w:r>
          </w:p>
        </w:tc>
        <w:tc>
          <w:tcPr>
            <w:tcW w:w="871" w:type="dxa"/>
            <w:tcBorders>
              <w:top w:val="nil"/>
              <w:left w:val="nil"/>
              <w:bottom w:val="nil"/>
              <w:right w:val="single" w:sz="4" w:space="0" w:color="auto"/>
            </w:tcBorders>
            <w:shd w:val="clear" w:color="auto" w:fill="auto"/>
            <w:vAlign w:val="bottom"/>
          </w:tcPr>
          <w:p w14:paraId="6ACFD3F4" w14:textId="6604EC52"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37.196.320</w:t>
            </w:r>
          </w:p>
        </w:tc>
        <w:tc>
          <w:tcPr>
            <w:tcW w:w="885" w:type="dxa"/>
            <w:tcBorders>
              <w:top w:val="nil"/>
              <w:left w:val="nil"/>
              <w:bottom w:val="nil"/>
              <w:right w:val="single" w:sz="4" w:space="0" w:color="auto"/>
            </w:tcBorders>
            <w:shd w:val="clear" w:color="auto" w:fill="auto"/>
            <w:vAlign w:val="bottom"/>
          </w:tcPr>
          <w:p w14:paraId="42032257" w14:textId="7F60EBD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49.758.227</w:t>
            </w:r>
          </w:p>
        </w:tc>
      </w:tr>
      <w:tr w:rsidR="004B0C95" w:rsidRPr="005845E0" w14:paraId="6B274308" w14:textId="77777777" w:rsidTr="004B0C95">
        <w:trPr>
          <w:cantSplit/>
          <w:trHeight w:val="20"/>
        </w:trPr>
        <w:tc>
          <w:tcPr>
            <w:tcW w:w="446" w:type="dxa"/>
            <w:tcBorders>
              <w:top w:val="nil"/>
              <w:left w:val="single" w:sz="4" w:space="0" w:color="auto"/>
              <w:bottom w:val="nil"/>
              <w:right w:val="nil"/>
            </w:tcBorders>
            <w:shd w:val="clear" w:color="auto" w:fill="auto"/>
          </w:tcPr>
          <w:p w14:paraId="4BCD26D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696C464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23.405.932</w:t>
            </w:r>
          </w:p>
        </w:tc>
        <w:tc>
          <w:tcPr>
            <w:tcW w:w="851" w:type="dxa"/>
            <w:tcBorders>
              <w:top w:val="nil"/>
              <w:left w:val="nil"/>
              <w:bottom w:val="nil"/>
              <w:right w:val="single" w:sz="4" w:space="0" w:color="auto"/>
            </w:tcBorders>
            <w:shd w:val="clear" w:color="auto" w:fill="auto"/>
            <w:vAlign w:val="bottom"/>
          </w:tcPr>
          <w:p w14:paraId="068C2EF9" w14:textId="42366236"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39.954.247</w:t>
            </w:r>
          </w:p>
        </w:tc>
        <w:tc>
          <w:tcPr>
            <w:tcW w:w="854" w:type="dxa"/>
            <w:tcBorders>
              <w:top w:val="nil"/>
              <w:left w:val="nil"/>
              <w:bottom w:val="nil"/>
              <w:right w:val="single" w:sz="4" w:space="0" w:color="auto"/>
            </w:tcBorders>
            <w:shd w:val="clear" w:color="auto" w:fill="auto"/>
            <w:vAlign w:val="bottom"/>
          </w:tcPr>
          <w:p w14:paraId="7ABF98AD" w14:textId="4CA42F29"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63.360.179</w:t>
            </w:r>
          </w:p>
        </w:tc>
        <w:tc>
          <w:tcPr>
            <w:tcW w:w="859" w:type="dxa"/>
            <w:tcBorders>
              <w:top w:val="nil"/>
              <w:left w:val="single" w:sz="4" w:space="0" w:color="auto"/>
              <w:bottom w:val="nil"/>
              <w:right w:val="single" w:sz="4" w:space="0" w:color="auto"/>
            </w:tcBorders>
            <w:shd w:val="clear" w:color="auto" w:fill="auto"/>
            <w:vAlign w:val="bottom"/>
          </w:tcPr>
          <w:p w14:paraId="798445D2" w14:textId="113D0A4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6.432.070</w:t>
            </w:r>
          </w:p>
        </w:tc>
        <w:tc>
          <w:tcPr>
            <w:tcW w:w="871" w:type="dxa"/>
            <w:tcBorders>
              <w:top w:val="nil"/>
              <w:left w:val="nil"/>
              <w:bottom w:val="nil"/>
              <w:right w:val="single" w:sz="4" w:space="0" w:color="auto"/>
            </w:tcBorders>
            <w:shd w:val="clear" w:color="auto" w:fill="auto"/>
            <w:vAlign w:val="bottom"/>
          </w:tcPr>
          <w:p w14:paraId="62779002" w14:textId="13F1250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27.376.196</w:t>
            </w:r>
          </w:p>
        </w:tc>
        <w:tc>
          <w:tcPr>
            <w:tcW w:w="885" w:type="dxa"/>
            <w:tcBorders>
              <w:top w:val="nil"/>
              <w:left w:val="nil"/>
              <w:bottom w:val="nil"/>
              <w:right w:val="single" w:sz="4" w:space="0" w:color="auto"/>
            </w:tcBorders>
            <w:shd w:val="clear" w:color="auto" w:fill="auto"/>
            <w:vAlign w:val="bottom"/>
          </w:tcPr>
          <w:p w14:paraId="1FDC8D59" w14:textId="4C578C3D"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33.808.266</w:t>
            </w:r>
          </w:p>
        </w:tc>
      </w:tr>
      <w:tr w:rsidR="004B0C95" w:rsidRPr="005845E0" w14:paraId="79DBD30F" w14:textId="77777777" w:rsidTr="004B0C95">
        <w:trPr>
          <w:cantSplit/>
          <w:trHeight w:val="20"/>
        </w:trPr>
        <w:tc>
          <w:tcPr>
            <w:tcW w:w="446" w:type="dxa"/>
            <w:tcBorders>
              <w:top w:val="nil"/>
              <w:left w:val="single" w:sz="4" w:space="0" w:color="auto"/>
              <w:bottom w:val="nil"/>
              <w:right w:val="nil"/>
            </w:tcBorders>
            <w:shd w:val="clear" w:color="auto" w:fill="auto"/>
          </w:tcPr>
          <w:p w14:paraId="5C43707B" w14:textId="77777777" w:rsidR="004B0C95" w:rsidRPr="005845E0" w:rsidRDefault="004B0C95" w:rsidP="004B0C95">
            <w:pPr>
              <w:rPr>
                <w:rFonts w:ascii="Arial" w:hAnsi="Arial" w:cs="Arial"/>
                <w:sz w:val="14"/>
                <w:szCs w:val="14"/>
              </w:rPr>
            </w:pPr>
            <w:r w:rsidRPr="005845E0">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4B0C95" w:rsidRPr="005845E0" w:rsidRDefault="004B0C95" w:rsidP="004B0C95">
            <w:pPr>
              <w:rPr>
                <w:rFonts w:ascii="Arial" w:hAnsi="Arial" w:cs="Arial"/>
                <w:sz w:val="14"/>
                <w:szCs w:val="14"/>
              </w:rPr>
            </w:pPr>
            <w:r w:rsidRPr="005845E0">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38CF1A6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16.760.819</w:t>
            </w:r>
          </w:p>
        </w:tc>
        <w:tc>
          <w:tcPr>
            <w:tcW w:w="851" w:type="dxa"/>
            <w:tcBorders>
              <w:top w:val="nil"/>
              <w:left w:val="nil"/>
              <w:bottom w:val="nil"/>
              <w:right w:val="single" w:sz="4" w:space="0" w:color="auto"/>
            </w:tcBorders>
            <w:shd w:val="clear" w:color="auto" w:fill="auto"/>
            <w:vAlign w:val="bottom"/>
          </w:tcPr>
          <w:p w14:paraId="5D74D041" w14:textId="209E8E3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32.323.373</w:t>
            </w:r>
          </w:p>
        </w:tc>
        <w:tc>
          <w:tcPr>
            <w:tcW w:w="854" w:type="dxa"/>
            <w:tcBorders>
              <w:top w:val="nil"/>
              <w:left w:val="nil"/>
              <w:bottom w:val="nil"/>
              <w:right w:val="single" w:sz="4" w:space="0" w:color="auto"/>
            </w:tcBorders>
            <w:shd w:val="clear" w:color="auto" w:fill="auto"/>
            <w:vAlign w:val="bottom"/>
          </w:tcPr>
          <w:p w14:paraId="77893D9D" w14:textId="4125E41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49.084.192</w:t>
            </w:r>
          </w:p>
        </w:tc>
        <w:tc>
          <w:tcPr>
            <w:tcW w:w="859" w:type="dxa"/>
            <w:tcBorders>
              <w:top w:val="nil"/>
              <w:left w:val="single" w:sz="4" w:space="0" w:color="auto"/>
              <w:bottom w:val="nil"/>
              <w:right w:val="single" w:sz="4" w:space="0" w:color="auto"/>
            </w:tcBorders>
            <w:shd w:val="clear" w:color="auto" w:fill="auto"/>
            <w:vAlign w:val="bottom"/>
          </w:tcPr>
          <w:p w14:paraId="12CC12B2" w14:textId="0F8843F9"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2.326.791</w:t>
            </w:r>
          </w:p>
        </w:tc>
        <w:tc>
          <w:tcPr>
            <w:tcW w:w="871" w:type="dxa"/>
            <w:tcBorders>
              <w:top w:val="nil"/>
              <w:left w:val="nil"/>
              <w:bottom w:val="nil"/>
              <w:right w:val="single" w:sz="4" w:space="0" w:color="auto"/>
            </w:tcBorders>
            <w:shd w:val="clear" w:color="auto" w:fill="auto"/>
            <w:vAlign w:val="bottom"/>
          </w:tcPr>
          <w:p w14:paraId="39F5EB90" w14:textId="30F3B7F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22.538.285</w:t>
            </w:r>
          </w:p>
        </w:tc>
        <w:tc>
          <w:tcPr>
            <w:tcW w:w="885" w:type="dxa"/>
            <w:tcBorders>
              <w:top w:val="nil"/>
              <w:left w:val="nil"/>
              <w:bottom w:val="nil"/>
              <w:right w:val="single" w:sz="4" w:space="0" w:color="auto"/>
            </w:tcBorders>
            <w:shd w:val="clear" w:color="auto" w:fill="auto"/>
            <w:vAlign w:val="bottom"/>
          </w:tcPr>
          <w:p w14:paraId="2A5AD64B" w14:textId="6B6124A9"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24.865.076</w:t>
            </w:r>
          </w:p>
        </w:tc>
      </w:tr>
      <w:tr w:rsidR="004B0C95" w:rsidRPr="005845E0" w14:paraId="0FDEC457" w14:textId="77777777" w:rsidTr="004B0C95">
        <w:trPr>
          <w:cantSplit/>
          <w:trHeight w:val="20"/>
        </w:trPr>
        <w:tc>
          <w:tcPr>
            <w:tcW w:w="446" w:type="dxa"/>
            <w:tcBorders>
              <w:top w:val="nil"/>
              <w:left w:val="single" w:sz="4" w:space="0" w:color="auto"/>
              <w:bottom w:val="nil"/>
              <w:right w:val="nil"/>
            </w:tcBorders>
            <w:shd w:val="clear" w:color="auto" w:fill="auto"/>
          </w:tcPr>
          <w:p w14:paraId="013CE229" w14:textId="77777777" w:rsidR="004B0C95" w:rsidRPr="005845E0" w:rsidRDefault="004B0C95" w:rsidP="004B0C95">
            <w:pPr>
              <w:rPr>
                <w:rFonts w:ascii="Arial" w:hAnsi="Arial" w:cs="Arial"/>
                <w:sz w:val="14"/>
                <w:szCs w:val="14"/>
              </w:rPr>
            </w:pPr>
            <w:r w:rsidRPr="005845E0">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4B0C95" w:rsidRPr="005845E0" w:rsidRDefault="004B0C95" w:rsidP="004B0C95">
            <w:pPr>
              <w:rPr>
                <w:rFonts w:ascii="Arial" w:hAnsi="Arial" w:cs="Arial"/>
                <w:sz w:val="14"/>
                <w:szCs w:val="14"/>
              </w:rPr>
            </w:pPr>
            <w:r w:rsidRPr="005845E0">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2E0DBB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6.867.754</w:t>
            </w:r>
          </w:p>
        </w:tc>
        <w:tc>
          <w:tcPr>
            <w:tcW w:w="851" w:type="dxa"/>
            <w:tcBorders>
              <w:top w:val="nil"/>
              <w:left w:val="nil"/>
              <w:bottom w:val="nil"/>
              <w:right w:val="single" w:sz="4" w:space="0" w:color="auto"/>
            </w:tcBorders>
            <w:shd w:val="clear" w:color="auto" w:fill="auto"/>
            <w:vAlign w:val="bottom"/>
          </w:tcPr>
          <w:p w14:paraId="1ADC20A0" w14:textId="2D2B7ABC"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7.717.726</w:t>
            </w:r>
          </w:p>
        </w:tc>
        <w:tc>
          <w:tcPr>
            <w:tcW w:w="854" w:type="dxa"/>
            <w:tcBorders>
              <w:top w:val="nil"/>
              <w:left w:val="nil"/>
              <w:bottom w:val="nil"/>
              <w:right w:val="single" w:sz="4" w:space="0" w:color="auto"/>
            </w:tcBorders>
            <w:shd w:val="clear" w:color="auto" w:fill="auto"/>
            <w:vAlign w:val="bottom"/>
          </w:tcPr>
          <w:p w14:paraId="0FB6ADF2" w14:textId="242BE245"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14.585.480</w:t>
            </w:r>
          </w:p>
        </w:tc>
        <w:tc>
          <w:tcPr>
            <w:tcW w:w="859" w:type="dxa"/>
            <w:tcBorders>
              <w:top w:val="nil"/>
              <w:left w:val="single" w:sz="4" w:space="0" w:color="auto"/>
              <w:bottom w:val="nil"/>
              <w:right w:val="single" w:sz="4" w:space="0" w:color="auto"/>
            </w:tcBorders>
            <w:shd w:val="clear" w:color="auto" w:fill="auto"/>
            <w:vAlign w:val="bottom"/>
          </w:tcPr>
          <w:p w14:paraId="0898DE17" w14:textId="15CD708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2.480.687</w:t>
            </w:r>
          </w:p>
        </w:tc>
        <w:tc>
          <w:tcPr>
            <w:tcW w:w="871" w:type="dxa"/>
            <w:tcBorders>
              <w:top w:val="nil"/>
              <w:left w:val="nil"/>
              <w:bottom w:val="nil"/>
              <w:right w:val="single" w:sz="4" w:space="0" w:color="auto"/>
            </w:tcBorders>
            <w:shd w:val="clear" w:color="auto" w:fill="auto"/>
            <w:vAlign w:val="bottom"/>
          </w:tcPr>
          <w:p w14:paraId="6B8CE049" w14:textId="589E396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4.859.165</w:t>
            </w:r>
          </w:p>
        </w:tc>
        <w:tc>
          <w:tcPr>
            <w:tcW w:w="885" w:type="dxa"/>
            <w:tcBorders>
              <w:top w:val="nil"/>
              <w:left w:val="nil"/>
              <w:bottom w:val="nil"/>
              <w:right w:val="single" w:sz="4" w:space="0" w:color="auto"/>
            </w:tcBorders>
            <w:shd w:val="clear" w:color="auto" w:fill="auto"/>
            <w:vAlign w:val="bottom"/>
          </w:tcPr>
          <w:p w14:paraId="168538BF" w14:textId="12777C2B"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7.339.852</w:t>
            </w:r>
          </w:p>
        </w:tc>
      </w:tr>
      <w:tr w:rsidR="004B0C95" w:rsidRPr="005845E0" w14:paraId="6C2D35F6" w14:textId="77777777" w:rsidTr="004B0C95">
        <w:trPr>
          <w:cantSplit/>
          <w:trHeight w:val="20"/>
        </w:trPr>
        <w:tc>
          <w:tcPr>
            <w:tcW w:w="446" w:type="dxa"/>
            <w:tcBorders>
              <w:top w:val="nil"/>
              <w:left w:val="single" w:sz="4" w:space="0" w:color="auto"/>
              <w:bottom w:val="nil"/>
              <w:right w:val="nil"/>
            </w:tcBorders>
            <w:shd w:val="clear" w:color="auto" w:fill="auto"/>
          </w:tcPr>
          <w:p w14:paraId="701F05FC" w14:textId="77777777" w:rsidR="004B0C95" w:rsidRPr="005845E0" w:rsidRDefault="004B0C95" w:rsidP="004B0C95">
            <w:pPr>
              <w:rPr>
                <w:rFonts w:ascii="Arial" w:hAnsi="Arial" w:cs="Arial"/>
                <w:sz w:val="14"/>
                <w:szCs w:val="14"/>
              </w:rPr>
            </w:pPr>
            <w:r w:rsidRPr="005845E0">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4B0C95" w:rsidRPr="005845E0" w:rsidRDefault="004B0C95" w:rsidP="004B0C95">
            <w:pPr>
              <w:rPr>
                <w:rFonts w:ascii="Arial" w:hAnsi="Arial" w:cs="Arial"/>
                <w:sz w:val="14"/>
                <w:szCs w:val="14"/>
              </w:rPr>
            </w:pPr>
            <w:r w:rsidRPr="005845E0">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25A66563"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50C9EEC5"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5994C02D"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20A47C3A"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1.725.715</w:t>
            </w:r>
          </w:p>
        </w:tc>
        <w:tc>
          <w:tcPr>
            <w:tcW w:w="871" w:type="dxa"/>
            <w:tcBorders>
              <w:top w:val="nil"/>
              <w:left w:val="nil"/>
              <w:bottom w:val="nil"/>
              <w:right w:val="single" w:sz="4" w:space="0" w:color="auto"/>
            </w:tcBorders>
            <w:shd w:val="clear" w:color="auto" w:fill="auto"/>
            <w:vAlign w:val="bottom"/>
          </w:tcPr>
          <w:p w14:paraId="694A958D" w14:textId="33CC7865"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4140D4D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1.725.715</w:t>
            </w:r>
          </w:p>
        </w:tc>
      </w:tr>
      <w:tr w:rsidR="004B0C95" w:rsidRPr="005845E0" w14:paraId="29DD0C36" w14:textId="77777777" w:rsidTr="004B0C95">
        <w:trPr>
          <w:cantSplit/>
          <w:trHeight w:val="20"/>
        </w:trPr>
        <w:tc>
          <w:tcPr>
            <w:tcW w:w="446" w:type="dxa"/>
            <w:tcBorders>
              <w:top w:val="nil"/>
              <w:left w:val="single" w:sz="4" w:space="0" w:color="auto"/>
              <w:bottom w:val="nil"/>
              <w:right w:val="nil"/>
            </w:tcBorders>
            <w:shd w:val="clear" w:color="auto" w:fill="auto"/>
          </w:tcPr>
          <w:p w14:paraId="64F6C869" w14:textId="21A01F78" w:rsidR="004B0C95" w:rsidRPr="005845E0" w:rsidRDefault="004B0C95" w:rsidP="004B0C95">
            <w:pPr>
              <w:rPr>
                <w:rFonts w:ascii="Arial" w:hAnsi="Arial" w:cs="Arial"/>
                <w:bCs/>
                <w:sz w:val="14"/>
                <w:szCs w:val="14"/>
              </w:rPr>
            </w:pPr>
            <w:r w:rsidRPr="005845E0">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4B0C95" w:rsidRPr="005845E0" w:rsidRDefault="004B0C95" w:rsidP="004B0C95">
            <w:pPr>
              <w:rPr>
                <w:rFonts w:ascii="Arial" w:hAnsi="Arial" w:cs="Arial"/>
                <w:bCs/>
                <w:sz w:val="14"/>
                <w:szCs w:val="14"/>
              </w:rPr>
            </w:pPr>
            <w:r w:rsidRPr="005845E0">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07766CD0"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222.641</w:t>
            </w:r>
          </w:p>
        </w:tc>
        <w:tc>
          <w:tcPr>
            <w:tcW w:w="851" w:type="dxa"/>
            <w:tcBorders>
              <w:top w:val="nil"/>
              <w:left w:val="nil"/>
              <w:bottom w:val="nil"/>
              <w:right w:val="single" w:sz="4" w:space="0" w:color="auto"/>
            </w:tcBorders>
            <w:shd w:val="clear" w:color="auto" w:fill="auto"/>
            <w:vAlign w:val="bottom"/>
          </w:tcPr>
          <w:p w14:paraId="112802B5" w14:textId="5C16D18F"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86.852</w:t>
            </w:r>
          </w:p>
        </w:tc>
        <w:tc>
          <w:tcPr>
            <w:tcW w:w="854" w:type="dxa"/>
            <w:tcBorders>
              <w:top w:val="nil"/>
              <w:left w:val="nil"/>
              <w:bottom w:val="nil"/>
              <w:right w:val="single" w:sz="4" w:space="0" w:color="auto"/>
            </w:tcBorders>
            <w:shd w:val="clear" w:color="auto" w:fill="auto"/>
            <w:vAlign w:val="bottom"/>
          </w:tcPr>
          <w:p w14:paraId="42C0B5FF" w14:textId="26A449E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309.493</w:t>
            </w:r>
          </w:p>
        </w:tc>
        <w:tc>
          <w:tcPr>
            <w:tcW w:w="859" w:type="dxa"/>
            <w:tcBorders>
              <w:top w:val="nil"/>
              <w:left w:val="single" w:sz="4" w:space="0" w:color="auto"/>
              <w:bottom w:val="nil"/>
              <w:right w:val="single" w:sz="4" w:space="0" w:color="auto"/>
            </w:tcBorders>
            <w:shd w:val="clear" w:color="auto" w:fill="auto"/>
            <w:vAlign w:val="bottom"/>
          </w:tcPr>
          <w:p w14:paraId="6A6F243A" w14:textId="421B39C9"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101.123</w:t>
            </w:r>
          </w:p>
        </w:tc>
        <w:tc>
          <w:tcPr>
            <w:tcW w:w="871" w:type="dxa"/>
            <w:tcBorders>
              <w:top w:val="nil"/>
              <w:left w:val="nil"/>
              <w:bottom w:val="nil"/>
              <w:right w:val="single" w:sz="4" w:space="0" w:color="auto"/>
            </w:tcBorders>
            <w:shd w:val="clear" w:color="auto" w:fill="auto"/>
            <w:vAlign w:val="bottom"/>
          </w:tcPr>
          <w:p w14:paraId="44CDC712" w14:textId="5EE1273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21.254</w:t>
            </w:r>
          </w:p>
        </w:tc>
        <w:tc>
          <w:tcPr>
            <w:tcW w:w="885" w:type="dxa"/>
            <w:tcBorders>
              <w:top w:val="nil"/>
              <w:left w:val="nil"/>
              <w:bottom w:val="nil"/>
              <w:right w:val="single" w:sz="4" w:space="0" w:color="auto"/>
            </w:tcBorders>
            <w:shd w:val="clear" w:color="auto" w:fill="auto"/>
            <w:vAlign w:val="bottom"/>
          </w:tcPr>
          <w:p w14:paraId="255ADD00" w14:textId="448FD78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122.377</w:t>
            </w:r>
          </w:p>
        </w:tc>
      </w:tr>
      <w:tr w:rsidR="004B0C95" w:rsidRPr="005845E0" w14:paraId="79FDA689" w14:textId="77777777" w:rsidTr="004B0C95">
        <w:trPr>
          <w:cantSplit/>
          <w:trHeight w:val="20"/>
        </w:trPr>
        <w:tc>
          <w:tcPr>
            <w:tcW w:w="446" w:type="dxa"/>
            <w:tcBorders>
              <w:top w:val="nil"/>
              <w:left w:val="single" w:sz="4" w:space="0" w:color="auto"/>
              <w:bottom w:val="nil"/>
              <w:right w:val="nil"/>
            </w:tcBorders>
            <w:shd w:val="clear" w:color="auto" w:fill="auto"/>
          </w:tcPr>
          <w:p w14:paraId="1D7BFF1A"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2B70E057"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6.894.578</w:t>
            </w:r>
          </w:p>
        </w:tc>
        <w:tc>
          <w:tcPr>
            <w:tcW w:w="851" w:type="dxa"/>
            <w:tcBorders>
              <w:top w:val="nil"/>
              <w:left w:val="nil"/>
              <w:bottom w:val="nil"/>
              <w:right w:val="single" w:sz="4" w:space="0" w:color="auto"/>
            </w:tcBorders>
            <w:shd w:val="clear" w:color="auto" w:fill="auto"/>
            <w:vAlign w:val="bottom"/>
          </w:tcPr>
          <w:p w14:paraId="64A2C0FF" w14:textId="598B1CD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12.886.675</w:t>
            </w:r>
          </w:p>
        </w:tc>
        <w:tc>
          <w:tcPr>
            <w:tcW w:w="854" w:type="dxa"/>
            <w:tcBorders>
              <w:top w:val="nil"/>
              <w:left w:val="nil"/>
              <w:bottom w:val="nil"/>
              <w:right w:val="single" w:sz="4" w:space="0" w:color="auto"/>
            </w:tcBorders>
            <w:shd w:val="clear" w:color="auto" w:fill="auto"/>
            <w:vAlign w:val="bottom"/>
          </w:tcPr>
          <w:p w14:paraId="4A7C8CAF" w14:textId="36AA0C9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19.781.253</w:t>
            </w:r>
          </w:p>
        </w:tc>
        <w:tc>
          <w:tcPr>
            <w:tcW w:w="859" w:type="dxa"/>
            <w:tcBorders>
              <w:top w:val="nil"/>
              <w:left w:val="single" w:sz="4" w:space="0" w:color="auto"/>
              <w:bottom w:val="nil"/>
              <w:right w:val="single" w:sz="4" w:space="0" w:color="auto"/>
            </w:tcBorders>
            <w:shd w:val="clear" w:color="auto" w:fill="auto"/>
            <w:vAlign w:val="bottom"/>
          </w:tcPr>
          <w:p w14:paraId="70E4B92E" w14:textId="2A988A5E"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5.265.144</w:t>
            </w:r>
          </w:p>
        </w:tc>
        <w:tc>
          <w:tcPr>
            <w:tcW w:w="871" w:type="dxa"/>
            <w:tcBorders>
              <w:top w:val="nil"/>
              <w:left w:val="nil"/>
              <w:bottom w:val="nil"/>
              <w:right w:val="single" w:sz="4" w:space="0" w:color="auto"/>
            </w:tcBorders>
            <w:shd w:val="clear" w:color="auto" w:fill="auto"/>
            <w:vAlign w:val="bottom"/>
          </w:tcPr>
          <w:p w14:paraId="11A0FB1F" w14:textId="7907C97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8.433.506</w:t>
            </w:r>
          </w:p>
        </w:tc>
        <w:tc>
          <w:tcPr>
            <w:tcW w:w="885" w:type="dxa"/>
            <w:tcBorders>
              <w:top w:val="nil"/>
              <w:left w:val="nil"/>
              <w:bottom w:val="nil"/>
              <w:right w:val="single" w:sz="4" w:space="0" w:color="auto"/>
            </w:tcBorders>
            <w:shd w:val="clear" w:color="auto" w:fill="auto"/>
            <w:vAlign w:val="bottom"/>
          </w:tcPr>
          <w:p w14:paraId="67CE8CD5" w14:textId="61B10C4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13.698.650</w:t>
            </w:r>
          </w:p>
        </w:tc>
      </w:tr>
      <w:tr w:rsidR="004B0C95" w:rsidRPr="005845E0" w14:paraId="4E3DE785" w14:textId="77777777" w:rsidTr="004B0C95">
        <w:trPr>
          <w:cantSplit/>
          <w:trHeight w:val="20"/>
        </w:trPr>
        <w:tc>
          <w:tcPr>
            <w:tcW w:w="446" w:type="dxa"/>
            <w:tcBorders>
              <w:top w:val="nil"/>
              <w:left w:val="single" w:sz="4" w:space="0" w:color="auto"/>
              <w:bottom w:val="nil"/>
              <w:right w:val="nil"/>
            </w:tcBorders>
            <w:shd w:val="clear" w:color="auto" w:fill="auto"/>
          </w:tcPr>
          <w:p w14:paraId="12EAC9D6" w14:textId="77777777" w:rsidR="004B0C95" w:rsidRPr="005845E0" w:rsidRDefault="004B0C95" w:rsidP="004B0C95">
            <w:pPr>
              <w:rPr>
                <w:rFonts w:ascii="Arial" w:hAnsi="Arial" w:cs="Arial"/>
                <w:sz w:val="14"/>
                <w:szCs w:val="14"/>
              </w:rPr>
            </w:pPr>
            <w:r w:rsidRPr="005845E0">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4B0C95" w:rsidRPr="005845E0" w:rsidRDefault="004B0C95" w:rsidP="004B0C95">
            <w:pPr>
              <w:rPr>
                <w:rFonts w:ascii="Arial" w:hAnsi="Arial" w:cs="Arial"/>
                <w:sz w:val="14"/>
                <w:szCs w:val="14"/>
              </w:rPr>
            </w:pPr>
            <w:r w:rsidRPr="005845E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05CAE9D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282.362</w:t>
            </w:r>
          </w:p>
        </w:tc>
        <w:tc>
          <w:tcPr>
            <w:tcW w:w="851" w:type="dxa"/>
            <w:tcBorders>
              <w:top w:val="nil"/>
              <w:left w:val="nil"/>
              <w:bottom w:val="nil"/>
              <w:right w:val="single" w:sz="4" w:space="0" w:color="auto"/>
            </w:tcBorders>
            <w:shd w:val="clear" w:color="auto" w:fill="auto"/>
            <w:vAlign w:val="bottom"/>
          </w:tcPr>
          <w:p w14:paraId="7F6349A8" w14:textId="31AA200F"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12.191.540</w:t>
            </w:r>
          </w:p>
        </w:tc>
        <w:tc>
          <w:tcPr>
            <w:tcW w:w="854" w:type="dxa"/>
            <w:tcBorders>
              <w:top w:val="nil"/>
              <w:left w:val="nil"/>
              <w:bottom w:val="nil"/>
              <w:right w:val="single" w:sz="4" w:space="0" w:color="auto"/>
            </w:tcBorders>
            <w:shd w:val="clear" w:color="auto" w:fill="auto"/>
            <w:vAlign w:val="bottom"/>
          </w:tcPr>
          <w:p w14:paraId="26A899CE" w14:textId="25C7DA32"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12.473.902</w:t>
            </w:r>
          </w:p>
        </w:tc>
        <w:tc>
          <w:tcPr>
            <w:tcW w:w="859" w:type="dxa"/>
            <w:tcBorders>
              <w:top w:val="nil"/>
              <w:left w:val="single" w:sz="4" w:space="0" w:color="auto"/>
              <w:bottom w:val="nil"/>
              <w:right w:val="single" w:sz="4" w:space="0" w:color="auto"/>
            </w:tcBorders>
            <w:shd w:val="clear" w:color="auto" w:fill="auto"/>
            <w:vAlign w:val="bottom"/>
          </w:tcPr>
          <w:p w14:paraId="0C249A82" w14:textId="791BC9C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3.005.016</w:t>
            </w:r>
          </w:p>
        </w:tc>
        <w:tc>
          <w:tcPr>
            <w:tcW w:w="871" w:type="dxa"/>
            <w:tcBorders>
              <w:top w:val="nil"/>
              <w:left w:val="nil"/>
              <w:bottom w:val="nil"/>
              <w:right w:val="single" w:sz="4" w:space="0" w:color="auto"/>
            </w:tcBorders>
            <w:shd w:val="clear" w:color="auto" w:fill="auto"/>
            <w:vAlign w:val="bottom"/>
          </w:tcPr>
          <w:p w14:paraId="73483468" w14:textId="4F16BD7C"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8.381.142</w:t>
            </w:r>
          </w:p>
        </w:tc>
        <w:tc>
          <w:tcPr>
            <w:tcW w:w="885" w:type="dxa"/>
            <w:tcBorders>
              <w:top w:val="nil"/>
              <w:left w:val="nil"/>
              <w:bottom w:val="nil"/>
              <w:right w:val="single" w:sz="4" w:space="0" w:color="auto"/>
            </w:tcBorders>
            <w:shd w:val="clear" w:color="auto" w:fill="auto"/>
            <w:vAlign w:val="bottom"/>
          </w:tcPr>
          <w:p w14:paraId="340F690D" w14:textId="050F141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11.386.158</w:t>
            </w:r>
          </w:p>
        </w:tc>
      </w:tr>
      <w:tr w:rsidR="004B0C95" w:rsidRPr="005845E0" w14:paraId="705BEA85" w14:textId="77777777" w:rsidTr="004B0C95">
        <w:trPr>
          <w:cantSplit/>
          <w:trHeight w:val="20"/>
        </w:trPr>
        <w:tc>
          <w:tcPr>
            <w:tcW w:w="446" w:type="dxa"/>
            <w:tcBorders>
              <w:top w:val="nil"/>
              <w:left w:val="single" w:sz="4" w:space="0" w:color="auto"/>
              <w:bottom w:val="nil"/>
              <w:right w:val="nil"/>
            </w:tcBorders>
            <w:shd w:val="clear" w:color="auto" w:fill="auto"/>
          </w:tcPr>
          <w:p w14:paraId="37E7C451" w14:textId="77777777" w:rsidR="004B0C95" w:rsidRPr="005845E0" w:rsidRDefault="004B0C95" w:rsidP="004B0C95">
            <w:pPr>
              <w:rPr>
                <w:rFonts w:ascii="Arial" w:hAnsi="Arial" w:cs="Arial"/>
                <w:sz w:val="14"/>
                <w:szCs w:val="14"/>
              </w:rPr>
            </w:pPr>
            <w:r w:rsidRPr="005845E0">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4B0C95" w:rsidRPr="005845E0" w:rsidRDefault="004B0C95" w:rsidP="004B0C95">
            <w:pPr>
              <w:rPr>
                <w:rFonts w:ascii="Arial" w:hAnsi="Arial" w:cs="Arial"/>
                <w:sz w:val="14"/>
                <w:szCs w:val="14"/>
              </w:rPr>
            </w:pPr>
            <w:r w:rsidRPr="005845E0">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41F9735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093A61D3"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74.650</w:t>
            </w:r>
          </w:p>
        </w:tc>
        <w:tc>
          <w:tcPr>
            <w:tcW w:w="854" w:type="dxa"/>
            <w:tcBorders>
              <w:top w:val="nil"/>
              <w:left w:val="nil"/>
              <w:bottom w:val="nil"/>
              <w:right w:val="single" w:sz="4" w:space="0" w:color="auto"/>
            </w:tcBorders>
            <w:shd w:val="clear" w:color="auto" w:fill="auto"/>
            <w:vAlign w:val="bottom"/>
          </w:tcPr>
          <w:p w14:paraId="6E8E9B78" w14:textId="472966E2"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74.650</w:t>
            </w:r>
          </w:p>
        </w:tc>
        <w:tc>
          <w:tcPr>
            <w:tcW w:w="859" w:type="dxa"/>
            <w:tcBorders>
              <w:top w:val="nil"/>
              <w:left w:val="single" w:sz="4" w:space="0" w:color="auto"/>
              <w:bottom w:val="nil"/>
              <w:right w:val="single" w:sz="4" w:space="0" w:color="auto"/>
            </w:tcBorders>
            <w:shd w:val="clear" w:color="auto" w:fill="auto"/>
            <w:vAlign w:val="bottom"/>
          </w:tcPr>
          <w:p w14:paraId="6EE6B9D0" w14:textId="4E3F955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15BD5FA"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37.912</w:t>
            </w:r>
          </w:p>
        </w:tc>
        <w:tc>
          <w:tcPr>
            <w:tcW w:w="885" w:type="dxa"/>
            <w:tcBorders>
              <w:top w:val="nil"/>
              <w:left w:val="nil"/>
              <w:bottom w:val="nil"/>
              <w:right w:val="single" w:sz="4" w:space="0" w:color="auto"/>
            </w:tcBorders>
            <w:shd w:val="clear" w:color="auto" w:fill="auto"/>
            <w:vAlign w:val="bottom"/>
          </w:tcPr>
          <w:p w14:paraId="77180A9C" w14:textId="7EE7583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37.912</w:t>
            </w:r>
          </w:p>
        </w:tc>
      </w:tr>
      <w:tr w:rsidR="004B0C95" w:rsidRPr="005845E0" w14:paraId="7879C191" w14:textId="77777777" w:rsidTr="004B0C95">
        <w:trPr>
          <w:cantSplit/>
          <w:trHeight w:val="20"/>
        </w:trPr>
        <w:tc>
          <w:tcPr>
            <w:tcW w:w="446" w:type="dxa"/>
            <w:tcBorders>
              <w:top w:val="nil"/>
              <w:left w:val="single" w:sz="4" w:space="0" w:color="auto"/>
              <w:bottom w:val="nil"/>
              <w:right w:val="nil"/>
            </w:tcBorders>
            <w:shd w:val="clear" w:color="auto" w:fill="auto"/>
          </w:tcPr>
          <w:p w14:paraId="1140E73B" w14:textId="77777777" w:rsidR="004B0C95" w:rsidRPr="005845E0" w:rsidRDefault="004B0C95" w:rsidP="004B0C95">
            <w:pPr>
              <w:rPr>
                <w:rFonts w:ascii="Arial" w:hAnsi="Arial" w:cs="Arial"/>
                <w:sz w:val="14"/>
                <w:szCs w:val="14"/>
              </w:rPr>
            </w:pPr>
            <w:r w:rsidRPr="005845E0">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4B0C95" w:rsidRPr="005845E0" w:rsidRDefault="004B0C95" w:rsidP="004B0C95">
            <w:pPr>
              <w:rPr>
                <w:rFonts w:ascii="Arial" w:hAnsi="Arial" w:cs="Arial"/>
                <w:sz w:val="14"/>
                <w:szCs w:val="14"/>
              </w:rPr>
            </w:pPr>
            <w:r w:rsidRPr="005845E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737607F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6.612.216</w:t>
            </w:r>
          </w:p>
        </w:tc>
        <w:tc>
          <w:tcPr>
            <w:tcW w:w="851" w:type="dxa"/>
            <w:tcBorders>
              <w:top w:val="nil"/>
              <w:left w:val="nil"/>
              <w:bottom w:val="nil"/>
              <w:right w:val="single" w:sz="4" w:space="0" w:color="auto"/>
            </w:tcBorders>
            <w:shd w:val="clear" w:color="auto" w:fill="auto"/>
            <w:vAlign w:val="bottom"/>
          </w:tcPr>
          <w:p w14:paraId="2AB04E9A" w14:textId="00619538"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620.485</w:t>
            </w:r>
          </w:p>
        </w:tc>
        <w:tc>
          <w:tcPr>
            <w:tcW w:w="854" w:type="dxa"/>
            <w:tcBorders>
              <w:top w:val="nil"/>
              <w:left w:val="nil"/>
              <w:bottom w:val="nil"/>
              <w:right w:val="single" w:sz="4" w:space="0" w:color="auto"/>
            </w:tcBorders>
            <w:shd w:val="clear" w:color="auto" w:fill="auto"/>
            <w:vAlign w:val="bottom"/>
          </w:tcPr>
          <w:p w14:paraId="493ACFAF" w14:textId="17B8ECA0"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7.232.701</w:t>
            </w:r>
          </w:p>
        </w:tc>
        <w:tc>
          <w:tcPr>
            <w:tcW w:w="859" w:type="dxa"/>
            <w:tcBorders>
              <w:top w:val="nil"/>
              <w:left w:val="single" w:sz="4" w:space="0" w:color="auto"/>
              <w:bottom w:val="nil"/>
              <w:right w:val="single" w:sz="4" w:space="0" w:color="auto"/>
            </w:tcBorders>
            <w:shd w:val="clear" w:color="auto" w:fill="auto"/>
            <w:vAlign w:val="bottom"/>
          </w:tcPr>
          <w:p w14:paraId="374866F3" w14:textId="351ACF95"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2.260.128</w:t>
            </w:r>
          </w:p>
        </w:tc>
        <w:tc>
          <w:tcPr>
            <w:tcW w:w="871" w:type="dxa"/>
            <w:tcBorders>
              <w:top w:val="nil"/>
              <w:left w:val="nil"/>
              <w:bottom w:val="nil"/>
              <w:right w:val="single" w:sz="4" w:space="0" w:color="auto"/>
            </w:tcBorders>
            <w:shd w:val="clear" w:color="auto" w:fill="auto"/>
            <w:vAlign w:val="bottom"/>
          </w:tcPr>
          <w:p w14:paraId="6FA243BA" w14:textId="1CF1627E"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14.452</w:t>
            </w:r>
          </w:p>
        </w:tc>
        <w:tc>
          <w:tcPr>
            <w:tcW w:w="885" w:type="dxa"/>
            <w:tcBorders>
              <w:top w:val="nil"/>
              <w:left w:val="nil"/>
              <w:bottom w:val="nil"/>
              <w:right w:val="single" w:sz="4" w:space="0" w:color="auto"/>
            </w:tcBorders>
            <w:shd w:val="clear" w:color="auto" w:fill="auto"/>
            <w:vAlign w:val="bottom"/>
          </w:tcPr>
          <w:p w14:paraId="3F0D3367" w14:textId="35DA95E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2.274.580</w:t>
            </w:r>
          </w:p>
        </w:tc>
      </w:tr>
      <w:tr w:rsidR="004B0C95" w:rsidRPr="005845E0" w14:paraId="259F9913" w14:textId="77777777" w:rsidTr="004B0C95">
        <w:trPr>
          <w:cantSplit/>
          <w:trHeight w:val="20"/>
        </w:trPr>
        <w:tc>
          <w:tcPr>
            <w:tcW w:w="446" w:type="dxa"/>
            <w:tcBorders>
              <w:top w:val="nil"/>
              <w:left w:val="single" w:sz="4" w:space="0" w:color="auto"/>
              <w:bottom w:val="nil"/>
              <w:right w:val="nil"/>
            </w:tcBorders>
            <w:shd w:val="clear" w:color="auto" w:fill="auto"/>
          </w:tcPr>
          <w:p w14:paraId="7203DEFE"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273E0054"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3.414.078</w:t>
            </w:r>
          </w:p>
        </w:tc>
        <w:tc>
          <w:tcPr>
            <w:tcW w:w="851" w:type="dxa"/>
            <w:tcBorders>
              <w:top w:val="nil"/>
              <w:left w:val="nil"/>
              <w:bottom w:val="nil"/>
              <w:right w:val="single" w:sz="4" w:space="0" w:color="auto"/>
            </w:tcBorders>
            <w:shd w:val="clear" w:color="auto" w:fill="auto"/>
            <w:vAlign w:val="bottom"/>
          </w:tcPr>
          <w:p w14:paraId="2B0D7757" w14:textId="4EDA0DE9"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4.118.013</w:t>
            </w:r>
          </w:p>
        </w:tc>
        <w:tc>
          <w:tcPr>
            <w:tcW w:w="854" w:type="dxa"/>
            <w:tcBorders>
              <w:top w:val="nil"/>
              <w:left w:val="nil"/>
              <w:bottom w:val="nil"/>
              <w:right w:val="single" w:sz="4" w:space="0" w:color="auto"/>
            </w:tcBorders>
            <w:shd w:val="clear" w:color="auto" w:fill="auto"/>
            <w:vAlign w:val="bottom"/>
          </w:tcPr>
          <w:p w14:paraId="220E8BF0" w14:textId="2DE846F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7.532.091</w:t>
            </w:r>
          </w:p>
        </w:tc>
        <w:tc>
          <w:tcPr>
            <w:tcW w:w="859" w:type="dxa"/>
            <w:tcBorders>
              <w:top w:val="nil"/>
              <w:left w:val="single" w:sz="4" w:space="0" w:color="auto"/>
              <w:bottom w:val="nil"/>
              <w:right w:val="single" w:sz="4" w:space="0" w:color="auto"/>
            </w:tcBorders>
            <w:shd w:val="clear" w:color="auto" w:fill="auto"/>
            <w:vAlign w:val="bottom"/>
          </w:tcPr>
          <w:p w14:paraId="213CB1E9" w14:textId="3C4C52E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850.542</w:t>
            </w:r>
          </w:p>
        </w:tc>
        <w:tc>
          <w:tcPr>
            <w:tcW w:w="871" w:type="dxa"/>
            <w:tcBorders>
              <w:top w:val="nil"/>
              <w:left w:val="nil"/>
              <w:bottom w:val="nil"/>
              <w:right w:val="single" w:sz="4" w:space="0" w:color="auto"/>
            </w:tcBorders>
            <w:shd w:val="clear" w:color="auto" w:fill="auto"/>
            <w:vAlign w:val="bottom"/>
          </w:tcPr>
          <w:p w14:paraId="30820ABE" w14:textId="6AD2643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1.386.618</w:t>
            </w:r>
          </w:p>
        </w:tc>
        <w:tc>
          <w:tcPr>
            <w:tcW w:w="885" w:type="dxa"/>
            <w:tcBorders>
              <w:top w:val="nil"/>
              <w:left w:val="nil"/>
              <w:bottom w:val="nil"/>
              <w:right w:val="single" w:sz="4" w:space="0" w:color="auto"/>
            </w:tcBorders>
            <w:shd w:val="clear" w:color="auto" w:fill="auto"/>
            <w:vAlign w:val="bottom"/>
          </w:tcPr>
          <w:p w14:paraId="07E2DF5D" w14:textId="0144A3E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2.237.160</w:t>
            </w:r>
          </w:p>
        </w:tc>
      </w:tr>
      <w:tr w:rsidR="004B0C95" w:rsidRPr="005845E0" w14:paraId="7CB172CD" w14:textId="77777777" w:rsidTr="004B0C95">
        <w:trPr>
          <w:cantSplit/>
          <w:trHeight w:val="20"/>
        </w:trPr>
        <w:tc>
          <w:tcPr>
            <w:tcW w:w="446" w:type="dxa"/>
            <w:tcBorders>
              <w:top w:val="nil"/>
              <w:left w:val="single" w:sz="4" w:space="0" w:color="auto"/>
              <w:bottom w:val="nil"/>
              <w:right w:val="nil"/>
            </w:tcBorders>
            <w:shd w:val="clear" w:color="auto" w:fill="auto"/>
          </w:tcPr>
          <w:p w14:paraId="76C040C5" w14:textId="77777777" w:rsidR="004B0C95" w:rsidRPr="005845E0" w:rsidRDefault="004B0C95" w:rsidP="004B0C95">
            <w:pPr>
              <w:rPr>
                <w:rFonts w:ascii="Arial" w:hAnsi="Arial" w:cs="Arial"/>
                <w:sz w:val="14"/>
                <w:szCs w:val="14"/>
              </w:rPr>
            </w:pPr>
            <w:r w:rsidRPr="005845E0">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4B0C95" w:rsidRPr="005845E0" w:rsidRDefault="004B0C95" w:rsidP="004B0C95">
            <w:pPr>
              <w:rPr>
                <w:rFonts w:ascii="Arial" w:hAnsi="Arial" w:cs="Arial"/>
                <w:sz w:val="14"/>
                <w:szCs w:val="14"/>
              </w:rPr>
            </w:pPr>
            <w:r w:rsidRPr="005845E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3BF73EE5"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3.273.543</w:t>
            </w:r>
          </w:p>
        </w:tc>
        <w:tc>
          <w:tcPr>
            <w:tcW w:w="851" w:type="dxa"/>
            <w:tcBorders>
              <w:top w:val="nil"/>
              <w:left w:val="nil"/>
              <w:bottom w:val="nil"/>
              <w:right w:val="single" w:sz="4" w:space="0" w:color="auto"/>
            </w:tcBorders>
            <w:shd w:val="clear" w:color="auto" w:fill="auto"/>
            <w:vAlign w:val="bottom"/>
          </w:tcPr>
          <w:p w14:paraId="5290ADFE" w14:textId="59D7845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1.187.016</w:t>
            </w:r>
          </w:p>
        </w:tc>
        <w:tc>
          <w:tcPr>
            <w:tcW w:w="854" w:type="dxa"/>
            <w:tcBorders>
              <w:top w:val="nil"/>
              <w:left w:val="nil"/>
              <w:bottom w:val="nil"/>
              <w:right w:val="single" w:sz="4" w:space="0" w:color="auto"/>
            </w:tcBorders>
            <w:shd w:val="clear" w:color="auto" w:fill="auto"/>
            <w:vAlign w:val="bottom"/>
          </w:tcPr>
          <w:p w14:paraId="67110E49" w14:textId="5FE1835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4.460.559</w:t>
            </w:r>
          </w:p>
        </w:tc>
        <w:tc>
          <w:tcPr>
            <w:tcW w:w="859" w:type="dxa"/>
            <w:tcBorders>
              <w:top w:val="nil"/>
              <w:left w:val="single" w:sz="4" w:space="0" w:color="auto"/>
              <w:bottom w:val="nil"/>
              <w:right w:val="single" w:sz="4" w:space="0" w:color="auto"/>
            </w:tcBorders>
            <w:shd w:val="clear" w:color="auto" w:fill="auto"/>
            <w:vAlign w:val="bottom"/>
          </w:tcPr>
          <w:p w14:paraId="36DECF53" w14:textId="3756E37B"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650.796</w:t>
            </w:r>
          </w:p>
        </w:tc>
        <w:tc>
          <w:tcPr>
            <w:tcW w:w="871" w:type="dxa"/>
            <w:tcBorders>
              <w:top w:val="nil"/>
              <w:left w:val="nil"/>
              <w:bottom w:val="nil"/>
              <w:right w:val="single" w:sz="4" w:space="0" w:color="auto"/>
            </w:tcBorders>
            <w:shd w:val="clear" w:color="auto" w:fill="auto"/>
            <w:vAlign w:val="bottom"/>
          </w:tcPr>
          <w:p w14:paraId="1CC47F64" w14:textId="108FE2C2"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603.298</w:t>
            </w:r>
          </w:p>
        </w:tc>
        <w:tc>
          <w:tcPr>
            <w:tcW w:w="885" w:type="dxa"/>
            <w:tcBorders>
              <w:top w:val="nil"/>
              <w:left w:val="nil"/>
              <w:bottom w:val="nil"/>
              <w:right w:val="single" w:sz="4" w:space="0" w:color="auto"/>
            </w:tcBorders>
            <w:shd w:val="clear" w:color="auto" w:fill="auto"/>
            <w:vAlign w:val="bottom"/>
          </w:tcPr>
          <w:p w14:paraId="3957E9CF" w14:textId="085CA39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1.254.094</w:t>
            </w:r>
          </w:p>
        </w:tc>
      </w:tr>
      <w:tr w:rsidR="004B0C95" w:rsidRPr="005845E0" w14:paraId="11C25C52" w14:textId="77777777" w:rsidTr="004B0C95">
        <w:trPr>
          <w:cantSplit/>
          <w:trHeight w:val="20"/>
        </w:trPr>
        <w:tc>
          <w:tcPr>
            <w:tcW w:w="446" w:type="dxa"/>
            <w:tcBorders>
              <w:top w:val="nil"/>
              <w:left w:val="single" w:sz="4" w:space="0" w:color="auto"/>
              <w:bottom w:val="nil"/>
              <w:right w:val="nil"/>
            </w:tcBorders>
            <w:shd w:val="clear" w:color="auto" w:fill="auto"/>
          </w:tcPr>
          <w:p w14:paraId="3E8E230D" w14:textId="77777777" w:rsidR="004B0C95" w:rsidRPr="005845E0" w:rsidRDefault="004B0C95" w:rsidP="004B0C95">
            <w:pPr>
              <w:rPr>
                <w:rFonts w:ascii="Arial" w:hAnsi="Arial" w:cs="Arial"/>
                <w:sz w:val="14"/>
                <w:szCs w:val="14"/>
              </w:rPr>
            </w:pPr>
            <w:r w:rsidRPr="005845E0">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4B0C95" w:rsidRPr="005845E0" w:rsidRDefault="004B0C95" w:rsidP="004B0C95">
            <w:pPr>
              <w:rPr>
                <w:rFonts w:ascii="Arial" w:hAnsi="Arial" w:cs="Arial"/>
                <w:sz w:val="14"/>
                <w:szCs w:val="14"/>
              </w:rPr>
            </w:pPr>
            <w:r w:rsidRPr="005845E0">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64A9D3F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4C03393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37.594</w:t>
            </w:r>
          </w:p>
        </w:tc>
        <w:tc>
          <w:tcPr>
            <w:tcW w:w="854" w:type="dxa"/>
            <w:tcBorders>
              <w:top w:val="nil"/>
              <w:left w:val="nil"/>
              <w:bottom w:val="nil"/>
              <w:right w:val="single" w:sz="4" w:space="0" w:color="auto"/>
            </w:tcBorders>
            <w:shd w:val="clear" w:color="auto" w:fill="auto"/>
            <w:vAlign w:val="bottom"/>
          </w:tcPr>
          <w:p w14:paraId="74129173" w14:textId="25CEB4A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45.261</w:t>
            </w:r>
          </w:p>
        </w:tc>
        <w:tc>
          <w:tcPr>
            <w:tcW w:w="859" w:type="dxa"/>
            <w:tcBorders>
              <w:top w:val="nil"/>
              <w:left w:val="single" w:sz="4" w:space="0" w:color="auto"/>
              <w:bottom w:val="nil"/>
              <w:right w:val="single" w:sz="4" w:space="0" w:color="auto"/>
            </w:tcBorders>
            <w:shd w:val="clear" w:color="auto" w:fill="auto"/>
            <w:vAlign w:val="bottom"/>
          </w:tcPr>
          <w:p w14:paraId="5B1FA224" w14:textId="50D5E6C2"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2E7A4E5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23.865</w:t>
            </w:r>
          </w:p>
        </w:tc>
        <w:tc>
          <w:tcPr>
            <w:tcW w:w="885" w:type="dxa"/>
            <w:tcBorders>
              <w:top w:val="nil"/>
              <w:left w:val="nil"/>
              <w:bottom w:val="nil"/>
              <w:right w:val="single" w:sz="4" w:space="0" w:color="auto"/>
            </w:tcBorders>
            <w:shd w:val="clear" w:color="auto" w:fill="auto"/>
            <w:vAlign w:val="bottom"/>
          </w:tcPr>
          <w:p w14:paraId="6D8B3D7A" w14:textId="46DA5BD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31.532</w:t>
            </w:r>
          </w:p>
        </w:tc>
      </w:tr>
      <w:tr w:rsidR="004B0C95" w:rsidRPr="005845E0" w14:paraId="0E97AE2A" w14:textId="77777777" w:rsidTr="004B0C95">
        <w:trPr>
          <w:cantSplit/>
          <w:trHeight w:val="20"/>
        </w:trPr>
        <w:tc>
          <w:tcPr>
            <w:tcW w:w="446" w:type="dxa"/>
            <w:tcBorders>
              <w:top w:val="nil"/>
              <w:left w:val="single" w:sz="4" w:space="0" w:color="auto"/>
              <w:bottom w:val="nil"/>
              <w:right w:val="nil"/>
            </w:tcBorders>
            <w:shd w:val="clear" w:color="auto" w:fill="auto"/>
          </w:tcPr>
          <w:p w14:paraId="685C77F3" w14:textId="77777777" w:rsidR="004B0C95" w:rsidRPr="005845E0" w:rsidRDefault="004B0C95" w:rsidP="004B0C95">
            <w:pPr>
              <w:rPr>
                <w:rFonts w:ascii="Arial" w:hAnsi="Arial" w:cs="Arial"/>
                <w:sz w:val="14"/>
                <w:szCs w:val="14"/>
              </w:rPr>
            </w:pPr>
            <w:r w:rsidRPr="005845E0">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4B0C95" w:rsidRPr="005845E0" w:rsidRDefault="004B0C95" w:rsidP="004B0C95">
            <w:pPr>
              <w:rPr>
                <w:rFonts w:ascii="Arial" w:hAnsi="Arial" w:cs="Arial"/>
                <w:sz w:val="14"/>
                <w:szCs w:val="14"/>
              </w:rPr>
            </w:pPr>
            <w:r w:rsidRPr="005845E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263C328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132.868</w:t>
            </w:r>
          </w:p>
        </w:tc>
        <w:tc>
          <w:tcPr>
            <w:tcW w:w="851" w:type="dxa"/>
            <w:tcBorders>
              <w:top w:val="nil"/>
              <w:left w:val="nil"/>
              <w:bottom w:val="nil"/>
              <w:right w:val="single" w:sz="4" w:space="0" w:color="auto"/>
            </w:tcBorders>
            <w:shd w:val="clear" w:color="auto" w:fill="auto"/>
            <w:vAlign w:val="bottom"/>
          </w:tcPr>
          <w:p w14:paraId="7E0C0832" w14:textId="7F89723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2.893.403</w:t>
            </w:r>
          </w:p>
        </w:tc>
        <w:tc>
          <w:tcPr>
            <w:tcW w:w="854" w:type="dxa"/>
            <w:tcBorders>
              <w:top w:val="nil"/>
              <w:left w:val="nil"/>
              <w:bottom w:val="nil"/>
              <w:right w:val="single" w:sz="4" w:space="0" w:color="auto"/>
            </w:tcBorders>
            <w:shd w:val="clear" w:color="auto" w:fill="auto"/>
            <w:vAlign w:val="bottom"/>
          </w:tcPr>
          <w:p w14:paraId="751B5EC3" w14:textId="1E0BCF57"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3.026.271</w:t>
            </w:r>
          </w:p>
        </w:tc>
        <w:tc>
          <w:tcPr>
            <w:tcW w:w="859" w:type="dxa"/>
            <w:tcBorders>
              <w:top w:val="nil"/>
              <w:left w:val="single" w:sz="4" w:space="0" w:color="auto"/>
              <w:bottom w:val="nil"/>
              <w:right w:val="single" w:sz="4" w:space="0" w:color="auto"/>
            </w:tcBorders>
            <w:shd w:val="clear" w:color="auto" w:fill="auto"/>
            <w:vAlign w:val="bottom"/>
          </w:tcPr>
          <w:p w14:paraId="0BB1D1AD" w14:textId="60A4C4B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192.079</w:t>
            </w:r>
          </w:p>
        </w:tc>
        <w:tc>
          <w:tcPr>
            <w:tcW w:w="871" w:type="dxa"/>
            <w:tcBorders>
              <w:top w:val="nil"/>
              <w:left w:val="nil"/>
              <w:bottom w:val="nil"/>
              <w:right w:val="single" w:sz="4" w:space="0" w:color="auto"/>
            </w:tcBorders>
            <w:shd w:val="clear" w:color="auto" w:fill="auto"/>
            <w:vAlign w:val="bottom"/>
          </w:tcPr>
          <w:p w14:paraId="3FC57F89" w14:textId="0C9EEC2F"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759.455</w:t>
            </w:r>
          </w:p>
        </w:tc>
        <w:tc>
          <w:tcPr>
            <w:tcW w:w="885" w:type="dxa"/>
            <w:tcBorders>
              <w:top w:val="nil"/>
              <w:left w:val="nil"/>
              <w:bottom w:val="nil"/>
              <w:right w:val="single" w:sz="4" w:space="0" w:color="auto"/>
            </w:tcBorders>
            <w:shd w:val="clear" w:color="auto" w:fill="auto"/>
            <w:vAlign w:val="bottom"/>
          </w:tcPr>
          <w:p w14:paraId="16BA929F" w14:textId="2FEA0BE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951.534</w:t>
            </w:r>
          </w:p>
        </w:tc>
      </w:tr>
      <w:tr w:rsidR="004B0C95" w:rsidRPr="005845E0" w14:paraId="69F4952C" w14:textId="77777777" w:rsidTr="004B0C95">
        <w:trPr>
          <w:cantSplit/>
          <w:trHeight w:val="20"/>
        </w:trPr>
        <w:tc>
          <w:tcPr>
            <w:tcW w:w="446" w:type="dxa"/>
            <w:tcBorders>
              <w:top w:val="nil"/>
              <w:left w:val="single" w:sz="4" w:space="0" w:color="auto"/>
              <w:bottom w:val="nil"/>
              <w:right w:val="nil"/>
            </w:tcBorders>
            <w:shd w:val="clear" w:color="auto" w:fill="auto"/>
          </w:tcPr>
          <w:p w14:paraId="6C0130E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4B0C95" w:rsidRPr="005845E0" w:rsidRDefault="004B0C95" w:rsidP="004B0C95">
            <w:pPr>
              <w:rPr>
                <w:rFonts w:ascii="Arial" w:hAnsi="Arial" w:cs="Arial"/>
                <w:b/>
                <w:bCs/>
                <w:sz w:val="14"/>
                <w:szCs w:val="14"/>
              </w:rPr>
            </w:pPr>
            <w:r w:rsidRPr="005845E0">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082269B0"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44.638</w:t>
            </w:r>
          </w:p>
        </w:tc>
        <w:tc>
          <w:tcPr>
            <w:tcW w:w="851" w:type="dxa"/>
            <w:tcBorders>
              <w:top w:val="nil"/>
              <w:left w:val="nil"/>
              <w:bottom w:val="nil"/>
              <w:right w:val="single" w:sz="4" w:space="0" w:color="auto"/>
            </w:tcBorders>
            <w:shd w:val="clear" w:color="auto" w:fill="auto"/>
            <w:vAlign w:val="bottom"/>
          </w:tcPr>
          <w:p w14:paraId="4CB5003E" w14:textId="68E6127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7.631</w:t>
            </w:r>
          </w:p>
        </w:tc>
        <w:tc>
          <w:tcPr>
            <w:tcW w:w="854" w:type="dxa"/>
            <w:tcBorders>
              <w:top w:val="nil"/>
              <w:left w:val="nil"/>
              <w:bottom w:val="nil"/>
              <w:right w:val="single" w:sz="4" w:space="0" w:color="auto"/>
            </w:tcBorders>
            <w:shd w:val="clear" w:color="auto" w:fill="auto"/>
            <w:vAlign w:val="bottom"/>
          </w:tcPr>
          <w:p w14:paraId="0276CC18" w14:textId="0A227E06"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52.269</w:t>
            </w:r>
          </w:p>
        </w:tc>
        <w:tc>
          <w:tcPr>
            <w:tcW w:w="859" w:type="dxa"/>
            <w:tcBorders>
              <w:top w:val="nil"/>
              <w:left w:val="single" w:sz="4" w:space="0" w:color="auto"/>
              <w:bottom w:val="nil"/>
              <w:right w:val="single" w:sz="4" w:space="0" w:color="auto"/>
            </w:tcBorders>
            <w:shd w:val="clear" w:color="auto" w:fill="auto"/>
            <w:vAlign w:val="bottom"/>
          </w:tcPr>
          <w:p w14:paraId="022908CE" w14:textId="54511323"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14.151</w:t>
            </w:r>
          </w:p>
        </w:tc>
        <w:tc>
          <w:tcPr>
            <w:tcW w:w="871" w:type="dxa"/>
            <w:tcBorders>
              <w:top w:val="nil"/>
              <w:left w:val="nil"/>
              <w:bottom w:val="nil"/>
              <w:right w:val="single" w:sz="4" w:space="0" w:color="auto"/>
            </w:tcBorders>
            <w:shd w:val="clear" w:color="auto" w:fill="auto"/>
            <w:vAlign w:val="bottom"/>
          </w:tcPr>
          <w:p w14:paraId="7B438240" w14:textId="5E779F4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1D5C56C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14.151</w:t>
            </w:r>
          </w:p>
        </w:tc>
      </w:tr>
      <w:tr w:rsidR="004B0C95" w:rsidRPr="005845E0" w14:paraId="5245AE7D" w14:textId="77777777" w:rsidTr="004B0C95">
        <w:trPr>
          <w:cantSplit/>
          <w:trHeight w:val="20"/>
        </w:trPr>
        <w:tc>
          <w:tcPr>
            <w:tcW w:w="446" w:type="dxa"/>
            <w:tcBorders>
              <w:top w:val="nil"/>
              <w:left w:val="single" w:sz="4" w:space="0" w:color="auto"/>
              <w:bottom w:val="nil"/>
              <w:right w:val="nil"/>
            </w:tcBorders>
            <w:shd w:val="clear" w:color="auto" w:fill="auto"/>
          </w:tcPr>
          <w:p w14:paraId="670BACD2" w14:textId="77777777" w:rsidR="004B0C95" w:rsidRPr="005845E0" w:rsidRDefault="004B0C95" w:rsidP="004B0C95">
            <w:pPr>
              <w:rPr>
                <w:rFonts w:ascii="Arial" w:hAnsi="Arial" w:cs="Arial"/>
                <w:sz w:val="14"/>
                <w:szCs w:val="14"/>
              </w:rPr>
            </w:pPr>
            <w:r w:rsidRPr="005845E0">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4B0C95" w:rsidRPr="005845E0" w:rsidRDefault="004B0C95" w:rsidP="004B0C95">
            <w:pPr>
              <w:rPr>
                <w:rFonts w:ascii="Arial" w:hAnsi="Arial" w:cs="Arial"/>
                <w:sz w:val="14"/>
                <w:szCs w:val="14"/>
              </w:rPr>
            </w:pPr>
            <w:r w:rsidRPr="005845E0">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6401098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44.638</w:t>
            </w:r>
          </w:p>
        </w:tc>
        <w:tc>
          <w:tcPr>
            <w:tcW w:w="851" w:type="dxa"/>
            <w:tcBorders>
              <w:top w:val="nil"/>
              <w:left w:val="nil"/>
              <w:bottom w:val="nil"/>
              <w:right w:val="single" w:sz="4" w:space="0" w:color="auto"/>
            </w:tcBorders>
            <w:shd w:val="clear" w:color="auto" w:fill="auto"/>
            <w:vAlign w:val="bottom"/>
          </w:tcPr>
          <w:p w14:paraId="153F051C" w14:textId="528DEFCC"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7.631</w:t>
            </w:r>
          </w:p>
        </w:tc>
        <w:tc>
          <w:tcPr>
            <w:tcW w:w="854" w:type="dxa"/>
            <w:tcBorders>
              <w:top w:val="nil"/>
              <w:left w:val="nil"/>
              <w:bottom w:val="nil"/>
              <w:right w:val="single" w:sz="4" w:space="0" w:color="auto"/>
            </w:tcBorders>
            <w:shd w:val="clear" w:color="auto" w:fill="auto"/>
            <w:vAlign w:val="bottom"/>
          </w:tcPr>
          <w:p w14:paraId="34C52558" w14:textId="5A6BC30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52.269</w:t>
            </w:r>
          </w:p>
        </w:tc>
        <w:tc>
          <w:tcPr>
            <w:tcW w:w="859" w:type="dxa"/>
            <w:tcBorders>
              <w:top w:val="nil"/>
              <w:left w:val="single" w:sz="4" w:space="0" w:color="auto"/>
              <w:bottom w:val="nil"/>
              <w:right w:val="single" w:sz="4" w:space="0" w:color="auto"/>
            </w:tcBorders>
            <w:shd w:val="clear" w:color="auto" w:fill="auto"/>
            <w:vAlign w:val="bottom"/>
          </w:tcPr>
          <w:p w14:paraId="4475A815" w14:textId="0236333A"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14.151</w:t>
            </w:r>
          </w:p>
        </w:tc>
        <w:tc>
          <w:tcPr>
            <w:tcW w:w="871" w:type="dxa"/>
            <w:tcBorders>
              <w:top w:val="nil"/>
              <w:left w:val="nil"/>
              <w:bottom w:val="nil"/>
              <w:right w:val="single" w:sz="4" w:space="0" w:color="auto"/>
            </w:tcBorders>
            <w:shd w:val="clear" w:color="auto" w:fill="auto"/>
            <w:vAlign w:val="bottom"/>
          </w:tcPr>
          <w:p w14:paraId="70BDFF13" w14:textId="6DCE763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23F05F2A"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14.151</w:t>
            </w:r>
          </w:p>
        </w:tc>
      </w:tr>
      <w:tr w:rsidR="004B0C95" w:rsidRPr="005845E0" w14:paraId="38AC2D27" w14:textId="77777777" w:rsidTr="004B0C95">
        <w:trPr>
          <w:cantSplit/>
          <w:trHeight w:val="20"/>
        </w:trPr>
        <w:tc>
          <w:tcPr>
            <w:tcW w:w="446" w:type="dxa"/>
            <w:tcBorders>
              <w:top w:val="nil"/>
              <w:left w:val="single" w:sz="4" w:space="0" w:color="auto"/>
              <w:bottom w:val="nil"/>
              <w:right w:val="nil"/>
            </w:tcBorders>
            <w:shd w:val="clear" w:color="auto" w:fill="auto"/>
          </w:tcPr>
          <w:p w14:paraId="5643C9F9" w14:textId="77777777" w:rsidR="004B0C95" w:rsidRPr="005845E0" w:rsidRDefault="004B0C95" w:rsidP="004B0C95">
            <w:pPr>
              <w:rPr>
                <w:rFonts w:ascii="Arial" w:hAnsi="Arial" w:cs="Arial"/>
                <w:sz w:val="14"/>
                <w:szCs w:val="14"/>
              </w:rPr>
            </w:pPr>
            <w:r w:rsidRPr="005845E0">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4B0C95" w:rsidRPr="005845E0" w:rsidRDefault="004B0C95" w:rsidP="004B0C95">
            <w:pPr>
              <w:rPr>
                <w:rFonts w:ascii="Arial" w:hAnsi="Arial" w:cs="Arial"/>
                <w:sz w:val="14"/>
                <w:szCs w:val="14"/>
              </w:rPr>
            </w:pPr>
            <w:r w:rsidRPr="005845E0">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1D9840B5"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466187D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16C18079"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35E8D67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3EF86A2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0126DA4C"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13DA4F17" w14:textId="77777777" w:rsidTr="004B0C95">
        <w:trPr>
          <w:cantSplit/>
          <w:trHeight w:val="20"/>
        </w:trPr>
        <w:tc>
          <w:tcPr>
            <w:tcW w:w="446" w:type="dxa"/>
            <w:tcBorders>
              <w:top w:val="nil"/>
              <w:left w:val="single" w:sz="4" w:space="0" w:color="auto"/>
              <w:bottom w:val="nil"/>
              <w:right w:val="nil"/>
            </w:tcBorders>
            <w:shd w:val="clear" w:color="auto" w:fill="auto"/>
          </w:tcPr>
          <w:p w14:paraId="404D0025" w14:textId="0D3DC366" w:rsidR="004B0C95" w:rsidRPr="005845E0" w:rsidRDefault="004B0C95" w:rsidP="004B0C95">
            <w:pPr>
              <w:rPr>
                <w:rFonts w:ascii="Arial" w:hAnsi="Arial" w:cs="Arial"/>
                <w:b/>
                <w:bCs/>
                <w:sz w:val="14"/>
                <w:szCs w:val="14"/>
              </w:rPr>
            </w:pPr>
            <w:r w:rsidRPr="005845E0">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4B0C95" w:rsidRPr="005845E0" w:rsidRDefault="004B0C95" w:rsidP="004B0C95">
            <w:pPr>
              <w:rPr>
                <w:rFonts w:ascii="Arial" w:hAnsi="Arial" w:cs="Arial"/>
                <w:b/>
                <w:bCs/>
                <w:sz w:val="14"/>
                <w:szCs w:val="14"/>
              </w:rPr>
            </w:pPr>
            <w:r w:rsidRPr="005845E0">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2FC981D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82.100.490</w:t>
            </w:r>
          </w:p>
        </w:tc>
        <w:tc>
          <w:tcPr>
            <w:tcW w:w="851" w:type="dxa"/>
            <w:tcBorders>
              <w:top w:val="nil"/>
              <w:left w:val="nil"/>
              <w:bottom w:val="nil"/>
              <w:right w:val="single" w:sz="4" w:space="0" w:color="auto"/>
            </w:tcBorders>
            <w:shd w:val="clear" w:color="auto" w:fill="auto"/>
            <w:vAlign w:val="bottom"/>
          </w:tcPr>
          <w:p w14:paraId="5D1D4B6C" w14:textId="4DCFDCF6"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51.489.567</w:t>
            </w:r>
          </w:p>
        </w:tc>
        <w:tc>
          <w:tcPr>
            <w:tcW w:w="854" w:type="dxa"/>
            <w:tcBorders>
              <w:top w:val="nil"/>
              <w:left w:val="nil"/>
              <w:bottom w:val="nil"/>
              <w:right w:val="single" w:sz="4" w:space="0" w:color="auto"/>
            </w:tcBorders>
            <w:shd w:val="clear" w:color="auto" w:fill="auto"/>
            <w:vAlign w:val="bottom"/>
          </w:tcPr>
          <w:p w14:paraId="0460B12B" w14:textId="128010CE"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133.590.057</w:t>
            </w:r>
          </w:p>
        </w:tc>
        <w:tc>
          <w:tcPr>
            <w:tcW w:w="859" w:type="dxa"/>
            <w:tcBorders>
              <w:top w:val="nil"/>
              <w:left w:val="single" w:sz="4" w:space="0" w:color="auto"/>
              <w:bottom w:val="nil"/>
              <w:right w:val="single" w:sz="4" w:space="0" w:color="auto"/>
            </w:tcBorders>
            <w:shd w:val="clear" w:color="auto" w:fill="auto"/>
            <w:vAlign w:val="bottom"/>
          </w:tcPr>
          <w:p w14:paraId="14B4953E" w14:textId="69D69E8D"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49.455.730</w:t>
            </w:r>
          </w:p>
        </w:tc>
        <w:tc>
          <w:tcPr>
            <w:tcW w:w="871" w:type="dxa"/>
            <w:tcBorders>
              <w:top w:val="nil"/>
              <w:left w:val="nil"/>
              <w:bottom w:val="nil"/>
              <w:right w:val="single" w:sz="4" w:space="0" w:color="auto"/>
            </w:tcBorders>
            <w:shd w:val="clear" w:color="auto" w:fill="auto"/>
            <w:vAlign w:val="bottom"/>
          </w:tcPr>
          <w:p w14:paraId="6ECE1CE6" w14:textId="7585B2C9"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42.620.222</w:t>
            </w:r>
          </w:p>
        </w:tc>
        <w:tc>
          <w:tcPr>
            <w:tcW w:w="885" w:type="dxa"/>
            <w:tcBorders>
              <w:top w:val="nil"/>
              <w:left w:val="nil"/>
              <w:bottom w:val="nil"/>
              <w:right w:val="single" w:sz="4" w:space="0" w:color="auto"/>
            </w:tcBorders>
            <w:shd w:val="clear" w:color="auto" w:fill="auto"/>
            <w:vAlign w:val="bottom"/>
          </w:tcPr>
          <w:p w14:paraId="7437984A" w14:textId="2563C7FF"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92.075.952</w:t>
            </w:r>
          </w:p>
        </w:tc>
      </w:tr>
      <w:tr w:rsidR="004B0C95" w:rsidRPr="005845E0" w14:paraId="65553483" w14:textId="77777777" w:rsidTr="004B0C95">
        <w:trPr>
          <w:cantSplit/>
          <w:trHeight w:val="20"/>
        </w:trPr>
        <w:tc>
          <w:tcPr>
            <w:tcW w:w="446" w:type="dxa"/>
            <w:tcBorders>
              <w:top w:val="nil"/>
              <w:left w:val="single" w:sz="4" w:space="0" w:color="auto"/>
              <w:bottom w:val="nil"/>
              <w:right w:val="nil"/>
            </w:tcBorders>
            <w:shd w:val="clear" w:color="auto" w:fill="auto"/>
          </w:tcPr>
          <w:p w14:paraId="3918D0BD" w14:textId="019DC015" w:rsidR="004B0C95" w:rsidRPr="005845E0" w:rsidRDefault="004B0C95" w:rsidP="004B0C95">
            <w:pPr>
              <w:rPr>
                <w:rFonts w:ascii="Arial" w:hAnsi="Arial" w:cs="Arial"/>
                <w:b/>
                <w:bCs/>
                <w:sz w:val="14"/>
                <w:szCs w:val="14"/>
              </w:rPr>
            </w:pPr>
            <w:r w:rsidRPr="005845E0">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4B0C95" w:rsidRPr="005845E0" w:rsidRDefault="004B0C95" w:rsidP="004B0C95">
            <w:pPr>
              <w:jc w:val="center"/>
              <w:rPr>
                <w:rFonts w:ascii="Arial" w:hAnsi="Arial" w:cs="Arial"/>
                <w:sz w:val="14"/>
                <w:szCs w:val="14"/>
              </w:rPr>
            </w:pPr>
            <w:r w:rsidRPr="005845E0">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72F8741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68.988.788</w:t>
            </w:r>
          </w:p>
        </w:tc>
        <w:tc>
          <w:tcPr>
            <w:tcW w:w="851" w:type="dxa"/>
            <w:tcBorders>
              <w:top w:val="nil"/>
              <w:left w:val="nil"/>
              <w:bottom w:val="nil"/>
              <w:right w:val="single" w:sz="4" w:space="0" w:color="auto"/>
            </w:tcBorders>
            <w:shd w:val="clear" w:color="auto" w:fill="auto"/>
            <w:vAlign w:val="bottom"/>
          </w:tcPr>
          <w:p w14:paraId="76E62056" w14:textId="3F071565"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35.631.066</w:t>
            </w:r>
          </w:p>
        </w:tc>
        <w:tc>
          <w:tcPr>
            <w:tcW w:w="854" w:type="dxa"/>
            <w:tcBorders>
              <w:top w:val="nil"/>
              <w:left w:val="nil"/>
              <w:bottom w:val="nil"/>
              <w:right w:val="single" w:sz="4" w:space="0" w:color="auto"/>
            </w:tcBorders>
            <w:shd w:val="clear" w:color="auto" w:fill="auto"/>
            <w:vAlign w:val="bottom"/>
          </w:tcPr>
          <w:p w14:paraId="2A03FBCA" w14:textId="7D262330"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104.619.854</w:t>
            </w:r>
          </w:p>
        </w:tc>
        <w:tc>
          <w:tcPr>
            <w:tcW w:w="859" w:type="dxa"/>
            <w:tcBorders>
              <w:top w:val="nil"/>
              <w:left w:val="single" w:sz="4" w:space="0" w:color="auto"/>
              <w:bottom w:val="nil"/>
              <w:right w:val="single" w:sz="4" w:space="0" w:color="auto"/>
            </w:tcBorders>
            <w:shd w:val="clear" w:color="auto" w:fill="auto"/>
            <w:vAlign w:val="bottom"/>
          </w:tcPr>
          <w:p w14:paraId="2C6D09DD" w14:textId="576EFD94"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45.080.822</w:t>
            </w:r>
          </w:p>
        </w:tc>
        <w:tc>
          <w:tcPr>
            <w:tcW w:w="871" w:type="dxa"/>
            <w:tcBorders>
              <w:top w:val="nil"/>
              <w:left w:val="nil"/>
              <w:bottom w:val="nil"/>
              <w:right w:val="single" w:sz="4" w:space="0" w:color="auto"/>
            </w:tcBorders>
            <w:shd w:val="clear" w:color="auto" w:fill="auto"/>
            <w:vAlign w:val="bottom"/>
          </w:tcPr>
          <w:p w14:paraId="6E202BBD" w14:textId="07D76DD1"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29.515.189</w:t>
            </w:r>
          </w:p>
        </w:tc>
        <w:tc>
          <w:tcPr>
            <w:tcW w:w="885" w:type="dxa"/>
            <w:tcBorders>
              <w:top w:val="nil"/>
              <w:left w:val="nil"/>
              <w:bottom w:val="nil"/>
              <w:right w:val="single" w:sz="4" w:space="0" w:color="auto"/>
            </w:tcBorders>
            <w:shd w:val="clear" w:color="auto" w:fill="auto"/>
            <w:vAlign w:val="bottom"/>
          </w:tcPr>
          <w:p w14:paraId="633AE44C" w14:textId="0761DF0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74.596.011</w:t>
            </w:r>
          </w:p>
        </w:tc>
      </w:tr>
      <w:tr w:rsidR="004B0C95" w:rsidRPr="005845E0" w14:paraId="477538DA" w14:textId="77777777" w:rsidTr="004B0C95">
        <w:trPr>
          <w:cantSplit/>
          <w:trHeight w:val="20"/>
        </w:trPr>
        <w:tc>
          <w:tcPr>
            <w:tcW w:w="446" w:type="dxa"/>
            <w:tcBorders>
              <w:top w:val="nil"/>
              <w:left w:val="single" w:sz="4" w:space="0" w:color="auto"/>
              <w:bottom w:val="nil"/>
              <w:right w:val="nil"/>
            </w:tcBorders>
            <w:shd w:val="clear" w:color="auto" w:fill="auto"/>
          </w:tcPr>
          <w:p w14:paraId="10CC7DEE" w14:textId="43208F73" w:rsidR="004B0C95" w:rsidRPr="005845E0" w:rsidRDefault="004B0C95" w:rsidP="004B0C95">
            <w:pPr>
              <w:rPr>
                <w:rFonts w:ascii="Arial" w:hAnsi="Arial" w:cs="Arial"/>
                <w:b/>
                <w:bCs/>
                <w:sz w:val="14"/>
                <w:szCs w:val="14"/>
              </w:rPr>
            </w:pPr>
            <w:r w:rsidRPr="005845E0">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4B0C95" w:rsidRPr="005845E0" w:rsidRDefault="004B0C95" w:rsidP="004B0C95">
            <w:pPr>
              <w:rPr>
                <w:rFonts w:ascii="Arial" w:hAnsi="Arial" w:cs="Arial"/>
                <w:b/>
                <w:bCs/>
                <w:sz w:val="14"/>
                <w:szCs w:val="14"/>
              </w:rPr>
            </w:pPr>
            <w:r w:rsidRPr="005845E0">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4B0C95" w:rsidRPr="005845E0" w:rsidRDefault="004B0C95" w:rsidP="004B0C95">
            <w:pPr>
              <w:jc w:val="center"/>
              <w:rPr>
                <w:rFonts w:ascii="Arial" w:hAnsi="Arial" w:cs="Arial"/>
                <w:b/>
                <w:sz w:val="14"/>
                <w:szCs w:val="14"/>
              </w:rPr>
            </w:pPr>
            <w:r w:rsidRPr="005845E0">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77F15440"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3.815.109</w:t>
            </w:r>
          </w:p>
        </w:tc>
        <w:tc>
          <w:tcPr>
            <w:tcW w:w="851" w:type="dxa"/>
            <w:tcBorders>
              <w:top w:val="nil"/>
              <w:left w:val="nil"/>
              <w:bottom w:val="nil"/>
              <w:right w:val="single" w:sz="4" w:space="0" w:color="auto"/>
            </w:tcBorders>
            <w:shd w:val="clear" w:color="auto" w:fill="auto"/>
            <w:vAlign w:val="bottom"/>
          </w:tcPr>
          <w:p w14:paraId="6A9DA8B5" w14:textId="507E1FF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733.902</w:t>
            </w:r>
          </w:p>
        </w:tc>
        <w:tc>
          <w:tcPr>
            <w:tcW w:w="854" w:type="dxa"/>
            <w:tcBorders>
              <w:top w:val="nil"/>
              <w:left w:val="nil"/>
              <w:bottom w:val="nil"/>
              <w:right w:val="single" w:sz="4" w:space="0" w:color="auto"/>
            </w:tcBorders>
            <w:shd w:val="clear" w:color="auto" w:fill="auto"/>
            <w:vAlign w:val="bottom"/>
          </w:tcPr>
          <w:p w14:paraId="11E87C78" w14:textId="75C67BB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4.549.011</w:t>
            </w:r>
          </w:p>
        </w:tc>
        <w:tc>
          <w:tcPr>
            <w:tcW w:w="859" w:type="dxa"/>
            <w:tcBorders>
              <w:top w:val="nil"/>
              <w:left w:val="single" w:sz="4" w:space="0" w:color="auto"/>
              <w:bottom w:val="nil"/>
              <w:right w:val="single" w:sz="4" w:space="0" w:color="auto"/>
            </w:tcBorders>
            <w:shd w:val="clear" w:color="auto" w:fill="auto"/>
            <w:vAlign w:val="bottom"/>
          </w:tcPr>
          <w:p w14:paraId="62B68B46" w14:textId="2DF72B1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322.764</w:t>
            </w:r>
          </w:p>
        </w:tc>
        <w:tc>
          <w:tcPr>
            <w:tcW w:w="871" w:type="dxa"/>
            <w:tcBorders>
              <w:top w:val="nil"/>
              <w:left w:val="nil"/>
              <w:bottom w:val="nil"/>
              <w:right w:val="single" w:sz="4" w:space="0" w:color="auto"/>
            </w:tcBorders>
            <w:shd w:val="clear" w:color="auto" w:fill="auto"/>
            <w:vAlign w:val="bottom"/>
          </w:tcPr>
          <w:p w14:paraId="1009E0B0" w14:textId="0EF2FAC3"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585.979</w:t>
            </w:r>
          </w:p>
        </w:tc>
        <w:tc>
          <w:tcPr>
            <w:tcW w:w="885" w:type="dxa"/>
            <w:tcBorders>
              <w:top w:val="nil"/>
              <w:left w:val="nil"/>
              <w:bottom w:val="nil"/>
              <w:right w:val="single" w:sz="4" w:space="0" w:color="auto"/>
            </w:tcBorders>
            <w:shd w:val="clear" w:color="auto" w:fill="auto"/>
            <w:vAlign w:val="bottom"/>
          </w:tcPr>
          <w:p w14:paraId="65FD74C3" w14:textId="57A87B9D"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908.743</w:t>
            </w:r>
          </w:p>
        </w:tc>
      </w:tr>
      <w:tr w:rsidR="004B0C95" w:rsidRPr="005845E0" w14:paraId="2575A131" w14:textId="77777777" w:rsidTr="004B0C95">
        <w:trPr>
          <w:cantSplit/>
          <w:trHeight w:val="20"/>
        </w:trPr>
        <w:tc>
          <w:tcPr>
            <w:tcW w:w="446" w:type="dxa"/>
            <w:tcBorders>
              <w:top w:val="nil"/>
              <w:left w:val="single" w:sz="4" w:space="0" w:color="auto"/>
              <w:bottom w:val="nil"/>
              <w:right w:val="nil"/>
            </w:tcBorders>
            <w:shd w:val="clear" w:color="auto" w:fill="auto"/>
          </w:tcPr>
          <w:p w14:paraId="7712DF21" w14:textId="7052E08C" w:rsidR="004B0C95" w:rsidRPr="005845E0" w:rsidRDefault="004B0C95" w:rsidP="004B0C95">
            <w:pPr>
              <w:rPr>
                <w:rFonts w:ascii="Arial" w:hAnsi="Arial" w:cs="Arial"/>
                <w:b/>
                <w:bCs/>
                <w:sz w:val="14"/>
                <w:szCs w:val="14"/>
              </w:rPr>
            </w:pPr>
            <w:r w:rsidRPr="005845E0">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4B0C95" w:rsidRPr="005845E0" w:rsidRDefault="004B0C95" w:rsidP="004B0C95">
            <w:pPr>
              <w:rPr>
                <w:rFonts w:ascii="Arial" w:hAnsi="Arial" w:cs="Arial"/>
                <w:b/>
                <w:bCs/>
                <w:sz w:val="14"/>
                <w:szCs w:val="14"/>
              </w:rPr>
            </w:pPr>
            <w:r w:rsidRPr="005845E0">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1F69ABFE"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11.533.660</w:t>
            </w:r>
          </w:p>
        </w:tc>
        <w:tc>
          <w:tcPr>
            <w:tcW w:w="851" w:type="dxa"/>
            <w:tcBorders>
              <w:top w:val="nil"/>
              <w:left w:val="nil"/>
              <w:bottom w:val="nil"/>
              <w:right w:val="single" w:sz="4" w:space="0" w:color="auto"/>
            </w:tcBorders>
            <w:shd w:val="clear" w:color="auto" w:fill="auto"/>
            <w:vAlign w:val="bottom"/>
          </w:tcPr>
          <w:p w14:paraId="6080300E" w14:textId="4860CA4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17.318.883</w:t>
            </w:r>
          </w:p>
        </w:tc>
        <w:tc>
          <w:tcPr>
            <w:tcW w:w="854" w:type="dxa"/>
            <w:tcBorders>
              <w:top w:val="nil"/>
              <w:left w:val="nil"/>
              <w:bottom w:val="nil"/>
              <w:right w:val="single" w:sz="4" w:space="0" w:color="auto"/>
            </w:tcBorders>
            <w:shd w:val="clear" w:color="auto" w:fill="auto"/>
            <w:vAlign w:val="bottom"/>
          </w:tcPr>
          <w:p w14:paraId="3C60DAE6" w14:textId="1CCFE48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28.852.543</w:t>
            </w:r>
          </w:p>
        </w:tc>
        <w:tc>
          <w:tcPr>
            <w:tcW w:w="859" w:type="dxa"/>
            <w:tcBorders>
              <w:top w:val="nil"/>
              <w:left w:val="single" w:sz="4" w:space="0" w:color="auto"/>
              <w:bottom w:val="nil"/>
              <w:right w:val="single" w:sz="4" w:space="0" w:color="auto"/>
            </w:tcBorders>
            <w:shd w:val="clear" w:color="auto" w:fill="auto"/>
            <w:vAlign w:val="bottom"/>
          </w:tcPr>
          <w:p w14:paraId="5D041A31" w14:textId="7DC36D89"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6.198.303</w:t>
            </w:r>
          </w:p>
        </w:tc>
        <w:tc>
          <w:tcPr>
            <w:tcW w:w="871" w:type="dxa"/>
            <w:tcBorders>
              <w:top w:val="nil"/>
              <w:left w:val="nil"/>
              <w:bottom w:val="nil"/>
              <w:right w:val="single" w:sz="4" w:space="0" w:color="auto"/>
            </w:tcBorders>
            <w:shd w:val="clear" w:color="auto" w:fill="auto"/>
            <w:vAlign w:val="bottom"/>
          </w:tcPr>
          <w:p w14:paraId="016DC42A" w14:textId="4796362D"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13.252.626</w:t>
            </w:r>
          </w:p>
        </w:tc>
        <w:tc>
          <w:tcPr>
            <w:tcW w:w="885" w:type="dxa"/>
            <w:tcBorders>
              <w:top w:val="nil"/>
              <w:left w:val="nil"/>
              <w:bottom w:val="nil"/>
              <w:right w:val="single" w:sz="4" w:space="0" w:color="auto"/>
            </w:tcBorders>
            <w:shd w:val="clear" w:color="auto" w:fill="auto"/>
            <w:vAlign w:val="bottom"/>
          </w:tcPr>
          <w:p w14:paraId="6B0B241F" w14:textId="3C7CD909"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19.450.929</w:t>
            </w:r>
          </w:p>
        </w:tc>
      </w:tr>
      <w:tr w:rsidR="004B0C95" w:rsidRPr="005845E0" w14:paraId="110D9A07" w14:textId="77777777" w:rsidTr="004B0C95">
        <w:trPr>
          <w:cantSplit/>
          <w:trHeight w:val="20"/>
        </w:trPr>
        <w:tc>
          <w:tcPr>
            <w:tcW w:w="446" w:type="dxa"/>
            <w:tcBorders>
              <w:top w:val="nil"/>
              <w:left w:val="single" w:sz="4" w:space="0" w:color="auto"/>
              <w:bottom w:val="nil"/>
              <w:right w:val="nil"/>
            </w:tcBorders>
            <w:shd w:val="clear" w:color="auto" w:fill="auto"/>
          </w:tcPr>
          <w:p w14:paraId="2CB5916B" w14:textId="367D45EF" w:rsidR="004B0C95" w:rsidRPr="005845E0" w:rsidRDefault="004B0C95" w:rsidP="004B0C95">
            <w:pPr>
              <w:rPr>
                <w:rFonts w:ascii="Arial" w:hAnsi="Arial" w:cs="Arial"/>
                <w:b/>
                <w:bCs/>
                <w:sz w:val="14"/>
                <w:szCs w:val="14"/>
              </w:rPr>
            </w:pPr>
            <w:r w:rsidRPr="005845E0">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4B0C95" w:rsidRPr="005845E0" w:rsidRDefault="004B0C95" w:rsidP="004B0C95">
            <w:pPr>
              <w:rPr>
                <w:rFonts w:ascii="Arial" w:hAnsi="Arial" w:cs="Arial"/>
                <w:sz w:val="14"/>
                <w:szCs w:val="14"/>
              </w:rPr>
            </w:pPr>
            <w:r w:rsidRPr="005845E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70D6409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11.533.660</w:t>
            </w:r>
          </w:p>
        </w:tc>
        <w:tc>
          <w:tcPr>
            <w:tcW w:w="851" w:type="dxa"/>
            <w:tcBorders>
              <w:top w:val="nil"/>
              <w:left w:val="nil"/>
              <w:bottom w:val="nil"/>
              <w:right w:val="single" w:sz="4" w:space="0" w:color="auto"/>
            </w:tcBorders>
            <w:shd w:val="clear" w:color="auto" w:fill="auto"/>
            <w:vAlign w:val="bottom"/>
          </w:tcPr>
          <w:p w14:paraId="5F833110" w14:textId="5CA00DDF"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17.318.883</w:t>
            </w:r>
          </w:p>
        </w:tc>
        <w:tc>
          <w:tcPr>
            <w:tcW w:w="854" w:type="dxa"/>
            <w:tcBorders>
              <w:top w:val="nil"/>
              <w:left w:val="nil"/>
              <w:bottom w:val="nil"/>
              <w:right w:val="single" w:sz="4" w:space="0" w:color="auto"/>
            </w:tcBorders>
            <w:shd w:val="clear" w:color="auto" w:fill="auto"/>
            <w:vAlign w:val="bottom"/>
          </w:tcPr>
          <w:p w14:paraId="0F1ED913" w14:textId="70D5B4A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28.852.543</w:t>
            </w:r>
          </w:p>
        </w:tc>
        <w:tc>
          <w:tcPr>
            <w:tcW w:w="859" w:type="dxa"/>
            <w:tcBorders>
              <w:top w:val="nil"/>
              <w:left w:val="single" w:sz="4" w:space="0" w:color="auto"/>
              <w:bottom w:val="nil"/>
              <w:right w:val="single" w:sz="4" w:space="0" w:color="auto"/>
            </w:tcBorders>
            <w:shd w:val="clear" w:color="auto" w:fill="auto"/>
            <w:vAlign w:val="bottom"/>
          </w:tcPr>
          <w:p w14:paraId="411395BA" w14:textId="5551765C"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6.032.245</w:t>
            </w:r>
          </w:p>
        </w:tc>
        <w:tc>
          <w:tcPr>
            <w:tcW w:w="871" w:type="dxa"/>
            <w:tcBorders>
              <w:top w:val="nil"/>
              <w:left w:val="nil"/>
              <w:bottom w:val="nil"/>
              <w:right w:val="single" w:sz="4" w:space="0" w:color="auto"/>
            </w:tcBorders>
            <w:shd w:val="clear" w:color="auto" w:fill="auto"/>
            <w:vAlign w:val="bottom"/>
          </w:tcPr>
          <w:p w14:paraId="2763C4AF" w14:textId="11BC480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13.127.122</w:t>
            </w:r>
          </w:p>
        </w:tc>
        <w:tc>
          <w:tcPr>
            <w:tcW w:w="885" w:type="dxa"/>
            <w:tcBorders>
              <w:top w:val="nil"/>
              <w:left w:val="nil"/>
              <w:bottom w:val="nil"/>
              <w:right w:val="single" w:sz="4" w:space="0" w:color="auto"/>
            </w:tcBorders>
            <w:shd w:val="clear" w:color="auto" w:fill="auto"/>
            <w:vAlign w:val="bottom"/>
          </w:tcPr>
          <w:p w14:paraId="397D2552" w14:textId="10DEC26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19.159.367</w:t>
            </w:r>
          </w:p>
        </w:tc>
      </w:tr>
      <w:tr w:rsidR="004B0C95" w:rsidRPr="005845E0" w14:paraId="26D3B014" w14:textId="77777777" w:rsidTr="004B0C95">
        <w:trPr>
          <w:cantSplit/>
          <w:trHeight w:val="20"/>
        </w:trPr>
        <w:tc>
          <w:tcPr>
            <w:tcW w:w="446" w:type="dxa"/>
            <w:tcBorders>
              <w:top w:val="nil"/>
              <w:left w:val="single" w:sz="4" w:space="0" w:color="auto"/>
              <w:bottom w:val="nil"/>
              <w:right w:val="nil"/>
            </w:tcBorders>
            <w:shd w:val="clear" w:color="auto" w:fill="auto"/>
          </w:tcPr>
          <w:p w14:paraId="51DAACD9" w14:textId="7EF0AB07" w:rsidR="004B0C95" w:rsidRPr="005845E0" w:rsidRDefault="004B0C95" w:rsidP="004B0C95">
            <w:pPr>
              <w:rPr>
                <w:rFonts w:ascii="Arial" w:hAnsi="Arial" w:cs="Arial"/>
                <w:b/>
                <w:bCs/>
                <w:sz w:val="14"/>
                <w:szCs w:val="14"/>
              </w:rPr>
            </w:pPr>
            <w:r w:rsidRPr="005845E0">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4B0C95" w:rsidRPr="005845E0" w:rsidRDefault="004B0C95" w:rsidP="004B0C95">
            <w:pPr>
              <w:rPr>
                <w:rFonts w:ascii="Arial" w:hAnsi="Arial" w:cs="Arial"/>
                <w:sz w:val="14"/>
                <w:szCs w:val="14"/>
              </w:rPr>
            </w:pPr>
            <w:r w:rsidRPr="005845E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457B710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165BB72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6E0938C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6195770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166.058</w:t>
            </w:r>
          </w:p>
        </w:tc>
        <w:tc>
          <w:tcPr>
            <w:tcW w:w="871" w:type="dxa"/>
            <w:tcBorders>
              <w:top w:val="nil"/>
              <w:left w:val="nil"/>
              <w:bottom w:val="nil"/>
              <w:right w:val="single" w:sz="4" w:space="0" w:color="auto"/>
            </w:tcBorders>
            <w:shd w:val="clear" w:color="auto" w:fill="auto"/>
            <w:vAlign w:val="bottom"/>
          </w:tcPr>
          <w:p w14:paraId="63459B51" w14:textId="2A34939B"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125.504</w:t>
            </w:r>
          </w:p>
        </w:tc>
        <w:tc>
          <w:tcPr>
            <w:tcW w:w="885" w:type="dxa"/>
            <w:tcBorders>
              <w:top w:val="nil"/>
              <w:left w:val="nil"/>
              <w:bottom w:val="nil"/>
              <w:right w:val="single" w:sz="4" w:space="0" w:color="auto"/>
            </w:tcBorders>
            <w:shd w:val="clear" w:color="auto" w:fill="auto"/>
            <w:vAlign w:val="bottom"/>
          </w:tcPr>
          <w:p w14:paraId="00646718" w14:textId="719E21D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291.562</w:t>
            </w:r>
          </w:p>
        </w:tc>
      </w:tr>
      <w:tr w:rsidR="004B0C95" w:rsidRPr="005845E0" w14:paraId="6BBA84B8" w14:textId="77777777" w:rsidTr="004B0C95">
        <w:trPr>
          <w:cantSplit/>
          <w:trHeight w:val="20"/>
        </w:trPr>
        <w:tc>
          <w:tcPr>
            <w:tcW w:w="446" w:type="dxa"/>
            <w:tcBorders>
              <w:top w:val="nil"/>
              <w:left w:val="single" w:sz="4" w:space="0" w:color="auto"/>
              <w:bottom w:val="nil"/>
              <w:right w:val="nil"/>
            </w:tcBorders>
            <w:shd w:val="clear" w:color="auto" w:fill="auto"/>
          </w:tcPr>
          <w:p w14:paraId="2216B720" w14:textId="3829ECD7" w:rsidR="004B0C95" w:rsidRPr="005845E0" w:rsidRDefault="004B0C95" w:rsidP="004B0C95">
            <w:pPr>
              <w:rPr>
                <w:rFonts w:ascii="Arial" w:hAnsi="Arial" w:cs="Arial"/>
                <w:b/>
                <w:bCs/>
                <w:sz w:val="14"/>
                <w:szCs w:val="14"/>
              </w:rPr>
            </w:pPr>
            <w:r w:rsidRPr="005845E0">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4B0C95" w:rsidRPr="005845E0" w:rsidRDefault="004B0C95" w:rsidP="004B0C95">
            <w:pPr>
              <w:rPr>
                <w:rFonts w:ascii="Arial" w:hAnsi="Arial" w:cs="Arial"/>
                <w:b/>
                <w:bCs/>
                <w:sz w:val="14"/>
                <w:szCs w:val="14"/>
              </w:rPr>
            </w:pPr>
            <w:r w:rsidRPr="005845E0">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4B0C95" w:rsidRPr="005845E0" w:rsidRDefault="004B0C95" w:rsidP="004B0C95">
            <w:pPr>
              <w:jc w:val="center"/>
              <w:rPr>
                <w:rFonts w:ascii="Arial" w:hAnsi="Arial" w:cs="Arial"/>
                <w:b/>
                <w:bCs/>
                <w:sz w:val="14"/>
                <w:szCs w:val="14"/>
              </w:rPr>
            </w:pPr>
            <w:r w:rsidRPr="005845E0">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6AE67333"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2.237.067</w:t>
            </w:r>
          </w:p>
        </w:tc>
        <w:tc>
          <w:tcPr>
            <w:tcW w:w="851" w:type="dxa"/>
            <w:tcBorders>
              <w:top w:val="nil"/>
              <w:left w:val="nil"/>
              <w:bottom w:val="nil"/>
              <w:right w:val="single" w:sz="4" w:space="0" w:color="auto"/>
            </w:tcBorders>
            <w:shd w:val="clear" w:color="auto" w:fill="auto"/>
            <w:vAlign w:val="bottom"/>
          </w:tcPr>
          <w:p w14:paraId="5E34F959" w14:textId="5DFAB795"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2.194.284</w:t>
            </w:r>
          </w:p>
        </w:tc>
        <w:tc>
          <w:tcPr>
            <w:tcW w:w="854" w:type="dxa"/>
            <w:tcBorders>
              <w:top w:val="nil"/>
              <w:left w:val="nil"/>
              <w:bottom w:val="nil"/>
              <w:right w:val="single" w:sz="4" w:space="0" w:color="auto"/>
            </w:tcBorders>
            <w:shd w:val="clear" w:color="auto" w:fill="auto"/>
            <w:vAlign w:val="bottom"/>
          </w:tcPr>
          <w:p w14:paraId="1DD4116E" w14:textId="1DCC8A8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4.431.351</w:t>
            </w:r>
          </w:p>
        </w:tc>
        <w:tc>
          <w:tcPr>
            <w:tcW w:w="859" w:type="dxa"/>
            <w:tcBorders>
              <w:top w:val="nil"/>
              <w:left w:val="single" w:sz="4" w:space="0" w:color="auto"/>
              <w:bottom w:val="nil"/>
              <w:right w:val="single" w:sz="4" w:space="0" w:color="auto"/>
            </w:tcBorders>
            <w:shd w:val="clear" w:color="auto" w:fill="auto"/>
            <w:vAlign w:val="bottom"/>
          </w:tcPr>
          <w:p w14:paraId="70417B78" w14:textId="62163D0E"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2.146.159</w:t>
            </w:r>
          </w:p>
        </w:tc>
        <w:tc>
          <w:tcPr>
            <w:tcW w:w="871" w:type="dxa"/>
            <w:tcBorders>
              <w:top w:val="nil"/>
              <w:left w:val="nil"/>
              <w:bottom w:val="nil"/>
              <w:right w:val="single" w:sz="4" w:space="0" w:color="auto"/>
            </w:tcBorders>
            <w:shd w:val="clear" w:color="auto" w:fill="auto"/>
            <w:vAlign w:val="bottom"/>
          </w:tcPr>
          <w:p w14:paraId="1B2A991E" w14:textId="1BC96516"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733.572</w:t>
            </w:r>
          </w:p>
        </w:tc>
        <w:tc>
          <w:tcPr>
            <w:tcW w:w="885" w:type="dxa"/>
            <w:tcBorders>
              <w:top w:val="nil"/>
              <w:left w:val="nil"/>
              <w:bottom w:val="nil"/>
              <w:right w:val="single" w:sz="4" w:space="0" w:color="auto"/>
            </w:tcBorders>
            <w:shd w:val="clear" w:color="auto" w:fill="auto"/>
            <w:vAlign w:val="bottom"/>
          </w:tcPr>
          <w:p w14:paraId="4C40C460" w14:textId="2F53B0E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2.879.731</w:t>
            </w:r>
          </w:p>
        </w:tc>
      </w:tr>
      <w:tr w:rsidR="004B0C95" w:rsidRPr="005845E0" w14:paraId="229F7BC9" w14:textId="77777777" w:rsidTr="004B0C95">
        <w:trPr>
          <w:cantSplit/>
          <w:trHeight w:val="20"/>
        </w:trPr>
        <w:tc>
          <w:tcPr>
            <w:tcW w:w="446" w:type="dxa"/>
            <w:tcBorders>
              <w:top w:val="nil"/>
              <w:left w:val="single" w:sz="4" w:space="0" w:color="auto"/>
              <w:bottom w:val="nil"/>
              <w:right w:val="nil"/>
            </w:tcBorders>
            <w:shd w:val="clear" w:color="auto" w:fill="auto"/>
          </w:tcPr>
          <w:p w14:paraId="71654BA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59A33FDA"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641.631</w:t>
            </w:r>
          </w:p>
        </w:tc>
        <w:tc>
          <w:tcPr>
            <w:tcW w:w="851" w:type="dxa"/>
            <w:tcBorders>
              <w:top w:val="nil"/>
              <w:left w:val="nil"/>
              <w:bottom w:val="nil"/>
              <w:right w:val="single" w:sz="4" w:space="0" w:color="auto"/>
            </w:tcBorders>
            <w:shd w:val="clear" w:color="auto" w:fill="auto"/>
            <w:vAlign w:val="bottom"/>
          </w:tcPr>
          <w:p w14:paraId="3522AC9E" w14:textId="2C8C3936"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5C6E8CA9"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641.631</w:t>
            </w:r>
          </w:p>
        </w:tc>
        <w:tc>
          <w:tcPr>
            <w:tcW w:w="859" w:type="dxa"/>
            <w:tcBorders>
              <w:top w:val="nil"/>
              <w:left w:val="single" w:sz="4" w:space="0" w:color="auto"/>
              <w:bottom w:val="nil"/>
              <w:right w:val="single" w:sz="4" w:space="0" w:color="auto"/>
            </w:tcBorders>
            <w:shd w:val="clear" w:color="auto" w:fill="auto"/>
            <w:vAlign w:val="bottom"/>
          </w:tcPr>
          <w:p w14:paraId="4EEBA51A" w14:textId="7FCA38F1"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341.132</w:t>
            </w:r>
          </w:p>
        </w:tc>
        <w:tc>
          <w:tcPr>
            <w:tcW w:w="871" w:type="dxa"/>
            <w:tcBorders>
              <w:top w:val="nil"/>
              <w:left w:val="nil"/>
              <w:bottom w:val="nil"/>
              <w:right w:val="single" w:sz="4" w:space="0" w:color="auto"/>
            </w:tcBorders>
            <w:shd w:val="clear" w:color="auto" w:fill="auto"/>
            <w:vAlign w:val="bottom"/>
          </w:tcPr>
          <w:p w14:paraId="4129AD23" w14:textId="2C25E4A0"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2B4F3F0E"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341.132</w:t>
            </w:r>
          </w:p>
        </w:tc>
      </w:tr>
      <w:tr w:rsidR="004B0C95" w:rsidRPr="005845E0" w14:paraId="640FD460" w14:textId="77777777" w:rsidTr="004B0C95">
        <w:trPr>
          <w:cantSplit/>
          <w:trHeight w:val="20"/>
        </w:trPr>
        <w:tc>
          <w:tcPr>
            <w:tcW w:w="446" w:type="dxa"/>
            <w:tcBorders>
              <w:top w:val="nil"/>
              <w:left w:val="single" w:sz="4" w:space="0" w:color="auto"/>
              <w:bottom w:val="nil"/>
              <w:right w:val="nil"/>
            </w:tcBorders>
            <w:shd w:val="clear" w:color="auto" w:fill="auto"/>
          </w:tcPr>
          <w:p w14:paraId="5B5C8C95" w14:textId="77777777" w:rsidR="004B0C95" w:rsidRPr="005845E0" w:rsidRDefault="004B0C95" w:rsidP="004B0C95">
            <w:pPr>
              <w:rPr>
                <w:rFonts w:ascii="Arial" w:hAnsi="Arial" w:cs="Arial"/>
                <w:sz w:val="14"/>
                <w:szCs w:val="14"/>
              </w:rPr>
            </w:pPr>
            <w:r w:rsidRPr="005845E0">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4845836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641.631</w:t>
            </w:r>
          </w:p>
        </w:tc>
        <w:tc>
          <w:tcPr>
            <w:tcW w:w="851" w:type="dxa"/>
            <w:tcBorders>
              <w:top w:val="nil"/>
              <w:left w:val="nil"/>
              <w:bottom w:val="nil"/>
              <w:right w:val="single" w:sz="4" w:space="0" w:color="auto"/>
            </w:tcBorders>
            <w:shd w:val="clear" w:color="auto" w:fill="auto"/>
            <w:vAlign w:val="bottom"/>
          </w:tcPr>
          <w:p w14:paraId="07245DA6" w14:textId="11C249CE"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6CFA114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641.631</w:t>
            </w:r>
          </w:p>
        </w:tc>
        <w:tc>
          <w:tcPr>
            <w:tcW w:w="859" w:type="dxa"/>
            <w:tcBorders>
              <w:top w:val="nil"/>
              <w:left w:val="single" w:sz="4" w:space="0" w:color="auto"/>
              <w:bottom w:val="nil"/>
              <w:right w:val="single" w:sz="4" w:space="0" w:color="auto"/>
            </w:tcBorders>
            <w:shd w:val="clear" w:color="auto" w:fill="auto"/>
            <w:vAlign w:val="bottom"/>
          </w:tcPr>
          <w:p w14:paraId="7BF25916" w14:textId="10393AC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341.132</w:t>
            </w:r>
          </w:p>
        </w:tc>
        <w:tc>
          <w:tcPr>
            <w:tcW w:w="871" w:type="dxa"/>
            <w:tcBorders>
              <w:top w:val="nil"/>
              <w:left w:val="nil"/>
              <w:bottom w:val="nil"/>
              <w:right w:val="single" w:sz="4" w:space="0" w:color="auto"/>
            </w:tcBorders>
            <w:shd w:val="clear" w:color="auto" w:fill="auto"/>
            <w:vAlign w:val="bottom"/>
          </w:tcPr>
          <w:p w14:paraId="1B50A2FF" w14:textId="78CB10A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703BFD8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341.132</w:t>
            </w:r>
          </w:p>
        </w:tc>
      </w:tr>
      <w:tr w:rsidR="004B0C95" w:rsidRPr="005845E0" w14:paraId="47469BCF" w14:textId="77777777" w:rsidTr="004B0C95">
        <w:trPr>
          <w:cantSplit/>
          <w:trHeight w:val="20"/>
        </w:trPr>
        <w:tc>
          <w:tcPr>
            <w:tcW w:w="446" w:type="dxa"/>
            <w:tcBorders>
              <w:top w:val="nil"/>
              <w:left w:val="single" w:sz="4" w:space="0" w:color="auto"/>
              <w:bottom w:val="nil"/>
              <w:right w:val="nil"/>
            </w:tcBorders>
            <w:shd w:val="clear" w:color="auto" w:fill="auto"/>
          </w:tcPr>
          <w:p w14:paraId="4E53607C" w14:textId="77777777" w:rsidR="004B0C95" w:rsidRPr="005845E0" w:rsidRDefault="004B0C95" w:rsidP="004B0C95">
            <w:pPr>
              <w:rPr>
                <w:rFonts w:ascii="Arial" w:hAnsi="Arial" w:cs="Arial"/>
                <w:sz w:val="14"/>
                <w:szCs w:val="14"/>
              </w:rPr>
            </w:pPr>
            <w:r w:rsidRPr="005845E0">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4B0C95" w:rsidRPr="005845E0" w:rsidRDefault="004B0C95" w:rsidP="004B0C95">
            <w:pPr>
              <w:rPr>
                <w:rFonts w:ascii="Arial" w:hAnsi="Arial" w:cs="Arial"/>
                <w:sz w:val="14"/>
                <w:szCs w:val="14"/>
              </w:rPr>
            </w:pPr>
            <w:r w:rsidRPr="005845E0">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49906F2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00BD07A7"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6A074FFF"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3A8B9E7E"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6736F9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4BB4E31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5FCE13C2" w14:textId="77777777" w:rsidTr="004B0C95">
        <w:trPr>
          <w:cantSplit/>
          <w:trHeight w:val="20"/>
        </w:trPr>
        <w:tc>
          <w:tcPr>
            <w:tcW w:w="446" w:type="dxa"/>
            <w:tcBorders>
              <w:top w:val="nil"/>
              <w:left w:val="single" w:sz="4" w:space="0" w:color="auto"/>
              <w:bottom w:val="nil"/>
              <w:right w:val="nil"/>
            </w:tcBorders>
            <w:shd w:val="clear" w:color="auto" w:fill="auto"/>
          </w:tcPr>
          <w:p w14:paraId="7AD4342E"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0B78310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47.600</w:t>
            </w:r>
          </w:p>
        </w:tc>
        <w:tc>
          <w:tcPr>
            <w:tcW w:w="851" w:type="dxa"/>
            <w:tcBorders>
              <w:top w:val="nil"/>
              <w:left w:val="nil"/>
              <w:bottom w:val="nil"/>
              <w:right w:val="single" w:sz="4" w:space="0" w:color="auto"/>
            </w:tcBorders>
            <w:shd w:val="clear" w:color="auto" w:fill="auto"/>
            <w:vAlign w:val="bottom"/>
          </w:tcPr>
          <w:p w14:paraId="2E28C6A4" w14:textId="2625DA6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4D5493D4"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111.821</w:t>
            </w:r>
          </w:p>
        </w:tc>
        <w:tc>
          <w:tcPr>
            <w:tcW w:w="859" w:type="dxa"/>
            <w:tcBorders>
              <w:top w:val="nil"/>
              <w:left w:val="single" w:sz="4" w:space="0" w:color="auto"/>
              <w:bottom w:val="nil"/>
              <w:right w:val="single" w:sz="4" w:space="0" w:color="auto"/>
            </w:tcBorders>
            <w:shd w:val="clear" w:color="auto" w:fill="auto"/>
            <w:vAlign w:val="bottom"/>
          </w:tcPr>
          <w:p w14:paraId="78F9A26B" w14:textId="19D6AC61"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E2140BE"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0D8D32E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89.321</w:t>
            </w:r>
          </w:p>
        </w:tc>
      </w:tr>
      <w:tr w:rsidR="004B0C95" w:rsidRPr="005845E0" w14:paraId="0EE81309" w14:textId="77777777" w:rsidTr="004B0C95">
        <w:trPr>
          <w:cantSplit/>
          <w:trHeight w:val="20"/>
        </w:trPr>
        <w:tc>
          <w:tcPr>
            <w:tcW w:w="446" w:type="dxa"/>
            <w:tcBorders>
              <w:top w:val="nil"/>
              <w:left w:val="single" w:sz="4" w:space="0" w:color="auto"/>
              <w:bottom w:val="nil"/>
              <w:right w:val="nil"/>
            </w:tcBorders>
            <w:shd w:val="clear" w:color="auto" w:fill="auto"/>
          </w:tcPr>
          <w:p w14:paraId="7FD8D7C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4B0C95" w:rsidRPr="005845E0" w:rsidRDefault="004B0C95" w:rsidP="004B0C95">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D97A1C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22.500</w:t>
            </w:r>
          </w:p>
        </w:tc>
        <w:tc>
          <w:tcPr>
            <w:tcW w:w="851" w:type="dxa"/>
            <w:tcBorders>
              <w:top w:val="nil"/>
              <w:left w:val="nil"/>
              <w:bottom w:val="nil"/>
              <w:right w:val="single" w:sz="4" w:space="0" w:color="auto"/>
            </w:tcBorders>
            <w:shd w:val="clear" w:color="auto" w:fill="auto"/>
            <w:vAlign w:val="bottom"/>
          </w:tcPr>
          <w:p w14:paraId="17237469" w14:textId="299A1449"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4FF1A37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782C3016" w14:textId="0676E964" w:rsidR="004B0C95" w:rsidRPr="005845E0" w:rsidRDefault="004B0C95" w:rsidP="004B0C95">
            <w:pPr>
              <w:jc w:val="right"/>
              <w:rPr>
                <w:rFonts w:ascii="Arial" w:hAnsi="Arial" w:cs="Arial"/>
                <w:b/>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4411FA75" w:rsidR="004B0C95" w:rsidRPr="005845E0" w:rsidRDefault="004B0C95" w:rsidP="004B0C95">
            <w:pPr>
              <w:jc w:val="right"/>
              <w:rPr>
                <w:rFonts w:ascii="Arial" w:hAnsi="Arial" w:cs="Arial"/>
                <w:b/>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34F76A4C" w:rsidR="004B0C95" w:rsidRPr="005845E0" w:rsidRDefault="004B0C95" w:rsidP="004B0C95">
            <w:pPr>
              <w:jc w:val="right"/>
              <w:rPr>
                <w:rFonts w:ascii="Arial" w:hAnsi="Arial" w:cs="Arial"/>
                <w:b/>
                <w:bCs/>
                <w:sz w:val="14"/>
                <w:szCs w:val="14"/>
              </w:rPr>
            </w:pPr>
            <w:r w:rsidRPr="005845E0">
              <w:rPr>
                <w:rFonts w:ascii="Arial" w:hAnsi="Arial" w:cs="Arial"/>
                <w:color w:val="000000"/>
                <w:sz w:val="14"/>
                <w:szCs w:val="14"/>
              </w:rPr>
              <w:t>-</w:t>
            </w:r>
          </w:p>
        </w:tc>
      </w:tr>
      <w:tr w:rsidR="004B0C95" w:rsidRPr="005845E0" w14:paraId="6C539389" w14:textId="77777777" w:rsidTr="004B0C95">
        <w:trPr>
          <w:cantSplit/>
          <w:trHeight w:val="20"/>
        </w:trPr>
        <w:tc>
          <w:tcPr>
            <w:tcW w:w="446" w:type="dxa"/>
            <w:tcBorders>
              <w:top w:val="nil"/>
              <w:left w:val="single" w:sz="4" w:space="0" w:color="auto"/>
              <w:bottom w:val="nil"/>
              <w:right w:val="nil"/>
            </w:tcBorders>
            <w:shd w:val="clear" w:color="auto" w:fill="auto"/>
          </w:tcPr>
          <w:p w14:paraId="782EF923" w14:textId="77777777" w:rsidR="004B0C95" w:rsidRPr="005845E0" w:rsidRDefault="004B0C95" w:rsidP="004B0C95">
            <w:pPr>
              <w:rPr>
                <w:rFonts w:ascii="Arial" w:hAnsi="Arial" w:cs="Arial"/>
                <w:sz w:val="14"/>
                <w:szCs w:val="14"/>
              </w:rPr>
            </w:pPr>
            <w:r w:rsidRPr="005845E0">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4B0C95" w:rsidRPr="005845E0" w:rsidRDefault="004B0C95" w:rsidP="004B0C95">
            <w:pPr>
              <w:rPr>
                <w:rFonts w:ascii="Arial" w:hAnsi="Arial" w:cs="Arial"/>
                <w:sz w:val="14"/>
                <w:szCs w:val="14"/>
              </w:rPr>
            </w:pPr>
            <w:r w:rsidRPr="005845E0">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4C87E9FF"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573C8A2E"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060ED159"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4662265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5CD6E549"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631B17DB"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2B305BA4" w14:textId="77777777" w:rsidTr="004B0C95">
        <w:trPr>
          <w:cantSplit/>
          <w:trHeight w:val="20"/>
        </w:trPr>
        <w:tc>
          <w:tcPr>
            <w:tcW w:w="446" w:type="dxa"/>
            <w:tcBorders>
              <w:top w:val="nil"/>
              <w:left w:val="single" w:sz="4" w:space="0" w:color="auto"/>
              <w:bottom w:val="nil"/>
              <w:right w:val="nil"/>
            </w:tcBorders>
            <w:shd w:val="clear" w:color="auto" w:fill="auto"/>
          </w:tcPr>
          <w:p w14:paraId="5D4FE5C1" w14:textId="77777777" w:rsidR="004B0C95" w:rsidRPr="005845E0" w:rsidRDefault="004B0C95" w:rsidP="004B0C95">
            <w:pPr>
              <w:rPr>
                <w:rFonts w:ascii="Arial" w:hAnsi="Arial" w:cs="Arial"/>
                <w:sz w:val="14"/>
                <w:szCs w:val="14"/>
              </w:rPr>
            </w:pPr>
            <w:r w:rsidRPr="005845E0">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23C1299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22.500</w:t>
            </w:r>
          </w:p>
        </w:tc>
        <w:tc>
          <w:tcPr>
            <w:tcW w:w="851" w:type="dxa"/>
            <w:tcBorders>
              <w:top w:val="nil"/>
              <w:left w:val="nil"/>
              <w:bottom w:val="nil"/>
              <w:right w:val="single" w:sz="4" w:space="0" w:color="auto"/>
            </w:tcBorders>
            <w:shd w:val="clear" w:color="auto" w:fill="auto"/>
            <w:vAlign w:val="bottom"/>
          </w:tcPr>
          <w:p w14:paraId="4AFCD754" w14:textId="702B88C9"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29D77E35"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28FFE586" w14:textId="50162A15"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661174AB"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40C474A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45D10E5E" w14:textId="77777777" w:rsidTr="004B0C95">
        <w:trPr>
          <w:cantSplit/>
          <w:trHeight w:val="20"/>
        </w:trPr>
        <w:tc>
          <w:tcPr>
            <w:tcW w:w="446" w:type="dxa"/>
            <w:tcBorders>
              <w:top w:val="nil"/>
              <w:left w:val="single" w:sz="4" w:space="0" w:color="auto"/>
              <w:bottom w:val="nil"/>
              <w:right w:val="nil"/>
            </w:tcBorders>
            <w:shd w:val="clear" w:color="auto" w:fill="auto"/>
          </w:tcPr>
          <w:p w14:paraId="79386928"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4B0C95" w:rsidRPr="005845E0" w:rsidRDefault="004B0C95" w:rsidP="004B0C95">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7A03EDE4"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7FC94DD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3241D88B"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3CD0D949"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518002E1"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6158A0E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69.321</w:t>
            </w:r>
          </w:p>
        </w:tc>
      </w:tr>
      <w:tr w:rsidR="004B0C95" w:rsidRPr="005845E0" w14:paraId="6716B1B3" w14:textId="77777777" w:rsidTr="004B0C95">
        <w:trPr>
          <w:cantSplit/>
          <w:trHeight w:val="20"/>
        </w:trPr>
        <w:tc>
          <w:tcPr>
            <w:tcW w:w="446" w:type="dxa"/>
            <w:tcBorders>
              <w:top w:val="nil"/>
              <w:left w:val="single" w:sz="4" w:space="0" w:color="auto"/>
              <w:bottom w:val="nil"/>
              <w:right w:val="nil"/>
            </w:tcBorders>
            <w:shd w:val="clear" w:color="auto" w:fill="auto"/>
          </w:tcPr>
          <w:p w14:paraId="002110DB" w14:textId="77777777" w:rsidR="004B0C95" w:rsidRPr="005845E0" w:rsidRDefault="004B0C95" w:rsidP="004B0C95">
            <w:pPr>
              <w:rPr>
                <w:rFonts w:ascii="Arial" w:hAnsi="Arial" w:cs="Arial"/>
                <w:sz w:val="14"/>
                <w:szCs w:val="14"/>
              </w:rPr>
            </w:pPr>
            <w:r w:rsidRPr="005845E0">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4B0C95" w:rsidRPr="005845E0" w:rsidRDefault="004B0C95" w:rsidP="004B0C95">
            <w:pPr>
              <w:rPr>
                <w:rFonts w:ascii="Arial" w:hAnsi="Arial" w:cs="Arial"/>
                <w:sz w:val="14"/>
                <w:szCs w:val="14"/>
              </w:rPr>
            </w:pPr>
            <w:r w:rsidRPr="005845E0">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30AD9EE8"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52D1E19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7055B4B8"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491F66C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6D691E5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35832B8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69.321</w:t>
            </w:r>
          </w:p>
        </w:tc>
      </w:tr>
      <w:tr w:rsidR="004B0C95" w:rsidRPr="005845E0" w14:paraId="49061E5D" w14:textId="77777777" w:rsidTr="004B0C95">
        <w:trPr>
          <w:cantSplit/>
          <w:trHeight w:val="20"/>
        </w:trPr>
        <w:tc>
          <w:tcPr>
            <w:tcW w:w="446" w:type="dxa"/>
            <w:tcBorders>
              <w:top w:val="nil"/>
              <w:left w:val="single" w:sz="4" w:space="0" w:color="auto"/>
              <w:bottom w:val="nil"/>
              <w:right w:val="nil"/>
            </w:tcBorders>
            <w:shd w:val="clear" w:color="auto" w:fill="auto"/>
          </w:tcPr>
          <w:p w14:paraId="6CAC1510" w14:textId="77777777" w:rsidR="004B0C95" w:rsidRPr="005845E0" w:rsidRDefault="004B0C95" w:rsidP="004B0C95">
            <w:pPr>
              <w:rPr>
                <w:rFonts w:ascii="Arial" w:hAnsi="Arial" w:cs="Arial"/>
                <w:sz w:val="14"/>
                <w:szCs w:val="14"/>
              </w:rPr>
            </w:pPr>
            <w:r w:rsidRPr="005845E0">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4B0C95" w:rsidRPr="005845E0" w:rsidRDefault="004B0C95" w:rsidP="004B0C95">
            <w:pPr>
              <w:rPr>
                <w:rFonts w:ascii="Arial" w:hAnsi="Arial" w:cs="Arial"/>
                <w:sz w:val="14"/>
                <w:szCs w:val="14"/>
              </w:rPr>
            </w:pPr>
            <w:r w:rsidRPr="005845E0">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0B3D9209"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3ABD541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7F37AD6B"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79D0BBE1"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2D95E54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27717DB9"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093AD82B" w14:textId="77777777" w:rsidTr="004B0C95">
        <w:trPr>
          <w:cantSplit/>
          <w:trHeight w:val="20"/>
        </w:trPr>
        <w:tc>
          <w:tcPr>
            <w:tcW w:w="446" w:type="dxa"/>
            <w:tcBorders>
              <w:top w:val="nil"/>
              <w:left w:val="single" w:sz="4" w:space="0" w:color="auto"/>
              <w:bottom w:val="nil"/>
              <w:right w:val="nil"/>
            </w:tcBorders>
            <w:shd w:val="clear" w:color="auto" w:fill="auto"/>
          </w:tcPr>
          <w:p w14:paraId="0AC7A49D"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4B0C95" w:rsidRPr="005845E0" w:rsidRDefault="004B0C95" w:rsidP="004B0C95">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22F0522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559B167A"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3464F2D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0E5E71E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63EE8AA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33402137"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20.000</w:t>
            </w:r>
          </w:p>
        </w:tc>
      </w:tr>
      <w:tr w:rsidR="004B0C95" w:rsidRPr="005845E0" w14:paraId="371929E4" w14:textId="77777777" w:rsidTr="004B0C95">
        <w:trPr>
          <w:cantSplit/>
          <w:trHeight w:val="20"/>
        </w:trPr>
        <w:tc>
          <w:tcPr>
            <w:tcW w:w="446" w:type="dxa"/>
            <w:tcBorders>
              <w:top w:val="nil"/>
              <w:left w:val="single" w:sz="4" w:space="0" w:color="auto"/>
              <w:bottom w:val="nil"/>
              <w:right w:val="nil"/>
            </w:tcBorders>
            <w:shd w:val="clear" w:color="auto" w:fill="auto"/>
          </w:tcPr>
          <w:p w14:paraId="3183A9D6" w14:textId="77777777" w:rsidR="004B0C95" w:rsidRPr="005845E0" w:rsidRDefault="004B0C95" w:rsidP="004B0C95">
            <w:pPr>
              <w:rPr>
                <w:rFonts w:ascii="Arial" w:hAnsi="Arial" w:cs="Arial"/>
                <w:sz w:val="14"/>
                <w:szCs w:val="14"/>
              </w:rPr>
            </w:pPr>
            <w:r w:rsidRPr="005845E0">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4B0C95" w:rsidRPr="005845E0" w:rsidRDefault="004B0C95" w:rsidP="004B0C95">
            <w:pPr>
              <w:rPr>
                <w:rFonts w:ascii="Arial" w:hAnsi="Arial" w:cs="Arial"/>
                <w:sz w:val="14"/>
                <w:szCs w:val="14"/>
              </w:rPr>
            </w:pPr>
            <w:r w:rsidRPr="005845E0">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60BA413"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255BB16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344A167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0395F94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24D2B96D"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84D615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563AEC93" w14:textId="77777777" w:rsidTr="004B0C95">
        <w:trPr>
          <w:cantSplit/>
          <w:trHeight w:val="20"/>
        </w:trPr>
        <w:tc>
          <w:tcPr>
            <w:tcW w:w="446" w:type="dxa"/>
            <w:tcBorders>
              <w:top w:val="nil"/>
              <w:left w:val="single" w:sz="4" w:space="0" w:color="auto"/>
              <w:bottom w:val="nil"/>
              <w:right w:val="nil"/>
            </w:tcBorders>
            <w:shd w:val="clear" w:color="auto" w:fill="auto"/>
          </w:tcPr>
          <w:p w14:paraId="5B68E625" w14:textId="77777777" w:rsidR="004B0C95" w:rsidRPr="005845E0" w:rsidRDefault="004B0C95" w:rsidP="004B0C95">
            <w:pPr>
              <w:rPr>
                <w:rFonts w:ascii="Arial" w:hAnsi="Arial" w:cs="Arial"/>
                <w:sz w:val="14"/>
                <w:szCs w:val="14"/>
              </w:rPr>
            </w:pPr>
            <w:r w:rsidRPr="005845E0">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4B0C95" w:rsidRPr="005845E0" w:rsidRDefault="004B0C95" w:rsidP="004B0C95">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2F9DB3B6"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1CAF5FF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49FCDFDC"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0BD81A55"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761EC284"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01BEB04E"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20.000</w:t>
            </w:r>
          </w:p>
        </w:tc>
      </w:tr>
      <w:tr w:rsidR="004B0C95" w:rsidRPr="005845E0" w14:paraId="79E436B7" w14:textId="77777777" w:rsidTr="004B0C95">
        <w:trPr>
          <w:cantSplit/>
          <w:trHeight w:val="20"/>
        </w:trPr>
        <w:tc>
          <w:tcPr>
            <w:tcW w:w="446" w:type="dxa"/>
            <w:tcBorders>
              <w:top w:val="nil"/>
              <w:left w:val="single" w:sz="4" w:space="0" w:color="auto"/>
              <w:bottom w:val="nil"/>
              <w:right w:val="nil"/>
            </w:tcBorders>
            <w:shd w:val="clear" w:color="auto" w:fill="auto"/>
          </w:tcPr>
          <w:p w14:paraId="2D92AE54"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71704998"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4.448.035</w:t>
            </w:r>
          </w:p>
        </w:tc>
        <w:tc>
          <w:tcPr>
            <w:tcW w:w="851" w:type="dxa"/>
            <w:tcBorders>
              <w:top w:val="nil"/>
              <w:left w:val="nil"/>
              <w:bottom w:val="nil"/>
              <w:right w:val="single" w:sz="4" w:space="0" w:color="auto"/>
            </w:tcBorders>
            <w:shd w:val="clear" w:color="auto" w:fill="auto"/>
            <w:vAlign w:val="bottom"/>
          </w:tcPr>
          <w:p w14:paraId="4E2BF91E" w14:textId="342AA33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66.241</w:t>
            </w:r>
          </w:p>
        </w:tc>
        <w:tc>
          <w:tcPr>
            <w:tcW w:w="854" w:type="dxa"/>
            <w:tcBorders>
              <w:top w:val="nil"/>
              <w:left w:val="nil"/>
              <w:bottom w:val="nil"/>
              <w:right w:val="single" w:sz="4" w:space="0" w:color="auto"/>
            </w:tcBorders>
            <w:shd w:val="clear" w:color="auto" w:fill="auto"/>
            <w:vAlign w:val="bottom"/>
          </w:tcPr>
          <w:p w14:paraId="2143B220" w14:textId="79B559B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4.514.276</w:t>
            </w:r>
          </w:p>
        </w:tc>
        <w:tc>
          <w:tcPr>
            <w:tcW w:w="859" w:type="dxa"/>
            <w:tcBorders>
              <w:top w:val="nil"/>
              <w:left w:val="single" w:sz="4" w:space="0" w:color="auto"/>
              <w:bottom w:val="nil"/>
              <w:right w:val="single" w:sz="4" w:space="0" w:color="auto"/>
            </w:tcBorders>
            <w:shd w:val="clear" w:color="auto" w:fill="auto"/>
            <w:vAlign w:val="bottom"/>
          </w:tcPr>
          <w:p w14:paraId="36F42C1E" w14:textId="1F0CC2DA"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2.705.460</w:t>
            </w:r>
          </w:p>
        </w:tc>
        <w:tc>
          <w:tcPr>
            <w:tcW w:w="871" w:type="dxa"/>
            <w:tcBorders>
              <w:top w:val="nil"/>
              <w:left w:val="nil"/>
              <w:bottom w:val="nil"/>
              <w:right w:val="single" w:sz="4" w:space="0" w:color="auto"/>
            </w:tcBorders>
            <w:shd w:val="clear" w:color="auto" w:fill="auto"/>
            <w:vAlign w:val="bottom"/>
          </w:tcPr>
          <w:p w14:paraId="504D5051" w14:textId="4089538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27.231</w:t>
            </w:r>
          </w:p>
        </w:tc>
        <w:tc>
          <w:tcPr>
            <w:tcW w:w="885" w:type="dxa"/>
            <w:tcBorders>
              <w:top w:val="nil"/>
              <w:left w:val="nil"/>
              <w:bottom w:val="nil"/>
              <w:right w:val="single" w:sz="4" w:space="0" w:color="auto"/>
            </w:tcBorders>
            <w:shd w:val="clear" w:color="auto" w:fill="auto"/>
            <w:vAlign w:val="bottom"/>
          </w:tcPr>
          <w:p w14:paraId="410F0FF6" w14:textId="4D82B1B0"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2.732.691</w:t>
            </w:r>
          </w:p>
        </w:tc>
      </w:tr>
      <w:tr w:rsidR="004B0C95" w:rsidRPr="005845E0" w14:paraId="19CE0FD2" w14:textId="77777777" w:rsidTr="004B0C95">
        <w:trPr>
          <w:cantSplit/>
          <w:trHeight w:val="20"/>
        </w:trPr>
        <w:tc>
          <w:tcPr>
            <w:tcW w:w="446" w:type="dxa"/>
            <w:tcBorders>
              <w:top w:val="nil"/>
              <w:left w:val="single" w:sz="4" w:space="0" w:color="auto"/>
              <w:bottom w:val="nil"/>
              <w:right w:val="nil"/>
            </w:tcBorders>
            <w:shd w:val="clear" w:color="auto" w:fill="auto"/>
          </w:tcPr>
          <w:p w14:paraId="43140F54"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6E5EA120"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357.219</w:t>
            </w:r>
          </w:p>
        </w:tc>
        <w:tc>
          <w:tcPr>
            <w:tcW w:w="851" w:type="dxa"/>
            <w:tcBorders>
              <w:top w:val="nil"/>
              <w:left w:val="nil"/>
              <w:bottom w:val="nil"/>
              <w:right w:val="single" w:sz="4" w:space="0" w:color="auto"/>
            </w:tcBorders>
            <w:shd w:val="clear" w:color="auto" w:fill="auto"/>
            <w:vAlign w:val="bottom"/>
          </w:tcPr>
          <w:p w14:paraId="232C2E76" w14:textId="52C8DB96"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00D2D8A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357.219</w:t>
            </w:r>
          </w:p>
        </w:tc>
        <w:tc>
          <w:tcPr>
            <w:tcW w:w="859" w:type="dxa"/>
            <w:tcBorders>
              <w:top w:val="nil"/>
              <w:left w:val="single" w:sz="4" w:space="0" w:color="auto"/>
              <w:bottom w:val="nil"/>
              <w:right w:val="single" w:sz="4" w:space="0" w:color="auto"/>
            </w:tcBorders>
            <w:shd w:val="clear" w:color="auto" w:fill="auto"/>
            <w:vAlign w:val="bottom"/>
          </w:tcPr>
          <w:p w14:paraId="0AE8FF7C" w14:textId="317D809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166.752</w:t>
            </w:r>
          </w:p>
        </w:tc>
        <w:tc>
          <w:tcPr>
            <w:tcW w:w="871" w:type="dxa"/>
            <w:tcBorders>
              <w:top w:val="nil"/>
              <w:left w:val="nil"/>
              <w:bottom w:val="nil"/>
              <w:right w:val="single" w:sz="4" w:space="0" w:color="auto"/>
            </w:tcBorders>
            <w:shd w:val="clear" w:color="auto" w:fill="auto"/>
            <w:vAlign w:val="bottom"/>
          </w:tcPr>
          <w:p w14:paraId="279DE9A7" w14:textId="3F4CE38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AE83527"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166.752</w:t>
            </w:r>
          </w:p>
        </w:tc>
      </w:tr>
      <w:tr w:rsidR="004B0C95" w:rsidRPr="005845E0" w14:paraId="62DFCD17" w14:textId="77777777" w:rsidTr="004B0C95">
        <w:trPr>
          <w:cantSplit/>
          <w:trHeight w:val="20"/>
        </w:trPr>
        <w:tc>
          <w:tcPr>
            <w:tcW w:w="446" w:type="dxa"/>
            <w:tcBorders>
              <w:top w:val="nil"/>
              <w:left w:val="single" w:sz="4" w:space="0" w:color="auto"/>
              <w:bottom w:val="nil"/>
              <w:right w:val="nil"/>
            </w:tcBorders>
            <w:shd w:val="clear" w:color="auto" w:fill="auto"/>
          </w:tcPr>
          <w:p w14:paraId="1141B027" w14:textId="77777777" w:rsidR="004B0C95" w:rsidRPr="005845E0" w:rsidRDefault="004B0C95" w:rsidP="004B0C95">
            <w:pPr>
              <w:rPr>
                <w:rFonts w:ascii="Arial" w:hAnsi="Arial" w:cs="Arial"/>
                <w:sz w:val="14"/>
                <w:szCs w:val="14"/>
              </w:rPr>
            </w:pPr>
            <w:r w:rsidRPr="005845E0">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4B0C95" w:rsidRPr="005845E0" w:rsidRDefault="004B0C95" w:rsidP="004B0C95">
            <w:pPr>
              <w:rPr>
                <w:rFonts w:ascii="Arial" w:hAnsi="Arial" w:cs="Arial"/>
                <w:sz w:val="14"/>
                <w:szCs w:val="14"/>
              </w:rPr>
            </w:pPr>
            <w:r w:rsidRPr="005845E0">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6317CD9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F6BA7B0"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5B8EA292"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2D40C61E"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15C3A707"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C7824DA"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r>
      <w:tr w:rsidR="004B0C95" w:rsidRPr="005845E0" w14:paraId="021B7F73" w14:textId="77777777" w:rsidTr="004B0C95">
        <w:trPr>
          <w:cantSplit/>
          <w:trHeight w:val="20"/>
        </w:trPr>
        <w:tc>
          <w:tcPr>
            <w:tcW w:w="446" w:type="dxa"/>
            <w:tcBorders>
              <w:top w:val="nil"/>
              <w:left w:val="single" w:sz="4" w:space="0" w:color="auto"/>
              <w:bottom w:val="nil"/>
              <w:right w:val="nil"/>
            </w:tcBorders>
            <w:shd w:val="clear" w:color="auto" w:fill="auto"/>
          </w:tcPr>
          <w:p w14:paraId="3ECBCF89" w14:textId="77777777" w:rsidR="004B0C95" w:rsidRPr="005845E0" w:rsidRDefault="004B0C95" w:rsidP="004B0C95">
            <w:pPr>
              <w:rPr>
                <w:rFonts w:ascii="Arial" w:hAnsi="Arial" w:cs="Arial"/>
                <w:sz w:val="14"/>
                <w:szCs w:val="14"/>
              </w:rPr>
            </w:pPr>
            <w:r w:rsidRPr="005845E0">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4B0C95" w:rsidRPr="005845E0" w:rsidRDefault="004B0C95" w:rsidP="004B0C95">
            <w:pPr>
              <w:rPr>
                <w:rFonts w:ascii="Arial" w:hAnsi="Arial" w:cs="Arial"/>
                <w:sz w:val="14"/>
                <w:szCs w:val="14"/>
              </w:rPr>
            </w:pPr>
            <w:r w:rsidRPr="005845E0">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4E9B68D1"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357.219</w:t>
            </w:r>
          </w:p>
        </w:tc>
        <w:tc>
          <w:tcPr>
            <w:tcW w:w="851" w:type="dxa"/>
            <w:tcBorders>
              <w:top w:val="nil"/>
              <w:left w:val="nil"/>
              <w:bottom w:val="nil"/>
              <w:right w:val="single" w:sz="4" w:space="0" w:color="auto"/>
            </w:tcBorders>
            <w:shd w:val="clear" w:color="auto" w:fill="auto"/>
            <w:vAlign w:val="bottom"/>
          </w:tcPr>
          <w:p w14:paraId="369A2717" w14:textId="2EF0970A"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549E76B4" w:rsidR="004B0C95" w:rsidRPr="005845E0" w:rsidRDefault="004B0C95" w:rsidP="004B0C95">
            <w:pPr>
              <w:jc w:val="right"/>
              <w:rPr>
                <w:rFonts w:ascii="Arial" w:hAnsi="Arial" w:cs="Arial"/>
                <w:color w:val="000000"/>
                <w:sz w:val="14"/>
                <w:szCs w:val="14"/>
              </w:rPr>
            </w:pPr>
            <w:r w:rsidRPr="005845E0">
              <w:rPr>
                <w:rFonts w:ascii="Arial" w:hAnsi="Arial" w:cs="Arial"/>
                <w:color w:val="000000"/>
                <w:sz w:val="14"/>
                <w:szCs w:val="14"/>
              </w:rPr>
              <w:t>357.219</w:t>
            </w:r>
          </w:p>
        </w:tc>
        <w:tc>
          <w:tcPr>
            <w:tcW w:w="859" w:type="dxa"/>
            <w:tcBorders>
              <w:top w:val="nil"/>
              <w:left w:val="single" w:sz="4" w:space="0" w:color="auto"/>
              <w:bottom w:val="nil"/>
              <w:right w:val="single" w:sz="4" w:space="0" w:color="auto"/>
            </w:tcBorders>
            <w:shd w:val="clear" w:color="auto" w:fill="auto"/>
            <w:vAlign w:val="bottom"/>
          </w:tcPr>
          <w:p w14:paraId="6990618E" w14:textId="29A919A3"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166.752</w:t>
            </w:r>
          </w:p>
        </w:tc>
        <w:tc>
          <w:tcPr>
            <w:tcW w:w="871" w:type="dxa"/>
            <w:tcBorders>
              <w:top w:val="nil"/>
              <w:left w:val="nil"/>
              <w:bottom w:val="nil"/>
              <w:right w:val="single" w:sz="4" w:space="0" w:color="auto"/>
            </w:tcBorders>
            <w:shd w:val="clear" w:color="auto" w:fill="auto"/>
            <w:vAlign w:val="bottom"/>
          </w:tcPr>
          <w:p w14:paraId="62FB8370" w14:textId="31CB146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6ECD3970" w:rsidR="004B0C95" w:rsidRPr="005845E0" w:rsidRDefault="004B0C95" w:rsidP="004B0C95">
            <w:pPr>
              <w:jc w:val="right"/>
              <w:rPr>
                <w:rFonts w:ascii="Arial" w:hAnsi="Arial" w:cs="Arial"/>
                <w:bCs/>
                <w:sz w:val="14"/>
                <w:szCs w:val="14"/>
              </w:rPr>
            </w:pPr>
            <w:r w:rsidRPr="005845E0">
              <w:rPr>
                <w:rFonts w:ascii="Arial" w:hAnsi="Arial" w:cs="Arial"/>
                <w:color w:val="000000"/>
                <w:sz w:val="14"/>
                <w:szCs w:val="14"/>
              </w:rPr>
              <w:t>166.752</w:t>
            </w:r>
          </w:p>
        </w:tc>
      </w:tr>
      <w:tr w:rsidR="004B0C95" w:rsidRPr="005845E0" w14:paraId="0D62180A" w14:textId="77777777" w:rsidTr="004B0C95">
        <w:trPr>
          <w:cantSplit/>
          <w:trHeight w:val="20"/>
        </w:trPr>
        <w:tc>
          <w:tcPr>
            <w:tcW w:w="446" w:type="dxa"/>
            <w:tcBorders>
              <w:top w:val="nil"/>
              <w:left w:val="single" w:sz="4" w:space="0" w:color="auto"/>
              <w:bottom w:val="nil"/>
              <w:right w:val="nil"/>
            </w:tcBorders>
            <w:shd w:val="clear" w:color="auto" w:fill="auto"/>
          </w:tcPr>
          <w:p w14:paraId="73F4FFE5"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30801F13"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0F573C1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3DF0AE8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273689EF"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6493DFB"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75818842"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r>
      <w:tr w:rsidR="004B0C95" w:rsidRPr="005845E0" w14:paraId="475B5AE3" w14:textId="77777777" w:rsidTr="004B0C95">
        <w:trPr>
          <w:cantSplit/>
          <w:trHeight w:val="20"/>
        </w:trPr>
        <w:tc>
          <w:tcPr>
            <w:tcW w:w="446" w:type="dxa"/>
            <w:tcBorders>
              <w:top w:val="nil"/>
              <w:left w:val="single" w:sz="4" w:space="0" w:color="auto"/>
              <w:bottom w:val="nil"/>
              <w:right w:val="nil"/>
            </w:tcBorders>
            <w:shd w:val="clear" w:color="auto" w:fill="auto"/>
          </w:tcPr>
          <w:p w14:paraId="0740F228"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3343CCC9"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EAD1F8A" w14:textId="5C572EC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6182B21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0392636" w14:textId="3CAA527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03591BA6"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1A09EA05"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r>
      <w:tr w:rsidR="004B0C95" w:rsidRPr="005845E0" w14:paraId="1DE55F53" w14:textId="77777777" w:rsidTr="004B0C95">
        <w:trPr>
          <w:cantSplit/>
          <w:trHeight w:val="20"/>
        </w:trPr>
        <w:tc>
          <w:tcPr>
            <w:tcW w:w="446" w:type="dxa"/>
            <w:tcBorders>
              <w:top w:val="nil"/>
              <w:left w:val="single" w:sz="4" w:space="0" w:color="auto"/>
              <w:bottom w:val="nil"/>
              <w:right w:val="nil"/>
            </w:tcBorders>
            <w:shd w:val="clear" w:color="auto" w:fill="auto"/>
          </w:tcPr>
          <w:p w14:paraId="16BA80A6"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233CAA5A"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1.194.755</w:t>
            </w:r>
          </w:p>
        </w:tc>
        <w:tc>
          <w:tcPr>
            <w:tcW w:w="851" w:type="dxa"/>
            <w:tcBorders>
              <w:top w:val="nil"/>
              <w:left w:val="nil"/>
              <w:bottom w:val="nil"/>
              <w:right w:val="single" w:sz="4" w:space="0" w:color="auto"/>
            </w:tcBorders>
            <w:shd w:val="clear" w:color="auto" w:fill="auto"/>
            <w:vAlign w:val="bottom"/>
          </w:tcPr>
          <w:p w14:paraId="0803BB14" w14:textId="1C347A85"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5E79CA6C"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1.194.755</w:t>
            </w:r>
          </w:p>
        </w:tc>
        <w:tc>
          <w:tcPr>
            <w:tcW w:w="859" w:type="dxa"/>
            <w:tcBorders>
              <w:top w:val="nil"/>
              <w:left w:val="single" w:sz="4" w:space="0" w:color="auto"/>
              <w:bottom w:val="nil"/>
              <w:right w:val="single" w:sz="4" w:space="0" w:color="auto"/>
            </w:tcBorders>
            <w:shd w:val="clear" w:color="auto" w:fill="auto"/>
            <w:vAlign w:val="bottom"/>
          </w:tcPr>
          <w:p w14:paraId="6F8B82BE" w14:textId="1F8C26FC"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453.731</w:t>
            </w:r>
          </w:p>
        </w:tc>
        <w:tc>
          <w:tcPr>
            <w:tcW w:w="871" w:type="dxa"/>
            <w:tcBorders>
              <w:top w:val="nil"/>
              <w:left w:val="nil"/>
              <w:bottom w:val="nil"/>
              <w:right w:val="single" w:sz="4" w:space="0" w:color="auto"/>
            </w:tcBorders>
            <w:shd w:val="clear" w:color="auto" w:fill="auto"/>
            <w:vAlign w:val="bottom"/>
          </w:tcPr>
          <w:p w14:paraId="5623AC42" w14:textId="1178251B"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1725A98"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453.731</w:t>
            </w:r>
          </w:p>
        </w:tc>
      </w:tr>
      <w:tr w:rsidR="004B0C95" w:rsidRPr="005845E0" w14:paraId="22D5CB61" w14:textId="77777777" w:rsidTr="004B0C95">
        <w:trPr>
          <w:cantSplit/>
          <w:trHeight w:val="20"/>
        </w:trPr>
        <w:tc>
          <w:tcPr>
            <w:tcW w:w="446" w:type="dxa"/>
            <w:tcBorders>
              <w:top w:val="nil"/>
              <w:left w:val="single" w:sz="4" w:space="0" w:color="auto"/>
              <w:bottom w:val="nil"/>
              <w:right w:val="nil"/>
            </w:tcBorders>
            <w:shd w:val="clear" w:color="auto" w:fill="auto"/>
          </w:tcPr>
          <w:p w14:paraId="0386BCA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4B0C95" w:rsidRPr="005845E0" w:rsidRDefault="004B0C95" w:rsidP="004B0C95">
            <w:pPr>
              <w:jc w:val="center"/>
              <w:rPr>
                <w:rFonts w:ascii="Arial" w:hAnsi="Arial" w:cs="Arial"/>
                <w:b/>
                <w:bCs/>
                <w:sz w:val="14"/>
                <w:szCs w:val="14"/>
              </w:rPr>
            </w:pPr>
            <w:r w:rsidRPr="005845E0">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13DE509E"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668.743</w:t>
            </w:r>
          </w:p>
        </w:tc>
        <w:tc>
          <w:tcPr>
            <w:tcW w:w="851" w:type="dxa"/>
            <w:tcBorders>
              <w:top w:val="nil"/>
              <w:left w:val="nil"/>
              <w:bottom w:val="nil"/>
              <w:right w:val="single" w:sz="4" w:space="0" w:color="auto"/>
            </w:tcBorders>
            <w:shd w:val="clear" w:color="auto" w:fill="auto"/>
            <w:vAlign w:val="bottom"/>
          </w:tcPr>
          <w:p w14:paraId="57F7A8A8" w14:textId="49BAAD9B"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365.201</w:t>
            </w:r>
          </w:p>
        </w:tc>
        <w:tc>
          <w:tcPr>
            <w:tcW w:w="854" w:type="dxa"/>
            <w:tcBorders>
              <w:top w:val="nil"/>
              <w:left w:val="nil"/>
              <w:bottom w:val="nil"/>
              <w:right w:val="single" w:sz="4" w:space="0" w:color="auto"/>
            </w:tcBorders>
            <w:shd w:val="clear" w:color="auto" w:fill="auto"/>
            <w:vAlign w:val="bottom"/>
          </w:tcPr>
          <w:p w14:paraId="7A08433B" w14:textId="1C2868B1"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1.033.944</w:t>
            </w:r>
          </w:p>
        </w:tc>
        <w:tc>
          <w:tcPr>
            <w:tcW w:w="859" w:type="dxa"/>
            <w:tcBorders>
              <w:top w:val="nil"/>
              <w:left w:val="single" w:sz="4" w:space="0" w:color="auto"/>
              <w:bottom w:val="nil"/>
              <w:right w:val="single" w:sz="4" w:space="0" w:color="auto"/>
            </w:tcBorders>
            <w:shd w:val="clear" w:color="auto" w:fill="auto"/>
            <w:vAlign w:val="bottom"/>
          </w:tcPr>
          <w:p w14:paraId="4653605C" w14:textId="3AD50514"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609.957</w:t>
            </w:r>
          </w:p>
        </w:tc>
        <w:tc>
          <w:tcPr>
            <w:tcW w:w="871" w:type="dxa"/>
            <w:tcBorders>
              <w:top w:val="nil"/>
              <w:left w:val="nil"/>
              <w:bottom w:val="nil"/>
              <w:right w:val="single" w:sz="4" w:space="0" w:color="auto"/>
            </w:tcBorders>
            <w:shd w:val="clear" w:color="auto" w:fill="auto"/>
            <w:vAlign w:val="bottom"/>
          </w:tcPr>
          <w:p w14:paraId="07A475A1" w14:textId="7803C19F"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112.343</w:t>
            </w:r>
          </w:p>
        </w:tc>
        <w:tc>
          <w:tcPr>
            <w:tcW w:w="885" w:type="dxa"/>
            <w:tcBorders>
              <w:top w:val="nil"/>
              <w:left w:val="nil"/>
              <w:bottom w:val="nil"/>
              <w:right w:val="single" w:sz="4" w:space="0" w:color="auto"/>
            </w:tcBorders>
            <w:shd w:val="clear" w:color="auto" w:fill="auto"/>
            <w:vAlign w:val="bottom"/>
          </w:tcPr>
          <w:p w14:paraId="4B414A8C" w14:textId="6A93F0AB"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722.300</w:t>
            </w:r>
          </w:p>
        </w:tc>
      </w:tr>
      <w:tr w:rsidR="004B0C95" w:rsidRPr="005845E0" w14:paraId="24532589" w14:textId="77777777" w:rsidTr="004B0C95">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4B0C95" w:rsidRPr="005845E0" w:rsidRDefault="004B0C95" w:rsidP="004B0C95">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4B0C95" w:rsidRPr="005845E0" w:rsidRDefault="004B0C95" w:rsidP="004B0C95">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4B0C95" w:rsidRPr="005845E0" w:rsidRDefault="004B0C95" w:rsidP="004B0C95">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4B0C95" w:rsidRPr="005845E0" w:rsidRDefault="004B0C95" w:rsidP="004B0C95">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4B0C95" w:rsidRPr="005845E0" w:rsidRDefault="004B0C95" w:rsidP="004B0C95">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4B0C95" w:rsidRPr="005845E0" w:rsidRDefault="004B0C95" w:rsidP="004B0C95">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4B0C95" w:rsidRPr="005845E0" w:rsidRDefault="004B0C95" w:rsidP="004B0C95">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4B0C95" w:rsidRPr="005845E0" w:rsidRDefault="004B0C95" w:rsidP="004B0C95">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4B0C95" w:rsidRPr="005845E0" w:rsidRDefault="004B0C95" w:rsidP="004B0C95">
            <w:pPr>
              <w:jc w:val="right"/>
              <w:rPr>
                <w:rFonts w:ascii="Arial" w:hAnsi="Arial" w:cs="Arial"/>
                <w:b/>
                <w:bCs/>
                <w:sz w:val="14"/>
                <w:szCs w:val="14"/>
              </w:rPr>
            </w:pPr>
          </w:p>
        </w:tc>
      </w:tr>
      <w:tr w:rsidR="004B0C95" w:rsidRPr="005845E0" w14:paraId="53FEF73E" w14:textId="77777777" w:rsidTr="004B0C95">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4B0C95" w:rsidRPr="005845E0" w:rsidRDefault="004B0C95" w:rsidP="004B0C95">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568F7C5D"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123.217.699</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5A4B65DE"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108.951.796</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40DAB4C2"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232.169.495</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6628CFAF" w:rsidR="004B0C95" w:rsidRPr="005845E0" w:rsidRDefault="004B0C95" w:rsidP="004B0C95">
            <w:pPr>
              <w:jc w:val="right"/>
              <w:rPr>
                <w:rFonts w:ascii="Arial" w:hAnsi="Arial" w:cs="Arial"/>
                <w:b/>
                <w:color w:val="000000"/>
                <w:sz w:val="14"/>
                <w:szCs w:val="14"/>
              </w:rPr>
            </w:pPr>
            <w:r w:rsidRPr="005845E0">
              <w:rPr>
                <w:rFonts w:ascii="Arial" w:hAnsi="Arial" w:cs="Arial"/>
                <w:b/>
                <w:color w:val="000000"/>
                <w:sz w:val="14"/>
                <w:szCs w:val="14"/>
              </w:rPr>
              <w:t>66.319.769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E349437"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80.020.337</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74454191" w:rsidR="004B0C95" w:rsidRPr="005845E0" w:rsidRDefault="004B0C95" w:rsidP="004B0C95">
            <w:pPr>
              <w:jc w:val="right"/>
              <w:rPr>
                <w:rFonts w:ascii="Arial" w:hAnsi="Arial" w:cs="Arial"/>
                <w:b/>
                <w:bCs/>
                <w:sz w:val="14"/>
                <w:szCs w:val="14"/>
              </w:rPr>
            </w:pPr>
            <w:r w:rsidRPr="005845E0">
              <w:rPr>
                <w:rFonts w:ascii="Arial" w:hAnsi="Arial" w:cs="Arial"/>
                <w:b/>
                <w:color w:val="000000"/>
                <w:sz w:val="14"/>
                <w:szCs w:val="14"/>
              </w:rPr>
              <w:t>146.340.106</w:t>
            </w:r>
          </w:p>
        </w:tc>
      </w:tr>
      <w:bookmarkEnd w:id="21"/>
    </w:tbl>
    <w:p w14:paraId="55F0AD57" w14:textId="77777777" w:rsidR="004C39E5" w:rsidRPr="005845E0" w:rsidRDefault="004C39E5" w:rsidP="00B12729">
      <w:pPr>
        <w:tabs>
          <w:tab w:val="left" w:pos="-426"/>
        </w:tabs>
        <w:ind w:left="-426" w:right="-770"/>
        <w:jc w:val="both"/>
        <w:rPr>
          <w:rFonts w:ascii="Arial" w:hAnsi="Arial" w:cs="Arial"/>
          <w:sz w:val="18"/>
          <w:szCs w:val="18"/>
          <w:lang w:val="en-GB"/>
        </w:rPr>
      </w:pPr>
    </w:p>
    <w:p w14:paraId="7E4270EE" w14:textId="305D0593" w:rsidR="003C3E83" w:rsidRPr="005845E0" w:rsidRDefault="003C3E83" w:rsidP="00B12729">
      <w:pPr>
        <w:tabs>
          <w:tab w:val="left" w:pos="-426"/>
        </w:tabs>
        <w:ind w:left="-426" w:right="-770"/>
        <w:jc w:val="both"/>
        <w:rPr>
          <w:rFonts w:ascii="Arial" w:hAnsi="Arial" w:cs="Arial"/>
          <w:sz w:val="18"/>
          <w:szCs w:val="18"/>
          <w:lang w:val="en-GB"/>
        </w:rPr>
      </w:pPr>
    </w:p>
    <w:p w14:paraId="7BABB17D" w14:textId="789F1ACC" w:rsidR="007071A5" w:rsidRPr="005845E0" w:rsidRDefault="007071A5" w:rsidP="00B12729">
      <w:pPr>
        <w:tabs>
          <w:tab w:val="left" w:pos="-426"/>
        </w:tabs>
        <w:ind w:left="-426" w:right="-770"/>
        <w:jc w:val="both"/>
        <w:rPr>
          <w:rFonts w:ascii="Arial" w:hAnsi="Arial" w:cs="Arial"/>
          <w:sz w:val="18"/>
          <w:szCs w:val="18"/>
          <w:lang w:val="en-GB"/>
        </w:rPr>
      </w:pPr>
    </w:p>
    <w:p w14:paraId="0AD3FFBF" w14:textId="007A273B" w:rsidR="007071A5" w:rsidRPr="005845E0" w:rsidRDefault="007071A5" w:rsidP="00B12729">
      <w:pPr>
        <w:tabs>
          <w:tab w:val="left" w:pos="-426"/>
        </w:tabs>
        <w:ind w:left="-426" w:right="-770"/>
        <w:jc w:val="both"/>
        <w:rPr>
          <w:rFonts w:ascii="Arial" w:hAnsi="Arial" w:cs="Arial"/>
          <w:sz w:val="18"/>
          <w:szCs w:val="18"/>
          <w:lang w:val="en-GB"/>
        </w:rPr>
      </w:pPr>
    </w:p>
    <w:p w14:paraId="693FC5F1" w14:textId="5C8BC00A" w:rsidR="007071A5" w:rsidRPr="005845E0" w:rsidRDefault="007071A5" w:rsidP="00B12729">
      <w:pPr>
        <w:tabs>
          <w:tab w:val="left" w:pos="-426"/>
        </w:tabs>
        <w:ind w:left="-426" w:right="-770"/>
        <w:jc w:val="both"/>
        <w:rPr>
          <w:rFonts w:ascii="Arial" w:hAnsi="Arial" w:cs="Arial"/>
          <w:sz w:val="18"/>
          <w:szCs w:val="18"/>
          <w:lang w:val="en-GB"/>
        </w:rPr>
      </w:pPr>
    </w:p>
    <w:p w14:paraId="78532562" w14:textId="77777777" w:rsidR="007071A5" w:rsidRPr="005845E0" w:rsidRDefault="007071A5" w:rsidP="00B12729">
      <w:pPr>
        <w:tabs>
          <w:tab w:val="left" w:pos="-426"/>
        </w:tabs>
        <w:ind w:left="-426" w:right="-770"/>
        <w:jc w:val="both"/>
        <w:rPr>
          <w:rFonts w:ascii="Arial" w:hAnsi="Arial" w:cs="Arial"/>
          <w:sz w:val="18"/>
          <w:szCs w:val="18"/>
          <w:lang w:val="en-GB"/>
        </w:rPr>
      </w:pPr>
    </w:p>
    <w:p w14:paraId="3F73C6BE" w14:textId="77777777" w:rsidR="008A5724" w:rsidRPr="005845E0" w:rsidRDefault="008A5724" w:rsidP="00B12729">
      <w:pPr>
        <w:jc w:val="both"/>
        <w:rPr>
          <w:rFonts w:ascii="Arial" w:hAnsi="Arial" w:cs="Arial"/>
          <w:sz w:val="20"/>
          <w:szCs w:val="20"/>
        </w:rPr>
      </w:pPr>
    </w:p>
    <w:p w14:paraId="579C3519" w14:textId="77777777" w:rsidR="008A5724" w:rsidRPr="005845E0" w:rsidRDefault="008A5724" w:rsidP="00B12729">
      <w:pPr>
        <w:jc w:val="both"/>
        <w:rPr>
          <w:rFonts w:ascii="Arial" w:hAnsi="Arial" w:cs="Arial"/>
          <w:sz w:val="20"/>
          <w:szCs w:val="20"/>
        </w:rPr>
      </w:pPr>
    </w:p>
    <w:p w14:paraId="79FCE9BF" w14:textId="76A03D9E" w:rsidR="003319E8" w:rsidRPr="005845E0" w:rsidRDefault="003319E8" w:rsidP="00B12729">
      <w:pPr>
        <w:rPr>
          <w:rFonts w:ascii="Arial" w:hAnsi="Arial" w:cs="Arial"/>
          <w:sz w:val="16"/>
          <w:szCs w:val="16"/>
        </w:rPr>
      </w:pPr>
    </w:p>
    <w:p w14:paraId="7C68D2B3" w14:textId="5C682A6A" w:rsidR="003319E8" w:rsidRPr="005845E0" w:rsidRDefault="003319E8" w:rsidP="00B12729">
      <w:pPr>
        <w:jc w:val="center"/>
        <w:rPr>
          <w:rFonts w:ascii="Arial" w:hAnsi="Arial" w:cs="Arial"/>
          <w:sz w:val="16"/>
          <w:szCs w:val="16"/>
        </w:rPr>
      </w:pPr>
    </w:p>
    <w:p w14:paraId="23301B6C" w14:textId="0798BBD4" w:rsidR="003319E8" w:rsidRPr="005845E0" w:rsidRDefault="003319E8" w:rsidP="00B12729">
      <w:pPr>
        <w:jc w:val="center"/>
        <w:rPr>
          <w:rFonts w:ascii="Arial" w:hAnsi="Arial" w:cs="Arial"/>
          <w:sz w:val="16"/>
          <w:szCs w:val="16"/>
        </w:rPr>
      </w:pPr>
    </w:p>
    <w:p w14:paraId="053F2F88" w14:textId="640F3119" w:rsidR="003319E8" w:rsidRPr="005845E0" w:rsidRDefault="003319E8" w:rsidP="00B12729">
      <w:pPr>
        <w:jc w:val="center"/>
        <w:rPr>
          <w:rFonts w:ascii="Arial" w:hAnsi="Arial" w:cs="Arial"/>
          <w:sz w:val="16"/>
          <w:szCs w:val="16"/>
        </w:rPr>
      </w:pPr>
    </w:p>
    <w:p w14:paraId="35DB6ADE" w14:textId="3D9F97DF" w:rsidR="003319E8" w:rsidRPr="005845E0" w:rsidRDefault="003319E8" w:rsidP="00B12729">
      <w:pPr>
        <w:jc w:val="center"/>
        <w:rPr>
          <w:rFonts w:ascii="Arial" w:hAnsi="Arial" w:cs="Arial"/>
          <w:sz w:val="16"/>
          <w:szCs w:val="16"/>
        </w:rPr>
      </w:pPr>
    </w:p>
    <w:p w14:paraId="2E921BF5" w14:textId="36474698" w:rsidR="003319E8" w:rsidRPr="005845E0" w:rsidRDefault="003319E8" w:rsidP="00B12729">
      <w:pPr>
        <w:jc w:val="center"/>
        <w:rPr>
          <w:rFonts w:ascii="Arial" w:hAnsi="Arial" w:cs="Arial"/>
          <w:sz w:val="16"/>
          <w:szCs w:val="16"/>
        </w:rPr>
      </w:pPr>
    </w:p>
    <w:p w14:paraId="725596B5" w14:textId="58837F89" w:rsidR="00655E2E" w:rsidRPr="005845E0" w:rsidRDefault="00655E2E" w:rsidP="00B12729">
      <w:pPr>
        <w:jc w:val="center"/>
        <w:rPr>
          <w:rFonts w:ascii="Arial" w:hAnsi="Arial" w:cs="Arial"/>
          <w:sz w:val="16"/>
          <w:szCs w:val="16"/>
        </w:rPr>
      </w:pPr>
    </w:p>
    <w:p w14:paraId="47C08642" w14:textId="77777777" w:rsidR="00655E2E" w:rsidRPr="005845E0" w:rsidRDefault="00655E2E" w:rsidP="00B12729">
      <w:pPr>
        <w:jc w:val="center"/>
        <w:rPr>
          <w:rFonts w:ascii="Arial" w:hAnsi="Arial" w:cs="Arial"/>
          <w:sz w:val="16"/>
          <w:szCs w:val="16"/>
        </w:rPr>
      </w:pPr>
    </w:p>
    <w:p w14:paraId="76026B4F" w14:textId="77777777" w:rsidR="003319E8" w:rsidRPr="005845E0" w:rsidRDefault="003319E8" w:rsidP="00B12729">
      <w:pPr>
        <w:jc w:val="center"/>
        <w:rPr>
          <w:rFonts w:ascii="Arial" w:hAnsi="Arial" w:cs="Arial"/>
          <w:sz w:val="16"/>
          <w:szCs w:val="16"/>
        </w:rPr>
      </w:pPr>
    </w:p>
    <w:p w14:paraId="20197EA6" w14:textId="2128E933" w:rsidR="00A861BE" w:rsidRPr="005845E0" w:rsidRDefault="00304D5D" w:rsidP="00B12729">
      <w:pPr>
        <w:rPr>
          <w:rFonts w:ascii="Arial" w:hAnsi="Arial" w:cs="Arial"/>
          <w:sz w:val="16"/>
          <w:szCs w:val="16"/>
        </w:rPr>
      </w:pPr>
      <w:r w:rsidRPr="005845E0">
        <w:rPr>
          <w:rFonts w:ascii="Arial" w:hAnsi="Arial" w:cs="Arial"/>
          <w:sz w:val="16"/>
          <w:szCs w:val="16"/>
        </w:rPr>
        <w:t xml:space="preserve">                                     </w:t>
      </w:r>
      <w:r w:rsidR="00FD1822" w:rsidRPr="005845E0">
        <w:rPr>
          <w:rFonts w:ascii="Arial" w:hAnsi="Arial" w:cs="Arial"/>
          <w:sz w:val="16"/>
          <w:szCs w:val="16"/>
        </w:rPr>
        <w:t>İlişikteki açıklama ve dipnotlar bu finansal tablol</w:t>
      </w:r>
      <w:r w:rsidR="005D6AC5" w:rsidRPr="005845E0">
        <w:rPr>
          <w:rFonts w:ascii="Arial" w:hAnsi="Arial" w:cs="Arial"/>
          <w:sz w:val="16"/>
          <w:szCs w:val="16"/>
        </w:rPr>
        <w:t>arın tamamlayıcı bir parçasıdı</w:t>
      </w:r>
      <w:r w:rsidR="002C4BBB" w:rsidRPr="005845E0">
        <w:rPr>
          <w:rFonts w:ascii="Arial" w:hAnsi="Arial" w:cs="Arial"/>
          <w:sz w:val="16"/>
          <w:szCs w:val="16"/>
        </w:rPr>
        <w:t>r.</w:t>
      </w:r>
    </w:p>
    <w:p w14:paraId="398719C7" w14:textId="7F2DDFD2" w:rsidR="00A861BE" w:rsidRPr="005845E0" w:rsidRDefault="00A861BE" w:rsidP="00B12729">
      <w:pPr>
        <w:rPr>
          <w:rFonts w:ascii="Arial" w:hAnsi="Arial" w:cs="Arial"/>
          <w:sz w:val="16"/>
          <w:szCs w:val="16"/>
        </w:rPr>
      </w:pPr>
    </w:p>
    <w:p w14:paraId="74BE48C6" w14:textId="566D10CB" w:rsidR="00D15123" w:rsidRPr="005845E0" w:rsidRDefault="00D15123" w:rsidP="00B12729">
      <w:pPr>
        <w:tabs>
          <w:tab w:val="left" w:pos="4306"/>
          <w:tab w:val="center" w:pos="4535"/>
        </w:tabs>
        <w:rPr>
          <w:rFonts w:ascii="Arial" w:hAnsi="Arial" w:cs="Arial"/>
          <w:sz w:val="16"/>
          <w:szCs w:val="16"/>
        </w:rPr>
        <w:sectPr w:rsidR="00D15123" w:rsidRPr="005845E0" w:rsidSect="00F6263E">
          <w:headerReference w:type="even" r:id="rId35"/>
          <w:headerReference w:type="default" r:id="rId36"/>
          <w:footerReference w:type="even" r:id="rId37"/>
          <w:footerReference w:type="default" r:id="rId38"/>
          <w:headerReference w:type="first" r:id="rId39"/>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5845E0" w14:paraId="3BAED05C"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5845E0" w:rsidRDefault="002B3972" w:rsidP="00B12729">
            <w:pPr>
              <w:autoSpaceDE w:val="0"/>
              <w:autoSpaceDN w:val="0"/>
              <w:adjustRightInd w:val="0"/>
              <w:ind w:left="150" w:hanging="150"/>
              <w:jc w:val="center"/>
              <w:rPr>
                <w:rFonts w:ascii="Arial" w:hAnsi="Arial" w:cs="Arial"/>
                <w:b/>
                <w:sz w:val="14"/>
                <w:szCs w:val="14"/>
              </w:rPr>
            </w:pPr>
            <w:bookmarkStart w:id="22" w:name="OLE_LINK14"/>
          </w:p>
          <w:p w14:paraId="138AA0E2" w14:textId="77777777" w:rsidR="002B3972" w:rsidRPr="005845E0"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5845E0" w:rsidRDefault="002B3972" w:rsidP="00B12729">
            <w:pPr>
              <w:autoSpaceDE w:val="0"/>
              <w:autoSpaceDN w:val="0"/>
              <w:adjustRightInd w:val="0"/>
              <w:ind w:left="150" w:hanging="150"/>
              <w:jc w:val="center"/>
              <w:rPr>
                <w:rFonts w:ascii="Arial" w:hAnsi="Arial" w:cs="Arial"/>
                <w:b/>
                <w:sz w:val="14"/>
                <w:szCs w:val="14"/>
              </w:rPr>
            </w:pPr>
            <w:r w:rsidRPr="005845E0">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Cari dönem</w:t>
            </w:r>
          </w:p>
          <w:p w14:paraId="58D7C2A5" w14:textId="05ACE191" w:rsidR="002B3972" w:rsidRPr="005845E0" w:rsidRDefault="009669B1"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w:t>
            </w:r>
            <w:r w:rsidR="008F1FD3" w:rsidRPr="005845E0">
              <w:rPr>
                <w:rFonts w:ascii="Arial" w:hAnsi="Arial" w:cs="Arial"/>
                <w:b/>
                <w:sz w:val="14"/>
                <w:szCs w:val="14"/>
              </w:rPr>
              <w:t>1 Aralık</w:t>
            </w:r>
            <w:r w:rsidRPr="005845E0">
              <w:rPr>
                <w:rFonts w:ascii="Arial" w:hAnsi="Arial" w:cs="Arial"/>
                <w:b/>
                <w:sz w:val="14"/>
                <w:szCs w:val="14"/>
              </w:rPr>
              <w:t xml:space="preserve"> 2023</w:t>
            </w:r>
          </w:p>
        </w:tc>
        <w:tc>
          <w:tcPr>
            <w:tcW w:w="2752" w:type="dxa"/>
            <w:gridSpan w:val="3"/>
            <w:tcBorders>
              <w:top w:val="single" w:sz="4" w:space="0" w:color="auto"/>
              <w:left w:val="single" w:sz="4" w:space="0" w:color="auto"/>
              <w:right w:val="single" w:sz="4" w:space="0" w:color="auto"/>
            </w:tcBorders>
            <w:vAlign w:val="center"/>
          </w:tcPr>
          <w:p w14:paraId="77E2BA94"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Önceki dönem</w:t>
            </w:r>
          </w:p>
          <w:p w14:paraId="4A0EFA8D" w14:textId="55BFDA4D"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31 Aralık 202</w:t>
            </w:r>
            <w:r w:rsidR="00C33B1F" w:rsidRPr="005845E0">
              <w:rPr>
                <w:rFonts w:ascii="Arial" w:hAnsi="Arial" w:cs="Arial"/>
                <w:b/>
                <w:sz w:val="14"/>
                <w:szCs w:val="14"/>
              </w:rPr>
              <w:t>2</w:t>
            </w:r>
          </w:p>
        </w:tc>
      </w:tr>
      <w:tr w:rsidR="00304D5D" w:rsidRPr="005845E0" w14:paraId="67E9BCD6"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5845E0"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5845E0"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5845E0" w:rsidRDefault="00304D5D" w:rsidP="00B12729">
            <w:pPr>
              <w:autoSpaceDE w:val="0"/>
              <w:autoSpaceDN w:val="0"/>
              <w:adjustRightInd w:val="0"/>
              <w:jc w:val="center"/>
              <w:rPr>
                <w:rFonts w:ascii="Arial" w:eastAsia="Arial Unicode MS" w:hAnsi="Arial" w:cs="Arial"/>
                <w:b/>
                <w:bCs/>
                <w:noProof/>
                <w:sz w:val="14"/>
                <w:szCs w:val="14"/>
              </w:rPr>
            </w:pPr>
            <w:r w:rsidRPr="005845E0">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5845E0" w:rsidRDefault="00304D5D" w:rsidP="00B12729">
            <w:pPr>
              <w:autoSpaceDE w:val="0"/>
              <w:autoSpaceDN w:val="0"/>
              <w:adjustRightInd w:val="0"/>
              <w:jc w:val="center"/>
              <w:rPr>
                <w:rFonts w:ascii="Arial" w:eastAsia="Arial Unicode MS" w:hAnsi="Arial" w:cs="Arial"/>
                <w:b/>
                <w:bCs/>
                <w:noProof/>
                <w:sz w:val="14"/>
                <w:szCs w:val="14"/>
              </w:rPr>
            </w:pPr>
            <w:r w:rsidRPr="005845E0">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5845E0" w:rsidRDefault="00304D5D"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r>
      <w:tr w:rsidR="00304D5D" w:rsidRPr="005845E0" w14:paraId="5B9077FE" w14:textId="77777777" w:rsidTr="00A74541">
        <w:trPr>
          <w:cantSplit/>
          <w:trHeight w:val="186"/>
        </w:trPr>
        <w:tc>
          <w:tcPr>
            <w:tcW w:w="450" w:type="dxa"/>
            <w:tcBorders>
              <w:top w:val="single" w:sz="4" w:space="0" w:color="auto"/>
              <w:left w:val="single" w:sz="4" w:space="0" w:color="auto"/>
            </w:tcBorders>
          </w:tcPr>
          <w:p w14:paraId="0CFE4FF0" w14:textId="77777777" w:rsidR="00304D5D" w:rsidRPr="005845E0"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5845E0"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5845E0"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5FB2B845" w14:textId="77777777" w:rsidR="00304D5D" w:rsidRPr="005845E0"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5845E0"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5845E0"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5845E0"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5845E0"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1B9FC68B" w14:textId="77777777" w:rsidR="00304D5D" w:rsidRPr="005845E0" w:rsidRDefault="00304D5D" w:rsidP="00B12729">
            <w:pPr>
              <w:ind w:left="-210"/>
              <w:jc w:val="right"/>
              <w:rPr>
                <w:rFonts w:ascii="Arial" w:hAnsi="Arial" w:cs="Arial"/>
                <w:b/>
                <w:bCs/>
                <w:sz w:val="14"/>
                <w:szCs w:val="14"/>
              </w:rPr>
            </w:pPr>
          </w:p>
        </w:tc>
      </w:tr>
      <w:tr w:rsidR="004B0C95" w:rsidRPr="005845E0" w14:paraId="3958EEC2" w14:textId="77777777" w:rsidTr="004B0C95">
        <w:trPr>
          <w:cantSplit/>
          <w:trHeight w:val="57"/>
        </w:trPr>
        <w:tc>
          <w:tcPr>
            <w:tcW w:w="450" w:type="dxa"/>
            <w:tcBorders>
              <w:top w:val="nil"/>
              <w:left w:val="single" w:sz="4" w:space="0" w:color="auto"/>
              <w:bottom w:val="nil"/>
              <w:right w:val="nil"/>
            </w:tcBorders>
            <w:shd w:val="clear" w:color="auto" w:fill="auto"/>
          </w:tcPr>
          <w:p w14:paraId="50583FA3"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4613A255" w14:textId="395524B4" w:rsidR="004B0C95" w:rsidRPr="005845E0" w:rsidRDefault="004B0C95" w:rsidP="004B0C95">
            <w:pPr>
              <w:jc w:val="right"/>
              <w:rPr>
                <w:rFonts w:ascii="Arial" w:hAnsi="Arial" w:cs="Arial"/>
                <w:b/>
                <w:sz w:val="14"/>
                <w:szCs w:val="14"/>
              </w:rPr>
            </w:pPr>
            <w:r w:rsidRPr="005845E0">
              <w:rPr>
                <w:rFonts w:ascii="Arial" w:hAnsi="Arial" w:cs="Arial"/>
                <w:b/>
                <w:sz w:val="14"/>
                <w:szCs w:val="14"/>
              </w:rPr>
              <w:t>81.304.541</w:t>
            </w:r>
          </w:p>
        </w:tc>
        <w:tc>
          <w:tcPr>
            <w:tcW w:w="851" w:type="dxa"/>
            <w:tcBorders>
              <w:top w:val="nil"/>
              <w:left w:val="nil"/>
              <w:bottom w:val="nil"/>
              <w:right w:val="single" w:sz="4" w:space="0" w:color="auto"/>
            </w:tcBorders>
            <w:shd w:val="clear" w:color="auto" w:fill="auto"/>
            <w:vAlign w:val="bottom"/>
          </w:tcPr>
          <w:p w14:paraId="189647D6" w14:textId="1E242A69" w:rsidR="004B0C95" w:rsidRPr="005845E0" w:rsidRDefault="004B0C95" w:rsidP="004B0C95">
            <w:pPr>
              <w:jc w:val="right"/>
              <w:rPr>
                <w:rFonts w:ascii="Arial" w:hAnsi="Arial" w:cs="Arial"/>
                <w:b/>
                <w:sz w:val="14"/>
                <w:szCs w:val="14"/>
              </w:rPr>
            </w:pPr>
            <w:r w:rsidRPr="005845E0">
              <w:rPr>
                <w:rFonts w:ascii="Arial" w:hAnsi="Arial" w:cs="Arial"/>
                <w:b/>
                <w:sz w:val="14"/>
                <w:szCs w:val="14"/>
              </w:rPr>
              <w:t>80.501.315</w:t>
            </w:r>
          </w:p>
        </w:tc>
        <w:tc>
          <w:tcPr>
            <w:tcW w:w="850" w:type="dxa"/>
            <w:tcBorders>
              <w:top w:val="nil"/>
              <w:left w:val="nil"/>
              <w:bottom w:val="nil"/>
              <w:right w:val="single" w:sz="4" w:space="0" w:color="auto"/>
            </w:tcBorders>
            <w:shd w:val="clear" w:color="auto" w:fill="auto"/>
            <w:vAlign w:val="bottom"/>
          </w:tcPr>
          <w:p w14:paraId="7779A1E4" w14:textId="5FF556F5" w:rsidR="004B0C95" w:rsidRPr="005845E0" w:rsidRDefault="004B0C95" w:rsidP="004B0C95">
            <w:pPr>
              <w:jc w:val="right"/>
              <w:rPr>
                <w:rFonts w:ascii="Arial" w:hAnsi="Arial" w:cs="Arial"/>
                <w:b/>
                <w:sz w:val="14"/>
                <w:szCs w:val="14"/>
              </w:rPr>
            </w:pPr>
            <w:r w:rsidRPr="005845E0">
              <w:rPr>
                <w:rFonts w:ascii="Arial" w:hAnsi="Arial" w:cs="Arial"/>
                <w:b/>
                <w:sz w:val="14"/>
                <w:szCs w:val="14"/>
              </w:rPr>
              <w:t>161.805.856</w:t>
            </w:r>
          </w:p>
        </w:tc>
        <w:tc>
          <w:tcPr>
            <w:tcW w:w="980" w:type="dxa"/>
            <w:tcBorders>
              <w:top w:val="nil"/>
              <w:left w:val="single" w:sz="4" w:space="0" w:color="auto"/>
              <w:bottom w:val="nil"/>
              <w:right w:val="single" w:sz="4" w:space="0" w:color="auto"/>
            </w:tcBorders>
            <w:shd w:val="clear" w:color="auto" w:fill="auto"/>
            <w:vAlign w:val="bottom"/>
          </w:tcPr>
          <w:p w14:paraId="475284F2" w14:textId="3E412EE6" w:rsidR="004B0C95" w:rsidRPr="005845E0" w:rsidRDefault="004B0C95" w:rsidP="004B0C95">
            <w:pPr>
              <w:jc w:val="right"/>
              <w:rPr>
                <w:rFonts w:ascii="Arial" w:hAnsi="Arial" w:cs="Arial"/>
                <w:b/>
                <w:bCs/>
                <w:sz w:val="14"/>
                <w:szCs w:val="14"/>
              </w:rPr>
            </w:pPr>
            <w:r w:rsidRPr="005845E0">
              <w:rPr>
                <w:rFonts w:ascii="Arial" w:hAnsi="Arial" w:cs="Arial"/>
                <w:b/>
                <w:sz w:val="14"/>
                <w:szCs w:val="14"/>
              </w:rPr>
              <w:t>51.544.182</w:t>
            </w:r>
          </w:p>
        </w:tc>
        <w:tc>
          <w:tcPr>
            <w:tcW w:w="850" w:type="dxa"/>
            <w:tcBorders>
              <w:top w:val="nil"/>
              <w:left w:val="nil"/>
              <w:bottom w:val="nil"/>
              <w:right w:val="single" w:sz="4" w:space="0" w:color="auto"/>
            </w:tcBorders>
            <w:shd w:val="clear" w:color="auto" w:fill="auto"/>
            <w:vAlign w:val="bottom"/>
          </w:tcPr>
          <w:p w14:paraId="43C31700" w14:textId="501FC5C6" w:rsidR="004B0C95" w:rsidRPr="005845E0" w:rsidRDefault="004B0C95" w:rsidP="004B0C95">
            <w:pPr>
              <w:jc w:val="right"/>
              <w:rPr>
                <w:rFonts w:ascii="Arial" w:hAnsi="Arial" w:cs="Arial"/>
                <w:b/>
                <w:bCs/>
                <w:sz w:val="14"/>
                <w:szCs w:val="14"/>
              </w:rPr>
            </w:pPr>
            <w:r w:rsidRPr="005845E0">
              <w:rPr>
                <w:rFonts w:ascii="Arial" w:hAnsi="Arial" w:cs="Arial"/>
                <w:b/>
                <w:sz w:val="14"/>
                <w:szCs w:val="14"/>
              </w:rPr>
              <w:t>61.131.615</w:t>
            </w:r>
          </w:p>
        </w:tc>
        <w:tc>
          <w:tcPr>
            <w:tcW w:w="922" w:type="dxa"/>
            <w:tcBorders>
              <w:top w:val="nil"/>
              <w:left w:val="nil"/>
              <w:bottom w:val="nil"/>
              <w:right w:val="single" w:sz="4" w:space="0" w:color="auto"/>
            </w:tcBorders>
            <w:shd w:val="clear" w:color="auto" w:fill="auto"/>
            <w:vAlign w:val="bottom"/>
          </w:tcPr>
          <w:p w14:paraId="2E5621BC" w14:textId="211F3C5A" w:rsidR="004B0C95" w:rsidRPr="005845E0" w:rsidRDefault="004B0C95" w:rsidP="004B0C95">
            <w:pPr>
              <w:jc w:val="right"/>
              <w:rPr>
                <w:rFonts w:ascii="Arial" w:hAnsi="Arial" w:cs="Arial"/>
                <w:b/>
                <w:bCs/>
                <w:sz w:val="14"/>
                <w:szCs w:val="14"/>
              </w:rPr>
            </w:pPr>
            <w:r w:rsidRPr="005845E0">
              <w:rPr>
                <w:rFonts w:ascii="Arial" w:hAnsi="Arial" w:cs="Arial"/>
                <w:b/>
                <w:sz w:val="14"/>
                <w:szCs w:val="14"/>
              </w:rPr>
              <w:t>112.675.797</w:t>
            </w:r>
          </w:p>
        </w:tc>
      </w:tr>
      <w:tr w:rsidR="004B0C95" w:rsidRPr="005845E0" w14:paraId="72134102" w14:textId="77777777" w:rsidTr="004B0C95">
        <w:trPr>
          <w:cantSplit/>
          <w:trHeight w:val="57"/>
        </w:trPr>
        <w:tc>
          <w:tcPr>
            <w:tcW w:w="450" w:type="dxa"/>
            <w:tcBorders>
              <w:top w:val="nil"/>
              <w:left w:val="single" w:sz="4" w:space="0" w:color="auto"/>
              <w:bottom w:val="nil"/>
              <w:right w:val="nil"/>
            </w:tcBorders>
            <w:shd w:val="clear" w:color="auto" w:fill="auto"/>
          </w:tcPr>
          <w:p w14:paraId="23CC4A91"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246B159C" w14:textId="7DFCD47A" w:rsidR="004B0C95" w:rsidRPr="005845E0" w:rsidRDefault="004B0C95" w:rsidP="004B0C95">
            <w:pPr>
              <w:jc w:val="right"/>
              <w:rPr>
                <w:rFonts w:ascii="Arial" w:hAnsi="Arial" w:cs="Arial"/>
                <w:b/>
                <w:sz w:val="14"/>
                <w:szCs w:val="14"/>
              </w:rPr>
            </w:pPr>
            <w:r w:rsidRPr="005845E0">
              <w:rPr>
                <w:rFonts w:ascii="Arial" w:hAnsi="Arial" w:cs="Arial"/>
                <w:b/>
                <w:sz w:val="14"/>
                <w:szCs w:val="14"/>
              </w:rPr>
              <w:t>2.178.308</w:t>
            </w:r>
          </w:p>
        </w:tc>
        <w:tc>
          <w:tcPr>
            <w:tcW w:w="851" w:type="dxa"/>
            <w:tcBorders>
              <w:top w:val="nil"/>
              <w:left w:val="nil"/>
              <w:bottom w:val="nil"/>
              <w:right w:val="single" w:sz="4" w:space="0" w:color="auto"/>
            </w:tcBorders>
            <w:shd w:val="clear" w:color="auto" w:fill="auto"/>
            <w:vAlign w:val="bottom"/>
          </w:tcPr>
          <w:p w14:paraId="597B2074" w14:textId="58B353C1" w:rsidR="004B0C95" w:rsidRPr="005845E0" w:rsidRDefault="004B0C95" w:rsidP="004B0C95">
            <w:pPr>
              <w:jc w:val="right"/>
              <w:rPr>
                <w:rFonts w:ascii="Arial" w:hAnsi="Arial" w:cs="Arial"/>
                <w:b/>
                <w:sz w:val="14"/>
                <w:szCs w:val="14"/>
              </w:rPr>
            </w:pPr>
            <w:r w:rsidRPr="005845E0">
              <w:rPr>
                <w:rFonts w:ascii="Arial" w:hAnsi="Arial" w:cs="Arial"/>
                <w:b/>
                <w:sz w:val="14"/>
                <w:szCs w:val="14"/>
              </w:rPr>
              <w:t>28.357.631</w:t>
            </w:r>
          </w:p>
        </w:tc>
        <w:tc>
          <w:tcPr>
            <w:tcW w:w="850" w:type="dxa"/>
            <w:tcBorders>
              <w:top w:val="nil"/>
              <w:left w:val="nil"/>
              <w:bottom w:val="nil"/>
              <w:right w:val="single" w:sz="4" w:space="0" w:color="auto"/>
            </w:tcBorders>
            <w:shd w:val="clear" w:color="auto" w:fill="auto"/>
            <w:vAlign w:val="bottom"/>
          </w:tcPr>
          <w:p w14:paraId="35568800" w14:textId="25EDD8F0" w:rsidR="004B0C95" w:rsidRPr="005845E0" w:rsidRDefault="004B0C95" w:rsidP="004B0C95">
            <w:pPr>
              <w:jc w:val="right"/>
              <w:rPr>
                <w:rFonts w:ascii="Arial" w:hAnsi="Arial" w:cs="Arial"/>
                <w:b/>
                <w:sz w:val="14"/>
                <w:szCs w:val="14"/>
              </w:rPr>
            </w:pPr>
            <w:r w:rsidRPr="005845E0">
              <w:rPr>
                <w:rFonts w:ascii="Arial" w:hAnsi="Arial" w:cs="Arial"/>
                <w:b/>
                <w:sz w:val="14"/>
                <w:szCs w:val="14"/>
              </w:rPr>
              <w:t>30.535.939</w:t>
            </w:r>
          </w:p>
        </w:tc>
        <w:tc>
          <w:tcPr>
            <w:tcW w:w="980" w:type="dxa"/>
            <w:tcBorders>
              <w:top w:val="nil"/>
              <w:left w:val="single" w:sz="4" w:space="0" w:color="auto"/>
              <w:bottom w:val="nil"/>
              <w:right w:val="single" w:sz="4" w:space="0" w:color="auto"/>
            </w:tcBorders>
            <w:shd w:val="clear" w:color="auto" w:fill="auto"/>
            <w:vAlign w:val="bottom"/>
          </w:tcPr>
          <w:p w14:paraId="753E1EE7" w14:textId="30B33A2B" w:rsidR="004B0C95" w:rsidRPr="005845E0" w:rsidRDefault="004B0C95" w:rsidP="004B0C95">
            <w:pPr>
              <w:jc w:val="right"/>
              <w:rPr>
                <w:rFonts w:ascii="Arial" w:hAnsi="Arial" w:cs="Arial"/>
                <w:b/>
                <w:bCs/>
                <w:sz w:val="14"/>
                <w:szCs w:val="14"/>
              </w:rPr>
            </w:pPr>
            <w:r w:rsidRPr="005845E0">
              <w:rPr>
                <w:rFonts w:ascii="Arial" w:hAnsi="Arial" w:cs="Arial"/>
                <w:b/>
                <w:sz w:val="14"/>
                <w:szCs w:val="14"/>
              </w:rPr>
              <w:t>940.461</w:t>
            </w:r>
          </w:p>
        </w:tc>
        <w:tc>
          <w:tcPr>
            <w:tcW w:w="850" w:type="dxa"/>
            <w:tcBorders>
              <w:top w:val="nil"/>
              <w:left w:val="nil"/>
              <w:bottom w:val="nil"/>
              <w:right w:val="single" w:sz="4" w:space="0" w:color="auto"/>
            </w:tcBorders>
            <w:shd w:val="clear" w:color="auto" w:fill="auto"/>
            <w:vAlign w:val="bottom"/>
          </w:tcPr>
          <w:p w14:paraId="6B3479DA" w14:textId="205AA5BC" w:rsidR="004B0C95" w:rsidRPr="005845E0" w:rsidRDefault="004B0C95" w:rsidP="004B0C95">
            <w:pPr>
              <w:jc w:val="right"/>
              <w:rPr>
                <w:rFonts w:ascii="Arial" w:hAnsi="Arial" w:cs="Arial"/>
                <w:b/>
                <w:bCs/>
                <w:sz w:val="14"/>
                <w:szCs w:val="14"/>
              </w:rPr>
            </w:pPr>
            <w:r w:rsidRPr="005845E0">
              <w:rPr>
                <w:rFonts w:ascii="Arial" w:hAnsi="Arial" w:cs="Arial"/>
                <w:b/>
                <w:sz w:val="14"/>
                <w:szCs w:val="14"/>
              </w:rPr>
              <w:t>3.471.519</w:t>
            </w:r>
          </w:p>
        </w:tc>
        <w:tc>
          <w:tcPr>
            <w:tcW w:w="922" w:type="dxa"/>
            <w:tcBorders>
              <w:top w:val="nil"/>
              <w:left w:val="nil"/>
              <w:bottom w:val="nil"/>
              <w:right w:val="single" w:sz="4" w:space="0" w:color="auto"/>
            </w:tcBorders>
            <w:shd w:val="clear" w:color="auto" w:fill="auto"/>
            <w:vAlign w:val="bottom"/>
          </w:tcPr>
          <w:p w14:paraId="57339CCD" w14:textId="7A6FF2B3" w:rsidR="004B0C95" w:rsidRPr="005845E0" w:rsidRDefault="004B0C95" w:rsidP="004B0C95">
            <w:pPr>
              <w:jc w:val="right"/>
              <w:rPr>
                <w:rFonts w:ascii="Arial" w:hAnsi="Arial" w:cs="Arial"/>
                <w:b/>
                <w:bCs/>
                <w:sz w:val="14"/>
                <w:szCs w:val="14"/>
              </w:rPr>
            </w:pPr>
            <w:r w:rsidRPr="005845E0">
              <w:rPr>
                <w:rFonts w:ascii="Arial" w:hAnsi="Arial" w:cs="Arial"/>
                <w:b/>
                <w:sz w:val="14"/>
                <w:szCs w:val="14"/>
              </w:rPr>
              <w:t>4.411.980</w:t>
            </w:r>
          </w:p>
        </w:tc>
      </w:tr>
      <w:tr w:rsidR="004B0C95" w:rsidRPr="005845E0" w14:paraId="3CBFD117" w14:textId="77777777" w:rsidTr="004B0C95">
        <w:trPr>
          <w:cantSplit/>
          <w:trHeight w:val="57"/>
        </w:trPr>
        <w:tc>
          <w:tcPr>
            <w:tcW w:w="450" w:type="dxa"/>
            <w:tcBorders>
              <w:top w:val="nil"/>
              <w:left w:val="single" w:sz="4" w:space="0" w:color="auto"/>
              <w:bottom w:val="nil"/>
              <w:right w:val="nil"/>
            </w:tcBorders>
            <w:shd w:val="clear" w:color="auto" w:fill="auto"/>
          </w:tcPr>
          <w:p w14:paraId="67B1D014"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8BEF87" w14:textId="028E698E"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C5B4569" w14:textId="7D1BC1B3"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19941445"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D477B13" w14:textId="356329B8"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2E636ABE" w:rsidR="004B0C95" w:rsidRPr="005845E0" w:rsidRDefault="004B0C95" w:rsidP="004B0C95">
            <w:pPr>
              <w:jc w:val="right"/>
              <w:rPr>
                <w:rFonts w:ascii="Arial" w:hAnsi="Arial" w:cs="Arial"/>
                <w:b/>
                <w:bCs/>
                <w:sz w:val="14"/>
                <w:szCs w:val="14"/>
              </w:rPr>
            </w:pPr>
            <w:r w:rsidRPr="005845E0">
              <w:rPr>
                <w:rFonts w:ascii="Arial" w:hAnsi="Arial" w:cs="Arial"/>
                <w:b/>
                <w:sz w:val="14"/>
                <w:szCs w:val="14"/>
              </w:rPr>
              <w:t>7.817.681</w:t>
            </w:r>
          </w:p>
        </w:tc>
        <w:tc>
          <w:tcPr>
            <w:tcW w:w="922" w:type="dxa"/>
            <w:tcBorders>
              <w:top w:val="nil"/>
              <w:left w:val="nil"/>
              <w:bottom w:val="nil"/>
              <w:right w:val="single" w:sz="4" w:space="0" w:color="auto"/>
            </w:tcBorders>
            <w:shd w:val="clear" w:color="auto" w:fill="auto"/>
            <w:vAlign w:val="bottom"/>
          </w:tcPr>
          <w:p w14:paraId="6E11D25B" w14:textId="7EEFBF05" w:rsidR="004B0C95" w:rsidRPr="005845E0" w:rsidRDefault="004B0C95" w:rsidP="004B0C95">
            <w:pPr>
              <w:jc w:val="right"/>
              <w:rPr>
                <w:rFonts w:ascii="Arial" w:hAnsi="Arial" w:cs="Arial"/>
                <w:b/>
                <w:bCs/>
                <w:sz w:val="14"/>
                <w:szCs w:val="14"/>
              </w:rPr>
            </w:pPr>
            <w:r w:rsidRPr="005845E0">
              <w:rPr>
                <w:rFonts w:ascii="Arial" w:hAnsi="Arial" w:cs="Arial"/>
                <w:b/>
                <w:sz w:val="14"/>
                <w:szCs w:val="14"/>
              </w:rPr>
              <w:t>7.817.681</w:t>
            </w:r>
          </w:p>
        </w:tc>
      </w:tr>
      <w:tr w:rsidR="004B0C95" w:rsidRPr="005845E0" w14:paraId="287515F9" w14:textId="77777777" w:rsidTr="004B0C95">
        <w:trPr>
          <w:cantSplit/>
          <w:trHeight w:val="57"/>
        </w:trPr>
        <w:tc>
          <w:tcPr>
            <w:tcW w:w="450" w:type="dxa"/>
            <w:tcBorders>
              <w:top w:val="nil"/>
              <w:left w:val="single" w:sz="4" w:space="0" w:color="auto"/>
              <w:bottom w:val="nil"/>
              <w:right w:val="nil"/>
            </w:tcBorders>
            <w:shd w:val="clear" w:color="auto" w:fill="auto"/>
          </w:tcPr>
          <w:p w14:paraId="25C525B7"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81B3630" w14:textId="32855659"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1CC87571"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4098827A"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236AB866"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7D7E49C1"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512AC9F" w14:textId="6CF7E724"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r>
      <w:tr w:rsidR="004B0C95" w:rsidRPr="005845E0" w14:paraId="7858232F" w14:textId="77777777" w:rsidTr="004B0C95">
        <w:trPr>
          <w:cantSplit/>
          <w:trHeight w:val="57"/>
        </w:trPr>
        <w:tc>
          <w:tcPr>
            <w:tcW w:w="450" w:type="dxa"/>
            <w:tcBorders>
              <w:top w:val="nil"/>
              <w:left w:val="single" w:sz="4" w:space="0" w:color="auto"/>
              <w:bottom w:val="nil"/>
              <w:right w:val="nil"/>
            </w:tcBorders>
            <w:shd w:val="clear" w:color="auto" w:fill="auto"/>
          </w:tcPr>
          <w:p w14:paraId="2ED8AC80"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9DE81B" w14:textId="6456E959"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203527F1"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F8F3996"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143C6239"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06BC19B"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ED68FD1" w14:textId="63C74A44"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r>
      <w:tr w:rsidR="004B0C95" w:rsidRPr="005845E0" w14:paraId="45AC4CDA" w14:textId="77777777" w:rsidTr="004B0C95">
        <w:trPr>
          <w:cantSplit/>
          <w:trHeight w:val="57"/>
        </w:trPr>
        <w:tc>
          <w:tcPr>
            <w:tcW w:w="450" w:type="dxa"/>
            <w:tcBorders>
              <w:top w:val="nil"/>
              <w:left w:val="single" w:sz="4" w:space="0" w:color="auto"/>
              <w:bottom w:val="nil"/>
              <w:right w:val="nil"/>
            </w:tcBorders>
            <w:shd w:val="clear" w:color="auto" w:fill="auto"/>
          </w:tcPr>
          <w:p w14:paraId="684AAF3E"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5B5F9AF5" w14:textId="315A267C" w:rsidR="004B0C95" w:rsidRPr="005845E0" w:rsidRDefault="004B0C95" w:rsidP="004B0C95">
            <w:pPr>
              <w:jc w:val="right"/>
              <w:rPr>
                <w:rFonts w:ascii="Arial" w:hAnsi="Arial" w:cs="Arial"/>
                <w:b/>
                <w:sz w:val="14"/>
                <w:szCs w:val="14"/>
              </w:rPr>
            </w:pPr>
            <w:r w:rsidRPr="005845E0">
              <w:rPr>
                <w:rFonts w:ascii="Arial" w:hAnsi="Arial" w:cs="Arial"/>
                <w:b/>
                <w:sz w:val="14"/>
                <w:szCs w:val="14"/>
              </w:rPr>
              <w:t>114.039</w:t>
            </w:r>
          </w:p>
        </w:tc>
        <w:tc>
          <w:tcPr>
            <w:tcW w:w="851" w:type="dxa"/>
            <w:tcBorders>
              <w:top w:val="nil"/>
              <w:left w:val="nil"/>
              <w:bottom w:val="nil"/>
              <w:right w:val="single" w:sz="4" w:space="0" w:color="auto"/>
            </w:tcBorders>
            <w:shd w:val="clear" w:color="auto" w:fill="auto"/>
            <w:vAlign w:val="bottom"/>
          </w:tcPr>
          <w:p w14:paraId="59B10733" w14:textId="44DB23A2" w:rsidR="004B0C95" w:rsidRPr="005845E0" w:rsidRDefault="004B0C95" w:rsidP="004B0C95">
            <w:pPr>
              <w:jc w:val="right"/>
              <w:rPr>
                <w:rFonts w:ascii="Arial" w:hAnsi="Arial" w:cs="Arial"/>
                <w:b/>
                <w:sz w:val="14"/>
                <w:szCs w:val="14"/>
              </w:rPr>
            </w:pPr>
            <w:r w:rsidRPr="005845E0">
              <w:rPr>
                <w:rFonts w:ascii="Arial" w:hAnsi="Arial" w:cs="Arial"/>
                <w:b/>
                <w:sz w:val="14"/>
                <w:szCs w:val="14"/>
              </w:rPr>
              <w:t>7.337</w:t>
            </w:r>
          </w:p>
        </w:tc>
        <w:tc>
          <w:tcPr>
            <w:tcW w:w="850" w:type="dxa"/>
            <w:tcBorders>
              <w:top w:val="nil"/>
              <w:left w:val="nil"/>
              <w:bottom w:val="nil"/>
              <w:right w:val="single" w:sz="4" w:space="0" w:color="auto"/>
            </w:tcBorders>
            <w:shd w:val="clear" w:color="auto" w:fill="auto"/>
            <w:vAlign w:val="bottom"/>
          </w:tcPr>
          <w:p w14:paraId="0D06C780" w14:textId="6F329F84" w:rsidR="004B0C95" w:rsidRPr="005845E0" w:rsidRDefault="004B0C95" w:rsidP="004B0C95">
            <w:pPr>
              <w:jc w:val="right"/>
              <w:rPr>
                <w:rFonts w:ascii="Arial" w:hAnsi="Arial" w:cs="Arial"/>
                <w:b/>
                <w:sz w:val="14"/>
                <w:szCs w:val="14"/>
              </w:rPr>
            </w:pPr>
            <w:r w:rsidRPr="005845E0">
              <w:rPr>
                <w:rFonts w:ascii="Arial" w:hAnsi="Arial" w:cs="Arial"/>
                <w:b/>
                <w:sz w:val="14"/>
                <w:szCs w:val="14"/>
              </w:rPr>
              <w:t>121.376</w:t>
            </w:r>
          </w:p>
        </w:tc>
        <w:tc>
          <w:tcPr>
            <w:tcW w:w="980" w:type="dxa"/>
            <w:tcBorders>
              <w:top w:val="nil"/>
              <w:left w:val="single" w:sz="4" w:space="0" w:color="auto"/>
              <w:bottom w:val="nil"/>
              <w:right w:val="single" w:sz="4" w:space="0" w:color="auto"/>
            </w:tcBorders>
            <w:shd w:val="clear" w:color="auto" w:fill="auto"/>
            <w:vAlign w:val="bottom"/>
          </w:tcPr>
          <w:p w14:paraId="647E555F" w14:textId="11DFEB14" w:rsidR="004B0C95" w:rsidRPr="005845E0" w:rsidRDefault="004B0C95" w:rsidP="004B0C95">
            <w:pPr>
              <w:jc w:val="right"/>
              <w:rPr>
                <w:rFonts w:ascii="Arial" w:hAnsi="Arial" w:cs="Arial"/>
                <w:b/>
                <w:bCs/>
                <w:sz w:val="14"/>
                <w:szCs w:val="14"/>
              </w:rPr>
            </w:pPr>
            <w:r w:rsidRPr="005845E0">
              <w:rPr>
                <w:rFonts w:ascii="Arial" w:hAnsi="Arial" w:cs="Arial"/>
                <w:b/>
                <w:sz w:val="14"/>
                <w:szCs w:val="14"/>
              </w:rPr>
              <w:t>12.819</w:t>
            </w:r>
          </w:p>
        </w:tc>
        <w:tc>
          <w:tcPr>
            <w:tcW w:w="850" w:type="dxa"/>
            <w:tcBorders>
              <w:top w:val="nil"/>
              <w:left w:val="nil"/>
              <w:bottom w:val="nil"/>
              <w:right w:val="single" w:sz="4" w:space="0" w:color="auto"/>
            </w:tcBorders>
            <w:shd w:val="clear" w:color="auto" w:fill="auto"/>
            <w:vAlign w:val="bottom"/>
          </w:tcPr>
          <w:p w14:paraId="5D9E1C24" w14:textId="73E4E8B1" w:rsidR="004B0C95" w:rsidRPr="005845E0" w:rsidRDefault="004B0C95" w:rsidP="004B0C95">
            <w:pPr>
              <w:jc w:val="right"/>
              <w:rPr>
                <w:rFonts w:ascii="Arial" w:hAnsi="Arial" w:cs="Arial"/>
                <w:b/>
                <w:bCs/>
                <w:sz w:val="14"/>
                <w:szCs w:val="14"/>
              </w:rPr>
            </w:pPr>
            <w:r w:rsidRPr="005845E0">
              <w:rPr>
                <w:rFonts w:ascii="Arial" w:hAnsi="Arial" w:cs="Arial"/>
                <w:b/>
                <w:sz w:val="14"/>
                <w:szCs w:val="14"/>
              </w:rPr>
              <w:t>1.660</w:t>
            </w:r>
          </w:p>
        </w:tc>
        <w:tc>
          <w:tcPr>
            <w:tcW w:w="922" w:type="dxa"/>
            <w:tcBorders>
              <w:top w:val="nil"/>
              <w:left w:val="nil"/>
              <w:bottom w:val="nil"/>
              <w:right w:val="single" w:sz="4" w:space="0" w:color="auto"/>
            </w:tcBorders>
            <w:shd w:val="clear" w:color="auto" w:fill="auto"/>
            <w:vAlign w:val="bottom"/>
          </w:tcPr>
          <w:p w14:paraId="15AA69DF" w14:textId="69AA5BE8" w:rsidR="004B0C95" w:rsidRPr="005845E0" w:rsidRDefault="004B0C95" w:rsidP="004B0C95">
            <w:pPr>
              <w:jc w:val="right"/>
              <w:rPr>
                <w:rFonts w:ascii="Arial" w:hAnsi="Arial" w:cs="Arial"/>
                <w:b/>
                <w:bCs/>
                <w:sz w:val="14"/>
                <w:szCs w:val="14"/>
              </w:rPr>
            </w:pPr>
            <w:r w:rsidRPr="005845E0">
              <w:rPr>
                <w:rFonts w:ascii="Arial" w:hAnsi="Arial" w:cs="Arial"/>
                <w:b/>
                <w:sz w:val="14"/>
                <w:szCs w:val="14"/>
              </w:rPr>
              <w:t>14.479</w:t>
            </w:r>
          </w:p>
        </w:tc>
      </w:tr>
      <w:tr w:rsidR="004B0C95" w:rsidRPr="005845E0" w14:paraId="315147A8" w14:textId="77777777" w:rsidTr="004B0C95">
        <w:trPr>
          <w:cantSplit/>
          <w:trHeight w:val="57"/>
        </w:trPr>
        <w:tc>
          <w:tcPr>
            <w:tcW w:w="450" w:type="dxa"/>
            <w:tcBorders>
              <w:top w:val="nil"/>
              <w:left w:val="single" w:sz="4" w:space="0" w:color="auto"/>
              <w:bottom w:val="nil"/>
              <w:right w:val="nil"/>
            </w:tcBorders>
            <w:shd w:val="clear" w:color="auto" w:fill="auto"/>
          </w:tcPr>
          <w:p w14:paraId="7E0D33E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7949F" w14:textId="1F665664" w:rsidR="004B0C95" w:rsidRPr="005845E0" w:rsidRDefault="004B0C95" w:rsidP="004B0C95">
            <w:pPr>
              <w:jc w:val="right"/>
              <w:rPr>
                <w:rFonts w:ascii="Arial" w:hAnsi="Arial" w:cs="Arial"/>
                <w:sz w:val="14"/>
                <w:szCs w:val="14"/>
              </w:rPr>
            </w:pPr>
            <w:r w:rsidRPr="005845E0">
              <w:rPr>
                <w:rFonts w:ascii="Arial" w:hAnsi="Arial" w:cs="Arial"/>
                <w:sz w:val="14"/>
                <w:szCs w:val="14"/>
              </w:rPr>
              <w:t>114.039</w:t>
            </w:r>
          </w:p>
        </w:tc>
        <w:tc>
          <w:tcPr>
            <w:tcW w:w="851" w:type="dxa"/>
            <w:tcBorders>
              <w:top w:val="nil"/>
              <w:left w:val="nil"/>
              <w:bottom w:val="nil"/>
              <w:right w:val="single" w:sz="4" w:space="0" w:color="auto"/>
            </w:tcBorders>
            <w:shd w:val="clear" w:color="auto" w:fill="auto"/>
            <w:vAlign w:val="bottom"/>
          </w:tcPr>
          <w:p w14:paraId="54D73C65" w14:textId="722245F1" w:rsidR="004B0C95" w:rsidRPr="005845E0" w:rsidRDefault="004B0C95" w:rsidP="004B0C95">
            <w:pPr>
              <w:jc w:val="right"/>
              <w:rPr>
                <w:rFonts w:ascii="Arial" w:hAnsi="Arial" w:cs="Arial"/>
                <w:sz w:val="14"/>
                <w:szCs w:val="14"/>
              </w:rPr>
            </w:pPr>
            <w:r w:rsidRPr="005845E0">
              <w:rPr>
                <w:rFonts w:ascii="Arial" w:hAnsi="Arial" w:cs="Arial"/>
                <w:sz w:val="14"/>
                <w:szCs w:val="14"/>
              </w:rPr>
              <w:t>7.337</w:t>
            </w:r>
          </w:p>
        </w:tc>
        <w:tc>
          <w:tcPr>
            <w:tcW w:w="850" w:type="dxa"/>
            <w:tcBorders>
              <w:top w:val="nil"/>
              <w:left w:val="nil"/>
              <w:bottom w:val="nil"/>
              <w:right w:val="single" w:sz="4" w:space="0" w:color="auto"/>
            </w:tcBorders>
            <w:shd w:val="clear" w:color="auto" w:fill="auto"/>
            <w:vAlign w:val="bottom"/>
          </w:tcPr>
          <w:p w14:paraId="634AFCEF" w14:textId="27FAF863" w:rsidR="004B0C95" w:rsidRPr="005845E0" w:rsidRDefault="004B0C95" w:rsidP="004B0C95">
            <w:pPr>
              <w:jc w:val="right"/>
              <w:rPr>
                <w:rFonts w:ascii="Arial" w:hAnsi="Arial" w:cs="Arial"/>
                <w:sz w:val="14"/>
                <w:szCs w:val="14"/>
              </w:rPr>
            </w:pPr>
            <w:r w:rsidRPr="005845E0">
              <w:rPr>
                <w:rFonts w:ascii="Arial" w:hAnsi="Arial" w:cs="Arial"/>
                <w:sz w:val="14"/>
                <w:szCs w:val="14"/>
              </w:rPr>
              <w:t>121.376</w:t>
            </w:r>
          </w:p>
        </w:tc>
        <w:tc>
          <w:tcPr>
            <w:tcW w:w="980" w:type="dxa"/>
            <w:tcBorders>
              <w:top w:val="nil"/>
              <w:left w:val="single" w:sz="4" w:space="0" w:color="auto"/>
              <w:bottom w:val="nil"/>
              <w:right w:val="single" w:sz="4" w:space="0" w:color="auto"/>
            </w:tcBorders>
            <w:shd w:val="clear" w:color="auto" w:fill="auto"/>
            <w:vAlign w:val="bottom"/>
          </w:tcPr>
          <w:p w14:paraId="73CD9B9D" w14:textId="2EB6A4F1" w:rsidR="004B0C95" w:rsidRPr="005845E0" w:rsidRDefault="004B0C95" w:rsidP="004B0C95">
            <w:pPr>
              <w:jc w:val="right"/>
              <w:rPr>
                <w:rFonts w:ascii="Arial" w:hAnsi="Arial" w:cs="Arial"/>
                <w:bCs/>
                <w:sz w:val="14"/>
                <w:szCs w:val="14"/>
              </w:rPr>
            </w:pPr>
            <w:r w:rsidRPr="005845E0">
              <w:rPr>
                <w:rFonts w:ascii="Arial" w:hAnsi="Arial" w:cs="Arial"/>
                <w:sz w:val="14"/>
                <w:szCs w:val="14"/>
              </w:rPr>
              <w:t>12.819</w:t>
            </w:r>
          </w:p>
        </w:tc>
        <w:tc>
          <w:tcPr>
            <w:tcW w:w="850" w:type="dxa"/>
            <w:tcBorders>
              <w:top w:val="nil"/>
              <w:left w:val="nil"/>
              <w:bottom w:val="nil"/>
              <w:right w:val="single" w:sz="4" w:space="0" w:color="auto"/>
            </w:tcBorders>
            <w:shd w:val="clear" w:color="auto" w:fill="auto"/>
            <w:vAlign w:val="bottom"/>
          </w:tcPr>
          <w:p w14:paraId="31D7BAD1" w14:textId="20387671" w:rsidR="004B0C95" w:rsidRPr="005845E0" w:rsidRDefault="004B0C95" w:rsidP="004B0C95">
            <w:pPr>
              <w:jc w:val="right"/>
              <w:rPr>
                <w:rFonts w:ascii="Arial" w:hAnsi="Arial" w:cs="Arial"/>
                <w:bCs/>
                <w:sz w:val="14"/>
                <w:szCs w:val="14"/>
              </w:rPr>
            </w:pPr>
            <w:r w:rsidRPr="005845E0">
              <w:rPr>
                <w:rFonts w:ascii="Arial" w:hAnsi="Arial" w:cs="Arial"/>
                <w:sz w:val="14"/>
                <w:szCs w:val="14"/>
              </w:rPr>
              <w:t>1.660</w:t>
            </w:r>
          </w:p>
        </w:tc>
        <w:tc>
          <w:tcPr>
            <w:tcW w:w="922" w:type="dxa"/>
            <w:tcBorders>
              <w:top w:val="nil"/>
              <w:left w:val="nil"/>
              <w:bottom w:val="nil"/>
              <w:right w:val="single" w:sz="4" w:space="0" w:color="auto"/>
            </w:tcBorders>
            <w:shd w:val="clear" w:color="auto" w:fill="auto"/>
            <w:vAlign w:val="bottom"/>
          </w:tcPr>
          <w:p w14:paraId="3C26A33E" w14:textId="652935C0" w:rsidR="004B0C95" w:rsidRPr="005845E0" w:rsidRDefault="004B0C95" w:rsidP="004B0C95">
            <w:pPr>
              <w:jc w:val="right"/>
              <w:rPr>
                <w:rFonts w:ascii="Arial" w:hAnsi="Arial" w:cs="Arial"/>
                <w:bCs/>
                <w:sz w:val="14"/>
                <w:szCs w:val="14"/>
              </w:rPr>
            </w:pPr>
            <w:r w:rsidRPr="005845E0">
              <w:rPr>
                <w:rFonts w:ascii="Arial" w:hAnsi="Arial" w:cs="Arial"/>
                <w:sz w:val="14"/>
                <w:szCs w:val="14"/>
              </w:rPr>
              <w:t>14.479</w:t>
            </w:r>
          </w:p>
        </w:tc>
      </w:tr>
      <w:tr w:rsidR="004B0C95" w:rsidRPr="005845E0" w14:paraId="7733B841" w14:textId="77777777" w:rsidTr="004B0C95">
        <w:trPr>
          <w:cantSplit/>
          <w:trHeight w:val="57"/>
        </w:trPr>
        <w:tc>
          <w:tcPr>
            <w:tcW w:w="450" w:type="dxa"/>
            <w:tcBorders>
              <w:top w:val="nil"/>
              <w:left w:val="single" w:sz="4" w:space="0" w:color="auto"/>
              <w:bottom w:val="nil"/>
              <w:right w:val="nil"/>
            </w:tcBorders>
            <w:shd w:val="clear" w:color="auto" w:fill="auto"/>
          </w:tcPr>
          <w:p w14:paraId="1636D279"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E360944" w14:textId="045F6BFB"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2AE3B04F"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304DFE11"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0D435C6A"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7F140917"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8001BB5" w14:textId="286AC614"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54BD48A3" w14:textId="77777777" w:rsidTr="004B0C95">
        <w:trPr>
          <w:cantSplit/>
          <w:trHeight w:val="57"/>
        </w:trPr>
        <w:tc>
          <w:tcPr>
            <w:tcW w:w="450" w:type="dxa"/>
            <w:tcBorders>
              <w:top w:val="nil"/>
              <w:left w:val="single" w:sz="4" w:space="0" w:color="auto"/>
              <w:bottom w:val="nil"/>
              <w:right w:val="nil"/>
            </w:tcBorders>
            <w:shd w:val="clear" w:color="auto" w:fill="auto"/>
          </w:tcPr>
          <w:p w14:paraId="16309D16"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71D4DBC0" w14:textId="5B61B65F" w:rsidR="004B0C95" w:rsidRPr="005845E0" w:rsidRDefault="004B0C95" w:rsidP="004B0C95">
            <w:pPr>
              <w:jc w:val="right"/>
              <w:rPr>
                <w:rFonts w:ascii="Arial" w:hAnsi="Arial" w:cs="Arial"/>
                <w:b/>
                <w:sz w:val="14"/>
                <w:szCs w:val="14"/>
              </w:rPr>
            </w:pPr>
            <w:r w:rsidRPr="005845E0">
              <w:rPr>
                <w:rFonts w:ascii="Arial" w:hAnsi="Arial" w:cs="Arial"/>
                <w:b/>
                <w:sz w:val="14"/>
                <w:szCs w:val="14"/>
              </w:rPr>
              <w:t>702.237</w:t>
            </w:r>
          </w:p>
        </w:tc>
        <w:tc>
          <w:tcPr>
            <w:tcW w:w="851" w:type="dxa"/>
            <w:tcBorders>
              <w:top w:val="nil"/>
              <w:left w:val="nil"/>
              <w:bottom w:val="nil"/>
              <w:right w:val="single" w:sz="4" w:space="0" w:color="auto"/>
            </w:tcBorders>
            <w:shd w:val="clear" w:color="auto" w:fill="auto"/>
            <w:vAlign w:val="bottom"/>
          </w:tcPr>
          <w:p w14:paraId="67072A59" w14:textId="28FA3376" w:rsidR="004B0C95" w:rsidRPr="005845E0" w:rsidRDefault="004B0C95" w:rsidP="004B0C95">
            <w:pPr>
              <w:jc w:val="right"/>
              <w:rPr>
                <w:rFonts w:ascii="Arial" w:hAnsi="Arial" w:cs="Arial"/>
                <w:b/>
                <w:sz w:val="14"/>
                <w:szCs w:val="14"/>
              </w:rPr>
            </w:pPr>
            <w:r w:rsidRPr="005845E0">
              <w:rPr>
                <w:rFonts w:ascii="Arial" w:hAnsi="Arial" w:cs="Arial"/>
                <w:b/>
                <w:sz w:val="14"/>
                <w:szCs w:val="14"/>
              </w:rPr>
              <w:t>72.516</w:t>
            </w:r>
          </w:p>
        </w:tc>
        <w:tc>
          <w:tcPr>
            <w:tcW w:w="850" w:type="dxa"/>
            <w:tcBorders>
              <w:top w:val="nil"/>
              <w:left w:val="nil"/>
              <w:bottom w:val="nil"/>
              <w:right w:val="single" w:sz="4" w:space="0" w:color="auto"/>
            </w:tcBorders>
            <w:shd w:val="clear" w:color="auto" w:fill="auto"/>
            <w:vAlign w:val="bottom"/>
          </w:tcPr>
          <w:p w14:paraId="2C99CB22" w14:textId="6A9771D1" w:rsidR="004B0C95" w:rsidRPr="005845E0" w:rsidRDefault="004B0C95" w:rsidP="004B0C95">
            <w:pPr>
              <w:jc w:val="right"/>
              <w:rPr>
                <w:rFonts w:ascii="Arial" w:hAnsi="Arial" w:cs="Arial"/>
                <w:b/>
                <w:sz w:val="14"/>
                <w:szCs w:val="14"/>
              </w:rPr>
            </w:pPr>
            <w:r w:rsidRPr="005845E0">
              <w:rPr>
                <w:rFonts w:ascii="Arial" w:hAnsi="Arial" w:cs="Arial"/>
                <w:b/>
                <w:sz w:val="14"/>
                <w:szCs w:val="14"/>
              </w:rPr>
              <w:t>774.753</w:t>
            </w:r>
          </w:p>
        </w:tc>
        <w:tc>
          <w:tcPr>
            <w:tcW w:w="980" w:type="dxa"/>
            <w:tcBorders>
              <w:top w:val="nil"/>
              <w:left w:val="single" w:sz="4" w:space="0" w:color="auto"/>
              <w:bottom w:val="nil"/>
              <w:right w:val="single" w:sz="4" w:space="0" w:color="auto"/>
            </w:tcBorders>
            <w:shd w:val="clear" w:color="auto" w:fill="auto"/>
            <w:vAlign w:val="bottom"/>
          </w:tcPr>
          <w:p w14:paraId="4158D45A" w14:textId="11E16172" w:rsidR="004B0C95" w:rsidRPr="005845E0" w:rsidRDefault="004B0C95" w:rsidP="004B0C95">
            <w:pPr>
              <w:jc w:val="right"/>
              <w:rPr>
                <w:rFonts w:ascii="Arial" w:hAnsi="Arial" w:cs="Arial"/>
                <w:b/>
                <w:bCs/>
                <w:sz w:val="14"/>
                <w:szCs w:val="14"/>
              </w:rPr>
            </w:pPr>
            <w:r w:rsidRPr="005845E0">
              <w:rPr>
                <w:rFonts w:ascii="Arial" w:hAnsi="Arial" w:cs="Arial"/>
                <w:b/>
                <w:sz w:val="14"/>
                <w:szCs w:val="14"/>
              </w:rPr>
              <w:t>450.407</w:t>
            </w:r>
          </w:p>
        </w:tc>
        <w:tc>
          <w:tcPr>
            <w:tcW w:w="850" w:type="dxa"/>
            <w:tcBorders>
              <w:top w:val="nil"/>
              <w:left w:val="nil"/>
              <w:bottom w:val="nil"/>
              <w:right w:val="single" w:sz="4" w:space="0" w:color="auto"/>
            </w:tcBorders>
            <w:shd w:val="clear" w:color="auto" w:fill="auto"/>
            <w:vAlign w:val="bottom"/>
          </w:tcPr>
          <w:p w14:paraId="07D75020" w14:textId="2CA7BFFF" w:rsidR="004B0C95" w:rsidRPr="005845E0" w:rsidRDefault="004B0C95" w:rsidP="004B0C95">
            <w:pPr>
              <w:jc w:val="right"/>
              <w:rPr>
                <w:rFonts w:ascii="Arial" w:hAnsi="Arial" w:cs="Arial"/>
                <w:b/>
                <w:bCs/>
                <w:sz w:val="14"/>
                <w:szCs w:val="14"/>
              </w:rPr>
            </w:pPr>
            <w:r w:rsidRPr="005845E0">
              <w:rPr>
                <w:rFonts w:ascii="Arial" w:hAnsi="Arial" w:cs="Arial"/>
                <w:b/>
                <w:sz w:val="14"/>
                <w:szCs w:val="14"/>
              </w:rPr>
              <w:t>26.399</w:t>
            </w:r>
          </w:p>
        </w:tc>
        <w:tc>
          <w:tcPr>
            <w:tcW w:w="922" w:type="dxa"/>
            <w:tcBorders>
              <w:top w:val="nil"/>
              <w:left w:val="nil"/>
              <w:bottom w:val="nil"/>
              <w:right w:val="single" w:sz="4" w:space="0" w:color="auto"/>
            </w:tcBorders>
            <w:shd w:val="clear" w:color="auto" w:fill="auto"/>
            <w:vAlign w:val="bottom"/>
          </w:tcPr>
          <w:p w14:paraId="6A297D6A" w14:textId="7606AC0E" w:rsidR="004B0C95" w:rsidRPr="005845E0" w:rsidRDefault="004B0C95" w:rsidP="004B0C95">
            <w:pPr>
              <w:jc w:val="right"/>
              <w:rPr>
                <w:rFonts w:ascii="Arial" w:hAnsi="Arial" w:cs="Arial"/>
                <w:b/>
                <w:bCs/>
                <w:sz w:val="14"/>
                <w:szCs w:val="14"/>
              </w:rPr>
            </w:pPr>
            <w:r w:rsidRPr="005845E0">
              <w:rPr>
                <w:rFonts w:ascii="Arial" w:hAnsi="Arial" w:cs="Arial"/>
                <w:b/>
                <w:sz w:val="14"/>
                <w:szCs w:val="14"/>
              </w:rPr>
              <w:t>476.806</w:t>
            </w:r>
          </w:p>
        </w:tc>
      </w:tr>
      <w:tr w:rsidR="004B0C95" w:rsidRPr="005845E0" w14:paraId="69302ECB" w14:textId="77777777" w:rsidTr="004B0C95">
        <w:trPr>
          <w:cantSplit/>
          <w:trHeight w:val="57"/>
        </w:trPr>
        <w:tc>
          <w:tcPr>
            <w:tcW w:w="450" w:type="dxa"/>
            <w:tcBorders>
              <w:top w:val="nil"/>
              <w:left w:val="single" w:sz="4" w:space="0" w:color="auto"/>
              <w:bottom w:val="nil"/>
              <w:right w:val="nil"/>
            </w:tcBorders>
            <w:shd w:val="clear" w:color="auto" w:fill="auto"/>
          </w:tcPr>
          <w:p w14:paraId="558C5531"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4B0C95" w:rsidRPr="005845E0" w:rsidRDefault="004B0C95" w:rsidP="004B0C95">
            <w:pPr>
              <w:jc w:val="center"/>
              <w:rPr>
                <w:rFonts w:ascii="Arial" w:hAnsi="Arial" w:cs="Arial"/>
                <w:b/>
                <w:bCs/>
                <w:sz w:val="14"/>
                <w:szCs w:val="14"/>
              </w:rPr>
            </w:pPr>
            <w:r w:rsidRPr="005845E0">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18341D56" w14:textId="5AE8FAF7" w:rsidR="004B0C95" w:rsidRPr="005845E0" w:rsidRDefault="004B0C95" w:rsidP="004B0C95">
            <w:pPr>
              <w:jc w:val="right"/>
              <w:rPr>
                <w:rFonts w:ascii="Arial" w:hAnsi="Arial" w:cs="Arial"/>
                <w:b/>
                <w:sz w:val="14"/>
                <w:szCs w:val="14"/>
              </w:rPr>
            </w:pPr>
            <w:r w:rsidRPr="005845E0">
              <w:rPr>
                <w:rFonts w:ascii="Arial" w:hAnsi="Arial" w:cs="Arial"/>
                <w:b/>
                <w:sz w:val="14"/>
                <w:szCs w:val="14"/>
              </w:rPr>
              <w:t>6.525.366</w:t>
            </w:r>
          </w:p>
        </w:tc>
        <w:tc>
          <w:tcPr>
            <w:tcW w:w="851" w:type="dxa"/>
            <w:tcBorders>
              <w:top w:val="nil"/>
              <w:left w:val="nil"/>
              <w:bottom w:val="nil"/>
              <w:right w:val="single" w:sz="4" w:space="0" w:color="auto"/>
            </w:tcBorders>
            <w:shd w:val="clear" w:color="auto" w:fill="auto"/>
            <w:vAlign w:val="bottom"/>
          </w:tcPr>
          <w:p w14:paraId="5D080042" w14:textId="49B4AF69" w:rsidR="004B0C95" w:rsidRPr="005845E0" w:rsidRDefault="004B0C95" w:rsidP="004B0C95">
            <w:pPr>
              <w:jc w:val="right"/>
              <w:rPr>
                <w:rFonts w:ascii="Arial" w:hAnsi="Arial" w:cs="Arial"/>
                <w:b/>
                <w:sz w:val="14"/>
                <w:szCs w:val="14"/>
              </w:rPr>
            </w:pPr>
            <w:r w:rsidRPr="005845E0">
              <w:rPr>
                <w:rFonts w:ascii="Arial" w:hAnsi="Arial" w:cs="Arial"/>
                <w:b/>
                <w:sz w:val="14"/>
                <w:szCs w:val="14"/>
              </w:rPr>
              <w:t>43.598</w:t>
            </w:r>
          </w:p>
        </w:tc>
        <w:tc>
          <w:tcPr>
            <w:tcW w:w="850" w:type="dxa"/>
            <w:tcBorders>
              <w:top w:val="nil"/>
              <w:left w:val="nil"/>
              <w:bottom w:val="nil"/>
              <w:right w:val="single" w:sz="4" w:space="0" w:color="auto"/>
            </w:tcBorders>
            <w:shd w:val="clear" w:color="auto" w:fill="auto"/>
            <w:vAlign w:val="bottom"/>
          </w:tcPr>
          <w:p w14:paraId="1EE25973" w14:textId="08053A3F" w:rsidR="004B0C95" w:rsidRPr="005845E0" w:rsidRDefault="004B0C95" w:rsidP="004B0C95">
            <w:pPr>
              <w:jc w:val="right"/>
              <w:rPr>
                <w:rFonts w:ascii="Arial" w:hAnsi="Arial" w:cs="Arial"/>
                <w:b/>
                <w:sz w:val="14"/>
                <w:szCs w:val="14"/>
              </w:rPr>
            </w:pPr>
            <w:r w:rsidRPr="005845E0">
              <w:rPr>
                <w:rFonts w:ascii="Arial" w:hAnsi="Arial" w:cs="Arial"/>
                <w:b/>
                <w:sz w:val="14"/>
                <w:szCs w:val="14"/>
              </w:rPr>
              <w:t>6.568.964</w:t>
            </w:r>
          </w:p>
        </w:tc>
        <w:tc>
          <w:tcPr>
            <w:tcW w:w="980" w:type="dxa"/>
            <w:tcBorders>
              <w:top w:val="nil"/>
              <w:left w:val="single" w:sz="4" w:space="0" w:color="auto"/>
              <w:bottom w:val="nil"/>
              <w:right w:val="single" w:sz="4" w:space="0" w:color="auto"/>
            </w:tcBorders>
            <w:shd w:val="clear" w:color="auto" w:fill="auto"/>
            <w:vAlign w:val="bottom"/>
          </w:tcPr>
          <w:p w14:paraId="1954CE0B" w14:textId="18217977" w:rsidR="004B0C95" w:rsidRPr="005845E0" w:rsidRDefault="004B0C95" w:rsidP="004B0C95">
            <w:pPr>
              <w:jc w:val="right"/>
              <w:rPr>
                <w:rFonts w:ascii="Arial" w:hAnsi="Arial" w:cs="Arial"/>
                <w:b/>
                <w:bCs/>
                <w:sz w:val="14"/>
                <w:szCs w:val="14"/>
              </w:rPr>
            </w:pPr>
            <w:r w:rsidRPr="005845E0">
              <w:rPr>
                <w:rFonts w:ascii="Arial" w:hAnsi="Arial" w:cs="Arial"/>
                <w:b/>
                <w:sz w:val="14"/>
                <w:szCs w:val="14"/>
              </w:rPr>
              <w:t>2.558.145</w:t>
            </w:r>
          </w:p>
        </w:tc>
        <w:tc>
          <w:tcPr>
            <w:tcW w:w="850" w:type="dxa"/>
            <w:tcBorders>
              <w:top w:val="nil"/>
              <w:left w:val="nil"/>
              <w:bottom w:val="nil"/>
              <w:right w:val="single" w:sz="4" w:space="0" w:color="auto"/>
            </w:tcBorders>
            <w:shd w:val="clear" w:color="auto" w:fill="auto"/>
            <w:vAlign w:val="bottom"/>
          </w:tcPr>
          <w:p w14:paraId="65714367" w14:textId="6E374CF9" w:rsidR="004B0C95" w:rsidRPr="005845E0" w:rsidRDefault="004B0C95" w:rsidP="004B0C95">
            <w:pPr>
              <w:jc w:val="right"/>
              <w:rPr>
                <w:rFonts w:ascii="Arial" w:hAnsi="Arial" w:cs="Arial"/>
                <w:b/>
                <w:bCs/>
                <w:sz w:val="14"/>
                <w:szCs w:val="14"/>
              </w:rPr>
            </w:pPr>
            <w:r w:rsidRPr="005845E0">
              <w:rPr>
                <w:rFonts w:ascii="Arial" w:hAnsi="Arial" w:cs="Arial"/>
                <w:b/>
                <w:sz w:val="14"/>
                <w:szCs w:val="14"/>
              </w:rPr>
              <w:t>17.375</w:t>
            </w:r>
          </w:p>
        </w:tc>
        <w:tc>
          <w:tcPr>
            <w:tcW w:w="922" w:type="dxa"/>
            <w:tcBorders>
              <w:top w:val="nil"/>
              <w:left w:val="nil"/>
              <w:bottom w:val="nil"/>
              <w:right w:val="single" w:sz="4" w:space="0" w:color="auto"/>
            </w:tcBorders>
            <w:shd w:val="clear" w:color="auto" w:fill="auto"/>
            <w:vAlign w:val="bottom"/>
          </w:tcPr>
          <w:p w14:paraId="4533A43A" w14:textId="03C5AD4D" w:rsidR="004B0C95" w:rsidRPr="005845E0" w:rsidRDefault="004B0C95" w:rsidP="004B0C95">
            <w:pPr>
              <w:jc w:val="right"/>
              <w:rPr>
                <w:rFonts w:ascii="Arial" w:hAnsi="Arial" w:cs="Arial"/>
                <w:b/>
                <w:bCs/>
                <w:sz w:val="14"/>
                <w:szCs w:val="14"/>
              </w:rPr>
            </w:pPr>
            <w:r w:rsidRPr="005845E0">
              <w:rPr>
                <w:rFonts w:ascii="Arial" w:hAnsi="Arial" w:cs="Arial"/>
                <w:b/>
                <w:sz w:val="14"/>
                <w:szCs w:val="14"/>
              </w:rPr>
              <w:t>2.575.520</w:t>
            </w:r>
          </w:p>
        </w:tc>
      </w:tr>
      <w:tr w:rsidR="004B0C95" w:rsidRPr="005845E0" w14:paraId="4988A896" w14:textId="77777777" w:rsidTr="004B0C95">
        <w:trPr>
          <w:cantSplit/>
          <w:trHeight w:val="57"/>
        </w:trPr>
        <w:tc>
          <w:tcPr>
            <w:tcW w:w="450" w:type="dxa"/>
            <w:tcBorders>
              <w:top w:val="nil"/>
              <w:left w:val="single" w:sz="4" w:space="0" w:color="auto"/>
              <w:bottom w:val="nil"/>
              <w:right w:val="nil"/>
            </w:tcBorders>
            <w:shd w:val="clear" w:color="auto" w:fill="auto"/>
          </w:tcPr>
          <w:p w14:paraId="788006E5"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C8DC73" w14:textId="3D43DED9"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0E6BC4A9"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39CEDEB8"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0771D9BC"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58456FA0"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BCDF3" w14:textId="51AEFFA7"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7732D5" w:rsidRPr="005845E0" w14:paraId="1ABCDDF0" w14:textId="77777777" w:rsidTr="00F30748">
        <w:trPr>
          <w:cantSplit/>
          <w:trHeight w:val="57"/>
        </w:trPr>
        <w:tc>
          <w:tcPr>
            <w:tcW w:w="450" w:type="dxa"/>
            <w:tcBorders>
              <w:top w:val="nil"/>
              <w:left w:val="single" w:sz="4" w:space="0" w:color="auto"/>
              <w:bottom w:val="nil"/>
              <w:right w:val="nil"/>
            </w:tcBorders>
            <w:shd w:val="clear" w:color="auto" w:fill="auto"/>
          </w:tcPr>
          <w:p w14:paraId="1AB85D02"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7732D5" w:rsidRPr="005845E0" w:rsidRDefault="007732D5" w:rsidP="007732D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tcPr>
          <w:p w14:paraId="598FEDB7" w14:textId="0B2D2925" w:rsidR="007732D5" w:rsidRPr="005845E0" w:rsidRDefault="007732D5" w:rsidP="007732D5">
            <w:pPr>
              <w:jc w:val="right"/>
              <w:rPr>
                <w:rFonts w:ascii="Arial" w:hAnsi="Arial" w:cs="Arial"/>
                <w:sz w:val="14"/>
                <w:szCs w:val="14"/>
              </w:rPr>
            </w:pPr>
            <w:r w:rsidRPr="005845E0">
              <w:rPr>
                <w:rFonts w:ascii="Arial" w:hAnsi="Arial" w:cs="Arial"/>
                <w:sz w:val="14"/>
                <w:szCs w:val="14"/>
              </w:rPr>
              <w:t>1.202.524</w:t>
            </w:r>
          </w:p>
        </w:tc>
        <w:tc>
          <w:tcPr>
            <w:tcW w:w="851" w:type="dxa"/>
            <w:tcBorders>
              <w:top w:val="nil"/>
              <w:left w:val="nil"/>
              <w:bottom w:val="nil"/>
              <w:right w:val="single" w:sz="4" w:space="0" w:color="auto"/>
            </w:tcBorders>
            <w:shd w:val="clear" w:color="auto" w:fill="auto"/>
          </w:tcPr>
          <w:p w14:paraId="39A12BB5" w14:textId="6D7DB5F8" w:rsidR="007732D5" w:rsidRPr="005845E0" w:rsidRDefault="007732D5" w:rsidP="007732D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tcPr>
          <w:p w14:paraId="6EEAD863" w14:textId="25912A16" w:rsidR="007732D5" w:rsidRPr="005845E0" w:rsidRDefault="007732D5" w:rsidP="007732D5">
            <w:pPr>
              <w:jc w:val="right"/>
              <w:rPr>
                <w:rFonts w:ascii="Arial" w:hAnsi="Arial" w:cs="Arial"/>
                <w:sz w:val="14"/>
                <w:szCs w:val="14"/>
              </w:rPr>
            </w:pPr>
            <w:r w:rsidRPr="005845E0">
              <w:rPr>
                <w:rFonts w:ascii="Arial" w:hAnsi="Arial" w:cs="Arial"/>
                <w:sz w:val="14"/>
                <w:szCs w:val="14"/>
              </w:rPr>
              <w:t>1.202.524</w:t>
            </w:r>
          </w:p>
        </w:tc>
        <w:tc>
          <w:tcPr>
            <w:tcW w:w="980" w:type="dxa"/>
            <w:tcBorders>
              <w:top w:val="nil"/>
              <w:left w:val="single" w:sz="4" w:space="0" w:color="auto"/>
              <w:bottom w:val="nil"/>
              <w:right w:val="single" w:sz="4" w:space="0" w:color="auto"/>
            </w:tcBorders>
            <w:shd w:val="clear" w:color="auto" w:fill="auto"/>
            <w:vAlign w:val="bottom"/>
          </w:tcPr>
          <w:p w14:paraId="17A74317" w14:textId="2C13EC2D" w:rsidR="007732D5" w:rsidRPr="005845E0" w:rsidRDefault="007732D5" w:rsidP="007732D5">
            <w:pPr>
              <w:jc w:val="right"/>
              <w:rPr>
                <w:rFonts w:ascii="Arial" w:hAnsi="Arial" w:cs="Arial"/>
                <w:bCs/>
                <w:sz w:val="14"/>
                <w:szCs w:val="14"/>
              </w:rPr>
            </w:pPr>
            <w:r w:rsidRPr="005845E0">
              <w:rPr>
                <w:rFonts w:ascii="Arial" w:hAnsi="Arial" w:cs="Arial"/>
                <w:sz w:val="14"/>
                <w:szCs w:val="14"/>
              </w:rPr>
              <w:t>685.577</w:t>
            </w:r>
          </w:p>
        </w:tc>
        <w:tc>
          <w:tcPr>
            <w:tcW w:w="850" w:type="dxa"/>
            <w:tcBorders>
              <w:top w:val="nil"/>
              <w:left w:val="nil"/>
              <w:bottom w:val="nil"/>
              <w:right w:val="single" w:sz="4" w:space="0" w:color="auto"/>
            </w:tcBorders>
            <w:shd w:val="clear" w:color="auto" w:fill="auto"/>
            <w:vAlign w:val="bottom"/>
          </w:tcPr>
          <w:p w14:paraId="06C5756B" w14:textId="3DD9502A" w:rsidR="007732D5" w:rsidRPr="005845E0" w:rsidRDefault="007732D5" w:rsidP="007732D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03635DA" w14:textId="755E7257" w:rsidR="007732D5" w:rsidRPr="005845E0" w:rsidRDefault="007732D5" w:rsidP="007732D5">
            <w:pPr>
              <w:jc w:val="right"/>
              <w:rPr>
                <w:rFonts w:ascii="Arial" w:hAnsi="Arial" w:cs="Arial"/>
                <w:bCs/>
                <w:sz w:val="14"/>
                <w:szCs w:val="14"/>
              </w:rPr>
            </w:pPr>
            <w:r w:rsidRPr="005845E0">
              <w:rPr>
                <w:rFonts w:ascii="Arial" w:hAnsi="Arial" w:cs="Arial"/>
                <w:sz w:val="14"/>
                <w:szCs w:val="14"/>
              </w:rPr>
              <w:t>685.577</w:t>
            </w:r>
          </w:p>
        </w:tc>
      </w:tr>
      <w:tr w:rsidR="007732D5" w:rsidRPr="005845E0" w14:paraId="4A91AD9D" w14:textId="77777777" w:rsidTr="00F30748">
        <w:trPr>
          <w:cantSplit/>
          <w:trHeight w:val="57"/>
        </w:trPr>
        <w:tc>
          <w:tcPr>
            <w:tcW w:w="450" w:type="dxa"/>
            <w:tcBorders>
              <w:top w:val="nil"/>
              <w:left w:val="single" w:sz="4" w:space="0" w:color="auto"/>
              <w:bottom w:val="nil"/>
              <w:right w:val="nil"/>
            </w:tcBorders>
            <w:shd w:val="clear" w:color="auto" w:fill="auto"/>
          </w:tcPr>
          <w:p w14:paraId="5A9B0FAF"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7732D5" w:rsidRPr="005845E0" w:rsidRDefault="007732D5" w:rsidP="007732D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tcPr>
          <w:p w14:paraId="5A777A31" w14:textId="0BDE4CA6" w:rsidR="007732D5" w:rsidRPr="005845E0" w:rsidRDefault="007732D5" w:rsidP="007732D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tcPr>
          <w:p w14:paraId="3614717B" w14:textId="2F853A9D" w:rsidR="007732D5" w:rsidRPr="005845E0" w:rsidRDefault="007732D5" w:rsidP="007732D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tcPr>
          <w:p w14:paraId="358A9C79" w14:textId="4D87FEC4" w:rsidR="007732D5" w:rsidRPr="005845E0" w:rsidRDefault="007732D5" w:rsidP="007732D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82BF9C1" w14:textId="409EDA11" w:rsidR="007732D5" w:rsidRPr="005845E0" w:rsidRDefault="007732D5" w:rsidP="007732D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6227069D" w:rsidR="007732D5" w:rsidRPr="005845E0" w:rsidRDefault="007732D5" w:rsidP="007732D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6B22066" w14:textId="3CD2DE34" w:rsidR="007732D5" w:rsidRPr="005845E0" w:rsidRDefault="007732D5" w:rsidP="007732D5">
            <w:pPr>
              <w:jc w:val="right"/>
              <w:rPr>
                <w:rFonts w:ascii="Arial" w:hAnsi="Arial" w:cs="Arial"/>
                <w:bCs/>
                <w:sz w:val="14"/>
                <w:szCs w:val="14"/>
              </w:rPr>
            </w:pPr>
            <w:r w:rsidRPr="005845E0">
              <w:rPr>
                <w:rFonts w:ascii="Arial" w:hAnsi="Arial" w:cs="Arial"/>
                <w:sz w:val="14"/>
                <w:szCs w:val="14"/>
              </w:rPr>
              <w:t>-</w:t>
            </w:r>
          </w:p>
        </w:tc>
      </w:tr>
      <w:tr w:rsidR="007732D5" w:rsidRPr="005845E0" w14:paraId="4D25FF07" w14:textId="77777777" w:rsidTr="00F30748">
        <w:trPr>
          <w:cantSplit/>
          <w:trHeight w:val="57"/>
        </w:trPr>
        <w:tc>
          <w:tcPr>
            <w:tcW w:w="450" w:type="dxa"/>
            <w:tcBorders>
              <w:top w:val="nil"/>
              <w:left w:val="single" w:sz="4" w:space="0" w:color="auto"/>
              <w:bottom w:val="nil"/>
              <w:right w:val="nil"/>
            </w:tcBorders>
            <w:shd w:val="clear" w:color="auto" w:fill="auto"/>
          </w:tcPr>
          <w:p w14:paraId="51BE4197"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7732D5" w:rsidRPr="005845E0" w:rsidRDefault="007732D5" w:rsidP="007732D5">
            <w:pPr>
              <w:rPr>
                <w:rFonts w:ascii="Arial" w:hAnsi="Arial" w:cs="Arial"/>
                <w:color w:val="000000"/>
                <w:sz w:val="14"/>
                <w:szCs w:val="14"/>
              </w:rPr>
            </w:pPr>
            <w:r w:rsidRPr="005845E0">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7732D5" w:rsidRPr="005845E0" w:rsidRDefault="007732D5" w:rsidP="007732D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tcPr>
          <w:p w14:paraId="362E8A5C" w14:textId="1D41AF5F" w:rsidR="007732D5" w:rsidRPr="005845E0" w:rsidRDefault="007732D5" w:rsidP="007732D5">
            <w:pPr>
              <w:jc w:val="right"/>
              <w:rPr>
                <w:rFonts w:ascii="Arial" w:hAnsi="Arial" w:cs="Arial"/>
                <w:sz w:val="14"/>
                <w:szCs w:val="14"/>
              </w:rPr>
            </w:pPr>
            <w:r w:rsidRPr="005845E0">
              <w:rPr>
                <w:rFonts w:ascii="Arial" w:hAnsi="Arial" w:cs="Arial"/>
                <w:sz w:val="14"/>
                <w:szCs w:val="14"/>
              </w:rPr>
              <w:t>5.322.842</w:t>
            </w:r>
          </w:p>
        </w:tc>
        <w:tc>
          <w:tcPr>
            <w:tcW w:w="851" w:type="dxa"/>
            <w:tcBorders>
              <w:top w:val="nil"/>
              <w:left w:val="nil"/>
              <w:bottom w:val="nil"/>
              <w:right w:val="single" w:sz="4" w:space="0" w:color="auto"/>
            </w:tcBorders>
            <w:shd w:val="clear" w:color="auto" w:fill="auto"/>
          </w:tcPr>
          <w:p w14:paraId="7703C336" w14:textId="7CBC2440" w:rsidR="007732D5" w:rsidRPr="005845E0" w:rsidRDefault="007732D5" w:rsidP="007732D5">
            <w:pPr>
              <w:jc w:val="right"/>
              <w:rPr>
                <w:rFonts w:ascii="Arial" w:hAnsi="Arial" w:cs="Arial"/>
                <w:sz w:val="14"/>
                <w:szCs w:val="14"/>
              </w:rPr>
            </w:pPr>
            <w:r w:rsidRPr="005845E0">
              <w:rPr>
                <w:rFonts w:ascii="Arial" w:hAnsi="Arial" w:cs="Arial"/>
                <w:sz w:val="14"/>
                <w:szCs w:val="14"/>
              </w:rPr>
              <w:t>43.598</w:t>
            </w:r>
          </w:p>
        </w:tc>
        <w:tc>
          <w:tcPr>
            <w:tcW w:w="850" w:type="dxa"/>
            <w:tcBorders>
              <w:top w:val="nil"/>
              <w:left w:val="nil"/>
              <w:bottom w:val="nil"/>
              <w:right w:val="single" w:sz="4" w:space="0" w:color="auto"/>
            </w:tcBorders>
            <w:shd w:val="clear" w:color="auto" w:fill="auto"/>
          </w:tcPr>
          <w:p w14:paraId="503C3F77" w14:textId="7CB36DC9" w:rsidR="007732D5" w:rsidRPr="005845E0" w:rsidRDefault="007732D5" w:rsidP="007732D5">
            <w:pPr>
              <w:jc w:val="right"/>
              <w:rPr>
                <w:rFonts w:ascii="Arial" w:hAnsi="Arial" w:cs="Arial"/>
                <w:sz w:val="14"/>
                <w:szCs w:val="14"/>
              </w:rPr>
            </w:pPr>
            <w:r w:rsidRPr="005845E0">
              <w:rPr>
                <w:rFonts w:ascii="Arial" w:hAnsi="Arial" w:cs="Arial"/>
                <w:sz w:val="14"/>
                <w:szCs w:val="14"/>
              </w:rPr>
              <w:t>5.366.440</w:t>
            </w:r>
          </w:p>
        </w:tc>
        <w:tc>
          <w:tcPr>
            <w:tcW w:w="980" w:type="dxa"/>
            <w:tcBorders>
              <w:top w:val="nil"/>
              <w:left w:val="single" w:sz="4" w:space="0" w:color="auto"/>
              <w:bottom w:val="nil"/>
              <w:right w:val="single" w:sz="4" w:space="0" w:color="auto"/>
            </w:tcBorders>
            <w:shd w:val="clear" w:color="auto" w:fill="auto"/>
            <w:vAlign w:val="bottom"/>
          </w:tcPr>
          <w:p w14:paraId="136FA1DD" w14:textId="141A923D" w:rsidR="007732D5" w:rsidRPr="005845E0" w:rsidRDefault="007732D5" w:rsidP="007732D5">
            <w:pPr>
              <w:jc w:val="right"/>
              <w:rPr>
                <w:rFonts w:ascii="Arial" w:hAnsi="Arial" w:cs="Arial"/>
                <w:bCs/>
                <w:sz w:val="14"/>
                <w:szCs w:val="14"/>
              </w:rPr>
            </w:pPr>
            <w:r w:rsidRPr="005845E0">
              <w:rPr>
                <w:rFonts w:ascii="Arial" w:hAnsi="Arial" w:cs="Arial"/>
                <w:sz w:val="14"/>
                <w:szCs w:val="14"/>
              </w:rPr>
              <w:t>1.872.568</w:t>
            </w:r>
          </w:p>
        </w:tc>
        <w:tc>
          <w:tcPr>
            <w:tcW w:w="850" w:type="dxa"/>
            <w:tcBorders>
              <w:top w:val="nil"/>
              <w:left w:val="nil"/>
              <w:bottom w:val="nil"/>
              <w:right w:val="single" w:sz="4" w:space="0" w:color="auto"/>
            </w:tcBorders>
            <w:shd w:val="clear" w:color="auto" w:fill="auto"/>
            <w:vAlign w:val="bottom"/>
          </w:tcPr>
          <w:p w14:paraId="3CA15594" w14:textId="03DEB051" w:rsidR="007732D5" w:rsidRPr="005845E0" w:rsidRDefault="007732D5" w:rsidP="007732D5">
            <w:pPr>
              <w:jc w:val="right"/>
              <w:rPr>
                <w:rFonts w:ascii="Arial" w:hAnsi="Arial" w:cs="Arial"/>
                <w:bCs/>
                <w:sz w:val="14"/>
                <w:szCs w:val="14"/>
              </w:rPr>
            </w:pPr>
            <w:r w:rsidRPr="005845E0">
              <w:rPr>
                <w:rFonts w:ascii="Arial" w:hAnsi="Arial" w:cs="Arial"/>
                <w:sz w:val="14"/>
                <w:szCs w:val="14"/>
              </w:rPr>
              <w:t>17.375</w:t>
            </w:r>
          </w:p>
        </w:tc>
        <w:tc>
          <w:tcPr>
            <w:tcW w:w="922" w:type="dxa"/>
            <w:tcBorders>
              <w:top w:val="nil"/>
              <w:left w:val="nil"/>
              <w:bottom w:val="nil"/>
              <w:right w:val="single" w:sz="4" w:space="0" w:color="auto"/>
            </w:tcBorders>
            <w:shd w:val="clear" w:color="auto" w:fill="auto"/>
            <w:vAlign w:val="bottom"/>
          </w:tcPr>
          <w:p w14:paraId="145CF4BF" w14:textId="63824BF1" w:rsidR="007732D5" w:rsidRPr="005845E0" w:rsidRDefault="007732D5" w:rsidP="007732D5">
            <w:pPr>
              <w:jc w:val="right"/>
              <w:rPr>
                <w:rFonts w:ascii="Arial" w:hAnsi="Arial" w:cs="Arial"/>
                <w:bCs/>
                <w:sz w:val="14"/>
                <w:szCs w:val="14"/>
              </w:rPr>
            </w:pPr>
            <w:r w:rsidRPr="005845E0">
              <w:rPr>
                <w:rFonts w:ascii="Arial" w:hAnsi="Arial" w:cs="Arial"/>
                <w:sz w:val="14"/>
                <w:szCs w:val="14"/>
              </w:rPr>
              <w:t>1.889.943</w:t>
            </w:r>
          </w:p>
        </w:tc>
      </w:tr>
      <w:tr w:rsidR="004B0C95" w:rsidRPr="005845E0" w14:paraId="2E684128" w14:textId="77777777" w:rsidTr="004B0C95">
        <w:trPr>
          <w:cantSplit/>
          <w:trHeight w:val="57"/>
        </w:trPr>
        <w:tc>
          <w:tcPr>
            <w:tcW w:w="450" w:type="dxa"/>
            <w:tcBorders>
              <w:top w:val="nil"/>
              <w:left w:val="single" w:sz="4" w:space="0" w:color="auto"/>
              <w:bottom w:val="nil"/>
              <w:right w:val="nil"/>
            </w:tcBorders>
            <w:shd w:val="clear" w:color="auto" w:fill="auto"/>
          </w:tcPr>
          <w:p w14:paraId="45B59FD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4B0C95" w:rsidRPr="005845E0" w:rsidRDefault="004B0C95" w:rsidP="004B0C95">
            <w:pPr>
              <w:jc w:val="center"/>
              <w:rPr>
                <w:rFonts w:ascii="Arial" w:hAnsi="Arial" w:cs="Arial"/>
                <w:b/>
                <w:bCs/>
                <w:sz w:val="14"/>
                <w:szCs w:val="14"/>
              </w:rPr>
            </w:pPr>
            <w:r w:rsidRPr="005845E0">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40E7551A" w14:textId="16A13B37" w:rsidR="004B0C95" w:rsidRPr="005845E0" w:rsidRDefault="004B0C95" w:rsidP="004B0C95">
            <w:pPr>
              <w:jc w:val="right"/>
              <w:rPr>
                <w:rFonts w:ascii="Arial" w:hAnsi="Arial" w:cs="Arial"/>
                <w:b/>
                <w:sz w:val="14"/>
                <w:szCs w:val="14"/>
              </w:rPr>
            </w:pPr>
            <w:r w:rsidRPr="005845E0">
              <w:rPr>
                <w:rFonts w:ascii="Arial" w:hAnsi="Arial" w:cs="Arial"/>
                <w:b/>
                <w:sz w:val="14"/>
                <w:szCs w:val="14"/>
              </w:rPr>
              <w:t>1.095.841</w:t>
            </w:r>
          </w:p>
        </w:tc>
        <w:tc>
          <w:tcPr>
            <w:tcW w:w="851" w:type="dxa"/>
            <w:tcBorders>
              <w:top w:val="nil"/>
              <w:left w:val="nil"/>
              <w:bottom w:val="nil"/>
              <w:right w:val="single" w:sz="4" w:space="0" w:color="auto"/>
            </w:tcBorders>
            <w:shd w:val="clear" w:color="auto" w:fill="auto"/>
            <w:vAlign w:val="bottom"/>
          </w:tcPr>
          <w:p w14:paraId="46959DC8" w14:textId="61B72261" w:rsidR="004B0C95" w:rsidRPr="005845E0" w:rsidRDefault="004B0C95" w:rsidP="004B0C95">
            <w:pPr>
              <w:jc w:val="right"/>
              <w:rPr>
                <w:rFonts w:ascii="Arial" w:hAnsi="Arial" w:cs="Arial"/>
                <w:b/>
                <w:sz w:val="14"/>
                <w:szCs w:val="14"/>
              </w:rPr>
            </w:pPr>
            <w:r w:rsidRPr="005845E0">
              <w:rPr>
                <w:rFonts w:ascii="Arial" w:hAnsi="Arial" w:cs="Arial"/>
                <w:b/>
                <w:sz w:val="14"/>
                <w:szCs w:val="14"/>
              </w:rPr>
              <w:t>96.074</w:t>
            </w:r>
          </w:p>
        </w:tc>
        <w:tc>
          <w:tcPr>
            <w:tcW w:w="850" w:type="dxa"/>
            <w:tcBorders>
              <w:top w:val="nil"/>
              <w:left w:val="nil"/>
              <w:bottom w:val="nil"/>
              <w:right w:val="single" w:sz="4" w:space="0" w:color="auto"/>
            </w:tcBorders>
            <w:shd w:val="clear" w:color="auto" w:fill="auto"/>
            <w:vAlign w:val="bottom"/>
          </w:tcPr>
          <w:p w14:paraId="7D1C786D" w14:textId="50E02B32" w:rsidR="004B0C95" w:rsidRPr="005845E0" w:rsidRDefault="004B0C95" w:rsidP="004B0C95">
            <w:pPr>
              <w:jc w:val="right"/>
              <w:rPr>
                <w:rFonts w:ascii="Arial" w:hAnsi="Arial" w:cs="Arial"/>
                <w:b/>
                <w:sz w:val="14"/>
                <w:szCs w:val="14"/>
              </w:rPr>
            </w:pPr>
            <w:r w:rsidRPr="005845E0">
              <w:rPr>
                <w:rFonts w:ascii="Arial" w:hAnsi="Arial" w:cs="Arial"/>
                <w:b/>
                <w:sz w:val="14"/>
                <w:szCs w:val="14"/>
              </w:rPr>
              <w:t>1.191.915</w:t>
            </w:r>
          </w:p>
        </w:tc>
        <w:tc>
          <w:tcPr>
            <w:tcW w:w="980" w:type="dxa"/>
            <w:tcBorders>
              <w:top w:val="nil"/>
              <w:left w:val="single" w:sz="4" w:space="0" w:color="auto"/>
              <w:bottom w:val="nil"/>
              <w:right w:val="single" w:sz="4" w:space="0" w:color="auto"/>
            </w:tcBorders>
            <w:shd w:val="clear" w:color="auto" w:fill="auto"/>
            <w:vAlign w:val="bottom"/>
          </w:tcPr>
          <w:p w14:paraId="37417758" w14:textId="0D79CF9C" w:rsidR="004B0C95" w:rsidRPr="005845E0" w:rsidRDefault="004B0C95" w:rsidP="004B0C95">
            <w:pPr>
              <w:jc w:val="right"/>
              <w:rPr>
                <w:rFonts w:ascii="Arial" w:hAnsi="Arial" w:cs="Arial"/>
                <w:b/>
                <w:bCs/>
                <w:sz w:val="14"/>
                <w:szCs w:val="14"/>
              </w:rPr>
            </w:pPr>
            <w:r w:rsidRPr="005845E0">
              <w:rPr>
                <w:rFonts w:ascii="Arial" w:hAnsi="Arial" w:cs="Arial"/>
                <w:b/>
                <w:sz w:val="14"/>
                <w:szCs w:val="14"/>
              </w:rPr>
              <w:t>704.214</w:t>
            </w:r>
          </w:p>
        </w:tc>
        <w:tc>
          <w:tcPr>
            <w:tcW w:w="850" w:type="dxa"/>
            <w:tcBorders>
              <w:top w:val="nil"/>
              <w:left w:val="nil"/>
              <w:bottom w:val="nil"/>
              <w:right w:val="single" w:sz="4" w:space="0" w:color="auto"/>
            </w:tcBorders>
            <w:shd w:val="clear" w:color="auto" w:fill="auto"/>
            <w:vAlign w:val="bottom"/>
          </w:tcPr>
          <w:p w14:paraId="658C4867" w14:textId="4496BA3F" w:rsidR="004B0C95" w:rsidRPr="005845E0" w:rsidRDefault="004B0C95" w:rsidP="004B0C95">
            <w:pPr>
              <w:jc w:val="right"/>
              <w:rPr>
                <w:rFonts w:ascii="Arial" w:hAnsi="Arial" w:cs="Arial"/>
                <w:b/>
                <w:bCs/>
                <w:sz w:val="14"/>
                <w:szCs w:val="14"/>
              </w:rPr>
            </w:pPr>
            <w:r w:rsidRPr="005845E0">
              <w:rPr>
                <w:rFonts w:ascii="Arial" w:hAnsi="Arial" w:cs="Arial"/>
                <w:b/>
                <w:sz w:val="14"/>
                <w:szCs w:val="14"/>
              </w:rPr>
              <w:t>32.539</w:t>
            </w:r>
          </w:p>
        </w:tc>
        <w:tc>
          <w:tcPr>
            <w:tcW w:w="922" w:type="dxa"/>
            <w:tcBorders>
              <w:top w:val="nil"/>
              <w:left w:val="nil"/>
              <w:bottom w:val="nil"/>
              <w:right w:val="single" w:sz="4" w:space="0" w:color="auto"/>
            </w:tcBorders>
            <w:shd w:val="clear" w:color="auto" w:fill="auto"/>
            <w:vAlign w:val="bottom"/>
          </w:tcPr>
          <w:p w14:paraId="51C284AA" w14:textId="278BCCE4" w:rsidR="004B0C95" w:rsidRPr="005845E0" w:rsidRDefault="004B0C95" w:rsidP="004B0C95">
            <w:pPr>
              <w:jc w:val="right"/>
              <w:rPr>
                <w:rFonts w:ascii="Arial" w:hAnsi="Arial" w:cs="Arial"/>
                <w:b/>
                <w:bCs/>
                <w:sz w:val="14"/>
                <w:szCs w:val="14"/>
              </w:rPr>
            </w:pPr>
            <w:r w:rsidRPr="005845E0">
              <w:rPr>
                <w:rFonts w:ascii="Arial" w:hAnsi="Arial" w:cs="Arial"/>
                <w:b/>
                <w:sz w:val="14"/>
                <w:szCs w:val="14"/>
              </w:rPr>
              <w:t>736.753</w:t>
            </w:r>
          </w:p>
        </w:tc>
      </w:tr>
      <w:tr w:rsidR="004B0C95" w:rsidRPr="005845E0" w14:paraId="737303F0" w14:textId="77777777" w:rsidTr="004B0C95">
        <w:trPr>
          <w:cantSplit/>
          <w:trHeight w:val="57"/>
        </w:trPr>
        <w:tc>
          <w:tcPr>
            <w:tcW w:w="450" w:type="dxa"/>
            <w:tcBorders>
              <w:top w:val="nil"/>
              <w:left w:val="single" w:sz="4" w:space="0" w:color="auto"/>
              <w:bottom w:val="nil"/>
              <w:right w:val="nil"/>
            </w:tcBorders>
            <w:shd w:val="clear" w:color="auto" w:fill="auto"/>
          </w:tcPr>
          <w:p w14:paraId="70985560"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934F0E" w14:textId="42A7DA81"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2204669C"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65E703ED"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6C1DF2B2"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67CE45AB"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6FF191B" w14:textId="76B2C6BF"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r>
      <w:tr w:rsidR="004B0C95" w:rsidRPr="005845E0" w14:paraId="231C3F4E" w14:textId="77777777" w:rsidTr="004B0C95">
        <w:trPr>
          <w:cantSplit/>
          <w:trHeight w:val="57"/>
        </w:trPr>
        <w:tc>
          <w:tcPr>
            <w:tcW w:w="450" w:type="dxa"/>
            <w:tcBorders>
              <w:top w:val="nil"/>
              <w:left w:val="single" w:sz="4" w:space="0" w:color="auto"/>
              <w:bottom w:val="nil"/>
              <w:right w:val="nil"/>
            </w:tcBorders>
            <w:shd w:val="clear" w:color="auto" w:fill="auto"/>
          </w:tcPr>
          <w:p w14:paraId="1E6AF3F1"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4B0C95" w:rsidRPr="005845E0" w:rsidRDefault="004B0C95" w:rsidP="004B0C95">
            <w:pPr>
              <w:jc w:val="center"/>
              <w:rPr>
                <w:rFonts w:ascii="Arial" w:hAnsi="Arial" w:cs="Arial"/>
                <w:b/>
                <w:bCs/>
                <w:sz w:val="14"/>
                <w:szCs w:val="14"/>
              </w:rPr>
            </w:pPr>
            <w:r w:rsidRPr="005845E0">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204AC30A" w14:textId="773A0092"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1172C78E"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6A314B4D"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0E9E74A9"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1D267340"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941245A" w14:textId="54BC5996"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r>
      <w:tr w:rsidR="004B0C95" w:rsidRPr="005845E0" w14:paraId="0A9CC138" w14:textId="77777777" w:rsidTr="004B0C95">
        <w:trPr>
          <w:cantSplit/>
          <w:trHeight w:val="57"/>
        </w:trPr>
        <w:tc>
          <w:tcPr>
            <w:tcW w:w="450" w:type="dxa"/>
            <w:tcBorders>
              <w:top w:val="nil"/>
              <w:left w:val="single" w:sz="4" w:space="0" w:color="auto"/>
              <w:bottom w:val="nil"/>
              <w:right w:val="nil"/>
            </w:tcBorders>
            <w:shd w:val="clear" w:color="auto" w:fill="auto"/>
          </w:tcPr>
          <w:p w14:paraId="0DB54611"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4BAA2BE" w14:textId="5089E0A8"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47492D9E"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73BF2517"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32B02B89"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57DE5ED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9D71065" w14:textId="6A3E58E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61ABED2C" w14:textId="77777777" w:rsidTr="004B0C95">
        <w:trPr>
          <w:cantSplit/>
          <w:trHeight w:val="57"/>
        </w:trPr>
        <w:tc>
          <w:tcPr>
            <w:tcW w:w="450" w:type="dxa"/>
            <w:tcBorders>
              <w:top w:val="nil"/>
              <w:left w:val="single" w:sz="4" w:space="0" w:color="auto"/>
              <w:bottom w:val="nil"/>
              <w:right w:val="nil"/>
            </w:tcBorders>
            <w:shd w:val="clear" w:color="auto" w:fill="auto"/>
          </w:tcPr>
          <w:p w14:paraId="3AAD429B"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4B0C95" w:rsidRPr="005845E0" w:rsidRDefault="004B0C95" w:rsidP="004B0C95">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2192C2" w14:textId="797E4CF0"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14CCEC90"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3F1F3B81"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16B42D9D"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45D4C06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BC2A35" w14:textId="44641DB6"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7101E721" w14:textId="77777777" w:rsidTr="004B0C95">
        <w:trPr>
          <w:cantSplit/>
          <w:trHeight w:val="57"/>
        </w:trPr>
        <w:tc>
          <w:tcPr>
            <w:tcW w:w="450" w:type="dxa"/>
            <w:tcBorders>
              <w:top w:val="nil"/>
              <w:left w:val="single" w:sz="4" w:space="0" w:color="auto"/>
              <w:bottom w:val="nil"/>
              <w:right w:val="nil"/>
            </w:tcBorders>
            <w:shd w:val="clear" w:color="auto" w:fill="auto"/>
          </w:tcPr>
          <w:p w14:paraId="1BB69A7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4B0C95" w:rsidRPr="005845E0" w:rsidRDefault="004B0C95" w:rsidP="004B0C95">
            <w:pPr>
              <w:jc w:val="center"/>
              <w:rPr>
                <w:rFonts w:ascii="Arial" w:hAnsi="Arial" w:cs="Arial"/>
                <w:b/>
                <w:bCs/>
                <w:sz w:val="14"/>
                <w:szCs w:val="14"/>
              </w:rPr>
            </w:pPr>
            <w:r w:rsidRPr="005845E0">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34FDC716" w14:textId="60AC8975" w:rsidR="004B0C95" w:rsidRPr="005845E0" w:rsidRDefault="004B0C95" w:rsidP="004B0C95">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0500EF76" w:rsidR="004B0C95" w:rsidRPr="005845E0" w:rsidRDefault="004B0C95" w:rsidP="004B0C95">
            <w:pPr>
              <w:jc w:val="right"/>
              <w:rPr>
                <w:rFonts w:ascii="Arial" w:hAnsi="Arial" w:cs="Arial"/>
                <w:b/>
                <w:sz w:val="14"/>
                <w:szCs w:val="14"/>
              </w:rPr>
            </w:pPr>
            <w:r w:rsidRPr="005845E0">
              <w:rPr>
                <w:rFonts w:ascii="Arial" w:hAnsi="Arial" w:cs="Arial"/>
                <w:b/>
                <w:sz w:val="14"/>
                <w:szCs w:val="14"/>
              </w:rPr>
              <w:t>8.896.597</w:t>
            </w:r>
          </w:p>
        </w:tc>
        <w:tc>
          <w:tcPr>
            <w:tcW w:w="850" w:type="dxa"/>
            <w:tcBorders>
              <w:top w:val="nil"/>
              <w:left w:val="nil"/>
              <w:bottom w:val="nil"/>
              <w:right w:val="single" w:sz="4" w:space="0" w:color="auto"/>
            </w:tcBorders>
            <w:shd w:val="clear" w:color="auto" w:fill="auto"/>
            <w:vAlign w:val="bottom"/>
          </w:tcPr>
          <w:p w14:paraId="1E4B197C" w14:textId="67FDB5B5" w:rsidR="004B0C95" w:rsidRPr="005845E0" w:rsidRDefault="004B0C95" w:rsidP="004B0C95">
            <w:pPr>
              <w:jc w:val="right"/>
              <w:rPr>
                <w:rFonts w:ascii="Arial" w:hAnsi="Arial" w:cs="Arial"/>
                <w:b/>
                <w:sz w:val="14"/>
                <w:szCs w:val="14"/>
              </w:rPr>
            </w:pPr>
            <w:r w:rsidRPr="005845E0">
              <w:rPr>
                <w:rFonts w:ascii="Arial" w:hAnsi="Arial" w:cs="Arial"/>
                <w:b/>
                <w:sz w:val="14"/>
                <w:szCs w:val="14"/>
              </w:rPr>
              <w:t>8.896.597</w:t>
            </w:r>
          </w:p>
        </w:tc>
        <w:tc>
          <w:tcPr>
            <w:tcW w:w="980" w:type="dxa"/>
            <w:tcBorders>
              <w:top w:val="nil"/>
              <w:left w:val="single" w:sz="4" w:space="0" w:color="auto"/>
              <w:bottom w:val="nil"/>
              <w:right w:val="single" w:sz="4" w:space="0" w:color="auto"/>
            </w:tcBorders>
            <w:shd w:val="clear" w:color="auto" w:fill="auto"/>
            <w:vAlign w:val="bottom"/>
          </w:tcPr>
          <w:p w14:paraId="7E694419" w14:textId="2DF4FE92" w:rsidR="004B0C95" w:rsidRPr="005845E0" w:rsidRDefault="004B0C95" w:rsidP="004B0C95">
            <w:pPr>
              <w:jc w:val="right"/>
              <w:rPr>
                <w:rFonts w:ascii="Arial" w:hAnsi="Arial" w:cs="Arial"/>
                <w:b/>
                <w:bCs/>
                <w:sz w:val="14"/>
                <w:szCs w:val="14"/>
              </w:rPr>
            </w:pPr>
            <w:r w:rsidRPr="005845E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14FECCC7" w:rsidR="004B0C95" w:rsidRPr="005845E0" w:rsidRDefault="004B0C95" w:rsidP="004B0C95">
            <w:pPr>
              <w:jc w:val="right"/>
              <w:rPr>
                <w:rFonts w:ascii="Arial" w:hAnsi="Arial" w:cs="Arial"/>
                <w:b/>
                <w:bCs/>
                <w:sz w:val="14"/>
                <w:szCs w:val="14"/>
              </w:rPr>
            </w:pPr>
            <w:r w:rsidRPr="005845E0">
              <w:rPr>
                <w:rFonts w:ascii="Arial" w:hAnsi="Arial" w:cs="Arial"/>
                <w:b/>
                <w:sz w:val="14"/>
                <w:szCs w:val="14"/>
              </w:rPr>
              <w:t>4.694.238</w:t>
            </w:r>
          </w:p>
        </w:tc>
        <w:tc>
          <w:tcPr>
            <w:tcW w:w="922" w:type="dxa"/>
            <w:tcBorders>
              <w:top w:val="nil"/>
              <w:left w:val="nil"/>
              <w:bottom w:val="nil"/>
              <w:right w:val="single" w:sz="4" w:space="0" w:color="auto"/>
            </w:tcBorders>
            <w:shd w:val="clear" w:color="auto" w:fill="auto"/>
            <w:vAlign w:val="bottom"/>
          </w:tcPr>
          <w:p w14:paraId="1D340DCB" w14:textId="14C2E2BA" w:rsidR="004B0C95" w:rsidRPr="005845E0" w:rsidRDefault="004B0C95" w:rsidP="004B0C95">
            <w:pPr>
              <w:jc w:val="right"/>
              <w:rPr>
                <w:rFonts w:ascii="Arial" w:hAnsi="Arial" w:cs="Arial"/>
                <w:b/>
                <w:bCs/>
                <w:sz w:val="14"/>
                <w:szCs w:val="14"/>
              </w:rPr>
            </w:pPr>
            <w:r w:rsidRPr="005845E0">
              <w:rPr>
                <w:rFonts w:ascii="Arial" w:hAnsi="Arial" w:cs="Arial"/>
                <w:b/>
                <w:sz w:val="14"/>
                <w:szCs w:val="14"/>
              </w:rPr>
              <w:t>4.694.238</w:t>
            </w:r>
          </w:p>
        </w:tc>
      </w:tr>
      <w:tr w:rsidR="004B0C95" w:rsidRPr="005845E0" w14:paraId="16870735" w14:textId="77777777" w:rsidTr="004B0C95">
        <w:trPr>
          <w:cantSplit/>
          <w:trHeight w:val="57"/>
        </w:trPr>
        <w:tc>
          <w:tcPr>
            <w:tcW w:w="450" w:type="dxa"/>
            <w:tcBorders>
              <w:top w:val="nil"/>
              <w:left w:val="single" w:sz="4" w:space="0" w:color="auto"/>
              <w:bottom w:val="nil"/>
              <w:right w:val="nil"/>
            </w:tcBorders>
            <w:shd w:val="clear" w:color="auto" w:fill="auto"/>
          </w:tcPr>
          <w:p w14:paraId="710CDAA4"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B161AC" w14:textId="7854A0BD"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2ABF1A1E" w:rsidR="004B0C95" w:rsidRPr="005845E0" w:rsidRDefault="004B0C95" w:rsidP="004B0C95">
            <w:pPr>
              <w:jc w:val="right"/>
              <w:rPr>
                <w:rFonts w:ascii="Arial" w:hAnsi="Arial" w:cs="Arial"/>
                <w:sz w:val="14"/>
                <w:szCs w:val="14"/>
              </w:rPr>
            </w:pPr>
            <w:r w:rsidRPr="005845E0">
              <w:rPr>
                <w:rFonts w:ascii="Arial" w:hAnsi="Arial" w:cs="Arial"/>
                <w:sz w:val="14"/>
                <w:szCs w:val="14"/>
              </w:rPr>
              <w:t>8.896.597</w:t>
            </w:r>
          </w:p>
        </w:tc>
        <w:tc>
          <w:tcPr>
            <w:tcW w:w="850" w:type="dxa"/>
            <w:tcBorders>
              <w:top w:val="nil"/>
              <w:left w:val="nil"/>
              <w:bottom w:val="nil"/>
              <w:right w:val="single" w:sz="4" w:space="0" w:color="auto"/>
            </w:tcBorders>
            <w:shd w:val="clear" w:color="auto" w:fill="auto"/>
            <w:vAlign w:val="bottom"/>
          </w:tcPr>
          <w:p w14:paraId="005998A7" w14:textId="102541F0" w:rsidR="004B0C95" w:rsidRPr="005845E0" w:rsidRDefault="004B0C95" w:rsidP="004B0C95">
            <w:pPr>
              <w:jc w:val="right"/>
              <w:rPr>
                <w:rFonts w:ascii="Arial" w:hAnsi="Arial" w:cs="Arial"/>
                <w:sz w:val="14"/>
                <w:szCs w:val="14"/>
              </w:rPr>
            </w:pPr>
            <w:r w:rsidRPr="005845E0">
              <w:rPr>
                <w:rFonts w:ascii="Arial" w:hAnsi="Arial" w:cs="Arial"/>
                <w:sz w:val="14"/>
                <w:szCs w:val="14"/>
              </w:rPr>
              <w:t>8.896.597</w:t>
            </w:r>
          </w:p>
        </w:tc>
        <w:tc>
          <w:tcPr>
            <w:tcW w:w="980" w:type="dxa"/>
            <w:tcBorders>
              <w:top w:val="nil"/>
              <w:left w:val="single" w:sz="4" w:space="0" w:color="auto"/>
              <w:bottom w:val="nil"/>
              <w:right w:val="single" w:sz="4" w:space="0" w:color="auto"/>
            </w:tcBorders>
            <w:shd w:val="clear" w:color="auto" w:fill="auto"/>
            <w:vAlign w:val="bottom"/>
          </w:tcPr>
          <w:p w14:paraId="31C5786D" w14:textId="4A9835BD"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10C11EDE" w:rsidR="004B0C95" w:rsidRPr="005845E0" w:rsidRDefault="004B0C95" w:rsidP="004B0C95">
            <w:pPr>
              <w:jc w:val="right"/>
              <w:rPr>
                <w:rFonts w:ascii="Arial" w:hAnsi="Arial" w:cs="Arial"/>
                <w:bCs/>
                <w:sz w:val="14"/>
                <w:szCs w:val="14"/>
              </w:rPr>
            </w:pPr>
            <w:r w:rsidRPr="005845E0">
              <w:rPr>
                <w:rFonts w:ascii="Arial" w:hAnsi="Arial" w:cs="Arial"/>
                <w:sz w:val="14"/>
                <w:szCs w:val="14"/>
              </w:rPr>
              <w:t>4.694.238</w:t>
            </w:r>
          </w:p>
        </w:tc>
        <w:tc>
          <w:tcPr>
            <w:tcW w:w="922" w:type="dxa"/>
            <w:tcBorders>
              <w:top w:val="nil"/>
              <w:left w:val="nil"/>
              <w:bottom w:val="nil"/>
              <w:right w:val="single" w:sz="4" w:space="0" w:color="auto"/>
            </w:tcBorders>
            <w:shd w:val="clear" w:color="auto" w:fill="auto"/>
            <w:vAlign w:val="bottom"/>
          </w:tcPr>
          <w:p w14:paraId="2D5AFC1F" w14:textId="68B7962D" w:rsidR="004B0C95" w:rsidRPr="005845E0" w:rsidRDefault="004B0C95" w:rsidP="004B0C95">
            <w:pPr>
              <w:jc w:val="right"/>
              <w:rPr>
                <w:rFonts w:ascii="Arial" w:hAnsi="Arial" w:cs="Arial"/>
                <w:bCs/>
                <w:sz w:val="14"/>
                <w:szCs w:val="14"/>
              </w:rPr>
            </w:pPr>
            <w:r w:rsidRPr="005845E0">
              <w:rPr>
                <w:rFonts w:ascii="Arial" w:hAnsi="Arial" w:cs="Arial"/>
                <w:sz w:val="14"/>
                <w:szCs w:val="14"/>
              </w:rPr>
              <w:t>4.694.238</w:t>
            </w:r>
          </w:p>
        </w:tc>
      </w:tr>
      <w:tr w:rsidR="004B0C95" w:rsidRPr="005845E0" w14:paraId="4588666E" w14:textId="77777777" w:rsidTr="004B0C95">
        <w:trPr>
          <w:cantSplit/>
          <w:trHeight w:val="57"/>
        </w:trPr>
        <w:tc>
          <w:tcPr>
            <w:tcW w:w="450" w:type="dxa"/>
            <w:tcBorders>
              <w:top w:val="nil"/>
              <w:left w:val="single" w:sz="4" w:space="0" w:color="auto"/>
              <w:bottom w:val="nil"/>
              <w:right w:val="nil"/>
            </w:tcBorders>
            <w:shd w:val="clear" w:color="auto" w:fill="auto"/>
          </w:tcPr>
          <w:p w14:paraId="552C3CD7"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17699C" w14:textId="7089930C"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38B576C2"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39248BEB"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0981D4A0"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5CBF04A"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5615A0" w14:textId="0E1AA743"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52D8F396" w14:textId="77777777" w:rsidTr="004B0C95">
        <w:trPr>
          <w:cantSplit/>
          <w:trHeight w:val="57"/>
        </w:trPr>
        <w:tc>
          <w:tcPr>
            <w:tcW w:w="450" w:type="dxa"/>
            <w:tcBorders>
              <w:top w:val="nil"/>
              <w:left w:val="single" w:sz="4" w:space="0" w:color="auto"/>
              <w:bottom w:val="nil"/>
              <w:right w:val="nil"/>
            </w:tcBorders>
            <w:shd w:val="clear" w:color="auto" w:fill="auto"/>
          </w:tcPr>
          <w:p w14:paraId="1CCE527E"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377CD5F7" w14:textId="317B5D6F" w:rsidR="004B0C95" w:rsidRPr="005845E0" w:rsidRDefault="004B0C95" w:rsidP="004B0C95">
            <w:pPr>
              <w:jc w:val="right"/>
              <w:rPr>
                <w:rFonts w:ascii="Arial" w:hAnsi="Arial" w:cs="Arial"/>
                <w:b/>
                <w:sz w:val="14"/>
                <w:szCs w:val="14"/>
              </w:rPr>
            </w:pPr>
            <w:r w:rsidRPr="005845E0">
              <w:rPr>
                <w:rFonts w:ascii="Arial" w:hAnsi="Arial" w:cs="Arial"/>
                <w:b/>
                <w:sz w:val="14"/>
                <w:szCs w:val="14"/>
              </w:rPr>
              <w:t>4.355.660</w:t>
            </w:r>
          </w:p>
        </w:tc>
        <w:tc>
          <w:tcPr>
            <w:tcW w:w="851" w:type="dxa"/>
            <w:tcBorders>
              <w:top w:val="nil"/>
              <w:left w:val="nil"/>
              <w:bottom w:val="nil"/>
              <w:right w:val="single" w:sz="4" w:space="0" w:color="auto"/>
            </w:tcBorders>
            <w:shd w:val="clear" w:color="auto" w:fill="auto"/>
            <w:vAlign w:val="bottom"/>
          </w:tcPr>
          <w:p w14:paraId="74EC1B1E" w14:textId="229711E2" w:rsidR="004B0C95" w:rsidRPr="005845E0" w:rsidRDefault="004B0C95" w:rsidP="004B0C95">
            <w:pPr>
              <w:jc w:val="right"/>
              <w:rPr>
                <w:rFonts w:ascii="Arial" w:hAnsi="Arial" w:cs="Arial"/>
                <w:b/>
                <w:sz w:val="14"/>
                <w:szCs w:val="14"/>
              </w:rPr>
            </w:pPr>
            <w:r w:rsidRPr="005845E0">
              <w:rPr>
                <w:rFonts w:ascii="Arial" w:hAnsi="Arial" w:cs="Arial"/>
                <w:b/>
                <w:sz w:val="14"/>
                <w:szCs w:val="14"/>
              </w:rPr>
              <w:t>4.531.016</w:t>
            </w:r>
          </w:p>
        </w:tc>
        <w:tc>
          <w:tcPr>
            <w:tcW w:w="850" w:type="dxa"/>
            <w:tcBorders>
              <w:top w:val="nil"/>
              <w:left w:val="nil"/>
              <w:bottom w:val="nil"/>
              <w:right w:val="single" w:sz="4" w:space="0" w:color="auto"/>
            </w:tcBorders>
            <w:shd w:val="clear" w:color="auto" w:fill="auto"/>
            <w:vAlign w:val="bottom"/>
          </w:tcPr>
          <w:p w14:paraId="5D6E0AA4" w14:textId="48A24D0D" w:rsidR="004B0C95" w:rsidRPr="005845E0" w:rsidRDefault="004B0C95" w:rsidP="004B0C95">
            <w:pPr>
              <w:jc w:val="right"/>
              <w:rPr>
                <w:rFonts w:ascii="Arial" w:hAnsi="Arial" w:cs="Arial"/>
                <w:b/>
                <w:sz w:val="14"/>
                <w:szCs w:val="14"/>
              </w:rPr>
            </w:pPr>
            <w:r w:rsidRPr="005845E0">
              <w:rPr>
                <w:rFonts w:ascii="Arial" w:hAnsi="Arial" w:cs="Arial"/>
                <w:b/>
                <w:sz w:val="14"/>
                <w:szCs w:val="14"/>
              </w:rPr>
              <w:t>8.886.676</w:t>
            </w:r>
          </w:p>
        </w:tc>
        <w:tc>
          <w:tcPr>
            <w:tcW w:w="980" w:type="dxa"/>
            <w:tcBorders>
              <w:top w:val="nil"/>
              <w:left w:val="single" w:sz="4" w:space="0" w:color="auto"/>
              <w:bottom w:val="nil"/>
              <w:right w:val="single" w:sz="4" w:space="0" w:color="auto"/>
            </w:tcBorders>
            <w:shd w:val="clear" w:color="auto" w:fill="auto"/>
            <w:vAlign w:val="bottom"/>
          </w:tcPr>
          <w:p w14:paraId="0847F7C5" w14:textId="2B982CE4" w:rsidR="004B0C95" w:rsidRPr="005845E0" w:rsidRDefault="004B0C95" w:rsidP="004B0C95">
            <w:pPr>
              <w:jc w:val="right"/>
              <w:rPr>
                <w:rFonts w:ascii="Arial" w:hAnsi="Arial" w:cs="Arial"/>
                <w:b/>
                <w:bCs/>
                <w:sz w:val="14"/>
                <w:szCs w:val="14"/>
              </w:rPr>
            </w:pPr>
            <w:r w:rsidRPr="005845E0">
              <w:rPr>
                <w:rFonts w:ascii="Arial" w:hAnsi="Arial" w:cs="Arial"/>
                <w:b/>
                <w:sz w:val="14"/>
                <w:szCs w:val="14"/>
              </w:rPr>
              <w:t>3.076.607</w:t>
            </w:r>
          </w:p>
        </w:tc>
        <w:tc>
          <w:tcPr>
            <w:tcW w:w="850" w:type="dxa"/>
            <w:tcBorders>
              <w:top w:val="nil"/>
              <w:left w:val="nil"/>
              <w:bottom w:val="nil"/>
              <w:right w:val="single" w:sz="4" w:space="0" w:color="auto"/>
            </w:tcBorders>
            <w:shd w:val="clear" w:color="auto" w:fill="auto"/>
            <w:vAlign w:val="bottom"/>
          </w:tcPr>
          <w:p w14:paraId="4BF8EDD3" w14:textId="5D256DA7" w:rsidR="004B0C95" w:rsidRPr="005845E0" w:rsidRDefault="004B0C95" w:rsidP="004B0C95">
            <w:pPr>
              <w:jc w:val="right"/>
              <w:rPr>
                <w:rFonts w:ascii="Arial" w:hAnsi="Arial" w:cs="Arial"/>
                <w:b/>
                <w:bCs/>
                <w:sz w:val="14"/>
                <w:szCs w:val="14"/>
              </w:rPr>
            </w:pPr>
            <w:r w:rsidRPr="005845E0">
              <w:rPr>
                <w:rFonts w:ascii="Arial" w:hAnsi="Arial" w:cs="Arial"/>
                <w:b/>
                <w:sz w:val="14"/>
                <w:szCs w:val="14"/>
              </w:rPr>
              <w:t>1.741.272</w:t>
            </w:r>
          </w:p>
        </w:tc>
        <w:tc>
          <w:tcPr>
            <w:tcW w:w="922" w:type="dxa"/>
            <w:tcBorders>
              <w:top w:val="nil"/>
              <w:left w:val="nil"/>
              <w:bottom w:val="nil"/>
              <w:right w:val="single" w:sz="4" w:space="0" w:color="auto"/>
            </w:tcBorders>
            <w:shd w:val="clear" w:color="auto" w:fill="auto"/>
            <w:vAlign w:val="bottom"/>
          </w:tcPr>
          <w:p w14:paraId="27C88667" w14:textId="3128DD6E" w:rsidR="004B0C95" w:rsidRPr="005845E0" w:rsidRDefault="004B0C95" w:rsidP="004B0C95">
            <w:pPr>
              <w:jc w:val="right"/>
              <w:rPr>
                <w:rFonts w:ascii="Arial" w:hAnsi="Arial" w:cs="Arial"/>
                <w:b/>
                <w:bCs/>
                <w:sz w:val="14"/>
                <w:szCs w:val="14"/>
              </w:rPr>
            </w:pPr>
            <w:r w:rsidRPr="005845E0">
              <w:rPr>
                <w:rFonts w:ascii="Arial" w:hAnsi="Arial" w:cs="Arial"/>
                <w:b/>
                <w:sz w:val="14"/>
                <w:szCs w:val="14"/>
              </w:rPr>
              <w:t>4.817.879</w:t>
            </w:r>
          </w:p>
        </w:tc>
      </w:tr>
      <w:tr w:rsidR="004B0C95" w:rsidRPr="005845E0" w14:paraId="6F09BA96" w14:textId="77777777" w:rsidTr="004B0C95">
        <w:trPr>
          <w:cantSplit/>
          <w:trHeight w:val="57"/>
        </w:trPr>
        <w:tc>
          <w:tcPr>
            <w:tcW w:w="450" w:type="dxa"/>
            <w:tcBorders>
              <w:top w:val="nil"/>
              <w:left w:val="single" w:sz="4" w:space="0" w:color="auto"/>
              <w:bottom w:val="nil"/>
              <w:right w:val="nil"/>
            </w:tcBorders>
            <w:shd w:val="clear" w:color="auto" w:fill="auto"/>
          </w:tcPr>
          <w:p w14:paraId="680596FC"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4B0C95" w:rsidRPr="005845E0" w:rsidRDefault="004B0C95" w:rsidP="004B0C95">
            <w:pPr>
              <w:jc w:val="center"/>
              <w:rPr>
                <w:rFonts w:ascii="Arial" w:hAnsi="Arial" w:cs="Arial"/>
                <w:b/>
                <w:bCs/>
                <w:sz w:val="14"/>
                <w:szCs w:val="14"/>
              </w:rPr>
            </w:pPr>
            <w:r w:rsidRPr="005845E0">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05559B1E" w14:textId="6FF22CE5" w:rsidR="004B0C95" w:rsidRPr="005845E0" w:rsidRDefault="004B0C95" w:rsidP="004B0C95">
            <w:pPr>
              <w:jc w:val="right"/>
              <w:rPr>
                <w:rFonts w:ascii="Arial" w:hAnsi="Arial" w:cs="Arial"/>
                <w:b/>
                <w:sz w:val="14"/>
                <w:szCs w:val="14"/>
              </w:rPr>
            </w:pPr>
            <w:r w:rsidRPr="005845E0">
              <w:rPr>
                <w:rFonts w:ascii="Arial" w:hAnsi="Arial" w:cs="Arial"/>
                <w:b/>
                <w:sz w:val="14"/>
                <w:szCs w:val="14"/>
              </w:rPr>
              <w:t>13.326.608</w:t>
            </w:r>
          </w:p>
        </w:tc>
        <w:tc>
          <w:tcPr>
            <w:tcW w:w="851" w:type="dxa"/>
            <w:tcBorders>
              <w:top w:val="nil"/>
              <w:left w:val="nil"/>
              <w:bottom w:val="nil"/>
              <w:right w:val="single" w:sz="4" w:space="0" w:color="auto"/>
            </w:tcBorders>
            <w:shd w:val="clear" w:color="auto" w:fill="auto"/>
            <w:vAlign w:val="bottom"/>
          </w:tcPr>
          <w:p w14:paraId="4B3A1155" w14:textId="02B4074F" w:rsidR="004B0C95" w:rsidRPr="005845E0" w:rsidRDefault="004B0C95" w:rsidP="004B0C95">
            <w:pPr>
              <w:jc w:val="right"/>
              <w:rPr>
                <w:rFonts w:ascii="Arial" w:hAnsi="Arial" w:cs="Arial"/>
                <w:b/>
                <w:sz w:val="14"/>
                <w:szCs w:val="14"/>
              </w:rPr>
            </w:pPr>
            <w:r w:rsidRPr="005845E0">
              <w:rPr>
                <w:rFonts w:ascii="Arial" w:hAnsi="Arial" w:cs="Arial"/>
                <w:b/>
                <w:sz w:val="14"/>
                <w:szCs w:val="14"/>
              </w:rPr>
              <w:t>60.811</w:t>
            </w:r>
          </w:p>
        </w:tc>
        <w:tc>
          <w:tcPr>
            <w:tcW w:w="850" w:type="dxa"/>
            <w:tcBorders>
              <w:top w:val="nil"/>
              <w:left w:val="nil"/>
              <w:bottom w:val="nil"/>
              <w:right w:val="single" w:sz="4" w:space="0" w:color="auto"/>
            </w:tcBorders>
            <w:shd w:val="clear" w:color="auto" w:fill="auto"/>
            <w:vAlign w:val="bottom"/>
          </w:tcPr>
          <w:p w14:paraId="15942312" w14:textId="570167E9" w:rsidR="004B0C95" w:rsidRPr="005845E0" w:rsidRDefault="004B0C95" w:rsidP="004B0C95">
            <w:pPr>
              <w:jc w:val="right"/>
              <w:rPr>
                <w:rFonts w:ascii="Arial" w:hAnsi="Arial" w:cs="Arial"/>
                <w:b/>
                <w:sz w:val="14"/>
                <w:szCs w:val="14"/>
              </w:rPr>
            </w:pPr>
            <w:r w:rsidRPr="005845E0">
              <w:rPr>
                <w:rFonts w:ascii="Arial" w:hAnsi="Arial" w:cs="Arial"/>
                <w:b/>
                <w:sz w:val="14"/>
                <w:szCs w:val="14"/>
              </w:rPr>
              <w:t>13.387.419</w:t>
            </w:r>
          </w:p>
        </w:tc>
        <w:tc>
          <w:tcPr>
            <w:tcW w:w="980" w:type="dxa"/>
            <w:tcBorders>
              <w:top w:val="nil"/>
              <w:left w:val="single" w:sz="4" w:space="0" w:color="auto"/>
              <w:bottom w:val="nil"/>
              <w:right w:val="single" w:sz="4" w:space="0" w:color="auto"/>
            </w:tcBorders>
            <w:shd w:val="clear" w:color="auto" w:fill="auto"/>
            <w:vAlign w:val="bottom"/>
          </w:tcPr>
          <w:p w14:paraId="03688081" w14:textId="74EF8451" w:rsidR="004B0C95" w:rsidRPr="005845E0" w:rsidRDefault="004B0C95" w:rsidP="004B0C95">
            <w:pPr>
              <w:jc w:val="right"/>
              <w:rPr>
                <w:rFonts w:ascii="Arial" w:hAnsi="Arial" w:cs="Arial"/>
                <w:b/>
                <w:bCs/>
                <w:sz w:val="14"/>
                <w:szCs w:val="14"/>
              </w:rPr>
            </w:pPr>
            <w:r w:rsidRPr="005845E0">
              <w:rPr>
                <w:rFonts w:ascii="Arial" w:hAnsi="Arial" w:cs="Arial"/>
                <w:b/>
                <w:sz w:val="14"/>
                <w:szCs w:val="14"/>
              </w:rPr>
              <w:t>8.090.431</w:t>
            </w:r>
          </w:p>
        </w:tc>
        <w:tc>
          <w:tcPr>
            <w:tcW w:w="850" w:type="dxa"/>
            <w:tcBorders>
              <w:top w:val="nil"/>
              <w:left w:val="nil"/>
              <w:bottom w:val="nil"/>
              <w:right w:val="single" w:sz="4" w:space="0" w:color="auto"/>
            </w:tcBorders>
            <w:shd w:val="clear" w:color="auto" w:fill="auto"/>
            <w:vAlign w:val="bottom"/>
          </w:tcPr>
          <w:p w14:paraId="5B1686B0" w14:textId="4D859E0C" w:rsidR="004B0C95" w:rsidRPr="005845E0" w:rsidRDefault="004B0C95" w:rsidP="004B0C95">
            <w:pPr>
              <w:jc w:val="right"/>
              <w:rPr>
                <w:rFonts w:ascii="Arial" w:hAnsi="Arial" w:cs="Arial"/>
                <w:b/>
                <w:bCs/>
                <w:sz w:val="14"/>
                <w:szCs w:val="14"/>
              </w:rPr>
            </w:pPr>
            <w:r w:rsidRPr="005845E0">
              <w:rPr>
                <w:rFonts w:ascii="Arial" w:hAnsi="Arial" w:cs="Arial"/>
                <w:b/>
                <w:sz w:val="14"/>
                <w:szCs w:val="14"/>
              </w:rPr>
              <w:t>28.542</w:t>
            </w:r>
          </w:p>
        </w:tc>
        <w:tc>
          <w:tcPr>
            <w:tcW w:w="922" w:type="dxa"/>
            <w:tcBorders>
              <w:top w:val="nil"/>
              <w:left w:val="nil"/>
              <w:bottom w:val="nil"/>
              <w:right w:val="single" w:sz="4" w:space="0" w:color="auto"/>
            </w:tcBorders>
            <w:shd w:val="clear" w:color="auto" w:fill="auto"/>
            <w:vAlign w:val="bottom"/>
          </w:tcPr>
          <w:p w14:paraId="0A3A0620" w14:textId="02602948" w:rsidR="004B0C95" w:rsidRPr="005845E0" w:rsidRDefault="004B0C95" w:rsidP="004B0C95">
            <w:pPr>
              <w:jc w:val="right"/>
              <w:rPr>
                <w:rFonts w:ascii="Arial" w:hAnsi="Arial" w:cs="Arial"/>
                <w:b/>
                <w:bCs/>
                <w:sz w:val="14"/>
                <w:szCs w:val="14"/>
              </w:rPr>
            </w:pPr>
            <w:r w:rsidRPr="005845E0">
              <w:rPr>
                <w:rFonts w:ascii="Arial" w:hAnsi="Arial" w:cs="Arial"/>
                <w:b/>
                <w:sz w:val="14"/>
                <w:szCs w:val="14"/>
              </w:rPr>
              <w:t>8.118.973</w:t>
            </w:r>
          </w:p>
        </w:tc>
      </w:tr>
      <w:tr w:rsidR="004B0C95" w:rsidRPr="005845E0" w14:paraId="00F88297" w14:textId="77777777" w:rsidTr="004B0C95">
        <w:trPr>
          <w:cantSplit/>
          <w:trHeight w:val="57"/>
        </w:trPr>
        <w:tc>
          <w:tcPr>
            <w:tcW w:w="450" w:type="dxa"/>
            <w:tcBorders>
              <w:top w:val="nil"/>
              <w:left w:val="single" w:sz="4" w:space="0" w:color="auto"/>
              <w:bottom w:val="nil"/>
              <w:right w:val="nil"/>
            </w:tcBorders>
            <w:shd w:val="clear" w:color="auto" w:fill="auto"/>
          </w:tcPr>
          <w:p w14:paraId="6347F8D6"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3E82E85" w14:textId="482BD1E3" w:rsidR="004B0C95" w:rsidRPr="005845E0" w:rsidRDefault="004B0C95" w:rsidP="004B0C95">
            <w:pPr>
              <w:jc w:val="right"/>
              <w:rPr>
                <w:rFonts w:ascii="Arial" w:hAnsi="Arial" w:cs="Arial"/>
                <w:sz w:val="14"/>
                <w:szCs w:val="14"/>
              </w:rPr>
            </w:pPr>
            <w:r w:rsidRPr="005845E0">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2D02068A"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6C9C1A63" w:rsidR="004B0C95" w:rsidRPr="005845E0" w:rsidRDefault="004B0C95" w:rsidP="004B0C95">
            <w:pPr>
              <w:jc w:val="right"/>
              <w:rPr>
                <w:rFonts w:ascii="Arial" w:hAnsi="Arial" w:cs="Arial"/>
                <w:sz w:val="14"/>
                <w:szCs w:val="14"/>
              </w:rPr>
            </w:pPr>
            <w:r w:rsidRPr="005845E0">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5F90EE96" w:rsidR="004B0C95" w:rsidRPr="005845E0" w:rsidRDefault="004B0C95" w:rsidP="004B0C95">
            <w:pPr>
              <w:jc w:val="right"/>
              <w:rPr>
                <w:rFonts w:ascii="Arial" w:hAnsi="Arial" w:cs="Arial"/>
                <w:bCs/>
                <w:sz w:val="14"/>
                <w:szCs w:val="14"/>
              </w:rPr>
            </w:pPr>
            <w:r w:rsidRPr="005845E0">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5512350F"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EC4DA54" w14:textId="7803B488" w:rsidR="004B0C95" w:rsidRPr="005845E0" w:rsidRDefault="004B0C95" w:rsidP="004B0C95">
            <w:pPr>
              <w:jc w:val="right"/>
              <w:rPr>
                <w:rFonts w:ascii="Arial" w:hAnsi="Arial" w:cs="Arial"/>
                <w:bCs/>
                <w:sz w:val="14"/>
                <w:szCs w:val="14"/>
              </w:rPr>
            </w:pPr>
            <w:r w:rsidRPr="005845E0">
              <w:rPr>
                <w:rFonts w:ascii="Arial" w:hAnsi="Arial" w:cs="Arial"/>
                <w:sz w:val="14"/>
                <w:szCs w:val="14"/>
              </w:rPr>
              <w:t>2.500.000</w:t>
            </w:r>
          </w:p>
        </w:tc>
      </w:tr>
      <w:tr w:rsidR="004B0C95" w:rsidRPr="005845E0" w14:paraId="10663423" w14:textId="77777777" w:rsidTr="004B0C95">
        <w:trPr>
          <w:cantSplit/>
          <w:trHeight w:val="57"/>
        </w:trPr>
        <w:tc>
          <w:tcPr>
            <w:tcW w:w="450" w:type="dxa"/>
            <w:tcBorders>
              <w:top w:val="nil"/>
              <w:left w:val="single" w:sz="4" w:space="0" w:color="auto"/>
              <w:bottom w:val="nil"/>
              <w:right w:val="nil"/>
            </w:tcBorders>
            <w:shd w:val="clear" w:color="auto" w:fill="auto"/>
          </w:tcPr>
          <w:p w14:paraId="58B68590"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B78950F" w14:textId="01EFE8C9" w:rsidR="004B0C95" w:rsidRPr="005845E0" w:rsidRDefault="004B0C95" w:rsidP="004B0C95">
            <w:pPr>
              <w:jc w:val="right"/>
              <w:rPr>
                <w:rFonts w:ascii="Arial" w:hAnsi="Arial" w:cs="Arial"/>
                <w:sz w:val="14"/>
                <w:szCs w:val="14"/>
              </w:rPr>
            </w:pPr>
            <w:r w:rsidRPr="005845E0">
              <w:rPr>
                <w:rFonts w:ascii="Arial" w:hAnsi="Arial" w:cs="Arial"/>
                <w:sz w:val="14"/>
                <w:szCs w:val="14"/>
              </w:rPr>
              <w:t>4.080.011</w:t>
            </w:r>
          </w:p>
        </w:tc>
        <w:tc>
          <w:tcPr>
            <w:tcW w:w="851" w:type="dxa"/>
            <w:tcBorders>
              <w:top w:val="nil"/>
              <w:left w:val="nil"/>
              <w:bottom w:val="nil"/>
              <w:right w:val="single" w:sz="4" w:space="0" w:color="auto"/>
            </w:tcBorders>
            <w:shd w:val="clear" w:color="auto" w:fill="auto"/>
            <w:vAlign w:val="bottom"/>
          </w:tcPr>
          <w:p w14:paraId="0568D571" w14:textId="3C0DAA0E"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0811E29D" w:rsidR="004B0C95" w:rsidRPr="005845E0" w:rsidRDefault="004B0C95" w:rsidP="004B0C95">
            <w:pPr>
              <w:jc w:val="right"/>
              <w:rPr>
                <w:rFonts w:ascii="Arial" w:hAnsi="Arial" w:cs="Arial"/>
                <w:sz w:val="14"/>
                <w:szCs w:val="14"/>
              </w:rPr>
            </w:pPr>
            <w:r w:rsidRPr="005845E0">
              <w:rPr>
                <w:rFonts w:ascii="Arial" w:hAnsi="Arial" w:cs="Arial"/>
                <w:sz w:val="14"/>
                <w:szCs w:val="14"/>
              </w:rPr>
              <w:t>4.080.011</w:t>
            </w:r>
          </w:p>
        </w:tc>
        <w:tc>
          <w:tcPr>
            <w:tcW w:w="980" w:type="dxa"/>
            <w:tcBorders>
              <w:top w:val="nil"/>
              <w:left w:val="single" w:sz="4" w:space="0" w:color="auto"/>
              <w:bottom w:val="nil"/>
              <w:right w:val="single" w:sz="4" w:space="0" w:color="auto"/>
            </w:tcBorders>
            <w:shd w:val="clear" w:color="auto" w:fill="auto"/>
            <w:vAlign w:val="bottom"/>
          </w:tcPr>
          <w:p w14:paraId="7CD68FD2" w14:textId="2A0CEABC" w:rsidR="004B0C95" w:rsidRPr="005845E0" w:rsidRDefault="004B0C95" w:rsidP="004B0C95">
            <w:pPr>
              <w:jc w:val="right"/>
              <w:rPr>
                <w:rFonts w:ascii="Arial" w:hAnsi="Arial" w:cs="Arial"/>
                <w:bCs/>
                <w:sz w:val="14"/>
                <w:szCs w:val="14"/>
              </w:rPr>
            </w:pPr>
            <w:r w:rsidRPr="005845E0">
              <w:rPr>
                <w:rFonts w:ascii="Arial" w:hAnsi="Arial" w:cs="Arial"/>
                <w:sz w:val="14"/>
                <w:szCs w:val="14"/>
              </w:rPr>
              <w:t>1.608.402</w:t>
            </w:r>
          </w:p>
        </w:tc>
        <w:tc>
          <w:tcPr>
            <w:tcW w:w="850" w:type="dxa"/>
            <w:tcBorders>
              <w:top w:val="nil"/>
              <w:left w:val="nil"/>
              <w:bottom w:val="nil"/>
              <w:right w:val="single" w:sz="4" w:space="0" w:color="auto"/>
            </w:tcBorders>
            <w:shd w:val="clear" w:color="auto" w:fill="auto"/>
            <w:vAlign w:val="bottom"/>
          </w:tcPr>
          <w:p w14:paraId="4E587010" w14:textId="31C323E6"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CFEA8F" w14:textId="3EC7DA3D" w:rsidR="004B0C95" w:rsidRPr="005845E0" w:rsidRDefault="004B0C95" w:rsidP="004B0C95">
            <w:pPr>
              <w:jc w:val="right"/>
              <w:rPr>
                <w:rFonts w:ascii="Arial" w:hAnsi="Arial" w:cs="Arial"/>
                <w:bCs/>
                <w:sz w:val="14"/>
                <w:szCs w:val="14"/>
              </w:rPr>
            </w:pPr>
            <w:r w:rsidRPr="005845E0">
              <w:rPr>
                <w:rFonts w:ascii="Arial" w:hAnsi="Arial" w:cs="Arial"/>
                <w:sz w:val="14"/>
                <w:szCs w:val="14"/>
              </w:rPr>
              <w:t>1.608.402</w:t>
            </w:r>
          </w:p>
        </w:tc>
      </w:tr>
      <w:tr w:rsidR="004B0C95" w:rsidRPr="005845E0" w14:paraId="45675A33" w14:textId="77777777" w:rsidTr="004B0C95">
        <w:trPr>
          <w:cantSplit/>
          <w:trHeight w:val="57"/>
        </w:trPr>
        <w:tc>
          <w:tcPr>
            <w:tcW w:w="450" w:type="dxa"/>
            <w:tcBorders>
              <w:top w:val="nil"/>
              <w:left w:val="single" w:sz="4" w:space="0" w:color="auto"/>
              <w:bottom w:val="nil"/>
              <w:right w:val="nil"/>
            </w:tcBorders>
            <w:shd w:val="clear" w:color="auto" w:fill="auto"/>
          </w:tcPr>
          <w:p w14:paraId="3BEAE16E"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57AFD6" w14:textId="7DBECECC" w:rsidR="004B0C95" w:rsidRPr="005845E0" w:rsidRDefault="004B0C95" w:rsidP="004B0C95">
            <w:pPr>
              <w:jc w:val="right"/>
              <w:rPr>
                <w:rFonts w:ascii="Arial" w:hAnsi="Arial" w:cs="Arial"/>
                <w:sz w:val="14"/>
                <w:szCs w:val="14"/>
              </w:rPr>
            </w:pPr>
            <w:r w:rsidRPr="005845E0">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3CA1046E"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51DA3F33" w:rsidR="004B0C95" w:rsidRPr="005845E0" w:rsidRDefault="004B0C95" w:rsidP="004B0C95">
            <w:pPr>
              <w:jc w:val="right"/>
              <w:rPr>
                <w:rFonts w:ascii="Arial" w:hAnsi="Arial" w:cs="Arial"/>
                <w:sz w:val="14"/>
                <w:szCs w:val="14"/>
              </w:rPr>
            </w:pPr>
            <w:r w:rsidRPr="005845E0">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3177EEBC" w:rsidR="004B0C95" w:rsidRPr="005845E0" w:rsidRDefault="004B0C95" w:rsidP="004B0C95">
            <w:pPr>
              <w:jc w:val="right"/>
              <w:rPr>
                <w:rFonts w:ascii="Arial" w:hAnsi="Arial" w:cs="Arial"/>
                <w:bCs/>
                <w:sz w:val="14"/>
                <w:szCs w:val="14"/>
              </w:rPr>
            </w:pPr>
            <w:r w:rsidRPr="005845E0">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02CE8720"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D497056" w14:textId="6F8BFF74" w:rsidR="004B0C95" w:rsidRPr="005845E0" w:rsidRDefault="004B0C95" w:rsidP="004B0C95">
            <w:pPr>
              <w:jc w:val="right"/>
              <w:rPr>
                <w:rFonts w:ascii="Arial" w:hAnsi="Arial" w:cs="Arial"/>
                <w:bCs/>
                <w:sz w:val="14"/>
                <w:szCs w:val="14"/>
              </w:rPr>
            </w:pPr>
            <w:r w:rsidRPr="005845E0">
              <w:rPr>
                <w:rFonts w:ascii="Arial" w:hAnsi="Arial" w:cs="Arial"/>
                <w:sz w:val="14"/>
                <w:szCs w:val="14"/>
              </w:rPr>
              <w:t>23.278</w:t>
            </w:r>
          </w:p>
        </w:tc>
      </w:tr>
      <w:tr w:rsidR="004B0C95" w:rsidRPr="005845E0" w14:paraId="7A276281" w14:textId="77777777" w:rsidTr="004B0C95">
        <w:trPr>
          <w:cantSplit/>
          <w:trHeight w:val="57"/>
        </w:trPr>
        <w:tc>
          <w:tcPr>
            <w:tcW w:w="450" w:type="dxa"/>
            <w:tcBorders>
              <w:top w:val="nil"/>
              <w:left w:val="single" w:sz="4" w:space="0" w:color="auto"/>
              <w:bottom w:val="nil"/>
              <w:right w:val="nil"/>
            </w:tcBorders>
            <w:shd w:val="clear" w:color="auto" w:fill="auto"/>
          </w:tcPr>
          <w:p w14:paraId="28FC30E5"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BD1DB53" w14:textId="47587D8E"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2559F02F"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2A29DF11"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28035C8C"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01A4B0CE"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B099860" w14:textId="1FA681F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3F365803" w14:textId="77777777" w:rsidTr="004B0C95">
        <w:trPr>
          <w:cantSplit/>
          <w:trHeight w:val="57"/>
        </w:trPr>
        <w:tc>
          <w:tcPr>
            <w:tcW w:w="450" w:type="dxa"/>
            <w:tcBorders>
              <w:top w:val="nil"/>
              <w:left w:val="single" w:sz="4" w:space="0" w:color="auto"/>
              <w:bottom w:val="nil"/>
              <w:right w:val="nil"/>
            </w:tcBorders>
            <w:shd w:val="clear" w:color="auto" w:fill="auto"/>
          </w:tcPr>
          <w:p w14:paraId="53FAE194"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C56A05A" w14:textId="07FFEC36" w:rsidR="004B0C95" w:rsidRPr="005845E0" w:rsidRDefault="004B0C95" w:rsidP="004B0C95">
            <w:pPr>
              <w:jc w:val="right"/>
              <w:rPr>
                <w:rFonts w:ascii="Arial" w:hAnsi="Arial" w:cs="Arial"/>
                <w:sz w:val="14"/>
                <w:szCs w:val="14"/>
              </w:rPr>
            </w:pPr>
            <w:r w:rsidRPr="005845E0">
              <w:rPr>
                <w:rFonts w:ascii="Arial" w:hAnsi="Arial" w:cs="Arial"/>
                <w:sz w:val="14"/>
                <w:szCs w:val="14"/>
              </w:rPr>
              <w:t>4.056.733</w:t>
            </w:r>
          </w:p>
        </w:tc>
        <w:tc>
          <w:tcPr>
            <w:tcW w:w="851" w:type="dxa"/>
            <w:tcBorders>
              <w:top w:val="nil"/>
              <w:left w:val="nil"/>
              <w:bottom w:val="nil"/>
              <w:right w:val="single" w:sz="4" w:space="0" w:color="auto"/>
            </w:tcBorders>
            <w:shd w:val="clear" w:color="auto" w:fill="auto"/>
            <w:vAlign w:val="bottom"/>
          </w:tcPr>
          <w:p w14:paraId="006579D6" w14:textId="1D49DBC4"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11D9C42D" w:rsidR="004B0C95" w:rsidRPr="005845E0" w:rsidRDefault="004B0C95" w:rsidP="004B0C95">
            <w:pPr>
              <w:jc w:val="right"/>
              <w:rPr>
                <w:rFonts w:ascii="Arial" w:hAnsi="Arial" w:cs="Arial"/>
                <w:sz w:val="14"/>
                <w:szCs w:val="14"/>
              </w:rPr>
            </w:pPr>
            <w:r w:rsidRPr="005845E0">
              <w:rPr>
                <w:rFonts w:ascii="Arial" w:hAnsi="Arial" w:cs="Arial"/>
                <w:sz w:val="14"/>
                <w:szCs w:val="14"/>
              </w:rPr>
              <w:t>4.056.733</w:t>
            </w:r>
          </w:p>
        </w:tc>
        <w:tc>
          <w:tcPr>
            <w:tcW w:w="980" w:type="dxa"/>
            <w:tcBorders>
              <w:top w:val="nil"/>
              <w:left w:val="single" w:sz="4" w:space="0" w:color="auto"/>
              <w:bottom w:val="nil"/>
              <w:right w:val="single" w:sz="4" w:space="0" w:color="auto"/>
            </w:tcBorders>
            <w:shd w:val="clear" w:color="auto" w:fill="auto"/>
            <w:vAlign w:val="bottom"/>
          </w:tcPr>
          <w:p w14:paraId="787A3452" w14:textId="59216BC5" w:rsidR="004B0C95" w:rsidRPr="005845E0" w:rsidRDefault="004B0C95" w:rsidP="004B0C95">
            <w:pPr>
              <w:jc w:val="right"/>
              <w:rPr>
                <w:rFonts w:ascii="Arial" w:hAnsi="Arial" w:cs="Arial"/>
                <w:bCs/>
                <w:sz w:val="14"/>
                <w:szCs w:val="14"/>
              </w:rPr>
            </w:pPr>
            <w:r w:rsidRPr="005845E0">
              <w:rPr>
                <w:rFonts w:ascii="Arial" w:hAnsi="Arial" w:cs="Arial"/>
                <w:sz w:val="14"/>
                <w:szCs w:val="14"/>
              </w:rPr>
              <w:t>1.585.124</w:t>
            </w:r>
          </w:p>
        </w:tc>
        <w:tc>
          <w:tcPr>
            <w:tcW w:w="850" w:type="dxa"/>
            <w:tcBorders>
              <w:top w:val="nil"/>
              <w:left w:val="nil"/>
              <w:bottom w:val="nil"/>
              <w:right w:val="single" w:sz="4" w:space="0" w:color="auto"/>
            </w:tcBorders>
            <w:shd w:val="clear" w:color="auto" w:fill="auto"/>
            <w:vAlign w:val="bottom"/>
          </w:tcPr>
          <w:p w14:paraId="0336345D" w14:textId="42F8E95F"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1838FF4" w14:textId="29C5FC13" w:rsidR="004B0C95" w:rsidRPr="005845E0" w:rsidRDefault="004B0C95" w:rsidP="004B0C95">
            <w:pPr>
              <w:jc w:val="right"/>
              <w:rPr>
                <w:rFonts w:ascii="Arial" w:hAnsi="Arial" w:cs="Arial"/>
                <w:bCs/>
                <w:sz w:val="14"/>
                <w:szCs w:val="14"/>
              </w:rPr>
            </w:pPr>
            <w:r w:rsidRPr="005845E0">
              <w:rPr>
                <w:rFonts w:ascii="Arial" w:hAnsi="Arial" w:cs="Arial"/>
                <w:sz w:val="14"/>
                <w:szCs w:val="14"/>
              </w:rPr>
              <w:t>1.585.124</w:t>
            </w:r>
          </w:p>
        </w:tc>
      </w:tr>
      <w:tr w:rsidR="004B0C95" w:rsidRPr="005845E0" w14:paraId="7328ED86" w14:textId="77777777" w:rsidTr="004B0C95">
        <w:trPr>
          <w:cantSplit/>
          <w:trHeight w:val="57"/>
        </w:trPr>
        <w:tc>
          <w:tcPr>
            <w:tcW w:w="450" w:type="dxa"/>
            <w:tcBorders>
              <w:top w:val="nil"/>
              <w:left w:val="single" w:sz="4" w:space="0" w:color="auto"/>
              <w:bottom w:val="nil"/>
              <w:right w:val="nil"/>
            </w:tcBorders>
            <w:shd w:val="clear" w:color="auto" w:fill="auto"/>
          </w:tcPr>
          <w:p w14:paraId="22DB49CD"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BEBC49" w14:textId="588C2E84" w:rsidR="004B0C95" w:rsidRPr="005845E0" w:rsidRDefault="004B0C95" w:rsidP="004B0C95">
            <w:pPr>
              <w:jc w:val="right"/>
              <w:rPr>
                <w:rFonts w:ascii="Arial" w:hAnsi="Arial" w:cs="Arial"/>
                <w:sz w:val="14"/>
                <w:szCs w:val="14"/>
              </w:rPr>
            </w:pPr>
            <w:r w:rsidRPr="005845E0">
              <w:rPr>
                <w:rFonts w:ascii="Arial" w:hAnsi="Arial" w:cs="Arial"/>
                <w:sz w:val="14"/>
                <w:szCs w:val="14"/>
              </w:rPr>
              <w:t>1.579.623</w:t>
            </w:r>
          </w:p>
        </w:tc>
        <w:tc>
          <w:tcPr>
            <w:tcW w:w="851" w:type="dxa"/>
            <w:tcBorders>
              <w:top w:val="nil"/>
              <w:left w:val="nil"/>
              <w:bottom w:val="nil"/>
              <w:right w:val="single" w:sz="4" w:space="0" w:color="auto"/>
            </w:tcBorders>
            <w:shd w:val="clear" w:color="auto" w:fill="auto"/>
            <w:vAlign w:val="bottom"/>
          </w:tcPr>
          <w:p w14:paraId="219A7C61" w14:textId="268D366E"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4F22C4E3" w:rsidR="004B0C95" w:rsidRPr="005845E0" w:rsidRDefault="004B0C95" w:rsidP="004B0C95">
            <w:pPr>
              <w:jc w:val="right"/>
              <w:rPr>
                <w:rFonts w:ascii="Arial" w:hAnsi="Arial" w:cs="Arial"/>
                <w:sz w:val="14"/>
                <w:szCs w:val="14"/>
              </w:rPr>
            </w:pPr>
            <w:r w:rsidRPr="005845E0">
              <w:rPr>
                <w:rFonts w:ascii="Arial" w:hAnsi="Arial" w:cs="Arial"/>
                <w:sz w:val="14"/>
                <w:szCs w:val="14"/>
              </w:rPr>
              <w:t>1.579.623</w:t>
            </w:r>
          </w:p>
        </w:tc>
        <w:tc>
          <w:tcPr>
            <w:tcW w:w="980" w:type="dxa"/>
            <w:tcBorders>
              <w:top w:val="nil"/>
              <w:left w:val="single" w:sz="4" w:space="0" w:color="auto"/>
              <w:bottom w:val="nil"/>
              <w:right w:val="single" w:sz="4" w:space="0" w:color="auto"/>
            </w:tcBorders>
            <w:shd w:val="clear" w:color="auto" w:fill="auto"/>
            <w:vAlign w:val="bottom"/>
          </w:tcPr>
          <w:p w14:paraId="20D9E16E" w14:textId="3F495663" w:rsidR="004B0C95" w:rsidRPr="005845E0" w:rsidRDefault="004B0C95" w:rsidP="004B0C95">
            <w:pPr>
              <w:jc w:val="right"/>
              <w:rPr>
                <w:rFonts w:ascii="Arial" w:hAnsi="Arial" w:cs="Arial"/>
                <w:bCs/>
                <w:sz w:val="14"/>
                <w:szCs w:val="14"/>
              </w:rPr>
            </w:pPr>
            <w:r w:rsidRPr="005845E0">
              <w:rPr>
                <w:rFonts w:ascii="Arial" w:hAnsi="Arial" w:cs="Arial"/>
                <w:sz w:val="14"/>
                <w:szCs w:val="14"/>
              </w:rPr>
              <w:t>841.487</w:t>
            </w:r>
          </w:p>
        </w:tc>
        <w:tc>
          <w:tcPr>
            <w:tcW w:w="850" w:type="dxa"/>
            <w:tcBorders>
              <w:top w:val="nil"/>
              <w:left w:val="nil"/>
              <w:bottom w:val="nil"/>
              <w:right w:val="single" w:sz="4" w:space="0" w:color="auto"/>
            </w:tcBorders>
            <w:shd w:val="clear" w:color="auto" w:fill="auto"/>
            <w:vAlign w:val="bottom"/>
          </w:tcPr>
          <w:p w14:paraId="61AA05FC" w14:textId="0DA31C6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2B48A42" w14:textId="18CE1306" w:rsidR="004B0C95" w:rsidRPr="005845E0" w:rsidRDefault="004B0C95" w:rsidP="004B0C95">
            <w:pPr>
              <w:jc w:val="right"/>
              <w:rPr>
                <w:rFonts w:ascii="Arial" w:hAnsi="Arial" w:cs="Arial"/>
                <w:bCs/>
                <w:sz w:val="14"/>
                <w:szCs w:val="14"/>
              </w:rPr>
            </w:pPr>
            <w:r w:rsidRPr="005845E0">
              <w:rPr>
                <w:rFonts w:ascii="Arial" w:hAnsi="Arial" w:cs="Arial"/>
                <w:sz w:val="14"/>
                <w:szCs w:val="14"/>
              </w:rPr>
              <w:t>841.487</w:t>
            </w:r>
          </w:p>
        </w:tc>
      </w:tr>
      <w:tr w:rsidR="004B0C95" w:rsidRPr="005845E0" w14:paraId="3B76E876" w14:textId="77777777" w:rsidTr="004B0C95">
        <w:trPr>
          <w:cantSplit/>
          <w:trHeight w:val="57"/>
        </w:trPr>
        <w:tc>
          <w:tcPr>
            <w:tcW w:w="450" w:type="dxa"/>
            <w:tcBorders>
              <w:top w:val="nil"/>
              <w:left w:val="single" w:sz="4" w:space="0" w:color="auto"/>
              <w:bottom w:val="nil"/>
              <w:right w:val="nil"/>
            </w:tcBorders>
            <w:shd w:val="clear" w:color="auto" w:fill="auto"/>
          </w:tcPr>
          <w:p w14:paraId="042D2EEF"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21D7B08" w14:textId="7A3E0CF1" w:rsidR="004B0C95" w:rsidRPr="005845E0" w:rsidRDefault="004B0C95" w:rsidP="004B0C95">
            <w:pPr>
              <w:jc w:val="right"/>
              <w:rPr>
                <w:rFonts w:ascii="Arial" w:hAnsi="Arial" w:cs="Arial"/>
                <w:sz w:val="14"/>
                <w:szCs w:val="14"/>
              </w:rPr>
            </w:pPr>
            <w:r w:rsidRPr="005845E0">
              <w:rPr>
                <w:rFonts w:ascii="Arial" w:hAnsi="Arial" w:cs="Arial"/>
                <w:sz w:val="14"/>
                <w:szCs w:val="14"/>
              </w:rPr>
              <w:t>1.318.028</w:t>
            </w:r>
          </w:p>
        </w:tc>
        <w:tc>
          <w:tcPr>
            <w:tcW w:w="851" w:type="dxa"/>
            <w:tcBorders>
              <w:top w:val="nil"/>
              <w:left w:val="nil"/>
              <w:bottom w:val="nil"/>
              <w:right w:val="single" w:sz="4" w:space="0" w:color="auto"/>
            </w:tcBorders>
            <w:shd w:val="clear" w:color="auto" w:fill="auto"/>
            <w:vAlign w:val="bottom"/>
          </w:tcPr>
          <w:p w14:paraId="76CBB81C" w14:textId="021C874C" w:rsidR="004B0C95" w:rsidRPr="005845E0" w:rsidRDefault="004B0C95" w:rsidP="004B0C95">
            <w:pPr>
              <w:jc w:val="right"/>
              <w:rPr>
                <w:rFonts w:ascii="Arial" w:hAnsi="Arial" w:cs="Arial"/>
                <w:sz w:val="14"/>
                <w:szCs w:val="14"/>
              </w:rPr>
            </w:pPr>
            <w:r w:rsidRPr="005845E0">
              <w:rPr>
                <w:rFonts w:ascii="Arial" w:hAnsi="Arial" w:cs="Arial"/>
                <w:sz w:val="14"/>
                <w:szCs w:val="14"/>
              </w:rPr>
              <w:t>60.811</w:t>
            </w:r>
          </w:p>
        </w:tc>
        <w:tc>
          <w:tcPr>
            <w:tcW w:w="850" w:type="dxa"/>
            <w:tcBorders>
              <w:top w:val="nil"/>
              <w:left w:val="nil"/>
              <w:bottom w:val="nil"/>
              <w:right w:val="single" w:sz="4" w:space="0" w:color="auto"/>
            </w:tcBorders>
            <w:shd w:val="clear" w:color="auto" w:fill="auto"/>
            <w:vAlign w:val="bottom"/>
          </w:tcPr>
          <w:p w14:paraId="39ED7C7A" w14:textId="781D4E39" w:rsidR="004B0C95" w:rsidRPr="005845E0" w:rsidRDefault="004B0C95" w:rsidP="004B0C95">
            <w:pPr>
              <w:jc w:val="right"/>
              <w:rPr>
                <w:rFonts w:ascii="Arial" w:hAnsi="Arial" w:cs="Arial"/>
                <w:sz w:val="14"/>
                <w:szCs w:val="14"/>
              </w:rPr>
            </w:pPr>
            <w:r w:rsidRPr="005845E0">
              <w:rPr>
                <w:rFonts w:ascii="Arial" w:hAnsi="Arial" w:cs="Arial"/>
                <w:sz w:val="14"/>
                <w:szCs w:val="14"/>
              </w:rPr>
              <w:t>1.378.839</w:t>
            </w:r>
          </w:p>
        </w:tc>
        <w:tc>
          <w:tcPr>
            <w:tcW w:w="980" w:type="dxa"/>
            <w:tcBorders>
              <w:top w:val="nil"/>
              <w:left w:val="single" w:sz="4" w:space="0" w:color="auto"/>
              <w:bottom w:val="nil"/>
              <w:right w:val="single" w:sz="4" w:space="0" w:color="auto"/>
            </w:tcBorders>
            <w:shd w:val="clear" w:color="auto" w:fill="auto"/>
            <w:vAlign w:val="bottom"/>
          </w:tcPr>
          <w:p w14:paraId="3CA07DBE" w14:textId="3ED43C60" w:rsidR="004B0C95" w:rsidRPr="005845E0" w:rsidRDefault="004B0C95" w:rsidP="004B0C95">
            <w:pPr>
              <w:jc w:val="right"/>
              <w:rPr>
                <w:rFonts w:ascii="Arial" w:hAnsi="Arial" w:cs="Arial"/>
                <w:bCs/>
                <w:sz w:val="14"/>
                <w:szCs w:val="14"/>
              </w:rPr>
            </w:pPr>
            <w:r w:rsidRPr="005845E0">
              <w:rPr>
                <w:rFonts w:ascii="Arial" w:hAnsi="Arial" w:cs="Arial"/>
                <w:sz w:val="14"/>
                <w:szCs w:val="14"/>
              </w:rPr>
              <w:t>681.085</w:t>
            </w:r>
          </w:p>
        </w:tc>
        <w:tc>
          <w:tcPr>
            <w:tcW w:w="850" w:type="dxa"/>
            <w:tcBorders>
              <w:top w:val="nil"/>
              <w:left w:val="nil"/>
              <w:bottom w:val="nil"/>
              <w:right w:val="single" w:sz="4" w:space="0" w:color="auto"/>
            </w:tcBorders>
            <w:shd w:val="clear" w:color="auto" w:fill="auto"/>
            <w:vAlign w:val="bottom"/>
          </w:tcPr>
          <w:p w14:paraId="7404C992" w14:textId="4834A288" w:rsidR="004B0C95" w:rsidRPr="005845E0" w:rsidRDefault="004B0C95" w:rsidP="004B0C95">
            <w:pPr>
              <w:jc w:val="right"/>
              <w:rPr>
                <w:rFonts w:ascii="Arial" w:hAnsi="Arial" w:cs="Arial"/>
                <w:bCs/>
                <w:sz w:val="14"/>
                <w:szCs w:val="14"/>
              </w:rPr>
            </w:pPr>
            <w:r w:rsidRPr="005845E0">
              <w:rPr>
                <w:rFonts w:ascii="Arial" w:hAnsi="Arial" w:cs="Arial"/>
                <w:sz w:val="14"/>
                <w:szCs w:val="14"/>
              </w:rPr>
              <w:t>28.542</w:t>
            </w:r>
          </w:p>
        </w:tc>
        <w:tc>
          <w:tcPr>
            <w:tcW w:w="922" w:type="dxa"/>
            <w:tcBorders>
              <w:top w:val="nil"/>
              <w:left w:val="nil"/>
              <w:bottom w:val="nil"/>
              <w:right w:val="single" w:sz="4" w:space="0" w:color="auto"/>
            </w:tcBorders>
            <w:shd w:val="clear" w:color="auto" w:fill="auto"/>
            <w:vAlign w:val="bottom"/>
          </w:tcPr>
          <w:p w14:paraId="76B5E74A" w14:textId="4FC0E498" w:rsidR="004B0C95" w:rsidRPr="005845E0" w:rsidRDefault="004B0C95" w:rsidP="004B0C95">
            <w:pPr>
              <w:jc w:val="right"/>
              <w:rPr>
                <w:rFonts w:ascii="Arial" w:hAnsi="Arial" w:cs="Arial"/>
                <w:bCs/>
                <w:sz w:val="14"/>
                <w:szCs w:val="14"/>
              </w:rPr>
            </w:pPr>
            <w:r w:rsidRPr="005845E0">
              <w:rPr>
                <w:rFonts w:ascii="Arial" w:hAnsi="Arial" w:cs="Arial"/>
                <w:sz w:val="14"/>
                <w:szCs w:val="14"/>
              </w:rPr>
              <w:t>709.627</w:t>
            </w:r>
          </w:p>
        </w:tc>
      </w:tr>
      <w:tr w:rsidR="004B0C95" w:rsidRPr="005845E0" w14:paraId="397BDFAA" w14:textId="77777777" w:rsidTr="004B0C95">
        <w:trPr>
          <w:cantSplit/>
          <w:trHeight w:val="57"/>
        </w:trPr>
        <w:tc>
          <w:tcPr>
            <w:tcW w:w="450" w:type="dxa"/>
            <w:tcBorders>
              <w:top w:val="nil"/>
              <w:left w:val="single" w:sz="4" w:space="0" w:color="auto"/>
              <w:bottom w:val="nil"/>
              <w:right w:val="nil"/>
            </w:tcBorders>
            <w:shd w:val="clear" w:color="auto" w:fill="auto"/>
          </w:tcPr>
          <w:p w14:paraId="5BC0C3F8"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A72D85C" w14:textId="46A16D34" w:rsidR="004B0C95" w:rsidRPr="005845E0" w:rsidRDefault="004B0C95" w:rsidP="004B0C95">
            <w:pPr>
              <w:jc w:val="right"/>
              <w:rPr>
                <w:rFonts w:ascii="Arial" w:hAnsi="Arial" w:cs="Arial"/>
                <w:sz w:val="14"/>
                <w:szCs w:val="14"/>
              </w:rPr>
            </w:pPr>
            <w:r w:rsidRPr="005845E0">
              <w:rPr>
                <w:rFonts w:ascii="Arial" w:hAnsi="Arial" w:cs="Arial"/>
                <w:sz w:val="14"/>
                <w:szCs w:val="14"/>
              </w:rPr>
              <w:t>1.533.386</w:t>
            </w:r>
          </w:p>
        </w:tc>
        <w:tc>
          <w:tcPr>
            <w:tcW w:w="851" w:type="dxa"/>
            <w:tcBorders>
              <w:top w:val="nil"/>
              <w:left w:val="nil"/>
              <w:bottom w:val="nil"/>
              <w:right w:val="single" w:sz="4" w:space="0" w:color="auto"/>
            </w:tcBorders>
            <w:shd w:val="clear" w:color="auto" w:fill="auto"/>
            <w:vAlign w:val="bottom"/>
          </w:tcPr>
          <w:p w14:paraId="711C276E" w14:textId="1E939821"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289E2665" w:rsidR="004B0C95" w:rsidRPr="005845E0" w:rsidRDefault="004B0C95" w:rsidP="004B0C95">
            <w:pPr>
              <w:jc w:val="right"/>
              <w:rPr>
                <w:rFonts w:ascii="Arial" w:hAnsi="Arial" w:cs="Arial"/>
                <w:sz w:val="14"/>
                <w:szCs w:val="14"/>
              </w:rPr>
            </w:pPr>
            <w:r w:rsidRPr="005845E0">
              <w:rPr>
                <w:rFonts w:ascii="Arial" w:hAnsi="Arial" w:cs="Arial"/>
                <w:sz w:val="14"/>
                <w:szCs w:val="14"/>
              </w:rPr>
              <w:t>1.533.386</w:t>
            </w:r>
          </w:p>
        </w:tc>
        <w:tc>
          <w:tcPr>
            <w:tcW w:w="980" w:type="dxa"/>
            <w:tcBorders>
              <w:top w:val="nil"/>
              <w:left w:val="single" w:sz="4" w:space="0" w:color="auto"/>
              <w:bottom w:val="nil"/>
              <w:right w:val="single" w:sz="4" w:space="0" w:color="auto"/>
            </w:tcBorders>
            <w:shd w:val="clear" w:color="auto" w:fill="auto"/>
            <w:vAlign w:val="bottom"/>
          </w:tcPr>
          <w:p w14:paraId="148074AB" w14:textId="62CD5C35" w:rsidR="004B0C95" w:rsidRPr="005845E0" w:rsidRDefault="004B0C95" w:rsidP="004B0C95">
            <w:pPr>
              <w:jc w:val="right"/>
              <w:rPr>
                <w:rFonts w:ascii="Arial" w:hAnsi="Arial" w:cs="Arial"/>
                <w:bCs/>
                <w:sz w:val="14"/>
                <w:szCs w:val="14"/>
              </w:rPr>
            </w:pPr>
            <w:r w:rsidRPr="005845E0">
              <w:rPr>
                <w:rFonts w:ascii="Arial" w:hAnsi="Arial" w:cs="Arial"/>
                <w:sz w:val="14"/>
                <w:szCs w:val="14"/>
              </w:rPr>
              <w:t>1.832.302</w:t>
            </w:r>
          </w:p>
        </w:tc>
        <w:tc>
          <w:tcPr>
            <w:tcW w:w="850" w:type="dxa"/>
            <w:tcBorders>
              <w:top w:val="nil"/>
              <w:left w:val="nil"/>
              <w:bottom w:val="nil"/>
              <w:right w:val="single" w:sz="4" w:space="0" w:color="auto"/>
            </w:tcBorders>
            <w:shd w:val="clear" w:color="auto" w:fill="auto"/>
            <w:vAlign w:val="bottom"/>
          </w:tcPr>
          <w:p w14:paraId="1F0880BE" w14:textId="5E05CD13"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3FAA7A" w14:textId="56C4B4EE" w:rsidR="004B0C95" w:rsidRPr="005845E0" w:rsidRDefault="004B0C95" w:rsidP="004B0C95">
            <w:pPr>
              <w:jc w:val="right"/>
              <w:rPr>
                <w:rFonts w:ascii="Arial" w:hAnsi="Arial" w:cs="Arial"/>
                <w:bCs/>
                <w:sz w:val="14"/>
                <w:szCs w:val="14"/>
              </w:rPr>
            </w:pPr>
            <w:r w:rsidRPr="005845E0">
              <w:rPr>
                <w:rFonts w:ascii="Arial" w:hAnsi="Arial" w:cs="Arial"/>
                <w:sz w:val="14"/>
                <w:szCs w:val="14"/>
              </w:rPr>
              <w:t>1.832.302</w:t>
            </w:r>
          </w:p>
        </w:tc>
      </w:tr>
      <w:tr w:rsidR="004B0C95" w:rsidRPr="005845E0" w14:paraId="489C6E46" w14:textId="77777777" w:rsidTr="004B0C95">
        <w:trPr>
          <w:cantSplit/>
          <w:trHeight w:val="57"/>
        </w:trPr>
        <w:tc>
          <w:tcPr>
            <w:tcW w:w="450" w:type="dxa"/>
            <w:tcBorders>
              <w:top w:val="nil"/>
              <w:left w:val="single" w:sz="4" w:space="0" w:color="auto"/>
              <w:bottom w:val="nil"/>
              <w:right w:val="nil"/>
            </w:tcBorders>
            <w:shd w:val="clear" w:color="auto" w:fill="auto"/>
          </w:tcPr>
          <w:p w14:paraId="60405253"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7E84C95" w14:textId="19FF2B53" w:rsidR="004B0C95" w:rsidRPr="005845E0" w:rsidRDefault="004B0C95" w:rsidP="004B0C95">
            <w:pPr>
              <w:jc w:val="right"/>
              <w:rPr>
                <w:rFonts w:ascii="Arial" w:hAnsi="Arial" w:cs="Arial"/>
                <w:sz w:val="14"/>
                <w:szCs w:val="14"/>
              </w:rPr>
            </w:pPr>
            <w:r w:rsidRPr="005845E0">
              <w:rPr>
                <w:rFonts w:ascii="Arial" w:hAnsi="Arial" w:cs="Arial"/>
                <w:sz w:val="14"/>
                <w:szCs w:val="14"/>
              </w:rPr>
              <w:t>293.381</w:t>
            </w:r>
          </w:p>
        </w:tc>
        <w:tc>
          <w:tcPr>
            <w:tcW w:w="851" w:type="dxa"/>
            <w:tcBorders>
              <w:top w:val="nil"/>
              <w:left w:val="nil"/>
              <w:bottom w:val="nil"/>
              <w:right w:val="single" w:sz="4" w:space="0" w:color="auto"/>
            </w:tcBorders>
            <w:shd w:val="clear" w:color="auto" w:fill="auto"/>
            <w:vAlign w:val="bottom"/>
          </w:tcPr>
          <w:p w14:paraId="06DD2D65" w14:textId="74A93BA7"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3FC56101" w:rsidR="004B0C95" w:rsidRPr="005845E0" w:rsidRDefault="004B0C95" w:rsidP="004B0C95">
            <w:pPr>
              <w:jc w:val="right"/>
              <w:rPr>
                <w:rFonts w:ascii="Arial" w:hAnsi="Arial" w:cs="Arial"/>
                <w:sz w:val="14"/>
                <w:szCs w:val="14"/>
              </w:rPr>
            </w:pPr>
            <w:r w:rsidRPr="005845E0">
              <w:rPr>
                <w:rFonts w:ascii="Arial" w:hAnsi="Arial" w:cs="Arial"/>
                <w:sz w:val="14"/>
                <w:szCs w:val="14"/>
              </w:rPr>
              <w:t>293.381</w:t>
            </w:r>
          </w:p>
        </w:tc>
        <w:tc>
          <w:tcPr>
            <w:tcW w:w="980" w:type="dxa"/>
            <w:tcBorders>
              <w:top w:val="nil"/>
              <w:left w:val="single" w:sz="4" w:space="0" w:color="auto"/>
              <w:bottom w:val="nil"/>
              <w:right w:val="single" w:sz="4" w:space="0" w:color="auto"/>
            </w:tcBorders>
            <w:shd w:val="clear" w:color="auto" w:fill="auto"/>
            <w:vAlign w:val="bottom"/>
          </w:tcPr>
          <w:p w14:paraId="4B339908" w14:textId="5591590A" w:rsidR="004B0C95" w:rsidRPr="005845E0" w:rsidRDefault="004B0C95" w:rsidP="004B0C95">
            <w:pPr>
              <w:jc w:val="right"/>
              <w:rPr>
                <w:rFonts w:ascii="Arial" w:hAnsi="Arial" w:cs="Arial"/>
                <w:bCs/>
                <w:sz w:val="14"/>
                <w:szCs w:val="14"/>
              </w:rPr>
            </w:pPr>
            <w:r w:rsidRPr="005845E0">
              <w:rPr>
                <w:rFonts w:ascii="Arial" w:hAnsi="Arial" w:cs="Arial"/>
                <w:sz w:val="14"/>
                <w:szCs w:val="14"/>
              </w:rPr>
              <w:t>148.376</w:t>
            </w:r>
          </w:p>
        </w:tc>
        <w:tc>
          <w:tcPr>
            <w:tcW w:w="850" w:type="dxa"/>
            <w:tcBorders>
              <w:top w:val="nil"/>
              <w:left w:val="nil"/>
              <w:bottom w:val="nil"/>
              <w:right w:val="single" w:sz="4" w:space="0" w:color="auto"/>
            </w:tcBorders>
            <w:shd w:val="clear" w:color="auto" w:fill="auto"/>
            <w:vAlign w:val="bottom"/>
          </w:tcPr>
          <w:p w14:paraId="15829CA7" w14:textId="76679DBA"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EC076DA" w14:textId="23FBFEB2" w:rsidR="004B0C95" w:rsidRPr="005845E0" w:rsidRDefault="004B0C95" w:rsidP="004B0C95">
            <w:pPr>
              <w:jc w:val="right"/>
              <w:rPr>
                <w:rFonts w:ascii="Arial" w:hAnsi="Arial" w:cs="Arial"/>
                <w:bCs/>
                <w:sz w:val="14"/>
                <w:szCs w:val="14"/>
              </w:rPr>
            </w:pPr>
            <w:r w:rsidRPr="005845E0">
              <w:rPr>
                <w:rFonts w:ascii="Arial" w:hAnsi="Arial" w:cs="Arial"/>
                <w:sz w:val="14"/>
                <w:szCs w:val="14"/>
              </w:rPr>
              <w:t>148.376</w:t>
            </w:r>
          </w:p>
        </w:tc>
      </w:tr>
      <w:tr w:rsidR="004B0C95" w:rsidRPr="005845E0" w14:paraId="08A1C6D6" w14:textId="77777777" w:rsidTr="004B0C95">
        <w:trPr>
          <w:cantSplit/>
          <w:trHeight w:val="57"/>
        </w:trPr>
        <w:tc>
          <w:tcPr>
            <w:tcW w:w="450" w:type="dxa"/>
            <w:tcBorders>
              <w:top w:val="nil"/>
              <w:left w:val="single" w:sz="4" w:space="0" w:color="auto"/>
              <w:bottom w:val="nil"/>
              <w:right w:val="nil"/>
            </w:tcBorders>
            <w:shd w:val="clear" w:color="auto" w:fill="auto"/>
          </w:tcPr>
          <w:p w14:paraId="343F4E8B"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FF451C" w14:textId="28F518EB"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1FA96045"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6562CD78"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01FDAB2"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36CD3BA2"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DF26F39" w14:textId="0BFF2BF7"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746AFC5B" w14:textId="77777777" w:rsidTr="004B0C95">
        <w:trPr>
          <w:cantSplit/>
          <w:trHeight w:val="57"/>
        </w:trPr>
        <w:tc>
          <w:tcPr>
            <w:tcW w:w="450" w:type="dxa"/>
            <w:tcBorders>
              <w:top w:val="nil"/>
              <w:left w:val="single" w:sz="4" w:space="0" w:color="auto"/>
              <w:bottom w:val="nil"/>
              <w:right w:val="nil"/>
            </w:tcBorders>
            <w:shd w:val="clear" w:color="auto" w:fill="auto"/>
          </w:tcPr>
          <w:p w14:paraId="4155AD39"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9A4E478" w14:textId="204EF122" w:rsidR="004B0C95" w:rsidRPr="005845E0" w:rsidRDefault="004B0C95" w:rsidP="004B0C95">
            <w:pPr>
              <w:jc w:val="right"/>
              <w:rPr>
                <w:rFonts w:ascii="Arial" w:hAnsi="Arial" w:cs="Arial"/>
                <w:sz w:val="14"/>
                <w:szCs w:val="14"/>
              </w:rPr>
            </w:pPr>
            <w:r w:rsidRPr="005845E0">
              <w:rPr>
                <w:rFonts w:ascii="Arial" w:hAnsi="Arial" w:cs="Arial"/>
                <w:sz w:val="14"/>
                <w:szCs w:val="14"/>
              </w:rPr>
              <w:t>1.020.005</w:t>
            </w:r>
          </w:p>
        </w:tc>
        <w:tc>
          <w:tcPr>
            <w:tcW w:w="851" w:type="dxa"/>
            <w:tcBorders>
              <w:top w:val="nil"/>
              <w:left w:val="nil"/>
              <w:bottom w:val="nil"/>
              <w:right w:val="single" w:sz="4" w:space="0" w:color="auto"/>
            </w:tcBorders>
            <w:shd w:val="clear" w:color="auto" w:fill="auto"/>
            <w:vAlign w:val="bottom"/>
          </w:tcPr>
          <w:p w14:paraId="5806FE26" w14:textId="0A1C9001"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3D1D6F7" w:rsidR="004B0C95" w:rsidRPr="005845E0" w:rsidRDefault="004B0C95" w:rsidP="004B0C95">
            <w:pPr>
              <w:jc w:val="right"/>
              <w:rPr>
                <w:rFonts w:ascii="Arial" w:hAnsi="Arial" w:cs="Arial"/>
                <w:sz w:val="14"/>
                <w:szCs w:val="14"/>
              </w:rPr>
            </w:pPr>
            <w:r w:rsidRPr="005845E0">
              <w:rPr>
                <w:rFonts w:ascii="Arial" w:hAnsi="Arial" w:cs="Arial"/>
                <w:sz w:val="14"/>
                <w:szCs w:val="14"/>
              </w:rPr>
              <w:t>1.020.005</w:t>
            </w:r>
          </w:p>
        </w:tc>
        <w:tc>
          <w:tcPr>
            <w:tcW w:w="980" w:type="dxa"/>
            <w:tcBorders>
              <w:top w:val="nil"/>
              <w:left w:val="single" w:sz="4" w:space="0" w:color="auto"/>
              <w:bottom w:val="nil"/>
              <w:right w:val="single" w:sz="4" w:space="0" w:color="auto"/>
            </w:tcBorders>
            <w:shd w:val="clear" w:color="auto" w:fill="auto"/>
            <w:vAlign w:val="bottom"/>
          </w:tcPr>
          <w:p w14:paraId="602C6B79" w14:textId="40D8FBC1" w:rsidR="004B0C95" w:rsidRPr="005845E0" w:rsidRDefault="004B0C95" w:rsidP="004B0C95">
            <w:pPr>
              <w:jc w:val="right"/>
              <w:rPr>
                <w:rFonts w:ascii="Arial" w:hAnsi="Arial" w:cs="Arial"/>
                <w:bCs/>
                <w:sz w:val="14"/>
                <w:szCs w:val="14"/>
              </w:rPr>
            </w:pPr>
            <w:r w:rsidRPr="005845E0">
              <w:rPr>
                <w:rFonts w:ascii="Arial" w:hAnsi="Arial" w:cs="Arial"/>
                <w:sz w:val="14"/>
                <w:szCs w:val="14"/>
              </w:rPr>
              <w:t>1.683.926</w:t>
            </w:r>
          </w:p>
        </w:tc>
        <w:tc>
          <w:tcPr>
            <w:tcW w:w="850" w:type="dxa"/>
            <w:tcBorders>
              <w:top w:val="nil"/>
              <w:left w:val="nil"/>
              <w:bottom w:val="nil"/>
              <w:right w:val="single" w:sz="4" w:space="0" w:color="auto"/>
            </w:tcBorders>
            <w:shd w:val="clear" w:color="auto" w:fill="auto"/>
            <w:vAlign w:val="bottom"/>
          </w:tcPr>
          <w:p w14:paraId="2323D9E6" w14:textId="0B81DAC0"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6B1756" w14:textId="2DC92455" w:rsidR="004B0C95" w:rsidRPr="005845E0" w:rsidRDefault="004B0C95" w:rsidP="004B0C95">
            <w:pPr>
              <w:jc w:val="right"/>
              <w:rPr>
                <w:rFonts w:ascii="Arial" w:hAnsi="Arial" w:cs="Arial"/>
                <w:bCs/>
                <w:sz w:val="14"/>
                <w:szCs w:val="14"/>
              </w:rPr>
            </w:pPr>
            <w:r w:rsidRPr="005845E0">
              <w:rPr>
                <w:rFonts w:ascii="Arial" w:hAnsi="Arial" w:cs="Arial"/>
                <w:sz w:val="14"/>
                <w:szCs w:val="14"/>
              </w:rPr>
              <w:t>1.683.926</w:t>
            </w:r>
          </w:p>
        </w:tc>
      </w:tr>
      <w:tr w:rsidR="004B0C95" w:rsidRPr="005845E0" w14:paraId="5DFFB494" w14:textId="77777777" w:rsidTr="004B0C95">
        <w:trPr>
          <w:cantSplit/>
          <w:trHeight w:val="57"/>
        </w:trPr>
        <w:tc>
          <w:tcPr>
            <w:tcW w:w="450" w:type="dxa"/>
            <w:tcBorders>
              <w:top w:val="nil"/>
              <w:left w:val="single" w:sz="4" w:space="0" w:color="auto"/>
              <w:bottom w:val="nil"/>
              <w:right w:val="nil"/>
            </w:tcBorders>
            <w:shd w:val="clear" w:color="auto" w:fill="auto"/>
          </w:tcPr>
          <w:p w14:paraId="47601F27"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06F9EE4" w14:textId="6AA720EF" w:rsidR="004B0C95" w:rsidRPr="005845E0" w:rsidRDefault="004B0C95" w:rsidP="004B0C95">
            <w:pPr>
              <w:jc w:val="right"/>
              <w:rPr>
                <w:rFonts w:ascii="Arial" w:hAnsi="Arial" w:cs="Arial"/>
                <w:sz w:val="14"/>
                <w:szCs w:val="14"/>
              </w:rPr>
            </w:pPr>
            <w:r w:rsidRPr="005845E0">
              <w:rPr>
                <w:rFonts w:ascii="Arial" w:hAnsi="Arial" w:cs="Arial"/>
                <w:sz w:val="14"/>
                <w:szCs w:val="14"/>
              </w:rPr>
              <w:t>220.000</w:t>
            </w:r>
          </w:p>
        </w:tc>
        <w:tc>
          <w:tcPr>
            <w:tcW w:w="851" w:type="dxa"/>
            <w:tcBorders>
              <w:top w:val="nil"/>
              <w:left w:val="nil"/>
              <w:bottom w:val="nil"/>
              <w:right w:val="single" w:sz="4" w:space="0" w:color="auto"/>
            </w:tcBorders>
            <w:shd w:val="clear" w:color="auto" w:fill="auto"/>
            <w:vAlign w:val="bottom"/>
          </w:tcPr>
          <w:p w14:paraId="7C5EE367" w14:textId="50127486"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2BEE6CC6" w:rsidR="004B0C95" w:rsidRPr="005845E0" w:rsidRDefault="004B0C95" w:rsidP="004B0C95">
            <w:pPr>
              <w:jc w:val="right"/>
              <w:rPr>
                <w:rFonts w:ascii="Arial" w:hAnsi="Arial" w:cs="Arial"/>
                <w:sz w:val="14"/>
                <w:szCs w:val="14"/>
              </w:rPr>
            </w:pPr>
            <w:r w:rsidRPr="005845E0">
              <w:rPr>
                <w:rFonts w:ascii="Arial" w:hAnsi="Arial" w:cs="Arial"/>
                <w:sz w:val="14"/>
                <w:szCs w:val="14"/>
              </w:rPr>
              <w:t>220.000</w:t>
            </w:r>
          </w:p>
        </w:tc>
        <w:tc>
          <w:tcPr>
            <w:tcW w:w="980" w:type="dxa"/>
            <w:tcBorders>
              <w:top w:val="nil"/>
              <w:left w:val="single" w:sz="4" w:space="0" w:color="auto"/>
              <w:bottom w:val="nil"/>
              <w:right w:val="single" w:sz="4" w:space="0" w:color="auto"/>
            </w:tcBorders>
            <w:shd w:val="clear" w:color="auto" w:fill="auto"/>
            <w:vAlign w:val="bottom"/>
          </w:tcPr>
          <w:p w14:paraId="331C2451" w14:textId="09429FAE"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5204D792"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8C4B925" w14:textId="01209CB5"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r>
      <w:tr w:rsidR="004B0C95" w:rsidRPr="005845E0" w14:paraId="6391D8F9" w14:textId="77777777" w:rsidTr="004B0C95">
        <w:trPr>
          <w:cantSplit/>
          <w:trHeight w:val="80"/>
        </w:trPr>
        <w:tc>
          <w:tcPr>
            <w:tcW w:w="450" w:type="dxa"/>
            <w:tcBorders>
              <w:top w:val="nil"/>
              <w:left w:val="single" w:sz="4" w:space="0" w:color="auto"/>
              <w:bottom w:val="nil"/>
              <w:right w:val="nil"/>
            </w:tcBorders>
            <w:shd w:val="clear" w:color="auto" w:fill="auto"/>
          </w:tcPr>
          <w:p w14:paraId="35BF8070"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405775C" w14:textId="619430E0" w:rsidR="004B0C95" w:rsidRPr="005845E0" w:rsidRDefault="004B0C95" w:rsidP="004B0C95">
            <w:pPr>
              <w:jc w:val="right"/>
              <w:rPr>
                <w:rFonts w:ascii="Arial" w:hAnsi="Arial" w:cs="Arial"/>
                <w:sz w:val="14"/>
                <w:szCs w:val="14"/>
              </w:rPr>
            </w:pPr>
            <w:r w:rsidRPr="005845E0">
              <w:rPr>
                <w:rFonts w:ascii="Arial" w:hAnsi="Arial" w:cs="Arial"/>
                <w:sz w:val="14"/>
                <w:szCs w:val="14"/>
              </w:rPr>
              <w:t>2.315.560</w:t>
            </w:r>
          </w:p>
        </w:tc>
        <w:tc>
          <w:tcPr>
            <w:tcW w:w="851" w:type="dxa"/>
            <w:tcBorders>
              <w:top w:val="nil"/>
              <w:left w:val="nil"/>
              <w:bottom w:val="nil"/>
              <w:right w:val="single" w:sz="4" w:space="0" w:color="auto"/>
            </w:tcBorders>
            <w:shd w:val="clear" w:color="auto" w:fill="auto"/>
            <w:vAlign w:val="bottom"/>
          </w:tcPr>
          <w:p w14:paraId="3A6C9D27" w14:textId="64979DF6"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2747CFF4" w:rsidR="004B0C95" w:rsidRPr="005845E0" w:rsidRDefault="004B0C95" w:rsidP="004B0C95">
            <w:pPr>
              <w:jc w:val="right"/>
              <w:rPr>
                <w:rFonts w:ascii="Arial" w:hAnsi="Arial" w:cs="Arial"/>
                <w:sz w:val="14"/>
                <w:szCs w:val="14"/>
              </w:rPr>
            </w:pPr>
            <w:r w:rsidRPr="005845E0">
              <w:rPr>
                <w:rFonts w:ascii="Arial" w:hAnsi="Arial" w:cs="Arial"/>
                <w:sz w:val="14"/>
                <w:szCs w:val="14"/>
              </w:rPr>
              <w:t>2.315.560</w:t>
            </w:r>
          </w:p>
        </w:tc>
        <w:tc>
          <w:tcPr>
            <w:tcW w:w="980" w:type="dxa"/>
            <w:tcBorders>
              <w:top w:val="nil"/>
              <w:left w:val="single" w:sz="4" w:space="0" w:color="auto"/>
              <w:bottom w:val="nil"/>
              <w:right w:val="single" w:sz="4" w:space="0" w:color="auto"/>
            </w:tcBorders>
            <w:shd w:val="clear" w:color="auto" w:fill="auto"/>
            <w:vAlign w:val="bottom"/>
          </w:tcPr>
          <w:p w14:paraId="789B85FE" w14:textId="395B667D" w:rsidR="004B0C95" w:rsidRPr="005845E0" w:rsidRDefault="004B0C95" w:rsidP="004B0C95">
            <w:pPr>
              <w:jc w:val="right"/>
              <w:rPr>
                <w:rFonts w:ascii="Arial" w:hAnsi="Arial" w:cs="Arial"/>
                <w:bCs/>
                <w:sz w:val="14"/>
                <w:szCs w:val="14"/>
              </w:rPr>
            </w:pPr>
            <w:r w:rsidRPr="005845E0">
              <w:rPr>
                <w:rFonts w:ascii="Arial" w:hAnsi="Arial" w:cs="Arial"/>
                <w:sz w:val="14"/>
                <w:szCs w:val="14"/>
              </w:rPr>
              <w:t>627.155</w:t>
            </w:r>
          </w:p>
        </w:tc>
        <w:tc>
          <w:tcPr>
            <w:tcW w:w="850" w:type="dxa"/>
            <w:tcBorders>
              <w:top w:val="nil"/>
              <w:left w:val="nil"/>
              <w:bottom w:val="nil"/>
              <w:right w:val="single" w:sz="4" w:space="0" w:color="auto"/>
            </w:tcBorders>
            <w:shd w:val="clear" w:color="auto" w:fill="auto"/>
            <w:vAlign w:val="bottom"/>
          </w:tcPr>
          <w:p w14:paraId="017065FA" w14:textId="43E6B29A"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004CF4F" w14:textId="3B81C7BD" w:rsidR="004B0C95" w:rsidRPr="005845E0" w:rsidRDefault="004B0C95" w:rsidP="004B0C95">
            <w:pPr>
              <w:jc w:val="right"/>
              <w:rPr>
                <w:rFonts w:ascii="Arial" w:hAnsi="Arial" w:cs="Arial"/>
                <w:bCs/>
                <w:sz w:val="14"/>
                <w:szCs w:val="14"/>
              </w:rPr>
            </w:pPr>
            <w:r w:rsidRPr="005845E0">
              <w:rPr>
                <w:rFonts w:ascii="Arial" w:hAnsi="Arial" w:cs="Arial"/>
                <w:sz w:val="14"/>
                <w:szCs w:val="14"/>
              </w:rPr>
              <w:t>627.155</w:t>
            </w:r>
          </w:p>
        </w:tc>
      </w:tr>
      <w:tr w:rsidR="004B0C95" w:rsidRPr="005845E0" w14:paraId="2AD12EC6" w14:textId="77777777" w:rsidTr="004B0C95">
        <w:trPr>
          <w:cantSplit/>
          <w:trHeight w:val="57"/>
        </w:trPr>
        <w:tc>
          <w:tcPr>
            <w:tcW w:w="450" w:type="dxa"/>
            <w:tcBorders>
              <w:top w:val="nil"/>
              <w:left w:val="single" w:sz="4" w:space="0" w:color="auto"/>
              <w:bottom w:val="nil"/>
              <w:right w:val="nil"/>
            </w:tcBorders>
            <w:shd w:val="clear" w:color="auto" w:fill="auto"/>
          </w:tcPr>
          <w:p w14:paraId="6D3DB480"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9A10E" w14:textId="1ADE6D92" w:rsidR="004B0C95" w:rsidRPr="005845E0" w:rsidRDefault="004B0C95" w:rsidP="004B0C95">
            <w:pPr>
              <w:jc w:val="right"/>
              <w:rPr>
                <w:rFonts w:ascii="Arial" w:hAnsi="Arial" w:cs="Arial"/>
                <w:sz w:val="14"/>
                <w:szCs w:val="14"/>
              </w:rPr>
            </w:pPr>
            <w:r w:rsidRPr="005845E0">
              <w:rPr>
                <w:rFonts w:ascii="Arial" w:hAnsi="Arial" w:cs="Arial"/>
                <w:sz w:val="14"/>
                <w:szCs w:val="14"/>
              </w:rPr>
              <w:t>(1.112.998)</w:t>
            </w:r>
          </w:p>
        </w:tc>
        <w:tc>
          <w:tcPr>
            <w:tcW w:w="851" w:type="dxa"/>
            <w:tcBorders>
              <w:top w:val="nil"/>
              <w:left w:val="nil"/>
              <w:bottom w:val="nil"/>
              <w:right w:val="single" w:sz="4" w:space="0" w:color="auto"/>
            </w:tcBorders>
            <w:shd w:val="clear" w:color="auto" w:fill="auto"/>
            <w:vAlign w:val="bottom"/>
          </w:tcPr>
          <w:p w14:paraId="68127D4E" w14:textId="6A4182EC"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7841E612" w:rsidR="004B0C95" w:rsidRPr="005845E0" w:rsidRDefault="004B0C95" w:rsidP="004B0C95">
            <w:pPr>
              <w:jc w:val="right"/>
              <w:rPr>
                <w:rFonts w:ascii="Arial" w:hAnsi="Arial" w:cs="Arial"/>
                <w:sz w:val="14"/>
                <w:szCs w:val="14"/>
              </w:rPr>
            </w:pPr>
            <w:r w:rsidRPr="005845E0">
              <w:rPr>
                <w:rFonts w:ascii="Arial" w:hAnsi="Arial" w:cs="Arial"/>
                <w:sz w:val="14"/>
                <w:szCs w:val="14"/>
              </w:rPr>
              <w:t>(1.112.998)</w:t>
            </w:r>
          </w:p>
        </w:tc>
        <w:tc>
          <w:tcPr>
            <w:tcW w:w="980" w:type="dxa"/>
            <w:tcBorders>
              <w:top w:val="nil"/>
              <w:left w:val="single" w:sz="4" w:space="0" w:color="auto"/>
              <w:bottom w:val="nil"/>
              <w:right w:val="single" w:sz="4" w:space="0" w:color="auto"/>
            </w:tcBorders>
            <w:shd w:val="clear" w:color="auto" w:fill="auto"/>
            <w:vAlign w:val="bottom"/>
          </w:tcPr>
          <w:p w14:paraId="1543C84E" w14:textId="1716FF0E" w:rsidR="004B0C95" w:rsidRPr="005845E0" w:rsidRDefault="004B0C95" w:rsidP="004B0C95">
            <w:pPr>
              <w:jc w:val="right"/>
              <w:rPr>
                <w:rFonts w:ascii="Arial" w:hAnsi="Arial" w:cs="Arial"/>
                <w:bCs/>
                <w:sz w:val="14"/>
                <w:szCs w:val="14"/>
              </w:rPr>
            </w:pPr>
            <w:r w:rsidRPr="005845E0">
              <w:rPr>
                <w:rFonts w:ascii="Arial" w:hAnsi="Arial" w:cs="Arial"/>
                <w:sz w:val="14"/>
                <w:szCs w:val="14"/>
              </w:rPr>
              <w:t>(738.341)</w:t>
            </w:r>
          </w:p>
        </w:tc>
        <w:tc>
          <w:tcPr>
            <w:tcW w:w="850" w:type="dxa"/>
            <w:tcBorders>
              <w:top w:val="nil"/>
              <w:left w:val="nil"/>
              <w:bottom w:val="nil"/>
              <w:right w:val="single" w:sz="4" w:space="0" w:color="auto"/>
            </w:tcBorders>
            <w:shd w:val="clear" w:color="auto" w:fill="auto"/>
            <w:vAlign w:val="bottom"/>
          </w:tcPr>
          <w:p w14:paraId="64681B2C" w14:textId="7F522B03"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8E741BA" w14:textId="2688BF63" w:rsidR="004B0C95" w:rsidRPr="005845E0" w:rsidRDefault="004B0C95" w:rsidP="004B0C95">
            <w:pPr>
              <w:jc w:val="right"/>
              <w:rPr>
                <w:rFonts w:ascii="Arial" w:hAnsi="Arial" w:cs="Arial"/>
                <w:bCs/>
                <w:sz w:val="14"/>
                <w:szCs w:val="14"/>
              </w:rPr>
            </w:pPr>
            <w:r w:rsidRPr="005845E0">
              <w:rPr>
                <w:rFonts w:ascii="Arial" w:hAnsi="Arial" w:cs="Arial"/>
                <w:sz w:val="14"/>
                <w:szCs w:val="14"/>
              </w:rPr>
              <w:t>(738.341)</w:t>
            </w:r>
          </w:p>
        </w:tc>
      </w:tr>
      <w:tr w:rsidR="004B0C95" w:rsidRPr="005845E0" w14:paraId="60E53691" w14:textId="77777777" w:rsidTr="004B0C95">
        <w:trPr>
          <w:cantSplit/>
          <w:trHeight w:val="57"/>
        </w:trPr>
        <w:tc>
          <w:tcPr>
            <w:tcW w:w="450" w:type="dxa"/>
            <w:tcBorders>
              <w:top w:val="nil"/>
              <w:left w:val="single" w:sz="4" w:space="0" w:color="auto"/>
              <w:bottom w:val="nil"/>
              <w:right w:val="nil"/>
            </w:tcBorders>
            <w:shd w:val="clear" w:color="auto" w:fill="auto"/>
          </w:tcPr>
          <w:p w14:paraId="35FC303B"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4B0C95" w:rsidRPr="005845E0" w:rsidRDefault="004B0C95" w:rsidP="004B0C95">
            <w:pPr>
              <w:rPr>
                <w:rFonts w:ascii="Arial" w:hAnsi="Arial" w:cs="Arial"/>
                <w:color w:val="000000"/>
                <w:sz w:val="14"/>
                <w:szCs w:val="14"/>
              </w:rPr>
            </w:pPr>
            <w:r w:rsidRPr="005845E0">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4B0C95" w:rsidRPr="005845E0" w:rsidRDefault="004B0C95" w:rsidP="004B0C95">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43BA3E" w14:textId="6E05EB19" w:rsidR="004B0C95" w:rsidRPr="005845E0" w:rsidRDefault="004B0C95" w:rsidP="004B0C95">
            <w:pPr>
              <w:jc w:val="right"/>
              <w:rPr>
                <w:rFonts w:ascii="Arial" w:hAnsi="Arial" w:cs="Arial"/>
                <w:sz w:val="14"/>
                <w:szCs w:val="14"/>
              </w:rPr>
            </w:pPr>
            <w:r w:rsidRPr="005845E0">
              <w:rPr>
                <w:rFonts w:ascii="Arial" w:hAnsi="Arial" w:cs="Arial"/>
                <w:sz w:val="14"/>
                <w:szCs w:val="14"/>
              </w:rPr>
              <w:t>3.428.558</w:t>
            </w:r>
          </w:p>
        </w:tc>
        <w:tc>
          <w:tcPr>
            <w:tcW w:w="851" w:type="dxa"/>
            <w:tcBorders>
              <w:top w:val="nil"/>
              <w:left w:val="nil"/>
              <w:bottom w:val="nil"/>
              <w:right w:val="single" w:sz="4" w:space="0" w:color="auto"/>
            </w:tcBorders>
            <w:shd w:val="clear" w:color="auto" w:fill="auto"/>
            <w:vAlign w:val="bottom"/>
          </w:tcPr>
          <w:p w14:paraId="3871C992" w14:textId="71E864A2" w:rsidR="004B0C95" w:rsidRPr="005845E0" w:rsidRDefault="004B0C95" w:rsidP="004B0C95">
            <w:pPr>
              <w:jc w:val="right"/>
              <w:rPr>
                <w:rFonts w:ascii="Arial" w:hAnsi="Arial" w:cs="Arial"/>
                <w:sz w:val="14"/>
                <w:szCs w:val="14"/>
              </w:rPr>
            </w:pPr>
            <w:r w:rsidRPr="005845E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4761CD89" w:rsidR="004B0C95" w:rsidRPr="005845E0" w:rsidRDefault="004B0C95" w:rsidP="004B0C95">
            <w:pPr>
              <w:jc w:val="right"/>
              <w:rPr>
                <w:rFonts w:ascii="Arial" w:hAnsi="Arial" w:cs="Arial"/>
                <w:sz w:val="14"/>
                <w:szCs w:val="14"/>
              </w:rPr>
            </w:pPr>
            <w:r w:rsidRPr="005845E0">
              <w:rPr>
                <w:rFonts w:ascii="Arial" w:hAnsi="Arial" w:cs="Arial"/>
                <w:sz w:val="14"/>
                <w:szCs w:val="14"/>
              </w:rPr>
              <w:t>3.428.558</w:t>
            </w:r>
          </w:p>
        </w:tc>
        <w:tc>
          <w:tcPr>
            <w:tcW w:w="980" w:type="dxa"/>
            <w:tcBorders>
              <w:top w:val="nil"/>
              <w:left w:val="single" w:sz="4" w:space="0" w:color="auto"/>
              <w:bottom w:val="nil"/>
              <w:right w:val="single" w:sz="4" w:space="0" w:color="auto"/>
            </w:tcBorders>
            <w:shd w:val="clear" w:color="auto" w:fill="auto"/>
            <w:vAlign w:val="bottom"/>
          </w:tcPr>
          <w:p w14:paraId="76430F38" w14:textId="4702A11A" w:rsidR="004B0C95" w:rsidRPr="005845E0" w:rsidRDefault="004B0C95" w:rsidP="004B0C95">
            <w:pPr>
              <w:jc w:val="right"/>
              <w:rPr>
                <w:rFonts w:ascii="Arial" w:hAnsi="Arial" w:cs="Arial"/>
                <w:bCs/>
                <w:sz w:val="14"/>
                <w:szCs w:val="14"/>
              </w:rPr>
            </w:pPr>
            <w:r w:rsidRPr="005845E0">
              <w:rPr>
                <w:rFonts w:ascii="Arial" w:hAnsi="Arial" w:cs="Arial"/>
                <w:sz w:val="14"/>
                <w:szCs w:val="14"/>
              </w:rPr>
              <w:t>1.365.496</w:t>
            </w:r>
          </w:p>
        </w:tc>
        <w:tc>
          <w:tcPr>
            <w:tcW w:w="850" w:type="dxa"/>
            <w:tcBorders>
              <w:top w:val="nil"/>
              <w:left w:val="nil"/>
              <w:bottom w:val="nil"/>
              <w:right w:val="single" w:sz="4" w:space="0" w:color="auto"/>
            </w:tcBorders>
            <w:shd w:val="clear" w:color="auto" w:fill="auto"/>
            <w:vAlign w:val="bottom"/>
          </w:tcPr>
          <w:p w14:paraId="05ABCEB5" w14:textId="40238F48" w:rsidR="004B0C95" w:rsidRPr="005845E0" w:rsidRDefault="004B0C95" w:rsidP="004B0C95">
            <w:pPr>
              <w:jc w:val="right"/>
              <w:rPr>
                <w:rFonts w:ascii="Arial" w:hAnsi="Arial" w:cs="Arial"/>
                <w:bCs/>
                <w:sz w:val="14"/>
                <w:szCs w:val="14"/>
              </w:rPr>
            </w:pPr>
            <w:r w:rsidRPr="005845E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B25B6DE" w14:textId="4448517D" w:rsidR="004B0C95" w:rsidRPr="005845E0" w:rsidRDefault="004B0C95" w:rsidP="004B0C95">
            <w:pPr>
              <w:jc w:val="right"/>
              <w:rPr>
                <w:rFonts w:ascii="Arial" w:hAnsi="Arial" w:cs="Arial"/>
                <w:bCs/>
                <w:sz w:val="14"/>
                <w:szCs w:val="14"/>
              </w:rPr>
            </w:pPr>
            <w:r w:rsidRPr="005845E0">
              <w:rPr>
                <w:rFonts w:ascii="Arial" w:hAnsi="Arial" w:cs="Arial"/>
                <w:sz w:val="14"/>
                <w:szCs w:val="14"/>
              </w:rPr>
              <w:t>1.365.496</w:t>
            </w:r>
          </w:p>
        </w:tc>
      </w:tr>
      <w:tr w:rsidR="00C33B1F" w:rsidRPr="005845E0" w14:paraId="241539AF" w14:textId="77777777" w:rsidTr="00DC64CC">
        <w:trPr>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C33B1F" w:rsidRPr="005845E0" w:rsidRDefault="00C33B1F" w:rsidP="00B12729">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C33B1F" w:rsidRPr="005845E0" w:rsidRDefault="00C33B1F" w:rsidP="00B12729">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C33B1F" w:rsidRPr="005845E0" w:rsidRDefault="00C33B1F" w:rsidP="00B12729">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7CE337C" w14:textId="1B5969E4" w:rsidR="00C33B1F" w:rsidRPr="005845E0" w:rsidRDefault="00C33B1F" w:rsidP="00DC64CC">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C33B1F" w:rsidRPr="005845E0" w:rsidRDefault="00C33B1F" w:rsidP="00DC64CC">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C33B1F" w:rsidRPr="005845E0" w:rsidRDefault="00C33B1F" w:rsidP="00DC64CC">
            <w:pPr>
              <w:jc w:val="right"/>
              <w:rPr>
                <w:rFonts w:ascii="Arial" w:hAnsi="Arial" w:cs="Arial"/>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C33B1F" w:rsidRPr="005845E0" w:rsidRDefault="00C33B1F" w:rsidP="00DC64CC">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C33B1F" w:rsidRPr="005845E0" w:rsidRDefault="00C33B1F" w:rsidP="00DC64CC">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70E53453" w14:textId="4123E53B" w:rsidR="00C33B1F" w:rsidRPr="005845E0" w:rsidRDefault="00C33B1F" w:rsidP="00DC64CC">
            <w:pPr>
              <w:jc w:val="right"/>
              <w:rPr>
                <w:rFonts w:ascii="Arial" w:hAnsi="Arial" w:cs="Arial"/>
                <w:bCs/>
                <w:sz w:val="14"/>
                <w:szCs w:val="14"/>
              </w:rPr>
            </w:pPr>
          </w:p>
        </w:tc>
      </w:tr>
      <w:tr w:rsidR="004B0C95" w:rsidRPr="005845E0" w14:paraId="3E807567" w14:textId="77777777" w:rsidTr="004B0C95">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4B0C95" w:rsidRPr="005845E0" w:rsidRDefault="004B0C95" w:rsidP="004B0C95">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4B0C95" w:rsidRPr="005845E0" w:rsidRDefault="004B0C95" w:rsidP="004B0C95">
            <w:pPr>
              <w:rPr>
                <w:rFonts w:ascii="Arial" w:hAnsi="Arial" w:cs="Arial"/>
                <w:b/>
                <w:color w:val="000000"/>
                <w:sz w:val="14"/>
                <w:szCs w:val="14"/>
              </w:rPr>
            </w:pPr>
            <w:r w:rsidRPr="005845E0">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4B0C95" w:rsidRPr="005845E0" w:rsidRDefault="004B0C95" w:rsidP="004B0C95">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tcPr>
          <w:p w14:paraId="7C26F86E" w14:textId="2F1697C6"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109.602.600</w:t>
            </w:r>
          </w:p>
        </w:tc>
        <w:tc>
          <w:tcPr>
            <w:tcW w:w="851" w:type="dxa"/>
            <w:tcBorders>
              <w:top w:val="single" w:sz="4" w:space="0" w:color="auto"/>
              <w:left w:val="nil"/>
              <w:bottom w:val="single" w:sz="4" w:space="0" w:color="auto"/>
              <w:right w:val="single" w:sz="4" w:space="0" w:color="auto"/>
            </w:tcBorders>
            <w:shd w:val="clear" w:color="auto" w:fill="auto"/>
          </w:tcPr>
          <w:p w14:paraId="5A0C5E52" w14:textId="1855D9F5"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122.566.895</w:t>
            </w:r>
          </w:p>
        </w:tc>
        <w:tc>
          <w:tcPr>
            <w:tcW w:w="850" w:type="dxa"/>
            <w:tcBorders>
              <w:top w:val="single" w:sz="4" w:space="0" w:color="auto"/>
              <w:left w:val="nil"/>
              <w:bottom w:val="single" w:sz="4" w:space="0" w:color="auto"/>
              <w:right w:val="single" w:sz="4" w:space="0" w:color="auto"/>
            </w:tcBorders>
            <w:shd w:val="clear" w:color="auto" w:fill="auto"/>
          </w:tcPr>
          <w:p w14:paraId="3374D7D3" w14:textId="36D27331"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232.169.495</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37ED73B"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67.377.266</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7FF91703"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78.962.840</w:t>
            </w:r>
          </w:p>
        </w:tc>
        <w:tc>
          <w:tcPr>
            <w:tcW w:w="922" w:type="dxa"/>
            <w:tcBorders>
              <w:top w:val="single" w:sz="4" w:space="0" w:color="auto"/>
              <w:left w:val="nil"/>
              <w:bottom w:val="single" w:sz="4" w:space="0" w:color="auto"/>
              <w:right w:val="single" w:sz="4" w:space="0" w:color="auto"/>
            </w:tcBorders>
            <w:shd w:val="clear" w:color="auto" w:fill="auto"/>
            <w:vAlign w:val="bottom"/>
          </w:tcPr>
          <w:p w14:paraId="7D44410C" w14:textId="77DD0217" w:rsidR="004B0C95" w:rsidRPr="005845E0" w:rsidRDefault="004B0C95" w:rsidP="004B0C95">
            <w:pPr>
              <w:jc w:val="right"/>
              <w:rPr>
                <w:rFonts w:ascii="Arial" w:hAnsi="Arial" w:cs="Arial"/>
                <w:b/>
                <w:bCs/>
                <w:sz w:val="14"/>
                <w:szCs w:val="14"/>
              </w:rPr>
            </w:pPr>
            <w:r w:rsidRPr="005845E0">
              <w:rPr>
                <w:rFonts w:ascii="Arial" w:hAnsi="Arial" w:cs="Arial"/>
                <w:b/>
                <w:bCs/>
                <w:sz w:val="14"/>
                <w:szCs w:val="14"/>
              </w:rPr>
              <w:t>146.340.106</w:t>
            </w:r>
          </w:p>
        </w:tc>
      </w:tr>
      <w:bookmarkEnd w:id="22"/>
    </w:tbl>
    <w:p w14:paraId="18565824" w14:textId="77777777" w:rsidR="003C3E83" w:rsidRPr="005845E0" w:rsidRDefault="003C3E83" w:rsidP="00B12729">
      <w:pPr>
        <w:tabs>
          <w:tab w:val="left" w:pos="-426"/>
        </w:tabs>
        <w:ind w:left="-426"/>
        <w:jc w:val="both"/>
        <w:rPr>
          <w:rFonts w:ascii="Arial" w:hAnsi="Arial" w:cs="Arial"/>
          <w:sz w:val="18"/>
          <w:szCs w:val="18"/>
          <w:lang w:val="en-GB"/>
        </w:rPr>
      </w:pPr>
    </w:p>
    <w:p w14:paraId="0A07F1EF" w14:textId="390A0948" w:rsidR="004C39E5" w:rsidRPr="005845E0" w:rsidRDefault="004C39E5" w:rsidP="00B12729">
      <w:pPr>
        <w:tabs>
          <w:tab w:val="left" w:pos="-142"/>
        </w:tabs>
        <w:ind w:left="-686" w:right="-568"/>
        <w:jc w:val="both"/>
        <w:rPr>
          <w:rFonts w:ascii="Arial" w:hAnsi="Arial" w:cs="Arial"/>
          <w:sz w:val="18"/>
          <w:szCs w:val="18"/>
          <w:lang w:val="en-GB"/>
        </w:rPr>
      </w:pPr>
    </w:p>
    <w:p w14:paraId="41CDC039" w14:textId="77777777" w:rsidR="009C2076" w:rsidRPr="005845E0" w:rsidRDefault="009C2076" w:rsidP="00B12729">
      <w:pPr>
        <w:jc w:val="center"/>
        <w:rPr>
          <w:rFonts w:ascii="Arial" w:hAnsi="Arial" w:cs="Arial"/>
          <w:sz w:val="16"/>
          <w:szCs w:val="16"/>
        </w:rPr>
      </w:pPr>
    </w:p>
    <w:p w14:paraId="70B758C5" w14:textId="77777777" w:rsidR="009C2076" w:rsidRPr="005845E0" w:rsidRDefault="009C2076" w:rsidP="00B12729">
      <w:pPr>
        <w:jc w:val="center"/>
        <w:rPr>
          <w:rFonts w:ascii="Arial" w:hAnsi="Arial" w:cs="Arial"/>
          <w:sz w:val="16"/>
          <w:szCs w:val="16"/>
        </w:rPr>
      </w:pPr>
    </w:p>
    <w:p w14:paraId="44D56C3C" w14:textId="77777777" w:rsidR="009C2076" w:rsidRPr="005845E0" w:rsidRDefault="009C2076" w:rsidP="00B12729">
      <w:pPr>
        <w:jc w:val="center"/>
        <w:rPr>
          <w:rFonts w:ascii="Arial" w:hAnsi="Arial" w:cs="Arial"/>
          <w:sz w:val="16"/>
          <w:szCs w:val="16"/>
        </w:rPr>
      </w:pPr>
    </w:p>
    <w:p w14:paraId="4AA61E93" w14:textId="77777777" w:rsidR="009C2076" w:rsidRPr="005845E0" w:rsidRDefault="009C2076" w:rsidP="00B12729">
      <w:pPr>
        <w:jc w:val="center"/>
        <w:rPr>
          <w:rFonts w:ascii="Arial" w:hAnsi="Arial" w:cs="Arial"/>
          <w:sz w:val="16"/>
          <w:szCs w:val="16"/>
        </w:rPr>
      </w:pPr>
    </w:p>
    <w:p w14:paraId="487EB2E4" w14:textId="77777777" w:rsidR="009C2076" w:rsidRPr="005845E0" w:rsidRDefault="009C2076" w:rsidP="00B12729">
      <w:pPr>
        <w:jc w:val="center"/>
        <w:rPr>
          <w:rFonts w:ascii="Arial" w:hAnsi="Arial" w:cs="Arial"/>
          <w:sz w:val="16"/>
          <w:szCs w:val="16"/>
        </w:rPr>
      </w:pPr>
    </w:p>
    <w:p w14:paraId="3FA1B363" w14:textId="77777777" w:rsidR="009C2076" w:rsidRPr="005845E0" w:rsidRDefault="009C2076" w:rsidP="00B12729">
      <w:pPr>
        <w:jc w:val="center"/>
        <w:rPr>
          <w:rFonts w:ascii="Arial" w:hAnsi="Arial" w:cs="Arial"/>
          <w:sz w:val="16"/>
          <w:szCs w:val="16"/>
        </w:rPr>
      </w:pPr>
    </w:p>
    <w:p w14:paraId="396BBFA5" w14:textId="43FADD12" w:rsidR="009C2076" w:rsidRPr="005845E0" w:rsidRDefault="009C2076" w:rsidP="00B12729">
      <w:pPr>
        <w:jc w:val="center"/>
        <w:rPr>
          <w:rFonts w:ascii="Arial" w:hAnsi="Arial" w:cs="Arial"/>
          <w:sz w:val="16"/>
          <w:szCs w:val="16"/>
        </w:rPr>
      </w:pPr>
    </w:p>
    <w:p w14:paraId="09FFE052" w14:textId="7327E425" w:rsidR="007071A5" w:rsidRPr="005845E0" w:rsidRDefault="007071A5" w:rsidP="00B12729">
      <w:pPr>
        <w:jc w:val="center"/>
        <w:rPr>
          <w:rFonts w:ascii="Arial" w:hAnsi="Arial" w:cs="Arial"/>
          <w:sz w:val="16"/>
          <w:szCs w:val="16"/>
        </w:rPr>
      </w:pPr>
    </w:p>
    <w:p w14:paraId="5C684544" w14:textId="7164850F" w:rsidR="007071A5" w:rsidRPr="005845E0" w:rsidRDefault="007071A5" w:rsidP="00B12729">
      <w:pPr>
        <w:jc w:val="center"/>
        <w:rPr>
          <w:rFonts w:ascii="Arial" w:hAnsi="Arial" w:cs="Arial"/>
          <w:sz w:val="16"/>
          <w:szCs w:val="16"/>
        </w:rPr>
      </w:pPr>
    </w:p>
    <w:p w14:paraId="38517BE6" w14:textId="60FB0CA9" w:rsidR="007071A5" w:rsidRPr="005845E0" w:rsidRDefault="007071A5" w:rsidP="00B12729">
      <w:pPr>
        <w:jc w:val="center"/>
        <w:rPr>
          <w:rFonts w:ascii="Arial" w:hAnsi="Arial" w:cs="Arial"/>
          <w:sz w:val="16"/>
          <w:szCs w:val="16"/>
        </w:rPr>
      </w:pPr>
    </w:p>
    <w:p w14:paraId="1A2197EC" w14:textId="20434B4B" w:rsidR="007071A5" w:rsidRPr="005845E0" w:rsidRDefault="007071A5" w:rsidP="00B12729">
      <w:pPr>
        <w:jc w:val="center"/>
        <w:rPr>
          <w:rFonts w:ascii="Arial" w:hAnsi="Arial" w:cs="Arial"/>
          <w:sz w:val="16"/>
          <w:szCs w:val="16"/>
        </w:rPr>
      </w:pPr>
    </w:p>
    <w:p w14:paraId="50AC2D53" w14:textId="77777777" w:rsidR="007071A5" w:rsidRPr="005845E0" w:rsidRDefault="007071A5" w:rsidP="00B12729">
      <w:pPr>
        <w:jc w:val="center"/>
        <w:rPr>
          <w:rFonts w:ascii="Arial" w:hAnsi="Arial" w:cs="Arial"/>
          <w:sz w:val="16"/>
          <w:szCs w:val="16"/>
        </w:rPr>
      </w:pPr>
    </w:p>
    <w:p w14:paraId="75A3FF3F" w14:textId="67D32DC4" w:rsidR="009C2076" w:rsidRPr="005845E0" w:rsidRDefault="009C2076" w:rsidP="00B12729">
      <w:pPr>
        <w:jc w:val="center"/>
        <w:rPr>
          <w:rFonts w:ascii="Arial" w:hAnsi="Arial" w:cs="Arial"/>
          <w:sz w:val="16"/>
          <w:szCs w:val="16"/>
        </w:rPr>
      </w:pPr>
    </w:p>
    <w:p w14:paraId="2B8FA048" w14:textId="7F105843" w:rsidR="007C5A80" w:rsidRPr="005845E0" w:rsidRDefault="007C5A80" w:rsidP="00B12729">
      <w:pPr>
        <w:jc w:val="center"/>
        <w:rPr>
          <w:rFonts w:ascii="Arial" w:hAnsi="Arial" w:cs="Arial"/>
          <w:sz w:val="16"/>
          <w:szCs w:val="16"/>
        </w:rPr>
      </w:pPr>
    </w:p>
    <w:p w14:paraId="311701B8" w14:textId="7C983B53" w:rsidR="007C5A80" w:rsidRPr="005845E0" w:rsidRDefault="007C5A80" w:rsidP="00B12729">
      <w:pPr>
        <w:jc w:val="center"/>
        <w:rPr>
          <w:rFonts w:ascii="Arial" w:hAnsi="Arial" w:cs="Arial"/>
          <w:sz w:val="16"/>
          <w:szCs w:val="16"/>
        </w:rPr>
      </w:pPr>
    </w:p>
    <w:p w14:paraId="7728D802" w14:textId="4053EA1A" w:rsidR="007C5A80" w:rsidRPr="005845E0" w:rsidRDefault="007C5A80" w:rsidP="00B12729">
      <w:pPr>
        <w:jc w:val="center"/>
        <w:rPr>
          <w:rFonts w:ascii="Arial" w:hAnsi="Arial" w:cs="Arial"/>
          <w:sz w:val="16"/>
          <w:szCs w:val="16"/>
        </w:rPr>
      </w:pPr>
    </w:p>
    <w:p w14:paraId="6E48C1A8" w14:textId="78AF5A7C" w:rsidR="007C5A80" w:rsidRPr="005845E0" w:rsidRDefault="007C5A80" w:rsidP="00B12729">
      <w:pPr>
        <w:jc w:val="center"/>
        <w:rPr>
          <w:rFonts w:ascii="Arial" w:hAnsi="Arial" w:cs="Arial"/>
          <w:sz w:val="16"/>
          <w:szCs w:val="16"/>
        </w:rPr>
      </w:pPr>
    </w:p>
    <w:p w14:paraId="7A2F42C0" w14:textId="2AF33A19" w:rsidR="007C5A80" w:rsidRPr="005845E0" w:rsidRDefault="007C5A80" w:rsidP="00B12729">
      <w:pPr>
        <w:jc w:val="center"/>
        <w:rPr>
          <w:rFonts w:ascii="Arial" w:hAnsi="Arial" w:cs="Arial"/>
          <w:sz w:val="16"/>
          <w:szCs w:val="16"/>
        </w:rPr>
      </w:pPr>
    </w:p>
    <w:p w14:paraId="2F83F9B7" w14:textId="77777777" w:rsidR="009C2076" w:rsidRPr="005845E0" w:rsidRDefault="009C2076" w:rsidP="00B12729">
      <w:pPr>
        <w:jc w:val="center"/>
        <w:rPr>
          <w:rFonts w:ascii="Arial" w:hAnsi="Arial" w:cs="Arial"/>
          <w:sz w:val="16"/>
          <w:szCs w:val="16"/>
        </w:rPr>
      </w:pPr>
    </w:p>
    <w:p w14:paraId="18A9D474" w14:textId="707E6449" w:rsidR="00D15123" w:rsidRPr="005845E0" w:rsidRDefault="009C2076" w:rsidP="00B12729">
      <w:pPr>
        <w:pBdr>
          <w:left w:val="single" w:sz="4" w:space="4" w:color="auto"/>
        </w:pBdr>
        <w:jc w:val="center"/>
        <w:rPr>
          <w:rFonts w:ascii="Arial" w:hAnsi="Arial" w:cs="Arial"/>
          <w:sz w:val="16"/>
          <w:szCs w:val="16"/>
        </w:rPr>
        <w:sectPr w:rsidR="00D15123" w:rsidRPr="005845E0" w:rsidSect="006B2BEC">
          <w:headerReference w:type="even" r:id="rId40"/>
          <w:headerReference w:type="default" r:id="rId41"/>
          <w:footerReference w:type="even" r:id="rId42"/>
          <w:footerReference w:type="default" r:id="rId43"/>
          <w:type w:val="continuous"/>
          <w:pgSz w:w="11907" w:h="16840" w:code="9"/>
          <w:pgMar w:top="1418" w:right="1418" w:bottom="1418" w:left="1418" w:header="720" w:footer="720" w:gutter="0"/>
          <w:cols w:space="720"/>
          <w:noEndnote/>
          <w:titlePg/>
          <w:docGrid w:linePitch="326"/>
        </w:sectPr>
      </w:pPr>
      <w:r w:rsidRPr="005845E0">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5845E0" w14:paraId="1DBFDE20"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70E92108" w14:textId="77777777" w:rsidR="002B3972" w:rsidRPr="005845E0" w:rsidRDefault="002B3972" w:rsidP="00B12729">
            <w:pPr>
              <w:pStyle w:val="NormalIndent"/>
              <w:jc w:val="center"/>
              <w:rPr>
                <w:rFonts w:ascii="Arial" w:hAnsi="Arial" w:cs="Arial"/>
              </w:rPr>
            </w:pPr>
          </w:p>
          <w:p w14:paraId="3AA530C9" w14:textId="77777777" w:rsidR="002B3972" w:rsidRPr="005845E0" w:rsidRDefault="002B3972" w:rsidP="00B12729">
            <w:pPr>
              <w:pStyle w:val="NormalIndent"/>
              <w:rPr>
                <w:rFonts w:ascii="Arial" w:hAnsi="Arial" w:cs="Arial"/>
              </w:rPr>
            </w:pPr>
            <w:r w:rsidRPr="005845E0">
              <w:rPr>
                <w:rFonts w:ascii="Arial" w:hAnsi="Arial" w:cs="Arial"/>
                <w:b/>
                <w:bCs/>
                <w:noProof w:val="0"/>
                <w:sz w:val="14"/>
                <w:szCs w:val="14"/>
              </w:rPr>
              <w:t xml:space="preserve">                 </w:t>
            </w:r>
            <w:r w:rsidRPr="005845E0">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5845E0" w:rsidRDefault="002B3972" w:rsidP="00B12729">
            <w:pPr>
              <w:autoSpaceDE w:val="0"/>
              <w:autoSpaceDN w:val="0"/>
              <w:adjustRightInd w:val="0"/>
              <w:ind w:right="68"/>
              <w:jc w:val="center"/>
              <w:rPr>
                <w:rFonts w:ascii="Arial" w:hAnsi="Arial" w:cs="Arial"/>
                <w:b/>
                <w:sz w:val="14"/>
                <w:szCs w:val="14"/>
              </w:rPr>
            </w:pPr>
            <w:r w:rsidRPr="005845E0">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Cari dönem</w:t>
            </w:r>
          </w:p>
          <w:p w14:paraId="7287BE07" w14:textId="283436D6" w:rsidR="002B3972" w:rsidRPr="005845E0" w:rsidRDefault="009669B1"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w:t>
            </w:r>
            <w:r w:rsidR="008F1FD3" w:rsidRPr="005845E0">
              <w:rPr>
                <w:rFonts w:ascii="Arial" w:hAnsi="Arial" w:cs="Arial"/>
                <w:b/>
                <w:sz w:val="14"/>
                <w:szCs w:val="14"/>
              </w:rPr>
              <w:t>1</w:t>
            </w:r>
            <w:r w:rsidRPr="005845E0">
              <w:rPr>
                <w:rFonts w:ascii="Arial" w:hAnsi="Arial" w:cs="Arial"/>
                <w:b/>
                <w:sz w:val="14"/>
                <w:szCs w:val="14"/>
              </w:rPr>
              <w:t xml:space="preserve"> </w:t>
            </w:r>
            <w:r w:rsidR="008F1FD3" w:rsidRPr="005845E0">
              <w:rPr>
                <w:rFonts w:ascii="Arial" w:hAnsi="Arial" w:cs="Arial"/>
                <w:b/>
                <w:sz w:val="14"/>
                <w:szCs w:val="14"/>
              </w:rPr>
              <w:t>Aralık</w:t>
            </w:r>
            <w:r w:rsidRPr="005845E0">
              <w:rPr>
                <w:rFonts w:ascii="Arial" w:hAnsi="Arial" w:cs="Arial"/>
                <w:b/>
                <w:sz w:val="14"/>
                <w:szCs w:val="14"/>
              </w:rPr>
              <w:t xml:space="preserve"> 2023</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Önceki dönem</w:t>
            </w:r>
          </w:p>
          <w:p w14:paraId="2769B7E0" w14:textId="5091B219" w:rsidR="002B3972" w:rsidRPr="005845E0" w:rsidRDefault="002B3972" w:rsidP="00B12729">
            <w:pPr>
              <w:autoSpaceDE w:val="0"/>
              <w:autoSpaceDN w:val="0"/>
              <w:adjustRightInd w:val="0"/>
              <w:jc w:val="center"/>
              <w:rPr>
                <w:rFonts w:ascii="Arial" w:hAnsi="Arial" w:cs="Arial"/>
                <w:b/>
                <w:sz w:val="14"/>
                <w:szCs w:val="14"/>
              </w:rPr>
            </w:pPr>
            <w:r w:rsidRPr="005845E0">
              <w:rPr>
                <w:rFonts w:ascii="Arial" w:hAnsi="Arial" w:cs="Arial"/>
                <w:b/>
                <w:sz w:val="14"/>
                <w:szCs w:val="14"/>
              </w:rPr>
              <w:t>31 Aralık 202</w:t>
            </w:r>
            <w:r w:rsidR="00C33B1F" w:rsidRPr="005845E0">
              <w:rPr>
                <w:rFonts w:ascii="Arial" w:hAnsi="Arial" w:cs="Arial"/>
                <w:b/>
                <w:sz w:val="14"/>
                <w:szCs w:val="14"/>
              </w:rPr>
              <w:t>2</w:t>
            </w:r>
          </w:p>
        </w:tc>
      </w:tr>
      <w:tr w:rsidR="004E23D5" w:rsidRPr="005845E0" w14:paraId="42C6992D"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006F22F1" w14:textId="77777777" w:rsidR="004E23D5" w:rsidRPr="005845E0" w:rsidRDefault="004E23D5" w:rsidP="00B12729">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5845E0"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5845E0" w:rsidRDefault="004E23D5" w:rsidP="00B12729">
            <w:pPr>
              <w:autoSpaceDE w:val="0"/>
              <w:autoSpaceDN w:val="0"/>
              <w:adjustRightInd w:val="0"/>
              <w:jc w:val="center"/>
              <w:rPr>
                <w:rFonts w:ascii="Arial" w:hAnsi="Arial" w:cs="Arial"/>
                <w:b/>
                <w:sz w:val="14"/>
                <w:szCs w:val="14"/>
              </w:rPr>
            </w:pPr>
            <w:r w:rsidRPr="005845E0">
              <w:rPr>
                <w:rFonts w:ascii="Arial" w:hAnsi="Arial" w:cs="Arial"/>
                <w:b/>
                <w:sz w:val="14"/>
                <w:szCs w:val="14"/>
              </w:rPr>
              <w:t>Toplam</w:t>
            </w:r>
          </w:p>
        </w:tc>
      </w:tr>
      <w:tr w:rsidR="004E23D5" w:rsidRPr="005845E0" w14:paraId="204A0B93" w14:textId="77777777" w:rsidTr="00DB23F8">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5845E0" w:rsidRDefault="004E23D5" w:rsidP="00B12729">
            <w:pPr>
              <w:autoSpaceDE w:val="0"/>
              <w:autoSpaceDN w:val="0"/>
              <w:adjustRightInd w:val="0"/>
              <w:rPr>
                <w:rFonts w:ascii="Arial" w:hAnsi="Arial" w:cs="Arial"/>
                <w:sz w:val="14"/>
                <w:szCs w:val="14"/>
              </w:rPr>
            </w:pPr>
            <w:r w:rsidRPr="005845E0">
              <w:rPr>
                <w:rFonts w:ascii="Arial" w:hAnsi="Arial" w:cs="Arial"/>
                <w:sz w:val="14"/>
                <w:szCs w:val="14"/>
              </w:rPr>
              <w:t xml:space="preserve"> </w:t>
            </w:r>
          </w:p>
        </w:tc>
        <w:tc>
          <w:tcPr>
            <w:tcW w:w="3540" w:type="dxa"/>
            <w:tcBorders>
              <w:top w:val="single" w:sz="4" w:space="0" w:color="auto"/>
              <w:left w:val="nil"/>
              <w:right w:val="single" w:sz="4" w:space="0" w:color="auto"/>
            </w:tcBorders>
          </w:tcPr>
          <w:p w14:paraId="0F8286A5" w14:textId="77777777" w:rsidR="004E23D5" w:rsidRPr="005845E0" w:rsidRDefault="004E23D5" w:rsidP="00B12729">
            <w:pPr>
              <w:autoSpaceDE w:val="0"/>
              <w:autoSpaceDN w:val="0"/>
              <w:adjustRightInd w:val="0"/>
              <w:rPr>
                <w:rFonts w:ascii="Arial" w:hAnsi="Arial" w:cs="Arial"/>
                <w:sz w:val="14"/>
                <w:szCs w:val="14"/>
              </w:rPr>
            </w:pPr>
            <w:r w:rsidRPr="005845E0">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5845E0"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5845E0"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5845E0"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5845E0"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5845E0"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5845E0"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5845E0" w:rsidRDefault="004E23D5" w:rsidP="00B12729">
            <w:pPr>
              <w:autoSpaceDE w:val="0"/>
              <w:autoSpaceDN w:val="0"/>
              <w:adjustRightInd w:val="0"/>
              <w:jc w:val="right"/>
              <w:rPr>
                <w:rFonts w:ascii="Arial" w:hAnsi="Arial" w:cs="Arial"/>
                <w:sz w:val="14"/>
                <w:szCs w:val="14"/>
              </w:rPr>
            </w:pPr>
          </w:p>
        </w:tc>
      </w:tr>
      <w:tr w:rsidR="004B0C95" w:rsidRPr="005845E0" w14:paraId="55387432" w14:textId="77777777" w:rsidTr="004B0C95">
        <w:trPr>
          <w:gridAfter w:val="1"/>
          <w:wAfter w:w="16" w:type="dxa"/>
          <w:trHeight w:val="70"/>
        </w:trPr>
        <w:tc>
          <w:tcPr>
            <w:tcW w:w="571" w:type="dxa"/>
            <w:tcBorders>
              <w:top w:val="nil"/>
              <w:left w:val="single" w:sz="4" w:space="0" w:color="auto"/>
              <w:bottom w:val="nil"/>
              <w:right w:val="nil"/>
            </w:tcBorders>
          </w:tcPr>
          <w:p w14:paraId="53AAD394"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A.</w:t>
            </w:r>
          </w:p>
        </w:tc>
        <w:tc>
          <w:tcPr>
            <w:tcW w:w="3540" w:type="dxa"/>
            <w:tcBorders>
              <w:top w:val="nil"/>
              <w:left w:val="nil"/>
              <w:bottom w:val="nil"/>
              <w:right w:val="single" w:sz="4" w:space="0" w:color="auto"/>
            </w:tcBorders>
          </w:tcPr>
          <w:p w14:paraId="5B83B20D"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4B0C95" w:rsidRPr="005845E0" w:rsidRDefault="004B0C95" w:rsidP="004B0C95">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22546A5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38.792.293</w:t>
            </w:r>
          </w:p>
        </w:tc>
        <w:tc>
          <w:tcPr>
            <w:tcW w:w="988" w:type="dxa"/>
            <w:tcBorders>
              <w:top w:val="nil"/>
              <w:left w:val="single" w:sz="4" w:space="0" w:color="auto"/>
              <w:bottom w:val="nil"/>
              <w:right w:val="single" w:sz="4" w:space="0" w:color="auto"/>
            </w:tcBorders>
            <w:vAlign w:val="bottom"/>
          </w:tcPr>
          <w:p w14:paraId="7685674C" w14:textId="7E8E1294"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33.545.326</w:t>
            </w:r>
          </w:p>
        </w:tc>
        <w:tc>
          <w:tcPr>
            <w:tcW w:w="902" w:type="dxa"/>
            <w:tcBorders>
              <w:top w:val="nil"/>
              <w:left w:val="single" w:sz="4" w:space="0" w:color="auto"/>
              <w:bottom w:val="nil"/>
              <w:right w:val="single" w:sz="4" w:space="0" w:color="auto"/>
            </w:tcBorders>
            <w:vAlign w:val="bottom"/>
          </w:tcPr>
          <w:p w14:paraId="03F08BED" w14:textId="5F2CCEE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72.337.619</w:t>
            </w:r>
          </w:p>
        </w:tc>
        <w:tc>
          <w:tcPr>
            <w:tcW w:w="927" w:type="dxa"/>
            <w:tcBorders>
              <w:top w:val="nil"/>
              <w:left w:val="nil"/>
              <w:bottom w:val="nil"/>
              <w:right w:val="single" w:sz="4" w:space="0" w:color="auto"/>
            </w:tcBorders>
            <w:vAlign w:val="bottom"/>
          </w:tcPr>
          <w:p w14:paraId="056D1A8C" w14:textId="7890A39D"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45A025F4" w14:textId="707770E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13.216.005</w:t>
            </w:r>
          </w:p>
        </w:tc>
        <w:tc>
          <w:tcPr>
            <w:tcW w:w="985" w:type="dxa"/>
            <w:tcBorders>
              <w:top w:val="nil"/>
              <w:left w:val="single" w:sz="4" w:space="0" w:color="auto"/>
              <w:bottom w:val="nil"/>
              <w:right w:val="single" w:sz="4" w:space="0" w:color="auto"/>
            </w:tcBorders>
            <w:vAlign w:val="bottom"/>
          </w:tcPr>
          <w:p w14:paraId="2BDCEB37" w14:textId="20E589E5"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29.986.264</w:t>
            </w:r>
          </w:p>
        </w:tc>
      </w:tr>
      <w:tr w:rsidR="004B0C95" w:rsidRPr="005845E0" w14:paraId="75E978B6" w14:textId="77777777" w:rsidTr="004B0C95">
        <w:trPr>
          <w:gridAfter w:val="1"/>
          <w:wAfter w:w="16" w:type="dxa"/>
          <w:trHeight w:val="113"/>
        </w:trPr>
        <w:tc>
          <w:tcPr>
            <w:tcW w:w="571" w:type="dxa"/>
            <w:tcBorders>
              <w:top w:val="nil"/>
              <w:left w:val="single" w:sz="4" w:space="0" w:color="auto"/>
              <w:bottom w:val="nil"/>
              <w:right w:val="nil"/>
            </w:tcBorders>
          </w:tcPr>
          <w:p w14:paraId="71CE8C7C"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I.</w:t>
            </w:r>
          </w:p>
        </w:tc>
        <w:tc>
          <w:tcPr>
            <w:tcW w:w="3540" w:type="dxa"/>
            <w:tcBorders>
              <w:top w:val="nil"/>
              <w:left w:val="nil"/>
              <w:bottom w:val="nil"/>
              <w:right w:val="single" w:sz="4" w:space="0" w:color="auto"/>
            </w:tcBorders>
          </w:tcPr>
          <w:p w14:paraId="1BF06796"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4B0C95" w:rsidRPr="005845E0" w:rsidRDefault="004B0C95" w:rsidP="004B0C95">
            <w:pPr>
              <w:autoSpaceDE w:val="0"/>
              <w:autoSpaceDN w:val="0"/>
              <w:adjustRightInd w:val="0"/>
              <w:jc w:val="center"/>
              <w:rPr>
                <w:rFonts w:ascii="Arial" w:hAnsi="Arial" w:cs="Arial"/>
                <w:b/>
                <w:sz w:val="14"/>
                <w:szCs w:val="14"/>
              </w:rPr>
            </w:pPr>
            <w:r w:rsidRPr="005845E0">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6198AFD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15.325.346</w:t>
            </w:r>
          </w:p>
        </w:tc>
        <w:tc>
          <w:tcPr>
            <w:tcW w:w="988" w:type="dxa"/>
            <w:tcBorders>
              <w:top w:val="nil"/>
              <w:left w:val="single" w:sz="4" w:space="0" w:color="auto"/>
              <w:bottom w:val="nil"/>
              <w:right w:val="single" w:sz="4" w:space="0" w:color="auto"/>
            </w:tcBorders>
            <w:vAlign w:val="bottom"/>
          </w:tcPr>
          <w:p w14:paraId="73697700" w14:textId="6E1D56E4"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14.746.594</w:t>
            </w:r>
          </w:p>
        </w:tc>
        <w:tc>
          <w:tcPr>
            <w:tcW w:w="902" w:type="dxa"/>
            <w:tcBorders>
              <w:top w:val="nil"/>
              <w:left w:val="single" w:sz="4" w:space="0" w:color="auto"/>
              <w:bottom w:val="nil"/>
              <w:right w:val="single" w:sz="4" w:space="0" w:color="auto"/>
            </w:tcBorders>
            <w:vAlign w:val="bottom"/>
          </w:tcPr>
          <w:p w14:paraId="04813748" w14:textId="3E48013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30.071.940</w:t>
            </w:r>
          </w:p>
        </w:tc>
        <w:tc>
          <w:tcPr>
            <w:tcW w:w="927" w:type="dxa"/>
            <w:tcBorders>
              <w:top w:val="nil"/>
              <w:left w:val="nil"/>
              <w:bottom w:val="nil"/>
              <w:right w:val="single" w:sz="4" w:space="0" w:color="auto"/>
            </w:tcBorders>
            <w:vAlign w:val="bottom"/>
          </w:tcPr>
          <w:p w14:paraId="76841BF7" w14:textId="76F41981"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4531DBA0" w14:textId="06F02FB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9.692.379</w:t>
            </w:r>
          </w:p>
        </w:tc>
        <w:tc>
          <w:tcPr>
            <w:tcW w:w="985" w:type="dxa"/>
            <w:tcBorders>
              <w:top w:val="nil"/>
              <w:left w:val="single" w:sz="4" w:space="0" w:color="auto"/>
              <w:bottom w:val="nil"/>
              <w:right w:val="single" w:sz="4" w:space="0" w:color="auto"/>
            </w:tcBorders>
            <w:vAlign w:val="bottom"/>
          </w:tcPr>
          <w:p w14:paraId="24C35D92" w14:textId="18E1BF48"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21.123.010</w:t>
            </w:r>
          </w:p>
        </w:tc>
      </w:tr>
      <w:tr w:rsidR="004B0C95" w:rsidRPr="005845E0" w14:paraId="2796CAF8" w14:textId="77777777" w:rsidTr="004B0C95">
        <w:trPr>
          <w:gridAfter w:val="1"/>
          <w:wAfter w:w="16" w:type="dxa"/>
          <w:trHeight w:val="113"/>
        </w:trPr>
        <w:tc>
          <w:tcPr>
            <w:tcW w:w="571" w:type="dxa"/>
            <w:tcBorders>
              <w:top w:val="nil"/>
              <w:left w:val="single" w:sz="4" w:space="0" w:color="auto"/>
              <w:bottom w:val="nil"/>
              <w:right w:val="nil"/>
            </w:tcBorders>
          </w:tcPr>
          <w:p w14:paraId="18C8D3A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1.1</w:t>
            </w:r>
          </w:p>
        </w:tc>
        <w:tc>
          <w:tcPr>
            <w:tcW w:w="3540" w:type="dxa"/>
            <w:tcBorders>
              <w:top w:val="nil"/>
              <w:left w:val="nil"/>
              <w:bottom w:val="nil"/>
              <w:right w:val="single" w:sz="4" w:space="0" w:color="auto"/>
            </w:tcBorders>
          </w:tcPr>
          <w:p w14:paraId="6B6D93E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5889D56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15.172.970</w:t>
            </w:r>
          </w:p>
        </w:tc>
        <w:tc>
          <w:tcPr>
            <w:tcW w:w="988" w:type="dxa"/>
            <w:tcBorders>
              <w:top w:val="nil"/>
              <w:left w:val="single" w:sz="4" w:space="0" w:color="auto"/>
              <w:bottom w:val="nil"/>
              <w:right w:val="single" w:sz="4" w:space="0" w:color="auto"/>
            </w:tcBorders>
            <w:vAlign w:val="bottom"/>
          </w:tcPr>
          <w:p w14:paraId="1F6E978A" w14:textId="7503B13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9.438.213</w:t>
            </w:r>
          </w:p>
        </w:tc>
        <w:tc>
          <w:tcPr>
            <w:tcW w:w="902" w:type="dxa"/>
            <w:tcBorders>
              <w:top w:val="nil"/>
              <w:left w:val="single" w:sz="4" w:space="0" w:color="auto"/>
              <w:bottom w:val="nil"/>
              <w:right w:val="single" w:sz="4" w:space="0" w:color="auto"/>
            </w:tcBorders>
            <w:vAlign w:val="bottom"/>
          </w:tcPr>
          <w:p w14:paraId="65C6A1FB" w14:textId="51FCDEB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24.611.183</w:t>
            </w:r>
          </w:p>
        </w:tc>
        <w:tc>
          <w:tcPr>
            <w:tcW w:w="927" w:type="dxa"/>
            <w:tcBorders>
              <w:top w:val="nil"/>
              <w:left w:val="nil"/>
              <w:bottom w:val="nil"/>
              <w:right w:val="single" w:sz="4" w:space="0" w:color="auto"/>
            </w:tcBorders>
            <w:vAlign w:val="bottom"/>
          </w:tcPr>
          <w:p w14:paraId="6F51904C" w14:textId="24664E0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2719A773" w14:textId="6B9A8F3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6.147.271</w:t>
            </w:r>
          </w:p>
        </w:tc>
        <w:tc>
          <w:tcPr>
            <w:tcW w:w="985" w:type="dxa"/>
            <w:tcBorders>
              <w:top w:val="nil"/>
              <w:left w:val="single" w:sz="4" w:space="0" w:color="auto"/>
              <w:bottom w:val="nil"/>
              <w:right w:val="single" w:sz="4" w:space="0" w:color="auto"/>
            </w:tcBorders>
            <w:vAlign w:val="bottom"/>
          </w:tcPr>
          <w:p w14:paraId="1E39B9BA" w14:textId="35110E6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17.449.635</w:t>
            </w:r>
          </w:p>
        </w:tc>
      </w:tr>
      <w:tr w:rsidR="004B0C95" w:rsidRPr="005845E0" w14:paraId="026DA265" w14:textId="77777777" w:rsidTr="004B0C95">
        <w:trPr>
          <w:gridAfter w:val="1"/>
          <w:wAfter w:w="16" w:type="dxa"/>
          <w:trHeight w:val="113"/>
        </w:trPr>
        <w:tc>
          <w:tcPr>
            <w:tcW w:w="571" w:type="dxa"/>
            <w:tcBorders>
              <w:top w:val="nil"/>
              <w:left w:val="single" w:sz="4" w:space="0" w:color="auto"/>
              <w:bottom w:val="nil"/>
              <w:right w:val="nil"/>
            </w:tcBorders>
          </w:tcPr>
          <w:p w14:paraId="5EF560F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1.1.1</w:t>
            </w:r>
          </w:p>
        </w:tc>
        <w:tc>
          <w:tcPr>
            <w:tcW w:w="3540" w:type="dxa"/>
            <w:tcBorders>
              <w:top w:val="nil"/>
              <w:left w:val="nil"/>
              <w:bottom w:val="nil"/>
              <w:right w:val="single" w:sz="4" w:space="0" w:color="auto"/>
            </w:tcBorders>
          </w:tcPr>
          <w:p w14:paraId="06969C09"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533C1DD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2.023.770</w:t>
            </w:r>
          </w:p>
        </w:tc>
        <w:tc>
          <w:tcPr>
            <w:tcW w:w="988" w:type="dxa"/>
            <w:tcBorders>
              <w:top w:val="nil"/>
              <w:left w:val="single" w:sz="4" w:space="0" w:color="auto"/>
              <w:bottom w:val="nil"/>
              <w:right w:val="single" w:sz="4" w:space="0" w:color="auto"/>
            </w:tcBorders>
            <w:vAlign w:val="bottom"/>
          </w:tcPr>
          <w:p w14:paraId="67479ADA" w14:textId="1D7523F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400.715</w:t>
            </w:r>
          </w:p>
        </w:tc>
        <w:tc>
          <w:tcPr>
            <w:tcW w:w="902" w:type="dxa"/>
            <w:tcBorders>
              <w:top w:val="nil"/>
              <w:left w:val="single" w:sz="4" w:space="0" w:color="auto"/>
              <w:bottom w:val="nil"/>
              <w:right w:val="single" w:sz="4" w:space="0" w:color="auto"/>
            </w:tcBorders>
            <w:vAlign w:val="bottom"/>
          </w:tcPr>
          <w:p w14:paraId="29B2BB43" w14:textId="26EFB73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2.424.485</w:t>
            </w:r>
          </w:p>
        </w:tc>
        <w:tc>
          <w:tcPr>
            <w:tcW w:w="927" w:type="dxa"/>
            <w:tcBorders>
              <w:top w:val="nil"/>
              <w:left w:val="nil"/>
              <w:bottom w:val="nil"/>
              <w:right w:val="single" w:sz="4" w:space="0" w:color="auto"/>
            </w:tcBorders>
            <w:vAlign w:val="bottom"/>
          </w:tcPr>
          <w:p w14:paraId="46EB43E3" w14:textId="5BB94F7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4A982977" w14:textId="4A14E64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223.781</w:t>
            </w:r>
          </w:p>
        </w:tc>
        <w:tc>
          <w:tcPr>
            <w:tcW w:w="985" w:type="dxa"/>
            <w:tcBorders>
              <w:top w:val="nil"/>
              <w:left w:val="single" w:sz="4" w:space="0" w:color="auto"/>
              <w:bottom w:val="nil"/>
              <w:right w:val="single" w:sz="4" w:space="0" w:color="auto"/>
            </w:tcBorders>
            <w:vAlign w:val="bottom"/>
          </w:tcPr>
          <w:p w14:paraId="4A7B9771" w14:textId="2D9E0B5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1.928.406</w:t>
            </w:r>
          </w:p>
        </w:tc>
      </w:tr>
      <w:tr w:rsidR="004B0C95" w:rsidRPr="005845E0" w14:paraId="6E2ABEED" w14:textId="77777777" w:rsidTr="004B0C95">
        <w:trPr>
          <w:gridAfter w:val="1"/>
          <w:wAfter w:w="16" w:type="dxa"/>
          <w:trHeight w:val="113"/>
        </w:trPr>
        <w:tc>
          <w:tcPr>
            <w:tcW w:w="571" w:type="dxa"/>
            <w:tcBorders>
              <w:top w:val="nil"/>
              <w:left w:val="single" w:sz="4" w:space="0" w:color="auto"/>
              <w:bottom w:val="nil"/>
              <w:right w:val="nil"/>
            </w:tcBorders>
          </w:tcPr>
          <w:p w14:paraId="42FBB61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1.1.2</w:t>
            </w:r>
          </w:p>
        </w:tc>
        <w:tc>
          <w:tcPr>
            <w:tcW w:w="3540" w:type="dxa"/>
            <w:tcBorders>
              <w:top w:val="nil"/>
              <w:left w:val="nil"/>
              <w:bottom w:val="nil"/>
              <w:right w:val="single" w:sz="4" w:space="0" w:color="auto"/>
            </w:tcBorders>
          </w:tcPr>
          <w:p w14:paraId="4D85491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0C3A1A6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390</w:t>
            </w:r>
          </w:p>
        </w:tc>
        <w:tc>
          <w:tcPr>
            <w:tcW w:w="988" w:type="dxa"/>
            <w:tcBorders>
              <w:top w:val="nil"/>
              <w:left w:val="single" w:sz="4" w:space="0" w:color="auto"/>
              <w:bottom w:val="nil"/>
              <w:right w:val="single" w:sz="4" w:space="0" w:color="auto"/>
            </w:tcBorders>
            <w:vAlign w:val="bottom"/>
          </w:tcPr>
          <w:p w14:paraId="16C39FFF" w14:textId="6A3769E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3.389.192</w:t>
            </w:r>
          </w:p>
        </w:tc>
        <w:tc>
          <w:tcPr>
            <w:tcW w:w="902" w:type="dxa"/>
            <w:tcBorders>
              <w:top w:val="nil"/>
              <w:left w:val="single" w:sz="4" w:space="0" w:color="auto"/>
              <w:bottom w:val="nil"/>
              <w:right w:val="single" w:sz="4" w:space="0" w:color="auto"/>
            </w:tcBorders>
            <w:vAlign w:val="bottom"/>
          </w:tcPr>
          <w:p w14:paraId="0E27A2D1" w14:textId="44FA719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3.389.582</w:t>
            </w:r>
          </w:p>
        </w:tc>
        <w:tc>
          <w:tcPr>
            <w:tcW w:w="927" w:type="dxa"/>
            <w:tcBorders>
              <w:top w:val="nil"/>
              <w:left w:val="nil"/>
              <w:bottom w:val="nil"/>
              <w:right w:val="single" w:sz="4" w:space="0" w:color="auto"/>
            </w:tcBorders>
            <w:vAlign w:val="bottom"/>
          </w:tcPr>
          <w:p w14:paraId="06297CC2" w14:textId="770CA18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0A3E164" w14:textId="7E6800A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2.104.485</w:t>
            </w:r>
          </w:p>
        </w:tc>
        <w:tc>
          <w:tcPr>
            <w:tcW w:w="985" w:type="dxa"/>
            <w:tcBorders>
              <w:top w:val="nil"/>
              <w:left w:val="single" w:sz="4" w:space="0" w:color="auto"/>
              <w:bottom w:val="nil"/>
              <w:right w:val="single" w:sz="4" w:space="0" w:color="auto"/>
            </w:tcBorders>
            <w:vAlign w:val="bottom"/>
          </w:tcPr>
          <w:p w14:paraId="2A0A74AC" w14:textId="097DC26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2.104.650</w:t>
            </w:r>
          </w:p>
        </w:tc>
      </w:tr>
      <w:tr w:rsidR="004B0C95" w:rsidRPr="005845E0" w14:paraId="6930C37C" w14:textId="77777777" w:rsidTr="004B0C95">
        <w:trPr>
          <w:gridAfter w:val="1"/>
          <w:wAfter w:w="16" w:type="dxa"/>
          <w:trHeight w:val="113"/>
        </w:trPr>
        <w:tc>
          <w:tcPr>
            <w:tcW w:w="571" w:type="dxa"/>
            <w:tcBorders>
              <w:top w:val="nil"/>
              <w:left w:val="single" w:sz="4" w:space="0" w:color="auto"/>
              <w:bottom w:val="nil"/>
              <w:right w:val="nil"/>
            </w:tcBorders>
          </w:tcPr>
          <w:p w14:paraId="78EB8AA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1.1.3</w:t>
            </w:r>
          </w:p>
        </w:tc>
        <w:tc>
          <w:tcPr>
            <w:tcW w:w="3540" w:type="dxa"/>
            <w:tcBorders>
              <w:top w:val="nil"/>
              <w:left w:val="nil"/>
              <w:bottom w:val="nil"/>
              <w:right w:val="single" w:sz="4" w:space="0" w:color="auto"/>
            </w:tcBorders>
          </w:tcPr>
          <w:p w14:paraId="7F326D19"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6FA7DC7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13.148.810</w:t>
            </w:r>
          </w:p>
        </w:tc>
        <w:tc>
          <w:tcPr>
            <w:tcW w:w="988" w:type="dxa"/>
            <w:tcBorders>
              <w:top w:val="nil"/>
              <w:left w:val="single" w:sz="4" w:space="0" w:color="auto"/>
              <w:bottom w:val="nil"/>
              <w:right w:val="single" w:sz="4" w:space="0" w:color="auto"/>
            </w:tcBorders>
            <w:vAlign w:val="bottom"/>
          </w:tcPr>
          <w:p w14:paraId="788C001A" w14:textId="39A155C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5.648.306</w:t>
            </w:r>
          </w:p>
        </w:tc>
        <w:tc>
          <w:tcPr>
            <w:tcW w:w="902" w:type="dxa"/>
            <w:tcBorders>
              <w:top w:val="nil"/>
              <w:left w:val="single" w:sz="4" w:space="0" w:color="auto"/>
              <w:bottom w:val="nil"/>
              <w:right w:val="single" w:sz="4" w:space="0" w:color="auto"/>
            </w:tcBorders>
            <w:vAlign w:val="bottom"/>
          </w:tcPr>
          <w:p w14:paraId="437022FC" w14:textId="7AFEB49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18.797.116</w:t>
            </w:r>
          </w:p>
        </w:tc>
        <w:tc>
          <w:tcPr>
            <w:tcW w:w="927" w:type="dxa"/>
            <w:tcBorders>
              <w:top w:val="nil"/>
              <w:left w:val="nil"/>
              <w:bottom w:val="nil"/>
              <w:right w:val="single" w:sz="4" w:space="0" w:color="auto"/>
            </w:tcBorders>
            <w:vAlign w:val="bottom"/>
          </w:tcPr>
          <w:p w14:paraId="564794E8" w14:textId="0F6F912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13286D96" w14:textId="55987AC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3.819.005</w:t>
            </w:r>
          </w:p>
        </w:tc>
        <w:tc>
          <w:tcPr>
            <w:tcW w:w="985" w:type="dxa"/>
            <w:tcBorders>
              <w:top w:val="nil"/>
              <w:left w:val="single" w:sz="4" w:space="0" w:color="auto"/>
              <w:bottom w:val="nil"/>
              <w:right w:val="single" w:sz="4" w:space="0" w:color="auto"/>
            </w:tcBorders>
            <w:vAlign w:val="bottom"/>
          </w:tcPr>
          <w:p w14:paraId="1100DD26" w14:textId="1E23162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13.416.579</w:t>
            </w:r>
          </w:p>
        </w:tc>
      </w:tr>
      <w:tr w:rsidR="004B0C95" w:rsidRPr="005845E0" w14:paraId="270ADA8D" w14:textId="77777777" w:rsidTr="004B0C95">
        <w:trPr>
          <w:gridAfter w:val="1"/>
          <w:wAfter w:w="16" w:type="dxa"/>
          <w:trHeight w:val="113"/>
        </w:trPr>
        <w:tc>
          <w:tcPr>
            <w:tcW w:w="571" w:type="dxa"/>
            <w:tcBorders>
              <w:top w:val="nil"/>
              <w:left w:val="single" w:sz="4" w:space="0" w:color="auto"/>
              <w:bottom w:val="nil"/>
              <w:right w:val="nil"/>
            </w:tcBorders>
          </w:tcPr>
          <w:p w14:paraId="0EC84D3B"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1.2.</w:t>
            </w:r>
          </w:p>
        </w:tc>
        <w:tc>
          <w:tcPr>
            <w:tcW w:w="3540" w:type="dxa"/>
            <w:tcBorders>
              <w:top w:val="nil"/>
              <w:left w:val="nil"/>
              <w:bottom w:val="nil"/>
              <w:right w:val="single" w:sz="4" w:space="0" w:color="auto"/>
            </w:tcBorders>
          </w:tcPr>
          <w:p w14:paraId="35479A7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4BE27E6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03DABBA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137.121</w:t>
            </w:r>
          </w:p>
        </w:tc>
        <w:tc>
          <w:tcPr>
            <w:tcW w:w="902" w:type="dxa"/>
            <w:tcBorders>
              <w:top w:val="nil"/>
              <w:left w:val="single" w:sz="4" w:space="0" w:color="auto"/>
              <w:bottom w:val="nil"/>
              <w:right w:val="single" w:sz="4" w:space="0" w:color="auto"/>
            </w:tcBorders>
            <w:vAlign w:val="bottom"/>
          </w:tcPr>
          <w:p w14:paraId="17004486" w14:textId="2313302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137.121</w:t>
            </w:r>
          </w:p>
        </w:tc>
        <w:tc>
          <w:tcPr>
            <w:tcW w:w="927" w:type="dxa"/>
            <w:tcBorders>
              <w:top w:val="nil"/>
              <w:left w:val="nil"/>
              <w:bottom w:val="nil"/>
              <w:right w:val="single" w:sz="4" w:space="0" w:color="auto"/>
            </w:tcBorders>
            <w:vAlign w:val="bottom"/>
          </w:tcPr>
          <w:p w14:paraId="17FFA4E8" w14:textId="3AB36AD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2C4A77C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7A86F8FC" w14:textId="4CA29CD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70.414</w:t>
            </w:r>
          </w:p>
        </w:tc>
      </w:tr>
      <w:tr w:rsidR="004B0C95" w:rsidRPr="005845E0" w14:paraId="51BE658A" w14:textId="77777777" w:rsidTr="004B0C95">
        <w:trPr>
          <w:gridAfter w:val="1"/>
          <w:wAfter w:w="16" w:type="dxa"/>
          <w:trHeight w:val="113"/>
        </w:trPr>
        <w:tc>
          <w:tcPr>
            <w:tcW w:w="571" w:type="dxa"/>
            <w:tcBorders>
              <w:top w:val="nil"/>
              <w:left w:val="single" w:sz="4" w:space="0" w:color="auto"/>
              <w:bottom w:val="nil"/>
              <w:right w:val="nil"/>
            </w:tcBorders>
          </w:tcPr>
          <w:p w14:paraId="666F289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1.2.1.</w:t>
            </w:r>
          </w:p>
        </w:tc>
        <w:tc>
          <w:tcPr>
            <w:tcW w:w="3540" w:type="dxa"/>
            <w:tcBorders>
              <w:top w:val="nil"/>
              <w:left w:val="nil"/>
              <w:bottom w:val="nil"/>
              <w:right w:val="single" w:sz="4" w:space="0" w:color="auto"/>
            </w:tcBorders>
          </w:tcPr>
          <w:p w14:paraId="5174183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753C269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08A7490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137.121</w:t>
            </w:r>
          </w:p>
        </w:tc>
        <w:tc>
          <w:tcPr>
            <w:tcW w:w="902" w:type="dxa"/>
            <w:tcBorders>
              <w:top w:val="nil"/>
              <w:left w:val="single" w:sz="4" w:space="0" w:color="auto"/>
              <w:bottom w:val="nil"/>
              <w:right w:val="single" w:sz="4" w:space="0" w:color="auto"/>
            </w:tcBorders>
            <w:vAlign w:val="bottom"/>
          </w:tcPr>
          <w:p w14:paraId="51D85368" w14:textId="4EA9D49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137.121</w:t>
            </w:r>
          </w:p>
        </w:tc>
        <w:tc>
          <w:tcPr>
            <w:tcW w:w="927" w:type="dxa"/>
            <w:tcBorders>
              <w:top w:val="nil"/>
              <w:left w:val="nil"/>
              <w:bottom w:val="nil"/>
              <w:right w:val="single" w:sz="4" w:space="0" w:color="auto"/>
            </w:tcBorders>
            <w:vAlign w:val="bottom"/>
          </w:tcPr>
          <w:p w14:paraId="4FDAD0BF" w14:textId="242E5A5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2EE97BB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1048BE6F" w14:textId="72805FE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70.414</w:t>
            </w:r>
          </w:p>
        </w:tc>
      </w:tr>
      <w:tr w:rsidR="004B0C95" w:rsidRPr="005845E0" w14:paraId="2657C83A" w14:textId="77777777" w:rsidTr="004B0C95">
        <w:trPr>
          <w:gridAfter w:val="1"/>
          <w:wAfter w:w="16" w:type="dxa"/>
          <w:trHeight w:val="113"/>
        </w:trPr>
        <w:tc>
          <w:tcPr>
            <w:tcW w:w="571" w:type="dxa"/>
            <w:tcBorders>
              <w:top w:val="nil"/>
              <w:left w:val="single" w:sz="4" w:space="0" w:color="auto"/>
              <w:bottom w:val="nil"/>
              <w:right w:val="nil"/>
            </w:tcBorders>
          </w:tcPr>
          <w:p w14:paraId="104A485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1.2.2.</w:t>
            </w:r>
          </w:p>
        </w:tc>
        <w:tc>
          <w:tcPr>
            <w:tcW w:w="3540" w:type="dxa"/>
            <w:tcBorders>
              <w:top w:val="nil"/>
              <w:left w:val="nil"/>
              <w:bottom w:val="nil"/>
              <w:right w:val="single" w:sz="4" w:space="0" w:color="auto"/>
            </w:tcBorders>
          </w:tcPr>
          <w:p w14:paraId="0CC5BF9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79BC1B3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235D258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5A3A71F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4719B52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2BFB040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FD8928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2932BEC6" w14:textId="77777777" w:rsidTr="004B0C95">
        <w:trPr>
          <w:gridAfter w:val="1"/>
          <w:wAfter w:w="16" w:type="dxa"/>
          <w:trHeight w:val="113"/>
        </w:trPr>
        <w:tc>
          <w:tcPr>
            <w:tcW w:w="571" w:type="dxa"/>
            <w:tcBorders>
              <w:top w:val="nil"/>
              <w:left w:val="single" w:sz="4" w:space="0" w:color="auto"/>
              <w:bottom w:val="nil"/>
              <w:right w:val="nil"/>
            </w:tcBorders>
          </w:tcPr>
          <w:p w14:paraId="10A92A1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1.3.</w:t>
            </w:r>
          </w:p>
        </w:tc>
        <w:tc>
          <w:tcPr>
            <w:tcW w:w="3540" w:type="dxa"/>
            <w:tcBorders>
              <w:top w:val="nil"/>
              <w:left w:val="nil"/>
              <w:bottom w:val="nil"/>
              <w:right w:val="single" w:sz="4" w:space="0" w:color="auto"/>
            </w:tcBorders>
          </w:tcPr>
          <w:p w14:paraId="44BFB59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2334F51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12.800</w:t>
            </w:r>
          </w:p>
        </w:tc>
        <w:tc>
          <w:tcPr>
            <w:tcW w:w="988" w:type="dxa"/>
            <w:tcBorders>
              <w:top w:val="nil"/>
              <w:left w:val="single" w:sz="4" w:space="0" w:color="auto"/>
              <w:bottom w:val="nil"/>
              <w:right w:val="single" w:sz="4" w:space="0" w:color="auto"/>
            </w:tcBorders>
            <w:vAlign w:val="bottom"/>
          </w:tcPr>
          <w:p w14:paraId="10D3FF67" w14:textId="0C7FB36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5.141.798</w:t>
            </w:r>
          </w:p>
        </w:tc>
        <w:tc>
          <w:tcPr>
            <w:tcW w:w="902" w:type="dxa"/>
            <w:tcBorders>
              <w:top w:val="nil"/>
              <w:left w:val="single" w:sz="4" w:space="0" w:color="auto"/>
              <w:bottom w:val="nil"/>
              <w:right w:val="single" w:sz="4" w:space="0" w:color="auto"/>
            </w:tcBorders>
            <w:vAlign w:val="bottom"/>
          </w:tcPr>
          <w:p w14:paraId="7B2276AE" w14:textId="2F240D9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5.154.598</w:t>
            </w:r>
          </w:p>
        </w:tc>
        <w:tc>
          <w:tcPr>
            <w:tcW w:w="927" w:type="dxa"/>
            <w:tcBorders>
              <w:top w:val="nil"/>
              <w:left w:val="nil"/>
              <w:bottom w:val="nil"/>
              <w:right w:val="single" w:sz="4" w:space="0" w:color="auto"/>
            </w:tcBorders>
            <w:vAlign w:val="bottom"/>
          </w:tcPr>
          <w:p w14:paraId="361F4A3A" w14:textId="4DFA5C5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96F5860" w14:textId="1E73CC7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6F9E5BC0" w14:textId="3678860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3.467.844</w:t>
            </w:r>
          </w:p>
        </w:tc>
      </w:tr>
      <w:tr w:rsidR="004B0C95" w:rsidRPr="005845E0" w14:paraId="29C7C057" w14:textId="77777777" w:rsidTr="004B0C95">
        <w:trPr>
          <w:gridAfter w:val="1"/>
          <w:wAfter w:w="16" w:type="dxa"/>
          <w:trHeight w:val="113"/>
        </w:trPr>
        <w:tc>
          <w:tcPr>
            <w:tcW w:w="571" w:type="dxa"/>
            <w:tcBorders>
              <w:top w:val="nil"/>
              <w:left w:val="single" w:sz="4" w:space="0" w:color="auto"/>
              <w:bottom w:val="nil"/>
              <w:right w:val="nil"/>
            </w:tcBorders>
          </w:tcPr>
          <w:p w14:paraId="1ACD8CA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1.3.1.</w:t>
            </w:r>
          </w:p>
        </w:tc>
        <w:tc>
          <w:tcPr>
            <w:tcW w:w="3540" w:type="dxa"/>
            <w:tcBorders>
              <w:top w:val="nil"/>
              <w:left w:val="nil"/>
              <w:bottom w:val="nil"/>
              <w:right w:val="single" w:sz="4" w:space="0" w:color="auto"/>
            </w:tcBorders>
          </w:tcPr>
          <w:p w14:paraId="5A9A54A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26147FA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703CC8C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72A7127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564F120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356E755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372D35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50D0029F" w14:textId="77777777" w:rsidTr="004B0C95">
        <w:trPr>
          <w:gridAfter w:val="1"/>
          <w:wAfter w:w="16" w:type="dxa"/>
          <w:trHeight w:val="113"/>
        </w:trPr>
        <w:tc>
          <w:tcPr>
            <w:tcW w:w="571" w:type="dxa"/>
            <w:tcBorders>
              <w:top w:val="nil"/>
              <w:left w:val="single" w:sz="4" w:space="0" w:color="auto"/>
              <w:bottom w:val="nil"/>
              <w:right w:val="nil"/>
            </w:tcBorders>
          </w:tcPr>
          <w:p w14:paraId="6F2A8AA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1.3.2.</w:t>
            </w:r>
          </w:p>
        </w:tc>
        <w:tc>
          <w:tcPr>
            <w:tcW w:w="3540" w:type="dxa"/>
            <w:tcBorders>
              <w:top w:val="nil"/>
              <w:left w:val="nil"/>
              <w:bottom w:val="nil"/>
              <w:right w:val="single" w:sz="4" w:space="0" w:color="auto"/>
            </w:tcBorders>
          </w:tcPr>
          <w:p w14:paraId="4E15A8E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6C43BFA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12.800</w:t>
            </w:r>
          </w:p>
        </w:tc>
        <w:tc>
          <w:tcPr>
            <w:tcW w:w="988" w:type="dxa"/>
            <w:tcBorders>
              <w:top w:val="nil"/>
              <w:left w:val="single" w:sz="4" w:space="0" w:color="auto"/>
              <w:bottom w:val="nil"/>
              <w:right w:val="single" w:sz="4" w:space="0" w:color="auto"/>
            </w:tcBorders>
            <w:vAlign w:val="bottom"/>
          </w:tcPr>
          <w:p w14:paraId="54A6E188" w14:textId="32DA2C3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5.141.798</w:t>
            </w:r>
          </w:p>
        </w:tc>
        <w:tc>
          <w:tcPr>
            <w:tcW w:w="902" w:type="dxa"/>
            <w:tcBorders>
              <w:top w:val="nil"/>
              <w:left w:val="single" w:sz="4" w:space="0" w:color="auto"/>
              <w:bottom w:val="nil"/>
              <w:right w:val="single" w:sz="4" w:space="0" w:color="auto"/>
            </w:tcBorders>
            <w:vAlign w:val="bottom"/>
          </w:tcPr>
          <w:p w14:paraId="57936BF3" w14:textId="3B0FAB6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5.154.598</w:t>
            </w:r>
          </w:p>
        </w:tc>
        <w:tc>
          <w:tcPr>
            <w:tcW w:w="927" w:type="dxa"/>
            <w:tcBorders>
              <w:top w:val="nil"/>
              <w:left w:val="nil"/>
              <w:bottom w:val="nil"/>
              <w:right w:val="single" w:sz="4" w:space="0" w:color="auto"/>
            </w:tcBorders>
            <w:vAlign w:val="bottom"/>
          </w:tcPr>
          <w:p w14:paraId="1D00A996" w14:textId="5DA560B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3D768F86" w14:textId="5E1D0B8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086CCBB8" w14:textId="6C875AB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3.467.844</w:t>
            </w:r>
          </w:p>
        </w:tc>
      </w:tr>
      <w:tr w:rsidR="004B0C95" w:rsidRPr="005845E0" w14:paraId="697099E6" w14:textId="77777777" w:rsidTr="004B0C95">
        <w:trPr>
          <w:gridAfter w:val="1"/>
          <w:wAfter w:w="16" w:type="dxa"/>
          <w:trHeight w:val="113"/>
        </w:trPr>
        <w:tc>
          <w:tcPr>
            <w:tcW w:w="571" w:type="dxa"/>
            <w:tcBorders>
              <w:top w:val="nil"/>
              <w:left w:val="single" w:sz="4" w:space="0" w:color="auto"/>
              <w:bottom w:val="nil"/>
              <w:right w:val="nil"/>
            </w:tcBorders>
          </w:tcPr>
          <w:p w14:paraId="5701711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1.4.</w:t>
            </w:r>
          </w:p>
        </w:tc>
        <w:tc>
          <w:tcPr>
            <w:tcW w:w="3540" w:type="dxa"/>
            <w:tcBorders>
              <w:top w:val="nil"/>
              <w:left w:val="nil"/>
              <w:bottom w:val="nil"/>
              <w:right w:val="single" w:sz="4" w:space="0" w:color="auto"/>
            </w:tcBorders>
          </w:tcPr>
          <w:p w14:paraId="6D5D603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706F941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51011B3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33073FE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353C2B2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15EFDFB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E2FD00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542EA515" w14:textId="77777777" w:rsidTr="004B0C95">
        <w:trPr>
          <w:gridAfter w:val="1"/>
          <w:wAfter w:w="16" w:type="dxa"/>
          <w:trHeight w:val="113"/>
        </w:trPr>
        <w:tc>
          <w:tcPr>
            <w:tcW w:w="571" w:type="dxa"/>
            <w:tcBorders>
              <w:top w:val="nil"/>
              <w:left w:val="single" w:sz="4" w:space="0" w:color="auto"/>
              <w:bottom w:val="nil"/>
              <w:right w:val="nil"/>
            </w:tcBorders>
          </w:tcPr>
          <w:p w14:paraId="1FCCFC4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1.5.</w:t>
            </w:r>
          </w:p>
        </w:tc>
        <w:tc>
          <w:tcPr>
            <w:tcW w:w="3540" w:type="dxa"/>
            <w:tcBorders>
              <w:top w:val="nil"/>
              <w:left w:val="nil"/>
              <w:bottom w:val="nil"/>
              <w:right w:val="single" w:sz="4" w:space="0" w:color="auto"/>
            </w:tcBorders>
          </w:tcPr>
          <w:p w14:paraId="15F6DC9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1B3E9E3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3696C54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1FA1203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1B60D8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29F7527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34BE8BB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0E6E28BF" w14:textId="77777777" w:rsidTr="004B0C95">
        <w:trPr>
          <w:gridAfter w:val="1"/>
          <w:wAfter w:w="16" w:type="dxa"/>
          <w:trHeight w:val="113"/>
        </w:trPr>
        <w:tc>
          <w:tcPr>
            <w:tcW w:w="571" w:type="dxa"/>
            <w:tcBorders>
              <w:top w:val="nil"/>
              <w:left w:val="single" w:sz="4" w:space="0" w:color="auto"/>
              <w:bottom w:val="nil"/>
              <w:right w:val="nil"/>
            </w:tcBorders>
          </w:tcPr>
          <w:p w14:paraId="1C7FE62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1.5.1.</w:t>
            </w:r>
          </w:p>
        </w:tc>
        <w:tc>
          <w:tcPr>
            <w:tcW w:w="3540" w:type="dxa"/>
            <w:tcBorders>
              <w:top w:val="nil"/>
              <w:left w:val="nil"/>
              <w:bottom w:val="nil"/>
              <w:right w:val="single" w:sz="4" w:space="0" w:color="auto"/>
            </w:tcBorders>
          </w:tcPr>
          <w:p w14:paraId="71AC4F1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33F051B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2300682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38E78E1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71AC79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487D845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7924B4F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1053C154" w14:textId="77777777" w:rsidTr="004B0C95">
        <w:trPr>
          <w:gridAfter w:val="1"/>
          <w:wAfter w:w="16" w:type="dxa"/>
          <w:trHeight w:val="113"/>
        </w:trPr>
        <w:tc>
          <w:tcPr>
            <w:tcW w:w="571" w:type="dxa"/>
            <w:tcBorders>
              <w:top w:val="nil"/>
              <w:left w:val="single" w:sz="4" w:space="0" w:color="auto"/>
              <w:bottom w:val="nil"/>
              <w:right w:val="nil"/>
            </w:tcBorders>
          </w:tcPr>
          <w:p w14:paraId="331DDF6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1.5.2.</w:t>
            </w:r>
          </w:p>
        </w:tc>
        <w:tc>
          <w:tcPr>
            <w:tcW w:w="3540" w:type="dxa"/>
            <w:tcBorders>
              <w:top w:val="nil"/>
              <w:left w:val="nil"/>
              <w:bottom w:val="nil"/>
              <w:right w:val="single" w:sz="4" w:space="0" w:color="auto"/>
            </w:tcBorders>
          </w:tcPr>
          <w:p w14:paraId="1C117A1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00DAFB4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30790A6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7F0D02D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44D18B3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17A0CA6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41ECE90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7B4E71D7" w14:textId="77777777" w:rsidTr="004B0C95">
        <w:trPr>
          <w:gridAfter w:val="1"/>
          <w:wAfter w:w="16" w:type="dxa"/>
          <w:trHeight w:val="113"/>
        </w:trPr>
        <w:tc>
          <w:tcPr>
            <w:tcW w:w="571" w:type="dxa"/>
            <w:tcBorders>
              <w:top w:val="nil"/>
              <w:left w:val="single" w:sz="4" w:space="0" w:color="auto"/>
              <w:bottom w:val="nil"/>
              <w:right w:val="nil"/>
            </w:tcBorders>
          </w:tcPr>
          <w:p w14:paraId="782C68B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1.6.</w:t>
            </w:r>
          </w:p>
        </w:tc>
        <w:tc>
          <w:tcPr>
            <w:tcW w:w="3540" w:type="dxa"/>
            <w:tcBorders>
              <w:top w:val="nil"/>
              <w:left w:val="nil"/>
              <w:bottom w:val="nil"/>
              <w:right w:val="single" w:sz="4" w:space="0" w:color="auto"/>
            </w:tcBorders>
          </w:tcPr>
          <w:p w14:paraId="5ABA0CF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7C38773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1810EBD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29.462</w:t>
            </w:r>
          </w:p>
        </w:tc>
        <w:tc>
          <w:tcPr>
            <w:tcW w:w="902" w:type="dxa"/>
            <w:tcBorders>
              <w:top w:val="nil"/>
              <w:left w:val="single" w:sz="4" w:space="0" w:color="auto"/>
              <w:bottom w:val="nil"/>
              <w:right w:val="single" w:sz="4" w:space="0" w:color="auto"/>
            </w:tcBorders>
            <w:vAlign w:val="bottom"/>
          </w:tcPr>
          <w:p w14:paraId="64D56B2D" w14:textId="02095E9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29.462</w:t>
            </w:r>
          </w:p>
        </w:tc>
        <w:tc>
          <w:tcPr>
            <w:tcW w:w="927" w:type="dxa"/>
            <w:tcBorders>
              <w:top w:val="nil"/>
              <w:left w:val="nil"/>
              <w:bottom w:val="nil"/>
              <w:right w:val="single" w:sz="4" w:space="0" w:color="auto"/>
            </w:tcBorders>
            <w:vAlign w:val="bottom"/>
          </w:tcPr>
          <w:p w14:paraId="76B9C318" w14:textId="14C9802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BF973E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18.235</w:t>
            </w:r>
          </w:p>
        </w:tc>
        <w:tc>
          <w:tcPr>
            <w:tcW w:w="985" w:type="dxa"/>
            <w:tcBorders>
              <w:top w:val="nil"/>
              <w:left w:val="single" w:sz="4" w:space="0" w:color="auto"/>
              <w:bottom w:val="nil"/>
              <w:right w:val="single" w:sz="4" w:space="0" w:color="auto"/>
            </w:tcBorders>
            <w:vAlign w:val="bottom"/>
          </w:tcPr>
          <w:p w14:paraId="3D3A2948" w14:textId="2DBBE39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18.235</w:t>
            </w:r>
          </w:p>
        </w:tc>
      </w:tr>
      <w:tr w:rsidR="004B0C95" w:rsidRPr="005845E0" w14:paraId="26E90EE2" w14:textId="77777777" w:rsidTr="004B0C95">
        <w:trPr>
          <w:gridAfter w:val="1"/>
          <w:wAfter w:w="16" w:type="dxa"/>
          <w:trHeight w:val="113"/>
        </w:trPr>
        <w:tc>
          <w:tcPr>
            <w:tcW w:w="571" w:type="dxa"/>
            <w:tcBorders>
              <w:top w:val="nil"/>
              <w:left w:val="single" w:sz="4" w:space="0" w:color="auto"/>
              <w:bottom w:val="nil"/>
              <w:right w:val="nil"/>
            </w:tcBorders>
          </w:tcPr>
          <w:p w14:paraId="0B72384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1.7.</w:t>
            </w:r>
          </w:p>
        </w:tc>
        <w:tc>
          <w:tcPr>
            <w:tcW w:w="3540" w:type="dxa"/>
            <w:tcBorders>
              <w:top w:val="nil"/>
              <w:left w:val="nil"/>
              <w:bottom w:val="nil"/>
              <w:right w:val="single" w:sz="4" w:space="0" w:color="auto"/>
            </w:tcBorders>
          </w:tcPr>
          <w:p w14:paraId="37E58FF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4B0C95" w:rsidRPr="005845E0" w:rsidRDefault="004B0C95" w:rsidP="004B0C95">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4E6C333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139.576</w:t>
            </w:r>
          </w:p>
        </w:tc>
        <w:tc>
          <w:tcPr>
            <w:tcW w:w="988" w:type="dxa"/>
            <w:tcBorders>
              <w:top w:val="nil"/>
              <w:left w:val="single" w:sz="4" w:space="0" w:color="auto"/>
              <w:bottom w:val="nil"/>
              <w:right w:val="single" w:sz="4" w:space="0" w:color="auto"/>
            </w:tcBorders>
            <w:vAlign w:val="bottom"/>
          </w:tcPr>
          <w:p w14:paraId="70E2475F" w14:textId="0915F6B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3A97700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139.576</w:t>
            </w:r>
          </w:p>
        </w:tc>
        <w:tc>
          <w:tcPr>
            <w:tcW w:w="927" w:type="dxa"/>
            <w:tcBorders>
              <w:top w:val="nil"/>
              <w:left w:val="nil"/>
              <w:bottom w:val="nil"/>
              <w:right w:val="single" w:sz="4" w:space="0" w:color="auto"/>
            </w:tcBorders>
            <w:vAlign w:val="bottom"/>
          </w:tcPr>
          <w:p w14:paraId="5A1334C0" w14:textId="3BE0762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2DDB9B45" w14:textId="28ADC76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6D41D95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116.882</w:t>
            </w:r>
          </w:p>
        </w:tc>
      </w:tr>
      <w:tr w:rsidR="004B0C95" w:rsidRPr="005845E0" w14:paraId="2A15441E" w14:textId="77777777" w:rsidTr="004B0C95">
        <w:trPr>
          <w:gridAfter w:val="1"/>
          <w:wAfter w:w="16" w:type="dxa"/>
          <w:trHeight w:val="113"/>
        </w:trPr>
        <w:tc>
          <w:tcPr>
            <w:tcW w:w="571" w:type="dxa"/>
            <w:tcBorders>
              <w:top w:val="nil"/>
              <w:left w:val="single" w:sz="4" w:space="0" w:color="auto"/>
              <w:bottom w:val="nil"/>
              <w:right w:val="nil"/>
            </w:tcBorders>
          </w:tcPr>
          <w:p w14:paraId="55ECC59F"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II.</w:t>
            </w:r>
          </w:p>
        </w:tc>
        <w:tc>
          <w:tcPr>
            <w:tcW w:w="3540" w:type="dxa"/>
            <w:tcBorders>
              <w:top w:val="nil"/>
              <w:left w:val="nil"/>
              <w:bottom w:val="nil"/>
              <w:right w:val="single" w:sz="4" w:space="0" w:color="auto"/>
            </w:tcBorders>
          </w:tcPr>
          <w:p w14:paraId="77665693"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4B0C95" w:rsidRPr="005845E0" w:rsidRDefault="004B0C95" w:rsidP="004B0C95">
            <w:pPr>
              <w:autoSpaceDE w:val="0"/>
              <w:autoSpaceDN w:val="0"/>
              <w:adjustRightInd w:val="0"/>
              <w:jc w:val="center"/>
              <w:rPr>
                <w:rFonts w:ascii="Arial" w:hAnsi="Arial" w:cs="Arial"/>
                <w:b/>
                <w:bCs/>
                <w:sz w:val="14"/>
                <w:szCs w:val="14"/>
              </w:rPr>
            </w:pPr>
            <w:r w:rsidRPr="005845E0">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72C2AEDB"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7.273.434</w:t>
            </w:r>
          </w:p>
        </w:tc>
        <w:tc>
          <w:tcPr>
            <w:tcW w:w="988" w:type="dxa"/>
            <w:tcBorders>
              <w:top w:val="nil"/>
              <w:left w:val="single" w:sz="4" w:space="0" w:color="auto"/>
              <w:bottom w:val="nil"/>
              <w:right w:val="single" w:sz="4" w:space="0" w:color="auto"/>
            </w:tcBorders>
            <w:vAlign w:val="bottom"/>
          </w:tcPr>
          <w:p w14:paraId="266EBBA6" w14:textId="6B122474"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1.748.585</w:t>
            </w:r>
          </w:p>
        </w:tc>
        <w:tc>
          <w:tcPr>
            <w:tcW w:w="902" w:type="dxa"/>
            <w:tcBorders>
              <w:top w:val="nil"/>
              <w:left w:val="single" w:sz="4" w:space="0" w:color="auto"/>
              <w:bottom w:val="nil"/>
              <w:right w:val="single" w:sz="4" w:space="0" w:color="auto"/>
            </w:tcBorders>
            <w:vAlign w:val="bottom"/>
          </w:tcPr>
          <w:p w14:paraId="619DAE6E" w14:textId="496800F4"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9.022.019</w:t>
            </w:r>
          </w:p>
        </w:tc>
        <w:tc>
          <w:tcPr>
            <w:tcW w:w="927" w:type="dxa"/>
            <w:tcBorders>
              <w:top w:val="nil"/>
              <w:left w:val="nil"/>
              <w:bottom w:val="nil"/>
              <w:right w:val="single" w:sz="4" w:space="0" w:color="auto"/>
            </w:tcBorders>
            <w:vAlign w:val="bottom"/>
          </w:tcPr>
          <w:p w14:paraId="203DC2F4" w14:textId="19928E68"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7C6CC53B" w14:textId="60DB4FFB"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561.809</w:t>
            </w:r>
          </w:p>
        </w:tc>
        <w:tc>
          <w:tcPr>
            <w:tcW w:w="985" w:type="dxa"/>
            <w:tcBorders>
              <w:top w:val="nil"/>
              <w:left w:val="single" w:sz="4" w:space="0" w:color="auto"/>
              <w:bottom w:val="nil"/>
              <w:right w:val="single" w:sz="4" w:space="0" w:color="auto"/>
            </w:tcBorders>
            <w:vAlign w:val="bottom"/>
          </w:tcPr>
          <w:p w14:paraId="73D76A48" w14:textId="651D257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4.306.018</w:t>
            </w:r>
          </w:p>
        </w:tc>
      </w:tr>
      <w:tr w:rsidR="004B0C95" w:rsidRPr="005845E0" w14:paraId="07E497C6" w14:textId="77777777" w:rsidTr="004B0C95">
        <w:trPr>
          <w:gridAfter w:val="1"/>
          <w:wAfter w:w="16" w:type="dxa"/>
          <w:trHeight w:val="113"/>
        </w:trPr>
        <w:tc>
          <w:tcPr>
            <w:tcW w:w="571" w:type="dxa"/>
            <w:tcBorders>
              <w:top w:val="nil"/>
              <w:left w:val="single" w:sz="4" w:space="0" w:color="auto"/>
              <w:bottom w:val="nil"/>
              <w:right w:val="nil"/>
            </w:tcBorders>
          </w:tcPr>
          <w:p w14:paraId="0CE3056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w:t>
            </w:r>
          </w:p>
        </w:tc>
        <w:tc>
          <w:tcPr>
            <w:tcW w:w="3540" w:type="dxa"/>
            <w:tcBorders>
              <w:top w:val="nil"/>
              <w:left w:val="nil"/>
              <w:bottom w:val="nil"/>
              <w:right w:val="single" w:sz="4" w:space="0" w:color="auto"/>
            </w:tcBorders>
          </w:tcPr>
          <w:p w14:paraId="7C52CD0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3E4B4D4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7.228.934</w:t>
            </w:r>
          </w:p>
        </w:tc>
        <w:tc>
          <w:tcPr>
            <w:tcW w:w="988" w:type="dxa"/>
            <w:tcBorders>
              <w:top w:val="nil"/>
              <w:left w:val="single" w:sz="4" w:space="0" w:color="auto"/>
              <w:bottom w:val="nil"/>
              <w:right w:val="single" w:sz="4" w:space="0" w:color="auto"/>
            </w:tcBorders>
            <w:vAlign w:val="bottom"/>
          </w:tcPr>
          <w:p w14:paraId="7FA58D2D" w14:textId="6034790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1.748.585</w:t>
            </w:r>
          </w:p>
        </w:tc>
        <w:tc>
          <w:tcPr>
            <w:tcW w:w="902" w:type="dxa"/>
            <w:tcBorders>
              <w:top w:val="nil"/>
              <w:left w:val="single" w:sz="4" w:space="0" w:color="auto"/>
              <w:bottom w:val="nil"/>
              <w:right w:val="single" w:sz="4" w:space="0" w:color="auto"/>
            </w:tcBorders>
            <w:vAlign w:val="bottom"/>
          </w:tcPr>
          <w:p w14:paraId="34A8B01D" w14:textId="332C76A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8.977.519</w:t>
            </w:r>
          </w:p>
        </w:tc>
        <w:tc>
          <w:tcPr>
            <w:tcW w:w="927" w:type="dxa"/>
            <w:tcBorders>
              <w:top w:val="nil"/>
              <w:left w:val="nil"/>
              <w:bottom w:val="nil"/>
              <w:right w:val="single" w:sz="4" w:space="0" w:color="auto"/>
            </w:tcBorders>
            <w:vAlign w:val="bottom"/>
          </w:tcPr>
          <w:p w14:paraId="11206F80" w14:textId="14A79FD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4622DB6" w14:textId="40F31DA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65805909" w14:textId="4C32EBA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4.252.518</w:t>
            </w:r>
          </w:p>
        </w:tc>
      </w:tr>
      <w:tr w:rsidR="004B0C95" w:rsidRPr="005845E0" w14:paraId="577C28A1" w14:textId="77777777" w:rsidTr="004B0C95">
        <w:trPr>
          <w:gridAfter w:val="1"/>
          <w:wAfter w:w="16" w:type="dxa"/>
          <w:trHeight w:val="113"/>
        </w:trPr>
        <w:tc>
          <w:tcPr>
            <w:tcW w:w="571" w:type="dxa"/>
            <w:tcBorders>
              <w:top w:val="nil"/>
              <w:left w:val="single" w:sz="4" w:space="0" w:color="auto"/>
              <w:bottom w:val="nil"/>
              <w:right w:val="nil"/>
            </w:tcBorders>
          </w:tcPr>
          <w:p w14:paraId="679F30D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2.1.1.</w:t>
            </w:r>
          </w:p>
        </w:tc>
        <w:tc>
          <w:tcPr>
            <w:tcW w:w="3540" w:type="dxa"/>
            <w:tcBorders>
              <w:top w:val="nil"/>
              <w:left w:val="nil"/>
              <w:bottom w:val="nil"/>
              <w:right w:val="single" w:sz="4" w:space="0" w:color="auto"/>
            </w:tcBorders>
          </w:tcPr>
          <w:p w14:paraId="61208A0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7ABCF8F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1.050.506</w:t>
            </w:r>
          </w:p>
        </w:tc>
        <w:tc>
          <w:tcPr>
            <w:tcW w:w="988" w:type="dxa"/>
            <w:tcBorders>
              <w:top w:val="nil"/>
              <w:left w:val="single" w:sz="4" w:space="0" w:color="auto"/>
              <w:bottom w:val="nil"/>
              <w:right w:val="single" w:sz="4" w:space="0" w:color="auto"/>
            </w:tcBorders>
            <w:vAlign w:val="bottom"/>
          </w:tcPr>
          <w:p w14:paraId="03352958" w14:textId="479C8C6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1.748.585</w:t>
            </w:r>
          </w:p>
        </w:tc>
        <w:tc>
          <w:tcPr>
            <w:tcW w:w="902" w:type="dxa"/>
            <w:tcBorders>
              <w:top w:val="nil"/>
              <w:left w:val="single" w:sz="4" w:space="0" w:color="auto"/>
              <w:bottom w:val="nil"/>
              <w:right w:val="single" w:sz="4" w:space="0" w:color="auto"/>
            </w:tcBorders>
            <w:vAlign w:val="bottom"/>
          </w:tcPr>
          <w:p w14:paraId="2DF527E5" w14:textId="41ED02A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2.799.091</w:t>
            </w:r>
          </w:p>
        </w:tc>
        <w:tc>
          <w:tcPr>
            <w:tcW w:w="927" w:type="dxa"/>
            <w:tcBorders>
              <w:top w:val="nil"/>
              <w:left w:val="nil"/>
              <w:bottom w:val="nil"/>
              <w:right w:val="single" w:sz="4" w:space="0" w:color="auto"/>
            </w:tcBorders>
            <w:vAlign w:val="bottom"/>
          </w:tcPr>
          <w:p w14:paraId="1F7A85AE" w14:textId="3027365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A672660" w14:textId="6510209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2237F343" w14:textId="05E492D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581.749</w:t>
            </w:r>
          </w:p>
        </w:tc>
      </w:tr>
      <w:tr w:rsidR="004B0C95" w:rsidRPr="005845E0" w14:paraId="555DF2DE" w14:textId="77777777" w:rsidTr="004B0C95">
        <w:trPr>
          <w:gridAfter w:val="1"/>
          <w:wAfter w:w="16" w:type="dxa"/>
          <w:trHeight w:val="113"/>
        </w:trPr>
        <w:tc>
          <w:tcPr>
            <w:tcW w:w="571" w:type="dxa"/>
            <w:tcBorders>
              <w:top w:val="nil"/>
              <w:left w:val="single" w:sz="4" w:space="0" w:color="auto"/>
              <w:bottom w:val="nil"/>
              <w:right w:val="nil"/>
            </w:tcBorders>
          </w:tcPr>
          <w:p w14:paraId="512F99C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2.1.2.</w:t>
            </w:r>
          </w:p>
        </w:tc>
        <w:tc>
          <w:tcPr>
            <w:tcW w:w="3540" w:type="dxa"/>
            <w:tcBorders>
              <w:top w:val="nil"/>
              <w:left w:val="nil"/>
              <w:bottom w:val="nil"/>
              <w:right w:val="single" w:sz="4" w:space="0" w:color="auto"/>
            </w:tcBorders>
          </w:tcPr>
          <w:p w14:paraId="2A2B59B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bottom"/>
          </w:tcPr>
          <w:p w14:paraId="5C1D5C9A"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291EFDC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67.500</w:t>
            </w:r>
          </w:p>
        </w:tc>
        <w:tc>
          <w:tcPr>
            <w:tcW w:w="988" w:type="dxa"/>
            <w:tcBorders>
              <w:top w:val="nil"/>
              <w:left w:val="single" w:sz="4" w:space="0" w:color="auto"/>
              <w:bottom w:val="nil"/>
              <w:right w:val="single" w:sz="4" w:space="0" w:color="auto"/>
            </w:tcBorders>
            <w:vAlign w:val="bottom"/>
          </w:tcPr>
          <w:p w14:paraId="27396395" w14:textId="4DE22CB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373BACC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67.500</w:t>
            </w:r>
          </w:p>
        </w:tc>
        <w:tc>
          <w:tcPr>
            <w:tcW w:w="927" w:type="dxa"/>
            <w:tcBorders>
              <w:top w:val="nil"/>
              <w:left w:val="nil"/>
              <w:bottom w:val="nil"/>
              <w:right w:val="single" w:sz="4" w:space="0" w:color="auto"/>
            </w:tcBorders>
            <w:vAlign w:val="bottom"/>
          </w:tcPr>
          <w:p w14:paraId="6D7676B4" w14:textId="1E0E7DB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5DAB4E5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31EC2C1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6C823476" w14:textId="77777777" w:rsidTr="004B0C95">
        <w:trPr>
          <w:gridAfter w:val="1"/>
          <w:wAfter w:w="16" w:type="dxa"/>
          <w:trHeight w:val="113"/>
        </w:trPr>
        <w:tc>
          <w:tcPr>
            <w:tcW w:w="571" w:type="dxa"/>
            <w:tcBorders>
              <w:top w:val="nil"/>
              <w:left w:val="single" w:sz="4" w:space="0" w:color="auto"/>
              <w:bottom w:val="nil"/>
              <w:right w:val="nil"/>
            </w:tcBorders>
          </w:tcPr>
          <w:p w14:paraId="103B171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2.1.3.</w:t>
            </w:r>
          </w:p>
        </w:tc>
        <w:tc>
          <w:tcPr>
            <w:tcW w:w="3540" w:type="dxa"/>
            <w:tcBorders>
              <w:top w:val="nil"/>
              <w:left w:val="nil"/>
              <w:bottom w:val="nil"/>
              <w:right w:val="single" w:sz="4" w:space="0" w:color="auto"/>
            </w:tcBorders>
          </w:tcPr>
          <w:p w14:paraId="45F1FBD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3953A9D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605.190</w:t>
            </w:r>
          </w:p>
        </w:tc>
        <w:tc>
          <w:tcPr>
            <w:tcW w:w="988" w:type="dxa"/>
            <w:tcBorders>
              <w:top w:val="nil"/>
              <w:left w:val="single" w:sz="4" w:space="0" w:color="auto"/>
              <w:bottom w:val="nil"/>
              <w:right w:val="single" w:sz="4" w:space="0" w:color="auto"/>
            </w:tcBorders>
            <w:vAlign w:val="bottom"/>
          </w:tcPr>
          <w:p w14:paraId="3135902C" w14:textId="59769F0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53EAB04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605.190</w:t>
            </w:r>
          </w:p>
        </w:tc>
        <w:tc>
          <w:tcPr>
            <w:tcW w:w="927" w:type="dxa"/>
            <w:tcBorders>
              <w:top w:val="nil"/>
              <w:left w:val="nil"/>
              <w:bottom w:val="nil"/>
              <w:right w:val="single" w:sz="4" w:space="0" w:color="auto"/>
            </w:tcBorders>
            <w:vAlign w:val="bottom"/>
          </w:tcPr>
          <w:p w14:paraId="241E2595" w14:textId="5456F8C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9494C7" w14:textId="6D99846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32EEE6D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618.854</w:t>
            </w:r>
          </w:p>
        </w:tc>
      </w:tr>
      <w:tr w:rsidR="004B0C95" w:rsidRPr="005845E0" w14:paraId="55F6931D" w14:textId="77777777" w:rsidTr="004B0C95">
        <w:trPr>
          <w:gridAfter w:val="1"/>
          <w:wAfter w:w="16" w:type="dxa"/>
          <w:trHeight w:val="113"/>
        </w:trPr>
        <w:tc>
          <w:tcPr>
            <w:tcW w:w="571" w:type="dxa"/>
            <w:tcBorders>
              <w:top w:val="nil"/>
              <w:left w:val="single" w:sz="4" w:space="0" w:color="auto"/>
              <w:bottom w:val="nil"/>
              <w:right w:val="nil"/>
            </w:tcBorders>
          </w:tcPr>
          <w:p w14:paraId="5A237AD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2.1.4.</w:t>
            </w:r>
          </w:p>
        </w:tc>
        <w:tc>
          <w:tcPr>
            <w:tcW w:w="3540" w:type="dxa"/>
            <w:tcBorders>
              <w:top w:val="nil"/>
              <w:left w:val="nil"/>
              <w:bottom w:val="nil"/>
              <w:right w:val="single" w:sz="4" w:space="0" w:color="auto"/>
            </w:tcBorders>
          </w:tcPr>
          <w:p w14:paraId="1E2D74F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540ABD3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2D7740C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4C6EA0D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4E77FDC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275D35F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2B70DE4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7C998B93" w14:textId="77777777" w:rsidTr="004B0C95">
        <w:trPr>
          <w:gridAfter w:val="1"/>
          <w:wAfter w:w="16" w:type="dxa"/>
          <w:trHeight w:val="113"/>
        </w:trPr>
        <w:tc>
          <w:tcPr>
            <w:tcW w:w="571" w:type="dxa"/>
            <w:tcBorders>
              <w:top w:val="nil"/>
              <w:left w:val="single" w:sz="4" w:space="0" w:color="auto"/>
              <w:bottom w:val="nil"/>
              <w:right w:val="nil"/>
            </w:tcBorders>
          </w:tcPr>
          <w:p w14:paraId="6F769DB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2.1.5.</w:t>
            </w:r>
          </w:p>
        </w:tc>
        <w:tc>
          <w:tcPr>
            <w:tcW w:w="3540" w:type="dxa"/>
            <w:tcBorders>
              <w:top w:val="nil"/>
              <w:left w:val="nil"/>
              <w:bottom w:val="nil"/>
              <w:right w:val="single" w:sz="4" w:space="0" w:color="auto"/>
            </w:tcBorders>
          </w:tcPr>
          <w:p w14:paraId="348D820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498AF06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6001FC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7306CED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60BF801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5319BE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7E6B0E9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0E35F646" w14:textId="77777777" w:rsidTr="004B0C95">
        <w:trPr>
          <w:gridAfter w:val="1"/>
          <w:wAfter w:w="16" w:type="dxa"/>
          <w:trHeight w:val="113"/>
        </w:trPr>
        <w:tc>
          <w:tcPr>
            <w:tcW w:w="571" w:type="dxa"/>
            <w:tcBorders>
              <w:top w:val="nil"/>
              <w:left w:val="single" w:sz="4" w:space="0" w:color="auto"/>
              <w:bottom w:val="nil"/>
              <w:right w:val="nil"/>
            </w:tcBorders>
          </w:tcPr>
          <w:p w14:paraId="298C8FD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2.1.6.</w:t>
            </w:r>
          </w:p>
        </w:tc>
        <w:tc>
          <w:tcPr>
            <w:tcW w:w="3540" w:type="dxa"/>
            <w:tcBorders>
              <w:top w:val="nil"/>
              <w:left w:val="nil"/>
              <w:bottom w:val="nil"/>
              <w:right w:val="single" w:sz="4" w:space="0" w:color="auto"/>
            </w:tcBorders>
          </w:tcPr>
          <w:p w14:paraId="10764A3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36724AD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1.628.852</w:t>
            </w:r>
          </w:p>
        </w:tc>
        <w:tc>
          <w:tcPr>
            <w:tcW w:w="988" w:type="dxa"/>
            <w:tcBorders>
              <w:top w:val="nil"/>
              <w:left w:val="single" w:sz="4" w:space="0" w:color="auto"/>
              <w:bottom w:val="nil"/>
              <w:right w:val="single" w:sz="4" w:space="0" w:color="auto"/>
            </w:tcBorders>
            <w:vAlign w:val="bottom"/>
          </w:tcPr>
          <w:p w14:paraId="15026458" w14:textId="51B864C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701BC58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1.628.852</w:t>
            </w:r>
          </w:p>
        </w:tc>
        <w:tc>
          <w:tcPr>
            <w:tcW w:w="927" w:type="dxa"/>
            <w:tcBorders>
              <w:top w:val="nil"/>
              <w:left w:val="nil"/>
              <w:bottom w:val="nil"/>
              <w:right w:val="single" w:sz="4" w:space="0" w:color="auto"/>
            </w:tcBorders>
            <w:vAlign w:val="bottom"/>
          </w:tcPr>
          <w:p w14:paraId="170D515A" w14:textId="2C6AF8E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4F6AB08" w14:textId="09F8D19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5B8C3D1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1.109.464</w:t>
            </w:r>
          </w:p>
        </w:tc>
      </w:tr>
      <w:tr w:rsidR="004B0C95" w:rsidRPr="005845E0" w14:paraId="5AA5A408" w14:textId="77777777" w:rsidTr="004B0C95">
        <w:trPr>
          <w:gridAfter w:val="1"/>
          <w:wAfter w:w="16" w:type="dxa"/>
          <w:trHeight w:val="113"/>
        </w:trPr>
        <w:tc>
          <w:tcPr>
            <w:tcW w:w="571" w:type="dxa"/>
            <w:tcBorders>
              <w:top w:val="nil"/>
              <w:left w:val="single" w:sz="4" w:space="0" w:color="auto"/>
              <w:bottom w:val="nil"/>
              <w:right w:val="nil"/>
            </w:tcBorders>
          </w:tcPr>
          <w:p w14:paraId="473582D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2.1.7.</w:t>
            </w:r>
          </w:p>
        </w:tc>
        <w:tc>
          <w:tcPr>
            <w:tcW w:w="3540" w:type="dxa"/>
            <w:tcBorders>
              <w:top w:val="nil"/>
              <w:left w:val="nil"/>
              <w:bottom w:val="nil"/>
              <w:right w:val="single" w:sz="4" w:space="0" w:color="auto"/>
            </w:tcBorders>
          </w:tcPr>
          <w:p w14:paraId="6AE960C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63270A3"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5C8CCD5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78.574</w:t>
            </w:r>
          </w:p>
        </w:tc>
        <w:tc>
          <w:tcPr>
            <w:tcW w:w="988" w:type="dxa"/>
            <w:tcBorders>
              <w:top w:val="nil"/>
              <w:left w:val="single" w:sz="4" w:space="0" w:color="auto"/>
              <w:bottom w:val="nil"/>
              <w:right w:val="single" w:sz="4" w:space="0" w:color="auto"/>
            </w:tcBorders>
            <w:vAlign w:val="bottom"/>
          </w:tcPr>
          <w:p w14:paraId="2A9B3A33" w14:textId="3222FEA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7637BEF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78.574</w:t>
            </w:r>
          </w:p>
        </w:tc>
        <w:tc>
          <w:tcPr>
            <w:tcW w:w="927" w:type="dxa"/>
            <w:tcBorders>
              <w:top w:val="nil"/>
              <w:left w:val="nil"/>
              <w:bottom w:val="nil"/>
              <w:right w:val="single" w:sz="4" w:space="0" w:color="auto"/>
            </w:tcBorders>
            <w:vAlign w:val="bottom"/>
          </w:tcPr>
          <w:p w14:paraId="2817D57D" w14:textId="7739B5C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3565DFB2" w14:textId="3ABE62C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1DFC81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30.942</w:t>
            </w:r>
          </w:p>
        </w:tc>
      </w:tr>
      <w:tr w:rsidR="004B0C95" w:rsidRPr="005845E0" w14:paraId="267106B3" w14:textId="77777777" w:rsidTr="004B0C95">
        <w:trPr>
          <w:gridAfter w:val="1"/>
          <w:wAfter w:w="16" w:type="dxa"/>
          <w:trHeight w:val="113"/>
        </w:trPr>
        <w:tc>
          <w:tcPr>
            <w:tcW w:w="571" w:type="dxa"/>
            <w:tcBorders>
              <w:top w:val="nil"/>
              <w:left w:val="single" w:sz="4" w:space="0" w:color="auto"/>
              <w:bottom w:val="nil"/>
              <w:right w:val="nil"/>
            </w:tcBorders>
          </w:tcPr>
          <w:p w14:paraId="1F92BDD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2.1.8.</w:t>
            </w:r>
          </w:p>
        </w:tc>
        <w:tc>
          <w:tcPr>
            <w:tcW w:w="3540" w:type="dxa"/>
            <w:tcBorders>
              <w:top w:val="nil"/>
              <w:left w:val="nil"/>
              <w:bottom w:val="nil"/>
              <w:right w:val="single" w:sz="4" w:space="0" w:color="auto"/>
            </w:tcBorders>
          </w:tcPr>
          <w:p w14:paraId="5B88DEE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3F322C8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3.797.263</w:t>
            </w:r>
          </w:p>
        </w:tc>
        <w:tc>
          <w:tcPr>
            <w:tcW w:w="988" w:type="dxa"/>
            <w:tcBorders>
              <w:top w:val="nil"/>
              <w:left w:val="single" w:sz="4" w:space="0" w:color="auto"/>
              <w:bottom w:val="nil"/>
              <w:right w:val="single" w:sz="4" w:space="0" w:color="auto"/>
            </w:tcBorders>
            <w:vAlign w:val="bottom"/>
          </w:tcPr>
          <w:p w14:paraId="4CB47D32" w14:textId="55F549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208641B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3.797.263</w:t>
            </w:r>
          </w:p>
        </w:tc>
        <w:tc>
          <w:tcPr>
            <w:tcW w:w="927" w:type="dxa"/>
            <w:tcBorders>
              <w:top w:val="nil"/>
              <w:left w:val="nil"/>
              <w:bottom w:val="nil"/>
              <w:right w:val="single" w:sz="4" w:space="0" w:color="auto"/>
            </w:tcBorders>
            <w:vAlign w:val="bottom"/>
          </w:tcPr>
          <w:p w14:paraId="72B62600" w14:textId="7198C79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50DCCECD" w14:textId="18775E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0B18489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1.910.259</w:t>
            </w:r>
          </w:p>
        </w:tc>
      </w:tr>
      <w:tr w:rsidR="004B0C95" w:rsidRPr="005845E0" w14:paraId="16217DE0" w14:textId="77777777" w:rsidTr="004B0C95">
        <w:trPr>
          <w:gridAfter w:val="1"/>
          <w:wAfter w:w="16" w:type="dxa"/>
          <w:trHeight w:val="113"/>
        </w:trPr>
        <w:tc>
          <w:tcPr>
            <w:tcW w:w="571" w:type="dxa"/>
            <w:tcBorders>
              <w:top w:val="nil"/>
              <w:left w:val="single" w:sz="4" w:space="0" w:color="auto"/>
              <w:bottom w:val="nil"/>
              <w:right w:val="nil"/>
            </w:tcBorders>
          </w:tcPr>
          <w:p w14:paraId="591ACE2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2.1.9.</w:t>
            </w:r>
          </w:p>
        </w:tc>
        <w:tc>
          <w:tcPr>
            <w:tcW w:w="3540" w:type="dxa"/>
            <w:tcBorders>
              <w:top w:val="nil"/>
              <w:left w:val="nil"/>
              <w:bottom w:val="nil"/>
              <w:right w:val="single" w:sz="4" w:space="0" w:color="auto"/>
            </w:tcBorders>
          </w:tcPr>
          <w:p w14:paraId="74629E4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2CD4B40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492</w:t>
            </w:r>
          </w:p>
        </w:tc>
        <w:tc>
          <w:tcPr>
            <w:tcW w:w="988" w:type="dxa"/>
            <w:tcBorders>
              <w:top w:val="nil"/>
              <w:left w:val="single" w:sz="4" w:space="0" w:color="auto"/>
              <w:bottom w:val="nil"/>
              <w:right w:val="single" w:sz="4" w:space="0" w:color="auto"/>
            </w:tcBorders>
            <w:vAlign w:val="bottom"/>
          </w:tcPr>
          <w:p w14:paraId="33B0F2D6" w14:textId="210FAD9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2903271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492</w:t>
            </w:r>
          </w:p>
        </w:tc>
        <w:tc>
          <w:tcPr>
            <w:tcW w:w="927" w:type="dxa"/>
            <w:tcBorders>
              <w:top w:val="nil"/>
              <w:left w:val="nil"/>
              <w:bottom w:val="nil"/>
              <w:right w:val="single" w:sz="4" w:space="0" w:color="auto"/>
            </w:tcBorders>
            <w:vAlign w:val="bottom"/>
          </w:tcPr>
          <w:p w14:paraId="2AFDAF8B" w14:textId="6F77387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61442B14" w14:textId="3E50EA7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6A0AB4F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687</w:t>
            </w:r>
          </w:p>
        </w:tc>
      </w:tr>
      <w:tr w:rsidR="004B0C95" w:rsidRPr="005845E0" w14:paraId="0E6F1279" w14:textId="77777777" w:rsidTr="004B0C95">
        <w:trPr>
          <w:gridAfter w:val="1"/>
          <w:wAfter w:w="16" w:type="dxa"/>
          <w:trHeight w:val="113"/>
        </w:trPr>
        <w:tc>
          <w:tcPr>
            <w:tcW w:w="571" w:type="dxa"/>
            <w:tcBorders>
              <w:top w:val="nil"/>
              <w:left w:val="single" w:sz="4" w:space="0" w:color="auto"/>
              <w:bottom w:val="nil"/>
              <w:right w:val="nil"/>
            </w:tcBorders>
          </w:tcPr>
          <w:p w14:paraId="1DE6A61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2.1.10.</w:t>
            </w:r>
          </w:p>
        </w:tc>
        <w:tc>
          <w:tcPr>
            <w:tcW w:w="3540" w:type="dxa"/>
            <w:tcBorders>
              <w:top w:val="nil"/>
              <w:left w:val="nil"/>
              <w:bottom w:val="nil"/>
              <w:right w:val="single" w:sz="4" w:space="0" w:color="auto"/>
            </w:tcBorders>
          </w:tcPr>
          <w:p w14:paraId="347D635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29F9C27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423C5FA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1104865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698FE9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6BBBDA4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722388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4F4E7932" w14:textId="77777777" w:rsidTr="004B0C95">
        <w:trPr>
          <w:gridAfter w:val="1"/>
          <w:wAfter w:w="16" w:type="dxa"/>
          <w:trHeight w:val="113"/>
        </w:trPr>
        <w:tc>
          <w:tcPr>
            <w:tcW w:w="571" w:type="dxa"/>
            <w:tcBorders>
              <w:top w:val="nil"/>
              <w:left w:val="single" w:sz="4" w:space="0" w:color="auto"/>
              <w:bottom w:val="nil"/>
              <w:right w:val="nil"/>
            </w:tcBorders>
          </w:tcPr>
          <w:p w14:paraId="56247649"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2.1.11.</w:t>
            </w:r>
          </w:p>
        </w:tc>
        <w:tc>
          <w:tcPr>
            <w:tcW w:w="3540" w:type="dxa"/>
            <w:tcBorders>
              <w:top w:val="nil"/>
              <w:left w:val="nil"/>
              <w:bottom w:val="nil"/>
              <w:right w:val="single" w:sz="4" w:space="0" w:color="auto"/>
            </w:tcBorders>
          </w:tcPr>
          <w:p w14:paraId="4FDAAF8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77DDDDA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68E1F3E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75DF665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6CE11FA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4D051B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400BB95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4BD86D1D" w14:textId="77777777" w:rsidTr="004B0C95">
        <w:trPr>
          <w:gridAfter w:val="1"/>
          <w:wAfter w:w="16" w:type="dxa"/>
          <w:trHeight w:val="113"/>
        </w:trPr>
        <w:tc>
          <w:tcPr>
            <w:tcW w:w="571" w:type="dxa"/>
            <w:tcBorders>
              <w:top w:val="nil"/>
              <w:left w:val="single" w:sz="4" w:space="0" w:color="auto"/>
              <w:bottom w:val="nil"/>
              <w:right w:val="nil"/>
            </w:tcBorders>
          </w:tcPr>
          <w:p w14:paraId="108C481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2.1.12.</w:t>
            </w:r>
          </w:p>
        </w:tc>
        <w:tc>
          <w:tcPr>
            <w:tcW w:w="3540" w:type="dxa"/>
            <w:tcBorders>
              <w:top w:val="nil"/>
              <w:left w:val="nil"/>
              <w:bottom w:val="nil"/>
              <w:right w:val="single" w:sz="4" w:space="0" w:color="auto"/>
            </w:tcBorders>
          </w:tcPr>
          <w:p w14:paraId="70B5399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14402DF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557</w:t>
            </w:r>
          </w:p>
        </w:tc>
        <w:tc>
          <w:tcPr>
            <w:tcW w:w="988" w:type="dxa"/>
            <w:tcBorders>
              <w:top w:val="nil"/>
              <w:left w:val="single" w:sz="4" w:space="0" w:color="auto"/>
              <w:bottom w:val="nil"/>
              <w:right w:val="single" w:sz="4" w:space="0" w:color="auto"/>
            </w:tcBorders>
            <w:vAlign w:val="bottom"/>
          </w:tcPr>
          <w:p w14:paraId="7B4BAD0C" w14:textId="7A4124D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0F43946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557</w:t>
            </w:r>
          </w:p>
        </w:tc>
        <w:tc>
          <w:tcPr>
            <w:tcW w:w="927" w:type="dxa"/>
            <w:tcBorders>
              <w:top w:val="nil"/>
              <w:left w:val="nil"/>
              <w:bottom w:val="nil"/>
              <w:right w:val="single" w:sz="4" w:space="0" w:color="auto"/>
            </w:tcBorders>
            <w:vAlign w:val="bottom"/>
          </w:tcPr>
          <w:p w14:paraId="6F39D74F" w14:textId="4913B91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1905ED1C" w14:textId="7F9C438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6567B2E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563</w:t>
            </w:r>
          </w:p>
        </w:tc>
      </w:tr>
      <w:tr w:rsidR="004B0C95" w:rsidRPr="005845E0" w14:paraId="503D61D7" w14:textId="77777777" w:rsidTr="004B0C95">
        <w:trPr>
          <w:gridAfter w:val="1"/>
          <w:wAfter w:w="16" w:type="dxa"/>
          <w:trHeight w:val="113"/>
        </w:trPr>
        <w:tc>
          <w:tcPr>
            <w:tcW w:w="571" w:type="dxa"/>
            <w:tcBorders>
              <w:top w:val="nil"/>
              <w:left w:val="single" w:sz="4" w:space="0" w:color="auto"/>
              <w:bottom w:val="nil"/>
              <w:right w:val="nil"/>
            </w:tcBorders>
          </w:tcPr>
          <w:p w14:paraId="48DECA0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2.2.</w:t>
            </w:r>
          </w:p>
        </w:tc>
        <w:tc>
          <w:tcPr>
            <w:tcW w:w="3540" w:type="dxa"/>
            <w:tcBorders>
              <w:top w:val="nil"/>
              <w:left w:val="nil"/>
              <w:bottom w:val="nil"/>
              <w:right w:val="single" w:sz="4" w:space="0" w:color="auto"/>
            </w:tcBorders>
          </w:tcPr>
          <w:p w14:paraId="25F935E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48851DF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79CCAE7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6920B77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27D7CC2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66BCD36E" w14:textId="0B1D118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4BA1CA7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53.500</w:t>
            </w:r>
          </w:p>
        </w:tc>
      </w:tr>
      <w:tr w:rsidR="004B0C95" w:rsidRPr="005845E0" w14:paraId="67B067C3" w14:textId="77777777" w:rsidTr="004B0C95">
        <w:trPr>
          <w:gridAfter w:val="1"/>
          <w:wAfter w:w="16" w:type="dxa"/>
          <w:trHeight w:val="113"/>
        </w:trPr>
        <w:tc>
          <w:tcPr>
            <w:tcW w:w="571" w:type="dxa"/>
            <w:tcBorders>
              <w:top w:val="nil"/>
              <w:left w:val="single" w:sz="4" w:space="0" w:color="auto"/>
              <w:bottom w:val="nil"/>
              <w:right w:val="nil"/>
            </w:tcBorders>
          </w:tcPr>
          <w:p w14:paraId="5DDF53B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2.2.1.</w:t>
            </w:r>
          </w:p>
        </w:tc>
        <w:tc>
          <w:tcPr>
            <w:tcW w:w="3540" w:type="dxa"/>
            <w:tcBorders>
              <w:top w:val="nil"/>
              <w:left w:val="nil"/>
              <w:bottom w:val="nil"/>
              <w:right w:val="single" w:sz="4" w:space="0" w:color="auto"/>
            </w:tcBorders>
          </w:tcPr>
          <w:p w14:paraId="5B9C634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11CFE71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1D34ACF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7878FF1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141B235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3333B0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AFD101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5E943FA3" w14:textId="77777777" w:rsidTr="004B0C95">
        <w:trPr>
          <w:gridAfter w:val="1"/>
          <w:wAfter w:w="16" w:type="dxa"/>
          <w:trHeight w:val="63"/>
        </w:trPr>
        <w:tc>
          <w:tcPr>
            <w:tcW w:w="571" w:type="dxa"/>
            <w:tcBorders>
              <w:top w:val="nil"/>
              <w:left w:val="single" w:sz="4" w:space="0" w:color="auto"/>
              <w:bottom w:val="nil"/>
              <w:right w:val="nil"/>
            </w:tcBorders>
          </w:tcPr>
          <w:p w14:paraId="7589906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2.2.2.</w:t>
            </w:r>
          </w:p>
        </w:tc>
        <w:tc>
          <w:tcPr>
            <w:tcW w:w="3540" w:type="dxa"/>
            <w:tcBorders>
              <w:top w:val="nil"/>
              <w:left w:val="nil"/>
              <w:bottom w:val="nil"/>
              <w:right w:val="single" w:sz="4" w:space="0" w:color="auto"/>
            </w:tcBorders>
          </w:tcPr>
          <w:p w14:paraId="3975ED8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3F6A73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0F16CC0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7C5C86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D2625B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CF73E27" w14:textId="6BB6169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5445BA1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53.500</w:t>
            </w:r>
          </w:p>
        </w:tc>
      </w:tr>
      <w:tr w:rsidR="004B0C95" w:rsidRPr="005845E0" w14:paraId="3D1D2A52" w14:textId="77777777" w:rsidTr="004B0C95">
        <w:trPr>
          <w:gridAfter w:val="1"/>
          <w:wAfter w:w="16" w:type="dxa"/>
          <w:trHeight w:val="113"/>
        </w:trPr>
        <w:tc>
          <w:tcPr>
            <w:tcW w:w="571" w:type="dxa"/>
            <w:tcBorders>
              <w:top w:val="nil"/>
              <w:left w:val="single" w:sz="4" w:space="0" w:color="auto"/>
              <w:bottom w:val="nil"/>
              <w:right w:val="nil"/>
            </w:tcBorders>
          </w:tcPr>
          <w:p w14:paraId="785A2628"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III.</w:t>
            </w:r>
          </w:p>
        </w:tc>
        <w:tc>
          <w:tcPr>
            <w:tcW w:w="3540" w:type="dxa"/>
            <w:tcBorders>
              <w:top w:val="nil"/>
              <w:left w:val="nil"/>
              <w:bottom w:val="nil"/>
              <w:right w:val="single" w:sz="4" w:space="0" w:color="auto"/>
            </w:tcBorders>
          </w:tcPr>
          <w:p w14:paraId="3576B37C"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4B0C95" w:rsidRPr="005845E0" w:rsidRDefault="004B0C95" w:rsidP="004B0C95">
            <w:pPr>
              <w:autoSpaceDE w:val="0"/>
              <w:autoSpaceDN w:val="0"/>
              <w:adjustRightInd w:val="0"/>
              <w:jc w:val="center"/>
              <w:rPr>
                <w:rFonts w:ascii="Arial" w:hAnsi="Arial" w:cs="Arial"/>
                <w:b/>
                <w:bCs/>
                <w:sz w:val="14"/>
                <w:szCs w:val="14"/>
              </w:rPr>
            </w:pPr>
            <w:r w:rsidRPr="005845E0">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0854B705"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16.193.513</w:t>
            </w:r>
          </w:p>
        </w:tc>
        <w:tc>
          <w:tcPr>
            <w:tcW w:w="988" w:type="dxa"/>
            <w:tcBorders>
              <w:top w:val="nil"/>
              <w:left w:val="single" w:sz="4" w:space="0" w:color="auto"/>
              <w:bottom w:val="nil"/>
              <w:right w:val="single" w:sz="4" w:space="0" w:color="auto"/>
            </w:tcBorders>
            <w:vAlign w:val="bottom"/>
          </w:tcPr>
          <w:p w14:paraId="5D42D793" w14:textId="0C8066DC"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17.050.147</w:t>
            </w:r>
          </w:p>
        </w:tc>
        <w:tc>
          <w:tcPr>
            <w:tcW w:w="902" w:type="dxa"/>
            <w:tcBorders>
              <w:top w:val="nil"/>
              <w:left w:val="single" w:sz="4" w:space="0" w:color="auto"/>
              <w:bottom w:val="nil"/>
              <w:right w:val="single" w:sz="4" w:space="0" w:color="auto"/>
            </w:tcBorders>
            <w:vAlign w:val="bottom"/>
          </w:tcPr>
          <w:p w14:paraId="09248E90" w14:textId="7BA5C805"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33.243.660</w:t>
            </w:r>
          </w:p>
        </w:tc>
        <w:tc>
          <w:tcPr>
            <w:tcW w:w="927" w:type="dxa"/>
            <w:tcBorders>
              <w:top w:val="nil"/>
              <w:left w:val="nil"/>
              <w:bottom w:val="nil"/>
              <w:right w:val="single" w:sz="4" w:space="0" w:color="auto"/>
            </w:tcBorders>
            <w:vAlign w:val="bottom"/>
          </w:tcPr>
          <w:p w14:paraId="46DA7312" w14:textId="42AD002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457D5AB9" w14:textId="2284304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2.961.817</w:t>
            </w:r>
          </w:p>
        </w:tc>
        <w:tc>
          <w:tcPr>
            <w:tcW w:w="985" w:type="dxa"/>
            <w:tcBorders>
              <w:top w:val="nil"/>
              <w:left w:val="single" w:sz="4" w:space="0" w:color="auto"/>
              <w:bottom w:val="nil"/>
              <w:right w:val="single" w:sz="4" w:space="0" w:color="auto"/>
            </w:tcBorders>
            <w:vAlign w:val="bottom"/>
          </w:tcPr>
          <w:p w14:paraId="750E353C" w14:textId="68B301E3"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4.557.236</w:t>
            </w:r>
          </w:p>
        </w:tc>
      </w:tr>
      <w:tr w:rsidR="004B0C95" w:rsidRPr="005845E0" w14:paraId="71F5A9C8" w14:textId="77777777" w:rsidTr="004B0C95">
        <w:trPr>
          <w:gridAfter w:val="1"/>
          <w:wAfter w:w="16" w:type="dxa"/>
          <w:trHeight w:val="113"/>
        </w:trPr>
        <w:tc>
          <w:tcPr>
            <w:tcW w:w="571" w:type="dxa"/>
            <w:tcBorders>
              <w:top w:val="nil"/>
              <w:left w:val="single" w:sz="4" w:space="0" w:color="auto"/>
              <w:bottom w:val="nil"/>
              <w:right w:val="nil"/>
            </w:tcBorders>
          </w:tcPr>
          <w:p w14:paraId="22ED5871"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3.1.</w:t>
            </w:r>
          </w:p>
        </w:tc>
        <w:tc>
          <w:tcPr>
            <w:tcW w:w="3540" w:type="dxa"/>
            <w:tcBorders>
              <w:top w:val="nil"/>
              <w:left w:val="nil"/>
              <w:bottom w:val="nil"/>
              <w:right w:val="single" w:sz="4" w:space="0" w:color="auto"/>
            </w:tcBorders>
          </w:tcPr>
          <w:p w14:paraId="0666B9E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3E35E9B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007776A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3E91373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10FEF01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53E99E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01D7575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672A589E" w14:textId="77777777" w:rsidTr="004B0C95">
        <w:trPr>
          <w:gridAfter w:val="1"/>
          <w:wAfter w:w="16" w:type="dxa"/>
          <w:trHeight w:val="113"/>
        </w:trPr>
        <w:tc>
          <w:tcPr>
            <w:tcW w:w="571" w:type="dxa"/>
            <w:tcBorders>
              <w:top w:val="nil"/>
              <w:left w:val="single" w:sz="4" w:space="0" w:color="auto"/>
              <w:bottom w:val="nil"/>
              <w:right w:val="nil"/>
            </w:tcBorders>
          </w:tcPr>
          <w:p w14:paraId="787F5025"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3.1.1.</w:t>
            </w:r>
          </w:p>
        </w:tc>
        <w:tc>
          <w:tcPr>
            <w:tcW w:w="3540" w:type="dxa"/>
            <w:tcBorders>
              <w:top w:val="nil"/>
              <w:left w:val="nil"/>
              <w:bottom w:val="nil"/>
              <w:right w:val="single" w:sz="4" w:space="0" w:color="auto"/>
            </w:tcBorders>
          </w:tcPr>
          <w:p w14:paraId="47328A4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4F19DD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0819C65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737D770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09D47DF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3F9A304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37763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66CF0D62" w14:textId="77777777" w:rsidTr="004B0C95">
        <w:trPr>
          <w:gridAfter w:val="1"/>
          <w:wAfter w:w="16" w:type="dxa"/>
          <w:trHeight w:val="113"/>
        </w:trPr>
        <w:tc>
          <w:tcPr>
            <w:tcW w:w="571" w:type="dxa"/>
            <w:tcBorders>
              <w:top w:val="nil"/>
              <w:left w:val="single" w:sz="4" w:space="0" w:color="auto"/>
              <w:bottom w:val="nil"/>
              <w:right w:val="nil"/>
            </w:tcBorders>
          </w:tcPr>
          <w:p w14:paraId="5E96832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3.1.2.</w:t>
            </w:r>
          </w:p>
        </w:tc>
        <w:tc>
          <w:tcPr>
            <w:tcW w:w="3540" w:type="dxa"/>
            <w:tcBorders>
              <w:top w:val="nil"/>
              <w:left w:val="nil"/>
              <w:bottom w:val="nil"/>
              <w:right w:val="single" w:sz="4" w:space="0" w:color="auto"/>
            </w:tcBorders>
          </w:tcPr>
          <w:p w14:paraId="4F31921B"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174D56E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14824E1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40BBBA6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84B34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4D4BAE7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05F13A8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782B29D7" w14:textId="77777777" w:rsidTr="004B0C95">
        <w:trPr>
          <w:gridAfter w:val="1"/>
          <w:wAfter w:w="16" w:type="dxa"/>
          <w:trHeight w:val="113"/>
        </w:trPr>
        <w:tc>
          <w:tcPr>
            <w:tcW w:w="571" w:type="dxa"/>
            <w:tcBorders>
              <w:top w:val="nil"/>
              <w:left w:val="single" w:sz="4" w:space="0" w:color="auto"/>
              <w:bottom w:val="nil"/>
              <w:right w:val="nil"/>
            </w:tcBorders>
          </w:tcPr>
          <w:p w14:paraId="3041502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3.1.3.</w:t>
            </w:r>
          </w:p>
        </w:tc>
        <w:tc>
          <w:tcPr>
            <w:tcW w:w="3540" w:type="dxa"/>
            <w:tcBorders>
              <w:top w:val="nil"/>
              <w:left w:val="nil"/>
              <w:bottom w:val="nil"/>
              <w:right w:val="single" w:sz="4" w:space="0" w:color="auto"/>
            </w:tcBorders>
          </w:tcPr>
          <w:p w14:paraId="54ACC30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52F9A91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40C6387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2CA577C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0108D66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98B1D2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1B1A6C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1146DC6B" w14:textId="77777777" w:rsidTr="004B0C95">
        <w:trPr>
          <w:gridAfter w:val="1"/>
          <w:wAfter w:w="16" w:type="dxa"/>
          <w:trHeight w:val="113"/>
        </w:trPr>
        <w:tc>
          <w:tcPr>
            <w:tcW w:w="571" w:type="dxa"/>
            <w:tcBorders>
              <w:top w:val="nil"/>
              <w:left w:val="single" w:sz="4" w:space="0" w:color="auto"/>
              <w:bottom w:val="nil"/>
              <w:right w:val="nil"/>
            </w:tcBorders>
          </w:tcPr>
          <w:p w14:paraId="2AF1190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3.2.</w:t>
            </w:r>
          </w:p>
        </w:tc>
        <w:tc>
          <w:tcPr>
            <w:tcW w:w="3540" w:type="dxa"/>
            <w:tcBorders>
              <w:top w:val="nil"/>
              <w:left w:val="nil"/>
              <w:bottom w:val="nil"/>
              <w:right w:val="single" w:sz="4" w:space="0" w:color="auto"/>
            </w:tcBorders>
          </w:tcPr>
          <w:p w14:paraId="7E5A58E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64233CA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16.193.513</w:t>
            </w:r>
          </w:p>
        </w:tc>
        <w:tc>
          <w:tcPr>
            <w:tcW w:w="988" w:type="dxa"/>
            <w:tcBorders>
              <w:top w:val="nil"/>
              <w:left w:val="single" w:sz="4" w:space="0" w:color="auto"/>
              <w:bottom w:val="nil"/>
              <w:right w:val="single" w:sz="4" w:space="0" w:color="auto"/>
            </w:tcBorders>
            <w:vAlign w:val="bottom"/>
          </w:tcPr>
          <w:p w14:paraId="0528C1C4" w14:textId="7B94E5D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17.050.147</w:t>
            </w:r>
          </w:p>
        </w:tc>
        <w:tc>
          <w:tcPr>
            <w:tcW w:w="902" w:type="dxa"/>
            <w:tcBorders>
              <w:top w:val="nil"/>
              <w:left w:val="single" w:sz="4" w:space="0" w:color="auto"/>
              <w:bottom w:val="nil"/>
              <w:right w:val="single" w:sz="4" w:space="0" w:color="auto"/>
            </w:tcBorders>
            <w:vAlign w:val="bottom"/>
          </w:tcPr>
          <w:p w14:paraId="62AAA496" w14:textId="2397FCC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33.243.660</w:t>
            </w:r>
          </w:p>
        </w:tc>
        <w:tc>
          <w:tcPr>
            <w:tcW w:w="927" w:type="dxa"/>
            <w:tcBorders>
              <w:top w:val="nil"/>
              <w:left w:val="nil"/>
              <w:bottom w:val="nil"/>
              <w:right w:val="single" w:sz="4" w:space="0" w:color="auto"/>
            </w:tcBorders>
            <w:vAlign w:val="bottom"/>
          </w:tcPr>
          <w:p w14:paraId="08747E85" w14:textId="0434D75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78267161" w14:textId="027543D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2.961.817</w:t>
            </w:r>
          </w:p>
        </w:tc>
        <w:tc>
          <w:tcPr>
            <w:tcW w:w="985" w:type="dxa"/>
            <w:tcBorders>
              <w:top w:val="nil"/>
              <w:left w:val="single" w:sz="4" w:space="0" w:color="auto"/>
              <w:bottom w:val="nil"/>
              <w:right w:val="single" w:sz="4" w:space="0" w:color="auto"/>
            </w:tcBorders>
            <w:vAlign w:val="bottom"/>
          </w:tcPr>
          <w:p w14:paraId="75D897DC" w14:textId="3388DFE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4.557.236</w:t>
            </w:r>
          </w:p>
        </w:tc>
      </w:tr>
      <w:tr w:rsidR="004B0C95" w:rsidRPr="005845E0" w14:paraId="2692E1A7" w14:textId="77777777" w:rsidTr="004B0C95">
        <w:trPr>
          <w:gridAfter w:val="1"/>
          <w:wAfter w:w="16" w:type="dxa"/>
          <w:trHeight w:val="113"/>
        </w:trPr>
        <w:tc>
          <w:tcPr>
            <w:tcW w:w="571" w:type="dxa"/>
            <w:tcBorders>
              <w:top w:val="nil"/>
              <w:left w:val="single" w:sz="4" w:space="0" w:color="auto"/>
              <w:bottom w:val="nil"/>
              <w:right w:val="nil"/>
            </w:tcBorders>
          </w:tcPr>
          <w:p w14:paraId="6682B455"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3.2.1</w:t>
            </w:r>
          </w:p>
        </w:tc>
        <w:tc>
          <w:tcPr>
            <w:tcW w:w="3540" w:type="dxa"/>
            <w:tcBorders>
              <w:top w:val="nil"/>
              <w:left w:val="nil"/>
              <w:bottom w:val="nil"/>
              <w:right w:val="single" w:sz="4" w:space="0" w:color="auto"/>
            </w:tcBorders>
          </w:tcPr>
          <w:p w14:paraId="3F4D1B5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13A5003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167.848</w:t>
            </w:r>
          </w:p>
        </w:tc>
        <w:tc>
          <w:tcPr>
            <w:tcW w:w="988" w:type="dxa"/>
            <w:tcBorders>
              <w:top w:val="nil"/>
              <w:left w:val="single" w:sz="4" w:space="0" w:color="auto"/>
              <w:bottom w:val="nil"/>
              <w:right w:val="single" w:sz="4" w:space="0" w:color="auto"/>
            </w:tcBorders>
            <w:vAlign w:val="bottom"/>
          </w:tcPr>
          <w:p w14:paraId="5D1EBAC8" w14:textId="4105FAA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1.764.017</w:t>
            </w:r>
          </w:p>
        </w:tc>
        <w:tc>
          <w:tcPr>
            <w:tcW w:w="902" w:type="dxa"/>
            <w:tcBorders>
              <w:top w:val="nil"/>
              <w:left w:val="single" w:sz="4" w:space="0" w:color="auto"/>
              <w:bottom w:val="nil"/>
              <w:right w:val="single" w:sz="4" w:space="0" w:color="auto"/>
            </w:tcBorders>
            <w:vAlign w:val="bottom"/>
          </w:tcPr>
          <w:p w14:paraId="06B1DCD2" w14:textId="252995D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1.931.865</w:t>
            </w:r>
          </w:p>
        </w:tc>
        <w:tc>
          <w:tcPr>
            <w:tcW w:w="927" w:type="dxa"/>
            <w:tcBorders>
              <w:top w:val="nil"/>
              <w:left w:val="nil"/>
              <w:bottom w:val="nil"/>
              <w:right w:val="single" w:sz="4" w:space="0" w:color="auto"/>
            </w:tcBorders>
            <w:vAlign w:val="bottom"/>
          </w:tcPr>
          <w:p w14:paraId="674D2DC7" w14:textId="4F6D55B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16E22966" w14:textId="6F6D0C5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705.963</w:t>
            </w:r>
          </w:p>
        </w:tc>
        <w:tc>
          <w:tcPr>
            <w:tcW w:w="985" w:type="dxa"/>
            <w:tcBorders>
              <w:top w:val="nil"/>
              <w:left w:val="single" w:sz="4" w:space="0" w:color="auto"/>
              <w:bottom w:val="nil"/>
              <w:right w:val="single" w:sz="4" w:space="0" w:color="auto"/>
            </w:tcBorders>
            <w:vAlign w:val="bottom"/>
          </w:tcPr>
          <w:p w14:paraId="7D5AFC6D" w14:textId="519A44C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1.230.982</w:t>
            </w:r>
          </w:p>
        </w:tc>
      </w:tr>
      <w:tr w:rsidR="004B0C95" w:rsidRPr="005845E0" w14:paraId="54AD3076" w14:textId="77777777" w:rsidTr="004B0C95">
        <w:trPr>
          <w:gridAfter w:val="1"/>
          <w:wAfter w:w="16" w:type="dxa"/>
          <w:trHeight w:val="113"/>
        </w:trPr>
        <w:tc>
          <w:tcPr>
            <w:tcW w:w="571" w:type="dxa"/>
            <w:tcBorders>
              <w:top w:val="nil"/>
              <w:left w:val="single" w:sz="4" w:space="0" w:color="auto"/>
              <w:bottom w:val="nil"/>
              <w:right w:val="nil"/>
            </w:tcBorders>
          </w:tcPr>
          <w:p w14:paraId="6BE7877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3.2.1.1</w:t>
            </w:r>
          </w:p>
        </w:tc>
        <w:tc>
          <w:tcPr>
            <w:tcW w:w="3540" w:type="dxa"/>
            <w:tcBorders>
              <w:top w:val="nil"/>
              <w:left w:val="nil"/>
              <w:bottom w:val="nil"/>
              <w:right w:val="single" w:sz="4" w:space="0" w:color="auto"/>
            </w:tcBorders>
          </w:tcPr>
          <w:p w14:paraId="2C453BE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11FD06D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127.947</w:t>
            </w:r>
          </w:p>
        </w:tc>
        <w:tc>
          <w:tcPr>
            <w:tcW w:w="988" w:type="dxa"/>
            <w:tcBorders>
              <w:top w:val="nil"/>
              <w:left w:val="single" w:sz="4" w:space="0" w:color="auto"/>
              <w:bottom w:val="nil"/>
              <w:right w:val="single" w:sz="4" w:space="0" w:color="auto"/>
            </w:tcBorders>
            <w:vAlign w:val="bottom"/>
          </w:tcPr>
          <w:p w14:paraId="6C00979E" w14:textId="3DC1E2A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743.016</w:t>
            </w:r>
          </w:p>
        </w:tc>
        <w:tc>
          <w:tcPr>
            <w:tcW w:w="902" w:type="dxa"/>
            <w:tcBorders>
              <w:top w:val="nil"/>
              <w:left w:val="single" w:sz="4" w:space="0" w:color="auto"/>
              <w:bottom w:val="nil"/>
              <w:right w:val="single" w:sz="4" w:space="0" w:color="auto"/>
            </w:tcBorders>
            <w:vAlign w:val="bottom"/>
          </w:tcPr>
          <w:p w14:paraId="3B6D859D" w14:textId="73716E4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870.963</w:t>
            </w:r>
          </w:p>
        </w:tc>
        <w:tc>
          <w:tcPr>
            <w:tcW w:w="927" w:type="dxa"/>
            <w:tcBorders>
              <w:top w:val="nil"/>
              <w:left w:val="nil"/>
              <w:bottom w:val="nil"/>
              <w:right w:val="single" w:sz="4" w:space="0" w:color="auto"/>
            </w:tcBorders>
            <w:vAlign w:val="bottom"/>
          </w:tcPr>
          <w:p w14:paraId="0542C388" w14:textId="15B8005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6D53DD7E" w14:textId="247ACAA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310.779</w:t>
            </w:r>
          </w:p>
        </w:tc>
        <w:tc>
          <w:tcPr>
            <w:tcW w:w="985" w:type="dxa"/>
            <w:tcBorders>
              <w:top w:val="nil"/>
              <w:left w:val="single" w:sz="4" w:space="0" w:color="auto"/>
              <w:bottom w:val="nil"/>
              <w:right w:val="single" w:sz="4" w:space="0" w:color="auto"/>
            </w:tcBorders>
            <w:vAlign w:val="bottom"/>
          </w:tcPr>
          <w:p w14:paraId="4565279B" w14:textId="2885306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618.077</w:t>
            </w:r>
          </w:p>
        </w:tc>
      </w:tr>
      <w:tr w:rsidR="004B0C95" w:rsidRPr="005845E0" w14:paraId="73A87055" w14:textId="77777777" w:rsidTr="004B0C95">
        <w:trPr>
          <w:gridAfter w:val="1"/>
          <w:wAfter w:w="16" w:type="dxa"/>
          <w:trHeight w:val="113"/>
        </w:trPr>
        <w:tc>
          <w:tcPr>
            <w:tcW w:w="571" w:type="dxa"/>
            <w:tcBorders>
              <w:top w:val="nil"/>
              <w:left w:val="single" w:sz="4" w:space="0" w:color="auto"/>
              <w:bottom w:val="nil"/>
              <w:right w:val="nil"/>
            </w:tcBorders>
          </w:tcPr>
          <w:p w14:paraId="1328FFD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3.2.1.2</w:t>
            </w:r>
          </w:p>
        </w:tc>
        <w:tc>
          <w:tcPr>
            <w:tcW w:w="3540" w:type="dxa"/>
            <w:tcBorders>
              <w:top w:val="nil"/>
              <w:left w:val="nil"/>
              <w:bottom w:val="nil"/>
              <w:right w:val="single" w:sz="4" w:space="0" w:color="auto"/>
            </w:tcBorders>
          </w:tcPr>
          <w:p w14:paraId="26EB1D2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4EA12FF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39.901</w:t>
            </w:r>
          </w:p>
        </w:tc>
        <w:tc>
          <w:tcPr>
            <w:tcW w:w="988" w:type="dxa"/>
            <w:tcBorders>
              <w:top w:val="nil"/>
              <w:left w:val="single" w:sz="4" w:space="0" w:color="auto"/>
              <w:bottom w:val="nil"/>
              <w:right w:val="single" w:sz="4" w:space="0" w:color="auto"/>
            </w:tcBorders>
            <w:vAlign w:val="bottom"/>
          </w:tcPr>
          <w:p w14:paraId="4DF98EFC" w14:textId="0C01A4D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1.021.001</w:t>
            </w:r>
          </w:p>
        </w:tc>
        <w:tc>
          <w:tcPr>
            <w:tcW w:w="902" w:type="dxa"/>
            <w:tcBorders>
              <w:top w:val="nil"/>
              <w:left w:val="single" w:sz="4" w:space="0" w:color="auto"/>
              <w:bottom w:val="nil"/>
              <w:right w:val="single" w:sz="4" w:space="0" w:color="auto"/>
            </w:tcBorders>
            <w:vAlign w:val="bottom"/>
          </w:tcPr>
          <w:p w14:paraId="193059F3" w14:textId="0F561EE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1.060.902</w:t>
            </w:r>
          </w:p>
        </w:tc>
        <w:tc>
          <w:tcPr>
            <w:tcW w:w="927" w:type="dxa"/>
            <w:tcBorders>
              <w:top w:val="nil"/>
              <w:left w:val="nil"/>
              <w:bottom w:val="nil"/>
              <w:right w:val="single" w:sz="4" w:space="0" w:color="auto"/>
            </w:tcBorders>
            <w:vAlign w:val="bottom"/>
          </w:tcPr>
          <w:p w14:paraId="6AC84265" w14:textId="3599263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1FA81986" w14:textId="3C68C45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395.184</w:t>
            </w:r>
          </w:p>
        </w:tc>
        <w:tc>
          <w:tcPr>
            <w:tcW w:w="985" w:type="dxa"/>
            <w:tcBorders>
              <w:top w:val="nil"/>
              <w:left w:val="single" w:sz="4" w:space="0" w:color="auto"/>
              <w:bottom w:val="nil"/>
              <w:right w:val="single" w:sz="4" w:space="0" w:color="auto"/>
            </w:tcBorders>
            <w:vAlign w:val="bottom"/>
          </w:tcPr>
          <w:p w14:paraId="0EE7F4D6" w14:textId="5462DA9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612.905</w:t>
            </w:r>
          </w:p>
        </w:tc>
      </w:tr>
      <w:tr w:rsidR="004B0C95" w:rsidRPr="005845E0" w14:paraId="0670859B" w14:textId="77777777" w:rsidTr="004B0C95">
        <w:trPr>
          <w:gridAfter w:val="1"/>
          <w:wAfter w:w="16" w:type="dxa"/>
          <w:trHeight w:val="113"/>
        </w:trPr>
        <w:tc>
          <w:tcPr>
            <w:tcW w:w="571" w:type="dxa"/>
            <w:tcBorders>
              <w:top w:val="nil"/>
              <w:left w:val="single" w:sz="4" w:space="0" w:color="auto"/>
              <w:bottom w:val="nil"/>
              <w:right w:val="nil"/>
            </w:tcBorders>
          </w:tcPr>
          <w:p w14:paraId="1FEA6EBB"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3.2.2.</w:t>
            </w:r>
          </w:p>
        </w:tc>
        <w:tc>
          <w:tcPr>
            <w:tcW w:w="3540" w:type="dxa"/>
            <w:tcBorders>
              <w:top w:val="nil"/>
              <w:left w:val="nil"/>
              <w:bottom w:val="nil"/>
              <w:right w:val="single" w:sz="4" w:space="0" w:color="auto"/>
            </w:tcBorders>
          </w:tcPr>
          <w:p w14:paraId="7FA6CD8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0FF3EFA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16.025.665</w:t>
            </w:r>
          </w:p>
        </w:tc>
        <w:tc>
          <w:tcPr>
            <w:tcW w:w="988" w:type="dxa"/>
            <w:tcBorders>
              <w:top w:val="nil"/>
              <w:left w:val="single" w:sz="4" w:space="0" w:color="auto"/>
              <w:bottom w:val="nil"/>
              <w:right w:val="single" w:sz="4" w:space="0" w:color="auto"/>
            </w:tcBorders>
            <w:vAlign w:val="bottom"/>
          </w:tcPr>
          <w:p w14:paraId="69FD5E57" w14:textId="7C7A02D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15.286.130</w:t>
            </w:r>
          </w:p>
        </w:tc>
        <w:tc>
          <w:tcPr>
            <w:tcW w:w="902" w:type="dxa"/>
            <w:tcBorders>
              <w:top w:val="nil"/>
              <w:left w:val="single" w:sz="4" w:space="0" w:color="auto"/>
              <w:bottom w:val="nil"/>
              <w:right w:val="single" w:sz="4" w:space="0" w:color="auto"/>
            </w:tcBorders>
            <w:vAlign w:val="bottom"/>
          </w:tcPr>
          <w:p w14:paraId="2A8EF306" w14:textId="16007F3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31.311.795</w:t>
            </w:r>
          </w:p>
        </w:tc>
        <w:tc>
          <w:tcPr>
            <w:tcW w:w="927" w:type="dxa"/>
            <w:tcBorders>
              <w:top w:val="nil"/>
              <w:left w:val="nil"/>
              <w:bottom w:val="nil"/>
              <w:right w:val="single" w:sz="4" w:space="0" w:color="auto"/>
            </w:tcBorders>
            <w:vAlign w:val="bottom"/>
          </w:tcPr>
          <w:p w14:paraId="361E135D" w14:textId="7E9300F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3AD9A22A" w14:textId="3F3BC8C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2.255.854</w:t>
            </w:r>
          </w:p>
        </w:tc>
        <w:tc>
          <w:tcPr>
            <w:tcW w:w="985" w:type="dxa"/>
            <w:tcBorders>
              <w:top w:val="nil"/>
              <w:left w:val="single" w:sz="4" w:space="0" w:color="auto"/>
              <w:bottom w:val="nil"/>
              <w:right w:val="single" w:sz="4" w:space="0" w:color="auto"/>
            </w:tcBorders>
            <w:vAlign w:val="bottom"/>
          </w:tcPr>
          <w:p w14:paraId="4A2EF4C2" w14:textId="28F28C5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3.326.254</w:t>
            </w:r>
          </w:p>
        </w:tc>
      </w:tr>
      <w:tr w:rsidR="004B0C95" w:rsidRPr="005845E0" w14:paraId="51736B0C" w14:textId="77777777" w:rsidTr="004B0C95">
        <w:trPr>
          <w:gridAfter w:val="1"/>
          <w:wAfter w:w="16" w:type="dxa"/>
          <w:trHeight w:val="113"/>
        </w:trPr>
        <w:tc>
          <w:tcPr>
            <w:tcW w:w="571" w:type="dxa"/>
            <w:tcBorders>
              <w:top w:val="nil"/>
              <w:left w:val="single" w:sz="4" w:space="0" w:color="auto"/>
              <w:bottom w:val="nil"/>
              <w:right w:val="nil"/>
            </w:tcBorders>
          </w:tcPr>
          <w:p w14:paraId="25C2379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3.3.</w:t>
            </w:r>
          </w:p>
        </w:tc>
        <w:tc>
          <w:tcPr>
            <w:tcW w:w="3540" w:type="dxa"/>
            <w:tcBorders>
              <w:top w:val="nil"/>
              <w:left w:val="nil"/>
              <w:bottom w:val="nil"/>
              <w:right w:val="single" w:sz="4" w:space="0" w:color="auto"/>
            </w:tcBorders>
          </w:tcPr>
          <w:p w14:paraId="26DB831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72DF766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602EB96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3A2B4E6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640F246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2B82F24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2965FE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401D3434" w14:textId="77777777" w:rsidTr="004B0C95">
        <w:trPr>
          <w:gridAfter w:val="1"/>
          <w:wAfter w:w="16" w:type="dxa"/>
          <w:trHeight w:val="113"/>
        </w:trPr>
        <w:tc>
          <w:tcPr>
            <w:tcW w:w="571" w:type="dxa"/>
            <w:tcBorders>
              <w:top w:val="nil"/>
              <w:left w:val="single" w:sz="4" w:space="0" w:color="auto"/>
              <w:bottom w:val="nil"/>
              <w:right w:val="nil"/>
            </w:tcBorders>
          </w:tcPr>
          <w:p w14:paraId="53DE8246"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B.</w:t>
            </w:r>
          </w:p>
        </w:tc>
        <w:tc>
          <w:tcPr>
            <w:tcW w:w="3540" w:type="dxa"/>
            <w:tcBorders>
              <w:top w:val="nil"/>
              <w:left w:val="nil"/>
              <w:bottom w:val="nil"/>
              <w:right w:val="single" w:sz="4" w:space="0" w:color="auto"/>
            </w:tcBorders>
          </w:tcPr>
          <w:p w14:paraId="1A38AC3F"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0EB7D3B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365.308.886</w:t>
            </w:r>
          </w:p>
        </w:tc>
        <w:tc>
          <w:tcPr>
            <w:tcW w:w="988" w:type="dxa"/>
            <w:tcBorders>
              <w:top w:val="nil"/>
              <w:left w:val="single" w:sz="4" w:space="0" w:color="auto"/>
              <w:bottom w:val="nil"/>
              <w:right w:val="single" w:sz="4" w:space="0" w:color="auto"/>
            </w:tcBorders>
            <w:vAlign w:val="bottom"/>
          </w:tcPr>
          <w:p w14:paraId="1C2A29DF" w14:textId="2BD7484A"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122.192.080</w:t>
            </w:r>
          </w:p>
        </w:tc>
        <w:tc>
          <w:tcPr>
            <w:tcW w:w="902" w:type="dxa"/>
            <w:tcBorders>
              <w:top w:val="nil"/>
              <w:left w:val="single" w:sz="4" w:space="0" w:color="auto"/>
              <w:bottom w:val="nil"/>
              <w:right w:val="single" w:sz="4" w:space="0" w:color="auto"/>
            </w:tcBorders>
            <w:vAlign w:val="bottom"/>
          </w:tcPr>
          <w:p w14:paraId="3A782FEA" w14:textId="130975A2"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487.500.966</w:t>
            </w:r>
          </w:p>
        </w:tc>
        <w:tc>
          <w:tcPr>
            <w:tcW w:w="927" w:type="dxa"/>
            <w:tcBorders>
              <w:top w:val="nil"/>
              <w:left w:val="nil"/>
              <w:bottom w:val="nil"/>
              <w:right w:val="single" w:sz="4" w:space="0" w:color="auto"/>
            </w:tcBorders>
            <w:vAlign w:val="bottom"/>
          </w:tcPr>
          <w:p w14:paraId="7DFE75AF" w14:textId="3F5A5F72"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25F5C2F2" w14:textId="3FAD009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76.219.165</w:t>
            </w:r>
          </w:p>
        </w:tc>
        <w:tc>
          <w:tcPr>
            <w:tcW w:w="985" w:type="dxa"/>
            <w:tcBorders>
              <w:top w:val="nil"/>
              <w:left w:val="single" w:sz="4" w:space="0" w:color="auto"/>
              <w:bottom w:val="nil"/>
              <w:right w:val="single" w:sz="4" w:space="0" w:color="auto"/>
            </w:tcBorders>
            <w:vAlign w:val="bottom"/>
          </w:tcPr>
          <w:p w14:paraId="604487DE" w14:textId="6A31159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272.069.374</w:t>
            </w:r>
          </w:p>
        </w:tc>
      </w:tr>
      <w:tr w:rsidR="004B0C95" w:rsidRPr="005845E0" w14:paraId="4D63BFAA" w14:textId="77777777" w:rsidTr="004B0C95">
        <w:trPr>
          <w:gridAfter w:val="1"/>
          <w:wAfter w:w="16" w:type="dxa"/>
          <w:trHeight w:val="113"/>
        </w:trPr>
        <w:tc>
          <w:tcPr>
            <w:tcW w:w="571" w:type="dxa"/>
            <w:tcBorders>
              <w:top w:val="nil"/>
              <w:left w:val="single" w:sz="4" w:space="0" w:color="auto"/>
              <w:bottom w:val="nil"/>
              <w:right w:val="nil"/>
            </w:tcBorders>
          </w:tcPr>
          <w:p w14:paraId="3B687F97"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IV.</w:t>
            </w:r>
          </w:p>
        </w:tc>
        <w:tc>
          <w:tcPr>
            <w:tcW w:w="3540" w:type="dxa"/>
            <w:tcBorders>
              <w:top w:val="nil"/>
              <w:left w:val="nil"/>
              <w:bottom w:val="nil"/>
              <w:right w:val="single" w:sz="4" w:space="0" w:color="auto"/>
            </w:tcBorders>
          </w:tcPr>
          <w:p w14:paraId="32F38F62"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30B3B1AF"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17.450.435</w:t>
            </w:r>
          </w:p>
        </w:tc>
        <w:tc>
          <w:tcPr>
            <w:tcW w:w="988" w:type="dxa"/>
            <w:tcBorders>
              <w:top w:val="nil"/>
              <w:left w:val="single" w:sz="4" w:space="0" w:color="auto"/>
              <w:bottom w:val="nil"/>
              <w:right w:val="single" w:sz="4" w:space="0" w:color="auto"/>
            </w:tcBorders>
            <w:vAlign w:val="bottom"/>
          </w:tcPr>
          <w:p w14:paraId="29A20DD7" w14:textId="39F21F0B"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61.975.672</w:t>
            </w:r>
          </w:p>
        </w:tc>
        <w:tc>
          <w:tcPr>
            <w:tcW w:w="902" w:type="dxa"/>
            <w:tcBorders>
              <w:top w:val="nil"/>
              <w:left w:val="single" w:sz="4" w:space="0" w:color="auto"/>
              <w:bottom w:val="nil"/>
              <w:right w:val="single" w:sz="4" w:space="0" w:color="auto"/>
            </w:tcBorders>
            <w:vAlign w:val="bottom"/>
          </w:tcPr>
          <w:p w14:paraId="4BEE44AD" w14:textId="775F5C6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79.426.107</w:t>
            </w:r>
          </w:p>
        </w:tc>
        <w:tc>
          <w:tcPr>
            <w:tcW w:w="927" w:type="dxa"/>
            <w:tcBorders>
              <w:top w:val="nil"/>
              <w:left w:val="nil"/>
              <w:bottom w:val="nil"/>
              <w:right w:val="single" w:sz="4" w:space="0" w:color="auto"/>
            </w:tcBorders>
            <w:vAlign w:val="bottom"/>
          </w:tcPr>
          <w:p w14:paraId="0DCCC685" w14:textId="0F46422F"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03E8895A" w14:textId="7CBBAFFE"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25.965.959</w:t>
            </w:r>
          </w:p>
        </w:tc>
        <w:tc>
          <w:tcPr>
            <w:tcW w:w="985" w:type="dxa"/>
            <w:tcBorders>
              <w:top w:val="nil"/>
              <w:left w:val="single" w:sz="4" w:space="0" w:color="auto"/>
              <w:bottom w:val="nil"/>
              <w:right w:val="single" w:sz="4" w:space="0" w:color="auto"/>
            </w:tcBorders>
            <w:vAlign w:val="bottom"/>
          </w:tcPr>
          <w:p w14:paraId="0AE9FB8B" w14:textId="1F90289B"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33.969.217</w:t>
            </w:r>
          </w:p>
        </w:tc>
      </w:tr>
      <w:tr w:rsidR="004B0C95" w:rsidRPr="005845E0" w14:paraId="592F61E9" w14:textId="77777777" w:rsidTr="004B0C95">
        <w:trPr>
          <w:gridAfter w:val="1"/>
          <w:wAfter w:w="16" w:type="dxa"/>
          <w:trHeight w:val="113"/>
        </w:trPr>
        <w:tc>
          <w:tcPr>
            <w:tcW w:w="571" w:type="dxa"/>
            <w:tcBorders>
              <w:top w:val="nil"/>
              <w:left w:val="single" w:sz="4" w:space="0" w:color="auto"/>
              <w:bottom w:val="nil"/>
              <w:right w:val="nil"/>
            </w:tcBorders>
          </w:tcPr>
          <w:p w14:paraId="06BCB12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4.1.</w:t>
            </w:r>
          </w:p>
        </w:tc>
        <w:tc>
          <w:tcPr>
            <w:tcW w:w="3540" w:type="dxa"/>
            <w:tcBorders>
              <w:top w:val="nil"/>
              <w:left w:val="nil"/>
              <w:bottom w:val="nil"/>
              <w:right w:val="single" w:sz="4" w:space="0" w:color="auto"/>
            </w:tcBorders>
          </w:tcPr>
          <w:p w14:paraId="0FE406B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39E1ADFC"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4A3DBB7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5.251.693</w:t>
            </w:r>
          </w:p>
        </w:tc>
        <w:tc>
          <w:tcPr>
            <w:tcW w:w="988" w:type="dxa"/>
            <w:tcBorders>
              <w:top w:val="nil"/>
              <w:left w:val="single" w:sz="4" w:space="0" w:color="auto"/>
              <w:bottom w:val="nil"/>
              <w:right w:val="single" w:sz="4" w:space="0" w:color="auto"/>
            </w:tcBorders>
            <w:vAlign w:val="bottom"/>
          </w:tcPr>
          <w:p w14:paraId="2F1CD7EB" w14:textId="1D680C7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1E1F71D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5.251.693</w:t>
            </w:r>
          </w:p>
        </w:tc>
        <w:tc>
          <w:tcPr>
            <w:tcW w:w="927" w:type="dxa"/>
            <w:tcBorders>
              <w:top w:val="nil"/>
              <w:left w:val="nil"/>
              <w:bottom w:val="nil"/>
              <w:right w:val="single" w:sz="4" w:space="0" w:color="auto"/>
            </w:tcBorders>
            <w:vAlign w:val="bottom"/>
          </w:tcPr>
          <w:p w14:paraId="21DC75CA" w14:textId="5E4221F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219F86AC" w14:textId="5E1C0B3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64235CC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1.337.798</w:t>
            </w:r>
          </w:p>
        </w:tc>
      </w:tr>
      <w:tr w:rsidR="004B0C95" w:rsidRPr="005845E0" w14:paraId="5DE95A98" w14:textId="77777777" w:rsidTr="004B0C95">
        <w:trPr>
          <w:gridAfter w:val="1"/>
          <w:wAfter w:w="16" w:type="dxa"/>
          <w:trHeight w:val="113"/>
        </w:trPr>
        <w:tc>
          <w:tcPr>
            <w:tcW w:w="571" w:type="dxa"/>
            <w:tcBorders>
              <w:top w:val="nil"/>
              <w:left w:val="single" w:sz="4" w:space="0" w:color="auto"/>
              <w:bottom w:val="nil"/>
              <w:right w:val="nil"/>
            </w:tcBorders>
          </w:tcPr>
          <w:p w14:paraId="09CC0F9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4.2.</w:t>
            </w:r>
          </w:p>
        </w:tc>
        <w:tc>
          <w:tcPr>
            <w:tcW w:w="3540" w:type="dxa"/>
            <w:tcBorders>
              <w:top w:val="nil"/>
              <w:left w:val="nil"/>
              <w:bottom w:val="nil"/>
              <w:right w:val="single" w:sz="4" w:space="0" w:color="auto"/>
            </w:tcBorders>
          </w:tcPr>
          <w:p w14:paraId="747E2B6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7B077EE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9.124</w:t>
            </w:r>
          </w:p>
        </w:tc>
        <w:tc>
          <w:tcPr>
            <w:tcW w:w="988" w:type="dxa"/>
            <w:tcBorders>
              <w:top w:val="nil"/>
              <w:left w:val="single" w:sz="4" w:space="0" w:color="auto"/>
              <w:bottom w:val="nil"/>
              <w:right w:val="single" w:sz="4" w:space="0" w:color="auto"/>
            </w:tcBorders>
            <w:vAlign w:val="bottom"/>
          </w:tcPr>
          <w:p w14:paraId="4E8AEFA2" w14:textId="30E79D5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21.282.784</w:t>
            </w:r>
          </w:p>
        </w:tc>
        <w:tc>
          <w:tcPr>
            <w:tcW w:w="902" w:type="dxa"/>
            <w:tcBorders>
              <w:top w:val="nil"/>
              <w:left w:val="single" w:sz="4" w:space="0" w:color="auto"/>
              <w:bottom w:val="nil"/>
              <w:right w:val="single" w:sz="4" w:space="0" w:color="auto"/>
            </w:tcBorders>
            <w:vAlign w:val="bottom"/>
          </w:tcPr>
          <w:p w14:paraId="689FDEB7" w14:textId="684D4D7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21.291.908</w:t>
            </w:r>
          </w:p>
        </w:tc>
        <w:tc>
          <w:tcPr>
            <w:tcW w:w="927" w:type="dxa"/>
            <w:tcBorders>
              <w:top w:val="nil"/>
              <w:left w:val="nil"/>
              <w:bottom w:val="nil"/>
              <w:right w:val="single" w:sz="4" w:space="0" w:color="auto"/>
            </w:tcBorders>
            <w:vAlign w:val="bottom"/>
          </w:tcPr>
          <w:p w14:paraId="5D910937" w14:textId="1D2B616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201B722D" w14:textId="1635982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274.662</w:t>
            </w:r>
          </w:p>
        </w:tc>
        <w:tc>
          <w:tcPr>
            <w:tcW w:w="985" w:type="dxa"/>
            <w:tcBorders>
              <w:top w:val="nil"/>
              <w:left w:val="single" w:sz="4" w:space="0" w:color="auto"/>
              <w:bottom w:val="nil"/>
              <w:right w:val="single" w:sz="4" w:space="0" w:color="auto"/>
            </w:tcBorders>
            <w:vAlign w:val="bottom"/>
          </w:tcPr>
          <w:p w14:paraId="57F7F11A" w14:textId="3A6376F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294.515</w:t>
            </w:r>
          </w:p>
        </w:tc>
      </w:tr>
      <w:tr w:rsidR="004B0C95" w:rsidRPr="005845E0" w14:paraId="661C4AE8" w14:textId="77777777" w:rsidTr="004B0C95">
        <w:trPr>
          <w:gridAfter w:val="1"/>
          <w:wAfter w:w="16" w:type="dxa"/>
          <w:trHeight w:val="113"/>
        </w:trPr>
        <w:tc>
          <w:tcPr>
            <w:tcW w:w="571" w:type="dxa"/>
            <w:tcBorders>
              <w:top w:val="nil"/>
              <w:left w:val="single" w:sz="4" w:space="0" w:color="auto"/>
              <w:bottom w:val="nil"/>
              <w:right w:val="nil"/>
            </w:tcBorders>
          </w:tcPr>
          <w:p w14:paraId="5C45657D"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4.3.</w:t>
            </w:r>
          </w:p>
        </w:tc>
        <w:tc>
          <w:tcPr>
            <w:tcW w:w="3540" w:type="dxa"/>
            <w:tcBorders>
              <w:top w:val="nil"/>
              <w:left w:val="nil"/>
              <w:bottom w:val="nil"/>
              <w:right w:val="single" w:sz="4" w:space="0" w:color="auto"/>
            </w:tcBorders>
          </w:tcPr>
          <w:p w14:paraId="6D53584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1AAEDAE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9.196.163</w:t>
            </w:r>
          </w:p>
        </w:tc>
        <w:tc>
          <w:tcPr>
            <w:tcW w:w="988" w:type="dxa"/>
            <w:tcBorders>
              <w:top w:val="nil"/>
              <w:left w:val="single" w:sz="4" w:space="0" w:color="auto"/>
              <w:bottom w:val="nil"/>
              <w:right w:val="single" w:sz="4" w:space="0" w:color="auto"/>
            </w:tcBorders>
            <w:vAlign w:val="bottom"/>
          </w:tcPr>
          <w:p w14:paraId="0C4543E7" w14:textId="169AC1C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346.474</w:t>
            </w:r>
          </w:p>
        </w:tc>
        <w:tc>
          <w:tcPr>
            <w:tcW w:w="902" w:type="dxa"/>
            <w:tcBorders>
              <w:top w:val="nil"/>
              <w:left w:val="single" w:sz="4" w:space="0" w:color="auto"/>
              <w:bottom w:val="nil"/>
              <w:right w:val="single" w:sz="4" w:space="0" w:color="auto"/>
            </w:tcBorders>
            <w:vAlign w:val="bottom"/>
          </w:tcPr>
          <w:p w14:paraId="43E85C2C" w14:textId="1EF5CDF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9.542.637</w:t>
            </w:r>
          </w:p>
        </w:tc>
        <w:tc>
          <w:tcPr>
            <w:tcW w:w="927" w:type="dxa"/>
            <w:tcBorders>
              <w:top w:val="nil"/>
              <w:left w:val="nil"/>
              <w:bottom w:val="nil"/>
              <w:right w:val="single" w:sz="4" w:space="0" w:color="auto"/>
            </w:tcBorders>
            <w:vAlign w:val="bottom"/>
          </w:tcPr>
          <w:p w14:paraId="211DA4DA" w14:textId="1BCBF00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0949FB97" w14:textId="4D3D2DA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357.854</w:t>
            </w:r>
          </w:p>
        </w:tc>
        <w:tc>
          <w:tcPr>
            <w:tcW w:w="985" w:type="dxa"/>
            <w:tcBorders>
              <w:top w:val="nil"/>
              <w:left w:val="single" w:sz="4" w:space="0" w:color="auto"/>
              <w:bottom w:val="nil"/>
              <w:right w:val="single" w:sz="4" w:space="0" w:color="auto"/>
            </w:tcBorders>
            <w:vAlign w:val="bottom"/>
          </w:tcPr>
          <w:p w14:paraId="764592C3" w14:textId="133758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5.266.867</w:t>
            </w:r>
          </w:p>
        </w:tc>
      </w:tr>
      <w:tr w:rsidR="004B0C95" w:rsidRPr="005845E0" w14:paraId="04E0163E" w14:textId="77777777" w:rsidTr="004B0C95">
        <w:trPr>
          <w:gridAfter w:val="1"/>
          <w:wAfter w:w="16" w:type="dxa"/>
          <w:trHeight w:val="113"/>
        </w:trPr>
        <w:tc>
          <w:tcPr>
            <w:tcW w:w="571" w:type="dxa"/>
            <w:tcBorders>
              <w:top w:val="nil"/>
              <w:left w:val="single" w:sz="4" w:space="0" w:color="auto"/>
              <w:bottom w:val="nil"/>
              <w:right w:val="nil"/>
            </w:tcBorders>
          </w:tcPr>
          <w:p w14:paraId="6672A11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4.4.</w:t>
            </w:r>
          </w:p>
        </w:tc>
        <w:tc>
          <w:tcPr>
            <w:tcW w:w="3540" w:type="dxa"/>
            <w:tcBorders>
              <w:top w:val="nil"/>
              <w:left w:val="nil"/>
              <w:bottom w:val="nil"/>
              <w:right w:val="single" w:sz="4" w:space="0" w:color="auto"/>
            </w:tcBorders>
          </w:tcPr>
          <w:p w14:paraId="569ABE0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6F16860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2.717.701</w:t>
            </w:r>
          </w:p>
        </w:tc>
        <w:tc>
          <w:tcPr>
            <w:tcW w:w="988" w:type="dxa"/>
            <w:tcBorders>
              <w:top w:val="nil"/>
              <w:left w:val="single" w:sz="4" w:space="0" w:color="auto"/>
              <w:bottom w:val="nil"/>
              <w:right w:val="single" w:sz="4" w:space="0" w:color="auto"/>
            </w:tcBorders>
            <w:vAlign w:val="bottom"/>
          </w:tcPr>
          <w:p w14:paraId="41D4EBC1" w14:textId="7561F85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287.869</w:t>
            </w:r>
          </w:p>
        </w:tc>
        <w:tc>
          <w:tcPr>
            <w:tcW w:w="902" w:type="dxa"/>
            <w:tcBorders>
              <w:top w:val="nil"/>
              <w:left w:val="single" w:sz="4" w:space="0" w:color="auto"/>
              <w:bottom w:val="nil"/>
              <w:right w:val="single" w:sz="4" w:space="0" w:color="auto"/>
            </w:tcBorders>
            <w:vAlign w:val="bottom"/>
          </w:tcPr>
          <w:p w14:paraId="573903FC" w14:textId="30F2E9E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3.005.570</w:t>
            </w:r>
          </w:p>
        </w:tc>
        <w:tc>
          <w:tcPr>
            <w:tcW w:w="927" w:type="dxa"/>
            <w:tcBorders>
              <w:top w:val="nil"/>
              <w:left w:val="nil"/>
              <w:bottom w:val="nil"/>
              <w:right w:val="single" w:sz="4" w:space="0" w:color="auto"/>
            </w:tcBorders>
            <w:vAlign w:val="bottom"/>
          </w:tcPr>
          <w:p w14:paraId="0338CD6D" w14:textId="06237D8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352D8B5E" w14:textId="01F2C72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268.677</w:t>
            </w:r>
          </w:p>
        </w:tc>
        <w:tc>
          <w:tcPr>
            <w:tcW w:w="985" w:type="dxa"/>
            <w:tcBorders>
              <w:top w:val="nil"/>
              <w:left w:val="single" w:sz="4" w:space="0" w:color="auto"/>
              <w:bottom w:val="nil"/>
              <w:right w:val="single" w:sz="4" w:space="0" w:color="auto"/>
            </w:tcBorders>
            <w:vAlign w:val="bottom"/>
          </w:tcPr>
          <w:p w14:paraId="2F48548B" w14:textId="0E9A9E3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1.760.088</w:t>
            </w:r>
          </w:p>
        </w:tc>
      </w:tr>
      <w:tr w:rsidR="004B0C95" w:rsidRPr="005845E0" w14:paraId="6CE68A4B" w14:textId="77777777" w:rsidTr="004B0C95">
        <w:trPr>
          <w:gridAfter w:val="1"/>
          <w:wAfter w:w="16" w:type="dxa"/>
          <w:trHeight w:val="113"/>
        </w:trPr>
        <w:tc>
          <w:tcPr>
            <w:tcW w:w="571" w:type="dxa"/>
            <w:tcBorders>
              <w:top w:val="nil"/>
              <w:left w:val="single" w:sz="4" w:space="0" w:color="auto"/>
              <w:bottom w:val="nil"/>
              <w:right w:val="nil"/>
            </w:tcBorders>
          </w:tcPr>
          <w:p w14:paraId="23C1EF6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4.5.</w:t>
            </w:r>
          </w:p>
        </w:tc>
        <w:tc>
          <w:tcPr>
            <w:tcW w:w="3540" w:type="dxa"/>
            <w:tcBorders>
              <w:top w:val="nil"/>
              <w:left w:val="nil"/>
              <w:bottom w:val="nil"/>
              <w:right w:val="single" w:sz="4" w:space="0" w:color="auto"/>
            </w:tcBorders>
          </w:tcPr>
          <w:p w14:paraId="620A736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1C107DE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618B22E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495E4A0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0C0226E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9E6D1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08570A2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103</w:t>
            </w:r>
          </w:p>
        </w:tc>
      </w:tr>
      <w:tr w:rsidR="004B0C95" w:rsidRPr="005845E0" w14:paraId="71258828" w14:textId="77777777" w:rsidTr="004B0C95">
        <w:trPr>
          <w:gridAfter w:val="1"/>
          <w:wAfter w:w="16" w:type="dxa"/>
          <w:trHeight w:val="113"/>
        </w:trPr>
        <w:tc>
          <w:tcPr>
            <w:tcW w:w="571" w:type="dxa"/>
            <w:tcBorders>
              <w:top w:val="nil"/>
              <w:left w:val="single" w:sz="4" w:space="0" w:color="auto"/>
              <w:bottom w:val="nil"/>
              <w:right w:val="nil"/>
            </w:tcBorders>
          </w:tcPr>
          <w:p w14:paraId="63545E53"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4.6.</w:t>
            </w:r>
          </w:p>
        </w:tc>
        <w:tc>
          <w:tcPr>
            <w:tcW w:w="3540" w:type="dxa"/>
            <w:tcBorders>
              <w:top w:val="nil"/>
              <w:left w:val="nil"/>
              <w:bottom w:val="nil"/>
              <w:right w:val="single" w:sz="4" w:space="0" w:color="auto"/>
            </w:tcBorders>
          </w:tcPr>
          <w:p w14:paraId="36B37264"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11AED5A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6A57C34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385982A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67D7CA6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3F8D63E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5BF54B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7A81E952" w14:textId="77777777" w:rsidTr="004B0C95">
        <w:trPr>
          <w:gridAfter w:val="1"/>
          <w:wAfter w:w="16" w:type="dxa"/>
          <w:trHeight w:val="113"/>
        </w:trPr>
        <w:tc>
          <w:tcPr>
            <w:tcW w:w="571" w:type="dxa"/>
            <w:tcBorders>
              <w:top w:val="nil"/>
              <w:left w:val="single" w:sz="4" w:space="0" w:color="auto"/>
              <w:bottom w:val="nil"/>
              <w:right w:val="nil"/>
            </w:tcBorders>
          </w:tcPr>
          <w:p w14:paraId="47E55CF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4.7.</w:t>
            </w:r>
          </w:p>
        </w:tc>
        <w:tc>
          <w:tcPr>
            <w:tcW w:w="3540" w:type="dxa"/>
            <w:tcBorders>
              <w:top w:val="nil"/>
              <w:left w:val="nil"/>
              <w:bottom w:val="nil"/>
              <w:right w:val="single" w:sz="4" w:space="0" w:color="auto"/>
            </w:tcBorders>
          </w:tcPr>
          <w:p w14:paraId="452D5CDB"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72A16CB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218.626</w:t>
            </w:r>
          </w:p>
        </w:tc>
        <w:tc>
          <w:tcPr>
            <w:tcW w:w="988" w:type="dxa"/>
            <w:tcBorders>
              <w:top w:val="nil"/>
              <w:left w:val="single" w:sz="4" w:space="0" w:color="auto"/>
              <w:bottom w:val="nil"/>
              <w:right w:val="single" w:sz="4" w:space="0" w:color="auto"/>
            </w:tcBorders>
            <w:vAlign w:val="bottom"/>
          </w:tcPr>
          <w:p w14:paraId="1D3DC6D8" w14:textId="1A942CA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2.340.384</w:t>
            </w:r>
          </w:p>
        </w:tc>
        <w:tc>
          <w:tcPr>
            <w:tcW w:w="902" w:type="dxa"/>
            <w:tcBorders>
              <w:top w:val="nil"/>
              <w:left w:val="single" w:sz="4" w:space="0" w:color="auto"/>
              <w:bottom w:val="nil"/>
              <w:right w:val="single" w:sz="4" w:space="0" w:color="auto"/>
            </w:tcBorders>
            <w:vAlign w:val="bottom"/>
          </w:tcPr>
          <w:p w14:paraId="6704F106" w14:textId="2763A48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2.559.010</w:t>
            </w:r>
          </w:p>
        </w:tc>
        <w:tc>
          <w:tcPr>
            <w:tcW w:w="927" w:type="dxa"/>
            <w:tcBorders>
              <w:top w:val="nil"/>
              <w:left w:val="nil"/>
              <w:bottom w:val="nil"/>
              <w:right w:val="single" w:sz="4" w:space="0" w:color="auto"/>
            </w:tcBorders>
            <w:vAlign w:val="bottom"/>
          </w:tcPr>
          <w:p w14:paraId="3464CCCE" w14:textId="4FBADF8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1A11C47E" w14:textId="49689CC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9.509.633</w:t>
            </w:r>
          </w:p>
        </w:tc>
        <w:tc>
          <w:tcPr>
            <w:tcW w:w="985" w:type="dxa"/>
            <w:tcBorders>
              <w:top w:val="nil"/>
              <w:left w:val="single" w:sz="4" w:space="0" w:color="auto"/>
              <w:bottom w:val="nil"/>
              <w:right w:val="single" w:sz="4" w:space="0" w:color="auto"/>
            </w:tcBorders>
            <w:vAlign w:val="bottom"/>
          </w:tcPr>
          <w:p w14:paraId="36ABDE74" w14:textId="00B3A27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9.720.759</w:t>
            </w:r>
          </w:p>
        </w:tc>
      </w:tr>
      <w:tr w:rsidR="004B0C95" w:rsidRPr="005845E0" w14:paraId="561AC859" w14:textId="77777777" w:rsidTr="004B0C95">
        <w:trPr>
          <w:gridAfter w:val="1"/>
          <w:wAfter w:w="16" w:type="dxa"/>
          <w:trHeight w:val="113"/>
        </w:trPr>
        <w:tc>
          <w:tcPr>
            <w:tcW w:w="571" w:type="dxa"/>
            <w:tcBorders>
              <w:top w:val="nil"/>
              <w:left w:val="single" w:sz="4" w:space="0" w:color="auto"/>
              <w:bottom w:val="nil"/>
              <w:right w:val="nil"/>
            </w:tcBorders>
          </w:tcPr>
          <w:p w14:paraId="64E0DF2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4.8.</w:t>
            </w:r>
          </w:p>
        </w:tc>
        <w:tc>
          <w:tcPr>
            <w:tcW w:w="3540" w:type="dxa"/>
            <w:tcBorders>
              <w:top w:val="nil"/>
              <w:left w:val="nil"/>
              <w:bottom w:val="nil"/>
              <w:right w:val="single" w:sz="4" w:space="0" w:color="auto"/>
            </w:tcBorders>
          </w:tcPr>
          <w:p w14:paraId="21DED33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5FBED38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57.025</w:t>
            </w:r>
          </w:p>
        </w:tc>
        <w:tc>
          <w:tcPr>
            <w:tcW w:w="988" w:type="dxa"/>
            <w:tcBorders>
              <w:top w:val="nil"/>
              <w:left w:val="single" w:sz="4" w:space="0" w:color="auto"/>
              <w:bottom w:val="nil"/>
              <w:right w:val="single" w:sz="4" w:space="0" w:color="auto"/>
            </w:tcBorders>
            <w:vAlign w:val="bottom"/>
          </w:tcPr>
          <w:p w14:paraId="7879796A" w14:textId="5131AD16"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37.718.161</w:t>
            </w:r>
          </w:p>
        </w:tc>
        <w:tc>
          <w:tcPr>
            <w:tcW w:w="902" w:type="dxa"/>
            <w:tcBorders>
              <w:top w:val="nil"/>
              <w:left w:val="single" w:sz="4" w:space="0" w:color="auto"/>
              <w:bottom w:val="nil"/>
              <w:right w:val="single" w:sz="4" w:space="0" w:color="auto"/>
            </w:tcBorders>
            <w:vAlign w:val="bottom"/>
          </w:tcPr>
          <w:p w14:paraId="55D29704" w14:textId="58D13A0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37.775.186</w:t>
            </w:r>
          </w:p>
        </w:tc>
        <w:tc>
          <w:tcPr>
            <w:tcW w:w="927" w:type="dxa"/>
            <w:tcBorders>
              <w:top w:val="nil"/>
              <w:left w:val="nil"/>
              <w:bottom w:val="nil"/>
              <w:right w:val="single" w:sz="4" w:space="0" w:color="auto"/>
            </w:tcBorders>
            <w:vAlign w:val="bottom"/>
          </w:tcPr>
          <w:p w14:paraId="34BC3BC7" w14:textId="061C568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344E1B48" w14:textId="60ADADD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15.555.133</w:t>
            </w:r>
          </w:p>
        </w:tc>
        <w:tc>
          <w:tcPr>
            <w:tcW w:w="985" w:type="dxa"/>
            <w:tcBorders>
              <w:top w:val="nil"/>
              <w:left w:val="single" w:sz="4" w:space="0" w:color="auto"/>
              <w:bottom w:val="nil"/>
              <w:right w:val="single" w:sz="4" w:space="0" w:color="auto"/>
            </w:tcBorders>
            <w:vAlign w:val="bottom"/>
          </w:tcPr>
          <w:p w14:paraId="337978C4" w14:textId="73E948B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15.589.087</w:t>
            </w:r>
          </w:p>
        </w:tc>
      </w:tr>
      <w:tr w:rsidR="004B0C95" w:rsidRPr="005845E0" w14:paraId="760B5D3A" w14:textId="77777777" w:rsidTr="004B0C95">
        <w:trPr>
          <w:gridAfter w:val="1"/>
          <w:wAfter w:w="16" w:type="dxa"/>
          <w:trHeight w:val="113"/>
        </w:trPr>
        <w:tc>
          <w:tcPr>
            <w:tcW w:w="571" w:type="dxa"/>
            <w:tcBorders>
              <w:top w:val="nil"/>
              <w:left w:val="single" w:sz="4" w:space="0" w:color="auto"/>
              <w:bottom w:val="nil"/>
              <w:right w:val="nil"/>
            </w:tcBorders>
          </w:tcPr>
          <w:p w14:paraId="5C84F3AB"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V.</w:t>
            </w:r>
          </w:p>
        </w:tc>
        <w:tc>
          <w:tcPr>
            <w:tcW w:w="3540" w:type="dxa"/>
            <w:tcBorders>
              <w:top w:val="nil"/>
              <w:left w:val="nil"/>
              <w:bottom w:val="nil"/>
              <w:right w:val="single" w:sz="4" w:space="0" w:color="auto"/>
            </w:tcBorders>
          </w:tcPr>
          <w:p w14:paraId="7384D231"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2146CDE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347.858.451</w:t>
            </w:r>
          </w:p>
        </w:tc>
        <w:tc>
          <w:tcPr>
            <w:tcW w:w="988" w:type="dxa"/>
            <w:tcBorders>
              <w:top w:val="nil"/>
              <w:left w:val="single" w:sz="4" w:space="0" w:color="auto"/>
              <w:bottom w:val="nil"/>
              <w:right w:val="single" w:sz="4" w:space="0" w:color="auto"/>
            </w:tcBorders>
            <w:vAlign w:val="bottom"/>
          </w:tcPr>
          <w:p w14:paraId="4B79CC58" w14:textId="683A357B"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60.216.408</w:t>
            </w:r>
          </w:p>
        </w:tc>
        <w:tc>
          <w:tcPr>
            <w:tcW w:w="902" w:type="dxa"/>
            <w:tcBorders>
              <w:top w:val="nil"/>
              <w:left w:val="single" w:sz="4" w:space="0" w:color="auto"/>
              <w:bottom w:val="nil"/>
              <w:right w:val="single" w:sz="4" w:space="0" w:color="auto"/>
            </w:tcBorders>
            <w:vAlign w:val="bottom"/>
          </w:tcPr>
          <w:p w14:paraId="74395565" w14:textId="760DD3D0"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408.074.859</w:t>
            </w:r>
          </w:p>
        </w:tc>
        <w:tc>
          <w:tcPr>
            <w:tcW w:w="927" w:type="dxa"/>
            <w:tcBorders>
              <w:top w:val="nil"/>
              <w:left w:val="nil"/>
              <w:bottom w:val="nil"/>
              <w:right w:val="single" w:sz="4" w:space="0" w:color="auto"/>
            </w:tcBorders>
            <w:vAlign w:val="bottom"/>
          </w:tcPr>
          <w:p w14:paraId="6452CEDF" w14:textId="70859FE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57D73F0A" w14:textId="38C94DB7"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50.253.206</w:t>
            </w:r>
          </w:p>
        </w:tc>
        <w:tc>
          <w:tcPr>
            <w:tcW w:w="985" w:type="dxa"/>
            <w:tcBorders>
              <w:top w:val="nil"/>
              <w:left w:val="single" w:sz="4" w:space="0" w:color="auto"/>
              <w:bottom w:val="nil"/>
              <w:right w:val="single" w:sz="4" w:space="0" w:color="auto"/>
            </w:tcBorders>
            <w:vAlign w:val="bottom"/>
          </w:tcPr>
          <w:p w14:paraId="779A5066" w14:textId="1886AFAA"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238.100.157</w:t>
            </w:r>
          </w:p>
        </w:tc>
      </w:tr>
      <w:tr w:rsidR="004B0C95" w:rsidRPr="005845E0" w14:paraId="0F0EEDA7" w14:textId="77777777" w:rsidTr="004B0C95">
        <w:trPr>
          <w:gridAfter w:val="1"/>
          <w:wAfter w:w="16" w:type="dxa"/>
          <w:trHeight w:val="113"/>
        </w:trPr>
        <w:tc>
          <w:tcPr>
            <w:tcW w:w="571" w:type="dxa"/>
            <w:tcBorders>
              <w:top w:val="nil"/>
              <w:left w:val="single" w:sz="4" w:space="0" w:color="auto"/>
              <w:bottom w:val="nil"/>
              <w:right w:val="nil"/>
            </w:tcBorders>
          </w:tcPr>
          <w:p w14:paraId="2D0463C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5.1.</w:t>
            </w:r>
          </w:p>
        </w:tc>
        <w:tc>
          <w:tcPr>
            <w:tcW w:w="3540" w:type="dxa"/>
            <w:tcBorders>
              <w:top w:val="nil"/>
              <w:left w:val="nil"/>
              <w:bottom w:val="nil"/>
              <w:right w:val="single" w:sz="4" w:space="0" w:color="auto"/>
            </w:tcBorders>
          </w:tcPr>
          <w:p w14:paraId="1C7547FA"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57FDA032"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19.249.676</w:t>
            </w:r>
          </w:p>
        </w:tc>
        <w:tc>
          <w:tcPr>
            <w:tcW w:w="988" w:type="dxa"/>
            <w:tcBorders>
              <w:top w:val="nil"/>
              <w:left w:val="single" w:sz="4" w:space="0" w:color="auto"/>
              <w:bottom w:val="nil"/>
              <w:right w:val="single" w:sz="4" w:space="0" w:color="auto"/>
            </w:tcBorders>
            <w:vAlign w:val="bottom"/>
          </w:tcPr>
          <w:p w14:paraId="32797047" w14:textId="2C61A8E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16.891.614</w:t>
            </w:r>
          </w:p>
        </w:tc>
        <w:tc>
          <w:tcPr>
            <w:tcW w:w="902" w:type="dxa"/>
            <w:tcBorders>
              <w:top w:val="nil"/>
              <w:left w:val="single" w:sz="4" w:space="0" w:color="auto"/>
              <w:bottom w:val="nil"/>
              <w:right w:val="single" w:sz="4" w:space="0" w:color="auto"/>
            </w:tcBorders>
            <w:vAlign w:val="bottom"/>
          </w:tcPr>
          <w:p w14:paraId="21C7F379" w14:textId="6DFB96C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36.141.290</w:t>
            </w:r>
          </w:p>
        </w:tc>
        <w:tc>
          <w:tcPr>
            <w:tcW w:w="927" w:type="dxa"/>
            <w:tcBorders>
              <w:top w:val="nil"/>
              <w:left w:val="nil"/>
              <w:bottom w:val="nil"/>
              <w:right w:val="single" w:sz="4" w:space="0" w:color="auto"/>
            </w:tcBorders>
            <w:vAlign w:val="bottom"/>
          </w:tcPr>
          <w:p w14:paraId="5754BC07" w14:textId="6629DD3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68BE3959" w14:textId="311D205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10.676.095</w:t>
            </w:r>
          </w:p>
        </w:tc>
        <w:tc>
          <w:tcPr>
            <w:tcW w:w="985" w:type="dxa"/>
            <w:tcBorders>
              <w:top w:val="nil"/>
              <w:left w:val="single" w:sz="4" w:space="0" w:color="auto"/>
              <w:bottom w:val="nil"/>
              <w:right w:val="single" w:sz="4" w:space="0" w:color="auto"/>
            </w:tcBorders>
            <w:vAlign w:val="bottom"/>
          </w:tcPr>
          <w:p w14:paraId="64AAFF3F" w14:textId="60CED2C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29.829.778</w:t>
            </w:r>
          </w:p>
        </w:tc>
      </w:tr>
      <w:tr w:rsidR="004B0C95" w:rsidRPr="005845E0" w14:paraId="6A061A64" w14:textId="77777777" w:rsidTr="004B0C95">
        <w:trPr>
          <w:gridAfter w:val="1"/>
          <w:wAfter w:w="16" w:type="dxa"/>
          <w:trHeight w:val="113"/>
        </w:trPr>
        <w:tc>
          <w:tcPr>
            <w:tcW w:w="571" w:type="dxa"/>
            <w:tcBorders>
              <w:top w:val="nil"/>
              <w:left w:val="single" w:sz="4" w:space="0" w:color="auto"/>
              <w:bottom w:val="nil"/>
              <w:right w:val="nil"/>
            </w:tcBorders>
          </w:tcPr>
          <w:p w14:paraId="4ABFEA5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5.2.</w:t>
            </w:r>
          </w:p>
        </w:tc>
        <w:tc>
          <w:tcPr>
            <w:tcW w:w="3540" w:type="dxa"/>
            <w:tcBorders>
              <w:top w:val="nil"/>
              <w:left w:val="nil"/>
              <w:bottom w:val="nil"/>
              <w:right w:val="single" w:sz="4" w:space="0" w:color="auto"/>
            </w:tcBorders>
          </w:tcPr>
          <w:p w14:paraId="3F8F1C0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493D29E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5.618.532</w:t>
            </w:r>
          </w:p>
        </w:tc>
        <w:tc>
          <w:tcPr>
            <w:tcW w:w="988" w:type="dxa"/>
            <w:tcBorders>
              <w:top w:val="nil"/>
              <w:left w:val="single" w:sz="4" w:space="0" w:color="auto"/>
              <w:bottom w:val="nil"/>
              <w:right w:val="single" w:sz="4" w:space="0" w:color="auto"/>
            </w:tcBorders>
            <w:vAlign w:val="bottom"/>
          </w:tcPr>
          <w:p w14:paraId="48195377" w14:textId="75B04F0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187.917</w:t>
            </w:r>
          </w:p>
        </w:tc>
        <w:tc>
          <w:tcPr>
            <w:tcW w:w="902" w:type="dxa"/>
            <w:tcBorders>
              <w:top w:val="nil"/>
              <w:left w:val="single" w:sz="4" w:space="0" w:color="auto"/>
              <w:bottom w:val="nil"/>
              <w:right w:val="single" w:sz="4" w:space="0" w:color="auto"/>
            </w:tcBorders>
            <w:vAlign w:val="bottom"/>
          </w:tcPr>
          <w:p w14:paraId="7EEB4B19" w14:textId="147A220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5.806.449</w:t>
            </w:r>
          </w:p>
        </w:tc>
        <w:tc>
          <w:tcPr>
            <w:tcW w:w="927" w:type="dxa"/>
            <w:tcBorders>
              <w:top w:val="nil"/>
              <w:left w:val="nil"/>
              <w:bottom w:val="nil"/>
              <w:right w:val="single" w:sz="4" w:space="0" w:color="auto"/>
            </w:tcBorders>
            <w:vAlign w:val="bottom"/>
          </w:tcPr>
          <w:p w14:paraId="6AC9622E" w14:textId="47E7FAC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AC85F71" w14:textId="7E7EE06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184.003</w:t>
            </w:r>
          </w:p>
        </w:tc>
        <w:tc>
          <w:tcPr>
            <w:tcW w:w="985" w:type="dxa"/>
            <w:tcBorders>
              <w:top w:val="nil"/>
              <w:left w:val="single" w:sz="4" w:space="0" w:color="auto"/>
              <w:bottom w:val="nil"/>
              <w:right w:val="single" w:sz="4" w:space="0" w:color="auto"/>
            </w:tcBorders>
            <w:vAlign w:val="bottom"/>
          </w:tcPr>
          <w:p w14:paraId="04025F13" w14:textId="63E0EDC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4.509.465</w:t>
            </w:r>
          </w:p>
        </w:tc>
      </w:tr>
      <w:tr w:rsidR="004B0C95" w:rsidRPr="005845E0" w14:paraId="3EAEAB0F" w14:textId="77777777" w:rsidTr="004B0C95">
        <w:trPr>
          <w:gridAfter w:val="1"/>
          <w:wAfter w:w="16" w:type="dxa"/>
          <w:trHeight w:val="113"/>
        </w:trPr>
        <w:tc>
          <w:tcPr>
            <w:tcW w:w="571" w:type="dxa"/>
            <w:tcBorders>
              <w:top w:val="nil"/>
              <w:left w:val="single" w:sz="4" w:space="0" w:color="auto"/>
              <w:bottom w:val="nil"/>
              <w:right w:val="nil"/>
            </w:tcBorders>
          </w:tcPr>
          <w:p w14:paraId="072F5AE7"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5.3.</w:t>
            </w:r>
          </w:p>
        </w:tc>
        <w:tc>
          <w:tcPr>
            <w:tcW w:w="3540" w:type="dxa"/>
            <w:tcBorders>
              <w:top w:val="nil"/>
              <w:left w:val="nil"/>
              <w:bottom w:val="nil"/>
              <w:right w:val="single" w:sz="4" w:space="0" w:color="auto"/>
            </w:tcBorders>
          </w:tcPr>
          <w:p w14:paraId="3EBF0AF6"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3D1CE74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52.109.951</w:t>
            </w:r>
          </w:p>
        </w:tc>
        <w:tc>
          <w:tcPr>
            <w:tcW w:w="988" w:type="dxa"/>
            <w:tcBorders>
              <w:top w:val="nil"/>
              <w:left w:val="single" w:sz="4" w:space="0" w:color="auto"/>
              <w:bottom w:val="nil"/>
              <w:right w:val="single" w:sz="4" w:space="0" w:color="auto"/>
            </w:tcBorders>
            <w:vAlign w:val="bottom"/>
          </w:tcPr>
          <w:p w14:paraId="3C0DDC98" w14:textId="77F0CE3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4.711.743</w:t>
            </w:r>
          </w:p>
        </w:tc>
        <w:tc>
          <w:tcPr>
            <w:tcW w:w="902" w:type="dxa"/>
            <w:tcBorders>
              <w:top w:val="nil"/>
              <w:left w:val="single" w:sz="4" w:space="0" w:color="auto"/>
              <w:bottom w:val="nil"/>
              <w:right w:val="single" w:sz="4" w:space="0" w:color="auto"/>
            </w:tcBorders>
            <w:vAlign w:val="bottom"/>
          </w:tcPr>
          <w:p w14:paraId="3EF1A4DA" w14:textId="2431776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56.821.694</w:t>
            </w:r>
          </w:p>
        </w:tc>
        <w:tc>
          <w:tcPr>
            <w:tcW w:w="927" w:type="dxa"/>
            <w:tcBorders>
              <w:top w:val="nil"/>
              <w:left w:val="nil"/>
              <w:bottom w:val="nil"/>
              <w:right w:val="single" w:sz="4" w:space="0" w:color="auto"/>
            </w:tcBorders>
            <w:vAlign w:val="bottom"/>
          </w:tcPr>
          <w:p w14:paraId="22728F22" w14:textId="0B939FFD"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1FE9D90E" w14:textId="377E80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4.243.573</w:t>
            </w:r>
          </w:p>
        </w:tc>
        <w:tc>
          <w:tcPr>
            <w:tcW w:w="985" w:type="dxa"/>
            <w:tcBorders>
              <w:top w:val="nil"/>
              <w:left w:val="single" w:sz="4" w:space="0" w:color="auto"/>
              <w:bottom w:val="nil"/>
              <w:right w:val="single" w:sz="4" w:space="0" w:color="auto"/>
            </w:tcBorders>
            <w:vAlign w:val="bottom"/>
          </w:tcPr>
          <w:p w14:paraId="6938AF6C" w14:textId="658962F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31.095.187</w:t>
            </w:r>
          </w:p>
        </w:tc>
      </w:tr>
      <w:tr w:rsidR="004B0C95" w:rsidRPr="005845E0" w14:paraId="192BF096" w14:textId="77777777" w:rsidTr="004B0C95">
        <w:trPr>
          <w:gridAfter w:val="1"/>
          <w:wAfter w:w="16" w:type="dxa"/>
          <w:trHeight w:val="113"/>
        </w:trPr>
        <w:tc>
          <w:tcPr>
            <w:tcW w:w="571" w:type="dxa"/>
            <w:tcBorders>
              <w:top w:val="nil"/>
              <w:left w:val="single" w:sz="4" w:space="0" w:color="auto"/>
              <w:bottom w:val="nil"/>
              <w:right w:val="nil"/>
            </w:tcBorders>
          </w:tcPr>
          <w:p w14:paraId="4DE53CB5"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5.4.</w:t>
            </w:r>
          </w:p>
        </w:tc>
        <w:tc>
          <w:tcPr>
            <w:tcW w:w="3540" w:type="dxa"/>
            <w:tcBorders>
              <w:top w:val="nil"/>
              <w:left w:val="nil"/>
              <w:bottom w:val="nil"/>
              <w:right w:val="single" w:sz="4" w:space="0" w:color="auto"/>
            </w:tcBorders>
          </w:tcPr>
          <w:p w14:paraId="6E56D8E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4CCC887"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71091B5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48608C5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60E19F3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31BA154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34B54E3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1469311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r>
      <w:tr w:rsidR="004B0C95" w:rsidRPr="005845E0" w14:paraId="5CD74386" w14:textId="77777777" w:rsidTr="004B0C95">
        <w:trPr>
          <w:gridAfter w:val="1"/>
          <w:wAfter w:w="16" w:type="dxa"/>
          <w:trHeight w:val="113"/>
        </w:trPr>
        <w:tc>
          <w:tcPr>
            <w:tcW w:w="571" w:type="dxa"/>
            <w:tcBorders>
              <w:top w:val="nil"/>
              <w:left w:val="single" w:sz="4" w:space="0" w:color="auto"/>
              <w:bottom w:val="nil"/>
              <w:right w:val="nil"/>
            </w:tcBorders>
          </w:tcPr>
          <w:p w14:paraId="45B97BF0"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5.5.</w:t>
            </w:r>
          </w:p>
        </w:tc>
        <w:tc>
          <w:tcPr>
            <w:tcW w:w="3540" w:type="dxa"/>
            <w:tcBorders>
              <w:top w:val="nil"/>
              <w:left w:val="nil"/>
              <w:bottom w:val="nil"/>
              <w:right w:val="single" w:sz="4" w:space="0" w:color="auto"/>
            </w:tcBorders>
          </w:tcPr>
          <w:p w14:paraId="77D49108"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0B4DCEB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242.386.120</w:t>
            </w:r>
          </w:p>
        </w:tc>
        <w:tc>
          <w:tcPr>
            <w:tcW w:w="988" w:type="dxa"/>
            <w:tcBorders>
              <w:top w:val="nil"/>
              <w:left w:val="single" w:sz="4" w:space="0" w:color="auto"/>
              <w:bottom w:val="nil"/>
              <w:right w:val="single" w:sz="4" w:space="0" w:color="auto"/>
            </w:tcBorders>
            <w:vAlign w:val="bottom"/>
          </w:tcPr>
          <w:p w14:paraId="1CFD0AC2" w14:textId="47CEDED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32.844.770</w:t>
            </w:r>
          </w:p>
        </w:tc>
        <w:tc>
          <w:tcPr>
            <w:tcW w:w="902" w:type="dxa"/>
            <w:tcBorders>
              <w:top w:val="nil"/>
              <w:left w:val="single" w:sz="4" w:space="0" w:color="auto"/>
              <w:bottom w:val="nil"/>
              <w:right w:val="single" w:sz="4" w:space="0" w:color="auto"/>
            </w:tcBorders>
            <w:vAlign w:val="bottom"/>
          </w:tcPr>
          <w:p w14:paraId="7DE9B7CC" w14:textId="14C2D1C0"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275.230.890</w:t>
            </w:r>
          </w:p>
        </w:tc>
        <w:tc>
          <w:tcPr>
            <w:tcW w:w="927" w:type="dxa"/>
            <w:tcBorders>
              <w:top w:val="nil"/>
              <w:left w:val="nil"/>
              <w:bottom w:val="nil"/>
              <w:right w:val="single" w:sz="4" w:space="0" w:color="auto"/>
            </w:tcBorders>
            <w:vAlign w:val="bottom"/>
          </w:tcPr>
          <w:p w14:paraId="3EDB22A0" w14:textId="757FE9C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77CC31A2" w14:textId="6B8405B8"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31.168.237</w:t>
            </w:r>
          </w:p>
        </w:tc>
        <w:tc>
          <w:tcPr>
            <w:tcW w:w="985" w:type="dxa"/>
            <w:tcBorders>
              <w:top w:val="nil"/>
              <w:left w:val="single" w:sz="4" w:space="0" w:color="auto"/>
              <w:bottom w:val="nil"/>
              <w:right w:val="single" w:sz="4" w:space="0" w:color="auto"/>
            </w:tcBorders>
            <w:vAlign w:val="bottom"/>
          </w:tcPr>
          <w:p w14:paraId="6F990810" w14:textId="1AC91FC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153.541.870</w:t>
            </w:r>
          </w:p>
        </w:tc>
      </w:tr>
      <w:tr w:rsidR="004B0C95" w:rsidRPr="005845E0" w14:paraId="7D2EFEA7" w14:textId="77777777" w:rsidTr="004B0C95">
        <w:trPr>
          <w:gridAfter w:val="1"/>
          <w:wAfter w:w="16" w:type="dxa"/>
          <w:trHeight w:val="113"/>
        </w:trPr>
        <w:tc>
          <w:tcPr>
            <w:tcW w:w="571" w:type="dxa"/>
            <w:tcBorders>
              <w:top w:val="nil"/>
              <w:left w:val="single" w:sz="4" w:space="0" w:color="auto"/>
              <w:bottom w:val="nil"/>
              <w:right w:val="nil"/>
            </w:tcBorders>
          </w:tcPr>
          <w:p w14:paraId="4946534E"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5.6.</w:t>
            </w:r>
          </w:p>
        </w:tc>
        <w:tc>
          <w:tcPr>
            <w:tcW w:w="3540" w:type="dxa"/>
            <w:tcBorders>
              <w:top w:val="nil"/>
              <w:left w:val="nil"/>
              <w:bottom w:val="nil"/>
              <w:right w:val="single" w:sz="4" w:space="0" w:color="auto"/>
            </w:tcBorders>
          </w:tcPr>
          <w:p w14:paraId="29F6B932"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353C6441"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28.274.636</w:t>
            </w:r>
          </w:p>
        </w:tc>
        <w:tc>
          <w:tcPr>
            <w:tcW w:w="988" w:type="dxa"/>
            <w:tcBorders>
              <w:top w:val="nil"/>
              <w:left w:val="single" w:sz="4" w:space="0" w:color="auto"/>
              <w:bottom w:val="nil"/>
              <w:right w:val="single" w:sz="4" w:space="0" w:color="auto"/>
            </w:tcBorders>
            <w:vAlign w:val="bottom"/>
          </w:tcPr>
          <w:p w14:paraId="36F27E92" w14:textId="4B2F507C"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5.565.022</w:t>
            </w:r>
          </w:p>
        </w:tc>
        <w:tc>
          <w:tcPr>
            <w:tcW w:w="902" w:type="dxa"/>
            <w:tcBorders>
              <w:top w:val="nil"/>
              <w:left w:val="single" w:sz="4" w:space="0" w:color="auto"/>
              <w:bottom w:val="nil"/>
              <w:right w:val="single" w:sz="4" w:space="0" w:color="auto"/>
            </w:tcBorders>
            <w:vAlign w:val="bottom"/>
          </w:tcPr>
          <w:p w14:paraId="5FEA4DC6" w14:textId="4674188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33.839.658</w:t>
            </w:r>
          </w:p>
        </w:tc>
        <w:tc>
          <w:tcPr>
            <w:tcW w:w="927" w:type="dxa"/>
            <w:tcBorders>
              <w:top w:val="nil"/>
              <w:left w:val="nil"/>
              <w:bottom w:val="nil"/>
              <w:right w:val="single" w:sz="4" w:space="0" w:color="auto"/>
            </w:tcBorders>
            <w:vAlign w:val="bottom"/>
          </w:tcPr>
          <w:p w14:paraId="12552483" w14:textId="5AC87E53"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67665F2C" w14:textId="0455A1AE"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3.971.600</w:t>
            </w:r>
          </w:p>
        </w:tc>
        <w:tc>
          <w:tcPr>
            <w:tcW w:w="985" w:type="dxa"/>
            <w:tcBorders>
              <w:top w:val="nil"/>
              <w:left w:val="single" w:sz="4" w:space="0" w:color="auto"/>
              <w:bottom w:val="nil"/>
              <w:right w:val="single" w:sz="4" w:space="0" w:color="auto"/>
            </w:tcBorders>
            <w:vAlign w:val="bottom"/>
          </w:tcPr>
          <w:p w14:paraId="5D5E13EB" w14:textId="779FA9C5"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18.864.118</w:t>
            </w:r>
          </w:p>
        </w:tc>
      </w:tr>
      <w:tr w:rsidR="004B0C95" w:rsidRPr="005845E0" w14:paraId="15A74B4D" w14:textId="77777777" w:rsidTr="004B0C95">
        <w:trPr>
          <w:gridAfter w:val="1"/>
          <w:wAfter w:w="16" w:type="dxa"/>
          <w:trHeight w:val="113"/>
        </w:trPr>
        <w:tc>
          <w:tcPr>
            <w:tcW w:w="571" w:type="dxa"/>
            <w:tcBorders>
              <w:top w:val="nil"/>
              <w:left w:val="single" w:sz="4" w:space="0" w:color="auto"/>
              <w:right w:val="nil"/>
            </w:tcBorders>
          </w:tcPr>
          <w:p w14:paraId="0EEC362C"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 xml:space="preserve"> 5.7.</w:t>
            </w:r>
          </w:p>
        </w:tc>
        <w:tc>
          <w:tcPr>
            <w:tcW w:w="3540" w:type="dxa"/>
            <w:tcBorders>
              <w:top w:val="nil"/>
              <w:left w:val="nil"/>
              <w:right w:val="single" w:sz="4" w:space="0" w:color="auto"/>
            </w:tcBorders>
          </w:tcPr>
          <w:p w14:paraId="16E6DFDF" w14:textId="77777777" w:rsidR="004B0C95" w:rsidRPr="005845E0" w:rsidRDefault="004B0C95" w:rsidP="004B0C95">
            <w:pPr>
              <w:autoSpaceDE w:val="0"/>
              <w:autoSpaceDN w:val="0"/>
              <w:adjustRightInd w:val="0"/>
              <w:rPr>
                <w:rFonts w:ascii="Arial" w:hAnsi="Arial" w:cs="Arial"/>
                <w:sz w:val="14"/>
                <w:szCs w:val="14"/>
              </w:rPr>
            </w:pPr>
            <w:r w:rsidRPr="005845E0">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4B0C95" w:rsidRPr="005845E0" w:rsidRDefault="004B0C95" w:rsidP="004B0C95">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3CB39374"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219.536</w:t>
            </w:r>
          </w:p>
        </w:tc>
        <w:tc>
          <w:tcPr>
            <w:tcW w:w="988" w:type="dxa"/>
            <w:tcBorders>
              <w:top w:val="nil"/>
              <w:left w:val="single" w:sz="4" w:space="0" w:color="auto"/>
              <w:right w:val="single" w:sz="4" w:space="0" w:color="auto"/>
            </w:tcBorders>
            <w:vAlign w:val="bottom"/>
          </w:tcPr>
          <w:p w14:paraId="4A579A7B" w14:textId="5A9AD2A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15.342</w:t>
            </w:r>
          </w:p>
        </w:tc>
        <w:tc>
          <w:tcPr>
            <w:tcW w:w="902" w:type="dxa"/>
            <w:tcBorders>
              <w:top w:val="nil"/>
              <w:left w:val="single" w:sz="4" w:space="0" w:color="auto"/>
              <w:right w:val="single" w:sz="4" w:space="0" w:color="auto"/>
            </w:tcBorders>
            <w:vAlign w:val="bottom"/>
          </w:tcPr>
          <w:p w14:paraId="0AEA0689" w14:textId="6499B31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234.878</w:t>
            </w:r>
          </w:p>
        </w:tc>
        <w:tc>
          <w:tcPr>
            <w:tcW w:w="927" w:type="dxa"/>
            <w:tcBorders>
              <w:top w:val="nil"/>
              <w:left w:val="nil"/>
              <w:right w:val="single" w:sz="4" w:space="0" w:color="auto"/>
            </w:tcBorders>
            <w:vAlign w:val="bottom"/>
          </w:tcPr>
          <w:p w14:paraId="25530685" w14:textId="2C393C37"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7D2DE0F3" w14:textId="4E5F84C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9.698</w:t>
            </w:r>
          </w:p>
        </w:tc>
        <w:tc>
          <w:tcPr>
            <w:tcW w:w="985" w:type="dxa"/>
            <w:tcBorders>
              <w:top w:val="nil"/>
              <w:left w:val="single" w:sz="4" w:space="0" w:color="auto"/>
              <w:right w:val="single" w:sz="4" w:space="0" w:color="auto"/>
            </w:tcBorders>
            <w:vAlign w:val="bottom"/>
          </w:tcPr>
          <w:p w14:paraId="641BB2CD" w14:textId="6293F689"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259.739</w:t>
            </w:r>
          </w:p>
        </w:tc>
      </w:tr>
      <w:tr w:rsidR="004B0C95" w:rsidRPr="005845E0" w14:paraId="46CD325A" w14:textId="77777777" w:rsidTr="004B0C95">
        <w:trPr>
          <w:gridAfter w:val="1"/>
          <w:wAfter w:w="16" w:type="dxa"/>
          <w:trHeight w:val="113"/>
        </w:trPr>
        <w:tc>
          <w:tcPr>
            <w:tcW w:w="571" w:type="dxa"/>
            <w:tcBorders>
              <w:top w:val="nil"/>
              <w:left w:val="single" w:sz="4" w:space="0" w:color="auto"/>
            </w:tcBorders>
          </w:tcPr>
          <w:p w14:paraId="4E0080DE"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VI.</w:t>
            </w:r>
          </w:p>
        </w:tc>
        <w:tc>
          <w:tcPr>
            <w:tcW w:w="3540" w:type="dxa"/>
            <w:tcBorders>
              <w:top w:val="nil"/>
              <w:right w:val="single" w:sz="4" w:space="0" w:color="auto"/>
            </w:tcBorders>
          </w:tcPr>
          <w:p w14:paraId="045CB1D3"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4B156E3A"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88" w:type="dxa"/>
            <w:tcBorders>
              <w:top w:val="nil"/>
              <w:left w:val="single" w:sz="4" w:space="0" w:color="auto"/>
              <w:right w:val="single" w:sz="4" w:space="0" w:color="auto"/>
            </w:tcBorders>
            <w:vAlign w:val="bottom"/>
          </w:tcPr>
          <w:p w14:paraId="0C9F2D3C" w14:textId="7F4E3C5F"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02" w:type="dxa"/>
            <w:tcBorders>
              <w:top w:val="nil"/>
              <w:left w:val="single" w:sz="4" w:space="0" w:color="auto"/>
              <w:right w:val="single" w:sz="4" w:space="0" w:color="auto"/>
            </w:tcBorders>
            <w:vAlign w:val="bottom"/>
          </w:tcPr>
          <w:p w14:paraId="3A3F2338" w14:textId="768C2A3B" w:rsidR="004B0C95" w:rsidRPr="005845E0" w:rsidRDefault="004B0C95" w:rsidP="004B0C95">
            <w:pPr>
              <w:ind w:right="65"/>
              <w:jc w:val="right"/>
              <w:rPr>
                <w:rFonts w:ascii="Arial" w:hAnsi="Arial" w:cs="Arial"/>
                <w:sz w:val="14"/>
                <w:szCs w:val="14"/>
              </w:rPr>
            </w:pPr>
            <w:r w:rsidRPr="005845E0">
              <w:rPr>
                <w:rFonts w:ascii="Arial" w:hAnsi="Arial" w:cs="Arial"/>
                <w:sz w:val="14"/>
                <w:szCs w:val="14"/>
              </w:rPr>
              <w:t>-</w:t>
            </w:r>
          </w:p>
        </w:tc>
        <w:tc>
          <w:tcPr>
            <w:tcW w:w="927" w:type="dxa"/>
            <w:tcBorders>
              <w:top w:val="nil"/>
              <w:left w:val="nil"/>
              <w:right w:val="single" w:sz="4" w:space="0" w:color="auto"/>
            </w:tcBorders>
            <w:vAlign w:val="bottom"/>
          </w:tcPr>
          <w:p w14:paraId="76C8FDCE" w14:textId="17CDB15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5EAD8FEE"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5DAF028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w:t>
            </w:r>
          </w:p>
        </w:tc>
      </w:tr>
      <w:tr w:rsidR="004B0C95" w:rsidRPr="005845E0" w14:paraId="73902062" w14:textId="77777777" w:rsidTr="004B0C95">
        <w:trPr>
          <w:gridAfter w:val="1"/>
          <w:wAfter w:w="16" w:type="dxa"/>
          <w:trHeight w:val="113"/>
        </w:trPr>
        <w:tc>
          <w:tcPr>
            <w:tcW w:w="571" w:type="dxa"/>
            <w:tcBorders>
              <w:left w:val="single" w:sz="4" w:space="0" w:color="auto"/>
              <w:bottom w:val="single" w:sz="4" w:space="0" w:color="auto"/>
              <w:right w:val="nil"/>
            </w:tcBorders>
          </w:tcPr>
          <w:p w14:paraId="49117465" w14:textId="77777777" w:rsidR="004B0C95" w:rsidRPr="005845E0" w:rsidRDefault="004B0C95" w:rsidP="004B0C95">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3DAB2E65" w14:textId="77777777" w:rsidR="004B0C95" w:rsidRPr="005845E0" w:rsidRDefault="004B0C95" w:rsidP="004B0C95">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77777777" w:rsidR="004B0C95" w:rsidRPr="005845E0" w:rsidRDefault="004B0C95" w:rsidP="004B0C95">
            <w:pPr>
              <w:ind w:right="65"/>
              <w:jc w:val="right"/>
              <w:rPr>
                <w:rFonts w:ascii="Arial" w:hAnsi="Arial" w:cs="Arial"/>
                <w:sz w:val="14"/>
                <w:szCs w:val="14"/>
              </w:rPr>
            </w:pPr>
          </w:p>
        </w:tc>
        <w:tc>
          <w:tcPr>
            <w:tcW w:w="988" w:type="dxa"/>
            <w:tcBorders>
              <w:left w:val="single" w:sz="4" w:space="0" w:color="auto"/>
              <w:bottom w:val="nil"/>
              <w:right w:val="single" w:sz="4" w:space="0" w:color="auto"/>
            </w:tcBorders>
            <w:vAlign w:val="bottom"/>
          </w:tcPr>
          <w:p w14:paraId="290201A8" w14:textId="18D14469" w:rsidR="004B0C95" w:rsidRPr="005845E0" w:rsidRDefault="004B0C95" w:rsidP="004B0C95">
            <w:pPr>
              <w:ind w:right="65"/>
              <w:jc w:val="right"/>
              <w:rPr>
                <w:rFonts w:ascii="Arial" w:hAnsi="Arial" w:cs="Arial"/>
                <w:sz w:val="14"/>
                <w:szCs w:val="14"/>
              </w:rPr>
            </w:pPr>
          </w:p>
        </w:tc>
        <w:tc>
          <w:tcPr>
            <w:tcW w:w="902" w:type="dxa"/>
            <w:tcBorders>
              <w:left w:val="single" w:sz="4" w:space="0" w:color="auto"/>
              <w:bottom w:val="nil"/>
              <w:right w:val="single" w:sz="4" w:space="0" w:color="auto"/>
            </w:tcBorders>
            <w:vAlign w:val="bottom"/>
          </w:tcPr>
          <w:p w14:paraId="0D468AD0" w14:textId="34716E08" w:rsidR="004B0C95" w:rsidRPr="005845E0" w:rsidRDefault="004B0C95" w:rsidP="004B0C95">
            <w:pPr>
              <w:ind w:right="65"/>
              <w:jc w:val="right"/>
              <w:rPr>
                <w:rFonts w:ascii="Arial" w:hAnsi="Arial" w:cs="Arial"/>
                <w:sz w:val="14"/>
                <w:szCs w:val="14"/>
              </w:rPr>
            </w:pPr>
          </w:p>
        </w:tc>
        <w:tc>
          <w:tcPr>
            <w:tcW w:w="927" w:type="dxa"/>
            <w:tcBorders>
              <w:left w:val="nil"/>
              <w:bottom w:val="nil"/>
              <w:right w:val="single" w:sz="4" w:space="0" w:color="auto"/>
            </w:tcBorders>
            <w:vAlign w:val="bottom"/>
          </w:tcPr>
          <w:p w14:paraId="3690056E" w14:textId="2336ED9E" w:rsidR="004B0C95" w:rsidRPr="005845E0" w:rsidRDefault="004B0C95" w:rsidP="004B0C95">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4B0C95" w:rsidRPr="005845E0" w:rsidRDefault="004B0C95" w:rsidP="004B0C95">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4B0C95" w:rsidRPr="005845E0" w:rsidRDefault="004B0C95" w:rsidP="004B0C95">
            <w:pPr>
              <w:ind w:right="65"/>
              <w:jc w:val="right"/>
              <w:rPr>
                <w:rFonts w:ascii="Arial" w:hAnsi="Arial" w:cs="Arial"/>
                <w:b/>
                <w:sz w:val="14"/>
                <w:szCs w:val="14"/>
              </w:rPr>
            </w:pPr>
          </w:p>
        </w:tc>
      </w:tr>
      <w:tr w:rsidR="004B0C95" w:rsidRPr="005845E0" w14:paraId="4D068E57" w14:textId="77777777" w:rsidTr="004B0C95">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0F997614" w14:textId="77777777" w:rsidR="004B0C95" w:rsidRPr="005845E0" w:rsidRDefault="004B0C95" w:rsidP="004B0C95">
            <w:pPr>
              <w:autoSpaceDE w:val="0"/>
              <w:autoSpaceDN w:val="0"/>
              <w:adjustRightInd w:val="0"/>
              <w:rPr>
                <w:rFonts w:ascii="Arial" w:hAnsi="Arial" w:cs="Arial"/>
                <w:b/>
                <w:sz w:val="14"/>
                <w:szCs w:val="14"/>
              </w:rPr>
            </w:pPr>
            <w:r w:rsidRPr="005845E0">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4B0C95" w:rsidRPr="005845E0" w:rsidRDefault="004B0C95" w:rsidP="004B0C95">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3CFBE97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404.101.179</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2F2D6239"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155.737.406</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4750E2D3"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559.838.585</w:t>
            </w:r>
          </w:p>
        </w:tc>
        <w:tc>
          <w:tcPr>
            <w:tcW w:w="927" w:type="dxa"/>
            <w:tcBorders>
              <w:top w:val="single" w:sz="4" w:space="0" w:color="auto"/>
              <w:left w:val="nil"/>
              <w:bottom w:val="single" w:sz="4" w:space="0" w:color="auto"/>
              <w:right w:val="single" w:sz="4" w:space="0" w:color="auto"/>
            </w:tcBorders>
            <w:vAlign w:val="bottom"/>
          </w:tcPr>
          <w:p w14:paraId="59D91B36" w14:textId="1E4FF9D2"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2AE34696"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89.435.170</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65BDD19A" w:rsidR="004B0C95" w:rsidRPr="005845E0" w:rsidRDefault="004B0C95" w:rsidP="004B0C95">
            <w:pPr>
              <w:ind w:right="65"/>
              <w:jc w:val="right"/>
              <w:rPr>
                <w:rFonts w:ascii="Arial" w:hAnsi="Arial" w:cs="Arial"/>
                <w:b/>
                <w:sz w:val="14"/>
                <w:szCs w:val="14"/>
              </w:rPr>
            </w:pPr>
            <w:r w:rsidRPr="005845E0">
              <w:rPr>
                <w:rFonts w:ascii="Arial" w:hAnsi="Arial" w:cs="Arial"/>
                <w:b/>
                <w:sz w:val="14"/>
                <w:szCs w:val="14"/>
              </w:rPr>
              <w:t>302.055.638</w:t>
            </w:r>
          </w:p>
        </w:tc>
      </w:tr>
    </w:tbl>
    <w:p w14:paraId="0CF98A30" w14:textId="6256C7E9" w:rsidR="00A1273F" w:rsidRPr="005845E0" w:rsidRDefault="00A1273F" w:rsidP="00B12729">
      <w:pPr>
        <w:jc w:val="center"/>
        <w:rPr>
          <w:rFonts w:ascii="Arial" w:hAnsi="Arial" w:cs="Arial"/>
          <w:sz w:val="16"/>
          <w:szCs w:val="16"/>
        </w:rPr>
      </w:pPr>
    </w:p>
    <w:p w14:paraId="53179F8C" w14:textId="3781902F" w:rsidR="00A1273F" w:rsidRPr="005845E0" w:rsidRDefault="00A1273F" w:rsidP="00B12729">
      <w:pPr>
        <w:jc w:val="center"/>
        <w:rPr>
          <w:rFonts w:ascii="Arial" w:hAnsi="Arial" w:cs="Arial"/>
          <w:sz w:val="16"/>
          <w:szCs w:val="16"/>
        </w:rPr>
      </w:pPr>
    </w:p>
    <w:p w14:paraId="64D3600D" w14:textId="0E5002D9" w:rsidR="002578C7" w:rsidRPr="005845E0" w:rsidRDefault="002578C7" w:rsidP="00B12729">
      <w:pPr>
        <w:jc w:val="center"/>
        <w:rPr>
          <w:rFonts w:ascii="Arial" w:hAnsi="Arial" w:cs="Arial"/>
          <w:sz w:val="16"/>
          <w:szCs w:val="16"/>
        </w:rPr>
      </w:pPr>
    </w:p>
    <w:p w14:paraId="264208D1" w14:textId="77777777" w:rsidR="005214DA" w:rsidRPr="005845E0" w:rsidRDefault="005214DA" w:rsidP="00B12729">
      <w:pPr>
        <w:jc w:val="center"/>
        <w:rPr>
          <w:rFonts w:ascii="Arial" w:hAnsi="Arial" w:cs="Arial"/>
          <w:sz w:val="16"/>
          <w:szCs w:val="16"/>
        </w:rPr>
      </w:pPr>
      <w:r w:rsidRPr="005845E0">
        <w:rPr>
          <w:rFonts w:ascii="Arial" w:hAnsi="Arial" w:cs="Arial"/>
          <w:sz w:val="16"/>
          <w:szCs w:val="16"/>
        </w:rPr>
        <w:t>İlişikteki açıklama ve dipnotlar bu finansal tabloların tamamlayıcı bir parçasıdır.</w:t>
      </w:r>
    </w:p>
    <w:p w14:paraId="57E48CB8" w14:textId="05EF519A" w:rsidR="00D15123" w:rsidRPr="005845E0" w:rsidRDefault="00D15123" w:rsidP="00B12729">
      <w:pPr>
        <w:jc w:val="center"/>
        <w:rPr>
          <w:rFonts w:ascii="Arial" w:hAnsi="Arial" w:cs="Arial"/>
          <w:sz w:val="20"/>
          <w:szCs w:val="20"/>
        </w:rPr>
        <w:sectPr w:rsidR="00D15123" w:rsidRPr="005845E0" w:rsidSect="00F6263E">
          <w:headerReference w:type="even" r:id="rId44"/>
          <w:headerReference w:type="default" r:id="rId45"/>
          <w:footerReference w:type="even" r:id="rId46"/>
          <w:footerReference w:type="default" r:id="rId47"/>
          <w:headerReference w:type="first" r:id="rId48"/>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9087" w:type="dxa"/>
        <w:tblLayout w:type="fixed"/>
        <w:tblLook w:val="0000" w:firstRow="0" w:lastRow="0" w:firstColumn="0" w:lastColumn="0" w:noHBand="0" w:noVBand="0"/>
      </w:tblPr>
      <w:tblGrid>
        <w:gridCol w:w="706"/>
        <w:gridCol w:w="5368"/>
        <w:gridCol w:w="741"/>
        <w:gridCol w:w="1037"/>
        <w:gridCol w:w="1235"/>
      </w:tblGrid>
      <w:tr w:rsidR="008F1FD3" w:rsidRPr="005845E0" w14:paraId="0C3826C6" w14:textId="781072C7" w:rsidTr="007C7BF2">
        <w:trPr>
          <w:cantSplit/>
          <w:trHeight w:val="701"/>
        </w:trPr>
        <w:tc>
          <w:tcPr>
            <w:tcW w:w="6074" w:type="dxa"/>
            <w:gridSpan w:val="2"/>
            <w:tcBorders>
              <w:top w:val="single" w:sz="4" w:space="0" w:color="auto"/>
              <w:left w:val="single" w:sz="4" w:space="0" w:color="auto"/>
              <w:right w:val="single" w:sz="4" w:space="0" w:color="auto"/>
            </w:tcBorders>
            <w:vAlign w:val="center"/>
          </w:tcPr>
          <w:p w14:paraId="4D4BB5F1" w14:textId="77777777" w:rsidR="008F1FD3" w:rsidRPr="005845E0" w:rsidRDefault="008F1FD3" w:rsidP="00B12729">
            <w:pPr>
              <w:autoSpaceDE w:val="0"/>
              <w:autoSpaceDN w:val="0"/>
              <w:adjustRightInd w:val="0"/>
              <w:ind w:left="150" w:hanging="150"/>
              <w:jc w:val="center"/>
              <w:rPr>
                <w:rFonts w:ascii="Arial" w:hAnsi="Arial" w:cs="Arial"/>
                <w:b/>
                <w:sz w:val="14"/>
                <w:szCs w:val="14"/>
              </w:rPr>
            </w:pPr>
            <w:bookmarkStart w:id="23" w:name="OLE_LINK15"/>
            <w:r w:rsidRPr="005845E0">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6C8FCAAB" w14:textId="77777777" w:rsidR="008F1FD3" w:rsidRPr="005845E0" w:rsidRDefault="008F1FD3" w:rsidP="00B12729">
            <w:pPr>
              <w:autoSpaceDE w:val="0"/>
              <w:autoSpaceDN w:val="0"/>
              <w:adjustRightInd w:val="0"/>
              <w:ind w:left="-108" w:right="-28"/>
              <w:jc w:val="center"/>
              <w:rPr>
                <w:rFonts w:ascii="Arial" w:hAnsi="Arial" w:cs="Arial"/>
                <w:b/>
                <w:sz w:val="14"/>
                <w:szCs w:val="14"/>
              </w:rPr>
            </w:pPr>
            <w:r w:rsidRPr="005845E0">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21167D8E" w14:textId="77777777" w:rsidR="008F1FD3" w:rsidRPr="005845E0" w:rsidRDefault="008F1FD3" w:rsidP="00F01273">
            <w:pPr>
              <w:autoSpaceDE w:val="0"/>
              <w:autoSpaceDN w:val="0"/>
              <w:adjustRightInd w:val="0"/>
              <w:ind w:left="-108" w:right="-28"/>
              <w:jc w:val="right"/>
              <w:rPr>
                <w:rFonts w:ascii="Arial" w:hAnsi="Arial" w:cs="Arial"/>
                <w:b/>
                <w:sz w:val="14"/>
                <w:szCs w:val="14"/>
              </w:rPr>
            </w:pPr>
            <w:r w:rsidRPr="005845E0">
              <w:rPr>
                <w:rFonts w:ascii="Arial" w:hAnsi="Arial" w:cs="Arial"/>
                <w:b/>
                <w:sz w:val="14"/>
                <w:szCs w:val="14"/>
              </w:rPr>
              <w:t>Cari dönem</w:t>
            </w:r>
          </w:p>
          <w:p w14:paraId="76DB84BA" w14:textId="37CDCCF2" w:rsidR="008F1FD3" w:rsidRPr="005845E0" w:rsidRDefault="008F1FD3" w:rsidP="00F01273">
            <w:pPr>
              <w:autoSpaceDE w:val="0"/>
              <w:autoSpaceDN w:val="0"/>
              <w:adjustRightInd w:val="0"/>
              <w:ind w:left="-108" w:right="-28"/>
              <w:jc w:val="right"/>
              <w:rPr>
                <w:rFonts w:ascii="Arial" w:hAnsi="Arial" w:cs="Arial"/>
                <w:b/>
                <w:sz w:val="14"/>
                <w:szCs w:val="14"/>
              </w:rPr>
            </w:pPr>
            <w:r w:rsidRPr="005845E0">
              <w:rPr>
                <w:rFonts w:ascii="Arial" w:hAnsi="Arial" w:cs="Arial"/>
                <w:b/>
                <w:sz w:val="14"/>
                <w:szCs w:val="14"/>
              </w:rPr>
              <w:t xml:space="preserve">1 Ocak – 31 </w:t>
            </w:r>
          </w:p>
          <w:p w14:paraId="635F0671" w14:textId="51429F38" w:rsidR="008F1FD3" w:rsidRPr="005845E0" w:rsidRDefault="008F1FD3" w:rsidP="00F01273">
            <w:pPr>
              <w:autoSpaceDE w:val="0"/>
              <w:autoSpaceDN w:val="0"/>
              <w:adjustRightInd w:val="0"/>
              <w:ind w:left="-108" w:right="-28"/>
              <w:jc w:val="right"/>
              <w:rPr>
                <w:rFonts w:ascii="Arial" w:hAnsi="Arial" w:cs="Arial"/>
                <w:b/>
                <w:sz w:val="14"/>
                <w:szCs w:val="14"/>
              </w:rPr>
            </w:pPr>
            <w:r w:rsidRPr="005845E0">
              <w:rPr>
                <w:rFonts w:ascii="Arial" w:hAnsi="Arial" w:cs="Arial"/>
                <w:b/>
                <w:sz w:val="14"/>
                <w:szCs w:val="14"/>
              </w:rPr>
              <w:t>Aralık 2023</w:t>
            </w:r>
          </w:p>
        </w:tc>
        <w:tc>
          <w:tcPr>
            <w:tcW w:w="1235" w:type="dxa"/>
            <w:tcBorders>
              <w:top w:val="single" w:sz="4" w:space="0" w:color="auto"/>
              <w:left w:val="single" w:sz="4" w:space="0" w:color="auto"/>
              <w:right w:val="single" w:sz="4" w:space="0" w:color="auto"/>
            </w:tcBorders>
            <w:vAlign w:val="bottom"/>
          </w:tcPr>
          <w:p w14:paraId="1F2F106D" w14:textId="77777777" w:rsidR="008F1FD3" w:rsidRPr="005845E0" w:rsidRDefault="008F1FD3" w:rsidP="00F01273">
            <w:pPr>
              <w:autoSpaceDE w:val="0"/>
              <w:autoSpaceDN w:val="0"/>
              <w:adjustRightInd w:val="0"/>
              <w:ind w:left="-108" w:right="-28"/>
              <w:jc w:val="right"/>
              <w:rPr>
                <w:rFonts w:ascii="Arial" w:hAnsi="Arial" w:cs="Arial"/>
                <w:b/>
                <w:sz w:val="14"/>
                <w:szCs w:val="14"/>
              </w:rPr>
            </w:pPr>
            <w:r w:rsidRPr="005845E0">
              <w:rPr>
                <w:rFonts w:ascii="Arial" w:hAnsi="Arial" w:cs="Arial"/>
                <w:b/>
                <w:sz w:val="14"/>
                <w:szCs w:val="14"/>
              </w:rPr>
              <w:t>Önceki dönem</w:t>
            </w:r>
          </w:p>
          <w:p w14:paraId="6B95EB6E" w14:textId="36C8FD98" w:rsidR="008F1FD3" w:rsidRPr="005845E0" w:rsidRDefault="008F1FD3" w:rsidP="00F01273">
            <w:pPr>
              <w:autoSpaceDE w:val="0"/>
              <w:autoSpaceDN w:val="0"/>
              <w:adjustRightInd w:val="0"/>
              <w:ind w:left="-108" w:right="-28"/>
              <w:jc w:val="right"/>
              <w:rPr>
                <w:rFonts w:ascii="Arial" w:hAnsi="Arial" w:cs="Arial"/>
                <w:b/>
                <w:sz w:val="14"/>
                <w:szCs w:val="14"/>
              </w:rPr>
            </w:pPr>
            <w:r w:rsidRPr="005845E0">
              <w:rPr>
                <w:rFonts w:ascii="Arial" w:hAnsi="Arial" w:cs="Arial"/>
                <w:b/>
                <w:sz w:val="14"/>
                <w:szCs w:val="14"/>
              </w:rPr>
              <w:t xml:space="preserve">1 Ocak – 31 </w:t>
            </w:r>
          </w:p>
          <w:p w14:paraId="0791B23E" w14:textId="60C90D2C" w:rsidR="008F1FD3" w:rsidRPr="005845E0" w:rsidRDefault="008F1FD3" w:rsidP="00F01273">
            <w:pPr>
              <w:autoSpaceDE w:val="0"/>
              <w:autoSpaceDN w:val="0"/>
              <w:adjustRightInd w:val="0"/>
              <w:ind w:left="-108" w:right="-28"/>
              <w:jc w:val="right"/>
              <w:rPr>
                <w:rFonts w:ascii="Arial" w:hAnsi="Arial" w:cs="Arial"/>
                <w:b/>
                <w:sz w:val="15"/>
                <w:szCs w:val="15"/>
              </w:rPr>
            </w:pPr>
            <w:r w:rsidRPr="005845E0">
              <w:rPr>
                <w:rFonts w:ascii="Arial" w:hAnsi="Arial" w:cs="Arial"/>
                <w:b/>
                <w:sz w:val="14"/>
                <w:szCs w:val="14"/>
              </w:rPr>
              <w:t>Aralık 2022</w:t>
            </w:r>
          </w:p>
        </w:tc>
      </w:tr>
      <w:tr w:rsidR="008F1FD3" w:rsidRPr="005845E0" w14:paraId="0CC32391" w14:textId="74DC912E" w:rsidTr="00DC64CC">
        <w:trPr>
          <w:cantSplit/>
          <w:trHeight w:val="66"/>
        </w:trPr>
        <w:tc>
          <w:tcPr>
            <w:tcW w:w="706" w:type="dxa"/>
            <w:tcBorders>
              <w:top w:val="single" w:sz="4" w:space="0" w:color="auto"/>
              <w:left w:val="single" w:sz="4" w:space="0" w:color="auto"/>
            </w:tcBorders>
          </w:tcPr>
          <w:p w14:paraId="6E405D02" w14:textId="77777777" w:rsidR="008F1FD3" w:rsidRPr="005845E0" w:rsidRDefault="008F1FD3" w:rsidP="00B12729">
            <w:pPr>
              <w:autoSpaceDE w:val="0"/>
              <w:autoSpaceDN w:val="0"/>
              <w:adjustRightInd w:val="0"/>
              <w:ind w:left="-108"/>
              <w:jc w:val="both"/>
              <w:rPr>
                <w:rFonts w:ascii="Arial" w:hAnsi="Arial" w:cs="Arial"/>
                <w:bCs/>
                <w:sz w:val="14"/>
                <w:szCs w:val="14"/>
              </w:rPr>
            </w:pPr>
          </w:p>
        </w:tc>
        <w:tc>
          <w:tcPr>
            <w:tcW w:w="5368" w:type="dxa"/>
            <w:tcBorders>
              <w:top w:val="single" w:sz="4" w:space="0" w:color="auto"/>
              <w:right w:val="single" w:sz="4" w:space="0" w:color="auto"/>
            </w:tcBorders>
          </w:tcPr>
          <w:p w14:paraId="363D1495" w14:textId="77777777" w:rsidR="008F1FD3" w:rsidRPr="005845E0" w:rsidRDefault="008F1FD3" w:rsidP="00B12729">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604B5F89" w14:textId="77777777" w:rsidR="008F1FD3" w:rsidRPr="005845E0" w:rsidRDefault="008F1FD3" w:rsidP="00B12729">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469CE894" w14:textId="77777777" w:rsidR="008F1FD3" w:rsidRPr="005845E0" w:rsidRDefault="008F1FD3" w:rsidP="00B12729">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3921678C" w14:textId="77777777" w:rsidR="008F1FD3" w:rsidRPr="005845E0" w:rsidRDefault="008F1FD3" w:rsidP="00B12729">
            <w:pPr>
              <w:autoSpaceDE w:val="0"/>
              <w:autoSpaceDN w:val="0"/>
              <w:adjustRightInd w:val="0"/>
              <w:ind w:left="-108" w:right="-28"/>
              <w:jc w:val="right"/>
              <w:rPr>
                <w:rFonts w:ascii="Arial" w:hAnsi="Arial" w:cs="Arial"/>
                <w:b/>
                <w:bCs/>
                <w:sz w:val="14"/>
                <w:szCs w:val="14"/>
              </w:rPr>
            </w:pPr>
          </w:p>
        </w:tc>
      </w:tr>
      <w:tr w:rsidR="004B0C95" w:rsidRPr="005845E0" w14:paraId="21177D90" w14:textId="34538306" w:rsidTr="00086510">
        <w:trPr>
          <w:cantSplit/>
          <w:trHeight w:val="65"/>
        </w:trPr>
        <w:tc>
          <w:tcPr>
            <w:tcW w:w="706" w:type="dxa"/>
            <w:tcBorders>
              <w:top w:val="nil"/>
              <w:left w:val="single" w:sz="4" w:space="0" w:color="auto"/>
              <w:bottom w:val="nil"/>
              <w:right w:val="nil"/>
            </w:tcBorders>
            <w:shd w:val="clear" w:color="auto" w:fill="auto"/>
          </w:tcPr>
          <w:p w14:paraId="35382D65"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w:t>
            </w:r>
          </w:p>
        </w:tc>
        <w:tc>
          <w:tcPr>
            <w:tcW w:w="5368" w:type="dxa"/>
            <w:tcBorders>
              <w:top w:val="nil"/>
              <w:left w:val="nil"/>
              <w:bottom w:val="nil"/>
              <w:right w:val="single" w:sz="4" w:space="0" w:color="auto"/>
            </w:tcBorders>
            <w:shd w:val="clear" w:color="auto" w:fill="auto"/>
            <w:vAlign w:val="bottom"/>
          </w:tcPr>
          <w:p w14:paraId="47324C9D"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6FB20377"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w:t>
            </w:r>
          </w:p>
        </w:tc>
        <w:tc>
          <w:tcPr>
            <w:tcW w:w="1037" w:type="dxa"/>
            <w:tcBorders>
              <w:top w:val="nil"/>
              <w:left w:val="single" w:sz="4" w:space="0" w:color="auto"/>
              <w:bottom w:val="nil"/>
              <w:right w:val="single" w:sz="4" w:space="0" w:color="auto"/>
            </w:tcBorders>
            <w:shd w:val="clear" w:color="auto" w:fill="auto"/>
            <w:vAlign w:val="bottom"/>
          </w:tcPr>
          <w:p w14:paraId="1B3BE3AB" w14:textId="7C8A6820" w:rsidR="004B0C95" w:rsidRPr="005845E0" w:rsidRDefault="004B0C95" w:rsidP="00086510">
            <w:pPr>
              <w:jc w:val="right"/>
              <w:rPr>
                <w:rFonts w:ascii="Arial" w:hAnsi="Arial" w:cs="Arial"/>
                <w:b/>
                <w:sz w:val="14"/>
                <w:szCs w:val="14"/>
              </w:rPr>
            </w:pPr>
            <w:r w:rsidRPr="005845E0">
              <w:rPr>
                <w:rFonts w:ascii="Arial" w:hAnsi="Arial" w:cs="Arial"/>
                <w:b/>
                <w:sz w:val="14"/>
                <w:szCs w:val="14"/>
              </w:rPr>
              <w:t>20.074.424</w:t>
            </w:r>
          </w:p>
        </w:tc>
        <w:tc>
          <w:tcPr>
            <w:tcW w:w="1235" w:type="dxa"/>
            <w:tcBorders>
              <w:top w:val="nil"/>
              <w:left w:val="single" w:sz="4" w:space="0" w:color="auto"/>
              <w:bottom w:val="nil"/>
              <w:right w:val="single" w:sz="4" w:space="0" w:color="auto"/>
            </w:tcBorders>
            <w:vAlign w:val="bottom"/>
          </w:tcPr>
          <w:p w14:paraId="55F2ACF2" w14:textId="1602D909" w:rsidR="004B0C95" w:rsidRPr="005845E0" w:rsidRDefault="004B0C95" w:rsidP="00086510">
            <w:pPr>
              <w:jc w:val="right"/>
              <w:rPr>
                <w:rFonts w:ascii="Arial" w:hAnsi="Arial" w:cs="Arial"/>
                <w:b/>
                <w:sz w:val="14"/>
                <w:szCs w:val="14"/>
              </w:rPr>
            </w:pPr>
            <w:r w:rsidRPr="005845E0">
              <w:rPr>
                <w:rFonts w:ascii="Arial" w:hAnsi="Arial" w:cs="Arial"/>
                <w:b/>
                <w:sz w:val="14"/>
                <w:szCs w:val="14"/>
              </w:rPr>
              <w:t>11.052.438</w:t>
            </w:r>
          </w:p>
        </w:tc>
      </w:tr>
      <w:tr w:rsidR="004B0C95" w:rsidRPr="005845E0" w14:paraId="357F317A" w14:textId="423FDD96" w:rsidTr="00086510">
        <w:trPr>
          <w:cantSplit/>
          <w:trHeight w:val="49"/>
        </w:trPr>
        <w:tc>
          <w:tcPr>
            <w:tcW w:w="706" w:type="dxa"/>
            <w:tcBorders>
              <w:top w:val="nil"/>
              <w:left w:val="single" w:sz="4" w:space="0" w:color="auto"/>
              <w:bottom w:val="nil"/>
              <w:right w:val="nil"/>
            </w:tcBorders>
            <w:shd w:val="clear" w:color="auto" w:fill="auto"/>
          </w:tcPr>
          <w:p w14:paraId="1D38BDD4" w14:textId="77777777" w:rsidR="004B0C95" w:rsidRPr="005845E0" w:rsidRDefault="004B0C95" w:rsidP="004B0C95">
            <w:pPr>
              <w:rPr>
                <w:rFonts w:ascii="Arial" w:hAnsi="Arial" w:cs="Arial"/>
                <w:sz w:val="14"/>
                <w:szCs w:val="14"/>
              </w:rPr>
            </w:pPr>
            <w:r w:rsidRPr="005845E0">
              <w:rPr>
                <w:rFonts w:ascii="Arial" w:hAnsi="Arial" w:cs="Arial"/>
                <w:sz w:val="14"/>
                <w:szCs w:val="14"/>
              </w:rPr>
              <w:t>1.1</w:t>
            </w:r>
          </w:p>
        </w:tc>
        <w:tc>
          <w:tcPr>
            <w:tcW w:w="5368" w:type="dxa"/>
            <w:tcBorders>
              <w:top w:val="nil"/>
              <w:left w:val="nil"/>
              <w:bottom w:val="nil"/>
              <w:right w:val="single" w:sz="4" w:space="0" w:color="auto"/>
            </w:tcBorders>
            <w:shd w:val="clear" w:color="auto" w:fill="auto"/>
            <w:vAlign w:val="bottom"/>
          </w:tcPr>
          <w:p w14:paraId="24D7308E" w14:textId="77777777" w:rsidR="004B0C95" w:rsidRPr="005845E0" w:rsidRDefault="004B0C95" w:rsidP="004B0C95">
            <w:pPr>
              <w:rPr>
                <w:rFonts w:ascii="Arial" w:hAnsi="Arial" w:cs="Arial"/>
                <w:sz w:val="14"/>
                <w:szCs w:val="14"/>
              </w:rPr>
            </w:pPr>
            <w:r w:rsidRPr="005845E0">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6E6E7673"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EC302D4" w14:textId="25B46CB1" w:rsidR="004B0C95" w:rsidRPr="005845E0" w:rsidRDefault="004B0C95" w:rsidP="00086510">
            <w:pPr>
              <w:jc w:val="right"/>
              <w:rPr>
                <w:rFonts w:ascii="Arial" w:hAnsi="Arial" w:cs="Arial"/>
                <w:sz w:val="14"/>
                <w:szCs w:val="14"/>
              </w:rPr>
            </w:pPr>
            <w:r w:rsidRPr="005845E0">
              <w:rPr>
                <w:rFonts w:ascii="Arial" w:hAnsi="Arial" w:cs="Arial"/>
                <w:sz w:val="14"/>
                <w:szCs w:val="14"/>
              </w:rPr>
              <w:t>14.978.830</w:t>
            </w:r>
          </w:p>
        </w:tc>
        <w:tc>
          <w:tcPr>
            <w:tcW w:w="1235" w:type="dxa"/>
            <w:tcBorders>
              <w:top w:val="nil"/>
              <w:left w:val="single" w:sz="4" w:space="0" w:color="auto"/>
              <w:bottom w:val="nil"/>
              <w:right w:val="single" w:sz="4" w:space="0" w:color="auto"/>
            </w:tcBorders>
            <w:vAlign w:val="bottom"/>
          </w:tcPr>
          <w:p w14:paraId="3E6717B3" w14:textId="064CEAAA" w:rsidR="004B0C95" w:rsidRPr="005845E0" w:rsidRDefault="004B0C95" w:rsidP="00086510">
            <w:pPr>
              <w:jc w:val="right"/>
              <w:rPr>
                <w:rFonts w:ascii="Arial" w:hAnsi="Arial" w:cs="Arial"/>
                <w:sz w:val="14"/>
                <w:szCs w:val="14"/>
              </w:rPr>
            </w:pPr>
            <w:r w:rsidRPr="005845E0">
              <w:rPr>
                <w:rFonts w:ascii="Arial" w:hAnsi="Arial" w:cs="Arial"/>
                <w:sz w:val="14"/>
                <w:szCs w:val="14"/>
              </w:rPr>
              <w:t>8.302.171</w:t>
            </w:r>
          </w:p>
        </w:tc>
      </w:tr>
      <w:tr w:rsidR="004B0C95" w:rsidRPr="005845E0" w14:paraId="7FEADD98" w14:textId="38E66CE5" w:rsidTr="00086510">
        <w:trPr>
          <w:cantSplit/>
          <w:trHeight w:val="49"/>
        </w:trPr>
        <w:tc>
          <w:tcPr>
            <w:tcW w:w="706" w:type="dxa"/>
            <w:tcBorders>
              <w:top w:val="nil"/>
              <w:left w:val="single" w:sz="4" w:space="0" w:color="auto"/>
              <w:bottom w:val="nil"/>
              <w:right w:val="nil"/>
            </w:tcBorders>
            <w:shd w:val="clear" w:color="auto" w:fill="auto"/>
          </w:tcPr>
          <w:p w14:paraId="6B99DAA0" w14:textId="77777777" w:rsidR="004B0C95" w:rsidRPr="005845E0" w:rsidRDefault="004B0C95" w:rsidP="004B0C95">
            <w:pPr>
              <w:rPr>
                <w:rFonts w:ascii="Arial" w:hAnsi="Arial" w:cs="Arial"/>
                <w:sz w:val="14"/>
                <w:szCs w:val="14"/>
              </w:rPr>
            </w:pPr>
            <w:r w:rsidRPr="005845E0">
              <w:rPr>
                <w:rFonts w:ascii="Arial" w:hAnsi="Arial" w:cs="Arial"/>
                <w:sz w:val="14"/>
                <w:szCs w:val="14"/>
              </w:rPr>
              <w:t>1.2</w:t>
            </w:r>
          </w:p>
        </w:tc>
        <w:tc>
          <w:tcPr>
            <w:tcW w:w="5368" w:type="dxa"/>
            <w:tcBorders>
              <w:top w:val="nil"/>
              <w:left w:val="nil"/>
              <w:bottom w:val="nil"/>
              <w:right w:val="single" w:sz="4" w:space="0" w:color="auto"/>
            </w:tcBorders>
            <w:shd w:val="clear" w:color="auto" w:fill="auto"/>
            <w:vAlign w:val="bottom"/>
          </w:tcPr>
          <w:p w14:paraId="08652D01" w14:textId="77777777" w:rsidR="004B0C95" w:rsidRPr="005845E0" w:rsidRDefault="004B0C95" w:rsidP="004B0C95">
            <w:pPr>
              <w:rPr>
                <w:rFonts w:ascii="Arial" w:hAnsi="Arial" w:cs="Arial"/>
                <w:sz w:val="14"/>
                <w:szCs w:val="14"/>
              </w:rPr>
            </w:pPr>
            <w:r w:rsidRPr="005845E0">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2C7C4306"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62417D8" w14:textId="32F68366" w:rsidR="004B0C95" w:rsidRPr="005845E0" w:rsidRDefault="004B0C95" w:rsidP="00086510">
            <w:pPr>
              <w:jc w:val="right"/>
              <w:rPr>
                <w:rFonts w:ascii="Arial" w:hAnsi="Arial" w:cs="Arial"/>
                <w:sz w:val="14"/>
                <w:szCs w:val="14"/>
              </w:rPr>
            </w:pPr>
            <w:r w:rsidRPr="005845E0">
              <w:rPr>
                <w:rFonts w:ascii="Arial" w:hAnsi="Arial" w:cs="Arial"/>
                <w:sz w:val="14"/>
                <w:szCs w:val="14"/>
              </w:rPr>
              <w:t>34.863</w:t>
            </w:r>
          </w:p>
        </w:tc>
        <w:tc>
          <w:tcPr>
            <w:tcW w:w="1235" w:type="dxa"/>
            <w:tcBorders>
              <w:top w:val="nil"/>
              <w:left w:val="single" w:sz="4" w:space="0" w:color="auto"/>
              <w:bottom w:val="nil"/>
              <w:right w:val="single" w:sz="4" w:space="0" w:color="auto"/>
            </w:tcBorders>
            <w:vAlign w:val="bottom"/>
          </w:tcPr>
          <w:p w14:paraId="20731CAB" w14:textId="4FD33EAB" w:rsidR="004B0C95" w:rsidRPr="005845E0" w:rsidRDefault="004B0C95" w:rsidP="00086510">
            <w:pPr>
              <w:jc w:val="right"/>
              <w:rPr>
                <w:rFonts w:ascii="Arial" w:hAnsi="Arial" w:cs="Arial"/>
                <w:sz w:val="14"/>
                <w:szCs w:val="14"/>
              </w:rPr>
            </w:pPr>
            <w:r w:rsidRPr="005845E0">
              <w:rPr>
                <w:rFonts w:ascii="Arial" w:hAnsi="Arial" w:cs="Arial"/>
                <w:sz w:val="14"/>
                <w:szCs w:val="14"/>
              </w:rPr>
              <w:t>47.503</w:t>
            </w:r>
          </w:p>
        </w:tc>
      </w:tr>
      <w:tr w:rsidR="004B0C95" w:rsidRPr="005845E0" w14:paraId="0E17E7F6" w14:textId="06963195" w:rsidTr="00086510">
        <w:trPr>
          <w:cantSplit/>
          <w:trHeight w:val="49"/>
        </w:trPr>
        <w:tc>
          <w:tcPr>
            <w:tcW w:w="706" w:type="dxa"/>
            <w:tcBorders>
              <w:top w:val="nil"/>
              <w:left w:val="single" w:sz="4" w:space="0" w:color="auto"/>
              <w:bottom w:val="nil"/>
              <w:right w:val="nil"/>
            </w:tcBorders>
            <w:shd w:val="clear" w:color="auto" w:fill="auto"/>
          </w:tcPr>
          <w:p w14:paraId="704408ED" w14:textId="77777777" w:rsidR="004B0C95" w:rsidRPr="005845E0" w:rsidRDefault="004B0C95" w:rsidP="004B0C95">
            <w:pPr>
              <w:rPr>
                <w:rFonts w:ascii="Arial" w:hAnsi="Arial" w:cs="Arial"/>
                <w:sz w:val="14"/>
                <w:szCs w:val="14"/>
              </w:rPr>
            </w:pPr>
            <w:r w:rsidRPr="005845E0">
              <w:rPr>
                <w:rFonts w:ascii="Arial" w:hAnsi="Arial" w:cs="Arial"/>
                <w:sz w:val="14"/>
                <w:szCs w:val="14"/>
              </w:rPr>
              <w:t>1.3</w:t>
            </w:r>
          </w:p>
        </w:tc>
        <w:tc>
          <w:tcPr>
            <w:tcW w:w="5368" w:type="dxa"/>
            <w:tcBorders>
              <w:top w:val="nil"/>
              <w:left w:val="nil"/>
              <w:bottom w:val="nil"/>
              <w:right w:val="single" w:sz="4" w:space="0" w:color="auto"/>
            </w:tcBorders>
            <w:shd w:val="clear" w:color="auto" w:fill="auto"/>
            <w:vAlign w:val="bottom"/>
          </w:tcPr>
          <w:p w14:paraId="7D175DE9" w14:textId="77777777" w:rsidR="004B0C95" w:rsidRPr="005845E0" w:rsidRDefault="004B0C95" w:rsidP="004B0C95">
            <w:pPr>
              <w:rPr>
                <w:rFonts w:ascii="Arial" w:hAnsi="Arial" w:cs="Arial"/>
                <w:sz w:val="14"/>
                <w:szCs w:val="14"/>
              </w:rPr>
            </w:pPr>
            <w:r w:rsidRPr="005845E0">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047AB08E"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1D3E344" w14:textId="5DFCD74A" w:rsidR="004B0C95" w:rsidRPr="005845E0" w:rsidRDefault="004B0C95" w:rsidP="00086510">
            <w:pPr>
              <w:jc w:val="right"/>
              <w:rPr>
                <w:rFonts w:ascii="Arial" w:hAnsi="Arial" w:cs="Arial"/>
                <w:sz w:val="14"/>
                <w:szCs w:val="14"/>
              </w:rPr>
            </w:pPr>
            <w:r w:rsidRPr="005845E0">
              <w:rPr>
                <w:rFonts w:ascii="Arial" w:hAnsi="Arial" w:cs="Arial"/>
                <w:sz w:val="14"/>
                <w:szCs w:val="14"/>
              </w:rPr>
              <w:t>201</w:t>
            </w:r>
          </w:p>
        </w:tc>
        <w:tc>
          <w:tcPr>
            <w:tcW w:w="1235" w:type="dxa"/>
            <w:tcBorders>
              <w:top w:val="nil"/>
              <w:left w:val="single" w:sz="4" w:space="0" w:color="auto"/>
              <w:bottom w:val="nil"/>
              <w:right w:val="single" w:sz="4" w:space="0" w:color="auto"/>
            </w:tcBorders>
            <w:vAlign w:val="bottom"/>
          </w:tcPr>
          <w:p w14:paraId="03211A3D" w14:textId="761807D3" w:rsidR="004B0C95" w:rsidRPr="005845E0" w:rsidRDefault="004B0C95" w:rsidP="00086510">
            <w:pPr>
              <w:jc w:val="right"/>
              <w:rPr>
                <w:rFonts w:ascii="Arial" w:hAnsi="Arial" w:cs="Arial"/>
                <w:sz w:val="14"/>
                <w:szCs w:val="14"/>
              </w:rPr>
            </w:pPr>
            <w:r w:rsidRPr="005845E0">
              <w:rPr>
                <w:rFonts w:ascii="Arial" w:hAnsi="Arial" w:cs="Arial"/>
                <w:sz w:val="14"/>
                <w:szCs w:val="14"/>
              </w:rPr>
              <w:t>172</w:t>
            </w:r>
          </w:p>
        </w:tc>
      </w:tr>
      <w:tr w:rsidR="004B0C95" w:rsidRPr="005845E0" w14:paraId="0BA33ED3" w14:textId="16C7D127" w:rsidTr="00086510">
        <w:trPr>
          <w:cantSplit/>
          <w:trHeight w:val="49"/>
        </w:trPr>
        <w:tc>
          <w:tcPr>
            <w:tcW w:w="706" w:type="dxa"/>
            <w:tcBorders>
              <w:top w:val="nil"/>
              <w:left w:val="single" w:sz="4" w:space="0" w:color="auto"/>
              <w:bottom w:val="nil"/>
              <w:right w:val="nil"/>
            </w:tcBorders>
            <w:shd w:val="clear" w:color="auto" w:fill="auto"/>
          </w:tcPr>
          <w:p w14:paraId="462A7D91" w14:textId="77777777" w:rsidR="004B0C95" w:rsidRPr="005845E0" w:rsidRDefault="004B0C95" w:rsidP="004B0C95">
            <w:pPr>
              <w:rPr>
                <w:rFonts w:ascii="Arial" w:hAnsi="Arial" w:cs="Arial"/>
                <w:sz w:val="14"/>
                <w:szCs w:val="14"/>
              </w:rPr>
            </w:pPr>
            <w:r w:rsidRPr="005845E0">
              <w:rPr>
                <w:rFonts w:ascii="Arial" w:hAnsi="Arial" w:cs="Arial"/>
                <w:sz w:val="14"/>
                <w:szCs w:val="14"/>
              </w:rPr>
              <w:t>1.4</w:t>
            </w:r>
          </w:p>
        </w:tc>
        <w:tc>
          <w:tcPr>
            <w:tcW w:w="5368" w:type="dxa"/>
            <w:tcBorders>
              <w:top w:val="nil"/>
              <w:left w:val="nil"/>
              <w:bottom w:val="nil"/>
              <w:right w:val="single" w:sz="4" w:space="0" w:color="auto"/>
            </w:tcBorders>
            <w:shd w:val="clear" w:color="auto" w:fill="auto"/>
            <w:vAlign w:val="bottom"/>
          </w:tcPr>
          <w:p w14:paraId="671FFC2A" w14:textId="77777777" w:rsidR="004B0C95" w:rsidRPr="005845E0" w:rsidRDefault="004B0C95" w:rsidP="004B0C95">
            <w:pPr>
              <w:rPr>
                <w:rFonts w:ascii="Arial" w:hAnsi="Arial" w:cs="Arial"/>
                <w:sz w:val="14"/>
                <w:szCs w:val="14"/>
              </w:rPr>
            </w:pPr>
            <w:r w:rsidRPr="005845E0">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119C4F4"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4A59B7B" w14:textId="6041A3CD" w:rsidR="004B0C95" w:rsidRPr="005845E0" w:rsidRDefault="004B0C95" w:rsidP="00086510">
            <w:pPr>
              <w:jc w:val="right"/>
              <w:rPr>
                <w:rFonts w:ascii="Arial" w:hAnsi="Arial" w:cs="Arial"/>
                <w:sz w:val="14"/>
                <w:szCs w:val="14"/>
              </w:rPr>
            </w:pPr>
            <w:r w:rsidRPr="005845E0">
              <w:rPr>
                <w:rFonts w:ascii="Arial" w:hAnsi="Arial" w:cs="Arial"/>
                <w:sz w:val="14"/>
                <w:szCs w:val="14"/>
              </w:rPr>
              <w:t>59.972</w:t>
            </w:r>
          </w:p>
        </w:tc>
        <w:tc>
          <w:tcPr>
            <w:tcW w:w="1235" w:type="dxa"/>
            <w:tcBorders>
              <w:top w:val="nil"/>
              <w:left w:val="single" w:sz="4" w:space="0" w:color="auto"/>
              <w:bottom w:val="nil"/>
              <w:right w:val="single" w:sz="4" w:space="0" w:color="auto"/>
            </w:tcBorders>
            <w:vAlign w:val="bottom"/>
          </w:tcPr>
          <w:p w14:paraId="7D10AE29" w14:textId="12F12477" w:rsidR="004B0C95" w:rsidRPr="005845E0" w:rsidRDefault="004B0C95" w:rsidP="00086510">
            <w:pPr>
              <w:jc w:val="right"/>
              <w:rPr>
                <w:rFonts w:ascii="Arial" w:hAnsi="Arial" w:cs="Arial"/>
                <w:sz w:val="14"/>
                <w:szCs w:val="14"/>
              </w:rPr>
            </w:pPr>
            <w:r w:rsidRPr="005845E0">
              <w:rPr>
                <w:rFonts w:ascii="Arial" w:hAnsi="Arial" w:cs="Arial"/>
                <w:sz w:val="14"/>
                <w:szCs w:val="14"/>
              </w:rPr>
              <w:t>6.327</w:t>
            </w:r>
          </w:p>
        </w:tc>
      </w:tr>
      <w:tr w:rsidR="004B0C95" w:rsidRPr="005845E0" w14:paraId="03B723A7" w14:textId="71D54845" w:rsidTr="00086510">
        <w:trPr>
          <w:cantSplit/>
          <w:trHeight w:val="49"/>
        </w:trPr>
        <w:tc>
          <w:tcPr>
            <w:tcW w:w="706" w:type="dxa"/>
            <w:tcBorders>
              <w:top w:val="nil"/>
              <w:left w:val="single" w:sz="4" w:space="0" w:color="auto"/>
              <w:bottom w:val="nil"/>
              <w:right w:val="nil"/>
            </w:tcBorders>
            <w:shd w:val="clear" w:color="auto" w:fill="auto"/>
          </w:tcPr>
          <w:p w14:paraId="10ADE3E5" w14:textId="77777777" w:rsidR="004B0C95" w:rsidRPr="005845E0" w:rsidRDefault="004B0C95" w:rsidP="004B0C95">
            <w:pPr>
              <w:rPr>
                <w:rFonts w:ascii="Arial" w:hAnsi="Arial" w:cs="Arial"/>
                <w:sz w:val="14"/>
                <w:szCs w:val="14"/>
              </w:rPr>
            </w:pPr>
            <w:r w:rsidRPr="005845E0">
              <w:rPr>
                <w:rFonts w:ascii="Arial" w:hAnsi="Arial" w:cs="Arial"/>
                <w:sz w:val="14"/>
                <w:szCs w:val="14"/>
              </w:rPr>
              <w:t>1.5</w:t>
            </w:r>
          </w:p>
        </w:tc>
        <w:tc>
          <w:tcPr>
            <w:tcW w:w="5368" w:type="dxa"/>
            <w:tcBorders>
              <w:top w:val="nil"/>
              <w:left w:val="nil"/>
              <w:bottom w:val="nil"/>
              <w:right w:val="single" w:sz="4" w:space="0" w:color="auto"/>
            </w:tcBorders>
            <w:shd w:val="clear" w:color="auto" w:fill="auto"/>
            <w:vAlign w:val="bottom"/>
          </w:tcPr>
          <w:p w14:paraId="7A0C875A" w14:textId="77777777" w:rsidR="004B0C95" w:rsidRPr="005845E0" w:rsidRDefault="004B0C95" w:rsidP="004B0C95">
            <w:pPr>
              <w:rPr>
                <w:rFonts w:ascii="Arial" w:hAnsi="Arial" w:cs="Arial"/>
                <w:sz w:val="14"/>
                <w:szCs w:val="14"/>
              </w:rPr>
            </w:pPr>
            <w:r w:rsidRPr="005845E0">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4DB18C9E"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F6C6C3B" w14:textId="171FB7BF" w:rsidR="004B0C95" w:rsidRPr="005845E0" w:rsidRDefault="004B0C95" w:rsidP="00086510">
            <w:pPr>
              <w:jc w:val="right"/>
              <w:rPr>
                <w:rFonts w:ascii="Arial" w:hAnsi="Arial" w:cs="Arial"/>
                <w:sz w:val="14"/>
                <w:szCs w:val="14"/>
              </w:rPr>
            </w:pPr>
            <w:r w:rsidRPr="005845E0">
              <w:rPr>
                <w:rFonts w:ascii="Arial" w:hAnsi="Arial" w:cs="Arial"/>
                <w:sz w:val="14"/>
                <w:szCs w:val="14"/>
              </w:rPr>
              <w:t>4.292.704</w:t>
            </w:r>
          </w:p>
        </w:tc>
        <w:tc>
          <w:tcPr>
            <w:tcW w:w="1235" w:type="dxa"/>
            <w:tcBorders>
              <w:top w:val="nil"/>
              <w:left w:val="single" w:sz="4" w:space="0" w:color="auto"/>
              <w:bottom w:val="nil"/>
              <w:right w:val="single" w:sz="4" w:space="0" w:color="auto"/>
            </w:tcBorders>
            <w:vAlign w:val="bottom"/>
          </w:tcPr>
          <w:p w14:paraId="1A6E1E26" w14:textId="4810919E" w:rsidR="004B0C95" w:rsidRPr="005845E0" w:rsidRDefault="004B0C95" w:rsidP="00086510">
            <w:pPr>
              <w:jc w:val="right"/>
              <w:rPr>
                <w:rFonts w:ascii="Arial" w:hAnsi="Arial" w:cs="Arial"/>
                <w:sz w:val="14"/>
                <w:szCs w:val="14"/>
              </w:rPr>
            </w:pPr>
            <w:r w:rsidRPr="005845E0">
              <w:rPr>
                <w:rFonts w:ascii="Arial" w:hAnsi="Arial" w:cs="Arial"/>
                <w:sz w:val="14"/>
                <w:szCs w:val="14"/>
              </w:rPr>
              <w:t>2.605.240</w:t>
            </w:r>
          </w:p>
        </w:tc>
      </w:tr>
      <w:tr w:rsidR="004B0C95" w:rsidRPr="005845E0" w14:paraId="4C17A06F" w14:textId="5C5239F5" w:rsidTr="00086510">
        <w:trPr>
          <w:cantSplit/>
          <w:trHeight w:val="49"/>
        </w:trPr>
        <w:tc>
          <w:tcPr>
            <w:tcW w:w="706" w:type="dxa"/>
            <w:tcBorders>
              <w:top w:val="nil"/>
              <w:left w:val="single" w:sz="4" w:space="0" w:color="auto"/>
              <w:bottom w:val="nil"/>
              <w:right w:val="nil"/>
            </w:tcBorders>
            <w:shd w:val="clear" w:color="auto" w:fill="auto"/>
          </w:tcPr>
          <w:p w14:paraId="23DF6C33" w14:textId="77777777" w:rsidR="004B0C95" w:rsidRPr="005845E0" w:rsidRDefault="004B0C95" w:rsidP="004B0C95">
            <w:pPr>
              <w:rPr>
                <w:rFonts w:ascii="Arial" w:hAnsi="Arial" w:cs="Arial"/>
                <w:sz w:val="14"/>
                <w:szCs w:val="14"/>
              </w:rPr>
            </w:pPr>
            <w:r w:rsidRPr="005845E0">
              <w:rPr>
                <w:rFonts w:ascii="Arial" w:hAnsi="Arial" w:cs="Arial"/>
                <w:sz w:val="14"/>
                <w:szCs w:val="14"/>
              </w:rPr>
              <w:t>1.5.1</w:t>
            </w:r>
          </w:p>
        </w:tc>
        <w:tc>
          <w:tcPr>
            <w:tcW w:w="5368" w:type="dxa"/>
            <w:tcBorders>
              <w:top w:val="nil"/>
              <w:left w:val="nil"/>
              <w:bottom w:val="nil"/>
              <w:right w:val="single" w:sz="4" w:space="0" w:color="auto"/>
            </w:tcBorders>
            <w:shd w:val="clear" w:color="auto" w:fill="auto"/>
            <w:vAlign w:val="bottom"/>
          </w:tcPr>
          <w:p w14:paraId="4D46B2A6" w14:textId="77777777" w:rsidR="004B0C95" w:rsidRPr="005845E0" w:rsidRDefault="004B0C95" w:rsidP="004B0C95">
            <w:pPr>
              <w:rPr>
                <w:rFonts w:ascii="Arial" w:hAnsi="Arial" w:cs="Arial"/>
                <w:sz w:val="14"/>
                <w:szCs w:val="14"/>
              </w:rPr>
            </w:pPr>
            <w:r w:rsidRPr="005845E0">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2C406724"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DC1ABF1" w14:textId="3832F3E1" w:rsidR="004B0C95" w:rsidRPr="005845E0" w:rsidRDefault="004B0C95" w:rsidP="00086510">
            <w:pPr>
              <w:jc w:val="right"/>
              <w:rPr>
                <w:rFonts w:ascii="Arial" w:hAnsi="Arial" w:cs="Arial"/>
                <w:sz w:val="14"/>
                <w:szCs w:val="14"/>
              </w:rPr>
            </w:pPr>
            <w:r w:rsidRPr="005845E0">
              <w:rPr>
                <w:rFonts w:ascii="Arial" w:hAnsi="Arial" w:cs="Arial"/>
                <w:sz w:val="14"/>
                <w:szCs w:val="14"/>
              </w:rPr>
              <w:t>1.458.907</w:t>
            </w:r>
          </w:p>
        </w:tc>
        <w:tc>
          <w:tcPr>
            <w:tcW w:w="1235" w:type="dxa"/>
            <w:tcBorders>
              <w:top w:val="nil"/>
              <w:left w:val="single" w:sz="4" w:space="0" w:color="auto"/>
              <w:bottom w:val="nil"/>
              <w:right w:val="single" w:sz="4" w:space="0" w:color="auto"/>
            </w:tcBorders>
            <w:vAlign w:val="bottom"/>
          </w:tcPr>
          <w:p w14:paraId="1BB5EB71" w14:textId="3EAF3091" w:rsidR="004B0C95" w:rsidRPr="005845E0" w:rsidRDefault="004B0C95" w:rsidP="00086510">
            <w:pPr>
              <w:jc w:val="right"/>
              <w:rPr>
                <w:rFonts w:ascii="Arial" w:hAnsi="Arial" w:cs="Arial"/>
                <w:sz w:val="14"/>
                <w:szCs w:val="14"/>
              </w:rPr>
            </w:pPr>
            <w:r w:rsidRPr="005845E0">
              <w:rPr>
                <w:rFonts w:ascii="Arial" w:hAnsi="Arial" w:cs="Arial"/>
                <w:sz w:val="14"/>
                <w:szCs w:val="14"/>
              </w:rPr>
              <w:t>1.152.838</w:t>
            </w:r>
          </w:p>
        </w:tc>
      </w:tr>
      <w:tr w:rsidR="004B0C95" w:rsidRPr="005845E0" w14:paraId="45B425C2" w14:textId="3F5FEE18" w:rsidTr="00086510">
        <w:trPr>
          <w:cantSplit/>
          <w:trHeight w:val="49"/>
        </w:trPr>
        <w:tc>
          <w:tcPr>
            <w:tcW w:w="706" w:type="dxa"/>
            <w:tcBorders>
              <w:top w:val="nil"/>
              <w:left w:val="single" w:sz="4" w:space="0" w:color="auto"/>
              <w:bottom w:val="nil"/>
              <w:right w:val="nil"/>
            </w:tcBorders>
            <w:shd w:val="clear" w:color="auto" w:fill="auto"/>
          </w:tcPr>
          <w:p w14:paraId="41729AAA" w14:textId="77777777" w:rsidR="004B0C95" w:rsidRPr="005845E0" w:rsidRDefault="004B0C95" w:rsidP="004B0C95">
            <w:pPr>
              <w:rPr>
                <w:rFonts w:ascii="Arial" w:hAnsi="Arial" w:cs="Arial"/>
                <w:sz w:val="14"/>
                <w:szCs w:val="14"/>
              </w:rPr>
            </w:pPr>
            <w:r w:rsidRPr="005845E0">
              <w:rPr>
                <w:rFonts w:ascii="Arial" w:hAnsi="Arial" w:cs="Arial"/>
                <w:sz w:val="14"/>
                <w:szCs w:val="14"/>
              </w:rPr>
              <w:t>1.5.2</w:t>
            </w:r>
          </w:p>
        </w:tc>
        <w:tc>
          <w:tcPr>
            <w:tcW w:w="5368" w:type="dxa"/>
            <w:tcBorders>
              <w:top w:val="nil"/>
              <w:left w:val="nil"/>
              <w:bottom w:val="nil"/>
              <w:right w:val="single" w:sz="4" w:space="0" w:color="auto"/>
            </w:tcBorders>
            <w:shd w:val="clear" w:color="auto" w:fill="auto"/>
            <w:vAlign w:val="bottom"/>
          </w:tcPr>
          <w:p w14:paraId="64A44B84" w14:textId="77777777" w:rsidR="004B0C95" w:rsidRPr="005845E0" w:rsidRDefault="004B0C95" w:rsidP="004B0C95">
            <w:pPr>
              <w:rPr>
                <w:rFonts w:ascii="Arial" w:hAnsi="Arial" w:cs="Arial"/>
                <w:sz w:val="14"/>
                <w:szCs w:val="14"/>
              </w:rPr>
            </w:pPr>
            <w:r w:rsidRPr="005845E0">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0DF1E60A"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412D45E" w14:textId="6BFBF9F7" w:rsidR="004B0C95" w:rsidRPr="005845E0" w:rsidRDefault="004B0C95" w:rsidP="00086510">
            <w:pPr>
              <w:jc w:val="right"/>
              <w:rPr>
                <w:rFonts w:ascii="Arial" w:hAnsi="Arial" w:cs="Arial"/>
                <w:sz w:val="14"/>
                <w:szCs w:val="14"/>
              </w:rPr>
            </w:pPr>
            <w:r w:rsidRPr="005845E0">
              <w:rPr>
                <w:rFonts w:ascii="Arial" w:hAnsi="Arial" w:cs="Arial"/>
                <w:sz w:val="14"/>
                <w:szCs w:val="14"/>
              </w:rPr>
              <w:t>540.315</w:t>
            </w:r>
          </w:p>
        </w:tc>
        <w:tc>
          <w:tcPr>
            <w:tcW w:w="1235" w:type="dxa"/>
            <w:tcBorders>
              <w:top w:val="nil"/>
              <w:left w:val="single" w:sz="4" w:space="0" w:color="auto"/>
              <w:bottom w:val="nil"/>
              <w:right w:val="single" w:sz="4" w:space="0" w:color="auto"/>
            </w:tcBorders>
            <w:vAlign w:val="bottom"/>
          </w:tcPr>
          <w:p w14:paraId="41733C23" w14:textId="61E7002B" w:rsidR="004B0C95" w:rsidRPr="005845E0" w:rsidRDefault="004B0C95" w:rsidP="00086510">
            <w:pPr>
              <w:jc w:val="right"/>
              <w:rPr>
                <w:rFonts w:ascii="Arial" w:hAnsi="Arial" w:cs="Arial"/>
                <w:sz w:val="14"/>
                <w:szCs w:val="14"/>
              </w:rPr>
            </w:pPr>
            <w:r w:rsidRPr="005845E0">
              <w:rPr>
                <w:rFonts w:ascii="Arial" w:hAnsi="Arial" w:cs="Arial"/>
                <w:sz w:val="14"/>
                <w:szCs w:val="14"/>
              </w:rPr>
              <w:t>265.473</w:t>
            </w:r>
          </w:p>
        </w:tc>
      </w:tr>
      <w:tr w:rsidR="004B0C95" w:rsidRPr="005845E0" w14:paraId="5CC48913" w14:textId="612EF838" w:rsidTr="00086510">
        <w:trPr>
          <w:cantSplit/>
          <w:trHeight w:val="49"/>
        </w:trPr>
        <w:tc>
          <w:tcPr>
            <w:tcW w:w="706" w:type="dxa"/>
            <w:tcBorders>
              <w:top w:val="nil"/>
              <w:left w:val="single" w:sz="4" w:space="0" w:color="auto"/>
              <w:bottom w:val="nil"/>
              <w:right w:val="nil"/>
            </w:tcBorders>
            <w:shd w:val="clear" w:color="auto" w:fill="auto"/>
          </w:tcPr>
          <w:p w14:paraId="2B196542" w14:textId="77777777" w:rsidR="004B0C95" w:rsidRPr="005845E0" w:rsidRDefault="004B0C95" w:rsidP="004B0C95">
            <w:pPr>
              <w:rPr>
                <w:rFonts w:ascii="Arial" w:hAnsi="Arial" w:cs="Arial"/>
                <w:sz w:val="14"/>
                <w:szCs w:val="14"/>
              </w:rPr>
            </w:pPr>
            <w:r w:rsidRPr="005845E0">
              <w:rPr>
                <w:rFonts w:ascii="Arial" w:hAnsi="Arial" w:cs="Arial"/>
                <w:sz w:val="14"/>
                <w:szCs w:val="14"/>
              </w:rPr>
              <w:t>1.5.3</w:t>
            </w:r>
          </w:p>
        </w:tc>
        <w:tc>
          <w:tcPr>
            <w:tcW w:w="5368" w:type="dxa"/>
            <w:tcBorders>
              <w:top w:val="nil"/>
              <w:left w:val="nil"/>
              <w:bottom w:val="nil"/>
              <w:right w:val="single" w:sz="4" w:space="0" w:color="auto"/>
            </w:tcBorders>
            <w:shd w:val="clear" w:color="auto" w:fill="auto"/>
            <w:vAlign w:val="bottom"/>
          </w:tcPr>
          <w:p w14:paraId="084E7065" w14:textId="77777777" w:rsidR="004B0C95" w:rsidRPr="005845E0" w:rsidRDefault="004B0C95" w:rsidP="004B0C95">
            <w:pPr>
              <w:rPr>
                <w:rFonts w:ascii="Arial" w:hAnsi="Arial" w:cs="Arial"/>
                <w:sz w:val="14"/>
                <w:szCs w:val="14"/>
              </w:rPr>
            </w:pPr>
            <w:r w:rsidRPr="005845E0">
              <w:rPr>
                <w:rFonts w:ascii="Arial" w:hAnsi="Arial" w:cs="Arial"/>
                <w:sz w:val="14"/>
                <w:szCs w:val="14"/>
              </w:rPr>
              <w:t>İtfa Edilmiş Maliyeti İle Ölçülenler</w:t>
            </w:r>
          </w:p>
        </w:tc>
        <w:tc>
          <w:tcPr>
            <w:tcW w:w="741" w:type="dxa"/>
            <w:tcBorders>
              <w:top w:val="nil"/>
              <w:left w:val="single" w:sz="4" w:space="0" w:color="auto"/>
              <w:bottom w:val="nil"/>
              <w:right w:val="single" w:sz="4" w:space="0" w:color="auto"/>
            </w:tcBorders>
            <w:vAlign w:val="bottom"/>
          </w:tcPr>
          <w:p w14:paraId="443A76E2"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1EF8BAE" w14:textId="7D937080" w:rsidR="004B0C95" w:rsidRPr="005845E0" w:rsidRDefault="004B0C95" w:rsidP="00086510">
            <w:pPr>
              <w:jc w:val="right"/>
              <w:rPr>
                <w:rFonts w:ascii="Arial" w:hAnsi="Arial" w:cs="Arial"/>
                <w:sz w:val="14"/>
                <w:szCs w:val="14"/>
              </w:rPr>
            </w:pPr>
            <w:r w:rsidRPr="005845E0">
              <w:rPr>
                <w:rFonts w:ascii="Arial" w:hAnsi="Arial" w:cs="Arial"/>
                <w:sz w:val="14"/>
                <w:szCs w:val="14"/>
              </w:rPr>
              <w:t>2.293.482</w:t>
            </w:r>
          </w:p>
        </w:tc>
        <w:tc>
          <w:tcPr>
            <w:tcW w:w="1235" w:type="dxa"/>
            <w:tcBorders>
              <w:top w:val="nil"/>
              <w:left w:val="single" w:sz="4" w:space="0" w:color="auto"/>
              <w:bottom w:val="nil"/>
              <w:right w:val="single" w:sz="4" w:space="0" w:color="auto"/>
            </w:tcBorders>
            <w:vAlign w:val="bottom"/>
          </w:tcPr>
          <w:p w14:paraId="595EA087" w14:textId="75FE551F" w:rsidR="004B0C95" w:rsidRPr="005845E0" w:rsidRDefault="004B0C95" w:rsidP="00086510">
            <w:pPr>
              <w:jc w:val="right"/>
              <w:rPr>
                <w:rFonts w:ascii="Arial" w:hAnsi="Arial" w:cs="Arial"/>
                <w:sz w:val="14"/>
                <w:szCs w:val="14"/>
              </w:rPr>
            </w:pPr>
            <w:r w:rsidRPr="005845E0">
              <w:rPr>
                <w:rFonts w:ascii="Arial" w:hAnsi="Arial" w:cs="Arial"/>
                <w:sz w:val="14"/>
                <w:szCs w:val="14"/>
              </w:rPr>
              <w:t>1.186.929</w:t>
            </w:r>
          </w:p>
        </w:tc>
      </w:tr>
      <w:tr w:rsidR="004B0C95" w:rsidRPr="005845E0" w14:paraId="172C78FD" w14:textId="2DCD661F" w:rsidTr="00086510">
        <w:trPr>
          <w:cantSplit/>
          <w:trHeight w:val="49"/>
        </w:trPr>
        <w:tc>
          <w:tcPr>
            <w:tcW w:w="706" w:type="dxa"/>
            <w:tcBorders>
              <w:top w:val="nil"/>
              <w:left w:val="single" w:sz="4" w:space="0" w:color="auto"/>
              <w:bottom w:val="nil"/>
              <w:right w:val="nil"/>
            </w:tcBorders>
            <w:shd w:val="clear" w:color="auto" w:fill="auto"/>
          </w:tcPr>
          <w:p w14:paraId="7ACB8586" w14:textId="77777777" w:rsidR="004B0C95" w:rsidRPr="005845E0" w:rsidRDefault="004B0C95" w:rsidP="004B0C95">
            <w:pPr>
              <w:rPr>
                <w:rFonts w:ascii="Arial" w:hAnsi="Arial" w:cs="Arial"/>
                <w:sz w:val="14"/>
                <w:szCs w:val="14"/>
              </w:rPr>
            </w:pPr>
            <w:r w:rsidRPr="005845E0">
              <w:rPr>
                <w:rFonts w:ascii="Arial" w:hAnsi="Arial" w:cs="Arial"/>
                <w:sz w:val="14"/>
                <w:szCs w:val="14"/>
              </w:rPr>
              <w:t>1.6</w:t>
            </w:r>
          </w:p>
        </w:tc>
        <w:tc>
          <w:tcPr>
            <w:tcW w:w="5368" w:type="dxa"/>
            <w:tcBorders>
              <w:top w:val="nil"/>
              <w:left w:val="nil"/>
              <w:bottom w:val="nil"/>
              <w:right w:val="single" w:sz="4" w:space="0" w:color="auto"/>
            </w:tcBorders>
            <w:shd w:val="clear" w:color="auto" w:fill="auto"/>
            <w:vAlign w:val="bottom"/>
          </w:tcPr>
          <w:p w14:paraId="6CCE6DE6" w14:textId="77777777" w:rsidR="004B0C95" w:rsidRPr="005845E0" w:rsidRDefault="004B0C95" w:rsidP="004B0C95">
            <w:pPr>
              <w:rPr>
                <w:rFonts w:ascii="Arial" w:hAnsi="Arial" w:cs="Arial"/>
                <w:sz w:val="14"/>
                <w:szCs w:val="14"/>
              </w:rPr>
            </w:pPr>
            <w:r w:rsidRPr="005845E0">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465AF316"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A2C6770" w14:textId="3C4831EF" w:rsidR="004B0C95" w:rsidRPr="005845E0" w:rsidRDefault="004B0C95" w:rsidP="00086510">
            <w:pPr>
              <w:jc w:val="right"/>
              <w:rPr>
                <w:rFonts w:ascii="Arial" w:hAnsi="Arial" w:cs="Arial"/>
                <w:sz w:val="14"/>
                <w:szCs w:val="14"/>
              </w:rPr>
            </w:pPr>
            <w:r w:rsidRPr="005845E0">
              <w:rPr>
                <w:rFonts w:ascii="Arial" w:hAnsi="Arial" w:cs="Arial"/>
                <w:sz w:val="14"/>
                <w:szCs w:val="14"/>
              </w:rPr>
              <w:t>686.415</w:t>
            </w:r>
          </w:p>
        </w:tc>
        <w:tc>
          <w:tcPr>
            <w:tcW w:w="1235" w:type="dxa"/>
            <w:tcBorders>
              <w:top w:val="nil"/>
              <w:left w:val="single" w:sz="4" w:space="0" w:color="auto"/>
              <w:bottom w:val="nil"/>
              <w:right w:val="single" w:sz="4" w:space="0" w:color="auto"/>
            </w:tcBorders>
            <w:vAlign w:val="bottom"/>
          </w:tcPr>
          <w:p w14:paraId="4690D408" w14:textId="39148EDB" w:rsidR="004B0C95" w:rsidRPr="005845E0" w:rsidRDefault="004B0C95" w:rsidP="00086510">
            <w:pPr>
              <w:jc w:val="right"/>
              <w:rPr>
                <w:rFonts w:ascii="Arial" w:hAnsi="Arial" w:cs="Arial"/>
                <w:sz w:val="14"/>
                <w:szCs w:val="14"/>
              </w:rPr>
            </w:pPr>
            <w:r w:rsidRPr="005845E0">
              <w:rPr>
                <w:rFonts w:ascii="Arial" w:hAnsi="Arial" w:cs="Arial"/>
                <w:sz w:val="14"/>
                <w:szCs w:val="14"/>
              </w:rPr>
              <w:t>87.878</w:t>
            </w:r>
          </w:p>
        </w:tc>
      </w:tr>
      <w:tr w:rsidR="004B0C95" w:rsidRPr="005845E0" w14:paraId="36BB4CF0" w14:textId="6E1ED3F4" w:rsidTr="00086510">
        <w:trPr>
          <w:cantSplit/>
          <w:trHeight w:val="49"/>
        </w:trPr>
        <w:tc>
          <w:tcPr>
            <w:tcW w:w="706" w:type="dxa"/>
            <w:tcBorders>
              <w:top w:val="nil"/>
              <w:left w:val="single" w:sz="4" w:space="0" w:color="auto"/>
              <w:bottom w:val="nil"/>
              <w:right w:val="nil"/>
            </w:tcBorders>
            <w:shd w:val="clear" w:color="auto" w:fill="auto"/>
          </w:tcPr>
          <w:p w14:paraId="202A352A" w14:textId="77777777" w:rsidR="004B0C95" w:rsidRPr="005845E0" w:rsidRDefault="004B0C95" w:rsidP="004B0C95">
            <w:pPr>
              <w:rPr>
                <w:rFonts w:ascii="Arial" w:hAnsi="Arial" w:cs="Arial"/>
                <w:sz w:val="14"/>
                <w:szCs w:val="14"/>
              </w:rPr>
            </w:pPr>
            <w:r w:rsidRPr="005845E0">
              <w:rPr>
                <w:rFonts w:ascii="Arial" w:hAnsi="Arial" w:cs="Arial"/>
                <w:sz w:val="14"/>
                <w:szCs w:val="14"/>
              </w:rPr>
              <w:t>1.7</w:t>
            </w:r>
          </w:p>
        </w:tc>
        <w:tc>
          <w:tcPr>
            <w:tcW w:w="5368" w:type="dxa"/>
            <w:tcBorders>
              <w:top w:val="nil"/>
              <w:left w:val="nil"/>
              <w:bottom w:val="nil"/>
              <w:right w:val="single" w:sz="4" w:space="0" w:color="auto"/>
            </w:tcBorders>
            <w:shd w:val="clear" w:color="auto" w:fill="auto"/>
            <w:vAlign w:val="bottom"/>
          </w:tcPr>
          <w:p w14:paraId="0E464907"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396C50EF"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69ADEE" w14:textId="6236C598" w:rsidR="004B0C95" w:rsidRPr="005845E0" w:rsidRDefault="004B0C95" w:rsidP="00086510">
            <w:pPr>
              <w:jc w:val="right"/>
              <w:rPr>
                <w:rFonts w:ascii="Arial" w:hAnsi="Arial" w:cs="Arial"/>
                <w:sz w:val="14"/>
                <w:szCs w:val="14"/>
              </w:rPr>
            </w:pPr>
            <w:r w:rsidRPr="005845E0">
              <w:rPr>
                <w:rFonts w:ascii="Arial" w:hAnsi="Arial" w:cs="Arial"/>
                <w:sz w:val="14"/>
                <w:szCs w:val="14"/>
              </w:rPr>
              <w:t>21.439</w:t>
            </w:r>
          </w:p>
        </w:tc>
        <w:tc>
          <w:tcPr>
            <w:tcW w:w="1235" w:type="dxa"/>
            <w:tcBorders>
              <w:top w:val="nil"/>
              <w:left w:val="single" w:sz="4" w:space="0" w:color="auto"/>
              <w:bottom w:val="nil"/>
              <w:right w:val="single" w:sz="4" w:space="0" w:color="auto"/>
            </w:tcBorders>
            <w:vAlign w:val="bottom"/>
          </w:tcPr>
          <w:p w14:paraId="0671339D" w14:textId="64B9467E" w:rsidR="004B0C95" w:rsidRPr="005845E0" w:rsidRDefault="004B0C95" w:rsidP="00086510">
            <w:pPr>
              <w:jc w:val="right"/>
              <w:rPr>
                <w:rFonts w:ascii="Arial" w:hAnsi="Arial" w:cs="Arial"/>
                <w:sz w:val="14"/>
                <w:szCs w:val="14"/>
              </w:rPr>
            </w:pPr>
            <w:r w:rsidRPr="005845E0">
              <w:rPr>
                <w:rFonts w:ascii="Arial" w:hAnsi="Arial" w:cs="Arial"/>
                <w:sz w:val="14"/>
                <w:szCs w:val="14"/>
              </w:rPr>
              <w:t>3.147</w:t>
            </w:r>
          </w:p>
        </w:tc>
      </w:tr>
      <w:tr w:rsidR="004B0C95" w:rsidRPr="005845E0" w14:paraId="66D8429D" w14:textId="4394E2A4" w:rsidTr="00086510">
        <w:trPr>
          <w:cantSplit/>
          <w:trHeight w:val="49"/>
        </w:trPr>
        <w:tc>
          <w:tcPr>
            <w:tcW w:w="706" w:type="dxa"/>
            <w:tcBorders>
              <w:top w:val="nil"/>
              <w:left w:val="single" w:sz="4" w:space="0" w:color="auto"/>
              <w:bottom w:val="nil"/>
              <w:right w:val="nil"/>
            </w:tcBorders>
            <w:shd w:val="clear" w:color="auto" w:fill="auto"/>
          </w:tcPr>
          <w:p w14:paraId="4A836E86"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II.</w:t>
            </w:r>
          </w:p>
        </w:tc>
        <w:tc>
          <w:tcPr>
            <w:tcW w:w="5368" w:type="dxa"/>
            <w:tcBorders>
              <w:top w:val="nil"/>
              <w:left w:val="nil"/>
              <w:bottom w:val="nil"/>
              <w:right w:val="single" w:sz="4" w:space="0" w:color="auto"/>
            </w:tcBorders>
            <w:shd w:val="clear" w:color="auto" w:fill="auto"/>
            <w:vAlign w:val="bottom"/>
          </w:tcPr>
          <w:p w14:paraId="2F33F4A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773C982E"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(2)</w:t>
            </w:r>
          </w:p>
        </w:tc>
        <w:tc>
          <w:tcPr>
            <w:tcW w:w="1037" w:type="dxa"/>
            <w:tcBorders>
              <w:top w:val="nil"/>
              <w:left w:val="single" w:sz="4" w:space="0" w:color="auto"/>
              <w:bottom w:val="nil"/>
              <w:right w:val="single" w:sz="4" w:space="0" w:color="auto"/>
            </w:tcBorders>
            <w:shd w:val="clear" w:color="auto" w:fill="auto"/>
            <w:vAlign w:val="bottom"/>
          </w:tcPr>
          <w:p w14:paraId="6AA718CA" w14:textId="4D62E10E" w:rsidR="004B0C95" w:rsidRPr="005845E0" w:rsidRDefault="004B0C95" w:rsidP="00086510">
            <w:pPr>
              <w:jc w:val="right"/>
              <w:rPr>
                <w:rFonts w:ascii="Arial" w:hAnsi="Arial" w:cs="Arial"/>
                <w:b/>
                <w:sz w:val="14"/>
                <w:szCs w:val="14"/>
              </w:rPr>
            </w:pPr>
            <w:r w:rsidRPr="005845E0">
              <w:rPr>
                <w:rFonts w:ascii="Arial" w:hAnsi="Arial" w:cs="Arial"/>
                <w:b/>
                <w:sz w:val="14"/>
                <w:szCs w:val="14"/>
              </w:rPr>
              <w:t>11.544.245</w:t>
            </w:r>
          </w:p>
        </w:tc>
        <w:tc>
          <w:tcPr>
            <w:tcW w:w="1235" w:type="dxa"/>
            <w:tcBorders>
              <w:top w:val="nil"/>
              <w:left w:val="single" w:sz="4" w:space="0" w:color="auto"/>
              <w:bottom w:val="nil"/>
              <w:right w:val="single" w:sz="4" w:space="0" w:color="auto"/>
            </w:tcBorders>
            <w:vAlign w:val="bottom"/>
          </w:tcPr>
          <w:p w14:paraId="055F5C6C" w14:textId="32D22EEF" w:rsidR="004B0C95" w:rsidRPr="005845E0" w:rsidRDefault="004B0C95" w:rsidP="00086510">
            <w:pPr>
              <w:jc w:val="right"/>
              <w:rPr>
                <w:rFonts w:ascii="Arial" w:hAnsi="Arial" w:cs="Arial"/>
                <w:b/>
                <w:sz w:val="14"/>
                <w:szCs w:val="14"/>
              </w:rPr>
            </w:pPr>
            <w:r w:rsidRPr="005845E0">
              <w:rPr>
                <w:rFonts w:ascii="Arial" w:hAnsi="Arial" w:cs="Arial"/>
                <w:b/>
                <w:sz w:val="14"/>
                <w:szCs w:val="14"/>
              </w:rPr>
              <w:t>5.670.146</w:t>
            </w:r>
          </w:p>
        </w:tc>
      </w:tr>
      <w:tr w:rsidR="004B0C95" w:rsidRPr="005845E0" w14:paraId="28EE04B6" w14:textId="3EFFE833" w:rsidTr="00086510">
        <w:trPr>
          <w:cantSplit/>
          <w:trHeight w:val="49"/>
        </w:trPr>
        <w:tc>
          <w:tcPr>
            <w:tcW w:w="706" w:type="dxa"/>
            <w:tcBorders>
              <w:top w:val="nil"/>
              <w:left w:val="single" w:sz="4" w:space="0" w:color="auto"/>
              <w:bottom w:val="nil"/>
              <w:right w:val="nil"/>
            </w:tcBorders>
            <w:shd w:val="clear" w:color="auto" w:fill="auto"/>
          </w:tcPr>
          <w:p w14:paraId="11806105" w14:textId="77777777" w:rsidR="004B0C95" w:rsidRPr="005845E0" w:rsidRDefault="004B0C95" w:rsidP="004B0C95">
            <w:pPr>
              <w:rPr>
                <w:rFonts w:ascii="Arial" w:hAnsi="Arial" w:cs="Arial"/>
                <w:sz w:val="14"/>
                <w:szCs w:val="14"/>
              </w:rPr>
            </w:pPr>
            <w:r w:rsidRPr="005845E0">
              <w:rPr>
                <w:rFonts w:ascii="Arial" w:hAnsi="Arial" w:cs="Arial"/>
                <w:sz w:val="14"/>
                <w:szCs w:val="14"/>
              </w:rPr>
              <w:t>2.1</w:t>
            </w:r>
          </w:p>
        </w:tc>
        <w:tc>
          <w:tcPr>
            <w:tcW w:w="5368" w:type="dxa"/>
            <w:tcBorders>
              <w:top w:val="nil"/>
              <w:left w:val="nil"/>
              <w:bottom w:val="nil"/>
              <w:right w:val="single" w:sz="4" w:space="0" w:color="auto"/>
            </w:tcBorders>
            <w:shd w:val="clear" w:color="auto" w:fill="auto"/>
            <w:vAlign w:val="bottom"/>
          </w:tcPr>
          <w:p w14:paraId="0516CA72" w14:textId="77777777" w:rsidR="004B0C95" w:rsidRPr="005845E0" w:rsidRDefault="004B0C95" w:rsidP="004B0C95">
            <w:pPr>
              <w:rPr>
                <w:rFonts w:ascii="Arial" w:hAnsi="Arial" w:cs="Arial"/>
                <w:sz w:val="14"/>
                <w:szCs w:val="14"/>
              </w:rPr>
            </w:pPr>
            <w:r w:rsidRPr="005845E0">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566131C8"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9BFB29A" w14:textId="47E298EF" w:rsidR="004B0C95" w:rsidRPr="005845E0" w:rsidRDefault="004B0C95" w:rsidP="00086510">
            <w:pPr>
              <w:jc w:val="right"/>
              <w:rPr>
                <w:rFonts w:ascii="Arial" w:hAnsi="Arial" w:cs="Arial"/>
                <w:sz w:val="14"/>
                <w:szCs w:val="14"/>
              </w:rPr>
            </w:pPr>
            <w:r w:rsidRPr="005845E0">
              <w:rPr>
                <w:rFonts w:ascii="Arial" w:hAnsi="Arial" w:cs="Arial"/>
                <w:sz w:val="14"/>
                <w:szCs w:val="14"/>
              </w:rPr>
              <w:t>9.443.208</w:t>
            </w:r>
          </w:p>
        </w:tc>
        <w:tc>
          <w:tcPr>
            <w:tcW w:w="1235" w:type="dxa"/>
            <w:tcBorders>
              <w:top w:val="nil"/>
              <w:left w:val="single" w:sz="4" w:space="0" w:color="auto"/>
              <w:bottom w:val="nil"/>
              <w:right w:val="single" w:sz="4" w:space="0" w:color="auto"/>
            </w:tcBorders>
            <w:vAlign w:val="bottom"/>
          </w:tcPr>
          <w:p w14:paraId="017BE81A" w14:textId="445F5486" w:rsidR="004B0C95" w:rsidRPr="005845E0" w:rsidRDefault="004B0C95" w:rsidP="00086510">
            <w:pPr>
              <w:jc w:val="right"/>
              <w:rPr>
                <w:rFonts w:ascii="Arial" w:hAnsi="Arial" w:cs="Arial"/>
                <w:sz w:val="14"/>
                <w:szCs w:val="14"/>
              </w:rPr>
            </w:pPr>
            <w:r w:rsidRPr="005845E0">
              <w:rPr>
                <w:rFonts w:ascii="Arial" w:hAnsi="Arial" w:cs="Arial"/>
                <w:sz w:val="14"/>
                <w:szCs w:val="14"/>
              </w:rPr>
              <w:t>4.517.288</w:t>
            </w:r>
          </w:p>
        </w:tc>
      </w:tr>
      <w:tr w:rsidR="004B0C95" w:rsidRPr="005845E0" w14:paraId="36D121BE" w14:textId="1B75C443" w:rsidTr="00086510">
        <w:trPr>
          <w:cantSplit/>
          <w:trHeight w:val="49"/>
        </w:trPr>
        <w:tc>
          <w:tcPr>
            <w:tcW w:w="706" w:type="dxa"/>
            <w:tcBorders>
              <w:top w:val="nil"/>
              <w:left w:val="single" w:sz="4" w:space="0" w:color="auto"/>
              <w:bottom w:val="nil"/>
              <w:right w:val="nil"/>
            </w:tcBorders>
            <w:shd w:val="clear" w:color="auto" w:fill="auto"/>
          </w:tcPr>
          <w:p w14:paraId="4E3774C9" w14:textId="77777777" w:rsidR="004B0C95" w:rsidRPr="005845E0" w:rsidRDefault="004B0C95" w:rsidP="004B0C95">
            <w:pPr>
              <w:rPr>
                <w:rFonts w:ascii="Arial" w:hAnsi="Arial" w:cs="Arial"/>
                <w:sz w:val="14"/>
                <w:szCs w:val="14"/>
              </w:rPr>
            </w:pPr>
            <w:r w:rsidRPr="005845E0">
              <w:rPr>
                <w:rFonts w:ascii="Arial" w:hAnsi="Arial" w:cs="Arial"/>
                <w:sz w:val="14"/>
                <w:szCs w:val="14"/>
              </w:rPr>
              <w:t>2.2</w:t>
            </w:r>
          </w:p>
        </w:tc>
        <w:tc>
          <w:tcPr>
            <w:tcW w:w="5368" w:type="dxa"/>
            <w:tcBorders>
              <w:top w:val="nil"/>
              <w:left w:val="nil"/>
              <w:bottom w:val="nil"/>
              <w:right w:val="single" w:sz="4" w:space="0" w:color="auto"/>
            </w:tcBorders>
            <w:shd w:val="clear" w:color="auto" w:fill="auto"/>
            <w:vAlign w:val="bottom"/>
          </w:tcPr>
          <w:p w14:paraId="4088257A"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421286B9"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5BC73308" w14:textId="5A95A9E2" w:rsidR="004B0C95" w:rsidRPr="005845E0" w:rsidRDefault="004B0C95" w:rsidP="00086510">
            <w:pPr>
              <w:jc w:val="right"/>
              <w:rPr>
                <w:rFonts w:ascii="Arial" w:hAnsi="Arial" w:cs="Arial"/>
                <w:sz w:val="14"/>
                <w:szCs w:val="14"/>
              </w:rPr>
            </w:pPr>
            <w:r w:rsidRPr="005845E0">
              <w:rPr>
                <w:rFonts w:ascii="Arial" w:hAnsi="Arial" w:cs="Arial"/>
                <w:sz w:val="14"/>
                <w:szCs w:val="14"/>
              </w:rPr>
              <w:t>1.933.269</w:t>
            </w:r>
          </w:p>
        </w:tc>
        <w:tc>
          <w:tcPr>
            <w:tcW w:w="1235" w:type="dxa"/>
            <w:tcBorders>
              <w:top w:val="nil"/>
              <w:left w:val="single" w:sz="4" w:space="0" w:color="auto"/>
              <w:bottom w:val="nil"/>
              <w:right w:val="single" w:sz="4" w:space="0" w:color="auto"/>
            </w:tcBorders>
            <w:vAlign w:val="bottom"/>
          </w:tcPr>
          <w:p w14:paraId="24D9BE14" w14:textId="183A8062" w:rsidR="004B0C95" w:rsidRPr="005845E0" w:rsidRDefault="004B0C95" w:rsidP="00086510">
            <w:pPr>
              <w:jc w:val="right"/>
              <w:rPr>
                <w:rFonts w:ascii="Arial" w:hAnsi="Arial" w:cs="Arial"/>
                <w:sz w:val="14"/>
                <w:szCs w:val="14"/>
              </w:rPr>
            </w:pPr>
            <w:r w:rsidRPr="005845E0">
              <w:rPr>
                <w:rFonts w:ascii="Arial" w:hAnsi="Arial" w:cs="Arial"/>
                <w:sz w:val="14"/>
                <w:szCs w:val="14"/>
              </w:rPr>
              <w:t>982.800</w:t>
            </w:r>
          </w:p>
        </w:tc>
      </w:tr>
      <w:tr w:rsidR="004B0C95" w:rsidRPr="005845E0" w14:paraId="0A8CF0DB" w14:textId="7D342B3C" w:rsidTr="00086510">
        <w:trPr>
          <w:cantSplit/>
          <w:trHeight w:val="49"/>
        </w:trPr>
        <w:tc>
          <w:tcPr>
            <w:tcW w:w="706" w:type="dxa"/>
            <w:tcBorders>
              <w:top w:val="nil"/>
              <w:left w:val="single" w:sz="4" w:space="0" w:color="auto"/>
              <w:bottom w:val="nil"/>
              <w:right w:val="nil"/>
            </w:tcBorders>
            <w:shd w:val="clear" w:color="auto" w:fill="auto"/>
          </w:tcPr>
          <w:p w14:paraId="10084AEC" w14:textId="77777777" w:rsidR="004B0C95" w:rsidRPr="005845E0" w:rsidRDefault="004B0C95" w:rsidP="004B0C95">
            <w:pPr>
              <w:rPr>
                <w:rFonts w:ascii="Arial" w:hAnsi="Arial" w:cs="Arial"/>
                <w:sz w:val="14"/>
                <w:szCs w:val="14"/>
              </w:rPr>
            </w:pPr>
            <w:r w:rsidRPr="005845E0">
              <w:rPr>
                <w:rFonts w:ascii="Arial" w:hAnsi="Arial" w:cs="Arial"/>
                <w:sz w:val="14"/>
                <w:szCs w:val="14"/>
              </w:rPr>
              <w:t>2.3</w:t>
            </w:r>
          </w:p>
        </w:tc>
        <w:tc>
          <w:tcPr>
            <w:tcW w:w="5368" w:type="dxa"/>
            <w:tcBorders>
              <w:top w:val="nil"/>
              <w:left w:val="nil"/>
              <w:bottom w:val="nil"/>
              <w:right w:val="single" w:sz="4" w:space="0" w:color="auto"/>
            </w:tcBorders>
            <w:shd w:val="clear" w:color="auto" w:fill="auto"/>
            <w:vAlign w:val="bottom"/>
          </w:tcPr>
          <w:p w14:paraId="292EEB7F" w14:textId="77777777" w:rsidR="004B0C95" w:rsidRPr="005845E0" w:rsidRDefault="004B0C95" w:rsidP="004B0C95">
            <w:pPr>
              <w:rPr>
                <w:rFonts w:ascii="Arial" w:hAnsi="Arial" w:cs="Arial"/>
                <w:sz w:val="14"/>
                <w:szCs w:val="14"/>
              </w:rPr>
            </w:pPr>
            <w:r w:rsidRPr="005845E0">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080D1D9D"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A35C588" w14:textId="1F38341D" w:rsidR="004B0C95" w:rsidRPr="005845E0" w:rsidRDefault="004B0C95" w:rsidP="00086510">
            <w:pPr>
              <w:jc w:val="right"/>
              <w:rPr>
                <w:rFonts w:ascii="Arial" w:hAnsi="Arial" w:cs="Arial"/>
                <w:sz w:val="14"/>
                <w:szCs w:val="14"/>
              </w:rPr>
            </w:pPr>
            <w:r w:rsidRPr="005845E0">
              <w:rPr>
                <w:rFonts w:ascii="Arial" w:hAnsi="Arial" w:cs="Arial"/>
                <w:sz w:val="14"/>
                <w:szCs w:val="14"/>
              </w:rPr>
              <w:t>35.262</w:t>
            </w:r>
          </w:p>
        </w:tc>
        <w:tc>
          <w:tcPr>
            <w:tcW w:w="1235" w:type="dxa"/>
            <w:tcBorders>
              <w:top w:val="nil"/>
              <w:left w:val="single" w:sz="4" w:space="0" w:color="auto"/>
              <w:bottom w:val="nil"/>
              <w:right w:val="single" w:sz="4" w:space="0" w:color="auto"/>
            </w:tcBorders>
            <w:vAlign w:val="bottom"/>
          </w:tcPr>
          <w:p w14:paraId="3BA83787" w14:textId="175BF211" w:rsidR="004B0C95" w:rsidRPr="005845E0" w:rsidRDefault="004B0C95" w:rsidP="00086510">
            <w:pPr>
              <w:jc w:val="right"/>
              <w:rPr>
                <w:rFonts w:ascii="Arial" w:hAnsi="Arial" w:cs="Arial"/>
                <w:sz w:val="14"/>
                <w:szCs w:val="14"/>
              </w:rPr>
            </w:pPr>
            <w:r w:rsidRPr="005845E0">
              <w:rPr>
                <w:rFonts w:ascii="Arial" w:hAnsi="Arial" w:cs="Arial"/>
                <w:sz w:val="14"/>
                <w:szCs w:val="14"/>
              </w:rPr>
              <w:t>32.061</w:t>
            </w:r>
          </w:p>
        </w:tc>
      </w:tr>
      <w:tr w:rsidR="004B0C95" w:rsidRPr="005845E0" w14:paraId="51A3816A" w14:textId="0B65DA13" w:rsidTr="00086510">
        <w:trPr>
          <w:cantSplit/>
          <w:trHeight w:val="49"/>
        </w:trPr>
        <w:tc>
          <w:tcPr>
            <w:tcW w:w="706" w:type="dxa"/>
            <w:tcBorders>
              <w:top w:val="nil"/>
              <w:left w:val="single" w:sz="4" w:space="0" w:color="auto"/>
              <w:bottom w:val="nil"/>
              <w:right w:val="nil"/>
            </w:tcBorders>
            <w:shd w:val="clear" w:color="auto" w:fill="auto"/>
          </w:tcPr>
          <w:p w14:paraId="5C00BA94" w14:textId="77777777" w:rsidR="004B0C95" w:rsidRPr="005845E0" w:rsidRDefault="004B0C95" w:rsidP="004B0C95">
            <w:pPr>
              <w:rPr>
                <w:rFonts w:ascii="Arial" w:hAnsi="Arial" w:cs="Arial"/>
                <w:sz w:val="14"/>
                <w:szCs w:val="14"/>
              </w:rPr>
            </w:pPr>
            <w:r w:rsidRPr="005845E0">
              <w:rPr>
                <w:rFonts w:ascii="Arial" w:hAnsi="Arial" w:cs="Arial"/>
                <w:sz w:val="14"/>
                <w:szCs w:val="14"/>
              </w:rPr>
              <w:t>2.4</w:t>
            </w:r>
          </w:p>
        </w:tc>
        <w:tc>
          <w:tcPr>
            <w:tcW w:w="5368" w:type="dxa"/>
            <w:tcBorders>
              <w:top w:val="nil"/>
              <w:left w:val="nil"/>
              <w:bottom w:val="nil"/>
              <w:right w:val="single" w:sz="4" w:space="0" w:color="auto"/>
            </w:tcBorders>
            <w:shd w:val="clear" w:color="auto" w:fill="auto"/>
            <w:vAlign w:val="bottom"/>
          </w:tcPr>
          <w:p w14:paraId="2302A260" w14:textId="77777777" w:rsidR="004B0C95" w:rsidRPr="005845E0" w:rsidRDefault="004B0C95" w:rsidP="004B0C95">
            <w:pPr>
              <w:rPr>
                <w:rFonts w:ascii="Arial" w:hAnsi="Arial" w:cs="Arial"/>
                <w:sz w:val="14"/>
                <w:szCs w:val="14"/>
              </w:rPr>
            </w:pPr>
            <w:r w:rsidRPr="005845E0">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371BF1DA"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619FBC8" w14:textId="05DB936F"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71D02C23" w14:textId="3D622E13"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1C021A35" w14:textId="46313FFF" w:rsidTr="00086510">
        <w:trPr>
          <w:cantSplit/>
          <w:trHeight w:val="49"/>
        </w:trPr>
        <w:tc>
          <w:tcPr>
            <w:tcW w:w="706" w:type="dxa"/>
            <w:tcBorders>
              <w:top w:val="nil"/>
              <w:left w:val="single" w:sz="4" w:space="0" w:color="auto"/>
              <w:bottom w:val="nil"/>
              <w:right w:val="nil"/>
            </w:tcBorders>
            <w:shd w:val="clear" w:color="auto" w:fill="auto"/>
          </w:tcPr>
          <w:p w14:paraId="08A8918F" w14:textId="77777777" w:rsidR="004B0C95" w:rsidRPr="005845E0" w:rsidRDefault="004B0C95" w:rsidP="004B0C95">
            <w:pPr>
              <w:rPr>
                <w:rFonts w:ascii="Arial" w:hAnsi="Arial" w:cs="Arial"/>
                <w:sz w:val="14"/>
                <w:szCs w:val="14"/>
              </w:rPr>
            </w:pPr>
            <w:r w:rsidRPr="005845E0">
              <w:rPr>
                <w:rFonts w:ascii="Arial" w:hAnsi="Arial" w:cs="Arial"/>
                <w:sz w:val="14"/>
                <w:szCs w:val="14"/>
              </w:rPr>
              <w:t>2.5</w:t>
            </w:r>
          </w:p>
        </w:tc>
        <w:tc>
          <w:tcPr>
            <w:tcW w:w="5368" w:type="dxa"/>
            <w:tcBorders>
              <w:top w:val="nil"/>
              <w:left w:val="nil"/>
              <w:bottom w:val="nil"/>
              <w:right w:val="single" w:sz="4" w:space="0" w:color="auto"/>
            </w:tcBorders>
            <w:shd w:val="clear" w:color="auto" w:fill="auto"/>
            <w:vAlign w:val="bottom"/>
          </w:tcPr>
          <w:p w14:paraId="45E4CA74" w14:textId="77777777" w:rsidR="004B0C95" w:rsidRPr="005845E0" w:rsidRDefault="004B0C95" w:rsidP="004B0C95">
            <w:pPr>
              <w:rPr>
                <w:rFonts w:ascii="Arial" w:hAnsi="Arial" w:cs="Arial"/>
                <w:sz w:val="14"/>
                <w:szCs w:val="14"/>
              </w:rPr>
            </w:pPr>
            <w:r w:rsidRPr="005845E0">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7537A41F"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A02D3F" w14:textId="5A651BF9" w:rsidR="004B0C95" w:rsidRPr="005845E0" w:rsidRDefault="004B0C95" w:rsidP="00086510">
            <w:pPr>
              <w:jc w:val="right"/>
              <w:rPr>
                <w:rFonts w:ascii="Arial" w:hAnsi="Arial" w:cs="Arial"/>
                <w:sz w:val="14"/>
                <w:szCs w:val="14"/>
              </w:rPr>
            </w:pPr>
            <w:r w:rsidRPr="005845E0">
              <w:rPr>
                <w:rFonts w:ascii="Arial" w:hAnsi="Arial" w:cs="Arial"/>
                <w:sz w:val="14"/>
                <w:szCs w:val="14"/>
              </w:rPr>
              <w:t>100.183</w:t>
            </w:r>
          </w:p>
        </w:tc>
        <w:tc>
          <w:tcPr>
            <w:tcW w:w="1235" w:type="dxa"/>
            <w:tcBorders>
              <w:top w:val="nil"/>
              <w:left w:val="single" w:sz="4" w:space="0" w:color="auto"/>
              <w:bottom w:val="nil"/>
              <w:right w:val="single" w:sz="4" w:space="0" w:color="auto"/>
            </w:tcBorders>
            <w:vAlign w:val="bottom"/>
          </w:tcPr>
          <w:p w14:paraId="0809EE81" w14:textId="7A8E55B5" w:rsidR="004B0C95" w:rsidRPr="005845E0" w:rsidRDefault="004B0C95" w:rsidP="00086510">
            <w:pPr>
              <w:jc w:val="right"/>
              <w:rPr>
                <w:rFonts w:ascii="Arial" w:hAnsi="Arial" w:cs="Arial"/>
                <w:sz w:val="14"/>
                <w:szCs w:val="14"/>
              </w:rPr>
            </w:pPr>
            <w:r w:rsidRPr="005845E0">
              <w:rPr>
                <w:rFonts w:ascii="Arial" w:hAnsi="Arial" w:cs="Arial"/>
                <w:sz w:val="14"/>
                <w:szCs w:val="14"/>
              </w:rPr>
              <w:t>66.377</w:t>
            </w:r>
          </w:p>
        </w:tc>
      </w:tr>
      <w:tr w:rsidR="004B0C95" w:rsidRPr="005845E0" w14:paraId="1098BF60" w14:textId="36864877" w:rsidTr="00086510">
        <w:trPr>
          <w:cantSplit/>
          <w:trHeight w:val="49"/>
        </w:trPr>
        <w:tc>
          <w:tcPr>
            <w:tcW w:w="706" w:type="dxa"/>
            <w:tcBorders>
              <w:top w:val="nil"/>
              <w:left w:val="single" w:sz="4" w:space="0" w:color="auto"/>
              <w:bottom w:val="nil"/>
              <w:right w:val="nil"/>
            </w:tcBorders>
            <w:shd w:val="clear" w:color="auto" w:fill="auto"/>
          </w:tcPr>
          <w:p w14:paraId="17B421BF" w14:textId="77777777" w:rsidR="004B0C95" w:rsidRPr="005845E0" w:rsidRDefault="004B0C95" w:rsidP="004B0C95">
            <w:pPr>
              <w:rPr>
                <w:rFonts w:ascii="Arial" w:hAnsi="Arial" w:cs="Arial"/>
                <w:sz w:val="14"/>
                <w:szCs w:val="14"/>
              </w:rPr>
            </w:pPr>
            <w:r w:rsidRPr="005845E0">
              <w:rPr>
                <w:rFonts w:ascii="Arial" w:hAnsi="Arial" w:cs="Arial"/>
                <w:sz w:val="14"/>
                <w:szCs w:val="14"/>
              </w:rPr>
              <w:t>2.6</w:t>
            </w:r>
          </w:p>
        </w:tc>
        <w:tc>
          <w:tcPr>
            <w:tcW w:w="5368" w:type="dxa"/>
            <w:tcBorders>
              <w:top w:val="nil"/>
              <w:left w:val="nil"/>
              <w:bottom w:val="nil"/>
              <w:right w:val="single" w:sz="4" w:space="0" w:color="auto"/>
            </w:tcBorders>
            <w:shd w:val="clear" w:color="auto" w:fill="auto"/>
            <w:vAlign w:val="bottom"/>
          </w:tcPr>
          <w:p w14:paraId="747F6297"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55F642A0"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366D30F" w14:textId="311E12F3" w:rsidR="004B0C95" w:rsidRPr="005845E0" w:rsidRDefault="004B0C95" w:rsidP="00086510">
            <w:pPr>
              <w:jc w:val="right"/>
              <w:rPr>
                <w:rFonts w:ascii="Arial" w:hAnsi="Arial" w:cs="Arial"/>
                <w:sz w:val="14"/>
                <w:szCs w:val="14"/>
              </w:rPr>
            </w:pPr>
            <w:r w:rsidRPr="005845E0">
              <w:rPr>
                <w:rFonts w:ascii="Arial" w:hAnsi="Arial" w:cs="Arial"/>
                <w:sz w:val="14"/>
                <w:szCs w:val="14"/>
              </w:rPr>
              <w:t>32.323</w:t>
            </w:r>
          </w:p>
        </w:tc>
        <w:tc>
          <w:tcPr>
            <w:tcW w:w="1235" w:type="dxa"/>
            <w:tcBorders>
              <w:top w:val="nil"/>
              <w:left w:val="single" w:sz="4" w:space="0" w:color="auto"/>
              <w:bottom w:val="nil"/>
              <w:right w:val="single" w:sz="4" w:space="0" w:color="auto"/>
            </w:tcBorders>
            <w:vAlign w:val="bottom"/>
          </w:tcPr>
          <w:p w14:paraId="6AF35DDB" w14:textId="417AF38B" w:rsidR="004B0C95" w:rsidRPr="005845E0" w:rsidRDefault="004B0C95" w:rsidP="00086510">
            <w:pPr>
              <w:jc w:val="right"/>
              <w:rPr>
                <w:rFonts w:ascii="Arial" w:hAnsi="Arial" w:cs="Arial"/>
                <w:sz w:val="14"/>
                <w:szCs w:val="14"/>
              </w:rPr>
            </w:pPr>
            <w:r w:rsidRPr="005845E0">
              <w:rPr>
                <w:rFonts w:ascii="Arial" w:hAnsi="Arial" w:cs="Arial"/>
                <w:sz w:val="14"/>
                <w:szCs w:val="14"/>
              </w:rPr>
              <w:t>71.620</w:t>
            </w:r>
          </w:p>
        </w:tc>
      </w:tr>
      <w:tr w:rsidR="004B0C95" w:rsidRPr="005845E0" w14:paraId="746D01FF" w14:textId="212D48F3" w:rsidTr="00086510">
        <w:trPr>
          <w:cantSplit/>
          <w:trHeight w:val="49"/>
        </w:trPr>
        <w:tc>
          <w:tcPr>
            <w:tcW w:w="706" w:type="dxa"/>
            <w:tcBorders>
              <w:top w:val="nil"/>
              <w:left w:val="single" w:sz="4" w:space="0" w:color="auto"/>
              <w:bottom w:val="nil"/>
              <w:right w:val="nil"/>
            </w:tcBorders>
            <w:shd w:val="clear" w:color="auto" w:fill="auto"/>
          </w:tcPr>
          <w:p w14:paraId="4EF2874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III.</w:t>
            </w:r>
          </w:p>
        </w:tc>
        <w:tc>
          <w:tcPr>
            <w:tcW w:w="5368" w:type="dxa"/>
            <w:tcBorders>
              <w:top w:val="nil"/>
              <w:left w:val="nil"/>
              <w:bottom w:val="nil"/>
              <w:right w:val="single" w:sz="4" w:space="0" w:color="auto"/>
            </w:tcBorders>
            <w:shd w:val="clear" w:color="auto" w:fill="auto"/>
            <w:vAlign w:val="bottom"/>
          </w:tcPr>
          <w:p w14:paraId="493CEB50"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NET KÂR PAYI GELİRİ/GİDERİ (I - II)</w:t>
            </w:r>
          </w:p>
        </w:tc>
        <w:tc>
          <w:tcPr>
            <w:tcW w:w="741" w:type="dxa"/>
            <w:tcBorders>
              <w:top w:val="nil"/>
              <w:left w:val="single" w:sz="4" w:space="0" w:color="auto"/>
              <w:bottom w:val="nil"/>
              <w:right w:val="single" w:sz="4" w:space="0" w:color="auto"/>
            </w:tcBorders>
            <w:vAlign w:val="bottom"/>
          </w:tcPr>
          <w:p w14:paraId="411C3634"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583012" w14:textId="79495C5E" w:rsidR="004B0C95" w:rsidRPr="005845E0" w:rsidRDefault="004B0C95" w:rsidP="00086510">
            <w:pPr>
              <w:jc w:val="right"/>
              <w:rPr>
                <w:rFonts w:ascii="Arial" w:hAnsi="Arial" w:cs="Arial"/>
                <w:b/>
                <w:sz w:val="14"/>
                <w:szCs w:val="14"/>
              </w:rPr>
            </w:pPr>
            <w:r w:rsidRPr="005845E0">
              <w:rPr>
                <w:rFonts w:ascii="Arial" w:hAnsi="Arial" w:cs="Arial"/>
                <w:b/>
                <w:sz w:val="14"/>
                <w:szCs w:val="14"/>
              </w:rPr>
              <w:t>8.530.179</w:t>
            </w:r>
          </w:p>
        </w:tc>
        <w:tc>
          <w:tcPr>
            <w:tcW w:w="1235" w:type="dxa"/>
            <w:tcBorders>
              <w:top w:val="nil"/>
              <w:left w:val="single" w:sz="4" w:space="0" w:color="auto"/>
              <w:bottom w:val="nil"/>
              <w:right w:val="single" w:sz="4" w:space="0" w:color="auto"/>
            </w:tcBorders>
            <w:vAlign w:val="bottom"/>
          </w:tcPr>
          <w:p w14:paraId="4E027C46" w14:textId="24DDFFD4" w:rsidR="004B0C95" w:rsidRPr="005845E0" w:rsidRDefault="004B0C95" w:rsidP="00086510">
            <w:pPr>
              <w:jc w:val="right"/>
              <w:rPr>
                <w:rFonts w:ascii="Arial" w:hAnsi="Arial" w:cs="Arial"/>
                <w:b/>
                <w:sz w:val="14"/>
                <w:szCs w:val="14"/>
              </w:rPr>
            </w:pPr>
            <w:r w:rsidRPr="005845E0">
              <w:rPr>
                <w:rFonts w:ascii="Arial" w:hAnsi="Arial" w:cs="Arial"/>
                <w:b/>
                <w:sz w:val="14"/>
                <w:szCs w:val="14"/>
              </w:rPr>
              <w:t>5.382.292</w:t>
            </w:r>
          </w:p>
        </w:tc>
      </w:tr>
      <w:tr w:rsidR="004B0C95" w:rsidRPr="005845E0" w14:paraId="7099A065" w14:textId="525D9A0C" w:rsidTr="00086510">
        <w:trPr>
          <w:cantSplit/>
          <w:trHeight w:val="49"/>
        </w:trPr>
        <w:tc>
          <w:tcPr>
            <w:tcW w:w="706" w:type="dxa"/>
            <w:tcBorders>
              <w:top w:val="nil"/>
              <w:left w:val="single" w:sz="4" w:space="0" w:color="auto"/>
              <w:bottom w:val="nil"/>
              <w:right w:val="nil"/>
            </w:tcBorders>
            <w:shd w:val="clear" w:color="auto" w:fill="auto"/>
          </w:tcPr>
          <w:p w14:paraId="14F27EA3"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IV.</w:t>
            </w:r>
          </w:p>
        </w:tc>
        <w:tc>
          <w:tcPr>
            <w:tcW w:w="5368" w:type="dxa"/>
            <w:tcBorders>
              <w:top w:val="nil"/>
              <w:left w:val="nil"/>
              <w:bottom w:val="nil"/>
              <w:right w:val="single" w:sz="4" w:space="0" w:color="auto"/>
            </w:tcBorders>
            <w:shd w:val="clear" w:color="auto" w:fill="auto"/>
            <w:vAlign w:val="bottom"/>
          </w:tcPr>
          <w:p w14:paraId="35F0F56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78024C9F"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426D6C" w14:textId="7EDD5DE8" w:rsidR="004B0C95" w:rsidRPr="005845E0" w:rsidRDefault="004B0C95" w:rsidP="00086510">
            <w:pPr>
              <w:jc w:val="right"/>
              <w:rPr>
                <w:rFonts w:ascii="Arial" w:hAnsi="Arial" w:cs="Arial"/>
                <w:b/>
                <w:sz w:val="14"/>
                <w:szCs w:val="14"/>
              </w:rPr>
            </w:pPr>
            <w:r w:rsidRPr="005845E0">
              <w:rPr>
                <w:rFonts w:ascii="Arial" w:hAnsi="Arial" w:cs="Arial"/>
                <w:b/>
                <w:sz w:val="14"/>
                <w:szCs w:val="14"/>
              </w:rPr>
              <w:t>2.251.403</w:t>
            </w:r>
          </w:p>
        </w:tc>
        <w:tc>
          <w:tcPr>
            <w:tcW w:w="1235" w:type="dxa"/>
            <w:tcBorders>
              <w:top w:val="nil"/>
              <w:left w:val="single" w:sz="4" w:space="0" w:color="auto"/>
              <w:bottom w:val="nil"/>
              <w:right w:val="single" w:sz="4" w:space="0" w:color="auto"/>
            </w:tcBorders>
            <w:vAlign w:val="bottom"/>
          </w:tcPr>
          <w:p w14:paraId="04F2291C" w14:textId="73AC23CE" w:rsidR="004B0C95" w:rsidRPr="005845E0" w:rsidRDefault="004B0C95" w:rsidP="00086510">
            <w:pPr>
              <w:jc w:val="right"/>
              <w:rPr>
                <w:rFonts w:ascii="Arial" w:hAnsi="Arial" w:cs="Arial"/>
                <w:b/>
                <w:sz w:val="14"/>
                <w:szCs w:val="14"/>
              </w:rPr>
            </w:pPr>
            <w:r w:rsidRPr="005845E0">
              <w:rPr>
                <w:rFonts w:ascii="Arial" w:hAnsi="Arial" w:cs="Arial"/>
                <w:b/>
                <w:sz w:val="14"/>
                <w:szCs w:val="14"/>
              </w:rPr>
              <w:t>644.548</w:t>
            </w:r>
          </w:p>
        </w:tc>
      </w:tr>
      <w:tr w:rsidR="004B0C95" w:rsidRPr="005845E0" w14:paraId="7C8495ED" w14:textId="64572D03" w:rsidTr="00086510">
        <w:trPr>
          <w:cantSplit/>
          <w:trHeight w:val="49"/>
        </w:trPr>
        <w:tc>
          <w:tcPr>
            <w:tcW w:w="706" w:type="dxa"/>
            <w:tcBorders>
              <w:top w:val="nil"/>
              <w:left w:val="single" w:sz="4" w:space="0" w:color="auto"/>
              <w:bottom w:val="nil"/>
              <w:right w:val="nil"/>
            </w:tcBorders>
            <w:shd w:val="clear" w:color="auto" w:fill="auto"/>
          </w:tcPr>
          <w:p w14:paraId="50AB266C" w14:textId="77777777" w:rsidR="004B0C95" w:rsidRPr="005845E0" w:rsidRDefault="004B0C95" w:rsidP="004B0C95">
            <w:pPr>
              <w:rPr>
                <w:rFonts w:ascii="Arial" w:hAnsi="Arial" w:cs="Arial"/>
                <w:sz w:val="14"/>
                <w:szCs w:val="14"/>
              </w:rPr>
            </w:pPr>
            <w:r w:rsidRPr="005845E0">
              <w:rPr>
                <w:rFonts w:ascii="Arial" w:hAnsi="Arial" w:cs="Arial"/>
                <w:sz w:val="14"/>
                <w:szCs w:val="14"/>
              </w:rPr>
              <w:t>4.1</w:t>
            </w:r>
          </w:p>
        </w:tc>
        <w:tc>
          <w:tcPr>
            <w:tcW w:w="5368" w:type="dxa"/>
            <w:tcBorders>
              <w:top w:val="nil"/>
              <w:left w:val="nil"/>
              <w:bottom w:val="nil"/>
              <w:right w:val="single" w:sz="4" w:space="0" w:color="auto"/>
            </w:tcBorders>
            <w:shd w:val="clear" w:color="auto" w:fill="auto"/>
            <w:vAlign w:val="bottom"/>
          </w:tcPr>
          <w:p w14:paraId="50EDCE15" w14:textId="77777777" w:rsidR="004B0C95" w:rsidRPr="005845E0" w:rsidRDefault="004B0C95" w:rsidP="004B0C95">
            <w:pPr>
              <w:rPr>
                <w:rFonts w:ascii="Arial" w:hAnsi="Arial" w:cs="Arial"/>
                <w:sz w:val="14"/>
                <w:szCs w:val="14"/>
              </w:rPr>
            </w:pPr>
            <w:r w:rsidRPr="005845E0">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E07D518"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D86CEEA" w14:textId="7F0B7F96" w:rsidR="004B0C95" w:rsidRPr="005845E0" w:rsidRDefault="004B0C95" w:rsidP="00086510">
            <w:pPr>
              <w:jc w:val="right"/>
              <w:rPr>
                <w:rFonts w:ascii="Arial" w:hAnsi="Arial" w:cs="Arial"/>
                <w:sz w:val="14"/>
                <w:szCs w:val="14"/>
              </w:rPr>
            </w:pPr>
            <w:r w:rsidRPr="005845E0">
              <w:rPr>
                <w:rFonts w:ascii="Arial" w:hAnsi="Arial" w:cs="Arial"/>
                <w:sz w:val="14"/>
                <w:szCs w:val="14"/>
              </w:rPr>
              <w:t>2.765.873</w:t>
            </w:r>
          </w:p>
        </w:tc>
        <w:tc>
          <w:tcPr>
            <w:tcW w:w="1235" w:type="dxa"/>
            <w:tcBorders>
              <w:top w:val="nil"/>
              <w:left w:val="single" w:sz="4" w:space="0" w:color="auto"/>
              <w:bottom w:val="nil"/>
              <w:right w:val="single" w:sz="4" w:space="0" w:color="auto"/>
            </w:tcBorders>
            <w:vAlign w:val="bottom"/>
          </w:tcPr>
          <w:p w14:paraId="34C4E76F" w14:textId="2DE69417" w:rsidR="004B0C95" w:rsidRPr="005845E0" w:rsidRDefault="004B0C95" w:rsidP="00086510">
            <w:pPr>
              <w:jc w:val="right"/>
              <w:rPr>
                <w:rFonts w:ascii="Arial" w:hAnsi="Arial" w:cs="Arial"/>
                <w:sz w:val="14"/>
                <w:szCs w:val="14"/>
              </w:rPr>
            </w:pPr>
            <w:r w:rsidRPr="005845E0">
              <w:rPr>
                <w:rFonts w:ascii="Arial" w:hAnsi="Arial" w:cs="Arial"/>
                <w:sz w:val="14"/>
                <w:szCs w:val="14"/>
              </w:rPr>
              <w:t>1.034.668</w:t>
            </w:r>
          </w:p>
        </w:tc>
      </w:tr>
      <w:tr w:rsidR="004B0C95" w:rsidRPr="005845E0" w14:paraId="48874CD8" w14:textId="07F22A22" w:rsidTr="00086510">
        <w:trPr>
          <w:cantSplit/>
          <w:trHeight w:val="49"/>
        </w:trPr>
        <w:tc>
          <w:tcPr>
            <w:tcW w:w="706" w:type="dxa"/>
            <w:tcBorders>
              <w:top w:val="nil"/>
              <w:left w:val="single" w:sz="4" w:space="0" w:color="auto"/>
              <w:bottom w:val="nil"/>
              <w:right w:val="nil"/>
            </w:tcBorders>
            <w:shd w:val="clear" w:color="auto" w:fill="auto"/>
          </w:tcPr>
          <w:p w14:paraId="0578A8D3" w14:textId="77777777" w:rsidR="004B0C95" w:rsidRPr="005845E0" w:rsidRDefault="004B0C95" w:rsidP="004B0C95">
            <w:pPr>
              <w:rPr>
                <w:rFonts w:ascii="Arial" w:hAnsi="Arial" w:cs="Arial"/>
                <w:sz w:val="14"/>
                <w:szCs w:val="14"/>
              </w:rPr>
            </w:pPr>
            <w:r w:rsidRPr="005845E0">
              <w:rPr>
                <w:rFonts w:ascii="Arial" w:hAnsi="Arial" w:cs="Arial"/>
                <w:sz w:val="14"/>
                <w:szCs w:val="14"/>
              </w:rPr>
              <w:t>4.1.1</w:t>
            </w:r>
          </w:p>
        </w:tc>
        <w:tc>
          <w:tcPr>
            <w:tcW w:w="5368" w:type="dxa"/>
            <w:tcBorders>
              <w:top w:val="nil"/>
              <w:left w:val="nil"/>
              <w:bottom w:val="nil"/>
              <w:right w:val="single" w:sz="4" w:space="0" w:color="auto"/>
            </w:tcBorders>
            <w:shd w:val="clear" w:color="auto" w:fill="auto"/>
            <w:vAlign w:val="bottom"/>
          </w:tcPr>
          <w:p w14:paraId="00F166B8" w14:textId="77777777" w:rsidR="004B0C95" w:rsidRPr="005845E0" w:rsidRDefault="004B0C95" w:rsidP="004B0C95">
            <w:pPr>
              <w:rPr>
                <w:rFonts w:ascii="Arial" w:hAnsi="Arial" w:cs="Arial"/>
                <w:sz w:val="14"/>
                <w:szCs w:val="14"/>
              </w:rPr>
            </w:pPr>
            <w:r w:rsidRPr="005845E0">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47FE5FEF"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4B32B6C" w14:textId="38412F60" w:rsidR="004B0C95" w:rsidRPr="005845E0" w:rsidRDefault="004B0C95" w:rsidP="00086510">
            <w:pPr>
              <w:jc w:val="right"/>
              <w:rPr>
                <w:rFonts w:ascii="Arial" w:hAnsi="Arial" w:cs="Arial"/>
                <w:sz w:val="14"/>
                <w:szCs w:val="14"/>
              </w:rPr>
            </w:pPr>
            <w:r w:rsidRPr="005845E0">
              <w:rPr>
                <w:rFonts w:ascii="Arial" w:hAnsi="Arial" w:cs="Arial"/>
                <w:sz w:val="14"/>
                <w:szCs w:val="14"/>
              </w:rPr>
              <w:t>330.810</w:t>
            </w:r>
          </w:p>
        </w:tc>
        <w:tc>
          <w:tcPr>
            <w:tcW w:w="1235" w:type="dxa"/>
            <w:tcBorders>
              <w:top w:val="nil"/>
              <w:left w:val="single" w:sz="4" w:space="0" w:color="auto"/>
              <w:bottom w:val="nil"/>
              <w:right w:val="single" w:sz="4" w:space="0" w:color="auto"/>
            </w:tcBorders>
            <w:vAlign w:val="bottom"/>
          </w:tcPr>
          <w:p w14:paraId="78DA4482" w14:textId="01CC12BF" w:rsidR="004B0C95" w:rsidRPr="005845E0" w:rsidRDefault="004B0C95" w:rsidP="00086510">
            <w:pPr>
              <w:jc w:val="right"/>
              <w:rPr>
                <w:rFonts w:ascii="Arial" w:hAnsi="Arial" w:cs="Arial"/>
                <w:sz w:val="14"/>
                <w:szCs w:val="14"/>
              </w:rPr>
            </w:pPr>
            <w:r w:rsidRPr="005845E0">
              <w:rPr>
                <w:rFonts w:ascii="Arial" w:hAnsi="Arial" w:cs="Arial"/>
                <w:sz w:val="14"/>
                <w:szCs w:val="14"/>
              </w:rPr>
              <w:t>250.955</w:t>
            </w:r>
          </w:p>
        </w:tc>
      </w:tr>
      <w:tr w:rsidR="004B0C95" w:rsidRPr="005845E0" w14:paraId="08D757A4" w14:textId="2CE043AC" w:rsidTr="00086510">
        <w:trPr>
          <w:cantSplit/>
          <w:trHeight w:val="49"/>
        </w:trPr>
        <w:tc>
          <w:tcPr>
            <w:tcW w:w="706" w:type="dxa"/>
            <w:tcBorders>
              <w:top w:val="nil"/>
              <w:left w:val="single" w:sz="4" w:space="0" w:color="auto"/>
              <w:bottom w:val="nil"/>
              <w:right w:val="nil"/>
            </w:tcBorders>
            <w:shd w:val="clear" w:color="auto" w:fill="auto"/>
          </w:tcPr>
          <w:p w14:paraId="099BD31D" w14:textId="77777777" w:rsidR="004B0C95" w:rsidRPr="005845E0" w:rsidRDefault="004B0C95" w:rsidP="004B0C95">
            <w:pPr>
              <w:rPr>
                <w:rFonts w:ascii="Arial" w:hAnsi="Arial" w:cs="Arial"/>
                <w:sz w:val="14"/>
                <w:szCs w:val="14"/>
              </w:rPr>
            </w:pPr>
            <w:r w:rsidRPr="005845E0">
              <w:rPr>
                <w:rFonts w:ascii="Arial" w:hAnsi="Arial" w:cs="Arial"/>
                <w:sz w:val="14"/>
                <w:szCs w:val="14"/>
              </w:rPr>
              <w:t>4.1.2</w:t>
            </w:r>
          </w:p>
        </w:tc>
        <w:tc>
          <w:tcPr>
            <w:tcW w:w="5368" w:type="dxa"/>
            <w:tcBorders>
              <w:top w:val="nil"/>
              <w:left w:val="nil"/>
              <w:bottom w:val="nil"/>
              <w:right w:val="single" w:sz="4" w:space="0" w:color="auto"/>
            </w:tcBorders>
            <w:shd w:val="clear" w:color="auto" w:fill="auto"/>
            <w:vAlign w:val="bottom"/>
          </w:tcPr>
          <w:p w14:paraId="39FEAE71" w14:textId="77777777" w:rsidR="004B0C95" w:rsidRPr="005845E0" w:rsidRDefault="004B0C95" w:rsidP="004B0C95">
            <w:pPr>
              <w:rPr>
                <w:rFonts w:ascii="Arial" w:hAnsi="Arial" w:cs="Arial"/>
                <w:sz w:val="14"/>
                <w:szCs w:val="14"/>
              </w:rPr>
            </w:pPr>
            <w:r w:rsidRPr="005845E0">
              <w:rPr>
                <w:rFonts w:ascii="Arial" w:hAnsi="Arial" w:cs="Arial"/>
                <w:sz w:val="14"/>
                <w:szCs w:val="14"/>
              </w:rPr>
              <w:t>Diğer</w:t>
            </w:r>
          </w:p>
        </w:tc>
        <w:tc>
          <w:tcPr>
            <w:tcW w:w="741" w:type="dxa"/>
            <w:tcBorders>
              <w:left w:val="single" w:sz="4" w:space="0" w:color="auto"/>
              <w:right w:val="single" w:sz="4" w:space="0" w:color="auto"/>
            </w:tcBorders>
            <w:vAlign w:val="bottom"/>
          </w:tcPr>
          <w:p w14:paraId="7A76F3A6" w14:textId="77777777" w:rsidR="004B0C95" w:rsidRPr="005845E0" w:rsidRDefault="004B0C95" w:rsidP="004B0C95">
            <w:pPr>
              <w:jc w:val="center"/>
              <w:rPr>
                <w:rFonts w:ascii="Arial" w:hAnsi="Arial" w:cs="Arial"/>
                <w:sz w:val="14"/>
                <w:szCs w:val="14"/>
              </w:rPr>
            </w:pPr>
            <w:r w:rsidRPr="005845E0">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vAlign w:val="bottom"/>
          </w:tcPr>
          <w:p w14:paraId="406E15E6" w14:textId="5A4BF75C" w:rsidR="004B0C95" w:rsidRPr="005845E0" w:rsidRDefault="004B0C95" w:rsidP="00086510">
            <w:pPr>
              <w:jc w:val="right"/>
              <w:rPr>
                <w:rFonts w:ascii="Arial" w:hAnsi="Arial" w:cs="Arial"/>
                <w:sz w:val="14"/>
                <w:szCs w:val="14"/>
              </w:rPr>
            </w:pPr>
            <w:r w:rsidRPr="005845E0">
              <w:rPr>
                <w:rFonts w:ascii="Arial" w:hAnsi="Arial" w:cs="Arial"/>
                <w:sz w:val="14"/>
                <w:szCs w:val="14"/>
              </w:rPr>
              <w:t>2.435.063</w:t>
            </w:r>
          </w:p>
        </w:tc>
        <w:tc>
          <w:tcPr>
            <w:tcW w:w="1235" w:type="dxa"/>
            <w:tcBorders>
              <w:top w:val="nil"/>
              <w:left w:val="single" w:sz="4" w:space="0" w:color="auto"/>
              <w:bottom w:val="nil"/>
              <w:right w:val="single" w:sz="4" w:space="0" w:color="auto"/>
            </w:tcBorders>
            <w:vAlign w:val="bottom"/>
          </w:tcPr>
          <w:p w14:paraId="0A2FDE27" w14:textId="0CF7DB71" w:rsidR="004B0C95" w:rsidRPr="005845E0" w:rsidRDefault="004B0C95" w:rsidP="00086510">
            <w:pPr>
              <w:jc w:val="right"/>
              <w:rPr>
                <w:rFonts w:ascii="Arial" w:hAnsi="Arial" w:cs="Arial"/>
                <w:sz w:val="14"/>
                <w:szCs w:val="14"/>
              </w:rPr>
            </w:pPr>
            <w:r w:rsidRPr="005845E0">
              <w:rPr>
                <w:rFonts w:ascii="Arial" w:hAnsi="Arial" w:cs="Arial"/>
                <w:sz w:val="14"/>
                <w:szCs w:val="14"/>
              </w:rPr>
              <w:t>783.713</w:t>
            </w:r>
          </w:p>
        </w:tc>
      </w:tr>
      <w:tr w:rsidR="004B0C95" w:rsidRPr="005845E0" w14:paraId="01925AB2" w14:textId="3AF2B506" w:rsidTr="00086510">
        <w:trPr>
          <w:cantSplit/>
          <w:trHeight w:val="49"/>
        </w:trPr>
        <w:tc>
          <w:tcPr>
            <w:tcW w:w="706" w:type="dxa"/>
            <w:tcBorders>
              <w:top w:val="nil"/>
              <w:left w:val="single" w:sz="4" w:space="0" w:color="auto"/>
              <w:bottom w:val="nil"/>
              <w:right w:val="nil"/>
            </w:tcBorders>
            <w:shd w:val="clear" w:color="auto" w:fill="auto"/>
          </w:tcPr>
          <w:p w14:paraId="4849F17D" w14:textId="77777777" w:rsidR="004B0C95" w:rsidRPr="005845E0" w:rsidRDefault="004B0C95" w:rsidP="004B0C95">
            <w:pPr>
              <w:rPr>
                <w:rFonts w:ascii="Arial" w:hAnsi="Arial" w:cs="Arial"/>
                <w:sz w:val="14"/>
                <w:szCs w:val="14"/>
              </w:rPr>
            </w:pPr>
            <w:r w:rsidRPr="005845E0">
              <w:rPr>
                <w:rFonts w:ascii="Arial" w:hAnsi="Arial" w:cs="Arial"/>
                <w:sz w:val="14"/>
                <w:szCs w:val="14"/>
              </w:rPr>
              <w:t>4.2</w:t>
            </w:r>
          </w:p>
        </w:tc>
        <w:tc>
          <w:tcPr>
            <w:tcW w:w="5368" w:type="dxa"/>
            <w:tcBorders>
              <w:top w:val="nil"/>
              <w:left w:val="nil"/>
              <w:bottom w:val="nil"/>
              <w:right w:val="single" w:sz="4" w:space="0" w:color="auto"/>
            </w:tcBorders>
            <w:shd w:val="clear" w:color="auto" w:fill="auto"/>
            <w:vAlign w:val="bottom"/>
          </w:tcPr>
          <w:p w14:paraId="57C22A1E" w14:textId="77777777" w:rsidR="004B0C95" w:rsidRPr="005845E0" w:rsidRDefault="004B0C95" w:rsidP="004B0C95">
            <w:pPr>
              <w:rPr>
                <w:rFonts w:ascii="Arial" w:hAnsi="Arial" w:cs="Arial"/>
                <w:sz w:val="14"/>
                <w:szCs w:val="14"/>
              </w:rPr>
            </w:pPr>
            <w:r w:rsidRPr="005845E0">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4ED69558"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92C1FA5" w14:textId="2CCAB871" w:rsidR="004B0C95" w:rsidRPr="005845E0" w:rsidRDefault="004B0C95" w:rsidP="00086510">
            <w:pPr>
              <w:jc w:val="right"/>
              <w:rPr>
                <w:rFonts w:ascii="Arial" w:hAnsi="Arial" w:cs="Arial"/>
                <w:sz w:val="14"/>
                <w:szCs w:val="14"/>
              </w:rPr>
            </w:pPr>
            <w:r w:rsidRPr="005845E0">
              <w:rPr>
                <w:rFonts w:ascii="Arial" w:hAnsi="Arial" w:cs="Arial"/>
                <w:sz w:val="14"/>
                <w:szCs w:val="14"/>
              </w:rPr>
              <w:t>514.470</w:t>
            </w:r>
          </w:p>
        </w:tc>
        <w:tc>
          <w:tcPr>
            <w:tcW w:w="1235" w:type="dxa"/>
            <w:tcBorders>
              <w:top w:val="nil"/>
              <w:left w:val="single" w:sz="4" w:space="0" w:color="auto"/>
              <w:bottom w:val="nil"/>
              <w:right w:val="single" w:sz="4" w:space="0" w:color="auto"/>
            </w:tcBorders>
            <w:vAlign w:val="bottom"/>
          </w:tcPr>
          <w:p w14:paraId="29613FBA" w14:textId="1BAA3E6B" w:rsidR="004B0C95" w:rsidRPr="005845E0" w:rsidRDefault="004B0C95" w:rsidP="00086510">
            <w:pPr>
              <w:jc w:val="right"/>
              <w:rPr>
                <w:rFonts w:ascii="Arial" w:hAnsi="Arial" w:cs="Arial"/>
                <w:sz w:val="14"/>
                <w:szCs w:val="14"/>
              </w:rPr>
            </w:pPr>
            <w:r w:rsidRPr="005845E0">
              <w:rPr>
                <w:rFonts w:ascii="Arial" w:hAnsi="Arial" w:cs="Arial"/>
                <w:sz w:val="14"/>
                <w:szCs w:val="14"/>
              </w:rPr>
              <w:t>390.120</w:t>
            </w:r>
          </w:p>
        </w:tc>
      </w:tr>
      <w:tr w:rsidR="004B0C95" w:rsidRPr="005845E0" w14:paraId="447187C1" w14:textId="0BED34A7" w:rsidTr="00086510">
        <w:trPr>
          <w:cantSplit/>
          <w:trHeight w:val="49"/>
        </w:trPr>
        <w:tc>
          <w:tcPr>
            <w:tcW w:w="706" w:type="dxa"/>
            <w:tcBorders>
              <w:top w:val="nil"/>
              <w:left w:val="single" w:sz="4" w:space="0" w:color="auto"/>
              <w:bottom w:val="nil"/>
              <w:right w:val="nil"/>
            </w:tcBorders>
            <w:shd w:val="clear" w:color="auto" w:fill="auto"/>
          </w:tcPr>
          <w:p w14:paraId="66AE1B6E" w14:textId="77777777" w:rsidR="004B0C95" w:rsidRPr="005845E0" w:rsidRDefault="004B0C95" w:rsidP="004B0C95">
            <w:pPr>
              <w:rPr>
                <w:rFonts w:ascii="Arial" w:hAnsi="Arial" w:cs="Arial"/>
                <w:sz w:val="14"/>
                <w:szCs w:val="14"/>
              </w:rPr>
            </w:pPr>
            <w:r w:rsidRPr="005845E0">
              <w:rPr>
                <w:rFonts w:ascii="Arial" w:hAnsi="Arial" w:cs="Arial"/>
                <w:sz w:val="14"/>
                <w:szCs w:val="14"/>
              </w:rPr>
              <w:t>4.2.1</w:t>
            </w:r>
          </w:p>
        </w:tc>
        <w:tc>
          <w:tcPr>
            <w:tcW w:w="5368" w:type="dxa"/>
            <w:tcBorders>
              <w:top w:val="nil"/>
              <w:left w:val="nil"/>
              <w:bottom w:val="nil"/>
              <w:right w:val="single" w:sz="4" w:space="0" w:color="auto"/>
            </w:tcBorders>
            <w:shd w:val="clear" w:color="auto" w:fill="auto"/>
            <w:vAlign w:val="bottom"/>
          </w:tcPr>
          <w:p w14:paraId="405F30B7" w14:textId="77777777" w:rsidR="004B0C95" w:rsidRPr="005845E0" w:rsidRDefault="004B0C95" w:rsidP="004B0C95">
            <w:pPr>
              <w:rPr>
                <w:rFonts w:ascii="Arial" w:hAnsi="Arial" w:cs="Arial"/>
                <w:sz w:val="14"/>
                <w:szCs w:val="14"/>
              </w:rPr>
            </w:pPr>
            <w:r w:rsidRPr="005845E0">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1EDCB50C"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41A5BAA" w14:textId="7DEC99E9" w:rsidR="004B0C95" w:rsidRPr="005845E0" w:rsidRDefault="004B0C95" w:rsidP="00086510">
            <w:pPr>
              <w:jc w:val="right"/>
              <w:rPr>
                <w:rFonts w:ascii="Arial" w:hAnsi="Arial" w:cs="Arial"/>
                <w:sz w:val="14"/>
                <w:szCs w:val="14"/>
              </w:rPr>
            </w:pPr>
            <w:r w:rsidRPr="005845E0">
              <w:rPr>
                <w:rFonts w:ascii="Arial" w:hAnsi="Arial" w:cs="Arial"/>
                <w:sz w:val="14"/>
                <w:szCs w:val="14"/>
              </w:rPr>
              <w:t>514</w:t>
            </w:r>
          </w:p>
        </w:tc>
        <w:tc>
          <w:tcPr>
            <w:tcW w:w="1235" w:type="dxa"/>
            <w:tcBorders>
              <w:top w:val="nil"/>
              <w:left w:val="single" w:sz="4" w:space="0" w:color="auto"/>
              <w:bottom w:val="nil"/>
              <w:right w:val="single" w:sz="4" w:space="0" w:color="auto"/>
            </w:tcBorders>
            <w:vAlign w:val="bottom"/>
          </w:tcPr>
          <w:p w14:paraId="4DA2E0AC" w14:textId="6D295A76" w:rsidR="004B0C95" w:rsidRPr="005845E0" w:rsidRDefault="004B0C95" w:rsidP="00086510">
            <w:pPr>
              <w:jc w:val="right"/>
              <w:rPr>
                <w:rFonts w:ascii="Arial" w:hAnsi="Arial" w:cs="Arial"/>
                <w:sz w:val="14"/>
                <w:szCs w:val="14"/>
              </w:rPr>
            </w:pPr>
            <w:r w:rsidRPr="005845E0">
              <w:rPr>
                <w:rFonts w:ascii="Arial" w:hAnsi="Arial" w:cs="Arial"/>
                <w:sz w:val="14"/>
                <w:szCs w:val="14"/>
              </w:rPr>
              <w:t>657</w:t>
            </w:r>
          </w:p>
        </w:tc>
      </w:tr>
      <w:tr w:rsidR="004B0C95" w:rsidRPr="005845E0" w14:paraId="3F9176A2" w14:textId="28D9DEFF" w:rsidTr="00086510">
        <w:trPr>
          <w:cantSplit/>
          <w:trHeight w:val="49"/>
        </w:trPr>
        <w:tc>
          <w:tcPr>
            <w:tcW w:w="706" w:type="dxa"/>
            <w:tcBorders>
              <w:top w:val="nil"/>
              <w:left w:val="single" w:sz="4" w:space="0" w:color="auto"/>
              <w:bottom w:val="nil"/>
              <w:right w:val="nil"/>
            </w:tcBorders>
            <w:shd w:val="clear" w:color="auto" w:fill="auto"/>
          </w:tcPr>
          <w:p w14:paraId="5271D85F" w14:textId="77777777" w:rsidR="004B0C95" w:rsidRPr="005845E0" w:rsidRDefault="004B0C95" w:rsidP="004B0C95">
            <w:pPr>
              <w:rPr>
                <w:rFonts w:ascii="Arial" w:hAnsi="Arial" w:cs="Arial"/>
                <w:sz w:val="14"/>
                <w:szCs w:val="14"/>
              </w:rPr>
            </w:pPr>
            <w:r w:rsidRPr="005845E0">
              <w:rPr>
                <w:rFonts w:ascii="Arial" w:hAnsi="Arial" w:cs="Arial"/>
                <w:sz w:val="14"/>
                <w:szCs w:val="14"/>
              </w:rPr>
              <w:t>4.2.2</w:t>
            </w:r>
          </w:p>
        </w:tc>
        <w:tc>
          <w:tcPr>
            <w:tcW w:w="5368" w:type="dxa"/>
            <w:tcBorders>
              <w:top w:val="nil"/>
              <w:left w:val="nil"/>
              <w:bottom w:val="nil"/>
              <w:right w:val="single" w:sz="4" w:space="0" w:color="auto"/>
            </w:tcBorders>
            <w:shd w:val="clear" w:color="auto" w:fill="auto"/>
            <w:vAlign w:val="bottom"/>
          </w:tcPr>
          <w:p w14:paraId="74868582" w14:textId="77777777" w:rsidR="004B0C95" w:rsidRPr="005845E0" w:rsidRDefault="004B0C95" w:rsidP="004B0C95">
            <w:pPr>
              <w:rPr>
                <w:rFonts w:ascii="Arial" w:hAnsi="Arial" w:cs="Arial"/>
                <w:sz w:val="14"/>
                <w:szCs w:val="14"/>
              </w:rPr>
            </w:pPr>
            <w:r w:rsidRPr="005845E0">
              <w:rPr>
                <w:rFonts w:ascii="Arial" w:hAnsi="Arial" w:cs="Arial"/>
                <w:sz w:val="14"/>
                <w:szCs w:val="14"/>
              </w:rPr>
              <w:t>Diğer</w:t>
            </w:r>
          </w:p>
        </w:tc>
        <w:tc>
          <w:tcPr>
            <w:tcW w:w="741" w:type="dxa"/>
            <w:tcBorders>
              <w:left w:val="single" w:sz="4" w:space="0" w:color="auto"/>
              <w:right w:val="single" w:sz="4" w:space="0" w:color="auto"/>
            </w:tcBorders>
            <w:vAlign w:val="bottom"/>
          </w:tcPr>
          <w:p w14:paraId="67BCB3A0" w14:textId="77777777" w:rsidR="004B0C95" w:rsidRPr="005845E0" w:rsidRDefault="004B0C95" w:rsidP="004B0C95">
            <w:pPr>
              <w:jc w:val="center"/>
              <w:rPr>
                <w:rFonts w:ascii="Arial" w:hAnsi="Arial" w:cs="Arial"/>
                <w:sz w:val="14"/>
                <w:szCs w:val="14"/>
              </w:rPr>
            </w:pPr>
            <w:r w:rsidRPr="005845E0">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vAlign w:val="bottom"/>
          </w:tcPr>
          <w:p w14:paraId="4D43F470" w14:textId="4A2483ED" w:rsidR="004B0C95" w:rsidRPr="005845E0" w:rsidRDefault="004B0C95" w:rsidP="00086510">
            <w:pPr>
              <w:jc w:val="right"/>
              <w:rPr>
                <w:rFonts w:ascii="Arial" w:hAnsi="Arial" w:cs="Arial"/>
                <w:sz w:val="14"/>
                <w:szCs w:val="14"/>
              </w:rPr>
            </w:pPr>
            <w:r w:rsidRPr="005845E0">
              <w:rPr>
                <w:rFonts w:ascii="Arial" w:hAnsi="Arial" w:cs="Arial"/>
                <w:sz w:val="14"/>
                <w:szCs w:val="14"/>
              </w:rPr>
              <w:t>513.956</w:t>
            </w:r>
          </w:p>
        </w:tc>
        <w:tc>
          <w:tcPr>
            <w:tcW w:w="1235" w:type="dxa"/>
            <w:tcBorders>
              <w:top w:val="nil"/>
              <w:left w:val="single" w:sz="4" w:space="0" w:color="auto"/>
              <w:bottom w:val="nil"/>
              <w:right w:val="single" w:sz="4" w:space="0" w:color="auto"/>
            </w:tcBorders>
            <w:vAlign w:val="bottom"/>
          </w:tcPr>
          <w:p w14:paraId="064EB6E8" w14:textId="66805C62" w:rsidR="004B0C95" w:rsidRPr="005845E0" w:rsidRDefault="004B0C95" w:rsidP="00086510">
            <w:pPr>
              <w:jc w:val="right"/>
              <w:rPr>
                <w:rFonts w:ascii="Arial" w:hAnsi="Arial" w:cs="Arial"/>
                <w:sz w:val="14"/>
                <w:szCs w:val="14"/>
              </w:rPr>
            </w:pPr>
            <w:r w:rsidRPr="005845E0">
              <w:rPr>
                <w:rFonts w:ascii="Arial" w:hAnsi="Arial" w:cs="Arial"/>
                <w:sz w:val="14"/>
                <w:szCs w:val="14"/>
              </w:rPr>
              <w:t>389.463</w:t>
            </w:r>
          </w:p>
        </w:tc>
      </w:tr>
      <w:tr w:rsidR="004B0C95" w:rsidRPr="005845E0" w14:paraId="2ABAF4E6" w14:textId="680F65EA" w:rsidTr="00086510">
        <w:trPr>
          <w:cantSplit/>
          <w:trHeight w:val="49"/>
        </w:trPr>
        <w:tc>
          <w:tcPr>
            <w:tcW w:w="706" w:type="dxa"/>
            <w:tcBorders>
              <w:top w:val="nil"/>
              <w:left w:val="single" w:sz="4" w:space="0" w:color="auto"/>
              <w:bottom w:val="nil"/>
              <w:right w:val="nil"/>
            </w:tcBorders>
            <w:shd w:val="clear" w:color="auto" w:fill="auto"/>
          </w:tcPr>
          <w:p w14:paraId="4A80FF5D"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w:t>
            </w:r>
          </w:p>
        </w:tc>
        <w:tc>
          <w:tcPr>
            <w:tcW w:w="5368" w:type="dxa"/>
            <w:tcBorders>
              <w:top w:val="nil"/>
              <w:left w:val="nil"/>
              <w:bottom w:val="nil"/>
              <w:right w:val="single" w:sz="4" w:space="0" w:color="auto"/>
            </w:tcBorders>
            <w:shd w:val="clear" w:color="auto" w:fill="auto"/>
            <w:vAlign w:val="bottom"/>
          </w:tcPr>
          <w:p w14:paraId="51D17CC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6CADEBDC"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(4)</w:t>
            </w:r>
          </w:p>
        </w:tc>
        <w:tc>
          <w:tcPr>
            <w:tcW w:w="1037" w:type="dxa"/>
            <w:tcBorders>
              <w:top w:val="nil"/>
              <w:left w:val="single" w:sz="4" w:space="0" w:color="auto"/>
              <w:bottom w:val="nil"/>
              <w:right w:val="single" w:sz="4" w:space="0" w:color="auto"/>
            </w:tcBorders>
            <w:shd w:val="clear" w:color="auto" w:fill="auto"/>
            <w:vAlign w:val="bottom"/>
          </w:tcPr>
          <w:p w14:paraId="673E4EE1" w14:textId="10997C62" w:rsidR="004B0C95" w:rsidRPr="005845E0" w:rsidRDefault="004B0C95" w:rsidP="00086510">
            <w:pPr>
              <w:jc w:val="right"/>
              <w:rPr>
                <w:rFonts w:ascii="Arial" w:hAnsi="Arial" w:cs="Arial"/>
                <w:b/>
                <w:sz w:val="14"/>
                <w:szCs w:val="14"/>
              </w:rPr>
            </w:pPr>
            <w:r w:rsidRPr="005845E0">
              <w:rPr>
                <w:rFonts w:ascii="Arial" w:hAnsi="Arial" w:cs="Arial"/>
                <w:b/>
                <w:sz w:val="14"/>
                <w:szCs w:val="14"/>
              </w:rPr>
              <w:t>1.129</w:t>
            </w:r>
          </w:p>
        </w:tc>
        <w:tc>
          <w:tcPr>
            <w:tcW w:w="1235" w:type="dxa"/>
            <w:tcBorders>
              <w:top w:val="nil"/>
              <w:left w:val="single" w:sz="4" w:space="0" w:color="auto"/>
              <w:bottom w:val="nil"/>
              <w:right w:val="single" w:sz="4" w:space="0" w:color="auto"/>
            </w:tcBorders>
            <w:vAlign w:val="bottom"/>
          </w:tcPr>
          <w:p w14:paraId="641CE40A" w14:textId="65651967" w:rsidR="004B0C95" w:rsidRPr="005845E0" w:rsidRDefault="004B0C95" w:rsidP="00086510">
            <w:pPr>
              <w:jc w:val="right"/>
              <w:rPr>
                <w:rFonts w:ascii="Arial" w:hAnsi="Arial" w:cs="Arial"/>
                <w:b/>
                <w:sz w:val="14"/>
                <w:szCs w:val="14"/>
              </w:rPr>
            </w:pPr>
            <w:r w:rsidRPr="005845E0">
              <w:rPr>
                <w:rFonts w:ascii="Arial" w:hAnsi="Arial" w:cs="Arial"/>
                <w:b/>
                <w:sz w:val="14"/>
                <w:szCs w:val="14"/>
              </w:rPr>
              <w:t>1.056</w:t>
            </w:r>
          </w:p>
        </w:tc>
      </w:tr>
      <w:tr w:rsidR="004B0C95" w:rsidRPr="005845E0" w14:paraId="73077EB5" w14:textId="08E6A88B" w:rsidTr="00086510">
        <w:trPr>
          <w:cantSplit/>
          <w:trHeight w:val="49"/>
        </w:trPr>
        <w:tc>
          <w:tcPr>
            <w:tcW w:w="706" w:type="dxa"/>
            <w:tcBorders>
              <w:top w:val="nil"/>
              <w:left w:val="single" w:sz="4" w:space="0" w:color="auto"/>
              <w:bottom w:val="nil"/>
              <w:right w:val="nil"/>
            </w:tcBorders>
            <w:shd w:val="clear" w:color="auto" w:fill="auto"/>
          </w:tcPr>
          <w:p w14:paraId="6151E2CF"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VI.</w:t>
            </w:r>
          </w:p>
        </w:tc>
        <w:tc>
          <w:tcPr>
            <w:tcW w:w="5368" w:type="dxa"/>
            <w:tcBorders>
              <w:top w:val="nil"/>
              <w:left w:val="nil"/>
              <w:bottom w:val="nil"/>
              <w:right w:val="single" w:sz="4" w:space="0" w:color="auto"/>
            </w:tcBorders>
            <w:shd w:val="clear" w:color="auto" w:fill="auto"/>
            <w:vAlign w:val="bottom"/>
          </w:tcPr>
          <w:p w14:paraId="1D771570"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7C7E3549"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(5)</w:t>
            </w:r>
          </w:p>
        </w:tc>
        <w:tc>
          <w:tcPr>
            <w:tcW w:w="1037" w:type="dxa"/>
            <w:tcBorders>
              <w:top w:val="nil"/>
              <w:left w:val="single" w:sz="4" w:space="0" w:color="auto"/>
              <w:bottom w:val="nil"/>
              <w:right w:val="single" w:sz="4" w:space="0" w:color="auto"/>
            </w:tcBorders>
            <w:shd w:val="clear" w:color="auto" w:fill="auto"/>
            <w:vAlign w:val="bottom"/>
          </w:tcPr>
          <w:p w14:paraId="10CF3C4A" w14:textId="6116ABB2" w:rsidR="004B0C95" w:rsidRPr="005845E0" w:rsidRDefault="004B0C95" w:rsidP="00086510">
            <w:pPr>
              <w:jc w:val="right"/>
              <w:rPr>
                <w:rFonts w:ascii="Arial" w:hAnsi="Arial" w:cs="Arial"/>
                <w:b/>
                <w:sz w:val="14"/>
                <w:szCs w:val="14"/>
              </w:rPr>
            </w:pPr>
            <w:r w:rsidRPr="005845E0">
              <w:rPr>
                <w:rFonts w:ascii="Arial" w:hAnsi="Arial" w:cs="Arial"/>
                <w:b/>
                <w:sz w:val="14"/>
                <w:szCs w:val="14"/>
              </w:rPr>
              <w:t>4.882.532</w:t>
            </w:r>
          </w:p>
        </w:tc>
        <w:tc>
          <w:tcPr>
            <w:tcW w:w="1235" w:type="dxa"/>
            <w:tcBorders>
              <w:top w:val="nil"/>
              <w:left w:val="single" w:sz="4" w:space="0" w:color="auto"/>
              <w:bottom w:val="nil"/>
              <w:right w:val="single" w:sz="4" w:space="0" w:color="auto"/>
            </w:tcBorders>
            <w:vAlign w:val="bottom"/>
          </w:tcPr>
          <w:p w14:paraId="1E5CEC4D" w14:textId="728C83A5" w:rsidR="004B0C95" w:rsidRPr="005845E0" w:rsidRDefault="004B0C95" w:rsidP="00086510">
            <w:pPr>
              <w:jc w:val="right"/>
              <w:rPr>
                <w:rFonts w:ascii="Arial" w:hAnsi="Arial" w:cs="Arial"/>
                <w:b/>
                <w:sz w:val="14"/>
                <w:szCs w:val="14"/>
              </w:rPr>
            </w:pPr>
            <w:r w:rsidRPr="005845E0">
              <w:rPr>
                <w:rFonts w:ascii="Arial" w:hAnsi="Arial" w:cs="Arial"/>
                <w:b/>
                <w:sz w:val="14"/>
                <w:szCs w:val="14"/>
              </w:rPr>
              <w:t>2.881.082</w:t>
            </w:r>
          </w:p>
        </w:tc>
      </w:tr>
      <w:tr w:rsidR="004B0C95" w:rsidRPr="005845E0" w14:paraId="6D4B59B7" w14:textId="4D6435BB" w:rsidTr="00086510">
        <w:trPr>
          <w:cantSplit/>
          <w:trHeight w:val="49"/>
        </w:trPr>
        <w:tc>
          <w:tcPr>
            <w:tcW w:w="706" w:type="dxa"/>
            <w:tcBorders>
              <w:top w:val="nil"/>
              <w:left w:val="single" w:sz="4" w:space="0" w:color="auto"/>
              <w:bottom w:val="nil"/>
              <w:right w:val="nil"/>
            </w:tcBorders>
            <w:shd w:val="clear" w:color="auto" w:fill="auto"/>
          </w:tcPr>
          <w:p w14:paraId="0194E8F5" w14:textId="77777777" w:rsidR="004B0C95" w:rsidRPr="005845E0" w:rsidRDefault="004B0C95" w:rsidP="004B0C95">
            <w:pPr>
              <w:rPr>
                <w:rFonts w:ascii="Arial" w:hAnsi="Arial" w:cs="Arial"/>
                <w:b/>
                <w:bCs/>
                <w:sz w:val="14"/>
                <w:szCs w:val="14"/>
              </w:rPr>
            </w:pPr>
            <w:r w:rsidRPr="005845E0">
              <w:rPr>
                <w:rFonts w:ascii="Arial" w:hAnsi="Arial" w:cs="Arial"/>
                <w:sz w:val="14"/>
                <w:szCs w:val="14"/>
              </w:rPr>
              <w:t>6.1</w:t>
            </w:r>
          </w:p>
        </w:tc>
        <w:tc>
          <w:tcPr>
            <w:tcW w:w="5368" w:type="dxa"/>
            <w:tcBorders>
              <w:top w:val="nil"/>
              <w:left w:val="nil"/>
              <w:bottom w:val="nil"/>
              <w:right w:val="single" w:sz="4" w:space="0" w:color="auto"/>
            </w:tcBorders>
            <w:shd w:val="clear" w:color="auto" w:fill="auto"/>
            <w:vAlign w:val="bottom"/>
          </w:tcPr>
          <w:p w14:paraId="48B9B494" w14:textId="77777777" w:rsidR="004B0C95" w:rsidRPr="005845E0" w:rsidRDefault="004B0C95" w:rsidP="004B0C95">
            <w:pPr>
              <w:rPr>
                <w:rFonts w:ascii="Arial" w:hAnsi="Arial" w:cs="Arial"/>
                <w:b/>
                <w:bCs/>
                <w:sz w:val="14"/>
                <w:szCs w:val="14"/>
              </w:rPr>
            </w:pPr>
            <w:r w:rsidRPr="005845E0">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75166BD"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8DF1EDA" w14:textId="64EEFA90" w:rsidR="004B0C95" w:rsidRPr="005845E0" w:rsidRDefault="004B0C95" w:rsidP="00086510">
            <w:pPr>
              <w:jc w:val="right"/>
              <w:rPr>
                <w:rFonts w:ascii="Arial" w:hAnsi="Arial" w:cs="Arial"/>
                <w:sz w:val="14"/>
                <w:szCs w:val="14"/>
              </w:rPr>
            </w:pPr>
            <w:r w:rsidRPr="005845E0">
              <w:rPr>
                <w:rFonts w:ascii="Arial" w:hAnsi="Arial" w:cs="Arial"/>
                <w:sz w:val="14"/>
                <w:szCs w:val="14"/>
              </w:rPr>
              <w:t>2.797.443</w:t>
            </w:r>
          </w:p>
        </w:tc>
        <w:tc>
          <w:tcPr>
            <w:tcW w:w="1235" w:type="dxa"/>
            <w:tcBorders>
              <w:top w:val="nil"/>
              <w:left w:val="single" w:sz="4" w:space="0" w:color="auto"/>
              <w:bottom w:val="nil"/>
              <w:right w:val="single" w:sz="4" w:space="0" w:color="auto"/>
            </w:tcBorders>
            <w:vAlign w:val="bottom"/>
          </w:tcPr>
          <w:p w14:paraId="11EEF9A8" w14:textId="13A33B1E" w:rsidR="004B0C95" w:rsidRPr="005845E0" w:rsidRDefault="004B0C95" w:rsidP="00086510">
            <w:pPr>
              <w:jc w:val="right"/>
              <w:rPr>
                <w:rFonts w:ascii="Arial" w:hAnsi="Arial" w:cs="Arial"/>
                <w:sz w:val="14"/>
                <w:szCs w:val="14"/>
              </w:rPr>
            </w:pPr>
            <w:r w:rsidRPr="005845E0">
              <w:rPr>
                <w:rFonts w:ascii="Arial" w:hAnsi="Arial" w:cs="Arial"/>
                <w:sz w:val="14"/>
                <w:szCs w:val="14"/>
              </w:rPr>
              <w:t>1.872.425</w:t>
            </w:r>
          </w:p>
        </w:tc>
      </w:tr>
      <w:tr w:rsidR="004B0C95" w:rsidRPr="005845E0" w14:paraId="3E507B2C" w14:textId="3FD1D816" w:rsidTr="00086510">
        <w:trPr>
          <w:cantSplit/>
          <w:trHeight w:val="49"/>
        </w:trPr>
        <w:tc>
          <w:tcPr>
            <w:tcW w:w="706" w:type="dxa"/>
            <w:tcBorders>
              <w:top w:val="nil"/>
              <w:left w:val="single" w:sz="4" w:space="0" w:color="auto"/>
              <w:bottom w:val="nil"/>
              <w:right w:val="nil"/>
            </w:tcBorders>
            <w:shd w:val="clear" w:color="auto" w:fill="auto"/>
          </w:tcPr>
          <w:p w14:paraId="7EBDC547" w14:textId="77777777" w:rsidR="004B0C95" w:rsidRPr="005845E0" w:rsidRDefault="004B0C95" w:rsidP="004B0C95">
            <w:pPr>
              <w:rPr>
                <w:rFonts w:ascii="Arial" w:hAnsi="Arial" w:cs="Arial"/>
                <w:sz w:val="14"/>
                <w:szCs w:val="14"/>
              </w:rPr>
            </w:pPr>
            <w:r w:rsidRPr="005845E0">
              <w:rPr>
                <w:rFonts w:ascii="Arial" w:hAnsi="Arial" w:cs="Arial"/>
                <w:sz w:val="14"/>
                <w:szCs w:val="14"/>
              </w:rPr>
              <w:t>6.2</w:t>
            </w:r>
          </w:p>
        </w:tc>
        <w:tc>
          <w:tcPr>
            <w:tcW w:w="5368" w:type="dxa"/>
            <w:tcBorders>
              <w:top w:val="nil"/>
              <w:left w:val="nil"/>
              <w:bottom w:val="nil"/>
              <w:right w:val="single" w:sz="4" w:space="0" w:color="auto"/>
            </w:tcBorders>
            <w:shd w:val="clear" w:color="auto" w:fill="auto"/>
            <w:vAlign w:val="bottom"/>
          </w:tcPr>
          <w:p w14:paraId="5146221D" w14:textId="77777777" w:rsidR="004B0C95" w:rsidRPr="005845E0" w:rsidRDefault="004B0C95" w:rsidP="004B0C95">
            <w:pPr>
              <w:rPr>
                <w:rFonts w:ascii="Arial" w:hAnsi="Arial" w:cs="Arial"/>
                <w:sz w:val="14"/>
                <w:szCs w:val="14"/>
              </w:rPr>
            </w:pPr>
            <w:r w:rsidRPr="005845E0">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0A978CFA"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3080F82" w14:textId="4C6F6C8A" w:rsidR="004B0C95" w:rsidRPr="005845E0" w:rsidRDefault="004B0C95" w:rsidP="00086510">
            <w:pPr>
              <w:jc w:val="right"/>
              <w:rPr>
                <w:rFonts w:ascii="Arial" w:hAnsi="Arial" w:cs="Arial"/>
                <w:sz w:val="14"/>
                <w:szCs w:val="14"/>
              </w:rPr>
            </w:pPr>
            <w:r w:rsidRPr="005845E0">
              <w:rPr>
                <w:rFonts w:ascii="Arial" w:hAnsi="Arial" w:cs="Arial"/>
                <w:sz w:val="14"/>
                <w:szCs w:val="14"/>
              </w:rPr>
              <w:t>(457.803)</w:t>
            </w:r>
          </w:p>
        </w:tc>
        <w:tc>
          <w:tcPr>
            <w:tcW w:w="1235" w:type="dxa"/>
            <w:tcBorders>
              <w:top w:val="nil"/>
              <w:left w:val="single" w:sz="4" w:space="0" w:color="auto"/>
              <w:bottom w:val="nil"/>
              <w:right w:val="single" w:sz="4" w:space="0" w:color="auto"/>
            </w:tcBorders>
            <w:vAlign w:val="bottom"/>
          </w:tcPr>
          <w:p w14:paraId="648D0060" w14:textId="781FB035" w:rsidR="004B0C95" w:rsidRPr="005845E0" w:rsidRDefault="004B0C95" w:rsidP="00086510">
            <w:pPr>
              <w:jc w:val="right"/>
              <w:rPr>
                <w:rFonts w:ascii="Arial" w:hAnsi="Arial" w:cs="Arial"/>
                <w:sz w:val="14"/>
                <w:szCs w:val="14"/>
              </w:rPr>
            </w:pPr>
            <w:r w:rsidRPr="005845E0">
              <w:rPr>
                <w:rFonts w:ascii="Arial" w:hAnsi="Arial" w:cs="Arial"/>
                <w:sz w:val="14"/>
                <w:szCs w:val="14"/>
              </w:rPr>
              <w:t>92.726</w:t>
            </w:r>
          </w:p>
        </w:tc>
      </w:tr>
      <w:tr w:rsidR="004B0C95" w:rsidRPr="005845E0" w14:paraId="7C16D770" w14:textId="619185E1" w:rsidTr="00086510">
        <w:trPr>
          <w:cantSplit/>
          <w:trHeight w:val="49"/>
        </w:trPr>
        <w:tc>
          <w:tcPr>
            <w:tcW w:w="706" w:type="dxa"/>
            <w:tcBorders>
              <w:top w:val="nil"/>
              <w:left w:val="single" w:sz="4" w:space="0" w:color="auto"/>
              <w:bottom w:val="nil"/>
              <w:right w:val="nil"/>
            </w:tcBorders>
            <w:shd w:val="clear" w:color="auto" w:fill="auto"/>
          </w:tcPr>
          <w:p w14:paraId="309223E6" w14:textId="77777777" w:rsidR="004B0C95" w:rsidRPr="005845E0" w:rsidRDefault="004B0C95" w:rsidP="004B0C95">
            <w:pPr>
              <w:rPr>
                <w:rFonts w:ascii="Arial" w:hAnsi="Arial" w:cs="Arial"/>
                <w:sz w:val="14"/>
                <w:szCs w:val="14"/>
              </w:rPr>
            </w:pPr>
            <w:r w:rsidRPr="005845E0">
              <w:rPr>
                <w:rFonts w:ascii="Arial" w:hAnsi="Arial" w:cs="Arial"/>
                <w:sz w:val="14"/>
                <w:szCs w:val="14"/>
              </w:rPr>
              <w:t>6.3</w:t>
            </w:r>
          </w:p>
        </w:tc>
        <w:tc>
          <w:tcPr>
            <w:tcW w:w="5368" w:type="dxa"/>
            <w:tcBorders>
              <w:top w:val="nil"/>
              <w:left w:val="nil"/>
              <w:bottom w:val="nil"/>
              <w:right w:val="single" w:sz="4" w:space="0" w:color="auto"/>
            </w:tcBorders>
            <w:shd w:val="clear" w:color="auto" w:fill="auto"/>
            <w:vAlign w:val="bottom"/>
          </w:tcPr>
          <w:p w14:paraId="7177EB05" w14:textId="77777777" w:rsidR="004B0C95" w:rsidRPr="005845E0" w:rsidRDefault="004B0C95" w:rsidP="004B0C95">
            <w:pPr>
              <w:rPr>
                <w:rFonts w:ascii="Arial" w:hAnsi="Arial" w:cs="Arial"/>
                <w:sz w:val="14"/>
                <w:szCs w:val="14"/>
              </w:rPr>
            </w:pPr>
            <w:r w:rsidRPr="005845E0">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20800F10"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BCE902F" w14:textId="4B097479" w:rsidR="004B0C95" w:rsidRPr="005845E0" w:rsidRDefault="004B0C95" w:rsidP="00086510">
            <w:pPr>
              <w:jc w:val="right"/>
              <w:rPr>
                <w:rFonts w:ascii="Arial" w:hAnsi="Arial" w:cs="Arial"/>
                <w:sz w:val="14"/>
                <w:szCs w:val="14"/>
              </w:rPr>
            </w:pPr>
            <w:r w:rsidRPr="005845E0">
              <w:rPr>
                <w:rFonts w:ascii="Arial" w:hAnsi="Arial" w:cs="Arial"/>
                <w:sz w:val="14"/>
                <w:szCs w:val="14"/>
              </w:rPr>
              <w:t>2.542.892</w:t>
            </w:r>
          </w:p>
        </w:tc>
        <w:tc>
          <w:tcPr>
            <w:tcW w:w="1235" w:type="dxa"/>
            <w:tcBorders>
              <w:top w:val="nil"/>
              <w:left w:val="single" w:sz="4" w:space="0" w:color="auto"/>
              <w:bottom w:val="nil"/>
              <w:right w:val="single" w:sz="4" w:space="0" w:color="auto"/>
            </w:tcBorders>
            <w:vAlign w:val="bottom"/>
          </w:tcPr>
          <w:p w14:paraId="0BACBE84" w14:textId="72B7D7F0" w:rsidR="004B0C95" w:rsidRPr="005845E0" w:rsidRDefault="004B0C95" w:rsidP="00086510">
            <w:pPr>
              <w:jc w:val="right"/>
              <w:rPr>
                <w:rFonts w:ascii="Arial" w:hAnsi="Arial" w:cs="Arial"/>
                <w:sz w:val="14"/>
                <w:szCs w:val="14"/>
              </w:rPr>
            </w:pPr>
            <w:r w:rsidRPr="005845E0">
              <w:rPr>
                <w:rFonts w:ascii="Arial" w:hAnsi="Arial" w:cs="Arial"/>
                <w:sz w:val="14"/>
                <w:szCs w:val="14"/>
              </w:rPr>
              <w:t>915.931</w:t>
            </w:r>
          </w:p>
        </w:tc>
      </w:tr>
      <w:tr w:rsidR="004B0C95" w:rsidRPr="005845E0" w14:paraId="7518B708" w14:textId="16BADCAF" w:rsidTr="00086510">
        <w:trPr>
          <w:cantSplit/>
          <w:trHeight w:val="49"/>
        </w:trPr>
        <w:tc>
          <w:tcPr>
            <w:tcW w:w="706" w:type="dxa"/>
            <w:tcBorders>
              <w:top w:val="nil"/>
              <w:left w:val="single" w:sz="4" w:space="0" w:color="auto"/>
              <w:bottom w:val="nil"/>
              <w:right w:val="nil"/>
            </w:tcBorders>
            <w:shd w:val="clear" w:color="auto" w:fill="auto"/>
          </w:tcPr>
          <w:p w14:paraId="1353D369" w14:textId="77777777" w:rsidR="004B0C95" w:rsidRPr="005845E0" w:rsidRDefault="004B0C95" w:rsidP="004B0C95">
            <w:pPr>
              <w:rPr>
                <w:rFonts w:ascii="Arial" w:hAnsi="Arial" w:cs="Arial"/>
                <w:sz w:val="14"/>
                <w:szCs w:val="14"/>
              </w:rPr>
            </w:pPr>
            <w:r w:rsidRPr="005845E0">
              <w:rPr>
                <w:rFonts w:ascii="Arial" w:hAnsi="Arial" w:cs="Arial"/>
                <w:b/>
                <w:bCs/>
                <w:sz w:val="14"/>
                <w:szCs w:val="14"/>
              </w:rPr>
              <w:t>VII.</w:t>
            </w:r>
          </w:p>
        </w:tc>
        <w:tc>
          <w:tcPr>
            <w:tcW w:w="5368" w:type="dxa"/>
            <w:tcBorders>
              <w:top w:val="nil"/>
              <w:left w:val="nil"/>
              <w:bottom w:val="nil"/>
              <w:right w:val="single" w:sz="4" w:space="0" w:color="auto"/>
            </w:tcBorders>
            <w:shd w:val="clear" w:color="auto" w:fill="auto"/>
            <w:vAlign w:val="bottom"/>
          </w:tcPr>
          <w:p w14:paraId="11E21008" w14:textId="77777777" w:rsidR="004B0C95" w:rsidRPr="005845E0" w:rsidRDefault="004B0C95" w:rsidP="004B0C95">
            <w:pPr>
              <w:rPr>
                <w:rFonts w:ascii="Arial" w:hAnsi="Arial" w:cs="Arial"/>
                <w:sz w:val="14"/>
                <w:szCs w:val="14"/>
              </w:rPr>
            </w:pPr>
            <w:r w:rsidRPr="005845E0">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288DAED1" w14:textId="77777777" w:rsidR="004B0C95" w:rsidRPr="005845E0" w:rsidRDefault="004B0C95" w:rsidP="004B0C95">
            <w:pPr>
              <w:jc w:val="center"/>
              <w:rPr>
                <w:rFonts w:ascii="Arial" w:hAnsi="Arial" w:cs="Arial"/>
                <w:sz w:val="14"/>
                <w:szCs w:val="14"/>
              </w:rPr>
            </w:pPr>
            <w:r w:rsidRPr="005845E0">
              <w:rPr>
                <w:rFonts w:ascii="Arial" w:hAnsi="Arial" w:cs="Arial"/>
                <w:b/>
                <w:sz w:val="14"/>
                <w:szCs w:val="14"/>
              </w:rPr>
              <w:t>(6)</w:t>
            </w:r>
          </w:p>
        </w:tc>
        <w:tc>
          <w:tcPr>
            <w:tcW w:w="1037" w:type="dxa"/>
            <w:tcBorders>
              <w:top w:val="nil"/>
              <w:left w:val="single" w:sz="4" w:space="0" w:color="auto"/>
              <w:bottom w:val="nil"/>
              <w:right w:val="single" w:sz="4" w:space="0" w:color="auto"/>
            </w:tcBorders>
            <w:shd w:val="clear" w:color="auto" w:fill="auto"/>
            <w:vAlign w:val="bottom"/>
          </w:tcPr>
          <w:p w14:paraId="5E784C55" w14:textId="0070DEC4" w:rsidR="004B0C95" w:rsidRPr="005845E0" w:rsidRDefault="004B0C95" w:rsidP="00086510">
            <w:pPr>
              <w:jc w:val="right"/>
              <w:rPr>
                <w:rFonts w:ascii="Arial" w:hAnsi="Arial" w:cs="Arial"/>
                <w:b/>
                <w:sz w:val="14"/>
                <w:szCs w:val="14"/>
              </w:rPr>
            </w:pPr>
            <w:r w:rsidRPr="005845E0">
              <w:rPr>
                <w:rFonts w:ascii="Arial" w:hAnsi="Arial" w:cs="Arial"/>
                <w:b/>
                <w:sz w:val="14"/>
                <w:szCs w:val="14"/>
              </w:rPr>
              <w:t>1.948.855</w:t>
            </w:r>
          </w:p>
        </w:tc>
        <w:tc>
          <w:tcPr>
            <w:tcW w:w="1235" w:type="dxa"/>
            <w:tcBorders>
              <w:top w:val="nil"/>
              <w:left w:val="single" w:sz="4" w:space="0" w:color="auto"/>
              <w:bottom w:val="nil"/>
              <w:right w:val="single" w:sz="4" w:space="0" w:color="auto"/>
            </w:tcBorders>
            <w:vAlign w:val="bottom"/>
          </w:tcPr>
          <w:p w14:paraId="3EEA956C" w14:textId="11E4079A" w:rsidR="004B0C95" w:rsidRPr="005845E0" w:rsidRDefault="004B0C95" w:rsidP="00086510">
            <w:pPr>
              <w:jc w:val="right"/>
              <w:rPr>
                <w:rFonts w:ascii="Arial" w:hAnsi="Arial" w:cs="Arial"/>
                <w:b/>
                <w:sz w:val="14"/>
                <w:szCs w:val="14"/>
              </w:rPr>
            </w:pPr>
            <w:r w:rsidRPr="005845E0">
              <w:rPr>
                <w:rFonts w:ascii="Arial" w:hAnsi="Arial" w:cs="Arial"/>
                <w:b/>
                <w:sz w:val="14"/>
                <w:szCs w:val="14"/>
              </w:rPr>
              <w:t>1.657.558</w:t>
            </w:r>
          </w:p>
        </w:tc>
      </w:tr>
      <w:tr w:rsidR="004B0C95" w:rsidRPr="005845E0" w14:paraId="78DA953F" w14:textId="1F91D354" w:rsidTr="00086510">
        <w:trPr>
          <w:cantSplit/>
          <w:trHeight w:val="55"/>
        </w:trPr>
        <w:tc>
          <w:tcPr>
            <w:tcW w:w="706" w:type="dxa"/>
            <w:tcBorders>
              <w:top w:val="nil"/>
              <w:left w:val="single" w:sz="4" w:space="0" w:color="auto"/>
              <w:bottom w:val="nil"/>
              <w:right w:val="nil"/>
            </w:tcBorders>
            <w:shd w:val="clear" w:color="auto" w:fill="auto"/>
          </w:tcPr>
          <w:p w14:paraId="5032AA70"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VIII.</w:t>
            </w:r>
          </w:p>
        </w:tc>
        <w:tc>
          <w:tcPr>
            <w:tcW w:w="5368" w:type="dxa"/>
            <w:tcBorders>
              <w:top w:val="nil"/>
              <w:left w:val="nil"/>
              <w:bottom w:val="nil"/>
              <w:right w:val="single" w:sz="4" w:space="0" w:color="auto"/>
            </w:tcBorders>
            <w:shd w:val="clear" w:color="auto" w:fill="auto"/>
            <w:vAlign w:val="bottom"/>
          </w:tcPr>
          <w:p w14:paraId="42C16055"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0F9967F6"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35FBFF" w14:textId="0882A729" w:rsidR="004B0C95" w:rsidRPr="005845E0" w:rsidRDefault="004B0C95" w:rsidP="00086510">
            <w:pPr>
              <w:jc w:val="right"/>
              <w:rPr>
                <w:rFonts w:ascii="Arial" w:hAnsi="Arial" w:cs="Arial"/>
                <w:b/>
                <w:sz w:val="14"/>
                <w:szCs w:val="14"/>
              </w:rPr>
            </w:pPr>
            <w:r w:rsidRPr="005845E0">
              <w:rPr>
                <w:rFonts w:ascii="Arial" w:hAnsi="Arial" w:cs="Arial"/>
                <w:b/>
                <w:sz w:val="14"/>
                <w:szCs w:val="14"/>
              </w:rPr>
              <w:t>17.614.098</w:t>
            </w:r>
          </w:p>
        </w:tc>
        <w:tc>
          <w:tcPr>
            <w:tcW w:w="1235" w:type="dxa"/>
            <w:tcBorders>
              <w:top w:val="nil"/>
              <w:left w:val="single" w:sz="4" w:space="0" w:color="auto"/>
              <w:bottom w:val="nil"/>
              <w:right w:val="single" w:sz="4" w:space="0" w:color="auto"/>
            </w:tcBorders>
            <w:vAlign w:val="bottom"/>
          </w:tcPr>
          <w:p w14:paraId="0749D3BF" w14:textId="74046AB2" w:rsidR="004B0C95" w:rsidRPr="005845E0" w:rsidRDefault="004B0C95" w:rsidP="00086510">
            <w:pPr>
              <w:jc w:val="right"/>
              <w:rPr>
                <w:rFonts w:ascii="Arial" w:hAnsi="Arial" w:cs="Arial"/>
                <w:b/>
                <w:sz w:val="14"/>
                <w:szCs w:val="14"/>
              </w:rPr>
            </w:pPr>
            <w:r w:rsidRPr="005845E0">
              <w:rPr>
                <w:rFonts w:ascii="Arial" w:hAnsi="Arial" w:cs="Arial"/>
                <w:b/>
                <w:sz w:val="14"/>
                <w:szCs w:val="14"/>
              </w:rPr>
              <w:t>10.566.536</w:t>
            </w:r>
          </w:p>
        </w:tc>
      </w:tr>
      <w:tr w:rsidR="004B0C95" w:rsidRPr="005845E0" w14:paraId="7EE1F18B" w14:textId="53EFE872" w:rsidTr="00086510">
        <w:trPr>
          <w:cantSplit/>
          <w:trHeight w:val="49"/>
        </w:trPr>
        <w:tc>
          <w:tcPr>
            <w:tcW w:w="706" w:type="dxa"/>
            <w:tcBorders>
              <w:top w:val="nil"/>
              <w:left w:val="single" w:sz="4" w:space="0" w:color="auto"/>
              <w:bottom w:val="nil"/>
              <w:right w:val="nil"/>
            </w:tcBorders>
            <w:shd w:val="clear" w:color="auto" w:fill="auto"/>
          </w:tcPr>
          <w:p w14:paraId="749C873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IX.</w:t>
            </w:r>
          </w:p>
        </w:tc>
        <w:tc>
          <w:tcPr>
            <w:tcW w:w="5368" w:type="dxa"/>
            <w:tcBorders>
              <w:top w:val="nil"/>
              <w:left w:val="nil"/>
              <w:bottom w:val="nil"/>
              <w:right w:val="single" w:sz="4" w:space="0" w:color="auto"/>
            </w:tcBorders>
            <w:shd w:val="clear" w:color="auto" w:fill="auto"/>
            <w:vAlign w:val="bottom"/>
          </w:tcPr>
          <w:p w14:paraId="33FC80EE"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78EB0199"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(7)</w:t>
            </w:r>
          </w:p>
        </w:tc>
        <w:tc>
          <w:tcPr>
            <w:tcW w:w="1037" w:type="dxa"/>
            <w:tcBorders>
              <w:top w:val="nil"/>
              <w:left w:val="single" w:sz="4" w:space="0" w:color="auto"/>
              <w:bottom w:val="nil"/>
              <w:right w:val="single" w:sz="4" w:space="0" w:color="auto"/>
            </w:tcBorders>
            <w:shd w:val="clear" w:color="auto" w:fill="auto"/>
            <w:vAlign w:val="bottom"/>
          </w:tcPr>
          <w:p w14:paraId="6AA9544C" w14:textId="7B467739" w:rsidR="004B0C95" w:rsidRPr="005845E0" w:rsidRDefault="004B0C95" w:rsidP="00086510">
            <w:pPr>
              <w:jc w:val="right"/>
              <w:rPr>
                <w:rFonts w:ascii="Arial" w:hAnsi="Arial" w:cs="Arial"/>
                <w:b/>
                <w:sz w:val="14"/>
                <w:szCs w:val="14"/>
              </w:rPr>
            </w:pPr>
            <w:r w:rsidRPr="005845E0">
              <w:rPr>
                <w:rFonts w:ascii="Arial" w:hAnsi="Arial" w:cs="Arial"/>
                <w:b/>
                <w:sz w:val="14"/>
                <w:szCs w:val="14"/>
              </w:rPr>
              <w:t>3.599.967</w:t>
            </w:r>
          </w:p>
        </w:tc>
        <w:tc>
          <w:tcPr>
            <w:tcW w:w="1235" w:type="dxa"/>
            <w:tcBorders>
              <w:top w:val="nil"/>
              <w:left w:val="single" w:sz="4" w:space="0" w:color="auto"/>
              <w:bottom w:val="nil"/>
              <w:right w:val="single" w:sz="4" w:space="0" w:color="auto"/>
            </w:tcBorders>
            <w:vAlign w:val="bottom"/>
          </w:tcPr>
          <w:p w14:paraId="44310CE7" w14:textId="687E2101" w:rsidR="004B0C95" w:rsidRPr="005845E0" w:rsidRDefault="004B0C95" w:rsidP="00086510">
            <w:pPr>
              <w:jc w:val="right"/>
              <w:rPr>
                <w:rFonts w:ascii="Arial" w:hAnsi="Arial" w:cs="Arial"/>
                <w:b/>
                <w:sz w:val="14"/>
                <w:szCs w:val="14"/>
              </w:rPr>
            </w:pPr>
            <w:r w:rsidRPr="005845E0">
              <w:rPr>
                <w:rFonts w:ascii="Arial" w:hAnsi="Arial" w:cs="Arial"/>
                <w:b/>
                <w:sz w:val="14"/>
                <w:szCs w:val="14"/>
              </w:rPr>
              <w:t>3.950.152</w:t>
            </w:r>
          </w:p>
        </w:tc>
      </w:tr>
      <w:tr w:rsidR="004B0C95" w:rsidRPr="005845E0" w14:paraId="74201C2F" w14:textId="7494C57D" w:rsidTr="00086510">
        <w:trPr>
          <w:cantSplit/>
          <w:trHeight w:val="49"/>
        </w:trPr>
        <w:tc>
          <w:tcPr>
            <w:tcW w:w="706" w:type="dxa"/>
            <w:tcBorders>
              <w:top w:val="nil"/>
              <w:left w:val="single" w:sz="4" w:space="0" w:color="auto"/>
              <w:bottom w:val="nil"/>
              <w:right w:val="nil"/>
            </w:tcBorders>
            <w:shd w:val="clear" w:color="auto" w:fill="auto"/>
          </w:tcPr>
          <w:p w14:paraId="3CFC5735"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X.</w:t>
            </w:r>
          </w:p>
        </w:tc>
        <w:tc>
          <w:tcPr>
            <w:tcW w:w="5368" w:type="dxa"/>
            <w:tcBorders>
              <w:top w:val="nil"/>
              <w:left w:val="nil"/>
              <w:bottom w:val="nil"/>
              <w:right w:val="single" w:sz="4" w:space="0" w:color="auto"/>
            </w:tcBorders>
            <w:shd w:val="clear" w:color="auto" w:fill="auto"/>
          </w:tcPr>
          <w:p w14:paraId="37AA73E1"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212C6099" w14:textId="3ADB8D15" w:rsidR="004B0C95" w:rsidRPr="005845E0" w:rsidRDefault="004B0C95" w:rsidP="004B0C95">
            <w:pPr>
              <w:jc w:val="center"/>
              <w:rPr>
                <w:rFonts w:ascii="Arial" w:hAnsi="Arial" w:cs="Arial"/>
                <w:b/>
                <w:bCs/>
                <w:sz w:val="14"/>
                <w:szCs w:val="14"/>
              </w:rPr>
            </w:pPr>
            <w:r w:rsidRPr="005845E0">
              <w:rPr>
                <w:rFonts w:ascii="Arial" w:hAnsi="Arial" w:cs="Arial"/>
                <w:b/>
                <w:bCs/>
                <w:sz w:val="14"/>
                <w:szCs w:val="14"/>
              </w:rPr>
              <w:t>(7)</w:t>
            </w:r>
          </w:p>
        </w:tc>
        <w:tc>
          <w:tcPr>
            <w:tcW w:w="1037" w:type="dxa"/>
            <w:tcBorders>
              <w:top w:val="nil"/>
              <w:left w:val="single" w:sz="4" w:space="0" w:color="auto"/>
              <w:bottom w:val="nil"/>
              <w:right w:val="single" w:sz="4" w:space="0" w:color="auto"/>
            </w:tcBorders>
            <w:shd w:val="clear" w:color="auto" w:fill="auto"/>
            <w:vAlign w:val="bottom"/>
          </w:tcPr>
          <w:p w14:paraId="3E82899A" w14:textId="3ABE5732" w:rsidR="004B0C95" w:rsidRPr="005845E0" w:rsidRDefault="004B0C95" w:rsidP="00086510">
            <w:pPr>
              <w:jc w:val="right"/>
              <w:rPr>
                <w:rFonts w:ascii="Arial" w:hAnsi="Arial" w:cs="Arial"/>
                <w:b/>
                <w:sz w:val="14"/>
                <w:szCs w:val="14"/>
              </w:rPr>
            </w:pPr>
            <w:r w:rsidRPr="005845E0">
              <w:rPr>
                <w:rFonts w:ascii="Arial" w:hAnsi="Arial" w:cs="Arial"/>
                <w:b/>
                <w:sz w:val="14"/>
                <w:szCs w:val="14"/>
              </w:rPr>
              <w:t>4.223.947</w:t>
            </w:r>
          </w:p>
        </w:tc>
        <w:tc>
          <w:tcPr>
            <w:tcW w:w="1235" w:type="dxa"/>
            <w:tcBorders>
              <w:top w:val="nil"/>
              <w:left w:val="single" w:sz="4" w:space="0" w:color="auto"/>
              <w:bottom w:val="nil"/>
              <w:right w:val="single" w:sz="4" w:space="0" w:color="auto"/>
            </w:tcBorders>
            <w:vAlign w:val="bottom"/>
          </w:tcPr>
          <w:p w14:paraId="3B7C0AA2" w14:textId="49C50465" w:rsidR="004B0C95" w:rsidRPr="005845E0" w:rsidRDefault="004B0C95" w:rsidP="00086510">
            <w:pPr>
              <w:jc w:val="right"/>
              <w:rPr>
                <w:rFonts w:ascii="Arial" w:hAnsi="Arial" w:cs="Arial"/>
                <w:b/>
                <w:sz w:val="14"/>
                <w:szCs w:val="14"/>
              </w:rPr>
            </w:pPr>
            <w:r w:rsidRPr="005845E0">
              <w:rPr>
                <w:rFonts w:ascii="Arial" w:hAnsi="Arial" w:cs="Arial"/>
                <w:b/>
                <w:sz w:val="14"/>
                <w:szCs w:val="14"/>
              </w:rPr>
              <w:t>2.066.767</w:t>
            </w:r>
          </w:p>
        </w:tc>
      </w:tr>
      <w:tr w:rsidR="004B0C95" w:rsidRPr="005845E0" w14:paraId="70D99A8C" w14:textId="00A6D7DA" w:rsidTr="00086510">
        <w:trPr>
          <w:cantSplit/>
          <w:trHeight w:val="49"/>
        </w:trPr>
        <w:tc>
          <w:tcPr>
            <w:tcW w:w="706" w:type="dxa"/>
            <w:tcBorders>
              <w:top w:val="nil"/>
              <w:left w:val="single" w:sz="4" w:space="0" w:color="auto"/>
              <w:bottom w:val="nil"/>
              <w:right w:val="nil"/>
            </w:tcBorders>
            <w:shd w:val="clear" w:color="auto" w:fill="auto"/>
          </w:tcPr>
          <w:p w14:paraId="0EE63003"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XI.</w:t>
            </w:r>
          </w:p>
        </w:tc>
        <w:tc>
          <w:tcPr>
            <w:tcW w:w="5368" w:type="dxa"/>
            <w:tcBorders>
              <w:top w:val="nil"/>
              <w:left w:val="nil"/>
              <w:bottom w:val="nil"/>
              <w:right w:val="single" w:sz="4" w:space="0" w:color="auto"/>
            </w:tcBorders>
            <w:shd w:val="clear" w:color="auto" w:fill="auto"/>
            <w:vAlign w:val="bottom"/>
          </w:tcPr>
          <w:p w14:paraId="2FCC9D29" w14:textId="77777777" w:rsidR="004B0C95" w:rsidRPr="005845E0" w:rsidRDefault="004B0C95" w:rsidP="004B0C95">
            <w:pPr>
              <w:rPr>
                <w:rFonts w:ascii="Arial" w:hAnsi="Arial" w:cs="Arial"/>
                <w:b/>
                <w:bCs/>
                <w:sz w:val="14"/>
                <w:szCs w:val="14"/>
              </w:rPr>
            </w:pPr>
            <w:r w:rsidRPr="005845E0">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57B5FEF7" w14:textId="77777777" w:rsidR="004B0C95" w:rsidRPr="005845E0" w:rsidRDefault="004B0C95" w:rsidP="004B0C95">
            <w:pPr>
              <w:jc w:val="center"/>
              <w:rPr>
                <w:rFonts w:ascii="Arial" w:hAnsi="Arial" w:cs="Arial"/>
                <w:b/>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C033819" w14:textId="06C94C8C" w:rsidR="004B0C95" w:rsidRPr="005845E0" w:rsidRDefault="004B0C95" w:rsidP="00086510">
            <w:pPr>
              <w:jc w:val="right"/>
              <w:rPr>
                <w:rFonts w:ascii="Arial" w:hAnsi="Arial" w:cs="Arial"/>
                <w:b/>
                <w:sz w:val="14"/>
                <w:szCs w:val="14"/>
              </w:rPr>
            </w:pPr>
            <w:r w:rsidRPr="005845E0">
              <w:rPr>
                <w:rFonts w:ascii="Arial" w:hAnsi="Arial" w:cs="Arial"/>
                <w:b/>
                <w:sz w:val="14"/>
                <w:szCs w:val="14"/>
              </w:rPr>
              <w:t>2.515.247</w:t>
            </w:r>
          </w:p>
        </w:tc>
        <w:tc>
          <w:tcPr>
            <w:tcW w:w="1235" w:type="dxa"/>
            <w:tcBorders>
              <w:top w:val="nil"/>
              <w:left w:val="single" w:sz="4" w:space="0" w:color="auto"/>
              <w:bottom w:val="nil"/>
              <w:right w:val="single" w:sz="4" w:space="0" w:color="auto"/>
            </w:tcBorders>
            <w:vAlign w:val="bottom"/>
          </w:tcPr>
          <w:p w14:paraId="35A02F34" w14:textId="26467926" w:rsidR="004B0C95" w:rsidRPr="005845E0" w:rsidRDefault="004B0C95" w:rsidP="00086510">
            <w:pPr>
              <w:jc w:val="right"/>
              <w:rPr>
                <w:rFonts w:ascii="Arial" w:hAnsi="Arial" w:cs="Arial"/>
                <w:b/>
                <w:sz w:val="14"/>
                <w:szCs w:val="14"/>
              </w:rPr>
            </w:pPr>
            <w:r w:rsidRPr="005845E0">
              <w:rPr>
                <w:rFonts w:ascii="Arial" w:hAnsi="Arial" w:cs="Arial"/>
                <w:b/>
                <w:sz w:val="14"/>
                <w:szCs w:val="14"/>
              </w:rPr>
              <w:t>1.166.388</w:t>
            </w:r>
          </w:p>
        </w:tc>
      </w:tr>
      <w:tr w:rsidR="004B0C95" w:rsidRPr="005845E0" w14:paraId="3E78F697" w14:textId="0C857741" w:rsidTr="00086510">
        <w:trPr>
          <w:cantSplit/>
          <w:trHeight w:val="49"/>
        </w:trPr>
        <w:tc>
          <w:tcPr>
            <w:tcW w:w="706" w:type="dxa"/>
            <w:tcBorders>
              <w:top w:val="nil"/>
              <w:left w:val="single" w:sz="4" w:space="0" w:color="auto"/>
              <w:bottom w:val="nil"/>
              <w:right w:val="nil"/>
            </w:tcBorders>
            <w:shd w:val="clear" w:color="auto" w:fill="auto"/>
          </w:tcPr>
          <w:p w14:paraId="670AD502" w14:textId="77777777" w:rsidR="004B0C95" w:rsidRPr="005845E0" w:rsidRDefault="004B0C95" w:rsidP="004B0C95">
            <w:pPr>
              <w:rPr>
                <w:rFonts w:ascii="Arial" w:hAnsi="Arial" w:cs="Arial"/>
                <w:b/>
                <w:sz w:val="14"/>
                <w:szCs w:val="14"/>
              </w:rPr>
            </w:pPr>
            <w:r w:rsidRPr="005845E0">
              <w:rPr>
                <w:rFonts w:ascii="Arial" w:hAnsi="Arial" w:cs="Arial"/>
                <w:b/>
                <w:sz w:val="14"/>
                <w:szCs w:val="14"/>
              </w:rPr>
              <w:t>XII.</w:t>
            </w:r>
          </w:p>
        </w:tc>
        <w:tc>
          <w:tcPr>
            <w:tcW w:w="5368" w:type="dxa"/>
            <w:tcBorders>
              <w:top w:val="nil"/>
              <w:left w:val="nil"/>
              <w:bottom w:val="nil"/>
              <w:right w:val="single" w:sz="4" w:space="0" w:color="auto"/>
            </w:tcBorders>
            <w:shd w:val="clear" w:color="auto" w:fill="auto"/>
          </w:tcPr>
          <w:p w14:paraId="259A9A26" w14:textId="77777777" w:rsidR="004B0C95" w:rsidRPr="005845E0" w:rsidRDefault="004B0C95" w:rsidP="004B0C95">
            <w:pPr>
              <w:rPr>
                <w:rFonts w:ascii="Arial" w:hAnsi="Arial" w:cs="Arial"/>
                <w:b/>
                <w:sz w:val="14"/>
                <w:szCs w:val="14"/>
              </w:rPr>
            </w:pPr>
            <w:r w:rsidRPr="005845E0">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37187747"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(8)</w:t>
            </w:r>
          </w:p>
        </w:tc>
        <w:tc>
          <w:tcPr>
            <w:tcW w:w="1037" w:type="dxa"/>
            <w:tcBorders>
              <w:top w:val="nil"/>
              <w:left w:val="single" w:sz="4" w:space="0" w:color="auto"/>
              <w:bottom w:val="nil"/>
              <w:right w:val="single" w:sz="4" w:space="0" w:color="auto"/>
            </w:tcBorders>
            <w:shd w:val="clear" w:color="auto" w:fill="auto"/>
            <w:vAlign w:val="bottom"/>
          </w:tcPr>
          <w:p w14:paraId="40A49F9B" w14:textId="192D8F9E" w:rsidR="004B0C95" w:rsidRPr="005845E0" w:rsidRDefault="004B0C95" w:rsidP="00086510">
            <w:pPr>
              <w:jc w:val="right"/>
              <w:rPr>
                <w:rFonts w:ascii="Arial" w:hAnsi="Arial" w:cs="Arial"/>
                <w:b/>
                <w:sz w:val="14"/>
                <w:szCs w:val="14"/>
              </w:rPr>
            </w:pPr>
            <w:r w:rsidRPr="005845E0">
              <w:rPr>
                <w:rFonts w:ascii="Arial" w:hAnsi="Arial" w:cs="Arial"/>
                <w:b/>
                <w:sz w:val="14"/>
                <w:szCs w:val="14"/>
              </w:rPr>
              <w:t>2.191.305</w:t>
            </w:r>
          </w:p>
        </w:tc>
        <w:tc>
          <w:tcPr>
            <w:tcW w:w="1235" w:type="dxa"/>
            <w:tcBorders>
              <w:top w:val="nil"/>
              <w:left w:val="single" w:sz="4" w:space="0" w:color="auto"/>
              <w:bottom w:val="nil"/>
              <w:right w:val="single" w:sz="4" w:space="0" w:color="auto"/>
            </w:tcBorders>
            <w:vAlign w:val="bottom"/>
          </w:tcPr>
          <w:p w14:paraId="6C3F833B" w14:textId="78A27434" w:rsidR="004B0C95" w:rsidRPr="005845E0" w:rsidRDefault="004B0C95" w:rsidP="00086510">
            <w:pPr>
              <w:jc w:val="right"/>
              <w:rPr>
                <w:rFonts w:ascii="Arial" w:hAnsi="Arial" w:cs="Arial"/>
                <w:b/>
                <w:sz w:val="14"/>
                <w:szCs w:val="14"/>
              </w:rPr>
            </w:pPr>
            <w:r w:rsidRPr="005845E0">
              <w:rPr>
                <w:rFonts w:ascii="Arial" w:hAnsi="Arial" w:cs="Arial"/>
                <w:b/>
                <w:sz w:val="14"/>
                <w:szCs w:val="14"/>
              </w:rPr>
              <w:t>1.067.988</w:t>
            </w:r>
          </w:p>
        </w:tc>
      </w:tr>
      <w:tr w:rsidR="004B0C95" w:rsidRPr="005845E0" w14:paraId="1689C1D6" w14:textId="3B01B51F" w:rsidTr="00086510">
        <w:trPr>
          <w:cantSplit/>
          <w:trHeight w:val="49"/>
        </w:trPr>
        <w:tc>
          <w:tcPr>
            <w:tcW w:w="706" w:type="dxa"/>
            <w:tcBorders>
              <w:top w:val="nil"/>
              <w:left w:val="single" w:sz="4" w:space="0" w:color="auto"/>
              <w:bottom w:val="nil"/>
              <w:right w:val="nil"/>
            </w:tcBorders>
            <w:shd w:val="clear" w:color="auto" w:fill="auto"/>
          </w:tcPr>
          <w:p w14:paraId="4198C30A" w14:textId="77777777" w:rsidR="004B0C95" w:rsidRPr="005845E0" w:rsidRDefault="004B0C95" w:rsidP="004B0C95">
            <w:pPr>
              <w:rPr>
                <w:rFonts w:ascii="Arial" w:hAnsi="Arial" w:cs="Arial"/>
                <w:b/>
                <w:sz w:val="14"/>
                <w:szCs w:val="14"/>
              </w:rPr>
            </w:pPr>
            <w:r w:rsidRPr="005845E0">
              <w:rPr>
                <w:rFonts w:ascii="Arial" w:hAnsi="Arial" w:cs="Arial"/>
                <w:b/>
                <w:sz w:val="14"/>
                <w:szCs w:val="14"/>
              </w:rPr>
              <w:t>XIII.</w:t>
            </w:r>
          </w:p>
        </w:tc>
        <w:tc>
          <w:tcPr>
            <w:tcW w:w="5368" w:type="dxa"/>
            <w:tcBorders>
              <w:top w:val="nil"/>
              <w:left w:val="nil"/>
              <w:bottom w:val="nil"/>
              <w:right w:val="single" w:sz="4" w:space="0" w:color="auto"/>
            </w:tcBorders>
            <w:shd w:val="clear" w:color="auto" w:fill="auto"/>
          </w:tcPr>
          <w:p w14:paraId="1C7F3BB7" w14:textId="77777777" w:rsidR="004B0C95" w:rsidRPr="005845E0" w:rsidRDefault="004B0C95" w:rsidP="004B0C95">
            <w:pPr>
              <w:rPr>
                <w:rFonts w:ascii="Arial" w:hAnsi="Arial" w:cs="Arial"/>
                <w:b/>
                <w:sz w:val="14"/>
                <w:szCs w:val="14"/>
              </w:rPr>
            </w:pPr>
            <w:r w:rsidRPr="005845E0">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5822903B"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103FC7A" w14:textId="78E8E86B" w:rsidR="004B0C95" w:rsidRPr="005845E0" w:rsidRDefault="004B0C95" w:rsidP="00086510">
            <w:pPr>
              <w:jc w:val="right"/>
              <w:rPr>
                <w:rFonts w:ascii="Arial" w:hAnsi="Arial" w:cs="Arial"/>
                <w:b/>
                <w:sz w:val="14"/>
                <w:szCs w:val="14"/>
              </w:rPr>
            </w:pPr>
            <w:r w:rsidRPr="005845E0">
              <w:rPr>
                <w:rFonts w:ascii="Arial" w:hAnsi="Arial" w:cs="Arial"/>
                <w:b/>
                <w:sz w:val="14"/>
                <w:szCs w:val="14"/>
              </w:rPr>
              <w:t>5.083.632</w:t>
            </w:r>
          </w:p>
        </w:tc>
        <w:tc>
          <w:tcPr>
            <w:tcW w:w="1235" w:type="dxa"/>
            <w:tcBorders>
              <w:top w:val="nil"/>
              <w:left w:val="single" w:sz="4" w:space="0" w:color="auto"/>
              <w:bottom w:val="nil"/>
              <w:right w:val="single" w:sz="4" w:space="0" w:color="auto"/>
            </w:tcBorders>
            <w:vAlign w:val="bottom"/>
          </w:tcPr>
          <w:p w14:paraId="4B011E16" w14:textId="0B50E116" w:rsidR="004B0C95" w:rsidRPr="005845E0" w:rsidRDefault="004B0C95" w:rsidP="00086510">
            <w:pPr>
              <w:jc w:val="right"/>
              <w:rPr>
                <w:rFonts w:ascii="Arial" w:hAnsi="Arial" w:cs="Arial"/>
                <w:b/>
                <w:sz w:val="14"/>
                <w:szCs w:val="14"/>
              </w:rPr>
            </w:pPr>
            <w:r w:rsidRPr="005845E0">
              <w:rPr>
                <w:rFonts w:ascii="Arial" w:hAnsi="Arial" w:cs="Arial"/>
                <w:b/>
                <w:sz w:val="14"/>
                <w:szCs w:val="14"/>
              </w:rPr>
              <w:t>2.315.241</w:t>
            </w:r>
          </w:p>
        </w:tc>
      </w:tr>
      <w:tr w:rsidR="004B0C95" w:rsidRPr="005845E0" w14:paraId="06BF2E64" w14:textId="60475B7F" w:rsidTr="00086510">
        <w:trPr>
          <w:cantSplit/>
          <w:trHeight w:val="49"/>
        </w:trPr>
        <w:tc>
          <w:tcPr>
            <w:tcW w:w="706" w:type="dxa"/>
            <w:tcBorders>
              <w:top w:val="nil"/>
              <w:left w:val="single" w:sz="4" w:space="0" w:color="auto"/>
              <w:bottom w:val="nil"/>
              <w:right w:val="nil"/>
            </w:tcBorders>
            <w:shd w:val="clear" w:color="auto" w:fill="auto"/>
          </w:tcPr>
          <w:p w14:paraId="3DDDE4FE" w14:textId="77777777" w:rsidR="004B0C95" w:rsidRPr="005845E0" w:rsidRDefault="004B0C95" w:rsidP="004B0C95">
            <w:pPr>
              <w:rPr>
                <w:rFonts w:ascii="Arial" w:hAnsi="Arial" w:cs="Arial"/>
                <w:b/>
                <w:sz w:val="14"/>
                <w:szCs w:val="14"/>
              </w:rPr>
            </w:pPr>
            <w:r w:rsidRPr="005845E0">
              <w:rPr>
                <w:rFonts w:ascii="Arial" w:hAnsi="Arial" w:cs="Arial"/>
                <w:b/>
                <w:sz w:val="14"/>
                <w:szCs w:val="14"/>
              </w:rPr>
              <w:t>XIV.</w:t>
            </w:r>
          </w:p>
        </w:tc>
        <w:tc>
          <w:tcPr>
            <w:tcW w:w="5368" w:type="dxa"/>
            <w:tcBorders>
              <w:top w:val="nil"/>
              <w:left w:val="nil"/>
              <w:bottom w:val="nil"/>
              <w:right w:val="single" w:sz="4" w:space="0" w:color="auto"/>
            </w:tcBorders>
            <w:shd w:val="clear" w:color="auto" w:fill="auto"/>
          </w:tcPr>
          <w:p w14:paraId="04A6AB3C" w14:textId="77777777" w:rsidR="004B0C95" w:rsidRPr="005845E0" w:rsidRDefault="004B0C95" w:rsidP="004B0C95">
            <w:pPr>
              <w:rPr>
                <w:rFonts w:ascii="Arial" w:hAnsi="Arial" w:cs="Arial"/>
                <w:b/>
                <w:sz w:val="14"/>
                <w:szCs w:val="14"/>
              </w:rPr>
            </w:pPr>
            <w:r w:rsidRPr="005845E0">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0903D0CD"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6DFE32" w14:textId="2FD507DD"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0748631" w14:textId="38D7B593"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4F8CE0A1" w14:textId="7BBCF736" w:rsidTr="00086510">
        <w:trPr>
          <w:cantSplit/>
          <w:trHeight w:val="49"/>
        </w:trPr>
        <w:tc>
          <w:tcPr>
            <w:tcW w:w="706" w:type="dxa"/>
            <w:tcBorders>
              <w:top w:val="nil"/>
              <w:left w:val="single" w:sz="4" w:space="0" w:color="auto"/>
              <w:bottom w:val="nil"/>
              <w:right w:val="nil"/>
            </w:tcBorders>
            <w:shd w:val="clear" w:color="auto" w:fill="auto"/>
          </w:tcPr>
          <w:p w14:paraId="6F63656E" w14:textId="77777777" w:rsidR="004B0C95" w:rsidRPr="005845E0" w:rsidRDefault="004B0C95" w:rsidP="004B0C95">
            <w:pPr>
              <w:rPr>
                <w:rFonts w:ascii="Arial" w:hAnsi="Arial" w:cs="Arial"/>
                <w:b/>
                <w:sz w:val="14"/>
                <w:szCs w:val="14"/>
              </w:rPr>
            </w:pPr>
            <w:r w:rsidRPr="005845E0">
              <w:rPr>
                <w:rFonts w:ascii="Arial" w:hAnsi="Arial" w:cs="Arial"/>
                <w:b/>
                <w:sz w:val="14"/>
                <w:szCs w:val="14"/>
              </w:rPr>
              <w:t>XV.</w:t>
            </w:r>
          </w:p>
        </w:tc>
        <w:tc>
          <w:tcPr>
            <w:tcW w:w="5368" w:type="dxa"/>
            <w:tcBorders>
              <w:top w:val="nil"/>
              <w:left w:val="nil"/>
              <w:bottom w:val="nil"/>
              <w:right w:val="single" w:sz="4" w:space="0" w:color="auto"/>
            </w:tcBorders>
            <w:shd w:val="clear" w:color="auto" w:fill="auto"/>
          </w:tcPr>
          <w:p w14:paraId="53370DA8" w14:textId="77777777" w:rsidR="004B0C95" w:rsidRPr="005845E0" w:rsidRDefault="004B0C95" w:rsidP="004B0C95">
            <w:pPr>
              <w:rPr>
                <w:rFonts w:ascii="Arial" w:hAnsi="Arial" w:cs="Arial"/>
                <w:b/>
                <w:sz w:val="14"/>
                <w:szCs w:val="14"/>
              </w:rPr>
            </w:pPr>
            <w:r w:rsidRPr="005845E0">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0213BC6D"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A3065A2" w14:textId="595027D3"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1F7D12E" w14:textId="465DA52A"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60E81E1C" w14:textId="5A044CCE" w:rsidTr="00086510">
        <w:trPr>
          <w:cantSplit/>
          <w:trHeight w:val="49"/>
        </w:trPr>
        <w:tc>
          <w:tcPr>
            <w:tcW w:w="706" w:type="dxa"/>
            <w:tcBorders>
              <w:top w:val="nil"/>
              <w:left w:val="single" w:sz="4" w:space="0" w:color="auto"/>
              <w:bottom w:val="nil"/>
              <w:right w:val="nil"/>
            </w:tcBorders>
            <w:shd w:val="clear" w:color="auto" w:fill="auto"/>
          </w:tcPr>
          <w:p w14:paraId="6A927214" w14:textId="77777777" w:rsidR="004B0C95" w:rsidRPr="005845E0" w:rsidRDefault="004B0C95" w:rsidP="004B0C95">
            <w:pPr>
              <w:rPr>
                <w:rFonts w:ascii="Arial" w:hAnsi="Arial" w:cs="Arial"/>
                <w:b/>
                <w:sz w:val="14"/>
                <w:szCs w:val="14"/>
              </w:rPr>
            </w:pPr>
            <w:r w:rsidRPr="005845E0">
              <w:rPr>
                <w:rFonts w:ascii="Arial" w:hAnsi="Arial" w:cs="Arial"/>
                <w:b/>
                <w:sz w:val="14"/>
                <w:szCs w:val="14"/>
              </w:rPr>
              <w:t>XVI.</w:t>
            </w:r>
          </w:p>
        </w:tc>
        <w:tc>
          <w:tcPr>
            <w:tcW w:w="5368" w:type="dxa"/>
            <w:tcBorders>
              <w:top w:val="nil"/>
              <w:left w:val="nil"/>
              <w:bottom w:val="nil"/>
              <w:right w:val="single" w:sz="4" w:space="0" w:color="auto"/>
            </w:tcBorders>
            <w:shd w:val="clear" w:color="auto" w:fill="auto"/>
          </w:tcPr>
          <w:p w14:paraId="0F2F5132" w14:textId="77777777" w:rsidR="004B0C95" w:rsidRPr="005845E0" w:rsidRDefault="004B0C95" w:rsidP="004B0C95">
            <w:pPr>
              <w:rPr>
                <w:rFonts w:ascii="Arial" w:hAnsi="Arial" w:cs="Arial"/>
                <w:b/>
                <w:sz w:val="14"/>
                <w:szCs w:val="14"/>
              </w:rPr>
            </w:pPr>
            <w:r w:rsidRPr="005845E0">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254A9C2B"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A55EF85" w14:textId="7B047C9B"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C68542B" w14:textId="11961128"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6275CF10" w14:textId="7332C89F" w:rsidTr="00086510">
        <w:trPr>
          <w:cantSplit/>
          <w:trHeight w:val="49"/>
        </w:trPr>
        <w:tc>
          <w:tcPr>
            <w:tcW w:w="706" w:type="dxa"/>
            <w:tcBorders>
              <w:top w:val="nil"/>
              <w:left w:val="single" w:sz="4" w:space="0" w:color="auto"/>
              <w:bottom w:val="nil"/>
              <w:right w:val="nil"/>
            </w:tcBorders>
            <w:shd w:val="clear" w:color="auto" w:fill="auto"/>
          </w:tcPr>
          <w:p w14:paraId="43D80B69" w14:textId="77777777" w:rsidR="004B0C95" w:rsidRPr="005845E0" w:rsidRDefault="004B0C95" w:rsidP="004B0C95">
            <w:pPr>
              <w:rPr>
                <w:rFonts w:ascii="Arial" w:hAnsi="Arial" w:cs="Arial"/>
                <w:b/>
                <w:sz w:val="14"/>
                <w:szCs w:val="14"/>
              </w:rPr>
            </w:pPr>
            <w:r w:rsidRPr="005845E0">
              <w:rPr>
                <w:rFonts w:ascii="Arial" w:hAnsi="Arial" w:cs="Arial"/>
                <w:b/>
                <w:sz w:val="14"/>
                <w:szCs w:val="14"/>
              </w:rPr>
              <w:t>XVII.</w:t>
            </w:r>
          </w:p>
        </w:tc>
        <w:tc>
          <w:tcPr>
            <w:tcW w:w="5368" w:type="dxa"/>
            <w:tcBorders>
              <w:top w:val="nil"/>
              <w:left w:val="nil"/>
              <w:bottom w:val="nil"/>
              <w:right w:val="single" w:sz="4" w:space="0" w:color="auto"/>
            </w:tcBorders>
            <w:shd w:val="clear" w:color="auto" w:fill="auto"/>
          </w:tcPr>
          <w:p w14:paraId="523AA2EB" w14:textId="77777777" w:rsidR="004B0C95" w:rsidRPr="005845E0" w:rsidRDefault="004B0C95" w:rsidP="004B0C95">
            <w:pPr>
              <w:rPr>
                <w:rFonts w:ascii="Arial" w:hAnsi="Arial" w:cs="Arial"/>
                <w:b/>
                <w:sz w:val="14"/>
                <w:szCs w:val="14"/>
              </w:rPr>
            </w:pPr>
            <w:r w:rsidRPr="005845E0">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2E89012A"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(9)</w:t>
            </w:r>
          </w:p>
        </w:tc>
        <w:tc>
          <w:tcPr>
            <w:tcW w:w="1037" w:type="dxa"/>
            <w:tcBorders>
              <w:top w:val="nil"/>
              <w:left w:val="single" w:sz="4" w:space="0" w:color="auto"/>
              <w:bottom w:val="nil"/>
              <w:right w:val="single" w:sz="4" w:space="0" w:color="auto"/>
            </w:tcBorders>
            <w:shd w:val="clear" w:color="auto" w:fill="auto"/>
            <w:vAlign w:val="bottom"/>
          </w:tcPr>
          <w:p w14:paraId="58FE8265" w14:textId="1AC3B4D1" w:rsidR="004B0C95" w:rsidRPr="005845E0" w:rsidRDefault="004B0C95" w:rsidP="00086510">
            <w:pPr>
              <w:jc w:val="right"/>
              <w:rPr>
                <w:rFonts w:ascii="Arial" w:hAnsi="Arial" w:cs="Arial"/>
                <w:b/>
                <w:sz w:val="14"/>
                <w:szCs w:val="14"/>
              </w:rPr>
            </w:pPr>
            <w:r w:rsidRPr="005845E0">
              <w:rPr>
                <w:rFonts w:ascii="Arial" w:hAnsi="Arial" w:cs="Arial"/>
                <w:b/>
                <w:sz w:val="14"/>
                <w:szCs w:val="14"/>
              </w:rPr>
              <w:t>5.083.632</w:t>
            </w:r>
          </w:p>
        </w:tc>
        <w:tc>
          <w:tcPr>
            <w:tcW w:w="1235" w:type="dxa"/>
            <w:tcBorders>
              <w:top w:val="nil"/>
              <w:left w:val="single" w:sz="4" w:space="0" w:color="auto"/>
              <w:bottom w:val="nil"/>
              <w:right w:val="single" w:sz="4" w:space="0" w:color="auto"/>
            </w:tcBorders>
            <w:vAlign w:val="bottom"/>
          </w:tcPr>
          <w:p w14:paraId="3B0EB79F" w14:textId="451CD74A" w:rsidR="004B0C95" w:rsidRPr="005845E0" w:rsidRDefault="004B0C95" w:rsidP="00086510">
            <w:pPr>
              <w:jc w:val="right"/>
              <w:rPr>
                <w:rFonts w:ascii="Arial" w:hAnsi="Arial" w:cs="Arial"/>
                <w:b/>
                <w:sz w:val="14"/>
                <w:szCs w:val="14"/>
              </w:rPr>
            </w:pPr>
            <w:r w:rsidRPr="005845E0">
              <w:rPr>
                <w:rFonts w:ascii="Arial" w:hAnsi="Arial" w:cs="Arial"/>
                <w:b/>
                <w:sz w:val="14"/>
                <w:szCs w:val="14"/>
              </w:rPr>
              <w:t>2.315.241</w:t>
            </w:r>
          </w:p>
        </w:tc>
      </w:tr>
      <w:tr w:rsidR="004B0C95" w:rsidRPr="005845E0" w14:paraId="2391191F" w14:textId="117DAA19" w:rsidTr="00086510">
        <w:trPr>
          <w:cantSplit/>
          <w:trHeight w:val="49"/>
        </w:trPr>
        <w:tc>
          <w:tcPr>
            <w:tcW w:w="706" w:type="dxa"/>
            <w:tcBorders>
              <w:top w:val="nil"/>
              <w:left w:val="single" w:sz="4" w:space="0" w:color="auto"/>
              <w:bottom w:val="nil"/>
              <w:right w:val="nil"/>
            </w:tcBorders>
            <w:shd w:val="clear" w:color="auto" w:fill="auto"/>
          </w:tcPr>
          <w:p w14:paraId="5C958EE6" w14:textId="77777777" w:rsidR="004B0C95" w:rsidRPr="005845E0" w:rsidRDefault="004B0C95" w:rsidP="004B0C95">
            <w:pPr>
              <w:rPr>
                <w:rFonts w:ascii="Arial" w:hAnsi="Arial" w:cs="Arial"/>
                <w:b/>
                <w:sz w:val="14"/>
                <w:szCs w:val="14"/>
              </w:rPr>
            </w:pPr>
            <w:r w:rsidRPr="005845E0">
              <w:rPr>
                <w:rFonts w:ascii="Arial" w:hAnsi="Arial" w:cs="Arial"/>
                <w:b/>
                <w:sz w:val="14"/>
                <w:szCs w:val="14"/>
              </w:rPr>
              <w:t xml:space="preserve">XVIII. </w:t>
            </w:r>
          </w:p>
        </w:tc>
        <w:tc>
          <w:tcPr>
            <w:tcW w:w="5368" w:type="dxa"/>
            <w:tcBorders>
              <w:top w:val="nil"/>
              <w:left w:val="nil"/>
              <w:bottom w:val="nil"/>
              <w:right w:val="single" w:sz="4" w:space="0" w:color="auto"/>
            </w:tcBorders>
            <w:shd w:val="clear" w:color="auto" w:fill="auto"/>
          </w:tcPr>
          <w:p w14:paraId="7097F195" w14:textId="77777777" w:rsidR="004B0C95" w:rsidRPr="005845E0" w:rsidRDefault="004B0C95" w:rsidP="004B0C95">
            <w:pPr>
              <w:rPr>
                <w:rFonts w:ascii="Arial" w:hAnsi="Arial" w:cs="Arial"/>
                <w:b/>
                <w:sz w:val="14"/>
                <w:szCs w:val="14"/>
              </w:rPr>
            </w:pPr>
            <w:r w:rsidRPr="005845E0">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101BCDC7"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(10)</w:t>
            </w:r>
          </w:p>
        </w:tc>
        <w:tc>
          <w:tcPr>
            <w:tcW w:w="1037" w:type="dxa"/>
            <w:tcBorders>
              <w:top w:val="nil"/>
              <w:left w:val="single" w:sz="4" w:space="0" w:color="auto"/>
              <w:bottom w:val="nil"/>
              <w:right w:val="single" w:sz="4" w:space="0" w:color="auto"/>
            </w:tcBorders>
            <w:shd w:val="clear" w:color="auto" w:fill="auto"/>
            <w:vAlign w:val="bottom"/>
          </w:tcPr>
          <w:p w14:paraId="15B20D75" w14:textId="4D9E0F03" w:rsidR="004B0C95" w:rsidRPr="005845E0" w:rsidRDefault="004B0C95" w:rsidP="00086510">
            <w:pPr>
              <w:jc w:val="right"/>
              <w:rPr>
                <w:rFonts w:ascii="Arial" w:hAnsi="Arial" w:cs="Arial"/>
                <w:b/>
                <w:sz w:val="14"/>
                <w:szCs w:val="14"/>
              </w:rPr>
            </w:pPr>
            <w:r w:rsidRPr="005845E0">
              <w:rPr>
                <w:rFonts w:ascii="Arial" w:hAnsi="Arial" w:cs="Arial"/>
                <w:b/>
                <w:sz w:val="14"/>
                <w:szCs w:val="14"/>
              </w:rPr>
              <w:t>1.655.074</w:t>
            </w:r>
          </w:p>
        </w:tc>
        <w:tc>
          <w:tcPr>
            <w:tcW w:w="1235" w:type="dxa"/>
            <w:tcBorders>
              <w:top w:val="nil"/>
              <w:left w:val="single" w:sz="4" w:space="0" w:color="auto"/>
              <w:bottom w:val="nil"/>
              <w:right w:val="single" w:sz="4" w:space="0" w:color="auto"/>
            </w:tcBorders>
            <w:vAlign w:val="bottom"/>
          </w:tcPr>
          <w:p w14:paraId="2D911056" w14:textId="7E7C0EB7" w:rsidR="004B0C95" w:rsidRPr="005845E0" w:rsidRDefault="004B0C95" w:rsidP="00086510">
            <w:pPr>
              <w:jc w:val="right"/>
              <w:rPr>
                <w:rFonts w:ascii="Arial" w:hAnsi="Arial" w:cs="Arial"/>
                <w:b/>
                <w:sz w:val="14"/>
                <w:szCs w:val="14"/>
              </w:rPr>
            </w:pPr>
            <w:r w:rsidRPr="005845E0">
              <w:rPr>
                <w:rFonts w:ascii="Arial" w:hAnsi="Arial" w:cs="Arial"/>
                <w:b/>
                <w:sz w:val="14"/>
                <w:szCs w:val="14"/>
              </w:rPr>
              <w:t>949.745</w:t>
            </w:r>
          </w:p>
        </w:tc>
      </w:tr>
      <w:tr w:rsidR="004B0C95" w:rsidRPr="005845E0" w14:paraId="568F26B1" w14:textId="35CEC264" w:rsidTr="00086510">
        <w:trPr>
          <w:cantSplit/>
          <w:trHeight w:val="49"/>
        </w:trPr>
        <w:tc>
          <w:tcPr>
            <w:tcW w:w="706" w:type="dxa"/>
            <w:tcBorders>
              <w:top w:val="nil"/>
              <w:left w:val="single" w:sz="4" w:space="0" w:color="auto"/>
              <w:bottom w:val="nil"/>
              <w:right w:val="nil"/>
            </w:tcBorders>
            <w:shd w:val="clear" w:color="auto" w:fill="auto"/>
          </w:tcPr>
          <w:p w14:paraId="107D8531" w14:textId="77777777" w:rsidR="004B0C95" w:rsidRPr="005845E0" w:rsidRDefault="004B0C95" w:rsidP="004B0C95">
            <w:pPr>
              <w:rPr>
                <w:rFonts w:ascii="Arial" w:hAnsi="Arial" w:cs="Arial"/>
                <w:sz w:val="14"/>
                <w:szCs w:val="14"/>
              </w:rPr>
            </w:pPr>
            <w:r w:rsidRPr="005845E0">
              <w:rPr>
                <w:rFonts w:ascii="Arial" w:hAnsi="Arial" w:cs="Arial"/>
                <w:sz w:val="14"/>
                <w:szCs w:val="14"/>
              </w:rPr>
              <w:t>18.1</w:t>
            </w:r>
          </w:p>
        </w:tc>
        <w:tc>
          <w:tcPr>
            <w:tcW w:w="5368" w:type="dxa"/>
            <w:tcBorders>
              <w:top w:val="nil"/>
              <w:left w:val="nil"/>
              <w:bottom w:val="nil"/>
              <w:right w:val="single" w:sz="4" w:space="0" w:color="auto"/>
            </w:tcBorders>
            <w:shd w:val="clear" w:color="auto" w:fill="auto"/>
          </w:tcPr>
          <w:p w14:paraId="3A6B74DB" w14:textId="77777777" w:rsidR="004B0C95" w:rsidRPr="005845E0" w:rsidRDefault="004B0C95" w:rsidP="004B0C95">
            <w:pPr>
              <w:rPr>
                <w:rFonts w:ascii="Arial" w:hAnsi="Arial" w:cs="Arial"/>
                <w:sz w:val="14"/>
                <w:szCs w:val="14"/>
              </w:rPr>
            </w:pPr>
            <w:r w:rsidRPr="005845E0">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476EB70C"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D7117C1" w14:textId="3DC7249F" w:rsidR="004B0C95" w:rsidRPr="005845E0" w:rsidRDefault="004B0C95" w:rsidP="00086510">
            <w:pPr>
              <w:jc w:val="right"/>
              <w:rPr>
                <w:rFonts w:ascii="Arial" w:hAnsi="Arial" w:cs="Arial"/>
                <w:sz w:val="14"/>
                <w:szCs w:val="14"/>
              </w:rPr>
            </w:pPr>
            <w:r w:rsidRPr="005845E0">
              <w:rPr>
                <w:rFonts w:ascii="Arial" w:hAnsi="Arial" w:cs="Arial"/>
                <w:sz w:val="14"/>
                <w:szCs w:val="14"/>
              </w:rPr>
              <w:t>1.606.614</w:t>
            </w:r>
          </w:p>
        </w:tc>
        <w:tc>
          <w:tcPr>
            <w:tcW w:w="1235" w:type="dxa"/>
            <w:tcBorders>
              <w:top w:val="nil"/>
              <w:left w:val="single" w:sz="4" w:space="0" w:color="auto"/>
              <w:bottom w:val="nil"/>
              <w:right w:val="single" w:sz="4" w:space="0" w:color="auto"/>
            </w:tcBorders>
            <w:vAlign w:val="bottom"/>
          </w:tcPr>
          <w:p w14:paraId="10D4C25A" w14:textId="784D84B4" w:rsidR="004B0C95" w:rsidRPr="005845E0" w:rsidRDefault="004B0C95" w:rsidP="00086510">
            <w:pPr>
              <w:jc w:val="right"/>
              <w:rPr>
                <w:rFonts w:ascii="Arial" w:hAnsi="Arial" w:cs="Arial"/>
                <w:sz w:val="14"/>
                <w:szCs w:val="14"/>
              </w:rPr>
            </w:pPr>
            <w:r w:rsidRPr="005845E0">
              <w:rPr>
                <w:rFonts w:ascii="Arial" w:hAnsi="Arial" w:cs="Arial"/>
                <w:sz w:val="14"/>
                <w:szCs w:val="14"/>
              </w:rPr>
              <w:t>605.203</w:t>
            </w:r>
          </w:p>
        </w:tc>
      </w:tr>
      <w:tr w:rsidR="004B0C95" w:rsidRPr="005845E0" w14:paraId="489BD5E1" w14:textId="61AB2FBF" w:rsidTr="00086510">
        <w:trPr>
          <w:cantSplit/>
          <w:trHeight w:val="49"/>
        </w:trPr>
        <w:tc>
          <w:tcPr>
            <w:tcW w:w="706" w:type="dxa"/>
            <w:tcBorders>
              <w:top w:val="nil"/>
              <w:left w:val="single" w:sz="4" w:space="0" w:color="auto"/>
              <w:bottom w:val="nil"/>
              <w:right w:val="nil"/>
            </w:tcBorders>
            <w:shd w:val="clear" w:color="auto" w:fill="auto"/>
          </w:tcPr>
          <w:p w14:paraId="4CCC401F" w14:textId="77777777" w:rsidR="004B0C95" w:rsidRPr="005845E0" w:rsidRDefault="004B0C95" w:rsidP="004B0C95">
            <w:pPr>
              <w:rPr>
                <w:rFonts w:ascii="Arial" w:hAnsi="Arial" w:cs="Arial"/>
                <w:sz w:val="14"/>
                <w:szCs w:val="14"/>
              </w:rPr>
            </w:pPr>
            <w:r w:rsidRPr="005845E0">
              <w:rPr>
                <w:rFonts w:ascii="Arial" w:hAnsi="Arial" w:cs="Arial"/>
                <w:sz w:val="14"/>
                <w:szCs w:val="14"/>
              </w:rPr>
              <w:t>18.2</w:t>
            </w:r>
          </w:p>
        </w:tc>
        <w:tc>
          <w:tcPr>
            <w:tcW w:w="5368" w:type="dxa"/>
            <w:tcBorders>
              <w:top w:val="nil"/>
              <w:left w:val="nil"/>
              <w:bottom w:val="nil"/>
              <w:right w:val="single" w:sz="4" w:space="0" w:color="auto"/>
            </w:tcBorders>
            <w:shd w:val="clear" w:color="auto" w:fill="auto"/>
          </w:tcPr>
          <w:p w14:paraId="52C4CDB6" w14:textId="77777777" w:rsidR="004B0C95" w:rsidRPr="005845E0" w:rsidRDefault="004B0C95" w:rsidP="004B0C95">
            <w:pPr>
              <w:rPr>
                <w:rFonts w:ascii="Arial" w:hAnsi="Arial" w:cs="Arial"/>
                <w:sz w:val="14"/>
                <w:szCs w:val="14"/>
              </w:rPr>
            </w:pPr>
            <w:r w:rsidRPr="005845E0">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6314A0E6"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96D72F8" w14:textId="4BE324D1" w:rsidR="004B0C95" w:rsidRPr="005845E0" w:rsidRDefault="004B0C95" w:rsidP="00086510">
            <w:pPr>
              <w:jc w:val="right"/>
              <w:rPr>
                <w:rFonts w:ascii="Arial" w:hAnsi="Arial" w:cs="Arial"/>
                <w:sz w:val="14"/>
                <w:szCs w:val="14"/>
              </w:rPr>
            </w:pPr>
            <w:r w:rsidRPr="005845E0">
              <w:rPr>
                <w:rFonts w:ascii="Arial" w:hAnsi="Arial" w:cs="Arial"/>
                <w:sz w:val="14"/>
                <w:szCs w:val="14"/>
              </w:rPr>
              <w:t>3.139.794</w:t>
            </w:r>
          </w:p>
        </w:tc>
        <w:tc>
          <w:tcPr>
            <w:tcW w:w="1235" w:type="dxa"/>
            <w:tcBorders>
              <w:top w:val="nil"/>
              <w:left w:val="single" w:sz="4" w:space="0" w:color="auto"/>
              <w:bottom w:val="nil"/>
              <w:right w:val="single" w:sz="4" w:space="0" w:color="auto"/>
            </w:tcBorders>
            <w:vAlign w:val="bottom"/>
          </w:tcPr>
          <w:p w14:paraId="6236268A" w14:textId="50E8E1E7" w:rsidR="004B0C95" w:rsidRPr="005845E0" w:rsidRDefault="004B0C95" w:rsidP="00086510">
            <w:pPr>
              <w:jc w:val="right"/>
              <w:rPr>
                <w:rFonts w:ascii="Arial" w:hAnsi="Arial" w:cs="Arial"/>
                <w:sz w:val="14"/>
                <w:szCs w:val="14"/>
              </w:rPr>
            </w:pPr>
            <w:r w:rsidRPr="005845E0">
              <w:rPr>
                <w:rFonts w:ascii="Arial" w:hAnsi="Arial" w:cs="Arial"/>
                <w:sz w:val="14"/>
                <w:szCs w:val="14"/>
              </w:rPr>
              <w:t>1.476.179</w:t>
            </w:r>
          </w:p>
        </w:tc>
      </w:tr>
      <w:tr w:rsidR="004B0C95" w:rsidRPr="005845E0" w14:paraId="7A4826B2" w14:textId="2FD23614" w:rsidTr="00086510">
        <w:trPr>
          <w:cantSplit/>
          <w:trHeight w:val="49"/>
        </w:trPr>
        <w:tc>
          <w:tcPr>
            <w:tcW w:w="706" w:type="dxa"/>
            <w:tcBorders>
              <w:top w:val="nil"/>
              <w:left w:val="single" w:sz="4" w:space="0" w:color="auto"/>
              <w:bottom w:val="nil"/>
              <w:right w:val="nil"/>
            </w:tcBorders>
            <w:shd w:val="clear" w:color="auto" w:fill="auto"/>
          </w:tcPr>
          <w:p w14:paraId="1D68EED5" w14:textId="77777777" w:rsidR="004B0C95" w:rsidRPr="005845E0" w:rsidRDefault="004B0C95" w:rsidP="004B0C95">
            <w:pPr>
              <w:rPr>
                <w:rFonts w:ascii="Arial" w:hAnsi="Arial" w:cs="Arial"/>
                <w:sz w:val="14"/>
                <w:szCs w:val="14"/>
              </w:rPr>
            </w:pPr>
            <w:r w:rsidRPr="005845E0">
              <w:rPr>
                <w:rFonts w:ascii="Arial" w:hAnsi="Arial" w:cs="Arial"/>
                <w:sz w:val="14"/>
                <w:szCs w:val="14"/>
              </w:rPr>
              <w:t>18.3</w:t>
            </w:r>
          </w:p>
        </w:tc>
        <w:tc>
          <w:tcPr>
            <w:tcW w:w="5368" w:type="dxa"/>
            <w:tcBorders>
              <w:top w:val="nil"/>
              <w:left w:val="nil"/>
              <w:bottom w:val="nil"/>
              <w:right w:val="single" w:sz="4" w:space="0" w:color="auto"/>
            </w:tcBorders>
            <w:shd w:val="clear" w:color="auto" w:fill="auto"/>
          </w:tcPr>
          <w:p w14:paraId="5D9F2FE7" w14:textId="77777777" w:rsidR="004B0C95" w:rsidRPr="005845E0" w:rsidRDefault="004B0C95" w:rsidP="004B0C95">
            <w:pPr>
              <w:rPr>
                <w:rFonts w:ascii="Arial" w:hAnsi="Arial" w:cs="Arial"/>
                <w:sz w:val="14"/>
                <w:szCs w:val="14"/>
              </w:rPr>
            </w:pPr>
            <w:r w:rsidRPr="005845E0">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3EFD988B"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1D1EE5B" w14:textId="2A72002A" w:rsidR="004B0C95" w:rsidRPr="005845E0" w:rsidRDefault="004B0C95" w:rsidP="00086510">
            <w:pPr>
              <w:jc w:val="right"/>
              <w:rPr>
                <w:rFonts w:ascii="Arial" w:hAnsi="Arial" w:cs="Arial"/>
                <w:sz w:val="14"/>
                <w:szCs w:val="14"/>
              </w:rPr>
            </w:pPr>
            <w:r w:rsidRPr="005845E0">
              <w:rPr>
                <w:rFonts w:ascii="Arial" w:hAnsi="Arial" w:cs="Arial"/>
                <w:sz w:val="14"/>
                <w:szCs w:val="14"/>
              </w:rPr>
              <w:t>3.091.334</w:t>
            </w:r>
          </w:p>
        </w:tc>
        <w:tc>
          <w:tcPr>
            <w:tcW w:w="1235" w:type="dxa"/>
            <w:tcBorders>
              <w:top w:val="nil"/>
              <w:left w:val="single" w:sz="4" w:space="0" w:color="auto"/>
              <w:bottom w:val="nil"/>
              <w:right w:val="single" w:sz="4" w:space="0" w:color="auto"/>
            </w:tcBorders>
            <w:vAlign w:val="bottom"/>
          </w:tcPr>
          <w:p w14:paraId="61E4D8A7" w14:textId="112F4625" w:rsidR="004B0C95" w:rsidRPr="005845E0" w:rsidRDefault="004B0C95" w:rsidP="00086510">
            <w:pPr>
              <w:jc w:val="right"/>
              <w:rPr>
                <w:rFonts w:ascii="Arial" w:hAnsi="Arial" w:cs="Arial"/>
                <w:sz w:val="14"/>
                <w:szCs w:val="14"/>
              </w:rPr>
            </w:pPr>
            <w:r w:rsidRPr="005845E0">
              <w:rPr>
                <w:rFonts w:ascii="Arial" w:hAnsi="Arial" w:cs="Arial"/>
                <w:sz w:val="14"/>
                <w:szCs w:val="14"/>
              </w:rPr>
              <w:t>1.131.637</w:t>
            </w:r>
          </w:p>
        </w:tc>
      </w:tr>
      <w:tr w:rsidR="004B0C95" w:rsidRPr="005845E0" w14:paraId="5D4FC7E6" w14:textId="526CB6BF" w:rsidTr="00086510">
        <w:trPr>
          <w:cantSplit/>
          <w:trHeight w:val="49"/>
        </w:trPr>
        <w:tc>
          <w:tcPr>
            <w:tcW w:w="706" w:type="dxa"/>
            <w:tcBorders>
              <w:top w:val="nil"/>
              <w:left w:val="single" w:sz="4" w:space="0" w:color="auto"/>
              <w:bottom w:val="nil"/>
              <w:right w:val="nil"/>
            </w:tcBorders>
            <w:shd w:val="clear" w:color="auto" w:fill="auto"/>
          </w:tcPr>
          <w:p w14:paraId="3D0170FA" w14:textId="77777777" w:rsidR="004B0C95" w:rsidRPr="005845E0" w:rsidRDefault="004B0C95" w:rsidP="004B0C95">
            <w:pPr>
              <w:rPr>
                <w:rFonts w:ascii="Arial" w:hAnsi="Arial" w:cs="Arial"/>
                <w:b/>
                <w:sz w:val="14"/>
                <w:szCs w:val="14"/>
              </w:rPr>
            </w:pPr>
            <w:r w:rsidRPr="005845E0">
              <w:rPr>
                <w:rFonts w:ascii="Arial" w:hAnsi="Arial" w:cs="Arial"/>
                <w:b/>
                <w:sz w:val="14"/>
                <w:szCs w:val="14"/>
              </w:rPr>
              <w:t>XIX.</w:t>
            </w:r>
          </w:p>
        </w:tc>
        <w:tc>
          <w:tcPr>
            <w:tcW w:w="5368" w:type="dxa"/>
            <w:tcBorders>
              <w:top w:val="nil"/>
              <w:left w:val="nil"/>
              <w:bottom w:val="nil"/>
              <w:right w:val="single" w:sz="4" w:space="0" w:color="auto"/>
            </w:tcBorders>
            <w:shd w:val="clear" w:color="auto" w:fill="auto"/>
          </w:tcPr>
          <w:p w14:paraId="7B57F977" w14:textId="77777777" w:rsidR="004B0C95" w:rsidRPr="005845E0" w:rsidRDefault="004B0C95" w:rsidP="004B0C95">
            <w:pPr>
              <w:rPr>
                <w:rFonts w:ascii="Arial" w:hAnsi="Arial" w:cs="Arial"/>
                <w:b/>
                <w:sz w:val="14"/>
                <w:szCs w:val="14"/>
              </w:rPr>
            </w:pPr>
            <w:r w:rsidRPr="005845E0">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790A317A"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17192137" w14:textId="4161D72A" w:rsidR="004B0C95" w:rsidRPr="005845E0" w:rsidRDefault="004B0C95" w:rsidP="00086510">
            <w:pPr>
              <w:jc w:val="right"/>
              <w:rPr>
                <w:rFonts w:ascii="Arial" w:hAnsi="Arial" w:cs="Arial"/>
                <w:b/>
                <w:sz w:val="14"/>
                <w:szCs w:val="14"/>
              </w:rPr>
            </w:pPr>
            <w:r w:rsidRPr="005845E0">
              <w:rPr>
                <w:rFonts w:ascii="Arial" w:hAnsi="Arial" w:cs="Arial"/>
                <w:b/>
                <w:sz w:val="14"/>
                <w:szCs w:val="14"/>
              </w:rPr>
              <w:t>3.428.558</w:t>
            </w:r>
          </w:p>
        </w:tc>
        <w:tc>
          <w:tcPr>
            <w:tcW w:w="1235" w:type="dxa"/>
            <w:tcBorders>
              <w:top w:val="nil"/>
              <w:left w:val="single" w:sz="4" w:space="0" w:color="auto"/>
              <w:bottom w:val="nil"/>
              <w:right w:val="single" w:sz="4" w:space="0" w:color="auto"/>
            </w:tcBorders>
            <w:vAlign w:val="bottom"/>
          </w:tcPr>
          <w:p w14:paraId="10EED1E4" w14:textId="5DA2AA25" w:rsidR="004B0C95" w:rsidRPr="005845E0" w:rsidRDefault="004B0C95" w:rsidP="00086510">
            <w:pPr>
              <w:jc w:val="right"/>
              <w:rPr>
                <w:rFonts w:ascii="Arial" w:hAnsi="Arial" w:cs="Arial"/>
                <w:b/>
                <w:sz w:val="14"/>
                <w:szCs w:val="14"/>
              </w:rPr>
            </w:pPr>
            <w:r w:rsidRPr="005845E0">
              <w:rPr>
                <w:rFonts w:ascii="Arial" w:hAnsi="Arial" w:cs="Arial"/>
                <w:b/>
                <w:sz w:val="14"/>
                <w:szCs w:val="14"/>
              </w:rPr>
              <w:t>1.365.496</w:t>
            </w:r>
          </w:p>
        </w:tc>
      </w:tr>
      <w:tr w:rsidR="004B0C95" w:rsidRPr="005845E0" w14:paraId="7841D2D2" w14:textId="71FC8FBB" w:rsidTr="00086510">
        <w:trPr>
          <w:cantSplit/>
          <w:trHeight w:val="49"/>
        </w:trPr>
        <w:tc>
          <w:tcPr>
            <w:tcW w:w="706" w:type="dxa"/>
            <w:tcBorders>
              <w:top w:val="nil"/>
              <w:left w:val="single" w:sz="4" w:space="0" w:color="auto"/>
              <w:bottom w:val="nil"/>
              <w:right w:val="nil"/>
            </w:tcBorders>
            <w:shd w:val="clear" w:color="auto" w:fill="auto"/>
          </w:tcPr>
          <w:p w14:paraId="58B4A0BD" w14:textId="77777777" w:rsidR="004B0C95" w:rsidRPr="005845E0" w:rsidRDefault="004B0C95" w:rsidP="004B0C95">
            <w:pPr>
              <w:rPr>
                <w:rFonts w:ascii="Arial" w:hAnsi="Arial" w:cs="Arial"/>
                <w:b/>
                <w:sz w:val="14"/>
                <w:szCs w:val="14"/>
              </w:rPr>
            </w:pPr>
            <w:r w:rsidRPr="005845E0">
              <w:rPr>
                <w:rFonts w:ascii="Arial" w:hAnsi="Arial" w:cs="Arial"/>
                <w:b/>
                <w:sz w:val="14"/>
                <w:szCs w:val="14"/>
              </w:rPr>
              <w:t>XX.</w:t>
            </w:r>
          </w:p>
        </w:tc>
        <w:tc>
          <w:tcPr>
            <w:tcW w:w="5368" w:type="dxa"/>
            <w:tcBorders>
              <w:top w:val="nil"/>
              <w:left w:val="nil"/>
              <w:bottom w:val="nil"/>
              <w:right w:val="single" w:sz="4" w:space="0" w:color="auto"/>
            </w:tcBorders>
            <w:shd w:val="clear" w:color="auto" w:fill="auto"/>
          </w:tcPr>
          <w:p w14:paraId="248758DD" w14:textId="77777777" w:rsidR="004B0C95" w:rsidRPr="005845E0" w:rsidRDefault="004B0C95" w:rsidP="004B0C95">
            <w:pPr>
              <w:rPr>
                <w:rFonts w:ascii="Arial" w:hAnsi="Arial" w:cs="Arial"/>
                <w:b/>
                <w:sz w:val="14"/>
                <w:szCs w:val="14"/>
              </w:rPr>
            </w:pPr>
            <w:r w:rsidRPr="005845E0">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7768E6D4" w14:textId="77777777" w:rsidR="004B0C95" w:rsidRPr="005845E0" w:rsidRDefault="004B0C95" w:rsidP="004B0C95">
            <w:pPr>
              <w:jc w:val="center"/>
              <w:rPr>
                <w:rFonts w:ascii="Arial" w:hAnsi="Arial" w:cs="Arial"/>
                <w:b/>
                <w:bCs/>
                <w:sz w:val="14"/>
                <w:szCs w:val="14"/>
              </w:rPr>
            </w:pPr>
            <w:r w:rsidRPr="005845E0">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0E6C5D56" w14:textId="3F1142B4"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C0493F1" w14:textId="446629D4"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23644061" w14:textId="6D9898DC" w:rsidTr="00086510">
        <w:trPr>
          <w:cantSplit/>
          <w:trHeight w:val="49"/>
        </w:trPr>
        <w:tc>
          <w:tcPr>
            <w:tcW w:w="706" w:type="dxa"/>
            <w:tcBorders>
              <w:top w:val="nil"/>
              <w:left w:val="single" w:sz="4" w:space="0" w:color="auto"/>
              <w:bottom w:val="nil"/>
              <w:right w:val="nil"/>
            </w:tcBorders>
            <w:shd w:val="clear" w:color="auto" w:fill="auto"/>
          </w:tcPr>
          <w:p w14:paraId="1041BB00" w14:textId="77777777" w:rsidR="004B0C95" w:rsidRPr="005845E0" w:rsidRDefault="004B0C95" w:rsidP="004B0C95">
            <w:pPr>
              <w:rPr>
                <w:rFonts w:ascii="Arial" w:hAnsi="Arial" w:cs="Arial"/>
                <w:sz w:val="14"/>
                <w:szCs w:val="14"/>
              </w:rPr>
            </w:pPr>
            <w:r w:rsidRPr="005845E0">
              <w:rPr>
                <w:rFonts w:ascii="Arial" w:hAnsi="Arial" w:cs="Arial"/>
                <w:sz w:val="14"/>
                <w:szCs w:val="14"/>
              </w:rPr>
              <w:t>20.1</w:t>
            </w:r>
          </w:p>
        </w:tc>
        <w:tc>
          <w:tcPr>
            <w:tcW w:w="5368" w:type="dxa"/>
            <w:tcBorders>
              <w:top w:val="nil"/>
              <w:left w:val="nil"/>
              <w:bottom w:val="nil"/>
              <w:right w:val="single" w:sz="4" w:space="0" w:color="auto"/>
            </w:tcBorders>
            <w:shd w:val="clear" w:color="auto" w:fill="auto"/>
          </w:tcPr>
          <w:p w14:paraId="44AFBA74" w14:textId="77777777" w:rsidR="004B0C95" w:rsidRPr="005845E0" w:rsidRDefault="004B0C95" w:rsidP="004B0C95">
            <w:pPr>
              <w:rPr>
                <w:rFonts w:ascii="Arial" w:hAnsi="Arial" w:cs="Arial"/>
                <w:sz w:val="14"/>
                <w:szCs w:val="14"/>
              </w:rPr>
            </w:pPr>
            <w:r w:rsidRPr="005845E0">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2490CA9C"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1B98DAC" w14:textId="617F699B"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439C8C1" w14:textId="1E5F826F"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6E85FED7" w14:textId="0A463189" w:rsidTr="00086510">
        <w:trPr>
          <w:cantSplit/>
          <w:trHeight w:val="49"/>
        </w:trPr>
        <w:tc>
          <w:tcPr>
            <w:tcW w:w="706" w:type="dxa"/>
            <w:tcBorders>
              <w:top w:val="nil"/>
              <w:left w:val="single" w:sz="4" w:space="0" w:color="auto"/>
              <w:bottom w:val="nil"/>
              <w:right w:val="nil"/>
            </w:tcBorders>
            <w:shd w:val="clear" w:color="auto" w:fill="auto"/>
          </w:tcPr>
          <w:p w14:paraId="58069A03" w14:textId="77777777" w:rsidR="004B0C95" w:rsidRPr="005845E0" w:rsidRDefault="004B0C95" w:rsidP="004B0C95">
            <w:pPr>
              <w:rPr>
                <w:rFonts w:ascii="Arial" w:hAnsi="Arial" w:cs="Arial"/>
                <w:sz w:val="14"/>
                <w:szCs w:val="14"/>
              </w:rPr>
            </w:pPr>
            <w:r w:rsidRPr="005845E0">
              <w:rPr>
                <w:rFonts w:ascii="Arial" w:hAnsi="Arial" w:cs="Arial"/>
                <w:sz w:val="14"/>
                <w:szCs w:val="14"/>
              </w:rPr>
              <w:t>20.2</w:t>
            </w:r>
          </w:p>
        </w:tc>
        <w:tc>
          <w:tcPr>
            <w:tcW w:w="5368" w:type="dxa"/>
            <w:tcBorders>
              <w:top w:val="nil"/>
              <w:left w:val="nil"/>
              <w:bottom w:val="nil"/>
              <w:right w:val="single" w:sz="4" w:space="0" w:color="auto"/>
            </w:tcBorders>
            <w:shd w:val="clear" w:color="auto" w:fill="auto"/>
          </w:tcPr>
          <w:p w14:paraId="104F3797" w14:textId="77777777" w:rsidR="004B0C95" w:rsidRPr="005845E0" w:rsidRDefault="004B0C95" w:rsidP="004B0C95">
            <w:pPr>
              <w:rPr>
                <w:rFonts w:ascii="Arial" w:hAnsi="Arial" w:cs="Arial"/>
                <w:sz w:val="14"/>
                <w:szCs w:val="14"/>
              </w:rPr>
            </w:pPr>
            <w:r w:rsidRPr="005845E0">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4A144ECE"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8202276" w14:textId="47F629FE"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D0CAD8D" w14:textId="511B9CB0"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438AD1CC" w14:textId="676DEB08" w:rsidTr="00086510">
        <w:trPr>
          <w:cantSplit/>
          <w:trHeight w:val="49"/>
        </w:trPr>
        <w:tc>
          <w:tcPr>
            <w:tcW w:w="706" w:type="dxa"/>
            <w:tcBorders>
              <w:top w:val="nil"/>
              <w:left w:val="single" w:sz="4" w:space="0" w:color="auto"/>
              <w:bottom w:val="nil"/>
              <w:right w:val="nil"/>
            </w:tcBorders>
            <w:shd w:val="clear" w:color="auto" w:fill="auto"/>
          </w:tcPr>
          <w:p w14:paraId="258E6283" w14:textId="77777777" w:rsidR="004B0C95" w:rsidRPr="005845E0" w:rsidRDefault="004B0C95" w:rsidP="004B0C95">
            <w:pPr>
              <w:rPr>
                <w:rFonts w:ascii="Arial" w:hAnsi="Arial" w:cs="Arial"/>
                <w:sz w:val="14"/>
                <w:szCs w:val="14"/>
              </w:rPr>
            </w:pPr>
            <w:r w:rsidRPr="005845E0">
              <w:rPr>
                <w:rFonts w:ascii="Arial" w:hAnsi="Arial" w:cs="Arial"/>
                <w:sz w:val="14"/>
                <w:szCs w:val="14"/>
              </w:rPr>
              <w:t>20.3</w:t>
            </w:r>
          </w:p>
        </w:tc>
        <w:tc>
          <w:tcPr>
            <w:tcW w:w="5368" w:type="dxa"/>
            <w:tcBorders>
              <w:top w:val="nil"/>
              <w:left w:val="nil"/>
              <w:bottom w:val="nil"/>
              <w:right w:val="single" w:sz="4" w:space="0" w:color="auto"/>
            </w:tcBorders>
            <w:shd w:val="clear" w:color="auto" w:fill="auto"/>
          </w:tcPr>
          <w:p w14:paraId="6265FE59" w14:textId="77777777" w:rsidR="004B0C95" w:rsidRPr="005845E0" w:rsidRDefault="004B0C95" w:rsidP="004B0C95">
            <w:pPr>
              <w:rPr>
                <w:rFonts w:ascii="Arial" w:hAnsi="Arial" w:cs="Arial"/>
                <w:sz w:val="14"/>
                <w:szCs w:val="14"/>
              </w:rPr>
            </w:pPr>
            <w:r w:rsidRPr="005845E0">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DDB9676"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C282FEA" w14:textId="5E9DDFCB"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A5CD4C7" w14:textId="2B56E6E7"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1689B603" w14:textId="559C2C51" w:rsidTr="00086510">
        <w:trPr>
          <w:cantSplit/>
          <w:trHeight w:val="49"/>
        </w:trPr>
        <w:tc>
          <w:tcPr>
            <w:tcW w:w="706" w:type="dxa"/>
            <w:tcBorders>
              <w:top w:val="nil"/>
              <w:left w:val="single" w:sz="4" w:space="0" w:color="auto"/>
              <w:bottom w:val="nil"/>
              <w:right w:val="nil"/>
            </w:tcBorders>
            <w:shd w:val="clear" w:color="auto" w:fill="auto"/>
          </w:tcPr>
          <w:p w14:paraId="3F9F5E6B" w14:textId="77777777" w:rsidR="004B0C95" w:rsidRPr="005845E0" w:rsidRDefault="004B0C95" w:rsidP="004B0C95">
            <w:pPr>
              <w:rPr>
                <w:rFonts w:ascii="Arial" w:hAnsi="Arial" w:cs="Arial"/>
                <w:b/>
                <w:sz w:val="14"/>
                <w:szCs w:val="14"/>
              </w:rPr>
            </w:pPr>
            <w:r w:rsidRPr="005845E0">
              <w:rPr>
                <w:rFonts w:ascii="Arial" w:hAnsi="Arial" w:cs="Arial"/>
                <w:b/>
                <w:sz w:val="14"/>
                <w:szCs w:val="14"/>
              </w:rPr>
              <w:t>XXI.</w:t>
            </w:r>
          </w:p>
        </w:tc>
        <w:tc>
          <w:tcPr>
            <w:tcW w:w="5368" w:type="dxa"/>
            <w:tcBorders>
              <w:top w:val="nil"/>
              <w:left w:val="nil"/>
              <w:bottom w:val="nil"/>
              <w:right w:val="single" w:sz="4" w:space="0" w:color="auto"/>
            </w:tcBorders>
            <w:shd w:val="clear" w:color="auto" w:fill="auto"/>
          </w:tcPr>
          <w:p w14:paraId="5FF60A82" w14:textId="77777777" w:rsidR="004B0C95" w:rsidRPr="005845E0" w:rsidRDefault="004B0C95" w:rsidP="004B0C95">
            <w:pPr>
              <w:rPr>
                <w:rFonts w:ascii="Arial" w:hAnsi="Arial" w:cs="Arial"/>
                <w:b/>
                <w:sz w:val="14"/>
                <w:szCs w:val="14"/>
              </w:rPr>
            </w:pPr>
            <w:r w:rsidRPr="005845E0">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7CFDFCAF"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6D3AF26" w14:textId="1F79AB1D"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4111616" w14:textId="3FE4F306"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00C1A490" w14:textId="3B868B01" w:rsidTr="00086510">
        <w:trPr>
          <w:cantSplit/>
          <w:trHeight w:val="49"/>
        </w:trPr>
        <w:tc>
          <w:tcPr>
            <w:tcW w:w="706" w:type="dxa"/>
            <w:tcBorders>
              <w:top w:val="nil"/>
              <w:left w:val="single" w:sz="4" w:space="0" w:color="auto"/>
              <w:bottom w:val="nil"/>
              <w:right w:val="nil"/>
            </w:tcBorders>
            <w:shd w:val="clear" w:color="auto" w:fill="auto"/>
          </w:tcPr>
          <w:p w14:paraId="3C185D25" w14:textId="77777777" w:rsidR="004B0C95" w:rsidRPr="005845E0" w:rsidRDefault="004B0C95" w:rsidP="004B0C95">
            <w:pPr>
              <w:rPr>
                <w:rFonts w:ascii="Arial" w:hAnsi="Arial" w:cs="Arial"/>
                <w:sz w:val="14"/>
                <w:szCs w:val="14"/>
              </w:rPr>
            </w:pPr>
            <w:r w:rsidRPr="005845E0">
              <w:rPr>
                <w:rFonts w:ascii="Arial" w:hAnsi="Arial" w:cs="Arial"/>
                <w:sz w:val="14"/>
                <w:szCs w:val="14"/>
              </w:rPr>
              <w:t>21.1</w:t>
            </w:r>
          </w:p>
        </w:tc>
        <w:tc>
          <w:tcPr>
            <w:tcW w:w="5368" w:type="dxa"/>
            <w:tcBorders>
              <w:top w:val="nil"/>
              <w:left w:val="nil"/>
              <w:bottom w:val="nil"/>
              <w:right w:val="single" w:sz="4" w:space="0" w:color="auto"/>
            </w:tcBorders>
            <w:shd w:val="clear" w:color="auto" w:fill="auto"/>
          </w:tcPr>
          <w:p w14:paraId="0DBA15EF" w14:textId="77777777" w:rsidR="004B0C95" w:rsidRPr="005845E0" w:rsidRDefault="004B0C95" w:rsidP="004B0C95">
            <w:pPr>
              <w:rPr>
                <w:rFonts w:ascii="Arial" w:hAnsi="Arial" w:cs="Arial"/>
                <w:sz w:val="14"/>
                <w:szCs w:val="14"/>
              </w:rPr>
            </w:pPr>
            <w:r w:rsidRPr="005845E0">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36E81BDC"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1819CF2" w14:textId="197EC4BA"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FE84043" w14:textId="4D4C157B"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1D01E822" w14:textId="0FDCC6A2" w:rsidTr="00086510">
        <w:trPr>
          <w:cantSplit/>
          <w:trHeight w:val="99"/>
        </w:trPr>
        <w:tc>
          <w:tcPr>
            <w:tcW w:w="706" w:type="dxa"/>
            <w:tcBorders>
              <w:top w:val="nil"/>
              <w:left w:val="single" w:sz="4" w:space="0" w:color="auto"/>
              <w:bottom w:val="nil"/>
              <w:right w:val="nil"/>
            </w:tcBorders>
            <w:shd w:val="clear" w:color="auto" w:fill="auto"/>
          </w:tcPr>
          <w:p w14:paraId="1FD2C889" w14:textId="77777777" w:rsidR="004B0C95" w:rsidRPr="005845E0" w:rsidRDefault="004B0C95" w:rsidP="004B0C95">
            <w:pPr>
              <w:rPr>
                <w:rFonts w:ascii="Arial" w:hAnsi="Arial" w:cs="Arial"/>
                <w:sz w:val="14"/>
                <w:szCs w:val="14"/>
              </w:rPr>
            </w:pPr>
            <w:r w:rsidRPr="005845E0">
              <w:rPr>
                <w:rFonts w:ascii="Arial" w:hAnsi="Arial" w:cs="Arial"/>
                <w:sz w:val="14"/>
                <w:szCs w:val="14"/>
              </w:rPr>
              <w:t>21.2</w:t>
            </w:r>
          </w:p>
        </w:tc>
        <w:tc>
          <w:tcPr>
            <w:tcW w:w="5368" w:type="dxa"/>
            <w:tcBorders>
              <w:top w:val="nil"/>
              <w:left w:val="nil"/>
              <w:bottom w:val="nil"/>
              <w:right w:val="single" w:sz="4" w:space="0" w:color="auto"/>
            </w:tcBorders>
            <w:shd w:val="clear" w:color="auto" w:fill="auto"/>
          </w:tcPr>
          <w:p w14:paraId="7463E74A" w14:textId="77777777" w:rsidR="004B0C95" w:rsidRPr="005845E0" w:rsidRDefault="004B0C95" w:rsidP="004B0C95">
            <w:pPr>
              <w:rPr>
                <w:rFonts w:ascii="Arial" w:hAnsi="Arial" w:cs="Arial"/>
                <w:sz w:val="14"/>
                <w:szCs w:val="14"/>
              </w:rPr>
            </w:pPr>
            <w:r w:rsidRPr="005845E0">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37ACFE14"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29C0EA0" w14:textId="570A9B52"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00445C8" w14:textId="7AE0E386"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4B473D4E" w14:textId="19F516B6" w:rsidTr="00086510">
        <w:trPr>
          <w:cantSplit/>
          <w:trHeight w:val="99"/>
        </w:trPr>
        <w:tc>
          <w:tcPr>
            <w:tcW w:w="706" w:type="dxa"/>
            <w:tcBorders>
              <w:top w:val="nil"/>
              <w:left w:val="single" w:sz="4" w:space="0" w:color="auto"/>
              <w:bottom w:val="nil"/>
              <w:right w:val="nil"/>
            </w:tcBorders>
            <w:shd w:val="clear" w:color="auto" w:fill="auto"/>
          </w:tcPr>
          <w:p w14:paraId="6D331985" w14:textId="77777777" w:rsidR="004B0C95" w:rsidRPr="005845E0" w:rsidRDefault="004B0C95" w:rsidP="004B0C95">
            <w:pPr>
              <w:rPr>
                <w:rFonts w:ascii="Arial" w:hAnsi="Arial" w:cs="Arial"/>
                <w:sz w:val="14"/>
                <w:szCs w:val="14"/>
              </w:rPr>
            </w:pPr>
            <w:r w:rsidRPr="005845E0">
              <w:rPr>
                <w:rFonts w:ascii="Arial" w:hAnsi="Arial" w:cs="Arial"/>
                <w:sz w:val="14"/>
                <w:szCs w:val="14"/>
              </w:rPr>
              <w:t>21.3</w:t>
            </w:r>
          </w:p>
        </w:tc>
        <w:tc>
          <w:tcPr>
            <w:tcW w:w="5368" w:type="dxa"/>
            <w:tcBorders>
              <w:top w:val="nil"/>
              <w:left w:val="nil"/>
              <w:bottom w:val="nil"/>
              <w:right w:val="single" w:sz="4" w:space="0" w:color="auto"/>
            </w:tcBorders>
            <w:shd w:val="clear" w:color="auto" w:fill="auto"/>
          </w:tcPr>
          <w:p w14:paraId="5C66F3DB" w14:textId="77777777" w:rsidR="004B0C95" w:rsidRPr="005845E0" w:rsidRDefault="004B0C95" w:rsidP="004B0C95">
            <w:pPr>
              <w:rPr>
                <w:rFonts w:ascii="Arial" w:hAnsi="Arial" w:cs="Arial"/>
                <w:sz w:val="14"/>
                <w:szCs w:val="14"/>
              </w:rPr>
            </w:pPr>
            <w:r w:rsidRPr="005845E0">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74A6122A"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213CDE5" w14:textId="02B0B455"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D8689E2" w14:textId="208595B3"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22EAC9B7" w14:textId="7474D18D" w:rsidTr="00086510">
        <w:trPr>
          <w:cantSplit/>
          <w:trHeight w:val="99"/>
        </w:trPr>
        <w:tc>
          <w:tcPr>
            <w:tcW w:w="706" w:type="dxa"/>
            <w:tcBorders>
              <w:top w:val="nil"/>
              <w:left w:val="single" w:sz="4" w:space="0" w:color="auto"/>
              <w:bottom w:val="nil"/>
              <w:right w:val="nil"/>
            </w:tcBorders>
            <w:shd w:val="clear" w:color="auto" w:fill="auto"/>
          </w:tcPr>
          <w:p w14:paraId="0707C65C" w14:textId="77777777" w:rsidR="004B0C95" w:rsidRPr="005845E0" w:rsidRDefault="004B0C95" w:rsidP="004B0C95">
            <w:pPr>
              <w:rPr>
                <w:rFonts w:ascii="Arial" w:hAnsi="Arial" w:cs="Arial"/>
                <w:b/>
                <w:sz w:val="14"/>
                <w:szCs w:val="14"/>
              </w:rPr>
            </w:pPr>
            <w:r w:rsidRPr="005845E0">
              <w:rPr>
                <w:rFonts w:ascii="Arial" w:hAnsi="Arial" w:cs="Arial"/>
                <w:b/>
                <w:sz w:val="14"/>
                <w:szCs w:val="14"/>
              </w:rPr>
              <w:t>XXII.</w:t>
            </w:r>
          </w:p>
        </w:tc>
        <w:tc>
          <w:tcPr>
            <w:tcW w:w="5368" w:type="dxa"/>
            <w:tcBorders>
              <w:top w:val="nil"/>
              <w:left w:val="nil"/>
              <w:bottom w:val="nil"/>
              <w:right w:val="single" w:sz="4" w:space="0" w:color="auto"/>
            </w:tcBorders>
            <w:shd w:val="clear" w:color="auto" w:fill="auto"/>
          </w:tcPr>
          <w:p w14:paraId="505175E9" w14:textId="77777777" w:rsidR="004B0C95" w:rsidRPr="005845E0" w:rsidRDefault="004B0C95" w:rsidP="004B0C95">
            <w:pPr>
              <w:rPr>
                <w:rFonts w:ascii="Arial" w:hAnsi="Arial" w:cs="Arial"/>
                <w:b/>
                <w:sz w:val="14"/>
                <w:szCs w:val="14"/>
              </w:rPr>
            </w:pPr>
            <w:r w:rsidRPr="005845E0">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60255837"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3B61764" w14:textId="1709BF34"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511D321D" w14:textId="3FCCBDFB"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7B9250D0" w14:textId="3FDBCBED" w:rsidTr="00086510">
        <w:trPr>
          <w:cantSplit/>
          <w:trHeight w:val="99"/>
        </w:trPr>
        <w:tc>
          <w:tcPr>
            <w:tcW w:w="706" w:type="dxa"/>
            <w:tcBorders>
              <w:top w:val="nil"/>
              <w:left w:val="single" w:sz="4" w:space="0" w:color="auto"/>
              <w:bottom w:val="nil"/>
              <w:right w:val="nil"/>
            </w:tcBorders>
            <w:shd w:val="clear" w:color="auto" w:fill="auto"/>
          </w:tcPr>
          <w:p w14:paraId="24493F2F" w14:textId="77777777" w:rsidR="004B0C95" w:rsidRPr="005845E0" w:rsidRDefault="004B0C95" w:rsidP="004B0C95">
            <w:pPr>
              <w:rPr>
                <w:rFonts w:ascii="Arial" w:hAnsi="Arial" w:cs="Arial"/>
                <w:b/>
                <w:sz w:val="14"/>
                <w:szCs w:val="14"/>
              </w:rPr>
            </w:pPr>
            <w:r w:rsidRPr="005845E0">
              <w:rPr>
                <w:rFonts w:ascii="Arial" w:hAnsi="Arial" w:cs="Arial"/>
                <w:b/>
                <w:sz w:val="14"/>
                <w:szCs w:val="14"/>
              </w:rPr>
              <w:t>XXIII.</w:t>
            </w:r>
          </w:p>
        </w:tc>
        <w:tc>
          <w:tcPr>
            <w:tcW w:w="5368" w:type="dxa"/>
            <w:tcBorders>
              <w:top w:val="nil"/>
              <w:left w:val="nil"/>
              <w:bottom w:val="nil"/>
              <w:right w:val="single" w:sz="4" w:space="0" w:color="auto"/>
            </w:tcBorders>
            <w:shd w:val="clear" w:color="auto" w:fill="auto"/>
          </w:tcPr>
          <w:p w14:paraId="2909AF6A" w14:textId="77777777" w:rsidR="004B0C95" w:rsidRPr="005845E0" w:rsidRDefault="004B0C95" w:rsidP="004B0C95">
            <w:pPr>
              <w:rPr>
                <w:rFonts w:ascii="Arial" w:hAnsi="Arial" w:cs="Arial"/>
                <w:b/>
                <w:sz w:val="14"/>
                <w:szCs w:val="14"/>
              </w:rPr>
            </w:pPr>
            <w:r w:rsidRPr="005845E0">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739B37F7"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4BF035B" w14:textId="45AE4789"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99F806C" w14:textId="2CA12ABD"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7D82E804" w14:textId="28CAAD64" w:rsidTr="00086510">
        <w:trPr>
          <w:cantSplit/>
          <w:trHeight w:val="99"/>
        </w:trPr>
        <w:tc>
          <w:tcPr>
            <w:tcW w:w="706" w:type="dxa"/>
            <w:tcBorders>
              <w:top w:val="nil"/>
              <w:left w:val="single" w:sz="4" w:space="0" w:color="auto"/>
              <w:bottom w:val="nil"/>
              <w:right w:val="nil"/>
            </w:tcBorders>
            <w:shd w:val="clear" w:color="auto" w:fill="auto"/>
          </w:tcPr>
          <w:p w14:paraId="37333E03" w14:textId="77777777" w:rsidR="004B0C95" w:rsidRPr="005845E0" w:rsidRDefault="004B0C95" w:rsidP="004B0C95">
            <w:pPr>
              <w:rPr>
                <w:rFonts w:ascii="Arial" w:hAnsi="Arial" w:cs="Arial"/>
                <w:sz w:val="14"/>
                <w:szCs w:val="14"/>
              </w:rPr>
            </w:pPr>
            <w:r w:rsidRPr="005845E0">
              <w:rPr>
                <w:rFonts w:ascii="Arial" w:hAnsi="Arial" w:cs="Arial"/>
                <w:sz w:val="14"/>
                <w:szCs w:val="14"/>
              </w:rPr>
              <w:t>23.1</w:t>
            </w:r>
          </w:p>
        </w:tc>
        <w:tc>
          <w:tcPr>
            <w:tcW w:w="5368" w:type="dxa"/>
            <w:tcBorders>
              <w:top w:val="nil"/>
              <w:left w:val="nil"/>
              <w:bottom w:val="nil"/>
              <w:right w:val="single" w:sz="4" w:space="0" w:color="auto"/>
            </w:tcBorders>
            <w:shd w:val="clear" w:color="auto" w:fill="auto"/>
          </w:tcPr>
          <w:p w14:paraId="43DEDC12" w14:textId="77777777" w:rsidR="004B0C95" w:rsidRPr="005845E0" w:rsidRDefault="004B0C95" w:rsidP="004B0C95">
            <w:pPr>
              <w:rPr>
                <w:rFonts w:ascii="Arial" w:hAnsi="Arial" w:cs="Arial"/>
                <w:sz w:val="14"/>
                <w:szCs w:val="14"/>
              </w:rPr>
            </w:pPr>
            <w:r w:rsidRPr="005845E0">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57AD765B"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A25667" w14:textId="45555E0C"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D3E59AE" w14:textId="3DF1655C"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43082334" w14:textId="119A4EEC" w:rsidTr="00086510">
        <w:trPr>
          <w:cantSplit/>
          <w:trHeight w:val="99"/>
        </w:trPr>
        <w:tc>
          <w:tcPr>
            <w:tcW w:w="706" w:type="dxa"/>
            <w:tcBorders>
              <w:top w:val="nil"/>
              <w:left w:val="single" w:sz="4" w:space="0" w:color="auto"/>
              <w:bottom w:val="nil"/>
              <w:right w:val="nil"/>
            </w:tcBorders>
            <w:shd w:val="clear" w:color="auto" w:fill="auto"/>
          </w:tcPr>
          <w:p w14:paraId="220BE5EE" w14:textId="77777777" w:rsidR="004B0C95" w:rsidRPr="005845E0" w:rsidRDefault="004B0C95" w:rsidP="004B0C95">
            <w:pPr>
              <w:rPr>
                <w:rFonts w:ascii="Arial" w:hAnsi="Arial" w:cs="Arial"/>
                <w:sz w:val="14"/>
                <w:szCs w:val="14"/>
              </w:rPr>
            </w:pPr>
            <w:r w:rsidRPr="005845E0">
              <w:rPr>
                <w:rFonts w:ascii="Arial" w:hAnsi="Arial" w:cs="Arial"/>
                <w:sz w:val="14"/>
                <w:szCs w:val="14"/>
              </w:rPr>
              <w:t>23.2</w:t>
            </w:r>
          </w:p>
        </w:tc>
        <w:tc>
          <w:tcPr>
            <w:tcW w:w="5368" w:type="dxa"/>
            <w:tcBorders>
              <w:top w:val="nil"/>
              <w:left w:val="nil"/>
              <w:bottom w:val="nil"/>
              <w:right w:val="single" w:sz="4" w:space="0" w:color="auto"/>
            </w:tcBorders>
            <w:shd w:val="clear" w:color="auto" w:fill="auto"/>
          </w:tcPr>
          <w:p w14:paraId="3D809455" w14:textId="77777777" w:rsidR="004B0C95" w:rsidRPr="005845E0" w:rsidRDefault="004B0C95" w:rsidP="004B0C95">
            <w:pPr>
              <w:rPr>
                <w:rFonts w:ascii="Arial" w:hAnsi="Arial" w:cs="Arial"/>
                <w:sz w:val="14"/>
                <w:szCs w:val="14"/>
              </w:rPr>
            </w:pPr>
            <w:r w:rsidRPr="005845E0">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08C7558D"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229BF70" w14:textId="37127432"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11663CCA" w14:textId="70CA45F2"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5B63069F" w14:textId="21A6D724" w:rsidTr="00086510">
        <w:trPr>
          <w:cantSplit/>
          <w:trHeight w:val="99"/>
        </w:trPr>
        <w:tc>
          <w:tcPr>
            <w:tcW w:w="706" w:type="dxa"/>
            <w:tcBorders>
              <w:top w:val="nil"/>
              <w:left w:val="single" w:sz="4" w:space="0" w:color="auto"/>
              <w:bottom w:val="nil"/>
              <w:right w:val="nil"/>
            </w:tcBorders>
            <w:shd w:val="clear" w:color="auto" w:fill="auto"/>
          </w:tcPr>
          <w:p w14:paraId="2A3B5A88" w14:textId="77777777" w:rsidR="004B0C95" w:rsidRPr="005845E0" w:rsidRDefault="004B0C95" w:rsidP="004B0C95">
            <w:pPr>
              <w:rPr>
                <w:rFonts w:ascii="Arial" w:hAnsi="Arial" w:cs="Arial"/>
                <w:sz w:val="14"/>
                <w:szCs w:val="14"/>
              </w:rPr>
            </w:pPr>
            <w:r w:rsidRPr="005845E0">
              <w:rPr>
                <w:rFonts w:ascii="Arial" w:hAnsi="Arial" w:cs="Arial"/>
                <w:sz w:val="14"/>
                <w:szCs w:val="14"/>
              </w:rPr>
              <w:t>23.3</w:t>
            </w:r>
          </w:p>
        </w:tc>
        <w:tc>
          <w:tcPr>
            <w:tcW w:w="5368" w:type="dxa"/>
            <w:tcBorders>
              <w:top w:val="nil"/>
              <w:left w:val="nil"/>
              <w:bottom w:val="nil"/>
              <w:right w:val="single" w:sz="4" w:space="0" w:color="auto"/>
            </w:tcBorders>
            <w:shd w:val="clear" w:color="auto" w:fill="auto"/>
          </w:tcPr>
          <w:p w14:paraId="420CE8AD" w14:textId="77777777" w:rsidR="004B0C95" w:rsidRPr="005845E0" w:rsidRDefault="004B0C95" w:rsidP="004B0C95">
            <w:pPr>
              <w:rPr>
                <w:rFonts w:ascii="Arial" w:hAnsi="Arial" w:cs="Arial"/>
                <w:sz w:val="14"/>
                <w:szCs w:val="14"/>
              </w:rPr>
            </w:pPr>
            <w:r w:rsidRPr="005845E0">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04470374" w14:textId="77777777" w:rsidR="004B0C95" w:rsidRPr="005845E0" w:rsidRDefault="004B0C95" w:rsidP="004B0C9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35C1B02" w14:textId="60097F61"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3810E34" w14:textId="1AEA58B7" w:rsidR="004B0C95" w:rsidRPr="005845E0" w:rsidRDefault="004B0C95" w:rsidP="00086510">
            <w:pPr>
              <w:jc w:val="right"/>
              <w:rPr>
                <w:rFonts w:ascii="Arial" w:hAnsi="Arial" w:cs="Arial"/>
                <w:sz w:val="14"/>
                <w:szCs w:val="14"/>
              </w:rPr>
            </w:pPr>
            <w:r w:rsidRPr="005845E0">
              <w:rPr>
                <w:rFonts w:ascii="Arial" w:hAnsi="Arial" w:cs="Arial"/>
                <w:sz w:val="14"/>
                <w:szCs w:val="14"/>
              </w:rPr>
              <w:t>-</w:t>
            </w:r>
          </w:p>
        </w:tc>
      </w:tr>
      <w:tr w:rsidR="004B0C95" w:rsidRPr="005845E0" w14:paraId="4133E042" w14:textId="598CE69F" w:rsidTr="00086510">
        <w:trPr>
          <w:cantSplit/>
          <w:trHeight w:val="99"/>
        </w:trPr>
        <w:tc>
          <w:tcPr>
            <w:tcW w:w="706" w:type="dxa"/>
            <w:tcBorders>
              <w:top w:val="nil"/>
              <w:left w:val="single" w:sz="4" w:space="0" w:color="auto"/>
              <w:bottom w:val="nil"/>
              <w:right w:val="nil"/>
            </w:tcBorders>
            <w:shd w:val="clear" w:color="auto" w:fill="auto"/>
          </w:tcPr>
          <w:p w14:paraId="0101EB31" w14:textId="77777777" w:rsidR="004B0C95" w:rsidRPr="005845E0" w:rsidRDefault="004B0C95" w:rsidP="004B0C95">
            <w:pPr>
              <w:rPr>
                <w:rFonts w:ascii="Arial" w:hAnsi="Arial" w:cs="Arial"/>
                <w:b/>
                <w:sz w:val="14"/>
                <w:szCs w:val="14"/>
              </w:rPr>
            </w:pPr>
            <w:r w:rsidRPr="005845E0">
              <w:rPr>
                <w:rFonts w:ascii="Arial" w:hAnsi="Arial" w:cs="Arial"/>
                <w:b/>
                <w:sz w:val="14"/>
                <w:szCs w:val="14"/>
              </w:rPr>
              <w:t>XXIV.</w:t>
            </w:r>
          </w:p>
        </w:tc>
        <w:tc>
          <w:tcPr>
            <w:tcW w:w="5368" w:type="dxa"/>
            <w:tcBorders>
              <w:top w:val="nil"/>
              <w:left w:val="nil"/>
              <w:bottom w:val="nil"/>
              <w:right w:val="single" w:sz="4" w:space="0" w:color="auto"/>
            </w:tcBorders>
            <w:shd w:val="clear" w:color="auto" w:fill="auto"/>
          </w:tcPr>
          <w:p w14:paraId="41A859B8" w14:textId="77777777" w:rsidR="004B0C95" w:rsidRPr="005845E0" w:rsidRDefault="004B0C95" w:rsidP="004B0C95">
            <w:pPr>
              <w:rPr>
                <w:rFonts w:ascii="Arial" w:hAnsi="Arial" w:cs="Arial"/>
                <w:b/>
                <w:sz w:val="14"/>
                <w:szCs w:val="14"/>
              </w:rPr>
            </w:pPr>
            <w:r w:rsidRPr="005845E0">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7286B40B" w14:textId="77777777" w:rsidR="004B0C95" w:rsidRPr="005845E0" w:rsidRDefault="004B0C95" w:rsidP="004B0C9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B60B40" w14:textId="309EB6EC"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CD83C07" w14:textId="2B5A2B70" w:rsidR="004B0C95" w:rsidRPr="005845E0" w:rsidRDefault="004B0C95" w:rsidP="00086510">
            <w:pPr>
              <w:jc w:val="right"/>
              <w:rPr>
                <w:rFonts w:ascii="Arial" w:hAnsi="Arial" w:cs="Arial"/>
                <w:b/>
                <w:sz w:val="14"/>
                <w:szCs w:val="14"/>
              </w:rPr>
            </w:pPr>
            <w:r w:rsidRPr="005845E0">
              <w:rPr>
                <w:rFonts w:ascii="Arial" w:hAnsi="Arial" w:cs="Arial"/>
                <w:b/>
                <w:sz w:val="14"/>
                <w:szCs w:val="14"/>
              </w:rPr>
              <w:t>-</w:t>
            </w:r>
          </w:p>
        </w:tc>
      </w:tr>
      <w:tr w:rsidR="004B0C95" w:rsidRPr="005845E0" w14:paraId="7AE07EE2" w14:textId="53BA5401" w:rsidTr="00086510">
        <w:trPr>
          <w:cantSplit/>
          <w:trHeight w:val="99"/>
        </w:trPr>
        <w:tc>
          <w:tcPr>
            <w:tcW w:w="706" w:type="dxa"/>
            <w:tcBorders>
              <w:top w:val="nil"/>
              <w:left w:val="single" w:sz="4" w:space="0" w:color="auto"/>
              <w:bottom w:val="nil"/>
              <w:right w:val="nil"/>
            </w:tcBorders>
            <w:shd w:val="clear" w:color="auto" w:fill="auto"/>
          </w:tcPr>
          <w:p w14:paraId="7E2F1352" w14:textId="77777777" w:rsidR="004B0C95" w:rsidRPr="005845E0" w:rsidRDefault="004B0C95" w:rsidP="004B0C95">
            <w:pPr>
              <w:rPr>
                <w:rFonts w:ascii="Arial" w:hAnsi="Arial" w:cs="Arial"/>
                <w:b/>
                <w:sz w:val="14"/>
                <w:szCs w:val="14"/>
              </w:rPr>
            </w:pPr>
            <w:r w:rsidRPr="005845E0">
              <w:rPr>
                <w:rFonts w:ascii="Arial" w:hAnsi="Arial" w:cs="Arial"/>
                <w:b/>
                <w:sz w:val="14"/>
                <w:szCs w:val="14"/>
              </w:rPr>
              <w:t>XXV.</w:t>
            </w:r>
          </w:p>
        </w:tc>
        <w:tc>
          <w:tcPr>
            <w:tcW w:w="5368" w:type="dxa"/>
            <w:tcBorders>
              <w:top w:val="nil"/>
              <w:left w:val="nil"/>
              <w:bottom w:val="nil"/>
              <w:right w:val="single" w:sz="4" w:space="0" w:color="auto"/>
            </w:tcBorders>
            <w:shd w:val="clear" w:color="auto" w:fill="auto"/>
          </w:tcPr>
          <w:p w14:paraId="6F053EB3" w14:textId="77777777" w:rsidR="004B0C95" w:rsidRPr="005845E0" w:rsidRDefault="004B0C95" w:rsidP="004B0C95">
            <w:pPr>
              <w:rPr>
                <w:rFonts w:ascii="Arial" w:hAnsi="Arial" w:cs="Arial"/>
                <w:b/>
                <w:sz w:val="14"/>
                <w:szCs w:val="14"/>
              </w:rPr>
            </w:pPr>
            <w:r w:rsidRPr="005845E0">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37435A6E" w14:textId="77777777" w:rsidR="004B0C95" w:rsidRPr="005845E0" w:rsidRDefault="004B0C95" w:rsidP="004B0C95">
            <w:pPr>
              <w:jc w:val="center"/>
              <w:rPr>
                <w:rFonts w:ascii="Arial" w:hAnsi="Arial" w:cs="Arial"/>
                <w:b/>
                <w:bCs/>
                <w:sz w:val="14"/>
                <w:szCs w:val="14"/>
              </w:rPr>
            </w:pPr>
            <w:bookmarkStart w:id="24" w:name="OLE_LINK21"/>
            <w:bookmarkStart w:id="25" w:name="OLE_LINK22"/>
            <w:r w:rsidRPr="005845E0">
              <w:rPr>
                <w:rFonts w:ascii="Arial" w:hAnsi="Arial" w:cs="Arial"/>
                <w:b/>
                <w:sz w:val="14"/>
                <w:szCs w:val="14"/>
              </w:rPr>
              <w:t>(12)</w:t>
            </w:r>
            <w:bookmarkEnd w:id="24"/>
            <w:bookmarkEnd w:id="25"/>
          </w:p>
        </w:tc>
        <w:tc>
          <w:tcPr>
            <w:tcW w:w="1037" w:type="dxa"/>
            <w:tcBorders>
              <w:top w:val="nil"/>
              <w:left w:val="single" w:sz="4" w:space="0" w:color="auto"/>
              <w:bottom w:val="nil"/>
              <w:right w:val="single" w:sz="4" w:space="0" w:color="auto"/>
            </w:tcBorders>
            <w:shd w:val="clear" w:color="auto" w:fill="auto"/>
            <w:vAlign w:val="bottom"/>
          </w:tcPr>
          <w:p w14:paraId="2DF0FC1D" w14:textId="1CECA268" w:rsidR="004B0C95" w:rsidRPr="005845E0" w:rsidRDefault="004B0C95" w:rsidP="00086510">
            <w:pPr>
              <w:jc w:val="right"/>
              <w:rPr>
                <w:rFonts w:ascii="Arial" w:hAnsi="Arial" w:cs="Arial"/>
                <w:b/>
                <w:sz w:val="14"/>
                <w:szCs w:val="14"/>
              </w:rPr>
            </w:pPr>
            <w:r w:rsidRPr="005845E0">
              <w:rPr>
                <w:rFonts w:ascii="Arial" w:hAnsi="Arial" w:cs="Arial"/>
                <w:b/>
                <w:sz w:val="14"/>
                <w:szCs w:val="14"/>
              </w:rPr>
              <w:t>3.428.558</w:t>
            </w:r>
          </w:p>
        </w:tc>
        <w:tc>
          <w:tcPr>
            <w:tcW w:w="1235" w:type="dxa"/>
            <w:tcBorders>
              <w:top w:val="nil"/>
              <w:left w:val="single" w:sz="4" w:space="0" w:color="auto"/>
              <w:bottom w:val="nil"/>
              <w:right w:val="single" w:sz="4" w:space="0" w:color="auto"/>
            </w:tcBorders>
            <w:vAlign w:val="bottom"/>
          </w:tcPr>
          <w:p w14:paraId="2BB2DE8B" w14:textId="3D41420D" w:rsidR="004B0C95" w:rsidRPr="005845E0" w:rsidRDefault="004B0C95" w:rsidP="00086510">
            <w:pPr>
              <w:jc w:val="right"/>
              <w:rPr>
                <w:rFonts w:ascii="Arial" w:hAnsi="Arial" w:cs="Arial"/>
                <w:b/>
                <w:sz w:val="14"/>
                <w:szCs w:val="14"/>
              </w:rPr>
            </w:pPr>
            <w:r w:rsidRPr="005845E0">
              <w:rPr>
                <w:rFonts w:ascii="Arial" w:hAnsi="Arial" w:cs="Arial"/>
                <w:b/>
                <w:sz w:val="14"/>
                <w:szCs w:val="14"/>
              </w:rPr>
              <w:t>1.365.496</w:t>
            </w:r>
          </w:p>
        </w:tc>
      </w:tr>
      <w:tr w:rsidR="008F1FD3" w:rsidRPr="005845E0" w14:paraId="61DE9BE3" w14:textId="3B1BB6AE" w:rsidTr="00086510">
        <w:trPr>
          <w:cantSplit/>
          <w:trHeight w:val="99"/>
        </w:trPr>
        <w:tc>
          <w:tcPr>
            <w:tcW w:w="706" w:type="dxa"/>
            <w:tcBorders>
              <w:top w:val="nil"/>
              <w:left w:val="single" w:sz="4" w:space="0" w:color="auto"/>
              <w:bottom w:val="single" w:sz="4" w:space="0" w:color="auto"/>
              <w:right w:val="nil"/>
            </w:tcBorders>
            <w:shd w:val="clear" w:color="auto" w:fill="auto"/>
            <w:vAlign w:val="bottom"/>
          </w:tcPr>
          <w:p w14:paraId="1170AAFA" w14:textId="77777777" w:rsidR="008F1FD3" w:rsidRPr="005845E0" w:rsidRDefault="008F1FD3" w:rsidP="008F1FD3">
            <w:pPr>
              <w:rPr>
                <w:rFonts w:ascii="Arial" w:hAnsi="Arial" w:cs="Arial"/>
                <w:sz w:val="14"/>
                <w:szCs w:val="14"/>
              </w:rPr>
            </w:pPr>
            <w:r w:rsidRPr="005845E0">
              <w:rPr>
                <w:rFonts w:ascii="Arial" w:hAnsi="Arial" w:cs="Arial"/>
                <w:sz w:val="14"/>
                <w:szCs w:val="14"/>
              </w:rPr>
              <w:t> </w:t>
            </w:r>
          </w:p>
        </w:tc>
        <w:tc>
          <w:tcPr>
            <w:tcW w:w="5368" w:type="dxa"/>
            <w:tcBorders>
              <w:top w:val="nil"/>
              <w:left w:val="nil"/>
              <w:bottom w:val="single" w:sz="4" w:space="0" w:color="auto"/>
              <w:right w:val="single" w:sz="4" w:space="0" w:color="auto"/>
            </w:tcBorders>
            <w:shd w:val="clear" w:color="auto" w:fill="auto"/>
            <w:vAlign w:val="bottom"/>
          </w:tcPr>
          <w:p w14:paraId="2A5BEA80" w14:textId="77777777" w:rsidR="008F1FD3" w:rsidRPr="005845E0" w:rsidRDefault="008F1FD3" w:rsidP="008F1FD3">
            <w:pPr>
              <w:rPr>
                <w:rFonts w:ascii="Arial" w:hAnsi="Arial" w:cs="Arial"/>
                <w:sz w:val="14"/>
                <w:szCs w:val="14"/>
              </w:rPr>
            </w:pPr>
            <w:r w:rsidRPr="005845E0">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233FF463" w14:textId="77777777" w:rsidR="008F1FD3" w:rsidRPr="005845E0" w:rsidRDefault="008F1FD3" w:rsidP="008F1FD3">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678F432B" w14:textId="5E2C1A35" w:rsidR="008F1FD3" w:rsidRPr="005845E0" w:rsidRDefault="004B0C95" w:rsidP="00086510">
            <w:pPr>
              <w:jc w:val="right"/>
              <w:rPr>
                <w:rFonts w:ascii="Arial" w:hAnsi="Arial" w:cs="Arial"/>
                <w:sz w:val="14"/>
                <w:szCs w:val="14"/>
              </w:rPr>
            </w:pPr>
            <w:r w:rsidRPr="005845E0">
              <w:rPr>
                <w:rFonts w:ascii="Arial" w:hAnsi="Arial" w:cs="Arial"/>
                <w:sz w:val="14"/>
                <w:szCs w:val="14"/>
              </w:rPr>
              <w:t>1,37142</w:t>
            </w:r>
          </w:p>
        </w:tc>
        <w:tc>
          <w:tcPr>
            <w:tcW w:w="1235" w:type="dxa"/>
            <w:tcBorders>
              <w:top w:val="nil"/>
              <w:left w:val="single" w:sz="4" w:space="0" w:color="auto"/>
              <w:bottom w:val="single" w:sz="4" w:space="0" w:color="auto"/>
              <w:right w:val="single" w:sz="4" w:space="0" w:color="auto"/>
            </w:tcBorders>
            <w:vAlign w:val="bottom"/>
          </w:tcPr>
          <w:p w14:paraId="7577994D" w14:textId="0B8FC8D0" w:rsidR="008F1FD3" w:rsidRPr="005845E0" w:rsidRDefault="008F1FD3" w:rsidP="00086510">
            <w:pPr>
              <w:jc w:val="right"/>
              <w:rPr>
                <w:rFonts w:ascii="Arial" w:hAnsi="Arial" w:cs="Arial"/>
                <w:sz w:val="14"/>
                <w:szCs w:val="14"/>
                <w:lang w:val="en-US" w:eastAsia="en-US"/>
              </w:rPr>
            </w:pPr>
            <w:r w:rsidRPr="005845E0">
              <w:rPr>
                <w:rFonts w:ascii="Arial" w:hAnsi="Arial" w:cs="Arial"/>
                <w:sz w:val="14"/>
                <w:szCs w:val="14"/>
              </w:rPr>
              <w:t xml:space="preserve">0,67457    </w:t>
            </w:r>
          </w:p>
        </w:tc>
      </w:tr>
      <w:bookmarkEnd w:id="23"/>
    </w:tbl>
    <w:p w14:paraId="520C46CD" w14:textId="1C67D07E" w:rsidR="003E61C4" w:rsidRPr="005845E0" w:rsidRDefault="003E61C4" w:rsidP="00B12729">
      <w:pPr>
        <w:jc w:val="center"/>
        <w:rPr>
          <w:rFonts w:ascii="Arial" w:hAnsi="Arial" w:cs="Arial"/>
          <w:sz w:val="16"/>
          <w:szCs w:val="16"/>
        </w:rPr>
      </w:pPr>
    </w:p>
    <w:p w14:paraId="1E377192" w14:textId="69AF7CBC" w:rsidR="00680052" w:rsidRPr="005845E0" w:rsidRDefault="00680052" w:rsidP="00B12729">
      <w:pPr>
        <w:jc w:val="center"/>
        <w:rPr>
          <w:rFonts w:ascii="Arial" w:hAnsi="Arial" w:cs="Arial"/>
          <w:sz w:val="16"/>
          <w:szCs w:val="16"/>
        </w:rPr>
      </w:pPr>
    </w:p>
    <w:p w14:paraId="4FB5614A" w14:textId="04A4CEE5" w:rsidR="003E61C4" w:rsidRPr="005845E0" w:rsidRDefault="003E61C4" w:rsidP="00B12729">
      <w:pPr>
        <w:jc w:val="center"/>
        <w:rPr>
          <w:rFonts w:ascii="Arial" w:hAnsi="Arial" w:cs="Arial"/>
          <w:sz w:val="16"/>
          <w:szCs w:val="16"/>
        </w:rPr>
      </w:pPr>
    </w:p>
    <w:p w14:paraId="1FE42BBF" w14:textId="55A21747" w:rsidR="00B97355" w:rsidRPr="005845E0" w:rsidRDefault="00B97355" w:rsidP="00B12729">
      <w:pPr>
        <w:jc w:val="center"/>
        <w:rPr>
          <w:rFonts w:ascii="Arial" w:hAnsi="Arial" w:cs="Arial"/>
          <w:sz w:val="16"/>
          <w:szCs w:val="16"/>
        </w:rPr>
      </w:pPr>
    </w:p>
    <w:p w14:paraId="604E8072" w14:textId="77777777" w:rsidR="00B97355" w:rsidRPr="005845E0" w:rsidRDefault="00B97355" w:rsidP="00B12729">
      <w:pPr>
        <w:jc w:val="center"/>
        <w:rPr>
          <w:rFonts w:ascii="Arial" w:hAnsi="Arial" w:cs="Arial"/>
          <w:sz w:val="16"/>
          <w:szCs w:val="16"/>
        </w:rPr>
      </w:pPr>
    </w:p>
    <w:p w14:paraId="228B5273" w14:textId="77777777" w:rsidR="003E61C4" w:rsidRPr="005845E0" w:rsidRDefault="003E61C4" w:rsidP="00B12729">
      <w:pPr>
        <w:jc w:val="center"/>
        <w:rPr>
          <w:rFonts w:ascii="Arial" w:hAnsi="Arial" w:cs="Arial"/>
          <w:sz w:val="16"/>
          <w:szCs w:val="16"/>
        </w:rPr>
      </w:pPr>
    </w:p>
    <w:p w14:paraId="368F700B" w14:textId="0BA70C30" w:rsidR="00167312" w:rsidRPr="005845E0" w:rsidRDefault="00E85D26" w:rsidP="00B12729">
      <w:pPr>
        <w:jc w:val="center"/>
        <w:rPr>
          <w:rFonts w:ascii="Arial" w:hAnsi="Arial" w:cs="Arial"/>
          <w:sz w:val="16"/>
          <w:szCs w:val="16"/>
        </w:rPr>
      </w:pPr>
      <w:r w:rsidRPr="005845E0">
        <w:rPr>
          <w:rFonts w:ascii="Arial" w:hAnsi="Arial" w:cs="Arial"/>
          <w:sz w:val="16"/>
          <w:szCs w:val="16"/>
        </w:rPr>
        <w:t>İlişikteki açıklama ve dipnotlar bu finansal tabloların tamamlayıcı bir parçasıdır.</w:t>
      </w:r>
    </w:p>
    <w:p w14:paraId="6446380C" w14:textId="77777777" w:rsidR="00D15123" w:rsidRPr="005845E0" w:rsidRDefault="00D15123" w:rsidP="00B12729">
      <w:pPr>
        <w:jc w:val="center"/>
        <w:rPr>
          <w:rFonts w:ascii="Arial" w:hAnsi="Arial" w:cs="Arial"/>
          <w:sz w:val="16"/>
          <w:szCs w:val="16"/>
        </w:rPr>
        <w:sectPr w:rsidR="00D15123" w:rsidRPr="005845E0" w:rsidSect="00F6263E">
          <w:headerReference w:type="even" r:id="rId49"/>
          <w:headerReference w:type="default" r:id="rId50"/>
          <w:footerReference w:type="even" r:id="rId51"/>
          <w:footerReference w:type="default" r:id="rId52"/>
          <w:headerReference w:type="first" r:id="rId53"/>
          <w:footerReference w:type="first" r:id="rId54"/>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5845E0"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5845E0" w:rsidRDefault="00701F96" w:rsidP="00B12729">
            <w:pPr>
              <w:jc w:val="center"/>
              <w:rPr>
                <w:rFonts w:ascii="Arial" w:hAnsi="Arial" w:cs="Arial"/>
                <w:b/>
                <w:bCs/>
                <w:sz w:val="16"/>
                <w:szCs w:val="16"/>
              </w:rPr>
            </w:pPr>
          </w:p>
          <w:p w14:paraId="770EB5FD" w14:textId="77777777" w:rsidR="00701F96" w:rsidRPr="005845E0" w:rsidRDefault="00701F96" w:rsidP="00B12729">
            <w:pPr>
              <w:jc w:val="center"/>
              <w:rPr>
                <w:rFonts w:ascii="Arial" w:hAnsi="Arial" w:cs="Arial"/>
                <w:sz w:val="16"/>
                <w:szCs w:val="16"/>
              </w:rPr>
            </w:pPr>
            <w:r w:rsidRPr="005845E0">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5845E0" w:rsidRDefault="00701F96" w:rsidP="00B12729">
            <w:pPr>
              <w:ind w:left="-70" w:right="3"/>
              <w:jc w:val="right"/>
              <w:rPr>
                <w:rFonts w:ascii="Arial" w:hAnsi="Arial" w:cs="Arial"/>
                <w:b/>
                <w:sz w:val="16"/>
                <w:szCs w:val="16"/>
              </w:rPr>
            </w:pPr>
            <w:r w:rsidRPr="005845E0">
              <w:rPr>
                <w:rFonts w:ascii="Arial" w:hAnsi="Arial" w:cs="Arial"/>
                <w:b/>
                <w:sz w:val="16"/>
                <w:szCs w:val="16"/>
              </w:rPr>
              <w:t>Cari dönem</w:t>
            </w:r>
          </w:p>
          <w:p w14:paraId="4CCDB11D" w14:textId="77777777" w:rsidR="00701F96" w:rsidRPr="005845E0" w:rsidRDefault="00701F96" w:rsidP="00B12729">
            <w:pPr>
              <w:ind w:left="-70" w:right="3"/>
              <w:jc w:val="right"/>
              <w:rPr>
                <w:rFonts w:ascii="Arial" w:hAnsi="Arial" w:cs="Arial"/>
                <w:b/>
                <w:sz w:val="16"/>
                <w:szCs w:val="16"/>
              </w:rPr>
            </w:pPr>
            <w:r w:rsidRPr="005845E0">
              <w:rPr>
                <w:rFonts w:ascii="Arial" w:hAnsi="Arial" w:cs="Arial"/>
                <w:b/>
                <w:sz w:val="16"/>
                <w:szCs w:val="16"/>
              </w:rPr>
              <w:t xml:space="preserve">1 Ocak – </w:t>
            </w:r>
          </w:p>
          <w:p w14:paraId="0A68A4D2" w14:textId="2FE184B0" w:rsidR="00701F96" w:rsidRPr="005845E0" w:rsidRDefault="00701F96" w:rsidP="00B12729">
            <w:pPr>
              <w:ind w:left="-70" w:right="3"/>
              <w:jc w:val="right"/>
              <w:rPr>
                <w:rFonts w:ascii="Arial" w:hAnsi="Arial" w:cs="Arial"/>
                <w:sz w:val="16"/>
                <w:szCs w:val="16"/>
              </w:rPr>
            </w:pPr>
            <w:r w:rsidRPr="005845E0">
              <w:rPr>
                <w:rFonts w:ascii="Arial" w:hAnsi="Arial" w:cs="Arial"/>
                <w:b/>
                <w:sz w:val="16"/>
                <w:szCs w:val="16"/>
              </w:rPr>
              <w:t>3</w:t>
            </w:r>
            <w:r w:rsidR="008F1FD3" w:rsidRPr="005845E0">
              <w:rPr>
                <w:rFonts w:ascii="Arial" w:hAnsi="Arial" w:cs="Arial"/>
                <w:b/>
                <w:sz w:val="16"/>
                <w:szCs w:val="16"/>
              </w:rPr>
              <w:t>1</w:t>
            </w:r>
            <w:r w:rsidRPr="005845E0">
              <w:rPr>
                <w:rFonts w:ascii="Arial" w:hAnsi="Arial" w:cs="Arial"/>
                <w:b/>
                <w:sz w:val="16"/>
                <w:szCs w:val="16"/>
              </w:rPr>
              <w:t xml:space="preserve"> </w:t>
            </w:r>
            <w:r w:rsidR="008F1FD3" w:rsidRPr="005845E0">
              <w:rPr>
                <w:rFonts w:ascii="Arial" w:hAnsi="Arial" w:cs="Arial"/>
                <w:b/>
                <w:sz w:val="16"/>
                <w:szCs w:val="16"/>
              </w:rPr>
              <w:t>Aralık</w:t>
            </w:r>
            <w:r w:rsidRPr="005845E0">
              <w:rPr>
                <w:rFonts w:ascii="Arial" w:hAnsi="Arial" w:cs="Arial"/>
                <w:b/>
                <w:sz w:val="16"/>
                <w:szCs w:val="16"/>
              </w:rPr>
              <w:t xml:space="preserve"> 2023</w:t>
            </w:r>
          </w:p>
        </w:tc>
        <w:tc>
          <w:tcPr>
            <w:tcW w:w="1418" w:type="dxa"/>
            <w:tcBorders>
              <w:top w:val="single" w:sz="4" w:space="0" w:color="auto"/>
              <w:left w:val="single" w:sz="4" w:space="0" w:color="auto"/>
              <w:right w:val="single" w:sz="4" w:space="0" w:color="auto"/>
            </w:tcBorders>
            <w:shd w:val="clear" w:color="auto" w:fill="auto"/>
          </w:tcPr>
          <w:p w14:paraId="474E6839" w14:textId="77777777" w:rsidR="00701F96" w:rsidRPr="005845E0" w:rsidRDefault="00701F96" w:rsidP="00B12729">
            <w:pPr>
              <w:ind w:left="-70" w:right="3"/>
              <w:jc w:val="right"/>
              <w:rPr>
                <w:rFonts w:ascii="Arial" w:hAnsi="Arial" w:cs="Arial"/>
                <w:b/>
                <w:sz w:val="16"/>
                <w:szCs w:val="16"/>
              </w:rPr>
            </w:pPr>
            <w:r w:rsidRPr="005845E0">
              <w:rPr>
                <w:rFonts w:ascii="Arial" w:hAnsi="Arial" w:cs="Arial"/>
                <w:b/>
                <w:sz w:val="16"/>
                <w:szCs w:val="16"/>
              </w:rPr>
              <w:t>Önceki dönem</w:t>
            </w:r>
          </w:p>
          <w:p w14:paraId="26013BC2" w14:textId="77777777" w:rsidR="00701F96" w:rsidRPr="005845E0" w:rsidRDefault="00701F96" w:rsidP="00B12729">
            <w:pPr>
              <w:ind w:left="-70" w:right="3"/>
              <w:jc w:val="right"/>
              <w:rPr>
                <w:rFonts w:ascii="Arial" w:hAnsi="Arial" w:cs="Arial"/>
                <w:b/>
                <w:sz w:val="16"/>
                <w:szCs w:val="16"/>
              </w:rPr>
            </w:pPr>
            <w:r w:rsidRPr="005845E0">
              <w:rPr>
                <w:rFonts w:ascii="Arial" w:hAnsi="Arial" w:cs="Arial"/>
                <w:b/>
                <w:sz w:val="16"/>
                <w:szCs w:val="16"/>
              </w:rPr>
              <w:t xml:space="preserve">1 Ocak – </w:t>
            </w:r>
          </w:p>
          <w:p w14:paraId="33EC4D66" w14:textId="0C2BBBB9" w:rsidR="00701F96" w:rsidRPr="005845E0" w:rsidRDefault="00701F96" w:rsidP="00B12729">
            <w:pPr>
              <w:ind w:left="-70" w:right="3"/>
              <w:jc w:val="right"/>
              <w:rPr>
                <w:rFonts w:ascii="Arial" w:hAnsi="Arial" w:cs="Arial"/>
                <w:b/>
                <w:sz w:val="16"/>
                <w:szCs w:val="16"/>
              </w:rPr>
            </w:pPr>
            <w:r w:rsidRPr="005845E0">
              <w:rPr>
                <w:rFonts w:ascii="Arial" w:hAnsi="Arial" w:cs="Arial"/>
                <w:b/>
                <w:sz w:val="16"/>
                <w:szCs w:val="16"/>
              </w:rPr>
              <w:t>3</w:t>
            </w:r>
            <w:r w:rsidR="008F1FD3" w:rsidRPr="005845E0">
              <w:rPr>
                <w:rFonts w:ascii="Arial" w:hAnsi="Arial" w:cs="Arial"/>
                <w:b/>
                <w:sz w:val="16"/>
                <w:szCs w:val="16"/>
              </w:rPr>
              <w:t>1</w:t>
            </w:r>
            <w:r w:rsidRPr="005845E0">
              <w:rPr>
                <w:rFonts w:ascii="Arial" w:hAnsi="Arial" w:cs="Arial"/>
                <w:b/>
                <w:sz w:val="16"/>
                <w:szCs w:val="16"/>
              </w:rPr>
              <w:t xml:space="preserve"> </w:t>
            </w:r>
            <w:r w:rsidR="008F1FD3" w:rsidRPr="005845E0">
              <w:rPr>
                <w:rFonts w:ascii="Arial" w:hAnsi="Arial" w:cs="Arial"/>
                <w:b/>
                <w:sz w:val="16"/>
                <w:szCs w:val="16"/>
              </w:rPr>
              <w:t>Aralık</w:t>
            </w:r>
            <w:r w:rsidRPr="005845E0">
              <w:rPr>
                <w:rFonts w:ascii="Arial" w:hAnsi="Arial" w:cs="Arial"/>
                <w:b/>
                <w:sz w:val="16"/>
                <w:szCs w:val="16"/>
              </w:rPr>
              <w:t xml:space="preserve"> 2022</w:t>
            </w:r>
          </w:p>
        </w:tc>
      </w:tr>
      <w:tr w:rsidR="00FE5F73" w:rsidRPr="005845E0"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5845E0" w:rsidRDefault="00FE5F73" w:rsidP="00B12729">
            <w:pPr>
              <w:rPr>
                <w:rFonts w:ascii="Arial" w:hAnsi="Arial" w:cs="Arial"/>
                <w:sz w:val="16"/>
                <w:szCs w:val="16"/>
              </w:rPr>
            </w:pPr>
            <w:r w:rsidRPr="005845E0">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5845E0" w:rsidRDefault="00FE5F73" w:rsidP="00B12729">
            <w:pPr>
              <w:rPr>
                <w:rFonts w:ascii="Arial" w:hAnsi="Arial" w:cs="Arial"/>
                <w:sz w:val="16"/>
                <w:szCs w:val="16"/>
              </w:rPr>
            </w:pPr>
            <w:r w:rsidRPr="005845E0">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5845E0"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5845E0" w:rsidRDefault="00FE5F73" w:rsidP="00B12729">
            <w:pPr>
              <w:ind w:right="3"/>
              <w:jc w:val="right"/>
              <w:rPr>
                <w:rFonts w:ascii="Arial" w:hAnsi="Arial" w:cs="Arial"/>
                <w:sz w:val="16"/>
                <w:szCs w:val="16"/>
              </w:rPr>
            </w:pPr>
          </w:p>
        </w:tc>
      </w:tr>
      <w:tr w:rsidR="004B0C95" w:rsidRPr="005845E0" w14:paraId="180700A3" w14:textId="2F7FAC93" w:rsidTr="00086510">
        <w:trPr>
          <w:trHeight w:val="217"/>
        </w:trPr>
        <w:tc>
          <w:tcPr>
            <w:tcW w:w="585" w:type="dxa"/>
            <w:tcBorders>
              <w:top w:val="nil"/>
              <w:left w:val="single" w:sz="4" w:space="0" w:color="auto"/>
              <w:bottom w:val="nil"/>
              <w:right w:val="nil"/>
            </w:tcBorders>
            <w:shd w:val="clear" w:color="auto" w:fill="auto"/>
            <w:noWrap/>
          </w:tcPr>
          <w:p w14:paraId="22005B7F"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79783585" w:rsidR="004B0C95" w:rsidRPr="005845E0" w:rsidRDefault="004B0C95" w:rsidP="00086510">
            <w:pPr>
              <w:jc w:val="right"/>
              <w:rPr>
                <w:rFonts w:ascii="Arial" w:hAnsi="Arial" w:cs="Arial"/>
                <w:b/>
                <w:sz w:val="16"/>
                <w:szCs w:val="16"/>
              </w:rPr>
            </w:pPr>
            <w:r w:rsidRPr="005845E0">
              <w:rPr>
                <w:rFonts w:ascii="Arial" w:hAnsi="Arial" w:cs="Arial"/>
                <w:b/>
                <w:sz w:val="16"/>
                <w:szCs w:val="16"/>
              </w:rPr>
              <w:t>3.428.558</w:t>
            </w:r>
          </w:p>
        </w:tc>
        <w:tc>
          <w:tcPr>
            <w:tcW w:w="1418" w:type="dxa"/>
            <w:tcBorders>
              <w:top w:val="nil"/>
              <w:left w:val="single" w:sz="4" w:space="0" w:color="auto"/>
              <w:bottom w:val="nil"/>
              <w:right w:val="single" w:sz="4" w:space="0" w:color="auto"/>
            </w:tcBorders>
            <w:shd w:val="clear" w:color="auto" w:fill="auto"/>
            <w:vAlign w:val="bottom"/>
          </w:tcPr>
          <w:p w14:paraId="500C4616" w14:textId="393ACF37" w:rsidR="004B0C95" w:rsidRPr="005845E0" w:rsidRDefault="004B0C95" w:rsidP="00086510">
            <w:pPr>
              <w:jc w:val="right"/>
              <w:rPr>
                <w:rFonts w:ascii="Arial" w:hAnsi="Arial" w:cs="Arial"/>
                <w:b/>
                <w:sz w:val="16"/>
                <w:szCs w:val="16"/>
              </w:rPr>
            </w:pPr>
            <w:r w:rsidRPr="005845E0">
              <w:rPr>
                <w:rFonts w:ascii="Arial" w:hAnsi="Arial" w:cs="Arial"/>
                <w:b/>
                <w:sz w:val="16"/>
                <w:szCs w:val="16"/>
              </w:rPr>
              <w:t>1.365.496</w:t>
            </w:r>
          </w:p>
        </w:tc>
      </w:tr>
      <w:tr w:rsidR="004B0C95" w:rsidRPr="005845E0" w14:paraId="6028BA6D" w14:textId="01E9AD29" w:rsidTr="00086510">
        <w:trPr>
          <w:trHeight w:val="113"/>
        </w:trPr>
        <w:tc>
          <w:tcPr>
            <w:tcW w:w="585" w:type="dxa"/>
            <w:tcBorders>
              <w:top w:val="nil"/>
              <w:left w:val="single" w:sz="4" w:space="0" w:color="auto"/>
              <w:bottom w:val="nil"/>
              <w:right w:val="nil"/>
            </w:tcBorders>
            <w:shd w:val="clear" w:color="auto" w:fill="auto"/>
            <w:noWrap/>
          </w:tcPr>
          <w:p w14:paraId="5FB03E47"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03C56971" w:rsidR="004B0C95" w:rsidRPr="005845E0" w:rsidRDefault="004B0C95" w:rsidP="00086510">
            <w:pPr>
              <w:jc w:val="right"/>
              <w:rPr>
                <w:rFonts w:ascii="Arial" w:hAnsi="Arial" w:cs="Arial"/>
                <w:b/>
                <w:sz w:val="16"/>
                <w:szCs w:val="16"/>
              </w:rPr>
            </w:pPr>
            <w:r w:rsidRPr="005845E0">
              <w:rPr>
                <w:rFonts w:ascii="Arial" w:hAnsi="Arial" w:cs="Arial"/>
                <w:b/>
                <w:sz w:val="16"/>
                <w:szCs w:val="16"/>
              </w:rPr>
              <w:t>1.407.348</w:t>
            </w:r>
          </w:p>
        </w:tc>
        <w:tc>
          <w:tcPr>
            <w:tcW w:w="1418" w:type="dxa"/>
            <w:tcBorders>
              <w:top w:val="nil"/>
              <w:left w:val="single" w:sz="4" w:space="0" w:color="auto"/>
              <w:bottom w:val="nil"/>
              <w:right w:val="single" w:sz="4" w:space="0" w:color="auto"/>
            </w:tcBorders>
            <w:shd w:val="clear" w:color="auto" w:fill="auto"/>
            <w:vAlign w:val="bottom"/>
          </w:tcPr>
          <w:p w14:paraId="7CA4B856" w14:textId="202C358B" w:rsidR="004B0C95" w:rsidRPr="005845E0" w:rsidRDefault="004B0C95" w:rsidP="00086510">
            <w:pPr>
              <w:jc w:val="right"/>
              <w:rPr>
                <w:rFonts w:ascii="Arial" w:hAnsi="Arial" w:cs="Arial"/>
                <w:b/>
                <w:sz w:val="16"/>
                <w:szCs w:val="16"/>
              </w:rPr>
            </w:pPr>
            <w:r w:rsidRPr="005845E0">
              <w:rPr>
                <w:rFonts w:ascii="Arial" w:hAnsi="Arial" w:cs="Arial"/>
                <w:b/>
                <w:sz w:val="16"/>
                <w:szCs w:val="16"/>
              </w:rPr>
              <w:t>846.980</w:t>
            </w:r>
          </w:p>
        </w:tc>
      </w:tr>
      <w:tr w:rsidR="004B0C95" w:rsidRPr="005845E0" w14:paraId="45431CB4" w14:textId="5640AF28" w:rsidTr="00086510">
        <w:trPr>
          <w:trHeight w:val="113"/>
        </w:trPr>
        <w:tc>
          <w:tcPr>
            <w:tcW w:w="585" w:type="dxa"/>
            <w:tcBorders>
              <w:top w:val="nil"/>
              <w:left w:val="single" w:sz="4" w:space="0" w:color="auto"/>
              <w:bottom w:val="nil"/>
              <w:right w:val="nil"/>
            </w:tcBorders>
            <w:shd w:val="clear" w:color="auto" w:fill="auto"/>
            <w:noWrap/>
          </w:tcPr>
          <w:p w14:paraId="1584BF31" w14:textId="77777777" w:rsidR="004B0C95" w:rsidRPr="005845E0" w:rsidRDefault="004B0C95" w:rsidP="004B0C95">
            <w:pPr>
              <w:rPr>
                <w:rFonts w:ascii="Arial" w:hAnsi="Arial" w:cs="Arial"/>
                <w:b/>
                <w:bCs/>
                <w:sz w:val="16"/>
                <w:szCs w:val="16"/>
              </w:rPr>
            </w:pPr>
            <w:r w:rsidRPr="005845E0">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6827642F" w:rsidR="004B0C95" w:rsidRPr="005845E0" w:rsidRDefault="004B0C95" w:rsidP="00086510">
            <w:pPr>
              <w:jc w:val="right"/>
              <w:rPr>
                <w:rFonts w:ascii="Arial" w:hAnsi="Arial" w:cs="Arial"/>
                <w:b/>
                <w:sz w:val="16"/>
                <w:szCs w:val="16"/>
              </w:rPr>
            </w:pPr>
            <w:r w:rsidRPr="005845E0">
              <w:rPr>
                <w:rFonts w:ascii="Arial" w:hAnsi="Arial" w:cs="Arial"/>
                <w:b/>
                <w:sz w:val="16"/>
                <w:szCs w:val="16"/>
              </w:rPr>
              <w:t>738.136</w:t>
            </w:r>
          </w:p>
        </w:tc>
        <w:tc>
          <w:tcPr>
            <w:tcW w:w="1418" w:type="dxa"/>
            <w:tcBorders>
              <w:top w:val="nil"/>
              <w:left w:val="single" w:sz="4" w:space="0" w:color="auto"/>
              <w:bottom w:val="nil"/>
              <w:right w:val="single" w:sz="4" w:space="0" w:color="auto"/>
            </w:tcBorders>
            <w:shd w:val="clear" w:color="auto" w:fill="auto"/>
            <w:vAlign w:val="bottom"/>
          </w:tcPr>
          <w:p w14:paraId="0A8C824D" w14:textId="5B0ED0B0" w:rsidR="004B0C95" w:rsidRPr="005845E0" w:rsidRDefault="004B0C95" w:rsidP="00086510">
            <w:pPr>
              <w:jc w:val="right"/>
              <w:rPr>
                <w:rFonts w:ascii="Arial" w:hAnsi="Arial" w:cs="Arial"/>
                <w:b/>
                <w:sz w:val="16"/>
                <w:szCs w:val="16"/>
              </w:rPr>
            </w:pPr>
            <w:r w:rsidRPr="005845E0">
              <w:rPr>
                <w:rFonts w:ascii="Arial" w:hAnsi="Arial" w:cs="Arial"/>
                <w:b/>
                <w:sz w:val="16"/>
                <w:szCs w:val="16"/>
              </w:rPr>
              <w:t>453.463</w:t>
            </w:r>
          </w:p>
        </w:tc>
      </w:tr>
      <w:tr w:rsidR="004B0C95" w:rsidRPr="005845E0" w14:paraId="71AF57E6" w14:textId="4B6F859C" w:rsidTr="00086510">
        <w:trPr>
          <w:trHeight w:val="113"/>
        </w:trPr>
        <w:tc>
          <w:tcPr>
            <w:tcW w:w="585" w:type="dxa"/>
            <w:tcBorders>
              <w:top w:val="nil"/>
              <w:left w:val="single" w:sz="4" w:space="0" w:color="auto"/>
              <w:bottom w:val="nil"/>
              <w:right w:val="nil"/>
            </w:tcBorders>
            <w:shd w:val="clear" w:color="auto" w:fill="auto"/>
            <w:noWrap/>
          </w:tcPr>
          <w:p w14:paraId="3AB10E11" w14:textId="77777777" w:rsidR="004B0C95" w:rsidRPr="005845E0" w:rsidRDefault="004B0C95" w:rsidP="004B0C95">
            <w:pPr>
              <w:rPr>
                <w:rFonts w:ascii="Arial" w:hAnsi="Arial" w:cs="Arial"/>
                <w:b/>
                <w:bCs/>
                <w:sz w:val="16"/>
                <w:szCs w:val="16"/>
              </w:rPr>
            </w:pPr>
            <w:r w:rsidRPr="005845E0">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4B0C95" w:rsidRPr="005845E0" w:rsidRDefault="004B0C95" w:rsidP="004B0C95">
            <w:pPr>
              <w:rPr>
                <w:rFonts w:ascii="Arial" w:hAnsi="Arial" w:cs="Arial"/>
                <w:b/>
                <w:bCs/>
                <w:sz w:val="16"/>
                <w:szCs w:val="16"/>
              </w:rPr>
            </w:pPr>
            <w:r w:rsidRPr="005845E0">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616CE7DA" w:rsidR="004B0C95" w:rsidRPr="005845E0" w:rsidRDefault="004B0C95" w:rsidP="00086510">
            <w:pPr>
              <w:jc w:val="right"/>
              <w:rPr>
                <w:rFonts w:ascii="Arial" w:hAnsi="Arial" w:cs="Arial"/>
                <w:sz w:val="16"/>
                <w:szCs w:val="16"/>
              </w:rPr>
            </w:pPr>
            <w:r w:rsidRPr="005845E0">
              <w:rPr>
                <w:rFonts w:ascii="Arial" w:hAnsi="Arial" w:cs="Arial"/>
                <w:sz w:val="16"/>
                <w:szCs w:val="16"/>
              </w:rPr>
              <w:t>998.797</w:t>
            </w:r>
          </w:p>
        </w:tc>
        <w:tc>
          <w:tcPr>
            <w:tcW w:w="1418" w:type="dxa"/>
            <w:tcBorders>
              <w:top w:val="nil"/>
              <w:left w:val="single" w:sz="4" w:space="0" w:color="auto"/>
              <w:bottom w:val="nil"/>
              <w:right w:val="single" w:sz="4" w:space="0" w:color="auto"/>
            </w:tcBorders>
            <w:shd w:val="clear" w:color="auto" w:fill="auto"/>
            <w:vAlign w:val="bottom"/>
          </w:tcPr>
          <w:p w14:paraId="10659003" w14:textId="6268DCCE" w:rsidR="004B0C95" w:rsidRPr="005845E0" w:rsidRDefault="004B0C95" w:rsidP="00086510">
            <w:pPr>
              <w:jc w:val="right"/>
              <w:rPr>
                <w:rFonts w:ascii="Arial" w:hAnsi="Arial" w:cs="Arial"/>
                <w:sz w:val="16"/>
                <w:szCs w:val="16"/>
              </w:rPr>
            </w:pPr>
            <w:r w:rsidRPr="005845E0">
              <w:rPr>
                <w:rFonts w:ascii="Arial" w:hAnsi="Arial" w:cs="Arial"/>
                <w:sz w:val="16"/>
                <w:szCs w:val="16"/>
              </w:rPr>
              <w:t>715.529</w:t>
            </w:r>
          </w:p>
        </w:tc>
      </w:tr>
      <w:tr w:rsidR="004B0C95" w:rsidRPr="005845E0" w14:paraId="5CB9FB30" w14:textId="23526A81" w:rsidTr="00086510">
        <w:trPr>
          <w:trHeight w:val="113"/>
        </w:trPr>
        <w:tc>
          <w:tcPr>
            <w:tcW w:w="585" w:type="dxa"/>
            <w:tcBorders>
              <w:top w:val="nil"/>
              <w:left w:val="single" w:sz="4" w:space="0" w:color="auto"/>
              <w:bottom w:val="nil"/>
              <w:right w:val="nil"/>
            </w:tcBorders>
            <w:shd w:val="clear" w:color="auto" w:fill="auto"/>
            <w:noWrap/>
          </w:tcPr>
          <w:p w14:paraId="6ECBFE13" w14:textId="77777777" w:rsidR="004B0C95" w:rsidRPr="005845E0" w:rsidRDefault="004B0C95" w:rsidP="004B0C95">
            <w:pPr>
              <w:rPr>
                <w:rFonts w:ascii="Arial" w:hAnsi="Arial" w:cs="Arial"/>
                <w:b/>
                <w:bCs/>
                <w:sz w:val="16"/>
                <w:szCs w:val="16"/>
              </w:rPr>
            </w:pPr>
            <w:r w:rsidRPr="005845E0">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4B0C95" w:rsidRPr="005845E0" w:rsidRDefault="004B0C95" w:rsidP="004B0C95">
            <w:pPr>
              <w:rPr>
                <w:rFonts w:ascii="Arial" w:hAnsi="Arial" w:cs="Arial"/>
                <w:b/>
                <w:bCs/>
                <w:sz w:val="16"/>
                <w:szCs w:val="16"/>
              </w:rPr>
            </w:pPr>
            <w:r w:rsidRPr="005845E0">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309C5353"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2BCC9F2C" w14:textId="6BEBC81D"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r>
      <w:tr w:rsidR="004B0C95" w:rsidRPr="005845E0" w14:paraId="340C299B" w14:textId="64031953" w:rsidTr="00086510">
        <w:trPr>
          <w:trHeight w:val="113"/>
        </w:trPr>
        <w:tc>
          <w:tcPr>
            <w:tcW w:w="585" w:type="dxa"/>
            <w:tcBorders>
              <w:top w:val="nil"/>
              <w:left w:val="single" w:sz="4" w:space="0" w:color="auto"/>
              <w:bottom w:val="nil"/>
              <w:right w:val="nil"/>
            </w:tcBorders>
            <w:shd w:val="clear" w:color="auto" w:fill="auto"/>
            <w:noWrap/>
          </w:tcPr>
          <w:p w14:paraId="65E63554" w14:textId="77777777" w:rsidR="004B0C95" w:rsidRPr="005845E0" w:rsidRDefault="004B0C95" w:rsidP="004B0C95">
            <w:pPr>
              <w:rPr>
                <w:rFonts w:ascii="Arial" w:hAnsi="Arial" w:cs="Arial"/>
                <w:b/>
                <w:bCs/>
                <w:sz w:val="16"/>
                <w:szCs w:val="16"/>
              </w:rPr>
            </w:pPr>
            <w:r w:rsidRPr="005845E0">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4B0C95" w:rsidRPr="005845E0" w:rsidRDefault="004B0C95" w:rsidP="004B0C95">
            <w:pPr>
              <w:rPr>
                <w:rFonts w:ascii="Arial" w:hAnsi="Arial" w:cs="Arial"/>
                <w:b/>
                <w:bCs/>
                <w:sz w:val="16"/>
                <w:szCs w:val="16"/>
              </w:rPr>
            </w:pPr>
            <w:r w:rsidRPr="005845E0">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520433DE" w:rsidR="004B0C95" w:rsidRPr="005845E0" w:rsidRDefault="004B0C95" w:rsidP="00086510">
            <w:pPr>
              <w:jc w:val="right"/>
              <w:rPr>
                <w:rFonts w:ascii="Arial" w:hAnsi="Arial" w:cs="Arial"/>
                <w:sz w:val="16"/>
                <w:szCs w:val="16"/>
              </w:rPr>
            </w:pPr>
            <w:r w:rsidRPr="005845E0">
              <w:rPr>
                <w:rFonts w:ascii="Arial" w:hAnsi="Arial" w:cs="Arial"/>
                <w:sz w:val="16"/>
                <w:szCs w:val="16"/>
              </w:rPr>
              <w:t>(63.697)</w:t>
            </w:r>
          </w:p>
        </w:tc>
        <w:tc>
          <w:tcPr>
            <w:tcW w:w="1418" w:type="dxa"/>
            <w:tcBorders>
              <w:top w:val="nil"/>
              <w:left w:val="single" w:sz="4" w:space="0" w:color="auto"/>
              <w:bottom w:val="nil"/>
              <w:right w:val="single" w:sz="4" w:space="0" w:color="auto"/>
            </w:tcBorders>
            <w:shd w:val="clear" w:color="auto" w:fill="auto"/>
            <w:vAlign w:val="bottom"/>
          </w:tcPr>
          <w:p w14:paraId="65EF63C9" w14:textId="4F68F559" w:rsidR="004B0C95" w:rsidRPr="005845E0" w:rsidRDefault="004B0C95" w:rsidP="00086510">
            <w:pPr>
              <w:jc w:val="right"/>
              <w:rPr>
                <w:rFonts w:ascii="Arial" w:hAnsi="Arial" w:cs="Arial"/>
                <w:sz w:val="16"/>
                <w:szCs w:val="16"/>
              </w:rPr>
            </w:pPr>
            <w:r w:rsidRPr="005845E0">
              <w:rPr>
                <w:rFonts w:ascii="Arial" w:hAnsi="Arial" w:cs="Arial"/>
                <w:sz w:val="16"/>
                <w:szCs w:val="16"/>
              </w:rPr>
              <w:t>(186.911)</w:t>
            </w:r>
          </w:p>
        </w:tc>
      </w:tr>
      <w:tr w:rsidR="004B0C95" w:rsidRPr="005845E0" w14:paraId="6A44494E" w14:textId="2BD3FFAC" w:rsidTr="00086510">
        <w:trPr>
          <w:trHeight w:val="113"/>
        </w:trPr>
        <w:tc>
          <w:tcPr>
            <w:tcW w:w="585" w:type="dxa"/>
            <w:tcBorders>
              <w:top w:val="nil"/>
              <w:left w:val="single" w:sz="4" w:space="0" w:color="auto"/>
              <w:bottom w:val="nil"/>
              <w:right w:val="nil"/>
            </w:tcBorders>
            <w:shd w:val="clear" w:color="auto" w:fill="auto"/>
            <w:noWrap/>
          </w:tcPr>
          <w:p w14:paraId="51A4ED4F" w14:textId="77777777" w:rsidR="004B0C95" w:rsidRPr="005845E0" w:rsidRDefault="004B0C95" w:rsidP="004B0C95">
            <w:pPr>
              <w:rPr>
                <w:rFonts w:ascii="Arial" w:hAnsi="Arial" w:cs="Arial"/>
                <w:b/>
                <w:bCs/>
                <w:sz w:val="16"/>
                <w:szCs w:val="16"/>
              </w:rPr>
            </w:pPr>
            <w:r w:rsidRPr="005845E0">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4B0C95" w:rsidRPr="005845E0" w:rsidRDefault="004B0C95" w:rsidP="004B0C95">
            <w:pPr>
              <w:rPr>
                <w:rFonts w:ascii="Arial" w:hAnsi="Arial" w:cs="Arial"/>
                <w:b/>
                <w:bCs/>
                <w:sz w:val="16"/>
                <w:szCs w:val="16"/>
              </w:rPr>
            </w:pPr>
            <w:r w:rsidRPr="005845E0">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616C8561" w:rsidR="004B0C95" w:rsidRPr="005845E0" w:rsidRDefault="004B0C95" w:rsidP="00086510">
            <w:pPr>
              <w:jc w:val="right"/>
              <w:rPr>
                <w:rFonts w:ascii="Arial" w:hAnsi="Arial" w:cs="Arial"/>
                <w:sz w:val="16"/>
                <w:szCs w:val="16"/>
              </w:rPr>
            </w:pPr>
            <w:r w:rsidRPr="005845E0">
              <w:rPr>
                <w:rFonts w:ascii="Arial" w:hAnsi="Arial" w:cs="Arial"/>
                <w:sz w:val="16"/>
                <w:szCs w:val="16"/>
              </w:rPr>
              <w:t>(44.080)</w:t>
            </w:r>
          </w:p>
        </w:tc>
        <w:tc>
          <w:tcPr>
            <w:tcW w:w="1418" w:type="dxa"/>
            <w:tcBorders>
              <w:top w:val="nil"/>
              <w:left w:val="single" w:sz="4" w:space="0" w:color="auto"/>
              <w:bottom w:val="nil"/>
              <w:right w:val="single" w:sz="4" w:space="0" w:color="auto"/>
            </w:tcBorders>
            <w:shd w:val="clear" w:color="auto" w:fill="auto"/>
            <w:vAlign w:val="bottom"/>
          </w:tcPr>
          <w:p w14:paraId="7F04214D" w14:textId="08993811" w:rsidR="004B0C95" w:rsidRPr="005845E0" w:rsidRDefault="004B0C95" w:rsidP="00086510">
            <w:pPr>
              <w:jc w:val="right"/>
              <w:rPr>
                <w:rFonts w:ascii="Arial" w:hAnsi="Arial" w:cs="Arial"/>
                <w:sz w:val="16"/>
                <w:szCs w:val="16"/>
                <w:lang w:val="en-US" w:eastAsia="en-US"/>
              </w:rPr>
            </w:pPr>
            <w:r w:rsidRPr="005845E0">
              <w:rPr>
                <w:rFonts w:ascii="Arial" w:hAnsi="Arial" w:cs="Arial"/>
                <w:sz w:val="16"/>
                <w:szCs w:val="16"/>
              </w:rPr>
              <w:t>(16.222)</w:t>
            </w:r>
          </w:p>
        </w:tc>
      </w:tr>
      <w:tr w:rsidR="004B0C95" w:rsidRPr="005845E0" w14:paraId="4AAE9DAC" w14:textId="5C7E9389" w:rsidTr="00086510">
        <w:trPr>
          <w:trHeight w:val="113"/>
        </w:trPr>
        <w:tc>
          <w:tcPr>
            <w:tcW w:w="585" w:type="dxa"/>
            <w:tcBorders>
              <w:top w:val="nil"/>
              <w:left w:val="single" w:sz="4" w:space="0" w:color="auto"/>
              <w:bottom w:val="nil"/>
              <w:right w:val="nil"/>
            </w:tcBorders>
            <w:shd w:val="clear" w:color="auto" w:fill="auto"/>
            <w:noWrap/>
          </w:tcPr>
          <w:p w14:paraId="58BD146B" w14:textId="77777777" w:rsidR="004B0C95" w:rsidRPr="005845E0" w:rsidRDefault="004B0C95" w:rsidP="004B0C95">
            <w:pPr>
              <w:rPr>
                <w:rFonts w:ascii="Arial" w:hAnsi="Arial" w:cs="Arial"/>
                <w:b/>
                <w:bCs/>
                <w:sz w:val="16"/>
                <w:szCs w:val="16"/>
              </w:rPr>
            </w:pPr>
            <w:r w:rsidRPr="005845E0">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4B0C95" w:rsidRPr="005845E0" w:rsidRDefault="004B0C95" w:rsidP="004B0C95">
            <w:pPr>
              <w:rPr>
                <w:rFonts w:ascii="Arial" w:hAnsi="Arial" w:cs="Arial"/>
                <w:b/>
                <w:bCs/>
                <w:sz w:val="16"/>
                <w:szCs w:val="16"/>
              </w:rPr>
            </w:pPr>
            <w:r w:rsidRPr="005845E0">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5ECEF5C5" w:rsidR="004B0C95" w:rsidRPr="005845E0" w:rsidRDefault="004B0C95" w:rsidP="00086510">
            <w:pPr>
              <w:jc w:val="right"/>
              <w:rPr>
                <w:rFonts w:ascii="Arial" w:hAnsi="Arial" w:cs="Arial"/>
                <w:sz w:val="16"/>
                <w:szCs w:val="16"/>
              </w:rPr>
            </w:pPr>
            <w:r w:rsidRPr="005845E0">
              <w:rPr>
                <w:rFonts w:ascii="Arial" w:hAnsi="Arial" w:cs="Arial"/>
                <w:sz w:val="16"/>
                <w:szCs w:val="16"/>
              </w:rPr>
              <w:t>(152.884)</w:t>
            </w:r>
          </w:p>
        </w:tc>
        <w:tc>
          <w:tcPr>
            <w:tcW w:w="1418" w:type="dxa"/>
            <w:tcBorders>
              <w:top w:val="nil"/>
              <w:left w:val="single" w:sz="4" w:space="0" w:color="auto"/>
              <w:bottom w:val="nil"/>
              <w:right w:val="single" w:sz="4" w:space="0" w:color="auto"/>
            </w:tcBorders>
            <w:shd w:val="clear" w:color="auto" w:fill="auto"/>
            <w:vAlign w:val="bottom"/>
          </w:tcPr>
          <w:p w14:paraId="7EEEE5AD" w14:textId="7908AAC1" w:rsidR="004B0C95" w:rsidRPr="005845E0" w:rsidRDefault="004B0C95" w:rsidP="00086510">
            <w:pPr>
              <w:jc w:val="right"/>
              <w:rPr>
                <w:rFonts w:ascii="Arial" w:hAnsi="Arial" w:cs="Arial"/>
                <w:sz w:val="16"/>
                <w:szCs w:val="16"/>
              </w:rPr>
            </w:pPr>
            <w:r w:rsidRPr="005845E0">
              <w:rPr>
                <w:rFonts w:ascii="Arial" w:hAnsi="Arial" w:cs="Arial"/>
                <w:sz w:val="16"/>
                <w:szCs w:val="16"/>
              </w:rPr>
              <w:t>(58.933)</w:t>
            </w:r>
          </w:p>
        </w:tc>
      </w:tr>
      <w:tr w:rsidR="004B0C95" w:rsidRPr="005845E0" w14:paraId="5183381F" w14:textId="2DEE282B" w:rsidTr="00086510">
        <w:trPr>
          <w:trHeight w:val="113"/>
        </w:trPr>
        <w:tc>
          <w:tcPr>
            <w:tcW w:w="585" w:type="dxa"/>
            <w:tcBorders>
              <w:top w:val="nil"/>
              <w:left w:val="single" w:sz="4" w:space="0" w:color="auto"/>
              <w:bottom w:val="nil"/>
              <w:right w:val="nil"/>
            </w:tcBorders>
            <w:shd w:val="clear" w:color="auto" w:fill="auto"/>
            <w:noWrap/>
          </w:tcPr>
          <w:p w14:paraId="27E3B16B" w14:textId="77777777" w:rsidR="004B0C95" w:rsidRPr="005845E0" w:rsidRDefault="004B0C95" w:rsidP="004B0C95">
            <w:pPr>
              <w:rPr>
                <w:rFonts w:ascii="Arial" w:hAnsi="Arial" w:cs="Arial"/>
                <w:b/>
                <w:bCs/>
                <w:sz w:val="16"/>
                <w:szCs w:val="16"/>
              </w:rPr>
            </w:pPr>
            <w:r w:rsidRPr="005845E0">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4A8CE0DB" w:rsidR="004B0C95" w:rsidRPr="005845E0" w:rsidRDefault="004B0C95" w:rsidP="00086510">
            <w:pPr>
              <w:jc w:val="right"/>
              <w:rPr>
                <w:rFonts w:ascii="Arial" w:hAnsi="Arial" w:cs="Arial"/>
                <w:b/>
                <w:sz w:val="16"/>
                <w:szCs w:val="16"/>
              </w:rPr>
            </w:pPr>
            <w:r w:rsidRPr="005845E0">
              <w:rPr>
                <w:rFonts w:ascii="Arial" w:hAnsi="Arial" w:cs="Arial"/>
                <w:b/>
                <w:sz w:val="16"/>
                <w:szCs w:val="16"/>
              </w:rPr>
              <w:t>669.212</w:t>
            </w:r>
          </w:p>
        </w:tc>
        <w:tc>
          <w:tcPr>
            <w:tcW w:w="1418" w:type="dxa"/>
            <w:tcBorders>
              <w:top w:val="nil"/>
              <w:left w:val="single" w:sz="4" w:space="0" w:color="auto"/>
              <w:bottom w:val="nil"/>
              <w:right w:val="single" w:sz="4" w:space="0" w:color="auto"/>
            </w:tcBorders>
            <w:shd w:val="clear" w:color="auto" w:fill="auto"/>
            <w:vAlign w:val="bottom"/>
          </w:tcPr>
          <w:p w14:paraId="2487B916" w14:textId="5C8BB25C" w:rsidR="004B0C95" w:rsidRPr="005845E0" w:rsidRDefault="004B0C95" w:rsidP="00086510">
            <w:pPr>
              <w:jc w:val="right"/>
              <w:rPr>
                <w:rFonts w:ascii="Arial" w:hAnsi="Arial" w:cs="Arial"/>
                <w:b/>
                <w:sz w:val="16"/>
                <w:szCs w:val="16"/>
              </w:rPr>
            </w:pPr>
            <w:r w:rsidRPr="005845E0">
              <w:rPr>
                <w:rFonts w:ascii="Arial" w:hAnsi="Arial" w:cs="Arial"/>
                <w:b/>
                <w:sz w:val="16"/>
                <w:szCs w:val="16"/>
              </w:rPr>
              <w:t>393.517</w:t>
            </w:r>
          </w:p>
        </w:tc>
      </w:tr>
      <w:tr w:rsidR="004B0C95" w:rsidRPr="005845E0" w14:paraId="7FFAA1E8" w14:textId="05D45511" w:rsidTr="00086510">
        <w:trPr>
          <w:trHeight w:val="113"/>
        </w:trPr>
        <w:tc>
          <w:tcPr>
            <w:tcW w:w="585" w:type="dxa"/>
            <w:tcBorders>
              <w:top w:val="nil"/>
              <w:left w:val="single" w:sz="4" w:space="0" w:color="auto"/>
              <w:bottom w:val="nil"/>
              <w:right w:val="nil"/>
            </w:tcBorders>
            <w:shd w:val="clear" w:color="auto" w:fill="auto"/>
            <w:noWrap/>
          </w:tcPr>
          <w:p w14:paraId="320CCC50" w14:textId="77777777" w:rsidR="004B0C95" w:rsidRPr="005845E0" w:rsidRDefault="004B0C95" w:rsidP="004B0C95">
            <w:pPr>
              <w:rPr>
                <w:rFonts w:ascii="Arial" w:hAnsi="Arial" w:cs="Arial"/>
                <w:b/>
                <w:bCs/>
                <w:sz w:val="16"/>
                <w:szCs w:val="16"/>
              </w:rPr>
            </w:pPr>
            <w:r w:rsidRPr="005845E0">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4B0C95" w:rsidRPr="005845E0" w:rsidRDefault="004B0C95" w:rsidP="004B0C95">
            <w:pPr>
              <w:rPr>
                <w:rFonts w:ascii="Arial" w:hAnsi="Arial" w:cs="Arial"/>
                <w:b/>
                <w:bCs/>
                <w:sz w:val="16"/>
                <w:szCs w:val="16"/>
              </w:rPr>
            </w:pPr>
            <w:r w:rsidRPr="005845E0">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6EFF57F8" w:rsidR="004B0C95" w:rsidRPr="005845E0" w:rsidRDefault="004B0C95" w:rsidP="00086510">
            <w:pPr>
              <w:jc w:val="right"/>
              <w:rPr>
                <w:rFonts w:ascii="Arial" w:hAnsi="Arial" w:cs="Arial"/>
                <w:sz w:val="16"/>
                <w:szCs w:val="16"/>
              </w:rPr>
            </w:pPr>
            <w:r w:rsidRPr="005845E0">
              <w:rPr>
                <w:rFonts w:ascii="Arial" w:hAnsi="Arial" w:cs="Arial"/>
                <w:sz w:val="16"/>
                <w:szCs w:val="16"/>
              </w:rPr>
              <w:t>598.333</w:t>
            </w:r>
          </w:p>
        </w:tc>
        <w:tc>
          <w:tcPr>
            <w:tcW w:w="1418" w:type="dxa"/>
            <w:tcBorders>
              <w:top w:val="nil"/>
              <w:left w:val="single" w:sz="4" w:space="0" w:color="auto"/>
              <w:bottom w:val="nil"/>
              <w:right w:val="single" w:sz="4" w:space="0" w:color="auto"/>
            </w:tcBorders>
            <w:shd w:val="clear" w:color="auto" w:fill="auto"/>
            <w:vAlign w:val="bottom"/>
          </w:tcPr>
          <w:p w14:paraId="3DD01902" w14:textId="76466430" w:rsidR="004B0C95" w:rsidRPr="005845E0" w:rsidRDefault="004B0C95" w:rsidP="00086510">
            <w:pPr>
              <w:jc w:val="right"/>
              <w:rPr>
                <w:rFonts w:ascii="Arial" w:hAnsi="Arial" w:cs="Arial"/>
                <w:sz w:val="16"/>
                <w:szCs w:val="16"/>
              </w:rPr>
            </w:pPr>
            <w:r w:rsidRPr="005845E0">
              <w:rPr>
                <w:rFonts w:ascii="Arial" w:hAnsi="Arial" w:cs="Arial"/>
                <w:sz w:val="16"/>
                <w:szCs w:val="16"/>
              </w:rPr>
              <w:t>220.797</w:t>
            </w:r>
          </w:p>
        </w:tc>
      </w:tr>
      <w:tr w:rsidR="004B0C95" w:rsidRPr="005845E0" w14:paraId="57D3FD80" w14:textId="735C4587" w:rsidTr="00086510">
        <w:trPr>
          <w:trHeight w:val="113"/>
        </w:trPr>
        <w:tc>
          <w:tcPr>
            <w:tcW w:w="585" w:type="dxa"/>
            <w:tcBorders>
              <w:top w:val="nil"/>
              <w:left w:val="single" w:sz="4" w:space="0" w:color="auto"/>
              <w:bottom w:val="nil"/>
              <w:right w:val="nil"/>
            </w:tcBorders>
            <w:shd w:val="clear" w:color="auto" w:fill="auto"/>
            <w:noWrap/>
          </w:tcPr>
          <w:p w14:paraId="4D223BCA" w14:textId="77777777" w:rsidR="004B0C95" w:rsidRPr="005845E0" w:rsidRDefault="004B0C95" w:rsidP="004B0C95">
            <w:pPr>
              <w:rPr>
                <w:rFonts w:ascii="Arial" w:hAnsi="Arial" w:cs="Arial"/>
                <w:b/>
                <w:bCs/>
                <w:sz w:val="16"/>
                <w:szCs w:val="16"/>
              </w:rPr>
            </w:pPr>
            <w:r w:rsidRPr="005845E0">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4B0C95" w:rsidRPr="005845E0" w:rsidRDefault="004B0C95" w:rsidP="004B0C95">
            <w:pPr>
              <w:rPr>
                <w:rFonts w:ascii="Arial" w:hAnsi="Arial" w:cs="Arial"/>
                <w:b/>
                <w:bCs/>
                <w:sz w:val="16"/>
                <w:szCs w:val="16"/>
              </w:rPr>
            </w:pPr>
            <w:r w:rsidRPr="005845E0">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00FBE9AB" w:rsidR="004B0C95" w:rsidRPr="005845E0" w:rsidRDefault="004B0C95" w:rsidP="00086510">
            <w:pPr>
              <w:jc w:val="right"/>
              <w:rPr>
                <w:rFonts w:ascii="Arial" w:hAnsi="Arial" w:cs="Arial"/>
                <w:sz w:val="16"/>
                <w:szCs w:val="16"/>
              </w:rPr>
            </w:pPr>
            <w:r w:rsidRPr="005845E0">
              <w:rPr>
                <w:rFonts w:ascii="Arial" w:hAnsi="Arial" w:cs="Arial"/>
                <w:sz w:val="16"/>
                <w:szCs w:val="16"/>
              </w:rPr>
              <w:t>119.504</w:t>
            </w:r>
          </w:p>
        </w:tc>
        <w:tc>
          <w:tcPr>
            <w:tcW w:w="1418" w:type="dxa"/>
            <w:tcBorders>
              <w:top w:val="nil"/>
              <w:left w:val="single" w:sz="4" w:space="0" w:color="auto"/>
              <w:bottom w:val="nil"/>
              <w:right w:val="single" w:sz="4" w:space="0" w:color="auto"/>
            </w:tcBorders>
            <w:shd w:val="clear" w:color="auto" w:fill="auto"/>
            <w:vAlign w:val="bottom"/>
          </w:tcPr>
          <w:p w14:paraId="35E44A26" w14:textId="057E6D71" w:rsidR="004B0C95" w:rsidRPr="005845E0" w:rsidRDefault="004B0C95" w:rsidP="00086510">
            <w:pPr>
              <w:jc w:val="right"/>
              <w:rPr>
                <w:rFonts w:ascii="Arial" w:hAnsi="Arial" w:cs="Arial"/>
                <w:sz w:val="16"/>
                <w:szCs w:val="16"/>
              </w:rPr>
            </w:pPr>
            <w:r w:rsidRPr="005845E0">
              <w:rPr>
                <w:rFonts w:ascii="Arial" w:hAnsi="Arial" w:cs="Arial"/>
                <w:sz w:val="16"/>
                <w:szCs w:val="16"/>
              </w:rPr>
              <w:t>230.948</w:t>
            </w:r>
          </w:p>
        </w:tc>
      </w:tr>
      <w:tr w:rsidR="004B0C95" w:rsidRPr="005845E0" w14:paraId="0C651A86" w14:textId="11FD6242" w:rsidTr="00086510">
        <w:trPr>
          <w:trHeight w:val="113"/>
        </w:trPr>
        <w:tc>
          <w:tcPr>
            <w:tcW w:w="585" w:type="dxa"/>
            <w:tcBorders>
              <w:top w:val="nil"/>
              <w:left w:val="single" w:sz="4" w:space="0" w:color="auto"/>
              <w:bottom w:val="nil"/>
              <w:right w:val="nil"/>
            </w:tcBorders>
            <w:shd w:val="clear" w:color="auto" w:fill="auto"/>
            <w:noWrap/>
          </w:tcPr>
          <w:p w14:paraId="7AB10917" w14:textId="77777777" w:rsidR="004B0C95" w:rsidRPr="005845E0" w:rsidRDefault="004B0C95" w:rsidP="004B0C95">
            <w:pPr>
              <w:rPr>
                <w:rFonts w:ascii="Arial" w:hAnsi="Arial" w:cs="Arial"/>
                <w:sz w:val="16"/>
                <w:szCs w:val="16"/>
              </w:rPr>
            </w:pPr>
            <w:r w:rsidRPr="005845E0">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4B0C95" w:rsidRPr="005845E0" w:rsidRDefault="004B0C95" w:rsidP="004B0C95">
            <w:pPr>
              <w:rPr>
                <w:rFonts w:ascii="Arial" w:hAnsi="Arial" w:cs="Arial"/>
                <w:sz w:val="16"/>
                <w:szCs w:val="16"/>
              </w:rPr>
            </w:pPr>
            <w:r w:rsidRPr="005845E0">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33680707"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40AF3845" w14:textId="5E394005"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r>
      <w:tr w:rsidR="004B0C95" w:rsidRPr="005845E0" w14:paraId="60DE0D71" w14:textId="1D0E950C" w:rsidTr="00086510">
        <w:trPr>
          <w:trHeight w:val="113"/>
        </w:trPr>
        <w:tc>
          <w:tcPr>
            <w:tcW w:w="585" w:type="dxa"/>
            <w:tcBorders>
              <w:top w:val="nil"/>
              <w:left w:val="single" w:sz="4" w:space="0" w:color="auto"/>
              <w:bottom w:val="nil"/>
              <w:right w:val="nil"/>
            </w:tcBorders>
            <w:shd w:val="clear" w:color="auto" w:fill="auto"/>
          </w:tcPr>
          <w:p w14:paraId="1DB75176" w14:textId="77777777" w:rsidR="004B0C95" w:rsidRPr="005845E0" w:rsidRDefault="004B0C95" w:rsidP="004B0C95">
            <w:pPr>
              <w:rPr>
                <w:rFonts w:ascii="Arial" w:hAnsi="Arial" w:cs="Arial"/>
                <w:sz w:val="16"/>
                <w:szCs w:val="16"/>
              </w:rPr>
            </w:pPr>
            <w:r w:rsidRPr="005845E0">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4B0C95" w:rsidRPr="005845E0" w:rsidRDefault="004B0C95" w:rsidP="004B0C95">
            <w:pPr>
              <w:rPr>
                <w:rFonts w:ascii="Arial" w:hAnsi="Arial" w:cs="Arial"/>
                <w:sz w:val="16"/>
                <w:szCs w:val="16"/>
              </w:rPr>
            </w:pPr>
            <w:r w:rsidRPr="005845E0">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5F44AF61"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5378A900" w14:textId="5559F3F4"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r>
      <w:tr w:rsidR="004B0C95" w:rsidRPr="005845E0" w14:paraId="00F55DC7" w14:textId="56F85551" w:rsidTr="00086510">
        <w:trPr>
          <w:trHeight w:val="113"/>
        </w:trPr>
        <w:tc>
          <w:tcPr>
            <w:tcW w:w="585" w:type="dxa"/>
            <w:tcBorders>
              <w:top w:val="nil"/>
              <w:left w:val="single" w:sz="4" w:space="0" w:color="auto"/>
              <w:bottom w:val="nil"/>
              <w:right w:val="nil"/>
            </w:tcBorders>
            <w:shd w:val="clear" w:color="auto" w:fill="auto"/>
          </w:tcPr>
          <w:p w14:paraId="41B6851D" w14:textId="77777777" w:rsidR="004B0C95" w:rsidRPr="005845E0" w:rsidRDefault="004B0C95" w:rsidP="004B0C95">
            <w:pPr>
              <w:rPr>
                <w:rFonts w:ascii="Arial" w:hAnsi="Arial" w:cs="Arial"/>
                <w:sz w:val="16"/>
                <w:szCs w:val="16"/>
              </w:rPr>
            </w:pPr>
            <w:r w:rsidRPr="005845E0">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4B0C95" w:rsidRPr="005845E0" w:rsidRDefault="004B0C95" w:rsidP="004B0C95">
            <w:pPr>
              <w:rPr>
                <w:rFonts w:ascii="Arial" w:hAnsi="Arial" w:cs="Arial"/>
                <w:sz w:val="16"/>
                <w:szCs w:val="16"/>
              </w:rPr>
            </w:pPr>
            <w:r w:rsidRPr="005845E0">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1AA3CE9C"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0FEDE8FC" w14:textId="76F0C64F" w:rsidR="004B0C95" w:rsidRPr="005845E0" w:rsidRDefault="004B0C95" w:rsidP="00086510">
            <w:pPr>
              <w:jc w:val="right"/>
              <w:rPr>
                <w:rFonts w:ascii="Arial" w:hAnsi="Arial" w:cs="Arial"/>
                <w:sz w:val="16"/>
                <w:szCs w:val="16"/>
              </w:rPr>
            </w:pPr>
            <w:r w:rsidRPr="005845E0">
              <w:rPr>
                <w:rFonts w:ascii="Arial" w:hAnsi="Arial" w:cs="Arial"/>
                <w:sz w:val="16"/>
                <w:szCs w:val="16"/>
              </w:rPr>
              <w:t>-</w:t>
            </w:r>
          </w:p>
        </w:tc>
      </w:tr>
      <w:tr w:rsidR="004B0C95" w:rsidRPr="005845E0" w14:paraId="23580905" w14:textId="350FB5E2" w:rsidTr="00086510">
        <w:trPr>
          <w:trHeight w:val="113"/>
        </w:trPr>
        <w:tc>
          <w:tcPr>
            <w:tcW w:w="585" w:type="dxa"/>
            <w:tcBorders>
              <w:top w:val="nil"/>
              <w:left w:val="single" w:sz="4" w:space="0" w:color="auto"/>
              <w:bottom w:val="nil"/>
              <w:right w:val="nil"/>
            </w:tcBorders>
            <w:shd w:val="clear" w:color="auto" w:fill="auto"/>
            <w:noWrap/>
          </w:tcPr>
          <w:p w14:paraId="601B42B4" w14:textId="77777777" w:rsidR="004B0C95" w:rsidRPr="005845E0" w:rsidRDefault="004B0C95" w:rsidP="004B0C95">
            <w:pPr>
              <w:rPr>
                <w:rFonts w:ascii="Arial" w:hAnsi="Arial" w:cs="Arial"/>
                <w:sz w:val="16"/>
                <w:szCs w:val="16"/>
              </w:rPr>
            </w:pPr>
            <w:r w:rsidRPr="005845E0">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4B0C95" w:rsidRPr="005845E0" w:rsidRDefault="004B0C95" w:rsidP="004B0C95">
            <w:pPr>
              <w:rPr>
                <w:rFonts w:ascii="Arial" w:hAnsi="Arial" w:cs="Arial"/>
                <w:sz w:val="16"/>
                <w:szCs w:val="16"/>
              </w:rPr>
            </w:pPr>
            <w:r w:rsidRPr="005845E0">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26F7E505" w:rsidR="004B0C95" w:rsidRPr="005845E0" w:rsidRDefault="004B0C95" w:rsidP="00086510">
            <w:pPr>
              <w:jc w:val="right"/>
              <w:rPr>
                <w:rFonts w:ascii="Arial" w:hAnsi="Arial" w:cs="Arial"/>
                <w:sz w:val="16"/>
                <w:szCs w:val="16"/>
              </w:rPr>
            </w:pPr>
            <w:r w:rsidRPr="005845E0">
              <w:rPr>
                <w:rFonts w:ascii="Arial" w:hAnsi="Arial" w:cs="Arial"/>
                <w:sz w:val="16"/>
                <w:szCs w:val="16"/>
              </w:rPr>
              <w:t>(48.625)</w:t>
            </w:r>
          </w:p>
        </w:tc>
        <w:tc>
          <w:tcPr>
            <w:tcW w:w="1418" w:type="dxa"/>
            <w:tcBorders>
              <w:top w:val="nil"/>
              <w:left w:val="single" w:sz="4" w:space="0" w:color="auto"/>
              <w:bottom w:val="nil"/>
              <w:right w:val="single" w:sz="4" w:space="0" w:color="auto"/>
            </w:tcBorders>
            <w:shd w:val="clear" w:color="auto" w:fill="auto"/>
            <w:vAlign w:val="bottom"/>
          </w:tcPr>
          <w:p w14:paraId="36C16AA1" w14:textId="0DF4A968" w:rsidR="004B0C95" w:rsidRPr="005845E0" w:rsidRDefault="004B0C95" w:rsidP="00086510">
            <w:pPr>
              <w:jc w:val="right"/>
              <w:rPr>
                <w:rFonts w:ascii="Arial" w:hAnsi="Arial" w:cs="Arial"/>
                <w:sz w:val="16"/>
                <w:szCs w:val="16"/>
              </w:rPr>
            </w:pPr>
            <w:r w:rsidRPr="005845E0">
              <w:rPr>
                <w:rFonts w:ascii="Arial" w:hAnsi="Arial" w:cs="Arial"/>
                <w:sz w:val="16"/>
                <w:szCs w:val="16"/>
              </w:rPr>
              <w:t>(58.228)</w:t>
            </w:r>
          </w:p>
        </w:tc>
      </w:tr>
      <w:tr w:rsidR="004B0C95" w:rsidRPr="005845E0" w14:paraId="293EAAA2" w14:textId="35247FED" w:rsidTr="00086510">
        <w:trPr>
          <w:trHeight w:val="113"/>
        </w:trPr>
        <w:tc>
          <w:tcPr>
            <w:tcW w:w="585" w:type="dxa"/>
            <w:tcBorders>
              <w:top w:val="nil"/>
              <w:left w:val="single" w:sz="4" w:space="0" w:color="auto"/>
              <w:right w:val="nil"/>
            </w:tcBorders>
            <w:shd w:val="clear" w:color="auto" w:fill="auto"/>
            <w:noWrap/>
          </w:tcPr>
          <w:p w14:paraId="035EB766" w14:textId="77777777" w:rsidR="004B0C95" w:rsidRPr="005845E0" w:rsidRDefault="004B0C95" w:rsidP="004B0C95">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4B0C95" w:rsidRPr="005845E0" w:rsidRDefault="004B0C95" w:rsidP="004B0C95">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4B0C95" w:rsidRPr="005845E0" w:rsidRDefault="004B0C95" w:rsidP="00086510">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4B0C95" w:rsidRPr="005845E0" w:rsidRDefault="004B0C95" w:rsidP="00086510">
            <w:pPr>
              <w:jc w:val="right"/>
              <w:rPr>
                <w:rFonts w:ascii="Arial" w:hAnsi="Arial" w:cs="Arial"/>
                <w:b/>
                <w:sz w:val="16"/>
                <w:szCs w:val="16"/>
              </w:rPr>
            </w:pPr>
          </w:p>
        </w:tc>
      </w:tr>
      <w:tr w:rsidR="004B0C95" w:rsidRPr="005845E0" w14:paraId="7F58558D" w14:textId="13240995" w:rsidTr="00086510">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4B0C95" w:rsidRPr="005845E0" w:rsidRDefault="004B0C95" w:rsidP="004B0C95">
            <w:pPr>
              <w:rPr>
                <w:rFonts w:ascii="Arial" w:hAnsi="Arial" w:cs="Arial"/>
                <w:b/>
                <w:bCs/>
                <w:sz w:val="16"/>
                <w:szCs w:val="16"/>
              </w:rPr>
            </w:pPr>
            <w:r w:rsidRPr="005845E0">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682AA71C" w:rsidR="004B0C95" w:rsidRPr="005845E0" w:rsidRDefault="004B0C95" w:rsidP="00086510">
            <w:pPr>
              <w:jc w:val="right"/>
              <w:rPr>
                <w:rFonts w:ascii="Arial" w:hAnsi="Arial" w:cs="Arial"/>
                <w:b/>
                <w:sz w:val="16"/>
                <w:szCs w:val="16"/>
              </w:rPr>
            </w:pPr>
            <w:r w:rsidRPr="005845E0">
              <w:rPr>
                <w:rFonts w:ascii="Arial" w:hAnsi="Arial" w:cs="Arial"/>
                <w:b/>
                <w:sz w:val="16"/>
                <w:szCs w:val="16"/>
              </w:rPr>
              <w:t>4.835.906</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7E13B30D" w:rsidR="004B0C95" w:rsidRPr="005845E0" w:rsidRDefault="004B0C95" w:rsidP="00086510">
            <w:pPr>
              <w:jc w:val="right"/>
              <w:rPr>
                <w:rFonts w:ascii="Arial" w:hAnsi="Arial" w:cs="Arial"/>
                <w:b/>
                <w:sz w:val="16"/>
                <w:szCs w:val="16"/>
              </w:rPr>
            </w:pPr>
            <w:r w:rsidRPr="005845E0">
              <w:rPr>
                <w:rFonts w:ascii="Arial" w:hAnsi="Arial" w:cs="Arial"/>
                <w:b/>
                <w:sz w:val="16"/>
                <w:szCs w:val="16"/>
              </w:rPr>
              <w:t>2.212.476</w:t>
            </w:r>
          </w:p>
        </w:tc>
      </w:tr>
    </w:tbl>
    <w:p w14:paraId="273CAD7C" w14:textId="65C3C4F2" w:rsidR="00275726" w:rsidRPr="005845E0" w:rsidRDefault="00275726" w:rsidP="00B12729">
      <w:pPr>
        <w:ind w:left="-266" w:right="-490"/>
        <w:rPr>
          <w:rFonts w:ascii="Arial" w:hAnsi="Arial" w:cs="Arial"/>
          <w:sz w:val="16"/>
          <w:szCs w:val="20"/>
        </w:rPr>
      </w:pPr>
    </w:p>
    <w:p w14:paraId="22676AA2" w14:textId="77777777" w:rsidR="00F213AC" w:rsidRPr="005845E0" w:rsidRDefault="00F213AC" w:rsidP="00B12729">
      <w:pPr>
        <w:ind w:left="-266" w:right="-490"/>
        <w:rPr>
          <w:rFonts w:ascii="Arial" w:hAnsi="Arial" w:cs="Arial"/>
          <w:sz w:val="20"/>
          <w:szCs w:val="20"/>
        </w:rPr>
      </w:pPr>
    </w:p>
    <w:p w14:paraId="5DD836CD" w14:textId="77777777" w:rsidR="001E4B32" w:rsidRPr="005845E0" w:rsidRDefault="001E4B32" w:rsidP="00B12729">
      <w:pPr>
        <w:jc w:val="center"/>
        <w:rPr>
          <w:rFonts w:ascii="Arial" w:hAnsi="Arial" w:cs="Arial"/>
          <w:sz w:val="20"/>
          <w:szCs w:val="20"/>
        </w:rPr>
      </w:pPr>
    </w:p>
    <w:p w14:paraId="4ABB3E9F" w14:textId="77777777" w:rsidR="001E4B32" w:rsidRPr="005845E0" w:rsidRDefault="001E4B32" w:rsidP="00B12729">
      <w:pPr>
        <w:jc w:val="center"/>
        <w:rPr>
          <w:rFonts w:ascii="Arial" w:hAnsi="Arial" w:cs="Arial"/>
          <w:sz w:val="20"/>
          <w:szCs w:val="20"/>
        </w:rPr>
      </w:pPr>
    </w:p>
    <w:p w14:paraId="0C5E4609" w14:textId="77777777" w:rsidR="00355A76" w:rsidRPr="005845E0" w:rsidRDefault="00355A76" w:rsidP="00B12729">
      <w:pPr>
        <w:jc w:val="center"/>
        <w:rPr>
          <w:rFonts w:ascii="Arial" w:hAnsi="Arial" w:cs="Arial"/>
          <w:sz w:val="20"/>
          <w:szCs w:val="20"/>
        </w:rPr>
      </w:pPr>
    </w:p>
    <w:p w14:paraId="17B18CCE" w14:textId="77777777" w:rsidR="00355A76" w:rsidRPr="005845E0" w:rsidRDefault="00355A76" w:rsidP="00B12729">
      <w:pPr>
        <w:jc w:val="center"/>
        <w:rPr>
          <w:rFonts w:ascii="Arial" w:hAnsi="Arial" w:cs="Arial"/>
          <w:sz w:val="20"/>
          <w:szCs w:val="20"/>
        </w:rPr>
      </w:pPr>
    </w:p>
    <w:p w14:paraId="117383E5" w14:textId="77777777" w:rsidR="00355A76" w:rsidRPr="005845E0" w:rsidRDefault="00355A76" w:rsidP="00B12729">
      <w:pPr>
        <w:jc w:val="center"/>
        <w:rPr>
          <w:rFonts w:ascii="Arial" w:hAnsi="Arial" w:cs="Arial"/>
          <w:sz w:val="20"/>
          <w:szCs w:val="20"/>
        </w:rPr>
      </w:pPr>
    </w:p>
    <w:p w14:paraId="17979F7E" w14:textId="77777777" w:rsidR="00355A76" w:rsidRPr="005845E0" w:rsidRDefault="00355A76" w:rsidP="00B12729">
      <w:pPr>
        <w:jc w:val="center"/>
        <w:rPr>
          <w:rFonts w:ascii="Arial" w:hAnsi="Arial" w:cs="Arial"/>
          <w:sz w:val="20"/>
          <w:szCs w:val="20"/>
        </w:rPr>
      </w:pPr>
    </w:p>
    <w:p w14:paraId="2ECE5A33" w14:textId="77777777" w:rsidR="00355A76" w:rsidRPr="005845E0" w:rsidRDefault="00355A76" w:rsidP="00B12729">
      <w:pPr>
        <w:jc w:val="center"/>
        <w:rPr>
          <w:rFonts w:ascii="Arial" w:hAnsi="Arial" w:cs="Arial"/>
          <w:sz w:val="20"/>
          <w:szCs w:val="20"/>
        </w:rPr>
      </w:pPr>
    </w:p>
    <w:p w14:paraId="3D671D8F" w14:textId="77777777" w:rsidR="00355A76" w:rsidRPr="005845E0" w:rsidRDefault="00355A76" w:rsidP="00B12729">
      <w:pPr>
        <w:jc w:val="center"/>
        <w:rPr>
          <w:rFonts w:ascii="Arial" w:hAnsi="Arial" w:cs="Arial"/>
          <w:sz w:val="20"/>
          <w:szCs w:val="20"/>
        </w:rPr>
      </w:pPr>
    </w:p>
    <w:p w14:paraId="37E5D848" w14:textId="77777777" w:rsidR="00355A76" w:rsidRPr="005845E0" w:rsidRDefault="00355A76" w:rsidP="00B12729">
      <w:pPr>
        <w:jc w:val="center"/>
        <w:rPr>
          <w:rFonts w:ascii="Arial" w:hAnsi="Arial" w:cs="Arial"/>
          <w:sz w:val="20"/>
          <w:szCs w:val="20"/>
        </w:rPr>
      </w:pPr>
    </w:p>
    <w:p w14:paraId="07A71A20" w14:textId="77777777" w:rsidR="00355A76" w:rsidRPr="005845E0" w:rsidRDefault="00355A76" w:rsidP="00B12729">
      <w:pPr>
        <w:jc w:val="center"/>
        <w:rPr>
          <w:rFonts w:ascii="Arial" w:hAnsi="Arial" w:cs="Arial"/>
          <w:sz w:val="20"/>
          <w:szCs w:val="20"/>
        </w:rPr>
      </w:pPr>
    </w:p>
    <w:p w14:paraId="30A1FA8B" w14:textId="77777777" w:rsidR="00355A76" w:rsidRPr="005845E0" w:rsidRDefault="00355A76" w:rsidP="00B12729">
      <w:pPr>
        <w:jc w:val="center"/>
        <w:rPr>
          <w:rFonts w:ascii="Arial" w:hAnsi="Arial" w:cs="Arial"/>
          <w:sz w:val="20"/>
          <w:szCs w:val="20"/>
        </w:rPr>
      </w:pPr>
    </w:p>
    <w:p w14:paraId="511573D2" w14:textId="77777777" w:rsidR="00355A76" w:rsidRPr="005845E0" w:rsidRDefault="00355A76" w:rsidP="00B12729">
      <w:pPr>
        <w:jc w:val="center"/>
        <w:rPr>
          <w:rFonts w:ascii="Arial" w:hAnsi="Arial" w:cs="Arial"/>
          <w:sz w:val="20"/>
          <w:szCs w:val="20"/>
        </w:rPr>
      </w:pPr>
    </w:p>
    <w:p w14:paraId="3F092A83" w14:textId="77777777" w:rsidR="00355A76" w:rsidRPr="005845E0" w:rsidRDefault="00355A76" w:rsidP="00B12729">
      <w:pPr>
        <w:jc w:val="center"/>
        <w:rPr>
          <w:rFonts w:ascii="Arial" w:hAnsi="Arial" w:cs="Arial"/>
          <w:sz w:val="20"/>
          <w:szCs w:val="20"/>
        </w:rPr>
      </w:pPr>
    </w:p>
    <w:p w14:paraId="5DB0BAA8" w14:textId="77777777" w:rsidR="00355A76" w:rsidRPr="005845E0" w:rsidRDefault="00355A76" w:rsidP="00B12729">
      <w:pPr>
        <w:rPr>
          <w:rFonts w:ascii="Arial" w:hAnsi="Arial" w:cs="Arial"/>
          <w:sz w:val="20"/>
          <w:szCs w:val="20"/>
        </w:rPr>
      </w:pPr>
    </w:p>
    <w:p w14:paraId="5FF59B6B" w14:textId="77777777" w:rsidR="00355A76" w:rsidRPr="005845E0" w:rsidRDefault="00355A76" w:rsidP="00B12729">
      <w:pPr>
        <w:jc w:val="center"/>
        <w:rPr>
          <w:rFonts w:ascii="Arial" w:hAnsi="Arial" w:cs="Arial"/>
          <w:sz w:val="20"/>
          <w:szCs w:val="20"/>
        </w:rPr>
      </w:pPr>
    </w:p>
    <w:p w14:paraId="6C583049" w14:textId="77777777" w:rsidR="00355A76" w:rsidRPr="005845E0" w:rsidRDefault="00355A76" w:rsidP="00B12729">
      <w:pPr>
        <w:jc w:val="center"/>
        <w:rPr>
          <w:rFonts w:ascii="Arial" w:hAnsi="Arial" w:cs="Arial"/>
          <w:sz w:val="20"/>
          <w:szCs w:val="20"/>
        </w:rPr>
      </w:pPr>
    </w:p>
    <w:p w14:paraId="0E414740" w14:textId="77777777" w:rsidR="001E4B32" w:rsidRPr="005845E0" w:rsidRDefault="001E4B32" w:rsidP="00B12729">
      <w:pPr>
        <w:jc w:val="center"/>
        <w:rPr>
          <w:rFonts w:ascii="Arial" w:hAnsi="Arial" w:cs="Arial"/>
          <w:sz w:val="20"/>
          <w:szCs w:val="20"/>
        </w:rPr>
      </w:pPr>
    </w:p>
    <w:p w14:paraId="795716EC" w14:textId="77777777" w:rsidR="005426C5" w:rsidRPr="005845E0" w:rsidRDefault="005426C5" w:rsidP="00B12729">
      <w:pPr>
        <w:jc w:val="center"/>
        <w:rPr>
          <w:rFonts w:ascii="Arial" w:hAnsi="Arial" w:cs="Arial"/>
          <w:sz w:val="20"/>
          <w:szCs w:val="20"/>
        </w:rPr>
      </w:pPr>
    </w:p>
    <w:p w14:paraId="1D17502D" w14:textId="77777777" w:rsidR="005426C5" w:rsidRPr="005845E0" w:rsidRDefault="005426C5" w:rsidP="00B12729">
      <w:pPr>
        <w:jc w:val="center"/>
        <w:rPr>
          <w:rFonts w:ascii="Arial" w:hAnsi="Arial" w:cs="Arial"/>
          <w:sz w:val="20"/>
          <w:szCs w:val="20"/>
        </w:rPr>
      </w:pPr>
    </w:p>
    <w:p w14:paraId="12F2BB39" w14:textId="2764F1AE" w:rsidR="005426C5" w:rsidRPr="005845E0" w:rsidRDefault="005426C5" w:rsidP="00B12729">
      <w:pPr>
        <w:jc w:val="center"/>
        <w:rPr>
          <w:rFonts w:ascii="Arial" w:hAnsi="Arial" w:cs="Arial"/>
          <w:sz w:val="20"/>
          <w:szCs w:val="20"/>
        </w:rPr>
      </w:pPr>
    </w:p>
    <w:p w14:paraId="669862AC" w14:textId="77777777" w:rsidR="00D145A6" w:rsidRPr="005845E0" w:rsidRDefault="00D145A6" w:rsidP="00B12729">
      <w:pPr>
        <w:jc w:val="center"/>
        <w:rPr>
          <w:rFonts w:ascii="Arial" w:hAnsi="Arial" w:cs="Arial"/>
          <w:sz w:val="20"/>
          <w:szCs w:val="20"/>
        </w:rPr>
      </w:pPr>
    </w:p>
    <w:p w14:paraId="05052B3D" w14:textId="77777777" w:rsidR="00244557" w:rsidRPr="005845E0" w:rsidRDefault="00244557" w:rsidP="00B12729">
      <w:pPr>
        <w:jc w:val="center"/>
        <w:rPr>
          <w:rFonts w:ascii="Arial" w:hAnsi="Arial" w:cs="Arial"/>
          <w:sz w:val="20"/>
          <w:szCs w:val="20"/>
        </w:rPr>
      </w:pPr>
    </w:p>
    <w:p w14:paraId="3258791C" w14:textId="77777777" w:rsidR="00244557" w:rsidRPr="005845E0" w:rsidRDefault="00244557" w:rsidP="00B12729">
      <w:pPr>
        <w:jc w:val="center"/>
        <w:rPr>
          <w:rFonts w:ascii="Arial" w:hAnsi="Arial" w:cs="Arial"/>
          <w:sz w:val="20"/>
          <w:szCs w:val="20"/>
        </w:rPr>
      </w:pPr>
    </w:p>
    <w:p w14:paraId="072AF89F" w14:textId="77777777" w:rsidR="00244557" w:rsidRPr="005845E0" w:rsidRDefault="00244557" w:rsidP="00B12729">
      <w:pPr>
        <w:jc w:val="center"/>
        <w:rPr>
          <w:rFonts w:ascii="Arial" w:hAnsi="Arial" w:cs="Arial"/>
          <w:sz w:val="20"/>
          <w:szCs w:val="20"/>
        </w:rPr>
      </w:pPr>
    </w:p>
    <w:p w14:paraId="47C63B7A" w14:textId="77777777" w:rsidR="004C4FDF" w:rsidRPr="005845E0" w:rsidRDefault="004C4FDF" w:rsidP="00B12729">
      <w:pPr>
        <w:jc w:val="center"/>
        <w:rPr>
          <w:rFonts w:ascii="Arial" w:hAnsi="Arial" w:cs="Arial"/>
          <w:sz w:val="20"/>
          <w:szCs w:val="20"/>
        </w:rPr>
      </w:pPr>
    </w:p>
    <w:p w14:paraId="1AE481F4" w14:textId="77777777" w:rsidR="004C4FDF" w:rsidRPr="005845E0" w:rsidRDefault="004C4FDF" w:rsidP="00B12729">
      <w:pPr>
        <w:jc w:val="center"/>
        <w:rPr>
          <w:rFonts w:ascii="Arial" w:hAnsi="Arial" w:cs="Arial"/>
          <w:sz w:val="20"/>
          <w:szCs w:val="20"/>
        </w:rPr>
      </w:pPr>
    </w:p>
    <w:p w14:paraId="4B5A1DD2" w14:textId="77777777" w:rsidR="004C4FDF" w:rsidRPr="005845E0" w:rsidRDefault="004C4FDF" w:rsidP="00B12729">
      <w:pPr>
        <w:jc w:val="center"/>
        <w:rPr>
          <w:rFonts w:ascii="Arial" w:hAnsi="Arial" w:cs="Arial"/>
          <w:sz w:val="20"/>
          <w:szCs w:val="20"/>
        </w:rPr>
      </w:pPr>
    </w:p>
    <w:p w14:paraId="5B36D342" w14:textId="77777777" w:rsidR="004C4FDF" w:rsidRPr="005845E0" w:rsidRDefault="004C4FDF" w:rsidP="00B12729">
      <w:pPr>
        <w:jc w:val="center"/>
        <w:rPr>
          <w:rFonts w:ascii="Arial" w:hAnsi="Arial" w:cs="Arial"/>
          <w:sz w:val="20"/>
          <w:szCs w:val="20"/>
        </w:rPr>
      </w:pPr>
    </w:p>
    <w:p w14:paraId="6153803D" w14:textId="77777777" w:rsidR="004C4FDF" w:rsidRPr="005845E0" w:rsidRDefault="004C4FDF" w:rsidP="00B12729">
      <w:pPr>
        <w:jc w:val="center"/>
        <w:rPr>
          <w:rFonts w:ascii="Arial" w:hAnsi="Arial" w:cs="Arial"/>
          <w:sz w:val="20"/>
          <w:szCs w:val="20"/>
        </w:rPr>
      </w:pPr>
    </w:p>
    <w:p w14:paraId="6A290D36" w14:textId="0657423D" w:rsidR="00FD1822" w:rsidRPr="005845E0" w:rsidRDefault="00F80BD9" w:rsidP="00B12729">
      <w:pPr>
        <w:spacing w:before="600"/>
        <w:rPr>
          <w:rFonts w:ascii="Arial" w:hAnsi="Arial" w:cs="Arial"/>
          <w:sz w:val="20"/>
          <w:szCs w:val="20"/>
        </w:rPr>
      </w:pPr>
      <w:r w:rsidRPr="005845E0">
        <w:rPr>
          <w:rFonts w:ascii="Arial" w:hAnsi="Arial" w:cs="Arial"/>
          <w:sz w:val="20"/>
          <w:szCs w:val="20"/>
        </w:rPr>
        <w:t xml:space="preserve">                                          </w:t>
      </w:r>
      <w:r w:rsidR="00FD1822" w:rsidRPr="005845E0">
        <w:rPr>
          <w:rFonts w:ascii="Arial" w:hAnsi="Arial" w:cs="Arial"/>
          <w:sz w:val="16"/>
          <w:szCs w:val="16"/>
        </w:rPr>
        <w:t>İlişikteki açıklama ve dipnotlar bu finansal tablol</w:t>
      </w:r>
      <w:r w:rsidR="00D76DB7" w:rsidRPr="005845E0">
        <w:rPr>
          <w:rFonts w:ascii="Arial" w:hAnsi="Arial" w:cs="Arial"/>
          <w:sz w:val="16"/>
          <w:szCs w:val="16"/>
        </w:rPr>
        <w:t>arın tamamlayıcı bir parçasıdır.</w:t>
      </w:r>
    </w:p>
    <w:p w14:paraId="7DD4FB17" w14:textId="77777777" w:rsidR="00D15123" w:rsidRPr="005845E0" w:rsidRDefault="00D15123" w:rsidP="00B12729">
      <w:pPr>
        <w:rPr>
          <w:rFonts w:ascii="Arial" w:hAnsi="Arial" w:cs="Arial"/>
          <w:sz w:val="20"/>
          <w:szCs w:val="20"/>
        </w:rPr>
        <w:sectPr w:rsidR="00D15123" w:rsidRPr="005845E0" w:rsidSect="00F6263E">
          <w:headerReference w:type="even" r:id="rId55"/>
          <w:headerReference w:type="default" r:id="rId56"/>
          <w:footerReference w:type="even" r:id="rId57"/>
          <w:footerReference w:type="default" r:id="rId58"/>
          <w:headerReference w:type="first" r:id="rId59"/>
          <w:footerReference w:type="first" r:id="rId60"/>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5845E0"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5845E0" w:rsidRDefault="002363C4" w:rsidP="00B12729">
            <w:pPr>
              <w:jc w:val="center"/>
              <w:rPr>
                <w:rFonts w:ascii="Arial" w:hAnsi="Arial" w:cs="Arial"/>
                <w:b/>
                <w:bCs/>
                <w:color w:val="000000"/>
                <w:sz w:val="12"/>
                <w:szCs w:val="12"/>
              </w:rPr>
            </w:pPr>
            <w:r w:rsidRPr="005845E0">
              <w:rPr>
                <w:rFonts w:ascii="Arial" w:hAnsi="Arial" w:cs="Arial"/>
                <w:b/>
                <w:bCs/>
                <w:color w:val="000000"/>
                <w:sz w:val="12"/>
                <w:szCs w:val="12"/>
              </w:rPr>
              <w:lastRenderedPageBreak/>
              <w:t>ÖZKAYNAK KALEMLERİNDEKİ DEĞİŞİKLİKLER</w:t>
            </w:r>
          </w:p>
          <w:p w14:paraId="312ACA47" w14:textId="7D343B3E" w:rsidR="002363C4" w:rsidRPr="005845E0" w:rsidRDefault="002363C4" w:rsidP="00B12729">
            <w:pPr>
              <w:jc w:val="center"/>
              <w:rPr>
                <w:rFonts w:ascii="Arial" w:hAnsi="Arial" w:cs="Arial"/>
                <w:b/>
                <w:bCs/>
                <w:color w:val="000000"/>
                <w:sz w:val="12"/>
                <w:szCs w:val="12"/>
              </w:rPr>
            </w:pPr>
          </w:p>
        </w:tc>
        <w:tc>
          <w:tcPr>
            <w:tcW w:w="709" w:type="dxa"/>
          </w:tcPr>
          <w:p w14:paraId="519EDF55" w14:textId="77777777" w:rsidR="002363C4" w:rsidRPr="005845E0"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5845E0" w:rsidRDefault="002363C4" w:rsidP="00B12729">
            <w:pPr>
              <w:rPr>
                <w:rFonts w:ascii="Arial" w:hAnsi="Arial" w:cs="Arial"/>
                <w:b/>
                <w:color w:val="000000"/>
                <w:sz w:val="12"/>
                <w:szCs w:val="12"/>
              </w:rPr>
            </w:pPr>
            <w:r w:rsidRPr="005845E0">
              <w:rPr>
                <w:rFonts w:ascii="Arial" w:hAnsi="Arial" w:cs="Arial"/>
                <w:b/>
                <w:color w:val="000000"/>
                <w:sz w:val="12"/>
                <w:szCs w:val="12"/>
              </w:rPr>
              <w:t> </w:t>
            </w:r>
          </w:p>
          <w:p w14:paraId="01711583" w14:textId="77777777" w:rsidR="002363C4" w:rsidRPr="005845E0" w:rsidRDefault="002363C4" w:rsidP="00B12729">
            <w:pPr>
              <w:rPr>
                <w:rFonts w:ascii="Arial" w:hAnsi="Arial" w:cs="Arial"/>
                <w:b/>
                <w:color w:val="000000"/>
                <w:sz w:val="12"/>
                <w:szCs w:val="12"/>
              </w:rPr>
            </w:pPr>
            <w:r w:rsidRPr="005845E0">
              <w:rPr>
                <w:rFonts w:ascii="Arial" w:hAnsi="Arial" w:cs="Arial"/>
                <w:b/>
                <w:color w:val="000000"/>
                <w:sz w:val="12"/>
                <w:szCs w:val="12"/>
              </w:rPr>
              <w:t> </w:t>
            </w:r>
          </w:p>
          <w:p w14:paraId="6A52E8F3" w14:textId="77777777" w:rsidR="002363C4" w:rsidRPr="005845E0" w:rsidRDefault="002363C4" w:rsidP="00B12729">
            <w:pPr>
              <w:rPr>
                <w:rFonts w:ascii="Arial" w:hAnsi="Arial" w:cs="Arial"/>
                <w:b/>
                <w:color w:val="000000"/>
                <w:sz w:val="12"/>
                <w:szCs w:val="12"/>
              </w:rPr>
            </w:pPr>
            <w:r w:rsidRPr="005845E0">
              <w:rPr>
                <w:rFonts w:ascii="Arial" w:hAnsi="Arial" w:cs="Arial"/>
                <w:b/>
                <w:color w:val="000000"/>
                <w:sz w:val="12"/>
                <w:szCs w:val="12"/>
              </w:rPr>
              <w:t> </w:t>
            </w:r>
          </w:p>
          <w:p w14:paraId="09BFB27C" w14:textId="77777777" w:rsidR="002363C4" w:rsidRPr="005845E0" w:rsidRDefault="002363C4" w:rsidP="00B12729">
            <w:pPr>
              <w:rPr>
                <w:rFonts w:ascii="Arial" w:hAnsi="Arial" w:cs="Arial"/>
                <w:b/>
                <w:color w:val="000000"/>
                <w:sz w:val="12"/>
                <w:szCs w:val="12"/>
              </w:rPr>
            </w:pPr>
            <w:r w:rsidRPr="005845E0">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Kâr veya Zararda Yeniden Sınıflandırılacak Birikmiş Diğer Kapsamlı Gelirler ve Giderler</w:t>
            </w:r>
          </w:p>
        </w:tc>
      </w:tr>
      <w:tr w:rsidR="002363C4" w:rsidRPr="005845E0"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5845E0" w:rsidRDefault="002363C4" w:rsidP="00B12729">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5845E0" w:rsidRDefault="002363C4" w:rsidP="00B12729">
            <w:pPr>
              <w:ind w:left="-104" w:right="-113"/>
              <w:jc w:val="center"/>
              <w:rPr>
                <w:rFonts w:ascii="Arial" w:hAnsi="Arial" w:cs="Arial"/>
                <w:b/>
                <w:bCs/>
                <w:sz w:val="12"/>
                <w:szCs w:val="12"/>
              </w:rPr>
            </w:pPr>
            <w:r w:rsidRPr="005845E0">
              <w:rPr>
                <w:rFonts w:ascii="Arial" w:hAnsi="Arial" w:cs="Arial"/>
                <w:b/>
                <w:bCs/>
                <w:sz w:val="12"/>
                <w:szCs w:val="12"/>
              </w:rPr>
              <w:t>Dipnot</w:t>
            </w:r>
          </w:p>
          <w:p w14:paraId="307D4212" w14:textId="1F01FE29" w:rsidR="002363C4" w:rsidRPr="005845E0" w:rsidRDefault="002363C4" w:rsidP="00B12729">
            <w:pPr>
              <w:ind w:left="-104" w:right="-113"/>
              <w:jc w:val="center"/>
              <w:rPr>
                <w:rFonts w:ascii="Arial" w:hAnsi="Arial" w:cs="Arial"/>
                <w:b/>
                <w:bCs/>
                <w:sz w:val="12"/>
                <w:szCs w:val="12"/>
              </w:rPr>
            </w:pPr>
            <w:r w:rsidRPr="005845E0">
              <w:rPr>
                <w:rFonts w:ascii="Arial" w:hAnsi="Arial" w:cs="Arial"/>
                <w:b/>
                <w:bCs/>
                <w:sz w:val="12"/>
                <w:szCs w:val="12"/>
              </w:rPr>
              <w:t>(Beşinci</w:t>
            </w:r>
            <w:r w:rsidR="00A16C4F" w:rsidRPr="005845E0">
              <w:rPr>
                <w:rFonts w:ascii="Arial" w:hAnsi="Arial" w:cs="Arial"/>
                <w:b/>
                <w:bCs/>
                <w:sz w:val="12"/>
                <w:szCs w:val="12"/>
              </w:rPr>
              <w:t xml:space="preserve"> </w:t>
            </w:r>
            <w:r w:rsidRPr="005845E0">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Diğer Sermaye Yedekleri</w:t>
            </w:r>
          </w:p>
          <w:p w14:paraId="13AB2DF3" w14:textId="57247376" w:rsidR="002363C4" w:rsidRPr="005845E0" w:rsidRDefault="00E21CBF" w:rsidP="00B12729">
            <w:pPr>
              <w:jc w:val="center"/>
              <w:rPr>
                <w:rFonts w:ascii="Arial" w:hAnsi="Arial" w:cs="Arial"/>
                <w:b/>
                <w:color w:val="000000"/>
                <w:sz w:val="12"/>
                <w:szCs w:val="12"/>
              </w:rPr>
            </w:pPr>
            <w:r w:rsidRPr="005845E0">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5845E0" w:rsidRDefault="002363C4" w:rsidP="00B12729">
            <w:pPr>
              <w:jc w:val="center"/>
              <w:rPr>
                <w:rFonts w:ascii="Arial" w:hAnsi="Arial" w:cs="Arial"/>
                <w:b/>
                <w:color w:val="000000"/>
                <w:sz w:val="12"/>
                <w:szCs w:val="12"/>
              </w:rPr>
            </w:pPr>
          </w:p>
          <w:p w14:paraId="2B9DF3E6"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5845E0" w:rsidRDefault="002363C4" w:rsidP="00B12729">
            <w:pPr>
              <w:jc w:val="center"/>
              <w:rPr>
                <w:rFonts w:ascii="Arial" w:hAnsi="Arial" w:cs="Arial"/>
                <w:b/>
                <w:color w:val="000000"/>
                <w:sz w:val="12"/>
                <w:szCs w:val="12"/>
              </w:rPr>
            </w:pPr>
          </w:p>
          <w:p w14:paraId="267E71BE"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5845E0" w:rsidRDefault="002363C4" w:rsidP="00B12729">
            <w:pPr>
              <w:jc w:val="center"/>
              <w:rPr>
                <w:rFonts w:ascii="Arial" w:hAnsi="Arial" w:cs="Arial"/>
                <w:b/>
                <w:color w:val="000000"/>
                <w:sz w:val="12"/>
                <w:szCs w:val="12"/>
              </w:rPr>
            </w:pPr>
          </w:p>
          <w:p w14:paraId="778192F8"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5845E0" w:rsidRDefault="002363C4" w:rsidP="00B12729">
            <w:pPr>
              <w:jc w:val="center"/>
              <w:rPr>
                <w:rFonts w:ascii="Arial" w:hAnsi="Arial" w:cs="Arial"/>
                <w:b/>
                <w:color w:val="000000"/>
                <w:sz w:val="12"/>
                <w:szCs w:val="12"/>
              </w:rPr>
            </w:pPr>
          </w:p>
          <w:p w14:paraId="5B01AEB2"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5845E0" w:rsidRDefault="002363C4" w:rsidP="00B12729">
            <w:pPr>
              <w:jc w:val="center"/>
              <w:rPr>
                <w:rFonts w:ascii="Arial" w:hAnsi="Arial" w:cs="Arial"/>
                <w:b/>
                <w:color w:val="000000"/>
                <w:sz w:val="12"/>
                <w:szCs w:val="12"/>
              </w:rPr>
            </w:pPr>
          </w:p>
          <w:p w14:paraId="5CA875B2"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5845E0" w:rsidRDefault="002363C4" w:rsidP="00B12729">
            <w:pPr>
              <w:jc w:val="center"/>
              <w:rPr>
                <w:rFonts w:ascii="Arial" w:hAnsi="Arial" w:cs="Arial"/>
                <w:b/>
                <w:color w:val="000000"/>
                <w:sz w:val="12"/>
                <w:szCs w:val="12"/>
              </w:rPr>
            </w:pPr>
          </w:p>
          <w:p w14:paraId="40358F56"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Geçmiş Dönem Kârı/</w:t>
            </w:r>
            <w:r w:rsidR="009A564F" w:rsidRPr="005845E0">
              <w:rPr>
                <w:rFonts w:ascii="Arial" w:hAnsi="Arial" w:cs="Arial"/>
                <w:b/>
                <w:color w:val="000000"/>
                <w:sz w:val="12"/>
                <w:szCs w:val="12"/>
              </w:rPr>
              <w:t xml:space="preserve"> </w:t>
            </w:r>
            <w:r w:rsidRPr="005845E0">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5845E0" w:rsidRDefault="002363C4" w:rsidP="00B12729">
            <w:pPr>
              <w:jc w:val="center"/>
              <w:rPr>
                <w:rFonts w:ascii="Arial" w:hAnsi="Arial" w:cs="Arial"/>
                <w:b/>
                <w:color w:val="000000"/>
                <w:sz w:val="12"/>
                <w:szCs w:val="12"/>
              </w:rPr>
            </w:pPr>
            <w:r w:rsidRPr="005845E0">
              <w:rPr>
                <w:rFonts w:ascii="Arial" w:hAnsi="Arial" w:cs="Arial"/>
                <w:b/>
                <w:color w:val="000000"/>
                <w:sz w:val="12"/>
                <w:szCs w:val="12"/>
              </w:rPr>
              <w:t>Toplam Özkaynak</w:t>
            </w:r>
          </w:p>
        </w:tc>
      </w:tr>
      <w:tr w:rsidR="002363C4" w:rsidRPr="005845E0"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5845E0" w:rsidRDefault="002363C4" w:rsidP="00B12729">
            <w:pPr>
              <w:rPr>
                <w:rFonts w:ascii="Arial" w:hAnsi="Arial" w:cs="Arial"/>
                <w:color w:val="000000"/>
                <w:sz w:val="12"/>
                <w:szCs w:val="12"/>
              </w:rPr>
            </w:pPr>
            <w:r w:rsidRPr="005845E0">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5845E0" w:rsidRDefault="002363C4" w:rsidP="00B12729">
            <w:pPr>
              <w:rPr>
                <w:rFonts w:ascii="Arial" w:hAnsi="Arial" w:cs="Arial"/>
                <w:b/>
                <w:bCs/>
                <w:color w:val="000000"/>
                <w:sz w:val="12"/>
                <w:szCs w:val="12"/>
              </w:rPr>
            </w:pPr>
            <w:r w:rsidRPr="005845E0">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5845E0"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5845E0" w:rsidRDefault="002363C4"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5845E0" w:rsidRDefault="002363C4" w:rsidP="00B12729">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5845E0" w:rsidRDefault="002363C4" w:rsidP="00B12729">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5845E0" w:rsidRDefault="002363C4" w:rsidP="00B12729">
            <w:pPr>
              <w:ind w:right="-460"/>
              <w:jc w:val="center"/>
              <w:rPr>
                <w:rFonts w:ascii="Arial" w:hAnsi="Arial" w:cs="Arial"/>
                <w:color w:val="000000"/>
                <w:sz w:val="12"/>
                <w:szCs w:val="12"/>
              </w:rPr>
            </w:pPr>
            <w:r w:rsidRPr="005845E0">
              <w:rPr>
                <w:rFonts w:ascii="Arial" w:hAnsi="Arial" w:cs="Arial"/>
                <w:color w:val="000000"/>
                <w:sz w:val="12"/>
                <w:szCs w:val="12"/>
              </w:rPr>
              <w:t> </w:t>
            </w:r>
          </w:p>
        </w:tc>
      </w:tr>
      <w:tr w:rsidR="00EE03F7" w:rsidRPr="005845E0"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5845E0" w:rsidRDefault="00EE03F7" w:rsidP="00B12729">
            <w:pPr>
              <w:rPr>
                <w:rFonts w:ascii="Arial" w:hAnsi="Arial" w:cs="Arial"/>
                <w:color w:val="000000"/>
                <w:sz w:val="12"/>
                <w:szCs w:val="12"/>
              </w:rPr>
            </w:pPr>
            <w:r w:rsidRPr="005845E0">
              <w:rPr>
                <w:rFonts w:ascii="Arial" w:hAnsi="Arial" w:cs="Arial"/>
                <w:color w:val="000000"/>
                <w:sz w:val="12"/>
                <w:szCs w:val="12"/>
              </w:rPr>
              <w:t> </w:t>
            </w:r>
          </w:p>
        </w:tc>
        <w:tc>
          <w:tcPr>
            <w:tcW w:w="2489" w:type="dxa"/>
            <w:tcBorders>
              <w:top w:val="nil"/>
              <w:left w:val="nil"/>
              <w:bottom w:val="nil"/>
              <w:right w:val="nil"/>
            </w:tcBorders>
            <w:noWrap/>
            <w:hideMark/>
          </w:tcPr>
          <w:p w14:paraId="3F7053F5" w14:textId="4F06309B" w:rsidR="00EE03F7" w:rsidRPr="005845E0" w:rsidRDefault="00701F96" w:rsidP="00B12729">
            <w:pPr>
              <w:rPr>
                <w:rFonts w:ascii="Arial" w:hAnsi="Arial" w:cs="Arial"/>
                <w:b/>
                <w:bCs/>
                <w:color w:val="000000"/>
                <w:sz w:val="12"/>
                <w:szCs w:val="12"/>
              </w:rPr>
            </w:pPr>
            <w:r w:rsidRPr="005845E0">
              <w:rPr>
                <w:rFonts w:ascii="Arial" w:hAnsi="Arial" w:cs="Arial"/>
                <w:b/>
                <w:bCs/>
                <w:color w:val="000000"/>
                <w:sz w:val="12"/>
                <w:szCs w:val="12"/>
              </w:rPr>
              <w:t>(1 Ocak – 3</w:t>
            </w:r>
            <w:r w:rsidR="00FE4646" w:rsidRPr="005845E0">
              <w:rPr>
                <w:rFonts w:ascii="Arial" w:hAnsi="Arial" w:cs="Arial"/>
                <w:b/>
                <w:bCs/>
                <w:color w:val="000000"/>
                <w:sz w:val="12"/>
                <w:szCs w:val="12"/>
              </w:rPr>
              <w:t>1</w:t>
            </w:r>
            <w:r w:rsidRPr="005845E0">
              <w:rPr>
                <w:rFonts w:ascii="Arial" w:hAnsi="Arial" w:cs="Arial"/>
                <w:b/>
                <w:bCs/>
                <w:color w:val="000000"/>
                <w:sz w:val="12"/>
                <w:szCs w:val="12"/>
              </w:rPr>
              <w:t xml:space="preserve"> </w:t>
            </w:r>
            <w:r w:rsidR="00FE4646" w:rsidRPr="005845E0">
              <w:rPr>
                <w:rFonts w:ascii="Arial" w:hAnsi="Arial" w:cs="Arial"/>
                <w:b/>
                <w:bCs/>
                <w:color w:val="000000"/>
                <w:sz w:val="12"/>
                <w:szCs w:val="12"/>
              </w:rPr>
              <w:t>Aralık</w:t>
            </w:r>
            <w:r w:rsidR="00B9501A" w:rsidRPr="005845E0">
              <w:rPr>
                <w:rFonts w:ascii="Arial" w:hAnsi="Arial" w:cs="Arial"/>
                <w:b/>
                <w:bCs/>
                <w:color w:val="000000"/>
                <w:sz w:val="12"/>
                <w:szCs w:val="12"/>
              </w:rPr>
              <w:t xml:space="preserve"> </w:t>
            </w:r>
            <w:r w:rsidRPr="005845E0">
              <w:rPr>
                <w:rFonts w:ascii="Arial" w:hAnsi="Arial" w:cs="Arial"/>
                <w:b/>
                <w:bCs/>
                <w:color w:val="000000"/>
                <w:sz w:val="12"/>
                <w:szCs w:val="12"/>
              </w:rPr>
              <w:t>2023)</w:t>
            </w:r>
          </w:p>
        </w:tc>
        <w:tc>
          <w:tcPr>
            <w:tcW w:w="709" w:type="dxa"/>
            <w:tcBorders>
              <w:top w:val="nil"/>
              <w:left w:val="nil"/>
              <w:bottom w:val="nil"/>
              <w:right w:val="nil"/>
            </w:tcBorders>
          </w:tcPr>
          <w:p w14:paraId="5351B90A" w14:textId="77777777" w:rsidR="00EE03F7" w:rsidRPr="005845E0"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5845E0"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5845E0"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5845E0"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5845E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5845E0"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5845E0"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5845E0"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5845E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5845E0"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5845E0"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5845E0"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5845E0"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5845E0"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5845E0" w:rsidRDefault="00EE03F7" w:rsidP="00B12729">
            <w:pPr>
              <w:ind w:left="-210" w:right="-39"/>
              <w:jc w:val="right"/>
              <w:rPr>
                <w:rFonts w:ascii="Arial" w:hAnsi="Arial" w:cs="Arial"/>
                <w:sz w:val="12"/>
                <w:szCs w:val="12"/>
              </w:rPr>
            </w:pPr>
            <w:r w:rsidRPr="005845E0">
              <w:rPr>
                <w:rFonts w:ascii="Arial" w:hAnsi="Arial" w:cs="Arial"/>
                <w:sz w:val="12"/>
                <w:szCs w:val="12"/>
              </w:rPr>
              <w:t> </w:t>
            </w:r>
          </w:p>
        </w:tc>
      </w:tr>
      <w:tr w:rsidR="00EE03F7" w:rsidRPr="005845E0" w14:paraId="14679C96" w14:textId="77777777" w:rsidTr="002D6973">
        <w:trPr>
          <w:trHeight w:val="57"/>
        </w:trPr>
        <w:tc>
          <w:tcPr>
            <w:tcW w:w="483" w:type="dxa"/>
            <w:tcBorders>
              <w:top w:val="nil"/>
              <w:left w:val="nil"/>
              <w:bottom w:val="nil"/>
              <w:right w:val="nil"/>
            </w:tcBorders>
            <w:noWrap/>
          </w:tcPr>
          <w:p w14:paraId="7B5C1371" w14:textId="77777777" w:rsidR="00EE03F7" w:rsidRPr="005845E0" w:rsidRDefault="00EE03F7" w:rsidP="00B12729">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5845E0" w:rsidRDefault="00EE03F7" w:rsidP="00B12729">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5845E0"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5845E0"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5845E0"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5845E0"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5845E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5845E0"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5845E0"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5845E0"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5845E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5845E0"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5845E0"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5845E0"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5845E0"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5845E0"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5845E0" w:rsidRDefault="00EE03F7" w:rsidP="00B12729">
            <w:pPr>
              <w:ind w:left="-210" w:right="-39"/>
              <w:jc w:val="right"/>
              <w:rPr>
                <w:rFonts w:ascii="Arial" w:hAnsi="Arial" w:cs="Arial"/>
                <w:sz w:val="12"/>
                <w:szCs w:val="12"/>
              </w:rPr>
            </w:pPr>
          </w:p>
        </w:tc>
      </w:tr>
      <w:tr w:rsidR="00292250" w:rsidRPr="005845E0" w14:paraId="29738690" w14:textId="77777777" w:rsidTr="00292250">
        <w:trPr>
          <w:trHeight w:val="20"/>
        </w:trPr>
        <w:tc>
          <w:tcPr>
            <w:tcW w:w="483" w:type="dxa"/>
            <w:tcBorders>
              <w:top w:val="nil"/>
              <w:left w:val="nil"/>
              <w:bottom w:val="nil"/>
              <w:right w:val="nil"/>
            </w:tcBorders>
            <w:noWrap/>
            <w:hideMark/>
          </w:tcPr>
          <w:p w14:paraId="51ABEACA"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25C73867" w:rsidR="00292250" w:rsidRPr="005845E0" w:rsidRDefault="00292250" w:rsidP="00292250">
            <w:pPr>
              <w:ind w:left="-210" w:right="-39"/>
              <w:jc w:val="center"/>
              <w:rPr>
                <w:rFonts w:ascii="Arial" w:hAnsi="Arial" w:cs="Arial"/>
                <w:sz w:val="12"/>
                <w:szCs w:val="12"/>
              </w:rPr>
            </w:pPr>
            <w:r w:rsidRPr="005845E0">
              <w:rPr>
                <w:rFonts w:ascii="Arial" w:hAnsi="Arial" w:cs="Arial"/>
                <w:b/>
                <w:bCs/>
                <w:sz w:val="12"/>
                <w:szCs w:val="12"/>
              </w:rPr>
              <w:t xml:space="preserve">   (V)      </w:t>
            </w:r>
          </w:p>
        </w:tc>
        <w:tc>
          <w:tcPr>
            <w:tcW w:w="850" w:type="dxa"/>
            <w:tcBorders>
              <w:top w:val="nil"/>
              <w:left w:val="nil"/>
              <w:bottom w:val="nil"/>
              <w:right w:val="nil"/>
            </w:tcBorders>
            <w:noWrap/>
            <w:vAlign w:val="bottom"/>
          </w:tcPr>
          <w:p w14:paraId="06B24EDC" w14:textId="24EA968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2.500.000</w:t>
            </w:r>
          </w:p>
        </w:tc>
        <w:tc>
          <w:tcPr>
            <w:tcW w:w="686" w:type="dxa"/>
            <w:tcBorders>
              <w:top w:val="nil"/>
              <w:left w:val="nil"/>
              <w:bottom w:val="nil"/>
              <w:right w:val="nil"/>
            </w:tcBorders>
            <w:noWrap/>
            <w:vAlign w:val="bottom"/>
          </w:tcPr>
          <w:p w14:paraId="0187F03E" w14:textId="21002B9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23.278</w:t>
            </w:r>
          </w:p>
        </w:tc>
        <w:tc>
          <w:tcPr>
            <w:tcW w:w="699" w:type="dxa"/>
            <w:tcBorders>
              <w:top w:val="nil"/>
              <w:left w:val="nil"/>
              <w:bottom w:val="nil"/>
              <w:right w:val="nil"/>
            </w:tcBorders>
            <w:noWrap/>
            <w:vAlign w:val="bottom"/>
          </w:tcPr>
          <w:p w14:paraId="57183557" w14:textId="72383EA6"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96" w:type="dxa"/>
            <w:tcBorders>
              <w:top w:val="nil"/>
              <w:left w:val="nil"/>
              <w:bottom w:val="nil"/>
              <w:right w:val="nil"/>
            </w:tcBorders>
            <w:noWrap/>
            <w:vAlign w:val="bottom"/>
          </w:tcPr>
          <w:p w14:paraId="56C33AFF" w14:textId="1B0B89BE" w:rsidR="00292250" w:rsidRPr="005845E0" w:rsidRDefault="00292250" w:rsidP="00292250">
            <w:pPr>
              <w:tabs>
                <w:tab w:val="left" w:pos="250"/>
              </w:tabs>
              <w:ind w:left="-210" w:right="-54"/>
              <w:jc w:val="right"/>
              <w:rPr>
                <w:rFonts w:ascii="Arial" w:hAnsi="Arial" w:cs="Arial"/>
                <w:b/>
                <w:bCs/>
                <w:sz w:val="12"/>
                <w:szCs w:val="12"/>
              </w:rPr>
            </w:pPr>
            <w:r w:rsidRPr="005845E0">
              <w:rPr>
                <w:rFonts w:ascii="Arial" w:hAnsi="Arial" w:cs="Arial"/>
                <w:b/>
                <w:sz w:val="12"/>
                <w:szCs w:val="12"/>
              </w:rPr>
              <w:t>1.585.124</w:t>
            </w:r>
          </w:p>
        </w:tc>
        <w:tc>
          <w:tcPr>
            <w:tcW w:w="910" w:type="dxa"/>
            <w:tcBorders>
              <w:top w:val="nil"/>
              <w:left w:val="nil"/>
              <w:bottom w:val="nil"/>
              <w:right w:val="nil"/>
            </w:tcBorders>
            <w:noWrap/>
            <w:vAlign w:val="bottom"/>
          </w:tcPr>
          <w:p w14:paraId="1ABB3FA0" w14:textId="1128FB20"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1.034.726</w:t>
            </w:r>
          </w:p>
        </w:tc>
        <w:tc>
          <w:tcPr>
            <w:tcW w:w="798" w:type="dxa"/>
            <w:tcBorders>
              <w:top w:val="nil"/>
              <w:left w:val="nil"/>
              <w:bottom w:val="nil"/>
              <w:right w:val="nil"/>
            </w:tcBorders>
            <w:noWrap/>
            <w:vAlign w:val="bottom"/>
          </w:tcPr>
          <w:p w14:paraId="1C84A1B0" w14:textId="0B263193"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(193.239)</w:t>
            </w:r>
          </w:p>
        </w:tc>
        <w:tc>
          <w:tcPr>
            <w:tcW w:w="506" w:type="dxa"/>
            <w:tcBorders>
              <w:top w:val="nil"/>
              <w:left w:val="nil"/>
              <w:bottom w:val="nil"/>
              <w:right w:val="nil"/>
            </w:tcBorders>
            <w:noWrap/>
            <w:vAlign w:val="bottom"/>
          </w:tcPr>
          <w:p w14:paraId="273B9822" w14:textId="092907FB"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896" w:type="dxa"/>
            <w:tcBorders>
              <w:top w:val="nil"/>
              <w:left w:val="nil"/>
              <w:bottom w:val="nil"/>
              <w:right w:val="nil"/>
            </w:tcBorders>
            <w:noWrap/>
            <w:vAlign w:val="bottom"/>
          </w:tcPr>
          <w:p w14:paraId="344816DC" w14:textId="63E43659"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518.506</w:t>
            </w:r>
          </w:p>
        </w:tc>
        <w:tc>
          <w:tcPr>
            <w:tcW w:w="910" w:type="dxa"/>
            <w:tcBorders>
              <w:top w:val="nil"/>
              <w:left w:val="nil"/>
              <w:bottom w:val="nil"/>
              <w:right w:val="nil"/>
            </w:tcBorders>
            <w:noWrap/>
            <w:vAlign w:val="bottom"/>
          </w:tcPr>
          <w:p w14:paraId="4CA1CCD7" w14:textId="0D979F12"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191.121</w:t>
            </w:r>
          </w:p>
        </w:tc>
        <w:tc>
          <w:tcPr>
            <w:tcW w:w="603" w:type="dxa"/>
            <w:tcBorders>
              <w:top w:val="nil"/>
              <w:left w:val="nil"/>
              <w:bottom w:val="nil"/>
              <w:right w:val="nil"/>
            </w:tcBorders>
            <w:noWrap/>
            <w:vAlign w:val="bottom"/>
          </w:tcPr>
          <w:p w14:paraId="763C228D" w14:textId="2BDF0F57"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74" w:type="dxa"/>
            <w:tcBorders>
              <w:top w:val="nil"/>
              <w:left w:val="nil"/>
              <w:bottom w:val="nil"/>
              <w:right w:val="nil"/>
            </w:tcBorders>
            <w:noWrap/>
            <w:vAlign w:val="bottom"/>
          </w:tcPr>
          <w:p w14:paraId="7C06823D" w14:textId="19B6003D"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1.832.302</w:t>
            </w:r>
          </w:p>
        </w:tc>
        <w:tc>
          <w:tcPr>
            <w:tcW w:w="745" w:type="dxa"/>
            <w:tcBorders>
              <w:top w:val="nil"/>
              <w:left w:val="nil"/>
              <w:bottom w:val="nil"/>
              <w:right w:val="nil"/>
            </w:tcBorders>
            <w:noWrap/>
            <w:vAlign w:val="bottom"/>
          </w:tcPr>
          <w:p w14:paraId="20BF6AA7" w14:textId="41BE4D87"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(738.341)</w:t>
            </w:r>
          </w:p>
        </w:tc>
        <w:tc>
          <w:tcPr>
            <w:tcW w:w="784" w:type="dxa"/>
            <w:tcBorders>
              <w:top w:val="nil"/>
              <w:left w:val="nil"/>
              <w:bottom w:val="nil"/>
              <w:right w:val="nil"/>
            </w:tcBorders>
            <w:noWrap/>
            <w:vAlign w:val="bottom"/>
          </w:tcPr>
          <w:p w14:paraId="6A6B5252" w14:textId="70431F33"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1.365.496</w:t>
            </w:r>
          </w:p>
        </w:tc>
        <w:tc>
          <w:tcPr>
            <w:tcW w:w="782" w:type="dxa"/>
            <w:tcBorders>
              <w:top w:val="nil"/>
              <w:left w:val="nil"/>
              <w:bottom w:val="nil"/>
              <w:right w:val="nil"/>
            </w:tcBorders>
            <w:noWrap/>
            <w:vAlign w:val="bottom"/>
          </w:tcPr>
          <w:p w14:paraId="324202D5" w14:textId="5BEDAF19" w:rsidR="00292250" w:rsidRPr="005845E0" w:rsidRDefault="00292250" w:rsidP="00292250">
            <w:pPr>
              <w:ind w:left="-210" w:right="-39"/>
              <w:jc w:val="right"/>
              <w:rPr>
                <w:rFonts w:ascii="Arial" w:hAnsi="Arial" w:cs="Arial"/>
                <w:b/>
                <w:sz w:val="12"/>
                <w:szCs w:val="12"/>
              </w:rPr>
            </w:pPr>
            <w:r w:rsidRPr="005845E0">
              <w:rPr>
                <w:rFonts w:ascii="Arial" w:hAnsi="Arial" w:cs="Arial"/>
                <w:b/>
                <w:sz w:val="12"/>
                <w:szCs w:val="12"/>
              </w:rPr>
              <w:t>8.118.973</w:t>
            </w:r>
          </w:p>
        </w:tc>
      </w:tr>
      <w:tr w:rsidR="00292250" w:rsidRPr="005845E0" w14:paraId="41449002" w14:textId="77777777" w:rsidTr="00292250">
        <w:trPr>
          <w:trHeight w:val="20"/>
        </w:trPr>
        <w:tc>
          <w:tcPr>
            <w:tcW w:w="483" w:type="dxa"/>
            <w:tcBorders>
              <w:top w:val="nil"/>
              <w:left w:val="nil"/>
              <w:bottom w:val="nil"/>
              <w:right w:val="nil"/>
            </w:tcBorders>
            <w:noWrap/>
            <w:hideMark/>
          </w:tcPr>
          <w:p w14:paraId="4FFE0C57"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5E3C50DE"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686" w:type="dxa"/>
            <w:tcBorders>
              <w:top w:val="nil"/>
              <w:left w:val="nil"/>
              <w:bottom w:val="nil"/>
              <w:right w:val="nil"/>
            </w:tcBorders>
            <w:noWrap/>
            <w:vAlign w:val="bottom"/>
          </w:tcPr>
          <w:p w14:paraId="75EB78AD" w14:textId="3729B568"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699" w:type="dxa"/>
            <w:tcBorders>
              <w:top w:val="nil"/>
              <w:left w:val="nil"/>
              <w:bottom w:val="nil"/>
              <w:right w:val="nil"/>
            </w:tcBorders>
            <w:noWrap/>
            <w:vAlign w:val="bottom"/>
          </w:tcPr>
          <w:p w14:paraId="658183D9" w14:textId="5B8D5CF9"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96" w:type="dxa"/>
            <w:tcBorders>
              <w:top w:val="nil"/>
              <w:left w:val="nil"/>
              <w:bottom w:val="nil"/>
              <w:right w:val="nil"/>
            </w:tcBorders>
            <w:noWrap/>
            <w:vAlign w:val="bottom"/>
          </w:tcPr>
          <w:p w14:paraId="34AC178A" w14:textId="5C39CF23"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910" w:type="dxa"/>
            <w:tcBorders>
              <w:top w:val="nil"/>
              <w:left w:val="nil"/>
              <w:bottom w:val="nil"/>
              <w:right w:val="nil"/>
            </w:tcBorders>
            <w:noWrap/>
            <w:vAlign w:val="bottom"/>
          </w:tcPr>
          <w:p w14:paraId="490FDEB3" w14:textId="14DB781B"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98" w:type="dxa"/>
            <w:tcBorders>
              <w:top w:val="nil"/>
              <w:left w:val="nil"/>
              <w:bottom w:val="nil"/>
              <w:right w:val="nil"/>
            </w:tcBorders>
            <w:noWrap/>
            <w:vAlign w:val="bottom"/>
          </w:tcPr>
          <w:p w14:paraId="00DF6381" w14:textId="0BFECAA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506" w:type="dxa"/>
            <w:tcBorders>
              <w:top w:val="nil"/>
              <w:left w:val="nil"/>
              <w:bottom w:val="nil"/>
              <w:right w:val="nil"/>
            </w:tcBorders>
            <w:noWrap/>
            <w:vAlign w:val="bottom"/>
          </w:tcPr>
          <w:p w14:paraId="14F9039D" w14:textId="0FC00266"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896" w:type="dxa"/>
            <w:tcBorders>
              <w:top w:val="nil"/>
              <w:left w:val="nil"/>
              <w:bottom w:val="nil"/>
              <w:right w:val="nil"/>
            </w:tcBorders>
            <w:noWrap/>
            <w:vAlign w:val="bottom"/>
          </w:tcPr>
          <w:p w14:paraId="300C56E9" w14:textId="1EF75C76"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910" w:type="dxa"/>
            <w:tcBorders>
              <w:top w:val="nil"/>
              <w:left w:val="nil"/>
              <w:bottom w:val="nil"/>
              <w:right w:val="nil"/>
            </w:tcBorders>
            <w:noWrap/>
            <w:vAlign w:val="bottom"/>
          </w:tcPr>
          <w:p w14:paraId="646EE273" w14:textId="27D81BA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603" w:type="dxa"/>
            <w:tcBorders>
              <w:top w:val="nil"/>
              <w:left w:val="nil"/>
              <w:bottom w:val="nil"/>
              <w:right w:val="nil"/>
            </w:tcBorders>
            <w:noWrap/>
            <w:vAlign w:val="bottom"/>
          </w:tcPr>
          <w:p w14:paraId="0CF24802" w14:textId="468C99A0"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74" w:type="dxa"/>
            <w:tcBorders>
              <w:top w:val="nil"/>
              <w:left w:val="nil"/>
              <w:bottom w:val="nil"/>
              <w:right w:val="nil"/>
            </w:tcBorders>
            <w:noWrap/>
            <w:vAlign w:val="bottom"/>
          </w:tcPr>
          <w:p w14:paraId="45C13803" w14:textId="6216C3A1"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45" w:type="dxa"/>
            <w:tcBorders>
              <w:top w:val="nil"/>
              <w:left w:val="nil"/>
              <w:bottom w:val="nil"/>
              <w:right w:val="nil"/>
            </w:tcBorders>
            <w:noWrap/>
            <w:vAlign w:val="bottom"/>
          </w:tcPr>
          <w:p w14:paraId="208EA947" w14:textId="75C13636"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84" w:type="dxa"/>
            <w:tcBorders>
              <w:top w:val="nil"/>
              <w:left w:val="nil"/>
              <w:bottom w:val="nil"/>
              <w:right w:val="nil"/>
            </w:tcBorders>
            <w:noWrap/>
            <w:vAlign w:val="bottom"/>
          </w:tcPr>
          <w:p w14:paraId="1C00C8A2" w14:textId="5164EEBB"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82" w:type="dxa"/>
            <w:tcBorders>
              <w:top w:val="nil"/>
              <w:left w:val="nil"/>
              <w:bottom w:val="nil"/>
              <w:right w:val="nil"/>
            </w:tcBorders>
            <w:noWrap/>
            <w:vAlign w:val="bottom"/>
          </w:tcPr>
          <w:p w14:paraId="651DBF66" w14:textId="10B1FB53" w:rsidR="00292250" w:rsidRPr="005845E0" w:rsidRDefault="00292250" w:rsidP="00292250">
            <w:pPr>
              <w:ind w:left="-210" w:right="-39"/>
              <w:jc w:val="right"/>
              <w:rPr>
                <w:rFonts w:ascii="Arial" w:hAnsi="Arial" w:cs="Arial"/>
                <w:b/>
                <w:sz w:val="12"/>
                <w:szCs w:val="12"/>
              </w:rPr>
            </w:pPr>
            <w:r w:rsidRPr="005845E0">
              <w:rPr>
                <w:rFonts w:ascii="Arial" w:hAnsi="Arial" w:cs="Arial"/>
                <w:b/>
                <w:sz w:val="12"/>
                <w:szCs w:val="12"/>
              </w:rPr>
              <w:t>-</w:t>
            </w:r>
          </w:p>
        </w:tc>
      </w:tr>
      <w:tr w:rsidR="00292250" w:rsidRPr="005845E0" w14:paraId="3D650245" w14:textId="77777777" w:rsidTr="00292250">
        <w:trPr>
          <w:trHeight w:val="20"/>
        </w:trPr>
        <w:tc>
          <w:tcPr>
            <w:tcW w:w="483" w:type="dxa"/>
            <w:tcBorders>
              <w:top w:val="nil"/>
              <w:left w:val="nil"/>
              <w:bottom w:val="nil"/>
              <w:right w:val="nil"/>
            </w:tcBorders>
            <w:noWrap/>
            <w:hideMark/>
          </w:tcPr>
          <w:p w14:paraId="7E558267"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4AF73DC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0B35E86" w14:textId="56212D0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2C3E4034" w14:textId="593497C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6B31D8BD" w14:textId="30CC6A2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7254C04B" w14:textId="429B5E2E"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38620458" w14:textId="48B2563E"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234D6AA1" w14:textId="5428B69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6C0060FA" w14:textId="12A2E31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65954364" w14:textId="28AACB7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2A4734D0" w14:textId="1AEE5E5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08C1CF1B" w14:textId="1E5BEB1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0E32F37D" w14:textId="1049B7F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53B3AA1F" w14:textId="2827629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2E924B71" w14:textId="17034E36"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3E3C8055" w14:textId="77777777" w:rsidTr="00292250">
        <w:trPr>
          <w:trHeight w:val="20"/>
        </w:trPr>
        <w:tc>
          <w:tcPr>
            <w:tcW w:w="483" w:type="dxa"/>
            <w:tcBorders>
              <w:top w:val="nil"/>
              <w:left w:val="nil"/>
              <w:bottom w:val="nil"/>
              <w:right w:val="nil"/>
            </w:tcBorders>
            <w:noWrap/>
            <w:hideMark/>
          </w:tcPr>
          <w:p w14:paraId="6714F133"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0A09A8B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0B21919" w14:textId="51C91BA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7B79C1EC" w14:textId="51B030B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09118608" w14:textId="2D10237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004F87CC" w14:textId="5D78D14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06195B01" w14:textId="7CA36AF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15C4EA31" w14:textId="38F230F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E591DD2" w14:textId="0DEF13D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7BD9E7E6" w14:textId="3B4D35C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71A26C92" w14:textId="45A56FC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7F2C0D5A" w14:textId="475728B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580940B0" w14:textId="7724673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760377AD" w14:textId="09FDE87E"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7E131C95" w14:textId="51BF10A1"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43098F1C" w14:textId="77777777" w:rsidTr="00292250">
        <w:trPr>
          <w:trHeight w:val="20"/>
        </w:trPr>
        <w:tc>
          <w:tcPr>
            <w:tcW w:w="483" w:type="dxa"/>
            <w:tcBorders>
              <w:top w:val="nil"/>
              <w:left w:val="nil"/>
              <w:bottom w:val="nil"/>
              <w:right w:val="nil"/>
            </w:tcBorders>
            <w:noWrap/>
            <w:hideMark/>
          </w:tcPr>
          <w:p w14:paraId="32140EA0"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73CD34A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2.500.000</w:t>
            </w:r>
          </w:p>
        </w:tc>
        <w:tc>
          <w:tcPr>
            <w:tcW w:w="686" w:type="dxa"/>
            <w:tcBorders>
              <w:top w:val="nil"/>
              <w:left w:val="nil"/>
              <w:bottom w:val="nil"/>
              <w:right w:val="nil"/>
            </w:tcBorders>
            <w:noWrap/>
            <w:vAlign w:val="bottom"/>
          </w:tcPr>
          <w:p w14:paraId="3F040711" w14:textId="64D4816C"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23.278</w:t>
            </w:r>
          </w:p>
        </w:tc>
        <w:tc>
          <w:tcPr>
            <w:tcW w:w="699" w:type="dxa"/>
            <w:tcBorders>
              <w:top w:val="nil"/>
              <w:left w:val="nil"/>
              <w:bottom w:val="nil"/>
              <w:right w:val="nil"/>
            </w:tcBorders>
            <w:noWrap/>
            <w:vAlign w:val="bottom"/>
          </w:tcPr>
          <w:p w14:paraId="188FFA75" w14:textId="672CF1E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96" w:type="dxa"/>
            <w:tcBorders>
              <w:top w:val="nil"/>
              <w:left w:val="nil"/>
              <w:bottom w:val="nil"/>
              <w:right w:val="nil"/>
            </w:tcBorders>
            <w:noWrap/>
            <w:vAlign w:val="bottom"/>
          </w:tcPr>
          <w:p w14:paraId="668827D4" w14:textId="53E79FD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1.585.124</w:t>
            </w:r>
          </w:p>
        </w:tc>
        <w:tc>
          <w:tcPr>
            <w:tcW w:w="910" w:type="dxa"/>
            <w:tcBorders>
              <w:top w:val="nil"/>
              <w:left w:val="nil"/>
              <w:bottom w:val="nil"/>
              <w:right w:val="nil"/>
            </w:tcBorders>
            <w:noWrap/>
            <w:vAlign w:val="bottom"/>
          </w:tcPr>
          <w:p w14:paraId="106CDB3E" w14:textId="3F57CA26"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1.034.726</w:t>
            </w:r>
          </w:p>
        </w:tc>
        <w:tc>
          <w:tcPr>
            <w:tcW w:w="798" w:type="dxa"/>
            <w:tcBorders>
              <w:top w:val="nil"/>
              <w:left w:val="nil"/>
              <w:bottom w:val="nil"/>
              <w:right w:val="nil"/>
            </w:tcBorders>
            <w:noWrap/>
            <w:vAlign w:val="bottom"/>
          </w:tcPr>
          <w:p w14:paraId="3B238A3A" w14:textId="71C7B94D"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(193.239)</w:t>
            </w:r>
          </w:p>
        </w:tc>
        <w:tc>
          <w:tcPr>
            <w:tcW w:w="506" w:type="dxa"/>
            <w:tcBorders>
              <w:top w:val="nil"/>
              <w:left w:val="nil"/>
              <w:bottom w:val="nil"/>
              <w:right w:val="nil"/>
            </w:tcBorders>
            <w:noWrap/>
            <w:vAlign w:val="bottom"/>
          </w:tcPr>
          <w:p w14:paraId="5D7AAF75" w14:textId="1BCEC03C"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896" w:type="dxa"/>
            <w:tcBorders>
              <w:top w:val="nil"/>
              <w:left w:val="nil"/>
              <w:bottom w:val="nil"/>
              <w:right w:val="nil"/>
            </w:tcBorders>
            <w:noWrap/>
            <w:vAlign w:val="bottom"/>
          </w:tcPr>
          <w:p w14:paraId="46A9F3EB" w14:textId="7F49BB9D"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518.506</w:t>
            </w:r>
          </w:p>
        </w:tc>
        <w:tc>
          <w:tcPr>
            <w:tcW w:w="910" w:type="dxa"/>
            <w:tcBorders>
              <w:top w:val="nil"/>
              <w:left w:val="nil"/>
              <w:bottom w:val="nil"/>
              <w:right w:val="nil"/>
            </w:tcBorders>
            <w:noWrap/>
            <w:vAlign w:val="bottom"/>
          </w:tcPr>
          <w:p w14:paraId="00FF651A" w14:textId="4A885AC3"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191.121</w:t>
            </w:r>
          </w:p>
        </w:tc>
        <w:tc>
          <w:tcPr>
            <w:tcW w:w="603" w:type="dxa"/>
            <w:tcBorders>
              <w:top w:val="nil"/>
              <w:left w:val="nil"/>
              <w:bottom w:val="nil"/>
              <w:right w:val="nil"/>
            </w:tcBorders>
            <w:noWrap/>
            <w:vAlign w:val="bottom"/>
          </w:tcPr>
          <w:p w14:paraId="60D64B0B" w14:textId="63AC7817"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74" w:type="dxa"/>
            <w:tcBorders>
              <w:top w:val="nil"/>
              <w:left w:val="nil"/>
              <w:bottom w:val="nil"/>
              <w:right w:val="nil"/>
            </w:tcBorders>
            <w:noWrap/>
            <w:vAlign w:val="bottom"/>
          </w:tcPr>
          <w:p w14:paraId="1809D278" w14:textId="6A40BCD7"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1.832.302</w:t>
            </w:r>
          </w:p>
        </w:tc>
        <w:tc>
          <w:tcPr>
            <w:tcW w:w="745" w:type="dxa"/>
            <w:tcBorders>
              <w:top w:val="nil"/>
              <w:left w:val="nil"/>
              <w:bottom w:val="nil"/>
              <w:right w:val="nil"/>
            </w:tcBorders>
            <w:noWrap/>
            <w:vAlign w:val="bottom"/>
          </w:tcPr>
          <w:p w14:paraId="4BDC12FF" w14:textId="29B83BEE"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(738.341)</w:t>
            </w:r>
          </w:p>
        </w:tc>
        <w:tc>
          <w:tcPr>
            <w:tcW w:w="784" w:type="dxa"/>
            <w:tcBorders>
              <w:top w:val="nil"/>
              <w:left w:val="nil"/>
              <w:bottom w:val="nil"/>
              <w:right w:val="nil"/>
            </w:tcBorders>
            <w:noWrap/>
            <w:vAlign w:val="bottom"/>
          </w:tcPr>
          <w:p w14:paraId="54D18C77" w14:textId="74EB17A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1.365.496</w:t>
            </w:r>
          </w:p>
        </w:tc>
        <w:tc>
          <w:tcPr>
            <w:tcW w:w="782" w:type="dxa"/>
            <w:tcBorders>
              <w:top w:val="nil"/>
              <w:left w:val="nil"/>
              <w:bottom w:val="nil"/>
              <w:right w:val="nil"/>
            </w:tcBorders>
            <w:noWrap/>
            <w:vAlign w:val="bottom"/>
          </w:tcPr>
          <w:p w14:paraId="0606842E" w14:textId="5C6F8A9F" w:rsidR="00292250" w:rsidRPr="005845E0" w:rsidRDefault="00292250" w:rsidP="00292250">
            <w:pPr>
              <w:ind w:left="-210" w:right="-39"/>
              <w:jc w:val="right"/>
              <w:rPr>
                <w:rFonts w:ascii="Arial" w:hAnsi="Arial" w:cs="Arial"/>
                <w:b/>
                <w:sz w:val="12"/>
                <w:szCs w:val="12"/>
              </w:rPr>
            </w:pPr>
            <w:r w:rsidRPr="005845E0">
              <w:rPr>
                <w:rFonts w:ascii="Arial" w:hAnsi="Arial" w:cs="Arial"/>
                <w:b/>
                <w:sz w:val="12"/>
                <w:szCs w:val="12"/>
              </w:rPr>
              <w:t>8.118.973</w:t>
            </w:r>
          </w:p>
        </w:tc>
      </w:tr>
      <w:tr w:rsidR="00292250" w:rsidRPr="005845E0" w14:paraId="44A9CE61" w14:textId="77777777" w:rsidTr="00292250">
        <w:trPr>
          <w:trHeight w:val="20"/>
        </w:trPr>
        <w:tc>
          <w:tcPr>
            <w:tcW w:w="483" w:type="dxa"/>
            <w:tcBorders>
              <w:top w:val="nil"/>
              <w:left w:val="nil"/>
              <w:bottom w:val="nil"/>
              <w:right w:val="nil"/>
            </w:tcBorders>
            <w:noWrap/>
            <w:hideMark/>
          </w:tcPr>
          <w:p w14:paraId="60C3FA10"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5DC6AE3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05A2ECA" w14:textId="5AF27B3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4EC1FEF5" w14:textId="4DD47E3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035ED559" w14:textId="27B9963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682B70BA" w14:textId="0DB61AD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769.841</w:t>
            </w:r>
          </w:p>
        </w:tc>
        <w:tc>
          <w:tcPr>
            <w:tcW w:w="798" w:type="dxa"/>
            <w:tcBorders>
              <w:top w:val="nil"/>
              <w:left w:val="nil"/>
              <w:bottom w:val="nil"/>
              <w:right w:val="nil"/>
            </w:tcBorders>
            <w:noWrap/>
            <w:vAlign w:val="bottom"/>
          </w:tcPr>
          <w:p w14:paraId="65906EA7" w14:textId="2B72616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(31.705)</w:t>
            </w:r>
          </w:p>
        </w:tc>
        <w:tc>
          <w:tcPr>
            <w:tcW w:w="506" w:type="dxa"/>
            <w:tcBorders>
              <w:top w:val="nil"/>
              <w:left w:val="nil"/>
              <w:bottom w:val="nil"/>
              <w:right w:val="nil"/>
            </w:tcBorders>
            <w:noWrap/>
            <w:vAlign w:val="bottom"/>
          </w:tcPr>
          <w:p w14:paraId="70F1E9C3" w14:textId="00A7D3E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0BA1C9AA" w14:textId="1DED681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598.333</w:t>
            </w:r>
          </w:p>
        </w:tc>
        <w:tc>
          <w:tcPr>
            <w:tcW w:w="910" w:type="dxa"/>
            <w:tcBorders>
              <w:top w:val="nil"/>
              <w:left w:val="nil"/>
              <w:bottom w:val="nil"/>
              <w:right w:val="nil"/>
            </w:tcBorders>
            <w:noWrap/>
            <w:vAlign w:val="bottom"/>
          </w:tcPr>
          <w:p w14:paraId="58C240EB" w14:textId="50EE1A0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70.879</w:t>
            </w:r>
          </w:p>
        </w:tc>
        <w:tc>
          <w:tcPr>
            <w:tcW w:w="603" w:type="dxa"/>
            <w:tcBorders>
              <w:top w:val="nil"/>
              <w:left w:val="nil"/>
              <w:bottom w:val="nil"/>
              <w:right w:val="nil"/>
            </w:tcBorders>
            <w:noWrap/>
            <w:vAlign w:val="bottom"/>
          </w:tcPr>
          <w:p w14:paraId="2F41601F" w14:textId="4D219F6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7A115C8D" w14:textId="1DED08F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07187E85" w14:textId="297D975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51BA5A01" w14:textId="557E31B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3.428.558</w:t>
            </w:r>
          </w:p>
        </w:tc>
        <w:tc>
          <w:tcPr>
            <w:tcW w:w="782" w:type="dxa"/>
            <w:tcBorders>
              <w:top w:val="nil"/>
              <w:left w:val="nil"/>
              <w:bottom w:val="nil"/>
              <w:right w:val="nil"/>
            </w:tcBorders>
            <w:noWrap/>
            <w:vAlign w:val="bottom"/>
          </w:tcPr>
          <w:p w14:paraId="751BC036" w14:textId="4ACB21EE"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4.835.906</w:t>
            </w:r>
          </w:p>
        </w:tc>
      </w:tr>
      <w:tr w:rsidR="00292250" w:rsidRPr="005845E0" w14:paraId="568090A6" w14:textId="77777777" w:rsidTr="00292250">
        <w:trPr>
          <w:trHeight w:val="20"/>
        </w:trPr>
        <w:tc>
          <w:tcPr>
            <w:tcW w:w="483" w:type="dxa"/>
            <w:tcBorders>
              <w:top w:val="nil"/>
              <w:left w:val="nil"/>
              <w:bottom w:val="nil"/>
              <w:right w:val="nil"/>
            </w:tcBorders>
            <w:noWrap/>
            <w:hideMark/>
          </w:tcPr>
          <w:p w14:paraId="415F3555"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5D36FD0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1021C373" w14:textId="7CFAC25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7A53D516" w14:textId="4D99D11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7D22A3AD" w14:textId="31814D5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4EE1943" w14:textId="5F7F7B5E"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2D4BEB18" w14:textId="18E2201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5486C3B2" w14:textId="16C5475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510E648C" w14:textId="051984F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0342361" w14:textId="71B41D1E"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5B3E15E1" w14:textId="7CAAB15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77DA4A2D" w14:textId="7EC2DB2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0C5CA0B4" w14:textId="0FF5E3B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588DD2B6" w14:textId="18B1F92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53D9683B" w14:textId="229488E5"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5B497CA5" w14:textId="77777777" w:rsidTr="00292250">
        <w:trPr>
          <w:trHeight w:val="20"/>
        </w:trPr>
        <w:tc>
          <w:tcPr>
            <w:tcW w:w="483" w:type="dxa"/>
            <w:tcBorders>
              <w:top w:val="nil"/>
              <w:left w:val="nil"/>
              <w:bottom w:val="nil"/>
              <w:right w:val="nil"/>
            </w:tcBorders>
            <w:noWrap/>
            <w:hideMark/>
          </w:tcPr>
          <w:p w14:paraId="1D3A1BC1"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633D013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3B912D9F" w14:textId="3DFFA99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4B8FF046" w14:textId="6906A0F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6C017A27" w14:textId="1A71F88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0FB82A60" w14:textId="38ACB0D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273E5043" w14:textId="35F524F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1C99D456" w14:textId="294F671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5473B158" w14:textId="3F0F261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75676F75" w14:textId="25CDFFA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1C2BCA53" w14:textId="3B6392A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56FD9E81" w14:textId="145E73D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5AB69839" w14:textId="672DBCC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29FAA8FC" w14:textId="7EAF7D7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1031A311" w14:textId="421AF145"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1E0CF002" w14:textId="77777777" w:rsidTr="00292250">
        <w:trPr>
          <w:trHeight w:val="20"/>
        </w:trPr>
        <w:tc>
          <w:tcPr>
            <w:tcW w:w="483" w:type="dxa"/>
            <w:tcBorders>
              <w:top w:val="nil"/>
              <w:left w:val="nil"/>
              <w:bottom w:val="nil"/>
              <w:right w:val="nil"/>
            </w:tcBorders>
            <w:noWrap/>
            <w:hideMark/>
          </w:tcPr>
          <w:p w14:paraId="2D3FABFF"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3663887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FF85A1F" w14:textId="141A192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75A65AE8" w14:textId="3E5ADD3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09FA7C08" w14:textId="215957D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6974FB39" w14:textId="540842C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47D69C03" w14:textId="1897C3B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0F2C04EC" w14:textId="6631DE6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26C57F71" w14:textId="43350DD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01B6E440" w14:textId="6AD4CDE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605F28B1" w14:textId="75FD13E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3DA8E60B" w14:textId="068DA3C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138E1961" w14:textId="60B0A55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4D70487F" w14:textId="2D6C4E1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679A1B0F" w14:textId="7C2C91D5"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1B31E644" w14:textId="77777777" w:rsidTr="00292250">
        <w:trPr>
          <w:trHeight w:val="20"/>
        </w:trPr>
        <w:tc>
          <w:tcPr>
            <w:tcW w:w="483" w:type="dxa"/>
            <w:tcBorders>
              <w:top w:val="nil"/>
              <w:left w:val="nil"/>
              <w:bottom w:val="nil"/>
              <w:right w:val="nil"/>
            </w:tcBorders>
            <w:noWrap/>
            <w:hideMark/>
          </w:tcPr>
          <w:p w14:paraId="7160433B"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237845D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75644DF" w14:textId="48443E2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439D2762" w14:textId="3EE5F9A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7EFCA48D" w14:textId="7B8BE7C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D41C024" w14:textId="5BF79C7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1E74F5EE" w14:textId="113C0ED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080B5E91" w14:textId="222EE0F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7378F82" w14:textId="6560772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698935DB" w14:textId="00EB1D6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4FE40546" w14:textId="08F1C14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79AB2BCA" w14:textId="02D1633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36BBCAA9" w14:textId="73C4D70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5D5A8CFC" w14:textId="2EFB98F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75DF8658" w14:textId="387E739A"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2E26E217" w14:textId="77777777" w:rsidTr="00292250">
        <w:trPr>
          <w:trHeight w:val="20"/>
        </w:trPr>
        <w:tc>
          <w:tcPr>
            <w:tcW w:w="483" w:type="dxa"/>
            <w:tcBorders>
              <w:top w:val="nil"/>
              <w:left w:val="nil"/>
              <w:bottom w:val="nil"/>
              <w:right w:val="nil"/>
            </w:tcBorders>
            <w:noWrap/>
            <w:hideMark/>
          </w:tcPr>
          <w:p w14:paraId="645B81C3"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581CB49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695C0500" w14:textId="7D10DBC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0A38CE22" w14:textId="17A8222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4048AEDD" w14:textId="5DA6B52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F693D2F" w14:textId="453B8EC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435D194D" w14:textId="4812DD6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65A08805" w14:textId="7B79A77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5A8F1AFB" w14:textId="40C8C82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F0AEFFE" w14:textId="56D3212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21A5B0D4" w14:textId="3D91003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6C7D686A" w14:textId="35D6E40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221B9B94" w14:textId="6179CCC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182C33FE" w14:textId="052773A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72D345BA" w14:textId="50D46656"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660B8449" w14:textId="77777777" w:rsidTr="00292250">
        <w:trPr>
          <w:trHeight w:val="55"/>
        </w:trPr>
        <w:tc>
          <w:tcPr>
            <w:tcW w:w="483" w:type="dxa"/>
            <w:tcBorders>
              <w:top w:val="nil"/>
              <w:left w:val="nil"/>
              <w:bottom w:val="nil"/>
              <w:right w:val="nil"/>
            </w:tcBorders>
            <w:noWrap/>
            <w:hideMark/>
          </w:tcPr>
          <w:p w14:paraId="24BC4707"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26E1D9C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3523E204" w14:textId="496679F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3CA2904A" w14:textId="72D453F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438642BF" w14:textId="1BF81C8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2.471.609</w:t>
            </w:r>
          </w:p>
        </w:tc>
        <w:tc>
          <w:tcPr>
            <w:tcW w:w="910" w:type="dxa"/>
            <w:tcBorders>
              <w:top w:val="nil"/>
              <w:left w:val="nil"/>
              <w:bottom w:val="nil"/>
              <w:right w:val="nil"/>
            </w:tcBorders>
            <w:noWrap/>
            <w:vAlign w:val="bottom"/>
          </w:tcPr>
          <w:p w14:paraId="10BB6764" w14:textId="7C7C6A3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007A1E2E" w14:textId="1004031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67E47CB0" w14:textId="347EED3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3904BB2" w14:textId="2A7ECA5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11B4D637" w14:textId="7B35319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618ABAB2" w14:textId="1469196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222919C7" w14:textId="28C56FE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(1.651.681)</w:t>
            </w:r>
          </w:p>
        </w:tc>
        <w:tc>
          <w:tcPr>
            <w:tcW w:w="745" w:type="dxa"/>
            <w:tcBorders>
              <w:top w:val="nil"/>
              <w:left w:val="nil"/>
              <w:bottom w:val="nil"/>
              <w:right w:val="nil"/>
            </w:tcBorders>
            <w:noWrap/>
            <w:vAlign w:val="bottom"/>
          </w:tcPr>
          <w:p w14:paraId="1DCEBC57" w14:textId="7175DDC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(387.388)</w:t>
            </w:r>
            <w:r w:rsidRPr="005845E0">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18D605C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1283D192" w14:textId="0338F195"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432.540</w:t>
            </w:r>
          </w:p>
        </w:tc>
      </w:tr>
      <w:tr w:rsidR="00292250" w:rsidRPr="005845E0" w14:paraId="0BFCF9FC" w14:textId="77777777" w:rsidTr="00292250">
        <w:trPr>
          <w:trHeight w:val="20"/>
        </w:trPr>
        <w:tc>
          <w:tcPr>
            <w:tcW w:w="483" w:type="dxa"/>
            <w:tcBorders>
              <w:top w:val="nil"/>
              <w:left w:val="nil"/>
              <w:bottom w:val="nil"/>
              <w:right w:val="nil"/>
            </w:tcBorders>
            <w:noWrap/>
            <w:hideMark/>
          </w:tcPr>
          <w:p w14:paraId="62DED1D7"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5450206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4B9F77BF" w14:textId="5B40AC6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3FC1B3DA" w14:textId="166AD11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051D8765" w14:textId="70865A7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58DFCEF5" w14:textId="2289801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1D137FB9" w14:textId="497BFBF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10179335" w14:textId="439E49B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7377182A" w14:textId="021859A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3AE70123" w14:textId="2899193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4B237B8C" w14:textId="7BF0A61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2B478FEA" w14:textId="387D8B1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1.352.765</w:t>
            </w:r>
          </w:p>
        </w:tc>
        <w:tc>
          <w:tcPr>
            <w:tcW w:w="745" w:type="dxa"/>
            <w:tcBorders>
              <w:top w:val="nil"/>
              <w:left w:val="nil"/>
              <w:bottom w:val="nil"/>
              <w:right w:val="nil"/>
            </w:tcBorders>
            <w:noWrap/>
            <w:vAlign w:val="bottom"/>
          </w:tcPr>
          <w:p w14:paraId="7368C69E" w14:textId="7DDFB83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12.731</w:t>
            </w:r>
          </w:p>
        </w:tc>
        <w:tc>
          <w:tcPr>
            <w:tcW w:w="784" w:type="dxa"/>
            <w:tcBorders>
              <w:top w:val="nil"/>
              <w:left w:val="nil"/>
              <w:bottom w:val="nil"/>
              <w:right w:val="nil"/>
            </w:tcBorders>
            <w:noWrap/>
            <w:vAlign w:val="bottom"/>
          </w:tcPr>
          <w:p w14:paraId="15988799" w14:textId="6F654F4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(1.365.496)</w:t>
            </w:r>
          </w:p>
        </w:tc>
        <w:tc>
          <w:tcPr>
            <w:tcW w:w="782" w:type="dxa"/>
            <w:tcBorders>
              <w:top w:val="nil"/>
              <w:left w:val="nil"/>
              <w:bottom w:val="nil"/>
              <w:right w:val="nil"/>
            </w:tcBorders>
            <w:noWrap/>
            <w:vAlign w:val="bottom"/>
          </w:tcPr>
          <w:p w14:paraId="1796B726" w14:textId="25E89209"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33845F85" w14:textId="77777777" w:rsidTr="00292250">
        <w:trPr>
          <w:trHeight w:val="20"/>
        </w:trPr>
        <w:tc>
          <w:tcPr>
            <w:tcW w:w="483" w:type="dxa"/>
            <w:tcBorders>
              <w:top w:val="nil"/>
              <w:left w:val="nil"/>
              <w:bottom w:val="nil"/>
              <w:right w:val="nil"/>
            </w:tcBorders>
            <w:noWrap/>
            <w:hideMark/>
          </w:tcPr>
          <w:p w14:paraId="030EEF79"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20F84DB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689294DD" w14:textId="5B239F4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5A65E0B0" w14:textId="1AE4FB3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1169AA30" w14:textId="6D4903D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1DB2BCA5" w14:textId="32D012A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6CFBCB2C" w14:textId="72D133A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12AE50E5" w14:textId="448A7DE6"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462290C" w14:textId="173F8FD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04CD929F" w14:textId="60573C71"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5D7E8865" w14:textId="639243D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5A437217" w14:textId="390D182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687CCFAB" w14:textId="4663A5C5"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4" w:type="dxa"/>
            <w:tcBorders>
              <w:top w:val="nil"/>
              <w:left w:val="nil"/>
              <w:bottom w:val="nil"/>
              <w:right w:val="nil"/>
            </w:tcBorders>
            <w:noWrap/>
            <w:vAlign w:val="bottom"/>
          </w:tcPr>
          <w:p w14:paraId="1737C1DE" w14:textId="77DB531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511526F5" w14:textId="6CFFD192"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08DE26C9" w14:textId="77777777" w:rsidTr="00292250">
        <w:trPr>
          <w:trHeight w:val="20"/>
        </w:trPr>
        <w:tc>
          <w:tcPr>
            <w:tcW w:w="483" w:type="dxa"/>
            <w:tcBorders>
              <w:top w:val="nil"/>
              <w:left w:val="nil"/>
              <w:bottom w:val="nil"/>
              <w:right w:val="nil"/>
            </w:tcBorders>
            <w:noWrap/>
            <w:hideMark/>
          </w:tcPr>
          <w:p w14:paraId="785134F9"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70CB0D3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7B8390E9" w14:textId="00A30E5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015B2D24" w14:textId="5D85160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21DF602C" w14:textId="2525E22B"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11794444" w14:textId="73677D2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743CA03B" w14:textId="5EB6B02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54DBF07B" w14:textId="100CB84D"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14A57647" w14:textId="7C7D5F2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2AB7423C" w14:textId="0DB69B30"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5374B35D" w14:textId="7D41303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3F11E022" w14:textId="7B82183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1.352.765</w:t>
            </w:r>
          </w:p>
        </w:tc>
        <w:tc>
          <w:tcPr>
            <w:tcW w:w="745" w:type="dxa"/>
            <w:tcBorders>
              <w:top w:val="nil"/>
              <w:left w:val="nil"/>
              <w:bottom w:val="nil"/>
              <w:right w:val="nil"/>
            </w:tcBorders>
            <w:noWrap/>
            <w:vAlign w:val="bottom"/>
          </w:tcPr>
          <w:p w14:paraId="2BD06107" w14:textId="181E288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(1.352.765)</w:t>
            </w:r>
          </w:p>
        </w:tc>
        <w:tc>
          <w:tcPr>
            <w:tcW w:w="784" w:type="dxa"/>
            <w:tcBorders>
              <w:top w:val="nil"/>
              <w:left w:val="nil"/>
              <w:bottom w:val="nil"/>
              <w:right w:val="nil"/>
            </w:tcBorders>
            <w:noWrap/>
            <w:vAlign w:val="bottom"/>
          </w:tcPr>
          <w:p w14:paraId="742719DD" w14:textId="13C716B4"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82" w:type="dxa"/>
            <w:tcBorders>
              <w:top w:val="nil"/>
              <w:left w:val="nil"/>
              <w:bottom w:val="nil"/>
              <w:right w:val="nil"/>
            </w:tcBorders>
            <w:noWrap/>
            <w:vAlign w:val="bottom"/>
          </w:tcPr>
          <w:p w14:paraId="1B1828B3" w14:textId="026A53A4"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5090DEDE" w14:textId="77777777" w:rsidTr="00292250">
        <w:trPr>
          <w:trHeight w:val="20"/>
        </w:trPr>
        <w:tc>
          <w:tcPr>
            <w:tcW w:w="483" w:type="dxa"/>
            <w:tcBorders>
              <w:top w:val="nil"/>
              <w:left w:val="nil"/>
              <w:bottom w:val="nil"/>
              <w:right w:val="nil"/>
            </w:tcBorders>
            <w:noWrap/>
            <w:hideMark/>
          </w:tcPr>
          <w:p w14:paraId="4D8292A2"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292250" w:rsidRPr="005845E0"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38C71B1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86" w:type="dxa"/>
            <w:tcBorders>
              <w:top w:val="nil"/>
              <w:left w:val="nil"/>
              <w:bottom w:val="nil"/>
              <w:right w:val="nil"/>
            </w:tcBorders>
            <w:noWrap/>
            <w:vAlign w:val="bottom"/>
          </w:tcPr>
          <w:p w14:paraId="63B0CC1E" w14:textId="0A68D58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99" w:type="dxa"/>
            <w:tcBorders>
              <w:top w:val="nil"/>
              <w:left w:val="nil"/>
              <w:bottom w:val="nil"/>
              <w:right w:val="nil"/>
            </w:tcBorders>
            <w:noWrap/>
            <w:vAlign w:val="bottom"/>
          </w:tcPr>
          <w:p w14:paraId="109374E4" w14:textId="55AA460F"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6" w:type="dxa"/>
            <w:tcBorders>
              <w:top w:val="nil"/>
              <w:left w:val="nil"/>
              <w:bottom w:val="nil"/>
              <w:right w:val="nil"/>
            </w:tcBorders>
            <w:noWrap/>
            <w:vAlign w:val="bottom"/>
          </w:tcPr>
          <w:p w14:paraId="03F80814" w14:textId="39625DF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5D5A920C" w14:textId="6438689A"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98" w:type="dxa"/>
            <w:tcBorders>
              <w:top w:val="nil"/>
              <w:left w:val="nil"/>
              <w:bottom w:val="nil"/>
              <w:right w:val="nil"/>
            </w:tcBorders>
            <w:noWrap/>
            <w:vAlign w:val="bottom"/>
          </w:tcPr>
          <w:p w14:paraId="76A1CBB2" w14:textId="2190D45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506" w:type="dxa"/>
            <w:tcBorders>
              <w:top w:val="nil"/>
              <w:left w:val="nil"/>
              <w:bottom w:val="nil"/>
              <w:right w:val="nil"/>
            </w:tcBorders>
            <w:noWrap/>
            <w:vAlign w:val="bottom"/>
          </w:tcPr>
          <w:p w14:paraId="381056BD" w14:textId="530709F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65DC59DD" w14:textId="70B747C8"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910" w:type="dxa"/>
            <w:tcBorders>
              <w:top w:val="nil"/>
              <w:left w:val="nil"/>
              <w:bottom w:val="nil"/>
              <w:right w:val="nil"/>
            </w:tcBorders>
            <w:noWrap/>
            <w:vAlign w:val="bottom"/>
          </w:tcPr>
          <w:p w14:paraId="51705EE2" w14:textId="316C35A3"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603" w:type="dxa"/>
            <w:tcBorders>
              <w:top w:val="nil"/>
              <w:left w:val="nil"/>
              <w:bottom w:val="nil"/>
              <w:right w:val="nil"/>
            </w:tcBorders>
            <w:noWrap/>
            <w:vAlign w:val="bottom"/>
          </w:tcPr>
          <w:p w14:paraId="5EF4D7A5" w14:textId="48E3DF7C"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74" w:type="dxa"/>
            <w:tcBorders>
              <w:top w:val="nil"/>
              <w:left w:val="nil"/>
              <w:bottom w:val="nil"/>
              <w:right w:val="nil"/>
            </w:tcBorders>
            <w:noWrap/>
            <w:vAlign w:val="bottom"/>
          </w:tcPr>
          <w:p w14:paraId="7201C315" w14:textId="6B670CC7"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w:t>
            </w:r>
          </w:p>
        </w:tc>
        <w:tc>
          <w:tcPr>
            <w:tcW w:w="745" w:type="dxa"/>
            <w:tcBorders>
              <w:top w:val="nil"/>
              <w:left w:val="nil"/>
              <w:bottom w:val="nil"/>
              <w:right w:val="nil"/>
            </w:tcBorders>
            <w:noWrap/>
            <w:vAlign w:val="bottom"/>
          </w:tcPr>
          <w:p w14:paraId="48A5FD48" w14:textId="55058F39"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1.365.496</w:t>
            </w:r>
          </w:p>
        </w:tc>
        <w:tc>
          <w:tcPr>
            <w:tcW w:w="784" w:type="dxa"/>
            <w:tcBorders>
              <w:top w:val="nil"/>
              <w:left w:val="nil"/>
              <w:bottom w:val="nil"/>
              <w:right w:val="nil"/>
            </w:tcBorders>
            <w:noWrap/>
            <w:vAlign w:val="bottom"/>
          </w:tcPr>
          <w:p w14:paraId="22F2885A" w14:textId="2B6D4A82" w:rsidR="00292250" w:rsidRPr="005845E0" w:rsidRDefault="00292250" w:rsidP="00292250">
            <w:pPr>
              <w:ind w:left="-210" w:right="-39"/>
              <w:jc w:val="right"/>
              <w:rPr>
                <w:rFonts w:ascii="Arial" w:hAnsi="Arial" w:cs="Arial"/>
                <w:bCs/>
                <w:sz w:val="12"/>
                <w:szCs w:val="12"/>
              </w:rPr>
            </w:pPr>
            <w:r w:rsidRPr="005845E0">
              <w:rPr>
                <w:rFonts w:ascii="Arial" w:hAnsi="Arial" w:cs="Arial"/>
                <w:sz w:val="12"/>
                <w:szCs w:val="12"/>
              </w:rPr>
              <w:t>(1.365.496)</w:t>
            </w:r>
          </w:p>
        </w:tc>
        <w:tc>
          <w:tcPr>
            <w:tcW w:w="782" w:type="dxa"/>
            <w:tcBorders>
              <w:top w:val="nil"/>
              <w:left w:val="nil"/>
              <w:bottom w:val="nil"/>
              <w:right w:val="nil"/>
            </w:tcBorders>
            <w:noWrap/>
            <w:vAlign w:val="bottom"/>
          </w:tcPr>
          <w:p w14:paraId="4D65AC54" w14:textId="513C4864" w:rsidR="00292250" w:rsidRPr="005845E0" w:rsidRDefault="00292250" w:rsidP="00292250">
            <w:pPr>
              <w:ind w:left="-210" w:right="-39"/>
              <w:jc w:val="right"/>
              <w:rPr>
                <w:rFonts w:ascii="Arial" w:hAnsi="Arial" w:cs="Arial"/>
                <w:sz w:val="12"/>
                <w:szCs w:val="12"/>
              </w:rPr>
            </w:pPr>
            <w:r w:rsidRPr="005845E0">
              <w:rPr>
                <w:rFonts w:ascii="Arial" w:hAnsi="Arial" w:cs="Arial"/>
                <w:sz w:val="12"/>
                <w:szCs w:val="12"/>
              </w:rPr>
              <w:t>-</w:t>
            </w:r>
          </w:p>
        </w:tc>
      </w:tr>
      <w:tr w:rsidR="00292250" w:rsidRPr="005845E0" w14:paraId="78071AEB" w14:textId="77777777" w:rsidTr="00292250">
        <w:trPr>
          <w:trHeight w:val="20"/>
        </w:trPr>
        <w:tc>
          <w:tcPr>
            <w:tcW w:w="483" w:type="dxa"/>
            <w:tcBorders>
              <w:top w:val="nil"/>
              <w:left w:val="nil"/>
              <w:bottom w:val="single" w:sz="4" w:space="0" w:color="auto"/>
              <w:right w:val="nil"/>
            </w:tcBorders>
            <w:noWrap/>
            <w:hideMark/>
          </w:tcPr>
          <w:p w14:paraId="60C2C802" w14:textId="77777777" w:rsidR="00292250" w:rsidRPr="005845E0" w:rsidRDefault="00292250" w:rsidP="00292250">
            <w:pPr>
              <w:rPr>
                <w:rFonts w:ascii="Arial" w:hAnsi="Arial" w:cs="Arial"/>
                <w:color w:val="000000"/>
                <w:sz w:val="12"/>
                <w:szCs w:val="12"/>
              </w:rPr>
            </w:pPr>
            <w:r w:rsidRPr="005845E0">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292250" w:rsidRPr="005845E0" w:rsidRDefault="00292250" w:rsidP="00292250">
            <w:pPr>
              <w:jc w:val="both"/>
              <w:rPr>
                <w:rFonts w:ascii="Arial" w:hAnsi="Arial" w:cs="Arial"/>
                <w:color w:val="000000"/>
                <w:sz w:val="12"/>
                <w:szCs w:val="12"/>
              </w:rPr>
            </w:pPr>
            <w:r w:rsidRPr="005845E0">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292250" w:rsidRPr="005845E0" w:rsidRDefault="00292250" w:rsidP="00292250">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292250" w:rsidRPr="005845E0" w:rsidRDefault="00292250" w:rsidP="00292250">
            <w:pPr>
              <w:ind w:left="-210" w:right="-39"/>
              <w:jc w:val="right"/>
              <w:rPr>
                <w:rFonts w:ascii="Arial" w:hAnsi="Arial" w:cs="Arial"/>
                <w:bCs/>
                <w:sz w:val="12"/>
                <w:szCs w:val="12"/>
              </w:rPr>
            </w:pPr>
          </w:p>
        </w:tc>
        <w:tc>
          <w:tcPr>
            <w:tcW w:w="686" w:type="dxa"/>
            <w:tcBorders>
              <w:top w:val="nil"/>
              <w:left w:val="nil"/>
              <w:bottom w:val="single" w:sz="4" w:space="0" w:color="auto"/>
              <w:right w:val="nil"/>
            </w:tcBorders>
            <w:noWrap/>
            <w:vAlign w:val="bottom"/>
          </w:tcPr>
          <w:p w14:paraId="3A0C8E18" w14:textId="126FA82F" w:rsidR="00292250" w:rsidRPr="005845E0" w:rsidRDefault="00292250" w:rsidP="00292250">
            <w:pPr>
              <w:ind w:left="-210" w:right="-39"/>
              <w:jc w:val="right"/>
              <w:rPr>
                <w:rFonts w:ascii="Arial" w:hAnsi="Arial" w:cs="Arial"/>
                <w:bCs/>
                <w:sz w:val="12"/>
                <w:szCs w:val="12"/>
              </w:rPr>
            </w:pPr>
          </w:p>
        </w:tc>
        <w:tc>
          <w:tcPr>
            <w:tcW w:w="699" w:type="dxa"/>
            <w:tcBorders>
              <w:top w:val="nil"/>
              <w:left w:val="nil"/>
              <w:bottom w:val="single" w:sz="4" w:space="0" w:color="auto"/>
              <w:right w:val="nil"/>
            </w:tcBorders>
            <w:noWrap/>
            <w:vAlign w:val="bottom"/>
          </w:tcPr>
          <w:p w14:paraId="0EB3F155" w14:textId="04D5A034" w:rsidR="00292250" w:rsidRPr="005845E0" w:rsidRDefault="00292250" w:rsidP="00292250">
            <w:pPr>
              <w:ind w:left="-210" w:right="-39"/>
              <w:jc w:val="right"/>
              <w:rPr>
                <w:rFonts w:ascii="Arial" w:hAnsi="Arial" w:cs="Arial"/>
                <w:bCs/>
                <w:sz w:val="12"/>
                <w:szCs w:val="12"/>
              </w:rPr>
            </w:pPr>
          </w:p>
        </w:tc>
        <w:tc>
          <w:tcPr>
            <w:tcW w:w="796" w:type="dxa"/>
            <w:tcBorders>
              <w:top w:val="nil"/>
              <w:left w:val="nil"/>
              <w:bottom w:val="single" w:sz="4" w:space="0" w:color="auto"/>
              <w:right w:val="nil"/>
            </w:tcBorders>
            <w:noWrap/>
            <w:vAlign w:val="bottom"/>
          </w:tcPr>
          <w:p w14:paraId="283E0FB7" w14:textId="32912217" w:rsidR="00292250" w:rsidRPr="005845E0" w:rsidRDefault="00292250" w:rsidP="00292250">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6FED9E0B" w14:textId="6FF8B052" w:rsidR="00292250" w:rsidRPr="005845E0" w:rsidRDefault="00292250" w:rsidP="00292250">
            <w:pPr>
              <w:ind w:left="-210" w:right="-39"/>
              <w:jc w:val="right"/>
              <w:rPr>
                <w:rFonts w:ascii="Arial" w:hAnsi="Arial" w:cs="Arial"/>
                <w:bCs/>
                <w:sz w:val="12"/>
                <w:szCs w:val="12"/>
              </w:rPr>
            </w:pPr>
          </w:p>
        </w:tc>
        <w:tc>
          <w:tcPr>
            <w:tcW w:w="798" w:type="dxa"/>
            <w:tcBorders>
              <w:top w:val="nil"/>
              <w:left w:val="nil"/>
              <w:bottom w:val="single" w:sz="4" w:space="0" w:color="auto"/>
              <w:right w:val="nil"/>
            </w:tcBorders>
            <w:noWrap/>
            <w:vAlign w:val="bottom"/>
          </w:tcPr>
          <w:p w14:paraId="09D4FF8A" w14:textId="3C71ACA3" w:rsidR="00292250" w:rsidRPr="005845E0" w:rsidRDefault="00292250" w:rsidP="00292250">
            <w:pPr>
              <w:ind w:left="-210" w:right="-39"/>
              <w:jc w:val="right"/>
              <w:rPr>
                <w:rFonts w:ascii="Arial" w:hAnsi="Arial" w:cs="Arial"/>
                <w:bCs/>
                <w:sz w:val="12"/>
                <w:szCs w:val="12"/>
              </w:rPr>
            </w:pPr>
          </w:p>
        </w:tc>
        <w:tc>
          <w:tcPr>
            <w:tcW w:w="506" w:type="dxa"/>
            <w:tcBorders>
              <w:top w:val="nil"/>
              <w:left w:val="nil"/>
              <w:bottom w:val="single" w:sz="4" w:space="0" w:color="auto"/>
              <w:right w:val="nil"/>
            </w:tcBorders>
            <w:noWrap/>
            <w:vAlign w:val="bottom"/>
          </w:tcPr>
          <w:p w14:paraId="4B5C0834" w14:textId="0AAA259D" w:rsidR="00292250" w:rsidRPr="005845E0" w:rsidRDefault="00292250" w:rsidP="00292250">
            <w:pPr>
              <w:ind w:left="-210" w:right="-39"/>
              <w:jc w:val="right"/>
              <w:rPr>
                <w:rFonts w:ascii="Arial" w:hAnsi="Arial" w:cs="Arial"/>
                <w:bCs/>
                <w:sz w:val="12"/>
                <w:szCs w:val="12"/>
              </w:rPr>
            </w:pPr>
          </w:p>
        </w:tc>
        <w:tc>
          <w:tcPr>
            <w:tcW w:w="896" w:type="dxa"/>
            <w:tcBorders>
              <w:top w:val="nil"/>
              <w:left w:val="nil"/>
              <w:bottom w:val="single" w:sz="4" w:space="0" w:color="auto"/>
              <w:right w:val="nil"/>
            </w:tcBorders>
            <w:noWrap/>
            <w:vAlign w:val="bottom"/>
          </w:tcPr>
          <w:p w14:paraId="24B3A023" w14:textId="1B68484B" w:rsidR="00292250" w:rsidRPr="005845E0" w:rsidRDefault="00292250" w:rsidP="00292250">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1A13321D" w14:textId="3AF67160" w:rsidR="00292250" w:rsidRPr="005845E0" w:rsidRDefault="00292250" w:rsidP="00292250">
            <w:pPr>
              <w:ind w:left="-210" w:right="-39"/>
              <w:jc w:val="right"/>
              <w:rPr>
                <w:rFonts w:ascii="Arial" w:hAnsi="Arial" w:cs="Arial"/>
                <w:bCs/>
                <w:sz w:val="12"/>
                <w:szCs w:val="12"/>
              </w:rPr>
            </w:pPr>
          </w:p>
        </w:tc>
        <w:tc>
          <w:tcPr>
            <w:tcW w:w="603" w:type="dxa"/>
            <w:tcBorders>
              <w:top w:val="nil"/>
              <w:left w:val="nil"/>
              <w:bottom w:val="single" w:sz="4" w:space="0" w:color="auto"/>
              <w:right w:val="nil"/>
            </w:tcBorders>
            <w:noWrap/>
            <w:vAlign w:val="bottom"/>
          </w:tcPr>
          <w:p w14:paraId="6D763C61" w14:textId="2986FF22" w:rsidR="00292250" w:rsidRPr="005845E0" w:rsidRDefault="00292250" w:rsidP="00292250">
            <w:pPr>
              <w:ind w:left="-210" w:right="-39"/>
              <w:jc w:val="right"/>
              <w:rPr>
                <w:rFonts w:ascii="Arial" w:hAnsi="Arial" w:cs="Arial"/>
                <w:bCs/>
                <w:sz w:val="12"/>
                <w:szCs w:val="12"/>
              </w:rPr>
            </w:pPr>
          </w:p>
        </w:tc>
        <w:tc>
          <w:tcPr>
            <w:tcW w:w="774" w:type="dxa"/>
            <w:tcBorders>
              <w:top w:val="nil"/>
              <w:left w:val="nil"/>
              <w:bottom w:val="single" w:sz="4" w:space="0" w:color="auto"/>
              <w:right w:val="nil"/>
            </w:tcBorders>
            <w:noWrap/>
            <w:vAlign w:val="bottom"/>
          </w:tcPr>
          <w:p w14:paraId="6BF737C4" w14:textId="358E2750" w:rsidR="00292250" w:rsidRPr="005845E0" w:rsidRDefault="00292250" w:rsidP="00292250">
            <w:pPr>
              <w:ind w:left="-210" w:right="-39"/>
              <w:jc w:val="right"/>
              <w:rPr>
                <w:rFonts w:ascii="Arial" w:hAnsi="Arial" w:cs="Arial"/>
                <w:bCs/>
                <w:sz w:val="12"/>
                <w:szCs w:val="12"/>
              </w:rPr>
            </w:pPr>
          </w:p>
        </w:tc>
        <w:tc>
          <w:tcPr>
            <w:tcW w:w="745" w:type="dxa"/>
            <w:tcBorders>
              <w:top w:val="nil"/>
              <w:left w:val="nil"/>
              <w:bottom w:val="single" w:sz="4" w:space="0" w:color="auto"/>
              <w:right w:val="nil"/>
            </w:tcBorders>
            <w:noWrap/>
            <w:vAlign w:val="bottom"/>
          </w:tcPr>
          <w:p w14:paraId="06235504" w14:textId="33C55D04" w:rsidR="00292250" w:rsidRPr="005845E0" w:rsidRDefault="00292250" w:rsidP="00292250">
            <w:pPr>
              <w:ind w:left="-210" w:right="-39"/>
              <w:jc w:val="right"/>
              <w:rPr>
                <w:rFonts w:ascii="Arial" w:hAnsi="Arial" w:cs="Arial"/>
                <w:bCs/>
                <w:sz w:val="12"/>
                <w:szCs w:val="12"/>
              </w:rPr>
            </w:pPr>
          </w:p>
        </w:tc>
        <w:tc>
          <w:tcPr>
            <w:tcW w:w="784" w:type="dxa"/>
            <w:tcBorders>
              <w:top w:val="nil"/>
              <w:left w:val="nil"/>
              <w:bottom w:val="single" w:sz="4" w:space="0" w:color="auto"/>
              <w:right w:val="nil"/>
            </w:tcBorders>
            <w:noWrap/>
            <w:vAlign w:val="bottom"/>
          </w:tcPr>
          <w:p w14:paraId="148122D8" w14:textId="565C736F" w:rsidR="00292250" w:rsidRPr="005845E0" w:rsidRDefault="00292250" w:rsidP="00292250">
            <w:pPr>
              <w:ind w:left="-210" w:right="-39"/>
              <w:jc w:val="right"/>
              <w:rPr>
                <w:rFonts w:ascii="Arial" w:hAnsi="Arial" w:cs="Arial"/>
                <w:bCs/>
                <w:sz w:val="12"/>
                <w:szCs w:val="12"/>
              </w:rPr>
            </w:pPr>
          </w:p>
        </w:tc>
        <w:tc>
          <w:tcPr>
            <w:tcW w:w="782" w:type="dxa"/>
            <w:tcBorders>
              <w:top w:val="nil"/>
              <w:left w:val="nil"/>
              <w:bottom w:val="single" w:sz="4" w:space="0" w:color="auto"/>
              <w:right w:val="nil"/>
            </w:tcBorders>
            <w:noWrap/>
            <w:vAlign w:val="bottom"/>
          </w:tcPr>
          <w:p w14:paraId="39226846" w14:textId="520FCBCE" w:rsidR="00292250" w:rsidRPr="005845E0" w:rsidRDefault="00292250" w:rsidP="00292250">
            <w:pPr>
              <w:ind w:left="-210" w:right="-39"/>
              <w:jc w:val="right"/>
              <w:rPr>
                <w:rFonts w:ascii="Arial" w:hAnsi="Arial" w:cs="Arial"/>
                <w:sz w:val="12"/>
                <w:szCs w:val="12"/>
              </w:rPr>
            </w:pPr>
          </w:p>
        </w:tc>
      </w:tr>
      <w:tr w:rsidR="00292250" w:rsidRPr="005845E0" w14:paraId="76CC6A81" w14:textId="77777777" w:rsidTr="00292250">
        <w:trPr>
          <w:trHeight w:val="20"/>
        </w:trPr>
        <w:tc>
          <w:tcPr>
            <w:tcW w:w="483" w:type="dxa"/>
            <w:tcBorders>
              <w:top w:val="single" w:sz="4" w:space="0" w:color="auto"/>
              <w:left w:val="nil"/>
              <w:bottom w:val="double" w:sz="4" w:space="0" w:color="auto"/>
              <w:right w:val="nil"/>
            </w:tcBorders>
            <w:noWrap/>
            <w:hideMark/>
          </w:tcPr>
          <w:p w14:paraId="43A0B33D"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292250" w:rsidRPr="005845E0" w:rsidRDefault="00292250" w:rsidP="00292250">
            <w:pPr>
              <w:rPr>
                <w:rFonts w:ascii="Arial" w:hAnsi="Arial" w:cs="Arial"/>
                <w:b/>
                <w:bCs/>
                <w:color w:val="000000"/>
                <w:sz w:val="12"/>
                <w:szCs w:val="12"/>
              </w:rPr>
            </w:pPr>
            <w:r w:rsidRPr="005845E0">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292250" w:rsidRPr="005845E0" w:rsidRDefault="00292250" w:rsidP="00292250">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3DC11CAC"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24B3CEC5"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549C14C1"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578CD51A" w:rsidR="00292250" w:rsidRPr="005845E0" w:rsidRDefault="00292250" w:rsidP="00292250">
            <w:pPr>
              <w:ind w:left="-27" w:right="-39"/>
              <w:jc w:val="right"/>
              <w:rPr>
                <w:rFonts w:ascii="Arial" w:hAnsi="Arial" w:cs="Arial"/>
                <w:b/>
                <w:bCs/>
                <w:sz w:val="12"/>
                <w:szCs w:val="12"/>
              </w:rPr>
            </w:pPr>
            <w:r w:rsidRPr="005845E0">
              <w:rPr>
                <w:rFonts w:ascii="Arial" w:hAnsi="Arial" w:cs="Arial"/>
                <w:b/>
                <w:sz w:val="12"/>
                <w:szCs w:val="12"/>
              </w:rPr>
              <w:t>4.056.733</w:t>
            </w:r>
          </w:p>
        </w:tc>
        <w:tc>
          <w:tcPr>
            <w:tcW w:w="910" w:type="dxa"/>
            <w:tcBorders>
              <w:top w:val="single" w:sz="4" w:space="0" w:color="auto"/>
              <w:left w:val="nil"/>
              <w:bottom w:val="double" w:sz="4" w:space="0" w:color="auto"/>
              <w:right w:val="nil"/>
            </w:tcBorders>
            <w:noWrap/>
            <w:vAlign w:val="bottom"/>
          </w:tcPr>
          <w:p w14:paraId="783449B4" w14:textId="0EDF9C3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1.804.567</w:t>
            </w:r>
          </w:p>
        </w:tc>
        <w:tc>
          <w:tcPr>
            <w:tcW w:w="798" w:type="dxa"/>
            <w:tcBorders>
              <w:top w:val="single" w:sz="4" w:space="0" w:color="auto"/>
              <w:left w:val="nil"/>
              <w:bottom w:val="double" w:sz="4" w:space="0" w:color="auto"/>
              <w:right w:val="nil"/>
            </w:tcBorders>
            <w:noWrap/>
            <w:vAlign w:val="bottom"/>
          </w:tcPr>
          <w:p w14:paraId="08FC7D06" w14:textId="63804E5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595501C1" w14:textId="4147CEAF"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7FF26CDA"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1.116.839</w:t>
            </w:r>
          </w:p>
        </w:tc>
        <w:tc>
          <w:tcPr>
            <w:tcW w:w="910" w:type="dxa"/>
            <w:tcBorders>
              <w:top w:val="single" w:sz="4" w:space="0" w:color="auto"/>
              <w:left w:val="nil"/>
              <w:bottom w:val="double" w:sz="4" w:space="0" w:color="auto"/>
              <w:right w:val="nil"/>
            </w:tcBorders>
            <w:noWrap/>
            <w:vAlign w:val="bottom"/>
          </w:tcPr>
          <w:p w14:paraId="5494B417" w14:textId="47332E44"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262.000</w:t>
            </w:r>
          </w:p>
        </w:tc>
        <w:tc>
          <w:tcPr>
            <w:tcW w:w="603" w:type="dxa"/>
            <w:tcBorders>
              <w:top w:val="single" w:sz="4" w:space="0" w:color="auto"/>
              <w:left w:val="nil"/>
              <w:bottom w:val="double" w:sz="4" w:space="0" w:color="auto"/>
              <w:right w:val="nil"/>
            </w:tcBorders>
            <w:noWrap/>
            <w:vAlign w:val="bottom"/>
          </w:tcPr>
          <w:p w14:paraId="67CDC672" w14:textId="3C3B48D0"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07977EC8"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1.533.386</w:t>
            </w:r>
          </w:p>
        </w:tc>
        <w:tc>
          <w:tcPr>
            <w:tcW w:w="745" w:type="dxa"/>
            <w:tcBorders>
              <w:top w:val="single" w:sz="4" w:space="0" w:color="auto"/>
              <w:left w:val="nil"/>
              <w:bottom w:val="double" w:sz="4" w:space="0" w:color="auto"/>
              <w:right w:val="nil"/>
            </w:tcBorders>
            <w:noWrap/>
            <w:vAlign w:val="bottom"/>
          </w:tcPr>
          <w:p w14:paraId="1067A7A9" w14:textId="1C6632CE"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(1.112.998)</w:t>
            </w:r>
          </w:p>
        </w:tc>
        <w:tc>
          <w:tcPr>
            <w:tcW w:w="784" w:type="dxa"/>
            <w:tcBorders>
              <w:top w:val="single" w:sz="4" w:space="0" w:color="auto"/>
              <w:left w:val="nil"/>
              <w:bottom w:val="double" w:sz="4" w:space="0" w:color="auto"/>
              <w:right w:val="nil"/>
            </w:tcBorders>
            <w:noWrap/>
            <w:vAlign w:val="bottom"/>
          </w:tcPr>
          <w:p w14:paraId="7397C8CC" w14:textId="01F07603" w:rsidR="00292250" w:rsidRPr="005845E0" w:rsidRDefault="00292250" w:rsidP="00292250">
            <w:pPr>
              <w:ind w:left="-210" w:right="-39"/>
              <w:jc w:val="right"/>
              <w:rPr>
                <w:rFonts w:ascii="Arial" w:hAnsi="Arial" w:cs="Arial"/>
                <w:b/>
                <w:bCs/>
                <w:sz w:val="12"/>
                <w:szCs w:val="12"/>
              </w:rPr>
            </w:pPr>
            <w:r w:rsidRPr="005845E0">
              <w:rPr>
                <w:rFonts w:ascii="Arial" w:hAnsi="Arial" w:cs="Arial"/>
                <w:b/>
                <w:sz w:val="12"/>
                <w:szCs w:val="12"/>
              </w:rPr>
              <w:t>3.428.558</w:t>
            </w:r>
          </w:p>
        </w:tc>
        <w:tc>
          <w:tcPr>
            <w:tcW w:w="782" w:type="dxa"/>
            <w:tcBorders>
              <w:top w:val="single" w:sz="4" w:space="0" w:color="auto"/>
              <w:left w:val="nil"/>
              <w:bottom w:val="double" w:sz="4" w:space="0" w:color="auto"/>
              <w:right w:val="nil"/>
            </w:tcBorders>
            <w:noWrap/>
            <w:vAlign w:val="bottom"/>
          </w:tcPr>
          <w:p w14:paraId="20FF221D" w14:textId="7E14A283" w:rsidR="00292250" w:rsidRPr="005845E0" w:rsidRDefault="00292250" w:rsidP="00292250">
            <w:pPr>
              <w:ind w:left="-210" w:right="-39"/>
              <w:jc w:val="right"/>
              <w:rPr>
                <w:rFonts w:ascii="Arial" w:hAnsi="Arial" w:cs="Arial"/>
                <w:b/>
                <w:sz w:val="12"/>
                <w:szCs w:val="12"/>
              </w:rPr>
            </w:pPr>
            <w:r w:rsidRPr="005845E0">
              <w:rPr>
                <w:rFonts w:ascii="Arial" w:hAnsi="Arial" w:cs="Arial"/>
                <w:b/>
                <w:sz w:val="12"/>
                <w:szCs w:val="12"/>
              </w:rPr>
              <w:t>13.387.419</w:t>
            </w:r>
          </w:p>
        </w:tc>
      </w:tr>
    </w:tbl>
    <w:p w14:paraId="7F53C718" w14:textId="77777777" w:rsidR="003169EA" w:rsidRPr="005845E0" w:rsidRDefault="003169EA" w:rsidP="00B12729">
      <w:pPr>
        <w:autoSpaceDE w:val="0"/>
        <w:autoSpaceDN w:val="0"/>
        <w:ind w:right="-455"/>
        <w:rPr>
          <w:rFonts w:ascii="Arial" w:hAnsi="Arial" w:cs="Arial"/>
          <w:sz w:val="12"/>
          <w:szCs w:val="12"/>
          <w:vertAlign w:val="superscript"/>
        </w:rPr>
      </w:pPr>
    </w:p>
    <w:p w14:paraId="4E5E1A11" w14:textId="4060539D" w:rsidR="008A4147" w:rsidRPr="005845E0" w:rsidRDefault="00D25862" w:rsidP="00B12729">
      <w:pPr>
        <w:autoSpaceDE w:val="0"/>
        <w:autoSpaceDN w:val="0"/>
        <w:spacing w:before="60" w:after="60"/>
        <w:ind w:right="-455"/>
        <w:rPr>
          <w:rFonts w:ascii="Arial" w:hAnsi="Arial" w:cs="Arial"/>
          <w:sz w:val="12"/>
          <w:szCs w:val="12"/>
        </w:rPr>
      </w:pPr>
      <w:r w:rsidRPr="005845E0">
        <w:rPr>
          <w:rFonts w:ascii="Arial" w:hAnsi="Arial" w:cs="Arial"/>
          <w:sz w:val="12"/>
          <w:szCs w:val="12"/>
          <w:vertAlign w:val="superscript"/>
        </w:rPr>
        <w:t xml:space="preserve"> </w:t>
      </w:r>
      <w:r w:rsidR="003169EA" w:rsidRPr="005845E0">
        <w:rPr>
          <w:rFonts w:ascii="Arial" w:hAnsi="Arial" w:cs="Arial"/>
          <w:sz w:val="12"/>
          <w:szCs w:val="12"/>
          <w:vertAlign w:val="superscript"/>
        </w:rPr>
        <w:t>(*</w:t>
      </w:r>
      <w:r w:rsidR="008A4147" w:rsidRPr="005845E0">
        <w:rPr>
          <w:rFonts w:ascii="Arial" w:hAnsi="Arial" w:cs="Arial"/>
          <w:sz w:val="12"/>
          <w:szCs w:val="12"/>
          <w:vertAlign w:val="superscript"/>
        </w:rPr>
        <w:t>)</w:t>
      </w:r>
      <w:r w:rsidR="008A4147" w:rsidRPr="005845E0">
        <w:rPr>
          <w:rFonts w:ascii="Arial" w:hAnsi="Arial" w:cs="Arial"/>
          <w:sz w:val="12"/>
          <w:szCs w:val="12"/>
        </w:rPr>
        <w:t xml:space="preserve"> Banka, “Bereket One Ltd” aracılığıyla ihraç etmiş olduğu 205.000.000 </w:t>
      </w:r>
      <w:r w:rsidR="00020487" w:rsidRPr="005845E0">
        <w:rPr>
          <w:rFonts w:ascii="Arial" w:hAnsi="Arial" w:cs="Arial"/>
          <w:sz w:val="12"/>
          <w:szCs w:val="12"/>
        </w:rPr>
        <w:t>ABD Doları tutarında</w:t>
      </w:r>
      <w:r w:rsidR="008A4147" w:rsidRPr="005845E0">
        <w:rPr>
          <w:rFonts w:ascii="Arial" w:hAnsi="Arial" w:cs="Arial"/>
          <w:sz w:val="12"/>
          <w:szCs w:val="12"/>
        </w:rPr>
        <w:t xml:space="preserve"> vadesiz ilave ana sermaye Tier 1 sukuk işlemi “TMS 32 Finansal Araçlar: Sunum” Standardı (“TMS 32”) çerçevesinde “diğer serm</w:t>
      </w:r>
      <w:r w:rsidR="005B369B" w:rsidRPr="005845E0">
        <w:rPr>
          <w:rFonts w:ascii="Arial" w:hAnsi="Arial" w:cs="Arial"/>
          <w:sz w:val="12"/>
          <w:szCs w:val="12"/>
        </w:rPr>
        <w:t xml:space="preserve">aye yedekleri” altında </w:t>
      </w:r>
      <w:r w:rsidR="008A4147" w:rsidRPr="005845E0">
        <w:rPr>
          <w:rFonts w:ascii="Arial" w:hAnsi="Arial" w:cs="Arial"/>
          <w:sz w:val="12"/>
          <w:szCs w:val="12"/>
        </w:rPr>
        <w:t>muhasebeleştirmiştir.</w:t>
      </w:r>
    </w:p>
    <w:p w14:paraId="4A74827B" w14:textId="47D7098E" w:rsidR="005C73EE" w:rsidRPr="005845E0" w:rsidRDefault="005C73EE" w:rsidP="00B12729">
      <w:pPr>
        <w:autoSpaceDE w:val="0"/>
        <w:autoSpaceDN w:val="0"/>
        <w:spacing w:before="60" w:after="60"/>
        <w:ind w:right="-455"/>
        <w:rPr>
          <w:rFonts w:ascii="Arial" w:hAnsi="Arial" w:cs="Arial"/>
          <w:sz w:val="12"/>
          <w:szCs w:val="12"/>
        </w:rPr>
      </w:pPr>
      <w:r w:rsidRPr="005845E0">
        <w:rPr>
          <w:rFonts w:ascii="Arial" w:hAnsi="Arial" w:cs="Arial"/>
          <w:sz w:val="12"/>
          <w:szCs w:val="12"/>
          <w:vertAlign w:val="superscript"/>
        </w:rPr>
        <w:t>(**)</w:t>
      </w:r>
      <w:r w:rsidRPr="005845E0">
        <w:rPr>
          <w:rFonts w:ascii="Arial" w:hAnsi="Arial" w:cs="Arial"/>
          <w:sz w:val="12"/>
          <w:szCs w:val="12"/>
        </w:rPr>
        <w:t xml:space="preserve"> </w:t>
      </w:r>
      <w:r w:rsidR="00C20ACD" w:rsidRPr="005845E0">
        <w:rPr>
          <w:rFonts w:ascii="Arial" w:hAnsi="Arial" w:cs="Arial"/>
          <w:sz w:val="12"/>
          <w:szCs w:val="12"/>
        </w:rPr>
        <w:t>Banka</w:t>
      </w:r>
      <w:r w:rsidR="00713200" w:rsidRPr="005845E0">
        <w:rPr>
          <w:rFonts w:ascii="Arial" w:hAnsi="Arial" w:cs="Arial"/>
          <w:sz w:val="12"/>
          <w:szCs w:val="12"/>
        </w:rPr>
        <w:t xml:space="preserve">, vadesiz ilave ana sermaye Tier 1 sukuk işleminin kupon kar payı tutarı </w:t>
      </w:r>
      <w:r w:rsidR="00E21CBF" w:rsidRPr="005845E0">
        <w:rPr>
          <w:rFonts w:ascii="Arial" w:hAnsi="Arial" w:cs="Arial"/>
          <w:sz w:val="12"/>
          <w:szCs w:val="12"/>
        </w:rPr>
        <w:t xml:space="preserve">olan </w:t>
      </w:r>
      <w:r w:rsidR="001A7E3E" w:rsidRPr="005845E0">
        <w:rPr>
          <w:rFonts w:ascii="Arial" w:hAnsi="Arial" w:cs="Arial"/>
          <w:sz w:val="12"/>
          <w:szCs w:val="12"/>
        </w:rPr>
        <w:t xml:space="preserve">509.929 </w:t>
      </w:r>
      <w:r w:rsidR="00713200" w:rsidRPr="005845E0">
        <w:rPr>
          <w:rFonts w:ascii="Arial" w:hAnsi="Arial" w:cs="Arial"/>
          <w:sz w:val="12"/>
          <w:szCs w:val="12"/>
        </w:rPr>
        <w:t xml:space="preserve">TL’yi </w:t>
      </w:r>
      <w:r w:rsidR="00661AFC" w:rsidRPr="005845E0">
        <w:rPr>
          <w:rFonts w:ascii="Arial" w:hAnsi="Arial" w:cs="Arial"/>
          <w:sz w:val="12"/>
          <w:szCs w:val="12"/>
        </w:rPr>
        <w:t>Şuba</w:t>
      </w:r>
      <w:r w:rsidR="00AE6DD9" w:rsidRPr="005845E0">
        <w:rPr>
          <w:rFonts w:ascii="Arial" w:hAnsi="Arial" w:cs="Arial"/>
          <w:sz w:val="12"/>
          <w:szCs w:val="12"/>
        </w:rPr>
        <w:t>t ve Ağustos</w:t>
      </w:r>
      <w:r w:rsidR="00661AFC" w:rsidRPr="005845E0">
        <w:rPr>
          <w:rFonts w:ascii="Arial" w:hAnsi="Arial" w:cs="Arial"/>
          <w:sz w:val="12"/>
          <w:szCs w:val="12"/>
        </w:rPr>
        <w:t xml:space="preserve"> 202</w:t>
      </w:r>
      <w:r w:rsidR="000B39C5" w:rsidRPr="005845E0">
        <w:rPr>
          <w:rFonts w:ascii="Arial" w:hAnsi="Arial" w:cs="Arial"/>
          <w:sz w:val="12"/>
          <w:szCs w:val="12"/>
        </w:rPr>
        <w:t>3</w:t>
      </w:r>
      <w:r w:rsidR="00661AFC" w:rsidRPr="005845E0">
        <w:rPr>
          <w:rFonts w:ascii="Arial" w:hAnsi="Arial" w:cs="Arial"/>
          <w:sz w:val="12"/>
          <w:szCs w:val="12"/>
        </w:rPr>
        <w:t xml:space="preserve"> tarih</w:t>
      </w:r>
      <w:r w:rsidR="00B946A0" w:rsidRPr="005845E0">
        <w:rPr>
          <w:rFonts w:ascii="Arial" w:hAnsi="Arial" w:cs="Arial"/>
          <w:sz w:val="12"/>
          <w:szCs w:val="12"/>
        </w:rPr>
        <w:t>inde</w:t>
      </w:r>
      <w:r w:rsidR="00661AFC" w:rsidRPr="005845E0">
        <w:rPr>
          <w:rFonts w:ascii="Arial" w:hAnsi="Arial" w:cs="Arial"/>
          <w:sz w:val="12"/>
          <w:szCs w:val="12"/>
        </w:rPr>
        <w:t xml:space="preserve"> </w:t>
      </w:r>
      <w:r w:rsidR="00713200" w:rsidRPr="005845E0">
        <w:rPr>
          <w:rFonts w:ascii="Arial" w:hAnsi="Arial" w:cs="Arial"/>
          <w:sz w:val="12"/>
          <w:szCs w:val="12"/>
        </w:rPr>
        <w:t>ödemiş ve “geçmiş yıllar kar / zararı</w:t>
      </w:r>
      <w:r w:rsidR="007841D4" w:rsidRPr="005845E0">
        <w:rPr>
          <w:rFonts w:ascii="Arial" w:hAnsi="Arial" w:cs="Arial"/>
          <w:sz w:val="12"/>
          <w:szCs w:val="12"/>
        </w:rPr>
        <w:t>”</w:t>
      </w:r>
      <w:r w:rsidR="00713200" w:rsidRPr="005845E0">
        <w:rPr>
          <w:rFonts w:ascii="Arial" w:hAnsi="Arial" w:cs="Arial"/>
          <w:sz w:val="12"/>
          <w:szCs w:val="12"/>
        </w:rPr>
        <w:t xml:space="preserve"> hesabı altında muhasebeleştirmiştir.</w:t>
      </w:r>
      <w:r w:rsidR="001D2ACD" w:rsidRPr="005845E0">
        <w:rPr>
          <w:rFonts w:ascii="Arial" w:hAnsi="Arial" w:cs="Arial"/>
          <w:sz w:val="12"/>
          <w:szCs w:val="12"/>
        </w:rPr>
        <w:t xml:space="preserve"> </w:t>
      </w:r>
      <w:r w:rsidR="00550E9A" w:rsidRPr="005845E0">
        <w:rPr>
          <w:rFonts w:ascii="Arial" w:hAnsi="Arial" w:cs="Arial"/>
          <w:sz w:val="12"/>
          <w:szCs w:val="12"/>
        </w:rPr>
        <w:t xml:space="preserve">İlgili ödemeye ilişkin </w:t>
      </w:r>
      <w:r w:rsidR="001A7E3E" w:rsidRPr="005845E0">
        <w:rPr>
          <w:rFonts w:ascii="Arial" w:hAnsi="Arial" w:cs="Arial"/>
          <w:sz w:val="12"/>
          <w:szCs w:val="12"/>
        </w:rPr>
        <w:t>1</w:t>
      </w:r>
      <w:r w:rsidR="00CA5DBB" w:rsidRPr="005845E0">
        <w:rPr>
          <w:rFonts w:ascii="Arial" w:hAnsi="Arial" w:cs="Arial"/>
          <w:sz w:val="12"/>
          <w:szCs w:val="12"/>
        </w:rPr>
        <w:t>86</w:t>
      </w:r>
      <w:r w:rsidR="001A7E3E" w:rsidRPr="005845E0">
        <w:rPr>
          <w:rFonts w:ascii="Arial" w:hAnsi="Arial" w:cs="Arial"/>
          <w:sz w:val="12"/>
          <w:szCs w:val="12"/>
        </w:rPr>
        <w:t>.</w:t>
      </w:r>
      <w:r w:rsidR="00CA5DBB" w:rsidRPr="005845E0">
        <w:rPr>
          <w:rFonts w:ascii="Arial" w:hAnsi="Arial" w:cs="Arial"/>
          <w:sz w:val="12"/>
          <w:szCs w:val="12"/>
        </w:rPr>
        <w:t>514</w:t>
      </w:r>
      <w:r w:rsidR="001A7E3E" w:rsidRPr="005845E0">
        <w:rPr>
          <w:rFonts w:ascii="Arial" w:hAnsi="Arial" w:cs="Arial"/>
          <w:sz w:val="12"/>
          <w:szCs w:val="12"/>
        </w:rPr>
        <w:t xml:space="preserve"> </w:t>
      </w:r>
      <w:r w:rsidR="00550E9A" w:rsidRPr="005845E0">
        <w:rPr>
          <w:rFonts w:ascii="Arial" w:hAnsi="Arial" w:cs="Arial"/>
          <w:sz w:val="12"/>
          <w:szCs w:val="12"/>
        </w:rPr>
        <w:t>TL tutarındaki ertelenmiş vergi gideri</w:t>
      </w:r>
      <w:r w:rsidR="00D823FF" w:rsidRPr="005845E0">
        <w:rPr>
          <w:rFonts w:ascii="Arial" w:hAnsi="Arial" w:cs="Arial"/>
          <w:sz w:val="12"/>
          <w:szCs w:val="12"/>
        </w:rPr>
        <w:t>ni</w:t>
      </w:r>
      <w:r w:rsidR="00550E9A" w:rsidRPr="005845E0">
        <w:rPr>
          <w:rFonts w:ascii="Arial" w:hAnsi="Arial" w:cs="Arial"/>
          <w:sz w:val="12"/>
          <w:szCs w:val="12"/>
        </w:rPr>
        <w:t xml:space="preserve"> de “geçmiş yıllar kar / zararı</w:t>
      </w:r>
      <w:r w:rsidR="00581D27" w:rsidRPr="005845E0">
        <w:rPr>
          <w:rFonts w:ascii="Arial" w:hAnsi="Arial" w:cs="Arial"/>
          <w:sz w:val="12"/>
          <w:szCs w:val="12"/>
        </w:rPr>
        <w:t>”</w:t>
      </w:r>
      <w:r w:rsidR="00550E9A" w:rsidRPr="005845E0">
        <w:rPr>
          <w:rFonts w:ascii="Arial" w:hAnsi="Arial" w:cs="Arial"/>
          <w:sz w:val="12"/>
          <w:szCs w:val="12"/>
        </w:rPr>
        <w:t xml:space="preserve"> hesabı altında muhasebeleştirmiştir.</w:t>
      </w:r>
    </w:p>
    <w:p w14:paraId="0B1AE894" w14:textId="77777777" w:rsidR="005A3E65" w:rsidRPr="005845E0" w:rsidRDefault="005A3E65" w:rsidP="00B12729">
      <w:pPr>
        <w:spacing w:before="60" w:after="60"/>
        <w:rPr>
          <w:rFonts w:ascii="Arial" w:hAnsi="Arial" w:cs="Arial"/>
          <w:sz w:val="12"/>
          <w:szCs w:val="12"/>
        </w:rPr>
      </w:pPr>
      <w:r w:rsidRPr="005845E0">
        <w:rPr>
          <w:rFonts w:ascii="Arial" w:hAnsi="Arial" w:cs="Arial"/>
          <w:sz w:val="12"/>
          <w:szCs w:val="12"/>
        </w:rPr>
        <w:t>1. Duran varlıklar birikmiş yeniden değerleme artışları/azalışları,</w:t>
      </w:r>
    </w:p>
    <w:p w14:paraId="2259268C" w14:textId="77777777" w:rsidR="005A3E65" w:rsidRPr="005845E0" w:rsidRDefault="005A3E65" w:rsidP="00B12729">
      <w:pPr>
        <w:spacing w:before="60" w:after="60"/>
        <w:rPr>
          <w:rFonts w:ascii="Arial" w:hAnsi="Arial" w:cs="Arial"/>
          <w:sz w:val="12"/>
          <w:szCs w:val="12"/>
        </w:rPr>
      </w:pPr>
      <w:r w:rsidRPr="005845E0">
        <w:rPr>
          <w:rFonts w:ascii="Arial" w:hAnsi="Arial" w:cs="Arial"/>
          <w:sz w:val="12"/>
          <w:szCs w:val="12"/>
        </w:rPr>
        <w:t>2. Tanımlanmış fayda planlarının birikmiş yeniden ölçüm kazançları/kayıpları,</w:t>
      </w:r>
    </w:p>
    <w:p w14:paraId="512885DA" w14:textId="77777777" w:rsidR="005A3E65" w:rsidRPr="005845E0" w:rsidRDefault="005A3E65" w:rsidP="00B12729">
      <w:pPr>
        <w:spacing w:before="60" w:after="60"/>
        <w:rPr>
          <w:rFonts w:ascii="Arial" w:hAnsi="Arial" w:cs="Arial"/>
          <w:sz w:val="12"/>
          <w:szCs w:val="12"/>
        </w:rPr>
      </w:pPr>
      <w:r w:rsidRPr="005845E0">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5845E0" w:rsidRDefault="005A3E65" w:rsidP="00B12729">
      <w:pPr>
        <w:spacing w:before="60" w:after="60"/>
        <w:rPr>
          <w:rFonts w:ascii="Arial" w:hAnsi="Arial" w:cs="Arial"/>
          <w:sz w:val="12"/>
          <w:szCs w:val="12"/>
        </w:rPr>
      </w:pPr>
      <w:r w:rsidRPr="005845E0">
        <w:rPr>
          <w:rFonts w:ascii="Arial" w:hAnsi="Arial" w:cs="Arial"/>
          <w:sz w:val="12"/>
          <w:szCs w:val="12"/>
        </w:rPr>
        <w:t>4. Yabancı para çevirim farkları,</w:t>
      </w:r>
    </w:p>
    <w:p w14:paraId="19823284" w14:textId="77777777" w:rsidR="005A3E65" w:rsidRPr="005845E0" w:rsidRDefault="005A3E65" w:rsidP="00B12729">
      <w:pPr>
        <w:spacing w:before="60" w:after="60"/>
        <w:rPr>
          <w:rFonts w:ascii="Arial" w:hAnsi="Arial" w:cs="Arial"/>
          <w:sz w:val="12"/>
          <w:szCs w:val="12"/>
        </w:rPr>
      </w:pPr>
      <w:r w:rsidRPr="005845E0">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5845E0" w:rsidRDefault="005A3E65" w:rsidP="00B12729">
      <w:pPr>
        <w:spacing w:before="60" w:after="60"/>
        <w:ind w:left="142" w:right="-455" w:hanging="142"/>
        <w:rPr>
          <w:rFonts w:ascii="Arial" w:hAnsi="Arial" w:cs="Arial"/>
          <w:sz w:val="12"/>
          <w:szCs w:val="12"/>
        </w:rPr>
      </w:pPr>
      <w:r w:rsidRPr="005845E0">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5845E0" w:rsidRDefault="005A3E65" w:rsidP="00B12729">
      <w:pPr>
        <w:jc w:val="both"/>
        <w:rPr>
          <w:rFonts w:ascii="Arial" w:hAnsi="Arial" w:cs="Arial"/>
          <w:sz w:val="20"/>
          <w:szCs w:val="20"/>
        </w:rPr>
      </w:pPr>
    </w:p>
    <w:p w14:paraId="7E5569BC" w14:textId="77777777" w:rsidR="003230C5" w:rsidRPr="005845E0" w:rsidRDefault="003230C5" w:rsidP="00B12729">
      <w:pPr>
        <w:jc w:val="both"/>
        <w:rPr>
          <w:rFonts w:ascii="Arial" w:hAnsi="Arial" w:cs="Arial"/>
          <w:sz w:val="20"/>
          <w:szCs w:val="20"/>
        </w:rPr>
      </w:pPr>
    </w:p>
    <w:p w14:paraId="2DC66043" w14:textId="77777777" w:rsidR="005A3E65" w:rsidRPr="005845E0" w:rsidRDefault="005A3E65" w:rsidP="00B12729">
      <w:pPr>
        <w:jc w:val="both"/>
        <w:rPr>
          <w:rFonts w:ascii="Arial" w:hAnsi="Arial" w:cs="Arial"/>
          <w:sz w:val="20"/>
          <w:szCs w:val="20"/>
        </w:rPr>
      </w:pPr>
    </w:p>
    <w:p w14:paraId="2E67B3B2" w14:textId="77777777" w:rsidR="005A3E65" w:rsidRPr="005845E0" w:rsidRDefault="005A3E65" w:rsidP="00B12729">
      <w:pPr>
        <w:jc w:val="both"/>
        <w:rPr>
          <w:rFonts w:ascii="Arial" w:hAnsi="Arial" w:cs="Arial"/>
          <w:sz w:val="20"/>
          <w:szCs w:val="20"/>
        </w:rPr>
      </w:pPr>
    </w:p>
    <w:p w14:paraId="5B6586D5" w14:textId="77777777" w:rsidR="006B1B53" w:rsidRPr="005845E0" w:rsidRDefault="00FD1822" w:rsidP="00B12729">
      <w:pPr>
        <w:spacing w:before="480"/>
        <w:jc w:val="center"/>
        <w:rPr>
          <w:rFonts w:ascii="Arial" w:hAnsi="Arial" w:cs="Arial"/>
          <w:sz w:val="16"/>
          <w:szCs w:val="16"/>
        </w:rPr>
      </w:pPr>
      <w:r w:rsidRPr="005845E0">
        <w:rPr>
          <w:rFonts w:ascii="Arial" w:hAnsi="Arial" w:cs="Arial"/>
          <w:sz w:val="16"/>
          <w:szCs w:val="16"/>
        </w:rPr>
        <w:t>İlişikteki açıklama ve dipnotlar bu finansal tabloların tamamlayıcı bir parçasıdır.</w:t>
      </w:r>
    </w:p>
    <w:p w14:paraId="60F28B0B" w14:textId="77777777" w:rsidR="00D15123" w:rsidRPr="005845E0" w:rsidRDefault="00D15123" w:rsidP="00B12729">
      <w:pPr>
        <w:jc w:val="center"/>
        <w:rPr>
          <w:rFonts w:ascii="Arial" w:hAnsi="Arial" w:cs="Arial"/>
          <w:sz w:val="16"/>
          <w:szCs w:val="16"/>
        </w:rPr>
        <w:sectPr w:rsidR="00D15123" w:rsidRPr="005845E0" w:rsidSect="00F6263E">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5845E0"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5845E0" w:rsidRDefault="00380DFD" w:rsidP="00B12729">
            <w:pPr>
              <w:jc w:val="center"/>
              <w:rPr>
                <w:rFonts w:ascii="Arial" w:hAnsi="Arial" w:cs="Arial"/>
                <w:b/>
                <w:bCs/>
                <w:color w:val="000000"/>
                <w:sz w:val="12"/>
                <w:szCs w:val="12"/>
              </w:rPr>
            </w:pPr>
            <w:r w:rsidRPr="005845E0">
              <w:rPr>
                <w:rFonts w:ascii="Arial" w:hAnsi="Arial" w:cs="Arial"/>
                <w:b/>
                <w:bCs/>
                <w:color w:val="000000"/>
                <w:sz w:val="12"/>
                <w:szCs w:val="12"/>
              </w:rPr>
              <w:lastRenderedPageBreak/>
              <w:t>ÖZKAYNAK KALEMLERİND</w:t>
            </w:r>
            <w:r w:rsidR="002D0098" w:rsidRPr="005845E0">
              <w:rPr>
                <w:rFonts w:ascii="Arial" w:hAnsi="Arial" w:cs="Arial"/>
                <w:b/>
                <w:bCs/>
                <w:color w:val="000000"/>
                <w:sz w:val="12"/>
                <w:szCs w:val="12"/>
              </w:rPr>
              <w:t>E</w:t>
            </w:r>
            <w:r w:rsidRPr="005845E0">
              <w:rPr>
                <w:rFonts w:ascii="Arial" w:hAnsi="Arial" w:cs="Arial"/>
                <w:b/>
                <w:bCs/>
                <w:color w:val="000000"/>
                <w:sz w:val="12"/>
                <w:szCs w:val="12"/>
              </w:rPr>
              <w:t>Kİ DEĞİŞİKLİKLER</w:t>
            </w:r>
          </w:p>
          <w:p w14:paraId="16404433" w14:textId="57D1C124" w:rsidR="00380DFD" w:rsidRPr="005845E0" w:rsidRDefault="00380DFD" w:rsidP="00B12729">
            <w:pPr>
              <w:jc w:val="center"/>
              <w:rPr>
                <w:rFonts w:ascii="Arial" w:hAnsi="Arial" w:cs="Arial"/>
                <w:b/>
                <w:bCs/>
                <w:color w:val="000000"/>
                <w:sz w:val="12"/>
                <w:szCs w:val="12"/>
              </w:rPr>
            </w:pPr>
          </w:p>
        </w:tc>
        <w:tc>
          <w:tcPr>
            <w:tcW w:w="698" w:type="dxa"/>
          </w:tcPr>
          <w:p w14:paraId="3A851059" w14:textId="77777777" w:rsidR="00380DFD" w:rsidRPr="005845E0"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5845E0" w:rsidRDefault="00380DFD" w:rsidP="00B12729">
            <w:pPr>
              <w:rPr>
                <w:rFonts w:ascii="Arial" w:hAnsi="Arial" w:cs="Arial"/>
                <w:b/>
                <w:color w:val="000000"/>
                <w:sz w:val="12"/>
                <w:szCs w:val="12"/>
              </w:rPr>
            </w:pPr>
            <w:r w:rsidRPr="005845E0">
              <w:rPr>
                <w:rFonts w:ascii="Arial" w:hAnsi="Arial" w:cs="Arial"/>
                <w:b/>
                <w:color w:val="000000"/>
                <w:sz w:val="12"/>
                <w:szCs w:val="12"/>
              </w:rPr>
              <w:t> </w:t>
            </w:r>
          </w:p>
          <w:p w14:paraId="07D84E12" w14:textId="77777777" w:rsidR="00380DFD" w:rsidRPr="005845E0" w:rsidRDefault="00380DFD" w:rsidP="00B12729">
            <w:pPr>
              <w:rPr>
                <w:rFonts w:ascii="Arial" w:hAnsi="Arial" w:cs="Arial"/>
                <w:b/>
                <w:color w:val="000000"/>
                <w:sz w:val="12"/>
                <w:szCs w:val="12"/>
              </w:rPr>
            </w:pPr>
            <w:r w:rsidRPr="005845E0">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Kâr veya Zararda Yeniden Sınıflandırılmayacak Birikmiş Diğer Kapsamlı Gelirler ve Giderler</w:t>
            </w:r>
          </w:p>
          <w:p w14:paraId="6734466E" w14:textId="08C084D0" w:rsidR="00421306" w:rsidRPr="005845E0"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Kâr veya Zararda Yeniden Sınıflandırılacak Birikmiş Diğer Kapsamlı Gelirler ve Giderler</w:t>
            </w:r>
          </w:p>
          <w:p w14:paraId="56FDD4E9" w14:textId="1A3C029A" w:rsidR="00421306" w:rsidRPr="005845E0" w:rsidRDefault="00421306" w:rsidP="00B12729">
            <w:pPr>
              <w:jc w:val="center"/>
              <w:rPr>
                <w:rFonts w:ascii="Arial" w:hAnsi="Arial" w:cs="Arial"/>
                <w:b/>
                <w:color w:val="000000"/>
                <w:sz w:val="12"/>
                <w:szCs w:val="12"/>
              </w:rPr>
            </w:pPr>
          </w:p>
        </w:tc>
      </w:tr>
      <w:tr w:rsidR="00380DFD" w:rsidRPr="005845E0"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5845E0" w:rsidRDefault="00380DFD" w:rsidP="00B12729">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5845E0" w:rsidRDefault="00380DFD" w:rsidP="00B12729">
            <w:pPr>
              <w:ind w:left="-104"/>
              <w:jc w:val="center"/>
              <w:rPr>
                <w:rFonts w:ascii="Arial" w:hAnsi="Arial" w:cs="Arial"/>
                <w:b/>
                <w:bCs/>
                <w:sz w:val="12"/>
                <w:szCs w:val="12"/>
              </w:rPr>
            </w:pPr>
            <w:r w:rsidRPr="005845E0">
              <w:rPr>
                <w:rFonts w:ascii="Arial" w:hAnsi="Arial" w:cs="Arial"/>
                <w:b/>
                <w:bCs/>
                <w:sz w:val="12"/>
                <w:szCs w:val="12"/>
              </w:rPr>
              <w:t>Dipnot</w:t>
            </w:r>
          </w:p>
          <w:p w14:paraId="6307022C" w14:textId="77777777" w:rsidR="00380DFD" w:rsidRPr="005845E0" w:rsidRDefault="00380DFD" w:rsidP="00B12729">
            <w:pPr>
              <w:ind w:left="-104"/>
              <w:jc w:val="center"/>
              <w:rPr>
                <w:rFonts w:ascii="Arial" w:hAnsi="Arial" w:cs="Arial"/>
                <w:b/>
                <w:bCs/>
                <w:sz w:val="12"/>
                <w:szCs w:val="12"/>
              </w:rPr>
            </w:pPr>
            <w:r w:rsidRPr="005845E0">
              <w:rPr>
                <w:rFonts w:ascii="Arial" w:hAnsi="Arial" w:cs="Arial"/>
                <w:b/>
                <w:bCs/>
                <w:sz w:val="12"/>
                <w:szCs w:val="12"/>
              </w:rPr>
              <w:t>(Beşinci</w:t>
            </w:r>
          </w:p>
          <w:p w14:paraId="1EEB2EBF" w14:textId="77777777" w:rsidR="00380DFD" w:rsidRPr="005845E0" w:rsidRDefault="00380DFD" w:rsidP="00B12729">
            <w:pPr>
              <w:jc w:val="center"/>
              <w:rPr>
                <w:rFonts w:ascii="Arial" w:hAnsi="Arial" w:cs="Arial"/>
                <w:b/>
                <w:color w:val="000000"/>
                <w:sz w:val="12"/>
                <w:szCs w:val="12"/>
              </w:rPr>
            </w:pPr>
            <w:r w:rsidRPr="005845E0">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Diğer Sermaye Yedekleri</w:t>
            </w:r>
          </w:p>
          <w:p w14:paraId="2B55CA5A" w14:textId="2D7CA16E" w:rsidR="00380DFD" w:rsidRPr="005845E0" w:rsidRDefault="00A64795" w:rsidP="00B12729">
            <w:pPr>
              <w:jc w:val="center"/>
              <w:rPr>
                <w:rFonts w:ascii="Arial" w:hAnsi="Arial" w:cs="Arial"/>
                <w:b/>
                <w:color w:val="000000"/>
                <w:sz w:val="12"/>
                <w:szCs w:val="12"/>
                <w:vertAlign w:val="superscript"/>
              </w:rPr>
            </w:pPr>
            <w:r w:rsidRPr="005845E0">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5845E0" w:rsidRDefault="00380DFD" w:rsidP="00B12729">
            <w:pPr>
              <w:jc w:val="center"/>
              <w:rPr>
                <w:rFonts w:ascii="Arial" w:hAnsi="Arial" w:cs="Arial"/>
                <w:b/>
                <w:color w:val="000000"/>
                <w:sz w:val="12"/>
                <w:szCs w:val="12"/>
              </w:rPr>
            </w:pPr>
          </w:p>
          <w:p w14:paraId="6D2E05DF"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5845E0" w:rsidRDefault="00380DFD" w:rsidP="00B12729">
            <w:pPr>
              <w:jc w:val="center"/>
              <w:rPr>
                <w:rFonts w:ascii="Arial" w:hAnsi="Arial" w:cs="Arial"/>
                <w:b/>
                <w:color w:val="000000"/>
                <w:sz w:val="12"/>
                <w:szCs w:val="12"/>
              </w:rPr>
            </w:pPr>
          </w:p>
          <w:p w14:paraId="4C6D5E50"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5845E0" w:rsidRDefault="00380DFD" w:rsidP="00B12729">
            <w:pPr>
              <w:jc w:val="center"/>
              <w:rPr>
                <w:rFonts w:ascii="Arial" w:hAnsi="Arial" w:cs="Arial"/>
                <w:b/>
                <w:color w:val="000000"/>
                <w:sz w:val="12"/>
                <w:szCs w:val="12"/>
              </w:rPr>
            </w:pPr>
          </w:p>
          <w:p w14:paraId="07128683"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5845E0" w:rsidRDefault="00380DFD" w:rsidP="00B12729">
            <w:pPr>
              <w:jc w:val="center"/>
              <w:rPr>
                <w:rFonts w:ascii="Arial" w:hAnsi="Arial" w:cs="Arial"/>
                <w:b/>
                <w:color w:val="000000"/>
                <w:sz w:val="12"/>
                <w:szCs w:val="12"/>
              </w:rPr>
            </w:pPr>
          </w:p>
          <w:p w14:paraId="79A5B529"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5845E0" w:rsidRDefault="00380DFD" w:rsidP="00B12729">
            <w:pPr>
              <w:jc w:val="center"/>
              <w:rPr>
                <w:rFonts w:ascii="Arial" w:hAnsi="Arial" w:cs="Arial"/>
                <w:b/>
                <w:color w:val="000000"/>
                <w:sz w:val="12"/>
                <w:szCs w:val="12"/>
              </w:rPr>
            </w:pPr>
          </w:p>
          <w:p w14:paraId="2B5C348F"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5845E0" w:rsidRDefault="00380DFD" w:rsidP="00B12729">
            <w:pPr>
              <w:jc w:val="center"/>
              <w:rPr>
                <w:rFonts w:ascii="Arial" w:hAnsi="Arial" w:cs="Arial"/>
                <w:b/>
                <w:color w:val="000000"/>
                <w:sz w:val="12"/>
                <w:szCs w:val="12"/>
              </w:rPr>
            </w:pPr>
          </w:p>
          <w:p w14:paraId="727109E9"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5845E0" w:rsidRDefault="00380DFD" w:rsidP="00B12729">
            <w:pPr>
              <w:jc w:val="center"/>
              <w:rPr>
                <w:rFonts w:ascii="Arial" w:hAnsi="Arial" w:cs="Arial"/>
                <w:b/>
                <w:color w:val="000000"/>
                <w:sz w:val="12"/>
                <w:szCs w:val="12"/>
              </w:rPr>
            </w:pPr>
            <w:r w:rsidRPr="005845E0">
              <w:rPr>
                <w:rFonts w:ascii="Arial" w:hAnsi="Arial" w:cs="Arial"/>
                <w:b/>
                <w:color w:val="000000"/>
                <w:sz w:val="12"/>
                <w:szCs w:val="12"/>
              </w:rPr>
              <w:t>Toplam Özkaynak</w:t>
            </w:r>
          </w:p>
        </w:tc>
      </w:tr>
      <w:tr w:rsidR="00380DFD" w:rsidRPr="005845E0"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5845E0" w:rsidRDefault="00380DFD" w:rsidP="00B12729">
            <w:pPr>
              <w:rPr>
                <w:rFonts w:ascii="Arial" w:hAnsi="Arial" w:cs="Arial"/>
                <w:color w:val="000000"/>
                <w:sz w:val="12"/>
                <w:szCs w:val="12"/>
              </w:rPr>
            </w:pPr>
            <w:r w:rsidRPr="005845E0">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5845E0" w:rsidRDefault="00421306" w:rsidP="00B12729">
            <w:pPr>
              <w:rPr>
                <w:rFonts w:ascii="Arial" w:hAnsi="Arial" w:cs="Arial"/>
                <w:b/>
                <w:bCs/>
                <w:color w:val="000000"/>
                <w:sz w:val="12"/>
                <w:szCs w:val="12"/>
              </w:rPr>
            </w:pPr>
            <w:r w:rsidRPr="005845E0">
              <w:rPr>
                <w:rFonts w:ascii="Arial" w:hAnsi="Arial" w:cs="Arial"/>
                <w:b/>
                <w:bCs/>
                <w:color w:val="000000"/>
                <w:sz w:val="12"/>
                <w:szCs w:val="12"/>
              </w:rPr>
              <w:t>Önceki</w:t>
            </w:r>
            <w:r w:rsidR="00380DFD" w:rsidRPr="005845E0">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5845E0"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5845E0" w:rsidRDefault="00380DFD" w:rsidP="00B12729">
            <w:pPr>
              <w:jc w:val="center"/>
              <w:rPr>
                <w:rFonts w:ascii="Arial" w:hAnsi="Arial" w:cs="Arial"/>
                <w:color w:val="000000"/>
                <w:sz w:val="12"/>
                <w:szCs w:val="12"/>
              </w:rPr>
            </w:pPr>
            <w:r w:rsidRPr="005845E0">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5845E0"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5845E0"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5845E0" w:rsidRDefault="00380DFD" w:rsidP="00B12729">
            <w:pPr>
              <w:ind w:right="-460"/>
              <w:jc w:val="center"/>
              <w:rPr>
                <w:rFonts w:ascii="Arial" w:hAnsi="Arial" w:cs="Arial"/>
                <w:color w:val="000000"/>
                <w:sz w:val="12"/>
                <w:szCs w:val="12"/>
              </w:rPr>
            </w:pPr>
            <w:r w:rsidRPr="005845E0">
              <w:rPr>
                <w:rFonts w:ascii="Arial" w:hAnsi="Arial" w:cs="Arial"/>
                <w:color w:val="000000"/>
                <w:sz w:val="12"/>
                <w:szCs w:val="12"/>
              </w:rPr>
              <w:t> </w:t>
            </w:r>
          </w:p>
        </w:tc>
      </w:tr>
      <w:tr w:rsidR="00701F96" w:rsidRPr="005845E0" w14:paraId="0AEAE61A" w14:textId="77777777" w:rsidTr="001546CA">
        <w:trPr>
          <w:trHeight w:val="26"/>
        </w:trPr>
        <w:tc>
          <w:tcPr>
            <w:tcW w:w="474" w:type="dxa"/>
            <w:tcBorders>
              <w:top w:val="nil"/>
              <w:left w:val="nil"/>
              <w:bottom w:val="nil"/>
              <w:right w:val="nil"/>
            </w:tcBorders>
            <w:noWrap/>
            <w:hideMark/>
          </w:tcPr>
          <w:p w14:paraId="4C39FCA5" w14:textId="77777777" w:rsidR="00701F96" w:rsidRPr="005845E0" w:rsidRDefault="00701F96" w:rsidP="00B12729">
            <w:pPr>
              <w:rPr>
                <w:rFonts w:ascii="Arial" w:hAnsi="Arial" w:cs="Arial"/>
                <w:color w:val="000000"/>
                <w:sz w:val="12"/>
                <w:szCs w:val="12"/>
              </w:rPr>
            </w:pPr>
            <w:r w:rsidRPr="005845E0">
              <w:rPr>
                <w:rFonts w:ascii="Arial" w:hAnsi="Arial" w:cs="Arial"/>
                <w:color w:val="000000"/>
                <w:sz w:val="12"/>
                <w:szCs w:val="12"/>
              </w:rPr>
              <w:t> </w:t>
            </w:r>
          </w:p>
        </w:tc>
        <w:tc>
          <w:tcPr>
            <w:tcW w:w="2452" w:type="dxa"/>
            <w:tcBorders>
              <w:top w:val="nil"/>
              <w:left w:val="nil"/>
              <w:bottom w:val="nil"/>
              <w:right w:val="nil"/>
            </w:tcBorders>
            <w:noWrap/>
            <w:hideMark/>
          </w:tcPr>
          <w:p w14:paraId="679E1F67" w14:textId="4A07EA65" w:rsidR="00701F96" w:rsidRPr="005845E0" w:rsidRDefault="00701F96" w:rsidP="00B12729">
            <w:pPr>
              <w:rPr>
                <w:rFonts w:ascii="Arial" w:hAnsi="Arial" w:cs="Arial"/>
                <w:b/>
                <w:bCs/>
                <w:color w:val="000000"/>
                <w:sz w:val="12"/>
                <w:szCs w:val="12"/>
              </w:rPr>
            </w:pPr>
            <w:r w:rsidRPr="005845E0">
              <w:rPr>
                <w:rFonts w:ascii="Arial" w:hAnsi="Arial" w:cs="Arial"/>
                <w:b/>
                <w:bCs/>
                <w:color w:val="000000"/>
                <w:sz w:val="12"/>
                <w:szCs w:val="12"/>
              </w:rPr>
              <w:t>(1 Ocak – 3</w:t>
            </w:r>
            <w:r w:rsidR="00FE4646" w:rsidRPr="005845E0">
              <w:rPr>
                <w:rFonts w:ascii="Arial" w:hAnsi="Arial" w:cs="Arial"/>
                <w:b/>
                <w:bCs/>
                <w:color w:val="000000"/>
                <w:sz w:val="12"/>
                <w:szCs w:val="12"/>
              </w:rPr>
              <w:t>1</w:t>
            </w:r>
            <w:r w:rsidRPr="005845E0">
              <w:rPr>
                <w:rFonts w:ascii="Arial" w:hAnsi="Arial" w:cs="Arial"/>
                <w:b/>
                <w:bCs/>
                <w:color w:val="000000"/>
                <w:sz w:val="12"/>
                <w:szCs w:val="12"/>
              </w:rPr>
              <w:t xml:space="preserve"> </w:t>
            </w:r>
            <w:r w:rsidR="00FE4646" w:rsidRPr="005845E0">
              <w:rPr>
                <w:rFonts w:ascii="Arial" w:hAnsi="Arial" w:cs="Arial"/>
                <w:b/>
                <w:bCs/>
                <w:color w:val="000000"/>
                <w:sz w:val="12"/>
                <w:szCs w:val="12"/>
              </w:rPr>
              <w:t>Aralık</w:t>
            </w:r>
            <w:r w:rsidRPr="005845E0">
              <w:rPr>
                <w:rFonts w:ascii="Arial" w:hAnsi="Arial" w:cs="Arial"/>
                <w:b/>
                <w:bCs/>
                <w:color w:val="000000"/>
                <w:sz w:val="12"/>
                <w:szCs w:val="12"/>
              </w:rPr>
              <w:t xml:space="preserve"> 2022)</w:t>
            </w:r>
          </w:p>
        </w:tc>
        <w:tc>
          <w:tcPr>
            <w:tcW w:w="698" w:type="dxa"/>
            <w:tcBorders>
              <w:top w:val="nil"/>
              <w:left w:val="nil"/>
              <w:bottom w:val="nil"/>
              <w:right w:val="nil"/>
            </w:tcBorders>
          </w:tcPr>
          <w:p w14:paraId="3827ADFA" w14:textId="77777777" w:rsidR="00701F96" w:rsidRPr="005845E0"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5845E0"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5845E0"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5845E0"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5845E0"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5845E0"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5845E0"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5845E0"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5845E0"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5845E0"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5845E0"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5845E0"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5845E0"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5845E0"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5845E0" w:rsidRDefault="00701F96" w:rsidP="00B12729">
            <w:pPr>
              <w:ind w:right="-460"/>
              <w:jc w:val="right"/>
              <w:rPr>
                <w:rFonts w:ascii="Arial" w:hAnsi="Arial" w:cs="Arial"/>
                <w:color w:val="000000"/>
                <w:sz w:val="12"/>
                <w:szCs w:val="12"/>
              </w:rPr>
            </w:pPr>
          </w:p>
        </w:tc>
      </w:tr>
      <w:tr w:rsidR="005C563B" w:rsidRPr="005845E0" w14:paraId="0A66FF3B" w14:textId="77777777" w:rsidTr="00C24C1A">
        <w:trPr>
          <w:trHeight w:val="26"/>
        </w:trPr>
        <w:tc>
          <w:tcPr>
            <w:tcW w:w="474" w:type="dxa"/>
            <w:tcBorders>
              <w:top w:val="nil"/>
              <w:left w:val="nil"/>
              <w:bottom w:val="nil"/>
              <w:right w:val="nil"/>
            </w:tcBorders>
            <w:noWrap/>
          </w:tcPr>
          <w:p w14:paraId="4C3E331E" w14:textId="77777777" w:rsidR="005C563B" w:rsidRPr="005845E0" w:rsidRDefault="005C563B" w:rsidP="00B12729">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5845E0" w:rsidRDefault="005C563B" w:rsidP="00B12729">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5845E0"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5845E0"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5845E0"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5845E0"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5845E0"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5845E0"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5845E0"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5845E0"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5845E0"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5845E0"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5845E0"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5845E0"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5845E0"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5845E0"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5845E0" w:rsidRDefault="005C563B" w:rsidP="00B12729">
            <w:pPr>
              <w:ind w:left="-210" w:right="-39"/>
              <w:jc w:val="right"/>
              <w:rPr>
                <w:rFonts w:ascii="Arial" w:hAnsi="Arial" w:cs="Arial"/>
                <w:b/>
                <w:sz w:val="12"/>
                <w:szCs w:val="12"/>
              </w:rPr>
            </w:pPr>
          </w:p>
        </w:tc>
      </w:tr>
      <w:tr w:rsidR="00FE4646" w:rsidRPr="005845E0" w14:paraId="46B21550" w14:textId="77777777" w:rsidTr="00B9501A">
        <w:trPr>
          <w:trHeight w:val="26"/>
        </w:trPr>
        <w:tc>
          <w:tcPr>
            <w:tcW w:w="474" w:type="dxa"/>
            <w:tcBorders>
              <w:top w:val="nil"/>
              <w:left w:val="nil"/>
              <w:bottom w:val="nil"/>
              <w:right w:val="nil"/>
            </w:tcBorders>
            <w:noWrap/>
            <w:hideMark/>
          </w:tcPr>
          <w:p w14:paraId="708A36A7"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6A144AE" w:rsidR="00FE4646" w:rsidRPr="005845E0" w:rsidRDefault="00FE4646" w:rsidP="00FE4646">
            <w:pPr>
              <w:jc w:val="center"/>
              <w:rPr>
                <w:rFonts w:ascii="Arial" w:hAnsi="Arial" w:cs="Arial"/>
                <w:b/>
                <w:sz w:val="12"/>
                <w:szCs w:val="12"/>
              </w:rPr>
            </w:pPr>
            <w:r w:rsidRPr="005845E0">
              <w:rPr>
                <w:rFonts w:ascii="Arial" w:hAnsi="Arial" w:cs="Arial"/>
                <w:b/>
                <w:bCs/>
                <w:sz w:val="12"/>
                <w:szCs w:val="12"/>
              </w:rPr>
              <w:t xml:space="preserve">   (V)   </w:t>
            </w:r>
          </w:p>
        </w:tc>
        <w:tc>
          <w:tcPr>
            <w:tcW w:w="934" w:type="dxa"/>
            <w:tcBorders>
              <w:top w:val="nil"/>
              <w:left w:val="nil"/>
              <w:bottom w:val="nil"/>
              <w:right w:val="nil"/>
            </w:tcBorders>
            <w:noWrap/>
            <w:vAlign w:val="bottom"/>
          </w:tcPr>
          <w:p w14:paraId="506628CA" w14:textId="4D56E04F"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1.350.000</w:t>
            </w:r>
          </w:p>
        </w:tc>
        <w:tc>
          <w:tcPr>
            <w:tcW w:w="675" w:type="dxa"/>
            <w:tcBorders>
              <w:top w:val="nil"/>
              <w:left w:val="nil"/>
              <w:bottom w:val="nil"/>
              <w:right w:val="nil"/>
            </w:tcBorders>
            <w:noWrap/>
            <w:vAlign w:val="bottom"/>
          </w:tcPr>
          <w:p w14:paraId="7A37C052" w14:textId="18765F54"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14.855</w:t>
            </w:r>
          </w:p>
        </w:tc>
        <w:tc>
          <w:tcPr>
            <w:tcW w:w="688" w:type="dxa"/>
            <w:tcBorders>
              <w:top w:val="nil"/>
              <w:left w:val="nil"/>
              <w:bottom w:val="nil"/>
              <w:right w:val="nil"/>
            </w:tcBorders>
            <w:noWrap/>
            <w:vAlign w:val="bottom"/>
          </w:tcPr>
          <w:p w14:paraId="47D9FC0E" w14:textId="2D99C5F7"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87" w:type="dxa"/>
            <w:tcBorders>
              <w:top w:val="nil"/>
              <w:left w:val="nil"/>
              <w:bottom w:val="nil"/>
              <w:right w:val="nil"/>
            </w:tcBorders>
            <w:noWrap/>
            <w:vAlign w:val="bottom"/>
          </w:tcPr>
          <w:p w14:paraId="10A77F14" w14:textId="30353FFE"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1.193.669</w:t>
            </w:r>
          </w:p>
        </w:tc>
        <w:tc>
          <w:tcPr>
            <w:tcW w:w="896" w:type="dxa"/>
            <w:tcBorders>
              <w:top w:val="nil"/>
              <w:left w:val="nil"/>
              <w:bottom w:val="nil"/>
              <w:right w:val="nil"/>
            </w:tcBorders>
            <w:noWrap/>
            <w:vAlign w:val="bottom"/>
          </w:tcPr>
          <w:p w14:paraId="04C2DB84" w14:textId="31C0CFB2"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444.616</w:t>
            </w:r>
          </w:p>
        </w:tc>
        <w:tc>
          <w:tcPr>
            <w:tcW w:w="786" w:type="dxa"/>
            <w:tcBorders>
              <w:top w:val="nil"/>
              <w:left w:val="nil"/>
              <w:bottom w:val="nil"/>
              <w:right w:val="nil"/>
            </w:tcBorders>
            <w:noWrap/>
            <w:vAlign w:val="bottom"/>
          </w:tcPr>
          <w:p w14:paraId="426C01BD" w14:textId="303F1F6B"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(56.592)</w:t>
            </w:r>
          </w:p>
        </w:tc>
        <w:tc>
          <w:tcPr>
            <w:tcW w:w="731" w:type="dxa"/>
            <w:tcBorders>
              <w:top w:val="nil"/>
              <w:left w:val="nil"/>
              <w:bottom w:val="nil"/>
              <w:right w:val="nil"/>
            </w:tcBorders>
            <w:noWrap/>
            <w:vAlign w:val="bottom"/>
          </w:tcPr>
          <w:p w14:paraId="448B7EA2" w14:textId="561B3D09"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882" w:type="dxa"/>
            <w:tcBorders>
              <w:top w:val="nil"/>
              <w:left w:val="nil"/>
              <w:bottom w:val="nil"/>
              <w:right w:val="nil"/>
            </w:tcBorders>
            <w:noWrap/>
            <w:vAlign w:val="bottom"/>
          </w:tcPr>
          <w:p w14:paraId="3685F7ED" w14:textId="4770A1B3"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297.709</w:t>
            </w:r>
          </w:p>
        </w:tc>
        <w:tc>
          <w:tcPr>
            <w:tcW w:w="896" w:type="dxa"/>
            <w:tcBorders>
              <w:top w:val="nil"/>
              <w:left w:val="nil"/>
              <w:bottom w:val="nil"/>
              <w:right w:val="nil"/>
            </w:tcBorders>
            <w:noWrap/>
            <w:vAlign w:val="bottom"/>
          </w:tcPr>
          <w:p w14:paraId="4C85083A" w14:textId="3C5C1970"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18.401</w:t>
            </w:r>
          </w:p>
        </w:tc>
        <w:tc>
          <w:tcPr>
            <w:tcW w:w="717" w:type="dxa"/>
            <w:tcBorders>
              <w:top w:val="nil"/>
              <w:left w:val="nil"/>
              <w:bottom w:val="nil"/>
              <w:right w:val="nil"/>
            </w:tcBorders>
            <w:noWrap/>
            <w:vAlign w:val="bottom"/>
          </w:tcPr>
          <w:p w14:paraId="26997DB3" w14:textId="63CF920F"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62" w:type="dxa"/>
            <w:tcBorders>
              <w:top w:val="nil"/>
              <w:left w:val="nil"/>
              <w:bottom w:val="nil"/>
              <w:right w:val="nil"/>
            </w:tcBorders>
            <w:noWrap/>
            <w:vAlign w:val="bottom"/>
          </w:tcPr>
          <w:p w14:paraId="697813B1" w14:textId="3B663904"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1.743.696</w:t>
            </w:r>
          </w:p>
        </w:tc>
        <w:tc>
          <w:tcPr>
            <w:tcW w:w="879" w:type="dxa"/>
            <w:tcBorders>
              <w:top w:val="nil"/>
              <w:left w:val="nil"/>
              <w:bottom w:val="nil"/>
              <w:right w:val="nil"/>
            </w:tcBorders>
            <w:noWrap/>
            <w:vAlign w:val="bottom"/>
          </w:tcPr>
          <w:p w14:paraId="3E985B12" w14:textId="10421879"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(483.904)</w:t>
            </w:r>
          </w:p>
        </w:tc>
        <w:tc>
          <w:tcPr>
            <w:tcW w:w="697" w:type="dxa"/>
            <w:tcBorders>
              <w:top w:val="nil"/>
              <w:left w:val="nil"/>
              <w:bottom w:val="nil"/>
              <w:right w:val="nil"/>
            </w:tcBorders>
            <w:noWrap/>
            <w:vAlign w:val="bottom"/>
          </w:tcPr>
          <w:p w14:paraId="75EA9F59" w14:textId="0223DAA3"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104.403</w:t>
            </w:r>
          </w:p>
        </w:tc>
        <w:tc>
          <w:tcPr>
            <w:tcW w:w="783" w:type="dxa"/>
            <w:tcBorders>
              <w:top w:val="nil"/>
              <w:left w:val="nil"/>
              <w:bottom w:val="nil"/>
              <w:right w:val="nil"/>
            </w:tcBorders>
            <w:noWrap/>
            <w:vAlign w:val="bottom"/>
          </w:tcPr>
          <w:p w14:paraId="44F0030E" w14:textId="44F53390"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4.626.853</w:t>
            </w:r>
          </w:p>
        </w:tc>
      </w:tr>
      <w:tr w:rsidR="00FE4646" w:rsidRPr="005845E0" w14:paraId="38B89B61" w14:textId="77777777" w:rsidTr="00B9501A">
        <w:trPr>
          <w:trHeight w:val="26"/>
        </w:trPr>
        <w:tc>
          <w:tcPr>
            <w:tcW w:w="474" w:type="dxa"/>
            <w:tcBorders>
              <w:top w:val="nil"/>
              <w:left w:val="nil"/>
              <w:bottom w:val="nil"/>
              <w:right w:val="nil"/>
            </w:tcBorders>
            <w:noWrap/>
            <w:hideMark/>
          </w:tcPr>
          <w:p w14:paraId="38E8871D"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FE4646" w:rsidRPr="005845E0" w:rsidRDefault="00FE4646" w:rsidP="00FE4646">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4C36FDC7"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7846EB31" w14:textId="02DC21D8"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53B9A7DE" w14:textId="0F5FD389"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1469CD3D" w14:textId="266C5457"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9F34B9E" w14:textId="19DF4DE5"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45A8B78D" w14:textId="157AF53C"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74967D2D" w14:textId="1BC940A9"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4C4D2933" w14:textId="46169D4A"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7325B20" w14:textId="5EC5CD20"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71DEAD0B" w14:textId="760DF17B"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06A177B6" w14:textId="6C0936FC"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7B7A2634" w14:textId="6BEE5F3A"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181895B9" w14:textId="42EC7162"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0234A55D" w14:textId="76B6C580" w:rsidR="00FE4646" w:rsidRPr="005845E0" w:rsidRDefault="00FE4646" w:rsidP="00FE4646">
            <w:pPr>
              <w:ind w:left="-210" w:right="-39"/>
              <w:jc w:val="right"/>
              <w:rPr>
                <w:rFonts w:ascii="Arial" w:hAnsi="Arial" w:cs="Arial"/>
                <w:b/>
                <w:sz w:val="12"/>
                <w:szCs w:val="12"/>
              </w:rPr>
            </w:pPr>
            <w:r w:rsidRPr="005845E0">
              <w:rPr>
                <w:rFonts w:ascii="Arial" w:hAnsi="Arial" w:cs="Arial"/>
                <w:sz w:val="12"/>
                <w:szCs w:val="12"/>
              </w:rPr>
              <w:t>-</w:t>
            </w:r>
          </w:p>
        </w:tc>
      </w:tr>
      <w:tr w:rsidR="00FE4646" w:rsidRPr="005845E0" w14:paraId="6E72DA13" w14:textId="77777777" w:rsidTr="00B9501A">
        <w:trPr>
          <w:trHeight w:val="26"/>
        </w:trPr>
        <w:tc>
          <w:tcPr>
            <w:tcW w:w="474" w:type="dxa"/>
            <w:tcBorders>
              <w:top w:val="nil"/>
              <w:left w:val="nil"/>
              <w:bottom w:val="nil"/>
              <w:right w:val="nil"/>
            </w:tcBorders>
            <w:noWrap/>
            <w:hideMark/>
          </w:tcPr>
          <w:p w14:paraId="1D2DB3BB"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FE4646" w:rsidRPr="005845E0" w:rsidRDefault="00FE4646" w:rsidP="00FE4646">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5CDA8B5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08252D23" w14:textId="4A632E6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15415B87" w14:textId="70181BA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07610C49" w14:textId="3470A2B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120EF83" w14:textId="18D6695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579147C2" w14:textId="619B3EC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7B7ACF24" w14:textId="4173446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316986F9" w14:textId="7F9771B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86BD1B4" w14:textId="1B0EDA2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1B58B8AA" w14:textId="2E44B6D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35B1162B" w14:textId="0874AE6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65AC433D" w14:textId="2E01369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1C9C7047" w14:textId="6E1C6BA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388C0399" w14:textId="091F21E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42208E27" w14:textId="77777777" w:rsidTr="00B9501A">
        <w:trPr>
          <w:trHeight w:val="26"/>
        </w:trPr>
        <w:tc>
          <w:tcPr>
            <w:tcW w:w="474" w:type="dxa"/>
            <w:tcBorders>
              <w:top w:val="nil"/>
              <w:left w:val="nil"/>
              <w:bottom w:val="nil"/>
              <w:right w:val="nil"/>
            </w:tcBorders>
            <w:noWrap/>
            <w:hideMark/>
          </w:tcPr>
          <w:p w14:paraId="4724EE68"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FE4646" w:rsidRPr="005845E0" w:rsidRDefault="00FE4646" w:rsidP="00FE4646">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23A76BE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2B4DC629" w14:textId="58FEBF2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61B7CB9D" w14:textId="04A79C6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630B3321" w14:textId="7A532AE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FB564CF" w14:textId="68478EF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2CE941A7" w14:textId="699F03F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0B885F17" w14:textId="612A058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09B4AA69" w14:textId="45F41E3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72FA2255" w14:textId="2FB4B0C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01040CD2" w14:textId="6F07335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136C842C" w14:textId="55FB43C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45174215" w14:textId="57F44F2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284F0A84" w14:textId="07CCEC2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7B5334E1" w14:textId="25340EE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697C3DB4" w14:textId="77777777" w:rsidTr="00B9501A">
        <w:trPr>
          <w:trHeight w:val="26"/>
        </w:trPr>
        <w:tc>
          <w:tcPr>
            <w:tcW w:w="474" w:type="dxa"/>
            <w:tcBorders>
              <w:top w:val="nil"/>
              <w:left w:val="nil"/>
              <w:bottom w:val="nil"/>
              <w:right w:val="nil"/>
            </w:tcBorders>
            <w:noWrap/>
            <w:hideMark/>
          </w:tcPr>
          <w:p w14:paraId="75FA5617"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05A72D41"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1.350.000</w:t>
            </w:r>
          </w:p>
        </w:tc>
        <w:tc>
          <w:tcPr>
            <w:tcW w:w="675" w:type="dxa"/>
            <w:tcBorders>
              <w:top w:val="nil"/>
              <w:left w:val="nil"/>
              <w:bottom w:val="nil"/>
              <w:right w:val="nil"/>
            </w:tcBorders>
            <w:noWrap/>
            <w:vAlign w:val="bottom"/>
          </w:tcPr>
          <w:p w14:paraId="108CE3A3" w14:textId="367E65C5"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14.855</w:t>
            </w:r>
          </w:p>
        </w:tc>
        <w:tc>
          <w:tcPr>
            <w:tcW w:w="688" w:type="dxa"/>
            <w:tcBorders>
              <w:top w:val="nil"/>
              <w:left w:val="nil"/>
              <w:bottom w:val="nil"/>
              <w:right w:val="nil"/>
            </w:tcBorders>
            <w:noWrap/>
            <w:vAlign w:val="bottom"/>
          </w:tcPr>
          <w:p w14:paraId="0805996B" w14:textId="371BC675"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87" w:type="dxa"/>
            <w:tcBorders>
              <w:top w:val="nil"/>
              <w:left w:val="nil"/>
              <w:bottom w:val="nil"/>
              <w:right w:val="nil"/>
            </w:tcBorders>
            <w:noWrap/>
            <w:vAlign w:val="bottom"/>
          </w:tcPr>
          <w:p w14:paraId="59DB4FFF" w14:textId="7481761C"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1.193.669</w:t>
            </w:r>
          </w:p>
        </w:tc>
        <w:tc>
          <w:tcPr>
            <w:tcW w:w="896" w:type="dxa"/>
            <w:tcBorders>
              <w:top w:val="nil"/>
              <w:left w:val="nil"/>
              <w:bottom w:val="nil"/>
              <w:right w:val="nil"/>
            </w:tcBorders>
            <w:noWrap/>
            <w:vAlign w:val="bottom"/>
          </w:tcPr>
          <w:p w14:paraId="4D98D755" w14:textId="11683438"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444.616</w:t>
            </w:r>
          </w:p>
        </w:tc>
        <w:tc>
          <w:tcPr>
            <w:tcW w:w="786" w:type="dxa"/>
            <w:tcBorders>
              <w:top w:val="nil"/>
              <w:left w:val="nil"/>
              <w:bottom w:val="nil"/>
              <w:right w:val="nil"/>
            </w:tcBorders>
            <w:noWrap/>
            <w:vAlign w:val="bottom"/>
          </w:tcPr>
          <w:p w14:paraId="7B89AEB8" w14:textId="76BCACBF"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(56.592)</w:t>
            </w:r>
          </w:p>
        </w:tc>
        <w:tc>
          <w:tcPr>
            <w:tcW w:w="731" w:type="dxa"/>
            <w:tcBorders>
              <w:top w:val="nil"/>
              <w:left w:val="nil"/>
              <w:bottom w:val="nil"/>
              <w:right w:val="nil"/>
            </w:tcBorders>
            <w:noWrap/>
            <w:vAlign w:val="bottom"/>
          </w:tcPr>
          <w:p w14:paraId="6C00B6B0" w14:textId="7CAB47AD"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882" w:type="dxa"/>
            <w:tcBorders>
              <w:top w:val="nil"/>
              <w:left w:val="nil"/>
              <w:bottom w:val="nil"/>
              <w:right w:val="nil"/>
            </w:tcBorders>
            <w:noWrap/>
            <w:vAlign w:val="bottom"/>
          </w:tcPr>
          <w:p w14:paraId="726D62DD" w14:textId="0C6C51E3"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297.709</w:t>
            </w:r>
          </w:p>
        </w:tc>
        <w:tc>
          <w:tcPr>
            <w:tcW w:w="896" w:type="dxa"/>
            <w:tcBorders>
              <w:top w:val="nil"/>
              <w:left w:val="nil"/>
              <w:bottom w:val="nil"/>
              <w:right w:val="nil"/>
            </w:tcBorders>
            <w:noWrap/>
            <w:vAlign w:val="bottom"/>
          </w:tcPr>
          <w:p w14:paraId="6976ABE6" w14:textId="129C1E2F"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18.401</w:t>
            </w:r>
          </w:p>
        </w:tc>
        <w:tc>
          <w:tcPr>
            <w:tcW w:w="717" w:type="dxa"/>
            <w:tcBorders>
              <w:top w:val="nil"/>
              <w:left w:val="nil"/>
              <w:bottom w:val="nil"/>
              <w:right w:val="nil"/>
            </w:tcBorders>
            <w:noWrap/>
            <w:vAlign w:val="bottom"/>
          </w:tcPr>
          <w:p w14:paraId="08AD7AE3" w14:textId="1F137438"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62" w:type="dxa"/>
            <w:tcBorders>
              <w:top w:val="nil"/>
              <w:left w:val="nil"/>
              <w:bottom w:val="nil"/>
              <w:right w:val="nil"/>
            </w:tcBorders>
            <w:noWrap/>
            <w:vAlign w:val="bottom"/>
          </w:tcPr>
          <w:p w14:paraId="02501243" w14:textId="62775578"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1.743.696</w:t>
            </w:r>
          </w:p>
        </w:tc>
        <w:tc>
          <w:tcPr>
            <w:tcW w:w="879" w:type="dxa"/>
            <w:tcBorders>
              <w:top w:val="nil"/>
              <w:left w:val="nil"/>
              <w:bottom w:val="nil"/>
              <w:right w:val="nil"/>
            </w:tcBorders>
            <w:noWrap/>
            <w:vAlign w:val="bottom"/>
          </w:tcPr>
          <w:p w14:paraId="54D945DE" w14:textId="5DE2EC2D"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(483.904)</w:t>
            </w:r>
          </w:p>
        </w:tc>
        <w:tc>
          <w:tcPr>
            <w:tcW w:w="697" w:type="dxa"/>
            <w:tcBorders>
              <w:top w:val="nil"/>
              <w:left w:val="nil"/>
              <w:bottom w:val="nil"/>
              <w:right w:val="nil"/>
            </w:tcBorders>
            <w:noWrap/>
            <w:vAlign w:val="bottom"/>
          </w:tcPr>
          <w:p w14:paraId="2E5A31F7" w14:textId="2E0C9CE5"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104.403</w:t>
            </w:r>
          </w:p>
        </w:tc>
        <w:tc>
          <w:tcPr>
            <w:tcW w:w="783" w:type="dxa"/>
            <w:tcBorders>
              <w:top w:val="nil"/>
              <w:left w:val="nil"/>
              <w:bottom w:val="nil"/>
              <w:right w:val="nil"/>
            </w:tcBorders>
            <w:noWrap/>
            <w:vAlign w:val="bottom"/>
          </w:tcPr>
          <w:p w14:paraId="553B92D1" w14:textId="53C8208E"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4.626.853</w:t>
            </w:r>
          </w:p>
        </w:tc>
      </w:tr>
      <w:tr w:rsidR="00FE4646" w:rsidRPr="005845E0" w14:paraId="009BAD40" w14:textId="77777777" w:rsidTr="00B9501A">
        <w:trPr>
          <w:trHeight w:val="26"/>
        </w:trPr>
        <w:tc>
          <w:tcPr>
            <w:tcW w:w="474" w:type="dxa"/>
            <w:tcBorders>
              <w:top w:val="nil"/>
              <w:left w:val="nil"/>
              <w:bottom w:val="nil"/>
              <w:right w:val="nil"/>
            </w:tcBorders>
            <w:noWrap/>
            <w:hideMark/>
          </w:tcPr>
          <w:p w14:paraId="5E58242A"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715ACB0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066B1F49" w14:textId="1F2F424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569BECB0" w14:textId="000709A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36D40C7B" w14:textId="205D463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7FEF9DC7" w14:textId="2149B84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590.110</w:t>
            </w:r>
          </w:p>
        </w:tc>
        <w:tc>
          <w:tcPr>
            <w:tcW w:w="786" w:type="dxa"/>
            <w:tcBorders>
              <w:top w:val="nil"/>
              <w:left w:val="nil"/>
              <w:bottom w:val="nil"/>
              <w:right w:val="nil"/>
            </w:tcBorders>
            <w:noWrap/>
            <w:vAlign w:val="bottom"/>
          </w:tcPr>
          <w:p w14:paraId="2684C5FE" w14:textId="3A9B07C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(136.647)</w:t>
            </w:r>
          </w:p>
        </w:tc>
        <w:tc>
          <w:tcPr>
            <w:tcW w:w="731" w:type="dxa"/>
            <w:tcBorders>
              <w:top w:val="nil"/>
              <w:left w:val="nil"/>
              <w:bottom w:val="nil"/>
              <w:right w:val="nil"/>
            </w:tcBorders>
            <w:noWrap/>
            <w:vAlign w:val="bottom"/>
          </w:tcPr>
          <w:p w14:paraId="4EAC6DED" w14:textId="069DD8B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4801EFF8" w14:textId="5EC5B6E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220.797</w:t>
            </w:r>
          </w:p>
        </w:tc>
        <w:tc>
          <w:tcPr>
            <w:tcW w:w="896" w:type="dxa"/>
            <w:tcBorders>
              <w:top w:val="nil"/>
              <w:left w:val="nil"/>
              <w:bottom w:val="nil"/>
              <w:right w:val="nil"/>
            </w:tcBorders>
            <w:noWrap/>
            <w:vAlign w:val="bottom"/>
          </w:tcPr>
          <w:p w14:paraId="0D5FD2E4" w14:textId="28E9EA0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172.720</w:t>
            </w:r>
          </w:p>
        </w:tc>
        <w:tc>
          <w:tcPr>
            <w:tcW w:w="717" w:type="dxa"/>
            <w:tcBorders>
              <w:top w:val="nil"/>
              <w:left w:val="nil"/>
              <w:bottom w:val="nil"/>
              <w:right w:val="nil"/>
            </w:tcBorders>
            <w:noWrap/>
            <w:vAlign w:val="bottom"/>
          </w:tcPr>
          <w:p w14:paraId="302A277B" w14:textId="5FAF5A3B" w:rsidR="00FE4646" w:rsidRPr="005845E0" w:rsidRDefault="00FE4646" w:rsidP="00FE4646">
            <w:pPr>
              <w:ind w:left="-210" w:right="-39"/>
              <w:jc w:val="right"/>
              <w:rPr>
                <w:rFonts w:ascii="Arial" w:hAnsi="Arial" w:cs="Arial"/>
                <w:sz w:val="12"/>
                <w:szCs w:val="12"/>
              </w:rPr>
            </w:pPr>
            <w:r w:rsidRPr="005845E0">
              <w:rPr>
                <w:rFonts w:ascii="Arial" w:hAnsi="Arial" w:cs="Arial"/>
                <w:b/>
                <w:sz w:val="12"/>
                <w:szCs w:val="12"/>
              </w:rPr>
              <w:t>-</w:t>
            </w:r>
          </w:p>
        </w:tc>
        <w:tc>
          <w:tcPr>
            <w:tcW w:w="762" w:type="dxa"/>
            <w:tcBorders>
              <w:top w:val="nil"/>
              <w:left w:val="nil"/>
              <w:bottom w:val="nil"/>
              <w:right w:val="nil"/>
            </w:tcBorders>
            <w:noWrap/>
            <w:vAlign w:val="bottom"/>
          </w:tcPr>
          <w:p w14:paraId="5C396B6E" w14:textId="67B73695" w:rsidR="00FE4646" w:rsidRPr="005845E0" w:rsidRDefault="00FE4646" w:rsidP="00FE4646">
            <w:pPr>
              <w:ind w:left="-210" w:right="-39"/>
              <w:jc w:val="right"/>
              <w:rPr>
                <w:rFonts w:ascii="Arial" w:hAnsi="Arial" w:cs="Arial"/>
                <w:sz w:val="12"/>
                <w:szCs w:val="12"/>
              </w:rPr>
            </w:pPr>
            <w:r w:rsidRPr="005845E0">
              <w:rPr>
                <w:rFonts w:ascii="Arial" w:hAnsi="Arial" w:cs="Arial"/>
                <w:b/>
                <w:sz w:val="12"/>
                <w:szCs w:val="12"/>
              </w:rPr>
              <w:t>-</w:t>
            </w:r>
          </w:p>
        </w:tc>
        <w:tc>
          <w:tcPr>
            <w:tcW w:w="879" w:type="dxa"/>
            <w:tcBorders>
              <w:top w:val="nil"/>
              <w:left w:val="nil"/>
              <w:bottom w:val="nil"/>
              <w:right w:val="nil"/>
            </w:tcBorders>
            <w:noWrap/>
            <w:vAlign w:val="bottom"/>
          </w:tcPr>
          <w:p w14:paraId="21DB3B52" w14:textId="2BEE744D" w:rsidR="00FE4646" w:rsidRPr="005845E0" w:rsidRDefault="00FE4646" w:rsidP="00FE4646">
            <w:pPr>
              <w:ind w:left="-210" w:right="-39"/>
              <w:jc w:val="right"/>
              <w:rPr>
                <w:rFonts w:ascii="Arial" w:hAnsi="Arial" w:cs="Arial"/>
                <w:sz w:val="12"/>
                <w:szCs w:val="12"/>
              </w:rPr>
            </w:pPr>
            <w:r w:rsidRPr="005845E0">
              <w:rPr>
                <w:rFonts w:ascii="Arial" w:hAnsi="Arial" w:cs="Arial"/>
                <w:b/>
                <w:sz w:val="12"/>
                <w:szCs w:val="12"/>
              </w:rPr>
              <w:t>-</w:t>
            </w:r>
          </w:p>
        </w:tc>
        <w:tc>
          <w:tcPr>
            <w:tcW w:w="697" w:type="dxa"/>
            <w:tcBorders>
              <w:top w:val="nil"/>
              <w:left w:val="nil"/>
              <w:bottom w:val="nil"/>
              <w:right w:val="nil"/>
            </w:tcBorders>
            <w:noWrap/>
            <w:vAlign w:val="bottom"/>
          </w:tcPr>
          <w:p w14:paraId="727F82E4" w14:textId="2563A19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1.365.496</w:t>
            </w:r>
          </w:p>
        </w:tc>
        <w:tc>
          <w:tcPr>
            <w:tcW w:w="783" w:type="dxa"/>
            <w:tcBorders>
              <w:top w:val="nil"/>
              <w:left w:val="nil"/>
              <w:bottom w:val="nil"/>
              <w:right w:val="nil"/>
            </w:tcBorders>
            <w:noWrap/>
            <w:vAlign w:val="bottom"/>
          </w:tcPr>
          <w:p w14:paraId="20CD5752" w14:textId="3802BAA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2.212.476</w:t>
            </w:r>
          </w:p>
        </w:tc>
      </w:tr>
      <w:tr w:rsidR="00FE4646" w:rsidRPr="005845E0" w14:paraId="60269406" w14:textId="77777777" w:rsidTr="00B9501A">
        <w:trPr>
          <w:trHeight w:val="26"/>
        </w:trPr>
        <w:tc>
          <w:tcPr>
            <w:tcW w:w="474" w:type="dxa"/>
            <w:tcBorders>
              <w:top w:val="nil"/>
              <w:left w:val="nil"/>
              <w:bottom w:val="nil"/>
              <w:right w:val="nil"/>
            </w:tcBorders>
            <w:noWrap/>
            <w:hideMark/>
          </w:tcPr>
          <w:p w14:paraId="6F521629"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6879970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1.150.000</w:t>
            </w:r>
          </w:p>
        </w:tc>
        <w:tc>
          <w:tcPr>
            <w:tcW w:w="675" w:type="dxa"/>
            <w:tcBorders>
              <w:top w:val="nil"/>
              <w:left w:val="nil"/>
              <w:bottom w:val="nil"/>
              <w:right w:val="nil"/>
            </w:tcBorders>
            <w:noWrap/>
            <w:vAlign w:val="bottom"/>
          </w:tcPr>
          <w:p w14:paraId="67ED26D0" w14:textId="17F942C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8.423</w:t>
            </w:r>
          </w:p>
        </w:tc>
        <w:tc>
          <w:tcPr>
            <w:tcW w:w="688" w:type="dxa"/>
            <w:tcBorders>
              <w:top w:val="nil"/>
              <w:left w:val="nil"/>
              <w:bottom w:val="nil"/>
              <w:right w:val="nil"/>
            </w:tcBorders>
            <w:noWrap/>
            <w:vAlign w:val="bottom"/>
          </w:tcPr>
          <w:p w14:paraId="0FF6E191" w14:textId="49C777B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0D382FA7" w14:textId="6FA9950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F88C115" w14:textId="06E3A9D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7C640AEE" w14:textId="36E9EC2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25045788" w14:textId="3C33036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329EB4AE" w14:textId="7CA9C42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0D863A80" w14:textId="0BFFE8E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717EF852" w14:textId="2456F73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2F0947FE" w14:textId="6B0CE3D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121BABD3" w14:textId="43D28E1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4A9B7B3E" w14:textId="77FAEB3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49D3DF33" w14:textId="60CEADD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1.158.423</w:t>
            </w:r>
          </w:p>
        </w:tc>
      </w:tr>
      <w:tr w:rsidR="00FE4646" w:rsidRPr="005845E0" w14:paraId="7C1E7481" w14:textId="77777777" w:rsidTr="00B9501A">
        <w:trPr>
          <w:trHeight w:val="26"/>
        </w:trPr>
        <w:tc>
          <w:tcPr>
            <w:tcW w:w="474" w:type="dxa"/>
            <w:tcBorders>
              <w:top w:val="nil"/>
              <w:left w:val="nil"/>
              <w:bottom w:val="nil"/>
              <w:right w:val="nil"/>
            </w:tcBorders>
            <w:noWrap/>
            <w:hideMark/>
          </w:tcPr>
          <w:p w14:paraId="4309849E"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551DE2B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5F5DD4BB" w14:textId="6B3CF0E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2DB6F0E3" w14:textId="332974E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5E43FDF8" w14:textId="5EBA142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7172F433" w14:textId="7940692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620F31F3" w14:textId="37F1E73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7BFC26FE" w14:textId="501A9BA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1370D7CF" w14:textId="45BD3CA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6B13EBA6" w14:textId="64FF8E3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76443C22" w14:textId="742DF10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32C3D5DE" w14:textId="625F144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1DF086AF" w14:textId="670E82D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2F6BA3AB" w14:textId="2AB5F6A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4F72A485" w14:textId="297DFC2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6B00F8CA" w14:textId="77777777" w:rsidTr="00B9501A">
        <w:trPr>
          <w:trHeight w:val="26"/>
        </w:trPr>
        <w:tc>
          <w:tcPr>
            <w:tcW w:w="474" w:type="dxa"/>
            <w:tcBorders>
              <w:top w:val="nil"/>
              <w:left w:val="nil"/>
              <w:bottom w:val="nil"/>
              <w:right w:val="nil"/>
            </w:tcBorders>
            <w:noWrap/>
            <w:hideMark/>
          </w:tcPr>
          <w:p w14:paraId="3768722C"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5212663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4973E6E8" w14:textId="2A549EC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7E6E3196" w14:textId="08362C2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6471497E" w14:textId="10676CA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691D464E" w14:textId="5E619CF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231F0EE1" w14:textId="209EDD3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798AA0D5" w14:textId="435387C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5648F613" w14:textId="0619CF9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81529EB" w14:textId="0168F7E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6EF5EF3D" w14:textId="0CABBCF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6BE7F350" w14:textId="7B0FDA8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3C6E4384" w14:textId="4C6D399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6D20F7BE" w14:textId="16E149C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24CD173B" w14:textId="77EE6AD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066A6553" w14:textId="77777777" w:rsidTr="00B9501A">
        <w:trPr>
          <w:trHeight w:val="26"/>
        </w:trPr>
        <w:tc>
          <w:tcPr>
            <w:tcW w:w="474" w:type="dxa"/>
            <w:tcBorders>
              <w:top w:val="nil"/>
              <w:left w:val="nil"/>
              <w:bottom w:val="nil"/>
              <w:right w:val="nil"/>
            </w:tcBorders>
            <w:noWrap/>
            <w:hideMark/>
          </w:tcPr>
          <w:p w14:paraId="1F554CBB"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23F680C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4EA8668A" w14:textId="73A6F20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2D72A1A9" w14:textId="3339E63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21B0AEF5" w14:textId="2571D03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1234A953" w14:textId="41D5898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09509119" w14:textId="72CC61A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72DB2B8B" w14:textId="7D93A63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5D226DED" w14:textId="3B6A47D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0CE015D0" w14:textId="295031D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0BB17195" w14:textId="3C62016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315F0A44" w14:textId="0040633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2619A1D4" w14:textId="056C5B09"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406214A9" w14:textId="2D8D263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0DBF7EA6" w14:textId="4687A6E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7559C34A" w14:textId="77777777" w:rsidTr="00B9501A">
        <w:trPr>
          <w:trHeight w:val="26"/>
        </w:trPr>
        <w:tc>
          <w:tcPr>
            <w:tcW w:w="474" w:type="dxa"/>
            <w:tcBorders>
              <w:top w:val="nil"/>
              <w:left w:val="nil"/>
              <w:bottom w:val="nil"/>
              <w:right w:val="nil"/>
            </w:tcBorders>
            <w:noWrap/>
            <w:hideMark/>
          </w:tcPr>
          <w:p w14:paraId="3ABDCB6A"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4BF52E1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433432C1" w14:textId="7BB27DB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448BE490" w14:textId="7D8B081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45CC546F" w14:textId="1141047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AD00449" w14:textId="75D6D10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294135D2" w14:textId="3B63697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45BA6FD6" w14:textId="08CBCF8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1C614793" w14:textId="2C5A64E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5B039C48" w14:textId="5FE810E9"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348F53BE" w14:textId="26CC45B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798C74D7" w14:textId="4BF79C0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1C6B4DA0" w14:textId="42103B0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5B8DADCB" w14:textId="7672CF9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65512733" w14:textId="685BE54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2F3F90C4" w14:textId="77777777" w:rsidTr="00B9501A">
        <w:trPr>
          <w:trHeight w:val="26"/>
        </w:trPr>
        <w:tc>
          <w:tcPr>
            <w:tcW w:w="474" w:type="dxa"/>
            <w:tcBorders>
              <w:top w:val="nil"/>
              <w:left w:val="nil"/>
              <w:bottom w:val="nil"/>
              <w:right w:val="nil"/>
            </w:tcBorders>
            <w:noWrap/>
            <w:hideMark/>
          </w:tcPr>
          <w:p w14:paraId="0FA5E014"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00457FE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2FD936A8" w14:textId="4CD8FC7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3B12A7DE" w14:textId="2FF1D4A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55BECB82" w14:textId="1A5F8A6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391.455</w:t>
            </w:r>
          </w:p>
        </w:tc>
        <w:tc>
          <w:tcPr>
            <w:tcW w:w="896" w:type="dxa"/>
            <w:tcBorders>
              <w:top w:val="nil"/>
              <w:left w:val="nil"/>
              <w:bottom w:val="nil"/>
              <w:right w:val="nil"/>
            </w:tcBorders>
            <w:noWrap/>
            <w:vAlign w:val="bottom"/>
          </w:tcPr>
          <w:p w14:paraId="13922E98" w14:textId="67AC03C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6A123410" w14:textId="16C0C6F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57644884" w14:textId="6E0D705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3D3ECFB6" w14:textId="11FDA18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2DB35834" w14:textId="476E82A8"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544B899F" w14:textId="499A3A69"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70EB8495" w14:textId="229E9D9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9.614</w:t>
            </w:r>
          </w:p>
        </w:tc>
        <w:tc>
          <w:tcPr>
            <w:tcW w:w="879" w:type="dxa"/>
            <w:tcBorders>
              <w:top w:val="nil"/>
              <w:left w:val="nil"/>
              <w:bottom w:val="nil"/>
              <w:right w:val="nil"/>
            </w:tcBorders>
            <w:noWrap/>
            <w:vAlign w:val="bottom"/>
          </w:tcPr>
          <w:p w14:paraId="164A3095" w14:textId="79C059D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(279.848)</w:t>
            </w:r>
            <w:r w:rsidRPr="005845E0">
              <w:rPr>
                <w:rFonts w:ascii="Arial" w:hAnsi="Arial" w:cs="Arial"/>
                <w:sz w:val="12"/>
                <w:szCs w:val="12"/>
                <w:vertAlign w:val="superscript"/>
              </w:rPr>
              <w:t xml:space="preserve"> (**)</w:t>
            </w:r>
          </w:p>
        </w:tc>
        <w:tc>
          <w:tcPr>
            <w:tcW w:w="697" w:type="dxa"/>
            <w:tcBorders>
              <w:top w:val="nil"/>
              <w:left w:val="nil"/>
              <w:bottom w:val="nil"/>
              <w:right w:val="nil"/>
            </w:tcBorders>
            <w:noWrap/>
            <w:vAlign w:val="bottom"/>
          </w:tcPr>
          <w:p w14:paraId="37367FB3" w14:textId="4E7D944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40CDB903" w14:textId="572F2A5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121.221</w:t>
            </w:r>
          </w:p>
        </w:tc>
      </w:tr>
      <w:tr w:rsidR="00FE4646" w:rsidRPr="005845E0" w14:paraId="63FDB630" w14:textId="77777777" w:rsidTr="00B9501A">
        <w:trPr>
          <w:trHeight w:val="26"/>
        </w:trPr>
        <w:tc>
          <w:tcPr>
            <w:tcW w:w="474" w:type="dxa"/>
            <w:tcBorders>
              <w:top w:val="nil"/>
              <w:left w:val="nil"/>
              <w:bottom w:val="nil"/>
              <w:right w:val="nil"/>
            </w:tcBorders>
            <w:noWrap/>
            <w:hideMark/>
          </w:tcPr>
          <w:p w14:paraId="34A17F87"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04FFE18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7B6DC5D0" w14:textId="6E66EFF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3D4AB712" w14:textId="52BCAAB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765E06C7" w14:textId="7A90A6E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1036E6F3" w14:textId="0E1D74F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2546A60F" w14:textId="58EDF11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225D669E" w14:textId="084332B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743674B7" w14:textId="42223BF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68288EF5" w14:textId="055E61F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77013E38" w14:textId="328C7D0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05BCD5CB" w14:textId="495F752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78.992</w:t>
            </w:r>
          </w:p>
        </w:tc>
        <w:tc>
          <w:tcPr>
            <w:tcW w:w="879" w:type="dxa"/>
            <w:tcBorders>
              <w:top w:val="nil"/>
              <w:left w:val="nil"/>
              <w:bottom w:val="nil"/>
              <w:right w:val="nil"/>
            </w:tcBorders>
            <w:noWrap/>
            <w:vAlign w:val="bottom"/>
          </w:tcPr>
          <w:p w14:paraId="38629281" w14:textId="1988EF0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25.411</w:t>
            </w:r>
          </w:p>
        </w:tc>
        <w:tc>
          <w:tcPr>
            <w:tcW w:w="697" w:type="dxa"/>
            <w:tcBorders>
              <w:top w:val="nil"/>
              <w:left w:val="nil"/>
              <w:bottom w:val="nil"/>
              <w:right w:val="nil"/>
            </w:tcBorders>
            <w:noWrap/>
            <w:vAlign w:val="bottom"/>
          </w:tcPr>
          <w:p w14:paraId="389B3CD3" w14:textId="71D8DD9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(104.403)</w:t>
            </w:r>
          </w:p>
        </w:tc>
        <w:tc>
          <w:tcPr>
            <w:tcW w:w="783" w:type="dxa"/>
            <w:tcBorders>
              <w:top w:val="nil"/>
              <w:left w:val="nil"/>
              <w:bottom w:val="nil"/>
              <w:right w:val="nil"/>
            </w:tcBorders>
            <w:noWrap/>
            <w:vAlign w:val="bottom"/>
          </w:tcPr>
          <w:p w14:paraId="36793BF3" w14:textId="1A8A2CF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2E90BACA" w14:textId="77777777" w:rsidTr="00B9501A">
        <w:trPr>
          <w:trHeight w:val="26"/>
        </w:trPr>
        <w:tc>
          <w:tcPr>
            <w:tcW w:w="474" w:type="dxa"/>
            <w:tcBorders>
              <w:top w:val="nil"/>
              <w:left w:val="nil"/>
              <w:bottom w:val="nil"/>
              <w:right w:val="nil"/>
            </w:tcBorders>
            <w:noWrap/>
            <w:hideMark/>
          </w:tcPr>
          <w:p w14:paraId="17433245"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776C831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338986F1" w14:textId="52F61F5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3E0AAC82" w14:textId="450DCCF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3A88D2B7" w14:textId="5785C89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2E088801" w14:textId="003ABBA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185659D2" w14:textId="220D10E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43C07D65" w14:textId="69D3037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4A9756B2" w14:textId="192BA1C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2AE5BDB0" w14:textId="39887D40"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4AAAC64E" w14:textId="7AF1D03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14866F1D" w14:textId="470F8F53"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046157AC" w14:textId="2C3C56D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97" w:type="dxa"/>
            <w:tcBorders>
              <w:top w:val="nil"/>
              <w:left w:val="nil"/>
              <w:bottom w:val="nil"/>
              <w:right w:val="nil"/>
            </w:tcBorders>
            <w:noWrap/>
            <w:vAlign w:val="bottom"/>
          </w:tcPr>
          <w:p w14:paraId="256D1470" w14:textId="467F3E9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64B5D3F1" w14:textId="2AE4EB9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724B66F1" w14:textId="77777777" w:rsidTr="00B9501A">
        <w:trPr>
          <w:trHeight w:val="26"/>
        </w:trPr>
        <w:tc>
          <w:tcPr>
            <w:tcW w:w="474" w:type="dxa"/>
            <w:tcBorders>
              <w:top w:val="nil"/>
              <w:left w:val="nil"/>
              <w:bottom w:val="nil"/>
              <w:right w:val="nil"/>
            </w:tcBorders>
            <w:noWrap/>
            <w:hideMark/>
          </w:tcPr>
          <w:p w14:paraId="015AA2FD"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5B0FF48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6AA6513C" w14:textId="4FB0CFE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098748D6" w14:textId="0940732C"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260202A6" w14:textId="76E6067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62C6A08" w14:textId="1ED2307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60EC7292" w14:textId="45087F0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69F437AF" w14:textId="26C0EC4D"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59091CF3" w14:textId="7D8CACF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4DA87117" w14:textId="3D61F495"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52075EE3" w14:textId="3C4424D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7FD01B01" w14:textId="17A5F95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78.992</w:t>
            </w:r>
          </w:p>
        </w:tc>
        <w:tc>
          <w:tcPr>
            <w:tcW w:w="879" w:type="dxa"/>
            <w:tcBorders>
              <w:top w:val="nil"/>
              <w:left w:val="nil"/>
              <w:bottom w:val="nil"/>
              <w:right w:val="nil"/>
            </w:tcBorders>
            <w:noWrap/>
            <w:vAlign w:val="bottom"/>
          </w:tcPr>
          <w:p w14:paraId="6DA8EED2" w14:textId="06AE111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(78.992)</w:t>
            </w:r>
          </w:p>
        </w:tc>
        <w:tc>
          <w:tcPr>
            <w:tcW w:w="697" w:type="dxa"/>
            <w:tcBorders>
              <w:top w:val="nil"/>
              <w:left w:val="nil"/>
              <w:bottom w:val="nil"/>
              <w:right w:val="nil"/>
            </w:tcBorders>
            <w:noWrap/>
            <w:vAlign w:val="bottom"/>
          </w:tcPr>
          <w:p w14:paraId="04DED911" w14:textId="5F999D5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3" w:type="dxa"/>
            <w:tcBorders>
              <w:top w:val="nil"/>
              <w:left w:val="nil"/>
              <w:bottom w:val="nil"/>
              <w:right w:val="nil"/>
            </w:tcBorders>
            <w:noWrap/>
            <w:vAlign w:val="bottom"/>
          </w:tcPr>
          <w:p w14:paraId="743A0E81" w14:textId="6AC7748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166EF498" w14:textId="77777777" w:rsidTr="00B9501A">
        <w:trPr>
          <w:trHeight w:val="26"/>
        </w:trPr>
        <w:tc>
          <w:tcPr>
            <w:tcW w:w="474" w:type="dxa"/>
            <w:tcBorders>
              <w:top w:val="nil"/>
              <w:left w:val="nil"/>
              <w:bottom w:val="nil"/>
              <w:right w:val="nil"/>
            </w:tcBorders>
            <w:noWrap/>
            <w:hideMark/>
          </w:tcPr>
          <w:p w14:paraId="51B923F6"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FE4646" w:rsidRPr="005845E0" w:rsidRDefault="00FE4646" w:rsidP="00FE4646">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043AB2E7"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75" w:type="dxa"/>
            <w:tcBorders>
              <w:top w:val="nil"/>
              <w:left w:val="nil"/>
              <w:bottom w:val="nil"/>
              <w:right w:val="nil"/>
            </w:tcBorders>
            <w:noWrap/>
            <w:vAlign w:val="bottom"/>
          </w:tcPr>
          <w:p w14:paraId="1BB08018" w14:textId="757C1E3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688" w:type="dxa"/>
            <w:tcBorders>
              <w:top w:val="nil"/>
              <w:left w:val="nil"/>
              <w:bottom w:val="nil"/>
              <w:right w:val="nil"/>
            </w:tcBorders>
            <w:noWrap/>
            <w:vAlign w:val="bottom"/>
          </w:tcPr>
          <w:p w14:paraId="5D2EDBC7" w14:textId="0954C20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7" w:type="dxa"/>
            <w:tcBorders>
              <w:top w:val="nil"/>
              <w:left w:val="nil"/>
              <w:bottom w:val="nil"/>
              <w:right w:val="nil"/>
            </w:tcBorders>
            <w:noWrap/>
            <w:vAlign w:val="bottom"/>
          </w:tcPr>
          <w:p w14:paraId="69B250EF" w14:textId="7E77B26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78D7D363" w14:textId="0720767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86" w:type="dxa"/>
            <w:tcBorders>
              <w:top w:val="nil"/>
              <w:left w:val="nil"/>
              <w:bottom w:val="nil"/>
              <w:right w:val="nil"/>
            </w:tcBorders>
            <w:noWrap/>
            <w:vAlign w:val="bottom"/>
          </w:tcPr>
          <w:p w14:paraId="0AD572C1" w14:textId="0623E211"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31" w:type="dxa"/>
            <w:tcBorders>
              <w:top w:val="nil"/>
              <w:left w:val="nil"/>
              <w:bottom w:val="nil"/>
              <w:right w:val="nil"/>
            </w:tcBorders>
            <w:noWrap/>
            <w:vAlign w:val="bottom"/>
          </w:tcPr>
          <w:p w14:paraId="39A01E45" w14:textId="1F1923F9"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82" w:type="dxa"/>
            <w:tcBorders>
              <w:top w:val="nil"/>
              <w:left w:val="nil"/>
              <w:bottom w:val="nil"/>
              <w:right w:val="nil"/>
            </w:tcBorders>
            <w:noWrap/>
            <w:vAlign w:val="bottom"/>
          </w:tcPr>
          <w:p w14:paraId="4EB613D5" w14:textId="03E7A062"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96" w:type="dxa"/>
            <w:tcBorders>
              <w:top w:val="nil"/>
              <w:left w:val="nil"/>
              <w:bottom w:val="nil"/>
              <w:right w:val="nil"/>
            </w:tcBorders>
            <w:noWrap/>
            <w:vAlign w:val="bottom"/>
          </w:tcPr>
          <w:p w14:paraId="3A23B942" w14:textId="74F3DBFB"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17" w:type="dxa"/>
            <w:tcBorders>
              <w:top w:val="nil"/>
              <w:left w:val="nil"/>
              <w:bottom w:val="nil"/>
              <w:right w:val="nil"/>
            </w:tcBorders>
            <w:noWrap/>
            <w:vAlign w:val="bottom"/>
          </w:tcPr>
          <w:p w14:paraId="0786DB84" w14:textId="3EDEDBB6"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762" w:type="dxa"/>
            <w:tcBorders>
              <w:top w:val="nil"/>
              <w:left w:val="nil"/>
              <w:bottom w:val="nil"/>
              <w:right w:val="nil"/>
            </w:tcBorders>
            <w:noWrap/>
            <w:vAlign w:val="bottom"/>
          </w:tcPr>
          <w:p w14:paraId="5BA015D1" w14:textId="38524FCE"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c>
          <w:tcPr>
            <w:tcW w:w="879" w:type="dxa"/>
            <w:tcBorders>
              <w:top w:val="nil"/>
              <w:left w:val="nil"/>
              <w:bottom w:val="nil"/>
              <w:right w:val="nil"/>
            </w:tcBorders>
            <w:noWrap/>
            <w:vAlign w:val="bottom"/>
          </w:tcPr>
          <w:p w14:paraId="2771DBFA" w14:textId="633215B4"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104.403</w:t>
            </w:r>
          </w:p>
        </w:tc>
        <w:tc>
          <w:tcPr>
            <w:tcW w:w="697" w:type="dxa"/>
            <w:tcBorders>
              <w:top w:val="nil"/>
              <w:left w:val="nil"/>
              <w:bottom w:val="nil"/>
              <w:right w:val="nil"/>
            </w:tcBorders>
            <w:noWrap/>
            <w:vAlign w:val="bottom"/>
          </w:tcPr>
          <w:p w14:paraId="5610D29F" w14:textId="6922E80F"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(104.403)</w:t>
            </w:r>
          </w:p>
        </w:tc>
        <w:tc>
          <w:tcPr>
            <w:tcW w:w="783" w:type="dxa"/>
            <w:tcBorders>
              <w:top w:val="nil"/>
              <w:left w:val="nil"/>
              <w:bottom w:val="nil"/>
              <w:right w:val="nil"/>
            </w:tcBorders>
            <w:noWrap/>
            <w:vAlign w:val="bottom"/>
          </w:tcPr>
          <w:p w14:paraId="5E6CFE91" w14:textId="1B91D0AA" w:rsidR="00FE4646" w:rsidRPr="005845E0" w:rsidRDefault="00FE4646" w:rsidP="00FE4646">
            <w:pPr>
              <w:ind w:left="-210" w:right="-39"/>
              <w:jc w:val="right"/>
              <w:rPr>
                <w:rFonts w:ascii="Arial" w:hAnsi="Arial" w:cs="Arial"/>
                <w:sz w:val="12"/>
                <w:szCs w:val="12"/>
              </w:rPr>
            </w:pPr>
            <w:r w:rsidRPr="005845E0">
              <w:rPr>
                <w:rFonts w:ascii="Arial" w:hAnsi="Arial" w:cs="Arial"/>
                <w:sz w:val="12"/>
                <w:szCs w:val="12"/>
              </w:rPr>
              <w:t>-</w:t>
            </w:r>
          </w:p>
        </w:tc>
      </w:tr>
      <w:tr w:rsidR="00FE4646" w:rsidRPr="005845E0" w14:paraId="4926D216" w14:textId="77777777" w:rsidTr="00B9501A">
        <w:trPr>
          <w:trHeight w:val="26"/>
        </w:trPr>
        <w:tc>
          <w:tcPr>
            <w:tcW w:w="474" w:type="dxa"/>
            <w:tcBorders>
              <w:top w:val="nil"/>
              <w:left w:val="nil"/>
              <w:bottom w:val="single" w:sz="4" w:space="0" w:color="auto"/>
              <w:right w:val="nil"/>
            </w:tcBorders>
            <w:noWrap/>
            <w:hideMark/>
          </w:tcPr>
          <w:p w14:paraId="39AA1E9F" w14:textId="77777777" w:rsidR="00FE4646" w:rsidRPr="005845E0" w:rsidRDefault="00FE4646" w:rsidP="00FE4646">
            <w:pPr>
              <w:rPr>
                <w:rFonts w:ascii="Arial" w:hAnsi="Arial" w:cs="Arial"/>
                <w:color w:val="000000"/>
                <w:sz w:val="12"/>
                <w:szCs w:val="12"/>
              </w:rPr>
            </w:pPr>
            <w:r w:rsidRPr="005845E0">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FE4646" w:rsidRPr="005845E0" w:rsidRDefault="00FE4646" w:rsidP="00FE4646">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FE4646" w:rsidRPr="005845E0" w:rsidRDefault="00FE4646" w:rsidP="00FE4646">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FE4646" w:rsidRPr="005845E0" w:rsidRDefault="00FE4646" w:rsidP="00FE4646">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FE4646" w:rsidRPr="005845E0" w:rsidRDefault="00FE4646" w:rsidP="00FE4646">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FE4646" w:rsidRPr="005845E0" w:rsidRDefault="00FE4646" w:rsidP="00FE4646">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FE4646" w:rsidRPr="005845E0" w:rsidRDefault="00FE4646" w:rsidP="00FE4646">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FE4646" w:rsidRPr="005845E0" w:rsidRDefault="00FE4646" w:rsidP="00FE4646">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FE4646" w:rsidRPr="005845E0" w:rsidRDefault="00FE4646" w:rsidP="00FE4646">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FE4646" w:rsidRPr="005845E0" w:rsidRDefault="00FE4646" w:rsidP="00FE4646">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FE4646" w:rsidRPr="005845E0" w:rsidRDefault="00FE4646" w:rsidP="00FE4646">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FE4646" w:rsidRPr="005845E0" w:rsidRDefault="00FE4646" w:rsidP="00FE4646">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FE4646" w:rsidRPr="005845E0" w:rsidRDefault="00FE4646" w:rsidP="00FE4646">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FE4646" w:rsidRPr="005845E0" w:rsidRDefault="00FE4646" w:rsidP="00FE4646">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FE4646" w:rsidRPr="005845E0" w:rsidRDefault="00FE4646" w:rsidP="00FE4646">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FE4646" w:rsidRPr="005845E0" w:rsidRDefault="00FE4646" w:rsidP="00FE4646">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FE4646" w:rsidRPr="005845E0" w:rsidRDefault="00FE4646" w:rsidP="00FE4646">
            <w:pPr>
              <w:ind w:left="-210" w:right="-39"/>
              <w:jc w:val="right"/>
              <w:rPr>
                <w:rFonts w:ascii="Arial" w:hAnsi="Arial" w:cs="Arial"/>
                <w:b/>
                <w:sz w:val="12"/>
                <w:szCs w:val="12"/>
              </w:rPr>
            </w:pPr>
          </w:p>
        </w:tc>
      </w:tr>
      <w:tr w:rsidR="00FE4646" w:rsidRPr="005845E0" w14:paraId="3005901C" w14:textId="77777777" w:rsidTr="00B9501A">
        <w:trPr>
          <w:trHeight w:val="55"/>
        </w:trPr>
        <w:tc>
          <w:tcPr>
            <w:tcW w:w="474" w:type="dxa"/>
            <w:tcBorders>
              <w:top w:val="single" w:sz="4" w:space="0" w:color="auto"/>
              <w:left w:val="nil"/>
              <w:bottom w:val="double" w:sz="4" w:space="0" w:color="auto"/>
              <w:right w:val="nil"/>
            </w:tcBorders>
            <w:noWrap/>
            <w:hideMark/>
          </w:tcPr>
          <w:p w14:paraId="715668EF"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FE4646" w:rsidRPr="005845E0" w:rsidRDefault="00FE4646" w:rsidP="00FE4646">
            <w:pPr>
              <w:rPr>
                <w:rFonts w:ascii="Arial" w:hAnsi="Arial" w:cs="Arial"/>
                <w:b/>
                <w:bCs/>
                <w:color w:val="000000"/>
                <w:sz w:val="12"/>
                <w:szCs w:val="12"/>
              </w:rPr>
            </w:pPr>
            <w:r w:rsidRPr="005845E0">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FE4646" w:rsidRPr="005845E0" w:rsidRDefault="00FE4646" w:rsidP="00FE4646">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1EFEF4DA"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52CA9373"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292086EF"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79F2212C"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1.585.124</w:t>
            </w:r>
          </w:p>
        </w:tc>
        <w:tc>
          <w:tcPr>
            <w:tcW w:w="896" w:type="dxa"/>
            <w:tcBorders>
              <w:top w:val="single" w:sz="4" w:space="0" w:color="auto"/>
              <w:left w:val="nil"/>
              <w:bottom w:val="double" w:sz="4" w:space="0" w:color="auto"/>
              <w:right w:val="nil"/>
            </w:tcBorders>
            <w:noWrap/>
            <w:vAlign w:val="bottom"/>
          </w:tcPr>
          <w:p w14:paraId="713475C3" w14:textId="787AB85B"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1.034.726</w:t>
            </w:r>
          </w:p>
        </w:tc>
        <w:tc>
          <w:tcPr>
            <w:tcW w:w="786" w:type="dxa"/>
            <w:tcBorders>
              <w:top w:val="single" w:sz="4" w:space="0" w:color="auto"/>
              <w:left w:val="nil"/>
              <w:bottom w:val="double" w:sz="4" w:space="0" w:color="auto"/>
              <w:right w:val="nil"/>
            </w:tcBorders>
            <w:noWrap/>
            <w:vAlign w:val="bottom"/>
          </w:tcPr>
          <w:p w14:paraId="0496BC4B" w14:textId="61BE2FF2"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(193.239)</w:t>
            </w:r>
          </w:p>
        </w:tc>
        <w:tc>
          <w:tcPr>
            <w:tcW w:w="731" w:type="dxa"/>
            <w:tcBorders>
              <w:top w:val="single" w:sz="4" w:space="0" w:color="auto"/>
              <w:left w:val="nil"/>
              <w:bottom w:val="double" w:sz="4" w:space="0" w:color="auto"/>
              <w:right w:val="nil"/>
            </w:tcBorders>
            <w:noWrap/>
            <w:vAlign w:val="bottom"/>
          </w:tcPr>
          <w:p w14:paraId="25C245DD" w14:textId="00353831"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276A493C"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518.506</w:t>
            </w:r>
          </w:p>
        </w:tc>
        <w:tc>
          <w:tcPr>
            <w:tcW w:w="896" w:type="dxa"/>
            <w:tcBorders>
              <w:top w:val="single" w:sz="4" w:space="0" w:color="auto"/>
              <w:left w:val="nil"/>
              <w:bottom w:val="double" w:sz="4" w:space="0" w:color="auto"/>
              <w:right w:val="nil"/>
            </w:tcBorders>
            <w:noWrap/>
            <w:vAlign w:val="bottom"/>
          </w:tcPr>
          <w:p w14:paraId="5AC045CA" w14:textId="0F7BA848"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191.121</w:t>
            </w:r>
          </w:p>
        </w:tc>
        <w:tc>
          <w:tcPr>
            <w:tcW w:w="717" w:type="dxa"/>
            <w:tcBorders>
              <w:top w:val="single" w:sz="4" w:space="0" w:color="auto"/>
              <w:left w:val="nil"/>
              <w:bottom w:val="double" w:sz="4" w:space="0" w:color="auto"/>
              <w:right w:val="nil"/>
            </w:tcBorders>
            <w:noWrap/>
            <w:vAlign w:val="bottom"/>
          </w:tcPr>
          <w:p w14:paraId="1D422BF4" w14:textId="391E37C0"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5610F175"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1.832.302</w:t>
            </w:r>
          </w:p>
        </w:tc>
        <w:tc>
          <w:tcPr>
            <w:tcW w:w="879" w:type="dxa"/>
            <w:tcBorders>
              <w:top w:val="single" w:sz="4" w:space="0" w:color="auto"/>
              <w:left w:val="nil"/>
              <w:bottom w:val="double" w:sz="4" w:space="0" w:color="auto"/>
              <w:right w:val="nil"/>
            </w:tcBorders>
            <w:noWrap/>
            <w:vAlign w:val="bottom"/>
          </w:tcPr>
          <w:p w14:paraId="363FEADC" w14:textId="601CE445"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(738.341)</w:t>
            </w:r>
          </w:p>
        </w:tc>
        <w:tc>
          <w:tcPr>
            <w:tcW w:w="697" w:type="dxa"/>
            <w:tcBorders>
              <w:top w:val="single" w:sz="4" w:space="0" w:color="auto"/>
              <w:left w:val="nil"/>
              <w:bottom w:val="double" w:sz="4" w:space="0" w:color="auto"/>
              <w:right w:val="nil"/>
            </w:tcBorders>
            <w:noWrap/>
            <w:vAlign w:val="bottom"/>
          </w:tcPr>
          <w:p w14:paraId="4D21D928" w14:textId="4F6AD427"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1.365.496</w:t>
            </w:r>
          </w:p>
        </w:tc>
        <w:tc>
          <w:tcPr>
            <w:tcW w:w="783" w:type="dxa"/>
            <w:tcBorders>
              <w:top w:val="single" w:sz="4" w:space="0" w:color="auto"/>
              <w:left w:val="nil"/>
              <w:bottom w:val="double" w:sz="4" w:space="0" w:color="auto"/>
              <w:right w:val="nil"/>
            </w:tcBorders>
            <w:noWrap/>
            <w:vAlign w:val="bottom"/>
          </w:tcPr>
          <w:p w14:paraId="2694A834" w14:textId="1E62E87C" w:rsidR="00FE4646" w:rsidRPr="005845E0" w:rsidRDefault="00FE4646" w:rsidP="00FE4646">
            <w:pPr>
              <w:ind w:left="-210" w:right="-39"/>
              <w:jc w:val="right"/>
              <w:rPr>
                <w:rFonts w:ascii="Arial" w:hAnsi="Arial" w:cs="Arial"/>
                <w:b/>
                <w:sz w:val="12"/>
                <w:szCs w:val="12"/>
              </w:rPr>
            </w:pPr>
            <w:r w:rsidRPr="005845E0">
              <w:rPr>
                <w:rFonts w:ascii="Arial" w:hAnsi="Arial" w:cs="Arial"/>
                <w:b/>
                <w:sz w:val="12"/>
                <w:szCs w:val="12"/>
              </w:rPr>
              <w:t>8.118.973</w:t>
            </w:r>
          </w:p>
        </w:tc>
      </w:tr>
    </w:tbl>
    <w:p w14:paraId="47098D8C" w14:textId="77777777" w:rsidR="00B9501A" w:rsidRPr="005845E0" w:rsidRDefault="00B9501A" w:rsidP="00B9501A">
      <w:pPr>
        <w:autoSpaceDE w:val="0"/>
        <w:autoSpaceDN w:val="0"/>
        <w:spacing w:before="60" w:after="60"/>
        <w:ind w:right="-455"/>
        <w:rPr>
          <w:rFonts w:ascii="Arial" w:hAnsi="Arial" w:cs="Arial"/>
          <w:sz w:val="12"/>
          <w:szCs w:val="12"/>
        </w:rPr>
      </w:pPr>
      <w:r w:rsidRPr="005845E0">
        <w:rPr>
          <w:rFonts w:ascii="Arial" w:hAnsi="Arial" w:cs="Arial"/>
          <w:sz w:val="12"/>
          <w:szCs w:val="12"/>
          <w:vertAlign w:val="superscript"/>
        </w:rPr>
        <w:t>(*)</w:t>
      </w:r>
      <w:r w:rsidRPr="005845E0">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54881424" w14:textId="3FCE4328" w:rsidR="00B9501A" w:rsidRPr="005845E0" w:rsidRDefault="00B9501A" w:rsidP="00B9501A">
      <w:pPr>
        <w:autoSpaceDE w:val="0"/>
        <w:autoSpaceDN w:val="0"/>
        <w:spacing w:before="60" w:after="60"/>
        <w:ind w:right="-455"/>
        <w:rPr>
          <w:rFonts w:ascii="Arial" w:hAnsi="Arial" w:cs="Arial"/>
          <w:sz w:val="12"/>
          <w:szCs w:val="12"/>
        </w:rPr>
      </w:pPr>
      <w:r w:rsidRPr="005845E0">
        <w:rPr>
          <w:rFonts w:ascii="Arial" w:hAnsi="Arial" w:cs="Arial"/>
          <w:sz w:val="12"/>
          <w:szCs w:val="12"/>
          <w:vertAlign w:val="superscript"/>
        </w:rPr>
        <w:t>(**)</w:t>
      </w:r>
      <w:r w:rsidRPr="005845E0">
        <w:rPr>
          <w:rFonts w:ascii="Arial" w:hAnsi="Arial" w:cs="Arial"/>
          <w:sz w:val="12"/>
          <w:szCs w:val="12"/>
        </w:rPr>
        <w:t xml:space="preserve"> Banka, vadesiz ilave ana sermaye Tier 1 sukuk işleminin kupon kar payı tutarı olan 323.616 TL’yi Şubat ve Ağustos 2022 tarihlerinde ödemiş ve “geçmiş yıllar kar / zararı” hesabı altında muhasebeleştirmiştir. İlgili ödemeye ilişkin </w:t>
      </w:r>
      <w:r w:rsidR="00FE4646" w:rsidRPr="005845E0">
        <w:rPr>
          <w:rFonts w:ascii="Arial" w:hAnsi="Arial" w:cs="Arial"/>
          <w:sz w:val="12"/>
          <w:szCs w:val="12"/>
        </w:rPr>
        <w:t>91.167</w:t>
      </w:r>
      <w:r w:rsidRPr="005845E0">
        <w:rPr>
          <w:rFonts w:ascii="Arial" w:hAnsi="Arial" w:cs="Arial"/>
          <w:sz w:val="12"/>
          <w:szCs w:val="12"/>
        </w:rPr>
        <w:t xml:space="preserve"> TL tutarındaki ertelenmiş vergi giderini de “geçmiş yıllar kar / zararı” hesabı altında muhasebeleştirmiştir.</w:t>
      </w:r>
    </w:p>
    <w:p w14:paraId="03799295" w14:textId="77777777" w:rsidR="00B9501A" w:rsidRPr="005845E0" w:rsidRDefault="00B9501A" w:rsidP="00B9501A">
      <w:pPr>
        <w:spacing w:before="60" w:after="60"/>
        <w:rPr>
          <w:rFonts w:ascii="Arial" w:hAnsi="Arial" w:cs="Arial"/>
          <w:sz w:val="12"/>
          <w:szCs w:val="12"/>
        </w:rPr>
      </w:pPr>
      <w:r w:rsidRPr="005845E0">
        <w:rPr>
          <w:rFonts w:ascii="Arial" w:hAnsi="Arial" w:cs="Arial"/>
          <w:sz w:val="12"/>
          <w:szCs w:val="12"/>
        </w:rPr>
        <w:t>1. Duran varlıklar birikmiş yeniden değerleme artışları/azalışları,</w:t>
      </w:r>
    </w:p>
    <w:p w14:paraId="69F90803" w14:textId="77777777" w:rsidR="00B9501A" w:rsidRPr="005845E0" w:rsidRDefault="00B9501A" w:rsidP="00B9501A">
      <w:pPr>
        <w:spacing w:before="60" w:after="60"/>
        <w:rPr>
          <w:rFonts w:ascii="Arial" w:hAnsi="Arial" w:cs="Arial"/>
          <w:sz w:val="12"/>
          <w:szCs w:val="12"/>
        </w:rPr>
      </w:pPr>
      <w:r w:rsidRPr="005845E0">
        <w:rPr>
          <w:rFonts w:ascii="Arial" w:hAnsi="Arial" w:cs="Arial"/>
          <w:sz w:val="12"/>
          <w:szCs w:val="12"/>
        </w:rPr>
        <w:t>2. Tanımlanmış fayda planlarının birikmiş yeniden ölçüm kazançları/kayıpları,</w:t>
      </w:r>
    </w:p>
    <w:p w14:paraId="11B5498A" w14:textId="77777777" w:rsidR="00B9501A" w:rsidRPr="005845E0" w:rsidRDefault="00B9501A" w:rsidP="00B9501A">
      <w:pPr>
        <w:spacing w:before="60" w:after="60"/>
        <w:rPr>
          <w:rFonts w:ascii="Arial" w:hAnsi="Arial" w:cs="Arial"/>
          <w:sz w:val="12"/>
          <w:szCs w:val="12"/>
        </w:rPr>
      </w:pPr>
      <w:r w:rsidRPr="005845E0">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2D2DC91" w14:textId="77777777" w:rsidR="00B9501A" w:rsidRPr="005845E0" w:rsidRDefault="00B9501A" w:rsidP="00B9501A">
      <w:pPr>
        <w:spacing w:before="60" w:after="60"/>
        <w:rPr>
          <w:rFonts w:ascii="Arial" w:hAnsi="Arial" w:cs="Arial"/>
          <w:sz w:val="12"/>
          <w:szCs w:val="12"/>
        </w:rPr>
      </w:pPr>
      <w:r w:rsidRPr="005845E0">
        <w:rPr>
          <w:rFonts w:ascii="Arial" w:hAnsi="Arial" w:cs="Arial"/>
          <w:sz w:val="12"/>
          <w:szCs w:val="12"/>
        </w:rPr>
        <w:t>4. Yabancı para çevirim farkları,</w:t>
      </w:r>
    </w:p>
    <w:p w14:paraId="1E6491AD" w14:textId="77777777" w:rsidR="00B9501A" w:rsidRPr="005845E0" w:rsidRDefault="00B9501A" w:rsidP="00B9501A">
      <w:pPr>
        <w:spacing w:before="60" w:after="60"/>
        <w:rPr>
          <w:rFonts w:ascii="Arial" w:hAnsi="Arial" w:cs="Arial"/>
          <w:sz w:val="12"/>
          <w:szCs w:val="12"/>
        </w:rPr>
      </w:pPr>
      <w:r w:rsidRPr="005845E0">
        <w:rPr>
          <w:rFonts w:ascii="Arial" w:hAnsi="Arial" w:cs="Arial"/>
          <w:sz w:val="12"/>
          <w:szCs w:val="12"/>
        </w:rPr>
        <w:t>5. Gerçeğe uygun değer farkı diğer kapsamlı gelire yansıtılan finansal varlıkların birikmiş yeniden değerleme ve/veya sınıflandırma kazançları/kayıpları,</w:t>
      </w:r>
    </w:p>
    <w:p w14:paraId="13355C03" w14:textId="77777777" w:rsidR="00B9501A" w:rsidRPr="005845E0" w:rsidRDefault="00B9501A" w:rsidP="00B9501A">
      <w:pPr>
        <w:spacing w:before="60" w:after="60"/>
        <w:ind w:left="142" w:right="-455" w:hanging="142"/>
        <w:rPr>
          <w:rFonts w:ascii="Arial" w:hAnsi="Arial" w:cs="Arial"/>
          <w:sz w:val="12"/>
          <w:szCs w:val="12"/>
        </w:rPr>
      </w:pPr>
      <w:r w:rsidRPr="005845E0">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5845E0" w:rsidRDefault="00701F96" w:rsidP="00B12729">
      <w:pPr>
        <w:jc w:val="both"/>
        <w:rPr>
          <w:rFonts w:ascii="Arial" w:hAnsi="Arial" w:cs="Arial"/>
          <w:sz w:val="20"/>
          <w:szCs w:val="20"/>
        </w:rPr>
      </w:pPr>
    </w:p>
    <w:p w14:paraId="186042BB" w14:textId="053ED90D" w:rsidR="00C24C1A" w:rsidRPr="005845E0" w:rsidRDefault="00C24C1A" w:rsidP="00B12729">
      <w:pPr>
        <w:spacing w:before="60" w:after="60"/>
        <w:ind w:left="142" w:right="-455" w:hanging="142"/>
        <w:rPr>
          <w:rFonts w:ascii="Arial" w:hAnsi="Arial" w:cs="Arial"/>
          <w:sz w:val="12"/>
          <w:szCs w:val="12"/>
        </w:rPr>
      </w:pPr>
    </w:p>
    <w:p w14:paraId="436F57AF" w14:textId="77777777" w:rsidR="006B1B53" w:rsidRPr="005845E0" w:rsidRDefault="006B1B53" w:rsidP="00B12729">
      <w:pPr>
        <w:jc w:val="both"/>
        <w:rPr>
          <w:rFonts w:ascii="Arial" w:hAnsi="Arial" w:cs="Arial"/>
          <w:sz w:val="20"/>
          <w:szCs w:val="20"/>
        </w:rPr>
      </w:pPr>
    </w:p>
    <w:p w14:paraId="2183BE00" w14:textId="77777777" w:rsidR="006B1B53" w:rsidRPr="005845E0" w:rsidRDefault="006B1B53" w:rsidP="00B12729">
      <w:pPr>
        <w:jc w:val="both"/>
        <w:rPr>
          <w:rFonts w:ascii="Arial" w:hAnsi="Arial" w:cs="Arial"/>
          <w:sz w:val="20"/>
          <w:szCs w:val="20"/>
        </w:rPr>
      </w:pPr>
    </w:p>
    <w:p w14:paraId="561CCF47" w14:textId="6C5E77ED" w:rsidR="006B1B53" w:rsidRPr="005845E0" w:rsidRDefault="006B1B53" w:rsidP="00B12729">
      <w:pPr>
        <w:jc w:val="both"/>
        <w:rPr>
          <w:rFonts w:ascii="Arial" w:hAnsi="Arial" w:cs="Arial"/>
          <w:sz w:val="20"/>
          <w:szCs w:val="20"/>
        </w:rPr>
      </w:pPr>
    </w:p>
    <w:p w14:paraId="7F27DA8D" w14:textId="69E4DE38" w:rsidR="005A4B77" w:rsidRPr="005845E0" w:rsidRDefault="005A4B77" w:rsidP="00B12729">
      <w:pPr>
        <w:jc w:val="both"/>
        <w:rPr>
          <w:rFonts w:ascii="Arial" w:hAnsi="Arial" w:cs="Arial"/>
          <w:sz w:val="20"/>
          <w:szCs w:val="20"/>
        </w:rPr>
      </w:pPr>
    </w:p>
    <w:p w14:paraId="0C2E0C59" w14:textId="77777777" w:rsidR="005A4B77" w:rsidRPr="005845E0" w:rsidRDefault="005A4B77" w:rsidP="00B12729">
      <w:pPr>
        <w:jc w:val="both"/>
        <w:rPr>
          <w:rFonts w:ascii="Arial" w:hAnsi="Arial" w:cs="Arial"/>
          <w:sz w:val="20"/>
          <w:szCs w:val="20"/>
        </w:rPr>
      </w:pPr>
    </w:p>
    <w:p w14:paraId="316F3C06" w14:textId="4AC36D79" w:rsidR="000F2E9A" w:rsidRPr="005845E0" w:rsidRDefault="006B1B53" w:rsidP="00B12729">
      <w:pPr>
        <w:jc w:val="center"/>
        <w:rPr>
          <w:rFonts w:ascii="Arial" w:hAnsi="Arial" w:cs="Arial"/>
          <w:sz w:val="16"/>
          <w:szCs w:val="16"/>
        </w:rPr>
        <w:sectPr w:rsidR="000F2E9A" w:rsidRPr="005845E0" w:rsidSect="00F6263E">
          <w:headerReference w:type="even" r:id="rId67"/>
          <w:headerReference w:type="default" r:id="rId68"/>
          <w:footerReference w:type="even" r:id="rId69"/>
          <w:footerReference w:type="default" r:id="rId70"/>
          <w:footerReference w:type="first" r:id="rId71"/>
          <w:pgSz w:w="16840" w:h="11907" w:orient="landscape" w:code="9"/>
          <w:pgMar w:top="1418" w:right="1418" w:bottom="1418" w:left="1418" w:header="720" w:footer="720" w:gutter="0"/>
          <w:cols w:space="708"/>
          <w:titlePg/>
          <w:docGrid w:linePitch="360"/>
        </w:sectPr>
      </w:pPr>
      <w:r w:rsidRPr="005845E0">
        <w:rPr>
          <w:rFonts w:ascii="Arial" w:hAnsi="Arial" w:cs="Arial"/>
          <w:sz w:val="16"/>
          <w:szCs w:val="16"/>
        </w:rPr>
        <w:t>İlişikteki açıklama ve dipnotlar bu finansal tabloların tamamlayıcı bir parçasıdır</w:t>
      </w:r>
      <w:r w:rsidR="009A5888" w:rsidRPr="005845E0">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5845E0"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5845E0"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5845E0" w:rsidRDefault="00111AE4" w:rsidP="00B12729">
            <w:pPr>
              <w:autoSpaceDE w:val="0"/>
              <w:autoSpaceDN w:val="0"/>
              <w:adjustRightInd w:val="0"/>
              <w:ind w:left="9"/>
              <w:rPr>
                <w:rFonts w:ascii="Arial" w:hAnsi="Arial" w:cs="Arial"/>
                <w:b/>
                <w:bCs/>
                <w:sz w:val="14"/>
                <w:szCs w:val="14"/>
              </w:rPr>
            </w:pPr>
            <w:r w:rsidRPr="005845E0">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5845E0" w:rsidRDefault="00111AE4" w:rsidP="00B12729">
            <w:pPr>
              <w:ind w:left="-76"/>
              <w:jc w:val="center"/>
              <w:rPr>
                <w:rFonts w:ascii="Arial" w:hAnsi="Arial" w:cs="Arial"/>
                <w:b/>
                <w:sz w:val="14"/>
                <w:szCs w:val="14"/>
              </w:rPr>
            </w:pPr>
            <w:r w:rsidRPr="005845E0">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5845E0" w:rsidRDefault="00111AE4" w:rsidP="00B12729">
            <w:pPr>
              <w:ind w:left="-70" w:right="3"/>
              <w:jc w:val="right"/>
              <w:rPr>
                <w:rFonts w:ascii="Arial" w:hAnsi="Arial" w:cs="Arial"/>
                <w:b/>
                <w:sz w:val="14"/>
                <w:szCs w:val="16"/>
              </w:rPr>
            </w:pPr>
            <w:r w:rsidRPr="005845E0">
              <w:rPr>
                <w:rFonts w:ascii="Arial" w:hAnsi="Arial" w:cs="Arial"/>
                <w:b/>
                <w:sz w:val="14"/>
                <w:szCs w:val="16"/>
              </w:rPr>
              <w:t>Cari dönem</w:t>
            </w:r>
          </w:p>
          <w:p w14:paraId="69B51332" w14:textId="77777777" w:rsidR="00111AE4" w:rsidRPr="005845E0" w:rsidRDefault="00111AE4" w:rsidP="00B12729">
            <w:pPr>
              <w:ind w:left="-70" w:right="3"/>
              <w:jc w:val="right"/>
              <w:rPr>
                <w:rFonts w:ascii="Arial" w:hAnsi="Arial" w:cs="Arial"/>
                <w:b/>
                <w:sz w:val="14"/>
                <w:szCs w:val="16"/>
              </w:rPr>
            </w:pPr>
            <w:r w:rsidRPr="005845E0">
              <w:rPr>
                <w:rFonts w:ascii="Arial" w:hAnsi="Arial" w:cs="Arial"/>
                <w:b/>
                <w:sz w:val="14"/>
                <w:szCs w:val="16"/>
              </w:rPr>
              <w:t>1 Ocak-</w:t>
            </w:r>
          </w:p>
          <w:p w14:paraId="684CB21B" w14:textId="47F861CF" w:rsidR="00111AE4" w:rsidRPr="005845E0" w:rsidRDefault="00111AE4" w:rsidP="00B12729">
            <w:pPr>
              <w:ind w:left="-70" w:right="3"/>
              <w:jc w:val="right"/>
              <w:rPr>
                <w:rFonts w:ascii="Arial" w:hAnsi="Arial" w:cs="Arial"/>
              </w:rPr>
            </w:pPr>
            <w:r w:rsidRPr="005845E0">
              <w:rPr>
                <w:rFonts w:ascii="Arial" w:hAnsi="Arial" w:cs="Arial"/>
                <w:b/>
                <w:sz w:val="14"/>
                <w:szCs w:val="16"/>
              </w:rPr>
              <w:t>3</w:t>
            </w:r>
            <w:r w:rsidR="00902B25" w:rsidRPr="005845E0">
              <w:rPr>
                <w:rFonts w:ascii="Arial" w:hAnsi="Arial" w:cs="Arial"/>
                <w:b/>
                <w:sz w:val="14"/>
                <w:szCs w:val="16"/>
              </w:rPr>
              <w:t>1</w:t>
            </w:r>
            <w:r w:rsidRPr="005845E0">
              <w:rPr>
                <w:rFonts w:ascii="Arial" w:hAnsi="Arial" w:cs="Arial"/>
                <w:b/>
                <w:sz w:val="14"/>
                <w:szCs w:val="16"/>
              </w:rPr>
              <w:t xml:space="preserve"> </w:t>
            </w:r>
            <w:r w:rsidR="00902B25" w:rsidRPr="005845E0">
              <w:rPr>
                <w:rFonts w:ascii="Arial" w:hAnsi="Arial" w:cs="Arial"/>
                <w:b/>
                <w:sz w:val="14"/>
                <w:szCs w:val="16"/>
              </w:rPr>
              <w:t>Aralık</w:t>
            </w:r>
            <w:r w:rsidRPr="005845E0">
              <w:rPr>
                <w:rFonts w:ascii="Arial" w:hAnsi="Arial" w:cs="Arial"/>
                <w:b/>
                <w:sz w:val="14"/>
                <w:szCs w:val="16"/>
              </w:rPr>
              <w:t xml:space="preserve"> 2023</w:t>
            </w:r>
          </w:p>
        </w:tc>
        <w:tc>
          <w:tcPr>
            <w:tcW w:w="1276" w:type="dxa"/>
            <w:tcBorders>
              <w:top w:val="single" w:sz="4" w:space="0" w:color="auto"/>
              <w:left w:val="single" w:sz="4" w:space="0" w:color="auto"/>
              <w:right w:val="single" w:sz="4" w:space="0" w:color="auto"/>
            </w:tcBorders>
            <w:vAlign w:val="bottom"/>
          </w:tcPr>
          <w:p w14:paraId="5FD0EB7B" w14:textId="77777777" w:rsidR="00111AE4" w:rsidRPr="005845E0" w:rsidRDefault="00111AE4" w:rsidP="00B12729">
            <w:pPr>
              <w:ind w:left="-70" w:right="3"/>
              <w:jc w:val="right"/>
              <w:rPr>
                <w:rFonts w:ascii="Arial" w:hAnsi="Arial" w:cs="Arial"/>
                <w:b/>
                <w:sz w:val="14"/>
                <w:szCs w:val="16"/>
              </w:rPr>
            </w:pPr>
            <w:r w:rsidRPr="005845E0">
              <w:rPr>
                <w:rFonts w:ascii="Arial" w:hAnsi="Arial" w:cs="Arial"/>
                <w:b/>
                <w:sz w:val="14"/>
                <w:szCs w:val="16"/>
              </w:rPr>
              <w:t>Önceki dönem</w:t>
            </w:r>
          </w:p>
          <w:p w14:paraId="6CE6B695" w14:textId="77777777" w:rsidR="00111AE4" w:rsidRPr="005845E0" w:rsidRDefault="00111AE4" w:rsidP="00B12729">
            <w:pPr>
              <w:ind w:left="-70" w:right="3"/>
              <w:jc w:val="right"/>
              <w:rPr>
                <w:rFonts w:ascii="Arial" w:hAnsi="Arial" w:cs="Arial"/>
                <w:b/>
                <w:sz w:val="14"/>
                <w:szCs w:val="16"/>
              </w:rPr>
            </w:pPr>
            <w:r w:rsidRPr="005845E0">
              <w:rPr>
                <w:rFonts w:ascii="Arial" w:hAnsi="Arial" w:cs="Arial"/>
                <w:b/>
                <w:sz w:val="14"/>
                <w:szCs w:val="16"/>
              </w:rPr>
              <w:t>1 Ocak-</w:t>
            </w:r>
          </w:p>
          <w:p w14:paraId="06E1038A" w14:textId="1A26906A" w:rsidR="00111AE4" w:rsidRPr="005845E0" w:rsidRDefault="00111AE4" w:rsidP="00B12729">
            <w:pPr>
              <w:ind w:left="-70" w:right="3"/>
              <w:jc w:val="right"/>
              <w:rPr>
                <w:rFonts w:ascii="Arial" w:hAnsi="Arial" w:cs="Arial"/>
                <w:b/>
                <w:sz w:val="14"/>
                <w:szCs w:val="14"/>
              </w:rPr>
            </w:pPr>
            <w:r w:rsidRPr="005845E0">
              <w:rPr>
                <w:rFonts w:ascii="Arial" w:hAnsi="Arial" w:cs="Arial"/>
                <w:b/>
                <w:sz w:val="14"/>
                <w:szCs w:val="16"/>
              </w:rPr>
              <w:t>3</w:t>
            </w:r>
            <w:r w:rsidR="00902B25" w:rsidRPr="005845E0">
              <w:rPr>
                <w:rFonts w:ascii="Arial" w:hAnsi="Arial" w:cs="Arial"/>
                <w:b/>
                <w:sz w:val="14"/>
                <w:szCs w:val="16"/>
              </w:rPr>
              <w:t>1</w:t>
            </w:r>
            <w:r w:rsidRPr="005845E0">
              <w:rPr>
                <w:rFonts w:ascii="Arial" w:hAnsi="Arial" w:cs="Arial"/>
                <w:b/>
                <w:sz w:val="14"/>
                <w:szCs w:val="16"/>
              </w:rPr>
              <w:t xml:space="preserve"> </w:t>
            </w:r>
            <w:r w:rsidR="00902B25" w:rsidRPr="005845E0">
              <w:rPr>
                <w:rFonts w:ascii="Arial" w:hAnsi="Arial" w:cs="Arial"/>
                <w:b/>
                <w:sz w:val="14"/>
                <w:szCs w:val="16"/>
              </w:rPr>
              <w:t>Aralık</w:t>
            </w:r>
            <w:r w:rsidRPr="005845E0">
              <w:rPr>
                <w:rFonts w:ascii="Arial" w:hAnsi="Arial" w:cs="Arial"/>
                <w:b/>
                <w:sz w:val="14"/>
                <w:szCs w:val="16"/>
              </w:rPr>
              <w:t xml:space="preserve"> 2022</w:t>
            </w:r>
          </w:p>
        </w:tc>
      </w:tr>
      <w:tr w:rsidR="00391663" w:rsidRPr="005845E0"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5845E0"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5845E0"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5845E0"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5845E0"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5845E0" w:rsidRDefault="00391663" w:rsidP="00B12729">
            <w:pPr>
              <w:tabs>
                <w:tab w:val="decimal" w:pos="1177"/>
              </w:tabs>
              <w:ind w:left="-249" w:right="163"/>
              <w:jc w:val="right"/>
              <w:rPr>
                <w:rFonts w:ascii="Arial" w:hAnsi="Arial" w:cs="Arial"/>
                <w:b/>
                <w:sz w:val="14"/>
                <w:szCs w:val="14"/>
              </w:rPr>
            </w:pPr>
          </w:p>
        </w:tc>
      </w:tr>
      <w:tr w:rsidR="001B4845" w:rsidRPr="005845E0" w14:paraId="5093BEF1" w14:textId="7CD49898" w:rsidTr="00AC6C17">
        <w:trPr>
          <w:trHeight w:val="113"/>
        </w:trPr>
        <w:tc>
          <w:tcPr>
            <w:tcW w:w="621" w:type="dxa"/>
            <w:tcBorders>
              <w:left w:val="single" w:sz="4" w:space="0" w:color="auto"/>
            </w:tcBorders>
            <w:vAlign w:val="bottom"/>
          </w:tcPr>
          <w:p w14:paraId="3BD0EFC9" w14:textId="77777777" w:rsidR="001B4845" w:rsidRPr="005845E0" w:rsidRDefault="001B4845" w:rsidP="00B12729">
            <w:pPr>
              <w:ind w:left="-108"/>
              <w:rPr>
                <w:rFonts w:ascii="Arial" w:hAnsi="Arial" w:cs="Arial"/>
                <w:b/>
                <w:bCs/>
                <w:sz w:val="14"/>
                <w:szCs w:val="14"/>
              </w:rPr>
            </w:pPr>
            <w:r w:rsidRPr="005845E0">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5845E0" w:rsidRDefault="001B4845" w:rsidP="00B12729">
            <w:pPr>
              <w:jc w:val="both"/>
              <w:rPr>
                <w:rFonts w:ascii="Arial" w:hAnsi="Arial" w:cs="Arial"/>
                <w:b/>
                <w:bCs/>
                <w:sz w:val="14"/>
                <w:szCs w:val="14"/>
              </w:rPr>
            </w:pPr>
            <w:r w:rsidRPr="005845E0">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5845E0"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5845E0"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5845E0" w:rsidRDefault="001B4845" w:rsidP="00B12729">
            <w:pPr>
              <w:tabs>
                <w:tab w:val="decimal" w:pos="1177"/>
              </w:tabs>
              <w:ind w:left="-249" w:right="163"/>
              <w:jc w:val="right"/>
              <w:rPr>
                <w:rFonts w:ascii="Arial" w:hAnsi="Arial" w:cs="Arial"/>
                <w:b/>
                <w:sz w:val="14"/>
                <w:szCs w:val="14"/>
              </w:rPr>
            </w:pPr>
          </w:p>
        </w:tc>
      </w:tr>
      <w:tr w:rsidR="001B4845" w:rsidRPr="005845E0" w14:paraId="23E49AB1" w14:textId="2747F2B5" w:rsidTr="00AC6C17">
        <w:trPr>
          <w:trHeight w:val="63"/>
        </w:trPr>
        <w:tc>
          <w:tcPr>
            <w:tcW w:w="621" w:type="dxa"/>
            <w:tcBorders>
              <w:left w:val="single" w:sz="4" w:space="0" w:color="auto"/>
            </w:tcBorders>
            <w:vAlign w:val="bottom"/>
          </w:tcPr>
          <w:p w14:paraId="4F1108A1" w14:textId="77777777" w:rsidR="001B4845" w:rsidRPr="005845E0"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5845E0"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5845E0"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5845E0"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5845E0" w:rsidRDefault="001B4845" w:rsidP="00B12729">
            <w:pPr>
              <w:tabs>
                <w:tab w:val="decimal" w:pos="1177"/>
              </w:tabs>
              <w:ind w:left="-249" w:right="163"/>
              <w:jc w:val="right"/>
              <w:rPr>
                <w:rFonts w:ascii="Arial" w:hAnsi="Arial" w:cs="Arial"/>
                <w:sz w:val="14"/>
                <w:szCs w:val="14"/>
              </w:rPr>
            </w:pPr>
          </w:p>
        </w:tc>
      </w:tr>
      <w:tr w:rsidR="0055549A" w:rsidRPr="005845E0" w14:paraId="14F33DD2" w14:textId="690E5AAE" w:rsidTr="0055549A">
        <w:trPr>
          <w:trHeight w:val="113"/>
        </w:trPr>
        <w:tc>
          <w:tcPr>
            <w:tcW w:w="621" w:type="dxa"/>
            <w:tcBorders>
              <w:left w:val="single" w:sz="4" w:space="0" w:color="auto"/>
            </w:tcBorders>
            <w:vAlign w:val="bottom"/>
          </w:tcPr>
          <w:p w14:paraId="140F2E8D" w14:textId="77777777" w:rsidR="0055549A" w:rsidRPr="005845E0" w:rsidRDefault="0055549A" w:rsidP="0055549A">
            <w:pPr>
              <w:ind w:left="-108"/>
              <w:rPr>
                <w:rFonts w:ascii="Arial" w:eastAsia="Arial Unicode MS" w:hAnsi="Arial" w:cs="Arial"/>
                <w:b/>
                <w:bCs/>
                <w:noProof/>
                <w:sz w:val="14"/>
                <w:szCs w:val="14"/>
              </w:rPr>
            </w:pPr>
            <w:r w:rsidRPr="005845E0">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55549A" w:rsidRPr="005845E0" w:rsidRDefault="0055549A" w:rsidP="0055549A">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4A43A465"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2.676.421</w:t>
            </w:r>
          </w:p>
        </w:tc>
        <w:tc>
          <w:tcPr>
            <w:tcW w:w="1276" w:type="dxa"/>
            <w:tcBorders>
              <w:left w:val="single" w:sz="4" w:space="0" w:color="auto"/>
              <w:right w:val="single" w:sz="4" w:space="0" w:color="auto"/>
            </w:tcBorders>
            <w:shd w:val="clear" w:color="auto" w:fill="auto"/>
            <w:vAlign w:val="bottom"/>
          </w:tcPr>
          <w:p w14:paraId="66B9A63E" w14:textId="0506AD4B"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1.631.667</w:t>
            </w:r>
          </w:p>
        </w:tc>
      </w:tr>
      <w:tr w:rsidR="0055549A" w:rsidRPr="005845E0" w14:paraId="30166A6F" w14:textId="7B2B7AFA" w:rsidTr="0055549A">
        <w:trPr>
          <w:trHeight w:val="66"/>
        </w:trPr>
        <w:tc>
          <w:tcPr>
            <w:tcW w:w="621" w:type="dxa"/>
            <w:tcBorders>
              <w:left w:val="single" w:sz="4" w:space="0" w:color="auto"/>
            </w:tcBorders>
            <w:vAlign w:val="bottom"/>
          </w:tcPr>
          <w:p w14:paraId="52974BC6"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4531A619"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E19BC96" w14:textId="23DA09EE" w:rsidR="0055549A" w:rsidRPr="005845E0" w:rsidRDefault="0055549A" w:rsidP="0055549A">
            <w:pPr>
              <w:ind w:left="-210" w:right="33"/>
              <w:jc w:val="right"/>
              <w:rPr>
                <w:rFonts w:ascii="Arial" w:hAnsi="Arial" w:cs="Arial"/>
                <w:sz w:val="14"/>
                <w:szCs w:val="14"/>
              </w:rPr>
            </w:pPr>
          </w:p>
        </w:tc>
      </w:tr>
      <w:tr w:rsidR="0055549A" w:rsidRPr="005845E0" w14:paraId="68BB3F54" w14:textId="4C649265" w:rsidTr="0055549A">
        <w:trPr>
          <w:trHeight w:val="113"/>
        </w:trPr>
        <w:tc>
          <w:tcPr>
            <w:tcW w:w="621" w:type="dxa"/>
            <w:tcBorders>
              <w:left w:val="single" w:sz="4" w:space="0" w:color="auto"/>
            </w:tcBorders>
            <w:vAlign w:val="bottom"/>
          </w:tcPr>
          <w:p w14:paraId="66FE01AF"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385EF20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15.746.163</w:t>
            </w:r>
          </w:p>
        </w:tc>
        <w:tc>
          <w:tcPr>
            <w:tcW w:w="1276" w:type="dxa"/>
            <w:tcBorders>
              <w:left w:val="single" w:sz="4" w:space="0" w:color="auto"/>
              <w:right w:val="single" w:sz="4" w:space="0" w:color="auto"/>
            </w:tcBorders>
            <w:shd w:val="clear" w:color="auto" w:fill="auto"/>
            <w:vAlign w:val="bottom"/>
          </w:tcPr>
          <w:p w14:paraId="4951069B" w14:textId="7420E7FD"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9.095.948</w:t>
            </w:r>
          </w:p>
        </w:tc>
      </w:tr>
      <w:tr w:rsidR="0055549A" w:rsidRPr="005845E0" w14:paraId="41B4E987" w14:textId="447740F3" w:rsidTr="0055549A">
        <w:trPr>
          <w:trHeight w:val="113"/>
        </w:trPr>
        <w:tc>
          <w:tcPr>
            <w:tcW w:w="621" w:type="dxa"/>
            <w:tcBorders>
              <w:left w:val="single" w:sz="4" w:space="0" w:color="auto"/>
            </w:tcBorders>
            <w:vAlign w:val="bottom"/>
          </w:tcPr>
          <w:p w14:paraId="7279627D"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4AA9A905"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(9.099.764)</w:t>
            </w:r>
          </w:p>
        </w:tc>
        <w:tc>
          <w:tcPr>
            <w:tcW w:w="1276" w:type="dxa"/>
            <w:tcBorders>
              <w:left w:val="single" w:sz="4" w:space="0" w:color="auto"/>
              <w:right w:val="single" w:sz="4" w:space="0" w:color="auto"/>
            </w:tcBorders>
            <w:shd w:val="clear" w:color="auto" w:fill="auto"/>
            <w:vAlign w:val="bottom"/>
          </w:tcPr>
          <w:p w14:paraId="2E037F8C" w14:textId="5970B087"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(4.789.111)</w:t>
            </w:r>
          </w:p>
        </w:tc>
      </w:tr>
      <w:tr w:rsidR="0055549A" w:rsidRPr="005845E0" w14:paraId="4B133F83" w14:textId="5740EC75" w:rsidTr="0055549A">
        <w:trPr>
          <w:trHeight w:val="113"/>
        </w:trPr>
        <w:tc>
          <w:tcPr>
            <w:tcW w:w="621" w:type="dxa"/>
            <w:tcBorders>
              <w:left w:val="single" w:sz="4" w:space="0" w:color="auto"/>
            </w:tcBorders>
            <w:vAlign w:val="bottom"/>
          </w:tcPr>
          <w:p w14:paraId="546FBF6D"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6EBE228F"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1.129</w:t>
            </w:r>
          </w:p>
        </w:tc>
        <w:tc>
          <w:tcPr>
            <w:tcW w:w="1276" w:type="dxa"/>
            <w:tcBorders>
              <w:left w:val="single" w:sz="4" w:space="0" w:color="auto"/>
              <w:right w:val="single" w:sz="4" w:space="0" w:color="auto"/>
            </w:tcBorders>
            <w:shd w:val="clear" w:color="auto" w:fill="auto"/>
            <w:vAlign w:val="bottom"/>
          </w:tcPr>
          <w:p w14:paraId="70BC3318" w14:textId="1B333CAA"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1.056</w:t>
            </w:r>
          </w:p>
        </w:tc>
      </w:tr>
      <w:tr w:rsidR="0055549A" w:rsidRPr="005845E0" w14:paraId="54CF22F3" w14:textId="7F0123D0" w:rsidTr="0055549A">
        <w:trPr>
          <w:trHeight w:val="113"/>
        </w:trPr>
        <w:tc>
          <w:tcPr>
            <w:tcW w:w="621" w:type="dxa"/>
            <w:tcBorders>
              <w:left w:val="single" w:sz="4" w:space="0" w:color="auto"/>
            </w:tcBorders>
            <w:vAlign w:val="bottom"/>
          </w:tcPr>
          <w:p w14:paraId="3C785A4F"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41292A7D"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2.421.717</w:t>
            </w:r>
          </w:p>
        </w:tc>
        <w:tc>
          <w:tcPr>
            <w:tcW w:w="1276" w:type="dxa"/>
            <w:tcBorders>
              <w:left w:val="single" w:sz="4" w:space="0" w:color="auto"/>
              <w:right w:val="single" w:sz="4" w:space="0" w:color="auto"/>
            </w:tcBorders>
            <w:shd w:val="clear" w:color="auto" w:fill="auto"/>
            <w:vAlign w:val="bottom"/>
          </w:tcPr>
          <w:p w14:paraId="69C7EBC1" w14:textId="159E1F2B"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772.937</w:t>
            </w:r>
          </w:p>
        </w:tc>
      </w:tr>
      <w:tr w:rsidR="0055549A" w:rsidRPr="005845E0" w14:paraId="4E20528C" w14:textId="35AC3B6F" w:rsidTr="0055549A">
        <w:trPr>
          <w:trHeight w:val="113"/>
        </w:trPr>
        <w:tc>
          <w:tcPr>
            <w:tcW w:w="621" w:type="dxa"/>
            <w:tcBorders>
              <w:left w:val="single" w:sz="4" w:space="0" w:color="auto"/>
            </w:tcBorders>
            <w:vAlign w:val="bottom"/>
          </w:tcPr>
          <w:p w14:paraId="297C9CC5"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06977FBB"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1.346.163</w:t>
            </w:r>
          </w:p>
        </w:tc>
        <w:tc>
          <w:tcPr>
            <w:tcW w:w="1276" w:type="dxa"/>
            <w:tcBorders>
              <w:left w:val="single" w:sz="4" w:space="0" w:color="auto"/>
              <w:right w:val="single" w:sz="4" w:space="0" w:color="auto"/>
            </w:tcBorders>
            <w:shd w:val="clear" w:color="auto" w:fill="auto"/>
            <w:vAlign w:val="bottom"/>
          </w:tcPr>
          <w:p w14:paraId="2B70CF84" w14:textId="22E7D216"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1.248.543</w:t>
            </w:r>
          </w:p>
        </w:tc>
      </w:tr>
      <w:tr w:rsidR="0055549A" w:rsidRPr="005845E0" w14:paraId="70CAE7CA" w14:textId="21D5CBA7" w:rsidTr="0055549A">
        <w:trPr>
          <w:trHeight w:val="113"/>
        </w:trPr>
        <w:tc>
          <w:tcPr>
            <w:tcW w:w="621" w:type="dxa"/>
            <w:tcBorders>
              <w:left w:val="single" w:sz="4" w:space="0" w:color="auto"/>
            </w:tcBorders>
            <w:vAlign w:val="bottom"/>
          </w:tcPr>
          <w:p w14:paraId="490BAA77"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A058A81" w:rsidR="0055549A" w:rsidRPr="005845E0" w:rsidRDefault="0055549A" w:rsidP="0055549A">
            <w:pPr>
              <w:jc w:val="center"/>
              <w:rPr>
                <w:rFonts w:ascii="Arial" w:eastAsia="Arial Unicode MS" w:hAnsi="Arial" w:cs="Arial"/>
                <w:b/>
                <w:bCs/>
                <w:noProof/>
                <w:sz w:val="14"/>
                <w:szCs w:val="14"/>
                <w:lang w:val="en-US" w:eastAsia="en-US"/>
              </w:rPr>
            </w:pPr>
            <w:r w:rsidRPr="005845E0">
              <w:rPr>
                <w:rFonts w:ascii="Arial" w:eastAsia="Arial Unicode MS" w:hAnsi="Arial" w:cs="Arial"/>
                <w:b/>
                <w:bCs/>
                <w:noProof/>
                <w:sz w:val="14"/>
                <w:szCs w:val="14"/>
                <w:lang w:val="en-US" w:eastAsia="en-US"/>
              </w:rPr>
              <w:t>(V-I-6,h2)</w:t>
            </w:r>
          </w:p>
        </w:tc>
        <w:tc>
          <w:tcPr>
            <w:tcW w:w="1272" w:type="dxa"/>
            <w:tcBorders>
              <w:left w:val="single" w:sz="4" w:space="0" w:color="auto"/>
              <w:right w:val="single" w:sz="4" w:space="0" w:color="auto"/>
            </w:tcBorders>
            <w:shd w:val="clear" w:color="auto" w:fill="auto"/>
            <w:vAlign w:val="bottom"/>
          </w:tcPr>
          <w:p w14:paraId="76CEA633" w14:textId="4B8F1441"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994.473</w:t>
            </w:r>
          </w:p>
        </w:tc>
        <w:tc>
          <w:tcPr>
            <w:tcW w:w="1276" w:type="dxa"/>
            <w:tcBorders>
              <w:left w:val="single" w:sz="4" w:space="0" w:color="auto"/>
              <w:right w:val="single" w:sz="4" w:space="0" w:color="auto"/>
            </w:tcBorders>
            <w:shd w:val="clear" w:color="auto" w:fill="auto"/>
            <w:vAlign w:val="bottom"/>
          </w:tcPr>
          <w:p w14:paraId="21F29133" w14:textId="10D85897"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1.104.456</w:t>
            </w:r>
          </w:p>
        </w:tc>
      </w:tr>
      <w:tr w:rsidR="0055549A" w:rsidRPr="005845E0" w14:paraId="0934FF70" w14:textId="71B90899" w:rsidTr="0055549A">
        <w:trPr>
          <w:trHeight w:val="113"/>
        </w:trPr>
        <w:tc>
          <w:tcPr>
            <w:tcW w:w="621" w:type="dxa"/>
            <w:tcBorders>
              <w:left w:val="single" w:sz="4" w:space="0" w:color="auto"/>
            </w:tcBorders>
            <w:vAlign w:val="bottom"/>
          </w:tcPr>
          <w:p w14:paraId="332B1490"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2FF9EA3E"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(3.477.265)</w:t>
            </w:r>
          </w:p>
        </w:tc>
        <w:tc>
          <w:tcPr>
            <w:tcW w:w="1276" w:type="dxa"/>
            <w:tcBorders>
              <w:left w:val="single" w:sz="4" w:space="0" w:color="auto"/>
              <w:right w:val="single" w:sz="4" w:space="0" w:color="auto"/>
            </w:tcBorders>
            <w:shd w:val="clear" w:color="auto" w:fill="auto"/>
            <w:vAlign w:val="bottom"/>
          </w:tcPr>
          <w:p w14:paraId="628BC2D3" w14:textId="50AF2561"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(1.590.269)</w:t>
            </w:r>
          </w:p>
        </w:tc>
      </w:tr>
      <w:tr w:rsidR="0055549A" w:rsidRPr="005845E0" w14:paraId="39A68CD2" w14:textId="26BE1290" w:rsidTr="0055549A">
        <w:trPr>
          <w:trHeight w:val="113"/>
        </w:trPr>
        <w:tc>
          <w:tcPr>
            <w:tcW w:w="621" w:type="dxa"/>
            <w:tcBorders>
              <w:left w:val="single" w:sz="4" w:space="0" w:color="auto"/>
            </w:tcBorders>
            <w:vAlign w:val="bottom"/>
          </w:tcPr>
          <w:p w14:paraId="5138101A"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7C0BAB63"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(1.106.081)</w:t>
            </w:r>
          </w:p>
        </w:tc>
        <w:tc>
          <w:tcPr>
            <w:tcW w:w="1276" w:type="dxa"/>
            <w:tcBorders>
              <w:left w:val="single" w:sz="4" w:space="0" w:color="auto"/>
              <w:right w:val="single" w:sz="4" w:space="0" w:color="auto"/>
            </w:tcBorders>
            <w:shd w:val="clear" w:color="auto" w:fill="auto"/>
            <w:vAlign w:val="bottom"/>
          </w:tcPr>
          <w:p w14:paraId="64DAE618" w14:textId="45C3A95F"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(128.532)</w:t>
            </w:r>
          </w:p>
        </w:tc>
      </w:tr>
      <w:tr w:rsidR="0055549A" w:rsidRPr="005845E0" w14:paraId="11C0F0A1" w14:textId="3CBA0102" w:rsidTr="0055549A">
        <w:trPr>
          <w:trHeight w:val="113"/>
        </w:trPr>
        <w:tc>
          <w:tcPr>
            <w:tcW w:w="621" w:type="dxa"/>
            <w:tcBorders>
              <w:left w:val="single" w:sz="4" w:space="0" w:color="auto"/>
            </w:tcBorders>
            <w:vAlign w:val="bottom"/>
          </w:tcPr>
          <w:p w14:paraId="45751EB1"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19F5F03" w:rsidR="0055549A" w:rsidRPr="005845E0" w:rsidRDefault="0055549A" w:rsidP="0055549A">
            <w:pPr>
              <w:jc w:val="center"/>
              <w:rPr>
                <w:rFonts w:ascii="Arial" w:eastAsia="Arial Unicode MS" w:hAnsi="Arial" w:cs="Arial"/>
                <w:b/>
                <w:bCs/>
                <w:noProof/>
                <w:sz w:val="14"/>
                <w:szCs w:val="14"/>
                <w:lang w:val="en-US" w:eastAsia="en-US"/>
              </w:rPr>
            </w:pPr>
            <w:r w:rsidRPr="005845E0">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274B607A" w14:textId="2E75F7B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(4.150.114)</w:t>
            </w:r>
          </w:p>
        </w:tc>
        <w:tc>
          <w:tcPr>
            <w:tcW w:w="1276" w:type="dxa"/>
            <w:tcBorders>
              <w:left w:val="single" w:sz="4" w:space="0" w:color="auto"/>
              <w:right w:val="single" w:sz="4" w:space="0" w:color="auto"/>
            </w:tcBorders>
            <w:shd w:val="clear" w:color="auto" w:fill="auto"/>
            <w:vAlign w:val="bottom"/>
          </w:tcPr>
          <w:p w14:paraId="46C57ED8" w14:textId="4A607FF4"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(4.083.361)</w:t>
            </w:r>
          </w:p>
        </w:tc>
      </w:tr>
      <w:tr w:rsidR="0055549A" w:rsidRPr="005845E0" w14:paraId="3E05E8DB" w14:textId="21A00B7F" w:rsidTr="0055549A">
        <w:trPr>
          <w:trHeight w:val="113"/>
        </w:trPr>
        <w:tc>
          <w:tcPr>
            <w:tcW w:w="621" w:type="dxa"/>
            <w:tcBorders>
              <w:left w:val="single" w:sz="4" w:space="0" w:color="auto"/>
            </w:tcBorders>
            <w:vAlign w:val="bottom"/>
          </w:tcPr>
          <w:p w14:paraId="31DC0ED4" w14:textId="77777777" w:rsidR="0055549A" w:rsidRPr="005845E0" w:rsidRDefault="0055549A" w:rsidP="0055549A">
            <w:pPr>
              <w:ind w:left="-108"/>
              <w:rPr>
                <w:rFonts w:ascii="Arial" w:hAnsi="Arial" w:cs="Arial"/>
                <w:sz w:val="14"/>
                <w:szCs w:val="14"/>
              </w:rPr>
            </w:pPr>
          </w:p>
        </w:tc>
        <w:tc>
          <w:tcPr>
            <w:tcW w:w="5929" w:type="dxa"/>
            <w:tcBorders>
              <w:right w:val="single" w:sz="4" w:space="0" w:color="auto"/>
            </w:tcBorders>
            <w:vAlign w:val="bottom"/>
          </w:tcPr>
          <w:p w14:paraId="6231B9A6"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61457964"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55549A" w:rsidRPr="005845E0" w:rsidRDefault="0055549A" w:rsidP="0055549A">
            <w:pPr>
              <w:ind w:left="-210" w:right="33"/>
              <w:jc w:val="right"/>
              <w:rPr>
                <w:rFonts w:ascii="Arial" w:hAnsi="Arial" w:cs="Arial"/>
                <w:sz w:val="14"/>
                <w:szCs w:val="14"/>
              </w:rPr>
            </w:pPr>
          </w:p>
        </w:tc>
      </w:tr>
      <w:tr w:rsidR="0055549A" w:rsidRPr="005845E0" w14:paraId="1C42BD38" w14:textId="738D58A8" w:rsidTr="0055549A">
        <w:trPr>
          <w:trHeight w:val="113"/>
        </w:trPr>
        <w:tc>
          <w:tcPr>
            <w:tcW w:w="621" w:type="dxa"/>
            <w:tcBorders>
              <w:left w:val="single" w:sz="4" w:space="0" w:color="auto"/>
            </w:tcBorders>
            <w:vAlign w:val="bottom"/>
          </w:tcPr>
          <w:p w14:paraId="03C2EA1C" w14:textId="77777777" w:rsidR="0055549A" w:rsidRPr="005845E0" w:rsidRDefault="0055549A" w:rsidP="0055549A">
            <w:pPr>
              <w:ind w:left="-108"/>
              <w:rPr>
                <w:rFonts w:ascii="Arial" w:hAnsi="Arial" w:cs="Arial"/>
                <w:sz w:val="14"/>
                <w:szCs w:val="14"/>
              </w:rPr>
            </w:pPr>
            <w:r w:rsidRPr="005845E0">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2F4BBB34"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2.427.932</w:t>
            </w:r>
          </w:p>
        </w:tc>
        <w:tc>
          <w:tcPr>
            <w:tcW w:w="1276" w:type="dxa"/>
            <w:tcBorders>
              <w:left w:val="single" w:sz="4" w:space="0" w:color="auto"/>
              <w:right w:val="single" w:sz="4" w:space="0" w:color="auto"/>
            </w:tcBorders>
            <w:shd w:val="clear" w:color="auto" w:fill="auto"/>
            <w:vAlign w:val="bottom"/>
          </w:tcPr>
          <w:p w14:paraId="108F0ED5" w14:textId="3724700B"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1.542.381</w:t>
            </w:r>
          </w:p>
        </w:tc>
      </w:tr>
      <w:tr w:rsidR="0055549A" w:rsidRPr="005845E0" w14:paraId="12C2E0C9" w14:textId="5B38C723" w:rsidTr="0055549A">
        <w:trPr>
          <w:trHeight w:val="113"/>
        </w:trPr>
        <w:tc>
          <w:tcPr>
            <w:tcW w:w="621" w:type="dxa"/>
            <w:tcBorders>
              <w:left w:val="single" w:sz="4" w:space="0" w:color="auto"/>
            </w:tcBorders>
            <w:vAlign w:val="bottom"/>
          </w:tcPr>
          <w:p w14:paraId="4761CA0A" w14:textId="77777777" w:rsidR="0055549A" w:rsidRPr="005845E0" w:rsidRDefault="0055549A" w:rsidP="0055549A">
            <w:pPr>
              <w:ind w:left="-108"/>
              <w:rPr>
                <w:rFonts w:ascii="Arial" w:hAnsi="Arial" w:cs="Arial"/>
                <w:sz w:val="14"/>
                <w:szCs w:val="14"/>
              </w:rPr>
            </w:pPr>
          </w:p>
        </w:tc>
        <w:tc>
          <w:tcPr>
            <w:tcW w:w="5929" w:type="dxa"/>
            <w:tcBorders>
              <w:right w:val="single" w:sz="4" w:space="0" w:color="auto"/>
            </w:tcBorders>
            <w:vAlign w:val="bottom"/>
          </w:tcPr>
          <w:p w14:paraId="0D90B10F"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2AE604FF"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55549A" w:rsidRPr="005845E0" w:rsidRDefault="0055549A" w:rsidP="0055549A">
            <w:pPr>
              <w:ind w:left="-210" w:right="33"/>
              <w:jc w:val="right"/>
              <w:rPr>
                <w:rFonts w:ascii="Arial" w:hAnsi="Arial" w:cs="Arial"/>
                <w:sz w:val="14"/>
                <w:szCs w:val="14"/>
              </w:rPr>
            </w:pPr>
          </w:p>
        </w:tc>
      </w:tr>
      <w:tr w:rsidR="0055549A" w:rsidRPr="005845E0" w14:paraId="20C143E8" w14:textId="24622926" w:rsidTr="0055549A">
        <w:trPr>
          <w:trHeight w:val="113"/>
        </w:trPr>
        <w:tc>
          <w:tcPr>
            <w:tcW w:w="621" w:type="dxa"/>
            <w:tcBorders>
              <w:left w:val="single" w:sz="4" w:space="0" w:color="auto"/>
            </w:tcBorders>
          </w:tcPr>
          <w:p w14:paraId="59363232"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1.2.1</w:t>
            </w:r>
          </w:p>
        </w:tc>
        <w:tc>
          <w:tcPr>
            <w:tcW w:w="5929" w:type="dxa"/>
            <w:tcBorders>
              <w:right w:val="single" w:sz="4" w:space="0" w:color="auto"/>
            </w:tcBorders>
          </w:tcPr>
          <w:p w14:paraId="0F308454" w14:textId="19F935F4" w:rsidR="0055549A" w:rsidRPr="005845E0" w:rsidRDefault="0055549A" w:rsidP="0055549A">
            <w:pPr>
              <w:jc w:val="both"/>
              <w:rPr>
                <w:rFonts w:ascii="Arial" w:hAnsi="Arial" w:cs="Arial"/>
                <w:sz w:val="14"/>
                <w:szCs w:val="14"/>
              </w:rPr>
            </w:pPr>
            <w:r w:rsidRPr="005845E0">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107FD5E3"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(4.464.921)</w:t>
            </w:r>
          </w:p>
        </w:tc>
        <w:tc>
          <w:tcPr>
            <w:tcW w:w="1276" w:type="dxa"/>
            <w:tcBorders>
              <w:left w:val="single" w:sz="4" w:space="0" w:color="auto"/>
              <w:right w:val="single" w:sz="4" w:space="0" w:color="auto"/>
            </w:tcBorders>
            <w:shd w:val="clear" w:color="auto" w:fill="auto"/>
            <w:vAlign w:val="bottom"/>
          </w:tcPr>
          <w:p w14:paraId="64D14D5A" w14:textId="5A126557"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(3.660.519)</w:t>
            </w:r>
          </w:p>
        </w:tc>
      </w:tr>
      <w:tr w:rsidR="0055549A" w:rsidRPr="005845E0" w14:paraId="3479EA07" w14:textId="4C915886" w:rsidTr="0055549A">
        <w:trPr>
          <w:trHeight w:val="113"/>
        </w:trPr>
        <w:tc>
          <w:tcPr>
            <w:tcW w:w="621" w:type="dxa"/>
            <w:tcBorders>
              <w:left w:val="single" w:sz="4" w:space="0" w:color="auto"/>
            </w:tcBorders>
            <w:vAlign w:val="bottom"/>
          </w:tcPr>
          <w:p w14:paraId="3156ED07"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1.2.2</w:t>
            </w:r>
          </w:p>
        </w:tc>
        <w:tc>
          <w:tcPr>
            <w:tcW w:w="5929" w:type="dxa"/>
            <w:tcBorders>
              <w:right w:val="single" w:sz="4" w:space="0" w:color="auto"/>
            </w:tcBorders>
          </w:tcPr>
          <w:p w14:paraId="6ED005E6" w14:textId="77777777" w:rsidR="0055549A" w:rsidRPr="005845E0" w:rsidRDefault="0055549A" w:rsidP="0055549A">
            <w:pPr>
              <w:rPr>
                <w:rFonts w:ascii="Arial" w:hAnsi="Arial" w:cs="Arial"/>
                <w:sz w:val="14"/>
                <w:szCs w:val="14"/>
              </w:rPr>
            </w:pPr>
            <w:r w:rsidRPr="005845E0">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2BCFD1C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(10.273.082)</w:t>
            </w:r>
          </w:p>
        </w:tc>
        <w:tc>
          <w:tcPr>
            <w:tcW w:w="1276" w:type="dxa"/>
            <w:tcBorders>
              <w:left w:val="single" w:sz="4" w:space="0" w:color="auto"/>
              <w:right w:val="single" w:sz="4" w:space="0" w:color="auto"/>
            </w:tcBorders>
            <w:shd w:val="clear" w:color="auto" w:fill="auto"/>
            <w:vAlign w:val="bottom"/>
          </w:tcPr>
          <w:p w14:paraId="7EFDFCEB" w14:textId="77DFB58B"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73.061</w:t>
            </w:r>
          </w:p>
        </w:tc>
      </w:tr>
      <w:tr w:rsidR="0055549A" w:rsidRPr="005845E0" w14:paraId="080DE9A0" w14:textId="70DCC751" w:rsidTr="0055549A">
        <w:trPr>
          <w:trHeight w:val="113"/>
        </w:trPr>
        <w:tc>
          <w:tcPr>
            <w:tcW w:w="621" w:type="dxa"/>
            <w:tcBorders>
              <w:left w:val="single" w:sz="4" w:space="0" w:color="auto"/>
            </w:tcBorders>
            <w:vAlign w:val="bottom"/>
          </w:tcPr>
          <w:p w14:paraId="4413D6B3"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1.2.3</w:t>
            </w:r>
          </w:p>
        </w:tc>
        <w:tc>
          <w:tcPr>
            <w:tcW w:w="5929" w:type="dxa"/>
            <w:tcBorders>
              <w:right w:val="single" w:sz="4" w:space="0" w:color="auto"/>
            </w:tcBorders>
          </w:tcPr>
          <w:p w14:paraId="482067CB"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6FFA01F7"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(23.035.343)</w:t>
            </w:r>
          </w:p>
        </w:tc>
        <w:tc>
          <w:tcPr>
            <w:tcW w:w="1276" w:type="dxa"/>
            <w:tcBorders>
              <w:left w:val="single" w:sz="4" w:space="0" w:color="auto"/>
              <w:right w:val="single" w:sz="4" w:space="0" w:color="auto"/>
            </w:tcBorders>
            <w:shd w:val="clear" w:color="auto" w:fill="auto"/>
            <w:vAlign w:val="bottom"/>
          </w:tcPr>
          <w:p w14:paraId="60D769AE" w14:textId="4B66E5D9"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(8.264.592)</w:t>
            </w:r>
          </w:p>
        </w:tc>
      </w:tr>
      <w:tr w:rsidR="0055549A" w:rsidRPr="005845E0" w14:paraId="46E67C55" w14:textId="42FE30C5" w:rsidTr="0055549A">
        <w:trPr>
          <w:trHeight w:val="113"/>
        </w:trPr>
        <w:tc>
          <w:tcPr>
            <w:tcW w:w="621" w:type="dxa"/>
            <w:tcBorders>
              <w:left w:val="single" w:sz="4" w:space="0" w:color="auto"/>
            </w:tcBorders>
            <w:vAlign w:val="bottom"/>
          </w:tcPr>
          <w:p w14:paraId="18C861D0"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1.2.4</w:t>
            </w:r>
          </w:p>
        </w:tc>
        <w:tc>
          <w:tcPr>
            <w:tcW w:w="5929" w:type="dxa"/>
            <w:tcBorders>
              <w:right w:val="single" w:sz="4" w:space="0" w:color="auto"/>
            </w:tcBorders>
          </w:tcPr>
          <w:p w14:paraId="5A5D355D"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225A6AAA"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129.124</w:t>
            </w:r>
          </w:p>
        </w:tc>
        <w:tc>
          <w:tcPr>
            <w:tcW w:w="1276" w:type="dxa"/>
            <w:tcBorders>
              <w:left w:val="single" w:sz="4" w:space="0" w:color="auto"/>
              <w:right w:val="single" w:sz="4" w:space="0" w:color="auto"/>
            </w:tcBorders>
            <w:shd w:val="clear" w:color="auto" w:fill="auto"/>
            <w:vAlign w:val="bottom"/>
          </w:tcPr>
          <w:p w14:paraId="2CA1D95F" w14:textId="3B59B7B4"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(1.394.477)</w:t>
            </w:r>
          </w:p>
        </w:tc>
      </w:tr>
      <w:tr w:rsidR="0055549A" w:rsidRPr="005845E0" w14:paraId="72633E60" w14:textId="581CE940" w:rsidTr="0055549A">
        <w:trPr>
          <w:trHeight w:val="113"/>
        </w:trPr>
        <w:tc>
          <w:tcPr>
            <w:tcW w:w="621" w:type="dxa"/>
            <w:tcBorders>
              <w:left w:val="single" w:sz="4" w:space="0" w:color="auto"/>
            </w:tcBorders>
            <w:vAlign w:val="bottom"/>
          </w:tcPr>
          <w:p w14:paraId="133C9396" w14:textId="77777777" w:rsidR="0055549A" w:rsidRPr="005845E0" w:rsidRDefault="0055549A" w:rsidP="0055549A">
            <w:pPr>
              <w:ind w:left="-108"/>
              <w:rPr>
                <w:rFonts w:ascii="Arial" w:hAnsi="Arial" w:cs="Arial"/>
                <w:bCs/>
                <w:sz w:val="14"/>
                <w:szCs w:val="14"/>
              </w:rPr>
            </w:pPr>
            <w:bookmarkStart w:id="26" w:name="_Hlk142404427"/>
            <w:r w:rsidRPr="005845E0">
              <w:rPr>
                <w:rFonts w:ascii="Arial" w:hAnsi="Arial" w:cs="Arial"/>
                <w:bCs/>
                <w:sz w:val="14"/>
                <w:szCs w:val="14"/>
              </w:rPr>
              <w:t xml:space="preserve"> 1.2.5</w:t>
            </w:r>
          </w:p>
        </w:tc>
        <w:tc>
          <w:tcPr>
            <w:tcW w:w="5929" w:type="dxa"/>
            <w:tcBorders>
              <w:right w:val="single" w:sz="4" w:space="0" w:color="auto"/>
            </w:tcBorders>
          </w:tcPr>
          <w:p w14:paraId="15F698A4" w14:textId="7E5E427A" w:rsidR="0055549A" w:rsidRPr="005845E0" w:rsidRDefault="0055549A" w:rsidP="0055549A">
            <w:pPr>
              <w:jc w:val="both"/>
              <w:rPr>
                <w:rFonts w:ascii="Arial" w:hAnsi="Arial" w:cs="Arial"/>
                <w:sz w:val="14"/>
                <w:szCs w:val="14"/>
              </w:rPr>
            </w:pPr>
            <w:r w:rsidRPr="005845E0">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7496234C"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193.650</w:t>
            </w:r>
          </w:p>
        </w:tc>
        <w:tc>
          <w:tcPr>
            <w:tcW w:w="1276" w:type="dxa"/>
            <w:tcBorders>
              <w:left w:val="single" w:sz="4" w:space="0" w:color="auto"/>
              <w:right w:val="single" w:sz="4" w:space="0" w:color="auto"/>
            </w:tcBorders>
            <w:shd w:val="clear" w:color="auto" w:fill="auto"/>
            <w:vAlign w:val="bottom"/>
          </w:tcPr>
          <w:p w14:paraId="682D30FC" w14:textId="3D04064B"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(705.028)</w:t>
            </w:r>
          </w:p>
        </w:tc>
      </w:tr>
      <w:bookmarkEnd w:id="26"/>
      <w:tr w:rsidR="0055549A" w:rsidRPr="005845E0" w14:paraId="47CFB07D" w14:textId="28BD339A" w:rsidTr="0055549A">
        <w:trPr>
          <w:trHeight w:val="113"/>
        </w:trPr>
        <w:tc>
          <w:tcPr>
            <w:tcW w:w="621" w:type="dxa"/>
            <w:tcBorders>
              <w:left w:val="single" w:sz="4" w:space="0" w:color="auto"/>
            </w:tcBorders>
            <w:vAlign w:val="bottom"/>
          </w:tcPr>
          <w:p w14:paraId="645CEE3F"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1.2.6</w:t>
            </w:r>
          </w:p>
        </w:tc>
        <w:tc>
          <w:tcPr>
            <w:tcW w:w="5929" w:type="dxa"/>
            <w:tcBorders>
              <w:right w:val="single" w:sz="4" w:space="0" w:color="auto"/>
            </w:tcBorders>
          </w:tcPr>
          <w:p w14:paraId="5C2CCD03"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11051FB8"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37.767.967</w:t>
            </w:r>
          </w:p>
        </w:tc>
        <w:tc>
          <w:tcPr>
            <w:tcW w:w="1276" w:type="dxa"/>
            <w:tcBorders>
              <w:left w:val="single" w:sz="4" w:space="0" w:color="auto"/>
              <w:right w:val="single" w:sz="4" w:space="0" w:color="auto"/>
            </w:tcBorders>
            <w:shd w:val="clear" w:color="auto" w:fill="auto"/>
            <w:vAlign w:val="bottom"/>
          </w:tcPr>
          <w:p w14:paraId="7D715EAD" w14:textId="5E2ACD2F"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15.455.673</w:t>
            </w:r>
          </w:p>
        </w:tc>
      </w:tr>
      <w:tr w:rsidR="0055549A" w:rsidRPr="005845E0" w14:paraId="4AFA203F" w14:textId="014A1AD9" w:rsidTr="0055549A">
        <w:trPr>
          <w:trHeight w:val="70"/>
        </w:trPr>
        <w:tc>
          <w:tcPr>
            <w:tcW w:w="621" w:type="dxa"/>
            <w:tcBorders>
              <w:left w:val="single" w:sz="4" w:space="0" w:color="auto"/>
            </w:tcBorders>
            <w:vAlign w:val="bottom"/>
          </w:tcPr>
          <w:p w14:paraId="05B27512"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1.2.7</w:t>
            </w:r>
          </w:p>
        </w:tc>
        <w:tc>
          <w:tcPr>
            <w:tcW w:w="5929" w:type="dxa"/>
            <w:tcBorders>
              <w:right w:val="single" w:sz="4" w:space="0" w:color="auto"/>
            </w:tcBorders>
          </w:tcPr>
          <w:p w14:paraId="2A41D5DC" w14:textId="0B0546E5" w:rsidR="0055549A" w:rsidRPr="005845E0" w:rsidRDefault="0055549A" w:rsidP="0055549A">
            <w:pPr>
              <w:jc w:val="both"/>
              <w:rPr>
                <w:rFonts w:ascii="Arial" w:hAnsi="Arial" w:cs="Arial"/>
                <w:sz w:val="14"/>
                <w:szCs w:val="14"/>
              </w:rPr>
            </w:pPr>
            <w:r w:rsidRPr="005845E0">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7CB34C19"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15D3CADA"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00E08964" w14:textId="4D5EFF95" w:rsidTr="0055549A">
        <w:trPr>
          <w:trHeight w:val="113"/>
        </w:trPr>
        <w:tc>
          <w:tcPr>
            <w:tcW w:w="621" w:type="dxa"/>
            <w:tcBorders>
              <w:left w:val="single" w:sz="4" w:space="0" w:color="auto"/>
            </w:tcBorders>
            <w:vAlign w:val="bottom"/>
          </w:tcPr>
          <w:p w14:paraId="78B3DD89"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1.2.8</w:t>
            </w:r>
          </w:p>
        </w:tc>
        <w:tc>
          <w:tcPr>
            <w:tcW w:w="5929" w:type="dxa"/>
            <w:tcBorders>
              <w:right w:val="single" w:sz="4" w:space="0" w:color="auto"/>
            </w:tcBorders>
          </w:tcPr>
          <w:p w14:paraId="2746CA01"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686CB10F"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6E09A0BF"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53EC70F1" w14:textId="51F52213" w:rsidTr="0055549A">
        <w:trPr>
          <w:trHeight w:val="113"/>
        </w:trPr>
        <w:tc>
          <w:tcPr>
            <w:tcW w:w="621" w:type="dxa"/>
            <w:tcBorders>
              <w:left w:val="single" w:sz="4" w:space="0" w:color="auto"/>
            </w:tcBorders>
            <w:vAlign w:val="bottom"/>
          </w:tcPr>
          <w:p w14:paraId="41037C12"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1.2.9</w:t>
            </w:r>
          </w:p>
        </w:tc>
        <w:tc>
          <w:tcPr>
            <w:tcW w:w="5929" w:type="dxa"/>
            <w:tcBorders>
              <w:right w:val="single" w:sz="4" w:space="0" w:color="auto"/>
            </w:tcBorders>
          </w:tcPr>
          <w:p w14:paraId="3DBBA7F7"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7D5E5C3A"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04EFF39C"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70CA57FA" w14:textId="7784138D" w:rsidTr="0055549A">
        <w:trPr>
          <w:trHeight w:val="145"/>
        </w:trPr>
        <w:tc>
          <w:tcPr>
            <w:tcW w:w="621" w:type="dxa"/>
            <w:tcBorders>
              <w:left w:val="single" w:sz="4" w:space="0" w:color="auto"/>
            </w:tcBorders>
            <w:vAlign w:val="bottom"/>
          </w:tcPr>
          <w:p w14:paraId="30B5A8BD" w14:textId="77777777" w:rsidR="0055549A" w:rsidRPr="005845E0" w:rsidRDefault="0055549A" w:rsidP="0055549A">
            <w:pPr>
              <w:ind w:left="-108"/>
              <w:rPr>
                <w:rFonts w:ascii="Arial" w:hAnsi="Arial" w:cs="Arial"/>
                <w:bCs/>
                <w:sz w:val="14"/>
                <w:szCs w:val="14"/>
              </w:rPr>
            </w:pPr>
            <w:r w:rsidRPr="005845E0">
              <w:rPr>
                <w:rFonts w:ascii="Arial" w:hAnsi="Arial" w:cs="Arial"/>
                <w:bCs/>
                <w:sz w:val="14"/>
                <w:szCs w:val="14"/>
              </w:rPr>
              <w:t xml:space="preserve"> 1.2.10</w:t>
            </w:r>
          </w:p>
        </w:tc>
        <w:tc>
          <w:tcPr>
            <w:tcW w:w="5929" w:type="dxa"/>
            <w:tcBorders>
              <w:right w:val="single" w:sz="4" w:space="0" w:color="auto"/>
            </w:tcBorders>
          </w:tcPr>
          <w:p w14:paraId="441736A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0A0CE25D" w:rsidR="0055549A" w:rsidRPr="005845E0" w:rsidRDefault="0055549A" w:rsidP="0055549A">
            <w:pPr>
              <w:ind w:left="-76"/>
              <w:jc w:val="center"/>
              <w:rPr>
                <w:rFonts w:ascii="Arial" w:hAnsi="Arial" w:cs="Arial"/>
                <w:b/>
                <w:color w:val="993300"/>
                <w:sz w:val="14"/>
                <w:szCs w:val="14"/>
                <w:lang w:val="en-US" w:eastAsia="en-US"/>
              </w:rPr>
            </w:pPr>
            <w:r w:rsidRPr="005845E0">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17494435" w14:textId="6B962237"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2.110.537</w:t>
            </w:r>
          </w:p>
        </w:tc>
        <w:tc>
          <w:tcPr>
            <w:tcW w:w="1276" w:type="dxa"/>
            <w:tcBorders>
              <w:left w:val="single" w:sz="4" w:space="0" w:color="auto"/>
              <w:right w:val="single" w:sz="4" w:space="0" w:color="auto"/>
            </w:tcBorders>
            <w:shd w:val="clear" w:color="auto" w:fill="auto"/>
            <w:vAlign w:val="bottom"/>
          </w:tcPr>
          <w:p w14:paraId="20EF0BE0" w14:textId="44C0A039"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38.263</w:t>
            </w:r>
          </w:p>
        </w:tc>
      </w:tr>
      <w:tr w:rsidR="0055549A" w:rsidRPr="005845E0" w14:paraId="57F4D10F" w14:textId="0DA74966" w:rsidTr="0055549A">
        <w:trPr>
          <w:trHeight w:val="113"/>
        </w:trPr>
        <w:tc>
          <w:tcPr>
            <w:tcW w:w="621" w:type="dxa"/>
            <w:tcBorders>
              <w:left w:val="single" w:sz="4" w:space="0" w:color="auto"/>
            </w:tcBorders>
            <w:vAlign w:val="bottom"/>
          </w:tcPr>
          <w:p w14:paraId="1D9E10E7" w14:textId="77777777" w:rsidR="0055549A" w:rsidRPr="005845E0" w:rsidRDefault="0055549A" w:rsidP="0055549A">
            <w:pPr>
              <w:ind w:left="-108"/>
              <w:rPr>
                <w:rFonts w:ascii="Arial" w:hAnsi="Arial" w:cs="Arial"/>
                <w:bCs/>
                <w:sz w:val="14"/>
                <w:szCs w:val="14"/>
              </w:rPr>
            </w:pPr>
          </w:p>
        </w:tc>
        <w:tc>
          <w:tcPr>
            <w:tcW w:w="5929" w:type="dxa"/>
            <w:tcBorders>
              <w:right w:val="single" w:sz="4" w:space="0" w:color="auto"/>
            </w:tcBorders>
            <w:vAlign w:val="bottom"/>
          </w:tcPr>
          <w:p w14:paraId="53FB23CA"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55549A" w:rsidRPr="005845E0" w:rsidRDefault="0055549A" w:rsidP="0055549A">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15064CB5"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55549A" w:rsidRPr="005845E0" w:rsidRDefault="0055549A" w:rsidP="0055549A">
            <w:pPr>
              <w:ind w:left="-210" w:right="33"/>
              <w:jc w:val="right"/>
              <w:rPr>
                <w:rFonts w:ascii="Arial" w:hAnsi="Arial" w:cs="Arial"/>
                <w:sz w:val="14"/>
                <w:szCs w:val="14"/>
              </w:rPr>
            </w:pPr>
          </w:p>
        </w:tc>
      </w:tr>
      <w:tr w:rsidR="0055549A" w:rsidRPr="005845E0" w14:paraId="05E49659" w14:textId="4D4160F2" w:rsidTr="0055549A">
        <w:trPr>
          <w:trHeight w:val="70"/>
        </w:trPr>
        <w:tc>
          <w:tcPr>
            <w:tcW w:w="621" w:type="dxa"/>
            <w:tcBorders>
              <w:left w:val="single" w:sz="4" w:space="0" w:color="auto"/>
            </w:tcBorders>
            <w:vAlign w:val="bottom"/>
          </w:tcPr>
          <w:p w14:paraId="660520F6"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55549A" w:rsidRPr="005845E0" w:rsidRDefault="0055549A" w:rsidP="0055549A">
            <w:pPr>
              <w:jc w:val="both"/>
              <w:rPr>
                <w:rFonts w:ascii="Arial" w:hAnsi="Arial" w:cs="Arial"/>
                <w:sz w:val="14"/>
                <w:szCs w:val="14"/>
              </w:rPr>
            </w:pPr>
            <w:r w:rsidRPr="005845E0">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42260C6E"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5.104.353</w:t>
            </w:r>
          </w:p>
        </w:tc>
        <w:tc>
          <w:tcPr>
            <w:tcW w:w="1276" w:type="dxa"/>
            <w:tcBorders>
              <w:left w:val="single" w:sz="4" w:space="0" w:color="auto"/>
              <w:right w:val="single" w:sz="4" w:space="0" w:color="auto"/>
            </w:tcBorders>
            <w:shd w:val="clear" w:color="auto" w:fill="auto"/>
            <w:vAlign w:val="bottom"/>
          </w:tcPr>
          <w:p w14:paraId="60310DDC" w14:textId="2DDDDA66"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3.174.048</w:t>
            </w:r>
          </w:p>
        </w:tc>
      </w:tr>
      <w:tr w:rsidR="0055549A" w:rsidRPr="005845E0" w14:paraId="49B97035" w14:textId="54EDAAFB" w:rsidTr="0055549A">
        <w:trPr>
          <w:trHeight w:val="63"/>
        </w:trPr>
        <w:tc>
          <w:tcPr>
            <w:tcW w:w="621" w:type="dxa"/>
            <w:tcBorders>
              <w:left w:val="single" w:sz="4" w:space="0" w:color="auto"/>
            </w:tcBorders>
            <w:vAlign w:val="bottom"/>
          </w:tcPr>
          <w:p w14:paraId="2D689419"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6EB2486F"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55549A" w:rsidRPr="005845E0" w:rsidRDefault="0055549A" w:rsidP="0055549A">
            <w:pPr>
              <w:ind w:left="-210" w:right="33"/>
              <w:jc w:val="right"/>
              <w:rPr>
                <w:rFonts w:ascii="Arial" w:hAnsi="Arial" w:cs="Arial"/>
                <w:sz w:val="14"/>
                <w:szCs w:val="14"/>
              </w:rPr>
            </w:pPr>
          </w:p>
        </w:tc>
      </w:tr>
      <w:tr w:rsidR="0055549A" w:rsidRPr="005845E0" w14:paraId="2BBF8ACB" w14:textId="748B53F6" w:rsidTr="0055549A">
        <w:trPr>
          <w:trHeight w:val="113"/>
        </w:trPr>
        <w:tc>
          <w:tcPr>
            <w:tcW w:w="621" w:type="dxa"/>
            <w:tcBorders>
              <w:left w:val="single" w:sz="4" w:space="0" w:color="auto"/>
            </w:tcBorders>
            <w:vAlign w:val="bottom"/>
          </w:tcPr>
          <w:p w14:paraId="6A12904C"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55549A" w:rsidRPr="005845E0" w:rsidRDefault="0055549A" w:rsidP="0055549A">
            <w:pPr>
              <w:jc w:val="both"/>
              <w:rPr>
                <w:rFonts w:ascii="Arial" w:hAnsi="Arial" w:cs="Arial"/>
                <w:b/>
                <w:bCs/>
                <w:sz w:val="14"/>
                <w:szCs w:val="14"/>
              </w:rPr>
            </w:pPr>
            <w:r w:rsidRPr="005845E0">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4891CB20"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55549A" w:rsidRPr="005845E0" w:rsidRDefault="0055549A" w:rsidP="0055549A">
            <w:pPr>
              <w:ind w:left="-210" w:right="33"/>
              <w:jc w:val="right"/>
              <w:rPr>
                <w:rFonts w:ascii="Arial" w:hAnsi="Arial" w:cs="Arial"/>
                <w:sz w:val="14"/>
                <w:szCs w:val="14"/>
              </w:rPr>
            </w:pPr>
          </w:p>
        </w:tc>
      </w:tr>
      <w:tr w:rsidR="0055549A" w:rsidRPr="005845E0" w14:paraId="40EA66BC" w14:textId="2D20CDB7" w:rsidTr="0055549A">
        <w:trPr>
          <w:trHeight w:val="113"/>
        </w:trPr>
        <w:tc>
          <w:tcPr>
            <w:tcW w:w="621" w:type="dxa"/>
            <w:tcBorders>
              <w:left w:val="single" w:sz="4" w:space="0" w:color="auto"/>
            </w:tcBorders>
            <w:vAlign w:val="bottom"/>
          </w:tcPr>
          <w:p w14:paraId="6E3C609D"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55549A" w:rsidRPr="005845E0" w:rsidRDefault="0055549A" w:rsidP="0055549A">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1C2A6DC2"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55549A" w:rsidRPr="005845E0" w:rsidRDefault="0055549A" w:rsidP="0055549A">
            <w:pPr>
              <w:ind w:left="-210" w:right="33"/>
              <w:jc w:val="right"/>
              <w:rPr>
                <w:rFonts w:ascii="Arial" w:hAnsi="Arial" w:cs="Arial"/>
                <w:sz w:val="14"/>
                <w:szCs w:val="14"/>
              </w:rPr>
            </w:pPr>
          </w:p>
        </w:tc>
      </w:tr>
      <w:tr w:rsidR="0055549A" w:rsidRPr="005845E0" w14:paraId="1B8CC785" w14:textId="0C7A9B7D" w:rsidTr="0055549A">
        <w:trPr>
          <w:trHeight w:val="113"/>
        </w:trPr>
        <w:tc>
          <w:tcPr>
            <w:tcW w:w="621" w:type="dxa"/>
            <w:tcBorders>
              <w:left w:val="single" w:sz="4" w:space="0" w:color="auto"/>
            </w:tcBorders>
            <w:vAlign w:val="bottom"/>
          </w:tcPr>
          <w:p w14:paraId="7B7404C6"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4C437F17"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(5.979.042)</w:t>
            </w:r>
          </w:p>
        </w:tc>
        <w:tc>
          <w:tcPr>
            <w:tcW w:w="1276" w:type="dxa"/>
            <w:tcBorders>
              <w:left w:val="single" w:sz="4" w:space="0" w:color="auto"/>
              <w:right w:val="single" w:sz="4" w:space="0" w:color="auto"/>
            </w:tcBorders>
            <w:shd w:val="clear" w:color="auto" w:fill="auto"/>
            <w:vAlign w:val="bottom"/>
          </w:tcPr>
          <w:p w14:paraId="56ABD1BE" w14:textId="118D89C9"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(8.340.483)</w:t>
            </w:r>
          </w:p>
        </w:tc>
      </w:tr>
      <w:tr w:rsidR="0055549A" w:rsidRPr="005845E0" w14:paraId="3C015987" w14:textId="189A3CDE" w:rsidTr="0055549A">
        <w:trPr>
          <w:trHeight w:val="113"/>
        </w:trPr>
        <w:tc>
          <w:tcPr>
            <w:tcW w:w="621" w:type="dxa"/>
            <w:tcBorders>
              <w:left w:val="single" w:sz="4" w:space="0" w:color="auto"/>
            </w:tcBorders>
            <w:vAlign w:val="bottom"/>
          </w:tcPr>
          <w:p w14:paraId="02CF09CB"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C8A0310"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55549A" w:rsidRPr="005845E0" w:rsidRDefault="0055549A" w:rsidP="0055549A">
            <w:pPr>
              <w:ind w:left="-210" w:right="33"/>
              <w:jc w:val="right"/>
              <w:rPr>
                <w:rFonts w:ascii="Arial" w:hAnsi="Arial" w:cs="Arial"/>
                <w:sz w:val="14"/>
                <w:szCs w:val="14"/>
              </w:rPr>
            </w:pPr>
          </w:p>
        </w:tc>
      </w:tr>
      <w:tr w:rsidR="0055549A" w:rsidRPr="005845E0" w14:paraId="30E20733" w14:textId="43F94EC4" w:rsidTr="0055549A">
        <w:trPr>
          <w:trHeight w:val="113"/>
        </w:trPr>
        <w:tc>
          <w:tcPr>
            <w:tcW w:w="621" w:type="dxa"/>
            <w:tcBorders>
              <w:left w:val="single" w:sz="4" w:space="0" w:color="auto"/>
            </w:tcBorders>
          </w:tcPr>
          <w:p w14:paraId="1AD4622B"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2.1</w:t>
            </w:r>
          </w:p>
        </w:tc>
        <w:tc>
          <w:tcPr>
            <w:tcW w:w="5929" w:type="dxa"/>
            <w:tcBorders>
              <w:right w:val="single" w:sz="4" w:space="0" w:color="auto"/>
            </w:tcBorders>
          </w:tcPr>
          <w:p w14:paraId="60C6C218"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52152251"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(22.500)</w:t>
            </w:r>
          </w:p>
        </w:tc>
        <w:tc>
          <w:tcPr>
            <w:tcW w:w="1276" w:type="dxa"/>
            <w:tcBorders>
              <w:left w:val="single" w:sz="4" w:space="0" w:color="auto"/>
              <w:right w:val="single" w:sz="4" w:space="0" w:color="auto"/>
            </w:tcBorders>
            <w:shd w:val="clear" w:color="auto" w:fill="auto"/>
            <w:vAlign w:val="bottom"/>
          </w:tcPr>
          <w:p w14:paraId="4E4F9AE1" w14:textId="52143553"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(45.910)</w:t>
            </w:r>
          </w:p>
        </w:tc>
      </w:tr>
      <w:tr w:rsidR="0055549A" w:rsidRPr="005845E0" w14:paraId="417DD2EE" w14:textId="5EF5963C" w:rsidTr="0055549A">
        <w:trPr>
          <w:trHeight w:val="113"/>
        </w:trPr>
        <w:tc>
          <w:tcPr>
            <w:tcW w:w="621" w:type="dxa"/>
            <w:tcBorders>
              <w:left w:val="single" w:sz="4" w:space="0" w:color="auto"/>
            </w:tcBorders>
          </w:tcPr>
          <w:p w14:paraId="6A3B07DE"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2.2</w:t>
            </w:r>
          </w:p>
        </w:tc>
        <w:tc>
          <w:tcPr>
            <w:tcW w:w="5929" w:type="dxa"/>
            <w:tcBorders>
              <w:right w:val="single" w:sz="4" w:space="0" w:color="auto"/>
            </w:tcBorders>
          </w:tcPr>
          <w:p w14:paraId="75A9AF67" w14:textId="77777777" w:rsidR="0055549A" w:rsidRPr="005845E0" w:rsidRDefault="0055549A" w:rsidP="0055549A">
            <w:pPr>
              <w:rPr>
                <w:rFonts w:ascii="Arial" w:hAnsi="Arial" w:cs="Arial"/>
                <w:sz w:val="14"/>
                <w:szCs w:val="14"/>
              </w:rPr>
            </w:pPr>
            <w:r w:rsidRPr="005845E0">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649D567E"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2679C365"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23F47E39" w14:textId="78A61ED9" w:rsidTr="0055549A">
        <w:trPr>
          <w:trHeight w:val="113"/>
        </w:trPr>
        <w:tc>
          <w:tcPr>
            <w:tcW w:w="621" w:type="dxa"/>
            <w:tcBorders>
              <w:left w:val="single" w:sz="4" w:space="0" w:color="auto"/>
            </w:tcBorders>
            <w:vAlign w:val="bottom"/>
          </w:tcPr>
          <w:p w14:paraId="1311D8CB"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2.3</w:t>
            </w:r>
          </w:p>
        </w:tc>
        <w:tc>
          <w:tcPr>
            <w:tcW w:w="5929" w:type="dxa"/>
            <w:tcBorders>
              <w:right w:val="single" w:sz="4" w:space="0" w:color="auto"/>
            </w:tcBorders>
          </w:tcPr>
          <w:p w14:paraId="2EB69F8A"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45C3A9EB"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(980.813)</w:t>
            </w:r>
          </w:p>
        </w:tc>
        <w:tc>
          <w:tcPr>
            <w:tcW w:w="1276" w:type="dxa"/>
            <w:tcBorders>
              <w:left w:val="single" w:sz="4" w:space="0" w:color="auto"/>
              <w:right w:val="single" w:sz="4" w:space="0" w:color="auto"/>
            </w:tcBorders>
            <w:shd w:val="clear" w:color="auto" w:fill="auto"/>
            <w:vAlign w:val="bottom"/>
          </w:tcPr>
          <w:p w14:paraId="17FA6FFB" w14:textId="100FCE1A"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(200.313)</w:t>
            </w:r>
          </w:p>
        </w:tc>
      </w:tr>
      <w:tr w:rsidR="0055549A" w:rsidRPr="005845E0" w14:paraId="56D704B8" w14:textId="7DA6C17A" w:rsidTr="0055549A">
        <w:trPr>
          <w:trHeight w:val="113"/>
        </w:trPr>
        <w:tc>
          <w:tcPr>
            <w:tcW w:w="621" w:type="dxa"/>
            <w:tcBorders>
              <w:left w:val="single" w:sz="4" w:space="0" w:color="auto"/>
            </w:tcBorders>
            <w:vAlign w:val="bottom"/>
          </w:tcPr>
          <w:p w14:paraId="759B1530"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2.4</w:t>
            </w:r>
          </w:p>
        </w:tc>
        <w:tc>
          <w:tcPr>
            <w:tcW w:w="5929" w:type="dxa"/>
            <w:tcBorders>
              <w:right w:val="single" w:sz="4" w:space="0" w:color="auto"/>
            </w:tcBorders>
          </w:tcPr>
          <w:p w14:paraId="5988D363"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55549A" w:rsidRPr="005845E0" w:rsidRDefault="0055549A" w:rsidP="0055549A">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71A36E3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129.192</w:t>
            </w:r>
          </w:p>
        </w:tc>
        <w:tc>
          <w:tcPr>
            <w:tcW w:w="1276" w:type="dxa"/>
            <w:tcBorders>
              <w:left w:val="single" w:sz="4" w:space="0" w:color="auto"/>
              <w:right w:val="single" w:sz="4" w:space="0" w:color="auto"/>
            </w:tcBorders>
            <w:shd w:val="clear" w:color="auto" w:fill="auto"/>
            <w:vAlign w:val="bottom"/>
          </w:tcPr>
          <w:p w14:paraId="01596899" w14:textId="63AA3E59"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298.040</w:t>
            </w:r>
          </w:p>
        </w:tc>
      </w:tr>
      <w:tr w:rsidR="0055549A" w:rsidRPr="005845E0" w14:paraId="04864478" w14:textId="5E0E720C" w:rsidTr="0055549A">
        <w:trPr>
          <w:trHeight w:val="113"/>
        </w:trPr>
        <w:tc>
          <w:tcPr>
            <w:tcW w:w="621" w:type="dxa"/>
            <w:tcBorders>
              <w:left w:val="single" w:sz="4" w:space="0" w:color="auto"/>
            </w:tcBorders>
            <w:vAlign w:val="bottom"/>
          </w:tcPr>
          <w:p w14:paraId="11DCFC7C"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2.5</w:t>
            </w:r>
          </w:p>
        </w:tc>
        <w:tc>
          <w:tcPr>
            <w:tcW w:w="5929" w:type="dxa"/>
            <w:tcBorders>
              <w:right w:val="single" w:sz="4" w:space="0" w:color="auto"/>
            </w:tcBorders>
          </w:tcPr>
          <w:p w14:paraId="65CEDB44"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70A28210"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(21.934.692)</w:t>
            </w:r>
          </w:p>
        </w:tc>
        <w:tc>
          <w:tcPr>
            <w:tcW w:w="1276" w:type="dxa"/>
            <w:tcBorders>
              <w:left w:val="single" w:sz="4" w:space="0" w:color="auto"/>
              <w:right w:val="single" w:sz="4" w:space="0" w:color="auto"/>
            </w:tcBorders>
            <w:shd w:val="clear" w:color="auto" w:fill="auto"/>
            <w:vAlign w:val="bottom"/>
          </w:tcPr>
          <w:p w14:paraId="6B3A269A" w14:textId="0C4C6373"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(1.714.082)</w:t>
            </w:r>
          </w:p>
        </w:tc>
      </w:tr>
      <w:tr w:rsidR="0055549A" w:rsidRPr="005845E0" w14:paraId="32F2D530" w14:textId="30E7CAFF" w:rsidTr="0055549A">
        <w:trPr>
          <w:trHeight w:val="113"/>
        </w:trPr>
        <w:tc>
          <w:tcPr>
            <w:tcW w:w="621" w:type="dxa"/>
            <w:tcBorders>
              <w:left w:val="single" w:sz="4" w:space="0" w:color="auto"/>
            </w:tcBorders>
          </w:tcPr>
          <w:p w14:paraId="2DFD7175"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2.6</w:t>
            </w:r>
          </w:p>
        </w:tc>
        <w:tc>
          <w:tcPr>
            <w:tcW w:w="5929" w:type="dxa"/>
            <w:tcBorders>
              <w:right w:val="single" w:sz="4" w:space="0" w:color="auto"/>
            </w:tcBorders>
          </w:tcPr>
          <w:p w14:paraId="6EF66261"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20642AE4"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17.743.314</w:t>
            </w:r>
          </w:p>
        </w:tc>
        <w:tc>
          <w:tcPr>
            <w:tcW w:w="1276" w:type="dxa"/>
            <w:tcBorders>
              <w:left w:val="single" w:sz="4" w:space="0" w:color="auto"/>
              <w:right w:val="single" w:sz="4" w:space="0" w:color="auto"/>
            </w:tcBorders>
            <w:shd w:val="clear" w:color="auto" w:fill="auto"/>
            <w:vAlign w:val="bottom"/>
          </w:tcPr>
          <w:p w14:paraId="47636597" w14:textId="4FFCE33C"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690.116</w:t>
            </w:r>
          </w:p>
        </w:tc>
      </w:tr>
      <w:tr w:rsidR="0055549A" w:rsidRPr="005845E0" w14:paraId="4F44C2CE" w14:textId="4B3D1A3C" w:rsidTr="0055549A">
        <w:trPr>
          <w:trHeight w:val="113"/>
        </w:trPr>
        <w:tc>
          <w:tcPr>
            <w:tcW w:w="621" w:type="dxa"/>
            <w:tcBorders>
              <w:left w:val="single" w:sz="4" w:space="0" w:color="auto"/>
            </w:tcBorders>
            <w:vAlign w:val="bottom"/>
          </w:tcPr>
          <w:p w14:paraId="28E95C78"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2B54CF65" w:rsidR="0055549A" w:rsidRPr="005845E0" w:rsidRDefault="0055549A" w:rsidP="0055549A">
            <w:pPr>
              <w:ind w:left="-76"/>
              <w:jc w:val="center"/>
              <w:rPr>
                <w:rFonts w:ascii="Arial" w:hAnsi="Arial" w:cs="Arial"/>
                <w:b/>
                <w:color w:val="993300"/>
                <w:sz w:val="14"/>
                <w:szCs w:val="14"/>
                <w:lang w:eastAsia="en-US"/>
              </w:rPr>
            </w:pPr>
            <w:r w:rsidRPr="005845E0">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9F2B634" w14:textId="27E5401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(5.228.236)</w:t>
            </w:r>
          </w:p>
        </w:tc>
        <w:tc>
          <w:tcPr>
            <w:tcW w:w="1276" w:type="dxa"/>
            <w:tcBorders>
              <w:left w:val="single" w:sz="4" w:space="0" w:color="auto"/>
              <w:right w:val="single" w:sz="4" w:space="0" w:color="auto"/>
            </w:tcBorders>
            <w:shd w:val="clear" w:color="auto" w:fill="auto"/>
            <w:vAlign w:val="bottom"/>
          </w:tcPr>
          <w:p w14:paraId="02245B79" w14:textId="0DBC198C"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(9.810.181)</w:t>
            </w:r>
          </w:p>
        </w:tc>
      </w:tr>
      <w:tr w:rsidR="0055549A" w:rsidRPr="005845E0" w14:paraId="5D85D308" w14:textId="47D5E51B" w:rsidTr="0055549A">
        <w:trPr>
          <w:trHeight w:val="113"/>
        </w:trPr>
        <w:tc>
          <w:tcPr>
            <w:tcW w:w="621" w:type="dxa"/>
            <w:tcBorders>
              <w:left w:val="single" w:sz="4" w:space="0" w:color="auto"/>
            </w:tcBorders>
            <w:vAlign w:val="bottom"/>
          </w:tcPr>
          <w:p w14:paraId="1BF2317B"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2.8</w:t>
            </w:r>
          </w:p>
        </w:tc>
        <w:tc>
          <w:tcPr>
            <w:tcW w:w="5929" w:type="dxa"/>
            <w:tcBorders>
              <w:right w:val="single" w:sz="4" w:space="0" w:color="auto"/>
            </w:tcBorders>
          </w:tcPr>
          <w:p w14:paraId="3560EA97"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6FA525B6" w:rsidR="0055549A" w:rsidRPr="005845E0" w:rsidRDefault="0055549A" w:rsidP="0055549A">
            <w:pPr>
              <w:ind w:left="-76"/>
              <w:jc w:val="center"/>
              <w:rPr>
                <w:rFonts w:ascii="Arial" w:eastAsia="Arial Unicode MS" w:hAnsi="Arial" w:cs="Arial"/>
                <w:b/>
                <w:bCs/>
                <w:noProof/>
                <w:sz w:val="14"/>
                <w:szCs w:val="14"/>
                <w:lang w:val="en-US" w:eastAsia="en-US"/>
              </w:rPr>
            </w:pPr>
            <w:r w:rsidRPr="005845E0">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45515DBC" w14:textId="0E33802B"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4.314.693</w:t>
            </w:r>
          </w:p>
        </w:tc>
        <w:tc>
          <w:tcPr>
            <w:tcW w:w="1276" w:type="dxa"/>
            <w:tcBorders>
              <w:left w:val="single" w:sz="4" w:space="0" w:color="auto"/>
              <w:right w:val="single" w:sz="4" w:space="0" w:color="auto"/>
            </w:tcBorders>
            <w:shd w:val="clear" w:color="auto" w:fill="auto"/>
            <w:vAlign w:val="bottom"/>
          </w:tcPr>
          <w:p w14:paraId="73C326D5" w14:textId="4379D57C"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2.441.847</w:t>
            </w:r>
          </w:p>
        </w:tc>
      </w:tr>
      <w:tr w:rsidR="0055549A" w:rsidRPr="005845E0" w14:paraId="06306D70" w14:textId="20B5AB0C" w:rsidTr="0055549A">
        <w:trPr>
          <w:trHeight w:val="113"/>
        </w:trPr>
        <w:tc>
          <w:tcPr>
            <w:tcW w:w="621" w:type="dxa"/>
            <w:tcBorders>
              <w:left w:val="single" w:sz="4" w:space="0" w:color="auto"/>
            </w:tcBorders>
            <w:vAlign w:val="bottom"/>
          </w:tcPr>
          <w:p w14:paraId="71FDBCA9"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2.9</w:t>
            </w:r>
          </w:p>
        </w:tc>
        <w:tc>
          <w:tcPr>
            <w:tcW w:w="5929" w:type="dxa"/>
            <w:tcBorders>
              <w:right w:val="single" w:sz="4" w:space="0" w:color="auto"/>
            </w:tcBorders>
          </w:tcPr>
          <w:p w14:paraId="2E3B88AC"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55549A" w:rsidRPr="005845E0" w:rsidRDefault="0055549A" w:rsidP="0055549A">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7EC9DE50"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2F469C15"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7F693A6E" w14:textId="7C57E4F1" w:rsidTr="0055549A">
        <w:trPr>
          <w:trHeight w:val="113"/>
        </w:trPr>
        <w:tc>
          <w:tcPr>
            <w:tcW w:w="621" w:type="dxa"/>
            <w:tcBorders>
              <w:left w:val="single" w:sz="4" w:space="0" w:color="auto"/>
            </w:tcBorders>
            <w:vAlign w:val="bottom"/>
          </w:tcPr>
          <w:p w14:paraId="0AE30AE7" w14:textId="77777777" w:rsidR="0055549A" w:rsidRPr="005845E0" w:rsidRDefault="0055549A" w:rsidP="0055549A">
            <w:pPr>
              <w:ind w:left="-108"/>
              <w:rPr>
                <w:rFonts w:ascii="Arial" w:hAnsi="Arial" w:cs="Arial"/>
                <w:sz w:val="14"/>
                <w:szCs w:val="14"/>
              </w:rPr>
            </w:pPr>
          </w:p>
        </w:tc>
        <w:tc>
          <w:tcPr>
            <w:tcW w:w="5929" w:type="dxa"/>
            <w:tcBorders>
              <w:right w:val="single" w:sz="4" w:space="0" w:color="auto"/>
            </w:tcBorders>
            <w:vAlign w:val="bottom"/>
          </w:tcPr>
          <w:p w14:paraId="4325EFA6"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01115744"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55549A" w:rsidRPr="005845E0" w:rsidRDefault="0055549A" w:rsidP="0055549A">
            <w:pPr>
              <w:ind w:left="-210" w:right="33"/>
              <w:jc w:val="right"/>
              <w:rPr>
                <w:rFonts w:ascii="Arial" w:hAnsi="Arial" w:cs="Arial"/>
                <w:sz w:val="14"/>
                <w:szCs w:val="14"/>
              </w:rPr>
            </w:pPr>
          </w:p>
        </w:tc>
      </w:tr>
      <w:tr w:rsidR="0055549A" w:rsidRPr="005845E0" w14:paraId="4BFCF5B4" w14:textId="64E4DF08" w:rsidTr="0055549A">
        <w:trPr>
          <w:trHeight w:val="113"/>
        </w:trPr>
        <w:tc>
          <w:tcPr>
            <w:tcW w:w="621" w:type="dxa"/>
            <w:tcBorders>
              <w:left w:val="single" w:sz="4" w:space="0" w:color="auto"/>
            </w:tcBorders>
            <w:vAlign w:val="bottom"/>
          </w:tcPr>
          <w:p w14:paraId="02F396B6"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55549A" w:rsidRPr="005845E0" w:rsidRDefault="0055549A" w:rsidP="0055549A">
            <w:pPr>
              <w:jc w:val="both"/>
              <w:rPr>
                <w:rFonts w:ascii="Arial" w:hAnsi="Arial" w:cs="Arial"/>
                <w:b/>
                <w:bCs/>
                <w:sz w:val="14"/>
                <w:szCs w:val="14"/>
              </w:rPr>
            </w:pPr>
            <w:r w:rsidRPr="005845E0">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114D7AC3"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55549A" w:rsidRPr="005845E0" w:rsidRDefault="0055549A" w:rsidP="0055549A">
            <w:pPr>
              <w:ind w:left="-210" w:right="33"/>
              <w:jc w:val="right"/>
              <w:rPr>
                <w:rFonts w:ascii="Arial" w:hAnsi="Arial" w:cs="Arial"/>
                <w:sz w:val="14"/>
                <w:szCs w:val="14"/>
              </w:rPr>
            </w:pPr>
          </w:p>
        </w:tc>
      </w:tr>
      <w:tr w:rsidR="0055549A" w:rsidRPr="005845E0" w14:paraId="0BAE987D" w14:textId="1BB746A2" w:rsidTr="0055549A">
        <w:trPr>
          <w:trHeight w:val="113"/>
        </w:trPr>
        <w:tc>
          <w:tcPr>
            <w:tcW w:w="621" w:type="dxa"/>
            <w:tcBorders>
              <w:left w:val="single" w:sz="4" w:space="0" w:color="auto"/>
            </w:tcBorders>
            <w:vAlign w:val="bottom"/>
          </w:tcPr>
          <w:p w14:paraId="426AC8C4"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55549A" w:rsidRPr="005845E0" w:rsidRDefault="0055549A" w:rsidP="0055549A">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55549A" w:rsidRPr="005845E0" w:rsidRDefault="0055549A" w:rsidP="0055549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646B4103"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55549A" w:rsidRPr="005845E0" w:rsidRDefault="0055549A" w:rsidP="0055549A">
            <w:pPr>
              <w:ind w:left="-210" w:right="33"/>
              <w:jc w:val="right"/>
              <w:rPr>
                <w:rFonts w:ascii="Arial" w:hAnsi="Arial" w:cs="Arial"/>
                <w:sz w:val="14"/>
                <w:szCs w:val="14"/>
              </w:rPr>
            </w:pPr>
          </w:p>
        </w:tc>
      </w:tr>
      <w:tr w:rsidR="0055549A" w:rsidRPr="005845E0" w14:paraId="521D0BBA" w14:textId="400192A5" w:rsidTr="0055549A">
        <w:trPr>
          <w:trHeight w:val="113"/>
        </w:trPr>
        <w:tc>
          <w:tcPr>
            <w:tcW w:w="621" w:type="dxa"/>
            <w:tcBorders>
              <w:left w:val="single" w:sz="4" w:space="0" w:color="auto"/>
            </w:tcBorders>
            <w:vAlign w:val="bottom"/>
          </w:tcPr>
          <w:p w14:paraId="441CA6D0" w14:textId="77777777" w:rsidR="0055549A" w:rsidRPr="005845E0" w:rsidRDefault="0055549A" w:rsidP="0055549A">
            <w:pPr>
              <w:ind w:left="-108"/>
              <w:rPr>
                <w:rFonts w:ascii="Arial" w:hAnsi="Arial" w:cs="Arial"/>
                <w:b/>
                <w:sz w:val="14"/>
                <w:szCs w:val="14"/>
              </w:rPr>
            </w:pPr>
            <w:r w:rsidRPr="005845E0">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12BC07A7"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17.064.904</w:t>
            </w:r>
          </w:p>
        </w:tc>
        <w:tc>
          <w:tcPr>
            <w:tcW w:w="1276" w:type="dxa"/>
            <w:tcBorders>
              <w:left w:val="single" w:sz="4" w:space="0" w:color="auto"/>
              <w:right w:val="single" w:sz="4" w:space="0" w:color="auto"/>
            </w:tcBorders>
            <w:shd w:val="clear" w:color="auto" w:fill="auto"/>
            <w:vAlign w:val="bottom"/>
          </w:tcPr>
          <w:p w14:paraId="17639EE8" w14:textId="47249C9F"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3.669.879</w:t>
            </w:r>
          </w:p>
        </w:tc>
      </w:tr>
      <w:tr w:rsidR="0055549A" w:rsidRPr="005845E0" w14:paraId="78BE0FF2" w14:textId="63D3F163" w:rsidTr="0055549A">
        <w:trPr>
          <w:trHeight w:val="113"/>
        </w:trPr>
        <w:tc>
          <w:tcPr>
            <w:tcW w:w="621" w:type="dxa"/>
            <w:tcBorders>
              <w:left w:val="single" w:sz="4" w:space="0" w:color="auto"/>
            </w:tcBorders>
            <w:vAlign w:val="bottom"/>
          </w:tcPr>
          <w:p w14:paraId="3F57C61F"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3AA10C3"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55549A" w:rsidRPr="005845E0" w:rsidRDefault="0055549A" w:rsidP="0055549A">
            <w:pPr>
              <w:ind w:left="-210" w:right="33"/>
              <w:jc w:val="right"/>
              <w:rPr>
                <w:rFonts w:ascii="Arial" w:hAnsi="Arial" w:cs="Arial"/>
                <w:sz w:val="14"/>
                <w:szCs w:val="14"/>
              </w:rPr>
            </w:pPr>
          </w:p>
        </w:tc>
      </w:tr>
      <w:tr w:rsidR="0055549A" w:rsidRPr="005845E0" w14:paraId="73203325" w14:textId="3BB4438C" w:rsidTr="0055549A">
        <w:trPr>
          <w:trHeight w:val="113"/>
        </w:trPr>
        <w:tc>
          <w:tcPr>
            <w:tcW w:w="621" w:type="dxa"/>
            <w:tcBorders>
              <w:left w:val="single" w:sz="4" w:space="0" w:color="auto"/>
            </w:tcBorders>
            <w:vAlign w:val="bottom"/>
          </w:tcPr>
          <w:p w14:paraId="2E769E17" w14:textId="77777777" w:rsidR="0055549A" w:rsidRPr="005845E0" w:rsidRDefault="0055549A" w:rsidP="0055549A">
            <w:pPr>
              <w:ind w:left="-108"/>
              <w:rPr>
                <w:rFonts w:ascii="Arial" w:hAnsi="Arial" w:cs="Arial"/>
                <w:b/>
                <w:bCs/>
                <w:sz w:val="14"/>
                <w:szCs w:val="14"/>
              </w:rPr>
            </w:pPr>
            <w:r w:rsidRPr="005845E0">
              <w:rPr>
                <w:rFonts w:ascii="Arial" w:hAnsi="Arial" w:cs="Arial"/>
                <w:sz w:val="14"/>
                <w:szCs w:val="14"/>
              </w:rPr>
              <w:t xml:space="preserve"> 3.1</w:t>
            </w:r>
          </w:p>
        </w:tc>
        <w:tc>
          <w:tcPr>
            <w:tcW w:w="5929" w:type="dxa"/>
            <w:tcBorders>
              <w:right w:val="single" w:sz="4" w:space="0" w:color="auto"/>
            </w:tcBorders>
            <w:vAlign w:val="bottom"/>
          </w:tcPr>
          <w:p w14:paraId="179BB6D8"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54AD65E4"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58.693.693</w:t>
            </w:r>
          </w:p>
        </w:tc>
        <w:tc>
          <w:tcPr>
            <w:tcW w:w="1276" w:type="dxa"/>
            <w:tcBorders>
              <w:left w:val="single" w:sz="4" w:space="0" w:color="auto"/>
              <w:right w:val="single" w:sz="4" w:space="0" w:color="auto"/>
            </w:tcBorders>
            <w:shd w:val="clear" w:color="auto" w:fill="auto"/>
            <w:vAlign w:val="bottom"/>
          </w:tcPr>
          <w:p w14:paraId="0D903584" w14:textId="2EA22B0B"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43.264.181</w:t>
            </w:r>
          </w:p>
        </w:tc>
      </w:tr>
      <w:tr w:rsidR="0055549A" w:rsidRPr="005845E0" w14:paraId="1DBFAC47" w14:textId="7061D2C1" w:rsidTr="0055549A">
        <w:trPr>
          <w:trHeight w:val="113"/>
        </w:trPr>
        <w:tc>
          <w:tcPr>
            <w:tcW w:w="621" w:type="dxa"/>
            <w:tcBorders>
              <w:left w:val="single" w:sz="4" w:space="0" w:color="auto"/>
            </w:tcBorders>
            <w:vAlign w:val="bottom"/>
          </w:tcPr>
          <w:p w14:paraId="3557108C"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3.2</w:t>
            </w:r>
          </w:p>
        </w:tc>
        <w:tc>
          <w:tcPr>
            <w:tcW w:w="5929" w:type="dxa"/>
            <w:tcBorders>
              <w:right w:val="single" w:sz="4" w:space="0" w:color="auto"/>
            </w:tcBorders>
            <w:vAlign w:val="bottom"/>
          </w:tcPr>
          <w:p w14:paraId="6822994F"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53DDEC62"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(40.965.622)</w:t>
            </w:r>
          </w:p>
        </w:tc>
        <w:tc>
          <w:tcPr>
            <w:tcW w:w="1276" w:type="dxa"/>
            <w:tcBorders>
              <w:left w:val="single" w:sz="4" w:space="0" w:color="auto"/>
              <w:right w:val="single" w:sz="4" w:space="0" w:color="auto"/>
            </w:tcBorders>
            <w:shd w:val="clear" w:color="auto" w:fill="auto"/>
            <w:vAlign w:val="bottom"/>
          </w:tcPr>
          <w:p w14:paraId="73DF3317" w14:textId="003E81DC"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(40.310.536)</w:t>
            </w:r>
          </w:p>
        </w:tc>
      </w:tr>
      <w:tr w:rsidR="0055549A" w:rsidRPr="005845E0" w14:paraId="1EDDEFBB" w14:textId="54B7F8A8" w:rsidTr="0055549A">
        <w:trPr>
          <w:trHeight w:val="113"/>
        </w:trPr>
        <w:tc>
          <w:tcPr>
            <w:tcW w:w="621" w:type="dxa"/>
            <w:tcBorders>
              <w:left w:val="single" w:sz="4" w:space="0" w:color="auto"/>
            </w:tcBorders>
            <w:vAlign w:val="bottom"/>
          </w:tcPr>
          <w:p w14:paraId="5D40E9BF"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3.3</w:t>
            </w:r>
          </w:p>
        </w:tc>
        <w:tc>
          <w:tcPr>
            <w:tcW w:w="5929" w:type="dxa"/>
            <w:tcBorders>
              <w:right w:val="single" w:sz="4" w:space="0" w:color="auto"/>
            </w:tcBorders>
            <w:vAlign w:val="bottom"/>
          </w:tcPr>
          <w:p w14:paraId="1E5428F1"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614C22DF"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0CB3640" w14:textId="5911CF75"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1.158.423</w:t>
            </w:r>
          </w:p>
        </w:tc>
      </w:tr>
      <w:tr w:rsidR="0055549A" w:rsidRPr="005845E0" w14:paraId="1E8113FE" w14:textId="7EECFA55" w:rsidTr="0055549A">
        <w:trPr>
          <w:trHeight w:val="113"/>
        </w:trPr>
        <w:tc>
          <w:tcPr>
            <w:tcW w:w="621" w:type="dxa"/>
            <w:tcBorders>
              <w:left w:val="single" w:sz="4" w:space="0" w:color="auto"/>
            </w:tcBorders>
            <w:vAlign w:val="bottom"/>
          </w:tcPr>
          <w:p w14:paraId="43429FD1"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3.4</w:t>
            </w:r>
          </w:p>
        </w:tc>
        <w:tc>
          <w:tcPr>
            <w:tcW w:w="5929" w:type="dxa"/>
            <w:tcBorders>
              <w:right w:val="single" w:sz="4" w:space="0" w:color="auto"/>
            </w:tcBorders>
            <w:vAlign w:val="bottom"/>
          </w:tcPr>
          <w:p w14:paraId="6DF9E852"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55549A" w:rsidRPr="005845E0" w:rsidRDefault="0055549A" w:rsidP="0055549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54B7D78B" w:rsidR="0055549A" w:rsidRPr="0055549A" w:rsidRDefault="0055549A" w:rsidP="0055549A">
            <w:pPr>
              <w:ind w:left="-210" w:right="33"/>
              <w:jc w:val="right"/>
              <w:rPr>
                <w:rFonts w:ascii="Arial" w:hAnsi="Arial" w:cs="Arial"/>
                <w:sz w:val="14"/>
                <w:szCs w:val="14"/>
              </w:rPr>
            </w:pPr>
            <w:r>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6EDE8062"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w:t>
            </w:r>
          </w:p>
        </w:tc>
      </w:tr>
      <w:tr w:rsidR="0055549A" w:rsidRPr="005845E0" w14:paraId="08A0FAF3" w14:textId="6511CD4B" w:rsidTr="0055549A">
        <w:trPr>
          <w:trHeight w:val="113"/>
        </w:trPr>
        <w:tc>
          <w:tcPr>
            <w:tcW w:w="621" w:type="dxa"/>
            <w:tcBorders>
              <w:left w:val="single" w:sz="4" w:space="0" w:color="auto"/>
            </w:tcBorders>
            <w:vAlign w:val="bottom"/>
          </w:tcPr>
          <w:p w14:paraId="58E8BEFB"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3.5</w:t>
            </w:r>
          </w:p>
        </w:tc>
        <w:tc>
          <w:tcPr>
            <w:tcW w:w="5929" w:type="dxa"/>
            <w:tcBorders>
              <w:right w:val="single" w:sz="4" w:space="0" w:color="auto"/>
            </w:tcBorders>
            <w:vAlign w:val="bottom"/>
          </w:tcPr>
          <w:p w14:paraId="73F37680" w14:textId="44729488" w:rsidR="0055549A" w:rsidRPr="005845E0" w:rsidRDefault="0055549A" w:rsidP="0055549A">
            <w:pPr>
              <w:jc w:val="both"/>
              <w:rPr>
                <w:rFonts w:ascii="Arial" w:hAnsi="Arial" w:cs="Arial"/>
                <w:sz w:val="14"/>
                <w:szCs w:val="14"/>
              </w:rPr>
            </w:pPr>
            <w:r w:rsidRPr="005845E0">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55549A" w:rsidRPr="005845E0" w:rsidRDefault="0055549A" w:rsidP="0055549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10307799"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(153.238)</w:t>
            </w:r>
          </w:p>
        </w:tc>
        <w:tc>
          <w:tcPr>
            <w:tcW w:w="1276" w:type="dxa"/>
            <w:tcBorders>
              <w:left w:val="single" w:sz="4" w:space="0" w:color="auto"/>
              <w:right w:val="single" w:sz="4" w:space="0" w:color="auto"/>
            </w:tcBorders>
            <w:shd w:val="clear" w:color="auto" w:fill="auto"/>
            <w:vAlign w:val="bottom"/>
          </w:tcPr>
          <w:p w14:paraId="76FD96C0" w14:textId="69CE8BB3"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(118.573)</w:t>
            </w:r>
          </w:p>
        </w:tc>
      </w:tr>
      <w:tr w:rsidR="0055549A" w:rsidRPr="005845E0" w14:paraId="3044FCD0" w14:textId="798D4227" w:rsidTr="0055549A">
        <w:trPr>
          <w:trHeight w:val="113"/>
        </w:trPr>
        <w:tc>
          <w:tcPr>
            <w:tcW w:w="621" w:type="dxa"/>
            <w:tcBorders>
              <w:left w:val="single" w:sz="4" w:space="0" w:color="auto"/>
            </w:tcBorders>
            <w:vAlign w:val="bottom"/>
          </w:tcPr>
          <w:p w14:paraId="22C80363" w14:textId="77777777" w:rsidR="0055549A" w:rsidRPr="005845E0" w:rsidRDefault="0055549A" w:rsidP="0055549A">
            <w:pPr>
              <w:ind w:left="-108"/>
              <w:rPr>
                <w:rFonts w:ascii="Arial" w:hAnsi="Arial" w:cs="Arial"/>
                <w:sz w:val="14"/>
                <w:szCs w:val="14"/>
              </w:rPr>
            </w:pPr>
            <w:r w:rsidRPr="005845E0">
              <w:rPr>
                <w:rFonts w:ascii="Arial" w:hAnsi="Arial" w:cs="Arial"/>
                <w:sz w:val="14"/>
                <w:szCs w:val="14"/>
              </w:rPr>
              <w:t xml:space="preserve"> 3.6</w:t>
            </w:r>
          </w:p>
        </w:tc>
        <w:tc>
          <w:tcPr>
            <w:tcW w:w="5929" w:type="dxa"/>
            <w:tcBorders>
              <w:right w:val="single" w:sz="4" w:space="0" w:color="auto"/>
            </w:tcBorders>
            <w:vAlign w:val="bottom"/>
          </w:tcPr>
          <w:p w14:paraId="6E36AEE6" w14:textId="77777777" w:rsidR="0055549A" w:rsidRPr="005845E0" w:rsidRDefault="0055549A" w:rsidP="0055549A">
            <w:pPr>
              <w:jc w:val="both"/>
              <w:rPr>
                <w:rFonts w:ascii="Arial" w:hAnsi="Arial" w:cs="Arial"/>
                <w:sz w:val="14"/>
                <w:szCs w:val="14"/>
              </w:rPr>
            </w:pPr>
            <w:r w:rsidRPr="005845E0">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55549A" w:rsidRPr="005845E0" w:rsidRDefault="0055549A" w:rsidP="0055549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0972AA3E" w:rsidR="0055549A" w:rsidRPr="0055549A" w:rsidRDefault="0055549A" w:rsidP="0055549A">
            <w:pPr>
              <w:ind w:left="-210" w:right="33"/>
              <w:jc w:val="right"/>
              <w:rPr>
                <w:rFonts w:ascii="Arial" w:hAnsi="Arial" w:cs="Arial"/>
                <w:sz w:val="14"/>
                <w:szCs w:val="14"/>
              </w:rPr>
            </w:pPr>
            <w:r w:rsidRPr="0055549A">
              <w:rPr>
                <w:rFonts w:ascii="Arial" w:hAnsi="Arial" w:cs="Arial"/>
                <w:sz w:val="14"/>
                <w:szCs w:val="14"/>
              </w:rPr>
              <w:t>(509.929)</w:t>
            </w:r>
          </w:p>
        </w:tc>
        <w:tc>
          <w:tcPr>
            <w:tcW w:w="1276" w:type="dxa"/>
            <w:tcBorders>
              <w:left w:val="single" w:sz="4" w:space="0" w:color="auto"/>
              <w:right w:val="single" w:sz="4" w:space="0" w:color="auto"/>
            </w:tcBorders>
            <w:shd w:val="clear" w:color="auto" w:fill="auto"/>
            <w:vAlign w:val="bottom"/>
          </w:tcPr>
          <w:p w14:paraId="3B2FBC7E" w14:textId="26395827" w:rsidR="0055549A" w:rsidRPr="005845E0" w:rsidRDefault="0055549A" w:rsidP="0055549A">
            <w:pPr>
              <w:ind w:left="-210" w:right="33"/>
              <w:jc w:val="right"/>
              <w:rPr>
                <w:rFonts w:ascii="Arial" w:hAnsi="Arial" w:cs="Arial"/>
                <w:sz w:val="14"/>
                <w:szCs w:val="14"/>
              </w:rPr>
            </w:pPr>
            <w:r w:rsidRPr="005845E0">
              <w:rPr>
                <w:rFonts w:ascii="Arial" w:hAnsi="Arial" w:cs="Arial"/>
                <w:sz w:val="14"/>
                <w:szCs w:val="14"/>
              </w:rPr>
              <w:t>(323.616)</w:t>
            </w:r>
          </w:p>
        </w:tc>
      </w:tr>
      <w:tr w:rsidR="0055549A" w:rsidRPr="005845E0" w14:paraId="252C02A1" w14:textId="315EFE06" w:rsidTr="0055549A">
        <w:trPr>
          <w:trHeight w:val="113"/>
        </w:trPr>
        <w:tc>
          <w:tcPr>
            <w:tcW w:w="621" w:type="dxa"/>
            <w:tcBorders>
              <w:left w:val="single" w:sz="4" w:space="0" w:color="auto"/>
            </w:tcBorders>
            <w:vAlign w:val="bottom"/>
          </w:tcPr>
          <w:p w14:paraId="61A38A0F" w14:textId="77777777" w:rsidR="0055549A" w:rsidRPr="005845E0" w:rsidRDefault="0055549A" w:rsidP="0055549A">
            <w:pPr>
              <w:ind w:left="-108"/>
              <w:rPr>
                <w:rFonts w:ascii="Arial" w:hAnsi="Arial" w:cs="Arial"/>
                <w:sz w:val="14"/>
                <w:szCs w:val="14"/>
              </w:rPr>
            </w:pPr>
          </w:p>
        </w:tc>
        <w:tc>
          <w:tcPr>
            <w:tcW w:w="5929" w:type="dxa"/>
            <w:tcBorders>
              <w:right w:val="single" w:sz="4" w:space="0" w:color="auto"/>
            </w:tcBorders>
            <w:vAlign w:val="bottom"/>
          </w:tcPr>
          <w:p w14:paraId="59F43AC3" w14:textId="77777777" w:rsidR="0055549A" w:rsidRPr="005845E0" w:rsidRDefault="0055549A" w:rsidP="0055549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55549A" w:rsidRPr="005845E0" w:rsidRDefault="0055549A" w:rsidP="0055549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7235D508"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55549A" w:rsidRPr="005845E0" w:rsidRDefault="0055549A" w:rsidP="0055549A">
            <w:pPr>
              <w:ind w:left="-210" w:right="33"/>
              <w:jc w:val="right"/>
              <w:rPr>
                <w:rFonts w:ascii="Arial" w:hAnsi="Arial" w:cs="Arial"/>
                <w:sz w:val="14"/>
                <w:szCs w:val="14"/>
              </w:rPr>
            </w:pPr>
          </w:p>
        </w:tc>
      </w:tr>
      <w:tr w:rsidR="0055549A" w:rsidRPr="005845E0" w14:paraId="017B0CC0" w14:textId="5DFE7E23" w:rsidTr="0055549A">
        <w:trPr>
          <w:trHeight w:val="113"/>
        </w:trPr>
        <w:tc>
          <w:tcPr>
            <w:tcW w:w="621" w:type="dxa"/>
            <w:tcBorders>
              <w:left w:val="single" w:sz="4" w:space="0" w:color="auto"/>
            </w:tcBorders>
            <w:vAlign w:val="bottom"/>
          </w:tcPr>
          <w:p w14:paraId="246D989B" w14:textId="77777777" w:rsidR="0055549A" w:rsidRPr="005845E0" w:rsidRDefault="0055549A" w:rsidP="0055549A">
            <w:pPr>
              <w:ind w:left="-108"/>
              <w:rPr>
                <w:rFonts w:ascii="Arial" w:hAnsi="Arial" w:cs="Arial"/>
                <w:sz w:val="14"/>
                <w:szCs w:val="14"/>
              </w:rPr>
            </w:pPr>
            <w:r w:rsidRPr="005845E0">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55549A" w:rsidRPr="005845E0" w:rsidRDefault="0055549A" w:rsidP="0055549A">
            <w:pPr>
              <w:jc w:val="both"/>
              <w:rPr>
                <w:rFonts w:ascii="Arial" w:hAnsi="Arial" w:cs="Arial"/>
                <w:sz w:val="14"/>
                <w:szCs w:val="14"/>
              </w:rPr>
            </w:pPr>
            <w:r w:rsidRPr="005845E0">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2DA4B705" w:rsidR="0055549A" w:rsidRPr="005845E0" w:rsidRDefault="0055549A" w:rsidP="0055549A">
            <w:pPr>
              <w:ind w:left="-76"/>
              <w:jc w:val="center"/>
              <w:rPr>
                <w:rFonts w:ascii="Arial" w:hAnsi="Arial" w:cs="Arial"/>
                <w:color w:val="993300"/>
                <w:sz w:val="14"/>
                <w:szCs w:val="14"/>
                <w:lang w:eastAsia="en-US"/>
              </w:rPr>
            </w:pPr>
            <w:r w:rsidRPr="005845E0">
              <w:rPr>
                <w:rFonts w:ascii="Arial" w:hAnsi="Arial" w:cs="Arial"/>
                <w:b/>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0E237638" w14:textId="2007FD80"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2.149.197</w:t>
            </w:r>
          </w:p>
        </w:tc>
        <w:tc>
          <w:tcPr>
            <w:tcW w:w="1276" w:type="dxa"/>
            <w:tcBorders>
              <w:left w:val="single" w:sz="4" w:space="0" w:color="auto"/>
              <w:right w:val="single" w:sz="4" w:space="0" w:color="auto"/>
            </w:tcBorders>
            <w:shd w:val="clear" w:color="auto" w:fill="auto"/>
            <w:vAlign w:val="bottom"/>
          </w:tcPr>
          <w:p w14:paraId="0739EFB7" w14:textId="3387B6D8"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1.109.908</w:t>
            </w:r>
          </w:p>
        </w:tc>
      </w:tr>
      <w:tr w:rsidR="0055549A" w:rsidRPr="005845E0" w14:paraId="61C5030F" w14:textId="54AE01A4" w:rsidTr="0055549A">
        <w:trPr>
          <w:trHeight w:val="113"/>
        </w:trPr>
        <w:tc>
          <w:tcPr>
            <w:tcW w:w="621" w:type="dxa"/>
            <w:tcBorders>
              <w:left w:val="single" w:sz="4" w:space="0" w:color="auto"/>
            </w:tcBorders>
            <w:vAlign w:val="bottom"/>
          </w:tcPr>
          <w:p w14:paraId="68A4E363"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5B11D71A"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55549A" w:rsidRPr="005845E0" w:rsidRDefault="0055549A" w:rsidP="0055549A">
            <w:pPr>
              <w:ind w:left="-210" w:right="33"/>
              <w:jc w:val="right"/>
              <w:rPr>
                <w:rFonts w:ascii="Arial" w:hAnsi="Arial" w:cs="Arial"/>
                <w:sz w:val="14"/>
                <w:szCs w:val="14"/>
              </w:rPr>
            </w:pPr>
          </w:p>
        </w:tc>
      </w:tr>
      <w:tr w:rsidR="0055549A" w:rsidRPr="005845E0" w14:paraId="79D73115" w14:textId="3A7B42CF" w:rsidTr="0055549A">
        <w:trPr>
          <w:trHeight w:val="113"/>
        </w:trPr>
        <w:tc>
          <w:tcPr>
            <w:tcW w:w="621" w:type="dxa"/>
            <w:tcBorders>
              <w:left w:val="single" w:sz="4" w:space="0" w:color="auto"/>
            </w:tcBorders>
            <w:vAlign w:val="bottom"/>
          </w:tcPr>
          <w:p w14:paraId="5E13480A"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018EDB3C"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18.339.412</w:t>
            </w:r>
          </w:p>
        </w:tc>
        <w:tc>
          <w:tcPr>
            <w:tcW w:w="1276" w:type="dxa"/>
            <w:tcBorders>
              <w:left w:val="single" w:sz="4" w:space="0" w:color="auto"/>
              <w:right w:val="single" w:sz="4" w:space="0" w:color="auto"/>
            </w:tcBorders>
            <w:shd w:val="clear" w:color="auto" w:fill="auto"/>
            <w:vAlign w:val="bottom"/>
          </w:tcPr>
          <w:p w14:paraId="25BECA21" w14:textId="22FB43C7"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(386.648)</w:t>
            </w:r>
          </w:p>
        </w:tc>
      </w:tr>
      <w:tr w:rsidR="0055549A" w:rsidRPr="005845E0" w14:paraId="314F5BCB" w14:textId="235D200B" w:rsidTr="0055549A">
        <w:trPr>
          <w:trHeight w:val="113"/>
        </w:trPr>
        <w:tc>
          <w:tcPr>
            <w:tcW w:w="621" w:type="dxa"/>
            <w:tcBorders>
              <w:left w:val="single" w:sz="4" w:space="0" w:color="auto"/>
            </w:tcBorders>
            <w:vAlign w:val="bottom"/>
          </w:tcPr>
          <w:p w14:paraId="4F82DADB"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55549A" w:rsidRPr="005845E0" w:rsidRDefault="0055549A" w:rsidP="0055549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740A0609"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55549A" w:rsidRPr="005845E0" w:rsidRDefault="0055549A" w:rsidP="0055549A">
            <w:pPr>
              <w:ind w:left="-210" w:right="33"/>
              <w:jc w:val="right"/>
              <w:rPr>
                <w:rFonts w:ascii="Arial" w:hAnsi="Arial" w:cs="Arial"/>
                <w:sz w:val="14"/>
                <w:szCs w:val="14"/>
              </w:rPr>
            </w:pPr>
          </w:p>
        </w:tc>
      </w:tr>
      <w:tr w:rsidR="0055549A" w:rsidRPr="005845E0" w14:paraId="4B27EF54" w14:textId="7762F071" w:rsidTr="0055549A">
        <w:trPr>
          <w:trHeight w:val="113"/>
        </w:trPr>
        <w:tc>
          <w:tcPr>
            <w:tcW w:w="621" w:type="dxa"/>
            <w:tcBorders>
              <w:left w:val="single" w:sz="4" w:space="0" w:color="auto"/>
            </w:tcBorders>
            <w:vAlign w:val="bottom"/>
          </w:tcPr>
          <w:p w14:paraId="4C814560"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230E170E" w:rsidR="0055549A" w:rsidRPr="005845E0" w:rsidRDefault="0055549A" w:rsidP="0055549A">
            <w:pPr>
              <w:ind w:left="-76"/>
              <w:jc w:val="center"/>
              <w:rPr>
                <w:rFonts w:ascii="Arial" w:hAnsi="Arial" w:cs="Arial"/>
                <w:color w:val="993300"/>
                <w:sz w:val="14"/>
                <w:szCs w:val="14"/>
                <w:lang w:eastAsia="en-US"/>
              </w:rPr>
            </w:pPr>
            <w:r w:rsidRPr="005845E0">
              <w:rPr>
                <w:rFonts w:ascii="Arial" w:hAnsi="Arial" w:cs="Arial"/>
                <w:b/>
                <w:sz w:val="14"/>
                <w:szCs w:val="14"/>
                <w:lang w:val="en-US" w:eastAsia="en-US"/>
              </w:rPr>
              <w:t>(V-VI-a)</w:t>
            </w:r>
          </w:p>
        </w:tc>
        <w:tc>
          <w:tcPr>
            <w:tcW w:w="1272" w:type="dxa"/>
            <w:tcBorders>
              <w:left w:val="single" w:sz="4" w:space="0" w:color="auto"/>
              <w:right w:val="single" w:sz="4" w:space="0" w:color="auto"/>
            </w:tcBorders>
            <w:shd w:val="clear" w:color="auto" w:fill="auto"/>
            <w:vAlign w:val="bottom"/>
          </w:tcPr>
          <w:p w14:paraId="00E7795F" w14:textId="41E37A69"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13.519.909</w:t>
            </w:r>
          </w:p>
        </w:tc>
        <w:tc>
          <w:tcPr>
            <w:tcW w:w="1276" w:type="dxa"/>
            <w:tcBorders>
              <w:left w:val="single" w:sz="4" w:space="0" w:color="auto"/>
              <w:right w:val="single" w:sz="4" w:space="0" w:color="auto"/>
            </w:tcBorders>
            <w:shd w:val="clear" w:color="auto" w:fill="auto"/>
            <w:vAlign w:val="bottom"/>
          </w:tcPr>
          <w:p w14:paraId="29AF1B6F" w14:textId="41EA9745"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13.906.557</w:t>
            </w:r>
          </w:p>
        </w:tc>
      </w:tr>
      <w:tr w:rsidR="0055549A" w:rsidRPr="005845E0" w14:paraId="1E26BF57" w14:textId="3DBC38E2" w:rsidTr="0055549A">
        <w:trPr>
          <w:trHeight w:val="113"/>
        </w:trPr>
        <w:tc>
          <w:tcPr>
            <w:tcW w:w="621" w:type="dxa"/>
            <w:tcBorders>
              <w:left w:val="single" w:sz="4" w:space="0" w:color="auto"/>
            </w:tcBorders>
            <w:vAlign w:val="bottom"/>
          </w:tcPr>
          <w:p w14:paraId="56153DBC" w14:textId="77777777" w:rsidR="0055549A" w:rsidRPr="005845E0" w:rsidRDefault="0055549A" w:rsidP="0055549A">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55549A" w:rsidRPr="005845E0" w:rsidRDefault="0055549A" w:rsidP="0055549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55549A" w:rsidRPr="005845E0" w:rsidRDefault="0055549A" w:rsidP="0055549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34270EC9" w:rsidR="0055549A" w:rsidRPr="0055549A" w:rsidRDefault="0055549A" w:rsidP="0055549A">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55549A" w:rsidRPr="005845E0" w:rsidRDefault="0055549A" w:rsidP="0055549A">
            <w:pPr>
              <w:ind w:left="-210" w:right="33"/>
              <w:jc w:val="right"/>
              <w:rPr>
                <w:rFonts w:ascii="Arial" w:hAnsi="Arial" w:cs="Arial"/>
                <w:sz w:val="14"/>
                <w:szCs w:val="14"/>
              </w:rPr>
            </w:pPr>
          </w:p>
        </w:tc>
      </w:tr>
      <w:tr w:rsidR="0055549A" w:rsidRPr="005845E0" w14:paraId="10C7AF86" w14:textId="1D62A588" w:rsidTr="0055549A">
        <w:trPr>
          <w:trHeight w:val="113"/>
        </w:trPr>
        <w:tc>
          <w:tcPr>
            <w:tcW w:w="621" w:type="dxa"/>
            <w:tcBorders>
              <w:left w:val="single" w:sz="4" w:space="0" w:color="auto"/>
            </w:tcBorders>
            <w:vAlign w:val="bottom"/>
          </w:tcPr>
          <w:p w14:paraId="4F8741B9" w14:textId="77777777" w:rsidR="0055549A" w:rsidRPr="005845E0" w:rsidRDefault="0055549A" w:rsidP="0055549A">
            <w:pPr>
              <w:ind w:left="-108"/>
              <w:rPr>
                <w:rFonts w:ascii="Arial" w:hAnsi="Arial" w:cs="Arial"/>
                <w:b/>
                <w:bCs/>
                <w:sz w:val="14"/>
                <w:szCs w:val="14"/>
              </w:rPr>
            </w:pPr>
            <w:r w:rsidRPr="005845E0">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55549A" w:rsidRPr="005845E0" w:rsidRDefault="0055549A" w:rsidP="0055549A">
            <w:pPr>
              <w:jc w:val="both"/>
              <w:rPr>
                <w:rFonts w:ascii="Arial" w:hAnsi="Arial" w:cs="Arial"/>
                <w:b/>
                <w:sz w:val="14"/>
                <w:szCs w:val="14"/>
              </w:rPr>
            </w:pPr>
            <w:r w:rsidRPr="005845E0">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6E973E90" w:rsidR="0055549A" w:rsidRPr="005845E0" w:rsidRDefault="0055549A" w:rsidP="0055549A">
            <w:pPr>
              <w:ind w:left="-76"/>
              <w:jc w:val="center"/>
              <w:rPr>
                <w:rFonts w:ascii="Arial" w:hAnsi="Arial" w:cs="Arial"/>
                <w:b/>
                <w:sz w:val="14"/>
                <w:szCs w:val="14"/>
                <w:lang w:val="en-US" w:eastAsia="en-US"/>
              </w:rPr>
            </w:pPr>
            <w:r w:rsidRPr="005845E0">
              <w:rPr>
                <w:rFonts w:ascii="Arial" w:hAnsi="Arial" w:cs="Arial"/>
                <w:b/>
                <w:sz w:val="14"/>
                <w:szCs w:val="14"/>
                <w:lang w:val="en-US" w:eastAsia="en-US"/>
              </w:rPr>
              <w:t>(V-VI-b)</w:t>
            </w:r>
          </w:p>
        </w:tc>
        <w:tc>
          <w:tcPr>
            <w:tcW w:w="1272" w:type="dxa"/>
            <w:tcBorders>
              <w:left w:val="single" w:sz="4" w:space="0" w:color="auto"/>
              <w:right w:val="single" w:sz="4" w:space="0" w:color="auto"/>
            </w:tcBorders>
            <w:shd w:val="clear" w:color="auto" w:fill="auto"/>
            <w:vAlign w:val="bottom"/>
          </w:tcPr>
          <w:p w14:paraId="2B08EF0E" w14:textId="65F2199F" w:rsidR="0055549A" w:rsidRPr="0055549A" w:rsidRDefault="0055549A" w:rsidP="0055549A">
            <w:pPr>
              <w:ind w:left="-210" w:right="33"/>
              <w:jc w:val="right"/>
              <w:rPr>
                <w:rFonts w:ascii="Arial" w:hAnsi="Arial" w:cs="Arial"/>
                <w:b/>
                <w:sz w:val="14"/>
                <w:szCs w:val="14"/>
              </w:rPr>
            </w:pPr>
            <w:r w:rsidRPr="0055549A">
              <w:rPr>
                <w:rFonts w:ascii="Arial" w:hAnsi="Arial" w:cs="Arial"/>
                <w:b/>
                <w:sz w:val="14"/>
                <w:szCs w:val="14"/>
              </w:rPr>
              <w:t>31.859.321</w:t>
            </w:r>
          </w:p>
        </w:tc>
        <w:tc>
          <w:tcPr>
            <w:tcW w:w="1276" w:type="dxa"/>
            <w:tcBorders>
              <w:left w:val="single" w:sz="4" w:space="0" w:color="auto"/>
              <w:right w:val="single" w:sz="4" w:space="0" w:color="auto"/>
            </w:tcBorders>
            <w:shd w:val="clear" w:color="auto" w:fill="auto"/>
            <w:vAlign w:val="bottom"/>
          </w:tcPr>
          <w:p w14:paraId="6C751205" w14:textId="7C53F863" w:rsidR="0055549A" w:rsidRPr="005845E0" w:rsidRDefault="0055549A" w:rsidP="0055549A">
            <w:pPr>
              <w:ind w:left="-210" w:right="33"/>
              <w:jc w:val="right"/>
              <w:rPr>
                <w:rFonts w:ascii="Arial" w:hAnsi="Arial" w:cs="Arial"/>
                <w:b/>
                <w:sz w:val="14"/>
                <w:szCs w:val="14"/>
              </w:rPr>
            </w:pPr>
            <w:r w:rsidRPr="005845E0">
              <w:rPr>
                <w:rFonts w:ascii="Arial" w:hAnsi="Arial" w:cs="Arial"/>
                <w:b/>
                <w:sz w:val="14"/>
                <w:szCs w:val="14"/>
              </w:rPr>
              <w:t>13.519.909</w:t>
            </w:r>
          </w:p>
        </w:tc>
      </w:tr>
      <w:tr w:rsidR="00C46474" w:rsidRPr="005845E0" w14:paraId="404E26C7" w14:textId="62412BD2" w:rsidTr="00595F8F">
        <w:trPr>
          <w:trHeight w:val="113"/>
        </w:trPr>
        <w:tc>
          <w:tcPr>
            <w:tcW w:w="621" w:type="dxa"/>
            <w:tcBorders>
              <w:left w:val="single" w:sz="4" w:space="0" w:color="auto"/>
              <w:bottom w:val="single" w:sz="4" w:space="0" w:color="auto"/>
            </w:tcBorders>
            <w:vAlign w:val="bottom"/>
          </w:tcPr>
          <w:p w14:paraId="57A56D70" w14:textId="77777777" w:rsidR="00C46474" w:rsidRPr="005845E0" w:rsidRDefault="00C46474" w:rsidP="00B12729">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5845E0" w:rsidRDefault="00C46474" w:rsidP="00B12729">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5845E0" w:rsidRDefault="00C46474" w:rsidP="00B12729">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5845E0" w:rsidRDefault="00C46474" w:rsidP="00595F8F">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5845E0" w:rsidRDefault="00C46474" w:rsidP="00595F8F">
            <w:pPr>
              <w:ind w:left="-210" w:right="33"/>
              <w:jc w:val="right"/>
              <w:rPr>
                <w:rFonts w:ascii="Arial" w:hAnsi="Arial" w:cs="Arial"/>
                <w:b/>
                <w:sz w:val="14"/>
                <w:szCs w:val="14"/>
              </w:rPr>
            </w:pPr>
          </w:p>
        </w:tc>
      </w:tr>
    </w:tbl>
    <w:p w14:paraId="5567FFD8" w14:textId="1C041C7C" w:rsidR="00C253B8" w:rsidRPr="005845E0" w:rsidRDefault="00C253B8" w:rsidP="00B12729">
      <w:pPr>
        <w:jc w:val="both"/>
        <w:rPr>
          <w:rFonts w:ascii="Arial" w:hAnsi="Arial" w:cs="Arial"/>
          <w:sz w:val="16"/>
          <w:szCs w:val="20"/>
        </w:rPr>
      </w:pPr>
    </w:p>
    <w:p w14:paraId="52E4A93E" w14:textId="77777777" w:rsidR="003B0E40" w:rsidRPr="005845E0" w:rsidRDefault="003B0E40" w:rsidP="00B12729">
      <w:pPr>
        <w:jc w:val="both"/>
        <w:rPr>
          <w:rFonts w:ascii="Arial" w:hAnsi="Arial" w:cs="Arial"/>
          <w:sz w:val="20"/>
          <w:szCs w:val="20"/>
        </w:rPr>
      </w:pPr>
    </w:p>
    <w:p w14:paraId="293D9966" w14:textId="0A10B4EB" w:rsidR="003B0E40" w:rsidRPr="005845E0" w:rsidRDefault="003B0E40" w:rsidP="00B12729">
      <w:pPr>
        <w:jc w:val="both"/>
        <w:rPr>
          <w:rFonts w:ascii="Arial" w:hAnsi="Arial" w:cs="Arial"/>
          <w:sz w:val="20"/>
          <w:szCs w:val="20"/>
        </w:rPr>
      </w:pPr>
    </w:p>
    <w:p w14:paraId="3DF956CA" w14:textId="368C8A7D" w:rsidR="00001F3A" w:rsidRPr="005845E0" w:rsidRDefault="00001F3A" w:rsidP="00B12729">
      <w:pPr>
        <w:jc w:val="both"/>
        <w:rPr>
          <w:rFonts w:ascii="Arial" w:hAnsi="Arial" w:cs="Arial"/>
          <w:sz w:val="20"/>
          <w:szCs w:val="20"/>
        </w:rPr>
      </w:pPr>
    </w:p>
    <w:p w14:paraId="48A99C5A" w14:textId="1B4544BE" w:rsidR="00001F3A" w:rsidRPr="005845E0" w:rsidRDefault="00001F3A" w:rsidP="00B12729">
      <w:pPr>
        <w:jc w:val="both"/>
        <w:rPr>
          <w:rFonts w:ascii="Arial" w:hAnsi="Arial" w:cs="Arial"/>
          <w:sz w:val="20"/>
          <w:szCs w:val="20"/>
        </w:rPr>
      </w:pPr>
    </w:p>
    <w:p w14:paraId="1B031018" w14:textId="77777777" w:rsidR="00BD0026" w:rsidRPr="005845E0" w:rsidRDefault="00FD1822" w:rsidP="00B12729">
      <w:pPr>
        <w:jc w:val="center"/>
        <w:rPr>
          <w:rFonts w:ascii="Arial" w:hAnsi="Arial" w:cs="Arial"/>
          <w:sz w:val="16"/>
          <w:szCs w:val="16"/>
        </w:rPr>
        <w:sectPr w:rsidR="00BD0026" w:rsidRPr="005845E0" w:rsidSect="001F22C6">
          <w:headerReference w:type="even" r:id="rId72"/>
          <w:headerReference w:type="default" r:id="rId73"/>
          <w:footerReference w:type="even" r:id="rId74"/>
          <w:footerReference w:type="default" r:id="rId75"/>
          <w:pgSz w:w="11907" w:h="16840" w:code="9"/>
          <w:pgMar w:top="1418" w:right="1134" w:bottom="1418" w:left="1418" w:header="720" w:footer="720" w:gutter="0"/>
          <w:cols w:space="708"/>
          <w:docGrid w:linePitch="360"/>
        </w:sectPr>
      </w:pPr>
      <w:r w:rsidRPr="005845E0">
        <w:rPr>
          <w:rFonts w:ascii="Arial" w:hAnsi="Arial" w:cs="Arial"/>
          <w:sz w:val="16"/>
          <w:szCs w:val="16"/>
        </w:rPr>
        <w:t>İlişikteki açıklama ve dipnotlar bu finansal tablol</w:t>
      </w:r>
      <w:r w:rsidR="007C04FA" w:rsidRPr="005845E0">
        <w:rPr>
          <w:rFonts w:ascii="Arial" w:hAnsi="Arial" w:cs="Arial"/>
          <w:sz w:val="16"/>
          <w:szCs w:val="16"/>
        </w:rPr>
        <w:t>arın tamamlayıcı bir parçasıdır.</w:t>
      </w:r>
    </w:p>
    <w:tbl>
      <w:tblPr>
        <w:tblW w:w="9655" w:type="dxa"/>
        <w:tblInd w:w="-5" w:type="dxa"/>
        <w:tblLayout w:type="fixed"/>
        <w:tblLook w:val="04A0" w:firstRow="1" w:lastRow="0" w:firstColumn="1" w:lastColumn="0" w:noHBand="0" w:noVBand="1"/>
      </w:tblPr>
      <w:tblGrid>
        <w:gridCol w:w="6379"/>
        <w:gridCol w:w="1559"/>
        <w:gridCol w:w="1717"/>
      </w:tblGrid>
      <w:tr w:rsidR="0027370D" w:rsidRPr="005845E0" w14:paraId="022925EB" w14:textId="77777777" w:rsidTr="00434D70">
        <w:trPr>
          <w:trHeight w:val="113"/>
        </w:trPr>
        <w:tc>
          <w:tcPr>
            <w:tcW w:w="6379" w:type="dxa"/>
            <w:tcBorders>
              <w:top w:val="single" w:sz="4" w:space="0" w:color="auto"/>
              <w:left w:val="single" w:sz="4" w:space="0" w:color="auto"/>
              <w:bottom w:val="single" w:sz="4" w:space="0" w:color="auto"/>
              <w:right w:val="single" w:sz="4" w:space="0" w:color="auto"/>
            </w:tcBorders>
            <w:vAlign w:val="center"/>
          </w:tcPr>
          <w:p w14:paraId="2F2AE7F6" w14:textId="77777777" w:rsidR="0027370D" w:rsidRPr="005845E0" w:rsidRDefault="0027370D" w:rsidP="00434D70">
            <w:pPr>
              <w:jc w:val="center"/>
              <w:rPr>
                <w:rFonts w:ascii="Arial" w:hAnsi="Arial" w:cs="Arial"/>
                <w:b/>
                <w:bCs/>
                <w:sz w:val="15"/>
                <w:szCs w:val="15"/>
              </w:rPr>
            </w:pPr>
            <w:r w:rsidRPr="005845E0">
              <w:rPr>
                <w:rFonts w:ascii="Arial" w:hAnsi="Arial" w:cs="Arial"/>
                <w:b/>
                <w:bCs/>
                <w:sz w:val="15"/>
                <w:szCs w:val="15"/>
              </w:rPr>
              <w:lastRenderedPageBreak/>
              <w:t>KAR DAĞITIM TABLOSU</w:t>
            </w:r>
          </w:p>
        </w:tc>
        <w:tc>
          <w:tcPr>
            <w:tcW w:w="1559" w:type="dxa"/>
            <w:tcBorders>
              <w:top w:val="single" w:sz="4" w:space="0" w:color="auto"/>
              <w:left w:val="single" w:sz="4" w:space="0" w:color="auto"/>
              <w:bottom w:val="single" w:sz="4" w:space="0" w:color="auto"/>
              <w:right w:val="single" w:sz="4" w:space="0" w:color="auto"/>
            </w:tcBorders>
            <w:vAlign w:val="bottom"/>
          </w:tcPr>
          <w:p w14:paraId="1C1186C9" w14:textId="77777777" w:rsidR="0027370D" w:rsidRPr="005845E0" w:rsidRDefault="0027370D" w:rsidP="00434D70">
            <w:pPr>
              <w:jc w:val="right"/>
              <w:rPr>
                <w:rFonts w:ascii="Arial" w:hAnsi="Arial" w:cs="Arial"/>
                <w:b/>
                <w:sz w:val="15"/>
                <w:szCs w:val="15"/>
              </w:rPr>
            </w:pPr>
            <w:r w:rsidRPr="005845E0">
              <w:rPr>
                <w:rFonts w:ascii="Arial" w:hAnsi="Arial" w:cs="Arial"/>
                <w:b/>
                <w:sz w:val="15"/>
                <w:szCs w:val="15"/>
              </w:rPr>
              <w:t xml:space="preserve">Cari Dönem       </w:t>
            </w:r>
          </w:p>
          <w:p w14:paraId="676C8C42" w14:textId="516DFFA4" w:rsidR="0027370D" w:rsidRPr="005845E0" w:rsidRDefault="0027370D" w:rsidP="00434D70">
            <w:pPr>
              <w:jc w:val="right"/>
              <w:rPr>
                <w:rFonts w:ascii="Arial" w:hAnsi="Arial" w:cs="Arial"/>
                <w:b/>
                <w:sz w:val="15"/>
                <w:szCs w:val="15"/>
              </w:rPr>
            </w:pPr>
            <w:r w:rsidRPr="005845E0">
              <w:rPr>
                <w:rFonts w:ascii="Arial" w:hAnsi="Arial" w:cs="Arial"/>
                <w:b/>
                <w:sz w:val="15"/>
                <w:szCs w:val="15"/>
              </w:rPr>
              <w:t>31 Aralık 202</w:t>
            </w:r>
            <w:r w:rsidR="006C560F" w:rsidRPr="005845E0">
              <w:rPr>
                <w:rFonts w:ascii="Arial" w:hAnsi="Arial" w:cs="Arial"/>
                <w:b/>
                <w:sz w:val="15"/>
                <w:szCs w:val="15"/>
              </w:rPr>
              <w:t>3</w:t>
            </w:r>
          </w:p>
        </w:tc>
        <w:tc>
          <w:tcPr>
            <w:tcW w:w="1717" w:type="dxa"/>
            <w:tcBorders>
              <w:top w:val="single" w:sz="4" w:space="0" w:color="auto"/>
              <w:left w:val="single" w:sz="4" w:space="0" w:color="auto"/>
              <w:bottom w:val="single" w:sz="4" w:space="0" w:color="auto"/>
              <w:right w:val="single" w:sz="4" w:space="0" w:color="auto"/>
            </w:tcBorders>
            <w:vAlign w:val="bottom"/>
            <w:hideMark/>
          </w:tcPr>
          <w:p w14:paraId="4A4DA581" w14:textId="77777777" w:rsidR="0027370D" w:rsidRPr="005845E0" w:rsidRDefault="0027370D" w:rsidP="00434D70">
            <w:pPr>
              <w:jc w:val="right"/>
              <w:rPr>
                <w:rFonts w:ascii="Arial" w:hAnsi="Arial" w:cs="Arial"/>
                <w:b/>
                <w:sz w:val="15"/>
                <w:szCs w:val="15"/>
              </w:rPr>
            </w:pPr>
            <w:r w:rsidRPr="005845E0">
              <w:rPr>
                <w:rFonts w:ascii="Arial" w:hAnsi="Arial" w:cs="Arial"/>
                <w:b/>
                <w:sz w:val="15"/>
                <w:szCs w:val="15"/>
              </w:rPr>
              <w:t xml:space="preserve">Önceki Dönem       </w:t>
            </w:r>
          </w:p>
          <w:p w14:paraId="1FD3246D" w14:textId="6E2FCBC3" w:rsidR="0027370D" w:rsidRPr="005845E0" w:rsidRDefault="0027370D" w:rsidP="00434D70">
            <w:pPr>
              <w:jc w:val="right"/>
              <w:rPr>
                <w:rFonts w:ascii="Arial" w:hAnsi="Arial" w:cs="Arial"/>
                <w:b/>
                <w:sz w:val="15"/>
                <w:szCs w:val="15"/>
              </w:rPr>
            </w:pPr>
            <w:r w:rsidRPr="005845E0">
              <w:rPr>
                <w:rFonts w:ascii="Arial" w:hAnsi="Arial" w:cs="Arial"/>
                <w:b/>
                <w:sz w:val="15"/>
                <w:szCs w:val="15"/>
              </w:rPr>
              <w:t>31 Aralık 202</w:t>
            </w:r>
            <w:r w:rsidR="006C560F" w:rsidRPr="005845E0">
              <w:rPr>
                <w:rFonts w:ascii="Arial" w:hAnsi="Arial" w:cs="Arial"/>
                <w:b/>
                <w:sz w:val="15"/>
                <w:szCs w:val="15"/>
              </w:rPr>
              <w:t>2</w:t>
            </w:r>
          </w:p>
        </w:tc>
      </w:tr>
      <w:tr w:rsidR="0027370D" w:rsidRPr="005845E0" w14:paraId="740D6E0C" w14:textId="77777777" w:rsidTr="00434D70">
        <w:trPr>
          <w:trHeight w:val="113"/>
        </w:trPr>
        <w:tc>
          <w:tcPr>
            <w:tcW w:w="6379" w:type="dxa"/>
            <w:tcBorders>
              <w:top w:val="nil"/>
              <w:left w:val="single" w:sz="4" w:space="0" w:color="auto"/>
              <w:bottom w:val="nil"/>
              <w:right w:val="single" w:sz="4" w:space="0" w:color="auto"/>
            </w:tcBorders>
            <w:vAlign w:val="bottom"/>
          </w:tcPr>
          <w:p w14:paraId="7FA0644F" w14:textId="77777777" w:rsidR="0027370D" w:rsidRPr="005845E0" w:rsidRDefault="0027370D" w:rsidP="00434D70">
            <w:pPr>
              <w:rPr>
                <w:rFonts w:ascii="Arial" w:hAnsi="Arial" w:cs="Arial"/>
                <w:b/>
                <w:bCs/>
                <w:sz w:val="15"/>
                <w:szCs w:val="15"/>
              </w:rPr>
            </w:pPr>
          </w:p>
        </w:tc>
        <w:tc>
          <w:tcPr>
            <w:tcW w:w="1559" w:type="dxa"/>
            <w:tcBorders>
              <w:top w:val="single" w:sz="4" w:space="0" w:color="auto"/>
              <w:left w:val="single" w:sz="4" w:space="0" w:color="auto"/>
              <w:bottom w:val="nil"/>
              <w:right w:val="single" w:sz="4" w:space="0" w:color="auto"/>
            </w:tcBorders>
          </w:tcPr>
          <w:p w14:paraId="473536E4" w14:textId="77777777" w:rsidR="0027370D" w:rsidRPr="005845E0" w:rsidRDefault="0027370D" w:rsidP="00434D70">
            <w:pPr>
              <w:jc w:val="center"/>
              <w:rPr>
                <w:rFonts w:ascii="Arial" w:hAnsi="Arial" w:cs="Arial"/>
                <w:b/>
                <w:sz w:val="15"/>
                <w:szCs w:val="15"/>
              </w:rPr>
            </w:pPr>
          </w:p>
        </w:tc>
        <w:tc>
          <w:tcPr>
            <w:tcW w:w="1717" w:type="dxa"/>
            <w:tcBorders>
              <w:top w:val="nil"/>
              <w:left w:val="single" w:sz="4" w:space="0" w:color="auto"/>
              <w:bottom w:val="nil"/>
              <w:right w:val="single" w:sz="4" w:space="0" w:color="auto"/>
            </w:tcBorders>
            <w:vAlign w:val="bottom"/>
          </w:tcPr>
          <w:p w14:paraId="5F87B3E6" w14:textId="77777777" w:rsidR="0027370D" w:rsidRPr="005845E0" w:rsidRDefault="0027370D" w:rsidP="00434D70">
            <w:pPr>
              <w:jc w:val="center"/>
              <w:rPr>
                <w:rFonts w:ascii="Arial" w:hAnsi="Arial" w:cs="Arial"/>
                <w:b/>
                <w:sz w:val="15"/>
                <w:szCs w:val="15"/>
              </w:rPr>
            </w:pPr>
          </w:p>
        </w:tc>
      </w:tr>
      <w:tr w:rsidR="0027370D" w:rsidRPr="005845E0" w14:paraId="5EC3A7AF" w14:textId="77777777" w:rsidTr="00434D70">
        <w:trPr>
          <w:trHeight w:val="113"/>
        </w:trPr>
        <w:tc>
          <w:tcPr>
            <w:tcW w:w="6379" w:type="dxa"/>
            <w:tcBorders>
              <w:top w:val="nil"/>
              <w:left w:val="single" w:sz="4" w:space="0" w:color="auto"/>
              <w:bottom w:val="nil"/>
              <w:right w:val="single" w:sz="4" w:space="0" w:color="auto"/>
            </w:tcBorders>
            <w:hideMark/>
          </w:tcPr>
          <w:p w14:paraId="4243A6FD" w14:textId="77777777" w:rsidR="0027370D" w:rsidRPr="005845E0" w:rsidRDefault="0027370D" w:rsidP="00434D70">
            <w:pPr>
              <w:rPr>
                <w:rFonts w:ascii="Arial" w:hAnsi="Arial" w:cs="Arial"/>
                <w:b/>
                <w:sz w:val="15"/>
                <w:szCs w:val="15"/>
              </w:rPr>
            </w:pPr>
            <w:r w:rsidRPr="005845E0">
              <w:rPr>
                <w:rFonts w:ascii="Arial" w:hAnsi="Arial" w:cs="Arial"/>
                <w:b/>
                <w:sz w:val="15"/>
                <w:szCs w:val="15"/>
              </w:rPr>
              <w:t>I. DÖNEM KÂRININ DAĞITIMI</w:t>
            </w:r>
          </w:p>
        </w:tc>
        <w:tc>
          <w:tcPr>
            <w:tcW w:w="1559" w:type="dxa"/>
            <w:tcBorders>
              <w:top w:val="nil"/>
              <w:left w:val="single" w:sz="4" w:space="0" w:color="auto"/>
              <w:bottom w:val="nil"/>
              <w:right w:val="single" w:sz="4" w:space="0" w:color="auto"/>
            </w:tcBorders>
          </w:tcPr>
          <w:p w14:paraId="386A0FA7" w14:textId="77777777" w:rsidR="0027370D" w:rsidRPr="005845E0" w:rsidRDefault="0027370D" w:rsidP="00434D70">
            <w:pPr>
              <w:jc w:val="center"/>
              <w:rPr>
                <w:rFonts w:ascii="Arial" w:hAnsi="Arial" w:cs="Arial"/>
                <w:b/>
                <w:sz w:val="15"/>
                <w:szCs w:val="15"/>
              </w:rPr>
            </w:pPr>
          </w:p>
        </w:tc>
        <w:tc>
          <w:tcPr>
            <w:tcW w:w="1717" w:type="dxa"/>
            <w:tcBorders>
              <w:top w:val="nil"/>
              <w:left w:val="single" w:sz="4" w:space="0" w:color="auto"/>
              <w:bottom w:val="nil"/>
              <w:right w:val="single" w:sz="4" w:space="0" w:color="auto"/>
            </w:tcBorders>
            <w:vAlign w:val="bottom"/>
          </w:tcPr>
          <w:p w14:paraId="57E7480B" w14:textId="77777777" w:rsidR="0027370D" w:rsidRPr="005845E0" w:rsidRDefault="0027370D" w:rsidP="00434D70">
            <w:pPr>
              <w:jc w:val="center"/>
              <w:rPr>
                <w:rFonts w:ascii="Arial" w:hAnsi="Arial" w:cs="Arial"/>
                <w:b/>
                <w:sz w:val="15"/>
                <w:szCs w:val="15"/>
              </w:rPr>
            </w:pPr>
          </w:p>
        </w:tc>
      </w:tr>
      <w:tr w:rsidR="0027370D" w:rsidRPr="005845E0" w14:paraId="1F15BFAC" w14:textId="77777777" w:rsidTr="00434D70">
        <w:trPr>
          <w:trHeight w:val="113"/>
        </w:trPr>
        <w:tc>
          <w:tcPr>
            <w:tcW w:w="6379" w:type="dxa"/>
            <w:tcBorders>
              <w:top w:val="nil"/>
              <w:left w:val="single" w:sz="4" w:space="0" w:color="auto"/>
              <w:bottom w:val="nil"/>
              <w:right w:val="single" w:sz="4" w:space="0" w:color="auto"/>
            </w:tcBorders>
          </w:tcPr>
          <w:p w14:paraId="1304CEAD" w14:textId="77777777" w:rsidR="0027370D" w:rsidRPr="005845E0" w:rsidRDefault="0027370D" w:rsidP="00434D70">
            <w:pPr>
              <w:rPr>
                <w:rFonts w:ascii="Arial" w:hAnsi="Arial" w:cs="Arial"/>
                <w:b/>
                <w:sz w:val="15"/>
                <w:szCs w:val="15"/>
              </w:rPr>
            </w:pPr>
          </w:p>
        </w:tc>
        <w:tc>
          <w:tcPr>
            <w:tcW w:w="1559" w:type="dxa"/>
            <w:tcBorders>
              <w:top w:val="nil"/>
              <w:left w:val="single" w:sz="4" w:space="0" w:color="auto"/>
              <w:bottom w:val="nil"/>
              <w:right w:val="single" w:sz="4" w:space="0" w:color="auto"/>
            </w:tcBorders>
          </w:tcPr>
          <w:p w14:paraId="3A797E1E" w14:textId="77777777" w:rsidR="0027370D" w:rsidRPr="005845E0" w:rsidRDefault="0027370D" w:rsidP="00434D70">
            <w:pPr>
              <w:jc w:val="center"/>
              <w:rPr>
                <w:rFonts w:ascii="Arial" w:hAnsi="Arial" w:cs="Arial"/>
                <w:sz w:val="15"/>
                <w:szCs w:val="15"/>
              </w:rPr>
            </w:pPr>
          </w:p>
        </w:tc>
        <w:tc>
          <w:tcPr>
            <w:tcW w:w="1717" w:type="dxa"/>
            <w:tcBorders>
              <w:top w:val="nil"/>
              <w:left w:val="single" w:sz="4" w:space="0" w:color="auto"/>
              <w:right w:val="single" w:sz="4" w:space="0" w:color="auto"/>
            </w:tcBorders>
            <w:vAlign w:val="bottom"/>
          </w:tcPr>
          <w:p w14:paraId="61E8125F" w14:textId="77777777" w:rsidR="0027370D" w:rsidRPr="005845E0" w:rsidRDefault="0027370D" w:rsidP="00434D70">
            <w:pPr>
              <w:jc w:val="center"/>
              <w:rPr>
                <w:rFonts w:ascii="Arial" w:hAnsi="Arial" w:cs="Arial"/>
                <w:sz w:val="15"/>
                <w:szCs w:val="15"/>
              </w:rPr>
            </w:pPr>
          </w:p>
        </w:tc>
      </w:tr>
      <w:tr w:rsidR="00292250" w:rsidRPr="005845E0" w14:paraId="2F60166A" w14:textId="77777777" w:rsidTr="00292250">
        <w:trPr>
          <w:trHeight w:val="113"/>
        </w:trPr>
        <w:tc>
          <w:tcPr>
            <w:tcW w:w="6379" w:type="dxa"/>
            <w:tcBorders>
              <w:top w:val="nil"/>
              <w:left w:val="single" w:sz="4" w:space="0" w:color="auto"/>
              <w:bottom w:val="nil"/>
              <w:right w:val="single" w:sz="4" w:space="0" w:color="auto"/>
            </w:tcBorders>
            <w:hideMark/>
          </w:tcPr>
          <w:p w14:paraId="2066F850" w14:textId="77777777" w:rsidR="00292250" w:rsidRPr="005845E0" w:rsidRDefault="00292250" w:rsidP="00292250">
            <w:pPr>
              <w:rPr>
                <w:rFonts w:ascii="Arial" w:hAnsi="Arial" w:cs="Arial"/>
                <w:sz w:val="15"/>
                <w:szCs w:val="15"/>
              </w:rPr>
            </w:pPr>
            <w:r w:rsidRPr="005845E0">
              <w:rPr>
                <w:rFonts w:ascii="Arial" w:hAnsi="Arial" w:cs="Arial"/>
                <w:sz w:val="15"/>
                <w:szCs w:val="15"/>
              </w:rPr>
              <w:t xml:space="preserve">1.1. DÖNEM KÂRI </w:t>
            </w:r>
          </w:p>
        </w:tc>
        <w:tc>
          <w:tcPr>
            <w:tcW w:w="1559" w:type="dxa"/>
            <w:tcBorders>
              <w:top w:val="nil"/>
              <w:left w:val="single" w:sz="4" w:space="0" w:color="auto"/>
              <w:bottom w:val="nil"/>
              <w:right w:val="single" w:sz="4" w:space="0" w:color="auto"/>
            </w:tcBorders>
            <w:vAlign w:val="bottom"/>
          </w:tcPr>
          <w:p w14:paraId="2950CBD6" w14:textId="668F116D" w:rsidR="00292250" w:rsidRPr="005845E0" w:rsidRDefault="00292250" w:rsidP="00292250">
            <w:pPr>
              <w:jc w:val="right"/>
              <w:rPr>
                <w:rFonts w:ascii="Arial" w:hAnsi="Arial" w:cs="Arial"/>
                <w:b/>
                <w:sz w:val="15"/>
                <w:szCs w:val="15"/>
              </w:rPr>
            </w:pPr>
            <w:r w:rsidRPr="005845E0">
              <w:rPr>
                <w:rFonts w:ascii="Arial" w:hAnsi="Arial" w:cs="Arial"/>
                <w:b/>
                <w:sz w:val="15"/>
                <w:szCs w:val="15"/>
              </w:rPr>
              <w:t>5.083.632</w:t>
            </w:r>
          </w:p>
        </w:tc>
        <w:tc>
          <w:tcPr>
            <w:tcW w:w="1717" w:type="dxa"/>
            <w:tcBorders>
              <w:top w:val="nil"/>
              <w:left w:val="single" w:sz="4" w:space="0" w:color="auto"/>
              <w:bottom w:val="nil"/>
              <w:right w:val="single" w:sz="4" w:space="0" w:color="auto"/>
            </w:tcBorders>
            <w:shd w:val="clear" w:color="auto" w:fill="auto"/>
            <w:vAlign w:val="bottom"/>
          </w:tcPr>
          <w:p w14:paraId="1BA8A21E" w14:textId="712800DE" w:rsidR="00292250" w:rsidRPr="005845E0" w:rsidRDefault="00292250" w:rsidP="00292250">
            <w:pPr>
              <w:jc w:val="right"/>
              <w:rPr>
                <w:rFonts w:ascii="Arial" w:hAnsi="Arial" w:cs="Arial"/>
                <w:b/>
                <w:sz w:val="15"/>
                <w:szCs w:val="15"/>
              </w:rPr>
            </w:pPr>
            <w:r w:rsidRPr="005845E0">
              <w:rPr>
                <w:rFonts w:ascii="Arial" w:hAnsi="Arial" w:cs="Arial"/>
                <w:b/>
                <w:bCs/>
                <w:sz w:val="15"/>
                <w:szCs w:val="15"/>
              </w:rPr>
              <w:t>2.315.241</w:t>
            </w:r>
          </w:p>
        </w:tc>
      </w:tr>
      <w:tr w:rsidR="00292250" w:rsidRPr="005845E0" w14:paraId="26E9C485" w14:textId="77777777" w:rsidTr="00292250">
        <w:trPr>
          <w:trHeight w:val="113"/>
        </w:trPr>
        <w:tc>
          <w:tcPr>
            <w:tcW w:w="6379" w:type="dxa"/>
            <w:tcBorders>
              <w:top w:val="nil"/>
              <w:left w:val="single" w:sz="4" w:space="0" w:color="auto"/>
              <w:bottom w:val="nil"/>
              <w:right w:val="single" w:sz="4" w:space="0" w:color="auto"/>
            </w:tcBorders>
            <w:hideMark/>
          </w:tcPr>
          <w:p w14:paraId="1448BF38" w14:textId="77777777" w:rsidR="00292250" w:rsidRPr="005845E0" w:rsidRDefault="00292250" w:rsidP="00292250">
            <w:pPr>
              <w:rPr>
                <w:rFonts w:ascii="Arial" w:hAnsi="Arial" w:cs="Arial"/>
                <w:sz w:val="15"/>
                <w:szCs w:val="15"/>
              </w:rPr>
            </w:pPr>
            <w:r w:rsidRPr="005845E0">
              <w:rPr>
                <w:rFonts w:ascii="Arial" w:hAnsi="Arial" w:cs="Arial"/>
                <w:sz w:val="15"/>
                <w:szCs w:val="15"/>
              </w:rPr>
              <w:t>1.2. ÖDENECEK VERGİ VE YASAL YÜKÜMLÜLÜKLER (-)</w:t>
            </w:r>
          </w:p>
        </w:tc>
        <w:tc>
          <w:tcPr>
            <w:tcW w:w="1559" w:type="dxa"/>
            <w:tcBorders>
              <w:top w:val="nil"/>
              <w:left w:val="single" w:sz="4" w:space="0" w:color="auto"/>
              <w:bottom w:val="nil"/>
              <w:right w:val="single" w:sz="4" w:space="0" w:color="auto"/>
            </w:tcBorders>
            <w:vAlign w:val="bottom"/>
          </w:tcPr>
          <w:p w14:paraId="45DC9199" w14:textId="222ADCFA" w:rsidR="00292250" w:rsidRPr="005845E0" w:rsidRDefault="00292250" w:rsidP="00292250">
            <w:pPr>
              <w:jc w:val="right"/>
              <w:rPr>
                <w:rFonts w:ascii="Arial" w:hAnsi="Arial" w:cs="Arial"/>
                <w:sz w:val="15"/>
                <w:szCs w:val="15"/>
              </w:rPr>
            </w:pPr>
            <w:r w:rsidRPr="005845E0">
              <w:rPr>
                <w:rFonts w:ascii="Arial" w:hAnsi="Arial" w:cs="Arial"/>
                <w:sz w:val="15"/>
                <w:szCs w:val="15"/>
              </w:rPr>
              <w:t>1.655.074</w:t>
            </w:r>
          </w:p>
        </w:tc>
        <w:tc>
          <w:tcPr>
            <w:tcW w:w="1717" w:type="dxa"/>
            <w:tcBorders>
              <w:top w:val="nil"/>
              <w:left w:val="single" w:sz="4" w:space="0" w:color="auto"/>
              <w:bottom w:val="nil"/>
              <w:right w:val="single" w:sz="4" w:space="0" w:color="auto"/>
            </w:tcBorders>
            <w:shd w:val="clear" w:color="auto" w:fill="auto"/>
            <w:vAlign w:val="bottom"/>
          </w:tcPr>
          <w:p w14:paraId="39CA74A6" w14:textId="38B8B9BD" w:rsidR="00292250" w:rsidRPr="005845E0" w:rsidRDefault="00292250" w:rsidP="00292250">
            <w:pPr>
              <w:jc w:val="right"/>
              <w:rPr>
                <w:rFonts w:ascii="Arial" w:hAnsi="Arial" w:cs="Arial"/>
                <w:sz w:val="15"/>
                <w:szCs w:val="15"/>
              </w:rPr>
            </w:pPr>
            <w:r w:rsidRPr="005845E0">
              <w:rPr>
                <w:rFonts w:ascii="Arial" w:hAnsi="Arial" w:cs="Arial"/>
                <w:sz w:val="15"/>
                <w:szCs w:val="15"/>
              </w:rPr>
              <w:t>949.745</w:t>
            </w:r>
          </w:p>
        </w:tc>
      </w:tr>
      <w:tr w:rsidR="00292250" w:rsidRPr="005845E0" w14:paraId="71E6B594" w14:textId="77777777" w:rsidTr="00292250">
        <w:trPr>
          <w:trHeight w:val="113"/>
        </w:trPr>
        <w:tc>
          <w:tcPr>
            <w:tcW w:w="6379" w:type="dxa"/>
            <w:tcBorders>
              <w:top w:val="nil"/>
              <w:left w:val="single" w:sz="4" w:space="0" w:color="auto"/>
              <w:bottom w:val="nil"/>
              <w:right w:val="single" w:sz="4" w:space="0" w:color="auto"/>
            </w:tcBorders>
            <w:hideMark/>
          </w:tcPr>
          <w:p w14:paraId="7124EF57" w14:textId="77777777" w:rsidR="00292250" w:rsidRPr="005845E0" w:rsidRDefault="00292250" w:rsidP="00292250">
            <w:pPr>
              <w:rPr>
                <w:rFonts w:ascii="Arial" w:hAnsi="Arial" w:cs="Arial"/>
                <w:sz w:val="15"/>
                <w:szCs w:val="15"/>
              </w:rPr>
            </w:pPr>
            <w:r w:rsidRPr="005845E0">
              <w:rPr>
                <w:rFonts w:ascii="Arial" w:hAnsi="Arial" w:cs="Arial"/>
                <w:sz w:val="15"/>
                <w:szCs w:val="15"/>
              </w:rPr>
              <w:t>1.2.1. Kurumlar Vergisi (Gelir Vergisi)</w:t>
            </w:r>
          </w:p>
        </w:tc>
        <w:tc>
          <w:tcPr>
            <w:tcW w:w="1559" w:type="dxa"/>
            <w:tcBorders>
              <w:top w:val="nil"/>
              <w:left w:val="single" w:sz="4" w:space="0" w:color="auto"/>
              <w:bottom w:val="nil"/>
              <w:right w:val="single" w:sz="4" w:space="0" w:color="auto"/>
            </w:tcBorders>
            <w:vAlign w:val="bottom"/>
          </w:tcPr>
          <w:p w14:paraId="30FED252" w14:textId="0E26CAAD" w:rsidR="00292250" w:rsidRPr="005845E0" w:rsidRDefault="00292250" w:rsidP="00292250">
            <w:pPr>
              <w:jc w:val="right"/>
              <w:rPr>
                <w:rFonts w:ascii="Arial" w:hAnsi="Arial" w:cs="Arial"/>
                <w:sz w:val="15"/>
                <w:szCs w:val="15"/>
              </w:rPr>
            </w:pPr>
            <w:r w:rsidRPr="005845E0">
              <w:rPr>
                <w:rFonts w:ascii="Arial" w:hAnsi="Arial" w:cs="Arial"/>
                <w:sz w:val="15"/>
                <w:szCs w:val="15"/>
              </w:rPr>
              <w:t>1.606.614</w:t>
            </w:r>
          </w:p>
        </w:tc>
        <w:tc>
          <w:tcPr>
            <w:tcW w:w="1717" w:type="dxa"/>
            <w:tcBorders>
              <w:top w:val="nil"/>
              <w:left w:val="single" w:sz="4" w:space="0" w:color="auto"/>
              <w:bottom w:val="nil"/>
              <w:right w:val="single" w:sz="4" w:space="0" w:color="auto"/>
            </w:tcBorders>
            <w:shd w:val="clear" w:color="auto" w:fill="auto"/>
            <w:vAlign w:val="bottom"/>
          </w:tcPr>
          <w:p w14:paraId="3AD7550D" w14:textId="0335FFF7" w:rsidR="00292250" w:rsidRPr="005845E0" w:rsidRDefault="00292250" w:rsidP="00292250">
            <w:pPr>
              <w:jc w:val="right"/>
              <w:rPr>
                <w:rFonts w:ascii="Arial" w:hAnsi="Arial" w:cs="Arial"/>
                <w:sz w:val="15"/>
                <w:szCs w:val="15"/>
              </w:rPr>
            </w:pPr>
            <w:r w:rsidRPr="005845E0">
              <w:rPr>
                <w:rFonts w:ascii="Arial" w:hAnsi="Arial" w:cs="Arial"/>
                <w:sz w:val="15"/>
                <w:szCs w:val="15"/>
              </w:rPr>
              <w:t>605.203</w:t>
            </w:r>
          </w:p>
        </w:tc>
      </w:tr>
      <w:tr w:rsidR="00292250" w:rsidRPr="005845E0" w14:paraId="1AFD5FA3" w14:textId="77777777" w:rsidTr="00292250">
        <w:trPr>
          <w:trHeight w:val="113"/>
        </w:trPr>
        <w:tc>
          <w:tcPr>
            <w:tcW w:w="6379" w:type="dxa"/>
            <w:tcBorders>
              <w:top w:val="nil"/>
              <w:left w:val="single" w:sz="4" w:space="0" w:color="auto"/>
              <w:bottom w:val="nil"/>
              <w:right w:val="single" w:sz="4" w:space="0" w:color="auto"/>
            </w:tcBorders>
            <w:hideMark/>
          </w:tcPr>
          <w:p w14:paraId="3AD0D126" w14:textId="77777777" w:rsidR="00292250" w:rsidRPr="005845E0" w:rsidRDefault="00292250" w:rsidP="00292250">
            <w:pPr>
              <w:rPr>
                <w:rFonts w:ascii="Arial" w:hAnsi="Arial" w:cs="Arial"/>
                <w:sz w:val="15"/>
                <w:szCs w:val="15"/>
              </w:rPr>
            </w:pPr>
            <w:r w:rsidRPr="005845E0">
              <w:rPr>
                <w:rFonts w:ascii="Arial" w:hAnsi="Arial" w:cs="Arial"/>
                <w:sz w:val="15"/>
                <w:szCs w:val="15"/>
              </w:rPr>
              <w:t>1.2.2. Gelir Vergisi Kesintisi</w:t>
            </w:r>
          </w:p>
        </w:tc>
        <w:tc>
          <w:tcPr>
            <w:tcW w:w="1559" w:type="dxa"/>
            <w:tcBorders>
              <w:top w:val="nil"/>
              <w:left w:val="single" w:sz="4" w:space="0" w:color="auto"/>
              <w:bottom w:val="nil"/>
              <w:right w:val="single" w:sz="4" w:space="0" w:color="auto"/>
            </w:tcBorders>
            <w:vAlign w:val="bottom"/>
          </w:tcPr>
          <w:p w14:paraId="77F4654F" w14:textId="5FB9C892"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5DF84FA" w14:textId="004CDC90"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r>
      <w:tr w:rsidR="00292250" w:rsidRPr="005845E0" w14:paraId="26D488B7" w14:textId="77777777" w:rsidTr="00292250">
        <w:trPr>
          <w:trHeight w:val="113"/>
        </w:trPr>
        <w:tc>
          <w:tcPr>
            <w:tcW w:w="6379" w:type="dxa"/>
            <w:tcBorders>
              <w:top w:val="nil"/>
              <w:left w:val="single" w:sz="4" w:space="0" w:color="auto"/>
              <w:bottom w:val="nil"/>
              <w:right w:val="single" w:sz="4" w:space="0" w:color="auto"/>
            </w:tcBorders>
            <w:hideMark/>
          </w:tcPr>
          <w:p w14:paraId="054AAA97" w14:textId="77777777" w:rsidR="00292250" w:rsidRPr="005845E0" w:rsidRDefault="00292250" w:rsidP="00292250">
            <w:pPr>
              <w:rPr>
                <w:rFonts w:ascii="Arial" w:hAnsi="Arial" w:cs="Arial"/>
                <w:sz w:val="15"/>
                <w:szCs w:val="15"/>
              </w:rPr>
            </w:pPr>
            <w:r w:rsidRPr="005845E0">
              <w:rPr>
                <w:rFonts w:ascii="Arial" w:hAnsi="Arial" w:cs="Arial"/>
                <w:sz w:val="15"/>
                <w:szCs w:val="15"/>
              </w:rPr>
              <w:t xml:space="preserve">1.2.3. Diğer Vergi ve Yasal Yükümlülükler </w:t>
            </w:r>
            <w:r w:rsidRPr="005845E0">
              <w:rPr>
                <w:rFonts w:ascii="Arial" w:hAnsi="Arial" w:cs="Arial"/>
                <w:sz w:val="15"/>
                <w:szCs w:val="15"/>
                <w:vertAlign w:val="superscript"/>
              </w:rPr>
              <w:t>(*)</w:t>
            </w:r>
          </w:p>
        </w:tc>
        <w:tc>
          <w:tcPr>
            <w:tcW w:w="1559" w:type="dxa"/>
            <w:tcBorders>
              <w:top w:val="nil"/>
              <w:left w:val="single" w:sz="4" w:space="0" w:color="auto"/>
              <w:bottom w:val="nil"/>
              <w:right w:val="single" w:sz="4" w:space="0" w:color="auto"/>
            </w:tcBorders>
            <w:vAlign w:val="bottom"/>
          </w:tcPr>
          <w:p w14:paraId="1C7F0314" w14:textId="2FE2857D" w:rsidR="00292250" w:rsidRPr="005845E0" w:rsidRDefault="00292250" w:rsidP="00292250">
            <w:pPr>
              <w:jc w:val="right"/>
              <w:rPr>
                <w:rFonts w:ascii="Arial" w:hAnsi="Arial" w:cs="Arial"/>
                <w:sz w:val="15"/>
                <w:szCs w:val="15"/>
              </w:rPr>
            </w:pPr>
            <w:r w:rsidRPr="005845E0">
              <w:rPr>
                <w:rFonts w:ascii="Arial" w:hAnsi="Arial" w:cs="Arial"/>
                <w:sz w:val="15"/>
                <w:szCs w:val="15"/>
              </w:rPr>
              <w:t>48.460</w:t>
            </w:r>
          </w:p>
        </w:tc>
        <w:tc>
          <w:tcPr>
            <w:tcW w:w="1717" w:type="dxa"/>
            <w:tcBorders>
              <w:top w:val="nil"/>
              <w:left w:val="single" w:sz="4" w:space="0" w:color="auto"/>
              <w:bottom w:val="nil"/>
              <w:right w:val="single" w:sz="4" w:space="0" w:color="auto"/>
            </w:tcBorders>
            <w:shd w:val="clear" w:color="auto" w:fill="auto"/>
            <w:vAlign w:val="bottom"/>
          </w:tcPr>
          <w:p w14:paraId="4FA5CDC9" w14:textId="2B8062F9" w:rsidR="00292250" w:rsidRPr="005845E0" w:rsidRDefault="00292250" w:rsidP="00292250">
            <w:pPr>
              <w:jc w:val="right"/>
              <w:rPr>
                <w:rFonts w:ascii="Arial" w:hAnsi="Arial" w:cs="Arial"/>
                <w:sz w:val="15"/>
                <w:szCs w:val="15"/>
              </w:rPr>
            </w:pPr>
            <w:r w:rsidRPr="005845E0">
              <w:rPr>
                <w:rFonts w:ascii="Arial" w:hAnsi="Arial" w:cs="Arial"/>
                <w:sz w:val="15"/>
                <w:szCs w:val="15"/>
              </w:rPr>
              <w:t>344.542</w:t>
            </w:r>
          </w:p>
        </w:tc>
      </w:tr>
      <w:tr w:rsidR="00292250" w:rsidRPr="005845E0" w14:paraId="7CB55ED9" w14:textId="77777777" w:rsidTr="00292250">
        <w:trPr>
          <w:trHeight w:val="113"/>
        </w:trPr>
        <w:tc>
          <w:tcPr>
            <w:tcW w:w="6379" w:type="dxa"/>
            <w:tcBorders>
              <w:top w:val="nil"/>
              <w:left w:val="single" w:sz="4" w:space="0" w:color="auto"/>
              <w:bottom w:val="nil"/>
              <w:right w:val="single" w:sz="4" w:space="0" w:color="auto"/>
            </w:tcBorders>
          </w:tcPr>
          <w:p w14:paraId="428D8F26" w14:textId="77777777" w:rsidR="00292250" w:rsidRPr="005845E0" w:rsidRDefault="00292250" w:rsidP="00292250">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4BB98743" w14:textId="77777777" w:rsidR="00292250" w:rsidRPr="005845E0" w:rsidRDefault="00292250" w:rsidP="00292250">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786E2BE" w14:textId="77777777" w:rsidR="00292250" w:rsidRPr="005845E0" w:rsidRDefault="00292250" w:rsidP="00292250">
            <w:pPr>
              <w:jc w:val="right"/>
              <w:rPr>
                <w:rFonts w:ascii="Arial" w:hAnsi="Arial" w:cs="Arial"/>
                <w:sz w:val="15"/>
                <w:szCs w:val="15"/>
              </w:rPr>
            </w:pPr>
          </w:p>
        </w:tc>
      </w:tr>
      <w:tr w:rsidR="00292250" w:rsidRPr="005845E0" w14:paraId="48283203" w14:textId="77777777" w:rsidTr="00292250">
        <w:trPr>
          <w:trHeight w:val="113"/>
        </w:trPr>
        <w:tc>
          <w:tcPr>
            <w:tcW w:w="6379" w:type="dxa"/>
            <w:tcBorders>
              <w:top w:val="nil"/>
              <w:left w:val="single" w:sz="4" w:space="0" w:color="auto"/>
              <w:bottom w:val="nil"/>
              <w:right w:val="single" w:sz="4" w:space="0" w:color="auto"/>
            </w:tcBorders>
            <w:hideMark/>
          </w:tcPr>
          <w:p w14:paraId="5504A424" w14:textId="77777777" w:rsidR="00292250" w:rsidRPr="005845E0" w:rsidRDefault="00292250" w:rsidP="00292250">
            <w:pPr>
              <w:rPr>
                <w:rFonts w:ascii="Arial" w:hAnsi="Arial" w:cs="Arial"/>
                <w:b/>
                <w:sz w:val="15"/>
                <w:szCs w:val="15"/>
              </w:rPr>
            </w:pPr>
            <w:r w:rsidRPr="005845E0">
              <w:rPr>
                <w:rFonts w:ascii="Arial" w:hAnsi="Arial" w:cs="Arial"/>
                <w:b/>
                <w:sz w:val="15"/>
                <w:szCs w:val="15"/>
              </w:rPr>
              <w:t>A. NET DÖNEM KÂRI (1.1-1.2)</w:t>
            </w:r>
          </w:p>
        </w:tc>
        <w:tc>
          <w:tcPr>
            <w:tcW w:w="1559" w:type="dxa"/>
            <w:tcBorders>
              <w:top w:val="nil"/>
              <w:left w:val="single" w:sz="4" w:space="0" w:color="auto"/>
              <w:bottom w:val="nil"/>
              <w:right w:val="single" w:sz="4" w:space="0" w:color="auto"/>
            </w:tcBorders>
            <w:vAlign w:val="bottom"/>
          </w:tcPr>
          <w:p w14:paraId="2E19D5EA" w14:textId="35209DC7" w:rsidR="00292250" w:rsidRPr="005845E0" w:rsidRDefault="00292250" w:rsidP="00292250">
            <w:pPr>
              <w:jc w:val="right"/>
              <w:rPr>
                <w:rFonts w:ascii="Arial" w:hAnsi="Arial" w:cs="Arial"/>
                <w:b/>
                <w:sz w:val="15"/>
                <w:szCs w:val="15"/>
              </w:rPr>
            </w:pPr>
            <w:r w:rsidRPr="005845E0">
              <w:rPr>
                <w:rFonts w:ascii="Arial" w:hAnsi="Arial" w:cs="Arial"/>
                <w:b/>
                <w:sz w:val="15"/>
                <w:szCs w:val="15"/>
              </w:rPr>
              <w:t>3.428.558</w:t>
            </w:r>
          </w:p>
        </w:tc>
        <w:tc>
          <w:tcPr>
            <w:tcW w:w="1717" w:type="dxa"/>
            <w:tcBorders>
              <w:top w:val="nil"/>
              <w:left w:val="single" w:sz="4" w:space="0" w:color="auto"/>
              <w:bottom w:val="nil"/>
              <w:right w:val="single" w:sz="4" w:space="0" w:color="auto"/>
            </w:tcBorders>
            <w:shd w:val="clear" w:color="auto" w:fill="auto"/>
            <w:vAlign w:val="bottom"/>
          </w:tcPr>
          <w:p w14:paraId="30304DDF" w14:textId="79840E02" w:rsidR="00292250" w:rsidRPr="005845E0" w:rsidRDefault="00292250" w:rsidP="00292250">
            <w:pPr>
              <w:jc w:val="right"/>
              <w:rPr>
                <w:rFonts w:ascii="Arial" w:hAnsi="Arial" w:cs="Arial"/>
                <w:b/>
                <w:sz w:val="15"/>
                <w:szCs w:val="15"/>
              </w:rPr>
            </w:pPr>
            <w:r w:rsidRPr="005845E0">
              <w:rPr>
                <w:rFonts w:ascii="Arial" w:hAnsi="Arial" w:cs="Arial"/>
                <w:b/>
                <w:bCs/>
                <w:sz w:val="15"/>
                <w:szCs w:val="15"/>
              </w:rPr>
              <w:t>1.365.496</w:t>
            </w:r>
          </w:p>
        </w:tc>
      </w:tr>
      <w:tr w:rsidR="00292250" w:rsidRPr="005845E0" w14:paraId="3B0C9760" w14:textId="77777777" w:rsidTr="00292250">
        <w:trPr>
          <w:trHeight w:val="113"/>
        </w:trPr>
        <w:tc>
          <w:tcPr>
            <w:tcW w:w="6379" w:type="dxa"/>
            <w:tcBorders>
              <w:top w:val="nil"/>
              <w:left w:val="single" w:sz="4" w:space="0" w:color="auto"/>
              <w:bottom w:val="nil"/>
              <w:right w:val="single" w:sz="4" w:space="0" w:color="auto"/>
            </w:tcBorders>
          </w:tcPr>
          <w:p w14:paraId="49137A4D" w14:textId="77777777" w:rsidR="00292250" w:rsidRPr="005845E0" w:rsidRDefault="00292250" w:rsidP="00292250">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0B47B451" w14:textId="77777777" w:rsidR="00292250" w:rsidRPr="005845E0" w:rsidRDefault="00292250" w:rsidP="00292250">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8DD40D2" w14:textId="77777777" w:rsidR="00292250" w:rsidRPr="005845E0" w:rsidRDefault="00292250" w:rsidP="00292250">
            <w:pPr>
              <w:jc w:val="right"/>
              <w:rPr>
                <w:rFonts w:ascii="Arial" w:hAnsi="Arial" w:cs="Arial"/>
                <w:sz w:val="15"/>
                <w:szCs w:val="15"/>
              </w:rPr>
            </w:pPr>
          </w:p>
        </w:tc>
      </w:tr>
      <w:tr w:rsidR="00292250" w:rsidRPr="005845E0" w14:paraId="2100A658" w14:textId="77777777" w:rsidTr="002805AE">
        <w:trPr>
          <w:trHeight w:val="113"/>
        </w:trPr>
        <w:tc>
          <w:tcPr>
            <w:tcW w:w="6379" w:type="dxa"/>
            <w:tcBorders>
              <w:top w:val="nil"/>
              <w:left w:val="single" w:sz="4" w:space="0" w:color="auto"/>
              <w:bottom w:val="nil"/>
              <w:right w:val="single" w:sz="4" w:space="0" w:color="auto"/>
            </w:tcBorders>
            <w:hideMark/>
          </w:tcPr>
          <w:p w14:paraId="6D18049B" w14:textId="77777777" w:rsidR="00292250" w:rsidRPr="005845E0" w:rsidRDefault="00292250" w:rsidP="00292250">
            <w:pPr>
              <w:rPr>
                <w:rFonts w:ascii="Arial" w:hAnsi="Arial" w:cs="Arial"/>
                <w:sz w:val="15"/>
                <w:szCs w:val="15"/>
              </w:rPr>
            </w:pPr>
            <w:r w:rsidRPr="005845E0">
              <w:rPr>
                <w:rFonts w:ascii="Arial" w:hAnsi="Arial" w:cs="Arial"/>
                <w:sz w:val="15"/>
                <w:szCs w:val="15"/>
              </w:rPr>
              <w:t>1.3. GEÇMİŞ DÖNEMLER ZARARI (-)</w:t>
            </w:r>
          </w:p>
        </w:tc>
        <w:tc>
          <w:tcPr>
            <w:tcW w:w="1559" w:type="dxa"/>
            <w:tcBorders>
              <w:top w:val="nil"/>
              <w:left w:val="single" w:sz="4" w:space="0" w:color="auto"/>
              <w:bottom w:val="nil"/>
              <w:right w:val="single" w:sz="4" w:space="0" w:color="auto"/>
            </w:tcBorders>
          </w:tcPr>
          <w:p w14:paraId="4D759A21" w14:textId="1056C2A0"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3A6CC84" w14:textId="3E723751"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r>
      <w:tr w:rsidR="00292250" w:rsidRPr="005845E0" w14:paraId="6A849BEE" w14:textId="77777777" w:rsidTr="002805AE">
        <w:trPr>
          <w:trHeight w:val="113"/>
        </w:trPr>
        <w:tc>
          <w:tcPr>
            <w:tcW w:w="6379" w:type="dxa"/>
            <w:tcBorders>
              <w:top w:val="nil"/>
              <w:left w:val="single" w:sz="4" w:space="0" w:color="auto"/>
              <w:bottom w:val="nil"/>
              <w:right w:val="single" w:sz="4" w:space="0" w:color="auto"/>
            </w:tcBorders>
            <w:hideMark/>
          </w:tcPr>
          <w:p w14:paraId="30FA2EE6" w14:textId="77777777" w:rsidR="00292250" w:rsidRPr="005845E0" w:rsidRDefault="00292250" w:rsidP="00292250">
            <w:pPr>
              <w:rPr>
                <w:rFonts w:ascii="Arial" w:hAnsi="Arial" w:cs="Arial"/>
                <w:sz w:val="15"/>
                <w:szCs w:val="15"/>
              </w:rPr>
            </w:pPr>
            <w:r w:rsidRPr="005845E0">
              <w:rPr>
                <w:rFonts w:ascii="Arial" w:hAnsi="Arial" w:cs="Arial"/>
                <w:sz w:val="15"/>
                <w:szCs w:val="15"/>
              </w:rPr>
              <w:t>1.4. BİRİNCİ TERTİP YASAL YEDEK AKÇE (-)</w:t>
            </w:r>
          </w:p>
        </w:tc>
        <w:tc>
          <w:tcPr>
            <w:tcW w:w="1559" w:type="dxa"/>
            <w:tcBorders>
              <w:top w:val="nil"/>
              <w:left w:val="single" w:sz="4" w:space="0" w:color="auto"/>
              <w:bottom w:val="nil"/>
              <w:right w:val="single" w:sz="4" w:space="0" w:color="auto"/>
            </w:tcBorders>
          </w:tcPr>
          <w:p w14:paraId="08E5F87D" w14:textId="06CDE405"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tcPr>
          <w:p w14:paraId="797A7919" w14:textId="40C5A508" w:rsidR="00292250" w:rsidRPr="005845E0" w:rsidRDefault="00292250" w:rsidP="00292250">
            <w:pPr>
              <w:jc w:val="right"/>
              <w:rPr>
                <w:rFonts w:ascii="Arial" w:hAnsi="Arial" w:cs="Arial"/>
                <w:sz w:val="15"/>
                <w:szCs w:val="15"/>
              </w:rPr>
            </w:pPr>
            <w:r w:rsidRPr="005845E0">
              <w:rPr>
                <w:rFonts w:ascii="Arial" w:hAnsi="Arial" w:cs="Arial"/>
                <w:sz w:val="15"/>
                <w:szCs w:val="15"/>
              </w:rPr>
              <w:t>68.275</w:t>
            </w:r>
          </w:p>
        </w:tc>
      </w:tr>
      <w:tr w:rsidR="00292250" w:rsidRPr="005845E0" w14:paraId="1D41D285" w14:textId="77777777" w:rsidTr="002805AE">
        <w:trPr>
          <w:trHeight w:val="113"/>
        </w:trPr>
        <w:tc>
          <w:tcPr>
            <w:tcW w:w="6379" w:type="dxa"/>
            <w:tcBorders>
              <w:top w:val="nil"/>
              <w:left w:val="single" w:sz="4" w:space="0" w:color="auto"/>
              <w:bottom w:val="nil"/>
              <w:right w:val="single" w:sz="4" w:space="0" w:color="auto"/>
            </w:tcBorders>
            <w:hideMark/>
          </w:tcPr>
          <w:p w14:paraId="7C5EF05E" w14:textId="77777777" w:rsidR="00292250" w:rsidRPr="005845E0" w:rsidRDefault="00292250" w:rsidP="00292250">
            <w:pPr>
              <w:rPr>
                <w:rFonts w:ascii="Arial" w:hAnsi="Arial" w:cs="Arial"/>
                <w:sz w:val="15"/>
                <w:szCs w:val="15"/>
              </w:rPr>
            </w:pPr>
            <w:r w:rsidRPr="005845E0">
              <w:rPr>
                <w:rFonts w:ascii="Arial" w:hAnsi="Arial" w:cs="Arial"/>
                <w:sz w:val="15"/>
                <w:szCs w:val="15"/>
              </w:rPr>
              <w:t>1.5. BANKADA BIRAKILMASI VE TASARRUFU ZORUNLU YASAL FONLAR (-)</w:t>
            </w:r>
          </w:p>
        </w:tc>
        <w:tc>
          <w:tcPr>
            <w:tcW w:w="1559" w:type="dxa"/>
            <w:tcBorders>
              <w:top w:val="nil"/>
              <w:left w:val="single" w:sz="4" w:space="0" w:color="auto"/>
              <w:bottom w:val="nil"/>
              <w:right w:val="single" w:sz="4" w:space="0" w:color="auto"/>
            </w:tcBorders>
          </w:tcPr>
          <w:p w14:paraId="61385077" w14:textId="639E5331" w:rsidR="00292250" w:rsidRPr="005845E0" w:rsidRDefault="00292250" w:rsidP="00292250">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tcPr>
          <w:p w14:paraId="4873CB0F" w14:textId="63B29516" w:rsidR="00292250" w:rsidRPr="005845E0" w:rsidRDefault="00292250" w:rsidP="00292250">
            <w:pPr>
              <w:jc w:val="right"/>
              <w:rPr>
                <w:rFonts w:ascii="Arial" w:hAnsi="Arial" w:cs="Arial"/>
                <w:sz w:val="15"/>
                <w:szCs w:val="15"/>
              </w:rPr>
            </w:pPr>
            <w:r w:rsidRPr="005845E0">
              <w:rPr>
                <w:rFonts w:ascii="Arial" w:hAnsi="Arial" w:cs="Arial"/>
                <w:sz w:val="15"/>
                <w:szCs w:val="15"/>
              </w:rPr>
              <w:t>12.731</w:t>
            </w:r>
          </w:p>
        </w:tc>
      </w:tr>
      <w:tr w:rsidR="00292250" w:rsidRPr="005845E0" w14:paraId="20FAED34" w14:textId="77777777" w:rsidTr="00292250">
        <w:trPr>
          <w:trHeight w:val="113"/>
        </w:trPr>
        <w:tc>
          <w:tcPr>
            <w:tcW w:w="6379" w:type="dxa"/>
            <w:tcBorders>
              <w:top w:val="nil"/>
              <w:left w:val="single" w:sz="4" w:space="0" w:color="auto"/>
              <w:bottom w:val="nil"/>
              <w:right w:val="single" w:sz="4" w:space="0" w:color="auto"/>
            </w:tcBorders>
          </w:tcPr>
          <w:p w14:paraId="01360A84" w14:textId="77777777" w:rsidR="00292250" w:rsidRPr="005845E0" w:rsidRDefault="00292250" w:rsidP="00292250">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113E2766" w14:textId="77777777" w:rsidR="00292250" w:rsidRPr="005845E0" w:rsidRDefault="00292250" w:rsidP="00292250">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187A2570" w14:textId="77777777" w:rsidR="00292250" w:rsidRPr="005845E0" w:rsidRDefault="00292250" w:rsidP="00292250">
            <w:pPr>
              <w:jc w:val="right"/>
              <w:rPr>
                <w:rFonts w:ascii="Arial" w:hAnsi="Arial" w:cs="Arial"/>
                <w:sz w:val="15"/>
                <w:szCs w:val="15"/>
              </w:rPr>
            </w:pPr>
          </w:p>
        </w:tc>
      </w:tr>
      <w:tr w:rsidR="00292250" w:rsidRPr="005845E0" w14:paraId="302ACFE3" w14:textId="77777777" w:rsidTr="00292250">
        <w:trPr>
          <w:trHeight w:val="113"/>
        </w:trPr>
        <w:tc>
          <w:tcPr>
            <w:tcW w:w="6379" w:type="dxa"/>
            <w:tcBorders>
              <w:top w:val="nil"/>
              <w:left w:val="single" w:sz="4" w:space="0" w:color="auto"/>
              <w:bottom w:val="nil"/>
              <w:right w:val="single" w:sz="4" w:space="0" w:color="auto"/>
            </w:tcBorders>
            <w:hideMark/>
          </w:tcPr>
          <w:p w14:paraId="556AA5DD" w14:textId="77777777" w:rsidR="00292250" w:rsidRPr="005845E0" w:rsidRDefault="00292250" w:rsidP="00292250">
            <w:pPr>
              <w:rPr>
                <w:rFonts w:ascii="Arial" w:hAnsi="Arial" w:cs="Arial"/>
                <w:b/>
                <w:sz w:val="15"/>
                <w:szCs w:val="15"/>
              </w:rPr>
            </w:pPr>
            <w:r w:rsidRPr="005845E0">
              <w:rPr>
                <w:rFonts w:ascii="Arial" w:hAnsi="Arial" w:cs="Arial"/>
                <w:b/>
                <w:sz w:val="15"/>
                <w:szCs w:val="15"/>
              </w:rPr>
              <w:t>B. DAĞITILABİLİR NET DÖNEM KÂRI [(A-(1.3+1.4+1.5)]</w:t>
            </w:r>
            <w:r w:rsidRPr="005845E0">
              <w:rPr>
                <w:rFonts w:ascii="Arial" w:hAnsi="Arial" w:cs="Arial"/>
                <w:b/>
                <w:sz w:val="15"/>
                <w:szCs w:val="15"/>
                <w:vertAlign w:val="superscript"/>
              </w:rPr>
              <w:t>(**)</w:t>
            </w:r>
          </w:p>
        </w:tc>
        <w:tc>
          <w:tcPr>
            <w:tcW w:w="1559" w:type="dxa"/>
            <w:tcBorders>
              <w:top w:val="nil"/>
              <w:left w:val="single" w:sz="4" w:space="0" w:color="auto"/>
              <w:bottom w:val="nil"/>
              <w:right w:val="single" w:sz="4" w:space="0" w:color="auto"/>
            </w:tcBorders>
            <w:vAlign w:val="bottom"/>
          </w:tcPr>
          <w:p w14:paraId="7769F9CB" w14:textId="7DDABCEE" w:rsidR="00292250" w:rsidRPr="005845E0" w:rsidRDefault="00292250" w:rsidP="00292250">
            <w:pPr>
              <w:jc w:val="right"/>
              <w:rPr>
                <w:rFonts w:ascii="Arial" w:hAnsi="Arial" w:cs="Arial"/>
                <w:b/>
                <w:sz w:val="15"/>
                <w:szCs w:val="15"/>
              </w:rPr>
            </w:pPr>
            <w:r w:rsidRPr="005845E0">
              <w:rPr>
                <w:rFonts w:ascii="Arial" w:hAnsi="Arial" w:cs="Arial"/>
                <w:b/>
                <w:sz w:val="15"/>
                <w:szCs w:val="15"/>
              </w:rPr>
              <w:t>3.428.558</w:t>
            </w:r>
          </w:p>
        </w:tc>
        <w:tc>
          <w:tcPr>
            <w:tcW w:w="1717" w:type="dxa"/>
            <w:tcBorders>
              <w:top w:val="nil"/>
              <w:left w:val="single" w:sz="4" w:space="0" w:color="auto"/>
              <w:bottom w:val="nil"/>
              <w:right w:val="single" w:sz="4" w:space="0" w:color="auto"/>
            </w:tcBorders>
            <w:shd w:val="clear" w:color="auto" w:fill="auto"/>
            <w:vAlign w:val="bottom"/>
          </w:tcPr>
          <w:p w14:paraId="37A0D57C" w14:textId="76B7BDA3" w:rsidR="00292250" w:rsidRPr="005845E0" w:rsidRDefault="00292250" w:rsidP="00292250">
            <w:pPr>
              <w:jc w:val="right"/>
              <w:rPr>
                <w:rFonts w:ascii="Arial" w:hAnsi="Arial" w:cs="Arial"/>
                <w:b/>
                <w:sz w:val="15"/>
                <w:szCs w:val="15"/>
              </w:rPr>
            </w:pPr>
            <w:r w:rsidRPr="005845E0">
              <w:rPr>
                <w:rFonts w:ascii="Arial" w:hAnsi="Arial" w:cs="Arial"/>
                <w:b/>
                <w:sz w:val="15"/>
                <w:szCs w:val="15"/>
              </w:rPr>
              <w:t>1.284.490</w:t>
            </w:r>
          </w:p>
        </w:tc>
      </w:tr>
      <w:tr w:rsidR="0027370D" w:rsidRPr="005845E0" w14:paraId="62CF3BE4" w14:textId="77777777" w:rsidTr="00434D70">
        <w:trPr>
          <w:trHeight w:val="113"/>
        </w:trPr>
        <w:tc>
          <w:tcPr>
            <w:tcW w:w="6379" w:type="dxa"/>
            <w:tcBorders>
              <w:top w:val="nil"/>
              <w:left w:val="single" w:sz="4" w:space="0" w:color="auto"/>
              <w:bottom w:val="nil"/>
              <w:right w:val="single" w:sz="4" w:space="0" w:color="auto"/>
            </w:tcBorders>
          </w:tcPr>
          <w:p w14:paraId="75760922" w14:textId="77777777" w:rsidR="0027370D" w:rsidRPr="005845E0" w:rsidRDefault="0027370D" w:rsidP="0027370D">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4C495D1B" w14:textId="77777777" w:rsidR="0027370D" w:rsidRPr="005845E0" w:rsidRDefault="0027370D" w:rsidP="0027370D">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3585A31C" w14:textId="77777777" w:rsidR="0027370D" w:rsidRPr="005845E0" w:rsidRDefault="0027370D" w:rsidP="0027370D">
            <w:pPr>
              <w:jc w:val="right"/>
              <w:rPr>
                <w:rFonts w:ascii="Arial" w:hAnsi="Arial" w:cs="Arial"/>
                <w:sz w:val="15"/>
                <w:szCs w:val="15"/>
              </w:rPr>
            </w:pPr>
          </w:p>
        </w:tc>
      </w:tr>
      <w:tr w:rsidR="00960D6E" w:rsidRPr="005845E0" w14:paraId="63B04D17" w14:textId="77777777" w:rsidTr="00434D70">
        <w:trPr>
          <w:trHeight w:val="113"/>
        </w:trPr>
        <w:tc>
          <w:tcPr>
            <w:tcW w:w="6379" w:type="dxa"/>
            <w:tcBorders>
              <w:top w:val="nil"/>
              <w:left w:val="single" w:sz="4" w:space="0" w:color="auto"/>
              <w:bottom w:val="nil"/>
              <w:right w:val="single" w:sz="4" w:space="0" w:color="auto"/>
            </w:tcBorders>
            <w:hideMark/>
          </w:tcPr>
          <w:p w14:paraId="4339880C" w14:textId="77777777" w:rsidR="00960D6E" w:rsidRPr="005845E0" w:rsidRDefault="00960D6E" w:rsidP="00960D6E">
            <w:pPr>
              <w:rPr>
                <w:rFonts w:ascii="Arial" w:hAnsi="Arial" w:cs="Arial"/>
                <w:sz w:val="15"/>
                <w:szCs w:val="15"/>
              </w:rPr>
            </w:pPr>
            <w:r w:rsidRPr="005845E0">
              <w:rPr>
                <w:rFonts w:ascii="Arial" w:hAnsi="Arial" w:cs="Arial"/>
                <w:sz w:val="15"/>
                <w:szCs w:val="15"/>
              </w:rPr>
              <w:t>1.6. ORTAKLARA BİRİNCİ TEMETTÜ (-)</w:t>
            </w:r>
          </w:p>
        </w:tc>
        <w:tc>
          <w:tcPr>
            <w:tcW w:w="1559" w:type="dxa"/>
            <w:tcBorders>
              <w:top w:val="nil"/>
              <w:left w:val="single" w:sz="4" w:space="0" w:color="auto"/>
              <w:bottom w:val="nil"/>
              <w:right w:val="single" w:sz="4" w:space="0" w:color="auto"/>
            </w:tcBorders>
            <w:vAlign w:val="bottom"/>
          </w:tcPr>
          <w:p w14:paraId="1125159F" w14:textId="166E4A69"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6BB1F65" w14:textId="619532C2"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1185EA43" w14:textId="77777777" w:rsidTr="00434D70">
        <w:trPr>
          <w:trHeight w:val="113"/>
        </w:trPr>
        <w:tc>
          <w:tcPr>
            <w:tcW w:w="6379" w:type="dxa"/>
            <w:tcBorders>
              <w:top w:val="nil"/>
              <w:left w:val="single" w:sz="4" w:space="0" w:color="auto"/>
              <w:bottom w:val="nil"/>
              <w:right w:val="single" w:sz="4" w:space="0" w:color="auto"/>
            </w:tcBorders>
            <w:hideMark/>
          </w:tcPr>
          <w:p w14:paraId="7D8A5EAB" w14:textId="77777777" w:rsidR="00960D6E" w:rsidRPr="005845E0" w:rsidRDefault="00960D6E" w:rsidP="00960D6E">
            <w:pPr>
              <w:rPr>
                <w:rFonts w:ascii="Arial" w:hAnsi="Arial" w:cs="Arial"/>
                <w:sz w:val="15"/>
                <w:szCs w:val="15"/>
              </w:rPr>
            </w:pPr>
            <w:r w:rsidRPr="005845E0">
              <w:rPr>
                <w:rFonts w:ascii="Arial" w:hAnsi="Arial" w:cs="Arial"/>
                <w:sz w:val="15"/>
                <w:szCs w:val="15"/>
              </w:rPr>
              <w:t>1.6.1. Hisse Senedi Sahiplerine</w:t>
            </w:r>
          </w:p>
        </w:tc>
        <w:tc>
          <w:tcPr>
            <w:tcW w:w="1559" w:type="dxa"/>
            <w:tcBorders>
              <w:top w:val="nil"/>
              <w:left w:val="single" w:sz="4" w:space="0" w:color="auto"/>
              <w:bottom w:val="nil"/>
              <w:right w:val="single" w:sz="4" w:space="0" w:color="auto"/>
            </w:tcBorders>
            <w:vAlign w:val="bottom"/>
          </w:tcPr>
          <w:p w14:paraId="405EB4DE" w14:textId="20296747"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C4D6E1C" w14:textId="48D3ABB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2E40782D" w14:textId="77777777" w:rsidTr="00434D70">
        <w:trPr>
          <w:trHeight w:val="113"/>
        </w:trPr>
        <w:tc>
          <w:tcPr>
            <w:tcW w:w="6379" w:type="dxa"/>
            <w:tcBorders>
              <w:top w:val="nil"/>
              <w:left w:val="single" w:sz="4" w:space="0" w:color="auto"/>
              <w:bottom w:val="nil"/>
              <w:right w:val="single" w:sz="4" w:space="0" w:color="auto"/>
            </w:tcBorders>
            <w:hideMark/>
          </w:tcPr>
          <w:p w14:paraId="5978C7C2" w14:textId="77777777" w:rsidR="00960D6E" w:rsidRPr="005845E0" w:rsidRDefault="00960D6E" w:rsidP="00960D6E">
            <w:pPr>
              <w:rPr>
                <w:rFonts w:ascii="Arial" w:hAnsi="Arial" w:cs="Arial"/>
                <w:sz w:val="15"/>
                <w:szCs w:val="15"/>
              </w:rPr>
            </w:pPr>
            <w:r w:rsidRPr="005845E0">
              <w:rPr>
                <w:rFonts w:ascii="Arial" w:hAnsi="Arial" w:cs="Arial"/>
                <w:sz w:val="15"/>
                <w:szCs w:val="15"/>
              </w:rPr>
              <w:t>1.6.2. İmtiyazlı Hisse Senedi Sahiplerine</w:t>
            </w:r>
          </w:p>
        </w:tc>
        <w:tc>
          <w:tcPr>
            <w:tcW w:w="1559" w:type="dxa"/>
            <w:tcBorders>
              <w:top w:val="nil"/>
              <w:left w:val="single" w:sz="4" w:space="0" w:color="auto"/>
              <w:bottom w:val="nil"/>
              <w:right w:val="single" w:sz="4" w:space="0" w:color="auto"/>
            </w:tcBorders>
            <w:vAlign w:val="bottom"/>
          </w:tcPr>
          <w:p w14:paraId="099438E5" w14:textId="6F6BCD0E"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6574D62" w14:textId="1B895C25"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6A070266" w14:textId="77777777" w:rsidTr="00434D70">
        <w:trPr>
          <w:trHeight w:val="113"/>
        </w:trPr>
        <w:tc>
          <w:tcPr>
            <w:tcW w:w="6379" w:type="dxa"/>
            <w:tcBorders>
              <w:top w:val="nil"/>
              <w:left w:val="single" w:sz="4" w:space="0" w:color="auto"/>
              <w:bottom w:val="nil"/>
              <w:right w:val="single" w:sz="4" w:space="0" w:color="auto"/>
            </w:tcBorders>
            <w:hideMark/>
          </w:tcPr>
          <w:p w14:paraId="7A4F2C70" w14:textId="77777777" w:rsidR="00960D6E" w:rsidRPr="005845E0" w:rsidRDefault="00960D6E" w:rsidP="00960D6E">
            <w:pPr>
              <w:rPr>
                <w:rFonts w:ascii="Arial" w:hAnsi="Arial" w:cs="Arial"/>
                <w:sz w:val="15"/>
                <w:szCs w:val="15"/>
              </w:rPr>
            </w:pPr>
            <w:r w:rsidRPr="005845E0">
              <w:rPr>
                <w:rFonts w:ascii="Arial" w:hAnsi="Arial" w:cs="Arial"/>
                <w:sz w:val="15"/>
                <w:szCs w:val="15"/>
              </w:rPr>
              <w:t>1.6.3. Katılma İntifa Senetlerine</w:t>
            </w:r>
          </w:p>
        </w:tc>
        <w:tc>
          <w:tcPr>
            <w:tcW w:w="1559" w:type="dxa"/>
            <w:tcBorders>
              <w:top w:val="nil"/>
              <w:left w:val="single" w:sz="4" w:space="0" w:color="auto"/>
              <w:bottom w:val="nil"/>
              <w:right w:val="single" w:sz="4" w:space="0" w:color="auto"/>
            </w:tcBorders>
            <w:vAlign w:val="bottom"/>
          </w:tcPr>
          <w:p w14:paraId="4A68B993" w14:textId="15A6901E"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EA42408" w14:textId="521A476C"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713E2B2F" w14:textId="77777777" w:rsidTr="00434D70">
        <w:trPr>
          <w:trHeight w:val="113"/>
        </w:trPr>
        <w:tc>
          <w:tcPr>
            <w:tcW w:w="6379" w:type="dxa"/>
            <w:tcBorders>
              <w:top w:val="nil"/>
              <w:left w:val="single" w:sz="4" w:space="0" w:color="auto"/>
              <w:bottom w:val="nil"/>
              <w:right w:val="single" w:sz="4" w:space="0" w:color="auto"/>
            </w:tcBorders>
            <w:hideMark/>
          </w:tcPr>
          <w:p w14:paraId="29F3E570" w14:textId="77777777" w:rsidR="00960D6E" w:rsidRPr="005845E0" w:rsidRDefault="00960D6E" w:rsidP="00960D6E">
            <w:pPr>
              <w:rPr>
                <w:rFonts w:ascii="Arial" w:hAnsi="Arial" w:cs="Arial"/>
                <w:sz w:val="15"/>
                <w:szCs w:val="15"/>
              </w:rPr>
            </w:pPr>
            <w:r w:rsidRPr="005845E0">
              <w:rPr>
                <w:rFonts w:ascii="Arial" w:hAnsi="Arial" w:cs="Arial"/>
                <w:sz w:val="15"/>
                <w:szCs w:val="15"/>
              </w:rPr>
              <w:t>1.6.4. Kâra İştirakli Tahvillere</w:t>
            </w:r>
          </w:p>
        </w:tc>
        <w:tc>
          <w:tcPr>
            <w:tcW w:w="1559" w:type="dxa"/>
            <w:tcBorders>
              <w:top w:val="nil"/>
              <w:left w:val="single" w:sz="4" w:space="0" w:color="auto"/>
              <w:bottom w:val="nil"/>
              <w:right w:val="single" w:sz="4" w:space="0" w:color="auto"/>
            </w:tcBorders>
            <w:vAlign w:val="bottom"/>
          </w:tcPr>
          <w:p w14:paraId="0CB5C020" w14:textId="31F39675"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3983536" w14:textId="19E7AF9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06E04231" w14:textId="77777777" w:rsidTr="00434D70">
        <w:trPr>
          <w:trHeight w:val="113"/>
        </w:trPr>
        <w:tc>
          <w:tcPr>
            <w:tcW w:w="6379" w:type="dxa"/>
            <w:tcBorders>
              <w:top w:val="nil"/>
              <w:left w:val="single" w:sz="4" w:space="0" w:color="auto"/>
              <w:bottom w:val="nil"/>
              <w:right w:val="single" w:sz="4" w:space="0" w:color="auto"/>
            </w:tcBorders>
            <w:hideMark/>
          </w:tcPr>
          <w:p w14:paraId="790BB0B8" w14:textId="77777777" w:rsidR="00960D6E" w:rsidRPr="005845E0" w:rsidRDefault="00960D6E" w:rsidP="00960D6E">
            <w:pPr>
              <w:rPr>
                <w:rFonts w:ascii="Arial" w:hAnsi="Arial" w:cs="Arial"/>
                <w:sz w:val="15"/>
                <w:szCs w:val="15"/>
              </w:rPr>
            </w:pPr>
            <w:r w:rsidRPr="005845E0">
              <w:rPr>
                <w:rFonts w:ascii="Arial" w:hAnsi="Arial" w:cs="Arial"/>
                <w:sz w:val="15"/>
                <w:szCs w:val="15"/>
              </w:rPr>
              <w:t>1.6.5. Kâr ve Zarar Ortaklığı Belgesi Sahiplerine</w:t>
            </w:r>
          </w:p>
        </w:tc>
        <w:tc>
          <w:tcPr>
            <w:tcW w:w="1559" w:type="dxa"/>
            <w:tcBorders>
              <w:top w:val="nil"/>
              <w:left w:val="single" w:sz="4" w:space="0" w:color="auto"/>
              <w:bottom w:val="nil"/>
              <w:right w:val="single" w:sz="4" w:space="0" w:color="auto"/>
            </w:tcBorders>
            <w:vAlign w:val="bottom"/>
          </w:tcPr>
          <w:p w14:paraId="50876C6B" w14:textId="68DFCBE3"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6571C29" w14:textId="4B20B659"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5EB028AD" w14:textId="77777777" w:rsidTr="00434D70">
        <w:trPr>
          <w:trHeight w:val="113"/>
        </w:trPr>
        <w:tc>
          <w:tcPr>
            <w:tcW w:w="6379" w:type="dxa"/>
            <w:tcBorders>
              <w:top w:val="nil"/>
              <w:left w:val="single" w:sz="4" w:space="0" w:color="auto"/>
              <w:bottom w:val="nil"/>
              <w:right w:val="single" w:sz="4" w:space="0" w:color="auto"/>
            </w:tcBorders>
            <w:hideMark/>
          </w:tcPr>
          <w:p w14:paraId="6457F77D" w14:textId="77777777" w:rsidR="00960D6E" w:rsidRPr="005845E0" w:rsidRDefault="00960D6E" w:rsidP="00960D6E">
            <w:pPr>
              <w:rPr>
                <w:rFonts w:ascii="Arial" w:hAnsi="Arial" w:cs="Arial"/>
                <w:sz w:val="15"/>
                <w:szCs w:val="15"/>
              </w:rPr>
            </w:pPr>
            <w:r w:rsidRPr="005845E0">
              <w:rPr>
                <w:rFonts w:ascii="Arial" w:hAnsi="Arial" w:cs="Arial"/>
                <w:sz w:val="15"/>
                <w:szCs w:val="15"/>
              </w:rPr>
              <w:t>1.7. PERSONELE TEMETTÜ (-)</w:t>
            </w:r>
          </w:p>
        </w:tc>
        <w:tc>
          <w:tcPr>
            <w:tcW w:w="1559" w:type="dxa"/>
            <w:tcBorders>
              <w:top w:val="nil"/>
              <w:left w:val="single" w:sz="4" w:space="0" w:color="auto"/>
              <w:bottom w:val="nil"/>
              <w:right w:val="single" w:sz="4" w:space="0" w:color="auto"/>
            </w:tcBorders>
            <w:vAlign w:val="bottom"/>
          </w:tcPr>
          <w:p w14:paraId="1DBE5E43" w14:textId="6C9DA4F2"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B3300BD" w14:textId="45E02758"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E053B74" w14:textId="77777777" w:rsidTr="00434D70">
        <w:trPr>
          <w:trHeight w:val="113"/>
        </w:trPr>
        <w:tc>
          <w:tcPr>
            <w:tcW w:w="6379" w:type="dxa"/>
            <w:tcBorders>
              <w:top w:val="nil"/>
              <w:left w:val="single" w:sz="4" w:space="0" w:color="auto"/>
              <w:bottom w:val="nil"/>
              <w:right w:val="single" w:sz="4" w:space="0" w:color="auto"/>
            </w:tcBorders>
            <w:hideMark/>
          </w:tcPr>
          <w:p w14:paraId="271562C5" w14:textId="77777777" w:rsidR="00960D6E" w:rsidRPr="005845E0" w:rsidRDefault="00960D6E" w:rsidP="00960D6E">
            <w:pPr>
              <w:rPr>
                <w:rFonts w:ascii="Arial" w:hAnsi="Arial" w:cs="Arial"/>
                <w:sz w:val="15"/>
                <w:szCs w:val="15"/>
              </w:rPr>
            </w:pPr>
            <w:r w:rsidRPr="005845E0">
              <w:rPr>
                <w:rFonts w:ascii="Arial" w:hAnsi="Arial" w:cs="Arial"/>
                <w:sz w:val="15"/>
                <w:szCs w:val="15"/>
              </w:rPr>
              <w:t>1.8. YÖNETİM KURULUNA TEMETTÜ (-)</w:t>
            </w:r>
          </w:p>
        </w:tc>
        <w:tc>
          <w:tcPr>
            <w:tcW w:w="1559" w:type="dxa"/>
            <w:tcBorders>
              <w:top w:val="nil"/>
              <w:left w:val="single" w:sz="4" w:space="0" w:color="auto"/>
              <w:bottom w:val="nil"/>
              <w:right w:val="single" w:sz="4" w:space="0" w:color="auto"/>
            </w:tcBorders>
            <w:vAlign w:val="bottom"/>
          </w:tcPr>
          <w:p w14:paraId="7A7AE4F2" w14:textId="76CDBDD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7AE1FC2" w14:textId="4290089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501D09B" w14:textId="77777777" w:rsidTr="00434D70">
        <w:trPr>
          <w:trHeight w:val="113"/>
        </w:trPr>
        <w:tc>
          <w:tcPr>
            <w:tcW w:w="6379" w:type="dxa"/>
            <w:tcBorders>
              <w:top w:val="nil"/>
              <w:left w:val="single" w:sz="4" w:space="0" w:color="auto"/>
              <w:bottom w:val="nil"/>
              <w:right w:val="single" w:sz="4" w:space="0" w:color="auto"/>
            </w:tcBorders>
            <w:hideMark/>
          </w:tcPr>
          <w:p w14:paraId="39C6B326" w14:textId="77777777" w:rsidR="00960D6E" w:rsidRPr="005845E0" w:rsidRDefault="00960D6E" w:rsidP="00960D6E">
            <w:pPr>
              <w:rPr>
                <w:rFonts w:ascii="Arial" w:hAnsi="Arial" w:cs="Arial"/>
                <w:sz w:val="15"/>
                <w:szCs w:val="15"/>
              </w:rPr>
            </w:pPr>
            <w:r w:rsidRPr="005845E0">
              <w:rPr>
                <w:rFonts w:ascii="Arial" w:hAnsi="Arial" w:cs="Arial"/>
                <w:sz w:val="15"/>
                <w:szCs w:val="15"/>
              </w:rPr>
              <w:t>1.9. ORTAKLARA İKİNCİ TEMETTÜ (-)</w:t>
            </w:r>
          </w:p>
        </w:tc>
        <w:tc>
          <w:tcPr>
            <w:tcW w:w="1559" w:type="dxa"/>
            <w:tcBorders>
              <w:top w:val="nil"/>
              <w:left w:val="single" w:sz="4" w:space="0" w:color="auto"/>
              <w:bottom w:val="nil"/>
              <w:right w:val="single" w:sz="4" w:space="0" w:color="auto"/>
            </w:tcBorders>
            <w:vAlign w:val="bottom"/>
          </w:tcPr>
          <w:p w14:paraId="16D382C3" w14:textId="4DF7D5F7"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B4C3108" w14:textId="3D0DC626"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0C2F297D" w14:textId="77777777" w:rsidTr="00434D70">
        <w:trPr>
          <w:trHeight w:val="113"/>
        </w:trPr>
        <w:tc>
          <w:tcPr>
            <w:tcW w:w="6379" w:type="dxa"/>
            <w:tcBorders>
              <w:top w:val="nil"/>
              <w:left w:val="single" w:sz="4" w:space="0" w:color="auto"/>
              <w:bottom w:val="nil"/>
              <w:right w:val="single" w:sz="4" w:space="0" w:color="auto"/>
            </w:tcBorders>
            <w:hideMark/>
          </w:tcPr>
          <w:p w14:paraId="71AC95D5" w14:textId="77777777" w:rsidR="00960D6E" w:rsidRPr="005845E0" w:rsidRDefault="00960D6E" w:rsidP="00960D6E">
            <w:pPr>
              <w:rPr>
                <w:rFonts w:ascii="Arial" w:hAnsi="Arial" w:cs="Arial"/>
                <w:sz w:val="15"/>
                <w:szCs w:val="15"/>
              </w:rPr>
            </w:pPr>
            <w:r w:rsidRPr="005845E0">
              <w:rPr>
                <w:rFonts w:ascii="Arial" w:hAnsi="Arial" w:cs="Arial"/>
                <w:sz w:val="15"/>
                <w:szCs w:val="15"/>
              </w:rPr>
              <w:t>1.9.1. Hisse Senedi Sahiplerine</w:t>
            </w:r>
          </w:p>
        </w:tc>
        <w:tc>
          <w:tcPr>
            <w:tcW w:w="1559" w:type="dxa"/>
            <w:tcBorders>
              <w:top w:val="nil"/>
              <w:left w:val="single" w:sz="4" w:space="0" w:color="auto"/>
              <w:bottom w:val="nil"/>
              <w:right w:val="single" w:sz="4" w:space="0" w:color="auto"/>
            </w:tcBorders>
            <w:vAlign w:val="bottom"/>
          </w:tcPr>
          <w:p w14:paraId="04FD102F" w14:textId="37D832E2"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B627BAA" w14:textId="0899289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6B0E3D85" w14:textId="77777777" w:rsidTr="00434D70">
        <w:trPr>
          <w:trHeight w:val="113"/>
        </w:trPr>
        <w:tc>
          <w:tcPr>
            <w:tcW w:w="6379" w:type="dxa"/>
            <w:tcBorders>
              <w:top w:val="nil"/>
              <w:left w:val="single" w:sz="4" w:space="0" w:color="auto"/>
              <w:bottom w:val="nil"/>
              <w:right w:val="single" w:sz="4" w:space="0" w:color="auto"/>
            </w:tcBorders>
            <w:hideMark/>
          </w:tcPr>
          <w:p w14:paraId="0857564A" w14:textId="77777777" w:rsidR="00960D6E" w:rsidRPr="005845E0" w:rsidRDefault="00960D6E" w:rsidP="00960D6E">
            <w:pPr>
              <w:rPr>
                <w:rFonts w:ascii="Arial" w:hAnsi="Arial" w:cs="Arial"/>
                <w:sz w:val="15"/>
                <w:szCs w:val="15"/>
              </w:rPr>
            </w:pPr>
            <w:r w:rsidRPr="005845E0">
              <w:rPr>
                <w:rFonts w:ascii="Arial" w:hAnsi="Arial" w:cs="Arial"/>
                <w:sz w:val="15"/>
                <w:szCs w:val="15"/>
              </w:rPr>
              <w:t>1.9.2. İmtiyazlı Hisse Senedi Sahiplerine</w:t>
            </w:r>
          </w:p>
        </w:tc>
        <w:tc>
          <w:tcPr>
            <w:tcW w:w="1559" w:type="dxa"/>
            <w:tcBorders>
              <w:top w:val="nil"/>
              <w:left w:val="single" w:sz="4" w:space="0" w:color="auto"/>
              <w:bottom w:val="nil"/>
              <w:right w:val="single" w:sz="4" w:space="0" w:color="auto"/>
            </w:tcBorders>
            <w:vAlign w:val="bottom"/>
          </w:tcPr>
          <w:p w14:paraId="1995F900" w14:textId="7C24CCE2"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97E3D9B" w14:textId="37FCC98A"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18B9239C" w14:textId="77777777" w:rsidTr="00434D70">
        <w:trPr>
          <w:trHeight w:val="113"/>
        </w:trPr>
        <w:tc>
          <w:tcPr>
            <w:tcW w:w="6379" w:type="dxa"/>
            <w:tcBorders>
              <w:top w:val="nil"/>
              <w:left w:val="single" w:sz="4" w:space="0" w:color="auto"/>
              <w:bottom w:val="nil"/>
              <w:right w:val="single" w:sz="4" w:space="0" w:color="auto"/>
            </w:tcBorders>
            <w:hideMark/>
          </w:tcPr>
          <w:p w14:paraId="1C5B0BD5" w14:textId="77777777" w:rsidR="00960D6E" w:rsidRPr="005845E0" w:rsidRDefault="00960D6E" w:rsidP="00960D6E">
            <w:pPr>
              <w:rPr>
                <w:rFonts w:ascii="Arial" w:hAnsi="Arial" w:cs="Arial"/>
                <w:sz w:val="15"/>
                <w:szCs w:val="15"/>
              </w:rPr>
            </w:pPr>
            <w:r w:rsidRPr="005845E0">
              <w:rPr>
                <w:rFonts w:ascii="Arial" w:hAnsi="Arial" w:cs="Arial"/>
                <w:sz w:val="15"/>
                <w:szCs w:val="15"/>
              </w:rPr>
              <w:t>1.9.3. Katılma İntifa Senetlerine</w:t>
            </w:r>
          </w:p>
        </w:tc>
        <w:tc>
          <w:tcPr>
            <w:tcW w:w="1559" w:type="dxa"/>
            <w:tcBorders>
              <w:top w:val="nil"/>
              <w:left w:val="single" w:sz="4" w:space="0" w:color="auto"/>
              <w:bottom w:val="nil"/>
              <w:right w:val="single" w:sz="4" w:space="0" w:color="auto"/>
            </w:tcBorders>
            <w:vAlign w:val="bottom"/>
          </w:tcPr>
          <w:p w14:paraId="6BE1AF3C" w14:textId="2AD4F091"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C0C8E3A" w14:textId="7AC51B18"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23F43535" w14:textId="77777777" w:rsidTr="00434D70">
        <w:trPr>
          <w:trHeight w:val="113"/>
        </w:trPr>
        <w:tc>
          <w:tcPr>
            <w:tcW w:w="6379" w:type="dxa"/>
            <w:tcBorders>
              <w:top w:val="nil"/>
              <w:left w:val="single" w:sz="4" w:space="0" w:color="auto"/>
              <w:bottom w:val="nil"/>
              <w:right w:val="single" w:sz="4" w:space="0" w:color="auto"/>
            </w:tcBorders>
            <w:hideMark/>
          </w:tcPr>
          <w:p w14:paraId="1197D7AA" w14:textId="77777777" w:rsidR="00960D6E" w:rsidRPr="005845E0" w:rsidRDefault="00960D6E" w:rsidP="00960D6E">
            <w:pPr>
              <w:rPr>
                <w:rFonts w:ascii="Arial" w:hAnsi="Arial" w:cs="Arial"/>
                <w:sz w:val="15"/>
                <w:szCs w:val="15"/>
              </w:rPr>
            </w:pPr>
            <w:r w:rsidRPr="005845E0">
              <w:rPr>
                <w:rFonts w:ascii="Arial" w:hAnsi="Arial" w:cs="Arial"/>
                <w:sz w:val="15"/>
                <w:szCs w:val="15"/>
              </w:rPr>
              <w:t>1.9.4. Kâra İştirakli Tahvillere</w:t>
            </w:r>
          </w:p>
        </w:tc>
        <w:tc>
          <w:tcPr>
            <w:tcW w:w="1559" w:type="dxa"/>
            <w:tcBorders>
              <w:top w:val="nil"/>
              <w:left w:val="single" w:sz="4" w:space="0" w:color="auto"/>
              <w:bottom w:val="nil"/>
              <w:right w:val="single" w:sz="4" w:space="0" w:color="auto"/>
            </w:tcBorders>
            <w:vAlign w:val="bottom"/>
          </w:tcPr>
          <w:p w14:paraId="09394CE2" w14:textId="461DA4E5"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6472F73" w14:textId="75C916DB"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69AAFE2" w14:textId="77777777" w:rsidTr="00434D70">
        <w:trPr>
          <w:trHeight w:val="113"/>
        </w:trPr>
        <w:tc>
          <w:tcPr>
            <w:tcW w:w="6379" w:type="dxa"/>
            <w:tcBorders>
              <w:top w:val="nil"/>
              <w:left w:val="single" w:sz="4" w:space="0" w:color="auto"/>
              <w:bottom w:val="nil"/>
              <w:right w:val="single" w:sz="4" w:space="0" w:color="auto"/>
            </w:tcBorders>
            <w:hideMark/>
          </w:tcPr>
          <w:p w14:paraId="6AA9F16B" w14:textId="77777777" w:rsidR="00960D6E" w:rsidRPr="005845E0" w:rsidRDefault="00960D6E" w:rsidP="00960D6E">
            <w:pPr>
              <w:rPr>
                <w:rFonts w:ascii="Arial" w:hAnsi="Arial" w:cs="Arial"/>
                <w:sz w:val="15"/>
                <w:szCs w:val="15"/>
              </w:rPr>
            </w:pPr>
            <w:r w:rsidRPr="005845E0">
              <w:rPr>
                <w:rFonts w:ascii="Arial" w:hAnsi="Arial" w:cs="Arial"/>
                <w:sz w:val="15"/>
                <w:szCs w:val="15"/>
              </w:rPr>
              <w:t>1.9.5. Kâr ve Zarar Ortaklığı Belgesi Sahiplerine</w:t>
            </w:r>
          </w:p>
        </w:tc>
        <w:tc>
          <w:tcPr>
            <w:tcW w:w="1559" w:type="dxa"/>
            <w:tcBorders>
              <w:top w:val="nil"/>
              <w:left w:val="single" w:sz="4" w:space="0" w:color="auto"/>
              <w:bottom w:val="nil"/>
              <w:right w:val="single" w:sz="4" w:space="0" w:color="auto"/>
            </w:tcBorders>
            <w:vAlign w:val="bottom"/>
          </w:tcPr>
          <w:p w14:paraId="149F746F" w14:textId="7A4BC432"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44282A4" w14:textId="22E6B2BA"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15D21AC1" w14:textId="77777777" w:rsidTr="00434D70">
        <w:trPr>
          <w:trHeight w:val="113"/>
        </w:trPr>
        <w:tc>
          <w:tcPr>
            <w:tcW w:w="6379" w:type="dxa"/>
            <w:tcBorders>
              <w:top w:val="nil"/>
              <w:left w:val="single" w:sz="4" w:space="0" w:color="auto"/>
              <w:bottom w:val="nil"/>
              <w:right w:val="single" w:sz="4" w:space="0" w:color="auto"/>
            </w:tcBorders>
            <w:hideMark/>
          </w:tcPr>
          <w:p w14:paraId="375A56EE" w14:textId="77777777" w:rsidR="00960D6E" w:rsidRPr="005845E0" w:rsidRDefault="00960D6E" w:rsidP="00960D6E">
            <w:pPr>
              <w:rPr>
                <w:rFonts w:ascii="Arial" w:hAnsi="Arial" w:cs="Arial"/>
                <w:sz w:val="15"/>
                <w:szCs w:val="15"/>
              </w:rPr>
            </w:pPr>
            <w:r w:rsidRPr="005845E0">
              <w:rPr>
                <w:rFonts w:ascii="Arial" w:hAnsi="Arial" w:cs="Arial"/>
                <w:sz w:val="15"/>
                <w:szCs w:val="15"/>
              </w:rPr>
              <w:t>1.10. İKİNCİ TERTİP YASAL YEDEK AKÇE (-)</w:t>
            </w:r>
          </w:p>
        </w:tc>
        <w:tc>
          <w:tcPr>
            <w:tcW w:w="1559" w:type="dxa"/>
            <w:tcBorders>
              <w:top w:val="nil"/>
              <w:left w:val="single" w:sz="4" w:space="0" w:color="auto"/>
              <w:bottom w:val="nil"/>
              <w:right w:val="single" w:sz="4" w:space="0" w:color="auto"/>
            </w:tcBorders>
            <w:vAlign w:val="bottom"/>
          </w:tcPr>
          <w:p w14:paraId="1FC5BC88" w14:textId="47B2BEA8"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FDE7F99" w14:textId="06015D56"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3CC4C5DF" w14:textId="77777777" w:rsidTr="00434D70">
        <w:trPr>
          <w:trHeight w:val="113"/>
        </w:trPr>
        <w:tc>
          <w:tcPr>
            <w:tcW w:w="6379" w:type="dxa"/>
            <w:tcBorders>
              <w:top w:val="nil"/>
              <w:left w:val="single" w:sz="4" w:space="0" w:color="auto"/>
              <w:bottom w:val="nil"/>
              <w:right w:val="single" w:sz="4" w:space="0" w:color="auto"/>
            </w:tcBorders>
            <w:hideMark/>
          </w:tcPr>
          <w:p w14:paraId="38590F7E" w14:textId="77777777" w:rsidR="00960D6E" w:rsidRPr="005845E0" w:rsidRDefault="00960D6E" w:rsidP="00960D6E">
            <w:pPr>
              <w:rPr>
                <w:rFonts w:ascii="Arial" w:hAnsi="Arial" w:cs="Arial"/>
                <w:sz w:val="15"/>
                <w:szCs w:val="15"/>
              </w:rPr>
            </w:pPr>
            <w:r w:rsidRPr="005845E0">
              <w:rPr>
                <w:rFonts w:ascii="Arial" w:hAnsi="Arial" w:cs="Arial"/>
                <w:sz w:val="15"/>
                <w:szCs w:val="15"/>
              </w:rPr>
              <w:t>1.11. STATÜ YEDEKLERİ (-)</w:t>
            </w:r>
          </w:p>
        </w:tc>
        <w:tc>
          <w:tcPr>
            <w:tcW w:w="1559" w:type="dxa"/>
            <w:tcBorders>
              <w:top w:val="nil"/>
              <w:left w:val="single" w:sz="4" w:space="0" w:color="auto"/>
              <w:bottom w:val="nil"/>
              <w:right w:val="single" w:sz="4" w:space="0" w:color="auto"/>
            </w:tcBorders>
            <w:vAlign w:val="bottom"/>
          </w:tcPr>
          <w:p w14:paraId="4BB42326" w14:textId="2F48FCB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8B5427E" w14:textId="5B0E4C0A"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3A754DF2" w14:textId="77777777" w:rsidTr="00434D70">
        <w:trPr>
          <w:trHeight w:val="113"/>
        </w:trPr>
        <w:tc>
          <w:tcPr>
            <w:tcW w:w="6379" w:type="dxa"/>
            <w:tcBorders>
              <w:top w:val="nil"/>
              <w:left w:val="single" w:sz="4" w:space="0" w:color="auto"/>
              <w:bottom w:val="nil"/>
              <w:right w:val="single" w:sz="4" w:space="0" w:color="auto"/>
            </w:tcBorders>
            <w:hideMark/>
          </w:tcPr>
          <w:p w14:paraId="63E7DDA4" w14:textId="77777777" w:rsidR="00960D6E" w:rsidRPr="005845E0" w:rsidRDefault="00960D6E" w:rsidP="00960D6E">
            <w:pPr>
              <w:rPr>
                <w:rFonts w:ascii="Arial" w:hAnsi="Arial" w:cs="Arial"/>
                <w:sz w:val="15"/>
                <w:szCs w:val="15"/>
              </w:rPr>
            </w:pPr>
            <w:r w:rsidRPr="005845E0">
              <w:rPr>
                <w:rFonts w:ascii="Arial" w:hAnsi="Arial" w:cs="Arial"/>
                <w:sz w:val="15"/>
                <w:szCs w:val="15"/>
              </w:rPr>
              <w:t>1.12. OLAĞANÜSTÜ YEDEKLER</w:t>
            </w:r>
          </w:p>
        </w:tc>
        <w:tc>
          <w:tcPr>
            <w:tcW w:w="1559" w:type="dxa"/>
            <w:tcBorders>
              <w:top w:val="nil"/>
              <w:left w:val="single" w:sz="4" w:space="0" w:color="auto"/>
              <w:bottom w:val="nil"/>
              <w:right w:val="single" w:sz="4" w:space="0" w:color="auto"/>
            </w:tcBorders>
            <w:vAlign w:val="bottom"/>
          </w:tcPr>
          <w:p w14:paraId="512ED06B" w14:textId="2ECA4DE9"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BFE6BAC" w14:textId="214F59AE" w:rsidR="00960D6E" w:rsidRPr="005845E0" w:rsidRDefault="00960D6E" w:rsidP="00960D6E">
            <w:pPr>
              <w:jc w:val="right"/>
              <w:rPr>
                <w:rFonts w:ascii="Arial" w:hAnsi="Arial" w:cs="Arial"/>
                <w:sz w:val="15"/>
                <w:szCs w:val="15"/>
              </w:rPr>
            </w:pPr>
            <w:r w:rsidRPr="005845E0">
              <w:rPr>
                <w:rFonts w:ascii="Arial" w:hAnsi="Arial" w:cs="Arial"/>
                <w:sz w:val="15"/>
                <w:szCs w:val="15"/>
              </w:rPr>
              <w:t>1.284.490</w:t>
            </w:r>
          </w:p>
        </w:tc>
      </w:tr>
      <w:tr w:rsidR="00960D6E" w:rsidRPr="005845E0" w14:paraId="6C513E4A" w14:textId="77777777" w:rsidTr="00434D70">
        <w:trPr>
          <w:trHeight w:val="113"/>
        </w:trPr>
        <w:tc>
          <w:tcPr>
            <w:tcW w:w="6379" w:type="dxa"/>
            <w:tcBorders>
              <w:top w:val="nil"/>
              <w:left w:val="single" w:sz="4" w:space="0" w:color="auto"/>
              <w:bottom w:val="nil"/>
              <w:right w:val="single" w:sz="4" w:space="0" w:color="auto"/>
            </w:tcBorders>
            <w:hideMark/>
          </w:tcPr>
          <w:p w14:paraId="413C1A0D" w14:textId="77777777" w:rsidR="00960D6E" w:rsidRPr="005845E0" w:rsidRDefault="00960D6E" w:rsidP="00960D6E">
            <w:pPr>
              <w:rPr>
                <w:rFonts w:ascii="Arial" w:hAnsi="Arial" w:cs="Arial"/>
                <w:sz w:val="15"/>
                <w:szCs w:val="15"/>
              </w:rPr>
            </w:pPr>
            <w:r w:rsidRPr="005845E0">
              <w:rPr>
                <w:rFonts w:ascii="Arial" w:hAnsi="Arial" w:cs="Arial"/>
                <w:sz w:val="15"/>
                <w:szCs w:val="15"/>
              </w:rPr>
              <w:t>1.13. DİĞER YEDEKLER</w:t>
            </w:r>
          </w:p>
        </w:tc>
        <w:tc>
          <w:tcPr>
            <w:tcW w:w="1559" w:type="dxa"/>
            <w:tcBorders>
              <w:top w:val="nil"/>
              <w:left w:val="single" w:sz="4" w:space="0" w:color="auto"/>
              <w:bottom w:val="nil"/>
              <w:right w:val="single" w:sz="4" w:space="0" w:color="auto"/>
            </w:tcBorders>
            <w:vAlign w:val="bottom"/>
          </w:tcPr>
          <w:p w14:paraId="39C03618" w14:textId="4EA7F29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DE81A9A" w14:textId="07CEDCD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5D5BBCBE" w14:textId="77777777" w:rsidTr="00434D70">
        <w:trPr>
          <w:trHeight w:val="113"/>
        </w:trPr>
        <w:tc>
          <w:tcPr>
            <w:tcW w:w="6379" w:type="dxa"/>
            <w:tcBorders>
              <w:top w:val="nil"/>
              <w:left w:val="single" w:sz="4" w:space="0" w:color="auto"/>
              <w:bottom w:val="nil"/>
              <w:right w:val="single" w:sz="4" w:space="0" w:color="auto"/>
            </w:tcBorders>
            <w:hideMark/>
          </w:tcPr>
          <w:p w14:paraId="03CF8D81" w14:textId="77777777" w:rsidR="00960D6E" w:rsidRPr="005845E0" w:rsidRDefault="00960D6E" w:rsidP="00960D6E">
            <w:pPr>
              <w:rPr>
                <w:rFonts w:ascii="Arial" w:hAnsi="Arial" w:cs="Arial"/>
                <w:sz w:val="15"/>
                <w:szCs w:val="15"/>
              </w:rPr>
            </w:pPr>
            <w:r w:rsidRPr="005845E0">
              <w:rPr>
                <w:rFonts w:ascii="Arial" w:hAnsi="Arial" w:cs="Arial"/>
                <w:sz w:val="15"/>
                <w:szCs w:val="15"/>
              </w:rPr>
              <w:t>1.14. ÖZEL FONLAR</w:t>
            </w:r>
          </w:p>
        </w:tc>
        <w:tc>
          <w:tcPr>
            <w:tcW w:w="1559" w:type="dxa"/>
            <w:tcBorders>
              <w:top w:val="nil"/>
              <w:left w:val="single" w:sz="4" w:space="0" w:color="auto"/>
              <w:bottom w:val="nil"/>
              <w:right w:val="single" w:sz="4" w:space="0" w:color="auto"/>
            </w:tcBorders>
            <w:vAlign w:val="bottom"/>
          </w:tcPr>
          <w:p w14:paraId="4C7441A3" w14:textId="1C120829"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306F7C3" w14:textId="14216E1A"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ACA1A5C" w14:textId="77777777" w:rsidTr="00434D70">
        <w:trPr>
          <w:trHeight w:val="113"/>
        </w:trPr>
        <w:tc>
          <w:tcPr>
            <w:tcW w:w="6379" w:type="dxa"/>
            <w:tcBorders>
              <w:top w:val="nil"/>
              <w:left w:val="single" w:sz="4" w:space="0" w:color="auto"/>
              <w:bottom w:val="nil"/>
              <w:right w:val="single" w:sz="4" w:space="0" w:color="auto"/>
            </w:tcBorders>
          </w:tcPr>
          <w:p w14:paraId="2364BB1D" w14:textId="77777777" w:rsidR="00960D6E" w:rsidRPr="005845E0" w:rsidRDefault="00960D6E" w:rsidP="00960D6E">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6A6B0533"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6B3622D" w14:textId="77777777" w:rsidR="00960D6E" w:rsidRPr="005845E0" w:rsidRDefault="00960D6E" w:rsidP="00960D6E">
            <w:pPr>
              <w:jc w:val="right"/>
              <w:rPr>
                <w:rFonts w:ascii="Arial" w:hAnsi="Arial" w:cs="Arial"/>
                <w:sz w:val="15"/>
                <w:szCs w:val="15"/>
              </w:rPr>
            </w:pPr>
          </w:p>
        </w:tc>
      </w:tr>
      <w:tr w:rsidR="00960D6E" w:rsidRPr="005845E0" w14:paraId="2BCD108C" w14:textId="77777777" w:rsidTr="00434D70">
        <w:trPr>
          <w:trHeight w:val="113"/>
        </w:trPr>
        <w:tc>
          <w:tcPr>
            <w:tcW w:w="6379" w:type="dxa"/>
            <w:tcBorders>
              <w:top w:val="nil"/>
              <w:left w:val="single" w:sz="4" w:space="0" w:color="auto"/>
              <w:bottom w:val="nil"/>
              <w:right w:val="single" w:sz="4" w:space="0" w:color="auto"/>
            </w:tcBorders>
            <w:hideMark/>
          </w:tcPr>
          <w:p w14:paraId="4662163C" w14:textId="77777777" w:rsidR="00960D6E" w:rsidRPr="005845E0" w:rsidRDefault="00960D6E" w:rsidP="00960D6E">
            <w:pPr>
              <w:rPr>
                <w:rFonts w:ascii="Arial" w:hAnsi="Arial" w:cs="Arial"/>
                <w:b/>
                <w:sz w:val="15"/>
                <w:szCs w:val="15"/>
              </w:rPr>
            </w:pPr>
            <w:r w:rsidRPr="005845E0">
              <w:rPr>
                <w:rFonts w:ascii="Arial" w:hAnsi="Arial" w:cs="Arial"/>
                <w:b/>
                <w:sz w:val="15"/>
                <w:szCs w:val="15"/>
              </w:rPr>
              <w:t>II. YEDEKLERDEN DAĞITIM</w:t>
            </w:r>
          </w:p>
        </w:tc>
        <w:tc>
          <w:tcPr>
            <w:tcW w:w="1559" w:type="dxa"/>
            <w:tcBorders>
              <w:top w:val="nil"/>
              <w:left w:val="single" w:sz="4" w:space="0" w:color="auto"/>
              <w:bottom w:val="nil"/>
              <w:right w:val="single" w:sz="4" w:space="0" w:color="auto"/>
            </w:tcBorders>
            <w:vAlign w:val="bottom"/>
          </w:tcPr>
          <w:p w14:paraId="3BFBDB55"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481A160F" w14:textId="77777777" w:rsidR="00960D6E" w:rsidRPr="005845E0" w:rsidRDefault="00960D6E" w:rsidP="00960D6E">
            <w:pPr>
              <w:jc w:val="right"/>
              <w:rPr>
                <w:rFonts w:ascii="Arial" w:hAnsi="Arial" w:cs="Arial"/>
                <w:sz w:val="15"/>
                <w:szCs w:val="15"/>
              </w:rPr>
            </w:pPr>
          </w:p>
        </w:tc>
      </w:tr>
      <w:tr w:rsidR="00960D6E" w:rsidRPr="005845E0" w14:paraId="10DA40C7" w14:textId="77777777" w:rsidTr="00434D70">
        <w:trPr>
          <w:trHeight w:val="161"/>
        </w:trPr>
        <w:tc>
          <w:tcPr>
            <w:tcW w:w="6379" w:type="dxa"/>
            <w:tcBorders>
              <w:top w:val="nil"/>
              <w:left w:val="single" w:sz="4" w:space="0" w:color="auto"/>
              <w:bottom w:val="nil"/>
              <w:right w:val="single" w:sz="4" w:space="0" w:color="auto"/>
            </w:tcBorders>
          </w:tcPr>
          <w:p w14:paraId="75008F31" w14:textId="77777777" w:rsidR="00960D6E" w:rsidRPr="005845E0" w:rsidRDefault="00960D6E" w:rsidP="00960D6E">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31823DD1"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6C8A4DDE" w14:textId="77777777" w:rsidR="00960D6E" w:rsidRPr="005845E0" w:rsidRDefault="00960D6E" w:rsidP="00960D6E">
            <w:pPr>
              <w:jc w:val="right"/>
              <w:rPr>
                <w:rFonts w:ascii="Arial" w:hAnsi="Arial" w:cs="Arial"/>
                <w:sz w:val="15"/>
                <w:szCs w:val="15"/>
              </w:rPr>
            </w:pPr>
          </w:p>
        </w:tc>
      </w:tr>
      <w:tr w:rsidR="00960D6E" w:rsidRPr="005845E0" w14:paraId="52BCF378" w14:textId="77777777" w:rsidTr="00434D70">
        <w:trPr>
          <w:trHeight w:val="113"/>
        </w:trPr>
        <w:tc>
          <w:tcPr>
            <w:tcW w:w="6379" w:type="dxa"/>
            <w:tcBorders>
              <w:top w:val="nil"/>
              <w:left w:val="single" w:sz="4" w:space="0" w:color="auto"/>
              <w:bottom w:val="nil"/>
              <w:right w:val="single" w:sz="4" w:space="0" w:color="auto"/>
            </w:tcBorders>
            <w:hideMark/>
          </w:tcPr>
          <w:p w14:paraId="1FF3C0FA" w14:textId="77777777" w:rsidR="00960D6E" w:rsidRPr="005845E0" w:rsidRDefault="00960D6E" w:rsidP="00960D6E">
            <w:pPr>
              <w:rPr>
                <w:rFonts w:ascii="Arial" w:hAnsi="Arial" w:cs="Arial"/>
                <w:sz w:val="15"/>
                <w:szCs w:val="15"/>
              </w:rPr>
            </w:pPr>
            <w:r w:rsidRPr="005845E0">
              <w:rPr>
                <w:rFonts w:ascii="Arial" w:hAnsi="Arial" w:cs="Arial"/>
                <w:sz w:val="15"/>
                <w:szCs w:val="15"/>
              </w:rPr>
              <w:t>2.1. DAĞITILAN YEDEKLER</w:t>
            </w:r>
          </w:p>
        </w:tc>
        <w:tc>
          <w:tcPr>
            <w:tcW w:w="1559" w:type="dxa"/>
            <w:tcBorders>
              <w:top w:val="nil"/>
              <w:left w:val="single" w:sz="4" w:space="0" w:color="auto"/>
              <w:bottom w:val="nil"/>
              <w:right w:val="single" w:sz="4" w:space="0" w:color="auto"/>
            </w:tcBorders>
            <w:vAlign w:val="bottom"/>
          </w:tcPr>
          <w:p w14:paraId="653EF083" w14:textId="7ACFD20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A9DCC8C" w14:textId="74DB09C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5E8BF67C" w14:textId="77777777" w:rsidTr="00434D70">
        <w:trPr>
          <w:trHeight w:val="113"/>
        </w:trPr>
        <w:tc>
          <w:tcPr>
            <w:tcW w:w="6379" w:type="dxa"/>
            <w:tcBorders>
              <w:top w:val="nil"/>
              <w:left w:val="single" w:sz="4" w:space="0" w:color="auto"/>
              <w:bottom w:val="nil"/>
              <w:right w:val="single" w:sz="4" w:space="0" w:color="auto"/>
            </w:tcBorders>
            <w:hideMark/>
          </w:tcPr>
          <w:p w14:paraId="35D52FEA" w14:textId="77777777" w:rsidR="00960D6E" w:rsidRPr="005845E0" w:rsidRDefault="00960D6E" w:rsidP="00960D6E">
            <w:pPr>
              <w:rPr>
                <w:rFonts w:ascii="Arial" w:hAnsi="Arial" w:cs="Arial"/>
                <w:sz w:val="15"/>
                <w:szCs w:val="15"/>
              </w:rPr>
            </w:pPr>
            <w:r w:rsidRPr="005845E0">
              <w:rPr>
                <w:rFonts w:ascii="Arial" w:hAnsi="Arial" w:cs="Arial"/>
                <w:sz w:val="15"/>
                <w:szCs w:val="15"/>
              </w:rPr>
              <w:t>2.2. İKİNCİ TERTİP YASAL YEDEKLER (-)</w:t>
            </w:r>
          </w:p>
        </w:tc>
        <w:tc>
          <w:tcPr>
            <w:tcW w:w="1559" w:type="dxa"/>
            <w:tcBorders>
              <w:top w:val="nil"/>
              <w:left w:val="single" w:sz="4" w:space="0" w:color="auto"/>
              <w:bottom w:val="nil"/>
              <w:right w:val="single" w:sz="4" w:space="0" w:color="auto"/>
            </w:tcBorders>
            <w:vAlign w:val="bottom"/>
          </w:tcPr>
          <w:p w14:paraId="4E9BFE5F" w14:textId="11BA2FAA"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17A5E99" w14:textId="21E6BF6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29D6385" w14:textId="77777777" w:rsidTr="00434D70">
        <w:trPr>
          <w:trHeight w:val="113"/>
        </w:trPr>
        <w:tc>
          <w:tcPr>
            <w:tcW w:w="6379" w:type="dxa"/>
            <w:tcBorders>
              <w:top w:val="nil"/>
              <w:left w:val="single" w:sz="4" w:space="0" w:color="auto"/>
              <w:bottom w:val="nil"/>
              <w:right w:val="single" w:sz="4" w:space="0" w:color="auto"/>
            </w:tcBorders>
            <w:hideMark/>
          </w:tcPr>
          <w:p w14:paraId="3A7BEA42" w14:textId="77777777" w:rsidR="00960D6E" w:rsidRPr="005845E0" w:rsidRDefault="00960D6E" w:rsidP="00960D6E">
            <w:pPr>
              <w:rPr>
                <w:rFonts w:ascii="Arial" w:hAnsi="Arial" w:cs="Arial"/>
                <w:sz w:val="15"/>
                <w:szCs w:val="15"/>
              </w:rPr>
            </w:pPr>
            <w:r w:rsidRPr="005845E0">
              <w:rPr>
                <w:rFonts w:ascii="Arial" w:hAnsi="Arial" w:cs="Arial"/>
                <w:sz w:val="15"/>
                <w:szCs w:val="15"/>
              </w:rPr>
              <w:t>2.3. ORTAKLARA PAY (-)</w:t>
            </w:r>
          </w:p>
        </w:tc>
        <w:tc>
          <w:tcPr>
            <w:tcW w:w="1559" w:type="dxa"/>
            <w:tcBorders>
              <w:top w:val="nil"/>
              <w:left w:val="single" w:sz="4" w:space="0" w:color="auto"/>
              <w:bottom w:val="nil"/>
              <w:right w:val="single" w:sz="4" w:space="0" w:color="auto"/>
            </w:tcBorders>
            <w:vAlign w:val="bottom"/>
          </w:tcPr>
          <w:p w14:paraId="3ED6BF71" w14:textId="2EC358D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F7B273E" w14:textId="0FC41C9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16D2D2E3" w14:textId="77777777" w:rsidTr="00434D70">
        <w:trPr>
          <w:trHeight w:val="113"/>
        </w:trPr>
        <w:tc>
          <w:tcPr>
            <w:tcW w:w="6379" w:type="dxa"/>
            <w:tcBorders>
              <w:top w:val="nil"/>
              <w:left w:val="single" w:sz="4" w:space="0" w:color="auto"/>
              <w:bottom w:val="nil"/>
              <w:right w:val="single" w:sz="4" w:space="0" w:color="auto"/>
            </w:tcBorders>
            <w:hideMark/>
          </w:tcPr>
          <w:p w14:paraId="2AFFB1AC" w14:textId="77777777" w:rsidR="00960D6E" w:rsidRPr="005845E0" w:rsidRDefault="00960D6E" w:rsidP="00960D6E">
            <w:pPr>
              <w:rPr>
                <w:rFonts w:ascii="Arial" w:hAnsi="Arial" w:cs="Arial"/>
                <w:sz w:val="15"/>
                <w:szCs w:val="15"/>
              </w:rPr>
            </w:pPr>
            <w:r w:rsidRPr="005845E0">
              <w:rPr>
                <w:rFonts w:ascii="Arial" w:hAnsi="Arial" w:cs="Arial"/>
                <w:sz w:val="15"/>
                <w:szCs w:val="15"/>
              </w:rPr>
              <w:t>2.3.1. Hisse Senedi Sahiplerine</w:t>
            </w:r>
          </w:p>
        </w:tc>
        <w:tc>
          <w:tcPr>
            <w:tcW w:w="1559" w:type="dxa"/>
            <w:tcBorders>
              <w:top w:val="nil"/>
              <w:left w:val="single" w:sz="4" w:space="0" w:color="auto"/>
              <w:bottom w:val="nil"/>
              <w:right w:val="single" w:sz="4" w:space="0" w:color="auto"/>
            </w:tcBorders>
            <w:vAlign w:val="bottom"/>
          </w:tcPr>
          <w:p w14:paraId="2E4FCA7C" w14:textId="1732E50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617B6F6" w14:textId="1DDF9AC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01E29D88" w14:textId="77777777" w:rsidTr="00434D70">
        <w:trPr>
          <w:trHeight w:val="113"/>
        </w:trPr>
        <w:tc>
          <w:tcPr>
            <w:tcW w:w="6379" w:type="dxa"/>
            <w:tcBorders>
              <w:top w:val="nil"/>
              <w:left w:val="single" w:sz="4" w:space="0" w:color="auto"/>
              <w:bottom w:val="nil"/>
              <w:right w:val="single" w:sz="4" w:space="0" w:color="auto"/>
            </w:tcBorders>
            <w:hideMark/>
          </w:tcPr>
          <w:p w14:paraId="30F107F0" w14:textId="77777777" w:rsidR="00960D6E" w:rsidRPr="005845E0" w:rsidRDefault="00960D6E" w:rsidP="00960D6E">
            <w:pPr>
              <w:rPr>
                <w:rFonts w:ascii="Arial" w:hAnsi="Arial" w:cs="Arial"/>
                <w:sz w:val="15"/>
                <w:szCs w:val="15"/>
              </w:rPr>
            </w:pPr>
            <w:r w:rsidRPr="005845E0">
              <w:rPr>
                <w:rFonts w:ascii="Arial" w:hAnsi="Arial" w:cs="Arial"/>
                <w:sz w:val="15"/>
                <w:szCs w:val="15"/>
              </w:rPr>
              <w:t>2.3.2. İmtiyazlı Hisse Senedi Sahiplerine</w:t>
            </w:r>
          </w:p>
        </w:tc>
        <w:tc>
          <w:tcPr>
            <w:tcW w:w="1559" w:type="dxa"/>
            <w:tcBorders>
              <w:top w:val="nil"/>
              <w:left w:val="single" w:sz="4" w:space="0" w:color="auto"/>
              <w:bottom w:val="nil"/>
              <w:right w:val="single" w:sz="4" w:space="0" w:color="auto"/>
            </w:tcBorders>
            <w:vAlign w:val="bottom"/>
          </w:tcPr>
          <w:p w14:paraId="29CA41E1" w14:textId="1689F420"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F4E1759" w14:textId="142FB5C6"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72A1731" w14:textId="77777777" w:rsidTr="00434D70">
        <w:trPr>
          <w:trHeight w:val="113"/>
        </w:trPr>
        <w:tc>
          <w:tcPr>
            <w:tcW w:w="6379" w:type="dxa"/>
            <w:tcBorders>
              <w:top w:val="nil"/>
              <w:left w:val="single" w:sz="4" w:space="0" w:color="auto"/>
              <w:bottom w:val="nil"/>
              <w:right w:val="single" w:sz="4" w:space="0" w:color="auto"/>
            </w:tcBorders>
            <w:hideMark/>
          </w:tcPr>
          <w:p w14:paraId="6DC228F8" w14:textId="77777777" w:rsidR="00960D6E" w:rsidRPr="005845E0" w:rsidRDefault="00960D6E" w:rsidP="00960D6E">
            <w:pPr>
              <w:rPr>
                <w:rFonts w:ascii="Arial" w:hAnsi="Arial" w:cs="Arial"/>
                <w:sz w:val="15"/>
                <w:szCs w:val="15"/>
              </w:rPr>
            </w:pPr>
            <w:r w:rsidRPr="005845E0">
              <w:rPr>
                <w:rFonts w:ascii="Arial" w:hAnsi="Arial" w:cs="Arial"/>
                <w:sz w:val="15"/>
                <w:szCs w:val="15"/>
              </w:rPr>
              <w:t>2.3.3. Katılma İntifa Senetlerine</w:t>
            </w:r>
          </w:p>
        </w:tc>
        <w:tc>
          <w:tcPr>
            <w:tcW w:w="1559" w:type="dxa"/>
            <w:tcBorders>
              <w:top w:val="nil"/>
              <w:left w:val="single" w:sz="4" w:space="0" w:color="auto"/>
              <w:bottom w:val="nil"/>
              <w:right w:val="single" w:sz="4" w:space="0" w:color="auto"/>
            </w:tcBorders>
            <w:vAlign w:val="bottom"/>
          </w:tcPr>
          <w:p w14:paraId="4CAAA5A3" w14:textId="45671F48"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9A12C37" w14:textId="635D28AC"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652DD6BF" w14:textId="77777777" w:rsidTr="00434D70">
        <w:trPr>
          <w:trHeight w:val="74"/>
        </w:trPr>
        <w:tc>
          <w:tcPr>
            <w:tcW w:w="6379" w:type="dxa"/>
            <w:tcBorders>
              <w:top w:val="nil"/>
              <w:left w:val="single" w:sz="4" w:space="0" w:color="auto"/>
              <w:bottom w:val="nil"/>
              <w:right w:val="single" w:sz="4" w:space="0" w:color="auto"/>
            </w:tcBorders>
            <w:hideMark/>
          </w:tcPr>
          <w:p w14:paraId="34C88B24" w14:textId="77777777" w:rsidR="00960D6E" w:rsidRPr="005845E0" w:rsidRDefault="00960D6E" w:rsidP="00960D6E">
            <w:pPr>
              <w:rPr>
                <w:rFonts w:ascii="Arial" w:hAnsi="Arial" w:cs="Arial"/>
                <w:sz w:val="15"/>
                <w:szCs w:val="15"/>
              </w:rPr>
            </w:pPr>
            <w:r w:rsidRPr="005845E0">
              <w:rPr>
                <w:rFonts w:ascii="Arial" w:hAnsi="Arial" w:cs="Arial"/>
                <w:sz w:val="15"/>
                <w:szCs w:val="15"/>
              </w:rPr>
              <w:t>2.3.4. Kâra İştirakli Tahvillere</w:t>
            </w:r>
          </w:p>
        </w:tc>
        <w:tc>
          <w:tcPr>
            <w:tcW w:w="1559" w:type="dxa"/>
            <w:tcBorders>
              <w:top w:val="nil"/>
              <w:left w:val="single" w:sz="4" w:space="0" w:color="auto"/>
              <w:bottom w:val="nil"/>
              <w:right w:val="single" w:sz="4" w:space="0" w:color="auto"/>
            </w:tcBorders>
            <w:vAlign w:val="bottom"/>
          </w:tcPr>
          <w:p w14:paraId="0C8EC3D7" w14:textId="2027D4B7"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BFBC7D3" w14:textId="58FAADE3"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4A90D066" w14:textId="77777777" w:rsidTr="00434D70">
        <w:trPr>
          <w:trHeight w:val="113"/>
        </w:trPr>
        <w:tc>
          <w:tcPr>
            <w:tcW w:w="6379" w:type="dxa"/>
            <w:tcBorders>
              <w:top w:val="nil"/>
              <w:left w:val="single" w:sz="4" w:space="0" w:color="auto"/>
              <w:bottom w:val="nil"/>
              <w:right w:val="single" w:sz="4" w:space="0" w:color="auto"/>
            </w:tcBorders>
            <w:hideMark/>
          </w:tcPr>
          <w:p w14:paraId="2A944936" w14:textId="77777777" w:rsidR="00960D6E" w:rsidRPr="005845E0" w:rsidRDefault="00960D6E" w:rsidP="00960D6E">
            <w:pPr>
              <w:rPr>
                <w:rFonts w:ascii="Arial" w:hAnsi="Arial" w:cs="Arial"/>
                <w:sz w:val="15"/>
                <w:szCs w:val="15"/>
              </w:rPr>
            </w:pPr>
            <w:r w:rsidRPr="005845E0">
              <w:rPr>
                <w:rFonts w:ascii="Arial" w:hAnsi="Arial" w:cs="Arial"/>
                <w:sz w:val="15"/>
                <w:szCs w:val="15"/>
              </w:rPr>
              <w:t>2.3.5. Kâr ve Zarar Ortaklığı Belgesi Sahiplerine</w:t>
            </w:r>
          </w:p>
        </w:tc>
        <w:tc>
          <w:tcPr>
            <w:tcW w:w="1559" w:type="dxa"/>
            <w:tcBorders>
              <w:top w:val="nil"/>
              <w:left w:val="single" w:sz="4" w:space="0" w:color="auto"/>
              <w:bottom w:val="nil"/>
              <w:right w:val="single" w:sz="4" w:space="0" w:color="auto"/>
            </w:tcBorders>
            <w:vAlign w:val="bottom"/>
          </w:tcPr>
          <w:p w14:paraId="15C95EB5" w14:textId="331835DD"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943012B" w14:textId="7621890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5AD5B8B5" w14:textId="77777777" w:rsidTr="00434D70">
        <w:trPr>
          <w:trHeight w:val="113"/>
        </w:trPr>
        <w:tc>
          <w:tcPr>
            <w:tcW w:w="6379" w:type="dxa"/>
            <w:tcBorders>
              <w:top w:val="nil"/>
              <w:left w:val="single" w:sz="4" w:space="0" w:color="auto"/>
              <w:bottom w:val="nil"/>
              <w:right w:val="single" w:sz="4" w:space="0" w:color="auto"/>
            </w:tcBorders>
            <w:hideMark/>
          </w:tcPr>
          <w:p w14:paraId="3097A39C" w14:textId="77777777" w:rsidR="00960D6E" w:rsidRPr="005845E0" w:rsidRDefault="00960D6E" w:rsidP="00960D6E">
            <w:pPr>
              <w:rPr>
                <w:rFonts w:ascii="Arial" w:hAnsi="Arial" w:cs="Arial"/>
                <w:sz w:val="15"/>
                <w:szCs w:val="15"/>
              </w:rPr>
            </w:pPr>
            <w:r w:rsidRPr="005845E0">
              <w:rPr>
                <w:rFonts w:ascii="Arial" w:hAnsi="Arial" w:cs="Arial"/>
                <w:sz w:val="15"/>
                <w:szCs w:val="15"/>
              </w:rPr>
              <w:t>2.4. PERSONELE PAY (-)</w:t>
            </w:r>
          </w:p>
        </w:tc>
        <w:tc>
          <w:tcPr>
            <w:tcW w:w="1559" w:type="dxa"/>
            <w:tcBorders>
              <w:top w:val="nil"/>
              <w:left w:val="single" w:sz="4" w:space="0" w:color="auto"/>
              <w:bottom w:val="nil"/>
              <w:right w:val="single" w:sz="4" w:space="0" w:color="auto"/>
            </w:tcBorders>
            <w:vAlign w:val="bottom"/>
          </w:tcPr>
          <w:p w14:paraId="446C673F" w14:textId="42D740C4"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DC1B1FC" w14:textId="2C26B1B6"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7598B8E0" w14:textId="77777777" w:rsidTr="00434D70">
        <w:trPr>
          <w:trHeight w:val="113"/>
        </w:trPr>
        <w:tc>
          <w:tcPr>
            <w:tcW w:w="6379" w:type="dxa"/>
            <w:tcBorders>
              <w:top w:val="nil"/>
              <w:left w:val="single" w:sz="4" w:space="0" w:color="auto"/>
              <w:bottom w:val="nil"/>
              <w:right w:val="single" w:sz="4" w:space="0" w:color="auto"/>
            </w:tcBorders>
            <w:hideMark/>
          </w:tcPr>
          <w:p w14:paraId="541BDF61" w14:textId="77777777" w:rsidR="00960D6E" w:rsidRPr="005845E0" w:rsidRDefault="00960D6E" w:rsidP="00960D6E">
            <w:pPr>
              <w:rPr>
                <w:rFonts w:ascii="Arial" w:hAnsi="Arial" w:cs="Arial"/>
                <w:sz w:val="15"/>
                <w:szCs w:val="15"/>
              </w:rPr>
            </w:pPr>
            <w:r w:rsidRPr="005845E0">
              <w:rPr>
                <w:rFonts w:ascii="Arial" w:hAnsi="Arial" w:cs="Arial"/>
                <w:sz w:val="15"/>
                <w:szCs w:val="15"/>
              </w:rPr>
              <w:t>2.5. YÖNETİM KURULUNA PAY (-)</w:t>
            </w:r>
          </w:p>
        </w:tc>
        <w:tc>
          <w:tcPr>
            <w:tcW w:w="1559" w:type="dxa"/>
            <w:tcBorders>
              <w:top w:val="nil"/>
              <w:left w:val="single" w:sz="4" w:space="0" w:color="auto"/>
              <w:bottom w:val="nil"/>
              <w:right w:val="single" w:sz="4" w:space="0" w:color="auto"/>
            </w:tcBorders>
            <w:vAlign w:val="bottom"/>
          </w:tcPr>
          <w:p w14:paraId="4C556E18" w14:textId="56DC851B"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46D711B" w14:textId="36EE4A5E" w:rsidR="00960D6E" w:rsidRPr="005845E0" w:rsidRDefault="00960D6E" w:rsidP="00960D6E">
            <w:pPr>
              <w:jc w:val="right"/>
              <w:rPr>
                <w:rFonts w:ascii="Arial" w:hAnsi="Arial" w:cs="Arial"/>
                <w:sz w:val="15"/>
                <w:szCs w:val="15"/>
              </w:rPr>
            </w:pPr>
            <w:r w:rsidRPr="005845E0">
              <w:rPr>
                <w:rFonts w:ascii="Arial" w:hAnsi="Arial" w:cs="Arial"/>
                <w:sz w:val="15"/>
                <w:szCs w:val="15"/>
              </w:rPr>
              <w:t>-</w:t>
            </w:r>
          </w:p>
        </w:tc>
      </w:tr>
      <w:tr w:rsidR="00960D6E" w:rsidRPr="005845E0" w14:paraId="5B73DA7C" w14:textId="77777777" w:rsidTr="00434D70">
        <w:trPr>
          <w:trHeight w:val="113"/>
        </w:trPr>
        <w:tc>
          <w:tcPr>
            <w:tcW w:w="6379" w:type="dxa"/>
            <w:tcBorders>
              <w:top w:val="nil"/>
              <w:left w:val="single" w:sz="4" w:space="0" w:color="auto"/>
              <w:bottom w:val="nil"/>
              <w:right w:val="single" w:sz="4" w:space="0" w:color="auto"/>
            </w:tcBorders>
          </w:tcPr>
          <w:p w14:paraId="7EF95FAF" w14:textId="77777777" w:rsidR="00960D6E" w:rsidRPr="005845E0" w:rsidRDefault="00960D6E" w:rsidP="00960D6E">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3FD8B595"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77BAFC74" w14:textId="77777777" w:rsidR="00960D6E" w:rsidRPr="005845E0" w:rsidRDefault="00960D6E" w:rsidP="00960D6E">
            <w:pPr>
              <w:jc w:val="right"/>
              <w:rPr>
                <w:rFonts w:ascii="Arial" w:hAnsi="Arial" w:cs="Arial"/>
                <w:sz w:val="15"/>
                <w:szCs w:val="15"/>
              </w:rPr>
            </w:pPr>
          </w:p>
        </w:tc>
      </w:tr>
      <w:tr w:rsidR="00960D6E" w:rsidRPr="005845E0" w14:paraId="4FF8FC2A" w14:textId="77777777" w:rsidTr="00434D70">
        <w:trPr>
          <w:trHeight w:val="113"/>
        </w:trPr>
        <w:tc>
          <w:tcPr>
            <w:tcW w:w="6379" w:type="dxa"/>
            <w:tcBorders>
              <w:top w:val="nil"/>
              <w:left w:val="single" w:sz="4" w:space="0" w:color="auto"/>
              <w:bottom w:val="nil"/>
              <w:right w:val="single" w:sz="4" w:space="0" w:color="auto"/>
            </w:tcBorders>
            <w:hideMark/>
          </w:tcPr>
          <w:p w14:paraId="0691BA11" w14:textId="77777777" w:rsidR="00960D6E" w:rsidRPr="005845E0" w:rsidRDefault="00960D6E" w:rsidP="00960D6E">
            <w:pPr>
              <w:rPr>
                <w:rFonts w:ascii="Arial" w:hAnsi="Arial" w:cs="Arial"/>
                <w:b/>
                <w:sz w:val="15"/>
                <w:szCs w:val="15"/>
              </w:rPr>
            </w:pPr>
            <w:r w:rsidRPr="005845E0">
              <w:rPr>
                <w:rFonts w:ascii="Arial" w:hAnsi="Arial" w:cs="Arial"/>
                <w:b/>
                <w:sz w:val="15"/>
                <w:szCs w:val="15"/>
              </w:rPr>
              <w:t>III. HİSSE BAŞINA KÂR</w:t>
            </w:r>
          </w:p>
        </w:tc>
        <w:tc>
          <w:tcPr>
            <w:tcW w:w="1559" w:type="dxa"/>
            <w:tcBorders>
              <w:top w:val="nil"/>
              <w:left w:val="single" w:sz="4" w:space="0" w:color="auto"/>
              <w:bottom w:val="nil"/>
              <w:right w:val="single" w:sz="4" w:space="0" w:color="auto"/>
            </w:tcBorders>
            <w:vAlign w:val="bottom"/>
          </w:tcPr>
          <w:p w14:paraId="1F9BCAAF"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36BB715E" w14:textId="77777777" w:rsidR="00960D6E" w:rsidRPr="005845E0" w:rsidRDefault="00960D6E" w:rsidP="00960D6E">
            <w:pPr>
              <w:jc w:val="right"/>
              <w:rPr>
                <w:rFonts w:ascii="Arial" w:hAnsi="Arial" w:cs="Arial"/>
                <w:sz w:val="15"/>
                <w:szCs w:val="15"/>
              </w:rPr>
            </w:pPr>
          </w:p>
        </w:tc>
      </w:tr>
      <w:tr w:rsidR="00960D6E" w:rsidRPr="005845E0" w14:paraId="259B6331" w14:textId="77777777" w:rsidTr="00434D70">
        <w:trPr>
          <w:trHeight w:val="113"/>
        </w:trPr>
        <w:tc>
          <w:tcPr>
            <w:tcW w:w="6379" w:type="dxa"/>
            <w:tcBorders>
              <w:top w:val="nil"/>
              <w:left w:val="single" w:sz="4" w:space="0" w:color="auto"/>
              <w:bottom w:val="nil"/>
              <w:right w:val="single" w:sz="4" w:space="0" w:color="auto"/>
            </w:tcBorders>
          </w:tcPr>
          <w:p w14:paraId="1DEEA902" w14:textId="77777777" w:rsidR="00960D6E" w:rsidRPr="005845E0" w:rsidRDefault="00960D6E" w:rsidP="00960D6E">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67D66BB8"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7EF6250" w14:textId="77777777" w:rsidR="00960D6E" w:rsidRPr="005845E0" w:rsidRDefault="00960D6E" w:rsidP="00960D6E">
            <w:pPr>
              <w:jc w:val="right"/>
              <w:rPr>
                <w:rFonts w:ascii="Arial" w:hAnsi="Arial" w:cs="Arial"/>
                <w:sz w:val="15"/>
                <w:szCs w:val="15"/>
              </w:rPr>
            </w:pPr>
          </w:p>
        </w:tc>
      </w:tr>
      <w:tr w:rsidR="00960D6E" w:rsidRPr="005845E0" w14:paraId="5A0E77C3" w14:textId="77777777" w:rsidTr="00967E13">
        <w:trPr>
          <w:trHeight w:val="113"/>
        </w:trPr>
        <w:tc>
          <w:tcPr>
            <w:tcW w:w="6379" w:type="dxa"/>
            <w:tcBorders>
              <w:top w:val="nil"/>
              <w:left w:val="single" w:sz="4" w:space="0" w:color="auto"/>
              <w:bottom w:val="nil"/>
              <w:right w:val="single" w:sz="4" w:space="0" w:color="auto"/>
            </w:tcBorders>
            <w:shd w:val="clear" w:color="auto" w:fill="auto"/>
            <w:hideMark/>
          </w:tcPr>
          <w:p w14:paraId="55391741" w14:textId="77777777" w:rsidR="00960D6E" w:rsidRPr="005845E0" w:rsidRDefault="00960D6E" w:rsidP="00960D6E">
            <w:pPr>
              <w:rPr>
                <w:rFonts w:ascii="Arial" w:hAnsi="Arial" w:cs="Arial"/>
                <w:sz w:val="15"/>
                <w:szCs w:val="15"/>
              </w:rPr>
            </w:pPr>
            <w:r w:rsidRPr="005845E0">
              <w:rPr>
                <w:rFonts w:ascii="Arial" w:hAnsi="Arial" w:cs="Arial"/>
                <w:sz w:val="15"/>
                <w:szCs w:val="15"/>
              </w:rPr>
              <w:t>3.1. HİSSE SENEDİ SAHİPLERİNE (***)(tam TL)</w:t>
            </w:r>
          </w:p>
        </w:tc>
        <w:tc>
          <w:tcPr>
            <w:tcW w:w="1559" w:type="dxa"/>
            <w:tcBorders>
              <w:top w:val="nil"/>
              <w:left w:val="single" w:sz="4" w:space="0" w:color="auto"/>
              <w:bottom w:val="nil"/>
              <w:right w:val="single" w:sz="4" w:space="0" w:color="auto"/>
            </w:tcBorders>
            <w:shd w:val="clear" w:color="auto" w:fill="auto"/>
          </w:tcPr>
          <w:p w14:paraId="0A3E0B42" w14:textId="18FCBDBE" w:rsidR="00960D6E" w:rsidRPr="005845E0" w:rsidRDefault="00960D6E" w:rsidP="00960D6E">
            <w:pPr>
              <w:jc w:val="right"/>
              <w:rPr>
                <w:rFonts w:ascii="Arial" w:hAnsi="Arial" w:cs="Arial"/>
                <w:sz w:val="15"/>
                <w:szCs w:val="15"/>
              </w:rPr>
            </w:pPr>
            <w:r w:rsidRPr="005845E0">
              <w:rPr>
                <w:rFonts w:ascii="Arial" w:hAnsi="Arial" w:cs="Arial"/>
                <w:sz w:val="15"/>
                <w:szCs w:val="15"/>
              </w:rPr>
              <w:t>1,37</w:t>
            </w:r>
          </w:p>
        </w:tc>
        <w:tc>
          <w:tcPr>
            <w:tcW w:w="1717" w:type="dxa"/>
            <w:tcBorders>
              <w:top w:val="nil"/>
              <w:left w:val="single" w:sz="4" w:space="0" w:color="auto"/>
              <w:bottom w:val="nil"/>
              <w:right w:val="single" w:sz="4" w:space="0" w:color="auto"/>
            </w:tcBorders>
            <w:shd w:val="clear" w:color="auto" w:fill="auto"/>
            <w:vAlign w:val="bottom"/>
          </w:tcPr>
          <w:p w14:paraId="09429302" w14:textId="358BFB77" w:rsidR="00960D6E" w:rsidRPr="005845E0" w:rsidRDefault="00960D6E" w:rsidP="00960D6E">
            <w:pPr>
              <w:jc w:val="right"/>
              <w:rPr>
                <w:rFonts w:ascii="Arial" w:hAnsi="Arial" w:cs="Arial"/>
                <w:sz w:val="15"/>
                <w:szCs w:val="15"/>
              </w:rPr>
            </w:pPr>
            <w:r w:rsidRPr="005845E0">
              <w:rPr>
                <w:rFonts w:ascii="Arial" w:hAnsi="Arial" w:cs="Arial"/>
                <w:sz w:val="15"/>
                <w:szCs w:val="15"/>
              </w:rPr>
              <w:t>0,546</w:t>
            </w:r>
          </w:p>
        </w:tc>
      </w:tr>
      <w:tr w:rsidR="00960D6E" w:rsidRPr="005845E0" w14:paraId="0AFC2872" w14:textId="77777777" w:rsidTr="00967E13">
        <w:trPr>
          <w:trHeight w:val="113"/>
        </w:trPr>
        <w:tc>
          <w:tcPr>
            <w:tcW w:w="6379" w:type="dxa"/>
            <w:tcBorders>
              <w:top w:val="nil"/>
              <w:left w:val="single" w:sz="4" w:space="0" w:color="auto"/>
              <w:bottom w:val="nil"/>
              <w:right w:val="single" w:sz="4" w:space="0" w:color="auto"/>
            </w:tcBorders>
            <w:shd w:val="clear" w:color="auto" w:fill="auto"/>
            <w:hideMark/>
          </w:tcPr>
          <w:p w14:paraId="78154AFA" w14:textId="77777777" w:rsidR="00960D6E" w:rsidRPr="005845E0" w:rsidRDefault="00960D6E" w:rsidP="00960D6E">
            <w:pPr>
              <w:rPr>
                <w:rFonts w:ascii="Arial" w:hAnsi="Arial" w:cs="Arial"/>
                <w:sz w:val="15"/>
                <w:szCs w:val="15"/>
              </w:rPr>
            </w:pPr>
            <w:r w:rsidRPr="005845E0">
              <w:rPr>
                <w:rFonts w:ascii="Arial" w:hAnsi="Arial" w:cs="Arial"/>
                <w:sz w:val="15"/>
                <w:szCs w:val="15"/>
              </w:rPr>
              <w:t>3.2. HİSSE SENEDİ SAHİPLERİNE (%)</w:t>
            </w:r>
          </w:p>
        </w:tc>
        <w:tc>
          <w:tcPr>
            <w:tcW w:w="1559" w:type="dxa"/>
            <w:tcBorders>
              <w:top w:val="nil"/>
              <w:left w:val="single" w:sz="4" w:space="0" w:color="auto"/>
              <w:bottom w:val="nil"/>
              <w:right w:val="single" w:sz="4" w:space="0" w:color="auto"/>
            </w:tcBorders>
            <w:shd w:val="clear" w:color="auto" w:fill="auto"/>
          </w:tcPr>
          <w:p w14:paraId="63EA6289" w14:textId="3307EBE7" w:rsidR="00960D6E" w:rsidRPr="005845E0" w:rsidRDefault="00960D6E" w:rsidP="00960D6E">
            <w:pPr>
              <w:jc w:val="right"/>
              <w:rPr>
                <w:rFonts w:ascii="Arial" w:hAnsi="Arial" w:cs="Arial"/>
                <w:sz w:val="15"/>
                <w:szCs w:val="15"/>
              </w:rPr>
            </w:pPr>
            <w:r w:rsidRPr="005845E0">
              <w:rPr>
                <w:rFonts w:ascii="Arial" w:hAnsi="Arial" w:cs="Arial"/>
                <w:sz w:val="15"/>
                <w:szCs w:val="15"/>
              </w:rPr>
              <w:t>137,00</w:t>
            </w:r>
          </w:p>
        </w:tc>
        <w:tc>
          <w:tcPr>
            <w:tcW w:w="1717" w:type="dxa"/>
            <w:tcBorders>
              <w:top w:val="nil"/>
              <w:left w:val="single" w:sz="4" w:space="0" w:color="auto"/>
              <w:bottom w:val="nil"/>
              <w:right w:val="single" w:sz="4" w:space="0" w:color="auto"/>
            </w:tcBorders>
            <w:shd w:val="clear" w:color="auto" w:fill="auto"/>
            <w:vAlign w:val="bottom"/>
          </w:tcPr>
          <w:p w14:paraId="31D31C94" w14:textId="29833FF0" w:rsidR="00960D6E" w:rsidRPr="005845E0" w:rsidRDefault="00960D6E" w:rsidP="00960D6E">
            <w:pPr>
              <w:jc w:val="right"/>
              <w:rPr>
                <w:rFonts w:ascii="Arial" w:hAnsi="Arial" w:cs="Arial"/>
                <w:sz w:val="15"/>
                <w:szCs w:val="15"/>
              </w:rPr>
            </w:pPr>
            <w:r w:rsidRPr="005845E0">
              <w:rPr>
                <w:rFonts w:ascii="Arial" w:hAnsi="Arial" w:cs="Arial"/>
                <w:sz w:val="15"/>
                <w:szCs w:val="15"/>
              </w:rPr>
              <w:t>54,61</w:t>
            </w:r>
          </w:p>
        </w:tc>
      </w:tr>
      <w:tr w:rsidR="00960D6E" w:rsidRPr="005845E0" w14:paraId="7E407342" w14:textId="77777777" w:rsidTr="00434D70">
        <w:trPr>
          <w:trHeight w:val="113"/>
        </w:trPr>
        <w:tc>
          <w:tcPr>
            <w:tcW w:w="6379" w:type="dxa"/>
            <w:tcBorders>
              <w:top w:val="nil"/>
              <w:left w:val="single" w:sz="4" w:space="0" w:color="auto"/>
              <w:bottom w:val="nil"/>
              <w:right w:val="single" w:sz="4" w:space="0" w:color="auto"/>
            </w:tcBorders>
            <w:shd w:val="clear" w:color="auto" w:fill="auto"/>
            <w:hideMark/>
          </w:tcPr>
          <w:p w14:paraId="06A84641" w14:textId="77777777" w:rsidR="00960D6E" w:rsidRPr="005845E0" w:rsidRDefault="00960D6E" w:rsidP="00960D6E">
            <w:pPr>
              <w:rPr>
                <w:rFonts w:ascii="Arial" w:hAnsi="Arial" w:cs="Arial"/>
                <w:sz w:val="15"/>
                <w:szCs w:val="15"/>
              </w:rPr>
            </w:pPr>
            <w:r w:rsidRPr="005845E0">
              <w:rPr>
                <w:rFonts w:ascii="Arial" w:hAnsi="Arial" w:cs="Arial"/>
                <w:sz w:val="15"/>
                <w:szCs w:val="15"/>
              </w:rPr>
              <w:t>3.3. İMTİYAZLI HİSSE SENEDİ SAHİPLERİNE</w:t>
            </w:r>
          </w:p>
        </w:tc>
        <w:tc>
          <w:tcPr>
            <w:tcW w:w="1559" w:type="dxa"/>
            <w:tcBorders>
              <w:top w:val="nil"/>
              <w:left w:val="single" w:sz="4" w:space="0" w:color="auto"/>
              <w:bottom w:val="nil"/>
              <w:right w:val="single" w:sz="4" w:space="0" w:color="auto"/>
            </w:tcBorders>
            <w:shd w:val="clear" w:color="auto" w:fill="auto"/>
            <w:vAlign w:val="center"/>
          </w:tcPr>
          <w:p w14:paraId="009BDEDE" w14:textId="615BA464"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6C1A76A" w14:textId="3992FFE3"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1431EA26" w14:textId="77777777" w:rsidTr="00434D70">
        <w:trPr>
          <w:trHeight w:val="113"/>
        </w:trPr>
        <w:tc>
          <w:tcPr>
            <w:tcW w:w="6379" w:type="dxa"/>
            <w:tcBorders>
              <w:top w:val="nil"/>
              <w:left w:val="single" w:sz="4" w:space="0" w:color="auto"/>
              <w:bottom w:val="nil"/>
              <w:right w:val="single" w:sz="4" w:space="0" w:color="auto"/>
            </w:tcBorders>
            <w:hideMark/>
          </w:tcPr>
          <w:p w14:paraId="0992A9FC" w14:textId="77777777" w:rsidR="00960D6E" w:rsidRPr="005845E0" w:rsidRDefault="00960D6E" w:rsidP="00960D6E">
            <w:pPr>
              <w:rPr>
                <w:rFonts w:ascii="Arial" w:hAnsi="Arial" w:cs="Arial"/>
                <w:sz w:val="15"/>
                <w:szCs w:val="15"/>
              </w:rPr>
            </w:pPr>
            <w:r w:rsidRPr="005845E0">
              <w:rPr>
                <w:rFonts w:ascii="Arial" w:hAnsi="Arial" w:cs="Arial"/>
                <w:sz w:val="15"/>
                <w:szCs w:val="15"/>
              </w:rPr>
              <w:t>3.4. İMTİYAZLI HİSSE SENEDİ SAHİPLERİNE (%)</w:t>
            </w:r>
          </w:p>
        </w:tc>
        <w:tc>
          <w:tcPr>
            <w:tcW w:w="1559" w:type="dxa"/>
            <w:tcBorders>
              <w:top w:val="nil"/>
              <w:left w:val="single" w:sz="4" w:space="0" w:color="auto"/>
              <w:bottom w:val="nil"/>
              <w:right w:val="single" w:sz="4" w:space="0" w:color="auto"/>
            </w:tcBorders>
            <w:vAlign w:val="center"/>
          </w:tcPr>
          <w:p w14:paraId="5A8FD787" w14:textId="13BE89A4"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5B4C2B9C" w14:textId="6C10DB62"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24E55BB7" w14:textId="77777777" w:rsidTr="00434D70">
        <w:trPr>
          <w:trHeight w:val="113"/>
        </w:trPr>
        <w:tc>
          <w:tcPr>
            <w:tcW w:w="6379" w:type="dxa"/>
            <w:tcBorders>
              <w:top w:val="nil"/>
              <w:left w:val="single" w:sz="4" w:space="0" w:color="auto"/>
              <w:bottom w:val="nil"/>
              <w:right w:val="single" w:sz="4" w:space="0" w:color="auto"/>
            </w:tcBorders>
          </w:tcPr>
          <w:p w14:paraId="59F06B8D" w14:textId="77777777" w:rsidR="00960D6E" w:rsidRPr="005845E0" w:rsidRDefault="00960D6E" w:rsidP="00960D6E">
            <w:pPr>
              <w:rPr>
                <w:rFonts w:ascii="Arial" w:hAnsi="Arial" w:cs="Arial"/>
                <w:sz w:val="15"/>
                <w:szCs w:val="15"/>
              </w:rPr>
            </w:pPr>
          </w:p>
        </w:tc>
        <w:tc>
          <w:tcPr>
            <w:tcW w:w="1559" w:type="dxa"/>
            <w:tcBorders>
              <w:top w:val="nil"/>
              <w:left w:val="single" w:sz="4" w:space="0" w:color="auto"/>
              <w:bottom w:val="nil"/>
              <w:right w:val="single" w:sz="4" w:space="0" w:color="auto"/>
            </w:tcBorders>
            <w:vAlign w:val="center"/>
          </w:tcPr>
          <w:p w14:paraId="775ADF74" w14:textId="0FB30EFB"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743B602C" w14:textId="400277E0"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r>
      <w:tr w:rsidR="00960D6E" w:rsidRPr="005845E0" w14:paraId="5D935DDE" w14:textId="77777777" w:rsidTr="00434D70">
        <w:trPr>
          <w:trHeight w:val="113"/>
        </w:trPr>
        <w:tc>
          <w:tcPr>
            <w:tcW w:w="6379" w:type="dxa"/>
            <w:tcBorders>
              <w:top w:val="nil"/>
              <w:left w:val="single" w:sz="4" w:space="0" w:color="auto"/>
              <w:bottom w:val="nil"/>
              <w:right w:val="single" w:sz="4" w:space="0" w:color="auto"/>
            </w:tcBorders>
            <w:hideMark/>
          </w:tcPr>
          <w:p w14:paraId="0DFC4C55" w14:textId="77777777" w:rsidR="00960D6E" w:rsidRPr="005845E0" w:rsidRDefault="00960D6E" w:rsidP="00960D6E">
            <w:pPr>
              <w:rPr>
                <w:rFonts w:ascii="Arial" w:hAnsi="Arial" w:cs="Arial"/>
                <w:b/>
                <w:sz w:val="15"/>
                <w:szCs w:val="15"/>
              </w:rPr>
            </w:pPr>
            <w:r w:rsidRPr="005845E0">
              <w:rPr>
                <w:rFonts w:ascii="Arial" w:hAnsi="Arial" w:cs="Arial"/>
                <w:b/>
                <w:sz w:val="15"/>
                <w:szCs w:val="15"/>
              </w:rPr>
              <w:t>IV. HİSSE BAŞINA TEMETTÜ</w:t>
            </w:r>
          </w:p>
        </w:tc>
        <w:tc>
          <w:tcPr>
            <w:tcW w:w="1559" w:type="dxa"/>
            <w:tcBorders>
              <w:top w:val="nil"/>
              <w:left w:val="single" w:sz="4" w:space="0" w:color="auto"/>
              <w:bottom w:val="nil"/>
              <w:right w:val="single" w:sz="4" w:space="0" w:color="auto"/>
            </w:tcBorders>
            <w:vAlign w:val="center"/>
          </w:tcPr>
          <w:p w14:paraId="23090BFB" w14:textId="635261B6"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2D1D7161" w14:textId="3D05AD7D"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r>
      <w:tr w:rsidR="00960D6E" w:rsidRPr="005845E0" w14:paraId="79A42C2C" w14:textId="77777777" w:rsidTr="00434D70">
        <w:trPr>
          <w:trHeight w:val="113"/>
        </w:trPr>
        <w:tc>
          <w:tcPr>
            <w:tcW w:w="6379" w:type="dxa"/>
            <w:tcBorders>
              <w:top w:val="nil"/>
              <w:left w:val="single" w:sz="4" w:space="0" w:color="auto"/>
              <w:bottom w:val="nil"/>
              <w:right w:val="single" w:sz="4" w:space="0" w:color="auto"/>
            </w:tcBorders>
          </w:tcPr>
          <w:p w14:paraId="7985005C" w14:textId="77777777" w:rsidR="00960D6E" w:rsidRPr="005845E0" w:rsidRDefault="00960D6E" w:rsidP="00960D6E">
            <w:pPr>
              <w:rPr>
                <w:rFonts w:ascii="Arial" w:hAnsi="Arial" w:cs="Arial"/>
                <w:b/>
                <w:sz w:val="15"/>
                <w:szCs w:val="15"/>
              </w:rPr>
            </w:pPr>
          </w:p>
        </w:tc>
        <w:tc>
          <w:tcPr>
            <w:tcW w:w="1559" w:type="dxa"/>
            <w:tcBorders>
              <w:top w:val="nil"/>
              <w:left w:val="single" w:sz="4" w:space="0" w:color="auto"/>
              <w:bottom w:val="nil"/>
              <w:right w:val="single" w:sz="4" w:space="0" w:color="auto"/>
            </w:tcBorders>
            <w:vAlign w:val="center"/>
          </w:tcPr>
          <w:p w14:paraId="7E6BCD24" w14:textId="6A7B7B9A"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08A9EADF" w14:textId="50549C05"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 </w:t>
            </w:r>
          </w:p>
        </w:tc>
      </w:tr>
      <w:tr w:rsidR="00960D6E" w:rsidRPr="005845E0" w14:paraId="65153117" w14:textId="77777777" w:rsidTr="00434D70">
        <w:trPr>
          <w:trHeight w:val="113"/>
        </w:trPr>
        <w:tc>
          <w:tcPr>
            <w:tcW w:w="6379" w:type="dxa"/>
            <w:tcBorders>
              <w:top w:val="nil"/>
              <w:left w:val="single" w:sz="4" w:space="0" w:color="auto"/>
              <w:bottom w:val="nil"/>
              <w:right w:val="single" w:sz="4" w:space="0" w:color="auto"/>
            </w:tcBorders>
            <w:hideMark/>
          </w:tcPr>
          <w:p w14:paraId="2A3F98E9" w14:textId="77777777" w:rsidR="00960D6E" w:rsidRPr="005845E0" w:rsidRDefault="00960D6E" w:rsidP="00960D6E">
            <w:pPr>
              <w:rPr>
                <w:rFonts w:ascii="Arial" w:hAnsi="Arial" w:cs="Arial"/>
                <w:sz w:val="15"/>
                <w:szCs w:val="15"/>
              </w:rPr>
            </w:pPr>
            <w:r w:rsidRPr="005845E0">
              <w:rPr>
                <w:rFonts w:ascii="Arial" w:hAnsi="Arial" w:cs="Arial"/>
                <w:sz w:val="15"/>
                <w:szCs w:val="15"/>
              </w:rPr>
              <w:t>4.1. HİSSE SENEDİ SAHİPLERİNE (tam TL)</w:t>
            </w:r>
          </w:p>
        </w:tc>
        <w:tc>
          <w:tcPr>
            <w:tcW w:w="1559" w:type="dxa"/>
            <w:tcBorders>
              <w:top w:val="nil"/>
              <w:left w:val="single" w:sz="4" w:space="0" w:color="auto"/>
              <w:bottom w:val="nil"/>
              <w:right w:val="single" w:sz="4" w:space="0" w:color="auto"/>
            </w:tcBorders>
            <w:vAlign w:val="center"/>
          </w:tcPr>
          <w:p w14:paraId="64D9DF1C" w14:textId="1E419FC9"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1551256B" w14:textId="624FE53A"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26EA13C1" w14:textId="77777777" w:rsidTr="00434D70">
        <w:trPr>
          <w:trHeight w:val="113"/>
        </w:trPr>
        <w:tc>
          <w:tcPr>
            <w:tcW w:w="6379" w:type="dxa"/>
            <w:tcBorders>
              <w:top w:val="nil"/>
              <w:left w:val="single" w:sz="4" w:space="0" w:color="auto"/>
              <w:bottom w:val="nil"/>
              <w:right w:val="single" w:sz="4" w:space="0" w:color="auto"/>
            </w:tcBorders>
            <w:hideMark/>
          </w:tcPr>
          <w:p w14:paraId="79093A89" w14:textId="77777777" w:rsidR="00960D6E" w:rsidRPr="005845E0" w:rsidRDefault="00960D6E" w:rsidP="00960D6E">
            <w:pPr>
              <w:rPr>
                <w:rFonts w:ascii="Arial" w:hAnsi="Arial" w:cs="Arial"/>
                <w:sz w:val="15"/>
                <w:szCs w:val="15"/>
              </w:rPr>
            </w:pPr>
            <w:r w:rsidRPr="005845E0">
              <w:rPr>
                <w:rFonts w:ascii="Arial" w:hAnsi="Arial" w:cs="Arial"/>
                <w:sz w:val="15"/>
                <w:szCs w:val="15"/>
              </w:rPr>
              <w:t>4.2. HİSSE SENEDİ SAHİPLERİNE (%)</w:t>
            </w:r>
          </w:p>
        </w:tc>
        <w:tc>
          <w:tcPr>
            <w:tcW w:w="1559" w:type="dxa"/>
            <w:tcBorders>
              <w:top w:val="nil"/>
              <w:left w:val="single" w:sz="4" w:space="0" w:color="auto"/>
              <w:bottom w:val="nil"/>
              <w:right w:val="single" w:sz="4" w:space="0" w:color="auto"/>
            </w:tcBorders>
            <w:vAlign w:val="center"/>
          </w:tcPr>
          <w:p w14:paraId="72178B48" w14:textId="569B9784"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C47508E" w14:textId="2DF1384F"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7ABF3D6E" w14:textId="77777777" w:rsidTr="00434D70">
        <w:trPr>
          <w:trHeight w:val="113"/>
        </w:trPr>
        <w:tc>
          <w:tcPr>
            <w:tcW w:w="6379" w:type="dxa"/>
            <w:tcBorders>
              <w:top w:val="nil"/>
              <w:left w:val="single" w:sz="4" w:space="0" w:color="auto"/>
              <w:right w:val="single" w:sz="4" w:space="0" w:color="auto"/>
            </w:tcBorders>
            <w:hideMark/>
          </w:tcPr>
          <w:p w14:paraId="7D04A77B" w14:textId="77777777" w:rsidR="00960D6E" w:rsidRPr="005845E0" w:rsidRDefault="00960D6E" w:rsidP="00960D6E">
            <w:pPr>
              <w:rPr>
                <w:rFonts w:ascii="Arial" w:hAnsi="Arial" w:cs="Arial"/>
                <w:sz w:val="15"/>
                <w:szCs w:val="15"/>
              </w:rPr>
            </w:pPr>
            <w:r w:rsidRPr="005845E0">
              <w:rPr>
                <w:rFonts w:ascii="Arial" w:hAnsi="Arial" w:cs="Arial"/>
                <w:sz w:val="15"/>
                <w:szCs w:val="15"/>
              </w:rPr>
              <w:t>4.3. İMTİYAZLI HİSSE SENEDİ SAHİPLERİNE</w:t>
            </w:r>
          </w:p>
        </w:tc>
        <w:tc>
          <w:tcPr>
            <w:tcW w:w="1559" w:type="dxa"/>
            <w:tcBorders>
              <w:top w:val="nil"/>
              <w:left w:val="single" w:sz="4" w:space="0" w:color="auto"/>
              <w:right w:val="single" w:sz="4" w:space="0" w:color="auto"/>
            </w:tcBorders>
            <w:vAlign w:val="center"/>
          </w:tcPr>
          <w:p w14:paraId="369A07C1" w14:textId="2A109752"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4E284A82" w14:textId="0958FCF6"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69E606D4" w14:textId="77777777" w:rsidTr="00434D70">
        <w:trPr>
          <w:trHeight w:val="113"/>
        </w:trPr>
        <w:tc>
          <w:tcPr>
            <w:tcW w:w="6379" w:type="dxa"/>
            <w:tcBorders>
              <w:top w:val="nil"/>
              <w:left w:val="single" w:sz="4" w:space="0" w:color="auto"/>
              <w:bottom w:val="nil"/>
              <w:right w:val="single" w:sz="4" w:space="0" w:color="auto"/>
            </w:tcBorders>
            <w:vAlign w:val="bottom"/>
            <w:hideMark/>
          </w:tcPr>
          <w:p w14:paraId="15A4ADDC" w14:textId="77777777" w:rsidR="00960D6E" w:rsidRPr="005845E0" w:rsidRDefault="00960D6E" w:rsidP="00960D6E">
            <w:pPr>
              <w:rPr>
                <w:rFonts w:ascii="Arial" w:hAnsi="Arial" w:cs="Arial"/>
                <w:b/>
                <w:sz w:val="15"/>
                <w:szCs w:val="15"/>
              </w:rPr>
            </w:pPr>
            <w:r w:rsidRPr="005845E0">
              <w:rPr>
                <w:rFonts w:ascii="Arial" w:hAnsi="Arial" w:cs="Arial"/>
                <w:sz w:val="15"/>
                <w:szCs w:val="15"/>
              </w:rPr>
              <w:t>4.4. İMTİYAZLI HİSSE SENEDİ SAHİPLERİNE (%)</w:t>
            </w:r>
          </w:p>
        </w:tc>
        <w:tc>
          <w:tcPr>
            <w:tcW w:w="1559" w:type="dxa"/>
            <w:tcBorders>
              <w:top w:val="nil"/>
              <w:left w:val="single" w:sz="4" w:space="0" w:color="auto"/>
              <w:bottom w:val="nil"/>
              <w:right w:val="single" w:sz="4" w:space="0" w:color="auto"/>
            </w:tcBorders>
            <w:vAlign w:val="center"/>
          </w:tcPr>
          <w:p w14:paraId="69AE7F00" w14:textId="5989DBA3"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664B1809" w14:textId="654472F5" w:rsidR="00960D6E" w:rsidRPr="005845E0" w:rsidRDefault="00960D6E" w:rsidP="00960D6E">
            <w:pPr>
              <w:jc w:val="right"/>
              <w:rPr>
                <w:rFonts w:ascii="Arial" w:hAnsi="Arial" w:cs="Arial"/>
                <w:sz w:val="15"/>
                <w:szCs w:val="15"/>
              </w:rPr>
            </w:pPr>
            <w:r w:rsidRPr="005845E0">
              <w:rPr>
                <w:rFonts w:ascii="Arial" w:hAnsi="Arial" w:cs="Arial"/>
                <w:color w:val="000000"/>
                <w:sz w:val="15"/>
                <w:szCs w:val="15"/>
              </w:rPr>
              <w:t>-</w:t>
            </w:r>
          </w:p>
        </w:tc>
      </w:tr>
      <w:tr w:rsidR="00960D6E" w:rsidRPr="005845E0" w14:paraId="3C98CB16" w14:textId="77777777" w:rsidTr="00434D70">
        <w:trPr>
          <w:trHeight w:val="113"/>
        </w:trPr>
        <w:tc>
          <w:tcPr>
            <w:tcW w:w="6379" w:type="dxa"/>
            <w:tcBorders>
              <w:top w:val="nil"/>
              <w:left w:val="single" w:sz="4" w:space="0" w:color="auto"/>
              <w:bottom w:val="single" w:sz="4" w:space="0" w:color="auto"/>
              <w:right w:val="single" w:sz="4" w:space="0" w:color="auto"/>
            </w:tcBorders>
            <w:vAlign w:val="bottom"/>
          </w:tcPr>
          <w:p w14:paraId="38A0F2FE" w14:textId="77777777" w:rsidR="00960D6E" w:rsidRPr="005845E0" w:rsidRDefault="00960D6E" w:rsidP="00960D6E">
            <w:pPr>
              <w:rPr>
                <w:rFonts w:ascii="Arial" w:hAnsi="Arial" w:cs="Arial"/>
                <w:sz w:val="15"/>
                <w:szCs w:val="15"/>
              </w:rPr>
            </w:pPr>
          </w:p>
        </w:tc>
        <w:tc>
          <w:tcPr>
            <w:tcW w:w="1559" w:type="dxa"/>
            <w:tcBorders>
              <w:top w:val="nil"/>
              <w:left w:val="single" w:sz="4" w:space="0" w:color="auto"/>
              <w:bottom w:val="single" w:sz="4" w:space="0" w:color="auto"/>
              <w:right w:val="single" w:sz="4" w:space="0" w:color="auto"/>
            </w:tcBorders>
            <w:vAlign w:val="bottom"/>
          </w:tcPr>
          <w:p w14:paraId="1196DD68" w14:textId="77777777" w:rsidR="00960D6E" w:rsidRPr="005845E0" w:rsidRDefault="00960D6E" w:rsidP="00960D6E">
            <w:pPr>
              <w:jc w:val="right"/>
              <w:rPr>
                <w:rFonts w:ascii="Arial" w:hAnsi="Arial" w:cs="Arial"/>
                <w:sz w:val="15"/>
                <w:szCs w:val="15"/>
              </w:rPr>
            </w:pPr>
          </w:p>
        </w:tc>
        <w:tc>
          <w:tcPr>
            <w:tcW w:w="1717" w:type="dxa"/>
            <w:tcBorders>
              <w:top w:val="nil"/>
              <w:left w:val="single" w:sz="4" w:space="0" w:color="auto"/>
              <w:bottom w:val="single" w:sz="4" w:space="0" w:color="auto"/>
              <w:right w:val="single" w:sz="4" w:space="0" w:color="auto"/>
            </w:tcBorders>
          </w:tcPr>
          <w:p w14:paraId="63B89E2B" w14:textId="77777777" w:rsidR="00960D6E" w:rsidRPr="005845E0" w:rsidRDefault="00960D6E" w:rsidP="00960D6E">
            <w:pPr>
              <w:jc w:val="right"/>
              <w:rPr>
                <w:rFonts w:ascii="Arial" w:hAnsi="Arial" w:cs="Arial"/>
                <w:sz w:val="15"/>
                <w:szCs w:val="15"/>
              </w:rPr>
            </w:pPr>
          </w:p>
        </w:tc>
      </w:tr>
    </w:tbl>
    <w:p w14:paraId="04A0E7CD" w14:textId="77777777" w:rsidR="0027370D" w:rsidRPr="005845E0" w:rsidRDefault="0027370D" w:rsidP="0027370D">
      <w:pPr>
        <w:spacing w:before="60" w:after="60"/>
        <w:jc w:val="both"/>
        <w:rPr>
          <w:rFonts w:ascii="Arial" w:hAnsi="Arial" w:cs="Arial"/>
          <w:sz w:val="13"/>
          <w:szCs w:val="13"/>
        </w:rPr>
      </w:pPr>
      <w:r w:rsidRPr="005845E0">
        <w:rPr>
          <w:rFonts w:ascii="Arial" w:hAnsi="Arial" w:cs="Arial"/>
          <w:sz w:val="13"/>
          <w:szCs w:val="13"/>
          <w:vertAlign w:val="superscript"/>
        </w:rPr>
        <w:t xml:space="preserve">(*) </w:t>
      </w:r>
      <w:r w:rsidRPr="005845E0">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2BE94784" w14:textId="77777777" w:rsidR="0027370D" w:rsidRPr="005845E0" w:rsidRDefault="0027370D" w:rsidP="0027370D">
      <w:pPr>
        <w:spacing w:before="60" w:after="60"/>
        <w:jc w:val="both"/>
        <w:rPr>
          <w:rFonts w:ascii="Arial" w:hAnsi="Arial" w:cs="Arial"/>
          <w:sz w:val="13"/>
          <w:szCs w:val="13"/>
        </w:rPr>
      </w:pPr>
      <w:r w:rsidRPr="005845E0">
        <w:rPr>
          <w:rFonts w:ascii="Arial" w:hAnsi="Arial" w:cs="Arial"/>
          <w:sz w:val="13"/>
          <w:szCs w:val="13"/>
          <w:vertAlign w:val="superscript"/>
        </w:rPr>
        <w:t xml:space="preserve">(**) </w:t>
      </w:r>
      <w:r w:rsidRPr="005845E0">
        <w:rPr>
          <w:rFonts w:ascii="Arial" w:hAnsi="Arial" w:cs="Arial"/>
          <w:sz w:val="13"/>
          <w:szCs w:val="13"/>
        </w:rPr>
        <w:t>Cari döneme ait karın dağıtımı hakkında Banka’nın yetkili organı Genel Kurul’dur. Bu finansal tabloların düzenlendiği tarih itibarıyla Banka’nın yıllık Olağan Genel Kurul toplantısı henüz yapılmamıştır.</w:t>
      </w:r>
    </w:p>
    <w:p w14:paraId="2F695497" w14:textId="77777777" w:rsidR="0027370D" w:rsidRPr="005845E0" w:rsidRDefault="0027370D" w:rsidP="0027370D">
      <w:pPr>
        <w:spacing w:before="60" w:after="60"/>
        <w:jc w:val="both"/>
        <w:rPr>
          <w:rFonts w:ascii="Arial" w:hAnsi="Arial" w:cs="Arial"/>
          <w:sz w:val="16"/>
          <w:szCs w:val="16"/>
        </w:rPr>
      </w:pPr>
      <w:r w:rsidRPr="005845E0">
        <w:rPr>
          <w:rFonts w:ascii="Arial" w:hAnsi="Arial" w:cs="Arial"/>
          <w:sz w:val="13"/>
          <w:szCs w:val="13"/>
          <w:vertAlign w:val="superscript"/>
        </w:rPr>
        <w:t>(***)</w:t>
      </w:r>
      <w:r w:rsidRPr="005845E0">
        <w:rPr>
          <w:rFonts w:ascii="Arial" w:hAnsi="Arial" w:cs="Arial"/>
          <w:sz w:val="13"/>
          <w:szCs w:val="13"/>
        </w:rPr>
        <w:t xml:space="preserve"> İlgili dönem sonundaki hisse senedi adedi kullanılarak hesaplanmıştır.</w:t>
      </w:r>
      <w:r w:rsidRPr="005845E0">
        <w:rPr>
          <w:rFonts w:ascii="Arial" w:hAnsi="Arial" w:cs="Arial"/>
          <w:sz w:val="16"/>
          <w:szCs w:val="16"/>
        </w:rPr>
        <w:tab/>
      </w:r>
    </w:p>
    <w:p w14:paraId="76DF0330" w14:textId="77777777" w:rsidR="0027370D" w:rsidRPr="005845E0" w:rsidRDefault="0027370D" w:rsidP="0027370D">
      <w:pPr>
        <w:spacing w:before="60" w:after="60"/>
        <w:jc w:val="both"/>
        <w:rPr>
          <w:rFonts w:ascii="Arial" w:hAnsi="Arial" w:cs="Arial"/>
          <w:sz w:val="16"/>
          <w:szCs w:val="16"/>
        </w:rPr>
      </w:pPr>
    </w:p>
    <w:p w14:paraId="648A3C93" w14:textId="77777777" w:rsidR="0027370D" w:rsidRPr="005845E0" w:rsidRDefault="0027370D" w:rsidP="0027370D">
      <w:pPr>
        <w:jc w:val="center"/>
        <w:rPr>
          <w:rFonts w:ascii="Arial" w:hAnsi="Arial" w:cs="Arial"/>
          <w:sz w:val="16"/>
          <w:szCs w:val="16"/>
        </w:rPr>
      </w:pPr>
    </w:p>
    <w:p w14:paraId="2642C239" w14:textId="77777777" w:rsidR="0027370D" w:rsidRPr="005845E0" w:rsidRDefault="0027370D" w:rsidP="0027370D">
      <w:pPr>
        <w:jc w:val="center"/>
        <w:rPr>
          <w:rFonts w:ascii="Arial" w:hAnsi="Arial" w:cs="Arial"/>
          <w:sz w:val="16"/>
          <w:szCs w:val="16"/>
        </w:rPr>
        <w:sectPr w:rsidR="0027370D" w:rsidRPr="005845E0" w:rsidSect="001F22C6">
          <w:headerReference w:type="default" r:id="rId76"/>
          <w:pgSz w:w="11907" w:h="16840" w:code="9"/>
          <w:pgMar w:top="1418" w:right="1134" w:bottom="1418" w:left="1418" w:header="720" w:footer="720" w:gutter="0"/>
          <w:cols w:space="708"/>
          <w:docGrid w:linePitch="360"/>
        </w:sectPr>
      </w:pPr>
      <w:r w:rsidRPr="005845E0">
        <w:rPr>
          <w:rFonts w:ascii="Arial" w:hAnsi="Arial" w:cs="Arial"/>
          <w:sz w:val="16"/>
          <w:szCs w:val="16"/>
        </w:rPr>
        <w:t>İlişikteki açıklama ve dipnotlar bu finansal tabloların tamamlayıcı bir parçasıdır.</w:t>
      </w:r>
    </w:p>
    <w:p w14:paraId="51D7ABB0" w14:textId="46443B93" w:rsidR="00632D27" w:rsidRPr="005845E0" w:rsidRDefault="00B75FBE" w:rsidP="00B12729">
      <w:pPr>
        <w:pStyle w:val="BodyTextIndent"/>
        <w:spacing w:before="120"/>
        <w:ind w:firstLine="0"/>
        <w:rPr>
          <w:rFonts w:ascii="Arial" w:hAnsi="Arial" w:cs="Arial"/>
          <w:b/>
          <w:sz w:val="20"/>
          <w:szCs w:val="20"/>
        </w:rPr>
      </w:pPr>
      <w:r w:rsidRPr="005845E0">
        <w:rPr>
          <w:rFonts w:ascii="Arial" w:hAnsi="Arial" w:cs="Arial"/>
          <w:b/>
          <w:sz w:val="20"/>
          <w:szCs w:val="20"/>
        </w:rPr>
        <w:lastRenderedPageBreak/>
        <w:t>ÜÇÜNCÜ BÖLÜM</w:t>
      </w:r>
    </w:p>
    <w:p w14:paraId="59E2528E" w14:textId="77777777" w:rsidR="00632D27" w:rsidRPr="005845E0" w:rsidRDefault="00632D27" w:rsidP="00B12729">
      <w:pPr>
        <w:pStyle w:val="BodyTextIndent"/>
        <w:spacing w:before="120" w:after="120"/>
        <w:ind w:firstLine="0"/>
        <w:rPr>
          <w:rFonts w:ascii="Arial" w:hAnsi="Arial" w:cs="Arial"/>
          <w:b/>
          <w:sz w:val="20"/>
          <w:szCs w:val="20"/>
        </w:rPr>
      </w:pPr>
      <w:r w:rsidRPr="005845E0">
        <w:rPr>
          <w:rFonts w:ascii="Arial" w:hAnsi="Arial" w:cs="Arial"/>
          <w:b/>
          <w:sz w:val="20"/>
          <w:szCs w:val="20"/>
        </w:rPr>
        <w:t xml:space="preserve">Muhasebe </w:t>
      </w:r>
      <w:r w:rsidR="00B75FBE" w:rsidRPr="005845E0">
        <w:rPr>
          <w:rFonts w:ascii="Arial" w:hAnsi="Arial" w:cs="Arial"/>
          <w:b/>
          <w:sz w:val="20"/>
          <w:szCs w:val="20"/>
        </w:rPr>
        <w:t>Politikaları</w:t>
      </w:r>
    </w:p>
    <w:p w14:paraId="5A8606B3" w14:textId="77777777" w:rsidR="00632D27" w:rsidRPr="005845E0" w:rsidRDefault="00632D27" w:rsidP="00B12729">
      <w:pPr>
        <w:pStyle w:val="BodyText2"/>
        <w:tabs>
          <w:tab w:val="left" w:pos="540"/>
        </w:tabs>
        <w:spacing w:before="120" w:after="120"/>
        <w:ind w:hanging="561"/>
        <w:rPr>
          <w:rFonts w:ascii="Arial" w:hAnsi="Arial" w:cs="Arial"/>
          <w:sz w:val="20"/>
        </w:rPr>
      </w:pPr>
      <w:r w:rsidRPr="005845E0">
        <w:rPr>
          <w:rFonts w:ascii="Arial" w:hAnsi="Arial" w:cs="Arial"/>
          <w:sz w:val="20"/>
        </w:rPr>
        <w:t>I.</w:t>
      </w:r>
      <w:r w:rsidRPr="005845E0">
        <w:rPr>
          <w:rFonts w:ascii="Arial" w:hAnsi="Arial" w:cs="Arial"/>
          <w:sz w:val="20"/>
        </w:rPr>
        <w:tab/>
        <w:t>Sunum esaslarına ilişkin açıklamalar:</w:t>
      </w:r>
    </w:p>
    <w:p w14:paraId="62BBD731" w14:textId="77777777" w:rsidR="00632D27" w:rsidRPr="005845E0" w:rsidRDefault="00632D27" w:rsidP="00B12729">
      <w:pPr>
        <w:pStyle w:val="BodyText2"/>
        <w:numPr>
          <w:ilvl w:val="1"/>
          <w:numId w:val="4"/>
        </w:numPr>
        <w:tabs>
          <w:tab w:val="clear" w:pos="360"/>
        </w:tabs>
        <w:spacing w:before="120" w:after="120"/>
        <w:ind w:left="-14" w:hanging="561"/>
        <w:rPr>
          <w:rFonts w:ascii="Arial" w:hAnsi="Arial" w:cs="Arial"/>
          <w:sz w:val="20"/>
        </w:rPr>
      </w:pPr>
      <w:r w:rsidRPr="005845E0">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76C446A4" w:rsidR="00542147" w:rsidRPr="005845E0" w:rsidRDefault="00542147" w:rsidP="00B12729">
      <w:pPr>
        <w:pStyle w:val="BodyText"/>
        <w:tabs>
          <w:tab w:val="clear" w:pos="0"/>
          <w:tab w:val="clear" w:pos="567"/>
          <w:tab w:val="clear" w:pos="720"/>
        </w:tabs>
        <w:spacing w:before="120" w:after="120"/>
        <w:rPr>
          <w:rFonts w:ascii="Arial" w:hAnsi="Arial" w:cs="Arial"/>
          <w:color w:val="auto"/>
          <w:sz w:val="20"/>
        </w:rPr>
      </w:pPr>
      <w:r w:rsidRPr="005845E0">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p>
    <w:p w14:paraId="77980862" w14:textId="28D3502D" w:rsidR="00E214CF" w:rsidRPr="005845E0" w:rsidRDefault="00C851DE" w:rsidP="00B12729">
      <w:pPr>
        <w:pStyle w:val="BodyText"/>
        <w:tabs>
          <w:tab w:val="clear" w:pos="0"/>
          <w:tab w:val="clear" w:pos="567"/>
          <w:tab w:val="clear" w:pos="720"/>
        </w:tabs>
        <w:spacing w:before="120" w:after="120"/>
        <w:rPr>
          <w:rFonts w:ascii="Arial" w:hAnsi="Arial" w:cs="Arial"/>
          <w:color w:val="auto"/>
          <w:sz w:val="20"/>
        </w:rPr>
      </w:pPr>
      <w:r w:rsidRPr="005845E0">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5845E0" w:rsidRDefault="00C851DE" w:rsidP="00B12729">
      <w:pPr>
        <w:pStyle w:val="BodyText"/>
        <w:tabs>
          <w:tab w:val="clear" w:pos="0"/>
          <w:tab w:val="clear" w:pos="567"/>
          <w:tab w:val="clear" w:pos="720"/>
        </w:tabs>
        <w:spacing w:before="120" w:after="120"/>
        <w:rPr>
          <w:rFonts w:ascii="Arial" w:hAnsi="Arial" w:cs="Arial"/>
          <w:color w:val="auto"/>
          <w:sz w:val="20"/>
        </w:rPr>
      </w:pPr>
      <w:r w:rsidRPr="005845E0">
        <w:rPr>
          <w:rFonts w:ascii="Arial" w:hAnsi="Arial" w:cs="Arial"/>
          <w:color w:val="auto"/>
          <w:sz w:val="20"/>
        </w:rPr>
        <w:t>Finansal tablolar, gerçeğe uygun değerleri ile gösterilen fi</w:t>
      </w:r>
      <w:r w:rsidR="008900DA" w:rsidRPr="005845E0">
        <w:rPr>
          <w:rFonts w:ascii="Arial" w:hAnsi="Arial" w:cs="Arial"/>
          <w:color w:val="auto"/>
          <w:sz w:val="20"/>
        </w:rPr>
        <w:t xml:space="preserve">nansal varlıklar, yükümlülükler ve </w:t>
      </w:r>
      <w:r w:rsidR="00570D7B" w:rsidRPr="005845E0">
        <w:rPr>
          <w:rFonts w:ascii="Arial" w:hAnsi="Arial" w:cs="Arial"/>
          <w:color w:val="auto"/>
          <w:sz w:val="20"/>
        </w:rPr>
        <w:t xml:space="preserve">yeniden değerlenen </w:t>
      </w:r>
      <w:r w:rsidR="00725B27" w:rsidRPr="005845E0">
        <w:rPr>
          <w:rFonts w:ascii="Arial" w:hAnsi="Arial" w:cs="Arial"/>
          <w:color w:val="auto"/>
          <w:sz w:val="20"/>
        </w:rPr>
        <w:t>gayrimenkuller</w:t>
      </w:r>
      <w:r w:rsidRPr="005845E0">
        <w:rPr>
          <w:rFonts w:ascii="Arial" w:hAnsi="Arial" w:cs="Arial"/>
          <w:color w:val="auto"/>
          <w:sz w:val="20"/>
        </w:rPr>
        <w:t xml:space="preserve"> dışında tarihi maliyet esası baz alınarak TL olarak hazırlanmıştır.</w:t>
      </w:r>
    </w:p>
    <w:p w14:paraId="1E4639AA" w14:textId="484019C6" w:rsidR="000E02E8" w:rsidRPr="005845E0" w:rsidRDefault="007A6DAF" w:rsidP="000E02E8">
      <w:pPr>
        <w:autoSpaceDE w:val="0"/>
        <w:autoSpaceDN w:val="0"/>
        <w:spacing w:before="40" w:after="40"/>
        <w:jc w:val="both"/>
        <w:rPr>
          <w:rFonts w:ascii="Arial" w:hAnsi="Arial" w:cs="Arial"/>
          <w:sz w:val="20"/>
          <w:szCs w:val="20"/>
          <w:lang w:eastAsia="en-US"/>
        </w:rPr>
      </w:pPr>
      <w:r w:rsidRPr="005845E0">
        <w:rPr>
          <w:rFonts w:ascii="Arial" w:hAnsi="Arial" w:cs="Arial"/>
          <w:sz w:val="20"/>
          <w:szCs w:val="20"/>
          <w:lang w:eastAsia="en-US"/>
        </w:rPr>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w:t>
      </w:r>
      <w:r w:rsidR="00120B60" w:rsidRPr="005845E0">
        <w:rPr>
          <w:rFonts w:ascii="Arial" w:hAnsi="Arial" w:cs="Arial"/>
          <w:sz w:val="20"/>
          <w:szCs w:val="20"/>
          <w:lang w:eastAsia="en-US"/>
        </w:rPr>
        <w:t>Standardına</w:t>
      </w:r>
      <w:r w:rsidRPr="005845E0">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verilmiştir. Buna istinaden </w:t>
      </w:r>
      <w:r w:rsidR="000E02E8" w:rsidRPr="005845E0">
        <w:rPr>
          <w:rFonts w:ascii="Arial" w:hAnsi="Arial" w:cs="Arial"/>
          <w:sz w:val="20"/>
          <w:szCs w:val="20"/>
          <w:lang w:eastAsia="en-US"/>
        </w:rPr>
        <w:t xml:space="preserve">31 Aralık 2023 tarihli konsolide olmayan finansal tablolarda TMS 29 Yüksek Enflasyonlu Ekonomilerde Finansal Raporlama Standardı kapsamında enflasyon düzeltmesi yapılmamıştır. </w:t>
      </w:r>
    </w:p>
    <w:p w14:paraId="32349800" w14:textId="77777777" w:rsidR="00632D27" w:rsidRPr="005845E0" w:rsidRDefault="00632D27" w:rsidP="00B12729">
      <w:pPr>
        <w:pStyle w:val="BodyText"/>
        <w:tabs>
          <w:tab w:val="clear" w:pos="0"/>
          <w:tab w:val="clear" w:pos="567"/>
          <w:tab w:val="clear" w:pos="720"/>
        </w:tabs>
        <w:spacing w:before="60" w:after="60"/>
        <w:ind w:left="-574" w:hanging="14"/>
        <w:rPr>
          <w:rFonts w:ascii="Arial" w:hAnsi="Arial" w:cs="Arial"/>
          <w:b/>
          <w:color w:val="auto"/>
          <w:sz w:val="20"/>
        </w:rPr>
      </w:pPr>
      <w:r w:rsidRPr="005845E0">
        <w:rPr>
          <w:rFonts w:ascii="Arial" w:hAnsi="Arial" w:cs="Arial"/>
          <w:b/>
          <w:color w:val="auto"/>
          <w:sz w:val="20"/>
        </w:rPr>
        <w:t xml:space="preserve">b. </w:t>
      </w:r>
      <w:r w:rsidRPr="005845E0">
        <w:rPr>
          <w:rFonts w:ascii="Arial" w:hAnsi="Arial" w:cs="Arial"/>
          <w:b/>
          <w:color w:val="auto"/>
          <w:sz w:val="20"/>
        </w:rPr>
        <w:tab/>
        <w:t>Finansal tabloların hazırlanmasında izlenen muhasebe politikaları ve kullanılan değerleme esasları:</w:t>
      </w:r>
    </w:p>
    <w:p w14:paraId="26B816DC" w14:textId="26B62D63" w:rsidR="00BF11CA" w:rsidRPr="005845E0" w:rsidRDefault="00386707" w:rsidP="00B12729">
      <w:pPr>
        <w:autoSpaceDE w:val="0"/>
        <w:autoSpaceDN w:val="0"/>
        <w:adjustRightInd w:val="0"/>
        <w:spacing w:after="60"/>
        <w:jc w:val="both"/>
        <w:rPr>
          <w:rFonts w:ascii="Arial" w:hAnsi="Arial" w:cs="Arial"/>
          <w:sz w:val="20"/>
          <w:szCs w:val="20"/>
        </w:rPr>
      </w:pPr>
      <w:r w:rsidRPr="005845E0">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5845E0">
        <w:rPr>
          <w:rFonts w:ascii="Arial" w:hAnsi="Arial" w:cs="Arial"/>
          <w:sz w:val="20"/>
          <w:szCs w:val="20"/>
        </w:rPr>
        <w:t>tir.</w:t>
      </w:r>
      <w:r w:rsidRPr="005845E0">
        <w:rPr>
          <w:rFonts w:ascii="Arial" w:hAnsi="Arial" w:cs="Arial"/>
          <w:sz w:val="20"/>
          <w:szCs w:val="20"/>
        </w:rPr>
        <w:t xml:space="preserve"> </w:t>
      </w:r>
    </w:p>
    <w:p w14:paraId="0A715D36" w14:textId="5C7002CA" w:rsidR="00E1275A" w:rsidRPr="005845E0" w:rsidRDefault="00632D27" w:rsidP="00B12729">
      <w:pPr>
        <w:autoSpaceDE w:val="0"/>
        <w:autoSpaceDN w:val="0"/>
        <w:adjustRightInd w:val="0"/>
        <w:spacing w:after="120"/>
        <w:jc w:val="both"/>
        <w:rPr>
          <w:rFonts w:ascii="Arial" w:hAnsi="Arial" w:cs="Arial"/>
          <w:sz w:val="20"/>
        </w:rPr>
      </w:pPr>
      <w:r w:rsidRPr="005845E0">
        <w:rPr>
          <w:rFonts w:ascii="Arial" w:hAnsi="Arial" w:cs="Arial"/>
          <w:sz w:val="20"/>
          <w:szCs w:val="20"/>
        </w:rPr>
        <w:t xml:space="preserve">Finansal tabloların </w:t>
      </w:r>
      <w:r w:rsidR="008900DA" w:rsidRPr="005845E0">
        <w:rPr>
          <w:rFonts w:ascii="Arial" w:hAnsi="Arial" w:cs="Arial"/>
          <w:sz w:val="20"/>
          <w:szCs w:val="20"/>
        </w:rPr>
        <w:t xml:space="preserve">BDDK Raporlama ve Muhasebe Mevzuatı’na </w:t>
      </w:r>
      <w:r w:rsidRPr="005845E0">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5845E0">
        <w:rPr>
          <w:rFonts w:ascii="Arial" w:hAnsi="Arial" w:cs="Arial"/>
          <w:sz w:val="20"/>
          <w:szCs w:val="20"/>
        </w:rPr>
        <w:t xml:space="preserve">, dava karşılıklarını, </w:t>
      </w:r>
      <w:r w:rsidR="00337AC7" w:rsidRPr="005845E0">
        <w:rPr>
          <w:rFonts w:ascii="Arial" w:hAnsi="Arial" w:cs="Arial"/>
          <w:sz w:val="20"/>
          <w:szCs w:val="20"/>
        </w:rPr>
        <w:t>ertelenmiş vergi varlık ve yükümlülüklerini,</w:t>
      </w:r>
      <w:r w:rsidRPr="005845E0">
        <w:rPr>
          <w:rFonts w:ascii="Arial" w:hAnsi="Arial" w:cs="Arial"/>
          <w:sz w:val="20"/>
          <w:szCs w:val="20"/>
        </w:rPr>
        <w:t xml:space="preserve"> finansal varlıkların değer düşüklüğü</w:t>
      </w:r>
      <w:r w:rsidR="008F6442" w:rsidRPr="005845E0">
        <w:rPr>
          <w:rFonts w:ascii="Arial" w:hAnsi="Arial" w:cs="Arial"/>
          <w:sz w:val="20"/>
          <w:szCs w:val="20"/>
        </w:rPr>
        <w:t>nü</w:t>
      </w:r>
      <w:r w:rsidR="00205A59" w:rsidRPr="005845E0">
        <w:rPr>
          <w:rFonts w:ascii="Arial" w:hAnsi="Arial" w:cs="Arial"/>
          <w:sz w:val="20"/>
          <w:szCs w:val="20"/>
        </w:rPr>
        <w:t xml:space="preserve"> </w:t>
      </w:r>
      <w:r w:rsidR="00303523" w:rsidRPr="005845E0">
        <w:rPr>
          <w:rFonts w:ascii="Arial" w:hAnsi="Arial" w:cs="Arial"/>
          <w:sz w:val="20"/>
          <w:szCs w:val="20"/>
        </w:rPr>
        <w:t>ve</w:t>
      </w:r>
      <w:r w:rsidR="008762C7" w:rsidRPr="005845E0">
        <w:rPr>
          <w:rFonts w:ascii="Arial" w:hAnsi="Arial" w:cs="Arial"/>
          <w:sz w:val="20"/>
          <w:szCs w:val="20"/>
        </w:rPr>
        <w:t xml:space="preserve"> </w:t>
      </w:r>
      <w:r w:rsidR="002311F2" w:rsidRPr="005845E0">
        <w:rPr>
          <w:rFonts w:ascii="Arial" w:hAnsi="Arial" w:cs="Arial"/>
          <w:sz w:val="20"/>
          <w:szCs w:val="20"/>
        </w:rPr>
        <w:t>gayrimenkullerin değerlemesini</w:t>
      </w:r>
      <w:r w:rsidRPr="005845E0">
        <w:rPr>
          <w:rFonts w:ascii="Arial" w:hAnsi="Arial" w:cs="Arial"/>
          <w:sz w:val="20"/>
          <w:szCs w:val="20"/>
        </w:rPr>
        <w:t xml:space="preserve"> içermekte olup düzenli olarak gözden geçirilmekte,</w:t>
      </w:r>
      <w:r w:rsidR="002E10E0" w:rsidRPr="005845E0">
        <w:rPr>
          <w:rFonts w:ascii="Arial" w:hAnsi="Arial" w:cs="Arial"/>
          <w:sz w:val="20"/>
          <w:szCs w:val="20"/>
        </w:rPr>
        <w:t xml:space="preserve"> </w:t>
      </w:r>
      <w:r w:rsidRPr="005845E0">
        <w:rPr>
          <w:rFonts w:ascii="Arial" w:hAnsi="Arial" w:cs="Arial"/>
          <w:sz w:val="20"/>
          <w:szCs w:val="20"/>
        </w:rPr>
        <w:t xml:space="preserve">gerekli düzeltmeler yapılmakta ve bu düzeltmelerin etkisi </w:t>
      </w:r>
      <w:r w:rsidR="002311F2" w:rsidRPr="005845E0">
        <w:rPr>
          <w:rFonts w:ascii="Arial" w:hAnsi="Arial" w:cs="Arial"/>
          <w:sz w:val="20"/>
          <w:szCs w:val="20"/>
        </w:rPr>
        <w:t xml:space="preserve">mali tablolara </w:t>
      </w:r>
      <w:r w:rsidRPr="005845E0">
        <w:rPr>
          <w:rFonts w:ascii="Arial" w:hAnsi="Arial" w:cs="Arial"/>
          <w:sz w:val="20"/>
          <w:szCs w:val="20"/>
        </w:rPr>
        <w:t>yansıtılmaktadır.</w:t>
      </w:r>
      <w:r w:rsidR="003C501C" w:rsidRPr="005845E0">
        <w:rPr>
          <w:rFonts w:ascii="Arial" w:hAnsi="Arial" w:cs="Arial"/>
          <w:sz w:val="20"/>
          <w:szCs w:val="20"/>
        </w:rPr>
        <w:t xml:space="preserve"> Kullanılan varsayım ve tahminler ilgili dipnotlarda açıklanmaktadır.</w:t>
      </w:r>
      <w:r w:rsidR="00E1275A" w:rsidRPr="005845E0">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5845E0">
        <w:rPr>
          <w:rFonts w:ascii="Arial" w:hAnsi="Arial" w:cs="Arial"/>
          <w:sz w:val="20"/>
          <w:szCs w:val="20"/>
        </w:rPr>
        <w:t>2</w:t>
      </w:r>
      <w:r w:rsidR="00147A75" w:rsidRPr="005845E0">
        <w:rPr>
          <w:rFonts w:ascii="Arial" w:hAnsi="Arial" w:cs="Arial"/>
          <w:sz w:val="20"/>
          <w:szCs w:val="20"/>
        </w:rPr>
        <w:t>2</w:t>
      </w:r>
      <w:r w:rsidR="00E1275A" w:rsidRPr="005845E0">
        <w:rPr>
          <w:rFonts w:ascii="Arial" w:hAnsi="Arial" w:cs="Arial"/>
          <w:sz w:val="20"/>
          <w:szCs w:val="20"/>
        </w:rPr>
        <w:t>’d</w:t>
      </w:r>
      <w:r w:rsidR="00331C85" w:rsidRPr="005845E0">
        <w:rPr>
          <w:rFonts w:ascii="Arial" w:hAnsi="Arial" w:cs="Arial"/>
          <w:sz w:val="20"/>
          <w:szCs w:val="20"/>
        </w:rPr>
        <w:t>e</w:t>
      </w:r>
      <w:r w:rsidR="00E1275A" w:rsidRPr="005845E0">
        <w:rPr>
          <w:rFonts w:ascii="Arial" w:hAnsi="Arial" w:cs="Arial"/>
          <w:sz w:val="20"/>
          <w:szCs w:val="20"/>
        </w:rPr>
        <w:t xml:space="preserve"> sona eren yıla ilişkin olarak hazırlanan yıllık finansal tablolarda uygulanan </w:t>
      </w:r>
      <w:r w:rsidR="00A53425" w:rsidRPr="005845E0">
        <w:rPr>
          <w:rFonts w:ascii="Arial" w:hAnsi="Arial" w:cs="Arial"/>
          <w:sz w:val="20"/>
          <w:szCs w:val="20"/>
        </w:rPr>
        <w:t>m</w:t>
      </w:r>
      <w:r w:rsidR="00E1275A" w:rsidRPr="005845E0">
        <w:rPr>
          <w:rFonts w:ascii="Arial" w:hAnsi="Arial" w:cs="Arial"/>
          <w:sz w:val="20"/>
          <w:szCs w:val="20"/>
        </w:rPr>
        <w:t>uhasebe politikalarıyla tutarlıdır.</w:t>
      </w:r>
    </w:p>
    <w:p w14:paraId="3BC6AF69" w14:textId="64DFD5BB" w:rsidR="00565D9A" w:rsidRPr="005845E0" w:rsidRDefault="00DF28E0" w:rsidP="00B12729">
      <w:pPr>
        <w:rPr>
          <w:rFonts w:ascii="Arial" w:hAnsi="Arial" w:cs="Arial"/>
          <w:sz w:val="20"/>
          <w:szCs w:val="20"/>
        </w:rPr>
      </w:pPr>
      <w:bookmarkStart w:id="29" w:name="_Hlk40377250"/>
      <w:r w:rsidRPr="005845E0">
        <w:rPr>
          <w:rFonts w:ascii="Arial" w:hAnsi="Arial" w:cs="Arial"/>
          <w:sz w:val="20"/>
          <w:szCs w:val="20"/>
        </w:rPr>
        <w:br w:type="page"/>
      </w:r>
    </w:p>
    <w:p w14:paraId="3097227A" w14:textId="4B879CD8" w:rsidR="00731B0F" w:rsidRPr="005845E0" w:rsidRDefault="00CA239E" w:rsidP="00B12729">
      <w:pPr>
        <w:pStyle w:val="BodyText2"/>
        <w:tabs>
          <w:tab w:val="left" w:pos="540"/>
        </w:tabs>
        <w:spacing w:before="120" w:after="120"/>
        <w:ind w:hanging="561"/>
        <w:rPr>
          <w:rFonts w:ascii="Arial" w:hAnsi="Arial" w:cs="Arial"/>
          <w:sz w:val="20"/>
        </w:rPr>
      </w:pPr>
      <w:r w:rsidRPr="005845E0">
        <w:rPr>
          <w:rFonts w:ascii="Arial" w:hAnsi="Arial" w:cs="Arial"/>
          <w:sz w:val="20"/>
        </w:rPr>
        <w:lastRenderedPageBreak/>
        <w:t>I.</w:t>
      </w:r>
      <w:r w:rsidRPr="005845E0">
        <w:rPr>
          <w:rFonts w:ascii="Arial" w:hAnsi="Arial" w:cs="Arial"/>
          <w:sz w:val="20"/>
        </w:rPr>
        <w:tab/>
        <w:t>Sunum esaslarına ilişkin açıklamalar (devamı):</w:t>
      </w:r>
      <w:bookmarkEnd w:id="29"/>
    </w:p>
    <w:p w14:paraId="7681C76C" w14:textId="503DFA4F" w:rsidR="00DB0248" w:rsidRPr="005845E0" w:rsidRDefault="00415999" w:rsidP="00B12729">
      <w:pPr>
        <w:spacing w:before="120" w:after="120"/>
        <w:ind w:left="-567"/>
        <w:jc w:val="both"/>
        <w:rPr>
          <w:rFonts w:ascii="Arial" w:hAnsi="Arial" w:cs="Arial"/>
          <w:bCs/>
          <w:sz w:val="20"/>
          <w:szCs w:val="20"/>
        </w:rPr>
      </w:pPr>
      <w:r w:rsidRPr="005845E0">
        <w:rPr>
          <w:rFonts w:ascii="Arial" w:hAnsi="Arial" w:cs="Arial"/>
          <w:b/>
          <w:sz w:val="20"/>
          <w:szCs w:val="20"/>
        </w:rPr>
        <w:t>c</w:t>
      </w:r>
      <w:r w:rsidR="00A82E06" w:rsidRPr="005845E0">
        <w:rPr>
          <w:rFonts w:ascii="Arial" w:hAnsi="Arial" w:cs="Arial"/>
          <w:b/>
          <w:sz w:val="20"/>
          <w:szCs w:val="20"/>
        </w:rPr>
        <w:t>.</w:t>
      </w:r>
      <w:r w:rsidR="00DB0248" w:rsidRPr="005845E0">
        <w:rPr>
          <w:rFonts w:ascii="Arial" w:hAnsi="Arial" w:cs="Arial"/>
          <w:b/>
          <w:sz w:val="20"/>
          <w:szCs w:val="20"/>
        </w:rPr>
        <w:tab/>
        <w:t xml:space="preserve">Finansal tabloların paranın cari satın alma gücüne göre düzenlenmesi: </w:t>
      </w:r>
    </w:p>
    <w:p w14:paraId="6BCC6E4C" w14:textId="6A9A267B" w:rsidR="00632D27" w:rsidRPr="005845E0" w:rsidRDefault="00DB0248" w:rsidP="00B12729">
      <w:pPr>
        <w:pStyle w:val="BodyText"/>
        <w:tabs>
          <w:tab w:val="clear" w:pos="0"/>
          <w:tab w:val="clear" w:pos="567"/>
          <w:tab w:val="clear" w:pos="720"/>
        </w:tabs>
        <w:spacing w:before="120" w:after="120"/>
        <w:rPr>
          <w:rFonts w:ascii="Arial" w:hAnsi="Arial" w:cs="Arial"/>
          <w:bCs/>
          <w:color w:val="auto"/>
          <w:sz w:val="20"/>
          <w:lang w:eastAsia="tr-TR"/>
        </w:rPr>
      </w:pPr>
      <w:r w:rsidRPr="005845E0">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5845E0">
        <w:rPr>
          <w:rFonts w:ascii="Arial" w:hAnsi="Arial" w:cs="Arial"/>
          <w:bCs/>
          <w:color w:val="auto"/>
          <w:sz w:val="20"/>
          <w:lang w:eastAsia="tr-TR"/>
        </w:rPr>
        <w:t xml:space="preserve"> </w:t>
      </w:r>
      <w:r w:rsidRPr="005845E0">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5845E0" w:rsidRDefault="00A9489F" w:rsidP="00B12729">
      <w:pPr>
        <w:pStyle w:val="BodyTextIndent"/>
        <w:spacing w:before="120" w:after="120"/>
        <w:ind w:left="-567" w:firstLine="0"/>
        <w:rPr>
          <w:rFonts w:ascii="Arial" w:hAnsi="Arial" w:cs="Arial"/>
          <w:b/>
          <w:sz w:val="20"/>
        </w:rPr>
      </w:pPr>
      <w:r w:rsidRPr="005845E0">
        <w:rPr>
          <w:rFonts w:ascii="Arial" w:hAnsi="Arial" w:cs="Arial"/>
          <w:b/>
          <w:sz w:val="20"/>
          <w:szCs w:val="20"/>
        </w:rPr>
        <w:t>d.      Karşılaştırmalı bilgiler ve sınıflamalar:</w:t>
      </w:r>
    </w:p>
    <w:p w14:paraId="36C31EC4" w14:textId="78843C34" w:rsidR="00CB3A68" w:rsidRPr="005845E0" w:rsidRDefault="00A9489F" w:rsidP="00B12729">
      <w:pPr>
        <w:jc w:val="both"/>
        <w:rPr>
          <w:rFonts w:ascii="Cambria" w:hAnsi="Cambria"/>
          <w:color w:val="002060"/>
          <w:sz w:val="20"/>
          <w:szCs w:val="20"/>
        </w:rPr>
      </w:pPr>
      <w:r w:rsidRPr="005845E0">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5845E0">
        <w:rPr>
          <w:rFonts w:ascii="Arial" w:hAnsi="Arial" w:cs="Arial"/>
          <w:bCs/>
          <w:sz w:val="20"/>
        </w:rPr>
        <w:t>örüldüğünde yeniden düzenlenir.</w:t>
      </w:r>
      <w:r w:rsidR="00E55436" w:rsidRPr="005845E0">
        <w:rPr>
          <w:rFonts w:ascii="Arial" w:hAnsi="Arial" w:cs="Arial"/>
          <w:sz w:val="20"/>
          <w:szCs w:val="20"/>
        </w:rPr>
        <w:t xml:space="preserve"> </w:t>
      </w:r>
    </w:p>
    <w:p w14:paraId="1CB04163" w14:textId="77777777" w:rsidR="00632D27" w:rsidRPr="005845E0" w:rsidRDefault="00632D27" w:rsidP="00B12729">
      <w:pPr>
        <w:spacing w:before="120" w:after="120"/>
        <w:ind w:hanging="567"/>
        <w:jc w:val="both"/>
        <w:rPr>
          <w:rFonts w:ascii="Arial" w:hAnsi="Arial" w:cs="Arial"/>
          <w:b/>
          <w:sz w:val="20"/>
          <w:szCs w:val="20"/>
        </w:rPr>
      </w:pPr>
      <w:r w:rsidRPr="005845E0">
        <w:rPr>
          <w:rFonts w:ascii="Arial" w:hAnsi="Arial" w:cs="Arial"/>
          <w:b/>
          <w:sz w:val="20"/>
          <w:szCs w:val="20"/>
        </w:rPr>
        <w:t>II.</w:t>
      </w:r>
      <w:r w:rsidRPr="005845E0">
        <w:rPr>
          <w:rFonts w:ascii="Arial" w:hAnsi="Arial" w:cs="Arial"/>
          <w:b/>
          <w:sz w:val="20"/>
          <w:szCs w:val="20"/>
        </w:rPr>
        <w:tab/>
        <w:t xml:space="preserve">Finansal araçların kullanım stratejisi ve yabancı para cinsinden işlemlere </w:t>
      </w:r>
      <w:r w:rsidR="00253125" w:rsidRPr="005845E0">
        <w:rPr>
          <w:rFonts w:ascii="Arial" w:hAnsi="Arial" w:cs="Arial"/>
          <w:b/>
          <w:sz w:val="20"/>
          <w:szCs w:val="20"/>
        </w:rPr>
        <w:t>ilişkin açıklamalar</w:t>
      </w:r>
      <w:r w:rsidRPr="005845E0">
        <w:rPr>
          <w:rFonts w:ascii="Arial" w:hAnsi="Arial" w:cs="Arial"/>
          <w:b/>
          <w:sz w:val="20"/>
          <w:szCs w:val="20"/>
        </w:rPr>
        <w:t xml:space="preserve">: </w:t>
      </w:r>
    </w:p>
    <w:p w14:paraId="30C93C79" w14:textId="77777777" w:rsidR="00632D27" w:rsidRPr="005845E0" w:rsidRDefault="00632D27" w:rsidP="00B12729">
      <w:pPr>
        <w:spacing w:before="120" w:after="120"/>
        <w:jc w:val="both"/>
        <w:rPr>
          <w:rFonts w:ascii="Arial" w:hAnsi="Arial" w:cs="Arial"/>
          <w:bCs/>
          <w:sz w:val="20"/>
          <w:szCs w:val="20"/>
        </w:rPr>
      </w:pPr>
      <w:r w:rsidRPr="005845E0">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5845E0" w:rsidRDefault="00632D27" w:rsidP="00B12729">
      <w:pPr>
        <w:autoSpaceDE w:val="0"/>
        <w:autoSpaceDN w:val="0"/>
        <w:adjustRightInd w:val="0"/>
        <w:spacing w:before="120" w:after="120"/>
        <w:jc w:val="both"/>
        <w:rPr>
          <w:rFonts w:ascii="Arial" w:hAnsi="Arial" w:cs="Arial"/>
          <w:bCs/>
          <w:sz w:val="20"/>
          <w:szCs w:val="20"/>
        </w:rPr>
      </w:pPr>
      <w:r w:rsidRPr="005845E0">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5845E0" w:rsidRDefault="001900A2" w:rsidP="00B12729">
      <w:pPr>
        <w:jc w:val="both"/>
        <w:rPr>
          <w:rFonts w:ascii="Arial" w:hAnsi="Arial" w:cs="Arial"/>
          <w:bCs/>
          <w:sz w:val="20"/>
          <w:szCs w:val="20"/>
        </w:rPr>
      </w:pPr>
      <w:r w:rsidRPr="005845E0">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5845E0" w:rsidRDefault="00E75044" w:rsidP="00B12729">
      <w:pPr>
        <w:autoSpaceDE w:val="0"/>
        <w:autoSpaceDN w:val="0"/>
        <w:adjustRightInd w:val="0"/>
        <w:spacing w:before="120" w:after="120"/>
        <w:jc w:val="both"/>
        <w:rPr>
          <w:rFonts w:ascii="Arial" w:hAnsi="Arial" w:cs="Arial"/>
          <w:bCs/>
          <w:sz w:val="20"/>
          <w:szCs w:val="20"/>
        </w:rPr>
      </w:pPr>
      <w:r w:rsidRPr="005845E0">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5845E0">
        <w:rPr>
          <w:rFonts w:ascii="Arial" w:hAnsi="Arial" w:cs="Arial"/>
          <w:bCs/>
          <w:sz w:val="20"/>
          <w:szCs w:val="20"/>
        </w:rPr>
        <w:t>.</w:t>
      </w:r>
    </w:p>
    <w:p w14:paraId="1E5B7E70" w14:textId="045A0AE8" w:rsidR="00DC1962" w:rsidRPr="005845E0" w:rsidRDefault="00F03F84" w:rsidP="00B12729">
      <w:pPr>
        <w:pStyle w:val="BodyTextIndent"/>
        <w:spacing w:before="120" w:after="120"/>
        <w:ind w:firstLine="0"/>
        <w:rPr>
          <w:rFonts w:ascii="Arial" w:hAnsi="Arial" w:cs="Arial"/>
          <w:bCs/>
          <w:sz w:val="20"/>
          <w:szCs w:val="20"/>
          <w:lang w:eastAsia="tr-TR"/>
        </w:rPr>
      </w:pPr>
      <w:r w:rsidRPr="005845E0">
        <w:rPr>
          <w:rFonts w:ascii="Arial" w:hAnsi="Arial" w:cs="Arial"/>
          <w:bCs/>
          <w:sz w:val="20"/>
          <w:szCs w:val="20"/>
          <w:lang w:eastAsia="tr-TR"/>
        </w:rPr>
        <w:t>Banka’nın yurtdışı şube</w:t>
      </w:r>
      <w:r w:rsidR="007400E4" w:rsidRPr="005845E0">
        <w:rPr>
          <w:rFonts w:ascii="Arial" w:hAnsi="Arial" w:cs="Arial"/>
          <w:bCs/>
          <w:sz w:val="20"/>
          <w:szCs w:val="20"/>
          <w:lang w:eastAsia="tr-TR"/>
        </w:rPr>
        <w:t>lerinin</w:t>
      </w:r>
      <w:r w:rsidRPr="005845E0">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5845E0">
        <w:rPr>
          <w:rFonts w:ascii="Arial" w:hAnsi="Arial" w:cs="Arial"/>
          <w:bCs/>
          <w:sz w:val="20"/>
          <w:szCs w:val="20"/>
          <w:lang w:eastAsia="tr-TR"/>
        </w:rPr>
        <w:t xml:space="preserve">banka </w:t>
      </w:r>
      <w:r w:rsidRPr="005845E0">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5845E0">
        <w:rPr>
          <w:rFonts w:ascii="Arial" w:hAnsi="Arial" w:cs="Arial"/>
          <w:bCs/>
          <w:sz w:val="20"/>
          <w:szCs w:val="20"/>
          <w:lang w:eastAsia="tr-TR"/>
        </w:rPr>
        <w:t xml:space="preserve"> </w:t>
      </w:r>
    </w:p>
    <w:p w14:paraId="370E5E1D" w14:textId="77777777" w:rsidR="008762C7" w:rsidRPr="005845E0" w:rsidRDefault="008762C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Aktif ve pasif hesaplarda izlenen ve bir vadeye bağlı olmayan kıymetli maden (altın</w:t>
      </w:r>
      <w:r w:rsidR="00C9586C" w:rsidRPr="005845E0">
        <w:rPr>
          <w:rFonts w:ascii="Arial" w:hAnsi="Arial" w:cs="Arial"/>
          <w:sz w:val="20"/>
          <w:szCs w:val="20"/>
        </w:rPr>
        <w:t xml:space="preserve"> ve gümüş</w:t>
      </w:r>
      <w:r w:rsidRPr="005845E0">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5845E0" w:rsidRDefault="00632D27" w:rsidP="00B12729">
      <w:pPr>
        <w:pStyle w:val="BodyTextIndent"/>
        <w:spacing w:before="120" w:after="120"/>
        <w:ind w:firstLine="0"/>
        <w:rPr>
          <w:rFonts w:ascii="Arial" w:hAnsi="Arial" w:cs="Arial"/>
          <w:sz w:val="20"/>
          <w:szCs w:val="20"/>
          <w:lang w:eastAsia="tr-TR"/>
        </w:rPr>
      </w:pPr>
      <w:r w:rsidRPr="005845E0">
        <w:rPr>
          <w:rFonts w:ascii="Arial" w:hAnsi="Arial" w:cs="Arial"/>
          <w:sz w:val="20"/>
          <w:szCs w:val="20"/>
          <w:lang w:eastAsia="tr-TR"/>
        </w:rPr>
        <w:t xml:space="preserve">Banka’nın aktifleştirdiği kur farkı bulunmamaktadır. </w:t>
      </w:r>
    </w:p>
    <w:p w14:paraId="7A61FFE9" w14:textId="77777777" w:rsidR="00632D27" w:rsidRPr="005845E0" w:rsidRDefault="00632D27" w:rsidP="00B12729">
      <w:pPr>
        <w:pStyle w:val="BodyText2"/>
        <w:spacing w:before="120" w:after="120"/>
        <w:ind w:hanging="567"/>
        <w:rPr>
          <w:rFonts w:ascii="Arial" w:hAnsi="Arial" w:cs="Arial"/>
          <w:sz w:val="20"/>
        </w:rPr>
      </w:pPr>
      <w:r w:rsidRPr="005845E0">
        <w:rPr>
          <w:rFonts w:ascii="Arial" w:hAnsi="Arial" w:cs="Arial"/>
          <w:sz w:val="20"/>
        </w:rPr>
        <w:t>III.</w:t>
      </w:r>
      <w:r w:rsidRPr="005845E0">
        <w:rPr>
          <w:rFonts w:ascii="Arial" w:hAnsi="Arial" w:cs="Arial"/>
          <w:sz w:val="20"/>
        </w:rPr>
        <w:tab/>
        <w:t>Vadeli işlem ve opsiyon sözleşmeleri ile türev ürünlere ilişkin açıklamalar:</w:t>
      </w:r>
    </w:p>
    <w:p w14:paraId="1CA389E1" w14:textId="77777777" w:rsidR="00D92787" w:rsidRPr="005845E0" w:rsidRDefault="00EE72B0" w:rsidP="00B12729">
      <w:pPr>
        <w:autoSpaceDE w:val="0"/>
        <w:autoSpaceDN w:val="0"/>
        <w:adjustRightInd w:val="0"/>
        <w:spacing w:before="120" w:after="120"/>
        <w:jc w:val="both"/>
        <w:rPr>
          <w:rFonts w:ascii="Arial" w:hAnsi="Arial" w:cs="Arial"/>
          <w:color w:val="000000"/>
          <w:sz w:val="20"/>
          <w:szCs w:val="20"/>
          <w:lang w:eastAsia="en-US"/>
        </w:rPr>
      </w:pPr>
      <w:r w:rsidRPr="005845E0">
        <w:rPr>
          <w:rFonts w:ascii="Arial" w:hAnsi="Arial" w:cs="Arial"/>
          <w:color w:val="000000"/>
          <w:sz w:val="20"/>
          <w:szCs w:val="20"/>
          <w:lang w:eastAsia="en-US"/>
        </w:rPr>
        <w:t>Banka’nın</w:t>
      </w:r>
      <w:r w:rsidR="00951C45" w:rsidRPr="005845E0">
        <w:rPr>
          <w:rFonts w:ascii="Arial" w:hAnsi="Arial" w:cs="Arial"/>
          <w:color w:val="000000"/>
          <w:sz w:val="20"/>
          <w:szCs w:val="20"/>
          <w:lang w:eastAsia="en-US"/>
        </w:rPr>
        <w:t xml:space="preserve"> genel olarak </w:t>
      </w:r>
      <w:r w:rsidRPr="005845E0">
        <w:rPr>
          <w:rFonts w:ascii="Arial" w:hAnsi="Arial" w:cs="Arial"/>
          <w:color w:val="000000"/>
          <w:sz w:val="20"/>
          <w:szCs w:val="20"/>
          <w:lang w:eastAsia="en-US"/>
        </w:rPr>
        <w:t xml:space="preserve">türev </w:t>
      </w:r>
      <w:r w:rsidR="00E33F34" w:rsidRPr="005845E0">
        <w:rPr>
          <w:rFonts w:ascii="Arial" w:hAnsi="Arial" w:cs="Arial"/>
          <w:color w:val="000000"/>
          <w:sz w:val="20"/>
          <w:szCs w:val="20"/>
          <w:lang w:eastAsia="en-US"/>
        </w:rPr>
        <w:t>işlemleri</w:t>
      </w:r>
      <w:r w:rsidR="00951C45" w:rsidRPr="005845E0">
        <w:rPr>
          <w:rFonts w:ascii="Arial" w:hAnsi="Arial" w:cs="Arial"/>
          <w:color w:val="000000"/>
          <w:sz w:val="20"/>
          <w:szCs w:val="20"/>
          <w:lang w:eastAsia="en-US"/>
        </w:rPr>
        <w:t xml:space="preserve"> portföyü</w:t>
      </w:r>
      <w:r w:rsidR="00E33F34" w:rsidRPr="005845E0">
        <w:rPr>
          <w:rFonts w:ascii="Arial" w:hAnsi="Arial" w:cs="Arial"/>
          <w:color w:val="000000"/>
          <w:sz w:val="20"/>
          <w:szCs w:val="20"/>
          <w:lang w:eastAsia="en-US"/>
        </w:rPr>
        <w:t xml:space="preserve"> vadeli döviz</w:t>
      </w:r>
      <w:r w:rsidR="00033576" w:rsidRPr="005845E0">
        <w:rPr>
          <w:rFonts w:ascii="Arial" w:hAnsi="Arial" w:cs="Arial"/>
          <w:color w:val="000000"/>
          <w:sz w:val="20"/>
          <w:szCs w:val="20"/>
          <w:lang w:eastAsia="en-US"/>
        </w:rPr>
        <w:t xml:space="preserve"> </w:t>
      </w:r>
      <w:r w:rsidRPr="005845E0">
        <w:rPr>
          <w:rFonts w:ascii="Arial" w:hAnsi="Arial" w:cs="Arial"/>
          <w:color w:val="000000"/>
          <w:sz w:val="20"/>
          <w:szCs w:val="20"/>
          <w:lang w:eastAsia="en-US"/>
        </w:rPr>
        <w:t>alım satım</w:t>
      </w:r>
      <w:r w:rsidR="00935628" w:rsidRPr="005845E0">
        <w:rPr>
          <w:rFonts w:ascii="Arial" w:hAnsi="Arial" w:cs="Arial"/>
          <w:color w:val="000000"/>
          <w:sz w:val="20"/>
          <w:szCs w:val="20"/>
          <w:lang w:eastAsia="en-US"/>
        </w:rPr>
        <w:t>, vadeli kıymet alım satım</w:t>
      </w:r>
      <w:r w:rsidRPr="005845E0">
        <w:rPr>
          <w:rFonts w:ascii="Arial" w:hAnsi="Arial" w:cs="Arial"/>
          <w:color w:val="000000"/>
          <w:sz w:val="20"/>
          <w:szCs w:val="20"/>
          <w:lang w:eastAsia="en-US"/>
        </w:rPr>
        <w:t xml:space="preserve"> </w:t>
      </w:r>
      <w:r w:rsidR="00C56B4B" w:rsidRPr="005845E0">
        <w:rPr>
          <w:rFonts w:ascii="Arial" w:hAnsi="Arial" w:cs="Arial"/>
          <w:color w:val="000000"/>
          <w:sz w:val="20"/>
          <w:szCs w:val="20"/>
          <w:lang w:eastAsia="en-US"/>
        </w:rPr>
        <w:t xml:space="preserve">ve swap </w:t>
      </w:r>
      <w:r w:rsidRPr="005845E0">
        <w:rPr>
          <w:rFonts w:ascii="Arial" w:hAnsi="Arial" w:cs="Arial"/>
          <w:color w:val="000000"/>
          <w:sz w:val="20"/>
          <w:szCs w:val="20"/>
          <w:lang w:eastAsia="en-US"/>
        </w:rPr>
        <w:t>sözleşmelerinden oluşmaktadır.</w:t>
      </w:r>
      <w:r w:rsidR="00951C45" w:rsidRPr="005845E0">
        <w:rPr>
          <w:rFonts w:ascii="Arial" w:hAnsi="Arial" w:cs="Arial"/>
          <w:color w:val="000000"/>
          <w:sz w:val="20"/>
          <w:szCs w:val="20"/>
          <w:lang w:eastAsia="en-US"/>
        </w:rPr>
        <w:t xml:space="preserve"> Türev işlemler portföyü piyasa koşullarına göre dönem içinde değişiklik göstermektedir.</w:t>
      </w:r>
      <w:r w:rsidRPr="005845E0">
        <w:rPr>
          <w:rFonts w:ascii="Arial" w:hAnsi="Arial" w:cs="Arial"/>
          <w:color w:val="000000"/>
          <w:sz w:val="20"/>
          <w:szCs w:val="20"/>
          <w:lang w:eastAsia="en-US"/>
        </w:rPr>
        <w:t xml:space="preserve"> </w:t>
      </w:r>
      <w:r w:rsidR="00D92787" w:rsidRPr="005845E0">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5845E0" w:rsidRDefault="000E44E2" w:rsidP="00B12729">
      <w:pPr>
        <w:rPr>
          <w:rFonts w:ascii="Arial" w:hAnsi="Arial" w:cs="Arial"/>
          <w:b/>
          <w:sz w:val="20"/>
          <w:szCs w:val="20"/>
          <w:lang w:eastAsia="en-US"/>
        </w:rPr>
      </w:pPr>
      <w:r w:rsidRPr="005845E0">
        <w:rPr>
          <w:rFonts w:ascii="Arial" w:hAnsi="Arial" w:cs="Arial"/>
          <w:sz w:val="20"/>
        </w:rPr>
        <w:br w:type="page"/>
      </w:r>
    </w:p>
    <w:p w14:paraId="0737FF5C" w14:textId="3E22F998" w:rsidR="00CA239E" w:rsidRPr="005845E0" w:rsidRDefault="00CA239E" w:rsidP="00B12729">
      <w:pPr>
        <w:pStyle w:val="BodyText2"/>
        <w:spacing w:before="120" w:after="120"/>
        <w:ind w:hanging="567"/>
        <w:rPr>
          <w:rFonts w:ascii="Arial" w:hAnsi="Arial" w:cs="Arial"/>
          <w:sz w:val="20"/>
        </w:rPr>
      </w:pPr>
      <w:r w:rsidRPr="005845E0">
        <w:rPr>
          <w:rFonts w:ascii="Arial" w:hAnsi="Arial" w:cs="Arial"/>
          <w:sz w:val="20"/>
        </w:rPr>
        <w:lastRenderedPageBreak/>
        <w:t>III.</w:t>
      </w:r>
      <w:r w:rsidRPr="005845E0">
        <w:rPr>
          <w:rFonts w:ascii="Arial" w:hAnsi="Arial" w:cs="Arial"/>
          <w:sz w:val="20"/>
        </w:rPr>
        <w:tab/>
        <w:t>Vadeli işlem ve opsiyon sözleşmeleri ile türev ürünlere ilişkin açıklamalar</w:t>
      </w:r>
      <w:r w:rsidR="00223943" w:rsidRPr="005845E0">
        <w:rPr>
          <w:rFonts w:ascii="Arial" w:hAnsi="Arial" w:cs="Arial"/>
          <w:sz w:val="20"/>
        </w:rPr>
        <w:t xml:space="preserve"> (devamı):</w:t>
      </w:r>
    </w:p>
    <w:p w14:paraId="3B4A99BE" w14:textId="7839997A" w:rsidR="00223943" w:rsidRPr="005845E0" w:rsidRDefault="000E44E2" w:rsidP="00B12729">
      <w:pPr>
        <w:autoSpaceDE w:val="0"/>
        <w:autoSpaceDN w:val="0"/>
        <w:adjustRightInd w:val="0"/>
        <w:spacing w:before="120" w:after="120"/>
        <w:jc w:val="both"/>
        <w:rPr>
          <w:rFonts w:ascii="Arial" w:hAnsi="Arial" w:cs="Arial"/>
          <w:color w:val="000000"/>
          <w:sz w:val="20"/>
          <w:szCs w:val="20"/>
          <w:lang w:eastAsia="en-US"/>
        </w:rPr>
      </w:pPr>
      <w:r w:rsidRPr="005845E0">
        <w:rPr>
          <w:rFonts w:ascii="Arial" w:hAnsi="Arial" w:cs="Arial"/>
          <w:color w:val="000000"/>
          <w:sz w:val="20"/>
          <w:szCs w:val="20"/>
          <w:lang w:eastAsia="en-US"/>
        </w:rPr>
        <w:t>Türev işlemlerden doğan yükümlülük ve alacaklar sözleşme tutarları üzerinden nazım hesaplara kaydedilmektedir.</w:t>
      </w:r>
      <w:r w:rsidRPr="005845E0">
        <w:rPr>
          <w:rFonts w:ascii="Arial" w:hAnsi="Arial" w:cs="Arial"/>
          <w:sz w:val="20"/>
          <w:szCs w:val="20"/>
        </w:rPr>
        <w:t xml:space="preserve"> </w:t>
      </w:r>
      <w:r w:rsidRPr="005845E0">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5845E0">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5845E0">
        <w:rPr>
          <w:rFonts w:ascii="Arial" w:hAnsi="Arial" w:cs="Arial"/>
          <w:color w:val="000000"/>
          <w:sz w:val="20"/>
          <w:szCs w:val="20"/>
          <w:lang w:eastAsia="en-US"/>
        </w:rPr>
        <w:t>.</w:t>
      </w:r>
    </w:p>
    <w:p w14:paraId="6FCBC1DF" w14:textId="65FD2393" w:rsidR="00632D27" w:rsidRPr="005845E0" w:rsidRDefault="00632D27" w:rsidP="00B12729">
      <w:pPr>
        <w:autoSpaceDE w:val="0"/>
        <w:autoSpaceDN w:val="0"/>
        <w:adjustRightInd w:val="0"/>
        <w:spacing w:before="120" w:after="120"/>
        <w:ind w:left="-567"/>
        <w:jc w:val="both"/>
        <w:rPr>
          <w:rFonts w:ascii="Arial" w:hAnsi="Arial" w:cs="Arial"/>
          <w:b/>
          <w:sz w:val="20"/>
          <w:szCs w:val="20"/>
        </w:rPr>
      </w:pPr>
      <w:r w:rsidRPr="005845E0">
        <w:rPr>
          <w:rFonts w:ascii="Arial" w:hAnsi="Arial" w:cs="Arial"/>
          <w:b/>
          <w:sz w:val="20"/>
          <w:szCs w:val="20"/>
        </w:rPr>
        <w:t>IV.</w:t>
      </w:r>
      <w:r w:rsidRPr="005845E0">
        <w:rPr>
          <w:rFonts w:ascii="Arial" w:hAnsi="Arial" w:cs="Arial"/>
          <w:b/>
          <w:sz w:val="20"/>
          <w:szCs w:val="20"/>
        </w:rPr>
        <w:tab/>
        <w:t>Kar payı gelir ve giderine ilişkin açıklamalar:</w:t>
      </w:r>
    </w:p>
    <w:p w14:paraId="76D975B4" w14:textId="77777777" w:rsidR="00632D27" w:rsidRPr="005845E0" w:rsidRDefault="00461F32" w:rsidP="00B12729">
      <w:pPr>
        <w:pStyle w:val="BodyTextIndent"/>
        <w:spacing w:before="120" w:after="120"/>
        <w:ind w:firstLine="0"/>
        <w:jc w:val="left"/>
        <w:rPr>
          <w:rFonts w:ascii="Arial" w:hAnsi="Arial" w:cs="Arial"/>
          <w:i/>
          <w:sz w:val="20"/>
          <w:szCs w:val="20"/>
          <w:lang w:eastAsia="tr-TR"/>
        </w:rPr>
      </w:pPr>
      <w:r w:rsidRPr="005845E0">
        <w:rPr>
          <w:rFonts w:ascii="Arial" w:hAnsi="Arial" w:cs="Arial"/>
          <w:i/>
          <w:sz w:val="20"/>
          <w:szCs w:val="20"/>
          <w:lang w:eastAsia="tr-TR"/>
        </w:rPr>
        <w:t>Kar payı gelirleri</w:t>
      </w:r>
    </w:p>
    <w:p w14:paraId="0F857799" w14:textId="77777777" w:rsidR="008C3708" w:rsidRPr="005845E0" w:rsidRDefault="008C3708" w:rsidP="00B12729">
      <w:pPr>
        <w:autoSpaceDE w:val="0"/>
        <w:autoSpaceDN w:val="0"/>
        <w:adjustRightInd w:val="0"/>
        <w:spacing w:before="120" w:after="60"/>
        <w:jc w:val="both"/>
        <w:rPr>
          <w:rFonts w:ascii="Arial" w:hAnsi="Arial" w:cs="Arial"/>
          <w:sz w:val="20"/>
          <w:szCs w:val="20"/>
        </w:rPr>
      </w:pPr>
      <w:r w:rsidRPr="005845E0">
        <w:rPr>
          <w:rFonts w:ascii="Arial" w:hAnsi="Arial" w:cs="Arial"/>
          <w:sz w:val="20"/>
          <w:szCs w:val="20"/>
        </w:rPr>
        <w:t>Kar payı gelirleri,</w:t>
      </w:r>
      <w:r w:rsidR="00E261C8" w:rsidRPr="005845E0" w:rsidDel="00E261C8">
        <w:rPr>
          <w:rFonts w:ascii="Arial" w:hAnsi="Arial" w:cs="Arial"/>
          <w:sz w:val="20"/>
          <w:szCs w:val="20"/>
        </w:rPr>
        <w:t xml:space="preserve"> </w:t>
      </w:r>
      <w:r w:rsidRPr="005845E0">
        <w:rPr>
          <w:rFonts w:ascii="Arial" w:hAnsi="Arial" w:cs="Arial"/>
          <w:color w:val="000000"/>
          <w:sz w:val="20"/>
          <w:szCs w:val="20"/>
          <w:lang w:eastAsia="en-US"/>
        </w:rPr>
        <w:t xml:space="preserve">TFRS 9 da belirlenen finansal varlığın gelecekteki nakit akımlarının bugünkü net değerine </w:t>
      </w:r>
      <w:r w:rsidRPr="005845E0">
        <w:rPr>
          <w:rFonts w:ascii="Arial" w:hAnsi="Arial" w:cs="Arial"/>
          <w:sz w:val="20"/>
          <w:szCs w:val="20"/>
        </w:rPr>
        <w:t>eşitleyen iç verim oranı yöntemine göre muhasebeleştirilmekte ve tahakkuk esasına göre kayıtlara yansıtılmaktadır</w:t>
      </w:r>
      <w:r w:rsidR="003F3F68" w:rsidRPr="005845E0">
        <w:rPr>
          <w:rFonts w:ascii="Arial" w:hAnsi="Arial" w:cs="Arial"/>
          <w:sz w:val="20"/>
          <w:szCs w:val="20"/>
        </w:rPr>
        <w:t>.</w:t>
      </w:r>
    </w:p>
    <w:p w14:paraId="0E49F024" w14:textId="6B4CD122" w:rsidR="00632D27" w:rsidRPr="005845E0" w:rsidRDefault="00FC42FF" w:rsidP="00B12729">
      <w:pPr>
        <w:autoSpaceDE w:val="0"/>
        <w:autoSpaceDN w:val="0"/>
        <w:adjustRightInd w:val="0"/>
        <w:spacing w:before="120" w:after="60"/>
        <w:jc w:val="both"/>
        <w:rPr>
          <w:rFonts w:ascii="Arial" w:hAnsi="Arial" w:cs="Arial"/>
          <w:color w:val="000000"/>
          <w:sz w:val="20"/>
          <w:szCs w:val="20"/>
          <w:lang w:eastAsia="en-US"/>
        </w:rPr>
      </w:pPr>
      <w:r w:rsidRPr="005845E0">
        <w:rPr>
          <w:rFonts w:ascii="Arial" w:hAnsi="Arial" w:cs="Arial"/>
          <w:color w:val="000000"/>
          <w:sz w:val="20"/>
          <w:szCs w:val="20"/>
          <w:lang w:eastAsia="en-US"/>
        </w:rPr>
        <w:t>Kar-zarar Yatırım Ortaklığı projeleri finansal durum tablosunda “Krediler” hesabı altında takip edilmektedir. Kar-</w:t>
      </w:r>
      <w:r w:rsidR="002A01AB" w:rsidRPr="005845E0">
        <w:rPr>
          <w:rFonts w:ascii="Arial" w:hAnsi="Arial" w:cs="Arial"/>
          <w:color w:val="000000"/>
          <w:sz w:val="20"/>
          <w:szCs w:val="20"/>
          <w:lang w:eastAsia="en-US"/>
        </w:rPr>
        <w:t>Z</w:t>
      </w:r>
      <w:r w:rsidRPr="005845E0">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5845E0">
        <w:rPr>
          <w:rFonts w:ascii="Arial" w:hAnsi="Arial" w:cs="Arial"/>
          <w:color w:val="000000"/>
          <w:sz w:val="20"/>
          <w:szCs w:val="20"/>
          <w:lang w:eastAsia="en-US"/>
        </w:rPr>
        <w:t xml:space="preserve"> gösterilmektedir.</w:t>
      </w:r>
      <w:r w:rsidRPr="005845E0">
        <w:rPr>
          <w:rFonts w:ascii="Arial" w:hAnsi="Arial" w:cs="Arial"/>
          <w:color w:val="000000"/>
          <w:sz w:val="20"/>
          <w:szCs w:val="20"/>
          <w:lang w:eastAsia="en-US"/>
        </w:rPr>
        <w:t xml:space="preserve"> </w:t>
      </w:r>
    </w:p>
    <w:p w14:paraId="458E5A76" w14:textId="77777777" w:rsidR="008C3708" w:rsidRPr="005845E0" w:rsidRDefault="008C3708" w:rsidP="00B12729">
      <w:pPr>
        <w:autoSpaceDE w:val="0"/>
        <w:autoSpaceDN w:val="0"/>
        <w:adjustRightInd w:val="0"/>
        <w:jc w:val="both"/>
        <w:rPr>
          <w:rFonts w:ascii="Arial" w:hAnsi="Arial" w:cs="Arial"/>
          <w:sz w:val="20"/>
          <w:szCs w:val="20"/>
        </w:rPr>
      </w:pPr>
      <w:r w:rsidRPr="005845E0">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5845E0" w:rsidRDefault="00461F32" w:rsidP="00B12729">
      <w:pPr>
        <w:pStyle w:val="BodyTextIndent"/>
        <w:spacing w:before="60" w:after="120"/>
        <w:ind w:firstLine="0"/>
        <w:jc w:val="left"/>
        <w:rPr>
          <w:rFonts w:ascii="Arial" w:hAnsi="Arial" w:cs="Arial"/>
          <w:i/>
          <w:sz w:val="20"/>
          <w:szCs w:val="20"/>
          <w:lang w:eastAsia="tr-TR"/>
        </w:rPr>
      </w:pPr>
      <w:r w:rsidRPr="005845E0">
        <w:rPr>
          <w:rFonts w:ascii="Arial" w:hAnsi="Arial" w:cs="Arial"/>
          <w:i/>
          <w:sz w:val="20"/>
          <w:szCs w:val="20"/>
          <w:lang w:eastAsia="tr-TR"/>
        </w:rPr>
        <w:t>Kar payı giderleri</w:t>
      </w:r>
    </w:p>
    <w:p w14:paraId="59CB363C" w14:textId="77777777" w:rsidR="005544BD" w:rsidRPr="005845E0" w:rsidRDefault="00632D27" w:rsidP="00B12729">
      <w:pPr>
        <w:pStyle w:val="BodyText"/>
        <w:tabs>
          <w:tab w:val="clear" w:pos="0"/>
          <w:tab w:val="clear" w:pos="567"/>
          <w:tab w:val="clear" w:pos="720"/>
        </w:tabs>
        <w:spacing w:before="60" w:after="120"/>
        <w:rPr>
          <w:rFonts w:ascii="Arial" w:hAnsi="Arial" w:cs="Arial"/>
          <w:color w:val="auto"/>
          <w:sz w:val="20"/>
          <w:lang w:eastAsia="tr-TR"/>
        </w:rPr>
      </w:pPr>
      <w:r w:rsidRPr="005845E0">
        <w:rPr>
          <w:rFonts w:ascii="Arial" w:hAnsi="Arial" w:cs="Arial"/>
          <w:color w:val="auto"/>
          <w:sz w:val="20"/>
          <w:lang w:eastAsia="tr-TR"/>
        </w:rPr>
        <w:t>Banka, kar payı giderlerini tahakkuk esasına göre muhasebeleştirmektedir. Kar/zarar katılma hesapları</w:t>
      </w:r>
      <w:r w:rsidR="004C53CE" w:rsidRPr="005845E0">
        <w:rPr>
          <w:rFonts w:ascii="Arial" w:hAnsi="Arial" w:cs="Arial"/>
          <w:color w:val="auto"/>
          <w:sz w:val="20"/>
          <w:lang w:eastAsia="tr-TR"/>
        </w:rPr>
        <w:t xml:space="preserve"> </w:t>
      </w:r>
      <w:r w:rsidRPr="005845E0">
        <w:rPr>
          <w:rFonts w:ascii="Arial" w:hAnsi="Arial" w:cs="Arial"/>
          <w:color w:val="auto"/>
          <w:sz w:val="20"/>
          <w:lang w:eastAsia="tr-TR"/>
        </w:rPr>
        <w:t>üzerinden birim değer hesaplama yöntemine göre hesaplanan gider reeskontu, bilançoda “Toplanan</w:t>
      </w:r>
      <w:r w:rsidR="004C53CE" w:rsidRPr="005845E0">
        <w:rPr>
          <w:rFonts w:ascii="Arial" w:hAnsi="Arial" w:cs="Arial"/>
          <w:color w:val="auto"/>
          <w:sz w:val="20"/>
          <w:lang w:eastAsia="tr-TR"/>
        </w:rPr>
        <w:t xml:space="preserve"> </w:t>
      </w:r>
      <w:r w:rsidRPr="005845E0">
        <w:rPr>
          <w:rFonts w:ascii="Arial" w:hAnsi="Arial" w:cs="Arial"/>
          <w:color w:val="auto"/>
          <w:sz w:val="20"/>
          <w:lang w:eastAsia="tr-TR"/>
        </w:rPr>
        <w:t>Fonlar” hesabı üzerinde gösterilmiştir</w:t>
      </w:r>
      <w:r w:rsidR="00F8787F" w:rsidRPr="005845E0">
        <w:rPr>
          <w:rFonts w:ascii="Arial" w:hAnsi="Arial" w:cs="Arial"/>
          <w:color w:val="auto"/>
          <w:sz w:val="20"/>
          <w:lang w:eastAsia="tr-TR"/>
        </w:rPr>
        <w:t>.</w:t>
      </w:r>
    </w:p>
    <w:p w14:paraId="63EC76D6" w14:textId="77777777" w:rsidR="00632D27" w:rsidRPr="005845E0" w:rsidRDefault="00632D27" w:rsidP="00B12729">
      <w:pPr>
        <w:pStyle w:val="BodyText"/>
        <w:tabs>
          <w:tab w:val="clear" w:pos="0"/>
          <w:tab w:val="clear" w:pos="567"/>
          <w:tab w:val="clear" w:pos="720"/>
        </w:tabs>
        <w:spacing w:before="120" w:after="120"/>
        <w:ind w:left="-567"/>
        <w:rPr>
          <w:rFonts w:ascii="Arial" w:hAnsi="Arial" w:cs="Arial"/>
          <w:b/>
          <w:color w:val="auto"/>
          <w:sz w:val="20"/>
        </w:rPr>
      </w:pPr>
      <w:r w:rsidRPr="005845E0">
        <w:rPr>
          <w:rFonts w:ascii="Arial" w:hAnsi="Arial" w:cs="Arial"/>
          <w:b/>
          <w:color w:val="auto"/>
          <w:sz w:val="20"/>
        </w:rPr>
        <w:t>V.</w:t>
      </w:r>
      <w:r w:rsidRPr="005845E0">
        <w:rPr>
          <w:rFonts w:ascii="Arial" w:hAnsi="Arial" w:cs="Arial"/>
          <w:sz w:val="20"/>
        </w:rPr>
        <w:t xml:space="preserve"> </w:t>
      </w:r>
      <w:r w:rsidRPr="005845E0">
        <w:rPr>
          <w:rFonts w:ascii="Arial" w:hAnsi="Arial" w:cs="Arial"/>
          <w:sz w:val="20"/>
        </w:rPr>
        <w:tab/>
      </w:r>
      <w:r w:rsidRPr="005845E0">
        <w:rPr>
          <w:rFonts w:ascii="Arial" w:hAnsi="Arial" w:cs="Arial"/>
          <w:b/>
          <w:color w:val="auto"/>
          <w:sz w:val="20"/>
        </w:rPr>
        <w:t>Ücret ve komisyon gelir ve giderlerine ilişkin açıklamalar:</w:t>
      </w:r>
    </w:p>
    <w:p w14:paraId="0197C949" w14:textId="7504456E" w:rsidR="00632D27" w:rsidRPr="005845E0" w:rsidRDefault="00632D27" w:rsidP="00B12729">
      <w:pPr>
        <w:pStyle w:val="BodyTextIndent"/>
        <w:spacing w:before="120" w:after="120"/>
        <w:ind w:firstLine="0"/>
        <w:rPr>
          <w:rFonts w:ascii="Arial" w:hAnsi="Arial" w:cs="Arial"/>
          <w:sz w:val="20"/>
          <w:szCs w:val="20"/>
        </w:rPr>
      </w:pPr>
      <w:r w:rsidRPr="005845E0">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5845E0">
        <w:t xml:space="preserve"> </w:t>
      </w:r>
      <w:r w:rsidR="003660C9" w:rsidRPr="005845E0">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5845E0" w:rsidRDefault="00632D27" w:rsidP="00B12729">
      <w:pPr>
        <w:spacing w:before="120" w:after="120"/>
        <w:jc w:val="both"/>
        <w:rPr>
          <w:rFonts w:ascii="Arial" w:hAnsi="Arial" w:cs="Arial"/>
          <w:sz w:val="20"/>
          <w:szCs w:val="20"/>
        </w:rPr>
      </w:pPr>
      <w:r w:rsidRPr="005845E0">
        <w:rPr>
          <w:rFonts w:ascii="Arial" w:hAnsi="Arial" w:cs="Arial"/>
          <w:sz w:val="20"/>
          <w:szCs w:val="20"/>
        </w:rPr>
        <w:t>Banka tarafınd</w:t>
      </w:r>
      <w:r w:rsidR="00C05AC3" w:rsidRPr="005845E0">
        <w:rPr>
          <w:rFonts w:ascii="Arial" w:hAnsi="Arial" w:cs="Arial"/>
          <w:sz w:val="20"/>
          <w:szCs w:val="20"/>
        </w:rPr>
        <w:t xml:space="preserve">an kullandırılan nakdi ve </w:t>
      </w:r>
      <w:r w:rsidR="007C3964" w:rsidRPr="005845E0">
        <w:rPr>
          <w:rFonts w:ascii="Arial" w:hAnsi="Arial" w:cs="Arial"/>
          <w:sz w:val="20"/>
          <w:szCs w:val="20"/>
        </w:rPr>
        <w:t>gayrinakdi</w:t>
      </w:r>
      <w:r w:rsidRPr="005845E0">
        <w:rPr>
          <w:rFonts w:ascii="Arial" w:hAnsi="Arial" w:cs="Arial"/>
          <w:sz w:val="20"/>
          <w:szCs w:val="20"/>
        </w:rPr>
        <w:t xml:space="preserve"> krediler için peşin tahsil edilen ücret ve komisyonların dönemi ilgilendiren bölümü </w:t>
      </w:r>
      <w:r w:rsidR="00BB3201" w:rsidRPr="005845E0">
        <w:rPr>
          <w:rFonts w:ascii="Arial" w:hAnsi="Arial" w:cs="Arial"/>
          <w:sz w:val="20"/>
          <w:szCs w:val="20"/>
        </w:rPr>
        <w:t>TFRS</w:t>
      </w:r>
      <w:r w:rsidRPr="005845E0">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5845E0">
        <w:rPr>
          <w:rFonts w:ascii="Arial" w:hAnsi="Arial" w:cs="Arial"/>
          <w:sz w:val="20"/>
          <w:szCs w:val="20"/>
        </w:rPr>
        <w:t>“Kazanılmamış Gelirler”</w:t>
      </w:r>
      <w:r w:rsidRPr="005845E0">
        <w:rPr>
          <w:rFonts w:ascii="Arial" w:hAnsi="Arial" w:cs="Arial"/>
          <w:sz w:val="20"/>
          <w:szCs w:val="20"/>
        </w:rPr>
        <w:t xml:space="preserve"> he</w:t>
      </w:r>
      <w:r w:rsidR="00DF7393" w:rsidRPr="005845E0">
        <w:rPr>
          <w:rFonts w:ascii="Arial" w:hAnsi="Arial" w:cs="Arial"/>
          <w:sz w:val="20"/>
          <w:szCs w:val="20"/>
        </w:rPr>
        <w:t>sabına kaydedil</w:t>
      </w:r>
      <w:r w:rsidR="00CB05FE" w:rsidRPr="005845E0">
        <w:rPr>
          <w:rFonts w:ascii="Arial" w:hAnsi="Arial" w:cs="Arial"/>
          <w:sz w:val="20"/>
          <w:szCs w:val="20"/>
        </w:rPr>
        <w:t>erek bilançoda “Diğer Yükümlülükler</w:t>
      </w:r>
      <w:r w:rsidR="00DF7393" w:rsidRPr="005845E0">
        <w:rPr>
          <w:rFonts w:ascii="Arial" w:hAnsi="Arial" w:cs="Arial"/>
          <w:sz w:val="20"/>
          <w:szCs w:val="20"/>
        </w:rPr>
        <w:t>”</w:t>
      </w:r>
      <w:r w:rsidRPr="005845E0">
        <w:rPr>
          <w:rFonts w:ascii="Arial" w:hAnsi="Arial" w:cs="Arial"/>
          <w:sz w:val="20"/>
          <w:szCs w:val="20"/>
        </w:rPr>
        <w:t xml:space="preserve"> içerisinde gösterilmektedir. Nakdi kredilerden alınan komisyonların döneme isabe</w:t>
      </w:r>
      <w:r w:rsidR="00DF7393" w:rsidRPr="005845E0">
        <w:rPr>
          <w:rFonts w:ascii="Arial" w:hAnsi="Arial" w:cs="Arial"/>
          <w:sz w:val="20"/>
          <w:szCs w:val="20"/>
        </w:rPr>
        <w:t>t eden kısmı gelir tablosunda “</w:t>
      </w:r>
      <w:r w:rsidRPr="005845E0">
        <w:rPr>
          <w:rFonts w:ascii="Arial" w:hAnsi="Arial" w:cs="Arial"/>
          <w:sz w:val="20"/>
          <w:szCs w:val="20"/>
        </w:rPr>
        <w:t>Kredilerden Alınan Kar Payları” kaleminde gösterilmektedir.</w:t>
      </w:r>
    </w:p>
    <w:p w14:paraId="3BE62C4D" w14:textId="3A308E7E" w:rsidR="008E72A6" w:rsidRPr="005845E0" w:rsidRDefault="008E72A6" w:rsidP="00B12729">
      <w:pPr>
        <w:spacing w:before="120" w:after="60"/>
        <w:jc w:val="both"/>
        <w:rPr>
          <w:rFonts w:ascii="Arial" w:hAnsi="Arial" w:cs="Arial"/>
          <w:sz w:val="20"/>
          <w:szCs w:val="20"/>
          <w:lang w:eastAsia="en-US"/>
        </w:rPr>
      </w:pPr>
      <w:r w:rsidRPr="005845E0">
        <w:rPr>
          <w:rFonts w:ascii="Arial" w:hAnsi="Arial" w:cs="Arial"/>
          <w:sz w:val="20"/>
          <w:szCs w:val="20"/>
        </w:rPr>
        <w:t>BDDK’nın 8 Haziran 2012 tarih ve B.02.1.BDK.</w:t>
      </w:r>
      <w:r w:rsidR="005A6C70" w:rsidRPr="005845E0">
        <w:rPr>
          <w:rFonts w:ascii="Arial" w:hAnsi="Arial" w:cs="Arial"/>
          <w:sz w:val="20"/>
          <w:szCs w:val="20"/>
        </w:rPr>
        <w:t>0</w:t>
      </w:r>
      <w:r w:rsidRPr="005845E0">
        <w:rPr>
          <w:rFonts w:ascii="Arial" w:hAnsi="Arial" w:cs="Arial"/>
          <w:sz w:val="20"/>
          <w:szCs w:val="20"/>
        </w:rPr>
        <w:t>.13.00.</w:t>
      </w:r>
      <w:r w:rsidR="005A6C70" w:rsidRPr="005845E0">
        <w:rPr>
          <w:rFonts w:ascii="Arial" w:hAnsi="Arial" w:cs="Arial"/>
          <w:sz w:val="20"/>
          <w:szCs w:val="20"/>
        </w:rPr>
        <w:t>0</w:t>
      </w:r>
      <w:r w:rsidRPr="005845E0">
        <w:rPr>
          <w:rFonts w:ascii="Arial" w:hAnsi="Arial" w:cs="Arial"/>
          <w:sz w:val="20"/>
          <w:szCs w:val="20"/>
        </w:rPr>
        <w:t>-91.11-12061 sayılı yazısı ile</w:t>
      </w:r>
      <w:r w:rsidR="00D1534F" w:rsidRPr="005845E0">
        <w:rPr>
          <w:rFonts w:ascii="Arial" w:hAnsi="Arial" w:cs="Arial"/>
          <w:sz w:val="20"/>
          <w:szCs w:val="20"/>
        </w:rPr>
        <w:t xml:space="preserve"> </w:t>
      </w:r>
      <w:r w:rsidRPr="005845E0">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5845E0">
        <w:rPr>
          <w:rFonts w:ascii="Arial" w:hAnsi="Arial" w:cs="Arial"/>
          <w:sz w:val="20"/>
          <w:szCs w:val="20"/>
          <w:lang w:eastAsia="en-US"/>
        </w:rPr>
        <w:t>, Banka söz konusu</w:t>
      </w:r>
      <w:r w:rsidR="00222929" w:rsidRPr="005845E0">
        <w:rPr>
          <w:rFonts w:ascii="Arial" w:hAnsi="Arial" w:cs="Arial"/>
          <w:sz w:val="20"/>
          <w:szCs w:val="20"/>
          <w:lang w:eastAsia="en-US"/>
        </w:rPr>
        <w:t xml:space="preserve"> nakdi ve</w:t>
      </w:r>
      <w:r w:rsidRPr="005845E0">
        <w:rPr>
          <w:rFonts w:ascii="Arial" w:hAnsi="Arial" w:cs="Arial"/>
          <w:sz w:val="20"/>
          <w:szCs w:val="20"/>
          <w:lang w:eastAsia="en-US"/>
        </w:rPr>
        <w:t xml:space="preserve"> gayrinakdi kredi komisyonlarını doğrudan gelir kaydetmektedir.</w:t>
      </w:r>
    </w:p>
    <w:p w14:paraId="43FAB58B" w14:textId="77777777" w:rsidR="006014E0" w:rsidRPr="005845E0" w:rsidRDefault="006014E0" w:rsidP="00B12729">
      <w:pPr>
        <w:pStyle w:val="BodyText"/>
        <w:tabs>
          <w:tab w:val="clear" w:pos="0"/>
          <w:tab w:val="clear" w:pos="567"/>
          <w:tab w:val="clear" w:pos="720"/>
        </w:tabs>
        <w:spacing w:after="60"/>
        <w:ind w:left="-567"/>
        <w:rPr>
          <w:rFonts w:ascii="Arial" w:hAnsi="Arial" w:cs="Arial"/>
          <w:b/>
          <w:color w:val="auto"/>
          <w:sz w:val="20"/>
        </w:rPr>
      </w:pPr>
      <w:r w:rsidRPr="005845E0">
        <w:rPr>
          <w:rFonts w:ascii="Arial" w:hAnsi="Arial" w:cs="Arial"/>
          <w:b/>
          <w:color w:val="auto"/>
          <w:sz w:val="20"/>
        </w:rPr>
        <w:t>VI.</w:t>
      </w:r>
      <w:r w:rsidRPr="005845E0">
        <w:rPr>
          <w:rFonts w:ascii="Arial" w:hAnsi="Arial" w:cs="Arial"/>
          <w:b/>
          <w:color w:val="auto"/>
          <w:sz w:val="20"/>
        </w:rPr>
        <w:tab/>
        <w:t>Finansal varlıklara ilişkin açıklamalar:</w:t>
      </w:r>
    </w:p>
    <w:p w14:paraId="0413685F" w14:textId="77777777" w:rsidR="002D4091" w:rsidRPr="005845E0" w:rsidRDefault="002D4091" w:rsidP="00B12729">
      <w:pPr>
        <w:autoSpaceDE w:val="0"/>
        <w:autoSpaceDN w:val="0"/>
        <w:adjustRightInd w:val="0"/>
        <w:spacing w:after="120"/>
        <w:jc w:val="both"/>
        <w:rPr>
          <w:rFonts w:ascii="Arial" w:hAnsi="Arial" w:cs="Arial"/>
          <w:sz w:val="20"/>
          <w:szCs w:val="20"/>
        </w:rPr>
      </w:pPr>
      <w:r w:rsidRPr="005845E0">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5845E0">
        <w:rPr>
          <w:rFonts w:ascii="Arial" w:hAnsi="Arial" w:cs="Arial"/>
          <w:sz w:val="20"/>
          <w:szCs w:val="20"/>
        </w:rPr>
        <w:t>.</w:t>
      </w:r>
    </w:p>
    <w:p w14:paraId="7797B3F0" w14:textId="77777777" w:rsidR="004115BE" w:rsidRPr="005845E0" w:rsidRDefault="002D4091" w:rsidP="00B12729">
      <w:pPr>
        <w:autoSpaceDE w:val="0"/>
        <w:autoSpaceDN w:val="0"/>
        <w:adjustRightInd w:val="0"/>
        <w:spacing w:after="60"/>
        <w:jc w:val="both"/>
        <w:rPr>
          <w:rFonts w:ascii="Arial" w:hAnsi="Arial" w:cs="Arial"/>
          <w:sz w:val="20"/>
          <w:szCs w:val="20"/>
        </w:rPr>
      </w:pPr>
      <w:r w:rsidRPr="005845E0">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5845E0" w:rsidRDefault="000E44E2" w:rsidP="00B12729">
      <w:pPr>
        <w:rPr>
          <w:rFonts w:ascii="Arial" w:hAnsi="Arial" w:cs="Arial"/>
          <w:b/>
          <w:sz w:val="20"/>
          <w:szCs w:val="20"/>
        </w:rPr>
      </w:pPr>
      <w:r w:rsidRPr="005845E0">
        <w:rPr>
          <w:rFonts w:ascii="Arial" w:hAnsi="Arial" w:cs="Arial"/>
          <w:b/>
          <w:sz w:val="20"/>
          <w:szCs w:val="20"/>
        </w:rPr>
        <w:br w:type="page"/>
      </w:r>
    </w:p>
    <w:p w14:paraId="049EC318" w14:textId="413CA33B" w:rsidR="000E44E2" w:rsidRPr="005845E0" w:rsidRDefault="000E44E2" w:rsidP="00B12729">
      <w:pPr>
        <w:pStyle w:val="BodyText"/>
        <w:tabs>
          <w:tab w:val="clear" w:pos="0"/>
          <w:tab w:val="clear" w:pos="567"/>
          <w:tab w:val="clear" w:pos="720"/>
        </w:tabs>
        <w:spacing w:after="60"/>
        <w:ind w:left="-567"/>
        <w:rPr>
          <w:rFonts w:ascii="Arial" w:hAnsi="Arial" w:cs="Arial"/>
          <w:b/>
          <w:color w:val="auto"/>
          <w:sz w:val="20"/>
        </w:rPr>
      </w:pPr>
      <w:r w:rsidRPr="005845E0">
        <w:rPr>
          <w:rFonts w:ascii="Arial" w:hAnsi="Arial" w:cs="Arial"/>
          <w:b/>
          <w:color w:val="auto"/>
          <w:sz w:val="20"/>
        </w:rPr>
        <w:lastRenderedPageBreak/>
        <w:t>VI.</w:t>
      </w:r>
      <w:r w:rsidRPr="005845E0">
        <w:rPr>
          <w:rFonts w:ascii="Arial" w:hAnsi="Arial" w:cs="Arial"/>
          <w:b/>
          <w:color w:val="auto"/>
          <w:sz w:val="20"/>
        </w:rPr>
        <w:tab/>
        <w:t>Finansal varlıklara ilişkin açıklamalar (devamı):</w:t>
      </w:r>
    </w:p>
    <w:p w14:paraId="11DEFD92" w14:textId="23DD875D" w:rsidR="002D4091" w:rsidRPr="005845E0" w:rsidRDefault="002D4091" w:rsidP="00B12729">
      <w:pPr>
        <w:autoSpaceDE w:val="0"/>
        <w:autoSpaceDN w:val="0"/>
        <w:adjustRightInd w:val="0"/>
        <w:spacing w:after="120"/>
        <w:rPr>
          <w:rFonts w:ascii="Arial" w:hAnsi="Arial" w:cs="Arial"/>
          <w:b/>
          <w:sz w:val="20"/>
          <w:szCs w:val="20"/>
        </w:rPr>
      </w:pPr>
      <w:r w:rsidRPr="005845E0">
        <w:rPr>
          <w:rFonts w:ascii="Arial" w:hAnsi="Arial" w:cs="Arial"/>
          <w:b/>
          <w:sz w:val="20"/>
          <w:szCs w:val="20"/>
        </w:rPr>
        <w:t>İş Modeli Değerlendirmesi:</w:t>
      </w:r>
    </w:p>
    <w:p w14:paraId="32B2756C" w14:textId="77777777" w:rsidR="002D4091" w:rsidRPr="005845E0" w:rsidRDefault="002D4091" w:rsidP="00B12729">
      <w:pPr>
        <w:autoSpaceDE w:val="0"/>
        <w:autoSpaceDN w:val="0"/>
        <w:adjustRightInd w:val="0"/>
        <w:spacing w:after="120"/>
        <w:jc w:val="both"/>
        <w:rPr>
          <w:rFonts w:ascii="Arial" w:hAnsi="Arial" w:cs="Arial"/>
          <w:sz w:val="19"/>
          <w:szCs w:val="19"/>
        </w:rPr>
      </w:pPr>
      <w:r w:rsidRPr="005845E0">
        <w:rPr>
          <w:rFonts w:ascii="Arial" w:hAnsi="Arial" w:cs="Arial"/>
          <w:sz w:val="19"/>
          <w:szCs w:val="19"/>
        </w:rPr>
        <w:t xml:space="preserve">Banka’nın iş modeli TFRS 9 uyarınca, belirli bir yönetim amacına ulaşılması için finansal varlık </w:t>
      </w:r>
      <w:r w:rsidR="00B72145" w:rsidRPr="005845E0">
        <w:rPr>
          <w:rFonts w:ascii="Arial" w:hAnsi="Arial" w:cs="Arial"/>
          <w:sz w:val="19"/>
          <w:szCs w:val="19"/>
        </w:rPr>
        <w:t xml:space="preserve">gruplarının </w:t>
      </w:r>
      <w:r w:rsidRPr="005845E0">
        <w:rPr>
          <w:rFonts w:ascii="Arial" w:hAnsi="Arial" w:cs="Arial"/>
          <w:sz w:val="19"/>
          <w:szCs w:val="19"/>
        </w:rPr>
        <w:t>birlikte nasıl yönetildiğini gösteren bir düzeyde belirlenmektedir.</w:t>
      </w:r>
    </w:p>
    <w:p w14:paraId="57890571" w14:textId="1290AB25" w:rsidR="00270931" w:rsidRPr="005845E0" w:rsidRDefault="002D4091" w:rsidP="00B12729">
      <w:pPr>
        <w:autoSpaceDE w:val="0"/>
        <w:autoSpaceDN w:val="0"/>
        <w:adjustRightInd w:val="0"/>
        <w:spacing w:after="120"/>
        <w:jc w:val="both"/>
        <w:rPr>
          <w:rFonts w:ascii="Arial" w:hAnsi="Arial" w:cs="Arial"/>
          <w:sz w:val="20"/>
          <w:szCs w:val="20"/>
        </w:rPr>
      </w:pPr>
      <w:r w:rsidRPr="005845E0">
        <w:rPr>
          <w:rFonts w:ascii="Arial" w:hAnsi="Arial" w:cs="Arial"/>
          <w:sz w:val="19"/>
          <w:szCs w:val="19"/>
        </w:rPr>
        <w:t>Banka’nın iş modeli, yönetimin bireysel bir finansal araca ilişkin niyetine bağlı değildir, dolayısıyla söz</w:t>
      </w:r>
      <w:r w:rsidR="00B72145" w:rsidRPr="005845E0">
        <w:rPr>
          <w:rFonts w:ascii="Arial" w:hAnsi="Arial" w:cs="Arial"/>
          <w:sz w:val="19"/>
          <w:szCs w:val="19"/>
        </w:rPr>
        <w:t xml:space="preserve"> </w:t>
      </w:r>
      <w:r w:rsidRPr="005845E0">
        <w:rPr>
          <w:rFonts w:ascii="Arial" w:hAnsi="Arial" w:cs="Arial"/>
          <w:sz w:val="19"/>
          <w:szCs w:val="19"/>
        </w:rPr>
        <w:t>konusu şart finansal araç bazında bir sınıflandırma yaklaşımı olmamakla beraber, finansal varlıkların bir</w:t>
      </w:r>
      <w:r w:rsidR="00B72145" w:rsidRPr="005845E0">
        <w:rPr>
          <w:rFonts w:ascii="Arial" w:hAnsi="Arial" w:cs="Arial"/>
          <w:sz w:val="19"/>
          <w:szCs w:val="19"/>
        </w:rPr>
        <w:t xml:space="preserve"> </w:t>
      </w:r>
      <w:r w:rsidRPr="005845E0">
        <w:rPr>
          <w:rFonts w:ascii="Arial" w:hAnsi="Arial" w:cs="Arial"/>
          <w:sz w:val="19"/>
          <w:szCs w:val="19"/>
        </w:rPr>
        <w:t>araya getirilmesiyle oluşan bir değerlendirmedir.</w:t>
      </w:r>
      <w:r w:rsidR="00270931" w:rsidRPr="005845E0">
        <w:rPr>
          <w:rFonts w:ascii="Arial" w:hAnsi="Arial" w:cs="Arial"/>
          <w:sz w:val="19"/>
          <w:szCs w:val="19"/>
        </w:rPr>
        <w:t xml:space="preserve"> Banka’nın iş modelleri üç kategoriden oluşmaktadır. Bu kategoriler aşağıda belirtilmiştir</w:t>
      </w:r>
      <w:r w:rsidR="00270931" w:rsidRPr="005845E0">
        <w:rPr>
          <w:rFonts w:ascii="Arial" w:hAnsi="Arial" w:cs="Arial"/>
          <w:sz w:val="16"/>
          <w:szCs w:val="16"/>
        </w:rPr>
        <w:t>:</w:t>
      </w:r>
    </w:p>
    <w:p w14:paraId="7A25F871" w14:textId="77777777" w:rsidR="00335DEF" w:rsidRPr="005845E0" w:rsidRDefault="00335DEF" w:rsidP="00B12729">
      <w:pPr>
        <w:autoSpaceDE w:val="0"/>
        <w:autoSpaceDN w:val="0"/>
        <w:adjustRightInd w:val="0"/>
        <w:spacing w:before="120"/>
        <w:jc w:val="both"/>
        <w:rPr>
          <w:rFonts w:ascii="Arial" w:hAnsi="Arial" w:cs="Arial"/>
          <w:b/>
          <w:sz w:val="20"/>
          <w:szCs w:val="20"/>
        </w:rPr>
      </w:pPr>
      <w:r w:rsidRPr="005845E0">
        <w:rPr>
          <w:rFonts w:ascii="Arial" w:hAnsi="Arial" w:cs="Arial"/>
          <w:b/>
          <w:sz w:val="20"/>
          <w:szCs w:val="20"/>
        </w:rPr>
        <w:t>a)</w:t>
      </w:r>
      <w:r w:rsidRPr="005845E0">
        <w:rPr>
          <w:rFonts w:ascii="Arial" w:hAnsi="Arial" w:cs="Arial"/>
          <w:b/>
          <w:sz w:val="20"/>
          <w:szCs w:val="20"/>
        </w:rPr>
        <w:tab/>
        <w:t>Finansal Varlıkları Sözleşmeye Bağlı Nakit Akışlarını Tahsil Etmek İçin Elde Tutmayı Amaçlayan İş Modeli:</w:t>
      </w:r>
    </w:p>
    <w:p w14:paraId="1DB90934" w14:textId="77777777" w:rsidR="00335DEF" w:rsidRPr="005845E0" w:rsidRDefault="00335DEF"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5845E0" w:rsidRDefault="00335DEF" w:rsidP="00B12729">
      <w:pPr>
        <w:autoSpaceDE w:val="0"/>
        <w:autoSpaceDN w:val="0"/>
        <w:adjustRightInd w:val="0"/>
        <w:spacing w:before="120" w:after="120"/>
        <w:jc w:val="both"/>
        <w:rPr>
          <w:rFonts w:ascii="Arial" w:hAnsi="Arial" w:cs="Arial"/>
          <w:sz w:val="20"/>
          <w:szCs w:val="20"/>
        </w:rPr>
      </w:pPr>
      <w:r w:rsidRPr="005845E0">
        <w:rPr>
          <w:rFonts w:ascii="Arial" w:hAnsi="Arial" w:cs="Arial"/>
          <w:b/>
          <w:sz w:val="20"/>
          <w:szCs w:val="20"/>
        </w:rPr>
        <w:t>b)</w:t>
      </w:r>
      <w:r w:rsidRPr="005845E0">
        <w:rPr>
          <w:rFonts w:ascii="Arial" w:hAnsi="Arial" w:cs="Arial"/>
          <w:b/>
          <w:sz w:val="20"/>
          <w:szCs w:val="20"/>
        </w:rPr>
        <w:tab/>
        <w:t>Finansal Varlıkların Sözleşmeye Bağlı Nakit Akışlarının Tahsil Edilmesini ve Satılmasını Amaçlayan İş Modeli:</w:t>
      </w:r>
      <w:r w:rsidRPr="005845E0">
        <w:rPr>
          <w:rFonts w:ascii="Arial" w:hAnsi="Arial" w:cs="Arial"/>
          <w:sz w:val="20"/>
          <w:szCs w:val="20"/>
        </w:rPr>
        <w:t xml:space="preserve"> </w:t>
      </w:r>
    </w:p>
    <w:p w14:paraId="281EDCF0" w14:textId="77777777" w:rsidR="00335DEF" w:rsidRPr="005845E0" w:rsidRDefault="00335DEF" w:rsidP="00B12729">
      <w:pPr>
        <w:autoSpaceDE w:val="0"/>
        <w:autoSpaceDN w:val="0"/>
        <w:adjustRightInd w:val="0"/>
        <w:spacing w:before="120" w:after="60"/>
        <w:jc w:val="both"/>
        <w:rPr>
          <w:rFonts w:ascii="Arial" w:hAnsi="Arial" w:cs="Arial"/>
          <w:sz w:val="20"/>
          <w:szCs w:val="20"/>
        </w:rPr>
      </w:pPr>
      <w:r w:rsidRPr="005845E0">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5845E0" w:rsidRDefault="00335DEF" w:rsidP="00B12729">
      <w:pPr>
        <w:autoSpaceDE w:val="0"/>
        <w:autoSpaceDN w:val="0"/>
        <w:adjustRightInd w:val="0"/>
        <w:spacing w:before="120"/>
        <w:rPr>
          <w:rFonts w:ascii="Arial" w:hAnsi="Arial" w:cs="Arial"/>
          <w:b/>
          <w:sz w:val="20"/>
          <w:szCs w:val="20"/>
        </w:rPr>
      </w:pPr>
      <w:r w:rsidRPr="005845E0">
        <w:rPr>
          <w:rFonts w:ascii="Arial" w:hAnsi="Arial" w:cs="Arial"/>
          <w:b/>
          <w:sz w:val="20"/>
          <w:szCs w:val="20"/>
        </w:rPr>
        <w:t>c)</w:t>
      </w:r>
      <w:r w:rsidRPr="005845E0">
        <w:rPr>
          <w:rFonts w:ascii="Arial" w:hAnsi="Arial" w:cs="Arial"/>
          <w:b/>
          <w:sz w:val="20"/>
          <w:szCs w:val="20"/>
        </w:rPr>
        <w:tab/>
        <w:t xml:space="preserve">Diğer İş Modelleri: </w:t>
      </w:r>
    </w:p>
    <w:p w14:paraId="26909190" w14:textId="77777777" w:rsidR="00335DEF" w:rsidRPr="005845E0" w:rsidRDefault="00335DEF" w:rsidP="00B12729">
      <w:pPr>
        <w:autoSpaceDE w:val="0"/>
        <w:autoSpaceDN w:val="0"/>
        <w:adjustRightInd w:val="0"/>
        <w:spacing w:before="120"/>
        <w:jc w:val="both"/>
        <w:rPr>
          <w:rFonts w:ascii="Arial" w:hAnsi="Arial" w:cs="Arial"/>
          <w:sz w:val="20"/>
          <w:szCs w:val="20"/>
        </w:rPr>
      </w:pPr>
      <w:r w:rsidRPr="005845E0">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5845E0" w:rsidRDefault="00335DEF" w:rsidP="00B12729">
      <w:pPr>
        <w:autoSpaceDE w:val="0"/>
        <w:autoSpaceDN w:val="0"/>
        <w:adjustRightInd w:val="0"/>
        <w:spacing w:before="120" w:after="60"/>
        <w:jc w:val="both"/>
        <w:rPr>
          <w:rFonts w:ascii="Arial" w:hAnsi="Arial" w:cs="Arial"/>
          <w:b/>
          <w:sz w:val="20"/>
          <w:szCs w:val="20"/>
        </w:rPr>
      </w:pPr>
      <w:r w:rsidRPr="005845E0">
        <w:rPr>
          <w:rFonts w:ascii="Arial" w:hAnsi="Arial" w:cs="Arial"/>
          <w:b/>
          <w:sz w:val="20"/>
          <w:szCs w:val="20"/>
        </w:rPr>
        <w:t>Sadece anapara ve anapara bakiyesine ilişkin kar payı ödemelerini içeren sözleşmeye bağlı nakit akışları:</w:t>
      </w:r>
    </w:p>
    <w:p w14:paraId="42105484" w14:textId="77777777" w:rsidR="00335DEF" w:rsidRPr="005845E0" w:rsidRDefault="00335DEF" w:rsidP="00B12729">
      <w:pPr>
        <w:autoSpaceDE w:val="0"/>
        <w:autoSpaceDN w:val="0"/>
        <w:adjustRightInd w:val="0"/>
        <w:jc w:val="both"/>
        <w:rPr>
          <w:rFonts w:ascii="Arial" w:hAnsi="Arial" w:cs="Arial"/>
          <w:sz w:val="20"/>
          <w:szCs w:val="20"/>
        </w:rPr>
      </w:pPr>
      <w:r w:rsidRPr="005845E0">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5845E0" w:rsidRDefault="00335DEF" w:rsidP="00B12729">
      <w:pPr>
        <w:spacing w:before="120" w:after="60"/>
        <w:rPr>
          <w:rFonts w:ascii="Arial" w:hAnsi="Arial" w:cs="Arial"/>
          <w:b/>
          <w:sz w:val="20"/>
          <w:szCs w:val="20"/>
          <w:lang w:eastAsia="en-US"/>
        </w:rPr>
      </w:pPr>
      <w:r w:rsidRPr="005845E0">
        <w:rPr>
          <w:rFonts w:ascii="Arial" w:hAnsi="Arial" w:cs="Arial"/>
          <w:b/>
          <w:bCs/>
          <w:sz w:val="20"/>
          <w:szCs w:val="20"/>
        </w:rPr>
        <w:t>Gerçeğe uygun değer farkı kar/zarara yansıtılan finansal varlıklar:</w:t>
      </w:r>
    </w:p>
    <w:p w14:paraId="17C696E7" w14:textId="15B41002" w:rsidR="009B074E" w:rsidRPr="005845E0" w:rsidRDefault="00335DEF" w:rsidP="00B12729">
      <w:pPr>
        <w:spacing w:after="120"/>
        <w:jc w:val="both"/>
        <w:rPr>
          <w:rFonts w:ascii="Arial" w:hAnsi="Arial" w:cs="Arial"/>
          <w:sz w:val="20"/>
          <w:szCs w:val="20"/>
        </w:rPr>
      </w:pPr>
      <w:r w:rsidRPr="005845E0">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5845E0">
        <w:rPr>
          <w:rFonts w:ascii="Arial" w:hAnsi="Arial" w:cs="Arial"/>
          <w:sz w:val="20"/>
          <w:szCs w:val="20"/>
        </w:rPr>
        <w:t xml:space="preserve"> </w:t>
      </w:r>
      <w:r w:rsidR="009B074E" w:rsidRPr="005845E0">
        <w:rPr>
          <w:rFonts w:ascii="Arial" w:hAnsi="Arial" w:cs="Arial"/>
          <w:sz w:val="20"/>
          <w:szCs w:val="20"/>
        </w:rPr>
        <w:t>Kar zarar ortaklığı yatırımlarının gerçeğe uygun değer ölçümlemelerinde, değerleme uzmanlarınca</w:t>
      </w:r>
      <w:r w:rsidR="00C47DD7" w:rsidRPr="005845E0">
        <w:rPr>
          <w:rFonts w:ascii="Arial" w:hAnsi="Arial" w:cs="Arial"/>
          <w:sz w:val="20"/>
          <w:szCs w:val="20"/>
        </w:rPr>
        <w:t xml:space="preserve"> </w:t>
      </w:r>
      <w:r w:rsidR="009B074E" w:rsidRPr="005845E0">
        <w:rPr>
          <w:rFonts w:ascii="Arial" w:hAnsi="Arial" w:cs="Arial"/>
          <w:sz w:val="20"/>
          <w:szCs w:val="20"/>
        </w:rPr>
        <w:t>hazırlanan değerleme raporları baz alınmıştır.</w:t>
      </w:r>
    </w:p>
    <w:p w14:paraId="08316568" w14:textId="52B82FA4" w:rsidR="00B504E7" w:rsidRPr="005845E0" w:rsidRDefault="00335DEF" w:rsidP="00B12729">
      <w:pPr>
        <w:spacing w:after="120"/>
        <w:jc w:val="both"/>
        <w:rPr>
          <w:rFonts w:ascii="Arial" w:hAnsi="Arial" w:cs="Arial"/>
          <w:sz w:val="20"/>
          <w:szCs w:val="20"/>
        </w:rPr>
      </w:pPr>
      <w:r w:rsidRPr="005845E0">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5845E0">
        <w:rPr>
          <w:rFonts w:ascii="Arial" w:hAnsi="Arial" w:cs="Arial"/>
          <w:sz w:val="20"/>
          <w:szCs w:val="20"/>
        </w:rPr>
        <w:t xml:space="preserve">parametreleri </w:t>
      </w:r>
      <w:r w:rsidRPr="005845E0">
        <w:rPr>
          <w:rFonts w:ascii="Arial" w:hAnsi="Arial" w:cs="Arial"/>
          <w:sz w:val="20"/>
          <w:szCs w:val="20"/>
        </w:rPr>
        <w:t xml:space="preserve">piyasa </w:t>
      </w:r>
      <w:r w:rsidR="00565D9A" w:rsidRPr="005845E0">
        <w:rPr>
          <w:rFonts w:ascii="Arial" w:hAnsi="Arial" w:cs="Arial"/>
          <w:sz w:val="20"/>
          <w:szCs w:val="20"/>
        </w:rPr>
        <w:t>koşullarına</w:t>
      </w:r>
      <w:r w:rsidRPr="005845E0">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3AF5364C" w14:textId="77777777" w:rsidR="00B504E7" w:rsidRPr="005845E0" w:rsidRDefault="00B504E7">
      <w:pPr>
        <w:rPr>
          <w:rFonts w:ascii="Arial" w:hAnsi="Arial" w:cs="Arial"/>
          <w:sz w:val="20"/>
          <w:szCs w:val="20"/>
        </w:rPr>
      </w:pPr>
      <w:r w:rsidRPr="005845E0">
        <w:rPr>
          <w:rFonts w:ascii="Arial" w:hAnsi="Arial" w:cs="Arial"/>
          <w:sz w:val="20"/>
          <w:szCs w:val="20"/>
        </w:rPr>
        <w:br w:type="page"/>
      </w:r>
    </w:p>
    <w:p w14:paraId="74E85068" w14:textId="6F235EB5" w:rsidR="00CD48FB" w:rsidRPr="005845E0" w:rsidRDefault="00CD48FB" w:rsidP="00B12729">
      <w:pPr>
        <w:autoSpaceDE w:val="0"/>
        <w:autoSpaceDN w:val="0"/>
        <w:adjustRightInd w:val="0"/>
        <w:spacing w:before="120" w:after="60"/>
        <w:ind w:left="-567"/>
        <w:jc w:val="both"/>
        <w:rPr>
          <w:rFonts w:ascii="Arial" w:hAnsi="Arial" w:cs="Arial"/>
          <w:b/>
          <w:sz w:val="20"/>
          <w:szCs w:val="19"/>
        </w:rPr>
      </w:pPr>
      <w:r w:rsidRPr="005845E0">
        <w:rPr>
          <w:rFonts w:ascii="Arial" w:hAnsi="Arial" w:cs="Arial"/>
          <w:b/>
          <w:sz w:val="20"/>
          <w:szCs w:val="19"/>
        </w:rPr>
        <w:lastRenderedPageBreak/>
        <w:t>VI.</w:t>
      </w:r>
      <w:r w:rsidRPr="005845E0">
        <w:rPr>
          <w:rFonts w:ascii="Arial" w:hAnsi="Arial" w:cs="Arial"/>
          <w:b/>
          <w:sz w:val="20"/>
          <w:szCs w:val="19"/>
        </w:rPr>
        <w:tab/>
        <w:t>Finansal varlıklara ilişkin açıklamalar (devamı):</w:t>
      </w:r>
    </w:p>
    <w:p w14:paraId="11F368F0" w14:textId="4001D3BF" w:rsidR="000E44E2" w:rsidRPr="005845E0" w:rsidRDefault="000E44E2" w:rsidP="00B12729">
      <w:pPr>
        <w:jc w:val="both"/>
        <w:rPr>
          <w:rFonts w:ascii="Arial" w:hAnsi="Arial" w:cs="Arial"/>
          <w:sz w:val="20"/>
          <w:szCs w:val="20"/>
        </w:rPr>
      </w:pPr>
      <w:r w:rsidRPr="005845E0">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6984BD61" w14:textId="19008DDE" w:rsidR="002E10CC" w:rsidRPr="005845E0" w:rsidRDefault="00423081" w:rsidP="00B12729">
      <w:pPr>
        <w:spacing w:before="120"/>
        <w:jc w:val="both"/>
        <w:rPr>
          <w:rFonts w:ascii="Arial" w:hAnsi="Arial" w:cs="Arial"/>
          <w:sz w:val="20"/>
          <w:szCs w:val="20"/>
        </w:rPr>
      </w:pPr>
      <w:bookmarkStart w:id="30" w:name="_Hlk110266746"/>
      <w:r w:rsidRPr="005845E0">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30"/>
    <w:p w14:paraId="28B8437D" w14:textId="77777777" w:rsidR="00BC7077" w:rsidRPr="005845E0" w:rsidRDefault="00BC7077" w:rsidP="00B12729">
      <w:pPr>
        <w:spacing w:before="60" w:after="60"/>
        <w:rPr>
          <w:rFonts w:ascii="Arial" w:hAnsi="Arial" w:cs="Arial"/>
          <w:b/>
          <w:sz w:val="20"/>
          <w:szCs w:val="20"/>
          <w:lang w:eastAsia="en-US"/>
        </w:rPr>
      </w:pPr>
      <w:r w:rsidRPr="005845E0">
        <w:rPr>
          <w:rFonts w:ascii="Arial" w:hAnsi="Arial" w:cs="Arial"/>
          <w:b/>
          <w:bCs/>
          <w:sz w:val="20"/>
          <w:szCs w:val="20"/>
        </w:rPr>
        <w:t>Gerçeğe uygun değer farkı diğer kapsamlı gelire yansıtılan finansal varlıklar:</w:t>
      </w:r>
    </w:p>
    <w:p w14:paraId="7991CE7E" w14:textId="77777777" w:rsidR="003E635F" w:rsidRPr="005845E0" w:rsidRDefault="00335DEF" w:rsidP="00B12729">
      <w:pPr>
        <w:autoSpaceDE w:val="0"/>
        <w:autoSpaceDN w:val="0"/>
        <w:adjustRightInd w:val="0"/>
        <w:spacing w:before="60" w:after="60"/>
        <w:jc w:val="both"/>
        <w:rPr>
          <w:rFonts w:ascii="Arial" w:hAnsi="Arial" w:cs="Arial"/>
          <w:sz w:val="20"/>
          <w:szCs w:val="20"/>
        </w:rPr>
      </w:pPr>
      <w:r w:rsidRPr="005845E0">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31552B09" w14:textId="69ABB534" w:rsidR="00EA3F28" w:rsidRPr="005845E0" w:rsidRDefault="00335DEF" w:rsidP="00B12729">
      <w:pPr>
        <w:autoSpaceDE w:val="0"/>
        <w:autoSpaceDN w:val="0"/>
        <w:adjustRightInd w:val="0"/>
        <w:spacing w:before="60" w:after="60"/>
        <w:jc w:val="both"/>
        <w:rPr>
          <w:rFonts w:ascii="Arial" w:hAnsi="Arial" w:cs="Arial"/>
          <w:sz w:val="20"/>
          <w:szCs w:val="20"/>
        </w:rPr>
      </w:pPr>
      <w:r w:rsidRPr="005845E0">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5845E0">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5845E0" w:rsidRDefault="008D0CED" w:rsidP="00B12729">
      <w:pPr>
        <w:autoSpaceDE w:val="0"/>
        <w:autoSpaceDN w:val="0"/>
        <w:adjustRightInd w:val="0"/>
        <w:spacing w:before="60" w:after="60"/>
        <w:jc w:val="both"/>
        <w:rPr>
          <w:rFonts w:ascii="Arial" w:hAnsi="Arial" w:cs="Arial"/>
          <w:sz w:val="20"/>
          <w:szCs w:val="20"/>
        </w:rPr>
      </w:pPr>
      <w:r w:rsidRPr="005845E0">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5845E0" w:rsidRDefault="00F81D99" w:rsidP="00B12729">
      <w:pPr>
        <w:autoSpaceDE w:val="0"/>
        <w:autoSpaceDN w:val="0"/>
        <w:adjustRightInd w:val="0"/>
        <w:spacing w:before="60" w:after="60"/>
        <w:jc w:val="both"/>
        <w:rPr>
          <w:rFonts w:ascii="Arial" w:hAnsi="Arial" w:cs="Arial"/>
          <w:sz w:val="20"/>
          <w:szCs w:val="20"/>
        </w:rPr>
      </w:pPr>
      <w:r w:rsidRPr="005845E0">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5845E0">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5845E0" w:rsidRDefault="00961B89" w:rsidP="00B12729">
      <w:pPr>
        <w:autoSpaceDE w:val="0"/>
        <w:autoSpaceDN w:val="0"/>
        <w:adjustRightInd w:val="0"/>
        <w:spacing w:before="60" w:after="60"/>
        <w:jc w:val="both"/>
        <w:rPr>
          <w:rFonts w:ascii="Arial" w:hAnsi="Arial" w:cs="Arial"/>
          <w:b/>
          <w:bCs/>
          <w:sz w:val="20"/>
          <w:szCs w:val="20"/>
        </w:rPr>
      </w:pPr>
      <w:r w:rsidRPr="005845E0">
        <w:rPr>
          <w:rFonts w:ascii="Arial" w:hAnsi="Arial" w:cs="Arial"/>
          <w:b/>
          <w:bCs/>
          <w:sz w:val="20"/>
          <w:szCs w:val="20"/>
        </w:rPr>
        <w:t>İtfa edilmiş maliyet</w:t>
      </w:r>
      <w:r w:rsidR="00C212B5" w:rsidRPr="005845E0">
        <w:rPr>
          <w:rFonts w:ascii="Arial" w:hAnsi="Arial" w:cs="Arial"/>
          <w:b/>
          <w:bCs/>
          <w:sz w:val="20"/>
          <w:szCs w:val="20"/>
        </w:rPr>
        <w:t xml:space="preserve"> ile ölçülen finansal varlıklar:</w:t>
      </w:r>
    </w:p>
    <w:p w14:paraId="415880C1" w14:textId="77777777" w:rsidR="00961B89" w:rsidRPr="005845E0" w:rsidRDefault="00961B89" w:rsidP="00B12729">
      <w:pPr>
        <w:autoSpaceDE w:val="0"/>
        <w:autoSpaceDN w:val="0"/>
        <w:adjustRightInd w:val="0"/>
        <w:spacing w:before="60" w:after="60"/>
        <w:jc w:val="both"/>
        <w:rPr>
          <w:rFonts w:ascii="Arial" w:hAnsi="Arial" w:cs="Arial"/>
          <w:sz w:val="20"/>
          <w:szCs w:val="20"/>
        </w:rPr>
      </w:pPr>
      <w:r w:rsidRPr="005845E0">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5845E0" w:rsidRDefault="00961B89" w:rsidP="00B12729">
      <w:pPr>
        <w:autoSpaceDE w:val="0"/>
        <w:autoSpaceDN w:val="0"/>
        <w:adjustRightInd w:val="0"/>
        <w:jc w:val="both"/>
        <w:rPr>
          <w:rFonts w:ascii="Arial" w:hAnsi="Arial" w:cs="Arial"/>
          <w:sz w:val="20"/>
          <w:szCs w:val="20"/>
        </w:rPr>
      </w:pPr>
      <w:r w:rsidRPr="005845E0">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5845E0" w:rsidRDefault="00423081" w:rsidP="00B12729">
      <w:pPr>
        <w:rPr>
          <w:rFonts w:ascii="Arial" w:hAnsi="Arial" w:cs="Arial"/>
          <w:b/>
          <w:sz w:val="20"/>
          <w:szCs w:val="20"/>
          <w:lang w:eastAsia="en-US"/>
        </w:rPr>
      </w:pPr>
      <w:r w:rsidRPr="005845E0">
        <w:rPr>
          <w:rFonts w:ascii="Arial" w:hAnsi="Arial" w:cs="Arial"/>
          <w:b/>
          <w:sz w:val="20"/>
          <w:szCs w:val="20"/>
        </w:rPr>
        <w:br w:type="page"/>
      </w:r>
    </w:p>
    <w:p w14:paraId="3BC9E489" w14:textId="77777777" w:rsidR="005420A4" w:rsidRPr="005845E0" w:rsidRDefault="005420A4" w:rsidP="00B12729">
      <w:pPr>
        <w:autoSpaceDE w:val="0"/>
        <w:autoSpaceDN w:val="0"/>
        <w:adjustRightInd w:val="0"/>
        <w:spacing w:before="120" w:after="60"/>
        <w:ind w:left="-567"/>
        <w:jc w:val="both"/>
        <w:rPr>
          <w:rFonts w:ascii="Arial" w:hAnsi="Arial" w:cs="Arial"/>
          <w:b/>
          <w:sz w:val="20"/>
          <w:szCs w:val="19"/>
        </w:rPr>
      </w:pPr>
      <w:r w:rsidRPr="005845E0">
        <w:rPr>
          <w:rFonts w:ascii="Arial" w:hAnsi="Arial" w:cs="Arial"/>
          <w:b/>
          <w:sz w:val="20"/>
          <w:szCs w:val="19"/>
        </w:rPr>
        <w:lastRenderedPageBreak/>
        <w:t>VI.</w:t>
      </w:r>
      <w:r w:rsidRPr="005845E0">
        <w:rPr>
          <w:rFonts w:ascii="Arial" w:hAnsi="Arial" w:cs="Arial"/>
          <w:b/>
          <w:sz w:val="20"/>
          <w:szCs w:val="19"/>
        </w:rPr>
        <w:tab/>
        <w:t>Finansal varlıklara ilişkin açıklamalar (devamı):</w:t>
      </w:r>
    </w:p>
    <w:p w14:paraId="52DD44B3" w14:textId="749BA5E6" w:rsidR="00632D27" w:rsidRPr="005845E0" w:rsidRDefault="00AE0A53" w:rsidP="00B12729">
      <w:pPr>
        <w:pStyle w:val="BodyTextIndent"/>
        <w:spacing w:before="60" w:after="60"/>
        <w:ind w:firstLine="0"/>
        <w:rPr>
          <w:rFonts w:ascii="Arial" w:hAnsi="Arial" w:cs="Arial"/>
          <w:sz w:val="20"/>
          <w:szCs w:val="20"/>
        </w:rPr>
      </w:pPr>
      <w:r w:rsidRPr="005845E0">
        <w:rPr>
          <w:rFonts w:ascii="Arial" w:hAnsi="Arial" w:cs="Arial"/>
          <w:b/>
          <w:sz w:val="20"/>
          <w:szCs w:val="20"/>
        </w:rPr>
        <w:t>Krediler</w:t>
      </w:r>
      <w:r w:rsidR="001B44C7" w:rsidRPr="005845E0">
        <w:rPr>
          <w:rFonts w:ascii="Arial" w:hAnsi="Arial" w:cs="Arial"/>
          <w:b/>
          <w:sz w:val="20"/>
          <w:szCs w:val="20"/>
        </w:rPr>
        <w:t>:</w:t>
      </w:r>
    </w:p>
    <w:p w14:paraId="0DA15B2D" w14:textId="10518550" w:rsidR="00632D27" w:rsidRPr="005845E0" w:rsidRDefault="001B44C7" w:rsidP="00B12729">
      <w:pPr>
        <w:autoSpaceDE w:val="0"/>
        <w:autoSpaceDN w:val="0"/>
        <w:adjustRightInd w:val="0"/>
        <w:spacing w:after="60"/>
        <w:jc w:val="both"/>
        <w:rPr>
          <w:rFonts w:ascii="Arial" w:hAnsi="Arial" w:cs="Arial"/>
          <w:sz w:val="20"/>
          <w:szCs w:val="20"/>
        </w:rPr>
      </w:pPr>
      <w:r w:rsidRPr="005845E0">
        <w:rPr>
          <w:rFonts w:ascii="Arial" w:hAnsi="Arial" w:cs="Arial"/>
          <w:sz w:val="20"/>
          <w:szCs w:val="20"/>
        </w:rPr>
        <w:t xml:space="preserve">Krediler, </w:t>
      </w:r>
      <w:r w:rsidR="00632D27" w:rsidRPr="005845E0">
        <w:rPr>
          <w:rFonts w:ascii="Arial" w:hAnsi="Arial" w:cs="Arial"/>
          <w:sz w:val="20"/>
          <w:szCs w:val="20"/>
        </w:rPr>
        <w:t>sabit veya belirlenebilir nitelikte ödemelere sahip olan ve aktif bir piyasada işlem görmeyen türev olmayan finansal varlıklardır.</w:t>
      </w:r>
      <w:r w:rsidRPr="005845E0">
        <w:rPr>
          <w:rFonts w:ascii="DINPro-Light" w:hAnsi="DINPro-Light" w:cs="DINPro-Light"/>
          <w:sz w:val="20"/>
          <w:szCs w:val="20"/>
          <w:lang w:eastAsia="en-US"/>
        </w:rPr>
        <w:t xml:space="preserve"> </w:t>
      </w:r>
      <w:r w:rsidRPr="005845E0">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5845E0">
        <w:rPr>
          <w:rFonts w:ascii="Arial" w:hAnsi="Arial" w:cs="Arial"/>
          <w:sz w:val="20"/>
          <w:szCs w:val="20"/>
        </w:rPr>
        <w:t xml:space="preserve"> </w:t>
      </w:r>
    </w:p>
    <w:p w14:paraId="0CC8117E" w14:textId="3A677C95" w:rsidR="00632D27" w:rsidRPr="005845E0" w:rsidRDefault="001B44C7" w:rsidP="00B12729">
      <w:pPr>
        <w:autoSpaceDE w:val="0"/>
        <w:autoSpaceDN w:val="0"/>
        <w:adjustRightInd w:val="0"/>
        <w:spacing w:after="60"/>
        <w:jc w:val="both"/>
        <w:rPr>
          <w:rFonts w:ascii="Arial" w:hAnsi="Arial" w:cs="Arial"/>
          <w:sz w:val="20"/>
          <w:szCs w:val="20"/>
        </w:rPr>
      </w:pPr>
      <w:r w:rsidRPr="005845E0">
        <w:rPr>
          <w:rFonts w:ascii="Arial" w:hAnsi="Arial" w:cs="Arial"/>
          <w:sz w:val="20"/>
          <w:szCs w:val="20"/>
        </w:rPr>
        <w:t xml:space="preserve">Banka’nın </w:t>
      </w:r>
      <w:r w:rsidR="00C35559" w:rsidRPr="005845E0">
        <w:rPr>
          <w:rFonts w:ascii="Arial" w:hAnsi="Arial" w:cs="Arial"/>
          <w:sz w:val="20"/>
          <w:szCs w:val="20"/>
        </w:rPr>
        <w:t xml:space="preserve">kar zarar ortaklığı yatırımları </w:t>
      </w:r>
      <w:r w:rsidR="00B64701" w:rsidRPr="005845E0">
        <w:rPr>
          <w:rFonts w:ascii="Arial" w:hAnsi="Arial" w:cs="Arial"/>
          <w:sz w:val="20"/>
          <w:szCs w:val="20"/>
        </w:rPr>
        <w:t>dahil</w:t>
      </w:r>
      <w:r w:rsidR="00C35559" w:rsidRPr="005845E0">
        <w:rPr>
          <w:rFonts w:ascii="Arial" w:hAnsi="Arial" w:cs="Arial"/>
          <w:sz w:val="20"/>
          <w:szCs w:val="20"/>
        </w:rPr>
        <w:t xml:space="preserve"> </w:t>
      </w:r>
      <w:r w:rsidRPr="005845E0">
        <w:rPr>
          <w:rFonts w:ascii="Arial" w:hAnsi="Arial" w:cs="Arial"/>
          <w:sz w:val="20"/>
          <w:szCs w:val="20"/>
        </w:rPr>
        <w:t>tüm kredileri “İtfa Edilmiş Maliyetiyle Ölçülen</w:t>
      </w:r>
      <w:r w:rsidR="00A73B2A" w:rsidRPr="005845E0">
        <w:rPr>
          <w:rFonts w:ascii="Arial" w:hAnsi="Arial" w:cs="Arial"/>
          <w:sz w:val="20"/>
          <w:szCs w:val="20"/>
        </w:rPr>
        <w:t xml:space="preserve">ler” hesabında </w:t>
      </w:r>
      <w:r w:rsidRPr="005845E0">
        <w:rPr>
          <w:rFonts w:ascii="Arial" w:hAnsi="Arial" w:cs="Arial"/>
          <w:sz w:val="20"/>
          <w:szCs w:val="20"/>
        </w:rPr>
        <w:t>izlenmektedir.</w:t>
      </w:r>
      <w:r w:rsidR="00A73B2A" w:rsidRPr="005845E0">
        <w:rPr>
          <w:rFonts w:ascii="Arial" w:hAnsi="Arial" w:cs="Arial"/>
          <w:sz w:val="20"/>
          <w:szCs w:val="20"/>
        </w:rPr>
        <w:t xml:space="preserve"> </w:t>
      </w:r>
      <w:r w:rsidR="005B3171" w:rsidRPr="005845E0">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5845E0">
        <w:rPr>
          <w:rFonts w:ascii="Arial" w:hAnsi="Arial" w:cs="Arial"/>
          <w:sz w:val="20"/>
          <w:szCs w:val="20"/>
        </w:rPr>
        <w:t xml:space="preserve"> </w:t>
      </w:r>
      <w:r w:rsidR="00632D27" w:rsidRPr="005845E0">
        <w:rPr>
          <w:rFonts w:ascii="Arial" w:hAnsi="Arial" w:cs="Arial"/>
          <w:sz w:val="20"/>
          <w:szCs w:val="20"/>
        </w:rPr>
        <w:t xml:space="preserve">Kullandırılan nakdi krediler </w:t>
      </w:r>
      <w:r w:rsidR="00505A26" w:rsidRPr="005845E0">
        <w:rPr>
          <w:rFonts w:ascii="Arial" w:hAnsi="Arial" w:cs="Arial"/>
          <w:sz w:val="20"/>
          <w:szCs w:val="20"/>
        </w:rPr>
        <w:t>20</w:t>
      </w:r>
      <w:r w:rsidR="00C84947" w:rsidRPr="005845E0">
        <w:rPr>
          <w:rFonts w:ascii="Arial" w:hAnsi="Arial" w:cs="Arial"/>
          <w:sz w:val="20"/>
          <w:szCs w:val="20"/>
        </w:rPr>
        <w:t xml:space="preserve"> </w:t>
      </w:r>
      <w:r w:rsidR="00505A26" w:rsidRPr="005845E0">
        <w:rPr>
          <w:rFonts w:ascii="Arial" w:hAnsi="Arial" w:cs="Arial"/>
          <w:sz w:val="20"/>
          <w:szCs w:val="20"/>
        </w:rPr>
        <w:t>Eylül</w:t>
      </w:r>
      <w:r w:rsidR="00AC3BA6" w:rsidRPr="005845E0">
        <w:rPr>
          <w:rFonts w:ascii="Arial" w:hAnsi="Arial" w:cs="Arial"/>
          <w:sz w:val="20"/>
          <w:szCs w:val="20"/>
        </w:rPr>
        <w:t xml:space="preserve"> 201</w:t>
      </w:r>
      <w:r w:rsidR="00C84947" w:rsidRPr="005845E0">
        <w:rPr>
          <w:rFonts w:ascii="Arial" w:hAnsi="Arial" w:cs="Arial"/>
          <w:sz w:val="20"/>
          <w:szCs w:val="20"/>
        </w:rPr>
        <w:t xml:space="preserve">7 tarihli ve </w:t>
      </w:r>
      <w:r w:rsidR="00505A26" w:rsidRPr="005845E0">
        <w:rPr>
          <w:rFonts w:ascii="Arial" w:hAnsi="Arial" w:cs="Arial"/>
          <w:sz w:val="20"/>
          <w:szCs w:val="20"/>
        </w:rPr>
        <w:t>30186</w:t>
      </w:r>
      <w:r w:rsidR="00AC3BA6" w:rsidRPr="005845E0">
        <w:rPr>
          <w:rFonts w:ascii="Arial" w:hAnsi="Arial" w:cs="Arial"/>
          <w:sz w:val="20"/>
          <w:szCs w:val="20"/>
        </w:rPr>
        <w:t xml:space="preserve"> </w:t>
      </w:r>
      <w:r w:rsidR="00C84947" w:rsidRPr="005845E0">
        <w:rPr>
          <w:rFonts w:ascii="Arial" w:hAnsi="Arial" w:cs="Arial"/>
          <w:sz w:val="20"/>
          <w:szCs w:val="20"/>
        </w:rPr>
        <w:t xml:space="preserve">sayılı </w:t>
      </w:r>
      <w:r w:rsidR="00F040BE" w:rsidRPr="005845E0">
        <w:rPr>
          <w:rFonts w:ascii="Arial" w:hAnsi="Arial" w:cs="Arial"/>
          <w:sz w:val="20"/>
          <w:szCs w:val="20"/>
        </w:rPr>
        <w:t>R</w:t>
      </w:r>
      <w:r w:rsidR="00C84947" w:rsidRPr="005845E0">
        <w:rPr>
          <w:rFonts w:ascii="Arial" w:hAnsi="Arial" w:cs="Arial"/>
          <w:sz w:val="20"/>
          <w:szCs w:val="20"/>
        </w:rPr>
        <w:t xml:space="preserve">esmi </w:t>
      </w:r>
      <w:r w:rsidR="00F040BE" w:rsidRPr="005845E0">
        <w:rPr>
          <w:rFonts w:ascii="Arial" w:hAnsi="Arial" w:cs="Arial"/>
          <w:sz w:val="20"/>
          <w:szCs w:val="20"/>
        </w:rPr>
        <w:t>G</w:t>
      </w:r>
      <w:r w:rsidR="00C84947" w:rsidRPr="005845E0">
        <w:rPr>
          <w:rFonts w:ascii="Arial" w:hAnsi="Arial" w:cs="Arial"/>
          <w:sz w:val="20"/>
          <w:szCs w:val="20"/>
        </w:rPr>
        <w:t>azete</w:t>
      </w:r>
      <w:r w:rsidR="00F040BE" w:rsidRPr="005845E0">
        <w:rPr>
          <w:rFonts w:ascii="Arial" w:hAnsi="Arial" w:cs="Arial"/>
          <w:sz w:val="20"/>
          <w:szCs w:val="20"/>
        </w:rPr>
        <w:t>’</w:t>
      </w:r>
      <w:r w:rsidR="00C84947" w:rsidRPr="005845E0">
        <w:rPr>
          <w:rFonts w:ascii="Arial" w:hAnsi="Arial" w:cs="Arial"/>
          <w:sz w:val="20"/>
          <w:szCs w:val="20"/>
        </w:rPr>
        <w:t xml:space="preserve">de yayınlanan </w:t>
      </w:r>
      <w:r w:rsidR="00632D27" w:rsidRPr="005845E0">
        <w:rPr>
          <w:rFonts w:ascii="Arial" w:hAnsi="Arial" w:cs="Arial"/>
          <w:sz w:val="20"/>
          <w:szCs w:val="20"/>
        </w:rPr>
        <w:t>“</w:t>
      </w:r>
      <w:r w:rsidR="00270205" w:rsidRPr="005845E0">
        <w:rPr>
          <w:rFonts w:ascii="Arial" w:hAnsi="Arial" w:cs="Arial"/>
          <w:sz w:val="20"/>
          <w:szCs w:val="20"/>
        </w:rPr>
        <w:t xml:space="preserve">Katılım Bankalarınca Uygulanacak </w:t>
      </w:r>
      <w:r w:rsidR="00A90CC7" w:rsidRPr="005845E0">
        <w:rPr>
          <w:rFonts w:ascii="Arial" w:hAnsi="Arial" w:cs="Arial"/>
          <w:sz w:val="20"/>
          <w:szCs w:val="20"/>
        </w:rPr>
        <w:t>Tekd</w:t>
      </w:r>
      <w:r w:rsidR="00632D27" w:rsidRPr="005845E0">
        <w:rPr>
          <w:rFonts w:ascii="Arial" w:hAnsi="Arial" w:cs="Arial"/>
          <w:sz w:val="20"/>
          <w:szCs w:val="20"/>
        </w:rPr>
        <w:t>üzen Hesap Planı ve İzahnamesi Hakkındaki Tebliğ”de belirlenen esaslara göre ilgili hesaplar kullanılarak muhasebeleştirilmektedir.</w:t>
      </w:r>
    </w:p>
    <w:p w14:paraId="72F75AD5" w14:textId="18175F64" w:rsidR="00286CA4" w:rsidRPr="005845E0" w:rsidRDefault="00FF35D1" w:rsidP="00B12729">
      <w:pPr>
        <w:autoSpaceDE w:val="0"/>
        <w:autoSpaceDN w:val="0"/>
        <w:adjustRightInd w:val="0"/>
        <w:spacing w:after="60"/>
        <w:jc w:val="both"/>
        <w:rPr>
          <w:rFonts w:ascii="Arial" w:hAnsi="Arial" w:cs="Arial"/>
          <w:sz w:val="20"/>
          <w:szCs w:val="20"/>
        </w:rPr>
      </w:pPr>
      <w:r w:rsidRPr="005845E0">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5845E0">
        <w:rPr>
          <w:rFonts w:ascii="Arial" w:hAnsi="Arial" w:cs="Arial"/>
          <w:sz w:val="20"/>
          <w:szCs w:val="20"/>
        </w:rPr>
        <w:t>aşamalandırma</w:t>
      </w:r>
      <w:r w:rsidR="00C01E2A" w:rsidRPr="005845E0">
        <w:rPr>
          <w:rFonts w:ascii="Arial" w:hAnsi="Arial" w:cs="Arial"/>
          <w:sz w:val="20"/>
          <w:szCs w:val="20"/>
        </w:rPr>
        <w:t xml:space="preserve"> </w:t>
      </w:r>
      <w:r w:rsidRPr="005845E0">
        <w:rPr>
          <w:rFonts w:ascii="Arial" w:hAnsi="Arial" w:cs="Arial"/>
          <w:sz w:val="20"/>
          <w:szCs w:val="20"/>
        </w:rPr>
        <w:t>kurallarında ve ilgili karşılık bakiyelerinin hesaplamasında kullanılan parametrelerde güncellemeler yapmaktadır. </w:t>
      </w:r>
    </w:p>
    <w:p w14:paraId="7253C087" w14:textId="08428246" w:rsidR="008E72A6" w:rsidRPr="005845E0" w:rsidRDefault="008E72A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5845E0">
        <w:rPr>
          <w:rFonts w:ascii="Arial" w:hAnsi="Arial" w:cs="Arial"/>
          <w:b/>
          <w:bCs w:val="0"/>
          <w:i w:val="0"/>
          <w:iCs w:val="0"/>
          <w:sz w:val="20"/>
        </w:rPr>
        <w:t>VII.</w:t>
      </w:r>
      <w:r w:rsidRPr="005845E0">
        <w:rPr>
          <w:rFonts w:ascii="Arial" w:hAnsi="Arial" w:cs="Arial"/>
          <w:b/>
          <w:bCs w:val="0"/>
          <w:i w:val="0"/>
          <w:iCs w:val="0"/>
          <w:sz w:val="20"/>
        </w:rPr>
        <w:tab/>
      </w:r>
      <w:r w:rsidR="00A17263" w:rsidRPr="005845E0">
        <w:rPr>
          <w:rFonts w:ascii="Arial" w:hAnsi="Arial" w:cs="Arial"/>
          <w:b/>
          <w:bCs w:val="0"/>
          <w:i w:val="0"/>
          <w:iCs w:val="0"/>
          <w:sz w:val="20"/>
        </w:rPr>
        <w:t xml:space="preserve">Beklenen zarar karşılıklarına ilişkin </w:t>
      </w:r>
      <w:r w:rsidRPr="005845E0">
        <w:rPr>
          <w:rFonts w:ascii="Arial" w:hAnsi="Arial" w:cs="Arial"/>
          <w:b/>
          <w:bCs w:val="0"/>
          <w:i w:val="0"/>
          <w:iCs w:val="0"/>
          <w:sz w:val="20"/>
        </w:rPr>
        <w:t>açıklamalar:</w:t>
      </w:r>
    </w:p>
    <w:p w14:paraId="120DDCE5" w14:textId="78E54CD4" w:rsidR="00DD1734" w:rsidRPr="005845E0" w:rsidRDefault="00DD1734" w:rsidP="00B12729">
      <w:pPr>
        <w:autoSpaceDE w:val="0"/>
        <w:autoSpaceDN w:val="0"/>
        <w:adjustRightInd w:val="0"/>
        <w:spacing w:before="60" w:after="60"/>
        <w:jc w:val="both"/>
        <w:rPr>
          <w:rFonts w:ascii="Arial" w:hAnsi="Arial" w:cs="Arial"/>
          <w:sz w:val="20"/>
          <w:szCs w:val="20"/>
          <w:lang w:eastAsia="en-US"/>
        </w:rPr>
      </w:pPr>
      <w:r w:rsidRPr="005845E0">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5845E0">
        <w:rPr>
          <w:rFonts w:ascii="Arial" w:hAnsi="Arial" w:cs="Arial"/>
          <w:sz w:val="20"/>
          <w:szCs w:val="20"/>
          <w:lang w:eastAsia="en-US"/>
        </w:rPr>
        <w:t>1 Ocak 2018</w:t>
      </w:r>
      <w:r w:rsidRPr="005845E0">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5845E0" w:rsidRDefault="00962FCF" w:rsidP="00B12729">
      <w:pPr>
        <w:spacing w:before="60" w:after="60"/>
        <w:jc w:val="both"/>
        <w:rPr>
          <w:rFonts w:ascii="Arial" w:hAnsi="Arial" w:cs="Arial"/>
          <w:sz w:val="20"/>
          <w:szCs w:val="20"/>
          <w:lang w:eastAsia="en-US"/>
        </w:rPr>
      </w:pPr>
      <w:r w:rsidRPr="005845E0">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5845E0">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72EE7144" w:rsidR="00D8383E" w:rsidRPr="005845E0" w:rsidRDefault="00D8383E" w:rsidP="00B12729">
      <w:pPr>
        <w:pStyle w:val="Default"/>
        <w:spacing w:before="60" w:after="60"/>
        <w:jc w:val="both"/>
        <w:rPr>
          <w:rFonts w:ascii="Arial" w:hAnsi="Arial" w:cs="Arial"/>
          <w:sz w:val="20"/>
          <w:szCs w:val="20"/>
          <w:lang w:eastAsia="en-US"/>
        </w:rPr>
      </w:pPr>
      <w:bookmarkStart w:id="31" w:name="_Hlk127430345"/>
      <w:bookmarkStart w:id="32" w:name="_Hlk94084398"/>
      <w:r w:rsidRPr="005845E0">
        <w:rPr>
          <w:rFonts w:ascii="Arial" w:hAnsi="Arial" w:cs="Arial"/>
          <w:sz w:val="20"/>
          <w:szCs w:val="20"/>
          <w:lang w:eastAsia="en-US"/>
        </w:rPr>
        <w:t xml:space="preserve">Finansal tabloların hazırlanmasında kullanılan önemli tahmin ve muhakemeler notunda bahsedildiği üzere, Banka </w:t>
      </w:r>
      <w:bookmarkStart w:id="33" w:name="_Hlk139469234"/>
      <w:r w:rsidR="00111AE4" w:rsidRPr="005845E0">
        <w:rPr>
          <w:rFonts w:ascii="Arial" w:hAnsi="Arial" w:cs="Arial"/>
          <w:sz w:val="20"/>
          <w:szCs w:val="20"/>
          <w:lang w:eastAsia="en-US"/>
        </w:rPr>
        <w:t>3</w:t>
      </w:r>
      <w:r w:rsidR="007B2650" w:rsidRPr="005845E0">
        <w:rPr>
          <w:rFonts w:ascii="Arial" w:hAnsi="Arial" w:cs="Arial"/>
          <w:sz w:val="20"/>
          <w:szCs w:val="20"/>
          <w:lang w:eastAsia="en-US"/>
        </w:rPr>
        <w:t>1</w:t>
      </w:r>
      <w:r w:rsidR="00111AE4" w:rsidRPr="005845E0">
        <w:rPr>
          <w:rFonts w:ascii="Arial" w:hAnsi="Arial" w:cs="Arial"/>
          <w:sz w:val="20"/>
          <w:szCs w:val="20"/>
          <w:lang w:eastAsia="en-US"/>
        </w:rPr>
        <w:t xml:space="preserve"> </w:t>
      </w:r>
      <w:bookmarkEnd w:id="33"/>
      <w:r w:rsidR="007B2650" w:rsidRPr="005845E0">
        <w:rPr>
          <w:rFonts w:ascii="Arial" w:hAnsi="Arial" w:cs="Arial"/>
          <w:sz w:val="20"/>
          <w:szCs w:val="20"/>
          <w:lang w:eastAsia="en-US"/>
        </w:rPr>
        <w:t xml:space="preserve">Aralık </w:t>
      </w:r>
      <w:r w:rsidR="00111AE4" w:rsidRPr="005845E0">
        <w:rPr>
          <w:rFonts w:ascii="Arial" w:hAnsi="Arial" w:cs="Arial"/>
          <w:sz w:val="20"/>
          <w:szCs w:val="20"/>
          <w:lang w:eastAsia="en-US"/>
        </w:rPr>
        <w:t xml:space="preserve">2023 </w:t>
      </w:r>
      <w:r w:rsidRPr="005845E0">
        <w:rPr>
          <w:rFonts w:ascii="Arial" w:hAnsi="Arial" w:cs="Arial"/>
          <w:sz w:val="20"/>
          <w:szCs w:val="20"/>
          <w:lang w:eastAsia="en-US"/>
        </w:rPr>
        <w:t>tarihi itibarıyla</w:t>
      </w:r>
      <w:r w:rsidR="003429B3" w:rsidRPr="005845E0">
        <w:rPr>
          <w:rFonts w:ascii="Arial" w:hAnsi="Arial" w:cs="Arial"/>
          <w:sz w:val="20"/>
          <w:szCs w:val="20"/>
          <w:lang w:eastAsia="en-US"/>
        </w:rPr>
        <w:t xml:space="preserve"> beklenen</w:t>
      </w:r>
      <w:r w:rsidRPr="005845E0">
        <w:rPr>
          <w:rFonts w:ascii="Arial" w:hAnsi="Arial" w:cs="Arial"/>
          <w:sz w:val="20"/>
          <w:szCs w:val="20"/>
          <w:lang w:eastAsia="en-US"/>
        </w:rPr>
        <w:t xml:space="preserve"> kredi zararları hesaplamasında kullanılan tahmin ve muhakemeler</w:t>
      </w:r>
      <w:r w:rsidR="00565D9A" w:rsidRPr="005845E0">
        <w:rPr>
          <w:rFonts w:ascii="Arial" w:hAnsi="Arial" w:cs="Arial"/>
          <w:sz w:val="20"/>
          <w:szCs w:val="20"/>
          <w:lang w:eastAsia="en-US"/>
        </w:rPr>
        <w:t>i</w:t>
      </w:r>
      <w:r w:rsidRPr="005845E0">
        <w:rPr>
          <w:rFonts w:ascii="Arial" w:hAnsi="Arial" w:cs="Arial"/>
          <w:sz w:val="20"/>
          <w:szCs w:val="20"/>
          <w:lang w:eastAsia="en-US"/>
        </w:rPr>
        <w:t xml:space="preserve"> azami gayret prensibi ile</w:t>
      </w:r>
      <w:r w:rsidR="003429B3" w:rsidRPr="005845E0">
        <w:rPr>
          <w:rFonts w:ascii="Arial" w:hAnsi="Arial" w:cs="Arial"/>
          <w:sz w:val="20"/>
          <w:szCs w:val="20"/>
          <w:lang w:eastAsia="en-US"/>
        </w:rPr>
        <w:t xml:space="preserve"> elde ettiği verileri</w:t>
      </w:r>
      <w:r w:rsidRPr="005845E0">
        <w:rPr>
          <w:rFonts w:ascii="Arial" w:hAnsi="Arial" w:cs="Arial"/>
          <w:sz w:val="20"/>
          <w:szCs w:val="20"/>
          <w:lang w:eastAsia="en-US"/>
        </w:rPr>
        <w:t xml:space="preserve"> en iyi tahmin yöntemiyle finansal tablolara yansıtmıştır</w:t>
      </w:r>
      <w:r w:rsidR="00565D9A" w:rsidRPr="005845E0">
        <w:rPr>
          <w:rFonts w:ascii="Arial" w:hAnsi="Arial" w:cs="Arial"/>
          <w:sz w:val="20"/>
          <w:szCs w:val="20"/>
          <w:lang w:eastAsia="en-US"/>
        </w:rPr>
        <w:t xml:space="preserve">: </w:t>
      </w:r>
    </w:p>
    <w:p w14:paraId="5B0AE469" w14:textId="7B17FB21" w:rsidR="00D8383E" w:rsidRPr="005845E0" w:rsidRDefault="00C97CA5" w:rsidP="00B12729">
      <w:pPr>
        <w:pStyle w:val="Default"/>
        <w:spacing w:before="60" w:after="60"/>
        <w:jc w:val="both"/>
        <w:rPr>
          <w:rFonts w:ascii="Arial" w:hAnsi="Arial" w:cs="Arial"/>
          <w:sz w:val="20"/>
          <w:szCs w:val="20"/>
          <w:lang w:eastAsia="en-US"/>
        </w:rPr>
      </w:pPr>
      <w:bookmarkStart w:id="34" w:name="_Hlk78182483"/>
      <w:r w:rsidRPr="005845E0">
        <w:rPr>
          <w:rFonts w:ascii="Arial" w:hAnsi="Arial" w:cs="Arial"/>
          <w:sz w:val="20"/>
          <w:szCs w:val="20"/>
          <w:lang w:eastAsia="en-US"/>
        </w:rPr>
        <w:t xml:space="preserve">- </w:t>
      </w:r>
      <w:r w:rsidR="00D8383E" w:rsidRPr="005845E0">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bookmarkEnd w:id="31"/>
    <w:bookmarkEnd w:id="34"/>
    <w:p w14:paraId="5E2B7ACA" w14:textId="78621A80" w:rsidR="00036D6A" w:rsidRPr="005845E0" w:rsidRDefault="00036D6A" w:rsidP="00036D6A">
      <w:pPr>
        <w:pStyle w:val="Default"/>
        <w:jc w:val="both"/>
        <w:rPr>
          <w:rFonts w:ascii="Arial" w:hAnsi="Arial" w:cs="Arial"/>
          <w:sz w:val="20"/>
          <w:szCs w:val="20"/>
        </w:rPr>
      </w:pPr>
      <w:r w:rsidRPr="005845E0">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5845E0">
        <w:rPr>
          <w:rFonts w:ascii="Arial" w:hAnsi="Arial" w:cs="Arial"/>
          <w:color w:val="auto"/>
          <w:sz w:val="20"/>
          <w:szCs w:val="20"/>
        </w:rPr>
        <w:t xml:space="preserve">alınmasıyla 2010 yılı 1. çeyreğinden </w:t>
      </w:r>
      <w:r w:rsidRPr="005845E0">
        <w:rPr>
          <w:rFonts w:ascii="Arial" w:hAnsi="Arial" w:cs="Arial"/>
          <w:bCs/>
          <w:color w:val="auto"/>
          <w:sz w:val="20"/>
          <w:szCs w:val="20"/>
        </w:rPr>
        <w:t>202</w:t>
      </w:r>
      <w:r w:rsidR="00A2454F" w:rsidRPr="005845E0">
        <w:rPr>
          <w:rFonts w:ascii="Arial" w:hAnsi="Arial" w:cs="Arial"/>
          <w:bCs/>
          <w:color w:val="auto"/>
          <w:sz w:val="20"/>
          <w:szCs w:val="20"/>
        </w:rPr>
        <w:t>3</w:t>
      </w:r>
      <w:r w:rsidRPr="005845E0">
        <w:rPr>
          <w:rFonts w:ascii="Arial" w:hAnsi="Arial" w:cs="Arial"/>
          <w:bCs/>
          <w:color w:val="auto"/>
          <w:sz w:val="20"/>
          <w:szCs w:val="20"/>
        </w:rPr>
        <w:t xml:space="preserve"> yıl sonuna kadar</w:t>
      </w:r>
      <w:r w:rsidRPr="005845E0">
        <w:rPr>
          <w:rFonts w:ascii="Arial" w:hAnsi="Arial" w:cs="Arial"/>
          <w:color w:val="auto"/>
          <w:sz w:val="20"/>
          <w:szCs w:val="20"/>
        </w:rPr>
        <w:t xml:space="preserve"> yaklaşık </w:t>
      </w:r>
      <w:r w:rsidRPr="005845E0">
        <w:rPr>
          <w:rFonts w:ascii="Arial" w:hAnsi="Arial" w:cs="Arial"/>
          <w:bCs/>
          <w:color w:val="auto"/>
          <w:sz w:val="20"/>
          <w:szCs w:val="20"/>
        </w:rPr>
        <w:t>1</w:t>
      </w:r>
      <w:r w:rsidR="00D314FC" w:rsidRPr="005845E0">
        <w:rPr>
          <w:rFonts w:ascii="Arial" w:hAnsi="Arial" w:cs="Arial"/>
          <w:bCs/>
          <w:color w:val="auto"/>
          <w:sz w:val="20"/>
          <w:szCs w:val="20"/>
        </w:rPr>
        <w:t>3</w:t>
      </w:r>
      <w:r w:rsidRPr="005845E0">
        <w:rPr>
          <w:rFonts w:ascii="Arial" w:hAnsi="Arial" w:cs="Arial"/>
          <w:bCs/>
          <w:color w:val="auto"/>
          <w:sz w:val="20"/>
          <w:szCs w:val="20"/>
        </w:rPr>
        <w:t xml:space="preserve"> </w:t>
      </w:r>
      <w:r w:rsidRPr="005845E0">
        <w:rPr>
          <w:rFonts w:ascii="Arial" w:hAnsi="Arial" w:cs="Arial"/>
          <w:color w:val="auto"/>
          <w:sz w:val="20"/>
          <w:szCs w:val="20"/>
        </w:rPr>
        <w:t xml:space="preserve">yıllık veri kullanılarak model </w:t>
      </w:r>
      <w:r w:rsidRPr="005845E0">
        <w:rPr>
          <w:rFonts w:ascii="Arial" w:hAnsi="Arial" w:cs="Arial"/>
          <w:sz w:val="20"/>
          <w:szCs w:val="20"/>
        </w:rPr>
        <w:t>kurulmuştur. Model güncelleme çalışmaları sonucunda makro ekonomik senaryolarda işsizlik ve gayrisafi milli hasıla parametreleri anlamlı bulunmuştur.</w:t>
      </w:r>
    </w:p>
    <w:p w14:paraId="5631AD76" w14:textId="4FD4F666" w:rsidR="00D8383E" w:rsidRPr="005845E0" w:rsidRDefault="00D8383E" w:rsidP="00B12729">
      <w:pPr>
        <w:pStyle w:val="Default"/>
        <w:spacing w:before="60"/>
        <w:jc w:val="both"/>
        <w:rPr>
          <w:rFonts w:ascii="Arial" w:hAnsi="Arial" w:cs="Arial"/>
          <w:sz w:val="20"/>
          <w:szCs w:val="20"/>
          <w:lang w:eastAsia="en-US"/>
        </w:rPr>
      </w:pPr>
      <w:r w:rsidRPr="005845E0">
        <w:rPr>
          <w:rFonts w:ascii="Arial" w:hAnsi="Arial" w:cs="Arial"/>
          <w:sz w:val="20"/>
          <w:szCs w:val="20"/>
          <w:lang w:eastAsia="en-US"/>
        </w:rPr>
        <w:t xml:space="preserve">Bu kapsamda, </w:t>
      </w:r>
      <w:r w:rsidR="009C7382" w:rsidRPr="005845E0">
        <w:rPr>
          <w:rFonts w:ascii="Arial" w:hAnsi="Arial" w:cs="Arial"/>
          <w:sz w:val="20"/>
          <w:szCs w:val="20"/>
          <w:lang w:eastAsia="en-US"/>
        </w:rPr>
        <w:t>202</w:t>
      </w:r>
      <w:r w:rsidR="00513E35" w:rsidRPr="005845E0">
        <w:rPr>
          <w:rFonts w:ascii="Arial" w:hAnsi="Arial" w:cs="Arial"/>
          <w:sz w:val="20"/>
          <w:szCs w:val="20"/>
          <w:lang w:eastAsia="en-US"/>
        </w:rPr>
        <w:t>3</w:t>
      </w:r>
      <w:r w:rsidR="009C7382" w:rsidRPr="005845E0">
        <w:rPr>
          <w:rFonts w:ascii="Arial" w:hAnsi="Arial" w:cs="Arial"/>
          <w:sz w:val="20"/>
          <w:szCs w:val="20"/>
          <w:lang w:eastAsia="en-US"/>
        </w:rPr>
        <w:t xml:space="preserve"> yılı boyunca</w:t>
      </w:r>
      <w:r w:rsidRPr="005845E0">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2"/>
    <w:p w14:paraId="29C94475" w14:textId="450F1FB3" w:rsidR="00F25FFA" w:rsidRPr="005845E0" w:rsidRDefault="00A82E86" w:rsidP="00B12729">
      <w:pPr>
        <w:pStyle w:val="Default"/>
        <w:spacing w:before="60"/>
        <w:jc w:val="both"/>
        <w:rPr>
          <w:rFonts w:ascii="Arial" w:hAnsi="Arial" w:cs="Arial"/>
          <w:color w:val="auto"/>
          <w:sz w:val="20"/>
          <w:szCs w:val="20"/>
          <w:lang w:eastAsia="en-US"/>
        </w:rPr>
      </w:pPr>
      <w:r w:rsidRPr="005845E0">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5845E0" w:rsidRDefault="003E7251" w:rsidP="00B12729">
      <w:pPr>
        <w:pStyle w:val="Default"/>
        <w:spacing w:after="60"/>
        <w:jc w:val="both"/>
        <w:rPr>
          <w:rFonts w:ascii="Arial" w:hAnsi="Arial" w:cs="Arial"/>
          <w:color w:val="auto"/>
          <w:sz w:val="20"/>
          <w:szCs w:val="20"/>
          <w:lang w:eastAsia="en-US"/>
        </w:rPr>
      </w:pPr>
      <w:r w:rsidRPr="005845E0">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5845E0">
        <w:rPr>
          <w:rFonts w:ascii="Arial" w:hAnsi="Arial" w:cs="Arial"/>
          <w:color w:val="auto"/>
          <w:sz w:val="20"/>
          <w:szCs w:val="20"/>
          <w:lang w:eastAsia="en-US"/>
        </w:rPr>
        <w:t>aki hususlar önem taşımaktadır;</w:t>
      </w:r>
    </w:p>
    <w:p w14:paraId="173623C3" w14:textId="770627B5" w:rsidR="003E7251" w:rsidRPr="005845E0" w:rsidRDefault="003E7251" w:rsidP="00B12729">
      <w:pPr>
        <w:pStyle w:val="Default"/>
        <w:spacing w:after="60"/>
        <w:jc w:val="both"/>
        <w:rPr>
          <w:rFonts w:ascii="Arial" w:hAnsi="Arial" w:cs="Arial"/>
          <w:color w:val="auto"/>
          <w:sz w:val="20"/>
          <w:szCs w:val="20"/>
          <w:lang w:eastAsia="en-US"/>
        </w:rPr>
      </w:pPr>
      <w:r w:rsidRPr="005845E0">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283018E" w:rsidR="003E7251" w:rsidRPr="005845E0" w:rsidRDefault="003E7251" w:rsidP="00B12729">
      <w:pPr>
        <w:pStyle w:val="Default"/>
        <w:jc w:val="both"/>
        <w:rPr>
          <w:rFonts w:ascii="Arial" w:hAnsi="Arial" w:cs="Arial"/>
          <w:color w:val="auto"/>
          <w:sz w:val="20"/>
          <w:szCs w:val="20"/>
          <w:lang w:eastAsia="en-US"/>
        </w:rPr>
      </w:pPr>
      <w:r w:rsidRPr="005845E0">
        <w:rPr>
          <w:rFonts w:ascii="Arial" w:hAnsi="Arial" w:cs="Arial"/>
          <w:color w:val="auto"/>
          <w:sz w:val="20"/>
          <w:szCs w:val="20"/>
          <w:lang w:eastAsia="en-US"/>
        </w:rPr>
        <w:t>- Geçmiş olaylar, mevcut şartlar ve gelecekteki ekonomik şartlara ilişkin tahminler hakkında, raporlama tarihi itibar</w:t>
      </w:r>
      <w:r w:rsidR="000643AF" w:rsidRPr="005845E0">
        <w:rPr>
          <w:rFonts w:ascii="Arial" w:hAnsi="Arial" w:cs="Arial"/>
          <w:color w:val="auto"/>
          <w:sz w:val="20"/>
          <w:szCs w:val="20"/>
          <w:lang w:eastAsia="en-US"/>
        </w:rPr>
        <w:t>ı</w:t>
      </w:r>
      <w:r w:rsidRPr="005845E0">
        <w:rPr>
          <w:rFonts w:ascii="Arial" w:hAnsi="Arial" w:cs="Arial"/>
          <w:color w:val="auto"/>
          <w:sz w:val="20"/>
          <w:szCs w:val="20"/>
          <w:lang w:eastAsia="en-US"/>
        </w:rPr>
        <w:t>yl</w:t>
      </w:r>
      <w:r w:rsidR="000643AF" w:rsidRPr="005845E0">
        <w:rPr>
          <w:rFonts w:ascii="Arial" w:hAnsi="Arial" w:cs="Arial"/>
          <w:color w:val="auto"/>
          <w:sz w:val="20"/>
          <w:szCs w:val="20"/>
          <w:lang w:eastAsia="en-US"/>
        </w:rPr>
        <w:t>a</w:t>
      </w:r>
      <w:r w:rsidRPr="005845E0">
        <w:rPr>
          <w:rFonts w:ascii="Arial" w:hAnsi="Arial" w:cs="Arial"/>
          <w:color w:val="auto"/>
          <w:sz w:val="20"/>
          <w:szCs w:val="20"/>
          <w:lang w:eastAsia="en-US"/>
        </w:rPr>
        <w:t xml:space="preserve"> aşırı maliyet ve çabaya katlanılmadan elde edilebilen makul ve desteklenebilir bilgi. </w:t>
      </w:r>
    </w:p>
    <w:p w14:paraId="034C2E3A" w14:textId="04DB4046" w:rsidR="003E7251" w:rsidRPr="005845E0" w:rsidRDefault="003E7251" w:rsidP="00B12729">
      <w:pPr>
        <w:autoSpaceDE w:val="0"/>
        <w:autoSpaceDN w:val="0"/>
        <w:adjustRightInd w:val="0"/>
        <w:spacing w:before="60" w:after="60"/>
        <w:jc w:val="both"/>
        <w:rPr>
          <w:rFonts w:ascii="Arial" w:hAnsi="Arial" w:cs="Arial"/>
          <w:sz w:val="20"/>
          <w:szCs w:val="20"/>
          <w:lang w:eastAsia="en-US"/>
        </w:rPr>
      </w:pPr>
      <w:r w:rsidRPr="005845E0">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5845E0">
        <w:rPr>
          <w:rFonts w:ascii="Arial" w:hAnsi="Arial" w:cs="Arial"/>
          <w:sz w:val="20"/>
          <w:szCs w:val="20"/>
          <w:lang w:eastAsia="en-US"/>
        </w:rPr>
        <w:t xml:space="preserve">Hesaplamalarda kullanılan kredi riski parametreleri aşağıdaki gibidir; </w:t>
      </w:r>
    </w:p>
    <w:p w14:paraId="7087613F" w14:textId="30E90A3D" w:rsidR="00D57A29" w:rsidRPr="005845E0" w:rsidRDefault="00D57A29" w:rsidP="00B12729">
      <w:pPr>
        <w:autoSpaceDE w:val="0"/>
        <w:autoSpaceDN w:val="0"/>
        <w:adjustRightInd w:val="0"/>
        <w:spacing w:after="60"/>
        <w:rPr>
          <w:rFonts w:ascii="Arial" w:hAnsi="Arial" w:cs="Arial"/>
          <w:b/>
          <w:sz w:val="20"/>
          <w:szCs w:val="19"/>
          <w:lang w:eastAsia="en-US"/>
        </w:rPr>
      </w:pPr>
    </w:p>
    <w:p w14:paraId="773A9D3A" w14:textId="77777777" w:rsidR="00D57A29" w:rsidRPr="005845E0" w:rsidRDefault="00D57A29" w:rsidP="00B12729">
      <w:pPr>
        <w:autoSpaceDE w:val="0"/>
        <w:autoSpaceDN w:val="0"/>
        <w:adjustRightInd w:val="0"/>
        <w:spacing w:after="60"/>
        <w:rPr>
          <w:rFonts w:ascii="Arial" w:hAnsi="Arial" w:cs="Arial"/>
          <w:b/>
          <w:sz w:val="20"/>
          <w:szCs w:val="19"/>
          <w:lang w:eastAsia="en-US"/>
        </w:rPr>
      </w:pPr>
    </w:p>
    <w:p w14:paraId="00F422D6" w14:textId="77777777" w:rsidR="00D57A29" w:rsidRPr="005845E0" w:rsidRDefault="00D57A29" w:rsidP="00D57A29">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5845E0">
        <w:rPr>
          <w:rFonts w:ascii="Arial" w:hAnsi="Arial" w:cs="Arial"/>
          <w:b/>
          <w:bCs w:val="0"/>
          <w:i w:val="0"/>
          <w:iCs w:val="0"/>
          <w:sz w:val="20"/>
          <w:szCs w:val="19"/>
        </w:rPr>
        <w:lastRenderedPageBreak/>
        <w:t>VII.</w:t>
      </w:r>
      <w:r w:rsidRPr="005845E0">
        <w:rPr>
          <w:rFonts w:ascii="Arial" w:hAnsi="Arial" w:cs="Arial"/>
          <w:b/>
          <w:bCs w:val="0"/>
          <w:i w:val="0"/>
          <w:iCs w:val="0"/>
          <w:sz w:val="20"/>
          <w:szCs w:val="19"/>
        </w:rPr>
        <w:tab/>
        <w:t>Beklenen zarar karşılıklarına ilişkin açıklamalar (devamı):</w:t>
      </w:r>
    </w:p>
    <w:p w14:paraId="1C962138" w14:textId="14AA8F26" w:rsidR="00A63074" w:rsidRPr="005845E0" w:rsidRDefault="00A63074" w:rsidP="00B12729">
      <w:pPr>
        <w:autoSpaceDE w:val="0"/>
        <w:autoSpaceDN w:val="0"/>
        <w:adjustRightInd w:val="0"/>
        <w:spacing w:after="60"/>
        <w:rPr>
          <w:rFonts w:ascii="Arial" w:hAnsi="Arial" w:cs="Arial"/>
          <w:b/>
          <w:sz w:val="20"/>
          <w:szCs w:val="19"/>
          <w:lang w:eastAsia="en-US"/>
        </w:rPr>
      </w:pPr>
      <w:r w:rsidRPr="005845E0">
        <w:rPr>
          <w:rFonts w:ascii="Arial" w:hAnsi="Arial" w:cs="Arial"/>
          <w:b/>
          <w:sz w:val="20"/>
          <w:szCs w:val="19"/>
          <w:lang w:eastAsia="en-US"/>
        </w:rPr>
        <w:t>Beklenen zarar karşılıkları hesaplanırken kullanılan parametreler:</w:t>
      </w:r>
    </w:p>
    <w:p w14:paraId="46851306" w14:textId="77777777" w:rsidR="00A504FA" w:rsidRPr="005845E0" w:rsidRDefault="00A63074" w:rsidP="00B12729">
      <w:pPr>
        <w:autoSpaceDE w:val="0"/>
        <w:autoSpaceDN w:val="0"/>
        <w:adjustRightInd w:val="0"/>
        <w:spacing w:after="120"/>
        <w:jc w:val="both"/>
        <w:rPr>
          <w:rFonts w:ascii="Arial" w:hAnsi="Arial" w:cs="Arial"/>
          <w:sz w:val="20"/>
          <w:szCs w:val="19"/>
          <w:lang w:eastAsia="en-US"/>
        </w:rPr>
      </w:pPr>
      <w:r w:rsidRPr="005845E0">
        <w:rPr>
          <w:rFonts w:ascii="Arial" w:hAnsi="Arial" w:cs="Arial"/>
          <w:b/>
          <w:sz w:val="20"/>
          <w:szCs w:val="19"/>
          <w:lang w:eastAsia="en-US"/>
        </w:rPr>
        <w:t>Temerrüt olasılığı (TO):</w:t>
      </w:r>
      <w:r w:rsidRPr="005845E0">
        <w:rPr>
          <w:rFonts w:ascii="Arial" w:hAnsi="Arial" w:cs="Arial"/>
          <w:sz w:val="20"/>
          <w:szCs w:val="19"/>
          <w:lang w:eastAsia="en-US"/>
        </w:rPr>
        <w:t xml:space="preserve"> </w:t>
      </w:r>
    </w:p>
    <w:p w14:paraId="7A37A811" w14:textId="77777777" w:rsidR="00A63074" w:rsidRPr="005845E0" w:rsidRDefault="00A63074" w:rsidP="00B12729">
      <w:pPr>
        <w:autoSpaceDE w:val="0"/>
        <w:autoSpaceDN w:val="0"/>
        <w:adjustRightInd w:val="0"/>
        <w:spacing w:after="120"/>
        <w:ind w:right="-14"/>
        <w:jc w:val="both"/>
        <w:rPr>
          <w:rFonts w:ascii="Arial" w:hAnsi="Arial" w:cs="Arial"/>
          <w:sz w:val="19"/>
          <w:szCs w:val="19"/>
          <w:lang w:eastAsia="en-US"/>
        </w:rPr>
      </w:pPr>
      <w:r w:rsidRPr="005845E0">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5845E0">
        <w:rPr>
          <w:rFonts w:ascii="Arial" w:hAnsi="Arial" w:cs="Arial"/>
          <w:sz w:val="19"/>
          <w:szCs w:val="19"/>
          <w:lang w:eastAsia="en-US"/>
        </w:rPr>
        <w:t xml:space="preserve"> </w:t>
      </w:r>
      <w:r w:rsidRPr="005845E0">
        <w:rPr>
          <w:rFonts w:ascii="Arial" w:hAnsi="Arial" w:cs="Arial"/>
          <w:sz w:val="19"/>
          <w:szCs w:val="19"/>
          <w:lang w:eastAsia="en-US"/>
        </w:rPr>
        <w:t>değeri kullanmaktadır:</w:t>
      </w:r>
    </w:p>
    <w:p w14:paraId="44377AAE" w14:textId="2F63A9B1" w:rsidR="00A7448F" w:rsidRPr="005845E0" w:rsidRDefault="00A63074" w:rsidP="00B12729">
      <w:pPr>
        <w:autoSpaceDE w:val="0"/>
        <w:autoSpaceDN w:val="0"/>
        <w:adjustRightInd w:val="0"/>
        <w:spacing w:before="60"/>
        <w:ind w:right="-14"/>
        <w:jc w:val="both"/>
        <w:rPr>
          <w:rFonts w:ascii="Arial" w:hAnsi="Arial" w:cs="Arial"/>
          <w:sz w:val="19"/>
          <w:szCs w:val="19"/>
          <w:lang w:eastAsia="en-US"/>
        </w:rPr>
      </w:pPr>
      <w:r w:rsidRPr="005845E0">
        <w:rPr>
          <w:rFonts w:ascii="Arial" w:hAnsi="Arial" w:cs="Arial"/>
          <w:sz w:val="19"/>
          <w:szCs w:val="19"/>
          <w:lang w:eastAsia="en-US"/>
        </w:rPr>
        <w:t xml:space="preserve">-12 Aylık temerrüt olasılığı: </w:t>
      </w:r>
      <w:r w:rsidR="004A7C55" w:rsidRPr="005845E0">
        <w:rPr>
          <w:rFonts w:ascii="Arial" w:hAnsi="Arial" w:cs="Arial"/>
          <w:sz w:val="19"/>
          <w:szCs w:val="19"/>
          <w:lang w:eastAsia="en-US"/>
        </w:rPr>
        <w:t>R</w:t>
      </w:r>
      <w:r w:rsidRPr="005845E0">
        <w:rPr>
          <w:rFonts w:ascii="Arial" w:hAnsi="Arial" w:cs="Arial"/>
          <w:sz w:val="19"/>
          <w:szCs w:val="19"/>
          <w:lang w:eastAsia="en-US"/>
        </w:rPr>
        <w:t>aporlama tarihinden sonraki 12 ay içinde temerrüde düşme olasılığının tahmini</w:t>
      </w:r>
    </w:p>
    <w:p w14:paraId="112855B3" w14:textId="2D20263D" w:rsidR="00E0434A" w:rsidRPr="005845E0" w:rsidRDefault="00A63074" w:rsidP="00B12729">
      <w:pPr>
        <w:autoSpaceDE w:val="0"/>
        <w:autoSpaceDN w:val="0"/>
        <w:adjustRightInd w:val="0"/>
        <w:spacing w:before="60"/>
        <w:ind w:right="-14"/>
        <w:jc w:val="both"/>
        <w:rPr>
          <w:rFonts w:ascii="Arial" w:hAnsi="Arial" w:cs="Arial"/>
          <w:sz w:val="19"/>
          <w:szCs w:val="19"/>
          <w:lang w:eastAsia="en-US"/>
        </w:rPr>
      </w:pPr>
      <w:r w:rsidRPr="005845E0">
        <w:rPr>
          <w:rFonts w:ascii="Cambria Math" w:hAnsi="Cambria Math" w:cs="Cambria Math"/>
          <w:sz w:val="19"/>
          <w:szCs w:val="19"/>
          <w:lang w:eastAsia="en-US"/>
        </w:rPr>
        <w:t>‐</w:t>
      </w:r>
      <w:r w:rsidRPr="005845E0">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5845E0" w:rsidRDefault="00A63074" w:rsidP="00B12729">
      <w:pPr>
        <w:autoSpaceDE w:val="0"/>
        <w:autoSpaceDN w:val="0"/>
        <w:adjustRightInd w:val="0"/>
        <w:spacing w:before="120" w:after="60"/>
        <w:ind w:right="4"/>
        <w:jc w:val="both"/>
        <w:rPr>
          <w:rFonts w:ascii="Arial" w:hAnsi="Arial" w:cs="Arial"/>
          <w:sz w:val="20"/>
          <w:szCs w:val="20"/>
          <w:lang w:eastAsia="en-US"/>
        </w:rPr>
      </w:pPr>
      <w:r w:rsidRPr="005845E0">
        <w:rPr>
          <w:rFonts w:ascii="Arial" w:hAnsi="Arial" w:cs="Arial"/>
          <w:b/>
          <w:sz w:val="20"/>
          <w:szCs w:val="20"/>
          <w:lang w:eastAsia="en-US"/>
        </w:rPr>
        <w:t>Temerrüt Halinde Kayıp (THK):</w:t>
      </w:r>
      <w:r w:rsidRPr="005845E0">
        <w:rPr>
          <w:rFonts w:ascii="Arial" w:hAnsi="Arial" w:cs="Arial"/>
          <w:sz w:val="20"/>
          <w:szCs w:val="20"/>
          <w:lang w:eastAsia="en-US"/>
        </w:rPr>
        <w:t xml:space="preserve"> </w:t>
      </w:r>
    </w:p>
    <w:p w14:paraId="03E273F3" w14:textId="77777777" w:rsidR="00A63074" w:rsidRPr="005845E0" w:rsidRDefault="00A63074" w:rsidP="00B12729">
      <w:pPr>
        <w:autoSpaceDE w:val="0"/>
        <w:autoSpaceDN w:val="0"/>
        <w:adjustRightInd w:val="0"/>
        <w:spacing w:before="60" w:after="60"/>
        <w:jc w:val="both"/>
        <w:rPr>
          <w:rFonts w:ascii="Arial" w:hAnsi="Arial" w:cs="Arial"/>
          <w:sz w:val="20"/>
          <w:szCs w:val="20"/>
          <w:lang w:eastAsia="en-US"/>
        </w:rPr>
      </w:pPr>
      <w:r w:rsidRPr="005845E0">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5845E0" w:rsidRDefault="00A63074" w:rsidP="00B12729">
      <w:pPr>
        <w:autoSpaceDE w:val="0"/>
        <w:autoSpaceDN w:val="0"/>
        <w:adjustRightInd w:val="0"/>
        <w:spacing w:after="60"/>
        <w:jc w:val="both"/>
        <w:rPr>
          <w:rFonts w:ascii="Arial" w:hAnsi="Arial" w:cs="Arial"/>
          <w:sz w:val="20"/>
          <w:szCs w:val="20"/>
          <w:lang w:eastAsia="en-US"/>
        </w:rPr>
      </w:pPr>
      <w:r w:rsidRPr="005845E0">
        <w:rPr>
          <w:rFonts w:ascii="Arial" w:hAnsi="Arial" w:cs="Arial"/>
          <w:b/>
          <w:sz w:val="20"/>
          <w:szCs w:val="20"/>
          <w:lang w:eastAsia="en-US"/>
        </w:rPr>
        <w:t>Temerrüt Tutarı (TT):</w:t>
      </w:r>
      <w:r w:rsidRPr="005845E0">
        <w:rPr>
          <w:rFonts w:ascii="Arial" w:hAnsi="Arial" w:cs="Arial"/>
          <w:sz w:val="20"/>
          <w:szCs w:val="20"/>
          <w:lang w:eastAsia="en-US"/>
        </w:rPr>
        <w:t xml:space="preserve"> </w:t>
      </w:r>
    </w:p>
    <w:p w14:paraId="2186E953" w14:textId="6706982D" w:rsidR="00A63074" w:rsidRPr="005845E0" w:rsidRDefault="00A63074" w:rsidP="00B12729">
      <w:pPr>
        <w:autoSpaceDE w:val="0"/>
        <w:autoSpaceDN w:val="0"/>
        <w:adjustRightInd w:val="0"/>
        <w:spacing w:after="120"/>
        <w:jc w:val="both"/>
        <w:rPr>
          <w:rFonts w:ascii="Arial" w:hAnsi="Arial" w:cs="Arial"/>
          <w:sz w:val="20"/>
          <w:szCs w:val="20"/>
          <w:lang w:eastAsia="en-US"/>
        </w:rPr>
      </w:pPr>
      <w:r w:rsidRPr="005845E0">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5845E0">
        <w:rPr>
          <w:rFonts w:ascii="Arial" w:hAnsi="Arial" w:cs="Arial"/>
          <w:sz w:val="20"/>
          <w:szCs w:val="20"/>
          <w:lang w:eastAsia="en-US"/>
        </w:rPr>
        <w:t xml:space="preserve"> </w:t>
      </w:r>
      <w:r w:rsidRPr="005845E0">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5845E0" w:rsidRDefault="001D06E6"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5845E0" w:rsidRDefault="003E7251" w:rsidP="00B12729">
      <w:pPr>
        <w:pStyle w:val="Default"/>
        <w:jc w:val="both"/>
        <w:rPr>
          <w:rFonts w:ascii="Arial" w:hAnsi="Arial" w:cs="Arial"/>
          <w:b/>
          <w:color w:val="auto"/>
          <w:sz w:val="20"/>
          <w:szCs w:val="20"/>
          <w:lang w:eastAsia="en-US"/>
        </w:rPr>
      </w:pPr>
      <w:r w:rsidRPr="005845E0">
        <w:rPr>
          <w:rFonts w:ascii="Arial" w:hAnsi="Arial" w:cs="Arial"/>
          <w:b/>
          <w:color w:val="auto"/>
          <w:sz w:val="20"/>
          <w:szCs w:val="20"/>
          <w:lang w:eastAsia="en-US"/>
        </w:rPr>
        <w:t xml:space="preserve">12 Aylık Beklenen </w:t>
      </w:r>
      <w:r w:rsidR="00333BB0" w:rsidRPr="005845E0">
        <w:rPr>
          <w:rFonts w:ascii="Arial" w:hAnsi="Arial" w:cs="Arial"/>
          <w:b/>
          <w:color w:val="auto"/>
          <w:sz w:val="20"/>
          <w:szCs w:val="20"/>
          <w:lang w:eastAsia="en-US"/>
        </w:rPr>
        <w:t>Zarar</w:t>
      </w:r>
      <w:r w:rsidRPr="005845E0">
        <w:rPr>
          <w:rFonts w:ascii="Arial" w:hAnsi="Arial" w:cs="Arial"/>
          <w:b/>
          <w:color w:val="auto"/>
          <w:sz w:val="20"/>
          <w:szCs w:val="20"/>
          <w:lang w:eastAsia="en-US"/>
        </w:rPr>
        <w:t xml:space="preserve"> Karşılığı (1. Aşama)</w:t>
      </w:r>
      <w:r w:rsidR="00537C3E" w:rsidRPr="005845E0">
        <w:rPr>
          <w:rFonts w:ascii="Arial" w:hAnsi="Arial" w:cs="Arial"/>
          <w:b/>
          <w:color w:val="auto"/>
          <w:sz w:val="20"/>
          <w:szCs w:val="20"/>
          <w:lang w:eastAsia="en-US"/>
        </w:rPr>
        <w:t>:</w:t>
      </w:r>
    </w:p>
    <w:p w14:paraId="7766E0BD" w14:textId="0C5E5901" w:rsidR="003E7251" w:rsidRPr="005845E0" w:rsidRDefault="003E7251" w:rsidP="00B12729">
      <w:pPr>
        <w:pStyle w:val="Default"/>
        <w:spacing w:before="120" w:after="120"/>
        <w:jc w:val="both"/>
        <w:rPr>
          <w:rFonts w:ascii="Arial" w:hAnsi="Arial" w:cs="Arial"/>
          <w:color w:val="auto"/>
          <w:sz w:val="20"/>
          <w:szCs w:val="20"/>
          <w:lang w:eastAsia="en-US"/>
        </w:rPr>
      </w:pPr>
      <w:r w:rsidRPr="005845E0">
        <w:rPr>
          <w:rFonts w:ascii="Arial" w:hAnsi="Arial" w:cs="Arial"/>
          <w:color w:val="auto"/>
          <w:sz w:val="20"/>
          <w:szCs w:val="20"/>
          <w:lang w:eastAsia="en-US"/>
        </w:rPr>
        <w:t>Finansal tablolara ilk alındıkları anda veya daha sonra kredi riskinde önemli bir artış olmayan finansal varlıklardır</w:t>
      </w:r>
      <w:r w:rsidR="00F7666C" w:rsidRPr="005845E0">
        <w:rPr>
          <w:rFonts w:ascii="Arial" w:hAnsi="Arial" w:cs="Arial"/>
          <w:color w:val="auto"/>
          <w:sz w:val="20"/>
          <w:szCs w:val="20"/>
          <w:lang w:eastAsia="en-US"/>
        </w:rPr>
        <w:t xml:space="preserve"> ve gecikme gün sayıları</w:t>
      </w:r>
      <w:r w:rsidR="006B6262" w:rsidRPr="005845E0">
        <w:rPr>
          <w:rFonts w:ascii="Arial" w:hAnsi="Arial" w:cs="Arial"/>
          <w:color w:val="auto"/>
          <w:sz w:val="20"/>
          <w:szCs w:val="20"/>
          <w:lang w:eastAsia="en-US"/>
        </w:rPr>
        <w:t xml:space="preserve"> 30 günü geçmez.</w:t>
      </w:r>
      <w:r w:rsidR="002B673C" w:rsidRPr="005845E0">
        <w:rPr>
          <w:rFonts w:ascii="Arial" w:hAnsi="Arial" w:cs="Arial"/>
          <w:color w:val="auto"/>
          <w:sz w:val="20"/>
          <w:szCs w:val="20"/>
          <w:lang w:eastAsia="en-US"/>
        </w:rPr>
        <w:t xml:space="preserve"> </w:t>
      </w:r>
      <w:r w:rsidRPr="005845E0">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5845E0" w:rsidRDefault="003E7251" w:rsidP="00B12729">
      <w:pPr>
        <w:pStyle w:val="Default"/>
        <w:spacing w:after="120"/>
        <w:jc w:val="both"/>
        <w:rPr>
          <w:rFonts w:ascii="Arial" w:hAnsi="Arial" w:cs="Arial"/>
          <w:b/>
          <w:color w:val="auto"/>
          <w:sz w:val="20"/>
          <w:szCs w:val="20"/>
          <w:lang w:eastAsia="en-US"/>
        </w:rPr>
      </w:pPr>
      <w:r w:rsidRPr="005845E0">
        <w:rPr>
          <w:rFonts w:ascii="Arial" w:hAnsi="Arial" w:cs="Arial"/>
          <w:b/>
          <w:color w:val="auto"/>
          <w:sz w:val="20"/>
          <w:szCs w:val="20"/>
          <w:lang w:eastAsia="en-US"/>
        </w:rPr>
        <w:t>Kredi Riskinde Önemli Artış (2. Aşama)</w:t>
      </w:r>
      <w:r w:rsidR="00537C3E" w:rsidRPr="005845E0">
        <w:rPr>
          <w:rFonts w:ascii="Arial" w:hAnsi="Arial" w:cs="Arial"/>
          <w:b/>
          <w:color w:val="auto"/>
          <w:sz w:val="20"/>
          <w:szCs w:val="20"/>
          <w:lang w:eastAsia="en-US"/>
        </w:rPr>
        <w:t>:</w:t>
      </w:r>
    </w:p>
    <w:p w14:paraId="6A7208D8" w14:textId="77777777" w:rsidR="003E7251" w:rsidRPr="005845E0" w:rsidRDefault="003E7251" w:rsidP="00B12729">
      <w:pPr>
        <w:pStyle w:val="Default"/>
        <w:spacing w:after="60"/>
        <w:jc w:val="both"/>
        <w:rPr>
          <w:rFonts w:ascii="Arial" w:hAnsi="Arial" w:cs="Arial"/>
          <w:color w:val="auto"/>
          <w:sz w:val="20"/>
          <w:szCs w:val="20"/>
          <w:lang w:eastAsia="en-US"/>
        </w:rPr>
      </w:pPr>
      <w:r w:rsidRPr="005845E0">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5845E0" w:rsidRDefault="008B5FB0" w:rsidP="00B12729">
      <w:pPr>
        <w:pStyle w:val="Default"/>
        <w:spacing w:after="200"/>
        <w:jc w:val="both"/>
        <w:rPr>
          <w:rFonts w:ascii="Arial" w:hAnsi="Arial" w:cs="Arial"/>
          <w:color w:val="auto"/>
          <w:sz w:val="20"/>
          <w:szCs w:val="20"/>
          <w:lang w:eastAsia="en-US"/>
        </w:rPr>
      </w:pPr>
      <w:r w:rsidRPr="005845E0">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5845E0" w:rsidRDefault="008B5FB0" w:rsidP="00B12729">
      <w:pPr>
        <w:pStyle w:val="Default"/>
        <w:spacing w:before="60" w:line="276" w:lineRule="auto"/>
        <w:jc w:val="both"/>
        <w:rPr>
          <w:rFonts w:ascii="Arial" w:hAnsi="Arial" w:cs="Arial"/>
          <w:color w:val="auto"/>
          <w:sz w:val="20"/>
          <w:szCs w:val="20"/>
          <w:lang w:eastAsia="en-US"/>
        </w:rPr>
      </w:pPr>
      <w:r w:rsidRPr="005845E0">
        <w:rPr>
          <w:rFonts w:ascii="Arial" w:hAnsi="Arial" w:cs="Arial"/>
          <w:color w:val="auto"/>
          <w:sz w:val="20"/>
          <w:szCs w:val="20"/>
          <w:lang w:eastAsia="en-US"/>
        </w:rPr>
        <w:t>-</w:t>
      </w:r>
      <w:r w:rsidR="00B94657" w:rsidRPr="005845E0">
        <w:rPr>
          <w:rFonts w:ascii="Arial" w:hAnsi="Arial" w:cs="Arial"/>
          <w:color w:val="auto"/>
          <w:sz w:val="20"/>
          <w:szCs w:val="20"/>
          <w:lang w:eastAsia="en-US"/>
        </w:rPr>
        <w:t xml:space="preserve">Gecikme gün sayısı </w:t>
      </w:r>
      <w:r w:rsidRPr="005845E0">
        <w:rPr>
          <w:rFonts w:ascii="Arial" w:hAnsi="Arial" w:cs="Arial"/>
          <w:color w:val="auto"/>
          <w:sz w:val="20"/>
          <w:szCs w:val="20"/>
          <w:lang w:eastAsia="en-US"/>
        </w:rPr>
        <w:t>30 günü geçen ancak 90 günü geçmeyen krediler,</w:t>
      </w:r>
    </w:p>
    <w:p w14:paraId="6A2104BF" w14:textId="5CDC6A00" w:rsidR="008B5FB0" w:rsidRPr="005845E0" w:rsidRDefault="008B5FB0" w:rsidP="00B12729">
      <w:pPr>
        <w:pStyle w:val="Default"/>
        <w:spacing w:before="60" w:line="276" w:lineRule="auto"/>
        <w:jc w:val="both"/>
        <w:rPr>
          <w:rFonts w:ascii="Arial" w:hAnsi="Arial" w:cs="Arial"/>
          <w:color w:val="auto"/>
          <w:sz w:val="20"/>
          <w:szCs w:val="20"/>
          <w:lang w:eastAsia="en-US"/>
        </w:rPr>
      </w:pPr>
      <w:r w:rsidRPr="005845E0">
        <w:rPr>
          <w:rFonts w:ascii="Arial" w:hAnsi="Arial" w:cs="Arial"/>
          <w:color w:val="auto"/>
          <w:sz w:val="20"/>
          <w:szCs w:val="20"/>
          <w:lang w:eastAsia="en-US"/>
        </w:rPr>
        <w:t>-Erken uyarı sisteminden alınan veriler ve bankanın bu durumda yapacağı değerlendirme</w:t>
      </w:r>
      <w:r w:rsidR="00421E11" w:rsidRPr="005845E0">
        <w:rPr>
          <w:rFonts w:ascii="Arial" w:hAnsi="Arial" w:cs="Arial"/>
          <w:color w:val="auto"/>
          <w:sz w:val="20"/>
          <w:szCs w:val="20"/>
          <w:lang w:eastAsia="en-US"/>
        </w:rPr>
        <w:t>,</w:t>
      </w:r>
    </w:p>
    <w:p w14:paraId="0FC012FE" w14:textId="373F836D" w:rsidR="008B5FB0" w:rsidRPr="005845E0" w:rsidRDefault="008B5FB0" w:rsidP="00B12729">
      <w:pPr>
        <w:pStyle w:val="Default"/>
        <w:spacing w:before="60" w:line="276" w:lineRule="auto"/>
        <w:jc w:val="both"/>
        <w:rPr>
          <w:rFonts w:ascii="Arial" w:hAnsi="Arial" w:cs="Arial"/>
          <w:color w:val="auto"/>
          <w:sz w:val="20"/>
          <w:szCs w:val="20"/>
          <w:lang w:eastAsia="en-US"/>
        </w:rPr>
      </w:pPr>
      <w:r w:rsidRPr="005845E0">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5845E0">
        <w:rPr>
          <w:rFonts w:ascii="Arial" w:hAnsi="Arial" w:cs="Arial"/>
          <w:color w:val="auto"/>
          <w:sz w:val="20"/>
          <w:szCs w:val="20"/>
          <w:lang w:eastAsia="en-US"/>
        </w:rPr>
        <w:t>,</w:t>
      </w:r>
    </w:p>
    <w:p w14:paraId="6230384E" w14:textId="29541898" w:rsidR="00C43068" w:rsidRPr="005845E0" w:rsidRDefault="008B5FB0" w:rsidP="00B12729">
      <w:pPr>
        <w:pStyle w:val="Default"/>
        <w:spacing w:before="60" w:line="276" w:lineRule="auto"/>
        <w:jc w:val="both"/>
        <w:rPr>
          <w:rFonts w:ascii="Arial" w:hAnsi="Arial" w:cs="Arial"/>
          <w:color w:val="auto"/>
          <w:sz w:val="20"/>
          <w:szCs w:val="20"/>
          <w:lang w:eastAsia="en-US"/>
        </w:rPr>
      </w:pPr>
      <w:r w:rsidRPr="005845E0">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5845E0">
        <w:rPr>
          <w:rFonts w:ascii="Arial" w:hAnsi="Arial" w:cs="Arial"/>
          <w:color w:val="auto"/>
          <w:sz w:val="20"/>
          <w:szCs w:val="20"/>
          <w:lang w:eastAsia="en-US"/>
        </w:rPr>
        <w:t>.</w:t>
      </w:r>
    </w:p>
    <w:p w14:paraId="534E13ED" w14:textId="0571ADFE" w:rsidR="003E7251" w:rsidRPr="005845E0" w:rsidRDefault="003E7251" w:rsidP="00B12729">
      <w:pPr>
        <w:pStyle w:val="Default"/>
        <w:spacing w:before="60" w:after="60"/>
        <w:jc w:val="both"/>
        <w:rPr>
          <w:rFonts w:ascii="Arial" w:hAnsi="Arial" w:cs="Arial"/>
          <w:b/>
          <w:color w:val="auto"/>
          <w:sz w:val="20"/>
          <w:szCs w:val="20"/>
          <w:lang w:eastAsia="en-US"/>
        </w:rPr>
      </w:pPr>
      <w:r w:rsidRPr="005845E0">
        <w:rPr>
          <w:rFonts w:ascii="Arial" w:hAnsi="Arial" w:cs="Arial"/>
          <w:b/>
          <w:color w:val="auto"/>
          <w:sz w:val="20"/>
          <w:szCs w:val="20"/>
          <w:lang w:eastAsia="en-US"/>
        </w:rPr>
        <w:t>Temerrüt (3. Aşama/Özel Karşılık)</w:t>
      </w:r>
      <w:r w:rsidR="00AF0E43" w:rsidRPr="005845E0">
        <w:rPr>
          <w:rFonts w:ascii="Arial" w:hAnsi="Arial" w:cs="Arial"/>
          <w:b/>
          <w:color w:val="auto"/>
          <w:sz w:val="20"/>
          <w:szCs w:val="20"/>
          <w:lang w:eastAsia="en-US"/>
        </w:rPr>
        <w:t>:</w:t>
      </w:r>
    </w:p>
    <w:p w14:paraId="58014D7B" w14:textId="280F9143" w:rsidR="0067739B" w:rsidRPr="005845E0" w:rsidRDefault="008B5FB0" w:rsidP="00B12729">
      <w:pPr>
        <w:pStyle w:val="Default"/>
        <w:spacing w:after="120"/>
        <w:jc w:val="both"/>
        <w:rPr>
          <w:rFonts w:ascii="Arial" w:hAnsi="Arial" w:cs="Arial"/>
          <w:color w:val="auto"/>
          <w:sz w:val="20"/>
          <w:szCs w:val="20"/>
          <w:lang w:eastAsia="en-US"/>
        </w:rPr>
      </w:pPr>
      <w:r w:rsidRPr="005845E0">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5845E0" w:rsidRDefault="008B5FB0" w:rsidP="00B12729">
      <w:pPr>
        <w:pStyle w:val="Default"/>
        <w:spacing w:after="120"/>
        <w:jc w:val="both"/>
        <w:rPr>
          <w:rFonts w:ascii="Arial" w:hAnsi="Arial" w:cs="Arial"/>
          <w:color w:val="auto"/>
          <w:sz w:val="20"/>
          <w:szCs w:val="20"/>
          <w:lang w:eastAsia="en-US"/>
        </w:rPr>
      </w:pPr>
      <w:r w:rsidRPr="005845E0">
        <w:rPr>
          <w:rFonts w:ascii="Arial" w:hAnsi="Arial" w:cs="Arial"/>
          <w:color w:val="auto"/>
          <w:sz w:val="20"/>
          <w:szCs w:val="20"/>
          <w:lang w:eastAsia="en-US"/>
        </w:rPr>
        <w:t>-Son taksit tarihinde itibaren gecikmesi 90 günü geçen</w:t>
      </w:r>
      <w:r w:rsidR="00C5230B" w:rsidRPr="005845E0">
        <w:rPr>
          <w:rFonts w:ascii="Arial" w:hAnsi="Arial" w:cs="Arial"/>
          <w:color w:val="auto"/>
          <w:sz w:val="20"/>
          <w:szCs w:val="20"/>
          <w:lang w:eastAsia="en-US"/>
        </w:rPr>
        <w:t xml:space="preserve"> </w:t>
      </w:r>
      <w:r w:rsidRPr="005845E0">
        <w:rPr>
          <w:rFonts w:ascii="Arial" w:hAnsi="Arial" w:cs="Arial"/>
          <w:color w:val="auto"/>
          <w:sz w:val="20"/>
          <w:szCs w:val="20"/>
          <w:lang w:eastAsia="en-US"/>
        </w:rPr>
        <w:t>krediler</w:t>
      </w:r>
    </w:p>
    <w:p w14:paraId="2DDB86BA" w14:textId="4F9B5D5B" w:rsidR="005B03D4" w:rsidRPr="005845E0" w:rsidRDefault="008B5FB0"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 xml:space="preserve">-Yeniden yapılandırılarak canlı alacak olarak sınıflandırılan ve bir yıllık izleme süresi içerisinde en </w:t>
      </w:r>
      <w:r w:rsidR="00AC60A3" w:rsidRPr="005845E0">
        <w:rPr>
          <w:rFonts w:ascii="Arial" w:hAnsi="Arial" w:cs="Arial"/>
          <w:sz w:val="20"/>
          <w:szCs w:val="20"/>
          <w:lang w:eastAsia="en-US"/>
        </w:rPr>
        <w:t xml:space="preserve">az </w:t>
      </w:r>
      <w:r w:rsidRPr="005845E0">
        <w:rPr>
          <w:rFonts w:ascii="Arial" w:hAnsi="Arial" w:cs="Arial"/>
          <w:sz w:val="20"/>
          <w:szCs w:val="20"/>
          <w:lang w:eastAsia="en-US"/>
        </w:rPr>
        <w:t>bir kez daha yapılandırılan</w:t>
      </w:r>
      <w:r w:rsidR="00E91BD3" w:rsidRPr="005845E0">
        <w:rPr>
          <w:rFonts w:ascii="Arial" w:hAnsi="Arial" w:cs="Arial"/>
          <w:sz w:val="20"/>
          <w:szCs w:val="20"/>
          <w:lang w:eastAsia="en-US"/>
        </w:rPr>
        <w:t xml:space="preserve"> </w:t>
      </w:r>
      <w:r w:rsidR="001E6EB1" w:rsidRPr="005845E0">
        <w:rPr>
          <w:rFonts w:ascii="Arial" w:hAnsi="Arial" w:cs="Arial"/>
          <w:sz w:val="20"/>
          <w:szCs w:val="20"/>
          <w:lang w:eastAsia="en-US"/>
        </w:rPr>
        <w:t>ve/veya anapara/ kar</w:t>
      </w:r>
      <w:r w:rsidR="004D26AB" w:rsidRPr="005845E0">
        <w:rPr>
          <w:rFonts w:ascii="Arial" w:hAnsi="Arial" w:cs="Arial"/>
          <w:sz w:val="20"/>
          <w:szCs w:val="20"/>
          <w:lang w:eastAsia="en-US"/>
        </w:rPr>
        <w:t xml:space="preserve"> </w:t>
      </w:r>
      <w:r w:rsidR="001E6EB1" w:rsidRPr="005845E0">
        <w:rPr>
          <w:rFonts w:ascii="Arial" w:hAnsi="Arial" w:cs="Arial"/>
          <w:sz w:val="20"/>
          <w:szCs w:val="20"/>
          <w:lang w:eastAsia="en-US"/>
        </w:rPr>
        <w:t>payı ödemesi 30 günden fazla geciken krediler</w:t>
      </w:r>
      <w:r w:rsidR="00D31B97" w:rsidRPr="005845E0">
        <w:rPr>
          <w:rFonts w:ascii="Arial" w:hAnsi="Arial" w:cs="Arial"/>
          <w:sz w:val="20"/>
          <w:szCs w:val="20"/>
          <w:lang w:eastAsia="en-US"/>
        </w:rPr>
        <w:t>.</w:t>
      </w:r>
    </w:p>
    <w:p w14:paraId="16593B1C" w14:textId="5541E8DD" w:rsidR="009D3CB9" w:rsidRPr="005845E0" w:rsidRDefault="009D3CB9" w:rsidP="00B12729">
      <w:pPr>
        <w:autoSpaceDE w:val="0"/>
        <w:autoSpaceDN w:val="0"/>
        <w:adjustRightInd w:val="0"/>
        <w:jc w:val="both"/>
        <w:rPr>
          <w:rFonts w:ascii="Arial" w:hAnsi="Arial" w:cs="Arial"/>
          <w:sz w:val="20"/>
          <w:szCs w:val="20"/>
          <w:lang w:eastAsia="en-US"/>
        </w:rPr>
      </w:pPr>
    </w:p>
    <w:p w14:paraId="40268ABF" w14:textId="77777777" w:rsidR="00B504E7" w:rsidRPr="005845E0" w:rsidRDefault="00B504E7">
      <w:pPr>
        <w:rPr>
          <w:rFonts w:ascii="Arial" w:hAnsi="Arial" w:cs="Arial"/>
          <w:sz w:val="20"/>
          <w:szCs w:val="20"/>
          <w:lang w:eastAsia="en-US"/>
        </w:rPr>
      </w:pPr>
      <w:r w:rsidRPr="005845E0">
        <w:rPr>
          <w:rFonts w:ascii="Arial" w:hAnsi="Arial" w:cs="Arial"/>
          <w:sz w:val="20"/>
          <w:szCs w:val="20"/>
          <w:lang w:eastAsia="en-US"/>
        </w:rPr>
        <w:br w:type="page"/>
      </w:r>
    </w:p>
    <w:p w14:paraId="1A6B88D7" w14:textId="6BCD5AF0" w:rsidR="00807A76" w:rsidRPr="005845E0" w:rsidRDefault="00807A76" w:rsidP="00B12729">
      <w:pPr>
        <w:autoSpaceDE w:val="0"/>
        <w:autoSpaceDN w:val="0"/>
        <w:adjustRightInd w:val="0"/>
        <w:spacing w:after="120"/>
        <w:ind w:left="-426" w:hanging="283"/>
        <w:jc w:val="both"/>
        <w:rPr>
          <w:rFonts w:ascii="Arial" w:hAnsi="Arial" w:cs="Arial"/>
          <w:b/>
          <w:bCs/>
          <w:iCs/>
          <w:sz w:val="20"/>
          <w:szCs w:val="19"/>
        </w:rPr>
      </w:pPr>
      <w:r w:rsidRPr="005845E0">
        <w:rPr>
          <w:rFonts w:ascii="Arial" w:hAnsi="Arial" w:cs="Arial"/>
          <w:b/>
          <w:bCs/>
          <w:iCs/>
          <w:sz w:val="20"/>
          <w:szCs w:val="19"/>
        </w:rPr>
        <w:lastRenderedPageBreak/>
        <w:t>VII.</w:t>
      </w:r>
      <w:r w:rsidRPr="005845E0">
        <w:rPr>
          <w:rFonts w:ascii="Arial" w:hAnsi="Arial" w:cs="Arial"/>
          <w:b/>
          <w:bCs/>
          <w:iCs/>
          <w:sz w:val="20"/>
          <w:szCs w:val="19"/>
        </w:rPr>
        <w:tab/>
        <w:t>Beklenen zarar karşılıklarına ilişkin açıklamalar (devamı):</w:t>
      </w:r>
    </w:p>
    <w:p w14:paraId="0828BA24" w14:textId="45316C91" w:rsidR="00F15D44"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5845E0"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5845E0">
        <w:rPr>
          <w:rFonts w:ascii="Arial" w:hAnsi="Arial" w:cs="Arial"/>
          <w:sz w:val="20"/>
          <w:szCs w:val="20"/>
          <w:lang w:eastAsia="en-US"/>
        </w:rPr>
        <w:t xml:space="preserve"> </w:t>
      </w:r>
      <w:r w:rsidRPr="005845E0">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5845E0">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33BA9948" w14:textId="77777777" w:rsidR="009D3CB9" w:rsidRPr="005845E0"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5845E0"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w:t>
      </w:r>
      <w:r w:rsidRPr="005845E0">
        <w:rPr>
          <w:rFonts w:ascii="Arial" w:hAnsi="Arial" w:cs="Arial"/>
          <w:sz w:val="20"/>
          <w:szCs w:val="20"/>
          <w:lang w:eastAsia="en-US"/>
        </w:rPr>
        <w:tab/>
        <w:t xml:space="preserve">Finansal aracın, beklenen ömrü boyunca tüm sözleşme koşulları, </w:t>
      </w:r>
    </w:p>
    <w:p w14:paraId="23EB2CEA" w14:textId="77777777"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w:t>
      </w:r>
      <w:r w:rsidRPr="005845E0">
        <w:rPr>
          <w:rFonts w:ascii="Arial" w:hAnsi="Arial" w:cs="Arial"/>
          <w:sz w:val="20"/>
          <w:szCs w:val="20"/>
          <w:lang w:eastAsia="en-US"/>
        </w:rPr>
        <w:tab/>
        <w:t>Teminat satışlarından elde edilmesi öngörülen nakit akışları.</w:t>
      </w:r>
    </w:p>
    <w:p w14:paraId="1026D518" w14:textId="77777777" w:rsidR="009D3CB9" w:rsidRPr="005845E0"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5845E0" w:rsidRDefault="009D3CB9" w:rsidP="00B12729">
      <w:pPr>
        <w:pStyle w:val="Default"/>
        <w:spacing w:before="60" w:after="60"/>
        <w:jc w:val="both"/>
        <w:rPr>
          <w:rFonts w:ascii="Arial" w:hAnsi="Arial" w:cs="Arial"/>
          <w:b/>
          <w:color w:val="auto"/>
          <w:sz w:val="20"/>
          <w:szCs w:val="20"/>
          <w:lang w:eastAsia="en-US"/>
        </w:rPr>
      </w:pPr>
      <w:r w:rsidRPr="005845E0">
        <w:rPr>
          <w:rFonts w:ascii="Arial" w:hAnsi="Arial" w:cs="Arial"/>
          <w:b/>
          <w:color w:val="auto"/>
          <w:sz w:val="20"/>
          <w:szCs w:val="20"/>
          <w:lang w:eastAsia="en-US"/>
        </w:rPr>
        <w:t>Davranışsal Vade Hesaplama Metodolojisi</w:t>
      </w:r>
    </w:p>
    <w:p w14:paraId="21F77277" w14:textId="77777777"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5845E0" w:rsidRDefault="009D3CB9" w:rsidP="00B12729">
      <w:pPr>
        <w:pStyle w:val="Default"/>
        <w:spacing w:before="60" w:after="60"/>
        <w:jc w:val="both"/>
        <w:rPr>
          <w:rFonts w:ascii="Arial" w:hAnsi="Arial" w:cs="Arial"/>
          <w:b/>
          <w:color w:val="auto"/>
          <w:sz w:val="20"/>
          <w:szCs w:val="20"/>
          <w:lang w:eastAsia="en-US"/>
        </w:rPr>
      </w:pPr>
      <w:r w:rsidRPr="005845E0">
        <w:rPr>
          <w:rFonts w:ascii="Arial" w:hAnsi="Arial" w:cs="Arial"/>
          <w:b/>
          <w:color w:val="auto"/>
          <w:sz w:val="20"/>
          <w:szCs w:val="20"/>
          <w:lang w:eastAsia="en-US"/>
        </w:rPr>
        <w:t>Kayıttan Düşme Politikası</w:t>
      </w:r>
    </w:p>
    <w:p w14:paraId="3EC74F21" w14:textId="6834E0A7" w:rsidR="009D3CB9" w:rsidRPr="005845E0" w:rsidRDefault="009D3CB9" w:rsidP="00B12729">
      <w:pPr>
        <w:autoSpaceDE w:val="0"/>
        <w:autoSpaceDN w:val="0"/>
        <w:adjustRightInd w:val="0"/>
        <w:jc w:val="both"/>
        <w:rPr>
          <w:rFonts w:ascii="Arial" w:hAnsi="Arial" w:cs="Arial"/>
          <w:sz w:val="20"/>
          <w:szCs w:val="20"/>
          <w:lang w:eastAsia="en-US"/>
        </w:rPr>
      </w:pPr>
      <w:r w:rsidRPr="005845E0">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5845E0" w:rsidRDefault="00632D27" w:rsidP="00B12729">
      <w:pPr>
        <w:pStyle w:val="BodyText2"/>
        <w:spacing w:before="60" w:after="120"/>
        <w:ind w:hanging="567"/>
        <w:rPr>
          <w:rFonts w:ascii="Arial" w:hAnsi="Arial" w:cs="Arial"/>
          <w:sz w:val="20"/>
        </w:rPr>
      </w:pPr>
      <w:r w:rsidRPr="005845E0">
        <w:rPr>
          <w:rFonts w:ascii="Arial" w:hAnsi="Arial" w:cs="Arial"/>
          <w:sz w:val="20"/>
        </w:rPr>
        <w:t>VIII.</w:t>
      </w:r>
      <w:r w:rsidR="004C53CE" w:rsidRPr="005845E0">
        <w:rPr>
          <w:rFonts w:ascii="Arial" w:hAnsi="Arial" w:cs="Arial"/>
          <w:sz w:val="20"/>
        </w:rPr>
        <w:tab/>
      </w:r>
      <w:r w:rsidRPr="005845E0">
        <w:rPr>
          <w:rFonts w:ascii="Arial" w:hAnsi="Arial" w:cs="Arial"/>
          <w:sz w:val="20"/>
        </w:rPr>
        <w:t>Finansal araçların netleştirilmesine ilişkin açıklamalar:</w:t>
      </w:r>
    </w:p>
    <w:p w14:paraId="35272C82" w14:textId="61008534" w:rsidR="00663B6A" w:rsidRPr="005845E0" w:rsidRDefault="00632D27"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5845E0">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5845E0">
        <w:rPr>
          <w:rFonts w:ascii="Arial" w:hAnsi="Arial" w:cs="Arial"/>
          <w:color w:val="auto"/>
          <w:sz w:val="20"/>
          <w:lang w:eastAsia="tr-TR"/>
        </w:rPr>
        <w:t xml:space="preserve">. </w:t>
      </w:r>
    </w:p>
    <w:p w14:paraId="67DF633D" w14:textId="3AE34F0B" w:rsidR="00632D27" w:rsidRPr="005845E0" w:rsidRDefault="0012244E"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5845E0">
        <w:rPr>
          <w:rFonts w:ascii="Arial" w:hAnsi="Arial" w:cs="Arial"/>
          <w:color w:val="auto"/>
          <w:sz w:val="20"/>
          <w:lang w:eastAsia="tr-TR"/>
        </w:rPr>
        <w:t>Banka</w:t>
      </w:r>
      <w:r w:rsidR="003312B6" w:rsidRPr="005845E0">
        <w:rPr>
          <w:rFonts w:ascii="Arial" w:hAnsi="Arial" w:cs="Arial"/>
          <w:color w:val="auto"/>
          <w:sz w:val="20"/>
          <w:lang w:eastAsia="tr-TR"/>
        </w:rPr>
        <w:t>’</w:t>
      </w:r>
      <w:r w:rsidRPr="005845E0">
        <w:rPr>
          <w:rFonts w:ascii="Arial" w:hAnsi="Arial" w:cs="Arial"/>
          <w:color w:val="auto"/>
          <w:sz w:val="20"/>
          <w:lang w:eastAsia="tr-TR"/>
        </w:rPr>
        <w:t xml:space="preserve">nın ihraç ettiği kira sertifikalarından geri alınmış olanlar </w:t>
      </w:r>
      <w:r w:rsidR="00A7448F" w:rsidRPr="005845E0">
        <w:rPr>
          <w:rFonts w:ascii="Arial" w:hAnsi="Arial" w:cs="Arial"/>
          <w:color w:val="auto"/>
          <w:sz w:val="20"/>
          <w:lang w:eastAsia="tr-TR"/>
        </w:rPr>
        <w:t xml:space="preserve">gerçeğe uygun değer farkı </w:t>
      </w:r>
      <w:r w:rsidR="0023338B" w:rsidRPr="005845E0">
        <w:rPr>
          <w:rFonts w:ascii="Arial" w:hAnsi="Arial" w:cs="Arial"/>
          <w:color w:val="auto"/>
          <w:sz w:val="20"/>
          <w:lang w:eastAsia="tr-TR"/>
        </w:rPr>
        <w:t>diğer kapsamlı gelire</w:t>
      </w:r>
      <w:r w:rsidR="00A7448F" w:rsidRPr="005845E0">
        <w:rPr>
          <w:rFonts w:ascii="Arial" w:hAnsi="Arial" w:cs="Arial"/>
          <w:color w:val="auto"/>
          <w:sz w:val="20"/>
          <w:lang w:eastAsia="tr-TR"/>
        </w:rPr>
        <w:t xml:space="preserve"> yansıtılan</w:t>
      </w:r>
      <w:r w:rsidR="00570D7B" w:rsidRPr="005845E0">
        <w:rPr>
          <w:rFonts w:ascii="Arial" w:hAnsi="Arial" w:cs="Arial"/>
          <w:color w:val="auto"/>
          <w:sz w:val="20"/>
          <w:lang w:eastAsia="tr-TR"/>
        </w:rPr>
        <w:t xml:space="preserve"> finansal varlıklar ve sermaye benzeri krediler hesaplarında</w:t>
      </w:r>
      <w:r w:rsidRPr="005845E0">
        <w:rPr>
          <w:rFonts w:ascii="Arial" w:hAnsi="Arial" w:cs="Arial"/>
          <w:color w:val="auto"/>
          <w:sz w:val="20"/>
          <w:lang w:eastAsia="tr-TR"/>
        </w:rPr>
        <w:t xml:space="preserve"> netleştirilmiştir.</w:t>
      </w:r>
    </w:p>
    <w:p w14:paraId="7FEF08ED" w14:textId="77777777" w:rsidR="00632D27" w:rsidRPr="005845E0" w:rsidRDefault="00632D27" w:rsidP="00B12729">
      <w:pPr>
        <w:pStyle w:val="BodyText2"/>
        <w:ind w:hanging="567"/>
        <w:rPr>
          <w:rFonts w:ascii="Arial" w:hAnsi="Arial" w:cs="Arial"/>
          <w:sz w:val="20"/>
        </w:rPr>
      </w:pPr>
      <w:r w:rsidRPr="005845E0">
        <w:rPr>
          <w:rFonts w:ascii="Arial" w:hAnsi="Arial" w:cs="Arial"/>
          <w:sz w:val="20"/>
        </w:rPr>
        <w:t>IX.</w:t>
      </w:r>
      <w:r w:rsidRPr="005845E0">
        <w:rPr>
          <w:rFonts w:ascii="Arial" w:hAnsi="Arial" w:cs="Arial"/>
          <w:sz w:val="20"/>
        </w:rPr>
        <w:tab/>
        <w:t>Satış ve geri alış anlaşmaları ve menkul değerlerin ödünç verilmesi işlemlerine ilişkin açıklamalar:</w:t>
      </w:r>
    </w:p>
    <w:p w14:paraId="10367046" w14:textId="74C9A98E" w:rsidR="00632D27" w:rsidRPr="005845E0" w:rsidRDefault="003E7251" w:rsidP="00B12729">
      <w:pPr>
        <w:pStyle w:val="BodyText"/>
        <w:tabs>
          <w:tab w:val="clear" w:pos="0"/>
          <w:tab w:val="clear" w:pos="567"/>
          <w:tab w:val="clear" w:pos="720"/>
        </w:tabs>
        <w:spacing w:before="120" w:after="120"/>
        <w:ind w:right="-1"/>
        <w:rPr>
          <w:rFonts w:ascii="Arial" w:hAnsi="Arial" w:cs="Arial"/>
          <w:color w:val="auto"/>
          <w:sz w:val="20"/>
        </w:rPr>
      </w:pPr>
      <w:r w:rsidRPr="005845E0">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5845E0">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5845E0">
        <w:rPr>
          <w:rFonts w:ascii="Arial" w:hAnsi="Arial" w:cs="Arial"/>
          <w:color w:val="auto"/>
          <w:sz w:val="20"/>
        </w:rPr>
        <w:t xml:space="preserve"> </w:t>
      </w:r>
      <w:r w:rsidR="00632D27" w:rsidRPr="005845E0">
        <w:rPr>
          <w:rFonts w:ascii="Arial" w:hAnsi="Arial" w:cs="Arial"/>
          <w:color w:val="auto"/>
          <w:sz w:val="20"/>
        </w:rPr>
        <w:t>reeskontu hesaplanmaktadır. Bu işlemlerden sağlanan fonlar karşılığında ödenen</w:t>
      </w:r>
      <w:r w:rsidR="004C2C98" w:rsidRPr="005845E0">
        <w:rPr>
          <w:rFonts w:ascii="Arial" w:hAnsi="Arial" w:cs="Arial"/>
          <w:color w:val="auto"/>
          <w:sz w:val="20"/>
        </w:rPr>
        <w:t xml:space="preserve"> kar payları gelir tablosunda “</w:t>
      </w:r>
      <w:r w:rsidR="00632D27" w:rsidRPr="005845E0">
        <w:rPr>
          <w:rFonts w:ascii="Arial" w:hAnsi="Arial" w:cs="Arial"/>
          <w:color w:val="auto"/>
          <w:sz w:val="20"/>
        </w:rPr>
        <w:t xml:space="preserve">Para piyasası işlemlerine verilen kar payları” kaleminde izlenmektedir. </w:t>
      </w:r>
    </w:p>
    <w:p w14:paraId="6660F2D9" w14:textId="77777777" w:rsidR="00B504E7" w:rsidRPr="005845E0" w:rsidRDefault="00B504E7">
      <w:pPr>
        <w:rPr>
          <w:rFonts w:ascii="Arial" w:hAnsi="Arial" w:cs="Arial"/>
          <w:b/>
          <w:sz w:val="20"/>
          <w:szCs w:val="20"/>
          <w:lang w:eastAsia="en-US"/>
        </w:rPr>
      </w:pPr>
      <w:r w:rsidRPr="005845E0">
        <w:rPr>
          <w:rFonts w:ascii="Arial" w:hAnsi="Arial" w:cs="Arial"/>
          <w:sz w:val="20"/>
        </w:rPr>
        <w:br w:type="page"/>
      </w:r>
    </w:p>
    <w:p w14:paraId="618B5A89" w14:textId="21A5880C" w:rsidR="00632D27" w:rsidRPr="005845E0" w:rsidRDefault="00632D27" w:rsidP="00B12729">
      <w:pPr>
        <w:pStyle w:val="BodyText2"/>
        <w:spacing w:before="120" w:after="120"/>
        <w:ind w:hanging="600"/>
        <w:rPr>
          <w:rFonts w:ascii="Arial" w:hAnsi="Arial" w:cs="Arial"/>
          <w:sz w:val="20"/>
        </w:rPr>
      </w:pPr>
      <w:r w:rsidRPr="005845E0">
        <w:rPr>
          <w:rFonts w:ascii="Arial" w:hAnsi="Arial" w:cs="Arial"/>
          <w:sz w:val="20"/>
        </w:rPr>
        <w:lastRenderedPageBreak/>
        <w:t>X.</w:t>
      </w:r>
      <w:r w:rsidRPr="005845E0">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5845E0" w:rsidRDefault="00632D27" w:rsidP="00B12729">
      <w:pPr>
        <w:autoSpaceDE w:val="0"/>
        <w:autoSpaceDN w:val="0"/>
        <w:adjustRightInd w:val="0"/>
        <w:spacing w:before="120" w:after="60"/>
        <w:jc w:val="both"/>
        <w:rPr>
          <w:rFonts w:ascii="Arial" w:hAnsi="Arial" w:cs="Arial"/>
          <w:sz w:val="20"/>
          <w:szCs w:val="20"/>
        </w:rPr>
      </w:pPr>
      <w:r w:rsidRPr="005845E0">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5845E0">
        <w:rPr>
          <w:rFonts w:ascii="Arial" w:hAnsi="Arial" w:cs="Arial"/>
          <w:sz w:val="20"/>
          <w:szCs w:val="20"/>
        </w:rPr>
        <w:t xml:space="preserve"> ve söz konusu varlıklar üzerinden amortisman ayırma işlemi durdurulur. </w:t>
      </w:r>
      <w:r w:rsidRPr="005845E0">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5845E0">
        <w:rPr>
          <w:rFonts w:ascii="Arial" w:hAnsi="Arial" w:cs="Arial"/>
          <w:sz w:val="20"/>
          <w:szCs w:val="20"/>
        </w:rPr>
        <w:t>yüksek olması</w:t>
      </w:r>
      <w:r w:rsidRPr="005845E0">
        <w:rPr>
          <w:rFonts w:ascii="Arial" w:hAnsi="Arial" w:cs="Arial"/>
          <w:sz w:val="20"/>
          <w:szCs w:val="20"/>
        </w:rPr>
        <w:t xml:space="preserve"> için uygun bir yönetim kademesi tarafından, varlığın satışına ilişkin bir plan yapılmış ve </w:t>
      </w:r>
      <w:r w:rsidR="007F3F9F" w:rsidRPr="005845E0">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5845E0">
        <w:rPr>
          <w:rFonts w:ascii="Arial" w:hAnsi="Arial" w:cs="Arial"/>
          <w:color w:val="0000FF"/>
          <w:sz w:val="20"/>
          <w:szCs w:val="20"/>
        </w:rPr>
        <w:t>.</w:t>
      </w:r>
      <w:r w:rsidR="007F3F9F" w:rsidRPr="005845E0">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5845E0" w:rsidRDefault="00632D27" w:rsidP="00B12729">
      <w:pPr>
        <w:spacing w:after="60"/>
        <w:jc w:val="both"/>
        <w:rPr>
          <w:rFonts w:ascii="Arial" w:hAnsi="Arial" w:cs="Arial"/>
          <w:sz w:val="20"/>
          <w:szCs w:val="20"/>
        </w:rPr>
      </w:pPr>
      <w:r w:rsidRPr="005845E0">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5845E0">
        <w:rPr>
          <w:rFonts w:ascii="Arial" w:hAnsi="Arial" w:cs="Arial"/>
          <w:sz w:val="20"/>
          <w:szCs w:val="20"/>
        </w:rPr>
        <w:t>bir</w:t>
      </w:r>
      <w:r w:rsidRPr="005845E0">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5845E0">
        <w:rPr>
          <w:rFonts w:ascii="Arial" w:hAnsi="Arial" w:cs="Arial"/>
          <w:sz w:val="20"/>
          <w:szCs w:val="20"/>
        </w:rPr>
        <w:t xml:space="preserve"> </w:t>
      </w:r>
      <w:r w:rsidR="002922D7" w:rsidRPr="005845E0">
        <w:rPr>
          <w:rFonts w:ascii="Arial" w:hAnsi="Arial" w:cs="Arial"/>
          <w:sz w:val="20"/>
          <w:szCs w:val="20"/>
        </w:rPr>
        <w:t>Banka, söz</w:t>
      </w:r>
      <w:r w:rsidR="00813980" w:rsidRPr="005845E0">
        <w:rPr>
          <w:rFonts w:ascii="Arial" w:hAnsi="Arial" w:cs="Arial"/>
          <w:sz w:val="20"/>
          <w:szCs w:val="20"/>
        </w:rPr>
        <w:t xml:space="preserve"> </w:t>
      </w:r>
      <w:r w:rsidR="002922D7" w:rsidRPr="005845E0">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5845E0" w:rsidRDefault="00632D27" w:rsidP="00B12729">
      <w:pPr>
        <w:jc w:val="both"/>
        <w:rPr>
          <w:rFonts w:ascii="Arial" w:hAnsi="Arial" w:cs="Arial"/>
          <w:sz w:val="20"/>
          <w:szCs w:val="20"/>
        </w:rPr>
      </w:pPr>
      <w:r w:rsidRPr="005845E0">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5845E0" w:rsidRDefault="00632D27" w:rsidP="00B12729">
      <w:pPr>
        <w:pStyle w:val="BodyText2"/>
        <w:spacing w:before="120" w:after="120"/>
        <w:ind w:hanging="600"/>
        <w:rPr>
          <w:rFonts w:ascii="Arial" w:hAnsi="Arial" w:cs="Arial"/>
          <w:sz w:val="20"/>
        </w:rPr>
      </w:pPr>
      <w:r w:rsidRPr="005845E0">
        <w:rPr>
          <w:rFonts w:ascii="Arial" w:hAnsi="Arial" w:cs="Arial"/>
          <w:sz w:val="20"/>
        </w:rPr>
        <w:t>XI.</w:t>
      </w:r>
      <w:r w:rsidRPr="005845E0">
        <w:rPr>
          <w:rFonts w:ascii="Arial" w:hAnsi="Arial" w:cs="Arial"/>
          <w:sz w:val="20"/>
        </w:rPr>
        <w:tab/>
      </w:r>
      <w:bookmarkStart w:id="35" w:name="_Hlk103158885"/>
      <w:r w:rsidRPr="005845E0">
        <w:rPr>
          <w:rFonts w:ascii="Arial" w:hAnsi="Arial" w:cs="Arial"/>
          <w:sz w:val="20"/>
        </w:rPr>
        <w:t>Şerefiye ve diğer maddi olmayan duran varlıklara ilişkin açıklamalar:</w:t>
      </w:r>
      <w:bookmarkEnd w:id="35"/>
    </w:p>
    <w:p w14:paraId="7F919FCB" w14:textId="7AC70EDD" w:rsidR="00632D27" w:rsidRPr="005845E0" w:rsidRDefault="00632D27" w:rsidP="00B12729">
      <w:pPr>
        <w:pStyle w:val="BodyTextIndent"/>
        <w:spacing w:before="120" w:after="120"/>
        <w:ind w:firstLine="0"/>
        <w:rPr>
          <w:rFonts w:ascii="Arial" w:hAnsi="Arial" w:cs="Arial"/>
          <w:sz w:val="20"/>
          <w:szCs w:val="20"/>
        </w:rPr>
      </w:pPr>
      <w:bookmarkStart w:id="36" w:name="_Hlk103158901"/>
      <w:r w:rsidRPr="005845E0">
        <w:rPr>
          <w:rFonts w:ascii="Arial" w:hAnsi="Arial" w:cs="Arial"/>
          <w:sz w:val="20"/>
          <w:szCs w:val="20"/>
        </w:rPr>
        <w:t>Şerefiye ve diğer maddi olmayan duran varlıklar “Maddi Olmayan Duran Varlıklar</w:t>
      </w:r>
      <w:r w:rsidR="00BF2CF6" w:rsidRPr="005845E0">
        <w:rPr>
          <w:rFonts w:ascii="Arial" w:hAnsi="Arial" w:cs="Arial"/>
          <w:sz w:val="20"/>
          <w:szCs w:val="20"/>
        </w:rPr>
        <w:t>a İlişkin</w:t>
      </w:r>
      <w:r w:rsidR="00040D57" w:rsidRPr="005845E0">
        <w:rPr>
          <w:rFonts w:ascii="Arial" w:hAnsi="Arial" w:cs="Arial"/>
          <w:sz w:val="20"/>
          <w:szCs w:val="20"/>
        </w:rPr>
        <w:t xml:space="preserve"> Türkiye</w:t>
      </w:r>
      <w:r w:rsidRPr="005845E0">
        <w:rPr>
          <w:rFonts w:ascii="Arial" w:hAnsi="Arial" w:cs="Arial"/>
          <w:sz w:val="20"/>
          <w:szCs w:val="20"/>
        </w:rPr>
        <w:t xml:space="preserve"> Muhasebe Standardı” (“TMS 38”) uyarınca kayıtlara maliyet bedelinden alınmaktadır. Bilanço tarihi itibarıyla </w:t>
      </w:r>
      <w:r w:rsidR="00485959" w:rsidRPr="005845E0">
        <w:rPr>
          <w:rFonts w:ascii="Arial" w:hAnsi="Arial" w:cs="Arial"/>
          <w:sz w:val="20"/>
          <w:szCs w:val="20"/>
        </w:rPr>
        <w:t>ilişikteki</w:t>
      </w:r>
      <w:r w:rsidRPr="005845E0">
        <w:rPr>
          <w:rFonts w:ascii="Arial" w:hAnsi="Arial" w:cs="Arial"/>
          <w:sz w:val="20"/>
          <w:szCs w:val="20"/>
        </w:rPr>
        <w:t xml:space="preserve"> finansal tablolarda şerefiye tutarı bulunmamaktadır. Banka’nın maddi olmayan duran varlıkları, yazılım programları</w:t>
      </w:r>
      <w:r w:rsidR="00FB5815" w:rsidRPr="005845E0">
        <w:rPr>
          <w:rFonts w:ascii="Arial" w:hAnsi="Arial" w:cs="Arial"/>
          <w:sz w:val="20"/>
          <w:szCs w:val="20"/>
        </w:rPr>
        <w:t>, aktifleştirilen bilgi teknolojileri hizmetleri</w:t>
      </w:r>
      <w:r w:rsidRPr="005845E0">
        <w:rPr>
          <w:rFonts w:ascii="Arial" w:hAnsi="Arial" w:cs="Arial"/>
          <w:sz w:val="20"/>
          <w:szCs w:val="20"/>
        </w:rPr>
        <w:t xml:space="preserve"> ile gayrimaddi haklardan oluşmaktadır.</w:t>
      </w:r>
      <w:r w:rsidR="00CD1500" w:rsidRPr="005845E0">
        <w:rPr>
          <w:rFonts w:ascii="Arial" w:hAnsi="Arial" w:cs="Arial"/>
          <w:sz w:val="20"/>
          <w:szCs w:val="20"/>
        </w:rPr>
        <w:t xml:space="preserve"> </w:t>
      </w:r>
    </w:p>
    <w:bookmarkEnd w:id="36"/>
    <w:p w14:paraId="6399FCFE" w14:textId="77777777" w:rsidR="00537C3E"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5845E0">
        <w:rPr>
          <w:rFonts w:ascii="Arial" w:hAnsi="Arial" w:cs="Arial"/>
          <w:sz w:val="20"/>
          <w:szCs w:val="20"/>
        </w:rPr>
        <w:t xml:space="preserve"> tablolara yansıtılmıştır. Banka, m</w:t>
      </w:r>
      <w:r w:rsidRPr="005845E0">
        <w:rPr>
          <w:rFonts w:ascii="Arial" w:hAnsi="Arial" w:cs="Arial"/>
          <w:sz w:val="20"/>
          <w:szCs w:val="20"/>
        </w:rPr>
        <w:t>addi olmayan duran varl</w:t>
      </w:r>
      <w:r w:rsidR="00040D57" w:rsidRPr="005845E0">
        <w:rPr>
          <w:rFonts w:ascii="Arial" w:hAnsi="Arial" w:cs="Arial"/>
          <w:sz w:val="20"/>
          <w:szCs w:val="20"/>
        </w:rPr>
        <w:t>ıklara ilişkin tükenme paylarını</w:t>
      </w:r>
      <w:r w:rsidRPr="005845E0">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Banka’nın bilgisayar yazılımlarının faydalı ömürleri 3 ile 4 yıl olarak, diğer maddi olma</w:t>
      </w:r>
      <w:r w:rsidR="00C06835" w:rsidRPr="005845E0">
        <w:rPr>
          <w:rFonts w:ascii="Arial" w:hAnsi="Arial" w:cs="Arial"/>
          <w:sz w:val="20"/>
          <w:szCs w:val="20"/>
        </w:rPr>
        <w:t xml:space="preserve">yan duran varlıklarının </w:t>
      </w:r>
      <w:r w:rsidR="00FC698C" w:rsidRPr="005845E0">
        <w:rPr>
          <w:rFonts w:ascii="Arial" w:hAnsi="Arial" w:cs="Arial"/>
          <w:sz w:val="20"/>
          <w:szCs w:val="20"/>
        </w:rPr>
        <w:t xml:space="preserve">tahmini </w:t>
      </w:r>
      <w:r w:rsidRPr="005845E0">
        <w:rPr>
          <w:rFonts w:ascii="Arial" w:hAnsi="Arial" w:cs="Arial"/>
          <w:sz w:val="20"/>
          <w:szCs w:val="20"/>
        </w:rPr>
        <w:t>ekonomik ömrü ise 15 yıl olarak belirlenmiştir.</w:t>
      </w:r>
    </w:p>
    <w:p w14:paraId="381C1767" w14:textId="1AE9F1CB" w:rsidR="004C53CE"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5845E0"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5845E0"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5845E0"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5845E0"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5845E0"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5845E0"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5845E0"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5845E0"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5845E0"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5845E0" w:rsidRDefault="00F15D44" w:rsidP="00B12729">
      <w:pPr>
        <w:autoSpaceDE w:val="0"/>
        <w:autoSpaceDN w:val="0"/>
        <w:adjustRightInd w:val="0"/>
        <w:spacing w:before="120" w:after="120"/>
        <w:jc w:val="both"/>
        <w:rPr>
          <w:rFonts w:ascii="Arial" w:hAnsi="Arial" w:cs="Arial"/>
          <w:sz w:val="20"/>
          <w:szCs w:val="20"/>
        </w:rPr>
      </w:pPr>
    </w:p>
    <w:p w14:paraId="3634C384" w14:textId="77777777" w:rsidR="00F15D44" w:rsidRPr="005845E0" w:rsidRDefault="00F15D44" w:rsidP="00B12729">
      <w:pPr>
        <w:autoSpaceDE w:val="0"/>
        <w:autoSpaceDN w:val="0"/>
        <w:adjustRightInd w:val="0"/>
        <w:spacing w:before="120" w:after="120"/>
        <w:jc w:val="both"/>
        <w:rPr>
          <w:rFonts w:ascii="Arial" w:hAnsi="Arial" w:cs="Arial"/>
          <w:sz w:val="20"/>
          <w:szCs w:val="20"/>
        </w:rPr>
      </w:pPr>
    </w:p>
    <w:p w14:paraId="28BA9AE5" w14:textId="09C07772" w:rsidR="00632D27" w:rsidRPr="005845E0" w:rsidRDefault="00632D27" w:rsidP="00B12729">
      <w:pPr>
        <w:pStyle w:val="BodyText2"/>
        <w:spacing w:before="120" w:after="120"/>
        <w:ind w:hanging="600"/>
        <w:rPr>
          <w:rFonts w:ascii="Arial" w:hAnsi="Arial" w:cs="Arial"/>
          <w:sz w:val="20"/>
        </w:rPr>
      </w:pPr>
      <w:r w:rsidRPr="005845E0">
        <w:rPr>
          <w:rFonts w:ascii="Arial" w:hAnsi="Arial" w:cs="Arial"/>
          <w:sz w:val="20"/>
        </w:rPr>
        <w:lastRenderedPageBreak/>
        <w:t>XII.</w:t>
      </w:r>
      <w:r w:rsidRPr="005845E0">
        <w:rPr>
          <w:rFonts w:ascii="Arial" w:hAnsi="Arial" w:cs="Arial"/>
          <w:sz w:val="20"/>
        </w:rPr>
        <w:tab/>
        <w:t>Maddi duran varlıklara ilişkin açıklamalar:</w:t>
      </w:r>
    </w:p>
    <w:p w14:paraId="19D4F9D1" w14:textId="77777777" w:rsidR="00BA33CA"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5845E0">
        <w:rPr>
          <w:rFonts w:ascii="Arial" w:hAnsi="Arial" w:cs="Arial"/>
          <w:sz w:val="20"/>
          <w:szCs w:val="20"/>
        </w:rPr>
        <w:t>arlığın değer düşüklüğü karşılı</w:t>
      </w:r>
      <w:r w:rsidR="00B23846" w:rsidRPr="005845E0">
        <w:rPr>
          <w:rFonts w:ascii="Arial" w:hAnsi="Arial" w:cs="Arial"/>
          <w:sz w:val="20"/>
          <w:szCs w:val="20"/>
        </w:rPr>
        <w:t>k</w:t>
      </w:r>
      <w:r w:rsidRPr="005845E0">
        <w:rPr>
          <w:rFonts w:ascii="Arial" w:hAnsi="Arial" w:cs="Arial"/>
          <w:sz w:val="20"/>
          <w:szCs w:val="20"/>
        </w:rPr>
        <w:t>ları düşülerek finansal tabl</w:t>
      </w:r>
      <w:r w:rsidR="00B23846" w:rsidRPr="005845E0">
        <w:rPr>
          <w:rFonts w:ascii="Arial" w:hAnsi="Arial" w:cs="Arial"/>
          <w:sz w:val="20"/>
          <w:szCs w:val="20"/>
        </w:rPr>
        <w:t xml:space="preserve">olarda “Maddi Duran Varlıklara İlişkin Türkiye </w:t>
      </w:r>
      <w:r w:rsidRPr="005845E0">
        <w:rPr>
          <w:rFonts w:ascii="Arial" w:hAnsi="Arial" w:cs="Arial"/>
          <w:sz w:val="20"/>
          <w:szCs w:val="20"/>
        </w:rPr>
        <w:t>Muhasebe Standardı” (“TM</w:t>
      </w:r>
      <w:r w:rsidR="00A82E06" w:rsidRPr="005845E0">
        <w:rPr>
          <w:rFonts w:ascii="Arial" w:hAnsi="Arial" w:cs="Arial"/>
          <w:sz w:val="20"/>
          <w:szCs w:val="20"/>
        </w:rPr>
        <w:t>S 16”) uyarınca izlenmektedir.</w:t>
      </w:r>
    </w:p>
    <w:p w14:paraId="2378B6FF" w14:textId="5E82221F" w:rsidR="00B03013" w:rsidRPr="005845E0" w:rsidRDefault="00632D27" w:rsidP="00B12729">
      <w:pPr>
        <w:pStyle w:val="BodyTextIndent"/>
        <w:ind w:firstLine="0"/>
        <w:rPr>
          <w:rFonts w:ascii="Arial" w:hAnsi="Arial" w:cs="Arial"/>
          <w:sz w:val="20"/>
          <w:szCs w:val="20"/>
        </w:rPr>
      </w:pPr>
      <w:r w:rsidRPr="005845E0">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5845E0">
        <w:rPr>
          <w:rFonts w:ascii="Arial" w:hAnsi="Arial" w:cs="Arial"/>
          <w:sz w:val="20"/>
          <w:szCs w:val="20"/>
        </w:rPr>
        <w:t xml:space="preserve"> </w:t>
      </w:r>
    </w:p>
    <w:p w14:paraId="4DB60F1A" w14:textId="77777777" w:rsidR="00B03013" w:rsidRPr="005845E0" w:rsidRDefault="00B03013" w:rsidP="00B12729">
      <w:pPr>
        <w:pStyle w:val="BodyTextIndent"/>
        <w:ind w:firstLine="0"/>
        <w:rPr>
          <w:rFonts w:ascii="Arial" w:hAnsi="Arial" w:cs="Arial"/>
          <w:sz w:val="20"/>
          <w:szCs w:val="20"/>
        </w:rPr>
      </w:pPr>
    </w:p>
    <w:p w14:paraId="1A808A5D" w14:textId="579A9474" w:rsidR="00805368" w:rsidRPr="005845E0" w:rsidRDefault="00075754" w:rsidP="00B12729">
      <w:pPr>
        <w:pStyle w:val="BodyTextIndent"/>
        <w:ind w:firstLine="0"/>
        <w:rPr>
          <w:rFonts w:ascii="Arial" w:hAnsi="Arial" w:cs="Arial"/>
          <w:sz w:val="20"/>
          <w:szCs w:val="20"/>
        </w:rPr>
      </w:pPr>
      <w:r w:rsidRPr="005845E0">
        <w:rPr>
          <w:rFonts w:ascii="Arial" w:hAnsi="Arial" w:cs="Arial"/>
          <w:sz w:val="20"/>
          <w:szCs w:val="20"/>
        </w:rPr>
        <w:t>3</w:t>
      </w:r>
      <w:r w:rsidR="000A3298" w:rsidRPr="005845E0">
        <w:rPr>
          <w:rFonts w:ascii="Arial" w:hAnsi="Arial" w:cs="Arial"/>
          <w:sz w:val="20"/>
          <w:szCs w:val="20"/>
        </w:rPr>
        <w:t>1</w:t>
      </w:r>
      <w:r w:rsidR="00A77D45" w:rsidRPr="005845E0">
        <w:rPr>
          <w:rFonts w:ascii="Arial" w:hAnsi="Arial" w:cs="Arial"/>
          <w:sz w:val="20"/>
          <w:szCs w:val="20"/>
        </w:rPr>
        <w:t xml:space="preserve"> </w:t>
      </w:r>
      <w:r w:rsidR="000A3298" w:rsidRPr="005845E0">
        <w:rPr>
          <w:rFonts w:ascii="Arial" w:hAnsi="Arial" w:cs="Arial"/>
          <w:sz w:val="20"/>
          <w:szCs w:val="20"/>
        </w:rPr>
        <w:t>Aralık</w:t>
      </w:r>
      <w:r w:rsidR="00FC37FE" w:rsidRPr="005845E0">
        <w:rPr>
          <w:rFonts w:ascii="Arial" w:hAnsi="Arial" w:cs="Arial"/>
          <w:sz w:val="20"/>
          <w:szCs w:val="20"/>
        </w:rPr>
        <w:t xml:space="preserve"> 20</w:t>
      </w:r>
      <w:r w:rsidR="009A0F3A" w:rsidRPr="005845E0">
        <w:rPr>
          <w:rFonts w:ascii="Arial" w:hAnsi="Arial" w:cs="Arial"/>
          <w:sz w:val="20"/>
          <w:szCs w:val="20"/>
        </w:rPr>
        <w:t>2</w:t>
      </w:r>
      <w:r w:rsidR="00427D39" w:rsidRPr="005845E0">
        <w:rPr>
          <w:rFonts w:ascii="Arial" w:hAnsi="Arial" w:cs="Arial"/>
          <w:sz w:val="20"/>
          <w:szCs w:val="20"/>
        </w:rPr>
        <w:t>3</w:t>
      </w:r>
      <w:r w:rsidR="00FC37FE" w:rsidRPr="005845E0">
        <w:rPr>
          <w:rFonts w:ascii="Arial" w:hAnsi="Arial" w:cs="Arial"/>
          <w:sz w:val="20"/>
          <w:szCs w:val="20"/>
        </w:rPr>
        <w:t xml:space="preserve"> </w:t>
      </w:r>
      <w:r w:rsidR="00632D27" w:rsidRPr="005845E0">
        <w:rPr>
          <w:rFonts w:ascii="Arial" w:hAnsi="Arial" w:cs="Arial"/>
          <w:sz w:val="20"/>
          <w:szCs w:val="20"/>
        </w:rPr>
        <w:t xml:space="preserve">tarihi itibarıyla </w:t>
      </w:r>
      <w:r w:rsidR="00A27007" w:rsidRPr="005845E0">
        <w:rPr>
          <w:rFonts w:ascii="Arial" w:hAnsi="Arial" w:cs="Arial"/>
          <w:sz w:val="20"/>
          <w:szCs w:val="20"/>
        </w:rPr>
        <w:t xml:space="preserve">Banka gayrimenkullerini yeniden değerlemiş ve </w:t>
      </w:r>
      <w:r w:rsidR="001E5B56" w:rsidRPr="005845E0">
        <w:rPr>
          <w:rFonts w:ascii="Arial" w:hAnsi="Arial" w:cs="Arial"/>
          <w:sz w:val="20"/>
          <w:szCs w:val="20"/>
        </w:rPr>
        <w:t>bağımsız değerleme şirket</w:t>
      </w:r>
      <w:r w:rsidR="005E4E91" w:rsidRPr="005845E0">
        <w:rPr>
          <w:rFonts w:ascii="Arial" w:hAnsi="Arial" w:cs="Arial"/>
          <w:sz w:val="20"/>
          <w:szCs w:val="20"/>
        </w:rPr>
        <w:t>leri</w:t>
      </w:r>
      <w:r w:rsidR="001E5B56" w:rsidRPr="005845E0">
        <w:rPr>
          <w:rFonts w:ascii="Arial" w:hAnsi="Arial" w:cs="Arial"/>
          <w:sz w:val="20"/>
          <w:szCs w:val="20"/>
        </w:rPr>
        <w:t xml:space="preserve"> tarafından </w:t>
      </w:r>
      <w:r w:rsidR="005036A3" w:rsidRPr="005845E0">
        <w:rPr>
          <w:rFonts w:ascii="Arial" w:hAnsi="Arial" w:cs="Arial"/>
          <w:sz w:val="20"/>
          <w:szCs w:val="20"/>
        </w:rPr>
        <w:t xml:space="preserve">emsal karşılaştırma yöntemi kullanılarak </w:t>
      </w:r>
      <w:r w:rsidR="001E5B56" w:rsidRPr="005845E0">
        <w:rPr>
          <w:rFonts w:ascii="Arial" w:hAnsi="Arial" w:cs="Arial"/>
          <w:sz w:val="20"/>
          <w:szCs w:val="20"/>
        </w:rPr>
        <w:t>hesaplanan ekspertiz değerleri finansal tablolara yansıtılmıştır</w:t>
      </w:r>
      <w:r w:rsidR="00112EA5" w:rsidRPr="005845E0">
        <w:rPr>
          <w:rFonts w:ascii="Arial" w:hAnsi="Arial" w:cs="Arial"/>
          <w:sz w:val="20"/>
          <w:szCs w:val="20"/>
        </w:rPr>
        <w:t>.</w:t>
      </w:r>
      <w:r w:rsidR="00805368" w:rsidRPr="005845E0">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5845E0" w:rsidRDefault="00501CEA"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M</w:t>
      </w:r>
      <w:r w:rsidR="00632D27" w:rsidRPr="005845E0">
        <w:rPr>
          <w:rFonts w:ascii="Arial" w:hAnsi="Arial" w:cs="Arial"/>
          <w:sz w:val="20"/>
          <w:szCs w:val="20"/>
        </w:rPr>
        <w:t>addi duran varlıklar üzerinde rehin, ipotek ve benzeri herhangi bir takyidat bulunmamaktadır.</w:t>
      </w:r>
    </w:p>
    <w:p w14:paraId="1581CD76" w14:textId="77777777" w:rsidR="00632D27"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5845E0" w:rsidRDefault="00632D27" w:rsidP="00B12729">
      <w:pPr>
        <w:pStyle w:val="BodyTextIndent"/>
        <w:spacing w:before="120" w:after="120"/>
        <w:ind w:firstLine="0"/>
        <w:rPr>
          <w:rFonts w:ascii="Arial" w:hAnsi="Arial" w:cs="Arial"/>
          <w:sz w:val="20"/>
          <w:szCs w:val="20"/>
        </w:rPr>
      </w:pPr>
      <w:r w:rsidRPr="005845E0">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5845E0"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5845E0" w:rsidRDefault="00632D27" w:rsidP="00B12729">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5845E0" w:rsidRDefault="009735D0" w:rsidP="00B12729">
            <w:pPr>
              <w:pStyle w:val="BodyTextIndent"/>
              <w:ind w:firstLine="0"/>
              <w:jc w:val="right"/>
              <w:rPr>
                <w:rFonts w:ascii="Arial" w:hAnsi="Arial" w:cs="Arial"/>
                <w:b/>
                <w:sz w:val="20"/>
                <w:szCs w:val="20"/>
              </w:rPr>
            </w:pPr>
            <w:r w:rsidRPr="005845E0">
              <w:rPr>
                <w:rFonts w:ascii="Arial" w:hAnsi="Arial" w:cs="Arial"/>
                <w:b/>
                <w:sz w:val="20"/>
                <w:szCs w:val="20"/>
              </w:rPr>
              <w:t>Amortisman Oranı</w:t>
            </w:r>
            <w:r w:rsidR="00B75FBE" w:rsidRPr="005845E0">
              <w:rPr>
                <w:rFonts w:ascii="Arial" w:hAnsi="Arial" w:cs="Arial"/>
                <w:b/>
                <w:sz w:val="20"/>
                <w:szCs w:val="20"/>
              </w:rPr>
              <w:t xml:space="preserve"> </w:t>
            </w:r>
            <w:r w:rsidRPr="005845E0">
              <w:rPr>
                <w:rFonts w:ascii="Arial" w:hAnsi="Arial" w:cs="Arial"/>
                <w:b/>
                <w:sz w:val="20"/>
                <w:szCs w:val="20"/>
              </w:rPr>
              <w:t>(%)</w:t>
            </w:r>
          </w:p>
        </w:tc>
      </w:tr>
      <w:tr w:rsidR="00632D27" w:rsidRPr="005845E0" w14:paraId="5213A072" w14:textId="77777777" w:rsidTr="007A73EC">
        <w:trPr>
          <w:trHeight w:val="80"/>
        </w:trPr>
        <w:tc>
          <w:tcPr>
            <w:tcW w:w="3373" w:type="pct"/>
            <w:vAlign w:val="bottom"/>
          </w:tcPr>
          <w:p w14:paraId="1B665265" w14:textId="77777777" w:rsidR="00632D27" w:rsidRPr="005845E0" w:rsidRDefault="00632D27" w:rsidP="00B12729">
            <w:pPr>
              <w:pStyle w:val="BodyTextIndent"/>
              <w:ind w:left="-108" w:firstLine="0"/>
              <w:jc w:val="left"/>
              <w:rPr>
                <w:rFonts w:ascii="Arial" w:hAnsi="Arial" w:cs="Arial"/>
                <w:sz w:val="20"/>
                <w:szCs w:val="20"/>
              </w:rPr>
            </w:pPr>
            <w:r w:rsidRPr="005845E0">
              <w:rPr>
                <w:rFonts w:ascii="Arial" w:hAnsi="Arial" w:cs="Arial"/>
                <w:sz w:val="20"/>
                <w:szCs w:val="20"/>
              </w:rPr>
              <w:t>Binalar</w:t>
            </w:r>
          </w:p>
        </w:tc>
        <w:tc>
          <w:tcPr>
            <w:tcW w:w="1627" w:type="pct"/>
            <w:vAlign w:val="bottom"/>
          </w:tcPr>
          <w:p w14:paraId="3F73A1D1" w14:textId="77777777" w:rsidR="00632D27" w:rsidRPr="005845E0" w:rsidRDefault="00632D27" w:rsidP="00B12729">
            <w:pPr>
              <w:pStyle w:val="BodyTextIndent"/>
              <w:ind w:firstLine="0"/>
              <w:jc w:val="right"/>
              <w:rPr>
                <w:rFonts w:ascii="Arial" w:hAnsi="Arial" w:cs="Arial"/>
                <w:sz w:val="20"/>
                <w:szCs w:val="20"/>
              </w:rPr>
            </w:pPr>
            <w:r w:rsidRPr="005845E0">
              <w:rPr>
                <w:rFonts w:ascii="Arial" w:hAnsi="Arial" w:cs="Arial"/>
                <w:sz w:val="20"/>
                <w:szCs w:val="20"/>
              </w:rPr>
              <w:t>2</w:t>
            </w:r>
          </w:p>
        </w:tc>
      </w:tr>
      <w:tr w:rsidR="00632D27" w:rsidRPr="005845E0" w14:paraId="27DDE0EC" w14:textId="77777777" w:rsidTr="007A73EC">
        <w:tc>
          <w:tcPr>
            <w:tcW w:w="3373" w:type="pct"/>
            <w:vAlign w:val="bottom"/>
          </w:tcPr>
          <w:p w14:paraId="55FF273B" w14:textId="77777777" w:rsidR="00632D27" w:rsidRPr="005845E0" w:rsidRDefault="00632D27" w:rsidP="00B12729">
            <w:pPr>
              <w:pStyle w:val="BodyTextIndent"/>
              <w:ind w:left="-108" w:firstLine="0"/>
              <w:jc w:val="left"/>
              <w:rPr>
                <w:rFonts w:ascii="Arial" w:hAnsi="Arial" w:cs="Arial"/>
                <w:sz w:val="20"/>
                <w:szCs w:val="20"/>
              </w:rPr>
            </w:pPr>
            <w:r w:rsidRPr="005845E0">
              <w:rPr>
                <w:rFonts w:ascii="Arial" w:hAnsi="Arial" w:cs="Arial"/>
                <w:sz w:val="20"/>
                <w:szCs w:val="20"/>
              </w:rPr>
              <w:t>Nakil vasıtaları</w:t>
            </w:r>
          </w:p>
        </w:tc>
        <w:tc>
          <w:tcPr>
            <w:tcW w:w="1627" w:type="pct"/>
            <w:vAlign w:val="bottom"/>
          </w:tcPr>
          <w:p w14:paraId="3890D8E7" w14:textId="77777777" w:rsidR="00632D27" w:rsidRPr="005845E0" w:rsidRDefault="009735D0" w:rsidP="00B12729">
            <w:pPr>
              <w:pStyle w:val="BodyTextIndent"/>
              <w:ind w:firstLine="0"/>
              <w:jc w:val="right"/>
              <w:rPr>
                <w:rFonts w:ascii="Arial" w:hAnsi="Arial" w:cs="Arial"/>
                <w:sz w:val="20"/>
                <w:szCs w:val="20"/>
              </w:rPr>
            </w:pPr>
            <w:r w:rsidRPr="005845E0">
              <w:rPr>
                <w:rFonts w:ascii="Arial" w:hAnsi="Arial" w:cs="Arial"/>
                <w:sz w:val="20"/>
                <w:szCs w:val="20"/>
              </w:rPr>
              <w:t>20–</w:t>
            </w:r>
            <w:r w:rsidR="00632D27" w:rsidRPr="005845E0">
              <w:rPr>
                <w:rFonts w:ascii="Arial" w:hAnsi="Arial" w:cs="Arial"/>
                <w:sz w:val="20"/>
                <w:szCs w:val="20"/>
              </w:rPr>
              <w:t>25</w:t>
            </w:r>
          </w:p>
        </w:tc>
      </w:tr>
      <w:tr w:rsidR="00632D27" w:rsidRPr="005845E0" w14:paraId="28B2723E" w14:textId="77777777" w:rsidTr="007A73EC">
        <w:trPr>
          <w:trHeight w:val="125"/>
        </w:trPr>
        <w:tc>
          <w:tcPr>
            <w:tcW w:w="3373" w:type="pct"/>
            <w:vAlign w:val="bottom"/>
          </w:tcPr>
          <w:p w14:paraId="060A90C2" w14:textId="77777777" w:rsidR="00632D27" w:rsidRPr="005845E0" w:rsidRDefault="00632D27" w:rsidP="00B12729">
            <w:pPr>
              <w:pStyle w:val="BodyTextIndent"/>
              <w:ind w:left="-108" w:firstLine="0"/>
              <w:jc w:val="left"/>
              <w:rPr>
                <w:rFonts w:ascii="Arial" w:hAnsi="Arial" w:cs="Arial"/>
                <w:sz w:val="20"/>
                <w:szCs w:val="20"/>
              </w:rPr>
            </w:pPr>
            <w:r w:rsidRPr="005845E0">
              <w:rPr>
                <w:rFonts w:ascii="Arial" w:hAnsi="Arial" w:cs="Arial"/>
                <w:sz w:val="20"/>
                <w:szCs w:val="20"/>
              </w:rPr>
              <w:t>Mobilya, mefruşat ve büro makineleri</w:t>
            </w:r>
          </w:p>
        </w:tc>
        <w:tc>
          <w:tcPr>
            <w:tcW w:w="1627" w:type="pct"/>
            <w:vAlign w:val="bottom"/>
          </w:tcPr>
          <w:p w14:paraId="5E601FD7" w14:textId="77777777" w:rsidR="00632D27" w:rsidRPr="005845E0" w:rsidRDefault="009735D0" w:rsidP="00B12729">
            <w:pPr>
              <w:pStyle w:val="BodyTextIndent"/>
              <w:ind w:firstLine="0"/>
              <w:jc w:val="right"/>
              <w:rPr>
                <w:rFonts w:ascii="Arial" w:hAnsi="Arial" w:cs="Arial"/>
                <w:sz w:val="20"/>
                <w:szCs w:val="20"/>
              </w:rPr>
            </w:pPr>
            <w:r w:rsidRPr="005845E0">
              <w:rPr>
                <w:rFonts w:ascii="Arial" w:hAnsi="Arial" w:cs="Arial"/>
                <w:sz w:val="20"/>
                <w:szCs w:val="20"/>
              </w:rPr>
              <w:t>4–</w:t>
            </w:r>
            <w:r w:rsidR="00632D27" w:rsidRPr="005845E0">
              <w:rPr>
                <w:rFonts w:ascii="Arial" w:hAnsi="Arial" w:cs="Arial"/>
                <w:sz w:val="20"/>
                <w:szCs w:val="20"/>
              </w:rPr>
              <w:t xml:space="preserve">33 </w:t>
            </w:r>
          </w:p>
        </w:tc>
      </w:tr>
      <w:tr w:rsidR="00632D27" w:rsidRPr="005845E0" w14:paraId="590A739B" w14:textId="77777777" w:rsidTr="007A73EC">
        <w:trPr>
          <w:trHeight w:val="125"/>
        </w:trPr>
        <w:tc>
          <w:tcPr>
            <w:tcW w:w="3373" w:type="pct"/>
            <w:vAlign w:val="bottom"/>
          </w:tcPr>
          <w:p w14:paraId="60D58705" w14:textId="77777777" w:rsidR="00632D27" w:rsidRPr="005845E0" w:rsidRDefault="00632D27" w:rsidP="00B12729">
            <w:pPr>
              <w:pStyle w:val="BodyTextIndent"/>
              <w:ind w:left="-108" w:firstLine="0"/>
              <w:jc w:val="left"/>
              <w:rPr>
                <w:rFonts w:ascii="Arial" w:hAnsi="Arial" w:cs="Arial"/>
                <w:sz w:val="20"/>
                <w:szCs w:val="20"/>
              </w:rPr>
            </w:pPr>
            <w:r w:rsidRPr="005845E0">
              <w:rPr>
                <w:rFonts w:ascii="Arial" w:hAnsi="Arial" w:cs="Arial"/>
                <w:sz w:val="20"/>
                <w:szCs w:val="20"/>
              </w:rPr>
              <w:t>Kasalar</w:t>
            </w:r>
          </w:p>
        </w:tc>
        <w:tc>
          <w:tcPr>
            <w:tcW w:w="1627" w:type="pct"/>
            <w:vAlign w:val="bottom"/>
          </w:tcPr>
          <w:p w14:paraId="7AA9A421" w14:textId="77777777" w:rsidR="00632D27" w:rsidRPr="005845E0" w:rsidRDefault="009735D0" w:rsidP="00B12729">
            <w:pPr>
              <w:pStyle w:val="BodyTextIndent"/>
              <w:ind w:firstLine="0"/>
              <w:jc w:val="right"/>
              <w:rPr>
                <w:rFonts w:ascii="Arial" w:hAnsi="Arial" w:cs="Arial"/>
                <w:sz w:val="20"/>
                <w:szCs w:val="20"/>
              </w:rPr>
            </w:pPr>
            <w:r w:rsidRPr="005845E0">
              <w:rPr>
                <w:rFonts w:ascii="Arial" w:hAnsi="Arial" w:cs="Arial"/>
                <w:sz w:val="20"/>
                <w:szCs w:val="20"/>
              </w:rPr>
              <w:t>2–</w:t>
            </w:r>
            <w:r w:rsidR="00632D27" w:rsidRPr="005845E0">
              <w:rPr>
                <w:rFonts w:ascii="Arial" w:hAnsi="Arial" w:cs="Arial"/>
                <w:sz w:val="20"/>
                <w:szCs w:val="20"/>
              </w:rPr>
              <w:t>20</w:t>
            </w:r>
          </w:p>
        </w:tc>
      </w:tr>
      <w:tr w:rsidR="00632D27" w:rsidRPr="005845E0" w14:paraId="6EF3DA29" w14:textId="77777777" w:rsidTr="00FD1533">
        <w:trPr>
          <w:trHeight w:val="82"/>
        </w:trPr>
        <w:tc>
          <w:tcPr>
            <w:tcW w:w="3373" w:type="pct"/>
            <w:vAlign w:val="bottom"/>
          </w:tcPr>
          <w:p w14:paraId="0101F7A0" w14:textId="77777777" w:rsidR="00632D27" w:rsidRPr="005845E0" w:rsidRDefault="00632D27" w:rsidP="00B12729">
            <w:pPr>
              <w:pStyle w:val="BodyTextIndent"/>
              <w:ind w:left="-108" w:firstLine="0"/>
              <w:jc w:val="left"/>
              <w:rPr>
                <w:rFonts w:ascii="Arial" w:hAnsi="Arial" w:cs="Arial"/>
                <w:sz w:val="20"/>
                <w:szCs w:val="20"/>
              </w:rPr>
            </w:pPr>
            <w:r w:rsidRPr="005845E0">
              <w:rPr>
                <w:rFonts w:ascii="Arial" w:hAnsi="Arial" w:cs="Arial"/>
                <w:sz w:val="20"/>
                <w:szCs w:val="20"/>
              </w:rPr>
              <w:t>Faaliyet Kiralaması Geliştirme Maliyetleri (Özel maliyetler)</w:t>
            </w:r>
          </w:p>
        </w:tc>
        <w:tc>
          <w:tcPr>
            <w:tcW w:w="1627" w:type="pct"/>
            <w:vAlign w:val="bottom"/>
          </w:tcPr>
          <w:p w14:paraId="43856155" w14:textId="77777777" w:rsidR="00DB3C20" w:rsidRPr="005845E0" w:rsidRDefault="00632D27" w:rsidP="00B12729">
            <w:pPr>
              <w:pStyle w:val="BodyTextIndent"/>
              <w:ind w:firstLine="0"/>
              <w:jc w:val="right"/>
              <w:rPr>
                <w:rFonts w:ascii="Arial" w:hAnsi="Arial" w:cs="Arial"/>
                <w:sz w:val="20"/>
                <w:szCs w:val="20"/>
              </w:rPr>
            </w:pPr>
            <w:r w:rsidRPr="005845E0">
              <w:rPr>
                <w:rFonts w:ascii="Arial" w:hAnsi="Arial" w:cs="Arial"/>
                <w:sz w:val="20"/>
                <w:szCs w:val="20"/>
              </w:rPr>
              <w:t>Kira süresince – 5 yıl</w:t>
            </w:r>
          </w:p>
        </w:tc>
      </w:tr>
      <w:tr w:rsidR="005F2C83" w:rsidRPr="005845E0" w14:paraId="1D08684E" w14:textId="77777777" w:rsidTr="00FD1533">
        <w:trPr>
          <w:trHeight w:val="82"/>
        </w:trPr>
        <w:tc>
          <w:tcPr>
            <w:tcW w:w="3373" w:type="pct"/>
            <w:tcBorders>
              <w:bottom w:val="single" w:sz="4" w:space="0" w:color="auto"/>
            </w:tcBorders>
            <w:vAlign w:val="bottom"/>
          </w:tcPr>
          <w:p w14:paraId="149535C5" w14:textId="0D741BCB" w:rsidR="005F2C83" w:rsidRPr="005845E0" w:rsidRDefault="005F2C83" w:rsidP="00B12729">
            <w:pPr>
              <w:pStyle w:val="BodyTextIndent"/>
              <w:ind w:left="-108" w:firstLine="0"/>
              <w:jc w:val="left"/>
              <w:rPr>
                <w:rFonts w:ascii="Arial" w:hAnsi="Arial" w:cs="Arial"/>
                <w:sz w:val="20"/>
                <w:szCs w:val="20"/>
              </w:rPr>
            </w:pPr>
            <w:r w:rsidRPr="005845E0">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5845E0" w:rsidRDefault="005F2C83" w:rsidP="00B12729">
            <w:pPr>
              <w:pStyle w:val="BodyTextIndent"/>
              <w:ind w:firstLine="0"/>
              <w:jc w:val="right"/>
              <w:rPr>
                <w:rFonts w:ascii="Arial" w:hAnsi="Arial" w:cs="Arial"/>
                <w:sz w:val="20"/>
                <w:szCs w:val="20"/>
              </w:rPr>
            </w:pPr>
            <w:r w:rsidRPr="005845E0">
              <w:rPr>
                <w:rFonts w:ascii="Arial" w:hAnsi="Arial" w:cs="Arial"/>
                <w:sz w:val="20"/>
                <w:szCs w:val="20"/>
              </w:rPr>
              <w:t xml:space="preserve">1-10 yıl </w:t>
            </w:r>
          </w:p>
        </w:tc>
      </w:tr>
    </w:tbl>
    <w:p w14:paraId="0F6997F7" w14:textId="77777777" w:rsidR="00632D27"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5845E0">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5845E0">
        <w:rPr>
          <w:rFonts w:ascii="Arial" w:hAnsi="Arial" w:cs="Arial"/>
          <w:sz w:val="20"/>
          <w:szCs w:val="20"/>
        </w:rPr>
        <w:t xml:space="preserve">ndardı” (“TMS 36”) çerçevesinde </w:t>
      </w:r>
      <w:r w:rsidRPr="005845E0">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5845E0" w:rsidRDefault="005F3849" w:rsidP="00B12729">
      <w:pPr>
        <w:spacing w:before="120" w:after="120"/>
        <w:jc w:val="both"/>
        <w:rPr>
          <w:rFonts w:ascii="Arial" w:hAnsi="Arial" w:cs="Arial"/>
          <w:sz w:val="20"/>
          <w:szCs w:val="20"/>
        </w:rPr>
      </w:pPr>
      <w:r w:rsidRPr="005845E0">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5845E0">
        <w:rPr>
          <w:rFonts w:ascii="Arial" w:hAnsi="Arial" w:cs="Arial"/>
          <w:sz w:val="20"/>
          <w:szCs w:val="20"/>
        </w:rPr>
        <w:t>.</w:t>
      </w:r>
      <w:r w:rsidRPr="005845E0">
        <w:rPr>
          <w:rFonts w:ascii="Arial" w:hAnsi="Arial" w:cs="Arial"/>
          <w:sz w:val="20"/>
          <w:szCs w:val="20"/>
        </w:rPr>
        <w:t xml:space="preserve"> </w:t>
      </w:r>
    </w:p>
    <w:p w14:paraId="59A67725" w14:textId="77777777" w:rsidR="00632D27"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5845E0" w:rsidRDefault="00632D27" w:rsidP="00B12729">
      <w:pPr>
        <w:pStyle w:val="BodyTextIndent"/>
        <w:spacing w:before="120" w:after="120"/>
        <w:ind w:firstLine="0"/>
        <w:rPr>
          <w:rFonts w:ascii="Arial" w:hAnsi="Arial" w:cs="Arial"/>
          <w:sz w:val="20"/>
          <w:szCs w:val="20"/>
        </w:rPr>
      </w:pPr>
      <w:r w:rsidRPr="005845E0">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5845E0" w:rsidRDefault="008F2334" w:rsidP="00B12729">
      <w:pPr>
        <w:pStyle w:val="BodyTextIndent"/>
        <w:spacing w:before="120" w:after="120"/>
        <w:ind w:firstLine="0"/>
        <w:rPr>
          <w:rFonts w:ascii="Arial" w:hAnsi="Arial" w:cs="Arial"/>
          <w:sz w:val="20"/>
          <w:szCs w:val="20"/>
        </w:rPr>
      </w:pPr>
      <w:r w:rsidRPr="005845E0">
        <w:rPr>
          <w:rFonts w:ascii="Arial" w:hAnsi="Arial" w:cs="Arial"/>
          <w:sz w:val="20"/>
          <w:szCs w:val="20"/>
        </w:rPr>
        <w:t>TFRS 16 standardı uyarınca kiralamalar için aktife kaydedilen ku</w:t>
      </w:r>
      <w:r w:rsidR="00E61AAB" w:rsidRPr="005845E0">
        <w:rPr>
          <w:rFonts w:ascii="Arial" w:hAnsi="Arial" w:cs="Arial"/>
          <w:sz w:val="20"/>
          <w:szCs w:val="20"/>
        </w:rPr>
        <w:t xml:space="preserve">llanım hakkı varlığı bilançoda </w:t>
      </w:r>
      <w:r w:rsidR="00F5210F" w:rsidRPr="005845E0">
        <w:rPr>
          <w:rFonts w:ascii="Arial" w:hAnsi="Arial" w:cs="Arial"/>
          <w:sz w:val="20"/>
          <w:szCs w:val="20"/>
        </w:rPr>
        <w:t>“</w:t>
      </w:r>
      <w:r w:rsidR="00E61AAB" w:rsidRPr="005845E0">
        <w:rPr>
          <w:rFonts w:ascii="Arial" w:hAnsi="Arial" w:cs="Arial"/>
          <w:sz w:val="20"/>
          <w:szCs w:val="20"/>
        </w:rPr>
        <w:t>Maddi Duran V</w:t>
      </w:r>
      <w:r w:rsidRPr="005845E0">
        <w:rPr>
          <w:rFonts w:ascii="Arial" w:hAnsi="Arial" w:cs="Arial"/>
          <w:sz w:val="20"/>
          <w:szCs w:val="20"/>
        </w:rPr>
        <w:t>arlıklar</w:t>
      </w:r>
      <w:r w:rsidR="00F5210F" w:rsidRPr="005845E0">
        <w:rPr>
          <w:rFonts w:ascii="Arial" w:hAnsi="Arial" w:cs="Arial"/>
          <w:sz w:val="20"/>
          <w:szCs w:val="20"/>
        </w:rPr>
        <w:t>”</w:t>
      </w:r>
      <w:r w:rsidRPr="005845E0">
        <w:rPr>
          <w:rFonts w:ascii="Arial" w:hAnsi="Arial" w:cs="Arial"/>
          <w:sz w:val="20"/>
          <w:szCs w:val="20"/>
        </w:rPr>
        <w:t xml:space="preserve"> altında izlenmektedir.</w:t>
      </w:r>
    </w:p>
    <w:p w14:paraId="3FD6CA5F" w14:textId="21AB701C" w:rsidR="00632D27" w:rsidRPr="005845E0" w:rsidRDefault="00632D27" w:rsidP="00B12729">
      <w:pPr>
        <w:spacing w:before="120" w:after="120"/>
        <w:ind w:hanging="600"/>
        <w:jc w:val="both"/>
        <w:rPr>
          <w:rFonts w:ascii="Arial" w:hAnsi="Arial" w:cs="Arial"/>
          <w:b/>
          <w:iCs/>
          <w:sz w:val="20"/>
          <w:szCs w:val="20"/>
        </w:rPr>
      </w:pPr>
      <w:r w:rsidRPr="005845E0">
        <w:rPr>
          <w:rFonts w:ascii="Arial" w:hAnsi="Arial" w:cs="Arial"/>
          <w:b/>
          <w:iCs/>
          <w:sz w:val="20"/>
          <w:szCs w:val="20"/>
        </w:rPr>
        <w:t>XIII.</w:t>
      </w:r>
      <w:r w:rsidRPr="005845E0">
        <w:rPr>
          <w:rFonts w:ascii="Arial" w:hAnsi="Arial" w:cs="Arial"/>
          <w:b/>
          <w:iCs/>
          <w:sz w:val="20"/>
          <w:szCs w:val="20"/>
        </w:rPr>
        <w:tab/>
      </w:r>
      <w:r w:rsidRPr="005845E0">
        <w:rPr>
          <w:rStyle w:val="BodyText2Char1"/>
          <w:rFonts w:ascii="Arial" w:hAnsi="Arial" w:cs="Arial"/>
          <w:sz w:val="20"/>
          <w:szCs w:val="20"/>
        </w:rPr>
        <w:t>Kiralama işlemlerine ilişkin açıklamalar</w:t>
      </w:r>
      <w:r w:rsidRPr="005845E0">
        <w:rPr>
          <w:rFonts w:ascii="Arial" w:hAnsi="Arial" w:cs="Arial"/>
          <w:b/>
          <w:iCs/>
          <w:sz w:val="20"/>
          <w:szCs w:val="20"/>
        </w:rPr>
        <w:t>:</w:t>
      </w:r>
    </w:p>
    <w:p w14:paraId="0DEA10D6" w14:textId="37EC3A0B" w:rsidR="00657C46"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5845E0">
        <w:rPr>
          <w:rFonts w:ascii="Arial" w:hAnsi="Arial" w:cs="Arial"/>
          <w:sz w:val="20"/>
          <w:szCs w:val="20"/>
        </w:rPr>
        <w:t>gerçeğe uygun</w:t>
      </w:r>
      <w:r w:rsidRPr="005845E0">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3C2C5FD3" w14:textId="77777777" w:rsidR="00B504E7" w:rsidRPr="005845E0" w:rsidRDefault="00B504E7">
      <w:pPr>
        <w:rPr>
          <w:rFonts w:ascii="Arial" w:hAnsi="Arial" w:cs="Arial"/>
          <w:b/>
          <w:iCs/>
          <w:sz w:val="20"/>
          <w:szCs w:val="20"/>
        </w:rPr>
      </w:pPr>
      <w:r w:rsidRPr="005845E0">
        <w:rPr>
          <w:rFonts w:ascii="Arial" w:hAnsi="Arial" w:cs="Arial"/>
          <w:b/>
          <w:iCs/>
          <w:sz w:val="20"/>
          <w:szCs w:val="20"/>
        </w:rPr>
        <w:br w:type="page"/>
      </w:r>
    </w:p>
    <w:p w14:paraId="03AED3B0" w14:textId="30515B68" w:rsidR="00657C46" w:rsidRPr="005845E0" w:rsidRDefault="00657C46" w:rsidP="00B12729">
      <w:pPr>
        <w:spacing w:before="120" w:after="120"/>
        <w:ind w:hanging="600"/>
        <w:jc w:val="both"/>
        <w:rPr>
          <w:rFonts w:ascii="Arial" w:hAnsi="Arial" w:cs="Arial"/>
          <w:b/>
          <w:iCs/>
          <w:sz w:val="20"/>
          <w:szCs w:val="20"/>
        </w:rPr>
      </w:pPr>
      <w:r w:rsidRPr="005845E0">
        <w:rPr>
          <w:rFonts w:ascii="Arial" w:hAnsi="Arial" w:cs="Arial"/>
          <w:b/>
          <w:iCs/>
          <w:sz w:val="20"/>
          <w:szCs w:val="20"/>
        </w:rPr>
        <w:lastRenderedPageBreak/>
        <w:t>XIII.</w:t>
      </w:r>
      <w:r w:rsidRPr="005845E0">
        <w:rPr>
          <w:rFonts w:ascii="Arial" w:hAnsi="Arial" w:cs="Arial"/>
          <w:b/>
          <w:iCs/>
          <w:sz w:val="20"/>
          <w:szCs w:val="20"/>
        </w:rPr>
        <w:tab/>
      </w:r>
      <w:r w:rsidRPr="005845E0">
        <w:rPr>
          <w:rStyle w:val="BodyText2Char1"/>
          <w:rFonts w:ascii="Arial" w:hAnsi="Arial" w:cs="Arial"/>
          <w:sz w:val="20"/>
          <w:szCs w:val="20"/>
        </w:rPr>
        <w:t>Kiralama işlemlerine ilişkin açıklamalar (devamı)</w:t>
      </w:r>
      <w:r w:rsidRPr="005845E0">
        <w:rPr>
          <w:rFonts w:ascii="Arial" w:hAnsi="Arial" w:cs="Arial"/>
          <w:b/>
          <w:iCs/>
          <w:sz w:val="20"/>
          <w:szCs w:val="20"/>
        </w:rPr>
        <w:t>:</w:t>
      </w:r>
    </w:p>
    <w:p w14:paraId="04851DD4" w14:textId="77777777" w:rsidR="00AC6244" w:rsidRPr="005845E0" w:rsidRDefault="00632D27" w:rsidP="00B12729">
      <w:pPr>
        <w:spacing w:before="120" w:after="120"/>
        <w:jc w:val="both"/>
        <w:rPr>
          <w:rFonts w:ascii="Arial" w:hAnsi="Arial" w:cs="Arial"/>
          <w:sz w:val="20"/>
          <w:szCs w:val="20"/>
          <w:lang w:eastAsia="en-US"/>
        </w:rPr>
      </w:pPr>
      <w:r w:rsidRPr="005845E0">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5845E0">
        <w:rPr>
          <w:rFonts w:ascii="Arial" w:hAnsi="Arial" w:cs="Arial"/>
          <w:sz w:val="20"/>
          <w:szCs w:val="20"/>
        </w:rPr>
        <w:t xml:space="preserve"> </w:t>
      </w:r>
      <w:r w:rsidRPr="005845E0">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5845E0">
        <w:rPr>
          <w:rFonts w:ascii="Arial" w:hAnsi="Arial" w:cs="Arial"/>
          <w:sz w:val="20"/>
          <w:szCs w:val="20"/>
        </w:rPr>
        <w:t>.</w:t>
      </w:r>
      <w:r w:rsidR="00651A56" w:rsidRPr="005845E0">
        <w:rPr>
          <w:rFonts w:ascii="Arial" w:hAnsi="Arial" w:cs="Arial"/>
          <w:sz w:val="20"/>
          <w:szCs w:val="20"/>
          <w:lang w:eastAsia="en-US"/>
        </w:rPr>
        <w:t xml:space="preserve"> </w:t>
      </w:r>
    </w:p>
    <w:p w14:paraId="75CA333A" w14:textId="0CF740FF" w:rsidR="00A71BF2" w:rsidRPr="005845E0" w:rsidRDefault="00A71BF2" w:rsidP="00B12729">
      <w:pPr>
        <w:spacing w:before="120" w:after="120"/>
        <w:jc w:val="both"/>
        <w:rPr>
          <w:rFonts w:ascii="Arial" w:hAnsi="Arial" w:cs="Arial"/>
          <w:sz w:val="20"/>
          <w:szCs w:val="20"/>
          <w:lang w:eastAsia="en-US"/>
        </w:rPr>
      </w:pPr>
      <w:r w:rsidRPr="005845E0">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5845E0">
        <w:rPr>
          <w:rFonts w:ascii="Arial" w:hAnsi="Arial" w:cs="Arial"/>
          <w:sz w:val="20"/>
          <w:szCs w:val="20"/>
          <w:lang w:eastAsia="en-US"/>
        </w:rPr>
        <w:t>Yükümlülükler” kalemi altında gö</w:t>
      </w:r>
      <w:r w:rsidRPr="005845E0">
        <w:rPr>
          <w:rFonts w:ascii="Arial" w:hAnsi="Arial" w:cs="Arial"/>
          <w:sz w:val="20"/>
          <w:szCs w:val="20"/>
          <w:lang w:eastAsia="en-US"/>
        </w:rPr>
        <w:t>sterilmeye başlanmıştır.</w:t>
      </w:r>
      <w:r w:rsidR="00E36636" w:rsidRPr="005845E0">
        <w:rPr>
          <w:rFonts w:ascii="Arial" w:hAnsi="Arial" w:cs="Arial"/>
          <w:sz w:val="20"/>
          <w:szCs w:val="20"/>
          <w:lang w:eastAsia="en-US"/>
        </w:rPr>
        <w:t xml:space="preserve"> </w:t>
      </w:r>
    </w:p>
    <w:p w14:paraId="4DBC09AE" w14:textId="77777777" w:rsidR="0097564B" w:rsidRPr="005845E0" w:rsidRDefault="0097564B" w:rsidP="00B12729">
      <w:pPr>
        <w:autoSpaceDE w:val="0"/>
        <w:autoSpaceDN w:val="0"/>
        <w:adjustRightInd w:val="0"/>
        <w:jc w:val="both"/>
        <w:rPr>
          <w:rFonts w:ascii="Arial" w:hAnsi="Arial" w:cs="Arial"/>
          <w:sz w:val="20"/>
          <w:szCs w:val="20"/>
        </w:rPr>
      </w:pPr>
      <w:r w:rsidRPr="005845E0">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7777777" w:rsidR="00AC6244" w:rsidRPr="005845E0" w:rsidRDefault="0097564B"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p>
    <w:p w14:paraId="492A8923" w14:textId="4EFED106" w:rsidR="00651A56" w:rsidRPr="005845E0" w:rsidRDefault="0097564B"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Banka, bu oranın kolaylıkla belirlenememesi durumunda, kendi tespit edeceği alternatif borçlanma oranını kullanır. Kiralama </w:t>
      </w:r>
      <w:r w:rsidR="00A84970" w:rsidRPr="005845E0">
        <w:rPr>
          <w:rFonts w:ascii="Arial" w:hAnsi="Arial" w:cs="Arial"/>
          <w:sz w:val="20"/>
          <w:szCs w:val="20"/>
        </w:rPr>
        <w:t>yükümlülüğü üzerindeki kar payı</w:t>
      </w:r>
      <w:r w:rsidRPr="005845E0">
        <w:rPr>
          <w:rFonts w:ascii="Arial" w:hAnsi="Arial" w:cs="Arial"/>
          <w:sz w:val="20"/>
          <w:szCs w:val="20"/>
        </w:rPr>
        <w:t xml:space="preserve"> gideri ile kullanım hakkı varlığının amortisman giderini ayrı olarak kaydedilir.</w:t>
      </w:r>
      <w:r w:rsidR="00651A56" w:rsidRPr="005845E0">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5845E0" w:rsidRDefault="0061305B" w:rsidP="00B12729">
      <w:pPr>
        <w:autoSpaceDE w:val="0"/>
        <w:autoSpaceDN w:val="0"/>
        <w:adjustRightInd w:val="0"/>
        <w:spacing w:after="120"/>
        <w:jc w:val="both"/>
        <w:rPr>
          <w:rFonts w:ascii="Arial" w:hAnsi="Arial" w:cs="Arial"/>
          <w:b/>
          <w:sz w:val="20"/>
          <w:szCs w:val="20"/>
          <w:lang w:eastAsia="en-US"/>
        </w:rPr>
      </w:pPr>
      <w:r w:rsidRPr="005845E0">
        <w:rPr>
          <w:rFonts w:ascii="Arial" w:hAnsi="Arial" w:cs="Arial"/>
          <w:b/>
          <w:sz w:val="20"/>
          <w:szCs w:val="20"/>
          <w:lang w:eastAsia="en-US"/>
        </w:rPr>
        <w:t xml:space="preserve">Kullanım Hakkı Varlığı </w:t>
      </w:r>
    </w:p>
    <w:p w14:paraId="0413D389" w14:textId="4527435A" w:rsidR="00BA0848" w:rsidRPr="005845E0" w:rsidRDefault="00BA0848" w:rsidP="00B12729">
      <w:pPr>
        <w:autoSpaceDE w:val="0"/>
        <w:autoSpaceDN w:val="0"/>
        <w:adjustRightInd w:val="0"/>
        <w:spacing w:after="120"/>
        <w:jc w:val="both"/>
        <w:rPr>
          <w:rFonts w:ascii="Arial" w:hAnsi="Arial" w:cs="Arial"/>
          <w:sz w:val="20"/>
          <w:szCs w:val="20"/>
          <w:lang w:eastAsia="en-US"/>
        </w:rPr>
      </w:pPr>
      <w:r w:rsidRPr="005845E0">
        <w:rPr>
          <w:rFonts w:ascii="Arial" w:hAnsi="Arial" w:cs="Arial"/>
          <w:sz w:val="20"/>
          <w:szCs w:val="20"/>
          <w:lang w:eastAsia="en-US"/>
        </w:rPr>
        <w:t>Kullanım hakkı varlığı ilk olarak maliyet yöntemiyle muhasebeleştirilir ve aşağıdakileri içerir:</w:t>
      </w:r>
    </w:p>
    <w:p w14:paraId="07A6DC1B" w14:textId="2323CA07"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Kira yükümlülüğünün ilk ölçüm tutarı,</w:t>
      </w:r>
    </w:p>
    <w:p w14:paraId="4257C84E" w14:textId="7B528CB2"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Banka tarafından katlanılan tüm başlangıçtaki doğrudan maliyetler</w:t>
      </w:r>
      <w:r w:rsidR="00CC1877" w:rsidRPr="005845E0">
        <w:rPr>
          <w:rFonts w:ascii="Arial" w:hAnsi="Arial" w:cs="Arial"/>
          <w:sz w:val="20"/>
          <w:szCs w:val="20"/>
          <w:lang w:eastAsia="en-US"/>
        </w:rPr>
        <w:t>.</w:t>
      </w:r>
    </w:p>
    <w:p w14:paraId="347560E0" w14:textId="30D1319D"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Banka maliyet yöntemini uygularken, kullanım hakkı varlığını:</w:t>
      </w:r>
    </w:p>
    <w:p w14:paraId="6F0C972F" w14:textId="5D6D1029" w:rsidR="00651A56"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Birikmiş amortisman ve birikmiş değer düşüklüğü zararları düşülmüş ve</w:t>
      </w:r>
    </w:p>
    <w:p w14:paraId="5507C3BB" w14:textId="3C5D5837"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Kira yükümlülüğünün yeniden ölçümüne göre düzeltilmiş maliyeti üzerinden ölçer.</w:t>
      </w:r>
    </w:p>
    <w:p w14:paraId="08099AA1" w14:textId="2267841F" w:rsidR="00BA0848"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5845E0" w:rsidRDefault="00537C3E" w:rsidP="00B12729">
      <w:pPr>
        <w:rPr>
          <w:rFonts w:ascii="Arial" w:hAnsi="Arial" w:cs="Arial"/>
          <w:b/>
          <w:sz w:val="20"/>
          <w:szCs w:val="20"/>
          <w:lang w:eastAsia="en-US"/>
        </w:rPr>
      </w:pPr>
      <w:r w:rsidRPr="005845E0">
        <w:rPr>
          <w:rFonts w:ascii="Arial" w:hAnsi="Arial" w:cs="Arial"/>
          <w:b/>
          <w:sz w:val="20"/>
          <w:szCs w:val="20"/>
          <w:lang w:eastAsia="en-US"/>
        </w:rPr>
        <w:br w:type="page"/>
      </w:r>
    </w:p>
    <w:p w14:paraId="2F0636DF" w14:textId="77777777" w:rsidR="00537C3E" w:rsidRPr="005845E0" w:rsidRDefault="00537C3E" w:rsidP="00B12729">
      <w:pPr>
        <w:spacing w:before="120" w:after="60"/>
        <w:ind w:hanging="600"/>
        <w:jc w:val="both"/>
        <w:rPr>
          <w:rFonts w:ascii="Arial" w:hAnsi="Arial" w:cs="Arial"/>
          <w:b/>
          <w:iCs/>
          <w:sz w:val="20"/>
          <w:szCs w:val="20"/>
        </w:rPr>
      </w:pPr>
      <w:r w:rsidRPr="005845E0">
        <w:rPr>
          <w:rFonts w:ascii="Arial" w:hAnsi="Arial" w:cs="Arial"/>
          <w:b/>
          <w:iCs/>
          <w:sz w:val="20"/>
          <w:szCs w:val="20"/>
        </w:rPr>
        <w:lastRenderedPageBreak/>
        <w:t>XIII.</w:t>
      </w:r>
      <w:r w:rsidRPr="005845E0">
        <w:rPr>
          <w:rFonts w:ascii="Arial" w:hAnsi="Arial" w:cs="Arial"/>
          <w:b/>
          <w:iCs/>
          <w:sz w:val="20"/>
          <w:szCs w:val="20"/>
        </w:rPr>
        <w:tab/>
      </w:r>
      <w:r w:rsidRPr="005845E0">
        <w:rPr>
          <w:rStyle w:val="BodyText2Char1"/>
          <w:rFonts w:ascii="Arial" w:hAnsi="Arial" w:cs="Arial"/>
          <w:sz w:val="20"/>
          <w:szCs w:val="20"/>
        </w:rPr>
        <w:t>Kiralama işlemlerine ilişkin açıklamalar (devamı)</w:t>
      </w:r>
      <w:r w:rsidRPr="005845E0">
        <w:rPr>
          <w:rFonts w:ascii="Arial" w:hAnsi="Arial" w:cs="Arial"/>
          <w:b/>
          <w:iCs/>
          <w:sz w:val="20"/>
          <w:szCs w:val="20"/>
        </w:rPr>
        <w:t>:</w:t>
      </w:r>
    </w:p>
    <w:p w14:paraId="737DB673" w14:textId="7B63D469" w:rsidR="00BA0848" w:rsidRPr="005845E0" w:rsidRDefault="00BA0848" w:rsidP="00B12729">
      <w:pPr>
        <w:autoSpaceDE w:val="0"/>
        <w:autoSpaceDN w:val="0"/>
        <w:adjustRightInd w:val="0"/>
        <w:spacing w:after="120"/>
        <w:rPr>
          <w:rFonts w:ascii="Arial" w:hAnsi="Arial" w:cs="Arial"/>
          <w:sz w:val="20"/>
          <w:szCs w:val="20"/>
          <w:lang w:eastAsia="en-US"/>
        </w:rPr>
      </w:pPr>
      <w:r w:rsidRPr="005845E0">
        <w:rPr>
          <w:rFonts w:ascii="Arial" w:hAnsi="Arial" w:cs="Arial"/>
          <w:b/>
          <w:sz w:val="20"/>
          <w:szCs w:val="20"/>
          <w:lang w:eastAsia="en-US"/>
        </w:rPr>
        <w:t>Kira Yükümlülüğü</w:t>
      </w:r>
      <w:r w:rsidRPr="005845E0">
        <w:rPr>
          <w:rFonts w:ascii="Arial" w:hAnsi="Arial" w:cs="Arial"/>
          <w:sz w:val="20"/>
          <w:szCs w:val="20"/>
          <w:lang w:eastAsia="en-US"/>
        </w:rPr>
        <w:t>:</w:t>
      </w:r>
    </w:p>
    <w:p w14:paraId="6E2E1752" w14:textId="5BB8A5C1" w:rsidR="00A861BE" w:rsidRPr="005845E0" w:rsidRDefault="00BA0848" w:rsidP="00B12729">
      <w:pPr>
        <w:autoSpaceDE w:val="0"/>
        <w:autoSpaceDN w:val="0"/>
        <w:adjustRightInd w:val="0"/>
        <w:spacing w:after="120"/>
        <w:jc w:val="both"/>
        <w:rPr>
          <w:rFonts w:ascii="Arial" w:hAnsi="Arial" w:cs="Arial"/>
          <w:sz w:val="20"/>
          <w:szCs w:val="20"/>
          <w:lang w:eastAsia="en-US"/>
        </w:rPr>
      </w:pPr>
      <w:r w:rsidRPr="005845E0">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60C503E9" w:rsidR="00BA0848" w:rsidRPr="005845E0" w:rsidRDefault="00BA0848" w:rsidP="00B12729">
      <w:pPr>
        <w:autoSpaceDE w:val="0"/>
        <w:autoSpaceDN w:val="0"/>
        <w:adjustRightInd w:val="0"/>
        <w:spacing w:before="60" w:after="120"/>
        <w:jc w:val="both"/>
        <w:rPr>
          <w:rFonts w:ascii="Arial" w:hAnsi="Arial" w:cs="Arial"/>
          <w:sz w:val="20"/>
          <w:szCs w:val="20"/>
          <w:lang w:eastAsia="en-US"/>
        </w:rPr>
      </w:pPr>
      <w:r w:rsidRPr="005845E0">
        <w:rPr>
          <w:rFonts w:ascii="Arial" w:hAnsi="Arial" w:cs="Arial"/>
          <w:sz w:val="20"/>
          <w:szCs w:val="20"/>
          <w:lang w:eastAsia="en-US"/>
        </w:rPr>
        <w:t>Kiralamanın fiilen başladığı tarihte, kira yükümlülüğünün ölçümüne dahil olan kira ödemeleri, dayanak varlığın kiralama s</w:t>
      </w:r>
      <w:r w:rsidR="00611B0F" w:rsidRPr="005845E0">
        <w:rPr>
          <w:rFonts w:ascii="Arial" w:hAnsi="Arial" w:cs="Arial"/>
          <w:sz w:val="20"/>
          <w:szCs w:val="20"/>
          <w:lang w:eastAsia="en-US"/>
        </w:rPr>
        <w:t>ü</w:t>
      </w:r>
      <w:r w:rsidRPr="005845E0">
        <w:rPr>
          <w:rFonts w:ascii="Arial" w:hAnsi="Arial" w:cs="Arial"/>
          <w:sz w:val="20"/>
          <w:szCs w:val="20"/>
          <w:lang w:eastAsia="en-US"/>
        </w:rPr>
        <w:t>resi boyunca kullanım hakkı i</w:t>
      </w:r>
      <w:r w:rsidR="008F72E9" w:rsidRPr="005845E0">
        <w:rPr>
          <w:rFonts w:ascii="Arial" w:hAnsi="Arial" w:cs="Arial"/>
          <w:sz w:val="20"/>
          <w:szCs w:val="20"/>
          <w:lang w:eastAsia="en-US"/>
        </w:rPr>
        <w:t>ç</w:t>
      </w:r>
      <w:r w:rsidRPr="005845E0">
        <w:rPr>
          <w:rFonts w:ascii="Arial" w:hAnsi="Arial" w:cs="Arial"/>
          <w:sz w:val="20"/>
          <w:szCs w:val="20"/>
          <w:lang w:eastAsia="en-US"/>
        </w:rPr>
        <w:t>in yapılacak ve kiralamanın fiilen başladığı tarihte öd</w:t>
      </w:r>
      <w:r w:rsidR="00BF4DBB" w:rsidRPr="005845E0">
        <w:rPr>
          <w:rFonts w:ascii="Arial" w:hAnsi="Arial" w:cs="Arial"/>
          <w:sz w:val="20"/>
          <w:szCs w:val="20"/>
          <w:lang w:eastAsia="en-US"/>
        </w:rPr>
        <w:t>enmemiş olan ödemelerden oluşur.</w:t>
      </w:r>
    </w:p>
    <w:p w14:paraId="75A8DAAA" w14:textId="44617309" w:rsidR="0061305B" w:rsidRPr="005845E0" w:rsidRDefault="00BA0848"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Kiralamanın fiilen başladığı tarihten sonra Banka, kira yükümlülüğünü aşağıdaki şekilde ölçer</w:t>
      </w:r>
      <w:r w:rsidR="00BF4DBB" w:rsidRPr="005845E0">
        <w:rPr>
          <w:rFonts w:ascii="Arial" w:hAnsi="Arial" w:cs="Arial"/>
          <w:sz w:val="20"/>
          <w:szCs w:val="20"/>
          <w:lang w:eastAsia="en-US"/>
        </w:rPr>
        <w:t>;</w:t>
      </w:r>
    </w:p>
    <w:p w14:paraId="06867B4C" w14:textId="17C2C5C6" w:rsidR="00BA0848" w:rsidRPr="005845E0" w:rsidRDefault="00BA0848" w:rsidP="00B12729">
      <w:pPr>
        <w:autoSpaceDE w:val="0"/>
        <w:autoSpaceDN w:val="0"/>
        <w:adjustRightInd w:val="0"/>
        <w:spacing w:before="120" w:after="120"/>
        <w:rPr>
          <w:rFonts w:ascii="Arial" w:hAnsi="Arial" w:cs="Arial"/>
          <w:sz w:val="20"/>
          <w:szCs w:val="20"/>
          <w:lang w:eastAsia="en-US"/>
        </w:rPr>
      </w:pPr>
      <w:r w:rsidRPr="005845E0">
        <w:rPr>
          <w:rFonts w:ascii="Arial" w:hAnsi="Arial" w:cs="Arial"/>
          <w:sz w:val="20"/>
          <w:szCs w:val="20"/>
          <w:lang w:eastAsia="en-US"/>
        </w:rPr>
        <w:t>- Defter değerini, kira yükümlülüğündeki kar oranını yansıtacak şekilde artırır,</w:t>
      </w:r>
    </w:p>
    <w:p w14:paraId="0D29241F" w14:textId="3AC6EF74" w:rsidR="00BA0848" w:rsidRPr="005845E0" w:rsidRDefault="00BA0848" w:rsidP="00B12729">
      <w:pPr>
        <w:autoSpaceDE w:val="0"/>
        <w:autoSpaceDN w:val="0"/>
        <w:adjustRightInd w:val="0"/>
        <w:spacing w:before="120" w:after="120"/>
        <w:rPr>
          <w:rFonts w:ascii="Arial" w:hAnsi="Arial" w:cs="Arial"/>
          <w:sz w:val="20"/>
          <w:szCs w:val="20"/>
          <w:lang w:eastAsia="en-US"/>
        </w:rPr>
      </w:pPr>
      <w:r w:rsidRPr="005845E0">
        <w:rPr>
          <w:rFonts w:ascii="Arial" w:hAnsi="Arial" w:cs="Arial"/>
          <w:sz w:val="20"/>
          <w:szCs w:val="20"/>
          <w:lang w:eastAsia="en-US"/>
        </w:rPr>
        <w:t>- Defter değerini, yapılmış olan kira ödemelerini yansıtacak şekilde azaltır,</w:t>
      </w:r>
    </w:p>
    <w:p w14:paraId="5AF2DF05" w14:textId="05689596" w:rsidR="00BA0848" w:rsidRPr="005845E0" w:rsidRDefault="00BA0848" w:rsidP="00B12729">
      <w:pPr>
        <w:autoSpaceDE w:val="0"/>
        <w:autoSpaceDN w:val="0"/>
        <w:adjustRightInd w:val="0"/>
        <w:spacing w:before="120" w:after="120"/>
        <w:rPr>
          <w:rFonts w:ascii="Arial" w:hAnsi="Arial" w:cs="Arial"/>
          <w:sz w:val="20"/>
          <w:szCs w:val="20"/>
          <w:lang w:eastAsia="en-US"/>
        </w:rPr>
      </w:pPr>
      <w:r w:rsidRPr="005845E0">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412C8B0B" w:rsidR="006C7154" w:rsidRPr="005845E0" w:rsidRDefault="00934E63" w:rsidP="00B12729">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Kiralama s</w:t>
      </w:r>
      <w:r w:rsidR="00611B0F" w:rsidRPr="005845E0">
        <w:rPr>
          <w:rFonts w:ascii="Arial" w:hAnsi="Arial" w:cs="Arial"/>
          <w:sz w:val="20"/>
          <w:szCs w:val="20"/>
          <w:lang w:eastAsia="en-US"/>
        </w:rPr>
        <w:t>ü</w:t>
      </w:r>
      <w:r w:rsidRPr="005845E0">
        <w:rPr>
          <w:rFonts w:ascii="Arial" w:hAnsi="Arial" w:cs="Arial"/>
          <w:sz w:val="20"/>
          <w:szCs w:val="20"/>
          <w:lang w:eastAsia="en-US"/>
        </w:rPr>
        <w:t>resindeki her bir dö</w:t>
      </w:r>
      <w:r w:rsidR="00BA0848" w:rsidRPr="005845E0">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5845E0" w:rsidRDefault="00632D27" w:rsidP="00B12729">
      <w:pPr>
        <w:spacing w:before="120" w:after="120"/>
        <w:ind w:hanging="600"/>
        <w:jc w:val="both"/>
        <w:rPr>
          <w:rFonts w:ascii="Arial" w:hAnsi="Arial" w:cs="Arial"/>
          <w:b/>
          <w:iCs/>
          <w:sz w:val="20"/>
          <w:szCs w:val="20"/>
        </w:rPr>
      </w:pPr>
      <w:r w:rsidRPr="005845E0">
        <w:rPr>
          <w:rFonts w:ascii="Arial" w:hAnsi="Arial" w:cs="Arial"/>
          <w:b/>
          <w:iCs/>
          <w:sz w:val="20"/>
          <w:szCs w:val="20"/>
        </w:rPr>
        <w:t>XIV.</w:t>
      </w:r>
      <w:r w:rsidRPr="005845E0">
        <w:rPr>
          <w:rFonts w:ascii="Arial" w:hAnsi="Arial" w:cs="Arial"/>
          <w:b/>
          <w:iCs/>
          <w:sz w:val="20"/>
          <w:szCs w:val="20"/>
        </w:rPr>
        <w:tab/>
        <w:t>Karşılıklar ve koşullu yükümlülüklere ilişkin açıklamalar:</w:t>
      </w:r>
    </w:p>
    <w:p w14:paraId="5A9A5032" w14:textId="1B4476CA" w:rsidR="00632D27"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 xml:space="preserve">Krediler için ayrılan </w:t>
      </w:r>
      <w:r w:rsidR="005A795C" w:rsidRPr="005845E0">
        <w:rPr>
          <w:rFonts w:ascii="Arial" w:hAnsi="Arial" w:cs="Arial"/>
          <w:sz w:val="20"/>
          <w:szCs w:val="20"/>
        </w:rPr>
        <w:t>beklenen zarar</w:t>
      </w:r>
      <w:r w:rsidRPr="005845E0">
        <w:rPr>
          <w:rFonts w:ascii="Arial" w:hAnsi="Arial" w:cs="Arial"/>
          <w:sz w:val="20"/>
          <w:szCs w:val="20"/>
        </w:rPr>
        <w:t xml:space="preserve"> karşılıklar</w:t>
      </w:r>
      <w:r w:rsidR="005A795C" w:rsidRPr="005845E0">
        <w:rPr>
          <w:rFonts w:ascii="Arial" w:hAnsi="Arial" w:cs="Arial"/>
          <w:sz w:val="20"/>
          <w:szCs w:val="20"/>
        </w:rPr>
        <w:t>ı</w:t>
      </w:r>
      <w:r w:rsidRPr="005845E0">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5845E0">
        <w:rPr>
          <w:rFonts w:ascii="Arial" w:hAnsi="Arial" w:cs="Arial"/>
          <w:sz w:val="20"/>
          <w:szCs w:val="20"/>
        </w:rPr>
        <w:t xml:space="preserve"> </w:t>
      </w:r>
      <w:r w:rsidRPr="005845E0">
        <w:rPr>
          <w:rFonts w:ascii="Arial" w:hAnsi="Arial" w:cs="Arial"/>
          <w:sz w:val="20"/>
          <w:szCs w:val="20"/>
        </w:rPr>
        <w:t xml:space="preserve">(“TMS 37”)’na uygun olarak muhasebeleştirilmektedir. </w:t>
      </w:r>
    </w:p>
    <w:p w14:paraId="6D037796" w14:textId="77777777" w:rsidR="00632D27" w:rsidRPr="005845E0" w:rsidRDefault="00632D27" w:rsidP="00B12729">
      <w:pPr>
        <w:pStyle w:val="BodyTextIndent"/>
        <w:spacing w:before="60" w:after="120"/>
        <w:ind w:firstLine="0"/>
        <w:rPr>
          <w:rFonts w:ascii="Arial" w:hAnsi="Arial" w:cs="Arial"/>
          <w:sz w:val="20"/>
          <w:szCs w:val="20"/>
        </w:rPr>
      </w:pPr>
      <w:r w:rsidRPr="005845E0">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5845E0" w:rsidRDefault="00632D27" w:rsidP="00B12729">
      <w:pPr>
        <w:pStyle w:val="BodyTextIndent"/>
        <w:spacing w:before="120" w:after="120"/>
        <w:ind w:firstLine="0"/>
        <w:rPr>
          <w:rFonts w:ascii="Arial" w:hAnsi="Arial" w:cs="Arial"/>
          <w:sz w:val="20"/>
          <w:szCs w:val="20"/>
        </w:rPr>
      </w:pPr>
      <w:r w:rsidRPr="005845E0">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5845E0" w:rsidRDefault="00B32471" w:rsidP="00B12729">
      <w:pPr>
        <w:pStyle w:val="BodyText"/>
        <w:tabs>
          <w:tab w:val="clear" w:pos="0"/>
          <w:tab w:val="clear" w:pos="720"/>
          <w:tab w:val="left" w:pos="142"/>
          <w:tab w:val="left" w:pos="540"/>
        </w:tabs>
        <w:spacing w:before="60" w:after="120"/>
        <w:rPr>
          <w:rFonts w:ascii="Arial" w:hAnsi="Arial" w:cs="Arial"/>
          <w:color w:val="auto"/>
          <w:sz w:val="20"/>
        </w:rPr>
      </w:pPr>
      <w:r w:rsidRPr="005845E0">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5845E0"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5845E0">
        <w:rPr>
          <w:rFonts w:ascii="Arial" w:hAnsi="Arial" w:cs="Arial"/>
          <w:b/>
          <w:iCs/>
          <w:sz w:val="20"/>
          <w:szCs w:val="20"/>
        </w:rPr>
        <w:t xml:space="preserve">XV. </w:t>
      </w:r>
      <w:r w:rsidRPr="005845E0">
        <w:rPr>
          <w:rFonts w:ascii="Arial" w:hAnsi="Arial" w:cs="Arial"/>
          <w:b/>
          <w:iCs/>
          <w:sz w:val="20"/>
          <w:szCs w:val="20"/>
        </w:rPr>
        <w:tab/>
        <w:t>Çalışanların haklarına ilişkin yükümlülüklere ilişkin açıklamalar:</w:t>
      </w:r>
    </w:p>
    <w:p w14:paraId="56D06F0C" w14:textId="77777777" w:rsidR="00632D27" w:rsidRPr="005845E0" w:rsidRDefault="00632D27" w:rsidP="00B12729">
      <w:pPr>
        <w:pStyle w:val="BodyTextIndent"/>
        <w:numPr>
          <w:ilvl w:val="0"/>
          <w:numId w:val="9"/>
        </w:numPr>
        <w:spacing w:before="120" w:after="120"/>
        <w:ind w:left="-14" w:hanging="448"/>
        <w:rPr>
          <w:rFonts w:ascii="Arial" w:hAnsi="Arial" w:cs="Arial"/>
          <w:i/>
          <w:sz w:val="20"/>
          <w:szCs w:val="20"/>
        </w:rPr>
      </w:pPr>
      <w:r w:rsidRPr="005845E0">
        <w:rPr>
          <w:rFonts w:ascii="Arial" w:hAnsi="Arial" w:cs="Arial"/>
          <w:i/>
          <w:sz w:val="20"/>
          <w:szCs w:val="20"/>
        </w:rPr>
        <w:t>Tanımlanmış fayda planları:</w:t>
      </w:r>
    </w:p>
    <w:p w14:paraId="1540F6E1" w14:textId="63F11903" w:rsidR="0022681F" w:rsidRPr="005845E0" w:rsidRDefault="0022681F" w:rsidP="00B12729">
      <w:pPr>
        <w:pStyle w:val="BodybyBD"/>
        <w:keepLines w:val="0"/>
        <w:autoSpaceDE w:val="0"/>
        <w:autoSpaceDN w:val="0"/>
        <w:adjustRightInd w:val="0"/>
        <w:spacing w:before="60" w:after="0" w:line="240" w:lineRule="auto"/>
        <w:rPr>
          <w:rFonts w:ascii="Arial" w:hAnsi="Arial" w:cs="Arial"/>
          <w:sz w:val="20"/>
        </w:rPr>
      </w:pPr>
      <w:r w:rsidRPr="005845E0">
        <w:rPr>
          <w:rFonts w:ascii="Arial" w:hAnsi="Arial" w:cs="Arial"/>
          <w:sz w:val="20"/>
        </w:rPr>
        <w:t xml:space="preserve">Banka çalışanların haklarına ilişkin yükümlülüklerini </w:t>
      </w:r>
      <w:r w:rsidR="00D83F35" w:rsidRPr="005845E0">
        <w:rPr>
          <w:rFonts w:ascii="Arial" w:hAnsi="Arial" w:cs="Arial"/>
          <w:sz w:val="20"/>
        </w:rPr>
        <w:t>(“</w:t>
      </w:r>
      <w:r w:rsidRPr="005845E0">
        <w:rPr>
          <w:rFonts w:ascii="Arial" w:hAnsi="Arial" w:cs="Arial"/>
          <w:sz w:val="20"/>
        </w:rPr>
        <w:t>TMS 19</w:t>
      </w:r>
      <w:r w:rsidR="00D83F35" w:rsidRPr="005845E0">
        <w:rPr>
          <w:rFonts w:ascii="Arial" w:hAnsi="Arial" w:cs="Arial"/>
          <w:sz w:val="20"/>
        </w:rPr>
        <w:t>”)</w:t>
      </w:r>
      <w:r w:rsidR="00266E78" w:rsidRPr="005845E0">
        <w:rPr>
          <w:rFonts w:ascii="Arial" w:hAnsi="Arial" w:cs="Arial"/>
          <w:sz w:val="20"/>
        </w:rPr>
        <w:t xml:space="preserve"> </w:t>
      </w:r>
      <w:r w:rsidR="00D83F35" w:rsidRPr="005845E0">
        <w:rPr>
          <w:rFonts w:ascii="Arial" w:hAnsi="Arial" w:cs="Arial"/>
          <w:sz w:val="20"/>
        </w:rPr>
        <w:t>“</w:t>
      </w:r>
      <w:r w:rsidRPr="005845E0">
        <w:rPr>
          <w:rFonts w:ascii="Arial" w:hAnsi="Arial" w:cs="Arial"/>
          <w:sz w:val="20"/>
        </w:rPr>
        <w:t>Çalışanlara Sağlanan Faydalar” standardı uyarınca muhasebeleştirmektedir.</w:t>
      </w:r>
    </w:p>
    <w:p w14:paraId="784BCF35" w14:textId="45977D80" w:rsidR="0022681F" w:rsidRPr="005845E0" w:rsidRDefault="0022681F" w:rsidP="00B12729">
      <w:pPr>
        <w:pStyle w:val="BodybyBD"/>
        <w:keepLines w:val="0"/>
        <w:autoSpaceDE w:val="0"/>
        <w:autoSpaceDN w:val="0"/>
        <w:adjustRightInd w:val="0"/>
        <w:spacing w:before="60" w:after="0" w:line="240" w:lineRule="auto"/>
        <w:rPr>
          <w:rFonts w:ascii="Arial" w:hAnsi="Arial" w:cs="Arial"/>
          <w:sz w:val="20"/>
        </w:rPr>
      </w:pPr>
      <w:r w:rsidRPr="005845E0">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6A392173" w:rsidR="0022681F" w:rsidRPr="005845E0" w:rsidRDefault="0022681F" w:rsidP="00B12729">
      <w:pPr>
        <w:pStyle w:val="BodybyBD"/>
        <w:keepLines w:val="0"/>
        <w:autoSpaceDE w:val="0"/>
        <w:autoSpaceDN w:val="0"/>
        <w:adjustRightInd w:val="0"/>
        <w:spacing w:before="60" w:after="0" w:line="240" w:lineRule="auto"/>
        <w:rPr>
          <w:rFonts w:ascii="Arial" w:hAnsi="Arial" w:cs="Arial"/>
          <w:sz w:val="20"/>
        </w:rPr>
      </w:pPr>
      <w:r w:rsidRPr="005845E0">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5845E0">
        <w:rPr>
          <w:rFonts w:ascii="Arial" w:hAnsi="Arial" w:cs="Arial"/>
          <w:sz w:val="20"/>
        </w:rPr>
        <w:t xml:space="preserve"> </w:t>
      </w:r>
      <w:r w:rsidR="001A197F" w:rsidRPr="005845E0">
        <w:rPr>
          <w:rFonts w:ascii="Arial" w:hAnsi="Arial" w:cs="Arial"/>
          <w:sz w:val="20"/>
        </w:rPr>
        <w:t>3</w:t>
      </w:r>
      <w:r w:rsidR="0027370D" w:rsidRPr="005845E0">
        <w:rPr>
          <w:rFonts w:ascii="Arial" w:hAnsi="Arial" w:cs="Arial"/>
          <w:sz w:val="20"/>
        </w:rPr>
        <w:t>1</w:t>
      </w:r>
      <w:r w:rsidR="001A197F" w:rsidRPr="005845E0">
        <w:rPr>
          <w:rFonts w:ascii="Arial" w:hAnsi="Arial" w:cs="Arial"/>
          <w:sz w:val="20"/>
        </w:rPr>
        <w:t xml:space="preserve"> </w:t>
      </w:r>
      <w:r w:rsidR="0027370D" w:rsidRPr="005845E0">
        <w:rPr>
          <w:rFonts w:ascii="Arial" w:hAnsi="Arial" w:cs="Arial"/>
          <w:sz w:val="20"/>
        </w:rPr>
        <w:t>Aralık</w:t>
      </w:r>
      <w:r w:rsidR="001A197F" w:rsidRPr="005845E0">
        <w:rPr>
          <w:rFonts w:ascii="Arial" w:hAnsi="Arial" w:cs="Arial"/>
          <w:sz w:val="20"/>
        </w:rPr>
        <w:t xml:space="preserve"> 2023 </w:t>
      </w:r>
      <w:r w:rsidR="0044407C" w:rsidRPr="005845E0">
        <w:rPr>
          <w:rFonts w:ascii="Arial" w:hAnsi="Arial" w:cs="Arial"/>
          <w:sz w:val="20"/>
        </w:rPr>
        <w:t xml:space="preserve">itibarıyla </w:t>
      </w:r>
      <w:r w:rsidR="00E77816" w:rsidRPr="005845E0">
        <w:rPr>
          <w:rFonts w:ascii="Arial" w:hAnsi="Arial" w:cs="Arial"/>
          <w:sz w:val="20"/>
        </w:rPr>
        <w:t xml:space="preserve">ertelenmiş vergi öncesi </w:t>
      </w:r>
      <w:r w:rsidR="00314556" w:rsidRPr="005845E0">
        <w:rPr>
          <w:rFonts w:ascii="Arial" w:hAnsi="Arial" w:cs="Arial"/>
          <w:sz w:val="20"/>
        </w:rPr>
        <w:t xml:space="preserve">321.348 </w:t>
      </w:r>
      <w:r w:rsidR="0044407C" w:rsidRPr="005845E0">
        <w:rPr>
          <w:rFonts w:ascii="Arial" w:hAnsi="Arial" w:cs="Arial"/>
          <w:sz w:val="20"/>
        </w:rPr>
        <w:t>TL aktüeryal kayıp bulunmaktadır (</w:t>
      </w:r>
      <w:r w:rsidR="004D26F1" w:rsidRPr="005845E0">
        <w:rPr>
          <w:rFonts w:ascii="Arial" w:hAnsi="Arial" w:cs="Arial"/>
          <w:sz w:val="20"/>
        </w:rPr>
        <w:t>31 Aralık 20</w:t>
      </w:r>
      <w:r w:rsidR="00581D4E" w:rsidRPr="005845E0">
        <w:rPr>
          <w:rFonts w:ascii="Arial" w:hAnsi="Arial" w:cs="Arial"/>
          <w:sz w:val="20"/>
        </w:rPr>
        <w:t>2</w:t>
      </w:r>
      <w:r w:rsidR="00DF28E0" w:rsidRPr="005845E0">
        <w:rPr>
          <w:rFonts w:ascii="Arial" w:hAnsi="Arial" w:cs="Arial"/>
          <w:sz w:val="20"/>
        </w:rPr>
        <w:t>2</w:t>
      </w:r>
      <w:r w:rsidR="0044407C" w:rsidRPr="005845E0">
        <w:rPr>
          <w:rFonts w:ascii="Arial" w:hAnsi="Arial" w:cs="Arial"/>
          <w:sz w:val="20"/>
        </w:rPr>
        <w:t xml:space="preserve">: </w:t>
      </w:r>
      <w:r w:rsidR="00DF28E0" w:rsidRPr="005845E0">
        <w:rPr>
          <w:rFonts w:ascii="Arial" w:hAnsi="Arial" w:cs="Arial"/>
          <w:sz w:val="20"/>
        </w:rPr>
        <w:t>257.652</w:t>
      </w:r>
      <w:r w:rsidR="00581D4E" w:rsidRPr="005845E0">
        <w:rPr>
          <w:rFonts w:ascii="Arial" w:hAnsi="Arial" w:cs="Arial"/>
          <w:sz w:val="20"/>
        </w:rPr>
        <w:t xml:space="preserve"> </w:t>
      </w:r>
      <w:r w:rsidR="0044407C" w:rsidRPr="005845E0">
        <w:rPr>
          <w:rFonts w:ascii="Arial" w:hAnsi="Arial" w:cs="Arial"/>
          <w:sz w:val="20"/>
        </w:rPr>
        <w:t>TL aktüeryal kayıp).</w:t>
      </w:r>
    </w:p>
    <w:p w14:paraId="65ED3B75" w14:textId="1A78689B" w:rsidR="00537C3E" w:rsidRPr="005845E0" w:rsidRDefault="0022681F" w:rsidP="00B12729">
      <w:pPr>
        <w:pStyle w:val="BodybyBD"/>
        <w:keepLines w:val="0"/>
        <w:autoSpaceDE w:val="0"/>
        <w:autoSpaceDN w:val="0"/>
        <w:adjustRightInd w:val="0"/>
        <w:spacing w:before="60" w:after="120" w:line="240" w:lineRule="auto"/>
        <w:rPr>
          <w:rFonts w:ascii="Arial" w:hAnsi="Arial" w:cs="Arial"/>
          <w:sz w:val="20"/>
        </w:rPr>
      </w:pPr>
      <w:r w:rsidRPr="005845E0">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5845E0" w:rsidRDefault="0008711C" w:rsidP="00B12729">
      <w:pPr>
        <w:pStyle w:val="BodybyBD"/>
        <w:keepLines w:val="0"/>
        <w:autoSpaceDE w:val="0"/>
        <w:autoSpaceDN w:val="0"/>
        <w:adjustRightInd w:val="0"/>
        <w:spacing w:before="60" w:after="120" w:line="240" w:lineRule="auto"/>
        <w:rPr>
          <w:rFonts w:ascii="Arial" w:hAnsi="Arial" w:cs="Arial"/>
          <w:sz w:val="20"/>
        </w:rPr>
      </w:pPr>
      <w:r w:rsidRPr="005845E0">
        <w:rPr>
          <w:rFonts w:ascii="Arial" w:hAnsi="Arial" w:cs="Arial"/>
          <w:sz w:val="20"/>
        </w:rPr>
        <w:t>Banka çalışanlarının üyesi bulundukları vakıf, sandık ve benzeri kuruluşlar bulunmamaktadır.</w:t>
      </w:r>
    </w:p>
    <w:p w14:paraId="343FFCA8" w14:textId="77777777" w:rsidR="00537C3E" w:rsidRPr="005845E0" w:rsidRDefault="00537C3E" w:rsidP="00B12729">
      <w:pPr>
        <w:rPr>
          <w:rFonts w:ascii="Arial" w:hAnsi="Arial" w:cs="Arial"/>
          <w:sz w:val="20"/>
          <w:szCs w:val="20"/>
          <w:lang w:eastAsia="en-US"/>
        </w:rPr>
      </w:pPr>
      <w:r w:rsidRPr="005845E0">
        <w:rPr>
          <w:rFonts w:ascii="Arial" w:hAnsi="Arial" w:cs="Arial"/>
          <w:sz w:val="20"/>
        </w:rPr>
        <w:br w:type="page"/>
      </w:r>
    </w:p>
    <w:p w14:paraId="6BA0D848" w14:textId="77777777" w:rsidR="00537C3E" w:rsidRPr="005845E0"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5845E0">
        <w:rPr>
          <w:rFonts w:ascii="Arial" w:hAnsi="Arial" w:cs="Arial"/>
          <w:b/>
          <w:iCs/>
          <w:sz w:val="20"/>
          <w:szCs w:val="20"/>
        </w:rPr>
        <w:lastRenderedPageBreak/>
        <w:t xml:space="preserve">XV. </w:t>
      </w:r>
      <w:r w:rsidRPr="005845E0">
        <w:rPr>
          <w:rFonts w:ascii="Arial" w:hAnsi="Arial" w:cs="Arial"/>
          <w:b/>
          <w:iCs/>
          <w:sz w:val="20"/>
          <w:szCs w:val="20"/>
        </w:rPr>
        <w:tab/>
        <w:t>Çalışanların haklarına ilişkin yükümlülüklere ilişkin açıklamalar (devamı):</w:t>
      </w:r>
    </w:p>
    <w:p w14:paraId="2D58D6E7" w14:textId="7B140CB4" w:rsidR="00632D27" w:rsidRPr="005845E0" w:rsidRDefault="00632D27" w:rsidP="00B12729">
      <w:pPr>
        <w:pStyle w:val="BodyTextIndent"/>
        <w:spacing w:before="120" w:after="120"/>
        <w:ind w:left="-42" w:hanging="476"/>
        <w:rPr>
          <w:rFonts w:ascii="Arial" w:hAnsi="Arial" w:cs="Arial"/>
          <w:sz w:val="20"/>
          <w:szCs w:val="20"/>
        </w:rPr>
      </w:pPr>
      <w:r w:rsidRPr="005845E0">
        <w:rPr>
          <w:rFonts w:ascii="Arial" w:hAnsi="Arial" w:cs="Arial"/>
          <w:sz w:val="20"/>
          <w:szCs w:val="20"/>
        </w:rPr>
        <w:t xml:space="preserve">ii) </w:t>
      </w:r>
      <w:r w:rsidRPr="005845E0">
        <w:rPr>
          <w:rFonts w:ascii="Arial" w:hAnsi="Arial" w:cs="Arial"/>
          <w:sz w:val="20"/>
          <w:szCs w:val="20"/>
        </w:rPr>
        <w:tab/>
      </w:r>
      <w:r w:rsidRPr="005845E0">
        <w:rPr>
          <w:rFonts w:ascii="Arial" w:hAnsi="Arial" w:cs="Arial"/>
          <w:i/>
          <w:sz w:val="20"/>
          <w:szCs w:val="20"/>
        </w:rPr>
        <w:t>Tanımlanmış katkı planları</w:t>
      </w:r>
      <w:r w:rsidRPr="005845E0">
        <w:rPr>
          <w:rFonts w:ascii="Arial" w:hAnsi="Arial" w:cs="Arial"/>
          <w:sz w:val="20"/>
          <w:szCs w:val="20"/>
        </w:rPr>
        <w:t>:</w:t>
      </w:r>
    </w:p>
    <w:p w14:paraId="443929D8" w14:textId="64212B66" w:rsidR="00632D27" w:rsidRPr="005845E0" w:rsidRDefault="00632D27" w:rsidP="00B12729">
      <w:pPr>
        <w:pStyle w:val="BodyTextIndent"/>
        <w:spacing w:before="120"/>
        <w:ind w:firstLine="0"/>
        <w:rPr>
          <w:rFonts w:ascii="Arial" w:hAnsi="Arial" w:cs="Arial"/>
          <w:sz w:val="20"/>
          <w:szCs w:val="20"/>
        </w:rPr>
      </w:pPr>
      <w:r w:rsidRPr="005845E0">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5845E0">
        <w:rPr>
          <w:rFonts w:ascii="Arial" w:hAnsi="Arial" w:cs="Arial"/>
          <w:sz w:val="20"/>
          <w:szCs w:val="20"/>
        </w:rPr>
        <w:t xml:space="preserve"> </w:t>
      </w:r>
      <w:r w:rsidRPr="005845E0">
        <w:rPr>
          <w:rFonts w:ascii="Arial" w:hAnsi="Arial" w:cs="Arial"/>
          <w:sz w:val="20"/>
          <w:szCs w:val="20"/>
        </w:rPr>
        <w:t>olduğu başka bir ödeme mecburiyeti yoktur. Bu primler tahakkuk ettikleri dönemde personel giderlerine yansıtılmaktadır.</w:t>
      </w:r>
    </w:p>
    <w:p w14:paraId="600719B6" w14:textId="77777777" w:rsidR="00632D27" w:rsidRPr="005845E0" w:rsidRDefault="00632D27" w:rsidP="00B12729">
      <w:pPr>
        <w:pStyle w:val="BodyTextIndent"/>
        <w:tabs>
          <w:tab w:val="left" w:pos="1134"/>
        </w:tabs>
        <w:spacing w:before="120"/>
        <w:ind w:left="-42" w:hanging="525"/>
        <w:rPr>
          <w:rFonts w:ascii="Arial" w:hAnsi="Arial" w:cs="Arial"/>
          <w:i/>
          <w:sz w:val="20"/>
          <w:szCs w:val="20"/>
        </w:rPr>
      </w:pPr>
      <w:r w:rsidRPr="005845E0">
        <w:rPr>
          <w:rFonts w:ascii="Arial" w:hAnsi="Arial" w:cs="Arial"/>
          <w:sz w:val="20"/>
          <w:szCs w:val="20"/>
        </w:rPr>
        <w:t xml:space="preserve">iii) </w:t>
      </w:r>
      <w:r w:rsidRPr="005845E0">
        <w:rPr>
          <w:rFonts w:ascii="Arial" w:hAnsi="Arial" w:cs="Arial"/>
          <w:sz w:val="20"/>
          <w:szCs w:val="20"/>
        </w:rPr>
        <w:tab/>
      </w:r>
      <w:r w:rsidRPr="005845E0">
        <w:rPr>
          <w:rFonts w:ascii="Arial" w:hAnsi="Arial" w:cs="Arial"/>
          <w:i/>
          <w:sz w:val="20"/>
          <w:szCs w:val="20"/>
        </w:rPr>
        <w:t>Çalışanlara sağlanan kısa vadeli faydalar:</w:t>
      </w:r>
    </w:p>
    <w:p w14:paraId="0B723795" w14:textId="77777777" w:rsidR="000205E0" w:rsidRPr="005845E0" w:rsidRDefault="00DF39EB" w:rsidP="00B12729">
      <w:pPr>
        <w:pStyle w:val="BodyTextIndent"/>
        <w:spacing w:before="120" w:after="120"/>
        <w:ind w:firstLine="0"/>
        <w:rPr>
          <w:rFonts w:ascii="Arial" w:hAnsi="Arial" w:cs="Arial"/>
          <w:sz w:val="20"/>
          <w:szCs w:val="20"/>
        </w:rPr>
      </w:pPr>
      <w:r w:rsidRPr="005845E0">
        <w:rPr>
          <w:rFonts w:ascii="Arial" w:hAnsi="Arial" w:cs="Arial"/>
          <w:sz w:val="20"/>
          <w:szCs w:val="20"/>
        </w:rPr>
        <w:t>Banka, TMS</w:t>
      </w:r>
      <w:r w:rsidR="008B1B21" w:rsidRPr="005845E0">
        <w:rPr>
          <w:rFonts w:ascii="Arial" w:hAnsi="Arial" w:cs="Arial"/>
          <w:sz w:val="20"/>
          <w:szCs w:val="20"/>
        </w:rPr>
        <w:t xml:space="preserve"> </w:t>
      </w:r>
      <w:r w:rsidRPr="005845E0">
        <w:rPr>
          <w:rFonts w:ascii="Arial" w:hAnsi="Arial" w:cs="Arial"/>
          <w:sz w:val="20"/>
          <w:szCs w:val="20"/>
        </w:rPr>
        <w:t>19 kapsamında birikimli ücretli izinlerin beklenen maliyetlerin</w:t>
      </w:r>
      <w:r w:rsidR="00367FF0" w:rsidRPr="005845E0">
        <w:rPr>
          <w:rFonts w:ascii="Arial" w:hAnsi="Arial" w:cs="Arial"/>
          <w:sz w:val="20"/>
          <w:szCs w:val="20"/>
        </w:rPr>
        <w:t>i, raporlama dönemi sonu itibarı</w:t>
      </w:r>
      <w:r w:rsidRPr="005845E0">
        <w:rPr>
          <w:rFonts w:ascii="Arial" w:hAnsi="Arial" w:cs="Arial"/>
          <w:sz w:val="20"/>
          <w:szCs w:val="20"/>
        </w:rPr>
        <w:t>yla birikmiş kullanılmayan haklar dolayısıyla ödemeyi beklediği ek tutarlar olarak ölçer</w:t>
      </w:r>
      <w:r w:rsidR="008B1B21" w:rsidRPr="005845E0">
        <w:rPr>
          <w:rFonts w:ascii="Arial" w:hAnsi="Arial" w:cs="Arial"/>
          <w:sz w:val="20"/>
          <w:szCs w:val="20"/>
        </w:rPr>
        <w:t>.</w:t>
      </w:r>
    </w:p>
    <w:p w14:paraId="37CB0826" w14:textId="440A9AE0" w:rsidR="00632D27" w:rsidRPr="005845E0" w:rsidRDefault="00632D27" w:rsidP="00B12729">
      <w:pPr>
        <w:pStyle w:val="BodyTextIndent"/>
        <w:ind w:hanging="561"/>
        <w:rPr>
          <w:rFonts w:ascii="Arial" w:hAnsi="Arial" w:cs="Arial"/>
          <w:b/>
          <w:iCs/>
          <w:sz w:val="20"/>
          <w:szCs w:val="20"/>
        </w:rPr>
      </w:pPr>
      <w:r w:rsidRPr="005845E0">
        <w:rPr>
          <w:rFonts w:ascii="Arial" w:hAnsi="Arial" w:cs="Arial"/>
          <w:b/>
          <w:iCs/>
          <w:sz w:val="20"/>
          <w:szCs w:val="20"/>
        </w:rPr>
        <w:t>XVI.</w:t>
      </w:r>
      <w:r w:rsidRPr="005845E0">
        <w:rPr>
          <w:rFonts w:ascii="Arial" w:hAnsi="Arial" w:cs="Arial"/>
          <w:b/>
          <w:iCs/>
          <w:sz w:val="20"/>
          <w:szCs w:val="20"/>
        </w:rPr>
        <w:tab/>
        <w:t>Vergi uygulamalarına ilişkin açıklamalar:</w:t>
      </w:r>
    </w:p>
    <w:p w14:paraId="20FDDC35" w14:textId="77777777" w:rsidR="0008711C" w:rsidRPr="005845E0" w:rsidRDefault="00632D27" w:rsidP="00B12729">
      <w:pPr>
        <w:pStyle w:val="BodyTextIndent"/>
        <w:spacing w:before="120"/>
        <w:ind w:firstLine="0"/>
        <w:rPr>
          <w:rFonts w:ascii="Arial" w:hAnsi="Arial" w:cs="Arial"/>
          <w:b/>
          <w:sz w:val="20"/>
          <w:szCs w:val="20"/>
        </w:rPr>
      </w:pPr>
      <w:r w:rsidRPr="005845E0">
        <w:rPr>
          <w:rFonts w:ascii="Arial" w:hAnsi="Arial" w:cs="Arial"/>
          <w:b/>
          <w:sz w:val="20"/>
          <w:szCs w:val="20"/>
        </w:rPr>
        <w:t xml:space="preserve">Cari vergi: </w:t>
      </w:r>
    </w:p>
    <w:p w14:paraId="039CAC61" w14:textId="045DE3EE" w:rsidR="0008711C" w:rsidRPr="005845E0" w:rsidRDefault="0008711C" w:rsidP="00B12729">
      <w:pPr>
        <w:pStyle w:val="BodyTextIndent"/>
        <w:spacing w:before="120"/>
        <w:ind w:firstLine="0"/>
        <w:rPr>
          <w:rFonts w:ascii="Arial" w:hAnsi="Arial" w:cs="Arial"/>
          <w:b/>
          <w:sz w:val="20"/>
          <w:szCs w:val="20"/>
        </w:rPr>
      </w:pPr>
      <w:r w:rsidRPr="005845E0">
        <w:rPr>
          <w:rFonts w:ascii="Arial" w:hAnsi="Arial" w:cs="Arial"/>
          <w:sz w:val="20"/>
          <w:szCs w:val="20"/>
        </w:rPr>
        <w:t>Banka, Türkiye’de yürürlükte bulunan vergi mevzuatına tabidir.</w:t>
      </w:r>
    </w:p>
    <w:p w14:paraId="2C8DB21F" w14:textId="154BE2FA" w:rsidR="0008711C" w:rsidRPr="005845E0" w:rsidRDefault="001A197F" w:rsidP="00B12729">
      <w:pPr>
        <w:spacing w:before="120"/>
        <w:jc w:val="both"/>
        <w:rPr>
          <w:rFonts w:ascii="Arial" w:hAnsi="Arial" w:cs="Arial"/>
          <w:sz w:val="20"/>
          <w:szCs w:val="20"/>
          <w:lang w:eastAsia="en-US"/>
        </w:rPr>
      </w:pPr>
      <w:r w:rsidRPr="005845E0">
        <w:rPr>
          <w:rFonts w:ascii="Arial" w:hAnsi="Arial" w:cs="Arial"/>
          <w:sz w:val="20"/>
          <w:szCs w:val="20"/>
          <w:lang w:eastAsia="en-US"/>
        </w:rPr>
        <w:t>3</w:t>
      </w:r>
      <w:r w:rsidR="00434D70" w:rsidRPr="005845E0">
        <w:rPr>
          <w:rFonts w:ascii="Arial" w:hAnsi="Arial" w:cs="Arial"/>
          <w:sz w:val="20"/>
          <w:szCs w:val="20"/>
          <w:lang w:eastAsia="en-US"/>
        </w:rPr>
        <w:t>1</w:t>
      </w:r>
      <w:r w:rsidRPr="005845E0">
        <w:rPr>
          <w:rFonts w:ascii="Arial" w:hAnsi="Arial" w:cs="Arial"/>
          <w:sz w:val="20"/>
          <w:szCs w:val="20"/>
          <w:lang w:eastAsia="en-US"/>
        </w:rPr>
        <w:t xml:space="preserve"> </w:t>
      </w:r>
      <w:r w:rsidR="00434D70" w:rsidRPr="005845E0">
        <w:rPr>
          <w:rFonts w:ascii="Arial" w:hAnsi="Arial" w:cs="Arial"/>
          <w:sz w:val="20"/>
          <w:szCs w:val="20"/>
          <w:lang w:eastAsia="en-US"/>
        </w:rPr>
        <w:t>Aralık</w:t>
      </w:r>
      <w:r w:rsidRPr="005845E0">
        <w:rPr>
          <w:rFonts w:ascii="Arial" w:hAnsi="Arial" w:cs="Arial"/>
          <w:sz w:val="20"/>
          <w:szCs w:val="20"/>
          <w:lang w:eastAsia="en-US"/>
        </w:rPr>
        <w:t xml:space="preserve"> 2023 </w:t>
      </w:r>
      <w:r w:rsidR="0008711C" w:rsidRPr="005845E0">
        <w:rPr>
          <w:rFonts w:ascii="Arial" w:hAnsi="Arial" w:cs="Arial"/>
          <w:sz w:val="20"/>
          <w:szCs w:val="20"/>
          <w:lang w:eastAsia="en-US"/>
        </w:rPr>
        <w:t>tarihi itibariyle finansal tablolarda Kurumlar vergisi oranı %</w:t>
      </w:r>
      <w:r w:rsidR="007C489D" w:rsidRPr="005845E0">
        <w:rPr>
          <w:rFonts w:ascii="Arial" w:hAnsi="Arial" w:cs="Arial"/>
          <w:sz w:val="20"/>
          <w:szCs w:val="20"/>
          <w:lang w:eastAsia="en-US"/>
        </w:rPr>
        <w:t>30</w:t>
      </w:r>
      <w:r w:rsidR="0008711C" w:rsidRPr="005845E0">
        <w:rPr>
          <w:rFonts w:ascii="Arial" w:hAnsi="Arial" w:cs="Arial"/>
          <w:sz w:val="20"/>
          <w:szCs w:val="20"/>
          <w:lang w:eastAsia="en-US"/>
        </w:rPr>
        <w:t xml:space="preserve">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5845E0">
        <w:rPr>
          <w:rFonts w:ascii="Arial" w:hAnsi="Arial" w:cs="Arial"/>
          <w:sz w:val="20"/>
          <w:szCs w:val="20"/>
          <w:lang w:eastAsia="en-US"/>
        </w:rPr>
        <w:t xml:space="preserve"> Bununla beraber 15</w:t>
      </w:r>
      <w:r w:rsidR="00D56119" w:rsidRPr="005845E0">
        <w:rPr>
          <w:rFonts w:ascii="Arial" w:hAnsi="Arial" w:cs="Arial"/>
          <w:sz w:val="20"/>
          <w:szCs w:val="20"/>
          <w:lang w:eastAsia="en-US"/>
        </w:rPr>
        <w:t xml:space="preserve"> Temmuz </w:t>
      </w:r>
      <w:r w:rsidR="001E1B3A" w:rsidRPr="005845E0">
        <w:rPr>
          <w:rFonts w:ascii="Arial" w:hAnsi="Arial" w:cs="Arial"/>
          <w:sz w:val="20"/>
          <w:szCs w:val="20"/>
          <w:lang w:eastAsia="en-US"/>
        </w:rPr>
        <w:t>2023 tarihinde yayımlanan 7456 Sayılı Kanun ile 1</w:t>
      </w:r>
      <w:r w:rsidR="00F66B92" w:rsidRPr="005845E0">
        <w:rPr>
          <w:rFonts w:ascii="Arial" w:hAnsi="Arial" w:cs="Arial"/>
          <w:sz w:val="20"/>
          <w:szCs w:val="20"/>
          <w:lang w:eastAsia="en-US"/>
        </w:rPr>
        <w:t xml:space="preserve"> Ekim </w:t>
      </w:r>
      <w:r w:rsidR="001E1B3A" w:rsidRPr="005845E0">
        <w:rPr>
          <w:rFonts w:ascii="Arial" w:hAnsi="Arial" w:cs="Arial"/>
          <w:sz w:val="20"/>
          <w:szCs w:val="20"/>
          <w:lang w:eastAsia="en-US"/>
        </w:rPr>
        <w:t>2023 tarihinden itibaren verilmesi gereken beyannamelerde yer alan kümülatif matrahlara uygulanmak üzere söz konusu oran %30’a çıkarılmış olup; 1</w:t>
      </w:r>
      <w:r w:rsidR="001435B4" w:rsidRPr="005845E0">
        <w:rPr>
          <w:rFonts w:ascii="Arial" w:hAnsi="Arial" w:cs="Arial"/>
          <w:sz w:val="20"/>
          <w:szCs w:val="20"/>
          <w:lang w:eastAsia="en-US"/>
        </w:rPr>
        <w:t xml:space="preserve"> Ocak</w:t>
      </w:r>
      <w:r w:rsidR="009D7430" w:rsidRPr="005845E0">
        <w:rPr>
          <w:rFonts w:ascii="Arial" w:hAnsi="Arial" w:cs="Arial"/>
          <w:sz w:val="20"/>
          <w:szCs w:val="20"/>
          <w:lang w:eastAsia="en-US"/>
        </w:rPr>
        <w:t xml:space="preserve"> </w:t>
      </w:r>
      <w:r w:rsidR="001E1B3A" w:rsidRPr="005845E0">
        <w:rPr>
          <w:rFonts w:ascii="Arial" w:hAnsi="Arial" w:cs="Arial"/>
          <w:sz w:val="20"/>
          <w:szCs w:val="20"/>
          <w:lang w:eastAsia="en-US"/>
        </w:rPr>
        <w:t>2023-30</w:t>
      </w:r>
      <w:r w:rsidR="001435B4" w:rsidRPr="005845E0">
        <w:rPr>
          <w:rFonts w:ascii="Arial" w:hAnsi="Arial" w:cs="Arial"/>
          <w:sz w:val="20"/>
          <w:szCs w:val="20"/>
          <w:lang w:eastAsia="en-US"/>
        </w:rPr>
        <w:t xml:space="preserve"> Eylül </w:t>
      </w:r>
      <w:r w:rsidR="001E1B3A" w:rsidRPr="005845E0">
        <w:rPr>
          <w:rFonts w:ascii="Arial" w:hAnsi="Arial" w:cs="Arial"/>
          <w:sz w:val="20"/>
          <w:szCs w:val="20"/>
          <w:lang w:eastAsia="en-US"/>
        </w:rPr>
        <w:t>2023 dönemine ait verilecek geçici kurumlar vergisi beyannamesinden başlanacak şekilde gelecek dönemlerde kurumlar vergisi oranı %</w:t>
      </w:r>
      <w:r w:rsidR="007C489D" w:rsidRPr="005845E0">
        <w:rPr>
          <w:rFonts w:ascii="Arial" w:hAnsi="Arial" w:cs="Arial"/>
          <w:sz w:val="20"/>
          <w:szCs w:val="20"/>
          <w:lang w:eastAsia="en-US"/>
        </w:rPr>
        <w:t>30</w:t>
      </w:r>
      <w:r w:rsidR="001E1B3A" w:rsidRPr="005845E0">
        <w:rPr>
          <w:rFonts w:ascii="Arial" w:hAnsi="Arial" w:cs="Arial"/>
          <w:sz w:val="20"/>
          <w:szCs w:val="20"/>
          <w:lang w:eastAsia="en-US"/>
        </w:rPr>
        <w:t xml:space="preserve"> olarak uygulanacaktır.</w:t>
      </w:r>
    </w:p>
    <w:p w14:paraId="52F72188" w14:textId="77777777" w:rsidR="0008711C" w:rsidRPr="005845E0" w:rsidRDefault="0008711C" w:rsidP="00B12729">
      <w:pPr>
        <w:spacing w:before="120"/>
        <w:jc w:val="both"/>
        <w:rPr>
          <w:rFonts w:ascii="Arial" w:hAnsi="Arial" w:cs="Arial"/>
          <w:sz w:val="20"/>
          <w:szCs w:val="20"/>
          <w:lang w:eastAsia="en-US"/>
        </w:rPr>
      </w:pPr>
      <w:r w:rsidRPr="005845E0">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DCE492D" w14:textId="65059E6E" w:rsidR="0008711C" w:rsidRPr="005845E0" w:rsidRDefault="0008711C" w:rsidP="00B12729">
      <w:pPr>
        <w:spacing w:before="120"/>
        <w:jc w:val="both"/>
        <w:rPr>
          <w:rFonts w:ascii="Arial" w:hAnsi="Arial" w:cs="Arial"/>
          <w:sz w:val="20"/>
          <w:szCs w:val="20"/>
          <w:lang w:eastAsia="en-US"/>
        </w:rPr>
      </w:pPr>
      <w:r w:rsidRPr="005845E0">
        <w:rPr>
          <w:rFonts w:ascii="Arial" w:hAnsi="Arial" w:cs="Arial"/>
          <w:sz w:val="20"/>
          <w:szCs w:val="20"/>
          <w:lang w:eastAsia="en-US"/>
        </w:rPr>
        <w:t>Kurumlar üçer aylık mali karları üzerinden cari oran ile geçici vergi hesaplar ve o dönemi izleyen ikinci ayın</w:t>
      </w:r>
      <w:r w:rsidR="00F80916" w:rsidRPr="005845E0">
        <w:rPr>
          <w:rFonts w:ascii="Arial" w:hAnsi="Arial" w:cs="Arial"/>
          <w:sz w:val="20"/>
          <w:szCs w:val="20"/>
          <w:lang w:eastAsia="en-US"/>
        </w:rPr>
        <w:t xml:space="preserve"> </w:t>
      </w:r>
      <w:r w:rsidRPr="005845E0">
        <w:rPr>
          <w:rFonts w:ascii="Arial" w:hAnsi="Arial" w:cs="Arial"/>
          <w:sz w:val="20"/>
          <w:szCs w:val="20"/>
          <w:lang w:eastAsia="en-US"/>
        </w:rPr>
        <w:t>17’nci günü</w:t>
      </w:r>
      <w:r w:rsidR="00F80916" w:rsidRPr="005845E0">
        <w:rPr>
          <w:rFonts w:ascii="Arial" w:hAnsi="Arial" w:cs="Arial"/>
          <w:sz w:val="20"/>
          <w:szCs w:val="20"/>
          <w:lang w:eastAsia="en-US"/>
        </w:rPr>
        <w:t>ne kadar beyan edilerek aynı gün</w:t>
      </w:r>
      <w:r w:rsidRPr="005845E0">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67AE4F" w14:textId="387E1111" w:rsidR="00285190" w:rsidRPr="005845E0" w:rsidRDefault="00285190" w:rsidP="00B12729">
      <w:pPr>
        <w:spacing w:before="120"/>
        <w:jc w:val="both"/>
        <w:rPr>
          <w:rFonts w:ascii="Arial" w:hAnsi="Arial" w:cs="Arial"/>
          <w:sz w:val="20"/>
          <w:szCs w:val="20"/>
          <w:lang w:eastAsia="en-US"/>
        </w:rPr>
      </w:pPr>
      <w:bookmarkStart w:id="37" w:name="_Hlk149749543"/>
      <w:r w:rsidRPr="005845E0">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37"/>
      <w:r w:rsidRPr="005845E0">
        <w:rPr>
          <w:rFonts w:ascii="Arial" w:hAnsi="Arial" w:cs="Arial"/>
          <w:sz w:val="20"/>
          <w:szCs w:val="20"/>
          <w:lang w:eastAsia="en-US"/>
        </w:rPr>
        <w:t>.</w:t>
      </w:r>
    </w:p>
    <w:p w14:paraId="586FB4A1" w14:textId="77777777" w:rsidR="0008711C" w:rsidRPr="005845E0" w:rsidRDefault="0008711C" w:rsidP="00B12729">
      <w:pPr>
        <w:spacing w:before="120"/>
        <w:jc w:val="both"/>
        <w:rPr>
          <w:rFonts w:ascii="Arial" w:hAnsi="Arial" w:cs="Arial"/>
          <w:sz w:val="20"/>
          <w:szCs w:val="20"/>
          <w:lang w:eastAsia="en-US"/>
        </w:rPr>
      </w:pPr>
      <w:r w:rsidRPr="005845E0">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5845E0" w:rsidRDefault="0008711C" w:rsidP="00B12729">
      <w:pPr>
        <w:spacing w:before="120"/>
        <w:jc w:val="both"/>
        <w:rPr>
          <w:rFonts w:ascii="Arial" w:hAnsi="Arial" w:cs="Arial"/>
          <w:sz w:val="20"/>
          <w:szCs w:val="20"/>
        </w:rPr>
      </w:pPr>
      <w:r w:rsidRPr="005845E0">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5845E0">
        <w:rPr>
          <w:rFonts w:ascii="Arial" w:hAnsi="Arial" w:cs="Arial"/>
          <w:sz w:val="20"/>
          <w:szCs w:val="20"/>
          <w:lang w:eastAsia="en-US"/>
        </w:rPr>
        <w:t>son</w:t>
      </w:r>
      <w:r w:rsidRPr="005845E0">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CB10E62" w14:textId="68A0650C" w:rsidR="001179D9" w:rsidRPr="005845E0" w:rsidRDefault="00012521" w:rsidP="00B12729">
      <w:pPr>
        <w:spacing w:before="120"/>
        <w:jc w:val="both"/>
        <w:rPr>
          <w:rFonts w:ascii="Arial" w:hAnsi="Arial" w:cs="Arial"/>
          <w:sz w:val="20"/>
          <w:szCs w:val="20"/>
        </w:rPr>
      </w:pPr>
      <w:r w:rsidRPr="005845E0">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5845E0">
        <w:rPr>
          <w:rFonts w:ascii="Arial" w:hAnsi="Arial" w:cs="Arial"/>
          <w:sz w:val="20"/>
          <w:szCs w:val="20"/>
        </w:rPr>
        <w:t xml:space="preserve"> olarak</w:t>
      </w:r>
      <w:r w:rsidRPr="005845E0">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DAFEFB4" w14:textId="51E57A41" w:rsidR="00321863" w:rsidRPr="005845E0" w:rsidRDefault="00291B48" w:rsidP="00291B48">
      <w:pPr>
        <w:spacing w:before="120"/>
        <w:jc w:val="both"/>
        <w:rPr>
          <w:rFonts w:ascii="Arial" w:hAnsi="Arial" w:cs="Arial"/>
          <w:sz w:val="20"/>
          <w:szCs w:val="20"/>
        </w:rPr>
      </w:pPr>
      <w:bookmarkStart w:id="38" w:name="_Hlk158027236"/>
      <w:bookmarkStart w:id="39" w:name="_Hlk102496327"/>
      <w:r w:rsidRPr="005845E0">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5845E0">
        <w:rPr>
          <w:rFonts w:ascii="Arial" w:hAnsi="Arial" w:cs="Arial"/>
          <w:sz w:val="20"/>
          <w:szCs w:val="20"/>
        </w:rPr>
        <w:t xml:space="preserve"> Ocak </w:t>
      </w:r>
      <w:r w:rsidRPr="005845E0">
        <w:rPr>
          <w:rFonts w:ascii="Arial" w:hAnsi="Arial" w:cs="Arial"/>
          <w:sz w:val="20"/>
          <w:szCs w:val="20"/>
        </w:rPr>
        <w:t>2022 tarih ve 7352 sayılı Kanun’la yapılan düzenleme ile, kurumlar vergisi hesaplamasında enflasyon düzeltmesi uygulaması 2023 yılına ertelenmiştir.</w:t>
      </w:r>
      <w:bookmarkEnd w:id="38"/>
      <w:r w:rsidRPr="005845E0">
        <w:rPr>
          <w:rFonts w:ascii="Arial" w:hAnsi="Arial" w:cs="Arial"/>
          <w:sz w:val="20"/>
          <w:szCs w:val="20"/>
        </w:rPr>
        <w:t xml:space="preserve"> Buna göre; 2021 ve 2022 hesap dönemi VUK mali tabloları enflasyon düzeltmesine tabi tutulmamış olup, 31</w:t>
      </w:r>
      <w:r w:rsidR="008A4B6C" w:rsidRPr="005845E0">
        <w:rPr>
          <w:rFonts w:ascii="Arial" w:hAnsi="Arial" w:cs="Arial"/>
          <w:sz w:val="20"/>
          <w:szCs w:val="20"/>
        </w:rPr>
        <w:t xml:space="preserve"> Aralık </w:t>
      </w:r>
      <w:r w:rsidRPr="005845E0">
        <w:rPr>
          <w:rFonts w:ascii="Arial" w:hAnsi="Arial" w:cs="Arial"/>
          <w:sz w:val="20"/>
          <w:szCs w:val="20"/>
        </w:rPr>
        <w:t xml:space="preserve">2023 tarihli VUK mali tabloları kurumlar vergisi matrahı etkisi olmayacak şekilde enflasyon düzeltmesine tabi tutulmuştur. </w:t>
      </w:r>
    </w:p>
    <w:p w14:paraId="6B900240" w14:textId="77777777" w:rsidR="008A4B6C" w:rsidRPr="005845E0" w:rsidRDefault="008A4B6C" w:rsidP="00291B48">
      <w:pPr>
        <w:spacing w:before="120"/>
        <w:jc w:val="both"/>
        <w:rPr>
          <w:rFonts w:ascii="Arial" w:hAnsi="Arial" w:cs="Arial"/>
          <w:sz w:val="20"/>
          <w:szCs w:val="20"/>
        </w:rPr>
      </w:pPr>
    </w:p>
    <w:p w14:paraId="6FBC7FCD" w14:textId="0D650097" w:rsidR="00321863" w:rsidRPr="005845E0" w:rsidRDefault="00321863" w:rsidP="00B12729">
      <w:pPr>
        <w:pStyle w:val="BodyTextIndent"/>
        <w:ind w:hanging="561"/>
        <w:rPr>
          <w:rFonts w:ascii="Arial" w:hAnsi="Arial" w:cs="Arial"/>
          <w:b/>
          <w:iCs/>
          <w:sz w:val="20"/>
          <w:szCs w:val="20"/>
        </w:rPr>
      </w:pPr>
      <w:r w:rsidRPr="005845E0">
        <w:rPr>
          <w:rFonts w:ascii="Arial" w:hAnsi="Arial" w:cs="Arial"/>
          <w:b/>
          <w:iCs/>
          <w:sz w:val="20"/>
          <w:szCs w:val="20"/>
        </w:rPr>
        <w:t>XVI.</w:t>
      </w:r>
      <w:r w:rsidRPr="005845E0">
        <w:rPr>
          <w:rFonts w:ascii="Arial" w:hAnsi="Arial" w:cs="Arial"/>
          <w:b/>
          <w:iCs/>
          <w:sz w:val="20"/>
          <w:szCs w:val="20"/>
        </w:rPr>
        <w:tab/>
        <w:t>Vergi uygulamalarına ilişkin açıklamalar (devamı):</w:t>
      </w:r>
    </w:p>
    <w:p w14:paraId="2D7FDC47" w14:textId="77777777" w:rsidR="00321863" w:rsidRPr="005845E0" w:rsidRDefault="00321863" w:rsidP="00B12729">
      <w:pPr>
        <w:pStyle w:val="BodyTextIndent"/>
        <w:spacing w:before="120"/>
        <w:ind w:firstLine="0"/>
        <w:rPr>
          <w:rFonts w:ascii="Arial" w:hAnsi="Arial" w:cs="Arial"/>
          <w:b/>
          <w:iCs/>
          <w:sz w:val="20"/>
          <w:szCs w:val="20"/>
        </w:rPr>
      </w:pPr>
      <w:r w:rsidRPr="005845E0">
        <w:rPr>
          <w:rFonts w:ascii="Arial" w:hAnsi="Arial" w:cs="Arial"/>
          <w:b/>
          <w:sz w:val="20"/>
          <w:szCs w:val="20"/>
        </w:rPr>
        <w:t xml:space="preserve">Cari vergi </w:t>
      </w:r>
      <w:r w:rsidRPr="005845E0">
        <w:rPr>
          <w:rFonts w:ascii="Arial" w:hAnsi="Arial" w:cs="Arial"/>
          <w:b/>
          <w:iCs/>
          <w:sz w:val="20"/>
          <w:szCs w:val="20"/>
        </w:rPr>
        <w:t>(devamı):</w:t>
      </w:r>
    </w:p>
    <w:bookmarkEnd w:id="39"/>
    <w:p w14:paraId="03D4309F" w14:textId="77777777" w:rsidR="00713F78" w:rsidRPr="005845E0" w:rsidRDefault="00713F78" w:rsidP="00B12729">
      <w:pPr>
        <w:rPr>
          <w:rFonts w:ascii="Arial" w:hAnsi="Arial" w:cs="Arial"/>
          <w:sz w:val="20"/>
          <w:szCs w:val="20"/>
        </w:rPr>
      </w:pPr>
    </w:p>
    <w:p w14:paraId="1D006C58" w14:textId="0EAE2D50" w:rsidR="00321863" w:rsidRPr="005845E0" w:rsidRDefault="008A4B6C" w:rsidP="008A4B6C">
      <w:pPr>
        <w:jc w:val="both"/>
        <w:rPr>
          <w:rFonts w:ascii="Arial" w:hAnsi="Arial" w:cs="Arial"/>
          <w:sz w:val="20"/>
          <w:szCs w:val="20"/>
        </w:rPr>
      </w:pPr>
      <w:r w:rsidRPr="005845E0">
        <w:rPr>
          <w:rFonts w:ascii="Arial" w:hAnsi="Arial" w:cs="Arial"/>
          <w:sz w:val="20"/>
          <w:szCs w:val="20"/>
        </w:rPr>
        <w:t xml:space="preserve">İlave olarak; 28 Aralık 2023 tarihli ve 32413 sayılı Resmi Gazete’de yayımlanan 7491 numaralı yasa ile bankalar, ödeme ve elektronik para kuruluşları, varlık yönetim şirketleri, sermaye piyasası </w:t>
      </w:r>
      <w:r w:rsidR="00713F78" w:rsidRPr="005845E0">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6719B6FE" w14:textId="4B3A7752" w:rsidR="00863AC4" w:rsidRPr="005845E0" w:rsidRDefault="00863AC4" w:rsidP="00851852">
      <w:pPr>
        <w:spacing w:before="120" w:after="120"/>
        <w:rPr>
          <w:rFonts w:ascii="Arial" w:hAnsi="Arial" w:cs="Arial"/>
          <w:bCs/>
          <w:sz w:val="20"/>
          <w:szCs w:val="20"/>
          <w:lang w:eastAsia="en-US"/>
        </w:rPr>
      </w:pPr>
      <w:r w:rsidRPr="005845E0">
        <w:rPr>
          <w:rFonts w:ascii="Arial" w:hAnsi="Arial" w:cs="Arial"/>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12C59005" w:rsidR="00632D27" w:rsidRPr="005845E0" w:rsidRDefault="00632D27" w:rsidP="00B12729">
      <w:pPr>
        <w:pStyle w:val="BodyTextIndent"/>
        <w:spacing w:before="120" w:after="120"/>
        <w:ind w:firstLine="0"/>
        <w:rPr>
          <w:rFonts w:ascii="Arial" w:hAnsi="Arial" w:cs="Arial"/>
          <w:sz w:val="20"/>
          <w:szCs w:val="20"/>
        </w:rPr>
      </w:pPr>
      <w:bookmarkStart w:id="40" w:name="_Hlk149750083"/>
      <w:r w:rsidRPr="005845E0">
        <w:rPr>
          <w:rFonts w:ascii="Arial" w:hAnsi="Arial" w:cs="Arial"/>
          <w:b/>
          <w:sz w:val="20"/>
          <w:szCs w:val="20"/>
        </w:rPr>
        <w:t>Ertelenmiş vergiler:</w:t>
      </w:r>
      <w:r w:rsidRPr="005845E0">
        <w:rPr>
          <w:rFonts w:ascii="Arial" w:hAnsi="Arial" w:cs="Arial"/>
          <w:sz w:val="20"/>
          <w:szCs w:val="20"/>
        </w:rPr>
        <w:t xml:space="preserve"> </w:t>
      </w:r>
    </w:p>
    <w:p w14:paraId="10FB8B8F" w14:textId="6CA2C976" w:rsidR="0008711C" w:rsidRPr="005845E0" w:rsidRDefault="0008711C" w:rsidP="00A83AF8">
      <w:pPr>
        <w:jc w:val="both"/>
        <w:rPr>
          <w:rFonts w:ascii="Arial" w:hAnsi="Arial" w:cs="Arial"/>
          <w:bCs/>
          <w:sz w:val="20"/>
          <w:szCs w:val="20"/>
          <w:lang w:eastAsia="en-US"/>
        </w:rPr>
      </w:pPr>
      <w:r w:rsidRPr="005845E0">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5845E0">
        <w:rPr>
          <w:rFonts w:ascii="Arial" w:hAnsi="Arial" w:cs="Arial"/>
          <w:bCs/>
          <w:sz w:val="20"/>
          <w:szCs w:val="20"/>
          <w:lang w:eastAsia="en-US"/>
        </w:rPr>
        <w:t xml:space="preserve"> Ertelenmiş vergi aktif ve yükümlülükleri netleştirilmek suretiyle finansal tablolara yansıtılmıştır.</w:t>
      </w:r>
      <w:r w:rsidR="00C96F59" w:rsidRPr="005845E0">
        <w:rPr>
          <w:rFonts w:ascii="Arial" w:hAnsi="Arial" w:cs="Arial"/>
          <w:bCs/>
          <w:sz w:val="20"/>
          <w:szCs w:val="20"/>
          <w:lang w:eastAsia="en-US"/>
        </w:rPr>
        <w:t xml:space="preserve"> </w:t>
      </w:r>
      <w:r w:rsidR="00AF3C15" w:rsidRPr="005845E0">
        <w:rPr>
          <w:rFonts w:ascii="Arial" w:hAnsi="Arial" w:cs="Arial"/>
          <w:bCs/>
          <w:sz w:val="20"/>
          <w:szCs w:val="20"/>
          <w:lang w:eastAsia="en-US"/>
        </w:rPr>
        <w:t>Ertelenmiş</w:t>
      </w:r>
      <w:r w:rsidR="00A83AF8" w:rsidRPr="005845E0">
        <w:rPr>
          <w:rFonts w:ascii="Arial" w:hAnsi="Arial" w:cs="Arial"/>
          <w:bCs/>
          <w:sz w:val="20"/>
          <w:szCs w:val="20"/>
          <w:lang w:eastAsia="en-US"/>
        </w:rPr>
        <w:t xml:space="preserve"> </w:t>
      </w:r>
      <w:r w:rsidR="00AF3C15" w:rsidRPr="005845E0">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1480DD21" w14:textId="278D9FDF" w:rsidR="0008711C" w:rsidRPr="005845E0" w:rsidRDefault="0008711C" w:rsidP="00B12729">
      <w:pPr>
        <w:spacing w:before="120"/>
        <w:jc w:val="both"/>
        <w:rPr>
          <w:rFonts w:ascii="Arial" w:hAnsi="Arial" w:cs="Arial"/>
          <w:bCs/>
          <w:sz w:val="20"/>
          <w:szCs w:val="20"/>
          <w:lang w:eastAsia="en-US"/>
        </w:rPr>
      </w:pPr>
      <w:r w:rsidRPr="005845E0">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1D9EBD0F" w14:textId="3F6500D0" w:rsidR="0008711C" w:rsidRPr="005845E0" w:rsidRDefault="0008711C" w:rsidP="00B12729">
      <w:pPr>
        <w:spacing w:before="120"/>
        <w:jc w:val="both"/>
        <w:rPr>
          <w:rFonts w:ascii="Arial" w:hAnsi="Arial" w:cs="Arial"/>
          <w:bCs/>
          <w:sz w:val="20"/>
          <w:szCs w:val="20"/>
          <w:lang w:eastAsia="en-US"/>
        </w:rPr>
      </w:pPr>
      <w:r w:rsidRPr="005845E0">
        <w:rPr>
          <w:rFonts w:ascii="Arial" w:hAnsi="Arial" w:cs="Arial"/>
          <w:bCs/>
          <w:sz w:val="20"/>
          <w:szCs w:val="20"/>
          <w:lang w:eastAsia="en-US"/>
        </w:rPr>
        <w:t>Banka, “XVII. Borçlanmalara İlişkin</w:t>
      </w:r>
      <w:r w:rsidR="00851852" w:rsidRPr="005845E0">
        <w:rPr>
          <w:rFonts w:ascii="Arial" w:hAnsi="Arial" w:cs="Arial"/>
          <w:bCs/>
          <w:sz w:val="20"/>
          <w:szCs w:val="20"/>
          <w:lang w:eastAsia="en-US"/>
        </w:rPr>
        <w:t xml:space="preserve"> İlave</w:t>
      </w:r>
      <w:r w:rsidRPr="005845E0">
        <w:rPr>
          <w:rFonts w:ascii="Arial" w:hAnsi="Arial" w:cs="Arial"/>
          <w:bCs/>
          <w:sz w:val="20"/>
          <w:szCs w:val="20"/>
          <w:lang w:eastAsia="en-US"/>
        </w:rPr>
        <w:t xml:space="preserve"> Açıklamalar” kısmında detayı verilen Tier 1 işleminin kur farkı ve kupon ödemesi için özkaynaklarda ve ertelenmiş vergi gideri hesaplarında ertelenmiş vergi hesaplaması yapmaktadır.</w:t>
      </w:r>
      <w:r w:rsidR="00953445" w:rsidRPr="005845E0">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bookmarkEnd w:id="40"/>
    <w:p w14:paraId="2047E728" w14:textId="77777777" w:rsidR="0008711C" w:rsidRPr="005845E0" w:rsidRDefault="0008711C" w:rsidP="00B12729">
      <w:pPr>
        <w:autoSpaceDE w:val="0"/>
        <w:autoSpaceDN w:val="0"/>
        <w:adjustRightInd w:val="0"/>
        <w:spacing w:before="120" w:after="120"/>
        <w:rPr>
          <w:rFonts w:ascii="Arial" w:hAnsi="Arial" w:cs="Arial"/>
          <w:b/>
          <w:bCs/>
          <w:sz w:val="20"/>
          <w:szCs w:val="20"/>
        </w:rPr>
      </w:pPr>
      <w:r w:rsidRPr="005845E0">
        <w:rPr>
          <w:rFonts w:ascii="Arial" w:hAnsi="Arial" w:cs="Arial"/>
          <w:b/>
          <w:bCs/>
          <w:sz w:val="20"/>
          <w:szCs w:val="20"/>
        </w:rPr>
        <w:t>Transfer Fiyatlandırması</w:t>
      </w:r>
    </w:p>
    <w:p w14:paraId="017BABFF" w14:textId="77777777" w:rsidR="0008711C" w:rsidRPr="005845E0" w:rsidRDefault="0008711C" w:rsidP="00B12729">
      <w:pPr>
        <w:spacing w:before="120" w:after="120"/>
        <w:jc w:val="both"/>
        <w:rPr>
          <w:rFonts w:ascii="Arial" w:hAnsi="Arial" w:cs="Arial"/>
          <w:bCs/>
          <w:sz w:val="20"/>
          <w:szCs w:val="20"/>
        </w:rPr>
      </w:pPr>
      <w:r w:rsidRPr="005845E0">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5845E0" w:rsidRDefault="0008711C" w:rsidP="00B12729">
      <w:pPr>
        <w:spacing w:before="120" w:after="120"/>
        <w:jc w:val="both"/>
        <w:rPr>
          <w:rFonts w:ascii="Arial" w:hAnsi="Arial" w:cs="Arial"/>
          <w:bCs/>
          <w:sz w:val="20"/>
          <w:szCs w:val="20"/>
        </w:rPr>
      </w:pPr>
      <w:r w:rsidRPr="005845E0">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5845E0" w:rsidRDefault="009F2B5C" w:rsidP="00B12729">
      <w:pPr>
        <w:rPr>
          <w:rFonts w:ascii="Arial" w:hAnsi="Arial" w:cs="Arial"/>
          <w:b/>
          <w:bCs/>
          <w:sz w:val="20"/>
          <w:szCs w:val="20"/>
        </w:rPr>
      </w:pPr>
      <w:r w:rsidRPr="005845E0">
        <w:rPr>
          <w:rFonts w:ascii="Arial" w:hAnsi="Arial" w:cs="Arial"/>
          <w:b/>
          <w:bCs/>
          <w:sz w:val="20"/>
          <w:szCs w:val="20"/>
        </w:rPr>
        <w:br w:type="page"/>
      </w:r>
    </w:p>
    <w:p w14:paraId="1EFA42DD" w14:textId="780ED00B" w:rsidR="00632D27" w:rsidRPr="005845E0" w:rsidRDefault="00632D27" w:rsidP="00B12729">
      <w:pPr>
        <w:spacing w:before="120" w:after="120"/>
        <w:ind w:left="-567"/>
        <w:jc w:val="both"/>
        <w:rPr>
          <w:rFonts w:ascii="Arial" w:hAnsi="Arial" w:cs="Arial"/>
          <w:b/>
          <w:iCs/>
          <w:sz w:val="20"/>
          <w:szCs w:val="20"/>
        </w:rPr>
      </w:pPr>
      <w:r w:rsidRPr="005845E0">
        <w:rPr>
          <w:rFonts w:ascii="Arial" w:hAnsi="Arial" w:cs="Arial"/>
          <w:b/>
          <w:iCs/>
          <w:sz w:val="20"/>
          <w:szCs w:val="20"/>
        </w:rPr>
        <w:lastRenderedPageBreak/>
        <w:t>XVII.</w:t>
      </w:r>
      <w:r w:rsidRPr="005845E0">
        <w:rPr>
          <w:rFonts w:ascii="Arial" w:hAnsi="Arial" w:cs="Arial"/>
          <w:b/>
          <w:iCs/>
          <w:sz w:val="20"/>
          <w:szCs w:val="20"/>
        </w:rPr>
        <w:tab/>
        <w:t>Borçlanmalara ilişkin ilave açıklamalar:</w:t>
      </w:r>
    </w:p>
    <w:p w14:paraId="01E3C95E" w14:textId="4C5A0C62" w:rsidR="003B7BBD" w:rsidRPr="005845E0" w:rsidRDefault="001F0501" w:rsidP="00B12729">
      <w:pPr>
        <w:spacing w:before="120" w:after="120"/>
        <w:jc w:val="both"/>
        <w:rPr>
          <w:rFonts w:ascii="Arial" w:hAnsi="Arial" w:cs="Arial"/>
          <w:sz w:val="20"/>
          <w:szCs w:val="20"/>
        </w:rPr>
      </w:pPr>
      <w:r w:rsidRPr="005845E0">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5845E0">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6DA3527F" w:rsidR="00AA52F7" w:rsidRPr="005845E0" w:rsidRDefault="00632D27" w:rsidP="00B12729">
      <w:pPr>
        <w:spacing w:before="120" w:after="120"/>
        <w:jc w:val="both"/>
        <w:rPr>
          <w:rFonts w:ascii="Arial" w:hAnsi="Arial" w:cs="Arial"/>
          <w:sz w:val="20"/>
          <w:szCs w:val="20"/>
        </w:rPr>
      </w:pPr>
      <w:r w:rsidRPr="005845E0">
        <w:rPr>
          <w:rFonts w:ascii="Arial" w:hAnsi="Arial" w:cs="Arial"/>
          <w:sz w:val="20"/>
          <w:szCs w:val="20"/>
        </w:rPr>
        <w:t xml:space="preserve">Banka’nın kendisinin ihraç ettiği, borçlanmayı temsil eden araçlar bulunmamaktadır. </w:t>
      </w:r>
      <w:r w:rsidR="00345FE7" w:rsidRPr="005845E0">
        <w:rPr>
          <w:rFonts w:ascii="Arial" w:hAnsi="Arial" w:cs="Arial"/>
          <w:sz w:val="20"/>
          <w:szCs w:val="20"/>
        </w:rPr>
        <w:t>Banka</w:t>
      </w:r>
      <w:r w:rsidR="00832531" w:rsidRPr="005845E0">
        <w:rPr>
          <w:rFonts w:ascii="Arial" w:hAnsi="Arial" w:cs="Arial"/>
          <w:sz w:val="20"/>
          <w:szCs w:val="20"/>
        </w:rPr>
        <w:t>’</w:t>
      </w:r>
      <w:r w:rsidR="00345FE7" w:rsidRPr="005845E0">
        <w:rPr>
          <w:rFonts w:ascii="Arial" w:hAnsi="Arial" w:cs="Arial"/>
          <w:sz w:val="20"/>
          <w:szCs w:val="20"/>
        </w:rPr>
        <w:t>nın borçlanmayı temsil eden araçları</w:t>
      </w:r>
      <w:r w:rsidR="002B2BDE" w:rsidRPr="005845E0">
        <w:rPr>
          <w:rFonts w:ascii="Arial" w:hAnsi="Arial" w:cs="Arial"/>
          <w:sz w:val="20"/>
          <w:szCs w:val="20"/>
        </w:rPr>
        <w:t>,</w:t>
      </w:r>
      <w:r w:rsidR="00345FE7" w:rsidRPr="005845E0">
        <w:rPr>
          <w:rFonts w:ascii="Arial" w:hAnsi="Arial" w:cs="Arial"/>
          <w:sz w:val="20"/>
          <w:szCs w:val="20"/>
        </w:rPr>
        <w:t xml:space="preserve"> </w:t>
      </w:r>
      <w:r w:rsidR="0054650F" w:rsidRPr="005845E0">
        <w:rPr>
          <w:rFonts w:ascii="Arial" w:hAnsi="Arial" w:cs="Arial"/>
          <w:sz w:val="20"/>
          <w:szCs w:val="20"/>
        </w:rPr>
        <w:t>bağlı ortaklığı olan Bereket Varlık Kiralama A.Ş.</w:t>
      </w:r>
      <w:r w:rsidR="00EB204D" w:rsidRPr="005845E0">
        <w:rPr>
          <w:rFonts w:ascii="Arial" w:hAnsi="Arial" w:cs="Arial"/>
          <w:sz w:val="20"/>
          <w:szCs w:val="20"/>
        </w:rPr>
        <w:t xml:space="preserve"> ve yapılandırılmış işletmeler</w:t>
      </w:r>
      <w:r w:rsidR="00AA52F7" w:rsidRPr="005845E0">
        <w:rPr>
          <w:rFonts w:ascii="Arial" w:hAnsi="Arial" w:cs="Arial"/>
          <w:sz w:val="20"/>
          <w:szCs w:val="20"/>
        </w:rPr>
        <w:t>i</w:t>
      </w:r>
      <w:r w:rsidR="00EB204D" w:rsidRPr="005845E0">
        <w:rPr>
          <w:rFonts w:ascii="Arial" w:hAnsi="Arial" w:cs="Arial"/>
          <w:sz w:val="20"/>
          <w:szCs w:val="20"/>
        </w:rPr>
        <w:t xml:space="preserve"> olan </w:t>
      </w:r>
      <w:r w:rsidR="005D5E1E" w:rsidRPr="005845E0">
        <w:rPr>
          <w:rFonts w:ascii="Arial" w:hAnsi="Arial" w:cs="Arial"/>
          <w:sz w:val="20"/>
          <w:szCs w:val="20"/>
        </w:rPr>
        <w:t>Bereket One L</w:t>
      </w:r>
      <w:r w:rsidR="00C87E92" w:rsidRPr="005845E0">
        <w:rPr>
          <w:rFonts w:ascii="Arial" w:hAnsi="Arial" w:cs="Arial"/>
          <w:sz w:val="20"/>
          <w:szCs w:val="20"/>
        </w:rPr>
        <w:t>t</w:t>
      </w:r>
      <w:r w:rsidR="005D5E1E" w:rsidRPr="005845E0">
        <w:rPr>
          <w:rFonts w:ascii="Arial" w:hAnsi="Arial" w:cs="Arial"/>
          <w:sz w:val="20"/>
          <w:szCs w:val="20"/>
        </w:rPr>
        <w:t>d</w:t>
      </w:r>
      <w:r w:rsidR="006C701A" w:rsidRPr="005845E0">
        <w:rPr>
          <w:rFonts w:ascii="Arial" w:hAnsi="Arial" w:cs="Arial"/>
          <w:sz w:val="20"/>
          <w:szCs w:val="20"/>
        </w:rPr>
        <w:t xml:space="preserve">, </w:t>
      </w:r>
      <w:r w:rsidR="00EB204D" w:rsidRPr="005845E0">
        <w:rPr>
          <w:rFonts w:ascii="Arial" w:hAnsi="Arial" w:cs="Arial"/>
          <w:sz w:val="20"/>
          <w:szCs w:val="20"/>
        </w:rPr>
        <w:t>Albaraka Sukuk L</w:t>
      </w:r>
      <w:r w:rsidR="00C87E92" w:rsidRPr="005845E0">
        <w:rPr>
          <w:rFonts w:ascii="Arial" w:hAnsi="Arial" w:cs="Arial"/>
          <w:sz w:val="20"/>
          <w:szCs w:val="20"/>
        </w:rPr>
        <w:t>t</w:t>
      </w:r>
      <w:r w:rsidR="00EB204D" w:rsidRPr="005845E0">
        <w:rPr>
          <w:rFonts w:ascii="Arial" w:hAnsi="Arial" w:cs="Arial"/>
          <w:sz w:val="20"/>
          <w:szCs w:val="20"/>
        </w:rPr>
        <w:t>d</w:t>
      </w:r>
      <w:r w:rsidR="00BD670D" w:rsidRPr="005845E0">
        <w:rPr>
          <w:rFonts w:ascii="Arial" w:hAnsi="Arial" w:cs="Arial"/>
          <w:sz w:val="20"/>
          <w:szCs w:val="20"/>
        </w:rPr>
        <w:t xml:space="preserve">, </w:t>
      </w:r>
      <w:r w:rsidR="006C701A" w:rsidRPr="005845E0">
        <w:rPr>
          <w:rFonts w:ascii="Arial" w:hAnsi="Arial" w:cs="Arial"/>
          <w:sz w:val="20"/>
          <w:szCs w:val="20"/>
        </w:rPr>
        <w:t>Albaraka CT One Ltd</w:t>
      </w:r>
      <w:r w:rsidR="00EB204D" w:rsidRPr="005845E0">
        <w:rPr>
          <w:rFonts w:ascii="Arial" w:hAnsi="Arial" w:cs="Arial"/>
          <w:sz w:val="20"/>
          <w:szCs w:val="20"/>
        </w:rPr>
        <w:t xml:space="preserve"> </w:t>
      </w:r>
      <w:r w:rsidR="00BD670D" w:rsidRPr="005845E0">
        <w:rPr>
          <w:rFonts w:ascii="Arial" w:hAnsi="Arial" w:cs="Arial"/>
          <w:sz w:val="20"/>
          <w:szCs w:val="20"/>
        </w:rPr>
        <w:t xml:space="preserve">ve Albaraka Mtn Ltd. </w:t>
      </w:r>
      <w:r w:rsidR="0054650F" w:rsidRPr="005845E0">
        <w:rPr>
          <w:rFonts w:ascii="Arial" w:hAnsi="Arial" w:cs="Arial"/>
          <w:sz w:val="20"/>
          <w:szCs w:val="20"/>
        </w:rPr>
        <w:t xml:space="preserve">aracılığı ile ihraç edilmiştir. </w:t>
      </w:r>
    </w:p>
    <w:p w14:paraId="0BCE437C" w14:textId="16AD9095" w:rsidR="00632D27" w:rsidRPr="005845E0" w:rsidRDefault="0012244E" w:rsidP="00B12729">
      <w:pPr>
        <w:spacing w:before="120" w:after="60"/>
        <w:jc w:val="both"/>
        <w:rPr>
          <w:rFonts w:ascii="Arial" w:hAnsi="Arial" w:cs="Arial"/>
          <w:sz w:val="20"/>
          <w:szCs w:val="20"/>
        </w:rPr>
      </w:pPr>
      <w:bookmarkStart w:id="41" w:name="_Hlk149750696"/>
      <w:r w:rsidRPr="005845E0">
        <w:rPr>
          <w:rFonts w:ascii="Arial" w:hAnsi="Arial" w:cs="Arial"/>
          <w:sz w:val="20"/>
          <w:szCs w:val="20"/>
        </w:rPr>
        <w:t>Banka’nın hisse senetlerine dönüştürüle</w:t>
      </w:r>
      <w:r w:rsidR="006C6DC7" w:rsidRPr="005845E0">
        <w:rPr>
          <w:rFonts w:ascii="Arial" w:hAnsi="Arial" w:cs="Arial"/>
          <w:sz w:val="20"/>
          <w:szCs w:val="20"/>
        </w:rPr>
        <w:t>mez</w:t>
      </w:r>
      <w:r w:rsidRPr="005845E0">
        <w:rPr>
          <w:rFonts w:ascii="Arial" w:hAnsi="Arial" w:cs="Arial"/>
          <w:sz w:val="20"/>
          <w:szCs w:val="20"/>
        </w:rPr>
        <w:t xml:space="preserve"> yapıda olan sukuk ihracı yoluyla ger</w:t>
      </w:r>
      <w:r w:rsidR="009832AF" w:rsidRPr="005845E0">
        <w:rPr>
          <w:rFonts w:ascii="Arial" w:hAnsi="Arial" w:cs="Arial"/>
          <w:sz w:val="20"/>
          <w:szCs w:val="20"/>
        </w:rPr>
        <w:t>çekleşen sermaye benzeri kredi</w:t>
      </w:r>
      <w:r w:rsidR="005E2156" w:rsidRPr="005845E0">
        <w:rPr>
          <w:rFonts w:ascii="Arial" w:hAnsi="Arial" w:cs="Arial"/>
          <w:sz w:val="20"/>
          <w:szCs w:val="20"/>
        </w:rPr>
        <w:t xml:space="preserve">leri </w:t>
      </w:r>
      <w:r w:rsidRPr="005845E0">
        <w:rPr>
          <w:rFonts w:ascii="Arial" w:hAnsi="Arial" w:cs="Arial"/>
          <w:sz w:val="20"/>
          <w:szCs w:val="20"/>
        </w:rPr>
        <w:t>vardır.</w:t>
      </w:r>
    </w:p>
    <w:bookmarkEnd w:id="41"/>
    <w:p w14:paraId="2BD127C7" w14:textId="10F0BD22" w:rsidR="009B7179" w:rsidRPr="005845E0" w:rsidRDefault="009B7179" w:rsidP="00B12729">
      <w:pPr>
        <w:spacing w:before="60" w:after="60"/>
        <w:rPr>
          <w:rFonts w:ascii="Arial" w:hAnsi="Arial" w:cs="Arial"/>
          <w:b/>
          <w:sz w:val="20"/>
          <w:szCs w:val="20"/>
        </w:rPr>
      </w:pPr>
      <w:r w:rsidRPr="005845E0">
        <w:rPr>
          <w:rFonts w:ascii="Arial" w:hAnsi="Arial" w:cs="Arial"/>
          <w:b/>
          <w:sz w:val="20"/>
          <w:szCs w:val="20"/>
        </w:rPr>
        <w:t>İlave Ana Sermaye Borçlanması</w:t>
      </w:r>
    </w:p>
    <w:p w14:paraId="4781D8F2" w14:textId="6EBE4147" w:rsidR="009B7179" w:rsidRPr="005845E0" w:rsidRDefault="009B7179" w:rsidP="00B12729">
      <w:pPr>
        <w:spacing w:before="60"/>
        <w:jc w:val="both"/>
        <w:rPr>
          <w:sz w:val="22"/>
          <w:szCs w:val="22"/>
        </w:rPr>
      </w:pPr>
      <w:r w:rsidRPr="005845E0">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5845E0">
        <w:rPr>
          <w:rFonts w:ascii="Arial" w:hAnsi="Arial" w:cs="Arial"/>
          <w:bCs/>
          <w:sz w:val="20"/>
          <w:szCs w:val="20"/>
        </w:rPr>
        <w:t xml:space="preserve"> TL cinsinden</w:t>
      </w:r>
      <w:r w:rsidRPr="005845E0">
        <w:rPr>
          <w:rFonts w:ascii="Arial" w:hAnsi="Arial" w:cs="Arial"/>
          <w:bCs/>
          <w:sz w:val="20"/>
          <w:szCs w:val="20"/>
        </w:rPr>
        <w:t xml:space="preserve"> tarihi maliyet üzerinden “diğer sermaye yedekleri” kaleminde muhasebeleştir</w:t>
      </w:r>
      <w:r w:rsidR="006D60C2" w:rsidRPr="005845E0">
        <w:rPr>
          <w:rFonts w:ascii="Arial" w:hAnsi="Arial" w:cs="Arial"/>
          <w:bCs/>
          <w:sz w:val="20"/>
          <w:szCs w:val="20"/>
        </w:rPr>
        <w:t>il</w:t>
      </w:r>
      <w:r w:rsidRPr="005845E0">
        <w:rPr>
          <w:rFonts w:ascii="Arial" w:hAnsi="Arial" w:cs="Arial"/>
          <w:bCs/>
          <w:sz w:val="20"/>
          <w:szCs w:val="20"/>
        </w:rPr>
        <w:t>miştir.</w:t>
      </w:r>
    </w:p>
    <w:p w14:paraId="02FF9EED" w14:textId="79127ED4" w:rsidR="00632D27" w:rsidRPr="005845E0" w:rsidRDefault="00632D27" w:rsidP="00B12729">
      <w:pPr>
        <w:spacing w:before="120" w:after="120"/>
        <w:ind w:hanging="600"/>
        <w:jc w:val="both"/>
        <w:rPr>
          <w:rFonts w:ascii="Arial" w:hAnsi="Arial" w:cs="Arial"/>
          <w:b/>
          <w:iCs/>
          <w:sz w:val="20"/>
          <w:szCs w:val="20"/>
        </w:rPr>
      </w:pPr>
      <w:r w:rsidRPr="005845E0">
        <w:rPr>
          <w:rFonts w:ascii="Arial" w:hAnsi="Arial" w:cs="Arial"/>
          <w:b/>
          <w:iCs/>
          <w:sz w:val="20"/>
          <w:szCs w:val="20"/>
        </w:rPr>
        <w:t>XVIII.</w:t>
      </w:r>
      <w:r w:rsidRPr="005845E0">
        <w:rPr>
          <w:rFonts w:ascii="Arial" w:hAnsi="Arial" w:cs="Arial"/>
          <w:b/>
          <w:iCs/>
          <w:sz w:val="20"/>
          <w:szCs w:val="20"/>
        </w:rPr>
        <w:tab/>
        <w:t>İhraç edilen hisse senetlerine ilişkin açıklamalar:</w:t>
      </w:r>
    </w:p>
    <w:p w14:paraId="04E0C2EC" w14:textId="40E67CFA" w:rsidR="00E024D3" w:rsidRPr="005845E0" w:rsidRDefault="00116258" w:rsidP="00B12729">
      <w:pPr>
        <w:autoSpaceDE w:val="0"/>
        <w:autoSpaceDN w:val="0"/>
        <w:adjustRightInd w:val="0"/>
        <w:spacing w:before="120" w:after="120"/>
        <w:jc w:val="both"/>
        <w:rPr>
          <w:rFonts w:ascii="Arial" w:hAnsi="Arial" w:cs="Arial"/>
          <w:b/>
          <w:sz w:val="20"/>
          <w:szCs w:val="20"/>
        </w:rPr>
      </w:pPr>
      <w:r w:rsidRPr="005845E0">
        <w:rPr>
          <w:rFonts w:ascii="Arial" w:hAnsi="Arial" w:cs="Arial"/>
          <w:sz w:val="20"/>
          <w:szCs w:val="20"/>
        </w:rPr>
        <w:t>Bulunmamaktadır.</w:t>
      </w:r>
    </w:p>
    <w:p w14:paraId="1A156BF7" w14:textId="425B1FCC" w:rsidR="00632D27" w:rsidRPr="005845E0" w:rsidRDefault="00632D27" w:rsidP="00B12729">
      <w:pPr>
        <w:autoSpaceDE w:val="0"/>
        <w:autoSpaceDN w:val="0"/>
        <w:adjustRightInd w:val="0"/>
        <w:spacing w:before="120" w:after="120"/>
        <w:ind w:hanging="600"/>
        <w:jc w:val="both"/>
        <w:rPr>
          <w:rFonts w:ascii="Arial" w:hAnsi="Arial" w:cs="Arial"/>
          <w:b/>
          <w:iCs/>
          <w:sz w:val="20"/>
          <w:szCs w:val="20"/>
        </w:rPr>
      </w:pPr>
      <w:r w:rsidRPr="005845E0">
        <w:rPr>
          <w:rFonts w:ascii="Arial" w:hAnsi="Arial" w:cs="Arial"/>
          <w:b/>
          <w:sz w:val="20"/>
          <w:szCs w:val="20"/>
        </w:rPr>
        <w:t>XIX.</w:t>
      </w:r>
      <w:r w:rsidRPr="005845E0">
        <w:rPr>
          <w:rFonts w:ascii="Arial" w:hAnsi="Arial" w:cs="Arial"/>
          <w:color w:val="0000FF"/>
          <w:sz w:val="20"/>
          <w:szCs w:val="20"/>
        </w:rPr>
        <w:tab/>
      </w:r>
      <w:r w:rsidRPr="005845E0">
        <w:rPr>
          <w:rFonts w:ascii="Arial" w:hAnsi="Arial" w:cs="Arial"/>
          <w:b/>
          <w:iCs/>
          <w:sz w:val="20"/>
          <w:szCs w:val="20"/>
        </w:rPr>
        <w:t>Aval ve kabullere ilişkin açıklamalar:</w:t>
      </w:r>
    </w:p>
    <w:p w14:paraId="0787E44B" w14:textId="67A672D6" w:rsidR="00341A54" w:rsidRPr="005845E0" w:rsidRDefault="00632D27" w:rsidP="00B12729">
      <w:pPr>
        <w:autoSpaceDE w:val="0"/>
        <w:autoSpaceDN w:val="0"/>
        <w:adjustRightInd w:val="0"/>
        <w:spacing w:before="120"/>
        <w:jc w:val="both"/>
        <w:rPr>
          <w:rFonts w:ascii="Arial" w:hAnsi="Arial" w:cs="Arial"/>
          <w:b/>
          <w:iCs/>
          <w:sz w:val="20"/>
          <w:szCs w:val="20"/>
        </w:rPr>
      </w:pPr>
      <w:r w:rsidRPr="005845E0">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5845E0" w:rsidRDefault="00632D27" w:rsidP="00B12729">
      <w:pPr>
        <w:spacing w:before="120" w:after="120"/>
        <w:ind w:left="-567" w:hanging="33"/>
        <w:jc w:val="both"/>
        <w:rPr>
          <w:rFonts w:ascii="Arial" w:hAnsi="Arial" w:cs="Arial"/>
          <w:b/>
          <w:iCs/>
          <w:sz w:val="20"/>
          <w:szCs w:val="20"/>
        </w:rPr>
      </w:pPr>
      <w:r w:rsidRPr="005845E0">
        <w:rPr>
          <w:rFonts w:ascii="Arial" w:hAnsi="Arial" w:cs="Arial"/>
          <w:b/>
          <w:iCs/>
          <w:sz w:val="20"/>
          <w:szCs w:val="20"/>
        </w:rPr>
        <w:t>XX.</w:t>
      </w:r>
      <w:r w:rsidRPr="005845E0">
        <w:rPr>
          <w:rFonts w:ascii="Arial" w:hAnsi="Arial" w:cs="Arial"/>
          <w:b/>
          <w:iCs/>
          <w:sz w:val="20"/>
          <w:szCs w:val="20"/>
        </w:rPr>
        <w:tab/>
        <w:t>Devlet teşviklerine ilişkin açıklamalar:</w:t>
      </w:r>
    </w:p>
    <w:p w14:paraId="03CCCB4A" w14:textId="472E1112" w:rsidR="00E16DDE" w:rsidRPr="005845E0" w:rsidRDefault="00632D27" w:rsidP="00B12729">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Banka’nın bilanço tarihi itibarıyla yararlanmış olduğu devlet teşviki bulunmamaktadır.</w:t>
      </w:r>
    </w:p>
    <w:p w14:paraId="6CE2A96B" w14:textId="2138316C" w:rsidR="00632D27" w:rsidRPr="005845E0" w:rsidRDefault="004C2C98" w:rsidP="00B12729">
      <w:pPr>
        <w:pStyle w:val="BodyTextIndent"/>
        <w:spacing w:before="120" w:after="120"/>
        <w:ind w:hanging="600"/>
        <w:rPr>
          <w:rFonts w:ascii="Arial" w:hAnsi="Arial" w:cs="Arial"/>
          <w:b/>
          <w:iCs/>
          <w:sz w:val="20"/>
          <w:szCs w:val="20"/>
        </w:rPr>
      </w:pPr>
      <w:r w:rsidRPr="005845E0">
        <w:rPr>
          <w:rFonts w:ascii="Arial" w:hAnsi="Arial" w:cs="Arial"/>
          <w:b/>
          <w:iCs/>
          <w:sz w:val="20"/>
          <w:szCs w:val="20"/>
        </w:rPr>
        <w:t>XXI.</w:t>
      </w:r>
      <w:r w:rsidR="00632D27" w:rsidRPr="005845E0">
        <w:rPr>
          <w:rFonts w:ascii="Arial" w:hAnsi="Arial" w:cs="Arial"/>
          <w:b/>
          <w:iCs/>
          <w:sz w:val="20"/>
          <w:szCs w:val="20"/>
        </w:rPr>
        <w:tab/>
        <w:t>Raporlamanın bölümlemeye göre yapılmasına ilişkin açıklamalar:</w:t>
      </w:r>
    </w:p>
    <w:p w14:paraId="4E8A5C2A" w14:textId="77777777" w:rsidR="00632D27" w:rsidRPr="005845E0" w:rsidRDefault="00632D27" w:rsidP="00B12729">
      <w:pPr>
        <w:pStyle w:val="BodyTextIndent"/>
        <w:spacing w:before="120" w:after="120"/>
        <w:ind w:firstLine="0"/>
        <w:rPr>
          <w:rFonts w:ascii="Arial" w:hAnsi="Arial" w:cs="Arial"/>
          <w:sz w:val="20"/>
          <w:szCs w:val="20"/>
        </w:rPr>
      </w:pPr>
      <w:r w:rsidRPr="005845E0">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29FD7727" w:rsidR="00BF2731" w:rsidRPr="005845E0" w:rsidRDefault="00632D27" w:rsidP="00B12729">
      <w:pPr>
        <w:spacing w:before="120" w:after="120"/>
        <w:rPr>
          <w:rFonts w:ascii="Arial" w:hAnsi="Arial" w:cs="Arial"/>
          <w:sz w:val="20"/>
          <w:szCs w:val="20"/>
        </w:rPr>
      </w:pPr>
      <w:r w:rsidRPr="005845E0">
        <w:rPr>
          <w:rFonts w:ascii="Arial" w:hAnsi="Arial" w:cs="Arial"/>
          <w:sz w:val="20"/>
          <w:szCs w:val="20"/>
        </w:rPr>
        <w:t xml:space="preserve">Faaliyet bölümlerine </w:t>
      </w:r>
      <w:r w:rsidR="000820A9" w:rsidRPr="005845E0">
        <w:rPr>
          <w:rFonts w:ascii="Arial" w:hAnsi="Arial" w:cs="Arial"/>
          <w:sz w:val="20"/>
          <w:szCs w:val="20"/>
        </w:rPr>
        <w:t xml:space="preserve">göre raporlama, Dördüncü Bölüm </w:t>
      </w:r>
      <w:r w:rsidRPr="005845E0">
        <w:rPr>
          <w:rFonts w:ascii="Arial" w:hAnsi="Arial" w:cs="Arial"/>
          <w:sz w:val="20"/>
          <w:szCs w:val="20"/>
        </w:rPr>
        <w:t>X</w:t>
      </w:r>
      <w:r w:rsidR="000712BF" w:rsidRPr="005845E0">
        <w:rPr>
          <w:rFonts w:ascii="Arial" w:hAnsi="Arial" w:cs="Arial"/>
          <w:sz w:val="20"/>
          <w:szCs w:val="20"/>
        </w:rPr>
        <w:t>I</w:t>
      </w:r>
      <w:r w:rsidRPr="005845E0">
        <w:rPr>
          <w:rFonts w:ascii="Arial" w:hAnsi="Arial" w:cs="Arial"/>
          <w:sz w:val="20"/>
          <w:szCs w:val="20"/>
        </w:rPr>
        <w:t xml:space="preserve"> no’lu dipnotta sunulmuştur.</w:t>
      </w:r>
    </w:p>
    <w:p w14:paraId="3F3924EC" w14:textId="2EEED5DA" w:rsidR="00E10809" w:rsidRPr="005845E0" w:rsidRDefault="00E10809" w:rsidP="00B12729">
      <w:pPr>
        <w:spacing w:before="120" w:after="120"/>
        <w:ind w:left="-567"/>
        <w:rPr>
          <w:rFonts w:ascii="Arial" w:hAnsi="Arial" w:cs="Arial"/>
          <w:b/>
          <w:sz w:val="20"/>
          <w:szCs w:val="20"/>
        </w:rPr>
      </w:pPr>
      <w:r w:rsidRPr="005845E0">
        <w:rPr>
          <w:rFonts w:ascii="Arial" w:hAnsi="Arial" w:cs="Arial"/>
          <w:b/>
          <w:sz w:val="20"/>
          <w:szCs w:val="20"/>
        </w:rPr>
        <w:t>XXII.</w:t>
      </w:r>
      <w:r w:rsidRPr="005845E0">
        <w:rPr>
          <w:rFonts w:ascii="Arial" w:hAnsi="Arial" w:cs="Arial"/>
          <w:b/>
          <w:sz w:val="20"/>
          <w:szCs w:val="20"/>
        </w:rPr>
        <w:tab/>
        <w:t>İştirakler, bağlı ortaklıklar ve birlikte kontrol edilen ortaklıklara ilişkin açıklamalar:</w:t>
      </w:r>
    </w:p>
    <w:p w14:paraId="0E4A5983" w14:textId="77777777" w:rsidR="00E10809" w:rsidRPr="005845E0" w:rsidRDefault="00E10809" w:rsidP="00B12729">
      <w:pPr>
        <w:spacing w:before="120" w:after="120"/>
        <w:ind w:left="-7"/>
        <w:jc w:val="both"/>
        <w:rPr>
          <w:rFonts w:ascii="Arial" w:hAnsi="Arial" w:cs="Arial"/>
          <w:sz w:val="20"/>
          <w:szCs w:val="20"/>
          <w:lang w:eastAsia="en-US"/>
        </w:rPr>
      </w:pPr>
      <w:r w:rsidRPr="005845E0">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5845E0">
        <w:rPr>
          <w:rFonts w:ascii="Arial" w:hAnsi="Arial" w:cs="Arial"/>
          <w:sz w:val="20"/>
          <w:szCs w:val="20"/>
          <w:lang w:eastAsia="en-US"/>
        </w:rPr>
        <w:t>.</w:t>
      </w:r>
    </w:p>
    <w:p w14:paraId="62C562E4" w14:textId="10F640FE" w:rsidR="00B66682" w:rsidRPr="005845E0" w:rsidRDefault="00D20D76" w:rsidP="00B12729">
      <w:pPr>
        <w:autoSpaceDE w:val="0"/>
        <w:autoSpaceDN w:val="0"/>
        <w:adjustRightInd w:val="0"/>
        <w:spacing w:before="120" w:after="120"/>
        <w:ind w:hanging="600"/>
        <w:jc w:val="both"/>
        <w:rPr>
          <w:rFonts w:ascii="Arial" w:hAnsi="Arial" w:cs="Arial"/>
          <w:b/>
          <w:iCs/>
          <w:sz w:val="20"/>
          <w:szCs w:val="20"/>
        </w:rPr>
      </w:pPr>
      <w:r w:rsidRPr="005845E0">
        <w:rPr>
          <w:rFonts w:ascii="Arial" w:hAnsi="Arial" w:cs="Arial"/>
          <w:b/>
          <w:iCs/>
          <w:sz w:val="20"/>
          <w:szCs w:val="20"/>
        </w:rPr>
        <w:t>XXII</w:t>
      </w:r>
      <w:r w:rsidR="00B36F97" w:rsidRPr="005845E0">
        <w:rPr>
          <w:rFonts w:ascii="Arial" w:hAnsi="Arial" w:cs="Arial"/>
          <w:b/>
          <w:iCs/>
          <w:sz w:val="20"/>
          <w:szCs w:val="20"/>
        </w:rPr>
        <w:t>I</w:t>
      </w:r>
      <w:r w:rsidR="00632D27" w:rsidRPr="005845E0">
        <w:rPr>
          <w:rFonts w:ascii="Arial" w:hAnsi="Arial" w:cs="Arial"/>
          <w:b/>
          <w:iCs/>
          <w:sz w:val="20"/>
          <w:szCs w:val="20"/>
        </w:rPr>
        <w:t>.</w:t>
      </w:r>
      <w:r w:rsidR="00632D27" w:rsidRPr="005845E0">
        <w:rPr>
          <w:rFonts w:ascii="Arial" w:hAnsi="Arial" w:cs="Arial"/>
          <w:b/>
          <w:iCs/>
          <w:sz w:val="20"/>
          <w:szCs w:val="20"/>
        </w:rPr>
        <w:tab/>
      </w:r>
      <w:r w:rsidR="00632D27" w:rsidRPr="005845E0">
        <w:rPr>
          <w:rFonts w:ascii="Arial" w:hAnsi="Arial" w:cs="Arial"/>
          <w:b/>
          <w:sz w:val="20"/>
          <w:szCs w:val="20"/>
        </w:rPr>
        <w:t>Diğer hususlara ilişkin açıklamalar</w:t>
      </w:r>
      <w:r w:rsidR="00632D27" w:rsidRPr="005845E0">
        <w:rPr>
          <w:rFonts w:ascii="Arial" w:hAnsi="Arial" w:cs="Arial"/>
          <w:b/>
          <w:iCs/>
          <w:sz w:val="20"/>
          <w:szCs w:val="20"/>
        </w:rPr>
        <w:t>:</w:t>
      </w:r>
    </w:p>
    <w:p w14:paraId="5227FF8D" w14:textId="55C2A10E" w:rsidR="00FF35D1" w:rsidRPr="005845E0" w:rsidRDefault="00373E2A" w:rsidP="00B12729">
      <w:pPr>
        <w:autoSpaceDE w:val="0"/>
        <w:autoSpaceDN w:val="0"/>
        <w:adjustRightInd w:val="0"/>
        <w:spacing w:before="120" w:after="120"/>
        <w:ind w:hanging="600"/>
        <w:jc w:val="both"/>
        <w:rPr>
          <w:rFonts w:ascii="Arial" w:hAnsi="Arial" w:cs="Arial"/>
          <w:sz w:val="20"/>
          <w:szCs w:val="20"/>
          <w:lang w:eastAsia="en-US"/>
        </w:rPr>
      </w:pPr>
      <w:r w:rsidRPr="005845E0">
        <w:rPr>
          <w:rFonts w:ascii="Arial" w:hAnsi="Arial" w:cs="Arial"/>
          <w:sz w:val="20"/>
          <w:szCs w:val="20"/>
        </w:rPr>
        <w:tab/>
        <w:t>Bulunmamaktadır.</w:t>
      </w:r>
    </w:p>
    <w:p w14:paraId="3538248C" w14:textId="77777777" w:rsidR="002C6E36" w:rsidRPr="005845E0" w:rsidRDefault="00B75FBE" w:rsidP="00B12729">
      <w:pPr>
        <w:pStyle w:val="BodyTextIndent"/>
        <w:pageBreakBefore/>
        <w:spacing w:before="120" w:after="120"/>
        <w:ind w:firstLine="0"/>
        <w:rPr>
          <w:rFonts w:ascii="Arial" w:hAnsi="Arial" w:cs="Arial"/>
          <w:b/>
          <w:sz w:val="20"/>
          <w:szCs w:val="20"/>
        </w:rPr>
      </w:pPr>
      <w:r w:rsidRPr="005845E0">
        <w:rPr>
          <w:rFonts w:ascii="Arial" w:hAnsi="Arial" w:cs="Arial"/>
          <w:b/>
          <w:sz w:val="20"/>
          <w:szCs w:val="20"/>
        </w:rPr>
        <w:lastRenderedPageBreak/>
        <w:t>DÖRDÜNCÜ BÖLÜM</w:t>
      </w:r>
    </w:p>
    <w:p w14:paraId="45DEDF55" w14:textId="77777777" w:rsidR="00AE6405" w:rsidRPr="005845E0" w:rsidRDefault="002C6E36" w:rsidP="00B12729">
      <w:pPr>
        <w:pStyle w:val="BodyTextIndent"/>
        <w:spacing w:before="120" w:after="120"/>
        <w:ind w:firstLine="0"/>
        <w:rPr>
          <w:rFonts w:ascii="Arial" w:hAnsi="Arial" w:cs="Arial"/>
          <w:b/>
          <w:sz w:val="20"/>
          <w:szCs w:val="20"/>
        </w:rPr>
      </w:pPr>
      <w:r w:rsidRPr="005845E0">
        <w:rPr>
          <w:rFonts w:ascii="Arial" w:hAnsi="Arial" w:cs="Arial"/>
          <w:b/>
          <w:sz w:val="20"/>
          <w:szCs w:val="20"/>
        </w:rPr>
        <w:t xml:space="preserve">Mali </w:t>
      </w:r>
      <w:r w:rsidR="00B75FBE" w:rsidRPr="005845E0">
        <w:rPr>
          <w:rFonts w:ascii="Arial" w:hAnsi="Arial" w:cs="Arial"/>
          <w:b/>
          <w:sz w:val="20"/>
          <w:szCs w:val="20"/>
        </w:rPr>
        <w:t xml:space="preserve">Bünyeye </w:t>
      </w:r>
      <w:r w:rsidR="00061D4A" w:rsidRPr="005845E0">
        <w:rPr>
          <w:rFonts w:ascii="Arial" w:hAnsi="Arial" w:cs="Arial"/>
          <w:b/>
          <w:sz w:val="20"/>
          <w:szCs w:val="20"/>
        </w:rPr>
        <w:t>v</w:t>
      </w:r>
      <w:r w:rsidR="00B75FBE" w:rsidRPr="005845E0">
        <w:rPr>
          <w:rFonts w:ascii="Arial" w:hAnsi="Arial" w:cs="Arial"/>
          <w:b/>
          <w:sz w:val="20"/>
          <w:szCs w:val="20"/>
        </w:rPr>
        <w:t>e Risk Yönetimine İlişkin Bilgiler</w:t>
      </w:r>
    </w:p>
    <w:p w14:paraId="122A9CDE" w14:textId="77777777" w:rsidR="00F117F1" w:rsidRPr="005845E0" w:rsidRDefault="00F117F1" w:rsidP="00B12729">
      <w:pPr>
        <w:spacing w:before="120" w:after="120"/>
        <w:ind w:hanging="567"/>
        <w:jc w:val="both"/>
        <w:rPr>
          <w:rFonts w:ascii="Arial" w:hAnsi="Arial" w:cs="Arial"/>
          <w:b/>
          <w:sz w:val="20"/>
          <w:szCs w:val="20"/>
        </w:rPr>
      </w:pPr>
      <w:r w:rsidRPr="005845E0">
        <w:rPr>
          <w:rFonts w:ascii="Arial" w:hAnsi="Arial" w:cs="Arial"/>
          <w:b/>
          <w:sz w:val="20"/>
          <w:szCs w:val="20"/>
        </w:rPr>
        <w:t>I.</w:t>
      </w:r>
      <w:r w:rsidRPr="005845E0">
        <w:rPr>
          <w:rFonts w:ascii="Arial" w:hAnsi="Arial" w:cs="Arial"/>
          <w:b/>
          <w:sz w:val="20"/>
          <w:szCs w:val="20"/>
        </w:rPr>
        <w:tab/>
        <w:t>Sermaye yeterliliği standart oranına ilişkin açıklamalar:</w:t>
      </w:r>
    </w:p>
    <w:p w14:paraId="196DE57D" w14:textId="3344E849" w:rsidR="001A6279" w:rsidRPr="005845E0" w:rsidRDefault="0081600B" w:rsidP="00B12729">
      <w:pPr>
        <w:spacing w:before="120" w:after="120"/>
        <w:ind w:right="244"/>
        <w:jc w:val="both"/>
        <w:rPr>
          <w:rFonts w:ascii="Arial" w:hAnsi="Arial" w:cs="Arial"/>
          <w:sz w:val="19"/>
          <w:szCs w:val="19"/>
          <w:lang w:eastAsia="en-US"/>
        </w:rPr>
      </w:pPr>
      <w:r w:rsidRPr="005845E0">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5845E0">
        <w:rPr>
          <w:rFonts w:ascii="Arial" w:hAnsi="Arial" w:cs="Arial"/>
          <w:sz w:val="19"/>
          <w:szCs w:val="19"/>
          <w:lang w:eastAsia="en-US"/>
        </w:rPr>
        <w:t>3</w:t>
      </w:r>
      <w:r w:rsidR="00434D70" w:rsidRPr="005845E0">
        <w:rPr>
          <w:rFonts w:ascii="Arial" w:hAnsi="Arial" w:cs="Arial"/>
          <w:sz w:val="19"/>
          <w:szCs w:val="19"/>
          <w:lang w:eastAsia="en-US"/>
        </w:rPr>
        <w:t>1</w:t>
      </w:r>
      <w:r w:rsidR="001A197F" w:rsidRPr="005845E0">
        <w:rPr>
          <w:rFonts w:ascii="Arial" w:hAnsi="Arial" w:cs="Arial"/>
          <w:sz w:val="19"/>
          <w:szCs w:val="19"/>
          <w:lang w:eastAsia="en-US"/>
        </w:rPr>
        <w:t xml:space="preserve"> </w:t>
      </w:r>
      <w:r w:rsidR="00434D70" w:rsidRPr="005845E0">
        <w:rPr>
          <w:rFonts w:ascii="Arial" w:hAnsi="Arial" w:cs="Arial"/>
          <w:sz w:val="19"/>
          <w:szCs w:val="19"/>
          <w:lang w:eastAsia="en-US"/>
        </w:rPr>
        <w:t>Aralık</w:t>
      </w:r>
      <w:r w:rsidR="001A197F" w:rsidRPr="005845E0">
        <w:rPr>
          <w:rFonts w:ascii="Arial" w:hAnsi="Arial" w:cs="Arial"/>
          <w:sz w:val="19"/>
          <w:szCs w:val="19"/>
          <w:lang w:eastAsia="en-US"/>
        </w:rPr>
        <w:t xml:space="preserve"> 2023 </w:t>
      </w:r>
      <w:r w:rsidRPr="005845E0">
        <w:rPr>
          <w:rFonts w:ascii="Arial" w:hAnsi="Arial" w:cs="Arial"/>
          <w:sz w:val="19"/>
          <w:szCs w:val="19"/>
          <w:lang w:eastAsia="en-US"/>
        </w:rPr>
        <w:t xml:space="preserve">tarihi itibarıyla hesaplanan cari dönem özkaynak tutarı </w:t>
      </w:r>
      <w:r w:rsidR="000225AB" w:rsidRPr="005845E0">
        <w:rPr>
          <w:rFonts w:ascii="Arial" w:hAnsi="Arial" w:cs="Arial"/>
          <w:sz w:val="19"/>
          <w:szCs w:val="19"/>
          <w:lang w:eastAsia="en-US"/>
        </w:rPr>
        <w:t>17.706.314 TL</w:t>
      </w:r>
      <w:r w:rsidRPr="005845E0">
        <w:rPr>
          <w:rFonts w:ascii="Arial" w:hAnsi="Arial" w:cs="Arial"/>
          <w:sz w:val="19"/>
          <w:szCs w:val="19"/>
          <w:lang w:eastAsia="en-US"/>
        </w:rPr>
        <w:t xml:space="preserve">, sermaye yeterliliği standart oranı da </w:t>
      </w:r>
      <w:r w:rsidR="008E2D9E" w:rsidRPr="005845E0">
        <w:rPr>
          <w:rFonts w:ascii="Arial" w:hAnsi="Arial" w:cs="Arial"/>
          <w:sz w:val="19"/>
          <w:szCs w:val="19"/>
          <w:lang w:eastAsia="en-US"/>
        </w:rPr>
        <w:t>%</w:t>
      </w:r>
      <w:r w:rsidR="009F2230" w:rsidRPr="005845E0">
        <w:rPr>
          <w:rFonts w:ascii="Arial" w:hAnsi="Arial" w:cs="Arial"/>
          <w:sz w:val="19"/>
          <w:szCs w:val="19"/>
          <w:lang w:eastAsia="en-US"/>
        </w:rPr>
        <w:t>1</w:t>
      </w:r>
      <w:r w:rsidR="0076254E" w:rsidRPr="005845E0">
        <w:rPr>
          <w:rFonts w:ascii="Arial" w:hAnsi="Arial" w:cs="Arial"/>
          <w:sz w:val="19"/>
          <w:szCs w:val="19"/>
          <w:lang w:eastAsia="en-US"/>
        </w:rPr>
        <w:t>7</w:t>
      </w:r>
      <w:r w:rsidR="00E17697" w:rsidRPr="005845E0">
        <w:rPr>
          <w:rFonts w:ascii="Arial" w:hAnsi="Arial" w:cs="Arial"/>
          <w:sz w:val="19"/>
          <w:szCs w:val="19"/>
          <w:lang w:eastAsia="en-US"/>
        </w:rPr>
        <w:t>,</w:t>
      </w:r>
      <w:r w:rsidR="0076254E" w:rsidRPr="005845E0">
        <w:rPr>
          <w:rFonts w:ascii="Arial" w:hAnsi="Arial" w:cs="Arial"/>
          <w:sz w:val="19"/>
          <w:szCs w:val="19"/>
          <w:lang w:eastAsia="en-US"/>
        </w:rPr>
        <w:t>25</w:t>
      </w:r>
      <w:r w:rsidR="00F22A8F" w:rsidRPr="005845E0">
        <w:rPr>
          <w:rFonts w:ascii="Arial" w:hAnsi="Arial" w:cs="Arial"/>
          <w:sz w:val="19"/>
          <w:szCs w:val="19"/>
          <w:lang w:eastAsia="en-US"/>
        </w:rPr>
        <w:t>’</w:t>
      </w:r>
      <w:r w:rsidR="002A3F56" w:rsidRPr="005845E0">
        <w:rPr>
          <w:rFonts w:ascii="Arial" w:hAnsi="Arial" w:cs="Arial"/>
          <w:sz w:val="19"/>
          <w:szCs w:val="19"/>
          <w:lang w:eastAsia="en-US"/>
        </w:rPr>
        <w:t>d</w:t>
      </w:r>
      <w:r w:rsidR="00887179" w:rsidRPr="005845E0">
        <w:rPr>
          <w:rFonts w:ascii="Arial" w:hAnsi="Arial" w:cs="Arial"/>
          <w:sz w:val="19"/>
          <w:szCs w:val="19"/>
          <w:lang w:eastAsia="en-US"/>
        </w:rPr>
        <w:t>i</w:t>
      </w:r>
      <w:r w:rsidR="00185D1E" w:rsidRPr="005845E0">
        <w:rPr>
          <w:rFonts w:ascii="Arial" w:hAnsi="Arial" w:cs="Arial"/>
          <w:sz w:val="19"/>
          <w:szCs w:val="19"/>
          <w:lang w:eastAsia="en-US"/>
        </w:rPr>
        <w:t>r</w:t>
      </w:r>
      <w:r w:rsidR="00575F15" w:rsidRPr="005845E0">
        <w:rPr>
          <w:rFonts w:ascii="Arial" w:hAnsi="Arial" w:cs="Arial"/>
          <w:sz w:val="19"/>
          <w:szCs w:val="19"/>
          <w:lang w:eastAsia="en-US"/>
        </w:rPr>
        <w:t>.</w:t>
      </w:r>
      <w:r w:rsidR="00A05FF0" w:rsidRPr="005845E0">
        <w:rPr>
          <w:rFonts w:ascii="Arial" w:hAnsi="Arial" w:cs="Arial"/>
          <w:sz w:val="19"/>
          <w:szCs w:val="19"/>
          <w:lang w:eastAsia="en-US"/>
        </w:rPr>
        <w:t xml:space="preserve"> </w:t>
      </w:r>
      <w:r w:rsidR="004D26F1" w:rsidRPr="005845E0">
        <w:rPr>
          <w:rFonts w:ascii="Arial" w:hAnsi="Arial" w:cs="Arial"/>
          <w:sz w:val="19"/>
          <w:szCs w:val="19"/>
          <w:lang w:eastAsia="en-US"/>
        </w:rPr>
        <w:t>31 Aralık 20</w:t>
      </w:r>
      <w:r w:rsidR="00A81300" w:rsidRPr="005845E0">
        <w:rPr>
          <w:rFonts w:ascii="Arial" w:hAnsi="Arial" w:cs="Arial"/>
          <w:sz w:val="19"/>
          <w:szCs w:val="19"/>
          <w:lang w:eastAsia="en-US"/>
        </w:rPr>
        <w:t>2</w:t>
      </w:r>
      <w:r w:rsidR="0023229B" w:rsidRPr="005845E0">
        <w:rPr>
          <w:rFonts w:ascii="Arial" w:hAnsi="Arial" w:cs="Arial"/>
          <w:sz w:val="19"/>
          <w:szCs w:val="19"/>
          <w:lang w:eastAsia="en-US"/>
        </w:rPr>
        <w:t>2</w:t>
      </w:r>
      <w:r w:rsidR="00F35CB1" w:rsidRPr="005845E0">
        <w:rPr>
          <w:rFonts w:ascii="Arial" w:hAnsi="Arial" w:cs="Arial"/>
          <w:sz w:val="19"/>
          <w:szCs w:val="19"/>
          <w:lang w:eastAsia="en-US"/>
        </w:rPr>
        <w:t xml:space="preserve"> için</w:t>
      </w:r>
      <w:r w:rsidRPr="005845E0">
        <w:rPr>
          <w:rFonts w:ascii="Arial" w:hAnsi="Arial" w:cs="Arial"/>
          <w:sz w:val="19"/>
          <w:szCs w:val="19"/>
          <w:lang w:eastAsia="en-US"/>
        </w:rPr>
        <w:t xml:space="preserve"> özkaynak tutarı </w:t>
      </w:r>
      <w:r w:rsidR="00DF28E0" w:rsidRPr="005845E0">
        <w:rPr>
          <w:rFonts w:ascii="Arial" w:hAnsi="Arial" w:cs="Arial"/>
          <w:sz w:val="19"/>
          <w:szCs w:val="19"/>
          <w:lang w:eastAsia="en-US"/>
        </w:rPr>
        <w:t>10.373.589</w:t>
      </w:r>
      <w:r w:rsidR="00A81300" w:rsidRPr="005845E0">
        <w:rPr>
          <w:rFonts w:ascii="Arial" w:hAnsi="Arial" w:cs="Arial"/>
          <w:sz w:val="19"/>
          <w:szCs w:val="19"/>
          <w:lang w:eastAsia="en-US"/>
        </w:rPr>
        <w:t xml:space="preserve"> </w:t>
      </w:r>
      <w:r w:rsidRPr="005845E0">
        <w:rPr>
          <w:rFonts w:ascii="Arial" w:hAnsi="Arial" w:cs="Arial"/>
          <w:sz w:val="19"/>
          <w:szCs w:val="19"/>
          <w:lang w:eastAsia="en-US"/>
        </w:rPr>
        <w:t xml:space="preserve">TL, sermaye yeterliliği standart oranı da </w:t>
      </w:r>
      <w:r w:rsidR="00A05FF0" w:rsidRPr="005845E0">
        <w:rPr>
          <w:rFonts w:ascii="Arial" w:hAnsi="Arial" w:cs="Arial"/>
          <w:sz w:val="19"/>
          <w:szCs w:val="19"/>
          <w:lang w:eastAsia="en-US"/>
        </w:rPr>
        <w:t>%</w:t>
      </w:r>
      <w:r w:rsidR="0074009C" w:rsidRPr="005845E0">
        <w:rPr>
          <w:rFonts w:ascii="Arial" w:hAnsi="Arial" w:cs="Arial"/>
          <w:sz w:val="19"/>
          <w:szCs w:val="19"/>
          <w:lang w:eastAsia="en-US"/>
        </w:rPr>
        <w:t>14,</w:t>
      </w:r>
      <w:r w:rsidR="0023229B" w:rsidRPr="005845E0">
        <w:rPr>
          <w:rFonts w:ascii="Arial" w:hAnsi="Arial" w:cs="Arial"/>
          <w:sz w:val="19"/>
          <w:szCs w:val="19"/>
          <w:lang w:eastAsia="en-US"/>
        </w:rPr>
        <w:t>88</w:t>
      </w:r>
      <w:r w:rsidR="00FC6C55" w:rsidRPr="005845E0">
        <w:rPr>
          <w:rFonts w:ascii="Arial" w:hAnsi="Arial" w:cs="Arial"/>
          <w:sz w:val="19"/>
          <w:szCs w:val="19"/>
          <w:lang w:eastAsia="en-US"/>
        </w:rPr>
        <w:t>’d</w:t>
      </w:r>
      <w:r w:rsidR="007C04FA" w:rsidRPr="005845E0">
        <w:rPr>
          <w:rFonts w:ascii="Arial" w:hAnsi="Arial" w:cs="Arial"/>
          <w:sz w:val="19"/>
          <w:szCs w:val="19"/>
          <w:lang w:eastAsia="en-US"/>
        </w:rPr>
        <w:t>i</w:t>
      </w:r>
      <w:r w:rsidRPr="005845E0">
        <w:rPr>
          <w:rFonts w:ascii="Arial" w:hAnsi="Arial" w:cs="Arial"/>
          <w:sz w:val="19"/>
          <w:szCs w:val="19"/>
          <w:lang w:eastAsia="en-US"/>
        </w:rPr>
        <w:t>r. Banka’nın sermaye yeterliliği standart oranı ilgili mevzuat ile belirlenen asgari oranın üzerindedir.</w:t>
      </w:r>
    </w:p>
    <w:p w14:paraId="0AC1E11A" w14:textId="023ACCBE" w:rsidR="0089258C" w:rsidRPr="005845E0" w:rsidRDefault="0089258C" w:rsidP="00B12729">
      <w:pPr>
        <w:spacing w:before="120" w:after="120"/>
        <w:ind w:right="244" w:hanging="567"/>
        <w:jc w:val="both"/>
        <w:rPr>
          <w:rFonts w:ascii="Arial" w:hAnsi="Arial" w:cs="Arial"/>
          <w:b/>
          <w:sz w:val="19"/>
          <w:szCs w:val="19"/>
        </w:rPr>
      </w:pPr>
      <w:r w:rsidRPr="005845E0">
        <w:rPr>
          <w:rFonts w:ascii="Arial" w:hAnsi="Arial" w:cs="Arial"/>
          <w:b/>
          <w:sz w:val="19"/>
          <w:szCs w:val="19"/>
        </w:rPr>
        <w:t xml:space="preserve">a. </w:t>
      </w:r>
      <w:r w:rsidRPr="005845E0">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5845E0"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5845E0" w:rsidRDefault="003A36BD" w:rsidP="00B12729">
            <w:pPr>
              <w:rPr>
                <w:rFonts w:ascii="Arial" w:hAnsi="Arial" w:cs="Arial"/>
                <w:color w:val="000000"/>
                <w:sz w:val="16"/>
                <w:szCs w:val="16"/>
              </w:rPr>
            </w:pPr>
          </w:p>
          <w:p w14:paraId="15722FB7" w14:textId="77777777" w:rsidR="003A36BD" w:rsidRPr="005845E0" w:rsidRDefault="003A36BD" w:rsidP="00B12729">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5845E0" w:rsidRDefault="001B0BF6" w:rsidP="00B12729">
            <w:pPr>
              <w:jc w:val="right"/>
              <w:rPr>
                <w:rFonts w:ascii="Arial" w:hAnsi="Arial" w:cs="Arial"/>
                <w:b/>
                <w:color w:val="000000"/>
                <w:sz w:val="16"/>
                <w:szCs w:val="16"/>
              </w:rPr>
            </w:pPr>
            <w:r w:rsidRPr="005845E0">
              <w:rPr>
                <w:rFonts w:ascii="Arial" w:hAnsi="Arial" w:cs="Arial"/>
                <w:b/>
                <w:color w:val="000000"/>
                <w:sz w:val="16"/>
                <w:szCs w:val="16"/>
              </w:rPr>
              <w:t xml:space="preserve">Cari </w:t>
            </w:r>
            <w:r w:rsidR="00E941F9" w:rsidRPr="005845E0">
              <w:rPr>
                <w:rFonts w:ascii="Arial" w:hAnsi="Arial" w:cs="Arial"/>
                <w:b/>
                <w:color w:val="000000"/>
                <w:sz w:val="16"/>
                <w:szCs w:val="16"/>
              </w:rPr>
              <w:t>D</w:t>
            </w:r>
            <w:r w:rsidRPr="005845E0">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5845E0" w:rsidRDefault="00B368EB" w:rsidP="00B12729">
            <w:pPr>
              <w:jc w:val="right"/>
              <w:rPr>
                <w:rFonts w:ascii="Arial" w:hAnsi="Arial" w:cs="Arial"/>
                <w:b/>
                <w:color w:val="000000"/>
                <w:sz w:val="16"/>
                <w:szCs w:val="16"/>
              </w:rPr>
            </w:pPr>
            <w:r w:rsidRPr="005845E0">
              <w:rPr>
                <w:rFonts w:ascii="Arial" w:hAnsi="Arial" w:cs="Arial"/>
                <w:b/>
                <w:color w:val="000000"/>
                <w:sz w:val="16"/>
                <w:szCs w:val="16"/>
              </w:rPr>
              <w:t>Önceki Dönem</w:t>
            </w:r>
          </w:p>
        </w:tc>
      </w:tr>
      <w:tr w:rsidR="003A36BD" w:rsidRPr="005845E0"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5845E0" w:rsidRDefault="003A36BD" w:rsidP="00B12729">
            <w:pPr>
              <w:jc w:val="both"/>
              <w:rPr>
                <w:rFonts w:ascii="Arial" w:hAnsi="Arial" w:cs="Arial"/>
              </w:rPr>
            </w:pPr>
            <w:r w:rsidRPr="005845E0">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5845E0" w:rsidRDefault="003A36BD" w:rsidP="00B12729">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5845E0" w:rsidRDefault="003A36BD" w:rsidP="00B12729">
            <w:pPr>
              <w:rPr>
                <w:rFonts w:ascii="Arial" w:hAnsi="Arial" w:cs="Arial"/>
                <w:sz w:val="16"/>
                <w:szCs w:val="16"/>
              </w:rPr>
            </w:pPr>
          </w:p>
        </w:tc>
      </w:tr>
      <w:tr w:rsidR="00586CAA" w:rsidRPr="005845E0" w14:paraId="0D54060B" w14:textId="77777777" w:rsidTr="00A9207C">
        <w:trPr>
          <w:trHeight w:val="131"/>
        </w:trPr>
        <w:tc>
          <w:tcPr>
            <w:tcW w:w="6946" w:type="dxa"/>
            <w:tcBorders>
              <w:top w:val="single" w:sz="4" w:space="0" w:color="auto"/>
              <w:left w:val="nil"/>
              <w:bottom w:val="nil"/>
              <w:right w:val="nil"/>
            </w:tcBorders>
            <w:shd w:val="clear" w:color="auto" w:fill="auto"/>
            <w:noWrap/>
            <w:vAlign w:val="bottom"/>
            <w:hideMark/>
          </w:tcPr>
          <w:p w14:paraId="076738DB"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11C566F5"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7B7A9092"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2.500.000</w:t>
            </w:r>
          </w:p>
        </w:tc>
      </w:tr>
      <w:tr w:rsidR="00586CAA" w:rsidRPr="005845E0" w14:paraId="0F8C6A1C" w14:textId="77777777" w:rsidTr="00A9207C">
        <w:trPr>
          <w:trHeight w:val="170"/>
        </w:trPr>
        <w:tc>
          <w:tcPr>
            <w:tcW w:w="6946" w:type="dxa"/>
            <w:tcBorders>
              <w:top w:val="nil"/>
              <w:left w:val="nil"/>
              <w:bottom w:val="nil"/>
              <w:right w:val="nil"/>
            </w:tcBorders>
            <w:shd w:val="clear" w:color="auto" w:fill="auto"/>
            <w:noWrap/>
            <w:vAlign w:val="bottom"/>
            <w:hideMark/>
          </w:tcPr>
          <w:p w14:paraId="6B7899AD"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1DEB8368"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50EB98D"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23.278</w:t>
            </w:r>
          </w:p>
        </w:tc>
      </w:tr>
      <w:tr w:rsidR="00586CAA" w:rsidRPr="005845E0" w14:paraId="0269088E" w14:textId="77777777" w:rsidTr="00A9207C">
        <w:trPr>
          <w:trHeight w:val="170"/>
        </w:trPr>
        <w:tc>
          <w:tcPr>
            <w:tcW w:w="6946" w:type="dxa"/>
            <w:tcBorders>
              <w:top w:val="nil"/>
              <w:left w:val="nil"/>
              <w:bottom w:val="nil"/>
              <w:right w:val="nil"/>
            </w:tcBorders>
            <w:shd w:val="clear" w:color="auto" w:fill="auto"/>
            <w:noWrap/>
            <w:vAlign w:val="bottom"/>
            <w:hideMark/>
          </w:tcPr>
          <w:p w14:paraId="18CF700B"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45326EDA"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420.388</w:t>
            </w:r>
          </w:p>
        </w:tc>
        <w:tc>
          <w:tcPr>
            <w:tcW w:w="1373" w:type="dxa"/>
            <w:tcBorders>
              <w:top w:val="nil"/>
              <w:left w:val="nil"/>
              <w:bottom w:val="nil"/>
              <w:right w:val="nil"/>
            </w:tcBorders>
            <w:shd w:val="clear" w:color="auto" w:fill="auto"/>
            <w:noWrap/>
            <w:vAlign w:val="bottom"/>
          </w:tcPr>
          <w:p w14:paraId="41DACFF7" w14:textId="59FF8A58"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1.093.961</w:t>
            </w:r>
          </w:p>
        </w:tc>
      </w:tr>
      <w:tr w:rsidR="00586CAA" w:rsidRPr="005845E0" w14:paraId="273E07B6" w14:textId="77777777" w:rsidTr="00A9207C">
        <w:trPr>
          <w:trHeight w:val="170"/>
        </w:trPr>
        <w:tc>
          <w:tcPr>
            <w:tcW w:w="6946" w:type="dxa"/>
            <w:tcBorders>
              <w:top w:val="nil"/>
              <w:left w:val="nil"/>
              <w:bottom w:val="nil"/>
              <w:right w:val="nil"/>
            </w:tcBorders>
            <w:shd w:val="clear" w:color="auto" w:fill="auto"/>
            <w:noWrap/>
            <w:vAlign w:val="bottom"/>
            <w:hideMark/>
          </w:tcPr>
          <w:p w14:paraId="1279F08D"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5CCAE976"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6.538.322</w:t>
            </w:r>
          </w:p>
        </w:tc>
        <w:tc>
          <w:tcPr>
            <w:tcW w:w="1373" w:type="dxa"/>
            <w:tcBorders>
              <w:top w:val="nil"/>
              <w:left w:val="nil"/>
              <w:bottom w:val="nil"/>
              <w:right w:val="nil"/>
            </w:tcBorders>
            <w:shd w:val="clear" w:color="auto" w:fill="auto"/>
            <w:noWrap/>
            <w:vAlign w:val="bottom"/>
          </w:tcPr>
          <w:p w14:paraId="169D2FC3" w14:textId="1C81B316"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2.551.647</w:t>
            </w:r>
          </w:p>
        </w:tc>
      </w:tr>
      <w:tr w:rsidR="00586CAA" w:rsidRPr="005845E0" w14:paraId="2CA99028" w14:textId="77777777" w:rsidTr="00A9207C">
        <w:trPr>
          <w:trHeight w:val="170"/>
        </w:trPr>
        <w:tc>
          <w:tcPr>
            <w:tcW w:w="6946" w:type="dxa"/>
            <w:tcBorders>
              <w:top w:val="nil"/>
              <w:left w:val="nil"/>
              <w:bottom w:val="nil"/>
              <w:right w:val="nil"/>
            </w:tcBorders>
            <w:shd w:val="clear" w:color="auto" w:fill="auto"/>
            <w:noWrap/>
            <w:vAlign w:val="bottom"/>
            <w:hideMark/>
          </w:tcPr>
          <w:p w14:paraId="11BA899E"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7D131271"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3.428.558</w:t>
            </w:r>
          </w:p>
        </w:tc>
        <w:tc>
          <w:tcPr>
            <w:tcW w:w="1373" w:type="dxa"/>
            <w:tcBorders>
              <w:top w:val="nil"/>
              <w:left w:val="nil"/>
              <w:bottom w:val="nil"/>
              <w:right w:val="nil"/>
            </w:tcBorders>
            <w:shd w:val="clear" w:color="auto" w:fill="auto"/>
            <w:noWrap/>
            <w:vAlign w:val="bottom"/>
          </w:tcPr>
          <w:p w14:paraId="370096E5" w14:textId="004C1531"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1.365.496</w:t>
            </w:r>
          </w:p>
        </w:tc>
      </w:tr>
      <w:tr w:rsidR="00586CAA" w:rsidRPr="005845E0" w14:paraId="2642455D" w14:textId="77777777" w:rsidTr="00A9207C">
        <w:trPr>
          <w:trHeight w:val="170"/>
        </w:trPr>
        <w:tc>
          <w:tcPr>
            <w:tcW w:w="6946" w:type="dxa"/>
            <w:tcBorders>
              <w:top w:val="nil"/>
              <w:left w:val="nil"/>
              <w:bottom w:val="nil"/>
              <w:right w:val="nil"/>
            </w:tcBorders>
            <w:shd w:val="clear" w:color="auto" w:fill="auto"/>
            <w:noWrap/>
            <w:vAlign w:val="bottom"/>
            <w:hideMark/>
          </w:tcPr>
          <w:p w14:paraId="000C1485"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1AAE1BA4"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3.428.558</w:t>
            </w:r>
          </w:p>
        </w:tc>
        <w:tc>
          <w:tcPr>
            <w:tcW w:w="1373" w:type="dxa"/>
            <w:tcBorders>
              <w:top w:val="nil"/>
              <w:left w:val="nil"/>
              <w:bottom w:val="nil"/>
              <w:right w:val="nil"/>
            </w:tcBorders>
            <w:shd w:val="clear" w:color="auto" w:fill="auto"/>
            <w:noWrap/>
            <w:vAlign w:val="bottom"/>
          </w:tcPr>
          <w:p w14:paraId="2C2BC571" w14:textId="7CE5D579"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1.365.496</w:t>
            </w:r>
          </w:p>
        </w:tc>
      </w:tr>
      <w:tr w:rsidR="0076254E" w:rsidRPr="005845E0" w14:paraId="0503EABD" w14:textId="77777777" w:rsidTr="00A9207C">
        <w:trPr>
          <w:trHeight w:val="210"/>
        </w:trPr>
        <w:tc>
          <w:tcPr>
            <w:tcW w:w="6946" w:type="dxa"/>
            <w:tcBorders>
              <w:top w:val="nil"/>
              <w:left w:val="nil"/>
              <w:bottom w:val="nil"/>
              <w:right w:val="nil"/>
            </w:tcBorders>
            <w:shd w:val="clear" w:color="auto" w:fill="auto"/>
            <w:noWrap/>
            <w:vAlign w:val="bottom"/>
            <w:hideMark/>
          </w:tcPr>
          <w:p w14:paraId="576BB4EF" w14:textId="77777777" w:rsidR="0076254E" w:rsidRPr="005845E0" w:rsidRDefault="0076254E" w:rsidP="0076254E">
            <w:pPr>
              <w:jc w:val="both"/>
              <w:rPr>
                <w:rFonts w:ascii="Arial" w:hAnsi="Arial" w:cs="Arial"/>
                <w:color w:val="000000"/>
                <w:sz w:val="16"/>
                <w:szCs w:val="16"/>
              </w:rPr>
            </w:pPr>
            <w:r w:rsidRPr="005845E0">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51BC558C" w:rsidR="0076254E" w:rsidRPr="005845E0" w:rsidRDefault="00586CAA"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3C5FCEEE" w:rsidR="0076254E" w:rsidRPr="005845E0" w:rsidRDefault="0076254E" w:rsidP="00A9207C">
            <w:pPr>
              <w:ind w:right="37"/>
              <w:jc w:val="right"/>
              <w:rPr>
                <w:rFonts w:ascii="Arial" w:hAnsi="Arial" w:cs="Arial"/>
                <w:sz w:val="16"/>
                <w:szCs w:val="16"/>
              </w:rPr>
            </w:pPr>
            <w:r w:rsidRPr="005845E0">
              <w:rPr>
                <w:rFonts w:ascii="Arial" w:hAnsi="Arial" w:cs="Arial"/>
                <w:sz w:val="16"/>
                <w:szCs w:val="16"/>
              </w:rPr>
              <w:t>-</w:t>
            </w:r>
          </w:p>
        </w:tc>
      </w:tr>
      <w:tr w:rsidR="0076254E" w:rsidRPr="005845E0" w14:paraId="4273CF4A" w14:textId="77777777" w:rsidTr="00A9207C">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76254E" w:rsidRPr="005845E0" w:rsidRDefault="0076254E" w:rsidP="0076254E">
            <w:pPr>
              <w:jc w:val="both"/>
              <w:rPr>
                <w:rFonts w:ascii="Arial" w:hAnsi="Arial" w:cs="Arial"/>
                <w:color w:val="000000"/>
                <w:sz w:val="16"/>
                <w:szCs w:val="16"/>
              </w:rPr>
            </w:pPr>
            <w:r w:rsidRPr="005845E0">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5EBBD5A8" w:rsidR="0076254E" w:rsidRPr="005845E0" w:rsidRDefault="0076254E"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4DE1F4B" w:rsidR="0076254E" w:rsidRPr="005845E0" w:rsidRDefault="0076254E" w:rsidP="00A9207C">
            <w:pPr>
              <w:ind w:right="37"/>
              <w:jc w:val="right"/>
              <w:rPr>
                <w:rFonts w:ascii="Arial" w:hAnsi="Arial" w:cs="Arial"/>
                <w:sz w:val="16"/>
                <w:szCs w:val="16"/>
              </w:rPr>
            </w:pPr>
            <w:r w:rsidRPr="005845E0">
              <w:rPr>
                <w:rFonts w:ascii="Arial" w:hAnsi="Arial" w:cs="Arial"/>
                <w:sz w:val="16"/>
                <w:szCs w:val="16"/>
              </w:rPr>
              <w:t>-</w:t>
            </w:r>
          </w:p>
        </w:tc>
      </w:tr>
      <w:tr w:rsidR="0076254E" w:rsidRPr="005845E0" w14:paraId="2B0EC36A" w14:textId="77777777" w:rsidTr="00A9207C">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76254E" w:rsidRPr="005845E0" w:rsidRDefault="0076254E" w:rsidP="0076254E">
            <w:pPr>
              <w:jc w:val="both"/>
              <w:rPr>
                <w:rFonts w:ascii="Arial" w:hAnsi="Arial" w:cs="Arial"/>
                <w:b/>
                <w:bCs/>
                <w:color w:val="000000"/>
                <w:sz w:val="16"/>
                <w:szCs w:val="16"/>
              </w:rPr>
            </w:pPr>
            <w:r w:rsidRPr="005845E0">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0B64FC3B" w:rsidR="0076254E" w:rsidRPr="005845E0" w:rsidRDefault="00586CAA" w:rsidP="00A9207C">
            <w:pPr>
              <w:ind w:right="37"/>
              <w:jc w:val="right"/>
              <w:rPr>
                <w:rFonts w:ascii="Arial" w:hAnsi="Arial" w:cs="Arial"/>
                <w:b/>
                <w:sz w:val="16"/>
                <w:szCs w:val="16"/>
              </w:rPr>
            </w:pPr>
            <w:r w:rsidRPr="005845E0">
              <w:rPr>
                <w:rFonts w:ascii="Arial" w:hAnsi="Arial" w:cs="Arial"/>
                <w:b/>
                <w:sz w:val="16"/>
                <w:szCs w:val="16"/>
              </w:rPr>
              <w:t>12.910.546</w:t>
            </w:r>
          </w:p>
        </w:tc>
        <w:tc>
          <w:tcPr>
            <w:tcW w:w="1373" w:type="dxa"/>
            <w:tcBorders>
              <w:top w:val="single" w:sz="4" w:space="0" w:color="auto"/>
              <w:left w:val="nil"/>
              <w:bottom w:val="single" w:sz="4" w:space="0" w:color="auto"/>
              <w:right w:val="nil"/>
            </w:tcBorders>
            <w:shd w:val="clear" w:color="auto" w:fill="auto"/>
            <w:noWrap/>
            <w:vAlign w:val="bottom"/>
          </w:tcPr>
          <w:p w14:paraId="395272E6" w14:textId="7122ED9C" w:rsidR="0076254E" w:rsidRPr="005845E0" w:rsidRDefault="0076254E" w:rsidP="00A9207C">
            <w:pPr>
              <w:ind w:right="37"/>
              <w:jc w:val="right"/>
              <w:rPr>
                <w:rFonts w:ascii="Arial" w:hAnsi="Arial" w:cs="Arial"/>
                <w:b/>
                <w:sz w:val="16"/>
                <w:szCs w:val="16"/>
              </w:rPr>
            </w:pPr>
            <w:r w:rsidRPr="005845E0">
              <w:rPr>
                <w:rFonts w:ascii="Arial" w:hAnsi="Arial" w:cs="Arial"/>
                <w:b/>
                <w:sz w:val="16"/>
                <w:szCs w:val="16"/>
              </w:rPr>
              <w:t>7.534.382</w:t>
            </w:r>
          </w:p>
        </w:tc>
      </w:tr>
      <w:tr w:rsidR="00887179" w:rsidRPr="005845E0" w14:paraId="111AF3A4" w14:textId="77777777" w:rsidTr="00A9207C">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887179" w:rsidRPr="005845E0" w:rsidRDefault="00887179" w:rsidP="00B12729">
            <w:pPr>
              <w:jc w:val="both"/>
              <w:rPr>
                <w:rFonts w:ascii="Arial" w:hAnsi="Arial" w:cs="Arial"/>
                <w:b/>
                <w:bCs/>
                <w:color w:val="000000"/>
                <w:sz w:val="16"/>
                <w:szCs w:val="16"/>
              </w:rPr>
            </w:pPr>
            <w:r w:rsidRPr="005845E0">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3DD438F" w:rsidR="00887179" w:rsidRPr="005845E0" w:rsidRDefault="00EF7733" w:rsidP="00A9207C">
            <w:pPr>
              <w:ind w:right="37"/>
              <w:jc w:val="right"/>
              <w:rPr>
                <w:rFonts w:ascii="Arial" w:hAnsi="Arial" w:cs="Arial"/>
                <w:b/>
                <w:sz w:val="16"/>
                <w:szCs w:val="16"/>
              </w:rPr>
            </w:pPr>
            <w:r w:rsidRPr="005845E0">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4AD71D0E" w:rsidR="00887179" w:rsidRPr="005845E0" w:rsidRDefault="00887179" w:rsidP="00A9207C">
            <w:pPr>
              <w:ind w:right="37"/>
              <w:jc w:val="right"/>
              <w:rPr>
                <w:rFonts w:ascii="Arial" w:hAnsi="Arial" w:cs="Arial"/>
                <w:b/>
                <w:sz w:val="16"/>
                <w:szCs w:val="16"/>
              </w:rPr>
            </w:pPr>
            <w:r w:rsidRPr="005845E0">
              <w:rPr>
                <w:rFonts w:ascii="Arial" w:hAnsi="Arial" w:cs="Arial"/>
                <w:b/>
                <w:sz w:val="16"/>
                <w:szCs w:val="16"/>
              </w:rPr>
              <w:t>-</w:t>
            </w:r>
          </w:p>
        </w:tc>
      </w:tr>
      <w:tr w:rsidR="00BF240B" w:rsidRPr="005845E0" w14:paraId="005CE351" w14:textId="77777777" w:rsidTr="00A9207C">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BF240B" w:rsidRPr="005845E0" w:rsidRDefault="00BF240B" w:rsidP="00B12729">
            <w:pPr>
              <w:jc w:val="both"/>
              <w:rPr>
                <w:rFonts w:ascii="Arial" w:hAnsi="Arial" w:cs="Arial"/>
                <w:color w:val="000000"/>
                <w:sz w:val="16"/>
                <w:szCs w:val="16"/>
              </w:rPr>
            </w:pPr>
            <w:r w:rsidRPr="005845E0">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A75AAC8" w:rsidR="00BF240B" w:rsidRPr="005845E0" w:rsidRDefault="00EF7733" w:rsidP="00A9207C">
            <w:pPr>
              <w:ind w:right="57"/>
              <w:jc w:val="right"/>
              <w:rPr>
                <w:rFonts w:ascii="Arial" w:hAnsi="Arial" w:cs="Arial"/>
                <w:sz w:val="16"/>
                <w:szCs w:val="16"/>
              </w:rPr>
            </w:pPr>
            <w:r w:rsidRPr="005845E0">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5DA826F7" w:rsidR="00BF240B" w:rsidRPr="005845E0" w:rsidRDefault="00BF240B" w:rsidP="00A9207C">
            <w:pPr>
              <w:ind w:right="37"/>
              <w:jc w:val="right"/>
              <w:rPr>
                <w:rFonts w:ascii="Arial" w:hAnsi="Arial" w:cs="Arial"/>
                <w:sz w:val="16"/>
                <w:szCs w:val="16"/>
              </w:rPr>
            </w:pPr>
            <w:r w:rsidRPr="005845E0">
              <w:rPr>
                <w:rFonts w:ascii="Arial" w:hAnsi="Arial" w:cs="Arial"/>
                <w:sz w:val="16"/>
                <w:szCs w:val="16"/>
              </w:rPr>
              <w:t>-</w:t>
            </w:r>
          </w:p>
        </w:tc>
      </w:tr>
      <w:tr w:rsidR="00586CAA" w:rsidRPr="005845E0" w14:paraId="0D529B2C" w14:textId="77777777" w:rsidTr="00A9207C">
        <w:trPr>
          <w:trHeight w:val="278"/>
        </w:trPr>
        <w:tc>
          <w:tcPr>
            <w:tcW w:w="6946" w:type="dxa"/>
            <w:tcBorders>
              <w:top w:val="nil"/>
              <w:left w:val="nil"/>
              <w:bottom w:val="nil"/>
              <w:right w:val="nil"/>
            </w:tcBorders>
            <w:shd w:val="clear" w:color="auto" w:fill="auto"/>
            <w:vAlign w:val="bottom"/>
            <w:hideMark/>
          </w:tcPr>
          <w:p w14:paraId="068943DD" w14:textId="17F0E410"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798AA078"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224.944</w:t>
            </w:r>
          </w:p>
        </w:tc>
        <w:tc>
          <w:tcPr>
            <w:tcW w:w="1373" w:type="dxa"/>
            <w:tcBorders>
              <w:top w:val="nil"/>
              <w:left w:val="nil"/>
              <w:bottom w:val="nil"/>
              <w:right w:val="nil"/>
            </w:tcBorders>
            <w:shd w:val="clear" w:color="auto" w:fill="auto"/>
            <w:noWrap/>
            <w:vAlign w:val="bottom"/>
          </w:tcPr>
          <w:p w14:paraId="3FA3E345" w14:textId="6ED07BC8"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193.239</w:t>
            </w:r>
          </w:p>
        </w:tc>
      </w:tr>
      <w:tr w:rsidR="00586CAA" w:rsidRPr="005845E0" w14:paraId="0C8EB661" w14:textId="77777777" w:rsidTr="00A9207C">
        <w:trPr>
          <w:trHeight w:val="63"/>
        </w:trPr>
        <w:tc>
          <w:tcPr>
            <w:tcW w:w="6946" w:type="dxa"/>
            <w:tcBorders>
              <w:top w:val="nil"/>
              <w:left w:val="nil"/>
              <w:bottom w:val="nil"/>
              <w:right w:val="nil"/>
            </w:tcBorders>
            <w:shd w:val="clear" w:color="auto" w:fill="auto"/>
            <w:vAlign w:val="bottom"/>
            <w:hideMark/>
          </w:tcPr>
          <w:p w14:paraId="351796F1" w14:textId="77777777" w:rsidR="00586CAA" w:rsidRPr="005845E0" w:rsidRDefault="00586CAA" w:rsidP="00586CAA">
            <w:pPr>
              <w:jc w:val="both"/>
              <w:rPr>
                <w:rFonts w:ascii="Arial" w:hAnsi="Arial" w:cs="Arial"/>
                <w:color w:val="000000"/>
                <w:sz w:val="16"/>
                <w:szCs w:val="16"/>
              </w:rPr>
            </w:pPr>
            <w:r w:rsidRPr="005845E0">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31815712"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38.257</w:t>
            </w:r>
          </w:p>
        </w:tc>
        <w:tc>
          <w:tcPr>
            <w:tcW w:w="1373" w:type="dxa"/>
            <w:tcBorders>
              <w:top w:val="nil"/>
              <w:left w:val="nil"/>
              <w:bottom w:val="nil"/>
              <w:right w:val="nil"/>
            </w:tcBorders>
            <w:shd w:val="clear" w:color="auto" w:fill="auto"/>
            <w:noWrap/>
            <w:vAlign w:val="bottom"/>
          </w:tcPr>
          <w:p w14:paraId="3F8280A9" w14:textId="07764A29" w:rsidR="00586CAA" w:rsidRPr="005845E0" w:rsidRDefault="00586CAA" w:rsidP="00A9207C">
            <w:pPr>
              <w:ind w:right="37"/>
              <w:jc w:val="right"/>
              <w:rPr>
                <w:rFonts w:ascii="Arial" w:hAnsi="Arial" w:cs="Arial"/>
                <w:sz w:val="16"/>
                <w:szCs w:val="16"/>
              </w:rPr>
            </w:pPr>
            <w:r w:rsidRPr="005845E0">
              <w:rPr>
                <w:rFonts w:ascii="Arial" w:hAnsi="Arial" w:cs="Arial"/>
                <w:sz w:val="16"/>
                <w:szCs w:val="16"/>
              </w:rPr>
              <w:t>17.978</w:t>
            </w:r>
          </w:p>
        </w:tc>
      </w:tr>
      <w:tr w:rsidR="00887179" w:rsidRPr="005845E0" w14:paraId="56A983B3" w14:textId="77777777" w:rsidTr="00A9207C">
        <w:trPr>
          <w:trHeight w:val="158"/>
        </w:trPr>
        <w:tc>
          <w:tcPr>
            <w:tcW w:w="6946" w:type="dxa"/>
            <w:tcBorders>
              <w:top w:val="nil"/>
              <w:left w:val="nil"/>
              <w:bottom w:val="nil"/>
              <w:right w:val="nil"/>
            </w:tcBorders>
            <w:shd w:val="clear" w:color="auto" w:fill="auto"/>
            <w:vAlign w:val="bottom"/>
            <w:hideMark/>
          </w:tcPr>
          <w:p w14:paraId="59F758B1" w14:textId="77777777" w:rsidR="00887179" w:rsidRPr="005845E0" w:rsidRDefault="00887179" w:rsidP="00B12729">
            <w:pPr>
              <w:jc w:val="both"/>
              <w:rPr>
                <w:rFonts w:ascii="Arial" w:hAnsi="Arial" w:cs="Arial"/>
                <w:color w:val="000000"/>
                <w:sz w:val="16"/>
                <w:szCs w:val="16"/>
              </w:rPr>
            </w:pPr>
            <w:r w:rsidRPr="005845E0">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F2573D4" w:rsidR="00887179"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21E4D2F0" w:rsidR="00887179" w:rsidRPr="005845E0" w:rsidRDefault="00887179" w:rsidP="00A9207C">
            <w:pPr>
              <w:ind w:right="37"/>
              <w:jc w:val="right"/>
              <w:rPr>
                <w:rFonts w:ascii="Arial" w:hAnsi="Arial" w:cs="Arial"/>
                <w:sz w:val="16"/>
                <w:szCs w:val="16"/>
              </w:rPr>
            </w:pPr>
            <w:r w:rsidRPr="005845E0">
              <w:rPr>
                <w:rFonts w:ascii="Arial" w:hAnsi="Arial" w:cs="Arial"/>
                <w:sz w:val="16"/>
                <w:szCs w:val="16"/>
              </w:rPr>
              <w:t>-</w:t>
            </w:r>
          </w:p>
        </w:tc>
      </w:tr>
      <w:tr w:rsidR="0023229B" w:rsidRPr="005845E0" w14:paraId="48ADC984" w14:textId="77777777" w:rsidTr="00A9207C">
        <w:trPr>
          <w:trHeight w:val="401"/>
        </w:trPr>
        <w:tc>
          <w:tcPr>
            <w:tcW w:w="6946" w:type="dxa"/>
            <w:tcBorders>
              <w:top w:val="nil"/>
              <w:left w:val="nil"/>
              <w:bottom w:val="nil"/>
              <w:right w:val="nil"/>
            </w:tcBorders>
            <w:shd w:val="clear" w:color="auto" w:fill="auto"/>
            <w:vAlign w:val="bottom"/>
            <w:hideMark/>
          </w:tcPr>
          <w:p w14:paraId="402E539A" w14:textId="77777777" w:rsidR="0023229B" w:rsidRPr="005845E0" w:rsidRDefault="0023229B" w:rsidP="00B12729">
            <w:pPr>
              <w:jc w:val="both"/>
              <w:rPr>
                <w:rFonts w:ascii="Arial" w:hAnsi="Arial" w:cs="Arial"/>
                <w:color w:val="000000"/>
                <w:sz w:val="16"/>
                <w:szCs w:val="16"/>
              </w:rPr>
            </w:pPr>
            <w:r w:rsidRPr="005845E0">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70C1FC17" w:rsidR="0023229B" w:rsidRPr="005845E0" w:rsidRDefault="00586CAA" w:rsidP="00A9207C">
            <w:pPr>
              <w:ind w:right="37"/>
              <w:jc w:val="right"/>
              <w:rPr>
                <w:rFonts w:ascii="Arial" w:hAnsi="Arial" w:cs="Arial"/>
                <w:sz w:val="16"/>
                <w:szCs w:val="16"/>
              </w:rPr>
            </w:pPr>
            <w:r w:rsidRPr="005845E0">
              <w:rPr>
                <w:rFonts w:ascii="Arial" w:hAnsi="Arial" w:cs="Arial"/>
                <w:sz w:val="16"/>
                <w:szCs w:val="16"/>
              </w:rPr>
              <w:t>328.505</w:t>
            </w:r>
          </w:p>
        </w:tc>
        <w:tc>
          <w:tcPr>
            <w:tcW w:w="1373" w:type="dxa"/>
            <w:tcBorders>
              <w:top w:val="nil"/>
              <w:left w:val="nil"/>
              <w:bottom w:val="nil"/>
              <w:right w:val="nil"/>
            </w:tcBorders>
            <w:shd w:val="clear" w:color="auto" w:fill="auto"/>
            <w:noWrap/>
            <w:vAlign w:val="bottom"/>
          </w:tcPr>
          <w:p w14:paraId="50A79938" w14:textId="7201AA0D" w:rsidR="0023229B" w:rsidRPr="005845E0" w:rsidRDefault="0023229B" w:rsidP="00A9207C">
            <w:pPr>
              <w:ind w:right="37"/>
              <w:jc w:val="right"/>
              <w:rPr>
                <w:rFonts w:ascii="Arial" w:hAnsi="Arial" w:cs="Arial"/>
                <w:sz w:val="16"/>
                <w:szCs w:val="16"/>
              </w:rPr>
            </w:pPr>
            <w:r w:rsidRPr="005845E0">
              <w:rPr>
                <w:rFonts w:ascii="Arial" w:hAnsi="Arial" w:cs="Arial"/>
                <w:sz w:val="16"/>
                <w:szCs w:val="16"/>
              </w:rPr>
              <w:t>155.985</w:t>
            </w:r>
          </w:p>
        </w:tc>
      </w:tr>
      <w:tr w:rsidR="00EF7733" w:rsidRPr="005845E0" w14:paraId="74891A77" w14:textId="77777777" w:rsidTr="00A9207C">
        <w:trPr>
          <w:trHeight w:val="463"/>
        </w:trPr>
        <w:tc>
          <w:tcPr>
            <w:tcW w:w="6946" w:type="dxa"/>
            <w:tcBorders>
              <w:top w:val="nil"/>
              <w:left w:val="nil"/>
              <w:bottom w:val="nil"/>
              <w:right w:val="nil"/>
            </w:tcBorders>
            <w:shd w:val="clear" w:color="auto" w:fill="auto"/>
            <w:vAlign w:val="bottom"/>
            <w:hideMark/>
          </w:tcPr>
          <w:p w14:paraId="4E18B46E"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D0DFD4B"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3B075DAC"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1159DAF5" w14:textId="77777777" w:rsidTr="00A9207C">
        <w:trPr>
          <w:trHeight w:val="389"/>
        </w:trPr>
        <w:tc>
          <w:tcPr>
            <w:tcW w:w="6946" w:type="dxa"/>
            <w:tcBorders>
              <w:top w:val="nil"/>
              <w:left w:val="nil"/>
              <w:bottom w:val="nil"/>
              <w:right w:val="nil"/>
            </w:tcBorders>
            <w:shd w:val="clear" w:color="auto" w:fill="auto"/>
            <w:vAlign w:val="bottom"/>
            <w:hideMark/>
          </w:tcPr>
          <w:p w14:paraId="4AC94496"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CBB148B" w:rsidR="00EF7733" w:rsidRPr="005845E0" w:rsidRDefault="00EF7733" w:rsidP="00A9207C">
            <w:pPr>
              <w:ind w:right="5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5C41AA21"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6EBF5F96" w14:textId="77777777" w:rsidTr="00A9207C">
        <w:trPr>
          <w:trHeight w:val="241"/>
        </w:trPr>
        <w:tc>
          <w:tcPr>
            <w:tcW w:w="6946" w:type="dxa"/>
            <w:tcBorders>
              <w:top w:val="nil"/>
              <w:left w:val="nil"/>
              <w:bottom w:val="nil"/>
              <w:right w:val="nil"/>
            </w:tcBorders>
            <w:shd w:val="clear" w:color="auto" w:fill="auto"/>
            <w:hideMark/>
          </w:tcPr>
          <w:p w14:paraId="3F31A180" w14:textId="77777777" w:rsidR="00EF7733" w:rsidRPr="005845E0" w:rsidRDefault="00EF7733" w:rsidP="00EF7733">
            <w:pPr>
              <w:rPr>
                <w:rFonts w:ascii="Arial" w:hAnsi="Arial" w:cs="Arial"/>
                <w:color w:val="000000"/>
                <w:sz w:val="16"/>
                <w:szCs w:val="16"/>
              </w:rPr>
            </w:pPr>
            <w:r w:rsidRPr="005845E0">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200FDA5C" w:rsidR="00EF7733" w:rsidRPr="005845E0" w:rsidRDefault="00EF7733" w:rsidP="00A9207C">
            <w:pPr>
              <w:ind w:right="5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56A49ADD"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4A730E20" w14:textId="77777777" w:rsidTr="00A9207C">
        <w:trPr>
          <w:trHeight w:val="120"/>
        </w:trPr>
        <w:tc>
          <w:tcPr>
            <w:tcW w:w="6946" w:type="dxa"/>
            <w:tcBorders>
              <w:top w:val="nil"/>
              <w:left w:val="nil"/>
              <w:bottom w:val="nil"/>
              <w:right w:val="nil"/>
            </w:tcBorders>
            <w:shd w:val="clear" w:color="auto" w:fill="auto"/>
            <w:noWrap/>
            <w:vAlign w:val="bottom"/>
            <w:hideMark/>
          </w:tcPr>
          <w:p w14:paraId="3EC2E9D7"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B38C84D" w:rsidR="00EF7733" w:rsidRPr="005845E0" w:rsidRDefault="00EF7733" w:rsidP="00A9207C">
            <w:pPr>
              <w:ind w:right="5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4801163"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4A286AB2" w14:textId="77777777" w:rsidTr="00A9207C">
        <w:trPr>
          <w:trHeight w:val="303"/>
        </w:trPr>
        <w:tc>
          <w:tcPr>
            <w:tcW w:w="6946" w:type="dxa"/>
            <w:tcBorders>
              <w:top w:val="nil"/>
              <w:left w:val="nil"/>
              <w:bottom w:val="nil"/>
              <w:right w:val="nil"/>
            </w:tcBorders>
            <w:shd w:val="clear" w:color="auto" w:fill="auto"/>
            <w:hideMark/>
          </w:tcPr>
          <w:p w14:paraId="3AF1BAA4" w14:textId="77777777" w:rsidR="00EF7733" w:rsidRPr="005845E0" w:rsidRDefault="00EF7733" w:rsidP="00EF7733">
            <w:pPr>
              <w:rPr>
                <w:rFonts w:ascii="Arial" w:hAnsi="Arial" w:cs="Arial"/>
                <w:color w:val="000000"/>
                <w:sz w:val="16"/>
                <w:szCs w:val="16"/>
              </w:rPr>
            </w:pPr>
            <w:r w:rsidRPr="005845E0">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6C68F362" w:rsidR="00EF7733" w:rsidRPr="005845E0" w:rsidRDefault="00EF7733" w:rsidP="00A9207C">
            <w:pPr>
              <w:ind w:right="5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13770636"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5971D929" w14:textId="77777777" w:rsidTr="00A9207C">
        <w:trPr>
          <w:trHeight w:val="188"/>
        </w:trPr>
        <w:tc>
          <w:tcPr>
            <w:tcW w:w="6946" w:type="dxa"/>
            <w:tcBorders>
              <w:top w:val="nil"/>
              <w:left w:val="nil"/>
              <w:bottom w:val="nil"/>
              <w:right w:val="nil"/>
            </w:tcBorders>
            <w:shd w:val="clear" w:color="auto" w:fill="auto"/>
            <w:noWrap/>
            <w:vAlign w:val="bottom"/>
            <w:hideMark/>
          </w:tcPr>
          <w:p w14:paraId="0B91FACB"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114DE666"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29E40AC9"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2C1AA0BF" w14:textId="77777777" w:rsidTr="00A9207C">
        <w:trPr>
          <w:trHeight w:val="169"/>
        </w:trPr>
        <w:tc>
          <w:tcPr>
            <w:tcW w:w="6946" w:type="dxa"/>
            <w:tcBorders>
              <w:top w:val="nil"/>
              <w:left w:val="nil"/>
              <w:bottom w:val="nil"/>
              <w:right w:val="nil"/>
            </w:tcBorders>
            <w:shd w:val="clear" w:color="auto" w:fill="auto"/>
            <w:noWrap/>
            <w:vAlign w:val="bottom"/>
            <w:hideMark/>
          </w:tcPr>
          <w:p w14:paraId="7FA4F23A"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48C8AD4"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0DB7963D"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4EBF95CE" w14:textId="77777777" w:rsidTr="00A9207C">
        <w:trPr>
          <w:trHeight w:val="196"/>
        </w:trPr>
        <w:tc>
          <w:tcPr>
            <w:tcW w:w="6946" w:type="dxa"/>
            <w:tcBorders>
              <w:top w:val="nil"/>
              <w:left w:val="nil"/>
              <w:bottom w:val="nil"/>
              <w:right w:val="nil"/>
            </w:tcBorders>
            <w:shd w:val="clear" w:color="auto" w:fill="auto"/>
            <w:noWrap/>
            <w:vAlign w:val="bottom"/>
            <w:hideMark/>
          </w:tcPr>
          <w:p w14:paraId="14958021"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4EB6D48F"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698D9820"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61FB5BEC" w14:textId="77777777" w:rsidTr="00A9207C">
        <w:trPr>
          <w:trHeight w:val="20"/>
        </w:trPr>
        <w:tc>
          <w:tcPr>
            <w:tcW w:w="6946" w:type="dxa"/>
            <w:tcBorders>
              <w:top w:val="nil"/>
              <w:left w:val="nil"/>
              <w:bottom w:val="nil"/>
              <w:right w:val="nil"/>
            </w:tcBorders>
            <w:shd w:val="clear" w:color="auto" w:fill="auto"/>
            <w:vAlign w:val="bottom"/>
            <w:hideMark/>
          </w:tcPr>
          <w:p w14:paraId="26E2E870"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5705615E"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63890BF3"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5D94E4A5" w14:textId="77777777" w:rsidTr="00A9207C">
        <w:trPr>
          <w:trHeight w:val="20"/>
        </w:trPr>
        <w:tc>
          <w:tcPr>
            <w:tcW w:w="6946" w:type="dxa"/>
            <w:tcBorders>
              <w:top w:val="nil"/>
              <w:left w:val="nil"/>
              <w:bottom w:val="nil"/>
              <w:right w:val="nil"/>
            </w:tcBorders>
            <w:shd w:val="clear" w:color="auto" w:fill="auto"/>
            <w:vAlign w:val="bottom"/>
            <w:hideMark/>
          </w:tcPr>
          <w:p w14:paraId="03025BB5"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047530D0"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557F9F4B"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717D5E10" w14:textId="77777777" w:rsidTr="00A9207C">
        <w:trPr>
          <w:trHeight w:val="20"/>
        </w:trPr>
        <w:tc>
          <w:tcPr>
            <w:tcW w:w="6946" w:type="dxa"/>
            <w:tcBorders>
              <w:top w:val="nil"/>
              <w:left w:val="nil"/>
              <w:bottom w:val="nil"/>
              <w:right w:val="nil"/>
            </w:tcBorders>
            <w:shd w:val="clear" w:color="auto" w:fill="auto"/>
            <w:noWrap/>
            <w:vAlign w:val="bottom"/>
            <w:hideMark/>
          </w:tcPr>
          <w:p w14:paraId="34146C0D"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EDE50FD"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0178082B"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23229B" w:rsidRPr="005845E0" w14:paraId="0E23C94E" w14:textId="77777777" w:rsidTr="00A9207C">
        <w:trPr>
          <w:trHeight w:val="20"/>
        </w:trPr>
        <w:tc>
          <w:tcPr>
            <w:tcW w:w="6946" w:type="dxa"/>
            <w:tcBorders>
              <w:top w:val="nil"/>
              <w:left w:val="nil"/>
              <w:bottom w:val="nil"/>
              <w:right w:val="nil"/>
            </w:tcBorders>
            <w:shd w:val="clear" w:color="auto" w:fill="auto"/>
            <w:noWrap/>
            <w:vAlign w:val="bottom"/>
            <w:hideMark/>
          </w:tcPr>
          <w:p w14:paraId="718E7502" w14:textId="77777777" w:rsidR="0023229B" w:rsidRPr="005845E0" w:rsidRDefault="0023229B" w:rsidP="00B12729">
            <w:pPr>
              <w:jc w:val="both"/>
              <w:rPr>
                <w:rFonts w:ascii="Arial" w:hAnsi="Arial" w:cs="Arial"/>
                <w:color w:val="000000"/>
                <w:sz w:val="16"/>
                <w:szCs w:val="16"/>
              </w:rPr>
            </w:pPr>
            <w:r w:rsidRPr="005845E0">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0410036A" w:rsidR="0023229B" w:rsidRPr="005845E0" w:rsidRDefault="0076254E" w:rsidP="00A9207C">
            <w:pPr>
              <w:ind w:right="37"/>
              <w:jc w:val="right"/>
              <w:rPr>
                <w:rFonts w:ascii="Arial" w:hAnsi="Arial" w:cs="Arial"/>
                <w:sz w:val="16"/>
                <w:szCs w:val="16"/>
              </w:rPr>
            </w:pPr>
            <w:r w:rsidRPr="005845E0">
              <w:rPr>
                <w:rFonts w:ascii="Arial" w:hAnsi="Arial" w:cs="Arial"/>
                <w:sz w:val="16"/>
                <w:szCs w:val="16"/>
              </w:rPr>
              <w:t>342.136</w:t>
            </w:r>
          </w:p>
        </w:tc>
        <w:tc>
          <w:tcPr>
            <w:tcW w:w="1373" w:type="dxa"/>
            <w:tcBorders>
              <w:top w:val="nil"/>
              <w:left w:val="nil"/>
              <w:bottom w:val="nil"/>
              <w:right w:val="nil"/>
            </w:tcBorders>
            <w:shd w:val="clear" w:color="auto" w:fill="auto"/>
            <w:noWrap/>
            <w:vAlign w:val="bottom"/>
          </w:tcPr>
          <w:p w14:paraId="08AA73A9" w14:textId="0444D9CC" w:rsidR="0023229B" w:rsidRPr="005845E0" w:rsidRDefault="0023229B" w:rsidP="00A9207C">
            <w:pPr>
              <w:ind w:right="37"/>
              <w:jc w:val="right"/>
              <w:rPr>
                <w:rFonts w:ascii="Arial" w:hAnsi="Arial" w:cs="Arial"/>
                <w:sz w:val="16"/>
                <w:szCs w:val="16"/>
              </w:rPr>
            </w:pPr>
            <w:r w:rsidRPr="005845E0">
              <w:rPr>
                <w:rFonts w:ascii="Arial" w:hAnsi="Arial" w:cs="Arial"/>
                <w:sz w:val="16"/>
                <w:szCs w:val="16"/>
              </w:rPr>
              <w:t>113.611</w:t>
            </w:r>
          </w:p>
        </w:tc>
      </w:tr>
      <w:tr w:rsidR="00EF7733" w:rsidRPr="005845E0" w14:paraId="4CB2E05F" w14:textId="77777777" w:rsidTr="00A9207C">
        <w:trPr>
          <w:trHeight w:val="20"/>
        </w:trPr>
        <w:tc>
          <w:tcPr>
            <w:tcW w:w="6946" w:type="dxa"/>
            <w:tcBorders>
              <w:top w:val="nil"/>
              <w:left w:val="nil"/>
              <w:bottom w:val="nil"/>
              <w:right w:val="nil"/>
            </w:tcBorders>
            <w:shd w:val="clear" w:color="auto" w:fill="auto"/>
            <w:vAlign w:val="bottom"/>
            <w:hideMark/>
          </w:tcPr>
          <w:p w14:paraId="0DEE6914"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147717C7"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91DD807"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46B108A5" w14:textId="77777777" w:rsidTr="00A9207C">
        <w:trPr>
          <w:trHeight w:val="20"/>
        </w:trPr>
        <w:tc>
          <w:tcPr>
            <w:tcW w:w="6946" w:type="dxa"/>
            <w:tcBorders>
              <w:top w:val="nil"/>
              <w:left w:val="nil"/>
              <w:bottom w:val="nil"/>
              <w:right w:val="nil"/>
            </w:tcBorders>
            <w:shd w:val="clear" w:color="auto" w:fill="auto"/>
            <w:vAlign w:val="bottom"/>
            <w:hideMark/>
          </w:tcPr>
          <w:p w14:paraId="0556824E"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7D7DFB8"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4AEA480D"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515C461A" w14:textId="77777777" w:rsidTr="00A9207C">
        <w:trPr>
          <w:trHeight w:val="20"/>
        </w:trPr>
        <w:tc>
          <w:tcPr>
            <w:tcW w:w="6946" w:type="dxa"/>
            <w:tcBorders>
              <w:top w:val="nil"/>
              <w:left w:val="nil"/>
              <w:bottom w:val="nil"/>
              <w:right w:val="nil"/>
            </w:tcBorders>
            <w:shd w:val="clear" w:color="auto" w:fill="auto"/>
            <w:noWrap/>
            <w:vAlign w:val="bottom"/>
            <w:hideMark/>
          </w:tcPr>
          <w:p w14:paraId="10A57BA2"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6FAE790C"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3E4DE7A"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252F5360" w14:textId="77777777" w:rsidTr="00A9207C">
        <w:trPr>
          <w:trHeight w:val="20"/>
        </w:trPr>
        <w:tc>
          <w:tcPr>
            <w:tcW w:w="6946" w:type="dxa"/>
            <w:tcBorders>
              <w:top w:val="nil"/>
              <w:left w:val="nil"/>
              <w:bottom w:val="nil"/>
              <w:right w:val="nil"/>
            </w:tcBorders>
            <w:shd w:val="clear" w:color="auto" w:fill="auto"/>
            <w:noWrap/>
            <w:vAlign w:val="bottom"/>
            <w:hideMark/>
          </w:tcPr>
          <w:p w14:paraId="5BFA2664"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366AE15"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59BC6475"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754D4677" w14:textId="77777777" w:rsidTr="00A9207C">
        <w:trPr>
          <w:trHeight w:val="20"/>
        </w:trPr>
        <w:tc>
          <w:tcPr>
            <w:tcW w:w="6946" w:type="dxa"/>
            <w:tcBorders>
              <w:top w:val="nil"/>
              <w:left w:val="nil"/>
              <w:bottom w:val="nil"/>
              <w:right w:val="nil"/>
            </w:tcBorders>
            <w:shd w:val="clear" w:color="auto" w:fill="auto"/>
            <w:noWrap/>
            <w:vAlign w:val="bottom"/>
            <w:hideMark/>
          </w:tcPr>
          <w:p w14:paraId="239E405A"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653124AF"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211760FE"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5A936A9A" w14:textId="77777777" w:rsidTr="00A9207C">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EF7733" w:rsidRPr="005845E0" w:rsidRDefault="00EF7733" w:rsidP="00EF7733">
            <w:pPr>
              <w:jc w:val="both"/>
              <w:rPr>
                <w:rFonts w:ascii="Arial" w:hAnsi="Arial" w:cs="Arial"/>
                <w:color w:val="000000"/>
                <w:sz w:val="16"/>
                <w:szCs w:val="16"/>
              </w:rPr>
            </w:pPr>
            <w:r w:rsidRPr="005845E0">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9592B3C"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65D1CB5F" w:rsidR="00EF7733" w:rsidRPr="005845E0" w:rsidRDefault="00EF7733" w:rsidP="00A9207C">
            <w:pPr>
              <w:ind w:right="37"/>
              <w:jc w:val="right"/>
              <w:rPr>
                <w:rFonts w:ascii="Arial" w:hAnsi="Arial" w:cs="Arial"/>
                <w:sz w:val="16"/>
                <w:szCs w:val="16"/>
              </w:rPr>
            </w:pPr>
            <w:r w:rsidRPr="005845E0">
              <w:rPr>
                <w:rFonts w:ascii="Arial" w:hAnsi="Arial" w:cs="Arial"/>
                <w:sz w:val="16"/>
                <w:szCs w:val="16"/>
              </w:rPr>
              <w:t>-</w:t>
            </w:r>
          </w:p>
        </w:tc>
      </w:tr>
      <w:tr w:rsidR="00EF7733" w:rsidRPr="005845E0" w14:paraId="02593435" w14:textId="77777777" w:rsidTr="00A9207C">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EF7733" w:rsidRPr="005845E0" w:rsidRDefault="00EF7733" w:rsidP="00EF7733">
            <w:pPr>
              <w:jc w:val="both"/>
              <w:rPr>
                <w:rFonts w:ascii="Arial" w:hAnsi="Arial" w:cs="Arial"/>
                <w:b/>
                <w:bCs/>
                <w:color w:val="000000"/>
                <w:sz w:val="16"/>
                <w:szCs w:val="16"/>
              </w:rPr>
            </w:pPr>
            <w:r w:rsidRPr="005845E0">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30AA624C" w:rsidR="00EF7733" w:rsidRPr="005845E0" w:rsidRDefault="0076254E" w:rsidP="00A9207C">
            <w:pPr>
              <w:ind w:right="37"/>
              <w:jc w:val="right"/>
              <w:rPr>
                <w:rFonts w:ascii="Arial" w:hAnsi="Arial" w:cs="Arial"/>
                <w:b/>
                <w:sz w:val="16"/>
                <w:szCs w:val="16"/>
              </w:rPr>
            </w:pPr>
            <w:r w:rsidRPr="005845E0">
              <w:rPr>
                <w:rFonts w:ascii="Arial" w:hAnsi="Arial" w:cs="Arial"/>
                <w:b/>
                <w:sz w:val="16"/>
                <w:szCs w:val="16"/>
              </w:rPr>
              <w:t>933.842</w:t>
            </w:r>
          </w:p>
        </w:tc>
        <w:tc>
          <w:tcPr>
            <w:tcW w:w="1373" w:type="dxa"/>
            <w:tcBorders>
              <w:top w:val="single" w:sz="4" w:space="0" w:color="auto"/>
              <w:left w:val="nil"/>
              <w:bottom w:val="single" w:sz="4" w:space="0" w:color="auto"/>
              <w:right w:val="nil"/>
            </w:tcBorders>
            <w:shd w:val="clear" w:color="auto" w:fill="auto"/>
            <w:noWrap/>
            <w:vAlign w:val="bottom"/>
          </w:tcPr>
          <w:p w14:paraId="58A30DE7" w14:textId="47D7554D" w:rsidR="00EF7733" w:rsidRPr="005845E0" w:rsidRDefault="00EF7733" w:rsidP="00A9207C">
            <w:pPr>
              <w:ind w:right="37"/>
              <w:jc w:val="right"/>
              <w:rPr>
                <w:rFonts w:ascii="Arial" w:hAnsi="Arial" w:cs="Arial"/>
                <w:b/>
                <w:sz w:val="16"/>
                <w:szCs w:val="16"/>
              </w:rPr>
            </w:pPr>
            <w:r w:rsidRPr="005845E0">
              <w:rPr>
                <w:rFonts w:ascii="Arial" w:hAnsi="Arial" w:cs="Arial"/>
                <w:b/>
                <w:sz w:val="16"/>
                <w:szCs w:val="16"/>
              </w:rPr>
              <w:t>480.813</w:t>
            </w:r>
          </w:p>
        </w:tc>
      </w:tr>
      <w:tr w:rsidR="00EF7733" w:rsidRPr="005845E0" w14:paraId="4B5C565A" w14:textId="77777777" w:rsidTr="00A9207C">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EF7733" w:rsidRPr="005845E0" w:rsidRDefault="00EF7733" w:rsidP="00EF7733">
            <w:pPr>
              <w:jc w:val="both"/>
              <w:rPr>
                <w:rFonts w:ascii="Arial" w:hAnsi="Arial" w:cs="Arial"/>
                <w:b/>
                <w:bCs/>
                <w:color w:val="000000"/>
                <w:sz w:val="16"/>
                <w:szCs w:val="16"/>
              </w:rPr>
            </w:pPr>
            <w:r w:rsidRPr="005845E0">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3FC75714" w:rsidR="00EF7733" w:rsidRPr="005845E0" w:rsidRDefault="0076254E" w:rsidP="00A9207C">
            <w:pPr>
              <w:ind w:right="37"/>
              <w:jc w:val="right"/>
              <w:rPr>
                <w:rFonts w:ascii="Arial" w:hAnsi="Arial" w:cs="Arial"/>
                <w:b/>
                <w:sz w:val="16"/>
                <w:szCs w:val="16"/>
              </w:rPr>
            </w:pPr>
            <w:r w:rsidRPr="005845E0">
              <w:rPr>
                <w:rFonts w:ascii="Arial" w:hAnsi="Arial" w:cs="Arial"/>
                <w:b/>
                <w:sz w:val="16"/>
                <w:szCs w:val="16"/>
              </w:rPr>
              <w:t>11.976.7</w:t>
            </w:r>
            <w:r w:rsidR="00586CAA" w:rsidRPr="005845E0">
              <w:rPr>
                <w:rFonts w:ascii="Arial" w:hAnsi="Arial" w:cs="Arial"/>
                <w:b/>
                <w:sz w:val="16"/>
                <w:szCs w:val="16"/>
              </w:rPr>
              <w:t>04</w:t>
            </w:r>
          </w:p>
        </w:tc>
        <w:tc>
          <w:tcPr>
            <w:tcW w:w="1373" w:type="dxa"/>
            <w:tcBorders>
              <w:top w:val="single" w:sz="4" w:space="0" w:color="auto"/>
              <w:left w:val="nil"/>
              <w:bottom w:val="single" w:sz="4" w:space="0" w:color="auto"/>
              <w:right w:val="nil"/>
            </w:tcBorders>
            <w:shd w:val="clear" w:color="auto" w:fill="auto"/>
            <w:noWrap/>
            <w:vAlign w:val="bottom"/>
          </w:tcPr>
          <w:p w14:paraId="6F9F3FB8" w14:textId="5D256166" w:rsidR="00EF7733" w:rsidRPr="005845E0" w:rsidRDefault="00EF7733" w:rsidP="00A9207C">
            <w:pPr>
              <w:ind w:right="37"/>
              <w:jc w:val="right"/>
              <w:rPr>
                <w:rFonts w:ascii="Arial" w:hAnsi="Arial" w:cs="Arial"/>
                <w:b/>
                <w:sz w:val="16"/>
                <w:szCs w:val="16"/>
              </w:rPr>
            </w:pPr>
            <w:r w:rsidRPr="005845E0">
              <w:rPr>
                <w:rFonts w:ascii="Arial" w:hAnsi="Arial" w:cs="Arial"/>
                <w:b/>
                <w:sz w:val="16"/>
                <w:szCs w:val="16"/>
              </w:rPr>
              <w:t>7.053.569</w:t>
            </w:r>
          </w:p>
        </w:tc>
      </w:tr>
    </w:tbl>
    <w:p w14:paraId="3069A9D1" w14:textId="77777777" w:rsidR="00CF3759" w:rsidRPr="005845E0" w:rsidRDefault="00CF3759" w:rsidP="00B12729">
      <w:pPr>
        <w:pageBreakBefore/>
        <w:spacing w:before="120" w:after="120"/>
        <w:ind w:hanging="567"/>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Sermaye yeterliliği standart oranına ilişkin açıklamalar (devamı):</w:t>
      </w:r>
    </w:p>
    <w:p w14:paraId="60A478B6" w14:textId="77777777" w:rsidR="00B75FBE" w:rsidRPr="005845E0" w:rsidRDefault="00B75FBE" w:rsidP="00B12729">
      <w:pPr>
        <w:spacing w:before="120" w:after="120"/>
        <w:ind w:hanging="588"/>
        <w:jc w:val="both"/>
        <w:rPr>
          <w:rFonts w:ascii="Arial" w:hAnsi="Arial" w:cs="Arial"/>
          <w:b/>
          <w:sz w:val="20"/>
          <w:szCs w:val="20"/>
        </w:rPr>
      </w:pPr>
      <w:r w:rsidRPr="005845E0">
        <w:rPr>
          <w:rFonts w:ascii="Arial" w:hAnsi="Arial" w:cs="Arial"/>
          <w:b/>
          <w:sz w:val="20"/>
          <w:szCs w:val="20"/>
        </w:rPr>
        <w:t>a</w:t>
      </w:r>
      <w:r w:rsidR="00DE1BEC" w:rsidRPr="005845E0">
        <w:rPr>
          <w:rFonts w:ascii="Arial" w:hAnsi="Arial" w:cs="Arial"/>
          <w:b/>
          <w:sz w:val="20"/>
          <w:szCs w:val="20"/>
        </w:rPr>
        <w:t>.</w:t>
      </w:r>
      <w:r w:rsidRPr="005845E0">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5845E0"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5845E0"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5845E0" w:rsidRDefault="00B368EB" w:rsidP="00B12729">
            <w:pPr>
              <w:jc w:val="right"/>
              <w:rPr>
                <w:rFonts w:ascii="Arial" w:hAnsi="Arial" w:cs="Arial"/>
                <w:b/>
                <w:color w:val="000000"/>
                <w:sz w:val="16"/>
                <w:szCs w:val="16"/>
              </w:rPr>
            </w:pPr>
            <w:r w:rsidRPr="005845E0">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5845E0" w:rsidRDefault="00B368EB" w:rsidP="00B12729">
            <w:pPr>
              <w:jc w:val="right"/>
              <w:rPr>
                <w:rFonts w:ascii="Arial" w:hAnsi="Arial" w:cs="Arial"/>
                <w:b/>
                <w:color w:val="000000"/>
                <w:sz w:val="16"/>
                <w:szCs w:val="16"/>
              </w:rPr>
            </w:pPr>
            <w:r w:rsidRPr="005845E0">
              <w:rPr>
                <w:rFonts w:ascii="Arial" w:hAnsi="Arial" w:cs="Arial"/>
                <w:b/>
                <w:color w:val="000000"/>
                <w:sz w:val="16"/>
                <w:szCs w:val="16"/>
              </w:rPr>
              <w:t>Önceki Dönem</w:t>
            </w:r>
          </w:p>
        </w:tc>
      </w:tr>
      <w:tr w:rsidR="00B368EB" w:rsidRPr="005845E0"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5845E0" w:rsidRDefault="00B368EB" w:rsidP="00B12729">
            <w:pPr>
              <w:tabs>
                <w:tab w:val="left" w:pos="1631"/>
              </w:tabs>
              <w:ind w:left="-70" w:right="4104"/>
              <w:rPr>
                <w:rFonts w:ascii="Arial" w:hAnsi="Arial" w:cs="Arial"/>
                <w:b/>
                <w:bCs/>
                <w:color w:val="000000"/>
                <w:sz w:val="16"/>
                <w:szCs w:val="16"/>
              </w:rPr>
            </w:pPr>
            <w:r w:rsidRPr="005845E0">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5845E0"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5845E0" w:rsidRDefault="00B368EB" w:rsidP="00B12729">
            <w:pPr>
              <w:jc w:val="right"/>
              <w:rPr>
                <w:rFonts w:ascii="Arial" w:hAnsi="Arial" w:cs="Arial"/>
                <w:sz w:val="16"/>
                <w:szCs w:val="16"/>
              </w:rPr>
            </w:pPr>
          </w:p>
        </w:tc>
      </w:tr>
      <w:tr w:rsidR="00FE3472" w:rsidRPr="005845E0"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FE3472" w:rsidRPr="005845E0" w:rsidRDefault="00FE3472" w:rsidP="00B12729">
            <w:pPr>
              <w:ind w:left="-70"/>
              <w:jc w:val="both"/>
              <w:rPr>
                <w:rFonts w:ascii="Arial" w:hAnsi="Arial" w:cs="Arial"/>
                <w:b/>
                <w:bCs/>
                <w:color w:val="000000"/>
                <w:sz w:val="16"/>
                <w:szCs w:val="16"/>
              </w:rPr>
            </w:pPr>
            <w:r w:rsidRPr="005845E0">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56E995C2" w:rsidR="00FE3472" w:rsidRPr="005845E0" w:rsidRDefault="00994686" w:rsidP="00B12729">
            <w:pPr>
              <w:jc w:val="right"/>
              <w:rPr>
                <w:rFonts w:ascii="Arial" w:hAnsi="Arial" w:cs="Arial"/>
                <w:bCs/>
                <w:color w:val="000000"/>
                <w:sz w:val="16"/>
                <w:szCs w:val="16"/>
              </w:rPr>
            </w:pPr>
            <w:r w:rsidRPr="005845E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1553BC2" w:rsidR="00FE3472" w:rsidRPr="005845E0" w:rsidRDefault="00FE3472" w:rsidP="00B12729">
            <w:pPr>
              <w:jc w:val="right"/>
              <w:rPr>
                <w:rFonts w:ascii="Arial" w:hAnsi="Arial" w:cs="Arial"/>
                <w:bCs/>
                <w:color w:val="000000"/>
                <w:sz w:val="16"/>
                <w:szCs w:val="16"/>
              </w:rPr>
            </w:pPr>
            <w:r w:rsidRPr="005845E0">
              <w:rPr>
                <w:rFonts w:ascii="Arial" w:hAnsi="Arial" w:cs="Arial"/>
                <w:bCs/>
                <w:color w:val="000000"/>
                <w:sz w:val="16"/>
                <w:szCs w:val="16"/>
              </w:rPr>
              <w:t>-</w:t>
            </w:r>
          </w:p>
        </w:tc>
      </w:tr>
      <w:tr w:rsidR="00887179" w:rsidRPr="005845E0"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87179" w:rsidRPr="005845E0" w:rsidRDefault="00887179" w:rsidP="00B12729">
            <w:pPr>
              <w:ind w:left="-70"/>
              <w:jc w:val="both"/>
              <w:rPr>
                <w:rFonts w:ascii="Arial" w:hAnsi="Arial" w:cs="Arial"/>
                <w:color w:val="000000"/>
                <w:sz w:val="16"/>
                <w:szCs w:val="16"/>
              </w:rPr>
            </w:pPr>
            <w:r w:rsidRPr="005845E0">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0AE9D4E9" w:rsidR="00887179" w:rsidRPr="005845E0" w:rsidRDefault="0076254E" w:rsidP="00B12729">
            <w:pPr>
              <w:jc w:val="right"/>
              <w:rPr>
                <w:rFonts w:ascii="Arial" w:hAnsi="Arial" w:cs="Arial"/>
                <w:color w:val="000000"/>
                <w:sz w:val="16"/>
                <w:szCs w:val="16"/>
              </w:rPr>
            </w:pPr>
            <w:r w:rsidRPr="005845E0">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2B0D7B31" w:rsidR="00887179" w:rsidRPr="005845E0" w:rsidRDefault="00887179" w:rsidP="00B12729">
            <w:pPr>
              <w:jc w:val="right"/>
              <w:rPr>
                <w:rFonts w:ascii="Arial" w:hAnsi="Arial" w:cs="Arial"/>
                <w:bCs/>
                <w:color w:val="000000"/>
                <w:sz w:val="16"/>
                <w:szCs w:val="16"/>
              </w:rPr>
            </w:pPr>
            <w:r w:rsidRPr="005845E0">
              <w:rPr>
                <w:rFonts w:ascii="Arial" w:hAnsi="Arial" w:cs="Arial"/>
                <w:bCs/>
                <w:color w:val="000000"/>
                <w:sz w:val="16"/>
                <w:szCs w:val="16"/>
              </w:rPr>
              <w:t>775.720</w:t>
            </w:r>
          </w:p>
        </w:tc>
      </w:tr>
      <w:tr w:rsidR="00887179" w:rsidRPr="005845E0"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887179" w:rsidRPr="005845E0" w:rsidRDefault="00887179" w:rsidP="00B12729">
            <w:pPr>
              <w:ind w:left="-70"/>
              <w:jc w:val="both"/>
              <w:rPr>
                <w:rFonts w:ascii="Arial" w:hAnsi="Arial" w:cs="Arial"/>
                <w:color w:val="000000"/>
                <w:sz w:val="16"/>
                <w:szCs w:val="16"/>
              </w:rPr>
            </w:pPr>
            <w:r w:rsidRPr="005845E0">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5A2314A8" w:rsidR="00887179" w:rsidRPr="005845E0" w:rsidRDefault="00994686" w:rsidP="00B12729">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6DA204" w:rsidR="00887179" w:rsidRPr="005845E0" w:rsidRDefault="00887179" w:rsidP="00B12729">
            <w:pPr>
              <w:jc w:val="right"/>
              <w:rPr>
                <w:rFonts w:ascii="Arial" w:hAnsi="Arial" w:cs="Arial"/>
                <w:bCs/>
                <w:color w:val="000000"/>
                <w:sz w:val="16"/>
                <w:szCs w:val="16"/>
              </w:rPr>
            </w:pPr>
            <w:r w:rsidRPr="005845E0">
              <w:rPr>
                <w:rFonts w:ascii="Arial" w:hAnsi="Arial" w:cs="Arial"/>
                <w:bCs/>
                <w:color w:val="000000"/>
                <w:sz w:val="16"/>
                <w:szCs w:val="16"/>
              </w:rPr>
              <w:t>-</w:t>
            </w:r>
          </w:p>
        </w:tc>
      </w:tr>
      <w:tr w:rsidR="00887179" w:rsidRPr="005845E0"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887179" w:rsidRPr="005845E0" w:rsidRDefault="00887179" w:rsidP="00B12729">
            <w:pPr>
              <w:ind w:left="-70"/>
              <w:rPr>
                <w:rFonts w:ascii="Arial" w:hAnsi="Arial" w:cs="Arial"/>
                <w:color w:val="000000"/>
                <w:sz w:val="16"/>
                <w:szCs w:val="16"/>
              </w:rPr>
            </w:pPr>
            <w:r w:rsidRPr="005845E0">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452FD01D" w:rsidR="00887179" w:rsidRPr="005845E0" w:rsidRDefault="0076254E" w:rsidP="00B12729">
            <w:pPr>
              <w:jc w:val="right"/>
              <w:rPr>
                <w:rFonts w:ascii="Arial" w:hAnsi="Arial" w:cs="Arial"/>
                <w:b/>
                <w:color w:val="000000"/>
                <w:sz w:val="16"/>
                <w:szCs w:val="16"/>
              </w:rPr>
            </w:pPr>
            <w:r w:rsidRPr="005845E0">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03789407" w:rsidR="00887179" w:rsidRPr="005845E0" w:rsidRDefault="00887179" w:rsidP="00B12729">
            <w:pPr>
              <w:jc w:val="right"/>
              <w:rPr>
                <w:rFonts w:ascii="Arial" w:hAnsi="Arial" w:cs="Arial"/>
                <w:b/>
                <w:bCs/>
                <w:color w:val="000000"/>
                <w:sz w:val="16"/>
                <w:szCs w:val="16"/>
              </w:rPr>
            </w:pPr>
            <w:r w:rsidRPr="005845E0">
              <w:rPr>
                <w:rFonts w:ascii="Arial" w:hAnsi="Arial" w:cs="Arial"/>
                <w:b/>
                <w:bCs/>
                <w:color w:val="000000"/>
                <w:sz w:val="16"/>
                <w:szCs w:val="16"/>
              </w:rPr>
              <w:t>775.720</w:t>
            </w:r>
          </w:p>
        </w:tc>
      </w:tr>
      <w:tr w:rsidR="00994686" w:rsidRPr="005845E0" w14:paraId="40B1C0E5"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994686" w:rsidRPr="005845E0" w:rsidRDefault="00994686" w:rsidP="00994686">
            <w:pPr>
              <w:ind w:left="-70"/>
              <w:rPr>
                <w:rFonts w:ascii="Arial" w:hAnsi="Arial" w:cs="Arial"/>
                <w:b/>
                <w:bCs/>
                <w:color w:val="000000"/>
                <w:sz w:val="16"/>
                <w:szCs w:val="16"/>
              </w:rPr>
            </w:pPr>
            <w:r w:rsidRPr="005845E0">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26C78262" w:rsidR="00994686" w:rsidRPr="005845E0" w:rsidRDefault="00994686" w:rsidP="00994686">
            <w:pPr>
              <w:jc w:val="right"/>
              <w:rPr>
                <w:rFonts w:ascii="Arial" w:hAnsi="Arial" w:cs="Arial"/>
                <w:b/>
                <w:color w:val="000000"/>
                <w:sz w:val="16"/>
                <w:szCs w:val="16"/>
              </w:rPr>
            </w:pPr>
            <w:r w:rsidRPr="005845E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22C4B947" w:rsidR="00994686" w:rsidRPr="005845E0" w:rsidRDefault="00994686" w:rsidP="00994686">
            <w:pPr>
              <w:jc w:val="right"/>
              <w:rPr>
                <w:rFonts w:ascii="Arial" w:hAnsi="Arial" w:cs="Arial"/>
                <w:b/>
                <w:bCs/>
                <w:color w:val="000000"/>
                <w:sz w:val="16"/>
                <w:szCs w:val="16"/>
              </w:rPr>
            </w:pPr>
            <w:r w:rsidRPr="005845E0">
              <w:rPr>
                <w:rFonts w:ascii="Arial" w:hAnsi="Arial" w:cs="Arial"/>
                <w:b/>
                <w:bCs/>
                <w:color w:val="000000"/>
                <w:sz w:val="16"/>
                <w:szCs w:val="16"/>
              </w:rPr>
              <w:t>-</w:t>
            </w:r>
          </w:p>
        </w:tc>
      </w:tr>
      <w:tr w:rsidR="00994686" w:rsidRPr="005845E0" w14:paraId="326EAEE3"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994686" w:rsidRPr="005845E0" w:rsidRDefault="00994686" w:rsidP="00994686">
            <w:pPr>
              <w:ind w:left="-70"/>
              <w:jc w:val="both"/>
              <w:rPr>
                <w:rFonts w:ascii="Arial" w:hAnsi="Arial" w:cs="Arial"/>
                <w:b/>
                <w:bCs/>
                <w:color w:val="000000"/>
                <w:sz w:val="16"/>
                <w:szCs w:val="16"/>
              </w:rPr>
            </w:pPr>
            <w:r w:rsidRPr="005845E0">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4EE1BC3F"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7BF5C8AC"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7CD7A483" w14:textId="77777777" w:rsidTr="00994686">
        <w:trPr>
          <w:trHeight w:val="20"/>
        </w:trPr>
        <w:tc>
          <w:tcPr>
            <w:tcW w:w="6663" w:type="dxa"/>
            <w:tcBorders>
              <w:top w:val="nil"/>
              <w:left w:val="nil"/>
              <w:bottom w:val="nil"/>
              <w:right w:val="nil"/>
            </w:tcBorders>
            <w:shd w:val="clear" w:color="auto" w:fill="auto"/>
            <w:noWrap/>
            <w:vAlign w:val="bottom"/>
            <w:hideMark/>
          </w:tcPr>
          <w:p w14:paraId="5B3803D1"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44FFA423"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386BBCE5"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359E987C" w14:textId="77777777" w:rsidTr="00994686">
        <w:trPr>
          <w:trHeight w:val="20"/>
        </w:trPr>
        <w:tc>
          <w:tcPr>
            <w:tcW w:w="6663" w:type="dxa"/>
            <w:tcBorders>
              <w:top w:val="nil"/>
              <w:left w:val="nil"/>
              <w:bottom w:val="nil"/>
              <w:right w:val="nil"/>
            </w:tcBorders>
            <w:shd w:val="clear" w:color="auto" w:fill="auto"/>
            <w:vAlign w:val="bottom"/>
            <w:hideMark/>
          </w:tcPr>
          <w:p w14:paraId="77CF2F32"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1E48B818"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14BBEDAD"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7E20CDE2" w14:textId="77777777" w:rsidTr="00994686">
        <w:trPr>
          <w:trHeight w:val="20"/>
        </w:trPr>
        <w:tc>
          <w:tcPr>
            <w:tcW w:w="6663" w:type="dxa"/>
            <w:tcBorders>
              <w:top w:val="nil"/>
              <w:left w:val="nil"/>
              <w:bottom w:val="nil"/>
              <w:right w:val="nil"/>
            </w:tcBorders>
            <w:shd w:val="clear" w:color="auto" w:fill="auto"/>
            <w:vAlign w:val="bottom"/>
            <w:hideMark/>
          </w:tcPr>
          <w:p w14:paraId="204C980D"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66CB4157"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1069A8A8"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5AF9368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1E969188"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56CB8A9C"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4A2F5057"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994686" w:rsidRPr="005845E0" w:rsidRDefault="00994686" w:rsidP="00994686">
            <w:pPr>
              <w:ind w:left="-70"/>
              <w:rPr>
                <w:rFonts w:ascii="Arial" w:hAnsi="Arial" w:cs="Arial"/>
                <w:color w:val="000000"/>
                <w:sz w:val="16"/>
                <w:szCs w:val="16"/>
              </w:rPr>
            </w:pPr>
            <w:r w:rsidRPr="005845E0">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1159C99A" w:rsidR="00994686" w:rsidRPr="005845E0" w:rsidRDefault="00994686" w:rsidP="00994686">
            <w:pPr>
              <w:jc w:val="right"/>
              <w:rPr>
                <w:rFonts w:ascii="Arial" w:hAnsi="Arial" w:cs="Arial"/>
                <w:b/>
                <w:color w:val="000000"/>
                <w:sz w:val="16"/>
                <w:szCs w:val="16"/>
              </w:rPr>
            </w:pPr>
            <w:r w:rsidRPr="005845E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37CAC872" w:rsidR="00994686" w:rsidRPr="005845E0" w:rsidRDefault="00994686" w:rsidP="00994686">
            <w:pPr>
              <w:jc w:val="right"/>
              <w:rPr>
                <w:rFonts w:ascii="Arial" w:hAnsi="Arial" w:cs="Arial"/>
                <w:b/>
                <w:bCs/>
                <w:color w:val="000000"/>
                <w:sz w:val="16"/>
                <w:szCs w:val="16"/>
              </w:rPr>
            </w:pPr>
            <w:r w:rsidRPr="005845E0">
              <w:rPr>
                <w:rFonts w:ascii="Arial" w:hAnsi="Arial" w:cs="Arial"/>
                <w:b/>
                <w:bCs/>
                <w:color w:val="000000"/>
                <w:sz w:val="16"/>
                <w:szCs w:val="16"/>
              </w:rPr>
              <w:t>-</w:t>
            </w:r>
          </w:p>
        </w:tc>
      </w:tr>
      <w:tr w:rsidR="00994686" w:rsidRPr="005845E0" w14:paraId="1C69362D"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994686" w:rsidRPr="005845E0" w:rsidRDefault="00994686" w:rsidP="00994686">
            <w:pPr>
              <w:ind w:left="-70"/>
              <w:jc w:val="both"/>
              <w:rPr>
                <w:rFonts w:ascii="Arial" w:hAnsi="Arial" w:cs="Arial"/>
                <w:b/>
                <w:bCs/>
                <w:color w:val="000000"/>
                <w:sz w:val="16"/>
                <w:szCs w:val="16"/>
              </w:rPr>
            </w:pPr>
            <w:r w:rsidRPr="005845E0">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3C97DF74" w:rsidR="00994686" w:rsidRPr="005845E0" w:rsidRDefault="00994686" w:rsidP="00994686">
            <w:pPr>
              <w:jc w:val="right"/>
              <w:rPr>
                <w:rFonts w:ascii="Arial" w:hAnsi="Arial" w:cs="Arial"/>
                <w:sz w:val="16"/>
                <w:szCs w:val="16"/>
              </w:rPr>
            </w:pPr>
            <w:r w:rsidRPr="005845E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01923C4"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1528C326" w14:textId="77777777" w:rsidTr="00994686">
        <w:trPr>
          <w:trHeight w:val="20"/>
        </w:trPr>
        <w:tc>
          <w:tcPr>
            <w:tcW w:w="6663" w:type="dxa"/>
            <w:tcBorders>
              <w:top w:val="nil"/>
              <w:left w:val="nil"/>
              <w:bottom w:val="nil"/>
              <w:right w:val="nil"/>
            </w:tcBorders>
            <w:shd w:val="clear" w:color="auto" w:fill="auto"/>
            <w:vAlign w:val="bottom"/>
            <w:hideMark/>
          </w:tcPr>
          <w:p w14:paraId="0B5015E5"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29643C0F" w:rsidR="00994686" w:rsidRPr="005845E0" w:rsidRDefault="00994686" w:rsidP="00994686">
            <w:pPr>
              <w:jc w:val="right"/>
              <w:rPr>
                <w:rFonts w:ascii="Arial" w:hAnsi="Arial" w:cs="Arial"/>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188F1FCC"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70D94D7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0560D9E7" w:rsidR="00994686" w:rsidRPr="005845E0" w:rsidRDefault="00994686" w:rsidP="00994686">
            <w:pPr>
              <w:jc w:val="right"/>
              <w:rPr>
                <w:rFonts w:ascii="Arial" w:hAnsi="Arial" w:cs="Arial"/>
                <w:sz w:val="16"/>
                <w:szCs w:val="16"/>
              </w:rPr>
            </w:pPr>
            <w:r w:rsidRPr="005845E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7CDC8BD0"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070D908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994686" w:rsidRPr="005845E0" w:rsidRDefault="00994686" w:rsidP="00994686">
            <w:pPr>
              <w:ind w:left="-70"/>
              <w:rPr>
                <w:rFonts w:ascii="Arial" w:hAnsi="Arial" w:cs="Arial"/>
                <w:color w:val="000000"/>
                <w:sz w:val="16"/>
                <w:szCs w:val="16"/>
              </w:rPr>
            </w:pPr>
            <w:r w:rsidRPr="005845E0">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6F942D36" w:rsidR="00994686" w:rsidRPr="005845E0" w:rsidRDefault="00994686" w:rsidP="00994686">
            <w:pPr>
              <w:jc w:val="right"/>
              <w:rPr>
                <w:rFonts w:ascii="Arial" w:hAnsi="Arial" w:cs="Arial"/>
                <w:b/>
                <w:color w:val="000000"/>
                <w:sz w:val="16"/>
                <w:szCs w:val="16"/>
              </w:rPr>
            </w:pPr>
            <w:r w:rsidRPr="005845E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1657D5DF" w:rsidR="00994686" w:rsidRPr="005845E0" w:rsidRDefault="00994686" w:rsidP="00994686">
            <w:pPr>
              <w:jc w:val="right"/>
              <w:rPr>
                <w:rFonts w:ascii="Arial" w:hAnsi="Arial" w:cs="Arial"/>
                <w:b/>
                <w:bCs/>
                <w:color w:val="000000"/>
                <w:sz w:val="16"/>
                <w:szCs w:val="16"/>
              </w:rPr>
            </w:pPr>
            <w:r w:rsidRPr="005845E0">
              <w:rPr>
                <w:rFonts w:ascii="Arial" w:hAnsi="Arial" w:cs="Arial"/>
                <w:b/>
                <w:bCs/>
                <w:color w:val="000000"/>
                <w:sz w:val="16"/>
                <w:szCs w:val="16"/>
              </w:rPr>
              <w:t>-</w:t>
            </w:r>
          </w:p>
        </w:tc>
      </w:tr>
      <w:tr w:rsidR="0076254E" w:rsidRPr="005845E0" w14:paraId="6831B6F3"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76254E" w:rsidRPr="005845E0" w:rsidRDefault="0076254E" w:rsidP="0076254E">
            <w:pPr>
              <w:ind w:left="-70"/>
              <w:rPr>
                <w:rFonts w:ascii="Arial" w:hAnsi="Arial" w:cs="Arial"/>
                <w:b/>
                <w:bCs/>
                <w:color w:val="000000"/>
                <w:sz w:val="16"/>
                <w:szCs w:val="16"/>
              </w:rPr>
            </w:pPr>
            <w:r w:rsidRPr="005845E0">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07E57AB0"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228B8493"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775.720</w:t>
            </w:r>
          </w:p>
        </w:tc>
      </w:tr>
      <w:tr w:rsidR="0076254E" w:rsidRPr="005845E0" w14:paraId="0B2D3298"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76254E" w:rsidRPr="005845E0" w:rsidRDefault="0076254E" w:rsidP="0076254E">
            <w:pPr>
              <w:ind w:left="-70"/>
              <w:rPr>
                <w:rFonts w:ascii="Arial" w:hAnsi="Arial" w:cs="Arial"/>
                <w:b/>
                <w:bCs/>
                <w:color w:val="000000"/>
                <w:sz w:val="16"/>
                <w:szCs w:val="16"/>
              </w:rPr>
            </w:pPr>
            <w:r w:rsidRPr="005845E0">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1FEAB55C"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12.752.4</w:t>
            </w:r>
            <w:r w:rsidR="00586CAA" w:rsidRPr="005845E0">
              <w:rPr>
                <w:rFonts w:ascii="Arial" w:hAnsi="Arial" w:cs="Arial"/>
                <w:b/>
                <w:bCs/>
                <w:color w:val="000000"/>
                <w:sz w:val="16"/>
                <w:szCs w:val="16"/>
              </w:rPr>
              <w:t>24</w:t>
            </w:r>
          </w:p>
        </w:tc>
        <w:tc>
          <w:tcPr>
            <w:tcW w:w="1499" w:type="dxa"/>
            <w:tcBorders>
              <w:top w:val="single" w:sz="4" w:space="0" w:color="auto"/>
              <w:left w:val="nil"/>
              <w:bottom w:val="single" w:sz="4" w:space="0" w:color="auto"/>
              <w:right w:val="nil"/>
            </w:tcBorders>
            <w:shd w:val="clear" w:color="auto" w:fill="auto"/>
            <w:noWrap/>
            <w:vAlign w:val="bottom"/>
          </w:tcPr>
          <w:p w14:paraId="2E94527C" w14:textId="3CDC4317" w:rsidR="0076254E" w:rsidRPr="005845E0" w:rsidRDefault="0076254E" w:rsidP="0076254E">
            <w:pPr>
              <w:jc w:val="right"/>
              <w:rPr>
                <w:rFonts w:ascii="Arial" w:hAnsi="Arial" w:cs="Arial"/>
                <w:b/>
                <w:bCs/>
                <w:color w:val="000000"/>
                <w:sz w:val="16"/>
                <w:szCs w:val="16"/>
              </w:rPr>
            </w:pPr>
            <w:r w:rsidRPr="005845E0">
              <w:rPr>
                <w:rFonts w:ascii="Arial" w:hAnsi="Arial" w:cs="Arial"/>
                <w:b/>
                <w:color w:val="000000"/>
                <w:sz w:val="16"/>
                <w:szCs w:val="16"/>
              </w:rPr>
              <w:t>7.829.289</w:t>
            </w:r>
          </w:p>
        </w:tc>
      </w:tr>
      <w:tr w:rsidR="00887179" w:rsidRPr="005845E0"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887179" w:rsidRPr="005845E0" w:rsidRDefault="00887179" w:rsidP="00B12729">
            <w:pPr>
              <w:ind w:left="-70" w:right="-211"/>
              <w:rPr>
                <w:rFonts w:ascii="Arial" w:hAnsi="Arial" w:cs="Arial"/>
                <w:b/>
                <w:bCs/>
                <w:color w:val="000000"/>
                <w:sz w:val="16"/>
                <w:szCs w:val="16"/>
              </w:rPr>
            </w:pPr>
            <w:r w:rsidRPr="005845E0">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22E1E74D" w:rsidR="00887179" w:rsidRPr="005845E0" w:rsidRDefault="00994686" w:rsidP="00B12729">
            <w:pPr>
              <w:jc w:val="right"/>
              <w:rPr>
                <w:rFonts w:ascii="Arial" w:hAnsi="Arial" w:cs="Arial"/>
                <w:color w:val="000000"/>
                <w:sz w:val="16"/>
                <w:szCs w:val="16"/>
              </w:rPr>
            </w:pPr>
            <w:r w:rsidRPr="005845E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3B990A67" w:rsidR="00887179" w:rsidRPr="005845E0" w:rsidRDefault="00887179" w:rsidP="00B12729">
            <w:pPr>
              <w:jc w:val="right"/>
              <w:rPr>
                <w:rFonts w:ascii="Arial" w:hAnsi="Arial" w:cs="Arial"/>
                <w:b/>
                <w:bCs/>
                <w:color w:val="000000"/>
                <w:sz w:val="16"/>
                <w:szCs w:val="16"/>
              </w:rPr>
            </w:pPr>
            <w:r w:rsidRPr="005845E0">
              <w:rPr>
                <w:rFonts w:ascii="Arial" w:hAnsi="Arial" w:cs="Arial"/>
                <w:b/>
                <w:bCs/>
                <w:color w:val="000000"/>
                <w:sz w:val="16"/>
                <w:szCs w:val="16"/>
              </w:rPr>
              <w:t>-</w:t>
            </w:r>
          </w:p>
        </w:tc>
      </w:tr>
      <w:tr w:rsidR="0023229B" w:rsidRPr="005845E0"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3229B" w:rsidRPr="005845E0" w:rsidRDefault="0023229B" w:rsidP="00B12729">
            <w:pPr>
              <w:ind w:left="-70"/>
              <w:jc w:val="both"/>
              <w:rPr>
                <w:rFonts w:ascii="Arial" w:hAnsi="Arial" w:cs="Arial"/>
                <w:b/>
                <w:bCs/>
                <w:color w:val="000000"/>
                <w:sz w:val="16"/>
                <w:szCs w:val="16"/>
              </w:rPr>
            </w:pPr>
            <w:r w:rsidRPr="005845E0">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464E07D3" w:rsidR="0023229B" w:rsidRPr="005845E0" w:rsidRDefault="0076254E" w:rsidP="00B12729">
            <w:pPr>
              <w:jc w:val="right"/>
              <w:rPr>
                <w:rFonts w:ascii="Arial" w:hAnsi="Arial" w:cs="Arial"/>
                <w:bCs/>
                <w:color w:val="000000"/>
                <w:sz w:val="16"/>
                <w:szCs w:val="16"/>
              </w:rPr>
            </w:pPr>
            <w:r w:rsidRPr="005845E0">
              <w:rPr>
                <w:rFonts w:ascii="Arial" w:hAnsi="Arial" w:cs="Arial"/>
                <w:bCs/>
                <w:color w:val="000000"/>
                <w:sz w:val="16"/>
                <w:szCs w:val="16"/>
              </w:rPr>
              <w:t>4.089.830</w:t>
            </w:r>
          </w:p>
        </w:tc>
        <w:tc>
          <w:tcPr>
            <w:tcW w:w="1499" w:type="dxa"/>
            <w:tcBorders>
              <w:top w:val="single" w:sz="4" w:space="0" w:color="auto"/>
              <w:left w:val="nil"/>
              <w:bottom w:val="nil"/>
              <w:right w:val="nil"/>
            </w:tcBorders>
            <w:shd w:val="clear" w:color="auto" w:fill="auto"/>
            <w:noWrap/>
            <w:vAlign w:val="bottom"/>
          </w:tcPr>
          <w:p w14:paraId="648F278F" w14:textId="620953D0" w:rsidR="0023229B" w:rsidRPr="005845E0" w:rsidRDefault="0023229B" w:rsidP="00B12729">
            <w:pPr>
              <w:jc w:val="right"/>
              <w:rPr>
                <w:rFonts w:ascii="Arial" w:hAnsi="Arial" w:cs="Arial"/>
                <w:bCs/>
                <w:color w:val="000000"/>
                <w:sz w:val="16"/>
                <w:szCs w:val="16"/>
              </w:rPr>
            </w:pPr>
            <w:r w:rsidRPr="005845E0">
              <w:rPr>
                <w:rFonts w:ascii="Arial" w:hAnsi="Arial" w:cs="Arial"/>
                <w:bCs/>
                <w:color w:val="000000"/>
                <w:sz w:val="16"/>
                <w:szCs w:val="16"/>
              </w:rPr>
              <w:t>1.862.000</w:t>
            </w:r>
          </w:p>
        </w:tc>
      </w:tr>
      <w:tr w:rsidR="00887179" w:rsidRPr="005845E0"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887179" w:rsidRPr="005845E0" w:rsidRDefault="00887179" w:rsidP="00B12729">
            <w:pPr>
              <w:ind w:left="-70"/>
              <w:jc w:val="both"/>
              <w:rPr>
                <w:rFonts w:ascii="Arial" w:hAnsi="Arial" w:cs="Arial"/>
                <w:color w:val="000000"/>
                <w:sz w:val="16"/>
                <w:szCs w:val="16"/>
              </w:rPr>
            </w:pPr>
            <w:r w:rsidRPr="005845E0">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0BFA266A" w:rsidR="00887179" w:rsidRPr="005845E0" w:rsidRDefault="00994686" w:rsidP="00B12729">
            <w:pPr>
              <w:jc w:val="right"/>
              <w:rPr>
                <w:rFonts w:ascii="Arial" w:hAnsi="Arial" w:cs="Arial"/>
                <w:bCs/>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507EC2E4" w:rsidR="00887179" w:rsidRPr="005845E0" w:rsidRDefault="00887179" w:rsidP="00B12729">
            <w:pPr>
              <w:jc w:val="right"/>
              <w:rPr>
                <w:rFonts w:ascii="Arial" w:hAnsi="Arial" w:cs="Arial"/>
                <w:bCs/>
                <w:color w:val="000000"/>
                <w:sz w:val="16"/>
                <w:szCs w:val="16"/>
              </w:rPr>
            </w:pPr>
            <w:r w:rsidRPr="005845E0">
              <w:rPr>
                <w:rFonts w:ascii="Arial" w:hAnsi="Arial" w:cs="Arial"/>
                <w:bCs/>
                <w:color w:val="000000"/>
                <w:sz w:val="16"/>
                <w:szCs w:val="16"/>
              </w:rPr>
              <w:t>-</w:t>
            </w:r>
          </w:p>
        </w:tc>
      </w:tr>
      <w:tr w:rsidR="00FE3472" w:rsidRPr="005845E0" w14:paraId="6EC4A712"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FE3472" w:rsidRPr="005845E0" w:rsidRDefault="00FE3472" w:rsidP="00B12729">
            <w:pPr>
              <w:ind w:left="-70"/>
              <w:jc w:val="both"/>
              <w:rPr>
                <w:rFonts w:ascii="Arial" w:hAnsi="Arial" w:cs="Arial"/>
                <w:color w:val="000000"/>
                <w:sz w:val="16"/>
                <w:szCs w:val="16"/>
              </w:rPr>
            </w:pPr>
            <w:r w:rsidRPr="005845E0">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1B850269" w:rsidR="00FE3472" w:rsidRPr="005845E0" w:rsidRDefault="0076254E" w:rsidP="00B12729">
            <w:pPr>
              <w:jc w:val="right"/>
              <w:rPr>
                <w:rFonts w:ascii="Arial" w:hAnsi="Arial" w:cs="Arial"/>
                <w:bCs/>
                <w:color w:val="000000"/>
                <w:sz w:val="16"/>
                <w:szCs w:val="16"/>
              </w:rPr>
            </w:pPr>
            <w:r w:rsidRPr="005845E0">
              <w:rPr>
                <w:rFonts w:ascii="Arial" w:hAnsi="Arial" w:cs="Arial"/>
                <w:bCs/>
                <w:color w:val="000000"/>
                <w:sz w:val="16"/>
                <w:szCs w:val="16"/>
              </w:rPr>
              <w:t>994.618</w:t>
            </w:r>
          </w:p>
        </w:tc>
        <w:tc>
          <w:tcPr>
            <w:tcW w:w="1499" w:type="dxa"/>
            <w:tcBorders>
              <w:top w:val="nil"/>
              <w:left w:val="nil"/>
              <w:bottom w:val="single" w:sz="4" w:space="0" w:color="auto"/>
              <w:right w:val="nil"/>
            </w:tcBorders>
            <w:shd w:val="clear" w:color="auto" w:fill="auto"/>
            <w:noWrap/>
            <w:vAlign w:val="bottom"/>
          </w:tcPr>
          <w:p w14:paraId="4C799136" w14:textId="004D8CDC" w:rsidR="00FE3472" w:rsidRPr="005845E0" w:rsidRDefault="00FE3472" w:rsidP="00B12729">
            <w:pPr>
              <w:jc w:val="right"/>
              <w:rPr>
                <w:rFonts w:ascii="Arial" w:hAnsi="Arial" w:cs="Arial"/>
                <w:bCs/>
                <w:color w:val="000000"/>
                <w:sz w:val="16"/>
                <w:szCs w:val="16"/>
              </w:rPr>
            </w:pPr>
            <w:r w:rsidRPr="005845E0">
              <w:rPr>
                <w:rFonts w:ascii="Arial" w:hAnsi="Arial" w:cs="Arial"/>
                <w:bCs/>
                <w:color w:val="000000"/>
                <w:sz w:val="16"/>
                <w:szCs w:val="16"/>
              </w:rPr>
              <w:t>688.023</w:t>
            </w:r>
          </w:p>
        </w:tc>
      </w:tr>
      <w:tr w:rsidR="0023229B" w:rsidRPr="005845E0" w14:paraId="1441E88C" w14:textId="77777777" w:rsidTr="00AE48A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3229B" w:rsidRPr="005845E0" w:rsidRDefault="0023229B" w:rsidP="00B12729">
            <w:pPr>
              <w:ind w:left="-70"/>
              <w:rPr>
                <w:rFonts w:ascii="Arial" w:hAnsi="Arial" w:cs="Arial"/>
                <w:color w:val="000000"/>
                <w:sz w:val="16"/>
                <w:szCs w:val="16"/>
              </w:rPr>
            </w:pPr>
            <w:r w:rsidRPr="005845E0">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5B3B75EA" w:rsidR="0023229B" w:rsidRPr="005845E0" w:rsidRDefault="0076254E" w:rsidP="00B12729">
            <w:pPr>
              <w:jc w:val="right"/>
              <w:rPr>
                <w:rFonts w:ascii="Arial" w:hAnsi="Arial" w:cs="Arial"/>
                <w:b/>
                <w:bCs/>
                <w:color w:val="000000"/>
                <w:sz w:val="16"/>
                <w:szCs w:val="16"/>
              </w:rPr>
            </w:pPr>
            <w:r w:rsidRPr="005845E0">
              <w:rPr>
                <w:rFonts w:ascii="Arial" w:hAnsi="Arial" w:cs="Arial"/>
                <w:b/>
                <w:bCs/>
                <w:color w:val="000000"/>
                <w:sz w:val="16"/>
                <w:szCs w:val="16"/>
              </w:rPr>
              <w:t>5.084.448</w:t>
            </w:r>
          </w:p>
        </w:tc>
        <w:tc>
          <w:tcPr>
            <w:tcW w:w="1499" w:type="dxa"/>
            <w:tcBorders>
              <w:top w:val="single" w:sz="4" w:space="0" w:color="auto"/>
              <w:left w:val="nil"/>
              <w:bottom w:val="single" w:sz="4" w:space="0" w:color="auto"/>
              <w:right w:val="nil"/>
            </w:tcBorders>
            <w:shd w:val="clear" w:color="auto" w:fill="auto"/>
            <w:noWrap/>
            <w:vAlign w:val="bottom"/>
          </w:tcPr>
          <w:p w14:paraId="2D89A313" w14:textId="35315043" w:rsidR="0023229B" w:rsidRPr="005845E0" w:rsidRDefault="0023229B" w:rsidP="00B12729">
            <w:pPr>
              <w:jc w:val="right"/>
              <w:rPr>
                <w:rFonts w:ascii="Arial" w:hAnsi="Arial" w:cs="Arial"/>
                <w:b/>
                <w:bCs/>
                <w:color w:val="000000"/>
                <w:sz w:val="16"/>
                <w:szCs w:val="16"/>
              </w:rPr>
            </w:pPr>
            <w:r w:rsidRPr="005845E0">
              <w:rPr>
                <w:rFonts w:ascii="Arial" w:hAnsi="Arial" w:cs="Arial"/>
                <w:b/>
                <w:bCs/>
                <w:color w:val="000000"/>
                <w:sz w:val="16"/>
                <w:szCs w:val="16"/>
              </w:rPr>
              <w:t>2.550.023</w:t>
            </w:r>
          </w:p>
        </w:tc>
      </w:tr>
      <w:tr w:rsidR="00887179" w:rsidRPr="005845E0"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887179" w:rsidRPr="005845E0" w:rsidRDefault="00887179" w:rsidP="00B12729">
            <w:pPr>
              <w:ind w:left="-70"/>
              <w:rPr>
                <w:rFonts w:ascii="Arial" w:hAnsi="Arial" w:cs="Arial"/>
                <w:b/>
                <w:bCs/>
                <w:color w:val="000000"/>
                <w:sz w:val="16"/>
                <w:szCs w:val="16"/>
              </w:rPr>
            </w:pPr>
            <w:r w:rsidRPr="005845E0">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16A06DCD" w:rsidR="00887179" w:rsidRPr="005845E0" w:rsidRDefault="00994686" w:rsidP="00B12729">
            <w:pPr>
              <w:jc w:val="right"/>
              <w:rPr>
                <w:rFonts w:ascii="Arial" w:hAnsi="Arial" w:cs="Arial"/>
                <w:b/>
                <w:color w:val="000000"/>
                <w:sz w:val="16"/>
                <w:szCs w:val="16"/>
              </w:rPr>
            </w:pPr>
            <w:r w:rsidRPr="005845E0">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3152796C" w:rsidR="00887179" w:rsidRPr="005845E0" w:rsidRDefault="00887179" w:rsidP="00B12729">
            <w:pPr>
              <w:jc w:val="right"/>
              <w:rPr>
                <w:rFonts w:ascii="Arial" w:hAnsi="Arial" w:cs="Arial"/>
                <w:b/>
                <w:bCs/>
                <w:color w:val="000000"/>
                <w:sz w:val="16"/>
                <w:szCs w:val="16"/>
              </w:rPr>
            </w:pPr>
            <w:r w:rsidRPr="005845E0">
              <w:rPr>
                <w:rFonts w:ascii="Arial" w:hAnsi="Arial" w:cs="Arial"/>
                <w:b/>
                <w:bCs/>
                <w:color w:val="000000"/>
                <w:sz w:val="16"/>
                <w:szCs w:val="16"/>
              </w:rPr>
              <w:t>-</w:t>
            </w:r>
          </w:p>
        </w:tc>
      </w:tr>
      <w:tr w:rsidR="00994686" w:rsidRPr="005845E0" w14:paraId="0BC3178C"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994686" w:rsidRPr="005845E0" w:rsidRDefault="00994686" w:rsidP="00994686">
            <w:pPr>
              <w:ind w:left="-70"/>
              <w:jc w:val="both"/>
              <w:rPr>
                <w:rFonts w:ascii="Arial" w:hAnsi="Arial" w:cs="Arial"/>
                <w:b/>
                <w:bCs/>
                <w:color w:val="000000"/>
                <w:sz w:val="16"/>
                <w:szCs w:val="16"/>
              </w:rPr>
            </w:pPr>
            <w:r w:rsidRPr="005845E0">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427C85B5" w:rsidR="00994686" w:rsidRPr="005845E0" w:rsidRDefault="0076254E" w:rsidP="00994686">
            <w:pPr>
              <w:jc w:val="right"/>
              <w:rPr>
                <w:rFonts w:ascii="Arial" w:hAnsi="Arial" w:cs="Arial"/>
                <w:color w:val="000000"/>
                <w:sz w:val="16"/>
                <w:szCs w:val="16"/>
              </w:rPr>
            </w:pPr>
            <w:r w:rsidRPr="005845E0">
              <w:rPr>
                <w:rFonts w:ascii="Arial" w:hAnsi="Arial" w:cs="Arial"/>
                <w:color w:val="000000"/>
                <w:sz w:val="16"/>
                <w:szCs w:val="16"/>
              </w:rPr>
              <w:t>122.468</w:t>
            </w:r>
          </w:p>
        </w:tc>
        <w:tc>
          <w:tcPr>
            <w:tcW w:w="1499" w:type="dxa"/>
            <w:tcBorders>
              <w:top w:val="single" w:sz="4" w:space="0" w:color="auto"/>
              <w:left w:val="nil"/>
              <w:bottom w:val="nil"/>
              <w:right w:val="nil"/>
            </w:tcBorders>
            <w:shd w:val="clear" w:color="auto" w:fill="auto"/>
            <w:noWrap/>
            <w:vAlign w:val="bottom"/>
          </w:tcPr>
          <w:p w14:paraId="10619CA5" w14:textId="26B4BFD6"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7F0113D3" w14:textId="77777777" w:rsidTr="00994686">
        <w:trPr>
          <w:trHeight w:val="20"/>
        </w:trPr>
        <w:tc>
          <w:tcPr>
            <w:tcW w:w="6663" w:type="dxa"/>
            <w:tcBorders>
              <w:top w:val="nil"/>
              <w:left w:val="nil"/>
              <w:bottom w:val="nil"/>
              <w:right w:val="nil"/>
            </w:tcBorders>
            <w:shd w:val="clear" w:color="auto" w:fill="auto"/>
            <w:noWrap/>
            <w:vAlign w:val="bottom"/>
            <w:hideMark/>
          </w:tcPr>
          <w:p w14:paraId="566B12C6"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310AC872"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7955120B"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499701A9" w14:textId="77777777" w:rsidTr="00994686">
        <w:trPr>
          <w:trHeight w:val="20"/>
        </w:trPr>
        <w:tc>
          <w:tcPr>
            <w:tcW w:w="6663" w:type="dxa"/>
            <w:tcBorders>
              <w:top w:val="nil"/>
              <w:left w:val="nil"/>
              <w:bottom w:val="nil"/>
              <w:right w:val="nil"/>
            </w:tcBorders>
            <w:shd w:val="clear" w:color="auto" w:fill="auto"/>
            <w:vAlign w:val="bottom"/>
            <w:hideMark/>
          </w:tcPr>
          <w:p w14:paraId="67628866"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05B88F3E"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19120974"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2FFD74E9" w14:textId="77777777" w:rsidTr="00994686">
        <w:trPr>
          <w:trHeight w:val="20"/>
        </w:trPr>
        <w:tc>
          <w:tcPr>
            <w:tcW w:w="6663" w:type="dxa"/>
            <w:tcBorders>
              <w:top w:val="nil"/>
              <w:left w:val="nil"/>
              <w:bottom w:val="nil"/>
              <w:right w:val="nil"/>
            </w:tcBorders>
            <w:shd w:val="clear" w:color="auto" w:fill="auto"/>
            <w:vAlign w:val="bottom"/>
            <w:hideMark/>
          </w:tcPr>
          <w:p w14:paraId="41279E3D"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145BE3A1"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253A3756"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994686" w:rsidRPr="005845E0" w14:paraId="0868E10E"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994686" w:rsidRPr="005845E0" w:rsidRDefault="00994686" w:rsidP="00994686">
            <w:pPr>
              <w:ind w:left="-70"/>
              <w:jc w:val="both"/>
              <w:rPr>
                <w:rFonts w:ascii="Arial" w:hAnsi="Arial" w:cs="Arial"/>
                <w:color w:val="000000"/>
                <w:sz w:val="16"/>
                <w:szCs w:val="16"/>
              </w:rPr>
            </w:pPr>
            <w:r w:rsidRPr="005845E0">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43845C2" w:rsidR="00994686" w:rsidRPr="005845E0" w:rsidRDefault="00994686" w:rsidP="00994686">
            <w:pPr>
              <w:jc w:val="right"/>
              <w:rPr>
                <w:rFonts w:ascii="Arial" w:hAnsi="Arial" w:cs="Arial"/>
                <w:color w:val="000000"/>
                <w:sz w:val="16"/>
                <w:szCs w:val="16"/>
              </w:rPr>
            </w:pPr>
            <w:r w:rsidRPr="005845E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018BC90A" w:rsidR="00994686" w:rsidRPr="005845E0" w:rsidRDefault="00994686" w:rsidP="00994686">
            <w:pPr>
              <w:jc w:val="right"/>
              <w:rPr>
                <w:rFonts w:ascii="Arial" w:hAnsi="Arial" w:cs="Arial"/>
                <w:bCs/>
                <w:color w:val="000000"/>
                <w:sz w:val="16"/>
                <w:szCs w:val="16"/>
              </w:rPr>
            </w:pPr>
            <w:r w:rsidRPr="005845E0">
              <w:rPr>
                <w:rFonts w:ascii="Arial" w:hAnsi="Arial" w:cs="Arial"/>
                <w:bCs/>
                <w:color w:val="000000"/>
                <w:sz w:val="16"/>
                <w:szCs w:val="16"/>
              </w:rPr>
              <w:t>-</w:t>
            </w:r>
          </w:p>
        </w:tc>
      </w:tr>
      <w:tr w:rsidR="0076254E" w:rsidRPr="005845E0" w14:paraId="11E0B521" w14:textId="77777777" w:rsidTr="0076254E">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76254E" w:rsidRPr="005845E0" w:rsidRDefault="0076254E" w:rsidP="0076254E">
            <w:pPr>
              <w:ind w:left="-70"/>
              <w:rPr>
                <w:rFonts w:ascii="Arial" w:hAnsi="Arial" w:cs="Arial"/>
                <w:color w:val="000000"/>
                <w:sz w:val="16"/>
                <w:szCs w:val="16"/>
              </w:rPr>
            </w:pPr>
            <w:r w:rsidRPr="005845E0">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6764E288"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122.468</w:t>
            </w:r>
          </w:p>
        </w:tc>
        <w:tc>
          <w:tcPr>
            <w:tcW w:w="1499" w:type="dxa"/>
            <w:tcBorders>
              <w:top w:val="single" w:sz="4" w:space="0" w:color="auto"/>
              <w:left w:val="nil"/>
              <w:bottom w:val="single" w:sz="4" w:space="0" w:color="auto"/>
              <w:right w:val="nil"/>
            </w:tcBorders>
            <w:shd w:val="clear" w:color="auto" w:fill="auto"/>
            <w:noWrap/>
            <w:vAlign w:val="bottom"/>
          </w:tcPr>
          <w:p w14:paraId="23370C54" w14:textId="6E0AE3A9"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w:t>
            </w:r>
          </w:p>
        </w:tc>
      </w:tr>
      <w:tr w:rsidR="0076254E" w:rsidRPr="005845E0" w14:paraId="6531D579"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76254E" w:rsidRPr="005845E0" w:rsidRDefault="0076254E" w:rsidP="0076254E">
            <w:pPr>
              <w:ind w:left="-70"/>
              <w:rPr>
                <w:rFonts w:ascii="Arial" w:hAnsi="Arial" w:cs="Arial"/>
                <w:b/>
                <w:bCs/>
                <w:color w:val="000000"/>
                <w:sz w:val="16"/>
                <w:szCs w:val="16"/>
              </w:rPr>
            </w:pPr>
            <w:r w:rsidRPr="005845E0">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2453746B"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4.961.980</w:t>
            </w:r>
          </w:p>
        </w:tc>
        <w:tc>
          <w:tcPr>
            <w:tcW w:w="1499" w:type="dxa"/>
            <w:tcBorders>
              <w:top w:val="single" w:sz="4" w:space="0" w:color="auto"/>
              <w:left w:val="nil"/>
              <w:bottom w:val="single" w:sz="4" w:space="0" w:color="auto"/>
              <w:right w:val="nil"/>
            </w:tcBorders>
            <w:shd w:val="clear" w:color="auto" w:fill="auto"/>
            <w:noWrap/>
            <w:vAlign w:val="bottom"/>
          </w:tcPr>
          <w:p w14:paraId="03D03299" w14:textId="70EA965A" w:rsidR="0076254E" w:rsidRPr="005845E0" w:rsidRDefault="0076254E" w:rsidP="0076254E">
            <w:pPr>
              <w:jc w:val="right"/>
              <w:rPr>
                <w:rFonts w:ascii="Arial" w:hAnsi="Arial" w:cs="Arial"/>
                <w:b/>
                <w:bCs/>
                <w:color w:val="000000"/>
                <w:sz w:val="16"/>
                <w:szCs w:val="16"/>
              </w:rPr>
            </w:pPr>
            <w:r w:rsidRPr="005845E0">
              <w:rPr>
                <w:rFonts w:ascii="Arial" w:hAnsi="Arial" w:cs="Arial"/>
                <w:b/>
                <w:bCs/>
                <w:color w:val="000000"/>
                <w:sz w:val="16"/>
                <w:szCs w:val="16"/>
              </w:rPr>
              <w:t>2.550.023</w:t>
            </w:r>
          </w:p>
        </w:tc>
      </w:tr>
      <w:tr w:rsidR="00887179" w:rsidRPr="005845E0" w14:paraId="31630F3C"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887179" w:rsidRPr="005845E0" w:rsidRDefault="00887179" w:rsidP="00B12729">
            <w:pPr>
              <w:ind w:left="-70"/>
              <w:rPr>
                <w:rFonts w:ascii="Arial" w:hAnsi="Arial" w:cs="Arial"/>
                <w:b/>
                <w:bCs/>
                <w:color w:val="000000"/>
                <w:sz w:val="16"/>
                <w:szCs w:val="16"/>
              </w:rPr>
            </w:pPr>
            <w:r w:rsidRPr="005845E0">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69D492B5" w:rsidR="00887179" w:rsidRPr="005845E0" w:rsidRDefault="0076254E" w:rsidP="00B12729">
            <w:pPr>
              <w:jc w:val="right"/>
              <w:rPr>
                <w:rFonts w:ascii="Arial" w:hAnsi="Arial" w:cs="Arial"/>
                <w:b/>
                <w:bCs/>
                <w:color w:val="000000"/>
                <w:sz w:val="16"/>
                <w:szCs w:val="16"/>
              </w:rPr>
            </w:pPr>
            <w:r w:rsidRPr="005845E0">
              <w:rPr>
                <w:rFonts w:ascii="Arial" w:hAnsi="Arial" w:cs="Arial"/>
                <w:b/>
                <w:bCs/>
                <w:color w:val="000000"/>
                <w:sz w:val="16"/>
                <w:szCs w:val="16"/>
              </w:rPr>
              <w:t>17.714.4</w:t>
            </w:r>
            <w:r w:rsidR="00586CAA" w:rsidRPr="005845E0">
              <w:rPr>
                <w:rFonts w:ascii="Arial" w:hAnsi="Arial" w:cs="Arial"/>
                <w:b/>
                <w:bCs/>
                <w:color w:val="000000"/>
                <w:sz w:val="16"/>
                <w:szCs w:val="16"/>
              </w:rPr>
              <w:t>04</w:t>
            </w:r>
          </w:p>
        </w:tc>
        <w:tc>
          <w:tcPr>
            <w:tcW w:w="1499" w:type="dxa"/>
            <w:tcBorders>
              <w:top w:val="single" w:sz="4" w:space="0" w:color="auto"/>
              <w:left w:val="nil"/>
              <w:bottom w:val="single" w:sz="4" w:space="0" w:color="auto"/>
              <w:right w:val="nil"/>
            </w:tcBorders>
            <w:shd w:val="clear" w:color="auto" w:fill="auto"/>
            <w:noWrap/>
            <w:vAlign w:val="bottom"/>
          </w:tcPr>
          <w:p w14:paraId="12967715" w14:textId="209DAF59" w:rsidR="00887179" w:rsidRPr="005845E0" w:rsidRDefault="00887179" w:rsidP="00B12729">
            <w:pPr>
              <w:jc w:val="right"/>
              <w:rPr>
                <w:rFonts w:ascii="Arial" w:hAnsi="Arial" w:cs="Arial"/>
                <w:b/>
                <w:bCs/>
                <w:color w:val="000000"/>
                <w:sz w:val="16"/>
                <w:szCs w:val="16"/>
              </w:rPr>
            </w:pPr>
            <w:r w:rsidRPr="005845E0">
              <w:rPr>
                <w:rFonts w:ascii="Arial" w:hAnsi="Arial" w:cs="Arial"/>
                <w:b/>
                <w:bCs/>
                <w:color w:val="000000"/>
                <w:sz w:val="16"/>
                <w:szCs w:val="16"/>
              </w:rPr>
              <w:t>10.379.312</w:t>
            </w:r>
          </w:p>
        </w:tc>
      </w:tr>
      <w:tr w:rsidR="00887179" w:rsidRPr="005845E0"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887179" w:rsidRPr="005845E0" w:rsidRDefault="00887179" w:rsidP="00B12729">
            <w:pPr>
              <w:ind w:left="-70"/>
              <w:jc w:val="both"/>
              <w:rPr>
                <w:rFonts w:ascii="Arial" w:hAnsi="Arial" w:cs="Arial"/>
                <w:b/>
                <w:color w:val="000000"/>
                <w:sz w:val="16"/>
                <w:szCs w:val="16"/>
              </w:rPr>
            </w:pPr>
            <w:r w:rsidRPr="005845E0">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7CA05E75" w:rsidR="00887179" w:rsidRPr="005845E0" w:rsidRDefault="00994686" w:rsidP="00B12729">
            <w:pPr>
              <w:jc w:val="right"/>
              <w:rPr>
                <w:rFonts w:ascii="Arial" w:hAnsi="Arial" w:cs="Arial"/>
                <w:b/>
                <w:bCs/>
                <w:color w:val="000000"/>
                <w:sz w:val="16"/>
                <w:szCs w:val="16"/>
              </w:rPr>
            </w:pPr>
            <w:r w:rsidRPr="005845E0">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6996703F" w:rsidR="00887179" w:rsidRPr="005845E0" w:rsidRDefault="00887179" w:rsidP="00B12729">
            <w:pPr>
              <w:jc w:val="right"/>
              <w:rPr>
                <w:rFonts w:ascii="Arial" w:hAnsi="Arial" w:cs="Arial"/>
                <w:b/>
                <w:bCs/>
                <w:color w:val="000000"/>
                <w:sz w:val="16"/>
                <w:szCs w:val="16"/>
              </w:rPr>
            </w:pPr>
            <w:r w:rsidRPr="005845E0">
              <w:rPr>
                <w:rFonts w:ascii="Arial" w:hAnsi="Arial" w:cs="Arial"/>
                <w:b/>
                <w:bCs/>
                <w:color w:val="000000"/>
                <w:sz w:val="16"/>
                <w:szCs w:val="16"/>
              </w:rPr>
              <w:t>-</w:t>
            </w:r>
          </w:p>
        </w:tc>
      </w:tr>
      <w:tr w:rsidR="00887179" w:rsidRPr="005845E0"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887179" w:rsidRPr="005845E0" w:rsidRDefault="00887179" w:rsidP="00B12729">
            <w:pPr>
              <w:ind w:left="-70"/>
              <w:jc w:val="both"/>
              <w:rPr>
                <w:rFonts w:ascii="Arial" w:hAnsi="Arial" w:cs="Arial"/>
                <w:b/>
                <w:bCs/>
                <w:color w:val="000000"/>
                <w:sz w:val="16"/>
                <w:szCs w:val="16"/>
              </w:rPr>
            </w:pPr>
            <w:r w:rsidRPr="005845E0">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53981CDA" w:rsidR="00887179" w:rsidRPr="005845E0" w:rsidRDefault="00994686" w:rsidP="00B12729">
            <w:pPr>
              <w:jc w:val="right"/>
              <w:rPr>
                <w:rFonts w:ascii="Arial" w:hAnsi="Arial" w:cs="Arial"/>
                <w:bCs/>
                <w:color w:val="000000"/>
                <w:sz w:val="16"/>
                <w:szCs w:val="16"/>
              </w:rPr>
            </w:pPr>
            <w:r w:rsidRPr="005845E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4C0820D7" w:rsidR="00887179" w:rsidRPr="005845E0" w:rsidRDefault="00887179" w:rsidP="00B12729">
            <w:pPr>
              <w:jc w:val="right"/>
              <w:rPr>
                <w:rFonts w:ascii="Arial" w:hAnsi="Arial" w:cs="Arial"/>
                <w:bCs/>
                <w:color w:val="000000"/>
                <w:sz w:val="16"/>
                <w:szCs w:val="16"/>
              </w:rPr>
            </w:pPr>
            <w:r w:rsidRPr="005845E0">
              <w:rPr>
                <w:rFonts w:ascii="Arial" w:hAnsi="Arial" w:cs="Arial"/>
                <w:bCs/>
                <w:color w:val="000000"/>
                <w:sz w:val="16"/>
                <w:szCs w:val="16"/>
              </w:rPr>
              <w:t>-</w:t>
            </w:r>
          </w:p>
        </w:tc>
      </w:tr>
      <w:tr w:rsidR="00887179" w:rsidRPr="005845E0"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887179" w:rsidRPr="005845E0" w:rsidRDefault="00887179" w:rsidP="00B12729">
            <w:pPr>
              <w:ind w:left="-70"/>
              <w:jc w:val="both"/>
              <w:rPr>
                <w:rFonts w:ascii="Arial" w:hAnsi="Arial" w:cs="Arial"/>
                <w:color w:val="000000"/>
                <w:sz w:val="16"/>
                <w:szCs w:val="16"/>
              </w:rPr>
            </w:pPr>
            <w:r w:rsidRPr="005845E0">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0D97B90E" w:rsidR="00887179" w:rsidRPr="005845E0" w:rsidRDefault="00994686" w:rsidP="00B12729">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F78C72B" w:rsidR="00887179" w:rsidRPr="005845E0" w:rsidRDefault="00887179" w:rsidP="00B12729">
            <w:pPr>
              <w:jc w:val="right"/>
              <w:rPr>
                <w:rFonts w:ascii="Arial" w:hAnsi="Arial" w:cs="Arial"/>
                <w:bCs/>
                <w:color w:val="000000"/>
                <w:sz w:val="16"/>
                <w:szCs w:val="16"/>
              </w:rPr>
            </w:pPr>
            <w:r w:rsidRPr="005845E0">
              <w:rPr>
                <w:rFonts w:ascii="Arial" w:hAnsi="Arial" w:cs="Arial"/>
                <w:bCs/>
                <w:color w:val="000000"/>
                <w:sz w:val="16"/>
                <w:szCs w:val="16"/>
              </w:rPr>
              <w:t>-</w:t>
            </w:r>
          </w:p>
        </w:tc>
      </w:tr>
      <w:tr w:rsidR="0023229B" w:rsidRPr="005845E0"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3229B" w:rsidRPr="005845E0" w:rsidRDefault="0023229B" w:rsidP="00B12729">
            <w:pPr>
              <w:ind w:left="-70"/>
              <w:jc w:val="both"/>
              <w:rPr>
                <w:rFonts w:ascii="Arial" w:hAnsi="Arial" w:cs="Arial"/>
                <w:color w:val="000000"/>
                <w:sz w:val="16"/>
                <w:szCs w:val="16"/>
              </w:rPr>
            </w:pPr>
            <w:r w:rsidRPr="005845E0">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21231036" w:rsidR="0023229B" w:rsidRPr="005845E0" w:rsidRDefault="0076254E" w:rsidP="00B12729">
            <w:pPr>
              <w:jc w:val="right"/>
              <w:rPr>
                <w:rFonts w:ascii="Arial" w:hAnsi="Arial" w:cs="Arial"/>
                <w:color w:val="000000"/>
                <w:sz w:val="16"/>
                <w:szCs w:val="16"/>
              </w:rPr>
            </w:pPr>
            <w:r w:rsidRPr="005845E0">
              <w:rPr>
                <w:rFonts w:ascii="Arial" w:hAnsi="Arial" w:cs="Arial"/>
                <w:color w:val="000000"/>
                <w:sz w:val="16"/>
                <w:szCs w:val="16"/>
              </w:rPr>
              <w:t>8.090</w:t>
            </w:r>
          </w:p>
        </w:tc>
        <w:tc>
          <w:tcPr>
            <w:tcW w:w="1499" w:type="dxa"/>
            <w:tcBorders>
              <w:top w:val="nil"/>
              <w:left w:val="nil"/>
              <w:bottom w:val="single" w:sz="4" w:space="0" w:color="auto"/>
              <w:right w:val="nil"/>
            </w:tcBorders>
            <w:shd w:val="clear" w:color="auto" w:fill="auto"/>
            <w:noWrap/>
            <w:vAlign w:val="bottom"/>
          </w:tcPr>
          <w:p w14:paraId="7A151BBD" w14:textId="4943F00E" w:rsidR="0023229B" w:rsidRPr="005845E0" w:rsidRDefault="0023229B" w:rsidP="00B12729">
            <w:pPr>
              <w:jc w:val="right"/>
              <w:rPr>
                <w:rFonts w:ascii="Arial" w:hAnsi="Arial" w:cs="Arial"/>
                <w:bCs/>
                <w:color w:val="000000"/>
                <w:sz w:val="16"/>
                <w:szCs w:val="16"/>
              </w:rPr>
            </w:pPr>
            <w:r w:rsidRPr="005845E0">
              <w:rPr>
                <w:rFonts w:ascii="Arial" w:hAnsi="Arial" w:cs="Arial"/>
                <w:color w:val="000000"/>
                <w:sz w:val="16"/>
                <w:szCs w:val="16"/>
              </w:rPr>
              <w:t>5.723</w:t>
            </w:r>
          </w:p>
        </w:tc>
      </w:tr>
      <w:tr w:rsidR="00283F8B" w:rsidRPr="005845E0"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83F8B" w:rsidRPr="005845E0" w:rsidRDefault="00283F8B" w:rsidP="00B12729">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83F8B" w:rsidRPr="005845E0" w:rsidRDefault="00283F8B" w:rsidP="00B12729">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83F8B" w:rsidRPr="005845E0" w:rsidRDefault="00283F8B" w:rsidP="00B12729">
            <w:pPr>
              <w:jc w:val="right"/>
              <w:rPr>
                <w:rFonts w:ascii="Arial" w:hAnsi="Arial" w:cs="Arial"/>
                <w:color w:val="000000"/>
                <w:sz w:val="16"/>
                <w:szCs w:val="16"/>
              </w:rPr>
            </w:pPr>
          </w:p>
        </w:tc>
      </w:tr>
    </w:tbl>
    <w:p w14:paraId="29AB9E3A" w14:textId="77777777" w:rsidR="00CF3759" w:rsidRPr="005845E0" w:rsidRDefault="00CF3759" w:rsidP="00B12729">
      <w:pPr>
        <w:pageBreakBefore/>
        <w:ind w:hanging="567"/>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Sermaye yeterliliği standart oranına ilişkin açıklamalar (devamı):</w:t>
      </w:r>
    </w:p>
    <w:p w14:paraId="37E1E812" w14:textId="77777777" w:rsidR="00CF3759" w:rsidRPr="005845E0" w:rsidRDefault="00B75FBE" w:rsidP="00B12729">
      <w:pPr>
        <w:spacing w:before="120" w:after="120"/>
        <w:ind w:hanging="602"/>
        <w:rPr>
          <w:rFonts w:ascii="Arial" w:hAnsi="Arial" w:cs="Arial"/>
          <w:sz w:val="12"/>
        </w:rPr>
      </w:pPr>
      <w:r w:rsidRPr="005845E0">
        <w:rPr>
          <w:rFonts w:ascii="Arial" w:hAnsi="Arial" w:cs="Arial"/>
          <w:b/>
          <w:sz w:val="20"/>
          <w:szCs w:val="20"/>
        </w:rPr>
        <w:t>a</w:t>
      </w:r>
      <w:r w:rsidR="00DE1BEC" w:rsidRPr="005845E0">
        <w:rPr>
          <w:rFonts w:ascii="Arial" w:hAnsi="Arial" w:cs="Arial"/>
          <w:b/>
          <w:sz w:val="20"/>
          <w:szCs w:val="20"/>
        </w:rPr>
        <w:t>.</w:t>
      </w:r>
      <w:r w:rsidRPr="005845E0">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5845E0"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5845E0"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5845E0" w:rsidRDefault="00B368EB" w:rsidP="00B12729">
            <w:pPr>
              <w:jc w:val="right"/>
              <w:rPr>
                <w:rFonts w:ascii="Arial" w:hAnsi="Arial" w:cs="Arial"/>
                <w:b/>
                <w:color w:val="000000"/>
                <w:sz w:val="16"/>
                <w:szCs w:val="16"/>
              </w:rPr>
            </w:pPr>
            <w:r w:rsidRPr="005845E0">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5845E0" w:rsidRDefault="00B368EB" w:rsidP="00B12729">
            <w:pPr>
              <w:jc w:val="right"/>
              <w:rPr>
                <w:rFonts w:ascii="Arial" w:hAnsi="Arial" w:cs="Arial"/>
                <w:b/>
                <w:color w:val="000000"/>
                <w:sz w:val="16"/>
                <w:szCs w:val="16"/>
              </w:rPr>
            </w:pPr>
            <w:r w:rsidRPr="005845E0">
              <w:rPr>
                <w:rFonts w:ascii="Arial" w:hAnsi="Arial" w:cs="Arial"/>
                <w:b/>
                <w:color w:val="000000"/>
                <w:sz w:val="16"/>
                <w:szCs w:val="16"/>
              </w:rPr>
              <w:t>Önceki Dönem</w:t>
            </w:r>
          </w:p>
        </w:tc>
      </w:tr>
      <w:tr w:rsidR="00497CE6" w:rsidRPr="005845E0"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497CE6" w:rsidRPr="005845E0" w:rsidRDefault="00497CE6" w:rsidP="00497CE6">
            <w:pPr>
              <w:rPr>
                <w:rFonts w:ascii="Arial" w:hAnsi="Arial" w:cs="Arial"/>
                <w:color w:val="000000"/>
                <w:sz w:val="16"/>
                <w:szCs w:val="16"/>
              </w:rPr>
            </w:pPr>
            <w:r w:rsidRPr="005845E0">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F4C984A"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497CE6" w:rsidRPr="005845E0" w:rsidRDefault="00497CE6" w:rsidP="00497CE6">
            <w:pPr>
              <w:jc w:val="both"/>
              <w:rPr>
                <w:rFonts w:ascii="Arial" w:hAnsi="Arial" w:cs="Arial"/>
                <w:b/>
                <w:bCs/>
                <w:color w:val="000000"/>
                <w:sz w:val="16"/>
                <w:szCs w:val="16"/>
              </w:rPr>
            </w:pPr>
            <w:r w:rsidRPr="005845E0">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587B1038" w:rsidR="00497CE6" w:rsidRPr="005845E0" w:rsidRDefault="00497CE6" w:rsidP="00497CE6">
            <w:pPr>
              <w:jc w:val="right"/>
              <w:rPr>
                <w:rFonts w:ascii="Arial" w:hAnsi="Arial" w:cs="Arial"/>
                <w:bCs/>
                <w:color w:val="000000"/>
                <w:sz w:val="16"/>
                <w:szCs w:val="16"/>
              </w:rPr>
            </w:pPr>
            <w:r w:rsidRPr="005845E0">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497CE6" w:rsidRPr="005845E0" w:rsidRDefault="00497CE6" w:rsidP="00497CE6">
            <w:pPr>
              <w:jc w:val="both"/>
              <w:rPr>
                <w:rFonts w:ascii="Arial" w:hAnsi="Arial" w:cs="Arial"/>
                <w:color w:val="000000"/>
                <w:sz w:val="16"/>
                <w:szCs w:val="16"/>
              </w:rPr>
            </w:pPr>
            <w:r w:rsidRPr="005845E0">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42A1D2C"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497CE6" w:rsidRPr="005845E0" w:rsidRDefault="00497CE6" w:rsidP="00497CE6">
            <w:pPr>
              <w:jc w:val="both"/>
              <w:rPr>
                <w:rFonts w:ascii="Arial" w:hAnsi="Arial" w:cs="Arial"/>
                <w:color w:val="000000"/>
                <w:sz w:val="16"/>
                <w:szCs w:val="16"/>
              </w:rPr>
            </w:pPr>
            <w:r w:rsidRPr="005845E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5EADD8E1"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76254E" w:rsidRPr="005845E0" w14:paraId="0FC639F5" w14:textId="77777777" w:rsidTr="0076254E">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76254E" w:rsidRPr="005845E0" w:rsidRDefault="0076254E" w:rsidP="0076254E">
            <w:pPr>
              <w:rPr>
                <w:rFonts w:ascii="Arial" w:hAnsi="Arial" w:cs="Arial"/>
                <w:b/>
                <w:bCs/>
                <w:color w:val="000000"/>
                <w:sz w:val="16"/>
                <w:szCs w:val="16"/>
              </w:rPr>
            </w:pPr>
            <w:r w:rsidRPr="005845E0">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134E5971" w:rsidR="0076254E" w:rsidRPr="005845E0" w:rsidRDefault="0076254E" w:rsidP="0076254E">
            <w:pPr>
              <w:jc w:val="right"/>
              <w:rPr>
                <w:rFonts w:ascii="Arial" w:hAnsi="Arial" w:cs="Arial"/>
                <w:b/>
                <w:color w:val="000000"/>
                <w:sz w:val="16"/>
                <w:szCs w:val="16"/>
              </w:rPr>
            </w:pPr>
            <w:r w:rsidRPr="005845E0">
              <w:rPr>
                <w:rFonts w:ascii="Arial" w:hAnsi="Arial" w:cs="Arial"/>
                <w:b/>
                <w:color w:val="000000"/>
                <w:sz w:val="16"/>
                <w:szCs w:val="16"/>
              </w:rPr>
              <w:t>17.706.3</w:t>
            </w:r>
            <w:r w:rsidR="00586CAA" w:rsidRPr="005845E0">
              <w:rPr>
                <w:rFonts w:ascii="Arial" w:hAnsi="Arial" w:cs="Arial"/>
                <w:b/>
                <w:color w:val="000000"/>
                <w:sz w:val="16"/>
                <w:szCs w:val="16"/>
              </w:rPr>
              <w:t>14</w:t>
            </w:r>
          </w:p>
        </w:tc>
        <w:tc>
          <w:tcPr>
            <w:tcW w:w="1499" w:type="dxa"/>
            <w:tcBorders>
              <w:top w:val="single" w:sz="4" w:space="0" w:color="auto"/>
              <w:left w:val="nil"/>
              <w:bottom w:val="nil"/>
              <w:right w:val="nil"/>
            </w:tcBorders>
            <w:shd w:val="clear" w:color="auto" w:fill="auto"/>
            <w:noWrap/>
            <w:vAlign w:val="bottom"/>
          </w:tcPr>
          <w:p w14:paraId="6432E69E" w14:textId="3F1106EA" w:rsidR="0076254E" w:rsidRPr="005845E0" w:rsidRDefault="0076254E" w:rsidP="0076254E">
            <w:pPr>
              <w:jc w:val="right"/>
              <w:rPr>
                <w:rFonts w:ascii="Arial" w:hAnsi="Arial" w:cs="Arial"/>
                <w:b/>
                <w:color w:val="000000"/>
                <w:sz w:val="16"/>
                <w:szCs w:val="16"/>
              </w:rPr>
            </w:pPr>
            <w:r w:rsidRPr="005845E0">
              <w:rPr>
                <w:rFonts w:ascii="Arial" w:hAnsi="Arial" w:cs="Arial"/>
                <w:b/>
                <w:color w:val="000000"/>
                <w:sz w:val="16"/>
                <w:szCs w:val="16"/>
              </w:rPr>
              <w:t>10.373.589</w:t>
            </w:r>
          </w:p>
        </w:tc>
      </w:tr>
      <w:tr w:rsidR="0076254E" w:rsidRPr="005845E0" w14:paraId="61936B4E" w14:textId="77777777" w:rsidTr="0076254E">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76254E" w:rsidRPr="005845E0" w:rsidRDefault="0076254E" w:rsidP="0076254E">
            <w:pPr>
              <w:rPr>
                <w:rFonts w:ascii="Arial" w:hAnsi="Arial" w:cs="Arial"/>
                <w:b/>
                <w:color w:val="000000"/>
                <w:sz w:val="16"/>
                <w:szCs w:val="16"/>
              </w:rPr>
            </w:pPr>
            <w:r w:rsidRPr="005845E0">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3ADC4AA1" w:rsidR="0076254E" w:rsidRPr="005845E0" w:rsidRDefault="0076254E" w:rsidP="0076254E">
            <w:pPr>
              <w:jc w:val="right"/>
              <w:rPr>
                <w:rFonts w:ascii="Arial" w:hAnsi="Arial" w:cs="Arial"/>
                <w:b/>
                <w:color w:val="000000"/>
                <w:sz w:val="16"/>
                <w:szCs w:val="16"/>
              </w:rPr>
            </w:pPr>
            <w:r w:rsidRPr="005845E0">
              <w:rPr>
                <w:rFonts w:ascii="Arial" w:hAnsi="Arial" w:cs="Arial"/>
                <w:b/>
                <w:color w:val="000000"/>
                <w:sz w:val="16"/>
                <w:szCs w:val="16"/>
              </w:rPr>
              <w:t>102.661.068</w:t>
            </w:r>
          </w:p>
        </w:tc>
        <w:tc>
          <w:tcPr>
            <w:tcW w:w="1499" w:type="dxa"/>
            <w:tcBorders>
              <w:top w:val="nil"/>
              <w:left w:val="nil"/>
              <w:bottom w:val="single" w:sz="4" w:space="0" w:color="auto"/>
              <w:right w:val="nil"/>
            </w:tcBorders>
            <w:shd w:val="clear" w:color="auto" w:fill="auto"/>
            <w:noWrap/>
            <w:vAlign w:val="bottom"/>
          </w:tcPr>
          <w:p w14:paraId="12FBD126" w14:textId="27E670F6" w:rsidR="0076254E" w:rsidRPr="005845E0" w:rsidRDefault="0076254E" w:rsidP="0076254E">
            <w:pPr>
              <w:jc w:val="right"/>
              <w:rPr>
                <w:rFonts w:ascii="Arial" w:hAnsi="Arial" w:cs="Arial"/>
                <w:b/>
                <w:color w:val="000000"/>
                <w:sz w:val="16"/>
                <w:szCs w:val="16"/>
              </w:rPr>
            </w:pPr>
            <w:r w:rsidRPr="005845E0">
              <w:rPr>
                <w:rFonts w:ascii="Arial" w:hAnsi="Arial" w:cs="Arial"/>
                <w:b/>
                <w:color w:val="000000"/>
                <w:sz w:val="16"/>
                <w:szCs w:val="16"/>
              </w:rPr>
              <w:t>69.719.750</w:t>
            </w:r>
          </w:p>
        </w:tc>
      </w:tr>
      <w:tr w:rsidR="00887179" w:rsidRPr="005845E0"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87179" w:rsidRPr="005845E0" w:rsidRDefault="00887179" w:rsidP="00B12729">
            <w:pPr>
              <w:rPr>
                <w:rFonts w:ascii="Arial" w:hAnsi="Arial" w:cs="Arial"/>
                <w:color w:val="000000"/>
                <w:sz w:val="16"/>
                <w:szCs w:val="16"/>
              </w:rPr>
            </w:pPr>
            <w:r w:rsidRPr="005845E0">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B6AAEF5" w:rsidR="00887179" w:rsidRPr="005845E0" w:rsidRDefault="00887179" w:rsidP="00B12729">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62174BFC" w:rsidR="00887179" w:rsidRPr="005845E0" w:rsidRDefault="00887179" w:rsidP="00B12729">
            <w:pPr>
              <w:jc w:val="right"/>
              <w:rPr>
                <w:rFonts w:ascii="Arial" w:hAnsi="Arial" w:cs="Arial"/>
                <w:b/>
                <w:color w:val="000000"/>
                <w:sz w:val="16"/>
                <w:szCs w:val="16"/>
              </w:rPr>
            </w:pPr>
            <w:r w:rsidRPr="005845E0">
              <w:rPr>
                <w:rFonts w:ascii="Arial" w:hAnsi="Arial" w:cs="Arial"/>
                <w:b/>
                <w:color w:val="000000"/>
                <w:sz w:val="16"/>
                <w:szCs w:val="16"/>
              </w:rPr>
              <w:t>-</w:t>
            </w:r>
          </w:p>
        </w:tc>
      </w:tr>
      <w:tr w:rsidR="0076254E" w:rsidRPr="005845E0" w14:paraId="7DC05715" w14:textId="77777777" w:rsidTr="0076254E">
        <w:trPr>
          <w:trHeight w:val="20"/>
        </w:trPr>
        <w:tc>
          <w:tcPr>
            <w:tcW w:w="6096" w:type="dxa"/>
            <w:tcBorders>
              <w:top w:val="nil"/>
              <w:left w:val="nil"/>
              <w:bottom w:val="nil"/>
              <w:right w:val="nil"/>
            </w:tcBorders>
            <w:shd w:val="clear" w:color="auto" w:fill="auto"/>
            <w:noWrap/>
            <w:vAlign w:val="bottom"/>
            <w:hideMark/>
          </w:tcPr>
          <w:p w14:paraId="7BCDB64D" w14:textId="77777777" w:rsidR="0076254E" w:rsidRPr="005845E0" w:rsidRDefault="0076254E" w:rsidP="0076254E">
            <w:pPr>
              <w:rPr>
                <w:rFonts w:ascii="Arial" w:hAnsi="Arial" w:cs="Arial"/>
                <w:b/>
                <w:bCs/>
                <w:color w:val="000000"/>
                <w:sz w:val="16"/>
                <w:szCs w:val="16"/>
              </w:rPr>
            </w:pPr>
            <w:r w:rsidRPr="005845E0">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43971CFE"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11,67</w:t>
            </w:r>
          </w:p>
        </w:tc>
        <w:tc>
          <w:tcPr>
            <w:tcW w:w="1499" w:type="dxa"/>
            <w:tcBorders>
              <w:top w:val="nil"/>
              <w:left w:val="nil"/>
              <w:bottom w:val="nil"/>
              <w:right w:val="nil"/>
            </w:tcBorders>
            <w:shd w:val="clear" w:color="auto" w:fill="auto"/>
            <w:noWrap/>
            <w:vAlign w:val="bottom"/>
          </w:tcPr>
          <w:p w14:paraId="727E98FF" w14:textId="2DA05AAE"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10,12</w:t>
            </w:r>
          </w:p>
        </w:tc>
      </w:tr>
      <w:tr w:rsidR="0076254E" w:rsidRPr="005845E0" w14:paraId="651BA7B3" w14:textId="77777777" w:rsidTr="0076254E">
        <w:trPr>
          <w:trHeight w:val="20"/>
        </w:trPr>
        <w:tc>
          <w:tcPr>
            <w:tcW w:w="6096" w:type="dxa"/>
            <w:tcBorders>
              <w:top w:val="nil"/>
              <w:left w:val="nil"/>
              <w:bottom w:val="nil"/>
              <w:right w:val="nil"/>
            </w:tcBorders>
            <w:shd w:val="clear" w:color="auto" w:fill="auto"/>
            <w:noWrap/>
            <w:vAlign w:val="bottom"/>
            <w:hideMark/>
          </w:tcPr>
          <w:p w14:paraId="56D9C8EC" w14:textId="77777777" w:rsidR="0076254E" w:rsidRPr="005845E0" w:rsidRDefault="0076254E" w:rsidP="0076254E">
            <w:pPr>
              <w:rPr>
                <w:rFonts w:ascii="Arial" w:hAnsi="Arial" w:cs="Arial"/>
                <w:color w:val="000000"/>
                <w:sz w:val="16"/>
                <w:szCs w:val="16"/>
              </w:rPr>
            </w:pPr>
            <w:r w:rsidRPr="005845E0">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174007A7"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12,42</w:t>
            </w:r>
          </w:p>
        </w:tc>
        <w:tc>
          <w:tcPr>
            <w:tcW w:w="1499" w:type="dxa"/>
            <w:tcBorders>
              <w:top w:val="nil"/>
              <w:left w:val="nil"/>
              <w:bottom w:val="nil"/>
              <w:right w:val="nil"/>
            </w:tcBorders>
            <w:shd w:val="clear" w:color="auto" w:fill="auto"/>
            <w:noWrap/>
            <w:vAlign w:val="bottom"/>
          </w:tcPr>
          <w:p w14:paraId="57CCC12C" w14:textId="167258AC"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11,23</w:t>
            </w:r>
          </w:p>
        </w:tc>
      </w:tr>
      <w:tr w:rsidR="0076254E" w:rsidRPr="005845E0" w14:paraId="66C4FC56" w14:textId="77777777" w:rsidTr="0076254E">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76254E" w:rsidRPr="005845E0" w:rsidRDefault="0076254E" w:rsidP="0076254E">
            <w:pPr>
              <w:rPr>
                <w:rFonts w:ascii="Arial" w:hAnsi="Arial" w:cs="Arial"/>
                <w:color w:val="000000"/>
                <w:sz w:val="16"/>
                <w:szCs w:val="16"/>
              </w:rPr>
            </w:pPr>
            <w:bookmarkStart w:id="42" w:name="_Hlk102037295"/>
            <w:r w:rsidRPr="005845E0">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0E72612C"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17,25</w:t>
            </w:r>
          </w:p>
        </w:tc>
        <w:tc>
          <w:tcPr>
            <w:tcW w:w="1499" w:type="dxa"/>
            <w:tcBorders>
              <w:top w:val="nil"/>
              <w:left w:val="nil"/>
              <w:bottom w:val="single" w:sz="4" w:space="0" w:color="auto"/>
              <w:right w:val="nil"/>
            </w:tcBorders>
            <w:shd w:val="clear" w:color="auto" w:fill="auto"/>
            <w:noWrap/>
            <w:vAlign w:val="bottom"/>
          </w:tcPr>
          <w:p w14:paraId="3A2CE11E" w14:textId="60680178" w:rsidR="0076254E" w:rsidRPr="005845E0" w:rsidRDefault="0076254E" w:rsidP="0076254E">
            <w:pPr>
              <w:jc w:val="right"/>
              <w:rPr>
                <w:rFonts w:ascii="Arial" w:hAnsi="Arial" w:cs="Arial"/>
                <w:color w:val="000000"/>
                <w:sz w:val="16"/>
                <w:szCs w:val="16"/>
              </w:rPr>
            </w:pPr>
            <w:r w:rsidRPr="005845E0">
              <w:rPr>
                <w:rFonts w:ascii="Arial" w:hAnsi="Arial" w:cs="Arial"/>
                <w:color w:val="000000"/>
                <w:sz w:val="16"/>
                <w:szCs w:val="16"/>
              </w:rPr>
              <w:t>14,88</w:t>
            </w:r>
          </w:p>
        </w:tc>
      </w:tr>
      <w:bookmarkEnd w:id="42"/>
      <w:tr w:rsidR="00887179" w:rsidRPr="005845E0"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87179" w:rsidRPr="005845E0" w:rsidRDefault="00887179" w:rsidP="00B12729">
            <w:pPr>
              <w:rPr>
                <w:rFonts w:ascii="Arial" w:hAnsi="Arial" w:cs="Arial"/>
                <w:color w:val="000000"/>
                <w:sz w:val="16"/>
                <w:szCs w:val="16"/>
              </w:rPr>
            </w:pPr>
            <w:r w:rsidRPr="005845E0">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27B82AF" w:rsidR="00887179" w:rsidRPr="005845E0" w:rsidRDefault="00887179" w:rsidP="00B12729">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0545C862" w:rsidR="00887179" w:rsidRPr="005845E0" w:rsidRDefault="00887179" w:rsidP="00B12729">
            <w:pPr>
              <w:jc w:val="right"/>
              <w:rPr>
                <w:rFonts w:ascii="Arial" w:hAnsi="Arial" w:cs="Arial"/>
                <w:color w:val="000000"/>
                <w:sz w:val="16"/>
                <w:szCs w:val="16"/>
              </w:rPr>
            </w:pPr>
            <w:r w:rsidRPr="005845E0">
              <w:rPr>
                <w:rFonts w:ascii="Arial" w:hAnsi="Arial" w:cs="Arial"/>
                <w:b/>
                <w:color w:val="000000"/>
                <w:sz w:val="16"/>
                <w:szCs w:val="16"/>
              </w:rPr>
              <w:t>-</w:t>
            </w:r>
          </w:p>
        </w:tc>
      </w:tr>
      <w:tr w:rsidR="007E0243" w:rsidRPr="005845E0" w14:paraId="09059AD4" w14:textId="77777777" w:rsidTr="007E0243">
        <w:trPr>
          <w:trHeight w:val="20"/>
        </w:trPr>
        <w:tc>
          <w:tcPr>
            <w:tcW w:w="6096" w:type="dxa"/>
            <w:tcBorders>
              <w:top w:val="nil"/>
              <w:left w:val="nil"/>
              <w:bottom w:val="nil"/>
              <w:right w:val="nil"/>
            </w:tcBorders>
            <w:shd w:val="clear" w:color="auto" w:fill="auto"/>
            <w:noWrap/>
            <w:vAlign w:val="bottom"/>
            <w:hideMark/>
          </w:tcPr>
          <w:p w14:paraId="21D347B2" w14:textId="77777777" w:rsidR="007E0243" w:rsidRPr="005845E0" w:rsidRDefault="007E0243" w:rsidP="007E0243">
            <w:pPr>
              <w:jc w:val="both"/>
              <w:rPr>
                <w:rFonts w:ascii="Arial" w:hAnsi="Arial" w:cs="Arial"/>
                <w:b/>
                <w:bCs/>
                <w:color w:val="000000"/>
                <w:sz w:val="16"/>
                <w:szCs w:val="16"/>
              </w:rPr>
            </w:pPr>
            <w:r w:rsidRPr="005845E0">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62CBC2F5"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0CA323AE"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2,50</w:t>
            </w:r>
          </w:p>
        </w:tc>
      </w:tr>
      <w:tr w:rsidR="007E0243" w:rsidRPr="005845E0" w14:paraId="37E8F0A7" w14:textId="77777777" w:rsidTr="007E0243">
        <w:trPr>
          <w:trHeight w:val="20"/>
        </w:trPr>
        <w:tc>
          <w:tcPr>
            <w:tcW w:w="6096" w:type="dxa"/>
            <w:tcBorders>
              <w:top w:val="nil"/>
              <w:left w:val="nil"/>
              <w:bottom w:val="nil"/>
              <w:right w:val="nil"/>
            </w:tcBorders>
            <w:shd w:val="clear" w:color="auto" w:fill="auto"/>
            <w:noWrap/>
            <w:vAlign w:val="bottom"/>
            <w:hideMark/>
          </w:tcPr>
          <w:p w14:paraId="371164CC" w14:textId="77777777" w:rsidR="007E0243" w:rsidRPr="005845E0" w:rsidRDefault="007E0243" w:rsidP="007E0243">
            <w:pPr>
              <w:pStyle w:val="ListParagraph"/>
              <w:numPr>
                <w:ilvl w:val="0"/>
                <w:numId w:val="13"/>
              </w:numPr>
              <w:jc w:val="both"/>
              <w:rPr>
                <w:rFonts w:ascii="Arial" w:hAnsi="Arial" w:cs="Arial"/>
                <w:color w:val="000000"/>
                <w:sz w:val="16"/>
                <w:szCs w:val="16"/>
              </w:rPr>
            </w:pPr>
            <w:r w:rsidRPr="005845E0">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1841F56F"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345211D1"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2,50</w:t>
            </w:r>
          </w:p>
        </w:tc>
      </w:tr>
      <w:tr w:rsidR="007E0243" w:rsidRPr="005845E0" w14:paraId="62993553" w14:textId="77777777" w:rsidTr="007E0243">
        <w:trPr>
          <w:trHeight w:val="20"/>
        </w:trPr>
        <w:tc>
          <w:tcPr>
            <w:tcW w:w="6096" w:type="dxa"/>
            <w:tcBorders>
              <w:top w:val="nil"/>
              <w:left w:val="nil"/>
              <w:bottom w:val="nil"/>
              <w:right w:val="nil"/>
            </w:tcBorders>
            <w:shd w:val="clear" w:color="auto" w:fill="auto"/>
            <w:noWrap/>
            <w:vAlign w:val="bottom"/>
            <w:hideMark/>
          </w:tcPr>
          <w:p w14:paraId="7E650185" w14:textId="77777777" w:rsidR="007E0243" w:rsidRPr="005845E0" w:rsidRDefault="007E0243" w:rsidP="007E0243">
            <w:pPr>
              <w:pStyle w:val="ListParagraph"/>
              <w:numPr>
                <w:ilvl w:val="0"/>
                <w:numId w:val="13"/>
              </w:numPr>
              <w:jc w:val="both"/>
              <w:rPr>
                <w:rFonts w:ascii="Arial" w:hAnsi="Arial" w:cs="Arial"/>
                <w:color w:val="000000"/>
                <w:sz w:val="16"/>
                <w:szCs w:val="16"/>
              </w:rPr>
            </w:pPr>
            <w:r w:rsidRPr="005845E0">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356169E2"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6459C2F6" w14:textId="30B73D90"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w:t>
            </w:r>
          </w:p>
        </w:tc>
      </w:tr>
      <w:tr w:rsidR="007E0243" w:rsidRPr="005845E0" w14:paraId="67E01343" w14:textId="77777777" w:rsidTr="007E0243">
        <w:trPr>
          <w:trHeight w:val="20"/>
        </w:trPr>
        <w:tc>
          <w:tcPr>
            <w:tcW w:w="6096" w:type="dxa"/>
            <w:tcBorders>
              <w:top w:val="nil"/>
              <w:left w:val="nil"/>
              <w:bottom w:val="nil"/>
              <w:right w:val="nil"/>
            </w:tcBorders>
            <w:shd w:val="clear" w:color="auto" w:fill="auto"/>
            <w:noWrap/>
            <w:vAlign w:val="bottom"/>
          </w:tcPr>
          <w:p w14:paraId="2A9FA8D1" w14:textId="77777777" w:rsidR="007E0243" w:rsidRPr="005845E0" w:rsidRDefault="007E0243" w:rsidP="007E0243">
            <w:pPr>
              <w:pStyle w:val="ListParagraph"/>
              <w:numPr>
                <w:ilvl w:val="0"/>
                <w:numId w:val="13"/>
              </w:numPr>
              <w:jc w:val="both"/>
              <w:rPr>
                <w:rFonts w:ascii="Arial" w:hAnsi="Arial" w:cs="Arial"/>
                <w:color w:val="000000"/>
                <w:sz w:val="16"/>
                <w:szCs w:val="16"/>
              </w:rPr>
            </w:pPr>
            <w:r w:rsidRPr="005845E0">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124BBE25"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1B0D4CA" w14:textId="1A7DAB1F"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w:t>
            </w:r>
          </w:p>
        </w:tc>
      </w:tr>
      <w:tr w:rsidR="007E0243" w:rsidRPr="005845E0" w14:paraId="7449CDA3" w14:textId="77777777" w:rsidTr="007E0243">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7E0243" w:rsidRPr="005845E0" w:rsidRDefault="007E0243" w:rsidP="007E0243">
            <w:pPr>
              <w:jc w:val="both"/>
              <w:rPr>
                <w:rFonts w:ascii="Arial" w:hAnsi="Arial" w:cs="Arial"/>
                <w:color w:val="000000"/>
                <w:sz w:val="16"/>
                <w:szCs w:val="16"/>
              </w:rPr>
            </w:pPr>
            <w:r w:rsidRPr="005845E0">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7C20AE0D"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7,17</w:t>
            </w:r>
          </w:p>
        </w:tc>
        <w:tc>
          <w:tcPr>
            <w:tcW w:w="1499" w:type="dxa"/>
            <w:tcBorders>
              <w:top w:val="nil"/>
              <w:left w:val="nil"/>
              <w:bottom w:val="single" w:sz="4" w:space="0" w:color="auto"/>
              <w:right w:val="nil"/>
            </w:tcBorders>
            <w:shd w:val="clear" w:color="auto" w:fill="auto"/>
            <w:noWrap/>
            <w:vAlign w:val="bottom"/>
          </w:tcPr>
          <w:p w14:paraId="6E8EB886" w14:textId="46B9BB9D"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5,62</w:t>
            </w:r>
          </w:p>
        </w:tc>
      </w:tr>
      <w:tr w:rsidR="00497CE6" w:rsidRPr="005845E0"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497CE6" w:rsidRPr="005845E0" w:rsidRDefault="00497CE6" w:rsidP="00497CE6">
            <w:pPr>
              <w:rPr>
                <w:rFonts w:ascii="Arial" w:hAnsi="Arial" w:cs="Arial"/>
                <w:color w:val="000000"/>
                <w:sz w:val="16"/>
                <w:szCs w:val="16"/>
              </w:rPr>
            </w:pPr>
            <w:r w:rsidRPr="005845E0">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6C00733F"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0B1A83F2"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497CE6" w:rsidRPr="005845E0" w:rsidRDefault="00497CE6" w:rsidP="00497CE6">
            <w:pPr>
              <w:jc w:val="both"/>
              <w:rPr>
                <w:rFonts w:ascii="Arial" w:hAnsi="Arial" w:cs="Arial"/>
                <w:b/>
                <w:bCs/>
                <w:color w:val="000000"/>
                <w:sz w:val="16"/>
                <w:szCs w:val="16"/>
              </w:rPr>
            </w:pPr>
            <w:r w:rsidRPr="005845E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8523564" w:rsidR="00497CE6" w:rsidRPr="005845E0" w:rsidRDefault="00497CE6" w:rsidP="00497CE6">
            <w:pPr>
              <w:jc w:val="right"/>
              <w:rPr>
                <w:rFonts w:ascii="Arial" w:hAnsi="Arial" w:cs="Arial"/>
                <w:bCs/>
                <w:color w:val="000000"/>
                <w:sz w:val="16"/>
                <w:szCs w:val="16"/>
              </w:rPr>
            </w:pPr>
            <w:r w:rsidRPr="005845E0">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47CCA75D"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497CE6" w:rsidRPr="005845E0" w:rsidRDefault="00497CE6" w:rsidP="00497CE6">
            <w:pPr>
              <w:jc w:val="both"/>
              <w:rPr>
                <w:rFonts w:ascii="Arial" w:hAnsi="Arial" w:cs="Arial"/>
                <w:color w:val="000000"/>
                <w:sz w:val="16"/>
                <w:szCs w:val="16"/>
              </w:rPr>
            </w:pPr>
            <w:r w:rsidRPr="005845E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4D720C2"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7C6DFE47"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497CE6" w:rsidRPr="005845E0"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497CE6" w:rsidRPr="005845E0" w:rsidRDefault="00497CE6" w:rsidP="00497CE6">
            <w:pPr>
              <w:jc w:val="both"/>
              <w:rPr>
                <w:rFonts w:ascii="Arial" w:hAnsi="Arial" w:cs="Arial"/>
                <w:color w:val="000000"/>
                <w:sz w:val="16"/>
                <w:szCs w:val="16"/>
              </w:rPr>
            </w:pPr>
            <w:r w:rsidRPr="005845E0">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3C108DBD"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DFA6C17" w:rsidR="00497CE6" w:rsidRPr="005845E0" w:rsidRDefault="00497CE6" w:rsidP="00497CE6">
            <w:pPr>
              <w:jc w:val="right"/>
              <w:rPr>
                <w:rFonts w:ascii="Arial" w:hAnsi="Arial" w:cs="Arial"/>
                <w:color w:val="000000"/>
                <w:sz w:val="16"/>
                <w:szCs w:val="16"/>
              </w:rPr>
            </w:pPr>
            <w:r w:rsidRPr="005845E0">
              <w:rPr>
                <w:rFonts w:ascii="Arial" w:hAnsi="Arial" w:cs="Arial"/>
                <w:color w:val="000000"/>
                <w:sz w:val="16"/>
                <w:szCs w:val="16"/>
              </w:rPr>
              <w:t>-</w:t>
            </w:r>
          </w:p>
        </w:tc>
      </w:tr>
      <w:tr w:rsidR="00887179" w:rsidRPr="005845E0"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87179" w:rsidRPr="005845E0" w:rsidRDefault="00887179" w:rsidP="00B12729">
            <w:pPr>
              <w:jc w:val="both"/>
              <w:rPr>
                <w:rFonts w:ascii="Arial" w:hAnsi="Arial" w:cs="Arial"/>
                <w:color w:val="000000"/>
                <w:sz w:val="16"/>
                <w:szCs w:val="16"/>
              </w:rPr>
            </w:pPr>
            <w:r w:rsidRPr="005845E0">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3FA934A2" w:rsidR="00887179" w:rsidRPr="005845E0" w:rsidRDefault="007E0243" w:rsidP="00B12729">
            <w:pPr>
              <w:jc w:val="right"/>
              <w:rPr>
                <w:rFonts w:ascii="Arial" w:hAnsi="Arial" w:cs="Arial"/>
                <w:color w:val="000000"/>
                <w:sz w:val="16"/>
                <w:szCs w:val="16"/>
              </w:rPr>
            </w:pPr>
            <w:r w:rsidRPr="005845E0">
              <w:rPr>
                <w:rFonts w:ascii="Arial" w:hAnsi="Arial" w:cs="Arial"/>
                <w:color w:val="000000"/>
                <w:sz w:val="16"/>
                <w:szCs w:val="16"/>
              </w:rPr>
              <w:t>1.231.885</w:t>
            </w:r>
          </w:p>
        </w:tc>
        <w:tc>
          <w:tcPr>
            <w:tcW w:w="1499" w:type="dxa"/>
            <w:tcBorders>
              <w:top w:val="nil"/>
              <w:left w:val="nil"/>
              <w:bottom w:val="single" w:sz="4" w:space="0" w:color="auto"/>
              <w:right w:val="nil"/>
            </w:tcBorders>
            <w:shd w:val="clear" w:color="auto" w:fill="auto"/>
            <w:noWrap/>
            <w:vAlign w:val="bottom"/>
          </w:tcPr>
          <w:p w14:paraId="3E7D48A0" w14:textId="1B2F9180" w:rsidR="00887179" w:rsidRPr="005845E0" w:rsidRDefault="00887179" w:rsidP="00B12729">
            <w:pPr>
              <w:jc w:val="right"/>
              <w:rPr>
                <w:rFonts w:ascii="Arial" w:hAnsi="Arial" w:cs="Arial"/>
                <w:color w:val="000000"/>
                <w:sz w:val="16"/>
                <w:szCs w:val="16"/>
              </w:rPr>
            </w:pPr>
            <w:r w:rsidRPr="005845E0">
              <w:rPr>
                <w:rFonts w:ascii="Arial" w:hAnsi="Arial" w:cs="Arial"/>
                <w:color w:val="000000"/>
                <w:sz w:val="16"/>
                <w:szCs w:val="16"/>
              </w:rPr>
              <w:t>716.718</w:t>
            </w:r>
          </w:p>
        </w:tc>
      </w:tr>
      <w:tr w:rsidR="00887179" w:rsidRPr="005845E0"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87179" w:rsidRPr="005845E0" w:rsidRDefault="00887179" w:rsidP="00B12729">
            <w:pPr>
              <w:rPr>
                <w:rFonts w:ascii="Arial" w:hAnsi="Arial" w:cs="Arial"/>
                <w:color w:val="000000"/>
                <w:sz w:val="16"/>
                <w:szCs w:val="16"/>
              </w:rPr>
            </w:pPr>
            <w:r w:rsidRPr="005845E0">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21A6EA4" w:rsidR="00887179" w:rsidRPr="005845E0" w:rsidRDefault="00497CE6" w:rsidP="00B12729">
            <w:pPr>
              <w:jc w:val="right"/>
              <w:rPr>
                <w:rFonts w:ascii="Arial" w:hAnsi="Arial" w:cs="Arial"/>
                <w:b/>
                <w:color w:val="000000"/>
                <w:sz w:val="16"/>
                <w:szCs w:val="16"/>
              </w:rPr>
            </w:pPr>
            <w:r w:rsidRPr="005845E0">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5AC02E62" w:rsidR="00887179" w:rsidRPr="005845E0" w:rsidRDefault="00887179" w:rsidP="00B12729">
            <w:pPr>
              <w:jc w:val="right"/>
              <w:rPr>
                <w:rFonts w:ascii="Arial" w:hAnsi="Arial" w:cs="Arial"/>
                <w:b/>
                <w:color w:val="000000"/>
                <w:sz w:val="16"/>
                <w:szCs w:val="16"/>
              </w:rPr>
            </w:pPr>
            <w:r w:rsidRPr="005845E0">
              <w:rPr>
                <w:rFonts w:ascii="Arial" w:hAnsi="Arial" w:cs="Arial"/>
                <w:b/>
                <w:color w:val="000000"/>
                <w:sz w:val="16"/>
                <w:szCs w:val="16"/>
              </w:rPr>
              <w:t>-</w:t>
            </w:r>
          </w:p>
        </w:tc>
      </w:tr>
      <w:tr w:rsidR="007E0243" w:rsidRPr="005845E0" w14:paraId="1FFD35BA" w14:textId="77777777" w:rsidTr="007E0243">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7E0243" w:rsidRPr="005845E0" w:rsidRDefault="007E0243" w:rsidP="007E0243">
            <w:pPr>
              <w:jc w:val="both"/>
              <w:rPr>
                <w:rFonts w:ascii="Arial" w:hAnsi="Arial" w:cs="Arial"/>
                <w:b/>
                <w:bCs/>
                <w:color w:val="000000"/>
                <w:sz w:val="16"/>
                <w:szCs w:val="16"/>
              </w:rPr>
            </w:pPr>
            <w:r w:rsidRPr="005845E0">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627B1684"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994.618</w:t>
            </w:r>
          </w:p>
        </w:tc>
        <w:tc>
          <w:tcPr>
            <w:tcW w:w="1499" w:type="dxa"/>
            <w:tcBorders>
              <w:top w:val="single" w:sz="4" w:space="0" w:color="auto"/>
              <w:left w:val="nil"/>
              <w:bottom w:val="nil"/>
              <w:right w:val="nil"/>
            </w:tcBorders>
            <w:shd w:val="clear" w:color="auto" w:fill="auto"/>
            <w:noWrap/>
            <w:vAlign w:val="bottom"/>
          </w:tcPr>
          <w:p w14:paraId="52E1155B" w14:textId="35F3A412"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688.023</w:t>
            </w:r>
          </w:p>
        </w:tc>
      </w:tr>
      <w:tr w:rsidR="007E0243" w:rsidRPr="005845E0" w14:paraId="108CC8D1" w14:textId="77777777" w:rsidTr="007E0243">
        <w:trPr>
          <w:trHeight w:val="20"/>
        </w:trPr>
        <w:tc>
          <w:tcPr>
            <w:tcW w:w="6096" w:type="dxa"/>
            <w:tcBorders>
              <w:top w:val="nil"/>
              <w:left w:val="nil"/>
              <w:bottom w:val="nil"/>
              <w:right w:val="nil"/>
            </w:tcBorders>
            <w:shd w:val="clear" w:color="auto" w:fill="auto"/>
            <w:noWrap/>
            <w:vAlign w:val="bottom"/>
            <w:hideMark/>
          </w:tcPr>
          <w:p w14:paraId="5002E91A" w14:textId="47740E80" w:rsidR="007E0243" w:rsidRPr="005845E0" w:rsidRDefault="007E0243" w:rsidP="007E0243">
            <w:pPr>
              <w:jc w:val="both"/>
              <w:rPr>
                <w:rFonts w:ascii="Arial" w:hAnsi="Arial" w:cs="Arial"/>
                <w:color w:val="000000"/>
                <w:sz w:val="16"/>
                <w:szCs w:val="16"/>
              </w:rPr>
            </w:pPr>
            <w:r w:rsidRPr="005845E0">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271BBE37"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994.618</w:t>
            </w:r>
          </w:p>
        </w:tc>
        <w:tc>
          <w:tcPr>
            <w:tcW w:w="1499" w:type="dxa"/>
            <w:tcBorders>
              <w:top w:val="nil"/>
              <w:left w:val="nil"/>
              <w:bottom w:val="nil"/>
              <w:right w:val="nil"/>
            </w:tcBorders>
            <w:shd w:val="clear" w:color="auto" w:fill="auto"/>
            <w:noWrap/>
            <w:vAlign w:val="bottom"/>
          </w:tcPr>
          <w:p w14:paraId="3AD82193" w14:textId="4CCE23B8" w:rsidR="007E0243" w:rsidRPr="005845E0" w:rsidRDefault="007E0243" w:rsidP="007E0243">
            <w:pPr>
              <w:jc w:val="right"/>
              <w:rPr>
                <w:rFonts w:ascii="Arial" w:hAnsi="Arial" w:cs="Arial"/>
                <w:color w:val="000000"/>
                <w:sz w:val="16"/>
                <w:szCs w:val="16"/>
              </w:rPr>
            </w:pPr>
            <w:r w:rsidRPr="005845E0">
              <w:rPr>
                <w:rFonts w:ascii="Arial" w:hAnsi="Arial" w:cs="Arial"/>
                <w:color w:val="000000"/>
                <w:sz w:val="16"/>
                <w:szCs w:val="16"/>
              </w:rPr>
              <w:t>688.023</w:t>
            </w:r>
          </w:p>
        </w:tc>
      </w:tr>
      <w:tr w:rsidR="004725ED" w:rsidRPr="005845E0"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7813C6C0"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1699BF34"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9BCA92A"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3D458CF8"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4725ED" w:rsidRPr="005845E0" w:rsidRDefault="004725ED" w:rsidP="004725ED">
            <w:pPr>
              <w:rPr>
                <w:rFonts w:ascii="Arial" w:hAnsi="Arial" w:cs="Arial"/>
                <w:color w:val="000000"/>
                <w:sz w:val="16"/>
                <w:szCs w:val="16"/>
              </w:rPr>
            </w:pPr>
            <w:r w:rsidRPr="005845E0">
              <w:rPr>
                <w:rFonts w:ascii="Arial" w:hAnsi="Arial" w:cs="Arial"/>
                <w:b/>
                <w:bCs/>
                <w:color w:val="000000"/>
                <w:sz w:val="16"/>
                <w:szCs w:val="16"/>
              </w:rPr>
              <w:t xml:space="preserve">Geçici Madde 4 hükümlerine tabi borçlanma araçları </w:t>
            </w:r>
            <w:r w:rsidRPr="005845E0">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45B27C03" w:rsidR="004725ED" w:rsidRPr="005845E0" w:rsidRDefault="004725ED" w:rsidP="004725ED">
            <w:pPr>
              <w:jc w:val="right"/>
              <w:rPr>
                <w:rFonts w:ascii="Arial" w:hAnsi="Arial" w:cs="Arial"/>
                <w:b/>
                <w:color w:val="000000"/>
                <w:sz w:val="16"/>
                <w:szCs w:val="16"/>
              </w:rPr>
            </w:pPr>
            <w:r w:rsidRPr="005845E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F5D55A9"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B4C4B11"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480F29EC"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8E8AC0E"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09B1DF7"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411D900B"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EF6DD9F"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4725ED" w:rsidRPr="005845E0" w:rsidRDefault="004725ED" w:rsidP="004725ED">
            <w:pPr>
              <w:jc w:val="both"/>
              <w:rPr>
                <w:rFonts w:ascii="Arial" w:hAnsi="Arial" w:cs="Arial"/>
                <w:color w:val="000000"/>
                <w:sz w:val="16"/>
                <w:szCs w:val="16"/>
              </w:rPr>
            </w:pPr>
            <w:r w:rsidRPr="005845E0">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262BD29C"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4234893D" w:rsidR="004725ED" w:rsidRPr="005845E0" w:rsidRDefault="004725ED" w:rsidP="004725ED">
            <w:pPr>
              <w:jc w:val="right"/>
              <w:rPr>
                <w:rFonts w:ascii="Arial" w:hAnsi="Arial" w:cs="Arial"/>
                <w:color w:val="000000"/>
                <w:sz w:val="16"/>
                <w:szCs w:val="16"/>
              </w:rPr>
            </w:pPr>
            <w:r w:rsidRPr="005845E0">
              <w:rPr>
                <w:rFonts w:ascii="Arial" w:hAnsi="Arial" w:cs="Arial"/>
                <w:color w:val="000000"/>
                <w:sz w:val="16"/>
                <w:szCs w:val="16"/>
              </w:rPr>
              <w:t>-</w:t>
            </w:r>
          </w:p>
        </w:tc>
      </w:tr>
      <w:tr w:rsidR="004725ED" w:rsidRPr="005845E0"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4725ED" w:rsidRPr="005845E0" w:rsidRDefault="004725ED" w:rsidP="004725ED">
            <w:pPr>
              <w:spacing w:before="60"/>
              <w:rPr>
                <w:rFonts w:ascii="Arial" w:hAnsi="Arial" w:cs="Arial"/>
                <w:color w:val="000000"/>
                <w:sz w:val="14"/>
                <w:szCs w:val="14"/>
              </w:rPr>
            </w:pPr>
            <w:r w:rsidRPr="005845E0">
              <w:rPr>
                <w:rFonts w:ascii="Arial" w:hAnsi="Arial" w:cs="Arial"/>
                <w:color w:val="000000"/>
                <w:sz w:val="14"/>
                <w:szCs w:val="14"/>
                <w:vertAlign w:val="superscript"/>
              </w:rPr>
              <w:t>(*)</w:t>
            </w:r>
            <w:r w:rsidRPr="005845E0">
              <w:rPr>
                <w:rFonts w:ascii="Arial" w:hAnsi="Arial" w:cs="Arial"/>
                <w:color w:val="000000"/>
                <w:sz w:val="14"/>
                <w:szCs w:val="14"/>
              </w:rPr>
              <w:t xml:space="preserve"> Geçiş hükümleri kapsamında dikkate alınacak tutarlar.</w:t>
            </w:r>
          </w:p>
          <w:p w14:paraId="6C065BE9" w14:textId="342548C9" w:rsidR="004725ED" w:rsidRPr="005845E0" w:rsidRDefault="004725ED" w:rsidP="004725ED">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4725ED" w:rsidRPr="005845E0" w:rsidRDefault="004725ED" w:rsidP="004725ED">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4725ED" w:rsidRPr="005845E0" w:rsidRDefault="004725ED" w:rsidP="004725ED">
            <w:pPr>
              <w:jc w:val="right"/>
              <w:rPr>
                <w:rFonts w:ascii="Arial" w:hAnsi="Arial" w:cs="Arial"/>
                <w:color w:val="000000"/>
                <w:sz w:val="16"/>
                <w:szCs w:val="16"/>
              </w:rPr>
            </w:pPr>
          </w:p>
        </w:tc>
      </w:tr>
    </w:tbl>
    <w:p w14:paraId="1F684894" w14:textId="77777777" w:rsidR="000550DC" w:rsidRPr="005845E0" w:rsidRDefault="000550DC" w:rsidP="00434D70">
      <w:pPr>
        <w:pStyle w:val="ListParagraph"/>
        <w:pageBreakBefore/>
        <w:numPr>
          <w:ilvl w:val="0"/>
          <w:numId w:val="12"/>
        </w:numPr>
        <w:spacing w:after="60"/>
        <w:ind w:left="0" w:hanging="567"/>
        <w:rPr>
          <w:rFonts w:ascii="Arial" w:hAnsi="Arial" w:cs="Arial"/>
          <w:b/>
          <w:sz w:val="20"/>
          <w:szCs w:val="20"/>
        </w:rPr>
      </w:pPr>
      <w:bookmarkStart w:id="43" w:name="_Hlk70322411"/>
      <w:r w:rsidRPr="005845E0">
        <w:rPr>
          <w:rFonts w:ascii="Arial" w:hAnsi="Arial" w:cs="Arial"/>
          <w:b/>
          <w:sz w:val="20"/>
          <w:szCs w:val="20"/>
        </w:rPr>
        <w:lastRenderedPageBreak/>
        <w:t>Sermaye yeterliliği standart oranına ilişkin açıklamalar (devamı):</w:t>
      </w:r>
    </w:p>
    <w:p w14:paraId="2B254666" w14:textId="1CB185C9" w:rsidR="005A6C70" w:rsidRPr="005845E0" w:rsidRDefault="009D6B43" w:rsidP="00434D70">
      <w:pPr>
        <w:pStyle w:val="ListParagraph"/>
        <w:numPr>
          <w:ilvl w:val="0"/>
          <w:numId w:val="21"/>
        </w:numPr>
        <w:spacing w:before="60" w:after="60"/>
        <w:ind w:left="-142" w:hanging="284"/>
        <w:rPr>
          <w:rFonts w:ascii="Arial" w:hAnsi="Arial" w:cs="Arial"/>
          <w:sz w:val="12"/>
        </w:rPr>
      </w:pPr>
      <w:r w:rsidRPr="005845E0">
        <w:rPr>
          <w:rFonts w:ascii="Arial" w:hAnsi="Arial" w:cs="Arial"/>
          <w:b/>
          <w:sz w:val="20"/>
          <w:szCs w:val="20"/>
        </w:rPr>
        <w:t xml:space="preserve">  </w:t>
      </w:r>
      <w:r w:rsidR="005A6C70" w:rsidRPr="005845E0">
        <w:rPr>
          <w:rFonts w:ascii="Arial" w:hAnsi="Arial" w:cs="Arial"/>
          <w:b/>
          <w:sz w:val="20"/>
          <w:szCs w:val="20"/>
        </w:rPr>
        <w:t>Özkaynak kalemlerine ilişkin bilgiler (devamı):</w:t>
      </w:r>
    </w:p>
    <w:p w14:paraId="2A6A4CD7" w14:textId="7ABEA20B" w:rsidR="005A6C70" w:rsidRPr="005845E0" w:rsidRDefault="002578C7" w:rsidP="00434D70">
      <w:pPr>
        <w:spacing w:after="120"/>
        <w:ind w:right="-323"/>
        <w:jc w:val="both"/>
        <w:rPr>
          <w:rFonts w:ascii="Arial" w:hAnsi="Arial" w:cs="Arial"/>
          <w:sz w:val="20"/>
          <w:szCs w:val="18"/>
          <w:lang w:eastAsia="en-US"/>
        </w:rPr>
      </w:pPr>
      <w:r w:rsidRPr="005845E0">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5845E0">
        <w:rPr>
          <w:rFonts w:ascii="Arial" w:hAnsi="Arial" w:cs="Arial"/>
          <w:sz w:val="20"/>
          <w:szCs w:val="20"/>
        </w:rPr>
        <w:t>31 Aralık 202</w:t>
      </w:r>
      <w:r w:rsidR="000771A1" w:rsidRPr="005845E0">
        <w:rPr>
          <w:rFonts w:ascii="Arial" w:hAnsi="Arial" w:cs="Arial"/>
          <w:sz w:val="20"/>
          <w:szCs w:val="20"/>
        </w:rPr>
        <w:t>2</w:t>
      </w:r>
      <w:r w:rsidR="003355A0" w:rsidRPr="005845E0">
        <w:rPr>
          <w:rFonts w:ascii="Arial" w:hAnsi="Arial" w:cs="Arial"/>
          <w:sz w:val="20"/>
          <w:szCs w:val="20"/>
        </w:rPr>
        <w:t xml:space="preserve"> tarihine ait Merkez Bankası döviz alış kurunun kullan</w:t>
      </w:r>
      <w:r w:rsidR="00CB46E2" w:rsidRPr="005845E0">
        <w:rPr>
          <w:rFonts w:ascii="Arial" w:hAnsi="Arial" w:cs="Arial"/>
          <w:sz w:val="20"/>
          <w:szCs w:val="20"/>
        </w:rPr>
        <w:t>ılabilmesine</w:t>
      </w:r>
      <w:r w:rsidR="003355A0" w:rsidRPr="005845E0">
        <w:rPr>
          <w:rFonts w:ascii="Arial" w:hAnsi="Arial" w:cs="Arial"/>
          <w:sz w:val="20"/>
          <w:szCs w:val="20"/>
        </w:rPr>
        <w:t xml:space="preserve"> imkan sağlanmıştır</w:t>
      </w:r>
      <w:r w:rsidR="00F811EC" w:rsidRPr="005845E0">
        <w:rPr>
          <w:rFonts w:ascii="Arial" w:hAnsi="Arial" w:cs="Arial"/>
          <w:sz w:val="20"/>
          <w:szCs w:val="20"/>
        </w:rPr>
        <w:t>.</w:t>
      </w:r>
      <w:r w:rsidRPr="005845E0">
        <w:rPr>
          <w:rFonts w:ascii="Arial" w:hAnsi="Arial" w:cs="Arial"/>
          <w:sz w:val="20"/>
          <w:szCs w:val="18"/>
          <w:lang w:eastAsia="en-US"/>
        </w:rPr>
        <w:t xml:space="preserve"> </w:t>
      </w:r>
      <w:r w:rsidR="001A197F" w:rsidRPr="005845E0">
        <w:rPr>
          <w:rFonts w:ascii="Arial" w:hAnsi="Arial" w:cs="Arial"/>
          <w:sz w:val="20"/>
          <w:szCs w:val="18"/>
          <w:lang w:eastAsia="en-US"/>
        </w:rPr>
        <w:t>3</w:t>
      </w:r>
      <w:r w:rsidR="00434D70" w:rsidRPr="005845E0">
        <w:rPr>
          <w:rFonts w:ascii="Arial" w:hAnsi="Arial" w:cs="Arial"/>
          <w:sz w:val="20"/>
          <w:szCs w:val="18"/>
          <w:lang w:eastAsia="en-US"/>
        </w:rPr>
        <w:t>1</w:t>
      </w:r>
      <w:r w:rsidR="001A197F" w:rsidRPr="005845E0">
        <w:rPr>
          <w:rFonts w:ascii="Arial" w:hAnsi="Arial" w:cs="Arial"/>
          <w:sz w:val="20"/>
          <w:szCs w:val="18"/>
          <w:lang w:eastAsia="en-US"/>
        </w:rPr>
        <w:t xml:space="preserve"> </w:t>
      </w:r>
      <w:r w:rsidR="00434D70" w:rsidRPr="005845E0">
        <w:rPr>
          <w:rFonts w:ascii="Arial" w:hAnsi="Arial" w:cs="Arial"/>
          <w:sz w:val="20"/>
          <w:szCs w:val="18"/>
          <w:lang w:eastAsia="en-US"/>
        </w:rPr>
        <w:t>Aralık</w:t>
      </w:r>
      <w:r w:rsidR="001A197F" w:rsidRPr="005845E0">
        <w:rPr>
          <w:rFonts w:ascii="Arial" w:hAnsi="Arial" w:cs="Arial"/>
          <w:sz w:val="20"/>
          <w:szCs w:val="18"/>
          <w:lang w:eastAsia="en-US"/>
        </w:rPr>
        <w:t xml:space="preserve"> 2023</w:t>
      </w:r>
      <w:r w:rsidRPr="005845E0">
        <w:rPr>
          <w:rFonts w:ascii="Arial" w:hAnsi="Arial" w:cs="Arial"/>
          <w:sz w:val="20"/>
          <w:szCs w:val="18"/>
          <w:lang w:eastAsia="en-US"/>
        </w:rPr>
        <w:t xml:space="preserve"> tarihi itibarıyla Banka Sermaye Yeterliliği hesaplamalarında bu imkan</w:t>
      </w:r>
      <w:r w:rsidR="00E8560C" w:rsidRPr="005845E0">
        <w:rPr>
          <w:rFonts w:ascii="Arial" w:hAnsi="Arial" w:cs="Arial"/>
          <w:sz w:val="20"/>
          <w:szCs w:val="18"/>
          <w:lang w:eastAsia="en-US"/>
        </w:rPr>
        <w:t>ı</w:t>
      </w:r>
      <w:r w:rsidRPr="005845E0">
        <w:rPr>
          <w:rFonts w:ascii="Arial" w:hAnsi="Arial" w:cs="Arial"/>
          <w:sz w:val="20"/>
          <w:szCs w:val="18"/>
          <w:lang w:eastAsia="en-US"/>
        </w:rPr>
        <w:t xml:space="preserve"> kullanmıştır.</w:t>
      </w:r>
      <w:bookmarkEnd w:id="43"/>
    </w:p>
    <w:p w14:paraId="32B843C9" w14:textId="7E2B0A45" w:rsidR="00C7642C" w:rsidRPr="005845E0" w:rsidRDefault="00AF3ACB" w:rsidP="003B04B8">
      <w:pPr>
        <w:spacing w:before="120" w:after="120"/>
        <w:ind w:left="-142" w:hanging="284"/>
        <w:jc w:val="both"/>
        <w:rPr>
          <w:rFonts w:ascii="Arial" w:hAnsi="Arial" w:cs="Arial"/>
          <w:b/>
          <w:sz w:val="20"/>
          <w:szCs w:val="20"/>
        </w:rPr>
      </w:pPr>
      <w:r w:rsidRPr="005845E0">
        <w:rPr>
          <w:rFonts w:ascii="Arial" w:hAnsi="Arial" w:cs="Arial"/>
          <w:b/>
          <w:sz w:val="20"/>
          <w:szCs w:val="20"/>
        </w:rPr>
        <w:t xml:space="preserve">b.   </w:t>
      </w:r>
      <w:r w:rsidR="003B04B8" w:rsidRPr="005845E0">
        <w:rPr>
          <w:rFonts w:ascii="Arial" w:hAnsi="Arial" w:cs="Arial"/>
          <w:b/>
          <w:sz w:val="20"/>
          <w:szCs w:val="20"/>
        </w:rPr>
        <w:t xml:space="preserve"> </w:t>
      </w:r>
      <w:r w:rsidR="00C7642C" w:rsidRPr="005845E0">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B13D98" w:rsidRPr="005845E0" w14:paraId="148DE052" w14:textId="58A21D91" w:rsidTr="00EA3A53">
        <w:trPr>
          <w:trHeight w:val="64"/>
        </w:trPr>
        <w:tc>
          <w:tcPr>
            <w:tcW w:w="1805" w:type="pct"/>
            <w:shd w:val="clear" w:color="auto" w:fill="auto"/>
            <w:noWrap/>
            <w:hideMark/>
          </w:tcPr>
          <w:p w14:paraId="620D401F"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İhraç eden</w:t>
            </w:r>
          </w:p>
        </w:tc>
        <w:tc>
          <w:tcPr>
            <w:tcW w:w="1099" w:type="pct"/>
            <w:shd w:val="clear" w:color="auto" w:fill="auto"/>
            <w:noWrap/>
            <w:vAlign w:val="bottom"/>
          </w:tcPr>
          <w:p w14:paraId="3161D7C1" w14:textId="77777777" w:rsidR="00B13D98" w:rsidRPr="005845E0" w:rsidRDefault="00B13D98" w:rsidP="00B12729">
            <w:pPr>
              <w:rPr>
                <w:rFonts w:ascii="Arial" w:hAnsi="Arial" w:cs="Arial"/>
                <w:sz w:val="13"/>
                <w:szCs w:val="13"/>
              </w:rPr>
            </w:pPr>
            <w:r w:rsidRPr="005845E0">
              <w:rPr>
                <w:rFonts w:ascii="Arial" w:hAnsi="Arial" w:cs="Arial"/>
                <w:sz w:val="13"/>
                <w:szCs w:val="13"/>
              </w:rPr>
              <w:t>Albaraka Sukuk Ltd.</w:t>
            </w:r>
          </w:p>
        </w:tc>
        <w:tc>
          <w:tcPr>
            <w:tcW w:w="1079" w:type="pct"/>
            <w:tcBorders>
              <w:top w:val="single" w:sz="4" w:space="0" w:color="auto"/>
              <w:left w:val="nil"/>
              <w:bottom w:val="single" w:sz="4" w:space="0" w:color="auto"/>
              <w:right w:val="single" w:sz="4" w:space="0" w:color="auto"/>
            </w:tcBorders>
          </w:tcPr>
          <w:p w14:paraId="119ECF92" w14:textId="45458A53" w:rsidR="00B13D98" w:rsidRPr="005845E0" w:rsidRDefault="00B13D98" w:rsidP="00B12729">
            <w:pPr>
              <w:rPr>
                <w:rFonts w:ascii="Arial" w:hAnsi="Arial" w:cs="Arial"/>
                <w:color w:val="000000"/>
                <w:sz w:val="13"/>
                <w:szCs w:val="13"/>
              </w:rPr>
            </w:pPr>
            <w:r w:rsidRPr="005845E0">
              <w:rPr>
                <w:rFonts w:ascii="Arial" w:hAnsi="Arial" w:cs="Arial"/>
                <w:sz w:val="13"/>
                <w:szCs w:val="13"/>
              </w:rPr>
              <w:t>Albaraka CT One Ltd.</w:t>
            </w:r>
          </w:p>
        </w:tc>
        <w:tc>
          <w:tcPr>
            <w:tcW w:w="1017" w:type="pct"/>
            <w:tcBorders>
              <w:top w:val="single" w:sz="4" w:space="0" w:color="auto"/>
              <w:left w:val="nil"/>
              <w:bottom w:val="single" w:sz="4" w:space="0" w:color="auto"/>
              <w:right w:val="single" w:sz="4" w:space="0" w:color="auto"/>
            </w:tcBorders>
          </w:tcPr>
          <w:p w14:paraId="5E553378" w14:textId="209744BB"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Bereket One Ltd.</w:t>
            </w:r>
          </w:p>
        </w:tc>
      </w:tr>
      <w:tr w:rsidR="00B13D98" w:rsidRPr="005845E0" w14:paraId="17D0C49B" w14:textId="05A45CBD" w:rsidTr="00EA3A53">
        <w:trPr>
          <w:trHeight w:val="16"/>
        </w:trPr>
        <w:tc>
          <w:tcPr>
            <w:tcW w:w="1805" w:type="pct"/>
            <w:shd w:val="clear" w:color="auto" w:fill="auto"/>
            <w:noWrap/>
            <w:hideMark/>
          </w:tcPr>
          <w:p w14:paraId="21E359D2"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 xml:space="preserve">Borçlanma aracını tanımlayıcı unsurlar (CUSIP, ISIN vb.) </w:t>
            </w:r>
          </w:p>
        </w:tc>
        <w:tc>
          <w:tcPr>
            <w:tcW w:w="1099" w:type="pct"/>
            <w:shd w:val="clear" w:color="auto" w:fill="auto"/>
            <w:noWrap/>
            <w:vAlign w:val="bottom"/>
          </w:tcPr>
          <w:p w14:paraId="29F99153" w14:textId="77777777" w:rsidR="00B13D98" w:rsidRPr="005845E0" w:rsidRDefault="00B13D98" w:rsidP="00B12729">
            <w:pPr>
              <w:rPr>
                <w:rFonts w:ascii="Arial" w:hAnsi="Arial" w:cs="Arial"/>
                <w:sz w:val="13"/>
                <w:szCs w:val="13"/>
              </w:rPr>
            </w:pPr>
            <w:r w:rsidRPr="005845E0">
              <w:rPr>
                <w:rFonts w:ascii="Arial" w:hAnsi="Arial" w:cs="Arial"/>
                <w:sz w:val="13"/>
                <w:szCs w:val="13"/>
              </w:rPr>
              <w:t>XS1301525207</w:t>
            </w:r>
          </w:p>
        </w:tc>
        <w:tc>
          <w:tcPr>
            <w:tcW w:w="1079" w:type="pct"/>
            <w:tcBorders>
              <w:top w:val="single" w:sz="4" w:space="0" w:color="auto"/>
              <w:left w:val="nil"/>
              <w:bottom w:val="single" w:sz="4" w:space="0" w:color="auto"/>
              <w:right w:val="single" w:sz="4" w:space="0" w:color="auto"/>
            </w:tcBorders>
          </w:tcPr>
          <w:p w14:paraId="6648F44B" w14:textId="660411D0" w:rsidR="00B13D98" w:rsidRPr="005845E0" w:rsidRDefault="00B13D98" w:rsidP="00B12729">
            <w:pPr>
              <w:rPr>
                <w:rFonts w:ascii="Arial" w:hAnsi="Arial" w:cs="Arial"/>
                <w:color w:val="000000"/>
                <w:sz w:val="13"/>
                <w:szCs w:val="13"/>
              </w:rPr>
            </w:pPr>
            <w:r w:rsidRPr="005845E0">
              <w:rPr>
                <w:rFonts w:ascii="Arial" w:hAnsi="Arial" w:cs="Arial"/>
                <w:sz w:val="13"/>
                <w:szCs w:val="13"/>
              </w:rPr>
              <w:t>XS2594992914</w:t>
            </w:r>
          </w:p>
        </w:tc>
        <w:tc>
          <w:tcPr>
            <w:tcW w:w="1017" w:type="pct"/>
            <w:tcBorders>
              <w:top w:val="single" w:sz="4" w:space="0" w:color="auto"/>
              <w:left w:val="nil"/>
              <w:bottom w:val="single" w:sz="4" w:space="0" w:color="auto"/>
              <w:right w:val="single" w:sz="4" w:space="0" w:color="auto"/>
            </w:tcBorders>
          </w:tcPr>
          <w:p w14:paraId="0D865F7B" w14:textId="08E53250"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XS17 72390628</w:t>
            </w:r>
          </w:p>
        </w:tc>
      </w:tr>
      <w:tr w:rsidR="00B13D98" w:rsidRPr="005845E0" w14:paraId="548DBD85" w14:textId="7709BA96" w:rsidTr="00EA3A53">
        <w:trPr>
          <w:trHeight w:val="16"/>
        </w:trPr>
        <w:tc>
          <w:tcPr>
            <w:tcW w:w="1805" w:type="pct"/>
            <w:tcBorders>
              <w:bottom w:val="single" w:sz="4" w:space="0" w:color="auto"/>
            </w:tcBorders>
            <w:shd w:val="clear" w:color="auto" w:fill="auto"/>
            <w:noWrap/>
            <w:hideMark/>
          </w:tcPr>
          <w:p w14:paraId="3F131C3D"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Borçlanma aracının tabi olduğu mevzuat</w:t>
            </w:r>
          </w:p>
        </w:tc>
        <w:tc>
          <w:tcPr>
            <w:tcW w:w="1099" w:type="pct"/>
            <w:tcBorders>
              <w:bottom w:val="single" w:sz="4" w:space="0" w:color="auto"/>
            </w:tcBorders>
            <w:shd w:val="clear" w:color="auto" w:fill="auto"/>
            <w:noWrap/>
            <w:vAlign w:val="bottom"/>
          </w:tcPr>
          <w:p w14:paraId="5B2F3743" w14:textId="77777777" w:rsidR="00B13D98" w:rsidRPr="005845E0" w:rsidRDefault="00B13D98" w:rsidP="00B12729">
            <w:pPr>
              <w:rPr>
                <w:rFonts w:ascii="Arial" w:hAnsi="Arial" w:cs="Arial"/>
                <w:sz w:val="13"/>
                <w:szCs w:val="13"/>
              </w:rPr>
            </w:pPr>
            <w:r w:rsidRPr="005845E0">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3D67DCC8" w14:textId="4E006F49" w:rsidR="00B13D98" w:rsidRPr="005845E0" w:rsidRDefault="00B13D98" w:rsidP="00B12729">
            <w:pPr>
              <w:rPr>
                <w:rFonts w:ascii="Arial" w:hAnsi="Arial" w:cs="Arial"/>
                <w:color w:val="000000"/>
                <w:sz w:val="13"/>
                <w:szCs w:val="13"/>
              </w:rPr>
            </w:pPr>
            <w:r w:rsidRPr="005845E0">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4B480294" w14:textId="1F3F98FA"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İngiliz Hukuku</w:t>
            </w:r>
          </w:p>
        </w:tc>
      </w:tr>
      <w:tr w:rsidR="00B13D98" w:rsidRPr="005845E0" w14:paraId="05921973" w14:textId="2497CBCC" w:rsidTr="00EA3A53">
        <w:trPr>
          <w:trHeight w:val="16"/>
        </w:trPr>
        <w:tc>
          <w:tcPr>
            <w:tcW w:w="2904" w:type="pct"/>
            <w:gridSpan w:val="2"/>
            <w:tcBorders>
              <w:right w:val="nil"/>
            </w:tcBorders>
            <w:shd w:val="clear" w:color="auto" w:fill="auto"/>
            <w:noWrap/>
            <w:vAlign w:val="bottom"/>
            <w:hideMark/>
          </w:tcPr>
          <w:p w14:paraId="5CAC817D" w14:textId="77777777" w:rsidR="00B13D98" w:rsidRPr="005845E0" w:rsidRDefault="00B13D98" w:rsidP="00B12729">
            <w:pPr>
              <w:rPr>
                <w:rFonts w:ascii="Arial" w:hAnsi="Arial" w:cs="Arial"/>
                <w:b/>
                <w:bCs/>
                <w:sz w:val="13"/>
                <w:szCs w:val="13"/>
              </w:rPr>
            </w:pPr>
            <w:r w:rsidRPr="005845E0">
              <w:rPr>
                <w:rFonts w:ascii="Arial" w:hAnsi="Arial" w:cs="Arial"/>
                <w:b/>
                <w:bCs/>
                <w:sz w:val="13"/>
                <w:szCs w:val="13"/>
              </w:rPr>
              <w:t>Özkaynak hesaplamasında dikkate alınma durumu</w:t>
            </w:r>
          </w:p>
        </w:tc>
        <w:tc>
          <w:tcPr>
            <w:tcW w:w="1079" w:type="pct"/>
            <w:tcBorders>
              <w:left w:val="nil"/>
            </w:tcBorders>
          </w:tcPr>
          <w:p w14:paraId="60F08102" w14:textId="77777777" w:rsidR="00B13D98" w:rsidRPr="005845E0" w:rsidRDefault="00B13D98" w:rsidP="00B12729">
            <w:pPr>
              <w:rPr>
                <w:rFonts w:ascii="Arial" w:hAnsi="Arial" w:cs="Arial"/>
                <w:sz w:val="13"/>
                <w:szCs w:val="13"/>
              </w:rPr>
            </w:pPr>
          </w:p>
        </w:tc>
        <w:tc>
          <w:tcPr>
            <w:tcW w:w="1017" w:type="pct"/>
            <w:tcBorders>
              <w:left w:val="nil"/>
            </w:tcBorders>
          </w:tcPr>
          <w:p w14:paraId="6E721764" w14:textId="77777777" w:rsidR="00B13D98" w:rsidRPr="005845E0" w:rsidRDefault="00B13D98" w:rsidP="00B12729">
            <w:pPr>
              <w:rPr>
                <w:rFonts w:ascii="Arial" w:hAnsi="Arial" w:cs="Arial"/>
                <w:sz w:val="13"/>
                <w:szCs w:val="13"/>
              </w:rPr>
            </w:pPr>
          </w:p>
        </w:tc>
      </w:tr>
      <w:tr w:rsidR="00B13D98" w:rsidRPr="005845E0" w14:paraId="4E0E36D3" w14:textId="29F83FB4" w:rsidTr="00EA3A53">
        <w:trPr>
          <w:trHeight w:val="16"/>
        </w:trPr>
        <w:tc>
          <w:tcPr>
            <w:tcW w:w="1805" w:type="pct"/>
            <w:shd w:val="clear" w:color="auto" w:fill="auto"/>
            <w:noWrap/>
            <w:hideMark/>
          </w:tcPr>
          <w:p w14:paraId="50E6FD95"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489B2ECC" w14:textId="77777777" w:rsidR="00B13D98" w:rsidRPr="005845E0" w:rsidRDefault="00B13D98" w:rsidP="00B12729">
            <w:pPr>
              <w:rPr>
                <w:rFonts w:ascii="Arial" w:hAnsi="Arial" w:cs="Arial"/>
                <w:sz w:val="13"/>
                <w:szCs w:val="13"/>
              </w:rPr>
            </w:pPr>
            <w:r w:rsidRPr="005845E0">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045F10A5" w14:textId="5B670B35" w:rsidR="00B13D98" w:rsidRPr="005845E0" w:rsidRDefault="00B13D98" w:rsidP="00B12729">
            <w:pPr>
              <w:rPr>
                <w:rFonts w:ascii="Arial" w:hAnsi="Arial" w:cs="Arial"/>
                <w:sz w:val="13"/>
                <w:szCs w:val="13"/>
              </w:rPr>
            </w:pPr>
            <w:r w:rsidRPr="005845E0">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3B0B748" w14:textId="54CA773A" w:rsidR="00B13D98" w:rsidRPr="005845E0" w:rsidRDefault="00B13D98" w:rsidP="00B12729">
            <w:pPr>
              <w:rPr>
                <w:rFonts w:ascii="Arial" w:hAnsi="Arial" w:cs="Arial"/>
                <w:sz w:val="13"/>
                <w:szCs w:val="13"/>
              </w:rPr>
            </w:pPr>
            <w:r w:rsidRPr="005845E0">
              <w:rPr>
                <w:rFonts w:ascii="Arial" w:hAnsi="Arial" w:cs="Arial"/>
                <w:sz w:val="13"/>
                <w:szCs w:val="13"/>
              </w:rPr>
              <w:t>Hayır</w:t>
            </w:r>
          </w:p>
        </w:tc>
      </w:tr>
      <w:tr w:rsidR="00B13D98" w:rsidRPr="005845E0" w14:paraId="38407795" w14:textId="1D74054C" w:rsidTr="00EA3A53">
        <w:trPr>
          <w:trHeight w:val="16"/>
        </w:trPr>
        <w:tc>
          <w:tcPr>
            <w:tcW w:w="1805" w:type="pct"/>
            <w:shd w:val="clear" w:color="auto" w:fill="auto"/>
            <w:noWrap/>
            <w:hideMark/>
          </w:tcPr>
          <w:p w14:paraId="125A0EED" w14:textId="77777777" w:rsidR="00B13D98" w:rsidRPr="005845E0" w:rsidRDefault="00B13D98" w:rsidP="00B12729">
            <w:pPr>
              <w:rPr>
                <w:rFonts w:ascii="Arial" w:hAnsi="Arial" w:cs="Arial"/>
                <w:sz w:val="13"/>
                <w:szCs w:val="13"/>
              </w:rPr>
            </w:pPr>
            <w:r w:rsidRPr="005845E0">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23FB5E82" w14:textId="5863E549" w:rsidR="00B13D98" w:rsidRPr="005845E0" w:rsidRDefault="00B13D98" w:rsidP="00B12729">
            <w:pPr>
              <w:rPr>
                <w:rFonts w:ascii="Arial" w:hAnsi="Arial" w:cs="Arial"/>
                <w:sz w:val="13"/>
                <w:szCs w:val="13"/>
              </w:rPr>
            </w:pPr>
            <w:r w:rsidRPr="005845E0">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7D6574D8" w14:textId="132E8A40" w:rsidR="00B13D98" w:rsidRPr="005845E0" w:rsidRDefault="00B13D98" w:rsidP="00B12729">
            <w:pPr>
              <w:rPr>
                <w:rFonts w:ascii="Arial" w:hAnsi="Arial" w:cs="Arial"/>
                <w:sz w:val="13"/>
                <w:szCs w:val="13"/>
              </w:rPr>
            </w:pPr>
            <w:r w:rsidRPr="005845E0">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06FBFAAC" w14:textId="7A5CCCCC" w:rsidR="00B13D98" w:rsidRPr="005845E0" w:rsidRDefault="00B13D98" w:rsidP="00B12729">
            <w:pPr>
              <w:rPr>
                <w:rFonts w:ascii="Arial" w:hAnsi="Arial" w:cs="Arial"/>
                <w:sz w:val="13"/>
                <w:szCs w:val="13"/>
              </w:rPr>
            </w:pPr>
            <w:r w:rsidRPr="005845E0">
              <w:rPr>
                <w:rFonts w:ascii="Arial" w:hAnsi="Arial" w:cs="Arial"/>
                <w:sz w:val="13"/>
                <w:szCs w:val="13"/>
              </w:rPr>
              <w:t>Konsolide Olmayan/Konsolide</w:t>
            </w:r>
          </w:p>
        </w:tc>
      </w:tr>
      <w:tr w:rsidR="00B13D98" w:rsidRPr="005845E0" w14:paraId="7B61FEB5" w14:textId="0BCC4598" w:rsidTr="00EA3A53">
        <w:trPr>
          <w:trHeight w:val="16"/>
        </w:trPr>
        <w:tc>
          <w:tcPr>
            <w:tcW w:w="1805" w:type="pct"/>
            <w:shd w:val="clear" w:color="auto" w:fill="auto"/>
            <w:noWrap/>
            <w:hideMark/>
          </w:tcPr>
          <w:p w14:paraId="1C386560" w14:textId="77777777" w:rsidR="00B13D98" w:rsidRPr="005845E0" w:rsidRDefault="00B13D98" w:rsidP="00B12729">
            <w:pPr>
              <w:rPr>
                <w:rFonts w:ascii="Arial" w:hAnsi="Arial" w:cs="Arial"/>
                <w:sz w:val="13"/>
                <w:szCs w:val="13"/>
              </w:rPr>
            </w:pPr>
            <w:r w:rsidRPr="005845E0">
              <w:rPr>
                <w:rFonts w:ascii="Arial" w:hAnsi="Arial" w:cs="Arial"/>
                <w:sz w:val="13"/>
                <w:szCs w:val="13"/>
              </w:rPr>
              <w:t>Borçlanma aracının türü</w:t>
            </w:r>
          </w:p>
        </w:tc>
        <w:tc>
          <w:tcPr>
            <w:tcW w:w="1099" w:type="pct"/>
            <w:shd w:val="clear" w:color="auto" w:fill="auto"/>
            <w:noWrap/>
          </w:tcPr>
          <w:p w14:paraId="3A95C9F9" w14:textId="77777777" w:rsidR="00B13D98" w:rsidRPr="005845E0" w:rsidRDefault="00B13D98" w:rsidP="00B12729">
            <w:pPr>
              <w:rPr>
                <w:rFonts w:ascii="Arial" w:hAnsi="Arial" w:cs="Arial"/>
                <w:sz w:val="13"/>
                <w:szCs w:val="13"/>
              </w:rPr>
            </w:pPr>
            <w:r w:rsidRPr="005845E0">
              <w:rPr>
                <w:rFonts w:ascii="Arial" w:hAnsi="Arial" w:cs="Arial"/>
                <w:sz w:val="13"/>
                <w:szCs w:val="13"/>
              </w:rPr>
              <w:t>Sukuk Wakala</w:t>
            </w:r>
          </w:p>
        </w:tc>
        <w:tc>
          <w:tcPr>
            <w:tcW w:w="1079" w:type="pct"/>
            <w:tcBorders>
              <w:top w:val="single" w:sz="4" w:space="0" w:color="auto"/>
              <w:left w:val="nil"/>
              <w:bottom w:val="single" w:sz="4" w:space="0" w:color="auto"/>
              <w:right w:val="single" w:sz="4" w:space="0" w:color="auto"/>
            </w:tcBorders>
          </w:tcPr>
          <w:p w14:paraId="1F7234D8" w14:textId="25394FC2" w:rsidR="00B13D98" w:rsidRPr="005845E0" w:rsidRDefault="00B13D98" w:rsidP="00B12729">
            <w:pPr>
              <w:rPr>
                <w:rFonts w:ascii="Arial" w:hAnsi="Arial" w:cs="Arial"/>
                <w:sz w:val="13"/>
                <w:szCs w:val="13"/>
              </w:rPr>
            </w:pPr>
            <w:r w:rsidRPr="005845E0">
              <w:rPr>
                <w:rFonts w:ascii="Arial" w:hAnsi="Arial" w:cs="Arial"/>
                <w:sz w:val="13"/>
                <w:szCs w:val="13"/>
              </w:rPr>
              <w:t>Sukuk Wakala</w:t>
            </w:r>
          </w:p>
        </w:tc>
        <w:tc>
          <w:tcPr>
            <w:tcW w:w="1017" w:type="pct"/>
            <w:tcBorders>
              <w:top w:val="single" w:sz="4" w:space="0" w:color="auto"/>
              <w:left w:val="nil"/>
              <w:bottom w:val="single" w:sz="4" w:space="0" w:color="auto"/>
              <w:right w:val="single" w:sz="4" w:space="0" w:color="auto"/>
            </w:tcBorders>
          </w:tcPr>
          <w:p w14:paraId="36969908" w14:textId="388D21C7" w:rsidR="00B13D98" w:rsidRPr="005845E0" w:rsidRDefault="00B13D98" w:rsidP="00B12729">
            <w:pPr>
              <w:rPr>
                <w:rFonts w:ascii="Arial" w:hAnsi="Arial" w:cs="Arial"/>
                <w:sz w:val="13"/>
                <w:szCs w:val="13"/>
              </w:rPr>
            </w:pPr>
            <w:r w:rsidRPr="005845E0">
              <w:rPr>
                <w:rFonts w:ascii="Arial" w:hAnsi="Arial" w:cs="Arial"/>
                <w:sz w:val="13"/>
                <w:szCs w:val="13"/>
              </w:rPr>
              <w:t>Sukuk Mudaraba</w:t>
            </w:r>
          </w:p>
        </w:tc>
      </w:tr>
      <w:tr w:rsidR="00B13D98" w:rsidRPr="005845E0" w14:paraId="224E2F34" w14:textId="4A79A651" w:rsidTr="00EA3A53">
        <w:trPr>
          <w:trHeight w:val="16"/>
        </w:trPr>
        <w:tc>
          <w:tcPr>
            <w:tcW w:w="1805" w:type="pct"/>
            <w:shd w:val="clear" w:color="auto" w:fill="auto"/>
            <w:noWrap/>
            <w:hideMark/>
          </w:tcPr>
          <w:p w14:paraId="79756774" w14:textId="77777777" w:rsidR="00B13D98" w:rsidRPr="005845E0" w:rsidRDefault="00B13D98" w:rsidP="00B12729">
            <w:pPr>
              <w:rPr>
                <w:rFonts w:ascii="Arial" w:hAnsi="Arial" w:cs="Arial"/>
                <w:sz w:val="13"/>
                <w:szCs w:val="13"/>
              </w:rPr>
            </w:pPr>
            <w:bookmarkStart w:id="44" w:name="_Hlk149055501"/>
            <w:r w:rsidRPr="005845E0">
              <w:rPr>
                <w:rFonts w:ascii="Arial" w:hAnsi="Arial" w:cs="Arial"/>
                <w:sz w:val="13"/>
                <w:szCs w:val="13"/>
              </w:rPr>
              <w:t xml:space="preserve">Ozkaynak hesaplamasında dikkate alınan tutar (En son raporlama tarihi itibarıyla) </w:t>
            </w:r>
          </w:p>
        </w:tc>
        <w:tc>
          <w:tcPr>
            <w:tcW w:w="1099" w:type="pct"/>
            <w:shd w:val="clear" w:color="auto" w:fill="auto"/>
            <w:noWrap/>
            <w:vAlign w:val="bottom"/>
          </w:tcPr>
          <w:p w14:paraId="280EB72A" w14:textId="590E5A13" w:rsidR="00B13D98" w:rsidRPr="005845E0" w:rsidRDefault="006B6D3E" w:rsidP="00B12729">
            <w:pPr>
              <w:rPr>
                <w:rFonts w:ascii="Arial" w:hAnsi="Arial" w:cs="Arial"/>
                <w:sz w:val="13"/>
                <w:szCs w:val="13"/>
              </w:rPr>
            </w:pPr>
            <w:r w:rsidRPr="005845E0">
              <w:rPr>
                <w:rFonts w:ascii="Arial" w:hAnsi="Arial" w:cs="Arial"/>
                <w:sz w:val="13"/>
                <w:szCs w:val="13"/>
              </w:rPr>
              <w:t>1</w:t>
            </w:r>
            <w:r w:rsidR="006A4144" w:rsidRPr="005845E0">
              <w:rPr>
                <w:rFonts w:ascii="Arial" w:hAnsi="Arial" w:cs="Arial"/>
                <w:sz w:val="13"/>
                <w:szCs w:val="13"/>
              </w:rPr>
              <w:t>.</w:t>
            </w:r>
            <w:r w:rsidRPr="005845E0">
              <w:rPr>
                <w:rFonts w:ascii="Arial" w:hAnsi="Arial" w:cs="Arial"/>
                <w:sz w:val="13"/>
                <w:szCs w:val="13"/>
              </w:rPr>
              <w:t>164</w:t>
            </w:r>
            <w:r w:rsidR="006A4144" w:rsidRPr="005845E0">
              <w:rPr>
                <w:rFonts w:ascii="Arial" w:hAnsi="Arial" w:cs="Arial"/>
                <w:sz w:val="13"/>
                <w:szCs w:val="13"/>
              </w:rPr>
              <w:t>.</w:t>
            </w:r>
            <w:r w:rsidRPr="005845E0">
              <w:rPr>
                <w:rFonts w:ascii="Arial" w:hAnsi="Arial" w:cs="Arial"/>
                <w:sz w:val="13"/>
                <w:szCs w:val="13"/>
              </w:rPr>
              <w:t>03</w:t>
            </w:r>
            <w:r w:rsidR="00065C62" w:rsidRPr="005845E0">
              <w:rPr>
                <w:rFonts w:ascii="Arial" w:hAnsi="Arial" w:cs="Arial"/>
                <w:sz w:val="13"/>
                <w:szCs w:val="13"/>
              </w:rPr>
              <w:t>0</w:t>
            </w:r>
            <w:r w:rsidR="004725ED" w:rsidRPr="005845E0">
              <w:rPr>
                <w:rFonts w:ascii="Arial" w:hAnsi="Arial" w:cs="Arial"/>
                <w:sz w:val="13"/>
                <w:szCs w:val="13"/>
              </w:rPr>
              <w:t xml:space="preserve"> </w:t>
            </w:r>
            <w:r w:rsidR="00B13D98" w:rsidRPr="005845E0">
              <w:rPr>
                <w:rFonts w:ascii="Arial" w:hAnsi="Arial" w:cs="Arial"/>
                <w:sz w:val="13"/>
                <w:szCs w:val="13"/>
              </w:rPr>
              <w:t>TL</w:t>
            </w:r>
          </w:p>
        </w:tc>
        <w:tc>
          <w:tcPr>
            <w:tcW w:w="1079" w:type="pct"/>
            <w:tcBorders>
              <w:top w:val="single" w:sz="4" w:space="0" w:color="auto"/>
              <w:left w:val="nil"/>
              <w:bottom w:val="single" w:sz="4" w:space="0" w:color="auto"/>
              <w:right w:val="single" w:sz="4" w:space="0" w:color="auto"/>
            </w:tcBorders>
            <w:vAlign w:val="bottom"/>
          </w:tcPr>
          <w:p w14:paraId="5795A0FF" w14:textId="26E6715B" w:rsidR="00B13D98" w:rsidRPr="005845E0" w:rsidRDefault="001D2D1E" w:rsidP="00B12729">
            <w:pPr>
              <w:rPr>
                <w:rFonts w:ascii="Arial" w:hAnsi="Arial" w:cs="Arial"/>
                <w:sz w:val="13"/>
                <w:szCs w:val="13"/>
              </w:rPr>
            </w:pPr>
            <w:r w:rsidRPr="005845E0">
              <w:rPr>
                <w:rFonts w:ascii="Arial" w:hAnsi="Arial" w:cs="Arial"/>
                <w:sz w:val="13"/>
                <w:szCs w:val="13"/>
              </w:rPr>
              <w:t>2.925.800</w:t>
            </w:r>
            <w:r w:rsidR="00F81CD4" w:rsidRPr="005845E0">
              <w:rPr>
                <w:rFonts w:ascii="Arial" w:hAnsi="Arial" w:cs="Arial"/>
                <w:sz w:val="13"/>
                <w:szCs w:val="13"/>
              </w:rPr>
              <w:t xml:space="preserve"> </w:t>
            </w:r>
            <w:r w:rsidR="006675D3" w:rsidRPr="005845E0">
              <w:rPr>
                <w:rFonts w:ascii="Arial" w:hAnsi="Arial" w:cs="Arial"/>
                <w:sz w:val="13"/>
                <w:szCs w:val="13"/>
              </w:rPr>
              <w:t>TL</w:t>
            </w:r>
          </w:p>
        </w:tc>
        <w:tc>
          <w:tcPr>
            <w:tcW w:w="1017" w:type="pct"/>
            <w:tcBorders>
              <w:top w:val="single" w:sz="4" w:space="0" w:color="auto"/>
              <w:left w:val="nil"/>
              <w:bottom w:val="single" w:sz="4" w:space="0" w:color="auto"/>
              <w:right w:val="single" w:sz="4" w:space="0" w:color="auto"/>
            </w:tcBorders>
            <w:vAlign w:val="bottom"/>
          </w:tcPr>
          <w:p w14:paraId="37EE462C" w14:textId="1955B20D" w:rsidR="00B13D98" w:rsidRPr="005845E0" w:rsidRDefault="00B13D98" w:rsidP="00B12729">
            <w:pPr>
              <w:rPr>
                <w:rFonts w:ascii="Arial" w:hAnsi="Arial" w:cs="Arial"/>
                <w:sz w:val="13"/>
                <w:szCs w:val="13"/>
              </w:rPr>
            </w:pPr>
            <w:r w:rsidRPr="005845E0">
              <w:rPr>
                <w:rFonts w:ascii="Arial" w:hAnsi="Arial" w:cs="Arial"/>
                <w:sz w:val="13"/>
                <w:szCs w:val="13"/>
              </w:rPr>
              <w:t>775.720 TL</w:t>
            </w:r>
            <w:r w:rsidRPr="005845E0">
              <w:rPr>
                <w:rFonts w:ascii="Arial" w:hAnsi="Arial" w:cs="Arial"/>
                <w:sz w:val="13"/>
                <w:szCs w:val="13"/>
                <w:vertAlign w:val="superscript"/>
              </w:rPr>
              <w:t>(*)</w:t>
            </w:r>
          </w:p>
        </w:tc>
      </w:tr>
      <w:tr w:rsidR="00B13D98" w:rsidRPr="005845E0" w14:paraId="633CAB06" w14:textId="4B06CA2B" w:rsidTr="00EA3A53">
        <w:trPr>
          <w:trHeight w:val="16"/>
        </w:trPr>
        <w:tc>
          <w:tcPr>
            <w:tcW w:w="1805" w:type="pct"/>
            <w:shd w:val="clear" w:color="auto" w:fill="auto"/>
            <w:noWrap/>
            <w:hideMark/>
          </w:tcPr>
          <w:p w14:paraId="2C75AC31"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Borçlanma aracının nominal değeri </w:t>
            </w:r>
          </w:p>
        </w:tc>
        <w:tc>
          <w:tcPr>
            <w:tcW w:w="1099" w:type="pct"/>
            <w:shd w:val="clear" w:color="auto" w:fill="auto"/>
            <w:noWrap/>
            <w:vAlign w:val="bottom"/>
          </w:tcPr>
          <w:p w14:paraId="395BA686" w14:textId="0E93A86E" w:rsidR="00B13D98" w:rsidRPr="005845E0" w:rsidRDefault="008621E6" w:rsidP="00B12729">
            <w:pPr>
              <w:rPr>
                <w:rFonts w:ascii="Arial" w:hAnsi="Arial" w:cs="Arial"/>
                <w:sz w:val="13"/>
                <w:szCs w:val="13"/>
              </w:rPr>
            </w:pPr>
            <w:r w:rsidRPr="005845E0">
              <w:rPr>
                <w:rFonts w:ascii="Arial" w:hAnsi="Arial" w:cs="Arial"/>
                <w:sz w:val="13"/>
                <w:szCs w:val="13"/>
              </w:rPr>
              <w:t>5</w:t>
            </w:r>
            <w:r w:rsidR="00B13D98" w:rsidRPr="005845E0">
              <w:rPr>
                <w:rFonts w:ascii="Arial" w:hAnsi="Arial" w:cs="Arial"/>
                <w:sz w:val="13"/>
                <w:szCs w:val="13"/>
              </w:rPr>
              <w:t>.</w:t>
            </w:r>
            <w:r w:rsidR="00FE7CA7" w:rsidRPr="005845E0">
              <w:rPr>
                <w:rFonts w:ascii="Arial" w:hAnsi="Arial" w:cs="Arial"/>
                <w:sz w:val="13"/>
                <w:szCs w:val="13"/>
              </w:rPr>
              <w:t>820.1</w:t>
            </w:r>
            <w:r w:rsidR="006A4144" w:rsidRPr="005845E0">
              <w:rPr>
                <w:rFonts w:ascii="Arial" w:hAnsi="Arial" w:cs="Arial"/>
                <w:sz w:val="13"/>
                <w:szCs w:val="13"/>
              </w:rPr>
              <w:t>48</w:t>
            </w:r>
            <w:r w:rsidR="00B13D98" w:rsidRPr="005845E0">
              <w:rPr>
                <w:rFonts w:ascii="Arial" w:hAnsi="Arial" w:cs="Arial"/>
                <w:sz w:val="13"/>
                <w:szCs w:val="13"/>
              </w:rPr>
              <w:t xml:space="preserve"> TL</w:t>
            </w:r>
          </w:p>
        </w:tc>
        <w:tc>
          <w:tcPr>
            <w:tcW w:w="1079" w:type="pct"/>
            <w:tcBorders>
              <w:top w:val="single" w:sz="4" w:space="0" w:color="auto"/>
              <w:left w:val="nil"/>
              <w:bottom w:val="single" w:sz="4" w:space="0" w:color="auto"/>
              <w:right w:val="single" w:sz="4" w:space="0" w:color="auto"/>
            </w:tcBorders>
            <w:vAlign w:val="bottom"/>
          </w:tcPr>
          <w:p w14:paraId="0C102A8A" w14:textId="435571A9" w:rsidR="00B13D98" w:rsidRPr="005845E0" w:rsidRDefault="001D2D1E" w:rsidP="00B12729">
            <w:pPr>
              <w:rPr>
                <w:rFonts w:ascii="Arial" w:hAnsi="Arial" w:cs="Arial"/>
                <w:sz w:val="13"/>
                <w:szCs w:val="13"/>
              </w:rPr>
            </w:pPr>
            <w:r w:rsidRPr="005845E0">
              <w:rPr>
                <w:rFonts w:ascii="Arial" w:hAnsi="Arial" w:cs="Arial"/>
                <w:sz w:val="13"/>
                <w:szCs w:val="13"/>
              </w:rPr>
              <w:t>2.925.800 TL</w:t>
            </w:r>
          </w:p>
        </w:tc>
        <w:tc>
          <w:tcPr>
            <w:tcW w:w="1017" w:type="pct"/>
            <w:tcBorders>
              <w:top w:val="single" w:sz="4" w:space="0" w:color="auto"/>
              <w:left w:val="nil"/>
              <w:bottom w:val="single" w:sz="4" w:space="0" w:color="auto"/>
              <w:right w:val="single" w:sz="4" w:space="0" w:color="auto"/>
            </w:tcBorders>
            <w:vAlign w:val="bottom"/>
          </w:tcPr>
          <w:p w14:paraId="5E86B8B3" w14:textId="079C5FA3" w:rsidR="00B13D98" w:rsidRPr="005845E0" w:rsidRDefault="00B13D98" w:rsidP="00B12729">
            <w:pPr>
              <w:rPr>
                <w:rFonts w:ascii="Arial" w:hAnsi="Arial" w:cs="Arial"/>
                <w:sz w:val="13"/>
                <w:szCs w:val="13"/>
              </w:rPr>
            </w:pPr>
            <w:r w:rsidRPr="005845E0">
              <w:rPr>
                <w:rFonts w:ascii="Arial" w:hAnsi="Arial" w:cs="Arial"/>
                <w:sz w:val="13"/>
                <w:szCs w:val="13"/>
              </w:rPr>
              <w:t>775.720 TL</w:t>
            </w:r>
          </w:p>
        </w:tc>
      </w:tr>
      <w:bookmarkEnd w:id="44"/>
      <w:tr w:rsidR="00B13D98" w:rsidRPr="005845E0" w14:paraId="7C5CEE96" w14:textId="71688623" w:rsidTr="00EA3A53">
        <w:trPr>
          <w:trHeight w:val="16"/>
        </w:trPr>
        <w:tc>
          <w:tcPr>
            <w:tcW w:w="1805" w:type="pct"/>
            <w:shd w:val="clear" w:color="auto" w:fill="auto"/>
            <w:noWrap/>
            <w:hideMark/>
          </w:tcPr>
          <w:p w14:paraId="2979FC8B"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Borçlanma aracının muhasebesel olarak takip edildiği hesap </w:t>
            </w:r>
          </w:p>
        </w:tc>
        <w:tc>
          <w:tcPr>
            <w:tcW w:w="1099" w:type="pct"/>
            <w:shd w:val="clear" w:color="auto" w:fill="auto"/>
            <w:noWrap/>
          </w:tcPr>
          <w:p w14:paraId="47DA2189" w14:textId="77777777" w:rsidR="00B13D98" w:rsidRPr="005845E0" w:rsidRDefault="00B13D98" w:rsidP="00B12729">
            <w:pPr>
              <w:rPr>
                <w:rFonts w:ascii="Arial" w:hAnsi="Arial" w:cs="Arial"/>
                <w:sz w:val="13"/>
                <w:szCs w:val="13"/>
              </w:rPr>
            </w:pPr>
            <w:r w:rsidRPr="005845E0">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164551B9" w14:textId="37A36C46" w:rsidR="00B13D98" w:rsidRPr="005845E0" w:rsidRDefault="00B13D98" w:rsidP="00B12729">
            <w:pPr>
              <w:rPr>
                <w:rFonts w:ascii="Arial" w:hAnsi="Arial" w:cs="Arial"/>
                <w:color w:val="000000"/>
                <w:sz w:val="13"/>
                <w:szCs w:val="13"/>
              </w:rPr>
            </w:pPr>
            <w:r w:rsidRPr="005845E0">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51EEE81F" w14:textId="487B6165"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Özkaynaklar</w:t>
            </w:r>
          </w:p>
        </w:tc>
      </w:tr>
      <w:tr w:rsidR="00B13D98" w:rsidRPr="005845E0" w14:paraId="20A89169" w14:textId="554BCD65" w:rsidTr="00EA3A53">
        <w:trPr>
          <w:trHeight w:val="16"/>
        </w:trPr>
        <w:tc>
          <w:tcPr>
            <w:tcW w:w="1805" w:type="pct"/>
            <w:shd w:val="clear" w:color="auto" w:fill="auto"/>
            <w:noWrap/>
            <w:hideMark/>
          </w:tcPr>
          <w:p w14:paraId="1439DC2B" w14:textId="77777777" w:rsidR="00B13D98" w:rsidRPr="005845E0" w:rsidRDefault="00B13D98" w:rsidP="00B12729">
            <w:pPr>
              <w:rPr>
                <w:rFonts w:ascii="Arial" w:hAnsi="Arial" w:cs="Arial"/>
                <w:sz w:val="13"/>
                <w:szCs w:val="13"/>
              </w:rPr>
            </w:pPr>
            <w:r w:rsidRPr="005845E0">
              <w:rPr>
                <w:rFonts w:ascii="Arial" w:hAnsi="Arial" w:cs="Arial"/>
                <w:sz w:val="13"/>
                <w:szCs w:val="13"/>
              </w:rPr>
              <w:t>Borçlanma aracının ihraç tarihi</w:t>
            </w:r>
          </w:p>
        </w:tc>
        <w:tc>
          <w:tcPr>
            <w:tcW w:w="1099" w:type="pct"/>
            <w:shd w:val="clear" w:color="auto" w:fill="auto"/>
            <w:noWrap/>
          </w:tcPr>
          <w:p w14:paraId="0AC011DA" w14:textId="77777777" w:rsidR="00B13D98" w:rsidRPr="005845E0" w:rsidRDefault="00B13D98" w:rsidP="00B12729">
            <w:pPr>
              <w:rPr>
                <w:rFonts w:ascii="Arial" w:hAnsi="Arial" w:cs="Arial"/>
                <w:sz w:val="13"/>
                <w:szCs w:val="13"/>
              </w:rPr>
            </w:pPr>
            <w:r w:rsidRPr="005845E0">
              <w:rPr>
                <w:rFonts w:ascii="Arial" w:hAnsi="Arial" w:cs="Arial"/>
                <w:sz w:val="13"/>
                <w:szCs w:val="13"/>
              </w:rPr>
              <w:t>30 Kasım 2015</w:t>
            </w:r>
          </w:p>
        </w:tc>
        <w:tc>
          <w:tcPr>
            <w:tcW w:w="1079" w:type="pct"/>
            <w:tcBorders>
              <w:top w:val="single" w:sz="4" w:space="0" w:color="auto"/>
              <w:left w:val="nil"/>
              <w:bottom w:val="single" w:sz="4" w:space="0" w:color="auto"/>
              <w:right w:val="single" w:sz="4" w:space="0" w:color="auto"/>
            </w:tcBorders>
            <w:shd w:val="clear" w:color="auto" w:fill="auto"/>
          </w:tcPr>
          <w:p w14:paraId="05797C77" w14:textId="544B06F1" w:rsidR="00B13D98" w:rsidRPr="005845E0" w:rsidRDefault="00B13D98" w:rsidP="00B12729">
            <w:pPr>
              <w:rPr>
                <w:rFonts w:ascii="Arial" w:hAnsi="Arial" w:cs="Arial"/>
                <w:sz w:val="13"/>
                <w:szCs w:val="13"/>
              </w:rPr>
            </w:pPr>
            <w:r w:rsidRPr="005845E0">
              <w:rPr>
                <w:rFonts w:ascii="Arial" w:hAnsi="Arial" w:cs="Arial"/>
                <w:sz w:val="13"/>
                <w:szCs w:val="13"/>
              </w:rPr>
              <w:t>28 Şubat 2023</w:t>
            </w:r>
          </w:p>
        </w:tc>
        <w:tc>
          <w:tcPr>
            <w:tcW w:w="1017" w:type="pct"/>
            <w:tcBorders>
              <w:top w:val="single" w:sz="4" w:space="0" w:color="auto"/>
              <w:left w:val="nil"/>
              <w:bottom w:val="single" w:sz="4" w:space="0" w:color="auto"/>
              <w:right w:val="single" w:sz="4" w:space="0" w:color="auto"/>
            </w:tcBorders>
          </w:tcPr>
          <w:p w14:paraId="58137741" w14:textId="78839B58" w:rsidR="00B13D98" w:rsidRPr="005845E0" w:rsidRDefault="00B13D98" w:rsidP="00B12729">
            <w:pPr>
              <w:rPr>
                <w:rFonts w:ascii="Arial" w:hAnsi="Arial" w:cs="Arial"/>
                <w:sz w:val="13"/>
                <w:szCs w:val="13"/>
              </w:rPr>
            </w:pPr>
            <w:r w:rsidRPr="005845E0">
              <w:rPr>
                <w:rFonts w:ascii="Arial" w:hAnsi="Arial" w:cs="Arial"/>
                <w:sz w:val="13"/>
                <w:szCs w:val="13"/>
              </w:rPr>
              <w:t>20 Şubat 2018</w:t>
            </w:r>
          </w:p>
        </w:tc>
      </w:tr>
      <w:tr w:rsidR="00B13D98" w:rsidRPr="005845E0" w14:paraId="6348652D" w14:textId="7DD2D11A" w:rsidTr="00EA3A53">
        <w:trPr>
          <w:trHeight w:val="16"/>
        </w:trPr>
        <w:tc>
          <w:tcPr>
            <w:tcW w:w="1805" w:type="pct"/>
            <w:shd w:val="clear" w:color="auto" w:fill="auto"/>
            <w:noWrap/>
            <w:hideMark/>
          </w:tcPr>
          <w:p w14:paraId="7DDF3B1D"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Borçlanma aracının vade yapısı (Vadesiz/Vadeli) </w:t>
            </w:r>
          </w:p>
        </w:tc>
        <w:tc>
          <w:tcPr>
            <w:tcW w:w="1099" w:type="pct"/>
            <w:shd w:val="clear" w:color="auto" w:fill="auto"/>
            <w:noWrap/>
          </w:tcPr>
          <w:p w14:paraId="77EBBCCB" w14:textId="77777777" w:rsidR="00B13D98" w:rsidRPr="005845E0" w:rsidRDefault="00B13D98" w:rsidP="00B12729">
            <w:pPr>
              <w:rPr>
                <w:rFonts w:ascii="Arial" w:hAnsi="Arial" w:cs="Arial"/>
                <w:sz w:val="13"/>
                <w:szCs w:val="13"/>
              </w:rPr>
            </w:pPr>
            <w:r w:rsidRPr="005845E0">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9B6C24A" w14:textId="50D351BC" w:rsidR="00B13D98" w:rsidRPr="005845E0" w:rsidRDefault="00B13D98" w:rsidP="00B12729">
            <w:pPr>
              <w:rPr>
                <w:rFonts w:ascii="Arial" w:hAnsi="Arial" w:cs="Arial"/>
                <w:sz w:val="13"/>
                <w:szCs w:val="13"/>
              </w:rPr>
            </w:pPr>
            <w:r w:rsidRPr="005845E0">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1BACC025" w14:textId="4471ED0B" w:rsidR="00B13D98" w:rsidRPr="005845E0" w:rsidRDefault="00B13D98" w:rsidP="00B12729">
            <w:pPr>
              <w:rPr>
                <w:rFonts w:ascii="Arial" w:hAnsi="Arial" w:cs="Arial"/>
                <w:sz w:val="13"/>
                <w:szCs w:val="13"/>
              </w:rPr>
            </w:pPr>
            <w:r w:rsidRPr="005845E0">
              <w:rPr>
                <w:rFonts w:ascii="Arial" w:hAnsi="Arial" w:cs="Arial"/>
                <w:sz w:val="13"/>
                <w:szCs w:val="13"/>
              </w:rPr>
              <w:t>Vadesiz</w:t>
            </w:r>
          </w:p>
        </w:tc>
      </w:tr>
      <w:tr w:rsidR="00B13D98" w:rsidRPr="005845E0" w14:paraId="72887D4C" w14:textId="4D53FBEB" w:rsidTr="00EA3A53">
        <w:trPr>
          <w:trHeight w:val="46"/>
        </w:trPr>
        <w:tc>
          <w:tcPr>
            <w:tcW w:w="1805" w:type="pct"/>
            <w:shd w:val="clear" w:color="auto" w:fill="auto"/>
            <w:noWrap/>
            <w:hideMark/>
          </w:tcPr>
          <w:p w14:paraId="6B5E5672" w14:textId="77777777" w:rsidR="00B13D98" w:rsidRPr="005845E0" w:rsidRDefault="00B13D98" w:rsidP="00B12729">
            <w:pPr>
              <w:rPr>
                <w:rFonts w:ascii="Arial" w:hAnsi="Arial" w:cs="Arial"/>
                <w:sz w:val="13"/>
                <w:szCs w:val="13"/>
              </w:rPr>
            </w:pPr>
            <w:r w:rsidRPr="005845E0">
              <w:rPr>
                <w:rFonts w:ascii="Arial" w:hAnsi="Arial" w:cs="Arial"/>
                <w:sz w:val="13"/>
                <w:szCs w:val="13"/>
              </w:rPr>
              <w:t>Borçlanma aracının vadesi</w:t>
            </w:r>
          </w:p>
        </w:tc>
        <w:tc>
          <w:tcPr>
            <w:tcW w:w="1099" w:type="pct"/>
            <w:shd w:val="clear" w:color="auto" w:fill="auto"/>
            <w:noWrap/>
          </w:tcPr>
          <w:p w14:paraId="1D275139" w14:textId="77777777" w:rsidR="00B13D98" w:rsidRPr="005845E0" w:rsidRDefault="00B13D98" w:rsidP="00B12729">
            <w:pPr>
              <w:rPr>
                <w:rFonts w:ascii="Arial" w:hAnsi="Arial" w:cs="Arial"/>
                <w:sz w:val="13"/>
                <w:szCs w:val="13"/>
              </w:rPr>
            </w:pPr>
            <w:r w:rsidRPr="005845E0">
              <w:rPr>
                <w:rFonts w:ascii="Arial" w:hAnsi="Arial" w:cs="Arial"/>
                <w:sz w:val="13"/>
                <w:szCs w:val="13"/>
              </w:rPr>
              <w:t>30 Kasım 2025</w:t>
            </w:r>
          </w:p>
        </w:tc>
        <w:tc>
          <w:tcPr>
            <w:tcW w:w="1079" w:type="pct"/>
            <w:tcBorders>
              <w:top w:val="single" w:sz="4" w:space="0" w:color="auto"/>
              <w:left w:val="nil"/>
              <w:bottom w:val="single" w:sz="4" w:space="0" w:color="auto"/>
              <w:right w:val="single" w:sz="4" w:space="0" w:color="auto"/>
            </w:tcBorders>
            <w:shd w:val="clear" w:color="auto" w:fill="auto"/>
          </w:tcPr>
          <w:p w14:paraId="0863AA4A" w14:textId="79D3BD85" w:rsidR="00B13D98" w:rsidRPr="005845E0" w:rsidRDefault="00B13D98" w:rsidP="00B12729">
            <w:pPr>
              <w:rPr>
                <w:rFonts w:ascii="Arial" w:hAnsi="Arial" w:cs="Arial"/>
                <w:sz w:val="13"/>
                <w:szCs w:val="13"/>
              </w:rPr>
            </w:pPr>
            <w:r w:rsidRPr="005845E0">
              <w:rPr>
                <w:rFonts w:ascii="Arial" w:hAnsi="Arial" w:cs="Arial"/>
                <w:sz w:val="13"/>
                <w:szCs w:val="13"/>
              </w:rPr>
              <w:t>28 Şubat 2033</w:t>
            </w:r>
          </w:p>
        </w:tc>
        <w:tc>
          <w:tcPr>
            <w:tcW w:w="1017" w:type="pct"/>
            <w:tcBorders>
              <w:top w:val="single" w:sz="4" w:space="0" w:color="auto"/>
              <w:left w:val="nil"/>
              <w:bottom w:val="single" w:sz="4" w:space="0" w:color="auto"/>
              <w:right w:val="single" w:sz="4" w:space="0" w:color="auto"/>
            </w:tcBorders>
          </w:tcPr>
          <w:p w14:paraId="29F45438" w14:textId="448306B9" w:rsidR="00B13D98" w:rsidRPr="005845E0" w:rsidRDefault="00B13D98" w:rsidP="00B12729">
            <w:pPr>
              <w:rPr>
                <w:rFonts w:ascii="Arial" w:hAnsi="Arial" w:cs="Arial"/>
                <w:sz w:val="13"/>
                <w:szCs w:val="13"/>
              </w:rPr>
            </w:pPr>
            <w:r w:rsidRPr="005845E0">
              <w:rPr>
                <w:rFonts w:ascii="Arial" w:hAnsi="Arial" w:cs="Arial"/>
                <w:sz w:val="13"/>
                <w:szCs w:val="13"/>
              </w:rPr>
              <w:t>Vadesiz</w:t>
            </w:r>
          </w:p>
        </w:tc>
      </w:tr>
      <w:tr w:rsidR="00B13D98" w:rsidRPr="005845E0" w14:paraId="25C81A68" w14:textId="1D4FA6C3" w:rsidTr="00EA3A53">
        <w:trPr>
          <w:trHeight w:val="16"/>
        </w:trPr>
        <w:tc>
          <w:tcPr>
            <w:tcW w:w="1805" w:type="pct"/>
            <w:shd w:val="clear" w:color="auto" w:fill="auto"/>
            <w:noWrap/>
            <w:hideMark/>
          </w:tcPr>
          <w:p w14:paraId="793BB116" w14:textId="77777777" w:rsidR="00B13D98" w:rsidRPr="005845E0" w:rsidRDefault="00B13D98" w:rsidP="00B12729">
            <w:pPr>
              <w:rPr>
                <w:rFonts w:ascii="Arial" w:hAnsi="Arial" w:cs="Arial"/>
                <w:sz w:val="13"/>
                <w:szCs w:val="13"/>
              </w:rPr>
            </w:pPr>
            <w:r w:rsidRPr="005845E0">
              <w:rPr>
                <w:rFonts w:ascii="Arial" w:hAnsi="Arial" w:cs="Arial"/>
                <w:sz w:val="13"/>
                <w:szCs w:val="13"/>
              </w:rPr>
              <w:t>İhraççının BDDK onayına bağlı geri ödeme hakkının olup olmadığı</w:t>
            </w:r>
          </w:p>
        </w:tc>
        <w:tc>
          <w:tcPr>
            <w:tcW w:w="1099" w:type="pct"/>
            <w:shd w:val="clear" w:color="auto" w:fill="auto"/>
          </w:tcPr>
          <w:p w14:paraId="0205892A" w14:textId="77777777" w:rsidR="00B13D98" w:rsidRPr="005845E0" w:rsidRDefault="00B13D98" w:rsidP="00B12729">
            <w:pPr>
              <w:rPr>
                <w:rFonts w:ascii="Arial" w:hAnsi="Arial" w:cs="Arial"/>
                <w:sz w:val="13"/>
                <w:szCs w:val="13"/>
              </w:rPr>
            </w:pPr>
            <w:r w:rsidRPr="005845E0">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296BC097" w14:textId="53597BE9" w:rsidR="00B13D98" w:rsidRPr="005845E0" w:rsidRDefault="00B13D98" w:rsidP="00B12729">
            <w:pPr>
              <w:rPr>
                <w:rFonts w:ascii="Arial" w:hAnsi="Arial" w:cs="Arial"/>
                <w:sz w:val="13"/>
                <w:szCs w:val="13"/>
              </w:rPr>
            </w:pPr>
            <w:r w:rsidRPr="005845E0">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3BD4615" w14:textId="7DC68838" w:rsidR="00B13D98" w:rsidRPr="005845E0" w:rsidRDefault="00B13D98" w:rsidP="00B12729">
            <w:pPr>
              <w:rPr>
                <w:rFonts w:ascii="Arial" w:hAnsi="Arial" w:cs="Arial"/>
                <w:sz w:val="13"/>
                <w:szCs w:val="13"/>
              </w:rPr>
            </w:pPr>
            <w:r w:rsidRPr="005845E0">
              <w:rPr>
                <w:rFonts w:ascii="Arial" w:hAnsi="Arial" w:cs="Arial"/>
                <w:sz w:val="13"/>
                <w:szCs w:val="13"/>
              </w:rPr>
              <w:t>Evet</w:t>
            </w:r>
          </w:p>
        </w:tc>
      </w:tr>
      <w:tr w:rsidR="00B13D98" w:rsidRPr="005845E0" w14:paraId="0888A567" w14:textId="5F3652CB" w:rsidTr="00EA3A53">
        <w:trPr>
          <w:trHeight w:val="16"/>
        </w:trPr>
        <w:tc>
          <w:tcPr>
            <w:tcW w:w="1805" w:type="pct"/>
            <w:shd w:val="clear" w:color="auto" w:fill="auto"/>
            <w:noWrap/>
            <w:hideMark/>
          </w:tcPr>
          <w:p w14:paraId="08A9BF15" w14:textId="77777777" w:rsidR="00B13D98" w:rsidRPr="005845E0" w:rsidRDefault="00B13D98" w:rsidP="00B12729">
            <w:pPr>
              <w:rPr>
                <w:rFonts w:ascii="Arial" w:hAnsi="Arial" w:cs="Arial"/>
                <w:sz w:val="13"/>
                <w:szCs w:val="13"/>
              </w:rPr>
            </w:pPr>
            <w:r w:rsidRPr="005845E0">
              <w:rPr>
                <w:rFonts w:ascii="Arial" w:hAnsi="Arial" w:cs="Arial"/>
                <w:sz w:val="13"/>
                <w:szCs w:val="13"/>
              </w:rPr>
              <w:t>Geri ödeme opsiyonu tarihi, şarta bağlı geri ödeme opsiyonları ve geri ödenecek tutar</w:t>
            </w:r>
          </w:p>
        </w:tc>
        <w:tc>
          <w:tcPr>
            <w:tcW w:w="1099" w:type="pct"/>
            <w:shd w:val="clear" w:color="auto" w:fill="auto"/>
          </w:tcPr>
          <w:p w14:paraId="03A7D3C5" w14:textId="2CDEB5BD" w:rsidR="00B13D98" w:rsidRPr="005845E0" w:rsidRDefault="00B13D98" w:rsidP="00B12729">
            <w:pPr>
              <w:rPr>
                <w:rFonts w:ascii="Arial" w:hAnsi="Arial" w:cs="Arial"/>
                <w:sz w:val="13"/>
                <w:szCs w:val="13"/>
              </w:rPr>
            </w:pPr>
            <w:r w:rsidRPr="005845E0">
              <w:rPr>
                <w:rFonts w:ascii="Arial" w:hAnsi="Arial" w:cs="Arial"/>
                <w:sz w:val="13"/>
                <w:szCs w:val="13"/>
              </w:rPr>
              <w:t>Son Ödeme Tarihi: 30 Kasım 2025</w:t>
            </w:r>
            <w:r w:rsidRPr="005845E0">
              <w:rPr>
                <w:rFonts w:ascii="Arial" w:hAnsi="Arial" w:cs="Arial"/>
                <w:sz w:val="13"/>
                <w:szCs w:val="13"/>
              </w:rPr>
              <w:br/>
              <w:t>Kar Payı Toplam Geri Ödeme Tutarı: 131.250.000 ABD Doları</w:t>
            </w:r>
            <w:r w:rsidR="00B260EA" w:rsidRPr="005845E0">
              <w:rPr>
                <w:rFonts w:ascii="Arial" w:hAnsi="Arial" w:cs="Arial"/>
                <w:sz w:val="13"/>
                <w:szCs w:val="13"/>
              </w:rPr>
              <w:t xml:space="preserve"> </w:t>
            </w:r>
            <w:r w:rsidRPr="005845E0">
              <w:rPr>
                <w:rFonts w:ascii="Arial" w:hAnsi="Arial" w:cs="Arial"/>
                <w:sz w:val="13"/>
                <w:szCs w:val="13"/>
              </w:rPr>
              <w:t>(ilk 5 yıl)</w:t>
            </w:r>
          </w:p>
          <w:p w14:paraId="73143E0D" w14:textId="6C6F13AF" w:rsidR="00B13D98" w:rsidRPr="005845E0" w:rsidRDefault="00396459" w:rsidP="00B12729">
            <w:pPr>
              <w:rPr>
                <w:rFonts w:ascii="Arial" w:hAnsi="Arial" w:cs="Arial"/>
                <w:sz w:val="13"/>
                <w:szCs w:val="13"/>
              </w:rPr>
            </w:pPr>
            <w:r w:rsidRPr="005845E0">
              <w:rPr>
                <w:rFonts w:ascii="Arial" w:hAnsi="Arial" w:cs="Arial"/>
                <w:sz w:val="13"/>
                <w:szCs w:val="13"/>
              </w:rPr>
              <w:t xml:space="preserve">102.778.785 </w:t>
            </w:r>
            <w:r w:rsidR="00B13D98" w:rsidRPr="005845E0">
              <w:rPr>
                <w:rFonts w:ascii="Arial" w:hAnsi="Arial" w:cs="Arial"/>
                <w:sz w:val="13"/>
                <w:szCs w:val="13"/>
              </w:rPr>
              <w:t xml:space="preserve">ABD Doları (ikinci 5 yıl) </w:t>
            </w:r>
            <w:r w:rsidR="00B13D98" w:rsidRPr="005845E0">
              <w:rPr>
                <w:rFonts w:ascii="Arial" w:hAnsi="Arial" w:cs="Arial"/>
                <w:sz w:val="13"/>
                <w:szCs w:val="13"/>
              </w:rPr>
              <w:br/>
            </w:r>
            <w:r w:rsidR="0048604C" w:rsidRPr="005845E0">
              <w:rPr>
                <w:rFonts w:ascii="Arial" w:hAnsi="Arial" w:cs="Arial"/>
                <w:sz w:val="13"/>
                <w:szCs w:val="13"/>
              </w:rPr>
              <w:t>Kupon Ödeme Periyodu: 6 aylık</w:t>
            </w:r>
            <w:r w:rsidR="00B13D98" w:rsidRPr="005845E0">
              <w:rPr>
                <w:rFonts w:ascii="Arial" w:hAnsi="Arial" w:cs="Arial"/>
                <w:sz w:val="13"/>
                <w:szCs w:val="13"/>
              </w:rPr>
              <w:br/>
              <w:t xml:space="preserve">Anapara ödemesi: </w:t>
            </w:r>
            <w:r w:rsidR="00256113" w:rsidRPr="005845E0">
              <w:rPr>
                <w:rFonts w:ascii="Arial" w:hAnsi="Arial" w:cs="Arial"/>
                <w:sz w:val="13"/>
                <w:szCs w:val="13"/>
              </w:rPr>
              <w:t>198.925.000</w:t>
            </w:r>
            <w:r w:rsidR="00B13D98" w:rsidRPr="005845E0">
              <w:rPr>
                <w:rFonts w:ascii="Arial" w:hAnsi="Arial" w:cs="Arial"/>
                <w:sz w:val="13"/>
                <w:szCs w:val="13"/>
              </w:rPr>
              <w:t xml:space="preserve"> ABD Doları</w:t>
            </w:r>
          </w:p>
        </w:tc>
        <w:tc>
          <w:tcPr>
            <w:tcW w:w="1079" w:type="pct"/>
            <w:tcBorders>
              <w:top w:val="single" w:sz="4" w:space="0" w:color="auto"/>
              <w:left w:val="nil"/>
              <w:bottom w:val="single" w:sz="4" w:space="0" w:color="auto"/>
              <w:right w:val="single" w:sz="4" w:space="0" w:color="auto"/>
            </w:tcBorders>
            <w:shd w:val="clear" w:color="auto" w:fill="auto"/>
          </w:tcPr>
          <w:p w14:paraId="5B3FEF96" w14:textId="77777777" w:rsidR="00B13D98" w:rsidRPr="005845E0" w:rsidRDefault="00B13D98" w:rsidP="00B12729">
            <w:pPr>
              <w:rPr>
                <w:rFonts w:ascii="Arial" w:hAnsi="Arial" w:cs="Arial"/>
                <w:sz w:val="13"/>
                <w:szCs w:val="13"/>
              </w:rPr>
            </w:pPr>
            <w:r w:rsidRPr="005845E0">
              <w:rPr>
                <w:rFonts w:ascii="Arial" w:hAnsi="Arial" w:cs="Arial"/>
                <w:sz w:val="13"/>
                <w:szCs w:val="13"/>
              </w:rPr>
              <w:t>Son Ödeme Tarihi: 28 Şubat 2033</w:t>
            </w:r>
          </w:p>
          <w:p w14:paraId="3ED725C2" w14:textId="77777777" w:rsidR="00B13D98" w:rsidRPr="005845E0" w:rsidRDefault="00B13D98" w:rsidP="00B12729">
            <w:pPr>
              <w:rPr>
                <w:rFonts w:ascii="Arial" w:hAnsi="Arial" w:cs="Arial"/>
                <w:sz w:val="13"/>
                <w:szCs w:val="13"/>
              </w:rPr>
            </w:pPr>
            <w:r w:rsidRPr="005845E0">
              <w:rPr>
                <w:rFonts w:ascii="Arial" w:hAnsi="Arial" w:cs="Arial"/>
                <w:sz w:val="13"/>
                <w:szCs w:val="13"/>
              </w:rPr>
              <w:t>Kar Payı Toplam Geri Ödeme Tutarı:</w:t>
            </w:r>
          </w:p>
          <w:p w14:paraId="5ED05C44"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50.000.000 ABD Doları (ilk 5 yıl) </w:t>
            </w:r>
          </w:p>
          <w:p w14:paraId="7A707FE8" w14:textId="14F3A227" w:rsidR="00B13D98" w:rsidRPr="005845E0" w:rsidRDefault="00B13D98" w:rsidP="00B12729">
            <w:pPr>
              <w:rPr>
                <w:rFonts w:ascii="Arial" w:hAnsi="Arial" w:cs="Arial"/>
                <w:sz w:val="13"/>
                <w:szCs w:val="13"/>
              </w:rPr>
            </w:pPr>
            <w:r w:rsidRPr="005845E0">
              <w:rPr>
                <w:rFonts w:ascii="Arial" w:hAnsi="Arial" w:cs="Arial"/>
                <w:sz w:val="13"/>
                <w:szCs w:val="13"/>
              </w:rPr>
              <w:t xml:space="preserve">50.000.000 ABD Doları (İkinci 5 Yıl) </w:t>
            </w:r>
            <w:r w:rsidR="0048604C" w:rsidRPr="005845E0">
              <w:rPr>
                <w:rFonts w:ascii="Arial" w:hAnsi="Arial" w:cs="Arial"/>
                <w:sz w:val="13"/>
                <w:szCs w:val="13"/>
              </w:rPr>
              <w:t>Kupon Ödeme Periyodu:</w:t>
            </w:r>
            <w:r w:rsidRPr="005845E0">
              <w:rPr>
                <w:rFonts w:ascii="Arial" w:hAnsi="Arial" w:cs="Arial"/>
                <w:sz w:val="13"/>
                <w:szCs w:val="13"/>
              </w:rPr>
              <w:t xml:space="preserve"> 6 aylık</w:t>
            </w:r>
          </w:p>
          <w:p w14:paraId="33636E3B" w14:textId="48E7D401" w:rsidR="00B13D98" w:rsidRPr="005845E0" w:rsidRDefault="00B13D98" w:rsidP="00B12729">
            <w:pPr>
              <w:rPr>
                <w:rFonts w:ascii="Arial" w:hAnsi="Arial" w:cs="Arial"/>
                <w:sz w:val="13"/>
                <w:szCs w:val="13"/>
              </w:rPr>
            </w:pPr>
            <w:r w:rsidRPr="005845E0">
              <w:rPr>
                <w:rFonts w:ascii="Arial" w:hAnsi="Arial" w:cs="Arial"/>
                <w:sz w:val="13"/>
                <w:szCs w:val="13"/>
              </w:rPr>
              <w:t>Anapara ödemesi: 100.000.000 ABD Doları</w:t>
            </w:r>
          </w:p>
        </w:tc>
        <w:tc>
          <w:tcPr>
            <w:tcW w:w="1017" w:type="pct"/>
            <w:tcBorders>
              <w:top w:val="single" w:sz="4" w:space="0" w:color="auto"/>
              <w:left w:val="nil"/>
              <w:bottom w:val="single" w:sz="4" w:space="0" w:color="auto"/>
              <w:right w:val="single" w:sz="4" w:space="0" w:color="auto"/>
            </w:tcBorders>
          </w:tcPr>
          <w:p w14:paraId="69B76C3A" w14:textId="77777777" w:rsidR="00B13D98" w:rsidRPr="005845E0" w:rsidRDefault="00B13D98" w:rsidP="00B12729">
            <w:pPr>
              <w:rPr>
                <w:rFonts w:ascii="Arial" w:hAnsi="Arial" w:cs="Arial"/>
                <w:sz w:val="13"/>
                <w:szCs w:val="13"/>
              </w:rPr>
            </w:pPr>
            <w:r w:rsidRPr="005845E0">
              <w:rPr>
                <w:rFonts w:ascii="Arial" w:hAnsi="Arial" w:cs="Arial"/>
                <w:sz w:val="13"/>
                <w:szCs w:val="13"/>
              </w:rPr>
              <w:t>Son Ödeme Tarihi: Yok</w:t>
            </w:r>
          </w:p>
          <w:p w14:paraId="3CBFCDBA" w14:textId="77777777" w:rsidR="00B13D98" w:rsidRPr="005845E0" w:rsidRDefault="00B13D98" w:rsidP="00B12729">
            <w:pPr>
              <w:pBdr>
                <w:left w:val="single" w:sz="4" w:space="4" w:color="auto"/>
              </w:pBdr>
              <w:rPr>
                <w:rFonts w:ascii="Arial" w:hAnsi="Arial" w:cs="Arial"/>
                <w:sz w:val="13"/>
                <w:szCs w:val="13"/>
              </w:rPr>
            </w:pPr>
            <w:r w:rsidRPr="005845E0">
              <w:rPr>
                <w:rFonts w:ascii="Arial" w:hAnsi="Arial" w:cs="Arial"/>
                <w:sz w:val="13"/>
                <w:szCs w:val="13"/>
              </w:rPr>
              <w:t>İlk geri ödeme opsiyon tarihi: 20 Şubat 2023</w:t>
            </w:r>
            <w:r w:rsidRPr="005845E0">
              <w:rPr>
                <w:rFonts w:ascii="Arial" w:hAnsi="Arial" w:cs="Arial"/>
                <w:sz w:val="13"/>
                <w:szCs w:val="13"/>
              </w:rPr>
              <w:br/>
              <w:t>Kar Payı Toplam Geri Ödeme Tutarı:</w:t>
            </w:r>
          </w:p>
          <w:p w14:paraId="25443E8D" w14:textId="77777777" w:rsidR="00B13D98" w:rsidRPr="005845E0" w:rsidRDefault="00B13D98" w:rsidP="00B12729">
            <w:pPr>
              <w:pBdr>
                <w:left w:val="single" w:sz="4" w:space="4" w:color="auto"/>
              </w:pBdr>
              <w:rPr>
                <w:rFonts w:ascii="Arial" w:hAnsi="Arial" w:cs="Arial"/>
                <w:sz w:val="13"/>
                <w:szCs w:val="13"/>
              </w:rPr>
            </w:pPr>
            <w:r w:rsidRPr="005845E0">
              <w:rPr>
                <w:rFonts w:ascii="Arial" w:hAnsi="Arial" w:cs="Arial"/>
                <w:sz w:val="13"/>
                <w:szCs w:val="13"/>
              </w:rPr>
              <w:t xml:space="preserve">102.500.000 ABD Doları (ilk 5 yıl) </w:t>
            </w:r>
            <w:r w:rsidRPr="005845E0">
              <w:rPr>
                <w:rFonts w:ascii="Arial" w:hAnsi="Arial" w:cs="Arial"/>
                <w:sz w:val="13"/>
                <w:szCs w:val="13"/>
              </w:rPr>
              <w:br/>
              <w:t xml:space="preserve">117.075.500 ABD Doları (İkinci 5 Yıl) </w:t>
            </w:r>
          </w:p>
          <w:p w14:paraId="4213144E" w14:textId="3B2C05AC" w:rsidR="00B13D98" w:rsidRPr="005845E0" w:rsidRDefault="0048604C" w:rsidP="00B12729">
            <w:pPr>
              <w:rPr>
                <w:rFonts w:ascii="Arial" w:hAnsi="Arial" w:cs="Arial"/>
                <w:sz w:val="13"/>
                <w:szCs w:val="13"/>
              </w:rPr>
            </w:pPr>
            <w:r w:rsidRPr="005845E0">
              <w:rPr>
                <w:rFonts w:ascii="Arial" w:hAnsi="Arial" w:cs="Arial"/>
                <w:sz w:val="13"/>
                <w:szCs w:val="13"/>
              </w:rPr>
              <w:t>Kupon Ödeme Periyodu: 6 aylık</w:t>
            </w:r>
            <w:r w:rsidR="00B13D98" w:rsidRPr="005845E0">
              <w:rPr>
                <w:rFonts w:ascii="Arial" w:hAnsi="Arial" w:cs="Arial"/>
                <w:sz w:val="13"/>
                <w:szCs w:val="13"/>
              </w:rPr>
              <w:br/>
              <w:t>Anapara ödemesi: 205.000.000 ABD Doları</w:t>
            </w:r>
          </w:p>
        </w:tc>
      </w:tr>
      <w:tr w:rsidR="00B13D98" w:rsidRPr="005845E0" w14:paraId="093D00A0" w14:textId="70FED704" w:rsidTr="00EA3A53">
        <w:trPr>
          <w:trHeight w:val="68"/>
        </w:trPr>
        <w:tc>
          <w:tcPr>
            <w:tcW w:w="1805" w:type="pct"/>
            <w:tcBorders>
              <w:bottom w:val="single" w:sz="4" w:space="0" w:color="auto"/>
            </w:tcBorders>
            <w:shd w:val="clear" w:color="auto" w:fill="auto"/>
            <w:noWrap/>
            <w:hideMark/>
          </w:tcPr>
          <w:p w14:paraId="7D3E1D55" w14:textId="77777777" w:rsidR="0076389B" w:rsidRPr="005845E0" w:rsidRDefault="0076389B" w:rsidP="00B12729">
            <w:pPr>
              <w:jc w:val="both"/>
              <w:rPr>
                <w:rFonts w:ascii="Arial" w:hAnsi="Arial" w:cs="Arial"/>
                <w:sz w:val="13"/>
                <w:szCs w:val="13"/>
              </w:rPr>
            </w:pPr>
            <w:r w:rsidRPr="005845E0">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52F83991" w14:textId="77777777" w:rsidR="0076389B" w:rsidRPr="005845E0" w:rsidRDefault="0076389B" w:rsidP="00B12729">
            <w:pPr>
              <w:rPr>
                <w:rFonts w:ascii="Arial" w:hAnsi="Arial" w:cs="Arial"/>
                <w:sz w:val="13"/>
                <w:szCs w:val="13"/>
              </w:rPr>
            </w:pPr>
            <w:r w:rsidRPr="005845E0">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7C55AE7" w14:textId="77777777" w:rsidR="0076389B" w:rsidRPr="005845E0" w:rsidRDefault="0076389B" w:rsidP="00B12729">
            <w:pPr>
              <w:rPr>
                <w:rFonts w:ascii="Arial" w:hAnsi="Arial" w:cs="Arial"/>
                <w:color w:val="000000"/>
                <w:sz w:val="13"/>
                <w:szCs w:val="13"/>
              </w:rPr>
            </w:pPr>
            <w:r w:rsidRPr="005845E0">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7B8B96C1" w14:textId="3D0C0FE8" w:rsidR="0076389B" w:rsidRPr="005845E0" w:rsidRDefault="0076389B" w:rsidP="00B12729">
            <w:pPr>
              <w:rPr>
                <w:rFonts w:ascii="Arial" w:hAnsi="Arial" w:cs="Arial"/>
                <w:color w:val="1F497D"/>
                <w:sz w:val="13"/>
                <w:szCs w:val="13"/>
                <w:lang w:val="en-US"/>
              </w:rPr>
            </w:pPr>
            <w:r w:rsidRPr="005845E0">
              <w:rPr>
                <w:rFonts w:ascii="Arial" w:hAnsi="Arial" w:cs="Arial"/>
                <w:sz w:val="13"/>
                <w:szCs w:val="13"/>
              </w:rPr>
              <w:t>-</w:t>
            </w:r>
          </w:p>
        </w:tc>
      </w:tr>
      <w:tr w:rsidR="0076389B" w:rsidRPr="005845E0" w14:paraId="336B7A39" w14:textId="3523764E" w:rsidTr="00EA3A53">
        <w:trPr>
          <w:trHeight w:val="16"/>
        </w:trPr>
        <w:tc>
          <w:tcPr>
            <w:tcW w:w="3983" w:type="pct"/>
            <w:gridSpan w:val="3"/>
            <w:shd w:val="clear" w:color="auto" w:fill="auto"/>
            <w:noWrap/>
            <w:vAlign w:val="bottom"/>
          </w:tcPr>
          <w:p w14:paraId="044DB027" w14:textId="0657F4D1" w:rsidR="0076389B" w:rsidRPr="005845E0" w:rsidRDefault="0076389B" w:rsidP="00B12729">
            <w:pPr>
              <w:rPr>
                <w:rFonts w:ascii="Arial" w:hAnsi="Arial" w:cs="Arial"/>
                <w:sz w:val="13"/>
                <w:szCs w:val="13"/>
              </w:rPr>
            </w:pPr>
            <w:r w:rsidRPr="005845E0">
              <w:rPr>
                <w:rFonts w:ascii="Arial" w:hAnsi="Arial" w:cs="Arial"/>
                <w:b/>
                <w:color w:val="000000" w:themeColor="text1"/>
                <w:sz w:val="13"/>
                <w:szCs w:val="13"/>
              </w:rPr>
              <w:t>Kar Payı/temettü ödemeleri</w:t>
            </w:r>
            <w:r w:rsidRPr="005845E0">
              <w:rPr>
                <w:rFonts w:ascii="Arial" w:hAnsi="Arial" w:cs="Arial"/>
                <w:b/>
                <w:color w:val="000000" w:themeColor="text1"/>
                <w:sz w:val="13"/>
                <w:szCs w:val="13"/>
              </w:rPr>
              <w:tab/>
              <w:t xml:space="preserve">  </w:t>
            </w:r>
          </w:p>
        </w:tc>
        <w:tc>
          <w:tcPr>
            <w:tcW w:w="1017" w:type="pct"/>
          </w:tcPr>
          <w:p w14:paraId="2C7E627B" w14:textId="77777777" w:rsidR="0076389B" w:rsidRPr="005845E0" w:rsidRDefault="0076389B" w:rsidP="00B12729">
            <w:pPr>
              <w:rPr>
                <w:rFonts w:ascii="Arial" w:hAnsi="Arial" w:cs="Arial"/>
                <w:b/>
                <w:color w:val="000000" w:themeColor="text1"/>
                <w:sz w:val="13"/>
                <w:szCs w:val="13"/>
              </w:rPr>
            </w:pPr>
          </w:p>
        </w:tc>
      </w:tr>
      <w:tr w:rsidR="00B13D98" w:rsidRPr="005845E0" w14:paraId="1B03A766" w14:textId="0794E1DA" w:rsidTr="00EA3A53">
        <w:trPr>
          <w:trHeight w:val="16"/>
        </w:trPr>
        <w:tc>
          <w:tcPr>
            <w:tcW w:w="1805" w:type="pct"/>
            <w:shd w:val="clear" w:color="auto" w:fill="auto"/>
            <w:noWrap/>
          </w:tcPr>
          <w:p w14:paraId="3D3C9D12" w14:textId="24FEE37F" w:rsidR="00B13D98" w:rsidRPr="005845E0" w:rsidRDefault="00B13D98" w:rsidP="00B12729">
            <w:pPr>
              <w:jc w:val="both"/>
              <w:rPr>
                <w:rFonts w:ascii="Arial" w:hAnsi="Arial" w:cs="Arial"/>
                <w:b/>
                <w:bCs/>
                <w:sz w:val="13"/>
                <w:szCs w:val="13"/>
              </w:rPr>
            </w:pPr>
            <w:bookmarkStart w:id="45" w:name="_Hlk133842458"/>
            <w:r w:rsidRPr="005845E0">
              <w:rPr>
                <w:rFonts w:ascii="Arial" w:hAnsi="Arial" w:cs="Arial"/>
                <w:sz w:val="13"/>
                <w:szCs w:val="13"/>
              </w:rPr>
              <w:t>Sabit ya da değişken Kar Payı/temettü ödemeleri</w:t>
            </w:r>
          </w:p>
        </w:tc>
        <w:tc>
          <w:tcPr>
            <w:tcW w:w="1099" w:type="pct"/>
            <w:shd w:val="clear" w:color="auto" w:fill="auto"/>
            <w:noWrap/>
          </w:tcPr>
          <w:p w14:paraId="59629680" w14:textId="77777777" w:rsidR="00B13D98" w:rsidRPr="005845E0" w:rsidRDefault="00B13D98" w:rsidP="00B12729">
            <w:pPr>
              <w:rPr>
                <w:rFonts w:ascii="Arial" w:hAnsi="Arial" w:cs="Arial"/>
                <w:sz w:val="13"/>
                <w:szCs w:val="13"/>
              </w:rPr>
            </w:pPr>
            <w:r w:rsidRPr="005845E0">
              <w:rPr>
                <w:rFonts w:ascii="Arial" w:hAnsi="Arial" w:cs="Arial"/>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363499F9" w14:textId="51DF6D36"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75A92183" w14:textId="51A4FCDC" w:rsidR="00B13D98" w:rsidRPr="005845E0" w:rsidRDefault="00B13D98" w:rsidP="00B12729">
            <w:pPr>
              <w:rPr>
                <w:rFonts w:ascii="Arial" w:hAnsi="Arial" w:cs="Arial"/>
                <w:color w:val="000000"/>
                <w:sz w:val="13"/>
                <w:szCs w:val="13"/>
              </w:rPr>
            </w:pPr>
            <w:r w:rsidRPr="005845E0">
              <w:rPr>
                <w:rFonts w:ascii="Arial" w:hAnsi="Arial" w:cs="Arial"/>
                <w:sz w:val="13"/>
                <w:szCs w:val="13"/>
              </w:rPr>
              <w:t>Sabit</w:t>
            </w:r>
          </w:p>
        </w:tc>
      </w:tr>
      <w:tr w:rsidR="00B13D98" w:rsidRPr="005845E0" w14:paraId="1D7470C7" w14:textId="74779D11" w:rsidTr="00EA3A53">
        <w:trPr>
          <w:trHeight w:val="16"/>
        </w:trPr>
        <w:tc>
          <w:tcPr>
            <w:tcW w:w="1805" w:type="pct"/>
            <w:shd w:val="clear" w:color="auto" w:fill="auto"/>
            <w:noWrap/>
          </w:tcPr>
          <w:p w14:paraId="7639A188"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Kar Payı oranı ve Kar Payı oranına ilişkin endeks değeri</w:t>
            </w:r>
          </w:p>
        </w:tc>
        <w:tc>
          <w:tcPr>
            <w:tcW w:w="1099" w:type="pct"/>
            <w:shd w:val="clear" w:color="auto" w:fill="auto"/>
            <w:noWrap/>
          </w:tcPr>
          <w:p w14:paraId="1BF6E86D" w14:textId="05B9485F" w:rsidR="00B13D98" w:rsidRPr="005845E0" w:rsidRDefault="00B13D98" w:rsidP="00B12729">
            <w:pPr>
              <w:rPr>
                <w:rFonts w:ascii="Arial" w:hAnsi="Arial" w:cs="Arial"/>
                <w:sz w:val="13"/>
                <w:szCs w:val="13"/>
              </w:rPr>
            </w:pPr>
            <w:r w:rsidRPr="005845E0">
              <w:rPr>
                <w:rFonts w:ascii="Arial" w:hAnsi="Arial" w:cs="Arial"/>
                <w:sz w:val="13"/>
                <w:szCs w:val="13"/>
              </w:rPr>
              <w:t>%9,371 (ilk 5 yıl: %10,50)</w:t>
            </w:r>
          </w:p>
        </w:tc>
        <w:tc>
          <w:tcPr>
            <w:tcW w:w="1079" w:type="pct"/>
            <w:tcBorders>
              <w:top w:val="single" w:sz="4" w:space="0" w:color="auto"/>
              <w:left w:val="nil"/>
              <w:bottom w:val="single" w:sz="4" w:space="0" w:color="auto"/>
              <w:right w:val="single" w:sz="4" w:space="0" w:color="auto"/>
            </w:tcBorders>
            <w:shd w:val="clear" w:color="auto" w:fill="auto"/>
          </w:tcPr>
          <w:p w14:paraId="6A3F678D" w14:textId="2BD6F5A7"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%1</w:t>
            </w:r>
            <w:r w:rsidR="00B353B7" w:rsidRPr="005845E0">
              <w:rPr>
                <w:rFonts w:ascii="Arial" w:hAnsi="Arial" w:cs="Arial"/>
                <w:color w:val="000000"/>
                <w:sz w:val="13"/>
                <w:szCs w:val="13"/>
              </w:rPr>
              <w:t>0</w:t>
            </w:r>
          </w:p>
        </w:tc>
        <w:tc>
          <w:tcPr>
            <w:tcW w:w="1017" w:type="pct"/>
            <w:tcBorders>
              <w:top w:val="single" w:sz="4" w:space="0" w:color="auto"/>
              <w:left w:val="nil"/>
              <w:bottom w:val="single" w:sz="4" w:space="0" w:color="auto"/>
              <w:right w:val="single" w:sz="4" w:space="0" w:color="auto"/>
            </w:tcBorders>
          </w:tcPr>
          <w:p w14:paraId="2BD18665" w14:textId="30F5A602" w:rsidR="00B13D98" w:rsidRPr="005845E0" w:rsidRDefault="00444E86" w:rsidP="00B12729">
            <w:pPr>
              <w:rPr>
                <w:rFonts w:ascii="Arial" w:hAnsi="Arial" w:cs="Arial"/>
                <w:color w:val="000000"/>
                <w:sz w:val="13"/>
                <w:szCs w:val="13"/>
              </w:rPr>
            </w:pPr>
            <w:r w:rsidRPr="005845E0">
              <w:rPr>
                <w:rFonts w:ascii="Arial" w:hAnsi="Arial" w:cs="Arial"/>
                <w:color w:val="000000"/>
                <w:sz w:val="13"/>
                <w:szCs w:val="13"/>
              </w:rPr>
              <w:t>%1</w:t>
            </w:r>
            <w:r w:rsidR="00AC3937" w:rsidRPr="005845E0">
              <w:rPr>
                <w:rFonts w:ascii="Arial" w:hAnsi="Arial" w:cs="Arial"/>
                <w:color w:val="000000"/>
                <w:sz w:val="13"/>
                <w:szCs w:val="13"/>
              </w:rPr>
              <w:t>1,422</w:t>
            </w:r>
            <w:r w:rsidR="00432D0E" w:rsidRPr="005845E0">
              <w:rPr>
                <w:rFonts w:ascii="Arial" w:hAnsi="Arial" w:cs="Arial"/>
                <w:color w:val="000000"/>
                <w:sz w:val="13"/>
                <w:szCs w:val="13"/>
              </w:rPr>
              <w:t xml:space="preserve"> </w:t>
            </w:r>
            <w:r w:rsidR="00432D0E" w:rsidRPr="005845E0">
              <w:rPr>
                <w:rFonts w:ascii="Arial" w:hAnsi="Arial" w:cs="Arial"/>
                <w:sz w:val="13"/>
                <w:szCs w:val="13"/>
              </w:rPr>
              <w:t>(i</w:t>
            </w:r>
            <w:r w:rsidR="00AC3937" w:rsidRPr="005845E0">
              <w:rPr>
                <w:rFonts w:ascii="Arial" w:hAnsi="Arial" w:cs="Arial"/>
                <w:sz w:val="13"/>
                <w:szCs w:val="13"/>
              </w:rPr>
              <w:t>lk</w:t>
            </w:r>
            <w:r w:rsidR="00432D0E" w:rsidRPr="005845E0">
              <w:rPr>
                <w:rFonts w:ascii="Arial" w:hAnsi="Arial" w:cs="Arial"/>
                <w:sz w:val="13"/>
                <w:szCs w:val="13"/>
              </w:rPr>
              <w:t xml:space="preserve"> 5 yıl: %1</w:t>
            </w:r>
            <w:r w:rsidR="00AC3937" w:rsidRPr="005845E0">
              <w:rPr>
                <w:rFonts w:ascii="Arial" w:hAnsi="Arial" w:cs="Arial"/>
                <w:sz w:val="13"/>
                <w:szCs w:val="13"/>
              </w:rPr>
              <w:t>0</w:t>
            </w:r>
            <w:r w:rsidR="00432D0E" w:rsidRPr="005845E0">
              <w:rPr>
                <w:rFonts w:ascii="Arial" w:hAnsi="Arial" w:cs="Arial"/>
                <w:sz w:val="13"/>
                <w:szCs w:val="13"/>
              </w:rPr>
              <w:t>)</w:t>
            </w:r>
          </w:p>
        </w:tc>
      </w:tr>
      <w:bookmarkEnd w:id="45"/>
      <w:tr w:rsidR="00B13D98" w:rsidRPr="005845E0" w14:paraId="7F445F99" w14:textId="201D95DA" w:rsidTr="00EA3A53">
        <w:trPr>
          <w:trHeight w:val="16"/>
        </w:trPr>
        <w:tc>
          <w:tcPr>
            <w:tcW w:w="1805" w:type="pct"/>
            <w:shd w:val="clear" w:color="auto" w:fill="auto"/>
            <w:noWrap/>
          </w:tcPr>
          <w:p w14:paraId="171752FE"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74D7A5CC" w14:textId="77777777" w:rsidR="00B13D98" w:rsidRPr="005845E0" w:rsidRDefault="00B13D98" w:rsidP="00B12729">
            <w:pPr>
              <w:rPr>
                <w:rFonts w:ascii="Arial" w:hAnsi="Arial" w:cs="Arial"/>
                <w:sz w:val="13"/>
                <w:szCs w:val="13"/>
              </w:rPr>
            </w:pPr>
            <w:r w:rsidRPr="005845E0">
              <w:rPr>
                <w:rFonts w:ascii="Arial" w:hAnsi="Arial" w:cs="Arial"/>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100086E9" w14:textId="528735FD"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2A0A98C6" w14:textId="355968C7" w:rsidR="00B13D98" w:rsidRPr="005845E0" w:rsidRDefault="00B13D98" w:rsidP="00B12729">
            <w:pPr>
              <w:rPr>
                <w:rFonts w:ascii="Arial" w:hAnsi="Arial" w:cs="Arial"/>
                <w:color w:val="000000"/>
                <w:sz w:val="13"/>
                <w:szCs w:val="13"/>
              </w:rPr>
            </w:pPr>
            <w:r w:rsidRPr="005845E0">
              <w:rPr>
                <w:rFonts w:ascii="Arial" w:hAnsi="Arial" w:cs="Arial"/>
                <w:sz w:val="13"/>
                <w:szCs w:val="13"/>
              </w:rPr>
              <w:t>BDDK tebliğ ve yönetmeliklerine uygun olarak ödenebilir</w:t>
            </w:r>
          </w:p>
        </w:tc>
      </w:tr>
      <w:tr w:rsidR="00B13D98" w:rsidRPr="005845E0" w14:paraId="15015C9A" w14:textId="7393AFD4" w:rsidTr="00EA3A53">
        <w:trPr>
          <w:trHeight w:val="16"/>
        </w:trPr>
        <w:tc>
          <w:tcPr>
            <w:tcW w:w="1805" w:type="pct"/>
            <w:shd w:val="clear" w:color="auto" w:fill="auto"/>
            <w:noWrap/>
          </w:tcPr>
          <w:p w14:paraId="7D14714E"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 xml:space="preserve">Tamamen isteğe bağlı, kısmen isteğe bağlı ya da mecburi olma özelliği </w:t>
            </w:r>
          </w:p>
        </w:tc>
        <w:tc>
          <w:tcPr>
            <w:tcW w:w="1099" w:type="pct"/>
            <w:shd w:val="clear" w:color="auto" w:fill="auto"/>
            <w:noWrap/>
          </w:tcPr>
          <w:p w14:paraId="144BBFF0" w14:textId="77777777" w:rsidR="00B13D98" w:rsidRPr="005845E0" w:rsidRDefault="00B13D98" w:rsidP="00B12729">
            <w:pPr>
              <w:rPr>
                <w:rFonts w:ascii="Arial" w:hAnsi="Arial" w:cs="Arial"/>
                <w:sz w:val="13"/>
                <w:szCs w:val="13"/>
              </w:rPr>
            </w:pPr>
            <w:r w:rsidRPr="005845E0">
              <w:rPr>
                <w:rFonts w:ascii="Arial" w:hAnsi="Arial" w:cs="Arial"/>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390F24BE" w14:textId="29E24C7F" w:rsidR="00B13D98" w:rsidRPr="005845E0" w:rsidRDefault="001B28EB" w:rsidP="00B12729">
            <w:pPr>
              <w:rPr>
                <w:rFonts w:ascii="Arial" w:hAnsi="Arial" w:cs="Arial"/>
                <w:color w:val="000000"/>
                <w:sz w:val="13"/>
                <w:szCs w:val="13"/>
              </w:rPr>
            </w:pPr>
            <w:r w:rsidRPr="005845E0">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3CD584C" w14:textId="7FA24D56" w:rsidR="00B13D98" w:rsidRPr="005845E0" w:rsidRDefault="001B28EB" w:rsidP="00B12729">
            <w:pPr>
              <w:rPr>
                <w:rFonts w:ascii="Arial" w:hAnsi="Arial" w:cs="Arial"/>
                <w:color w:val="000000"/>
                <w:sz w:val="13"/>
                <w:szCs w:val="13"/>
              </w:rPr>
            </w:pPr>
            <w:r w:rsidRPr="005845E0">
              <w:rPr>
                <w:rFonts w:ascii="Arial" w:hAnsi="Arial" w:cs="Arial"/>
                <w:sz w:val="13"/>
                <w:szCs w:val="13"/>
              </w:rPr>
              <w:t>İsteğe Bağlı</w:t>
            </w:r>
          </w:p>
        </w:tc>
      </w:tr>
      <w:tr w:rsidR="00B13D98" w:rsidRPr="005845E0" w14:paraId="4CE8F292" w14:textId="77C10DE2" w:rsidTr="00EA3A53">
        <w:trPr>
          <w:trHeight w:val="16"/>
        </w:trPr>
        <w:tc>
          <w:tcPr>
            <w:tcW w:w="1805" w:type="pct"/>
            <w:shd w:val="clear" w:color="auto" w:fill="auto"/>
            <w:noWrap/>
          </w:tcPr>
          <w:p w14:paraId="704A2FAC"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6913CE5F" w14:textId="77777777" w:rsidR="00B13D98" w:rsidRPr="005845E0" w:rsidRDefault="00B13D98" w:rsidP="00B12729">
            <w:pPr>
              <w:rPr>
                <w:rFonts w:ascii="Arial" w:hAnsi="Arial" w:cs="Arial"/>
                <w:sz w:val="13"/>
                <w:szCs w:val="13"/>
              </w:rPr>
            </w:pPr>
            <w:r w:rsidRPr="005845E0">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37E0FA23" w14:textId="6472943C"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443E92BC" w14:textId="4C7F693D" w:rsidR="00B13D98" w:rsidRPr="005845E0" w:rsidRDefault="00B13D98" w:rsidP="00B12729">
            <w:pPr>
              <w:rPr>
                <w:rFonts w:ascii="Arial" w:hAnsi="Arial" w:cs="Arial"/>
                <w:color w:val="000000"/>
                <w:sz w:val="13"/>
                <w:szCs w:val="13"/>
              </w:rPr>
            </w:pPr>
            <w:r w:rsidRPr="005845E0">
              <w:rPr>
                <w:rFonts w:ascii="Arial" w:hAnsi="Arial" w:cs="Arial"/>
                <w:sz w:val="13"/>
                <w:szCs w:val="13"/>
              </w:rPr>
              <w:t>-</w:t>
            </w:r>
          </w:p>
        </w:tc>
      </w:tr>
      <w:tr w:rsidR="00B13D98" w:rsidRPr="005845E0" w14:paraId="4ED4F31C" w14:textId="2F90050C" w:rsidTr="00EA3A53">
        <w:trPr>
          <w:trHeight w:val="16"/>
        </w:trPr>
        <w:tc>
          <w:tcPr>
            <w:tcW w:w="1805" w:type="pct"/>
            <w:tcBorders>
              <w:bottom w:val="single" w:sz="4" w:space="0" w:color="auto"/>
            </w:tcBorders>
            <w:shd w:val="clear" w:color="auto" w:fill="auto"/>
            <w:noWrap/>
          </w:tcPr>
          <w:p w14:paraId="1FAEAD6C" w14:textId="77777777" w:rsidR="00B13D98" w:rsidRPr="005845E0" w:rsidRDefault="00B13D98" w:rsidP="00B12729">
            <w:pPr>
              <w:jc w:val="both"/>
              <w:rPr>
                <w:rFonts w:ascii="Arial" w:hAnsi="Arial" w:cs="Arial"/>
                <w:sz w:val="13"/>
                <w:szCs w:val="13"/>
              </w:rPr>
            </w:pPr>
            <w:r w:rsidRPr="005845E0">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0B3FCEAC" w14:textId="2C0B9578" w:rsidR="00B13D98" w:rsidRPr="005845E0" w:rsidRDefault="00B13D98" w:rsidP="00B12729">
            <w:pPr>
              <w:rPr>
                <w:rFonts w:ascii="Arial" w:hAnsi="Arial" w:cs="Arial"/>
                <w:sz w:val="13"/>
                <w:szCs w:val="13"/>
              </w:rPr>
            </w:pPr>
            <w:r w:rsidRPr="005845E0">
              <w:rPr>
                <w:rFonts w:ascii="Arial" w:hAnsi="Arial" w:cs="Arial"/>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29E84612" w14:textId="118C961F" w:rsidR="00B13D98" w:rsidRPr="005845E0" w:rsidRDefault="00B13D98" w:rsidP="00B12729">
            <w:pPr>
              <w:rPr>
                <w:rFonts w:ascii="Arial" w:hAnsi="Arial" w:cs="Arial"/>
                <w:color w:val="000000"/>
                <w:sz w:val="13"/>
                <w:szCs w:val="13"/>
              </w:rPr>
            </w:pPr>
            <w:r w:rsidRPr="005845E0">
              <w:rPr>
                <w:rFonts w:ascii="Arial" w:hAnsi="Arial" w:cs="Arial"/>
                <w:color w:val="000000"/>
                <w:sz w:val="13"/>
                <w:szCs w:val="13"/>
              </w:rPr>
              <w:t>Birikim</w:t>
            </w:r>
            <w:r w:rsidR="00C213D2" w:rsidRPr="005845E0">
              <w:rPr>
                <w:rFonts w:ascii="Arial" w:hAnsi="Arial" w:cs="Arial"/>
                <w:color w:val="000000"/>
                <w:sz w:val="13"/>
                <w:szCs w:val="13"/>
              </w:rPr>
              <w:t>li</w:t>
            </w:r>
          </w:p>
        </w:tc>
        <w:tc>
          <w:tcPr>
            <w:tcW w:w="1017" w:type="pct"/>
            <w:tcBorders>
              <w:top w:val="single" w:sz="4" w:space="0" w:color="auto"/>
              <w:left w:val="nil"/>
              <w:bottom w:val="single" w:sz="4" w:space="0" w:color="auto"/>
              <w:right w:val="single" w:sz="4" w:space="0" w:color="auto"/>
            </w:tcBorders>
          </w:tcPr>
          <w:p w14:paraId="431E7387" w14:textId="3CF0951F" w:rsidR="00B13D98" w:rsidRPr="005845E0" w:rsidRDefault="00B13D98" w:rsidP="00B12729">
            <w:pPr>
              <w:rPr>
                <w:rFonts w:ascii="Arial" w:hAnsi="Arial" w:cs="Arial"/>
                <w:color w:val="000000"/>
                <w:sz w:val="13"/>
                <w:szCs w:val="13"/>
              </w:rPr>
            </w:pPr>
            <w:r w:rsidRPr="005845E0">
              <w:rPr>
                <w:rFonts w:ascii="Arial" w:hAnsi="Arial" w:cs="Arial"/>
                <w:sz w:val="13"/>
                <w:szCs w:val="13"/>
              </w:rPr>
              <w:t>Birikim</w:t>
            </w:r>
            <w:r w:rsidR="00C213D2" w:rsidRPr="005845E0">
              <w:rPr>
                <w:rFonts w:ascii="Arial" w:hAnsi="Arial" w:cs="Arial"/>
                <w:sz w:val="13"/>
                <w:szCs w:val="13"/>
              </w:rPr>
              <w:t>siz</w:t>
            </w:r>
          </w:p>
        </w:tc>
      </w:tr>
      <w:tr w:rsidR="00B13D98" w:rsidRPr="005845E0" w14:paraId="3EA02419" w14:textId="0242D78A" w:rsidTr="00EA3A53">
        <w:trPr>
          <w:trHeight w:val="16"/>
        </w:trPr>
        <w:tc>
          <w:tcPr>
            <w:tcW w:w="1805" w:type="pct"/>
            <w:tcBorders>
              <w:top w:val="single" w:sz="4" w:space="0" w:color="auto"/>
              <w:right w:val="nil"/>
            </w:tcBorders>
            <w:shd w:val="clear" w:color="auto" w:fill="auto"/>
            <w:noWrap/>
            <w:vAlign w:val="bottom"/>
          </w:tcPr>
          <w:p w14:paraId="5A7F5974" w14:textId="77777777" w:rsidR="00B13D98" w:rsidRPr="005845E0" w:rsidRDefault="00B13D98" w:rsidP="00B12729">
            <w:pPr>
              <w:rPr>
                <w:rFonts w:ascii="Arial" w:hAnsi="Arial" w:cs="Arial"/>
                <w:sz w:val="13"/>
                <w:szCs w:val="13"/>
              </w:rPr>
            </w:pPr>
            <w:r w:rsidRPr="005845E0">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vAlign w:val="bottom"/>
          </w:tcPr>
          <w:p w14:paraId="6297A0A3" w14:textId="77777777" w:rsidR="00B13D98" w:rsidRPr="005845E0"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6DFA83D3" w14:textId="77777777" w:rsidR="00B13D98" w:rsidRPr="005845E0"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59538646" w14:textId="77777777" w:rsidR="00B13D98" w:rsidRPr="005845E0" w:rsidRDefault="00B13D98" w:rsidP="00B12729">
            <w:pPr>
              <w:rPr>
                <w:rFonts w:ascii="Arial" w:hAnsi="Arial" w:cs="Arial"/>
                <w:sz w:val="13"/>
                <w:szCs w:val="13"/>
              </w:rPr>
            </w:pPr>
          </w:p>
        </w:tc>
      </w:tr>
      <w:tr w:rsidR="00B13D98" w:rsidRPr="005845E0" w14:paraId="4B5CA172" w14:textId="74530DA9" w:rsidTr="00EA3A53">
        <w:trPr>
          <w:trHeight w:val="16"/>
        </w:trPr>
        <w:tc>
          <w:tcPr>
            <w:tcW w:w="1805" w:type="pct"/>
            <w:shd w:val="clear" w:color="auto" w:fill="auto"/>
            <w:noWrap/>
          </w:tcPr>
          <w:p w14:paraId="2095A308" w14:textId="77777777" w:rsidR="00B13D98" w:rsidRPr="005845E0" w:rsidRDefault="00B13D98" w:rsidP="00B12729">
            <w:pPr>
              <w:rPr>
                <w:rFonts w:ascii="Arial" w:hAnsi="Arial" w:cs="Arial"/>
                <w:b/>
                <w:bCs/>
                <w:sz w:val="13"/>
                <w:szCs w:val="13"/>
              </w:rPr>
            </w:pPr>
            <w:r w:rsidRPr="005845E0">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279C3C7B" w14:textId="370F14A6"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FC8F49B" w14:textId="1BDAF88D"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1400242" w14:textId="2D60A7C5"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r>
      <w:tr w:rsidR="00B13D98" w:rsidRPr="005845E0" w14:paraId="447F06EA" w14:textId="7FA36D2C" w:rsidTr="00EA3A53">
        <w:trPr>
          <w:trHeight w:val="16"/>
        </w:trPr>
        <w:tc>
          <w:tcPr>
            <w:tcW w:w="1805" w:type="pct"/>
            <w:shd w:val="clear" w:color="auto" w:fill="auto"/>
            <w:noWrap/>
          </w:tcPr>
          <w:p w14:paraId="3BAA62AA" w14:textId="77777777"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dönüştürülebilirse, tamamen ya da kısmen dönüştürme özelliği</w:t>
            </w:r>
          </w:p>
        </w:tc>
        <w:tc>
          <w:tcPr>
            <w:tcW w:w="1099" w:type="pct"/>
            <w:shd w:val="clear" w:color="auto" w:fill="auto"/>
            <w:noWrap/>
          </w:tcPr>
          <w:p w14:paraId="1297DBD8" w14:textId="5703E562"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66D996E7" w14:textId="0EE53E8F"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BA030F6" w14:textId="7010ED1B"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r>
      <w:tr w:rsidR="00B13D98" w:rsidRPr="005845E0" w14:paraId="57FCA794" w14:textId="0B833080" w:rsidTr="00EA3A53">
        <w:trPr>
          <w:trHeight w:val="16"/>
        </w:trPr>
        <w:tc>
          <w:tcPr>
            <w:tcW w:w="1805" w:type="pct"/>
            <w:shd w:val="clear" w:color="auto" w:fill="auto"/>
            <w:noWrap/>
          </w:tcPr>
          <w:p w14:paraId="58392788" w14:textId="77777777"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dönüştürülebilirse, dönüştürme oranı</w:t>
            </w:r>
          </w:p>
        </w:tc>
        <w:tc>
          <w:tcPr>
            <w:tcW w:w="1099" w:type="pct"/>
            <w:shd w:val="clear" w:color="auto" w:fill="auto"/>
            <w:noWrap/>
          </w:tcPr>
          <w:p w14:paraId="23AE7528" w14:textId="1A321498"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76D156D2" w14:textId="3DCA68A1"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E85DE4" w14:textId="54651C05"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r>
      <w:tr w:rsidR="00B13D98" w:rsidRPr="005845E0" w14:paraId="5ACA9322" w14:textId="6766C0ED" w:rsidTr="00EA3A53">
        <w:trPr>
          <w:trHeight w:val="16"/>
        </w:trPr>
        <w:tc>
          <w:tcPr>
            <w:tcW w:w="1805" w:type="pct"/>
            <w:shd w:val="clear" w:color="auto" w:fill="auto"/>
            <w:noWrap/>
            <w:vAlign w:val="bottom"/>
          </w:tcPr>
          <w:p w14:paraId="12B5CB2F" w14:textId="77777777" w:rsidR="00B13D98" w:rsidRPr="005845E0" w:rsidRDefault="00B13D98" w:rsidP="00B12729">
            <w:pPr>
              <w:rPr>
                <w:rFonts w:ascii="Arial" w:hAnsi="Arial" w:cs="Arial"/>
                <w:sz w:val="13"/>
                <w:szCs w:val="13"/>
              </w:rPr>
            </w:pPr>
            <w:r w:rsidRPr="005845E0">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63408B8F" w14:textId="3100270E"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E36E3B6" w14:textId="7BE28A04"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6C0440C7" w14:textId="45F0C55B" w:rsidR="00B13D98" w:rsidRPr="005845E0" w:rsidRDefault="00B13D98" w:rsidP="00B12729">
            <w:pPr>
              <w:rPr>
                <w:rFonts w:ascii="Arial" w:hAnsi="Arial" w:cs="Arial"/>
                <w:sz w:val="13"/>
                <w:szCs w:val="13"/>
                <w:lang w:val="en-US"/>
              </w:rPr>
            </w:pPr>
            <w:r w:rsidRPr="005845E0">
              <w:rPr>
                <w:rFonts w:ascii="Arial" w:hAnsi="Arial" w:cs="Arial"/>
                <w:sz w:val="13"/>
                <w:szCs w:val="13"/>
              </w:rPr>
              <w:t>Hisse Senedine Dönüştürülemez</w:t>
            </w:r>
          </w:p>
        </w:tc>
      </w:tr>
      <w:tr w:rsidR="00B13D98" w:rsidRPr="005845E0" w14:paraId="418B37E6" w14:textId="7A35F5B8" w:rsidTr="00EA3A53">
        <w:trPr>
          <w:trHeight w:val="16"/>
        </w:trPr>
        <w:tc>
          <w:tcPr>
            <w:tcW w:w="1805" w:type="pct"/>
            <w:shd w:val="clear" w:color="auto" w:fill="auto"/>
            <w:noWrap/>
            <w:vAlign w:val="bottom"/>
          </w:tcPr>
          <w:p w14:paraId="287B6D46" w14:textId="77777777"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dönüştürülebilirse, dönüştürülebilir araç türleri</w:t>
            </w:r>
          </w:p>
        </w:tc>
        <w:tc>
          <w:tcPr>
            <w:tcW w:w="1099" w:type="pct"/>
            <w:shd w:val="clear" w:color="auto" w:fill="auto"/>
            <w:noWrap/>
          </w:tcPr>
          <w:p w14:paraId="221BDBD1" w14:textId="1279E97B" w:rsidR="00B13D98" w:rsidRPr="005845E0" w:rsidRDefault="00B13D98" w:rsidP="00B12729">
            <w:pPr>
              <w:rPr>
                <w:rFonts w:ascii="Arial" w:hAnsi="Arial" w:cs="Arial"/>
                <w:sz w:val="13"/>
                <w:szCs w:val="13"/>
              </w:rPr>
            </w:pPr>
            <w:r w:rsidRPr="005845E0">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21CC9C0C" w14:textId="6EFA28DC" w:rsidR="00B13D98" w:rsidRPr="005845E0" w:rsidRDefault="00B13D98" w:rsidP="00B12729">
            <w:pPr>
              <w:rPr>
                <w:rFonts w:ascii="Arial" w:hAnsi="Arial" w:cs="Arial"/>
                <w:sz w:val="13"/>
                <w:szCs w:val="13"/>
              </w:rPr>
            </w:pPr>
            <w:r w:rsidRPr="005845E0">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0320958C" w14:textId="40D01038" w:rsidR="00B13D98" w:rsidRPr="005845E0" w:rsidRDefault="00B13D98" w:rsidP="00B12729">
            <w:pPr>
              <w:rPr>
                <w:rFonts w:ascii="Arial" w:hAnsi="Arial" w:cs="Arial"/>
                <w:sz w:val="13"/>
                <w:szCs w:val="13"/>
                <w:lang w:val="en-US"/>
              </w:rPr>
            </w:pPr>
            <w:r w:rsidRPr="005845E0">
              <w:rPr>
                <w:rFonts w:ascii="Arial" w:hAnsi="Arial" w:cs="Arial"/>
                <w:sz w:val="13"/>
                <w:szCs w:val="13"/>
              </w:rPr>
              <w:t>-</w:t>
            </w:r>
          </w:p>
        </w:tc>
      </w:tr>
      <w:tr w:rsidR="00B13D98" w:rsidRPr="005845E0" w14:paraId="427DA4D1" w14:textId="1415DF86" w:rsidTr="00EA3A53">
        <w:trPr>
          <w:trHeight w:val="16"/>
        </w:trPr>
        <w:tc>
          <w:tcPr>
            <w:tcW w:w="1805" w:type="pct"/>
            <w:tcBorders>
              <w:bottom w:val="single" w:sz="4" w:space="0" w:color="auto"/>
            </w:tcBorders>
            <w:shd w:val="clear" w:color="auto" w:fill="auto"/>
            <w:noWrap/>
            <w:vAlign w:val="bottom"/>
          </w:tcPr>
          <w:p w14:paraId="14EC4D98" w14:textId="77777777" w:rsidR="00B13D98" w:rsidRPr="005845E0" w:rsidRDefault="00B13D98" w:rsidP="00B12729">
            <w:pPr>
              <w:rPr>
                <w:rFonts w:ascii="Arial" w:hAnsi="Arial" w:cs="Arial"/>
                <w:sz w:val="13"/>
                <w:szCs w:val="13"/>
              </w:rPr>
            </w:pPr>
            <w:r w:rsidRPr="005845E0">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48698E4B" w14:textId="77777777" w:rsidR="00B13D98" w:rsidRPr="005845E0" w:rsidRDefault="00B13D98" w:rsidP="00B12729">
            <w:pPr>
              <w:rPr>
                <w:rFonts w:ascii="Arial" w:hAnsi="Arial" w:cs="Arial"/>
                <w:sz w:val="13"/>
                <w:szCs w:val="13"/>
              </w:rPr>
            </w:pPr>
            <w:r w:rsidRPr="005845E0">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484B76E" w14:textId="78077779" w:rsidR="00B13D98" w:rsidRPr="005845E0" w:rsidRDefault="00B13D98" w:rsidP="00B12729">
            <w:pPr>
              <w:rPr>
                <w:rFonts w:ascii="Arial" w:hAnsi="Arial" w:cs="Arial"/>
                <w:sz w:val="13"/>
                <w:szCs w:val="13"/>
              </w:rPr>
            </w:pPr>
            <w:r w:rsidRPr="005845E0">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262CCBFC" w14:textId="090B1E39" w:rsidR="00B13D98" w:rsidRPr="005845E0" w:rsidRDefault="00B13D98" w:rsidP="00B12729">
            <w:pPr>
              <w:rPr>
                <w:rFonts w:ascii="Arial" w:hAnsi="Arial" w:cs="Arial"/>
                <w:sz w:val="13"/>
                <w:szCs w:val="13"/>
              </w:rPr>
            </w:pPr>
            <w:r w:rsidRPr="005845E0">
              <w:rPr>
                <w:rFonts w:ascii="Arial" w:hAnsi="Arial" w:cs="Arial"/>
                <w:sz w:val="13"/>
                <w:szCs w:val="13"/>
              </w:rPr>
              <w:t>-</w:t>
            </w:r>
          </w:p>
        </w:tc>
      </w:tr>
      <w:tr w:rsidR="00B13D98" w:rsidRPr="005845E0" w14:paraId="0D606B77" w14:textId="1F9A44C9" w:rsidTr="00EA3A53">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5845E0" w:rsidRDefault="00B13D98" w:rsidP="00B12729">
            <w:pPr>
              <w:rPr>
                <w:rFonts w:ascii="Arial" w:hAnsi="Arial" w:cs="Arial"/>
                <w:sz w:val="13"/>
                <w:szCs w:val="13"/>
              </w:rPr>
            </w:pPr>
            <w:r w:rsidRPr="005845E0">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5C430903" w14:textId="77777777" w:rsidR="00B13D98" w:rsidRPr="005845E0"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12BD9095" w14:textId="77777777" w:rsidR="00B13D98" w:rsidRPr="005845E0"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C4D9C5F" w14:textId="77777777" w:rsidR="00B13D98" w:rsidRPr="005845E0" w:rsidRDefault="00B13D98" w:rsidP="00B12729">
            <w:pPr>
              <w:rPr>
                <w:rFonts w:ascii="Arial" w:hAnsi="Arial" w:cs="Arial"/>
                <w:sz w:val="13"/>
                <w:szCs w:val="13"/>
              </w:rPr>
            </w:pPr>
          </w:p>
        </w:tc>
      </w:tr>
      <w:tr w:rsidR="00FB3A91" w:rsidRPr="005845E0" w14:paraId="749A2206" w14:textId="4874E20C" w:rsidTr="00EA3A53">
        <w:trPr>
          <w:trHeight w:val="16"/>
        </w:trPr>
        <w:tc>
          <w:tcPr>
            <w:tcW w:w="1805" w:type="pct"/>
            <w:tcBorders>
              <w:top w:val="single" w:sz="4" w:space="0" w:color="auto"/>
            </w:tcBorders>
            <w:shd w:val="clear" w:color="auto" w:fill="auto"/>
            <w:noWrap/>
          </w:tcPr>
          <w:p w14:paraId="470764B5" w14:textId="77777777" w:rsidR="00FB3A91" w:rsidRPr="005845E0" w:rsidRDefault="00FB3A91" w:rsidP="00B12729">
            <w:pPr>
              <w:rPr>
                <w:rFonts w:ascii="Arial" w:hAnsi="Arial" w:cs="Arial"/>
                <w:b/>
                <w:bCs/>
                <w:sz w:val="13"/>
                <w:szCs w:val="13"/>
              </w:rPr>
            </w:pPr>
            <w:r w:rsidRPr="005845E0">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01AF619A" w14:textId="143C70BE" w:rsidR="00FB3A91" w:rsidRPr="005845E0" w:rsidRDefault="00FB3A91" w:rsidP="00B12729">
            <w:pPr>
              <w:rPr>
                <w:rFonts w:ascii="Arial" w:hAnsi="Arial" w:cs="Arial"/>
                <w:sz w:val="13"/>
                <w:szCs w:val="13"/>
              </w:rPr>
            </w:pPr>
            <w:r w:rsidRPr="005845E0">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0400F5C" w14:textId="112AEA51" w:rsidR="00FB3A91" w:rsidRPr="005845E0" w:rsidRDefault="00FB3A91" w:rsidP="00B12729">
            <w:pPr>
              <w:rPr>
                <w:rFonts w:ascii="Arial" w:hAnsi="Arial" w:cs="Arial"/>
                <w:sz w:val="13"/>
                <w:szCs w:val="13"/>
              </w:rPr>
            </w:pPr>
            <w:r w:rsidRPr="005845E0">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4710B1D0" w14:textId="0ED3E609" w:rsidR="00FB3A91" w:rsidRPr="005845E0" w:rsidRDefault="00FB3A91" w:rsidP="00B12729">
            <w:pPr>
              <w:rPr>
                <w:rFonts w:ascii="Arial" w:hAnsi="Arial" w:cs="Arial"/>
                <w:sz w:val="13"/>
                <w:szCs w:val="13"/>
              </w:rPr>
            </w:pPr>
            <w:r w:rsidRPr="005845E0">
              <w:rPr>
                <w:rFonts w:ascii="Arial" w:hAnsi="Arial" w:cs="Arial"/>
                <w:sz w:val="13"/>
                <w:szCs w:val="13"/>
              </w:rPr>
              <w:t>Sürdürülememe Hali-Çekirdek Sermaye oranının %5,125’in altına düşmesi</w:t>
            </w:r>
          </w:p>
        </w:tc>
      </w:tr>
      <w:tr w:rsidR="00FB3A91" w:rsidRPr="005845E0" w14:paraId="64AA875C" w14:textId="66824F07" w:rsidTr="00EA3A53">
        <w:trPr>
          <w:trHeight w:val="16"/>
        </w:trPr>
        <w:tc>
          <w:tcPr>
            <w:tcW w:w="1805" w:type="pct"/>
            <w:shd w:val="clear" w:color="auto" w:fill="auto"/>
            <w:noWrap/>
          </w:tcPr>
          <w:p w14:paraId="58183CB6" w14:textId="77777777" w:rsidR="00FB3A91" w:rsidRPr="005845E0" w:rsidRDefault="00FB3A91" w:rsidP="00B12729">
            <w:pPr>
              <w:rPr>
                <w:rFonts w:ascii="Arial" w:hAnsi="Arial" w:cs="Arial"/>
                <w:sz w:val="13"/>
                <w:szCs w:val="13"/>
              </w:rPr>
            </w:pPr>
            <w:r w:rsidRPr="005845E0">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34DDE7C3" w14:textId="2A0B51CB" w:rsidR="00FB3A91" w:rsidRPr="005845E0" w:rsidRDefault="00FB3A91" w:rsidP="00B12729">
            <w:pPr>
              <w:rPr>
                <w:rFonts w:ascii="Arial" w:hAnsi="Arial" w:cs="Arial"/>
                <w:sz w:val="13"/>
                <w:szCs w:val="13"/>
              </w:rPr>
            </w:pPr>
            <w:r w:rsidRPr="005845E0">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4010EEEB" w14:textId="65D9A025" w:rsidR="00FB3A91" w:rsidRPr="005845E0" w:rsidRDefault="00FB3A91" w:rsidP="00B12729">
            <w:pPr>
              <w:rPr>
                <w:rFonts w:ascii="Arial" w:hAnsi="Arial" w:cs="Arial"/>
                <w:sz w:val="13"/>
                <w:szCs w:val="13"/>
              </w:rPr>
            </w:pPr>
            <w:r w:rsidRPr="005845E0">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301EB0E9" w14:textId="2A67E9E6" w:rsidR="00FB3A91" w:rsidRPr="005845E0" w:rsidRDefault="00FB3A91" w:rsidP="00B12729">
            <w:pPr>
              <w:rPr>
                <w:rFonts w:ascii="Arial" w:hAnsi="Arial" w:cs="Arial"/>
                <w:sz w:val="13"/>
                <w:szCs w:val="13"/>
              </w:rPr>
            </w:pPr>
            <w:r w:rsidRPr="005845E0">
              <w:rPr>
                <w:rFonts w:ascii="Arial" w:hAnsi="Arial" w:cs="Arial"/>
                <w:sz w:val="13"/>
                <w:szCs w:val="13"/>
              </w:rPr>
              <w:t>En az Çekirdek Sermaye oranını %5,125’in üstüne çıkmasını sağlayacak kadar</w:t>
            </w:r>
          </w:p>
        </w:tc>
      </w:tr>
      <w:tr w:rsidR="00FB3A91" w:rsidRPr="005845E0" w14:paraId="0AF7FA65" w14:textId="2475ADAB" w:rsidTr="00EA3A53">
        <w:trPr>
          <w:trHeight w:val="16"/>
        </w:trPr>
        <w:tc>
          <w:tcPr>
            <w:tcW w:w="1805" w:type="pct"/>
            <w:shd w:val="clear" w:color="auto" w:fill="auto"/>
            <w:noWrap/>
          </w:tcPr>
          <w:p w14:paraId="7D17B407" w14:textId="77777777" w:rsidR="00FB3A91" w:rsidRPr="005845E0" w:rsidRDefault="00FB3A91" w:rsidP="00B12729">
            <w:pPr>
              <w:rPr>
                <w:rFonts w:ascii="Arial" w:hAnsi="Arial" w:cs="Arial"/>
                <w:sz w:val="13"/>
                <w:szCs w:val="13"/>
              </w:rPr>
            </w:pPr>
            <w:r w:rsidRPr="005845E0">
              <w:rPr>
                <w:rFonts w:ascii="Arial" w:hAnsi="Arial" w:cs="Arial"/>
                <w:sz w:val="13"/>
                <w:szCs w:val="13"/>
              </w:rPr>
              <w:t>Değer azaltma özelliğine sahipse, sürekli ya da geçici olma özelliği</w:t>
            </w:r>
          </w:p>
        </w:tc>
        <w:tc>
          <w:tcPr>
            <w:tcW w:w="1099" w:type="pct"/>
            <w:shd w:val="clear" w:color="auto" w:fill="auto"/>
            <w:noWrap/>
          </w:tcPr>
          <w:p w14:paraId="1162680F" w14:textId="2D7C3335" w:rsidR="00FB3A91" w:rsidRPr="005845E0" w:rsidRDefault="00FB3A91" w:rsidP="00B12729">
            <w:pPr>
              <w:rPr>
                <w:rFonts w:ascii="Arial" w:hAnsi="Arial" w:cs="Arial"/>
                <w:sz w:val="13"/>
                <w:szCs w:val="13"/>
              </w:rPr>
            </w:pPr>
            <w:r w:rsidRPr="005845E0">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073EB024" w14:textId="300D7DF5" w:rsidR="00FB3A91" w:rsidRPr="005845E0" w:rsidRDefault="00FB3A91" w:rsidP="00B12729">
            <w:pPr>
              <w:rPr>
                <w:rFonts w:ascii="Arial" w:hAnsi="Arial" w:cs="Arial"/>
                <w:sz w:val="13"/>
                <w:szCs w:val="13"/>
              </w:rPr>
            </w:pPr>
            <w:r w:rsidRPr="005845E0">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5194367D" w14:textId="5858301B" w:rsidR="00FB3A91" w:rsidRPr="005845E0" w:rsidRDefault="00FB3A91" w:rsidP="00B12729">
            <w:pPr>
              <w:rPr>
                <w:rFonts w:ascii="Arial" w:hAnsi="Arial" w:cs="Arial"/>
                <w:sz w:val="13"/>
                <w:szCs w:val="13"/>
              </w:rPr>
            </w:pPr>
            <w:r w:rsidRPr="005845E0">
              <w:rPr>
                <w:rFonts w:ascii="Arial" w:hAnsi="Arial" w:cs="Arial"/>
                <w:sz w:val="13"/>
                <w:szCs w:val="13"/>
              </w:rPr>
              <w:t>Sürekli ve Geçici</w:t>
            </w:r>
          </w:p>
        </w:tc>
      </w:tr>
      <w:tr w:rsidR="00FB3A91" w:rsidRPr="005845E0" w14:paraId="24456BE4" w14:textId="3DFB2A2F" w:rsidTr="00EA3A53">
        <w:trPr>
          <w:trHeight w:val="16"/>
        </w:trPr>
        <w:tc>
          <w:tcPr>
            <w:tcW w:w="1805" w:type="pct"/>
            <w:shd w:val="clear" w:color="auto" w:fill="auto"/>
            <w:noWrap/>
          </w:tcPr>
          <w:p w14:paraId="664DB9B3" w14:textId="77777777" w:rsidR="00FB3A91" w:rsidRPr="005845E0" w:rsidRDefault="00FB3A91" w:rsidP="00B12729">
            <w:pPr>
              <w:rPr>
                <w:rFonts w:ascii="Arial" w:hAnsi="Arial" w:cs="Arial"/>
                <w:sz w:val="13"/>
                <w:szCs w:val="13"/>
              </w:rPr>
            </w:pPr>
            <w:r w:rsidRPr="005845E0">
              <w:rPr>
                <w:rFonts w:ascii="Arial" w:hAnsi="Arial" w:cs="Arial"/>
                <w:sz w:val="13"/>
                <w:szCs w:val="13"/>
              </w:rPr>
              <w:t>Değeri geçici olarak azaltılabiliyorsa, değer artırım mekanizması</w:t>
            </w:r>
          </w:p>
        </w:tc>
        <w:tc>
          <w:tcPr>
            <w:tcW w:w="1099" w:type="pct"/>
            <w:shd w:val="clear" w:color="auto" w:fill="auto"/>
            <w:noWrap/>
          </w:tcPr>
          <w:p w14:paraId="4ED9ED08" w14:textId="7B2508D2" w:rsidR="00FB3A91" w:rsidRPr="005845E0" w:rsidRDefault="00FB3A91" w:rsidP="00B12729">
            <w:pPr>
              <w:rPr>
                <w:rFonts w:ascii="Arial" w:hAnsi="Arial" w:cs="Arial"/>
                <w:sz w:val="13"/>
                <w:szCs w:val="13"/>
              </w:rPr>
            </w:pPr>
            <w:r w:rsidRPr="005845E0">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967200E" w14:textId="48551D53" w:rsidR="00FB3A91" w:rsidRPr="005845E0" w:rsidRDefault="00FB3A91" w:rsidP="00B12729">
            <w:pPr>
              <w:rPr>
                <w:rFonts w:ascii="Arial" w:hAnsi="Arial" w:cs="Arial"/>
                <w:sz w:val="13"/>
                <w:szCs w:val="13"/>
              </w:rPr>
            </w:pPr>
            <w:r w:rsidRPr="005845E0">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678E1F91" w14:textId="3EF3E4F0" w:rsidR="00FB3A91" w:rsidRPr="005845E0" w:rsidRDefault="00FB3A91" w:rsidP="00B12729">
            <w:pPr>
              <w:rPr>
                <w:rFonts w:ascii="Arial" w:hAnsi="Arial" w:cs="Arial"/>
                <w:sz w:val="13"/>
                <w:szCs w:val="13"/>
              </w:rPr>
            </w:pPr>
            <w:r w:rsidRPr="005845E0">
              <w:rPr>
                <w:rFonts w:ascii="Arial" w:hAnsi="Arial" w:cs="Arial"/>
                <w:sz w:val="13"/>
                <w:szCs w:val="13"/>
              </w:rPr>
              <w:t>Çekirdek sermaye oranının %5,125’in üstüne çıkması durumunda</w:t>
            </w:r>
          </w:p>
        </w:tc>
      </w:tr>
      <w:tr w:rsidR="00FB3A91" w:rsidRPr="005845E0" w14:paraId="4A084DF1" w14:textId="525DFD5A" w:rsidTr="00EA3A53">
        <w:trPr>
          <w:trHeight w:val="16"/>
        </w:trPr>
        <w:tc>
          <w:tcPr>
            <w:tcW w:w="1805" w:type="pct"/>
            <w:shd w:val="clear" w:color="auto" w:fill="auto"/>
            <w:noWrap/>
          </w:tcPr>
          <w:p w14:paraId="1648C327" w14:textId="77777777" w:rsidR="00FB3A91" w:rsidRPr="005845E0" w:rsidRDefault="00FB3A91" w:rsidP="00B12729">
            <w:pPr>
              <w:rPr>
                <w:rFonts w:ascii="Arial" w:hAnsi="Arial" w:cs="Arial"/>
                <w:sz w:val="13"/>
                <w:szCs w:val="13"/>
              </w:rPr>
            </w:pPr>
            <w:r w:rsidRPr="005845E0">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007360ED" w14:textId="12D9161C" w:rsidR="00FB3A91" w:rsidRPr="005845E0" w:rsidRDefault="00FB3A91" w:rsidP="00B12729">
            <w:pPr>
              <w:rPr>
                <w:rFonts w:ascii="Arial" w:hAnsi="Arial" w:cs="Arial"/>
                <w:sz w:val="13"/>
                <w:szCs w:val="13"/>
              </w:rPr>
            </w:pPr>
            <w:r w:rsidRPr="005845E0">
              <w:rPr>
                <w:rFonts w:ascii="Arial" w:hAnsi="Arial" w:cs="Arial"/>
                <w:sz w:val="13"/>
                <w:szCs w:val="13"/>
              </w:rPr>
              <w:t>Katılım fonu sahibi ve diğer tüm</w:t>
            </w:r>
            <w:r w:rsidRPr="005845E0">
              <w:rPr>
                <w:rFonts w:ascii="Arial" w:hAnsi="Arial" w:cs="Arial"/>
                <w:sz w:val="13"/>
                <w:szCs w:val="13"/>
              </w:rPr>
              <w:br/>
              <w:t>alacaklardan sonra</w:t>
            </w:r>
          </w:p>
        </w:tc>
        <w:tc>
          <w:tcPr>
            <w:tcW w:w="1079" w:type="pct"/>
            <w:tcBorders>
              <w:top w:val="single" w:sz="4" w:space="0" w:color="auto"/>
              <w:left w:val="nil"/>
              <w:bottom w:val="single" w:sz="4" w:space="0" w:color="auto"/>
              <w:right w:val="single" w:sz="4" w:space="0" w:color="auto"/>
            </w:tcBorders>
            <w:shd w:val="clear" w:color="auto" w:fill="auto"/>
          </w:tcPr>
          <w:p w14:paraId="655A0896" w14:textId="78E546E6" w:rsidR="00FB3A91" w:rsidRPr="005845E0" w:rsidRDefault="00FB3A91" w:rsidP="00B12729">
            <w:pPr>
              <w:rPr>
                <w:rFonts w:ascii="Arial" w:hAnsi="Arial" w:cs="Arial"/>
                <w:sz w:val="13"/>
                <w:szCs w:val="13"/>
              </w:rPr>
            </w:pPr>
            <w:r w:rsidRPr="005845E0">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7ACD5350" w14:textId="522C2007" w:rsidR="00FB3A91" w:rsidRPr="005845E0" w:rsidRDefault="00FB3A91" w:rsidP="00B12729">
            <w:pPr>
              <w:rPr>
                <w:rFonts w:ascii="Arial" w:hAnsi="Arial" w:cs="Arial"/>
                <w:sz w:val="13"/>
                <w:szCs w:val="13"/>
              </w:rPr>
            </w:pPr>
            <w:r w:rsidRPr="005845E0">
              <w:rPr>
                <w:rFonts w:ascii="Arial" w:hAnsi="Arial" w:cs="Arial"/>
                <w:sz w:val="13"/>
                <w:szCs w:val="13"/>
              </w:rPr>
              <w:t>Katılım fonu sahipleri, diğer alacaklılar ve katkı sermaye hesaplamasına dahil edilen borçlanma araçlarından sonra</w:t>
            </w:r>
          </w:p>
        </w:tc>
      </w:tr>
      <w:tr w:rsidR="00FB3A91" w:rsidRPr="005845E0" w14:paraId="1CB565D5" w14:textId="32021A4D" w:rsidTr="00EA3A53">
        <w:trPr>
          <w:trHeight w:val="16"/>
        </w:trPr>
        <w:tc>
          <w:tcPr>
            <w:tcW w:w="1805" w:type="pct"/>
            <w:shd w:val="clear" w:color="auto" w:fill="auto"/>
            <w:noWrap/>
            <w:vAlign w:val="bottom"/>
          </w:tcPr>
          <w:p w14:paraId="3BA2E7A0" w14:textId="77777777" w:rsidR="00FB3A91" w:rsidRPr="005845E0" w:rsidRDefault="00FB3A91" w:rsidP="00B12729">
            <w:pPr>
              <w:rPr>
                <w:rFonts w:ascii="Arial" w:hAnsi="Arial" w:cs="Arial"/>
                <w:sz w:val="13"/>
                <w:szCs w:val="13"/>
              </w:rPr>
            </w:pPr>
            <w:r w:rsidRPr="005845E0">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739CAD21" w14:textId="6FCBB3E5" w:rsidR="00FB3A91" w:rsidRPr="005845E0" w:rsidRDefault="00FB3A91" w:rsidP="00B12729">
            <w:pPr>
              <w:rPr>
                <w:rFonts w:ascii="Arial" w:hAnsi="Arial" w:cs="Arial"/>
                <w:sz w:val="13"/>
                <w:szCs w:val="13"/>
              </w:rPr>
            </w:pPr>
            <w:r w:rsidRPr="005845E0">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5CAABA2E" w14:textId="709C0277" w:rsidR="00FB3A91" w:rsidRPr="005845E0" w:rsidRDefault="00FB3A91" w:rsidP="00B12729">
            <w:pPr>
              <w:rPr>
                <w:rFonts w:ascii="Arial" w:hAnsi="Arial" w:cs="Arial"/>
                <w:sz w:val="13"/>
                <w:szCs w:val="13"/>
              </w:rPr>
            </w:pPr>
            <w:r w:rsidRPr="005845E0">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15B7C7BA" w14:textId="774C3260" w:rsidR="00FB3A91" w:rsidRPr="005845E0" w:rsidRDefault="00FB3A91" w:rsidP="00B12729">
            <w:pPr>
              <w:rPr>
                <w:rFonts w:ascii="Arial" w:hAnsi="Arial" w:cs="Arial"/>
                <w:sz w:val="13"/>
                <w:szCs w:val="13"/>
              </w:rPr>
            </w:pPr>
            <w:r w:rsidRPr="005845E0">
              <w:rPr>
                <w:rFonts w:ascii="Arial" w:hAnsi="Arial" w:cs="Arial"/>
                <w:sz w:val="13"/>
                <w:szCs w:val="13"/>
              </w:rPr>
              <w:t>Hayır</w:t>
            </w:r>
          </w:p>
        </w:tc>
      </w:tr>
      <w:tr w:rsidR="00FB3A91" w:rsidRPr="005845E0" w14:paraId="6E55998D" w14:textId="4675F68C" w:rsidTr="00EA3A53">
        <w:trPr>
          <w:trHeight w:val="42"/>
        </w:trPr>
        <w:tc>
          <w:tcPr>
            <w:tcW w:w="1805" w:type="pct"/>
            <w:shd w:val="clear" w:color="auto" w:fill="auto"/>
            <w:noWrap/>
            <w:vAlign w:val="bottom"/>
          </w:tcPr>
          <w:p w14:paraId="76105E2A" w14:textId="77777777" w:rsidR="00FB3A91" w:rsidRPr="005845E0" w:rsidRDefault="00FB3A91" w:rsidP="00B12729">
            <w:pPr>
              <w:rPr>
                <w:rFonts w:ascii="Arial" w:hAnsi="Arial" w:cs="Arial"/>
                <w:sz w:val="13"/>
                <w:szCs w:val="13"/>
              </w:rPr>
            </w:pPr>
            <w:r w:rsidRPr="005845E0">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6CF95D87" w14:textId="35696EE5" w:rsidR="00FB3A91" w:rsidRPr="005845E0" w:rsidRDefault="00FB3A91" w:rsidP="00B12729">
            <w:pPr>
              <w:rPr>
                <w:rFonts w:ascii="Arial" w:hAnsi="Arial" w:cs="Arial"/>
                <w:sz w:val="13"/>
                <w:szCs w:val="13"/>
              </w:rPr>
            </w:pPr>
            <w:r w:rsidRPr="005845E0">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3585F004" w14:textId="1F3403A8" w:rsidR="00FB3A91" w:rsidRPr="005845E0" w:rsidRDefault="00FB3A91" w:rsidP="00B12729">
            <w:pPr>
              <w:rPr>
                <w:rFonts w:ascii="Arial" w:hAnsi="Arial" w:cs="Arial"/>
                <w:sz w:val="13"/>
                <w:szCs w:val="13"/>
              </w:rPr>
            </w:pPr>
            <w:r w:rsidRPr="005845E0">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68039BE" w14:textId="3BF3FDA7" w:rsidR="00FB3A91" w:rsidRPr="005845E0" w:rsidRDefault="00FB3A91" w:rsidP="00B12729">
            <w:pPr>
              <w:rPr>
                <w:rFonts w:ascii="Arial" w:hAnsi="Arial" w:cs="Arial"/>
                <w:sz w:val="13"/>
                <w:szCs w:val="13"/>
                <w:lang w:val="en-US"/>
              </w:rPr>
            </w:pPr>
            <w:r w:rsidRPr="005845E0">
              <w:rPr>
                <w:rFonts w:ascii="Arial" w:hAnsi="Arial" w:cs="Arial"/>
                <w:sz w:val="13"/>
                <w:szCs w:val="13"/>
                <w:lang w:val="en-US"/>
              </w:rPr>
              <w:t>Hayır</w:t>
            </w:r>
          </w:p>
        </w:tc>
      </w:tr>
    </w:tbl>
    <w:p w14:paraId="64F096BA" w14:textId="4C4B5255" w:rsidR="00167568" w:rsidRPr="005845E0" w:rsidRDefault="00DB5E4A" w:rsidP="00B12729">
      <w:pPr>
        <w:autoSpaceDE w:val="0"/>
        <w:autoSpaceDN w:val="0"/>
        <w:adjustRightInd w:val="0"/>
        <w:spacing w:before="60"/>
        <w:jc w:val="both"/>
        <w:rPr>
          <w:rFonts w:ascii="Arial" w:hAnsi="Arial" w:cs="Arial"/>
          <w:color w:val="000000"/>
          <w:sz w:val="12"/>
          <w:szCs w:val="12"/>
        </w:rPr>
      </w:pPr>
      <w:r w:rsidRPr="005845E0">
        <w:rPr>
          <w:rFonts w:ascii="Arial" w:hAnsi="Arial" w:cs="Arial"/>
          <w:color w:val="000000"/>
          <w:sz w:val="12"/>
          <w:szCs w:val="12"/>
          <w:vertAlign w:val="superscript"/>
        </w:rPr>
        <w:t xml:space="preserve">(*) </w:t>
      </w:r>
      <w:r w:rsidR="00C45324" w:rsidRPr="005845E0">
        <w:rPr>
          <w:rFonts w:ascii="Arial" w:hAnsi="Arial" w:cs="Arial"/>
          <w:color w:val="000000"/>
          <w:sz w:val="12"/>
          <w:szCs w:val="12"/>
        </w:rPr>
        <w:t>Tarihi maliyet üzerinden gösterilmektedir.</w:t>
      </w:r>
    </w:p>
    <w:p w14:paraId="75FBA462" w14:textId="3CCC3935" w:rsidR="00B406AA" w:rsidRPr="005845E0" w:rsidRDefault="00B406AA" w:rsidP="00B12729">
      <w:pPr>
        <w:autoSpaceDE w:val="0"/>
        <w:autoSpaceDN w:val="0"/>
        <w:adjustRightInd w:val="0"/>
        <w:spacing w:before="120" w:after="120"/>
        <w:ind w:right="-1" w:hanging="567"/>
        <w:jc w:val="both"/>
        <w:rPr>
          <w:rFonts w:ascii="Arial" w:hAnsi="Arial" w:cs="Arial"/>
          <w:b/>
          <w:sz w:val="20"/>
        </w:rPr>
      </w:pPr>
      <w:r w:rsidRPr="005845E0">
        <w:rPr>
          <w:rFonts w:ascii="Arial" w:hAnsi="Arial" w:cs="Arial"/>
          <w:b/>
          <w:sz w:val="20"/>
        </w:rPr>
        <w:lastRenderedPageBreak/>
        <w:t>I.        Sermaye yeterliliği standart oranına ilişkin açıklamalar (devamı):</w:t>
      </w:r>
    </w:p>
    <w:p w14:paraId="62246E1B" w14:textId="77777777" w:rsidR="00BC7292" w:rsidRPr="005845E0" w:rsidRDefault="00BC7292" w:rsidP="00B12729">
      <w:pPr>
        <w:pStyle w:val="ListParagraph"/>
        <w:numPr>
          <w:ilvl w:val="0"/>
          <w:numId w:val="14"/>
        </w:numPr>
        <w:tabs>
          <w:tab w:val="num" w:pos="0"/>
        </w:tabs>
        <w:spacing w:before="120" w:after="120"/>
        <w:ind w:left="70" w:hanging="637"/>
        <w:jc w:val="both"/>
        <w:rPr>
          <w:rFonts w:ascii="Arial" w:hAnsi="Arial" w:cs="Arial"/>
          <w:b/>
          <w:sz w:val="20"/>
          <w:szCs w:val="20"/>
        </w:rPr>
      </w:pPr>
      <w:r w:rsidRPr="005845E0">
        <w:rPr>
          <w:rFonts w:ascii="Arial" w:hAnsi="Arial" w:cs="Arial"/>
          <w:b/>
          <w:sz w:val="20"/>
          <w:szCs w:val="20"/>
        </w:rPr>
        <w:t>Özkaynak kalemleri ile bilanço tutarlarının mutabakatına ilişkin açıklamalar:</w:t>
      </w:r>
    </w:p>
    <w:p w14:paraId="1D0830C8" w14:textId="77777777" w:rsidR="00167568" w:rsidRPr="005845E0" w:rsidRDefault="00BC7292" w:rsidP="00B12729">
      <w:pPr>
        <w:autoSpaceDE w:val="0"/>
        <w:autoSpaceDN w:val="0"/>
        <w:adjustRightInd w:val="0"/>
        <w:spacing w:before="120" w:after="120"/>
        <w:jc w:val="both"/>
        <w:rPr>
          <w:rFonts w:ascii="Arial" w:hAnsi="Arial" w:cs="Arial"/>
          <w:sz w:val="22"/>
          <w:szCs w:val="20"/>
          <w:lang w:eastAsia="en-US"/>
        </w:rPr>
      </w:pPr>
      <w:r w:rsidRPr="005845E0">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5845E0">
        <w:rPr>
          <w:rFonts w:ascii="Arial" w:hAnsi="Arial" w:cs="Arial"/>
          <w:sz w:val="20"/>
          <w:szCs w:val="20"/>
          <w:lang w:eastAsia="en-US"/>
        </w:rPr>
        <w:t xml:space="preserve">birinci ve ikinci aşama beklenen zarar </w:t>
      </w:r>
      <w:r w:rsidRPr="005845E0">
        <w:rPr>
          <w:rFonts w:ascii="Arial" w:hAnsi="Arial" w:cs="Arial"/>
          <w:sz w:val="20"/>
          <w:szCs w:val="20"/>
          <w:lang w:eastAsia="en-US"/>
        </w:rPr>
        <w:t>karşılıklar</w:t>
      </w:r>
      <w:r w:rsidR="000C0249" w:rsidRPr="005845E0">
        <w:rPr>
          <w:rFonts w:ascii="Arial" w:hAnsi="Arial" w:cs="Arial"/>
          <w:sz w:val="20"/>
          <w:szCs w:val="20"/>
          <w:lang w:eastAsia="en-US"/>
        </w:rPr>
        <w:t>ın</w:t>
      </w:r>
      <w:r w:rsidRPr="005845E0">
        <w:rPr>
          <w:rFonts w:ascii="Arial" w:hAnsi="Arial" w:cs="Arial"/>
          <w:sz w:val="20"/>
          <w:szCs w:val="20"/>
          <w:lang w:eastAsia="en-US"/>
        </w:rPr>
        <w:t xml:space="preserve">dan ve Kurumca uygun görülen borçlanma araçları ve bunlara ilişkin ihraç primlerinden kaynaklanmaktadır. </w:t>
      </w:r>
      <w:r w:rsidR="00E01C8F" w:rsidRPr="005845E0">
        <w:rPr>
          <w:rFonts w:ascii="Arial" w:hAnsi="Arial" w:cs="Arial"/>
          <w:sz w:val="20"/>
          <w:szCs w:val="20"/>
          <w:lang w:eastAsia="en-US"/>
        </w:rPr>
        <w:t>Birinci ve ikinci aşama beklenen zarar karşılıklarının kredi riskine esas tutarın</w:t>
      </w:r>
      <w:r w:rsidRPr="005845E0">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5845E0">
        <w:rPr>
          <w:rFonts w:ascii="Arial" w:hAnsi="Arial" w:cs="Arial"/>
          <w:sz w:val="22"/>
          <w:szCs w:val="20"/>
          <w:lang w:eastAsia="en-US"/>
        </w:rPr>
        <w:t>.</w:t>
      </w:r>
    </w:p>
    <w:p w14:paraId="1BD5BB9D" w14:textId="24CF706E" w:rsidR="00584F22" w:rsidRPr="005845E0" w:rsidRDefault="00BE7741" w:rsidP="00B12729">
      <w:pPr>
        <w:autoSpaceDE w:val="0"/>
        <w:autoSpaceDN w:val="0"/>
        <w:adjustRightInd w:val="0"/>
        <w:spacing w:before="120" w:after="120"/>
        <w:ind w:right="-1" w:hanging="567"/>
        <w:jc w:val="both"/>
        <w:rPr>
          <w:rFonts w:ascii="Arial" w:hAnsi="Arial" w:cs="Arial"/>
          <w:b/>
          <w:sz w:val="20"/>
        </w:rPr>
      </w:pPr>
      <w:r w:rsidRPr="005845E0">
        <w:rPr>
          <w:rFonts w:ascii="Arial" w:hAnsi="Arial" w:cs="Arial"/>
          <w:b/>
          <w:sz w:val="20"/>
        </w:rPr>
        <w:t>II</w:t>
      </w:r>
      <w:r w:rsidR="0057519E" w:rsidRPr="005845E0">
        <w:rPr>
          <w:rFonts w:ascii="Arial" w:hAnsi="Arial" w:cs="Arial"/>
          <w:b/>
          <w:sz w:val="20"/>
        </w:rPr>
        <w:t>.</w:t>
      </w:r>
      <w:r w:rsidR="00D05182" w:rsidRPr="005845E0">
        <w:rPr>
          <w:rFonts w:ascii="Arial" w:hAnsi="Arial" w:cs="Arial"/>
          <w:b/>
          <w:sz w:val="20"/>
        </w:rPr>
        <w:tab/>
      </w:r>
      <w:r w:rsidR="00D4008D" w:rsidRPr="005845E0">
        <w:rPr>
          <w:rFonts w:ascii="Arial" w:hAnsi="Arial" w:cs="Arial"/>
          <w:b/>
          <w:sz w:val="20"/>
        </w:rPr>
        <w:t>Kredi riskine ilişkin açıklamalar:</w:t>
      </w:r>
    </w:p>
    <w:p w14:paraId="5F8FCDF2" w14:textId="12CD6EC2" w:rsidR="00434D70" w:rsidRPr="005845E0" w:rsidRDefault="00434D70" w:rsidP="00434D70">
      <w:pPr>
        <w:pStyle w:val="ListParagraph"/>
        <w:numPr>
          <w:ilvl w:val="0"/>
          <w:numId w:val="35"/>
        </w:numPr>
        <w:autoSpaceDE w:val="0"/>
        <w:autoSpaceDN w:val="0"/>
        <w:adjustRightInd w:val="0"/>
        <w:spacing w:before="120" w:after="120"/>
        <w:ind w:left="0" w:hanging="567"/>
        <w:jc w:val="both"/>
        <w:rPr>
          <w:rFonts w:ascii="Arial" w:hAnsi="Arial" w:cs="Arial"/>
          <w:sz w:val="20"/>
          <w:szCs w:val="20"/>
          <w:lang w:eastAsia="en-US"/>
        </w:rPr>
      </w:pPr>
      <w:bookmarkStart w:id="46" w:name="_Hlk99378919"/>
      <w:r w:rsidRPr="005845E0">
        <w:rPr>
          <w:rFonts w:ascii="Arial" w:hAnsi="Arial" w:cs="Arial"/>
          <w:sz w:val="20"/>
          <w:szCs w:val="20"/>
          <w:lang w:eastAsia="en-US"/>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2ADC9747"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6BA45AE1"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 xml:space="preserve">Banka Yönetim Kurulu’nun aldığı karar gereği prensip olarak, bir gerçek ya da tüzel kişiye tahsis edilecek limitte üst sınır olarak banka özkaynaklarının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1B3F4CA5"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666C26C9"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5E18ECD8"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Banka, 22 Haziran 2016 tarih ve 29750 sayılı Resmi Gazete’de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 Nolu “Beklenen zarar karşılıklarına ilişkin açıklamalar”da konu edilmiştir.</w:t>
      </w:r>
    </w:p>
    <w:p w14:paraId="7D431606" w14:textId="77777777" w:rsidR="00434D70" w:rsidRPr="005845E0" w:rsidRDefault="00434D70" w:rsidP="00434D70">
      <w:pPr>
        <w:pageBreakBefore/>
        <w:numPr>
          <w:ilvl w:val="0"/>
          <w:numId w:val="34"/>
        </w:numPr>
        <w:tabs>
          <w:tab w:val="clear" w:pos="720"/>
          <w:tab w:val="num" w:pos="0"/>
        </w:tabs>
        <w:ind w:left="0" w:hanging="567"/>
        <w:rPr>
          <w:rFonts w:ascii="Arial" w:hAnsi="Arial" w:cs="Arial"/>
          <w:b/>
          <w:sz w:val="20"/>
          <w:szCs w:val="20"/>
        </w:rPr>
      </w:pPr>
      <w:r w:rsidRPr="005845E0">
        <w:rPr>
          <w:rFonts w:ascii="Arial" w:hAnsi="Arial" w:cs="Arial"/>
          <w:b/>
          <w:sz w:val="20"/>
          <w:szCs w:val="20"/>
        </w:rPr>
        <w:lastRenderedPageBreak/>
        <w:t>Kredi riskine ilişkin açıklamalar (devamı):</w:t>
      </w:r>
      <w:r w:rsidRPr="005845E0">
        <w:rPr>
          <w:rFonts w:ascii="Arial" w:hAnsi="Arial" w:cs="Arial"/>
          <w:sz w:val="20"/>
          <w:szCs w:val="20"/>
        </w:rPr>
        <w:tab/>
      </w:r>
    </w:p>
    <w:p w14:paraId="11B0D22D"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Kredi riski azaltımının etkileri dikkate alınmaksızın mahsup işlemleri sonrası maruz kalınan risklerin toplam tutarı ile farklı risk sınıfları ve türlerine göre ayrıştırılmış risklerin ilgili döneme ilişkin ortalama tutarı:</w:t>
      </w:r>
    </w:p>
    <w:tbl>
      <w:tblPr>
        <w:tblW w:w="9922" w:type="dxa"/>
        <w:tblLayout w:type="fixed"/>
        <w:tblCellMar>
          <w:left w:w="0" w:type="dxa"/>
          <w:right w:w="0" w:type="dxa"/>
        </w:tblCellMar>
        <w:tblLook w:val="0000" w:firstRow="0" w:lastRow="0" w:firstColumn="0" w:lastColumn="0" w:noHBand="0" w:noVBand="0"/>
      </w:tblPr>
      <w:tblGrid>
        <w:gridCol w:w="7088"/>
        <w:gridCol w:w="1405"/>
        <w:gridCol w:w="1429"/>
      </w:tblGrid>
      <w:tr w:rsidR="00434D70" w:rsidRPr="005845E0" w14:paraId="7826FA2C" w14:textId="77777777" w:rsidTr="00434D70">
        <w:trPr>
          <w:trHeight w:val="227"/>
        </w:trPr>
        <w:tc>
          <w:tcPr>
            <w:tcW w:w="7088" w:type="dxa"/>
            <w:tcBorders>
              <w:top w:val="single" w:sz="4" w:space="0" w:color="auto"/>
              <w:bottom w:val="single" w:sz="4" w:space="0" w:color="auto"/>
            </w:tcBorders>
            <w:vAlign w:val="bottom"/>
          </w:tcPr>
          <w:p w14:paraId="477BD4B3" w14:textId="77777777" w:rsidR="00434D70" w:rsidRPr="005845E0" w:rsidRDefault="00434D70" w:rsidP="00434D70">
            <w:pPr>
              <w:ind w:left="323" w:hanging="323"/>
              <w:rPr>
                <w:rFonts w:ascii="Arial" w:eastAsia="Arial Unicode MS" w:hAnsi="Arial" w:cs="Arial"/>
                <w:b/>
                <w:sz w:val="18"/>
                <w:szCs w:val="18"/>
              </w:rPr>
            </w:pPr>
            <w:r w:rsidRPr="005845E0">
              <w:rPr>
                <w:rFonts w:ascii="Arial" w:eastAsia="Arial Unicode MS" w:hAnsi="Arial" w:cs="Arial"/>
                <w:b/>
                <w:sz w:val="18"/>
                <w:szCs w:val="18"/>
              </w:rPr>
              <w:t>Risk Sınıfları:</w:t>
            </w:r>
          </w:p>
        </w:tc>
        <w:tc>
          <w:tcPr>
            <w:tcW w:w="1405" w:type="dxa"/>
            <w:tcBorders>
              <w:top w:val="single" w:sz="4" w:space="0" w:color="auto"/>
              <w:bottom w:val="single" w:sz="4" w:space="0" w:color="auto"/>
            </w:tcBorders>
            <w:vAlign w:val="bottom"/>
          </w:tcPr>
          <w:p w14:paraId="749BB463" w14:textId="77777777" w:rsidR="00434D70" w:rsidRPr="005845E0" w:rsidRDefault="00434D70" w:rsidP="00822271">
            <w:pPr>
              <w:ind w:right="56"/>
              <w:jc w:val="right"/>
              <w:rPr>
                <w:rFonts w:ascii="Arial" w:hAnsi="Arial" w:cs="Arial"/>
                <w:b/>
                <w:sz w:val="18"/>
                <w:szCs w:val="18"/>
              </w:rPr>
            </w:pPr>
            <w:r w:rsidRPr="005845E0">
              <w:rPr>
                <w:rFonts w:ascii="Arial" w:hAnsi="Arial" w:cs="Arial"/>
                <w:b/>
                <w:sz w:val="18"/>
                <w:szCs w:val="18"/>
              </w:rPr>
              <w:t>Cari Dönem</w:t>
            </w:r>
          </w:p>
          <w:p w14:paraId="1464203F" w14:textId="77777777" w:rsidR="00434D70" w:rsidRPr="005845E0" w:rsidRDefault="00434D70" w:rsidP="00822271">
            <w:pPr>
              <w:ind w:right="56"/>
              <w:jc w:val="right"/>
              <w:rPr>
                <w:rFonts w:ascii="Arial" w:hAnsi="Arial" w:cs="Arial"/>
                <w:b/>
                <w:sz w:val="18"/>
                <w:szCs w:val="18"/>
              </w:rPr>
            </w:pPr>
            <w:r w:rsidRPr="005845E0">
              <w:rPr>
                <w:rFonts w:ascii="Arial" w:hAnsi="Arial" w:cs="Arial"/>
                <w:b/>
                <w:sz w:val="18"/>
                <w:szCs w:val="18"/>
              </w:rPr>
              <w:t xml:space="preserve">Risk Tutarı </w:t>
            </w:r>
          </w:p>
        </w:tc>
        <w:tc>
          <w:tcPr>
            <w:tcW w:w="1429" w:type="dxa"/>
            <w:tcBorders>
              <w:top w:val="single" w:sz="4" w:space="0" w:color="auto"/>
              <w:bottom w:val="single" w:sz="4" w:space="0" w:color="auto"/>
            </w:tcBorders>
            <w:vAlign w:val="bottom"/>
          </w:tcPr>
          <w:p w14:paraId="6035C21D" w14:textId="77777777" w:rsidR="00434D70" w:rsidRPr="005845E0" w:rsidRDefault="00434D70" w:rsidP="00822271">
            <w:pPr>
              <w:ind w:right="56"/>
              <w:jc w:val="right"/>
              <w:rPr>
                <w:rFonts w:ascii="Arial" w:hAnsi="Arial" w:cs="Arial"/>
                <w:b/>
                <w:sz w:val="18"/>
                <w:szCs w:val="18"/>
              </w:rPr>
            </w:pPr>
            <w:r w:rsidRPr="005845E0">
              <w:rPr>
                <w:rFonts w:ascii="Arial" w:hAnsi="Arial" w:cs="Arial"/>
                <w:b/>
                <w:sz w:val="18"/>
                <w:szCs w:val="18"/>
              </w:rPr>
              <w:t>Ortalama</w:t>
            </w:r>
          </w:p>
          <w:p w14:paraId="0964B957" w14:textId="77777777" w:rsidR="00434D70" w:rsidRPr="005845E0" w:rsidRDefault="00434D70" w:rsidP="00822271">
            <w:pPr>
              <w:ind w:right="56"/>
              <w:jc w:val="right"/>
              <w:rPr>
                <w:rFonts w:ascii="Arial" w:hAnsi="Arial" w:cs="Arial"/>
                <w:b/>
                <w:sz w:val="18"/>
                <w:szCs w:val="18"/>
              </w:rPr>
            </w:pPr>
            <w:r w:rsidRPr="005845E0">
              <w:rPr>
                <w:rFonts w:ascii="Arial" w:hAnsi="Arial" w:cs="Arial"/>
                <w:b/>
                <w:sz w:val="18"/>
                <w:szCs w:val="18"/>
              </w:rPr>
              <w:t>Risk Tutarı</w:t>
            </w:r>
            <w:r w:rsidRPr="005845E0">
              <w:rPr>
                <w:rFonts w:ascii="Arial" w:hAnsi="Arial" w:cs="Arial"/>
                <w:b/>
                <w:sz w:val="18"/>
                <w:szCs w:val="18"/>
                <w:vertAlign w:val="superscript"/>
              </w:rPr>
              <w:t>(*)</w:t>
            </w:r>
          </w:p>
        </w:tc>
      </w:tr>
      <w:tr w:rsidR="00434D70" w:rsidRPr="005845E0" w14:paraId="510E14A0" w14:textId="77777777" w:rsidTr="00434D70">
        <w:trPr>
          <w:trHeight w:val="65"/>
        </w:trPr>
        <w:tc>
          <w:tcPr>
            <w:tcW w:w="7088" w:type="dxa"/>
            <w:tcBorders>
              <w:top w:val="single" w:sz="4" w:space="0" w:color="auto"/>
            </w:tcBorders>
            <w:vAlign w:val="bottom"/>
          </w:tcPr>
          <w:p w14:paraId="0A585356" w14:textId="77777777" w:rsidR="00434D70" w:rsidRPr="005845E0" w:rsidRDefault="00434D70" w:rsidP="00434D70">
            <w:pPr>
              <w:ind w:left="323" w:hanging="323"/>
              <w:rPr>
                <w:rFonts w:ascii="Arial" w:eastAsia="Arial Unicode MS" w:hAnsi="Arial" w:cs="Arial"/>
                <w:b/>
                <w:sz w:val="18"/>
                <w:szCs w:val="18"/>
              </w:rPr>
            </w:pPr>
          </w:p>
        </w:tc>
        <w:tc>
          <w:tcPr>
            <w:tcW w:w="1405" w:type="dxa"/>
            <w:tcBorders>
              <w:top w:val="single" w:sz="4" w:space="0" w:color="auto"/>
            </w:tcBorders>
            <w:vAlign w:val="bottom"/>
          </w:tcPr>
          <w:p w14:paraId="7981CCB3" w14:textId="77777777" w:rsidR="00434D70" w:rsidRPr="005845E0" w:rsidRDefault="00434D70" w:rsidP="00434D70">
            <w:pPr>
              <w:ind w:right="56"/>
              <w:jc w:val="right"/>
              <w:rPr>
                <w:rFonts w:ascii="Arial" w:hAnsi="Arial" w:cs="Arial"/>
                <w:b/>
                <w:sz w:val="18"/>
                <w:szCs w:val="18"/>
              </w:rPr>
            </w:pPr>
          </w:p>
        </w:tc>
        <w:tc>
          <w:tcPr>
            <w:tcW w:w="1429" w:type="dxa"/>
            <w:tcBorders>
              <w:top w:val="single" w:sz="4" w:space="0" w:color="auto"/>
            </w:tcBorders>
            <w:vAlign w:val="bottom"/>
          </w:tcPr>
          <w:p w14:paraId="0396F3A8" w14:textId="77777777" w:rsidR="00434D70" w:rsidRPr="005845E0" w:rsidRDefault="00434D70" w:rsidP="00434D70">
            <w:pPr>
              <w:ind w:right="56"/>
              <w:jc w:val="right"/>
              <w:rPr>
                <w:rFonts w:ascii="Arial" w:hAnsi="Arial" w:cs="Arial"/>
                <w:b/>
                <w:sz w:val="18"/>
                <w:szCs w:val="18"/>
              </w:rPr>
            </w:pPr>
          </w:p>
        </w:tc>
      </w:tr>
      <w:tr w:rsidR="00B77EA7" w:rsidRPr="005845E0" w14:paraId="59B3DCD8" w14:textId="77777777" w:rsidTr="00A9207C">
        <w:trPr>
          <w:trHeight w:val="20"/>
        </w:trPr>
        <w:tc>
          <w:tcPr>
            <w:tcW w:w="7088" w:type="dxa"/>
            <w:vAlign w:val="bottom"/>
          </w:tcPr>
          <w:p w14:paraId="243A187E"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Merkezi yönetimlerden veya merkez bankalarından alacaklar</w:t>
            </w:r>
          </w:p>
        </w:tc>
        <w:tc>
          <w:tcPr>
            <w:tcW w:w="1405" w:type="dxa"/>
            <w:tcBorders>
              <w:top w:val="nil"/>
              <w:left w:val="nil"/>
              <w:bottom w:val="nil"/>
              <w:right w:val="nil"/>
            </w:tcBorders>
            <w:shd w:val="clear" w:color="auto" w:fill="auto"/>
            <w:vAlign w:val="bottom"/>
          </w:tcPr>
          <w:p w14:paraId="63CA4F7F" w14:textId="31AD0508"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45.922.339</w:t>
            </w:r>
          </w:p>
        </w:tc>
        <w:tc>
          <w:tcPr>
            <w:tcW w:w="1429" w:type="dxa"/>
            <w:vAlign w:val="bottom"/>
          </w:tcPr>
          <w:p w14:paraId="63589E0A" w14:textId="7AB8BB09"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43.929.646</w:t>
            </w:r>
          </w:p>
        </w:tc>
      </w:tr>
      <w:tr w:rsidR="00B77EA7" w:rsidRPr="005845E0" w14:paraId="58071821" w14:textId="77777777" w:rsidTr="00A9207C">
        <w:trPr>
          <w:trHeight w:val="20"/>
        </w:trPr>
        <w:tc>
          <w:tcPr>
            <w:tcW w:w="7088" w:type="dxa"/>
            <w:vAlign w:val="bottom"/>
          </w:tcPr>
          <w:p w14:paraId="642C23EE"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Bölgesel yönetimlerden veya yerel yönetimlerden alacaklar</w:t>
            </w:r>
          </w:p>
        </w:tc>
        <w:tc>
          <w:tcPr>
            <w:tcW w:w="1405" w:type="dxa"/>
            <w:tcBorders>
              <w:top w:val="nil"/>
              <w:left w:val="nil"/>
              <w:bottom w:val="nil"/>
              <w:right w:val="nil"/>
            </w:tcBorders>
            <w:shd w:val="clear" w:color="auto" w:fill="auto"/>
            <w:vAlign w:val="bottom"/>
          </w:tcPr>
          <w:p w14:paraId="0C6B5D05" w14:textId="4F15E4C6"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10.269</w:t>
            </w:r>
          </w:p>
        </w:tc>
        <w:tc>
          <w:tcPr>
            <w:tcW w:w="1429" w:type="dxa"/>
            <w:vAlign w:val="bottom"/>
          </w:tcPr>
          <w:p w14:paraId="0DDC5074" w14:textId="2931B178"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50.526</w:t>
            </w:r>
          </w:p>
        </w:tc>
      </w:tr>
      <w:tr w:rsidR="00B77EA7" w:rsidRPr="005845E0" w14:paraId="07F52846" w14:textId="77777777" w:rsidTr="00A9207C">
        <w:trPr>
          <w:trHeight w:val="20"/>
        </w:trPr>
        <w:tc>
          <w:tcPr>
            <w:tcW w:w="7088" w:type="dxa"/>
            <w:vAlign w:val="bottom"/>
          </w:tcPr>
          <w:p w14:paraId="2335875A"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İdari birimlerden ve ticari olmayan girişimlerden alacaklar</w:t>
            </w:r>
          </w:p>
        </w:tc>
        <w:tc>
          <w:tcPr>
            <w:tcW w:w="1405" w:type="dxa"/>
            <w:tcBorders>
              <w:top w:val="nil"/>
              <w:left w:val="nil"/>
              <w:bottom w:val="nil"/>
              <w:right w:val="nil"/>
            </w:tcBorders>
            <w:shd w:val="clear" w:color="auto" w:fill="auto"/>
            <w:vAlign w:val="bottom"/>
          </w:tcPr>
          <w:p w14:paraId="5796479C" w14:textId="1E32BE6C"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46.344</w:t>
            </w:r>
          </w:p>
        </w:tc>
        <w:tc>
          <w:tcPr>
            <w:tcW w:w="1429" w:type="dxa"/>
            <w:vAlign w:val="bottom"/>
          </w:tcPr>
          <w:p w14:paraId="3B460330" w14:textId="2FF2B5E4"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66.388</w:t>
            </w:r>
          </w:p>
        </w:tc>
      </w:tr>
      <w:tr w:rsidR="00B77EA7" w:rsidRPr="005845E0" w14:paraId="66E3292E" w14:textId="77777777" w:rsidTr="00A9207C">
        <w:trPr>
          <w:trHeight w:val="20"/>
        </w:trPr>
        <w:tc>
          <w:tcPr>
            <w:tcW w:w="7088" w:type="dxa"/>
            <w:vAlign w:val="bottom"/>
          </w:tcPr>
          <w:p w14:paraId="6316C51E"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Çok taraflı kalkınma bankalarından alacaklar</w:t>
            </w:r>
          </w:p>
        </w:tc>
        <w:tc>
          <w:tcPr>
            <w:tcW w:w="1405" w:type="dxa"/>
            <w:tcBorders>
              <w:top w:val="nil"/>
              <w:left w:val="nil"/>
              <w:bottom w:val="nil"/>
              <w:right w:val="nil"/>
            </w:tcBorders>
            <w:shd w:val="clear" w:color="auto" w:fill="auto"/>
            <w:vAlign w:val="bottom"/>
          </w:tcPr>
          <w:p w14:paraId="7B94F8DF" w14:textId="078D8DF1"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1D1C6F36" w14:textId="600EDD8E"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64D80AE7" w14:textId="77777777" w:rsidTr="00A9207C">
        <w:trPr>
          <w:trHeight w:val="20"/>
        </w:trPr>
        <w:tc>
          <w:tcPr>
            <w:tcW w:w="7088" w:type="dxa"/>
            <w:vAlign w:val="bottom"/>
          </w:tcPr>
          <w:p w14:paraId="33AFBD40"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Uluslararası teşkilatlardan alacaklar</w:t>
            </w:r>
          </w:p>
        </w:tc>
        <w:tc>
          <w:tcPr>
            <w:tcW w:w="1405" w:type="dxa"/>
            <w:tcBorders>
              <w:top w:val="nil"/>
              <w:left w:val="nil"/>
              <w:bottom w:val="nil"/>
              <w:right w:val="nil"/>
            </w:tcBorders>
            <w:shd w:val="clear" w:color="auto" w:fill="auto"/>
            <w:vAlign w:val="bottom"/>
          </w:tcPr>
          <w:p w14:paraId="77FC1D88" w14:textId="5062DC14"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1E05F015" w14:textId="08416C6A"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3851CB99" w14:textId="77777777" w:rsidTr="00A9207C">
        <w:trPr>
          <w:trHeight w:val="20"/>
        </w:trPr>
        <w:tc>
          <w:tcPr>
            <w:tcW w:w="7088" w:type="dxa"/>
            <w:vAlign w:val="bottom"/>
          </w:tcPr>
          <w:p w14:paraId="4F271F60"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Bankalardan ve aracı kurumlardan alacaklar</w:t>
            </w:r>
          </w:p>
        </w:tc>
        <w:tc>
          <w:tcPr>
            <w:tcW w:w="1405" w:type="dxa"/>
            <w:tcBorders>
              <w:top w:val="nil"/>
              <w:left w:val="nil"/>
              <w:bottom w:val="nil"/>
              <w:right w:val="nil"/>
            </w:tcBorders>
            <w:shd w:val="clear" w:color="auto" w:fill="auto"/>
            <w:vAlign w:val="bottom"/>
          </w:tcPr>
          <w:p w14:paraId="2AEB8F73" w14:textId="7A6C00EE"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14.512.284</w:t>
            </w:r>
          </w:p>
        </w:tc>
        <w:tc>
          <w:tcPr>
            <w:tcW w:w="1429" w:type="dxa"/>
            <w:vAlign w:val="bottom"/>
          </w:tcPr>
          <w:p w14:paraId="29EB05FF" w14:textId="0D440B4F"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12.580.240</w:t>
            </w:r>
          </w:p>
        </w:tc>
      </w:tr>
      <w:tr w:rsidR="00B77EA7" w:rsidRPr="005845E0" w14:paraId="59AFD18D" w14:textId="77777777" w:rsidTr="00A9207C">
        <w:trPr>
          <w:trHeight w:val="20"/>
        </w:trPr>
        <w:tc>
          <w:tcPr>
            <w:tcW w:w="7088" w:type="dxa"/>
            <w:vAlign w:val="bottom"/>
          </w:tcPr>
          <w:p w14:paraId="34FC7CC2"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Kurumsal alacaklar</w:t>
            </w:r>
          </w:p>
        </w:tc>
        <w:tc>
          <w:tcPr>
            <w:tcW w:w="1405" w:type="dxa"/>
            <w:tcBorders>
              <w:top w:val="nil"/>
              <w:left w:val="nil"/>
              <w:bottom w:val="nil"/>
              <w:right w:val="nil"/>
            </w:tcBorders>
            <w:shd w:val="clear" w:color="auto" w:fill="auto"/>
            <w:vAlign w:val="bottom"/>
          </w:tcPr>
          <w:p w14:paraId="554ADF97" w14:textId="71E30214"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58.019.084</w:t>
            </w:r>
          </w:p>
        </w:tc>
        <w:tc>
          <w:tcPr>
            <w:tcW w:w="1429" w:type="dxa"/>
            <w:vAlign w:val="bottom"/>
          </w:tcPr>
          <w:p w14:paraId="347077C7" w14:textId="50906D00"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41.220.423</w:t>
            </w:r>
          </w:p>
        </w:tc>
      </w:tr>
      <w:tr w:rsidR="00B77EA7" w:rsidRPr="005845E0" w14:paraId="4F3C652F" w14:textId="77777777" w:rsidTr="00A9207C">
        <w:trPr>
          <w:trHeight w:val="20"/>
        </w:trPr>
        <w:tc>
          <w:tcPr>
            <w:tcW w:w="7088" w:type="dxa"/>
            <w:vAlign w:val="bottom"/>
          </w:tcPr>
          <w:p w14:paraId="4906FA45"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Perakende alacaklar</w:t>
            </w:r>
          </w:p>
        </w:tc>
        <w:tc>
          <w:tcPr>
            <w:tcW w:w="1405" w:type="dxa"/>
            <w:tcBorders>
              <w:top w:val="nil"/>
              <w:left w:val="nil"/>
              <w:bottom w:val="nil"/>
              <w:right w:val="nil"/>
            </w:tcBorders>
            <w:shd w:val="clear" w:color="auto" w:fill="auto"/>
            <w:vAlign w:val="bottom"/>
          </w:tcPr>
          <w:p w14:paraId="2BBC000F" w14:textId="0B5F9A1E"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17.632.668</w:t>
            </w:r>
          </w:p>
        </w:tc>
        <w:tc>
          <w:tcPr>
            <w:tcW w:w="1429" w:type="dxa"/>
            <w:vAlign w:val="bottom"/>
          </w:tcPr>
          <w:p w14:paraId="665B14DE" w14:textId="67FB17DD"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17.852.894</w:t>
            </w:r>
          </w:p>
        </w:tc>
      </w:tr>
      <w:tr w:rsidR="00B77EA7" w:rsidRPr="005845E0" w14:paraId="50FF4B08" w14:textId="77777777" w:rsidTr="00A9207C">
        <w:trPr>
          <w:trHeight w:val="20"/>
        </w:trPr>
        <w:tc>
          <w:tcPr>
            <w:tcW w:w="7088" w:type="dxa"/>
            <w:vAlign w:val="bottom"/>
          </w:tcPr>
          <w:p w14:paraId="5B02A26D"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Gayrimenkul ipoteği ile teminatlandırılan alacaklar</w:t>
            </w:r>
          </w:p>
        </w:tc>
        <w:tc>
          <w:tcPr>
            <w:tcW w:w="1405" w:type="dxa"/>
            <w:tcBorders>
              <w:top w:val="nil"/>
              <w:left w:val="nil"/>
              <w:bottom w:val="nil"/>
              <w:right w:val="nil"/>
            </w:tcBorders>
            <w:shd w:val="clear" w:color="auto" w:fill="auto"/>
            <w:vAlign w:val="bottom"/>
          </w:tcPr>
          <w:p w14:paraId="0F1E0E16" w14:textId="7B783B80"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15.080.443</w:t>
            </w:r>
          </w:p>
        </w:tc>
        <w:tc>
          <w:tcPr>
            <w:tcW w:w="1429" w:type="dxa"/>
            <w:vAlign w:val="bottom"/>
          </w:tcPr>
          <w:p w14:paraId="0F0F1758" w14:textId="74D02916"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11.723.034</w:t>
            </w:r>
          </w:p>
        </w:tc>
      </w:tr>
      <w:tr w:rsidR="00B77EA7" w:rsidRPr="005845E0" w14:paraId="03A65DA2" w14:textId="77777777" w:rsidTr="00A9207C">
        <w:trPr>
          <w:trHeight w:val="20"/>
        </w:trPr>
        <w:tc>
          <w:tcPr>
            <w:tcW w:w="7088" w:type="dxa"/>
            <w:vAlign w:val="bottom"/>
          </w:tcPr>
          <w:p w14:paraId="6CEE575B"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Tahsili gecikmiş alacaklar</w:t>
            </w:r>
          </w:p>
        </w:tc>
        <w:tc>
          <w:tcPr>
            <w:tcW w:w="1405" w:type="dxa"/>
            <w:tcBorders>
              <w:top w:val="nil"/>
              <w:left w:val="nil"/>
              <w:bottom w:val="nil"/>
              <w:right w:val="nil"/>
            </w:tcBorders>
            <w:shd w:val="clear" w:color="auto" w:fill="auto"/>
            <w:vAlign w:val="bottom"/>
          </w:tcPr>
          <w:p w14:paraId="0E9A3C04" w14:textId="55879928"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38.538</w:t>
            </w:r>
          </w:p>
        </w:tc>
        <w:tc>
          <w:tcPr>
            <w:tcW w:w="1429" w:type="dxa"/>
            <w:vAlign w:val="bottom"/>
          </w:tcPr>
          <w:p w14:paraId="4DFD25F7" w14:textId="2A66850B"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84.293</w:t>
            </w:r>
          </w:p>
        </w:tc>
      </w:tr>
      <w:tr w:rsidR="00B77EA7" w:rsidRPr="005845E0" w14:paraId="04404B11" w14:textId="77777777" w:rsidTr="00A9207C">
        <w:trPr>
          <w:trHeight w:val="20"/>
        </w:trPr>
        <w:tc>
          <w:tcPr>
            <w:tcW w:w="7088" w:type="dxa"/>
            <w:vAlign w:val="bottom"/>
          </w:tcPr>
          <w:p w14:paraId="2062CEB8"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Kurulca riski yüksek belirlenmiş alacaklar</w:t>
            </w:r>
          </w:p>
        </w:tc>
        <w:tc>
          <w:tcPr>
            <w:tcW w:w="1405" w:type="dxa"/>
            <w:tcBorders>
              <w:top w:val="nil"/>
              <w:left w:val="nil"/>
              <w:bottom w:val="nil"/>
              <w:right w:val="nil"/>
            </w:tcBorders>
            <w:shd w:val="clear" w:color="auto" w:fill="auto"/>
            <w:vAlign w:val="bottom"/>
          </w:tcPr>
          <w:p w14:paraId="09A12B89" w14:textId="105EF01E"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070FCD36" w14:textId="7F3611E8"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2B9FCBAF" w14:textId="77777777" w:rsidTr="00A9207C">
        <w:trPr>
          <w:trHeight w:val="20"/>
        </w:trPr>
        <w:tc>
          <w:tcPr>
            <w:tcW w:w="7088" w:type="dxa"/>
            <w:vAlign w:val="bottom"/>
          </w:tcPr>
          <w:p w14:paraId="318C725D"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Teminatlı menkul kıymetler</w:t>
            </w:r>
          </w:p>
        </w:tc>
        <w:tc>
          <w:tcPr>
            <w:tcW w:w="1405" w:type="dxa"/>
            <w:tcBorders>
              <w:top w:val="nil"/>
              <w:left w:val="nil"/>
              <w:bottom w:val="nil"/>
              <w:right w:val="nil"/>
            </w:tcBorders>
            <w:shd w:val="clear" w:color="auto" w:fill="auto"/>
            <w:vAlign w:val="bottom"/>
          </w:tcPr>
          <w:p w14:paraId="740C338C" w14:textId="0C500248"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132272EE" w14:textId="2AAF2634"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48A22A3C" w14:textId="77777777" w:rsidTr="00A9207C">
        <w:trPr>
          <w:trHeight w:val="20"/>
        </w:trPr>
        <w:tc>
          <w:tcPr>
            <w:tcW w:w="7088" w:type="dxa"/>
            <w:vAlign w:val="bottom"/>
          </w:tcPr>
          <w:p w14:paraId="2C55CD65" w14:textId="77777777" w:rsidR="00B77EA7" w:rsidRPr="005845E0" w:rsidRDefault="00B77EA7" w:rsidP="00B77EA7">
            <w:pPr>
              <w:rPr>
                <w:rFonts w:ascii="Arial" w:hAnsi="Arial" w:cs="Arial"/>
                <w:sz w:val="18"/>
                <w:szCs w:val="18"/>
              </w:rPr>
            </w:pPr>
            <w:r w:rsidRPr="005845E0">
              <w:rPr>
                <w:rFonts w:ascii="Arial" w:hAnsi="Arial" w:cs="Arial"/>
                <w:sz w:val="18"/>
                <w:szCs w:val="18"/>
              </w:rPr>
              <w:t>Bankalardan ve aracı kurumlardan olan kısa vadeli alacaklar ile kısa vadeli kurumsal alacaklar</w:t>
            </w:r>
          </w:p>
        </w:tc>
        <w:tc>
          <w:tcPr>
            <w:tcW w:w="1405" w:type="dxa"/>
            <w:tcBorders>
              <w:top w:val="nil"/>
              <w:left w:val="nil"/>
              <w:bottom w:val="nil"/>
              <w:right w:val="nil"/>
            </w:tcBorders>
            <w:shd w:val="clear" w:color="auto" w:fill="auto"/>
            <w:vAlign w:val="bottom"/>
          </w:tcPr>
          <w:p w14:paraId="72B566D7" w14:textId="2E260685"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34374D6D" w14:textId="1C5BA98D"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101092FF" w14:textId="77777777" w:rsidTr="00A9207C">
        <w:trPr>
          <w:trHeight w:val="20"/>
        </w:trPr>
        <w:tc>
          <w:tcPr>
            <w:tcW w:w="7088" w:type="dxa"/>
            <w:vAlign w:val="bottom"/>
          </w:tcPr>
          <w:p w14:paraId="103B1F42"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Kolektif yatırım kuruluşu niteliğindeki yatırımlar</w:t>
            </w:r>
          </w:p>
        </w:tc>
        <w:tc>
          <w:tcPr>
            <w:tcW w:w="1405" w:type="dxa"/>
            <w:tcBorders>
              <w:top w:val="nil"/>
              <w:left w:val="nil"/>
              <w:bottom w:val="nil"/>
              <w:right w:val="nil"/>
            </w:tcBorders>
            <w:shd w:val="clear" w:color="auto" w:fill="auto"/>
            <w:vAlign w:val="bottom"/>
          </w:tcPr>
          <w:p w14:paraId="472AEA30" w14:textId="035891AF"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c>
          <w:tcPr>
            <w:tcW w:w="1429" w:type="dxa"/>
            <w:vAlign w:val="bottom"/>
          </w:tcPr>
          <w:p w14:paraId="54670AA7" w14:textId="73DAA0AA"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w:t>
            </w:r>
          </w:p>
        </w:tc>
      </w:tr>
      <w:tr w:rsidR="00B77EA7" w:rsidRPr="005845E0" w14:paraId="55CA3E02" w14:textId="77777777" w:rsidTr="00A9207C">
        <w:trPr>
          <w:trHeight w:val="20"/>
        </w:trPr>
        <w:tc>
          <w:tcPr>
            <w:tcW w:w="7088" w:type="dxa"/>
            <w:vAlign w:val="bottom"/>
          </w:tcPr>
          <w:p w14:paraId="66E3EA72"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Diğer alacaklar</w:t>
            </w:r>
          </w:p>
        </w:tc>
        <w:tc>
          <w:tcPr>
            <w:tcW w:w="1405" w:type="dxa"/>
            <w:tcBorders>
              <w:top w:val="nil"/>
              <w:left w:val="nil"/>
              <w:bottom w:val="nil"/>
              <w:right w:val="nil"/>
            </w:tcBorders>
            <w:shd w:val="clear" w:color="auto" w:fill="auto"/>
            <w:vAlign w:val="bottom"/>
          </w:tcPr>
          <w:p w14:paraId="50A5FEE4" w14:textId="50D91ACF"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10.745.831</w:t>
            </w:r>
          </w:p>
        </w:tc>
        <w:tc>
          <w:tcPr>
            <w:tcW w:w="1429" w:type="dxa"/>
            <w:vAlign w:val="bottom"/>
          </w:tcPr>
          <w:p w14:paraId="0B3044C0" w14:textId="26EAB0DB"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9.592.323</w:t>
            </w:r>
          </w:p>
        </w:tc>
      </w:tr>
      <w:tr w:rsidR="00B77EA7" w:rsidRPr="005845E0" w14:paraId="039203B5" w14:textId="77777777" w:rsidTr="00A9207C">
        <w:trPr>
          <w:trHeight w:val="20"/>
        </w:trPr>
        <w:tc>
          <w:tcPr>
            <w:tcW w:w="7088" w:type="dxa"/>
            <w:vAlign w:val="bottom"/>
          </w:tcPr>
          <w:p w14:paraId="4AB9BEC6" w14:textId="77777777" w:rsidR="00B77EA7" w:rsidRPr="005845E0" w:rsidRDefault="00B77EA7" w:rsidP="00B77EA7">
            <w:pPr>
              <w:ind w:left="323" w:hanging="323"/>
              <w:rPr>
                <w:rFonts w:ascii="Arial" w:hAnsi="Arial" w:cs="Arial"/>
                <w:sz w:val="18"/>
                <w:szCs w:val="18"/>
              </w:rPr>
            </w:pPr>
            <w:r w:rsidRPr="005845E0">
              <w:rPr>
                <w:rFonts w:ascii="Arial" w:hAnsi="Arial" w:cs="Arial"/>
                <w:sz w:val="18"/>
                <w:szCs w:val="18"/>
              </w:rPr>
              <w:t>Hisse senedi yatırımları</w:t>
            </w:r>
          </w:p>
        </w:tc>
        <w:tc>
          <w:tcPr>
            <w:tcW w:w="1405" w:type="dxa"/>
            <w:tcBorders>
              <w:top w:val="nil"/>
              <w:left w:val="nil"/>
              <w:bottom w:val="nil"/>
              <w:right w:val="nil"/>
            </w:tcBorders>
            <w:shd w:val="clear" w:color="auto" w:fill="auto"/>
            <w:vAlign w:val="bottom"/>
          </w:tcPr>
          <w:p w14:paraId="52D888EC" w14:textId="633B35E2"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143.657</w:t>
            </w:r>
          </w:p>
        </w:tc>
        <w:tc>
          <w:tcPr>
            <w:tcW w:w="1429" w:type="dxa"/>
            <w:vAlign w:val="bottom"/>
          </w:tcPr>
          <w:p w14:paraId="58099B27" w14:textId="156F8189" w:rsidR="00B77EA7" w:rsidRPr="005845E0" w:rsidRDefault="00B77EA7" w:rsidP="00A9207C">
            <w:pPr>
              <w:ind w:right="126"/>
              <w:jc w:val="right"/>
              <w:rPr>
                <w:rFonts w:ascii="Arial" w:hAnsi="Arial" w:cs="Arial"/>
                <w:color w:val="000000"/>
                <w:sz w:val="18"/>
                <w:szCs w:val="18"/>
              </w:rPr>
            </w:pPr>
            <w:r w:rsidRPr="005845E0">
              <w:rPr>
                <w:rFonts w:ascii="Arial" w:hAnsi="Arial" w:cs="Arial"/>
                <w:sz w:val="18"/>
              </w:rPr>
              <w:t>267.981</w:t>
            </w:r>
          </w:p>
        </w:tc>
      </w:tr>
      <w:tr w:rsidR="00B77EA7" w:rsidRPr="005845E0" w14:paraId="08CD389E" w14:textId="77777777" w:rsidTr="00A9207C">
        <w:trPr>
          <w:trHeight w:val="20"/>
        </w:trPr>
        <w:tc>
          <w:tcPr>
            <w:tcW w:w="7088" w:type="dxa"/>
            <w:tcBorders>
              <w:bottom w:val="single" w:sz="4" w:space="0" w:color="auto"/>
            </w:tcBorders>
            <w:vAlign w:val="bottom"/>
          </w:tcPr>
          <w:p w14:paraId="13A4F6BF" w14:textId="77777777" w:rsidR="00B77EA7" w:rsidRPr="005845E0" w:rsidRDefault="00B77EA7" w:rsidP="00B77EA7">
            <w:pPr>
              <w:ind w:left="323" w:hanging="323"/>
              <w:rPr>
                <w:rFonts w:ascii="Arial" w:hAnsi="Arial" w:cs="Arial"/>
                <w:sz w:val="18"/>
                <w:szCs w:val="18"/>
              </w:rPr>
            </w:pPr>
          </w:p>
        </w:tc>
        <w:tc>
          <w:tcPr>
            <w:tcW w:w="1405" w:type="dxa"/>
            <w:tcBorders>
              <w:top w:val="nil"/>
              <w:left w:val="nil"/>
              <w:bottom w:val="single" w:sz="4" w:space="0" w:color="auto"/>
              <w:right w:val="nil"/>
            </w:tcBorders>
            <w:shd w:val="clear" w:color="auto" w:fill="auto"/>
            <w:vAlign w:val="bottom"/>
          </w:tcPr>
          <w:p w14:paraId="3A9AB582" w14:textId="77777777" w:rsidR="00B77EA7" w:rsidRPr="005845E0" w:rsidRDefault="00B77EA7" w:rsidP="00A9207C">
            <w:pPr>
              <w:ind w:right="126"/>
              <w:jc w:val="right"/>
              <w:rPr>
                <w:rFonts w:ascii="Arial" w:hAnsi="Arial" w:cs="Arial"/>
                <w:color w:val="000000"/>
                <w:sz w:val="18"/>
                <w:szCs w:val="18"/>
              </w:rPr>
            </w:pPr>
          </w:p>
        </w:tc>
        <w:tc>
          <w:tcPr>
            <w:tcW w:w="1429" w:type="dxa"/>
            <w:tcBorders>
              <w:top w:val="nil"/>
              <w:left w:val="nil"/>
              <w:bottom w:val="single" w:sz="4" w:space="0" w:color="auto"/>
              <w:right w:val="nil"/>
            </w:tcBorders>
            <w:vAlign w:val="bottom"/>
          </w:tcPr>
          <w:p w14:paraId="5C3217F0" w14:textId="77777777" w:rsidR="00B77EA7" w:rsidRPr="005845E0" w:rsidRDefault="00B77EA7" w:rsidP="00A9207C">
            <w:pPr>
              <w:ind w:right="126"/>
              <w:jc w:val="right"/>
              <w:rPr>
                <w:rFonts w:ascii="Arial" w:hAnsi="Arial" w:cs="Arial"/>
                <w:color w:val="000000"/>
                <w:sz w:val="18"/>
                <w:szCs w:val="18"/>
              </w:rPr>
            </w:pPr>
          </w:p>
        </w:tc>
      </w:tr>
      <w:tr w:rsidR="00B77EA7" w:rsidRPr="005845E0" w14:paraId="62796767" w14:textId="77777777" w:rsidTr="00A9207C">
        <w:trPr>
          <w:trHeight w:val="20"/>
        </w:trPr>
        <w:tc>
          <w:tcPr>
            <w:tcW w:w="7088" w:type="dxa"/>
            <w:tcBorders>
              <w:top w:val="single" w:sz="4" w:space="0" w:color="auto"/>
              <w:bottom w:val="double" w:sz="4" w:space="0" w:color="auto"/>
            </w:tcBorders>
            <w:vAlign w:val="bottom"/>
          </w:tcPr>
          <w:p w14:paraId="4401C47D" w14:textId="77777777" w:rsidR="00B77EA7" w:rsidRPr="005845E0" w:rsidRDefault="00B77EA7" w:rsidP="00B77EA7">
            <w:pPr>
              <w:ind w:left="323" w:hanging="323"/>
              <w:rPr>
                <w:rFonts w:ascii="Arial" w:hAnsi="Arial" w:cs="Arial"/>
                <w:b/>
                <w:sz w:val="18"/>
                <w:szCs w:val="18"/>
              </w:rPr>
            </w:pPr>
            <w:r w:rsidRPr="005845E0">
              <w:rPr>
                <w:rFonts w:ascii="Arial" w:hAnsi="Arial" w:cs="Arial"/>
                <w:b/>
                <w:sz w:val="18"/>
                <w:szCs w:val="18"/>
              </w:rPr>
              <w:t>Toplam</w:t>
            </w:r>
            <w:r w:rsidRPr="005845E0">
              <w:rPr>
                <w:rFonts w:ascii="Arial" w:hAnsi="Arial" w:cs="Arial"/>
                <w:b/>
                <w:sz w:val="18"/>
                <w:szCs w:val="18"/>
                <w:vertAlign w:val="superscript"/>
              </w:rPr>
              <w:t>(*)</w:t>
            </w:r>
          </w:p>
        </w:tc>
        <w:tc>
          <w:tcPr>
            <w:tcW w:w="1405" w:type="dxa"/>
            <w:tcBorders>
              <w:top w:val="single" w:sz="4" w:space="0" w:color="auto"/>
              <w:left w:val="nil"/>
              <w:bottom w:val="double" w:sz="4" w:space="0" w:color="auto"/>
              <w:right w:val="nil"/>
            </w:tcBorders>
            <w:shd w:val="clear" w:color="auto" w:fill="auto"/>
            <w:vAlign w:val="bottom"/>
          </w:tcPr>
          <w:p w14:paraId="12DBC701" w14:textId="4C3AE8F8" w:rsidR="00B77EA7" w:rsidRPr="005845E0" w:rsidRDefault="00B77EA7" w:rsidP="00A9207C">
            <w:pPr>
              <w:ind w:right="126"/>
              <w:jc w:val="right"/>
              <w:rPr>
                <w:rFonts w:ascii="Arial" w:hAnsi="Arial" w:cs="Arial"/>
                <w:b/>
                <w:color w:val="000000"/>
                <w:sz w:val="18"/>
                <w:szCs w:val="18"/>
              </w:rPr>
            </w:pPr>
            <w:r w:rsidRPr="005845E0">
              <w:rPr>
                <w:rFonts w:ascii="Arial" w:hAnsi="Arial" w:cs="Arial"/>
                <w:b/>
                <w:sz w:val="18"/>
              </w:rPr>
              <w:t>162.151.457</w:t>
            </w:r>
          </w:p>
        </w:tc>
        <w:tc>
          <w:tcPr>
            <w:tcW w:w="1429" w:type="dxa"/>
            <w:tcBorders>
              <w:top w:val="single" w:sz="4" w:space="0" w:color="auto"/>
              <w:left w:val="nil"/>
              <w:bottom w:val="double" w:sz="4" w:space="0" w:color="auto"/>
              <w:right w:val="nil"/>
            </w:tcBorders>
            <w:vAlign w:val="bottom"/>
          </w:tcPr>
          <w:p w14:paraId="146E31CE" w14:textId="5A894826" w:rsidR="00B77EA7" w:rsidRPr="005845E0" w:rsidRDefault="00B77EA7" w:rsidP="00A9207C">
            <w:pPr>
              <w:ind w:right="126"/>
              <w:jc w:val="right"/>
              <w:rPr>
                <w:rFonts w:ascii="Arial" w:hAnsi="Arial" w:cs="Arial"/>
                <w:b/>
                <w:color w:val="000000"/>
                <w:sz w:val="18"/>
                <w:szCs w:val="18"/>
              </w:rPr>
            </w:pPr>
            <w:r w:rsidRPr="005845E0">
              <w:rPr>
                <w:rFonts w:ascii="Arial" w:hAnsi="Arial" w:cs="Arial"/>
                <w:b/>
                <w:sz w:val="18"/>
              </w:rPr>
              <w:t>137.367.748</w:t>
            </w:r>
          </w:p>
        </w:tc>
      </w:tr>
    </w:tbl>
    <w:p w14:paraId="6680C3C4" w14:textId="30076523" w:rsidR="00434D70" w:rsidRPr="005845E0" w:rsidRDefault="00434D70" w:rsidP="00434D70">
      <w:pPr>
        <w:spacing w:before="60"/>
        <w:rPr>
          <w:rFonts w:ascii="Arial" w:hAnsi="Arial" w:cs="Arial"/>
          <w:sz w:val="14"/>
          <w:szCs w:val="14"/>
        </w:rPr>
      </w:pPr>
      <w:bookmarkStart w:id="47" w:name="_Hlk153376025"/>
      <w:r w:rsidRPr="005845E0">
        <w:rPr>
          <w:rFonts w:ascii="Arial" w:hAnsi="Arial" w:cs="Arial"/>
          <w:sz w:val="16"/>
          <w:szCs w:val="14"/>
          <w:vertAlign w:val="superscript"/>
        </w:rPr>
        <w:t>(*)</w:t>
      </w:r>
      <w:r w:rsidRPr="005845E0">
        <w:rPr>
          <w:rFonts w:ascii="Arial" w:hAnsi="Arial" w:cs="Arial"/>
          <w:sz w:val="20"/>
          <w:szCs w:val="20"/>
          <w:vertAlign w:val="superscript"/>
        </w:rPr>
        <w:t xml:space="preserve"> </w:t>
      </w:r>
      <w:r w:rsidRPr="005845E0">
        <w:rPr>
          <w:rFonts w:ascii="Arial" w:hAnsi="Arial" w:cs="Arial"/>
          <w:sz w:val="16"/>
          <w:szCs w:val="14"/>
        </w:rPr>
        <w:t>Ortalama risk tutarı, 202</w:t>
      </w:r>
      <w:r w:rsidR="00BD53CF" w:rsidRPr="005845E0">
        <w:rPr>
          <w:rFonts w:ascii="Arial" w:hAnsi="Arial" w:cs="Arial"/>
          <w:sz w:val="16"/>
          <w:szCs w:val="14"/>
        </w:rPr>
        <w:t>3</w:t>
      </w:r>
      <w:r w:rsidRPr="005845E0">
        <w:rPr>
          <w:rFonts w:ascii="Arial" w:hAnsi="Arial" w:cs="Arial"/>
          <w:sz w:val="16"/>
          <w:szCs w:val="14"/>
        </w:rPr>
        <w:t xml:space="preserve"> yılı aylık bazlı risk tutarlarının aritmetik ortalaması alınarak test edilmiştir.</w:t>
      </w:r>
    </w:p>
    <w:p w14:paraId="74E31EE0" w14:textId="77777777" w:rsidR="00434D70" w:rsidRPr="005845E0" w:rsidRDefault="00434D70" w:rsidP="00434D70">
      <w:pPr>
        <w:autoSpaceDE w:val="0"/>
        <w:autoSpaceDN w:val="0"/>
        <w:adjustRightInd w:val="0"/>
        <w:spacing w:before="120" w:after="120"/>
        <w:ind w:hanging="567"/>
        <w:jc w:val="both"/>
        <w:rPr>
          <w:rFonts w:ascii="Arial" w:hAnsi="Arial" w:cs="Arial"/>
          <w:sz w:val="20"/>
          <w:szCs w:val="20"/>
          <w:lang w:eastAsia="en-US"/>
        </w:rPr>
      </w:pPr>
      <w:bookmarkStart w:id="48" w:name="_Hlk153376063"/>
      <w:bookmarkEnd w:id="47"/>
      <w:r w:rsidRPr="005845E0">
        <w:rPr>
          <w:rFonts w:ascii="Arial" w:hAnsi="Arial" w:cs="Arial"/>
          <w:b/>
          <w:sz w:val="20"/>
          <w:szCs w:val="20"/>
        </w:rPr>
        <w:t>(2)</w:t>
      </w:r>
      <w:bookmarkEnd w:id="48"/>
      <w:r w:rsidRPr="005845E0">
        <w:rPr>
          <w:rFonts w:ascii="Arial" w:hAnsi="Arial" w:cs="Arial"/>
          <w:sz w:val="20"/>
          <w:szCs w:val="20"/>
        </w:rPr>
        <w:tab/>
      </w:r>
      <w:r w:rsidRPr="005845E0">
        <w:rPr>
          <w:rFonts w:ascii="Arial" w:hAnsi="Arial" w:cs="Arial"/>
          <w:sz w:val="20"/>
          <w:szCs w:val="20"/>
          <w:lang w:eastAsia="en-US"/>
        </w:rPr>
        <w:t>Vadeli işlem sözleşmesi ve benzeri diğer sözleşmeler için üstlenilen kredi riski piyasa hareketlerinden kaynaklanan riskler ile beraber yönetilmektedir.</w:t>
      </w:r>
    </w:p>
    <w:p w14:paraId="48246E10" w14:textId="77777777" w:rsidR="00434D70" w:rsidRPr="005845E0" w:rsidRDefault="00434D70" w:rsidP="00434D70">
      <w:pPr>
        <w:autoSpaceDE w:val="0"/>
        <w:autoSpaceDN w:val="0"/>
        <w:adjustRightInd w:val="0"/>
        <w:spacing w:before="120" w:after="120"/>
        <w:ind w:hanging="567"/>
        <w:jc w:val="both"/>
        <w:rPr>
          <w:rFonts w:ascii="Arial" w:hAnsi="Arial" w:cs="Arial"/>
          <w:sz w:val="20"/>
          <w:szCs w:val="20"/>
          <w:lang w:eastAsia="en-US"/>
        </w:rPr>
      </w:pPr>
      <w:r w:rsidRPr="005845E0">
        <w:rPr>
          <w:rFonts w:ascii="Arial" w:hAnsi="Arial" w:cs="Arial"/>
          <w:b/>
          <w:sz w:val="20"/>
          <w:szCs w:val="20"/>
          <w:lang w:eastAsia="en-US"/>
        </w:rPr>
        <w:t>(3)</w:t>
      </w:r>
      <w:r w:rsidRPr="005845E0">
        <w:rPr>
          <w:rFonts w:ascii="Arial" w:hAnsi="Arial" w:cs="Arial"/>
          <w:sz w:val="20"/>
          <w:szCs w:val="20"/>
          <w:lang w:eastAsia="en-US"/>
        </w:rPr>
        <w:t xml:space="preserve">     Vadeli işlem ve benzer nitelikli sözleşmelerin riskleri düzenli olarak takip edilmekte ve kredi riskine göre gerekli görüldüğünde risklerin azaltılması yoluna gidilmektedir.</w:t>
      </w:r>
    </w:p>
    <w:p w14:paraId="389F2ADD" w14:textId="77777777" w:rsidR="00434D70" w:rsidRPr="005845E0" w:rsidRDefault="00434D70" w:rsidP="00434D70">
      <w:pPr>
        <w:autoSpaceDE w:val="0"/>
        <w:autoSpaceDN w:val="0"/>
        <w:adjustRightInd w:val="0"/>
        <w:spacing w:before="120" w:after="120"/>
        <w:ind w:hanging="567"/>
        <w:jc w:val="both"/>
        <w:rPr>
          <w:rFonts w:ascii="Arial" w:hAnsi="Arial" w:cs="Arial"/>
          <w:sz w:val="20"/>
          <w:szCs w:val="20"/>
          <w:lang w:eastAsia="en-US"/>
        </w:rPr>
      </w:pPr>
      <w:r w:rsidRPr="005845E0">
        <w:rPr>
          <w:rFonts w:ascii="Arial" w:hAnsi="Arial" w:cs="Arial"/>
          <w:b/>
          <w:sz w:val="20"/>
          <w:szCs w:val="20"/>
          <w:lang w:eastAsia="en-US"/>
        </w:rPr>
        <w:t>(4)</w:t>
      </w:r>
      <w:r w:rsidRPr="005845E0">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 </w:t>
      </w:r>
    </w:p>
    <w:p w14:paraId="4D3C2BF6" w14:textId="77777777" w:rsidR="00434D70" w:rsidRPr="005845E0" w:rsidRDefault="00434D70" w:rsidP="00434D70">
      <w:pPr>
        <w:autoSpaceDE w:val="0"/>
        <w:autoSpaceDN w:val="0"/>
        <w:adjustRightInd w:val="0"/>
        <w:spacing w:before="120" w:after="120"/>
        <w:jc w:val="both"/>
        <w:rPr>
          <w:rFonts w:ascii="Arial" w:hAnsi="Arial" w:cs="Arial"/>
          <w:sz w:val="20"/>
          <w:szCs w:val="20"/>
          <w:lang w:eastAsia="en-US"/>
        </w:rPr>
      </w:pPr>
      <w:r w:rsidRPr="005845E0">
        <w:rPr>
          <w:rFonts w:ascii="Arial" w:hAnsi="Arial" w:cs="Arial"/>
          <w:sz w:val="20"/>
          <w:szCs w:val="20"/>
          <w:lang w:eastAsia="en-US"/>
        </w:rPr>
        <w:t>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186F67BE" w14:textId="77777777" w:rsidR="00434D70" w:rsidRPr="005845E0" w:rsidRDefault="00434D70" w:rsidP="00434D70">
      <w:pPr>
        <w:autoSpaceDE w:val="0"/>
        <w:autoSpaceDN w:val="0"/>
        <w:adjustRightInd w:val="0"/>
        <w:spacing w:before="120" w:after="120"/>
        <w:ind w:hanging="567"/>
        <w:jc w:val="both"/>
        <w:rPr>
          <w:rFonts w:ascii="Arial" w:hAnsi="Arial" w:cs="Arial"/>
          <w:sz w:val="20"/>
          <w:szCs w:val="20"/>
          <w:lang w:eastAsia="en-US"/>
        </w:rPr>
      </w:pPr>
      <w:r w:rsidRPr="005845E0">
        <w:rPr>
          <w:rFonts w:ascii="Arial" w:hAnsi="Arial" w:cs="Arial"/>
          <w:b/>
          <w:sz w:val="20"/>
          <w:szCs w:val="20"/>
          <w:lang w:eastAsia="en-US"/>
        </w:rPr>
        <w:t>(5)</w:t>
      </w:r>
      <w:r w:rsidRPr="005845E0">
        <w:rPr>
          <w:rFonts w:ascii="Arial" w:hAnsi="Arial" w:cs="Arial"/>
          <w:sz w:val="20"/>
          <w:szCs w:val="20"/>
          <w:lang w:eastAsia="en-US"/>
        </w:rPr>
        <w:tab/>
        <w:t>Banka’nın çeşitli yabancı ülkelerde bankacılık faaliyeti kapsamında limiti mevcut olup, bu limitlerin tahsisi ve revizyonu aşamasında gerekli araştırmalar (ekonomik, konjonktürel vb.) yapılmaktadır.</w:t>
      </w:r>
    </w:p>
    <w:p w14:paraId="04EBA2AB" w14:textId="77777777" w:rsidR="00434D70" w:rsidRPr="005845E0" w:rsidRDefault="00434D70" w:rsidP="00434D70">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lang w:eastAsia="en-US"/>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r w:rsidRPr="005845E0">
        <w:rPr>
          <w:rFonts w:ascii="Arial" w:hAnsi="Arial" w:cs="Arial"/>
          <w:sz w:val="20"/>
          <w:szCs w:val="20"/>
        </w:rPr>
        <w:t>.</w:t>
      </w:r>
    </w:p>
    <w:p w14:paraId="5ECC27E7" w14:textId="76D0EF0A" w:rsidR="00434D70" w:rsidRPr="005845E0" w:rsidRDefault="00434D70" w:rsidP="00434D70">
      <w:pPr>
        <w:autoSpaceDE w:val="0"/>
        <w:autoSpaceDN w:val="0"/>
        <w:adjustRightInd w:val="0"/>
        <w:ind w:hanging="540"/>
        <w:jc w:val="both"/>
        <w:rPr>
          <w:rFonts w:ascii="Arial" w:hAnsi="Arial" w:cs="Arial"/>
          <w:sz w:val="20"/>
          <w:szCs w:val="20"/>
        </w:rPr>
      </w:pPr>
      <w:r w:rsidRPr="005845E0">
        <w:rPr>
          <w:rFonts w:ascii="Arial" w:hAnsi="Arial" w:cs="Arial"/>
          <w:b/>
          <w:sz w:val="20"/>
          <w:szCs w:val="20"/>
        </w:rPr>
        <w:t>(6)</w:t>
      </w:r>
      <w:r w:rsidRPr="005845E0">
        <w:rPr>
          <w:rFonts w:ascii="Arial" w:hAnsi="Arial" w:cs="Arial"/>
          <w:sz w:val="20"/>
          <w:szCs w:val="20"/>
        </w:rPr>
        <w:tab/>
        <w:t>Banka’nın ilk büyük 100 ve 200 nakdi kredi müşterisinden olan nakdi alacağının toplam nakdi krediler portföyü içindeki payı sırasıyla %4</w:t>
      </w:r>
      <w:r w:rsidR="008B274B" w:rsidRPr="005845E0">
        <w:rPr>
          <w:rFonts w:ascii="Arial" w:hAnsi="Arial" w:cs="Arial"/>
          <w:sz w:val="20"/>
          <w:szCs w:val="20"/>
        </w:rPr>
        <w:t>3</w:t>
      </w:r>
      <w:r w:rsidRPr="005845E0">
        <w:rPr>
          <w:rFonts w:ascii="Arial" w:hAnsi="Arial" w:cs="Arial"/>
          <w:sz w:val="20"/>
          <w:szCs w:val="20"/>
        </w:rPr>
        <w:t xml:space="preserve"> (31 Aralık 2022: %49) ve %5</w:t>
      </w:r>
      <w:r w:rsidR="008B274B" w:rsidRPr="005845E0">
        <w:rPr>
          <w:rFonts w:ascii="Arial" w:hAnsi="Arial" w:cs="Arial"/>
          <w:sz w:val="20"/>
          <w:szCs w:val="20"/>
        </w:rPr>
        <w:t>1</w:t>
      </w:r>
      <w:r w:rsidR="00BB7071" w:rsidRPr="005845E0">
        <w:rPr>
          <w:rFonts w:ascii="Arial" w:hAnsi="Arial" w:cs="Arial"/>
          <w:sz w:val="20"/>
          <w:szCs w:val="20"/>
        </w:rPr>
        <w:t>’d</w:t>
      </w:r>
      <w:r w:rsidR="00A9207C" w:rsidRPr="005845E0">
        <w:rPr>
          <w:rFonts w:ascii="Arial" w:hAnsi="Arial" w:cs="Arial"/>
          <w:sz w:val="20"/>
          <w:szCs w:val="20"/>
        </w:rPr>
        <w:t>i</w:t>
      </w:r>
      <w:r w:rsidR="00BB7071" w:rsidRPr="005845E0">
        <w:rPr>
          <w:rFonts w:ascii="Arial" w:hAnsi="Arial" w:cs="Arial"/>
          <w:sz w:val="20"/>
          <w:szCs w:val="20"/>
        </w:rPr>
        <w:t xml:space="preserve">r </w:t>
      </w:r>
      <w:r w:rsidRPr="005845E0">
        <w:rPr>
          <w:rFonts w:ascii="Arial" w:hAnsi="Arial" w:cs="Arial"/>
          <w:sz w:val="20"/>
          <w:szCs w:val="20"/>
        </w:rPr>
        <w:t xml:space="preserve">(31 Aralık 2022: %56). </w:t>
      </w:r>
    </w:p>
    <w:p w14:paraId="5923A215" w14:textId="77777777" w:rsidR="00434D70" w:rsidRPr="005845E0" w:rsidRDefault="00434D70" w:rsidP="00434D70">
      <w:pPr>
        <w:autoSpaceDE w:val="0"/>
        <w:autoSpaceDN w:val="0"/>
        <w:adjustRightInd w:val="0"/>
        <w:ind w:hanging="540"/>
        <w:jc w:val="both"/>
        <w:rPr>
          <w:rFonts w:ascii="Arial" w:hAnsi="Arial" w:cs="Arial"/>
          <w:sz w:val="10"/>
          <w:szCs w:val="10"/>
        </w:rPr>
      </w:pPr>
    </w:p>
    <w:p w14:paraId="470DDF50" w14:textId="5F0E5F05" w:rsidR="00434D70" w:rsidRPr="005845E0" w:rsidRDefault="00434D70" w:rsidP="00434D70">
      <w:pPr>
        <w:autoSpaceDE w:val="0"/>
        <w:autoSpaceDN w:val="0"/>
        <w:adjustRightInd w:val="0"/>
        <w:jc w:val="both"/>
        <w:rPr>
          <w:rFonts w:ascii="Arial" w:hAnsi="Arial" w:cs="Arial"/>
          <w:sz w:val="20"/>
          <w:szCs w:val="20"/>
        </w:rPr>
      </w:pPr>
      <w:r w:rsidRPr="005845E0">
        <w:rPr>
          <w:rFonts w:ascii="Arial" w:hAnsi="Arial" w:cs="Arial"/>
          <w:sz w:val="20"/>
          <w:szCs w:val="20"/>
        </w:rPr>
        <w:t>Banka’nın ilk büyük 100 ve 200 gayrinakdi kredi müşterisinden olan gayrinakdi alacağının toplam gayrinakdi krediler portföyü içindeki payı sırasıyla %3</w:t>
      </w:r>
      <w:r w:rsidR="008B274B" w:rsidRPr="005845E0">
        <w:rPr>
          <w:rFonts w:ascii="Arial" w:hAnsi="Arial" w:cs="Arial"/>
          <w:sz w:val="20"/>
          <w:szCs w:val="20"/>
        </w:rPr>
        <w:t>8</w:t>
      </w:r>
      <w:r w:rsidRPr="005845E0">
        <w:rPr>
          <w:rFonts w:ascii="Arial" w:hAnsi="Arial" w:cs="Arial"/>
          <w:sz w:val="20"/>
          <w:szCs w:val="20"/>
        </w:rPr>
        <w:t xml:space="preserve"> (31 Aralık 2022: %39) ve %4</w:t>
      </w:r>
      <w:r w:rsidR="008B274B" w:rsidRPr="005845E0">
        <w:rPr>
          <w:rFonts w:ascii="Arial" w:hAnsi="Arial" w:cs="Arial"/>
          <w:sz w:val="20"/>
          <w:szCs w:val="20"/>
        </w:rPr>
        <w:t>7</w:t>
      </w:r>
      <w:r w:rsidR="00BB7071" w:rsidRPr="005845E0">
        <w:rPr>
          <w:rFonts w:ascii="Arial" w:hAnsi="Arial" w:cs="Arial"/>
          <w:sz w:val="20"/>
          <w:szCs w:val="20"/>
        </w:rPr>
        <w:t>’dir</w:t>
      </w:r>
      <w:r w:rsidRPr="005845E0">
        <w:rPr>
          <w:rFonts w:ascii="Arial" w:hAnsi="Arial" w:cs="Arial"/>
          <w:sz w:val="20"/>
          <w:szCs w:val="20"/>
        </w:rPr>
        <w:t xml:space="preserve"> (31 Aralık 2022: %48)</w:t>
      </w:r>
      <w:r w:rsidR="00BB7071" w:rsidRPr="005845E0">
        <w:rPr>
          <w:rFonts w:ascii="Arial" w:hAnsi="Arial" w:cs="Arial"/>
          <w:sz w:val="20"/>
          <w:szCs w:val="20"/>
        </w:rPr>
        <w:t>.</w:t>
      </w:r>
    </w:p>
    <w:p w14:paraId="7A3CD82D" w14:textId="77777777" w:rsidR="00434D70" w:rsidRPr="005845E0" w:rsidRDefault="00434D70" w:rsidP="00434D70">
      <w:pPr>
        <w:autoSpaceDE w:val="0"/>
        <w:autoSpaceDN w:val="0"/>
        <w:adjustRightInd w:val="0"/>
        <w:jc w:val="both"/>
        <w:rPr>
          <w:rFonts w:ascii="Arial" w:hAnsi="Arial" w:cs="Arial"/>
          <w:sz w:val="12"/>
          <w:szCs w:val="12"/>
        </w:rPr>
      </w:pPr>
    </w:p>
    <w:p w14:paraId="0B3E2791" w14:textId="429AAED0" w:rsidR="00434D70" w:rsidRPr="005845E0" w:rsidRDefault="00434D70" w:rsidP="00434D70">
      <w:pPr>
        <w:autoSpaceDE w:val="0"/>
        <w:autoSpaceDN w:val="0"/>
        <w:adjustRightInd w:val="0"/>
        <w:spacing w:after="120"/>
        <w:jc w:val="both"/>
        <w:rPr>
          <w:rFonts w:ascii="Arial" w:hAnsi="Arial" w:cs="Arial"/>
          <w:sz w:val="20"/>
          <w:szCs w:val="20"/>
        </w:rPr>
      </w:pPr>
      <w:r w:rsidRPr="005845E0">
        <w:rPr>
          <w:rFonts w:ascii="Arial" w:hAnsi="Arial" w:cs="Arial"/>
          <w:sz w:val="20"/>
          <w:szCs w:val="20"/>
        </w:rPr>
        <w:t>Banka’nın ilk büyük 100 ve 200 kredi müşterisinden olan nakdi ve gayrinakdi alacak tutarının toplam bilanço içi ve nazım hesaplarda izlenen varlıklar içindeki payı %</w:t>
      </w:r>
      <w:r w:rsidR="008B274B" w:rsidRPr="005845E0">
        <w:rPr>
          <w:rFonts w:ascii="Arial" w:hAnsi="Arial" w:cs="Arial"/>
          <w:sz w:val="20"/>
          <w:szCs w:val="20"/>
        </w:rPr>
        <w:t>38</w:t>
      </w:r>
      <w:r w:rsidRPr="005845E0">
        <w:rPr>
          <w:rFonts w:ascii="Arial" w:hAnsi="Arial" w:cs="Arial"/>
          <w:sz w:val="20"/>
          <w:szCs w:val="20"/>
        </w:rPr>
        <w:t xml:space="preserve"> (31 Aralık 2022: %43) ve %</w:t>
      </w:r>
      <w:r w:rsidR="008B274B" w:rsidRPr="005845E0">
        <w:rPr>
          <w:rFonts w:ascii="Arial" w:hAnsi="Arial" w:cs="Arial"/>
          <w:sz w:val="20"/>
          <w:szCs w:val="20"/>
        </w:rPr>
        <w:t>45</w:t>
      </w:r>
      <w:r w:rsidR="00BB7071" w:rsidRPr="005845E0">
        <w:rPr>
          <w:rFonts w:ascii="Arial" w:hAnsi="Arial" w:cs="Arial"/>
          <w:sz w:val="20"/>
          <w:szCs w:val="20"/>
        </w:rPr>
        <w:t>’dir</w:t>
      </w:r>
      <w:r w:rsidRPr="005845E0">
        <w:rPr>
          <w:rFonts w:ascii="Arial" w:hAnsi="Arial" w:cs="Arial"/>
          <w:sz w:val="20"/>
          <w:szCs w:val="20"/>
        </w:rPr>
        <w:t xml:space="preserve"> (31 Aralık 2022: %50)</w:t>
      </w:r>
      <w:r w:rsidR="00BB7071" w:rsidRPr="005845E0">
        <w:rPr>
          <w:rFonts w:ascii="Arial" w:hAnsi="Arial" w:cs="Arial"/>
          <w:sz w:val="20"/>
          <w:szCs w:val="20"/>
        </w:rPr>
        <w:t>.</w:t>
      </w:r>
    </w:p>
    <w:p w14:paraId="6A80AAD5" w14:textId="55CFD1B1" w:rsidR="00434D70" w:rsidRPr="005845E0" w:rsidRDefault="00434D70" w:rsidP="00434D70">
      <w:pPr>
        <w:autoSpaceDE w:val="0"/>
        <w:autoSpaceDN w:val="0"/>
        <w:adjustRightInd w:val="0"/>
        <w:ind w:hanging="567"/>
        <w:jc w:val="both"/>
        <w:rPr>
          <w:rFonts w:ascii="Arial" w:hAnsi="Arial" w:cs="Arial"/>
          <w:sz w:val="20"/>
          <w:szCs w:val="20"/>
        </w:rPr>
      </w:pPr>
      <w:r w:rsidRPr="005845E0">
        <w:rPr>
          <w:rFonts w:ascii="Arial" w:hAnsi="Arial" w:cs="Arial"/>
          <w:b/>
          <w:sz w:val="20"/>
          <w:szCs w:val="20"/>
        </w:rPr>
        <w:t>(7)</w:t>
      </w:r>
      <w:r w:rsidRPr="005845E0">
        <w:rPr>
          <w:rFonts w:ascii="Arial" w:hAnsi="Arial" w:cs="Arial"/>
          <w:sz w:val="20"/>
          <w:szCs w:val="20"/>
        </w:rPr>
        <w:tab/>
        <w:t xml:space="preserve">Banka’ca üstlenilen kredi riski için ayrılan gayri nakdi krediler için ayrılanlar hariç beklenen zarar karşılıkları (Aşama 1 ve 2) tutarı </w:t>
      </w:r>
      <w:r w:rsidR="00CB7C14" w:rsidRPr="005845E0">
        <w:rPr>
          <w:rFonts w:ascii="Arial" w:hAnsi="Arial" w:cs="Arial"/>
          <w:sz w:val="20"/>
          <w:szCs w:val="20"/>
        </w:rPr>
        <w:t>3.022.760</w:t>
      </w:r>
      <w:r w:rsidRPr="005845E0">
        <w:rPr>
          <w:rFonts w:ascii="Arial" w:hAnsi="Arial" w:cs="Arial"/>
          <w:sz w:val="20"/>
          <w:szCs w:val="20"/>
        </w:rPr>
        <w:t xml:space="preserve"> TL’dir (31 Aralık 2022: 1.699.438 TL).</w:t>
      </w:r>
    </w:p>
    <w:p w14:paraId="7FE5A6F6" w14:textId="77777777" w:rsidR="00626B31" w:rsidRPr="005845E0" w:rsidRDefault="00626B31">
      <w:pPr>
        <w:rPr>
          <w:rFonts w:ascii="Arial" w:hAnsi="Arial" w:cs="Arial"/>
          <w:sz w:val="20"/>
          <w:szCs w:val="20"/>
        </w:rPr>
      </w:pPr>
      <w:r w:rsidRPr="005845E0">
        <w:rPr>
          <w:rFonts w:ascii="Arial" w:hAnsi="Arial" w:cs="Arial"/>
          <w:sz w:val="20"/>
          <w:szCs w:val="20"/>
        </w:rPr>
        <w:br w:type="page"/>
      </w:r>
    </w:p>
    <w:p w14:paraId="62ED32AE" w14:textId="77777777" w:rsidR="004163D5" w:rsidRPr="005845E0" w:rsidRDefault="004163D5" w:rsidP="004163D5">
      <w:pPr>
        <w:autoSpaceDE w:val="0"/>
        <w:autoSpaceDN w:val="0"/>
        <w:adjustRightInd w:val="0"/>
        <w:spacing w:before="120" w:after="120"/>
        <w:ind w:right="-1"/>
        <w:jc w:val="both"/>
        <w:rPr>
          <w:rFonts w:ascii="Arial" w:hAnsi="Arial" w:cs="Arial"/>
          <w:sz w:val="20"/>
          <w:szCs w:val="20"/>
        </w:rPr>
        <w:sectPr w:rsidR="004163D5" w:rsidRPr="005845E0" w:rsidSect="0044155F">
          <w:headerReference w:type="default" r:id="rId77"/>
          <w:footerReference w:type="even" r:id="rId78"/>
          <w:footerReference w:type="default" r:id="rId79"/>
          <w:headerReference w:type="first" r:id="rId80"/>
          <w:pgSz w:w="11907" w:h="16840" w:code="9"/>
          <w:pgMar w:top="993" w:right="708" w:bottom="426" w:left="1316" w:header="720" w:footer="720" w:gutter="0"/>
          <w:cols w:space="708"/>
          <w:titlePg/>
          <w:docGrid w:linePitch="360"/>
        </w:sectPr>
      </w:pPr>
    </w:p>
    <w:p w14:paraId="38871C0B" w14:textId="77777777" w:rsidR="004163D5" w:rsidRPr="005845E0" w:rsidRDefault="004163D5" w:rsidP="00705426">
      <w:pPr>
        <w:autoSpaceDE w:val="0"/>
        <w:autoSpaceDN w:val="0"/>
        <w:adjustRightInd w:val="0"/>
        <w:ind w:hanging="567"/>
        <w:jc w:val="both"/>
        <w:rPr>
          <w:rFonts w:ascii="Arial" w:hAnsi="Arial" w:cs="Arial"/>
          <w:b/>
          <w:sz w:val="20"/>
          <w:szCs w:val="20"/>
        </w:rPr>
      </w:pPr>
      <w:r w:rsidRPr="005845E0">
        <w:rPr>
          <w:rFonts w:ascii="Arial" w:hAnsi="Arial" w:cs="Arial"/>
          <w:b/>
          <w:sz w:val="20"/>
          <w:szCs w:val="20"/>
        </w:rPr>
        <w:lastRenderedPageBreak/>
        <w:t>II.</w:t>
      </w:r>
      <w:r w:rsidRPr="005845E0">
        <w:rPr>
          <w:rFonts w:ascii="Arial" w:hAnsi="Arial" w:cs="Arial"/>
          <w:b/>
          <w:sz w:val="20"/>
          <w:szCs w:val="20"/>
        </w:rPr>
        <w:tab/>
        <w:t>Kredi riskine ilişkin açıklamalar (devamı):</w:t>
      </w:r>
      <w:r w:rsidRPr="005845E0">
        <w:rPr>
          <w:rFonts w:ascii="Arial" w:hAnsi="Arial" w:cs="Arial"/>
          <w:b/>
          <w:sz w:val="20"/>
          <w:szCs w:val="20"/>
        </w:rPr>
        <w:tab/>
      </w:r>
    </w:p>
    <w:p w14:paraId="4FD84B54" w14:textId="7A468681" w:rsidR="004163D5" w:rsidRPr="005845E0" w:rsidRDefault="004163D5" w:rsidP="00705426">
      <w:pPr>
        <w:autoSpaceDE w:val="0"/>
        <w:autoSpaceDN w:val="0"/>
        <w:adjustRightInd w:val="0"/>
        <w:spacing w:before="120" w:after="120"/>
        <w:ind w:hanging="567"/>
        <w:jc w:val="both"/>
        <w:rPr>
          <w:rFonts w:ascii="Arial" w:hAnsi="Arial" w:cs="Arial"/>
          <w:sz w:val="20"/>
          <w:szCs w:val="20"/>
        </w:rPr>
      </w:pPr>
      <w:r w:rsidRPr="005845E0">
        <w:rPr>
          <w:rFonts w:ascii="Arial" w:hAnsi="Arial" w:cs="Arial"/>
          <w:b/>
          <w:sz w:val="20"/>
          <w:szCs w:val="20"/>
        </w:rPr>
        <w:t>(8)</w:t>
      </w:r>
      <w:r w:rsidRPr="005845E0">
        <w:rPr>
          <w:rFonts w:ascii="Arial" w:hAnsi="Arial" w:cs="Arial"/>
          <w:sz w:val="20"/>
          <w:szCs w:val="20"/>
        </w:rPr>
        <w:tab/>
      </w:r>
      <w:r w:rsidRPr="005845E0">
        <w:rPr>
          <w:rFonts w:ascii="Arial" w:hAnsi="Arial" w:cs="Arial"/>
          <w:b/>
          <w:sz w:val="20"/>
          <w:szCs w:val="20"/>
        </w:rPr>
        <w:t>Önemli Bölgelerdeki Önemlilik Arz eden Risklere İlişkin Profil:</w:t>
      </w:r>
    </w:p>
    <w:tbl>
      <w:tblPr>
        <w:tblW w:w="14719" w:type="dxa"/>
        <w:tblCellMar>
          <w:left w:w="70" w:type="dxa"/>
          <w:right w:w="70" w:type="dxa"/>
        </w:tblCellMar>
        <w:tblLook w:val="04A0" w:firstRow="1" w:lastRow="0" w:firstColumn="1" w:lastColumn="0" w:noHBand="0" w:noVBand="1"/>
      </w:tblPr>
      <w:tblGrid>
        <w:gridCol w:w="2956"/>
        <w:gridCol w:w="941"/>
        <w:gridCol w:w="428"/>
        <w:gridCol w:w="300"/>
        <w:gridCol w:w="788"/>
        <w:gridCol w:w="11"/>
        <w:gridCol w:w="497"/>
        <w:gridCol w:w="999"/>
        <w:gridCol w:w="1070"/>
        <w:gridCol w:w="1006"/>
        <w:gridCol w:w="983"/>
        <w:gridCol w:w="958"/>
        <w:gridCol w:w="885"/>
        <w:gridCol w:w="908"/>
        <w:gridCol w:w="43"/>
        <w:gridCol w:w="864"/>
        <w:gridCol w:w="52"/>
        <w:gridCol w:w="1030"/>
      </w:tblGrid>
      <w:tr w:rsidR="004163D5" w:rsidRPr="005845E0" w14:paraId="665D3722" w14:textId="77777777" w:rsidTr="00D259F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37CEAC0F" w14:textId="77777777" w:rsidR="004163D5" w:rsidRPr="005845E0" w:rsidRDefault="004163D5" w:rsidP="00D259FE">
            <w:pPr>
              <w:ind w:firstLineChars="30" w:firstLine="48"/>
              <w:rPr>
                <w:rFonts w:ascii="Arial" w:hAnsi="Arial" w:cs="Arial"/>
                <w:color w:val="000000"/>
                <w:sz w:val="16"/>
                <w:szCs w:val="16"/>
              </w:rPr>
            </w:pPr>
            <w:r w:rsidRPr="005845E0">
              <w:rPr>
                <w:rFonts w:ascii="Arial" w:hAnsi="Arial" w:cs="Arial"/>
                <w:color w:val="000000"/>
                <w:sz w:val="16"/>
                <w:szCs w:val="16"/>
              </w:rPr>
              <w:t> </w:t>
            </w:r>
          </w:p>
        </w:tc>
        <w:tc>
          <w:tcPr>
            <w:tcW w:w="11763" w:type="dxa"/>
            <w:gridSpan w:val="17"/>
            <w:tcBorders>
              <w:top w:val="single" w:sz="4" w:space="0" w:color="auto"/>
              <w:left w:val="nil"/>
              <w:bottom w:val="single" w:sz="4" w:space="0" w:color="auto"/>
              <w:right w:val="nil"/>
            </w:tcBorders>
          </w:tcPr>
          <w:p w14:paraId="0EAB8D6D" w14:textId="77777777" w:rsidR="004163D5" w:rsidRPr="005845E0" w:rsidRDefault="004163D5" w:rsidP="00D259FE">
            <w:pPr>
              <w:ind w:firstLineChars="30" w:firstLine="48"/>
              <w:jc w:val="center"/>
              <w:rPr>
                <w:rFonts w:ascii="Arial" w:hAnsi="Arial" w:cs="Arial"/>
                <w:b/>
                <w:bCs/>
                <w:color w:val="000000"/>
                <w:sz w:val="16"/>
                <w:szCs w:val="16"/>
              </w:rPr>
            </w:pPr>
            <w:r w:rsidRPr="005845E0">
              <w:rPr>
                <w:rFonts w:ascii="Arial" w:hAnsi="Arial" w:cs="Arial"/>
                <w:b/>
                <w:bCs/>
                <w:color w:val="000000"/>
                <w:sz w:val="16"/>
                <w:szCs w:val="16"/>
              </w:rPr>
              <w:t xml:space="preserve">Risk Sınıfları </w:t>
            </w:r>
            <w:r w:rsidRPr="005845E0">
              <w:rPr>
                <w:rFonts w:ascii="Arial" w:hAnsi="Arial" w:cs="Arial"/>
                <w:b/>
                <w:bCs/>
                <w:color w:val="000000"/>
                <w:sz w:val="16"/>
                <w:szCs w:val="16"/>
                <w:vertAlign w:val="superscript"/>
              </w:rPr>
              <w:t>(*)</w:t>
            </w:r>
          </w:p>
        </w:tc>
      </w:tr>
      <w:tr w:rsidR="004163D5" w:rsidRPr="005845E0" w14:paraId="12ABBB86" w14:textId="77777777" w:rsidTr="00D259F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2118F775" w14:textId="77777777" w:rsidR="004163D5" w:rsidRPr="005845E0" w:rsidRDefault="004163D5" w:rsidP="00D259FE">
            <w:pPr>
              <w:ind w:firstLineChars="30" w:firstLine="48"/>
              <w:rPr>
                <w:rFonts w:ascii="Arial" w:hAnsi="Arial" w:cs="Arial"/>
                <w:b/>
                <w:bCs/>
                <w:color w:val="000000"/>
                <w:sz w:val="16"/>
                <w:szCs w:val="16"/>
              </w:rPr>
            </w:pPr>
            <w:r w:rsidRPr="005845E0">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55DA10C1"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29C1A05E"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04321157"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0FCFEC42"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36A7558D"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4C89D731"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5F114BE4"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3599428B"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539AAABB"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6F94B8C6"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10</w:t>
            </w:r>
          </w:p>
        </w:tc>
        <w:tc>
          <w:tcPr>
            <w:tcW w:w="951" w:type="dxa"/>
            <w:gridSpan w:val="2"/>
            <w:tcBorders>
              <w:top w:val="single" w:sz="4" w:space="0" w:color="auto"/>
              <w:left w:val="nil"/>
              <w:bottom w:val="single" w:sz="4" w:space="0" w:color="auto"/>
              <w:right w:val="nil"/>
            </w:tcBorders>
            <w:shd w:val="clear" w:color="auto" w:fill="auto"/>
            <w:hideMark/>
          </w:tcPr>
          <w:p w14:paraId="378172E6"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11</w:t>
            </w:r>
          </w:p>
        </w:tc>
        <w:tc>
          <w:tcPr>
            <w:tcW w:w="916" w:type="dxa"/>
            <w:gridSpan w:val="2"/>
            <w:tcBorders>
              <w:top w:val="single" w:sz="4" w:space="0" w:color="auto"/>
              <w:left w:val="nil"/>
              <w:bottom w:val="single" w:sz="4" w:space="0" w:color="auto"/>
              <w:right w:val="nil"/>
            </w:tcBorders>
          </w:tcPr>
          <w:p w14:paraId="7C21BBD7"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12</w:t>
            </w:r>
          </w:p>
        </w:tc>
        <w:tc>
          <w:tcPr>
            <w:tcW w:w="1030" w:type="dxa"/>
            <w:tcBorders>
              <w:top w:val="single" w:sz="4" w:space="0" w:color="auto"/>
              <w:left w:val="nil"/>
              <w:bottom w:val="single" w:sz="4" w:space="0" w:color="auto"/>
              <w:right w:val="nil"/>
            </w:tcBorders>
            <w:shd w:val="clear" w:color="auto" w:fill="auto"/>
            <w:vAlign w:val="bottom"/>
            <w:hideMark/>
          </w:tcPr>
          <w:p w14:paraId="35302297" w14:textId="77777777" w:rsidR="004163D5" w:rsidRPr="005845E0" w:rsidRDefault="004163D5" w:rsidP="00D259FE">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Toplam</w:t>
            </w:r>
          </w:p>
        </w:tc>
      </w:tr>
      <w:tr w:rsidR="006B3D65" w:rsidRPr="005845E0" w14:paraId="3B75CB9C" w14:textId="77777777" w:rsidTr="004E2696">
        <w:trPr>
          <w:trHeight w:val="170"/>
        </w:trPr>
        <w:tc>
          <w:tcPr>
            <w:tcW w:w="2956" w:type="dxa"/>
            <w:tcBorders>
              <w:top w:val="single" w:sz="4" w:space="0" w:color="auto"/>
              <w:left w:val="nil"/>
              <w:bottom w:val="nil"/>
              <w:right w:val="nil"/>
            </w:tcBorders>
            <w:shd w:val="clear" w:color="auto" w:fill="auto"/>
            <w:vAlign w:val="bottom"/>
            <w:hideMark/>
          </w:tcPr>
          <w:p w14:paraId="6145ADCA"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4928FB5E" w14:textId="13F3F3C6"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45.922.339</w:t>
            </w:r>
          </w:p>
        </w:tc>
        <w:tc>
          <w:tcPr>
            <w:tcW w:w="728" w:type="dxa"/>
            <w:gridSpan w:val="2"/>
            <w:tcBorders>
              <w:top w:val="nil"/>
              <w:left w:val="nil"/>
              <w:bottom w:val="nil"/>
              <w:right w:val="nil"/>
            </w:tcBorders>
            <w:shd w:val="clear" w:color="auto" w:fill="auto"/>
            <w:vAlign w:val="bottom"/>
          </w:tcPr>
          <w:p w14:paraId="44402EF2" w14:textId="54E7DCD3"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10.269</w:t>
            </w:r>
          </w:p>
        </w:tc>
        <w:tc>
          <w:tcPr>
            <w:tcW w:w="799" w:type="dxa"/>
            <w:gridSpan w:val="2"/>
            <w:tcBorders>
              <w:top w:val="nil"/>
              <w:left w:val="nil"/>
              <w:bottom w:val="nil"/>
              <w:right w:val="nil"/>
            </w:tcBorders>
            <w:shd w:val="clear" w:color="auto" w:fill="auto"/>
            <w:vAlign w:val="bottom"/>
          </w:tcPr>
          <w:p w14:paraId="6D55E608" w14:textId="1032E01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46.344</w:t>
            </w:r>
          </w:p>
        </w:tc>
        <w:tc>
          <w:tcPr>
            <w:tcW w:w="497" w:type="dxa"/>
            <w:tcBorders>
              <w:top w:val="nil"/>
              <w:left w:val="nil"/>
              <w:bottom w:val="nil"/>
              <w:right w:val="nil"/>
            </w:tcBorders>
            <w:shd w:val="clear" w:color="auto" w:fill="auto"/>
            <w:vAlign w:val="bottom"/>
          </w:tcPr>
          <w:p w14:paraId="1366C53C" w14:textId="7EB0523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8A939E1" w14:textId="29D16B52"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8.051.344</w:t>
            </w:r>
          </w:p>
        </w:tc>
        <w:tc>
          <w:tcPr>
            <w:tcW w:w="1070" w:type="dxa"/>
            <w:tcBorders>
              <w:top w:val="nil"/>
              <w:left w:val="nil"/>
              <w:bottom w:val="nil"/>
              <w:right w:val="nil"/>
            </w:tcBorders>
            <w:shd w:val="clear" w:color="auto" w:fill="auto"/>
            <w:vAlign w:val="bottom"/>
          </w:tcPr>
          <w:p w14:paraId="3F1E5796" w14:textId="74B3CE5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54.205.328</w:t>
            </w:r>
          </w:p>
        </w:tc>
        <w:tc>
          <w:tcPr>
            <w:tcW w:w="1006" w:type="dxa"/>
            <w:tcBorders>
              <w:top w:val="nil"/>
              <w:left w:val="nil"/>
              <w:bottom w:val="nil"/>
              <w:right w:val="nil"/>
            </w:tcBorders>
            <w:shd w:val="clear" w:color="auto" w:fill="auto"/>
            <w:vAlign w:val="bottom"/>
          </w:tcPr>
          <w:p w14:paraId="0A12F016" w14:textId="7927BD4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17.474.249</w:t>
            </w:r>
          </w:p>
        </w:tc>
        <w:tc>
          <w:tcPr>
            <w:tcW w:w="983" w:type="dxa"/>
            <w:tcBorders>
              <w:top w:val="nil"/>
              <w:left w:val="nil"/>
              <w:bottom w:val="nil"/>
              <w:right w:val="nil"/>
            </w:tcBorders>
            <w:shd w:val="clear" w:color="auto" w:fill="auto"/>
            <w:vAlign w:val="bottom"/>
          </w:tcPr>
          <w:p w14:paraId="13912043" w14:textId="06D32ECD"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14.913.081</w:t>
            </w:r>
          </w:p>
        </w:tc>
        <w:tc>
          <w:tcPr>
            <w:tcW w:w="958" w:type="dxa"/>
            <w:tcBorders>
              <w:top w:val="nil"/>
              <w:left w:val="nil"/>
              <w:bottom w:val="nil"/>
              <w:right w:val="nil"/>
            </w:tcBorders>
            <w:shd w:val="clear" w:color="auto" w:fill="auto"/>
            <w:vAlign w:val="bottom"/>
          </w:tcPr>
          <w:p w14:paraId="418F5A85" w14:textId="00FD6BB5"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38.018</w:t>
            </w:r>
          </w:p>
        </w:tc>
        <w:tc>
          <w:tcPr>
            <w:tcW w:w="885" w:type="dxa"/>
            <w:tcBorders>
              <w:top w:val="nil"/>
              <w:left w:val="nil"/>
              <w:bottom w:val="nil"/>
              <w:right w:val="nil"/>
            </w:tcBorders>
            <w:shd w:val="clear" w:color="auto" w:fill="auto"/>
            <w:vAlign w:val="bottom"/>
          </w:tcPr>
          <w:p w14:paraId="3390724A" w14:textId="07066D34"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477D4FC8" w14:textId="23187DE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10.715.292</w:t>
            </w:r>
          </w:p>
        </w:tc>
        <w:tc>
          <w:tcPr>
            <w:tcW w:w="916" w:type="dxa"/>
            <w:gridSpan w:val="2"/>
            <w:tcBorders>
              <w:top w:val="nil"/>
              <w:left w:val="nil"/>
              <w:bottom w:val="nil"/>
              <w:right w:val="nil"/>
            </w:tcBorders>
            <w:shd w:val="clear" w:color="auto" w:fill="auto"/>
            <w:vAlign w:val="bottom"/>
          </w:tcPr>
          <w:p w14:paraId="2D6A8FC3" w14:textId="55B5EB96"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55.267</w:t>
            </w:r>
          </w:p>
        </w:tc>
        <w:tc>
          <w:tcPr>
            <w:tcW w:w="1030" w:type="dxa"/>
            <w:tcBorders>
              <w:top w:val="nil"/>
              <w:left w:val="nil"/>
              <w:bottom w:val="nil"/>
              <w:right w:val="nil"/>
            </w:tcBorders>
            <w:shd w:val="clear" w:color="auto" w:fill="auto"/>
            <w:vAlign w:val="bottom"/>
          </w:tcPr>
          <w:p w14:paraId="6C19F917" w14:textId="23A1E23A"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151.431.531</w:t>
            </w:r>
          </w:p>
        </w:tc>
      </w:tr>
      <w:tr w:rsidR="006B3D65" w:rsidRPr="005845E0" w14:paraId="029241A7" w14:textId="77777777" w:rsidTr="004E2696">
        <w:trPr>
          <w:trHeight w:val="170"/>
        </w:trPr>
        <w:tc>
          <w:tcPr>
            <w:tcW w:w="2956" w:type="dxa"/>
            <w:tcBorders>
              <w:top w:val="nil"/>
              <w:left w:val="nil"/>
              <w:bottom w:val="nil"/>
              <w:right w:val="nil"/>
            </w:tcBorders>
            <w:shd w:val="clear" w:color="auto" w:fill="auto"/>
            <w:vAlign w:val="bottom"/>
            <w:hideMark/>
          </w:tcPr>
          <w:p w14:paraId="3110FB03"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737A65AC" w14:textId="12F8D4F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399B718B" w14:textId="42C6A622"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1B5FB74B" w14:textId="09F775E4"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42076AE6" w14:textId="4179B118"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319CCB4D" w14:textId="73DE1C8A"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441.828</w:t>
            </w:r>
          </w:p>
        </w:tc>
        <w:tc>
          <w:tcPr>
            <w:tcW w:w="1070" w:type="dxa"/>
            <w:tcBorders>
              <w:top w:val="nil"/>
              <w:left w:val="nil"/>
              <w:bottom w:val="nil"/>
              <w:right w:val="nil"/>
            </w:tcBorders>
            <w:shd w:val="clear" w:color="auto" w:fill="auto"/>
            <w:vAlign w:val="bottom"/>
          </w:tcPr>
          <w:p w14:paraId="67302954" w14:textId="4F0E9D6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33.408</w:t>
            </w:r>
          </w:p>
        </w:tc>
        <w:tc>
          <w:tcPr>
            <w:tcW w:w="1006" w:type="dxa"/>
            <w:tcBorders>
              <w:top w:val="nil"/>
              <w:left w:val="nil"/>
              <w:bottom w:val="nil"/>
              <w:right w:val="nil"/>
            </w:tcBorders>
            <w:shd w:val="clear" w:color="auto" w:fill="auto"/>
            <w:vAlign w:val="bottom"/>
          </w:tcPr>
          <w:p w14:paraId="3DAE6BFC" w14:textId="3ED9482D"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22.595</w:t>
            </w:r>
          </w:p>
        </w:tc>
        <w:tc>
          <w:tcPr>
            <w:tcW w:w="983" w:type="dxa"/>
            <w:tcBorders>
              <w:top w:val="nil"/>
              <w:left w:val="nil"/>
              <w:bottom w:val="nil"/>
              <w:right w:val="nil"/>
            </w:tcBorders>
            <w:shd w:val="clear" w:color="auto" w:fill="auto"/>
            <w:vAlign w:val="bottom"/>
          </w:tcPr>
          <w:p w14:paraId="67716EAC" w14:textId="53A94CF0"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10.975</w:t>
            </w:r>
          </w:p>
        </w:tc>
        <w:tc>
          <w:tcPr>
            <w:tcW w:w="958" w:type="dxa"/>
            <w:tcBorders>
              <w:top w:val="nil"/>
              <w:left w:val="nil"/>
              <w:bottom w:val="nil"/>
              <w:right w:val="nil"/>
            </w:tcBorders>
            <w:shd w:val="clear" w:color="auto" w:fill="auto"/>
            <w:vAlign w:val="bottom"/>
          </w:tcPr>
          <w:p w14:paraId="05AFAB4F" w14:textId="1CB8AD21"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5</w:t>
            </w:r>
          </w:p>
        </w:tc>
        <w:tc>
          <w:tcPr>
            <w:tcW w:w="885" w:type="dxa"/>
            <w:tcBorders>
              <w:top w:val="nil"/>
              <w:left w:val="nil"/>
              <w:bottom w:val="nil"/>
              <w:right w:val="nil"/>
            </w:tcBorders>
            <w:shd w:val="clear" w:color="auto" w:fill="auto"/>
            <w:vAlign w:val="bottom"/>
          </w:tcPr>
          <w:p w14:paraId="3F4B9B9D" w14:textId="2D10475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529DAC6D" w14:textId="01472AEF"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29.247</w:t>
            </w:r>
          </w:p>
        </w:tc>
        <w:tc>
          <w:tcPr>
            <w:tcW w:w="916" w:type="dxa"/>
            <w:gridSpan w:val="2"/>
            <w:tcBorders>
              <w:top w:val="nil"/>
              <w:left w:val="nil"/>
              <w:bottom w:val="nil"/>
              <w:right w:val="nil"/>
            </w:tcBorders>
            <w:shd w:val="clear" w:color="auto" w:fill="auto"/>
            <w:vAlign w:val="bottom"/>
          </w:tcPr>
          <w:p w14:paraId="05ECBC00" w14:textId="0EEA986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65.873</w:t>
            </w:r>
          </w:p>
        </w:tc>
        <w:tc>
          <w:tcPr>
            <w:tcW w:w="1030" w:type="dxa"/>
            <w:tcBorders>
              <w:top w:val="nil"/>
              <w:left w:val="nil"/>
              <w:bottom w:val="nil"/>
              <w:right w:val="nil"/>
            </w:tcBorders>
            <w:shd w:val="clear" w:color="auto" w:fill="auto"/>
            <w:vAlign w:val="bottom"/>
          </w:tcPr>
          <w:p w14:paraId="65F4FCC7" w14:textId="63AFC823"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603.931</w:t>
            </w:r>
          </w:p>
        </w:tc>
      </w:tr>
      <w:tr w:rsidR="006B3D65" w:rsidRPr="005845E0" w14:paraId="23CF0E9E" w14:textId="77777777" w:rsidTr="004E2696">
        <w:trPr>
          <w:trHeight w:val="170"/>
        </w:trPr>
        <w:tc>
          <w:tcPr>
            <w:tcW w:w="2956" w:type="dxa"/>
            <w:tcBorders>
              <w:top w:val="nil"/>
              <w:left w:val="nil"/>
              <w:bottom w:val="nil"/>
              <w:right w:val="nil"/>
            </w:tcBorders>
            <w:shd w:val="clear" w:color="auto" w:fill="auto"/>
            <w:vAlign w:val="bottom"/>
            <w:hideMark/>
          </w:tcPr>
          <w:p w14:paraId="3FED5199"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 xml:space="preserve">OECD ülkeleri </w:t>
            </w:r>
            <w:r w:rsidRPr="005845E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0E6041B0" w14:textId="38C9778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1DC4C505" w14:textId="1AC1B75F"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20C7209E" w14:textId="036CB4CB"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123B1209" w14:textId="1BC5485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7F2FA56D" w14:textId="6D4C9828"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367.692</w:t>
            </w:r>
          </w:p>
        </w:tc>
        <w:tc>
          <w:tcPr>
            <w:tcW w:w="1070" w:type="dxa"/>
            <w:tcBorders>
              <w:top w:val="nil"/>
              <w:left w:val="nil"/>
              <w:bottom w:val="nil"/>
              <w:right w:val="nil"/>
            </w:tcBorders>
            <w:shd w:val="clear" w:color="auto" w:fill="auto"/>
            <w:vAlign w:val="bottom"/>
          </w:tcPr>
          <w:p w14:paraId="61EA55B5" w14:textId="06DF8A5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w:t>
            </w:r>
          </w:p>
        </w:tc>
        <w:tc>
          <w:tcPr>
            <w:tcW w:w="1006" w:type="dxa"/>
            <w:tcBorders>
              <w:top w:val="nil"/>
              <w:left w:val="nil"/>
              <w:bottom w:val="nil"/>
              <w:right w:val="nil"/>
            </w:tcBorders>
            <w:shd w:val="clear" w:color="auto" w:fill="auto"/>
            <w:vAlign w:val="bottom"/>
          </w:tcPr>
          <w:p w14:paraId="75E6FE8E" w14:textId="181C66C5"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4.183</w:t>
            </w:r>
          </w:p>
        </w:tc>
        <w:tc>
          <w:tcPr>
            <w:tcW w:w="983" w:type="dxa"/>
            <w:tcBorders>
              <w:top w:val="nil"/>
              <w:left w:val="nil"/>
              <w:bottom w:val="nil"/>
              <w:right w:val="nil"/>
            </w:tcBorders>
            <w:shd w:val="clear" w:color="auto" w:fill="auto"/>
            <w:vAlign w:val="bottom"/>
          </w:tcPr>
          <w:p w14:paraId="39C08CD1" w14:textId="3C6FAE70"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6.486</w:t>
            </w:r>
          </w:p>
        </w:tc>
        <w:tc>
          <w:tcPr>
            <w:tcW w:w="958" w:type="dxa"/>
            <w:tcBorders>
              <w:top w:val="nil"/>
              <w:left w:val="nil"/>
              <w:bottom w:val="nil"/>
              <w:right w:val="nil"/>
            </w:tcBorders>
            <w:shd w:val="clear" w:color="auto" w:fill="auto"/>
            <w:vAlign w:val="bottom"/>
          </w:tcPr>
          <w:p w14:paraId="2AE6F1E3" w14:textId="684492D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78DA61A3" w14:textId="3C20B5A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6CE091B0" w14:textId="1A86BAF2"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7E42074B" w14:textId="5610604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461EB9EA" w14:textId="1D389112"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378.362</w:t>
            </w:r>
          </w:p>
        </w:tc>
      </w:tr>
      <w:tr w:rsidR="006B3D65" w:rsidRPr="005845E0" w14:paraId="5C2FEC3B" w14:textId="77777777" w:rsidTr="004E2696">
        <w:trPr>
          <w:trHeight w:val="170"/>
        </w:trPr>
        <w:tc>
          <w:tcPr>
            <w:tcW w:w="2956" w:type="dxa"/>
            <w:tcBorders>
              <w:top w:val="nil"/>
              <w:left w:val="nil"/>
              <w:bottom w:val="nil"/>
              <w:right w:val="nil"/>
            </w:tcBorders>
            <w:shd w:val="clear" w:color="auto" w:fill="auto"/>
            <w:vAlign w:val="bottom"/>
            <w:hideMark/>
          </w:tcPr>
          <w:p w14:paraId="5970773F"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4A9BA066" w14:textId="6082DA09"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4F655434" w14:textId="163509E9"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7D5C1EFC" w14:textId="5CF81877"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521DB06B" w14:textId="1497E4D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5805D0E9" w14:textId="59540BDF"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1.295.151</w:t>
            </w:r>
          </w:p>
        </w:tc>
        <w:tc>
          <w:tcPr>
            <w:tcW w:w="1070" w:type="dxa"/>
            <w:tcBorders>
              <w:top w:val="nil"/>
              <w:left w:val="nil"/>
              <w:bottom w:val="nil"/>
              <w:right w:val="nil"/>
            </w:tcBorders>
            <w:shd w:val="clear" w:color="auto" w:fill="auto"/>
            <w:vAlign w:val="bottom"/>
          </w:tcPr>
          <w:p w14:paraId="722C64E4" w14:textId="419F40C9"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144.281</w:t>
            </w:r>
          </w:p>
        </w:tc>
        <w:tc>
          <w:tcPr>
            <w:tcW w:w="1006" w:type="dxa"/>
            <w:tcBorders>
              <w:top w:val="nil"/>
              <w:left w:val="nil"/>
              <w:bottom w:val="nil"/>
              <w:right w:val="nil"/>
            </w:tcBorders>
            <w:shd w:val="clear" w:color="auto" w:fill="auto"/>
            <w:vAlign w:val="bottom"/>
          </w:tcPr>
          <w:p w14:paraId="2C276E66" w14:textId="30569EF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144</w:t>
            </w:r>
          </w:p>
        </w:tc>
        <w:tc>
          <w:tcPr>
            <w:tcW w:w="983" w:type="dxa"/>
            <w:tcBorders>
              <w:top w:val="nil"/>
              <w:left w:val="nil"/>
              <w:bottom w:val="nil"/>
              <w:right w:val="nil"/>
            </w:tcBorders>
            <w:shd w:val="clear" w:color="auto" w:fill="auto"/>
            <w:vAlign w:val="bottom"/>
          </w:tcPr>
          <w:p w14:paraId="7FC3045C" w14:textId="16DC19DF"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132</w:t>
            </w:r>
          </w:p>
        </w:tc>
        <w:tc>
          <w:tcPr>
            <w:tcW w:w="958" w:type="dxa"/>
            <w:tcBorders>
              <w:top w:val="nil"/>
              <w:left w:val="nil"/>
              <w:bottom w:val="nil"/>
              <w:right w:val="nil"/>
            </w:tcBorders>
            <w:shd w:val="clear" w:color="auto" w:fill="auto"/>
            <w:vAlign w:val="bottom"/>
          </w:tcPr>
          <w:p w14:paraId="778B3E4C" w14:textId="3A6F5F2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33E1D3A2" w14:textId="5140812F"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7980C896" w14:textId="0FA839B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5C9C216B" w14:textId="0E8C3E80"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6CBAFAAF" w14:textId="33F58F77"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1.439.708</w:t>
            </w:r>
          </w:p>
        </w:tc>
      </w:tr>
      <w:tr w:rsidR="006B3D65" w:rsidRPr="005845E0" w14:paraId="577D1AD1" w14:textId="77777777" w:rsidTr="004E2696">
        <w:trPr>
          <w:trHeight w:val="170"/>
        </w:trPr>
        <w:tc>
          <w:tcPr>
            <w:tcW w:w="2956" w:type="dxa"/>
            <w:tcBorders>
              <w:top w:val="nil"/>
              <w:left w:val="nil"/>
              <w:bottom w:val="nil"/>
              <w:right w:val="nil"/>
            </w:tcBorders>
            <w:shd w:val="clear" w:color="auto" w:fill="auto"/>
            <w:vAlign w:val="bottom"/>
            <w:hideMark/>
          </w:tcPr>
          <w:p w14:paraId="35867990"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02F252E5" w14:textId="6B6B585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2562DCE8" w14:textId="01705E2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5CC16F39" w14:textId="5BFB1BB1"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03D4BE5E" w14:textId="1501585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1397DBC4" w14:textId="5E4694E0"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416.871</w:t>
            </w:r>
          </w:p>
        </w:tc>
        <w:tc>
          <w:tcPr>
            <w:tcW w:w="1070" w:type="dxa"/>
            <w:tcBorders>
              <w:top w:val="nil"/>
              <w:left w:val="nil"/>
              <w:bottom w:val="nil"/>
              <w:right w:val="nil"/>
            </w:tcBorders>
            <w:shd w:val="clear" w:color="auto" w:fill="auto"/>
            <w:vAlign w:val="bottom"/>
          </w:tcPr>
          <w:p w14:paraId="43D6A9D9" w14:textId="6D4B2E16"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13.655</w:t>
            </w:r>
          </w:p>
        </w:tc>
        <w:tc>
          <w:tcPr>
            <w:tcW w:w="1006" w:type="dxa"/>
            <w:tcBorders>
              <w:top w:val="nil"/>
              <w:left w:val="nil"/>
              <w:bottom w:val="nil"/>
              <w:right w:val="nil"/>
            </w:tcBorders>
            <w:shd w:val="clear" w:color="auto" w:fill="auto"/>
            <w:vAlign w:val="bottom"/>
          </w:tcPr>
          <w:p w14:paraId="1D3EB3CA" w14:textId="7DBDEFE9"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924</w:t>
            </w:r>
          </w:p>
        </w:tc>
        <w:tc>
          <w:tcPr>
            <w:tcW w:w="983" w:type="dxa"/>
            <w:tcBorders>
              <w:top w:val="nil"/>
              <w:left w:val="nil"/>
              <w:bottom w:val="nil"/>
              <w:right w:val="nil"/>
            </w:tcBorders>
            <w:shd w:val="clear" w:color="auto" w:fill="auto"/>
            <w:vAlign w:val="bottom"/>
          </w:tcPr>
          <w:p w14:paraId="09840A94" w14:textId="5D1E7CFE"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2.114</w:t>
            </w:r>
          </w:p>
        </w:tc>
        <w:tc>
          <w:tcPr>
            <w:tcW w:w="958" w:type="dxa"/>
            <w:tcBorders>
              <w:top w:val="nil"/>
              <w:left w:val="nil"/>
              <w:bottom w:val="nil"/>
              <w:right w:val="nil"/>
            </w:tcBorders>
            <w:shd w:val="clear" w:color="auto" w:fill="auto"/>
            <w:vAlign w:val="bottom"/>
          </w:tcPr>
          <w:p w14:paraId="29967A1A" w14:textId="2DEA06A8"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11</w:t>
            </w:r>
          </w:p>
        </w:tc>
        <w:tc>
          <w:tcPr>
            <w:tcW w:w="885" w:type="dxa"/>
            <w:tcBorders>
              <w:top w:val="nil"/>
              <w:left w:val="nil"/>
              <w:bottom w:val="nil"/>
              <w:right w:val="nil"/>
            </w:tcBorders>
            <w:shd w:val="clear" w:color="auto" w:fill="auto"/>
            <w:vAlign w:val="bottom"/>
          </w:tcPr>
          <w:p w14:paraId="0CD702FA" w14:textId="7A77F4C2"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2F99E7E5" w14:textId="78F59F68"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3E620313" w14:textId="21CD3A6F"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511CC34C" w14:textId="509CA876"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433.575</w:t>
            </w:r>
          </w:p>
        </w:tc>
      </w:tr>
      <w:tr w:rsidR="006B3D65" w:rsidRPr="005845E0" w14:paraId="688A5D15" w14:textId="77777777" w:rsidTr="004E2696">
        <w:trPr>
          <w:trHeight w:val="170"/>
        </w:trPr>
        <w:tc>
          <w:tcPr>
            <w:tcW w:w="2956" w:type="dxa"/>
            <w:tcBorders>
              <w:top w:val="nil"/>
              <w:left w:val="nil"/>
              <w:bottom w:val="nil"/>
              <w:right w:val="nil"/>
            </w:tcBorders>
            <w:shd w:val="clear" w:color="auto" w:fill="auto"/>
            <w:vAlign w:val="bottom"/>
            <w:hideMark/>
          </w:tcPr>
          <w:p w14:paraId="757AA674"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7D50AADF" w14:textId="248E1ED4"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1AB81B3C" w14:textId="19C6ABE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23F987C4" w14:textId="23148B2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36DA422B" w14:textId="452356D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E294EE6" w14:textId="08CE645E"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3.939.398</w:t>
            </w:r>
          </w:p>
        </w:tc>
        <w:tc>
          <w:tcPr>
            <w:tcW w:w="1070" w:type="dxa"/>
            <w:tcBorders>
              <w:top w:val="nil"/>
              <w:left w:val="nil"/>
              <w:bottom w:val="nil"/>
              <w:right w:val="nil"/>
            </w:tcBorders>
            <w:shd w:val="clear" w:color="auto" w:fill="auto"/>
            <w:vAlign w:val="bottom"/>
          </w:tcPr>
          <w:p w14:paraId="41C4C13F" w14:textId="5684930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3.622.411</w:t>
            </w:r>
          </w:p>
        </w:tc>
        <w:tc>
          <w:tcPr>
            <w:tcW w:w="1006" w:type="dxa"/>
            <w:tcBorders>
              <w:top w:val="nil"/>
              <w:left w:val="nil"/>
              <w:bottom w:val="nil"/>
              <w:right w:val="nil"/>
            </w:tcBorders>
            <w:shd w:val="clear" w:color="auto" w:fill="auto"/>
            <w:vAlign w:val="bottom"/>
          </w:tcPr>
          <w:p w14:paraId="343652BF" w14:textId="11A47485"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130.573</w:t>
            </w:r>
          </w:p>
        </w:tc>
        <w:tc>
          <w:tcPr>
            <w:tcW w:w="983" w:type="dxa"/>
            <w:tcBorders>
              <w:top w:val="nil"/>
              <w:left w:val="nil"/>
              <w:bottom w:val="nil"/>
              <w:right w:val="nil"/>
            </w:tcBorders>
            <w:shd w:val="clear" w:color="auto" w:fill="auto"/>
            <w:vAlign w:val="bottom"/>
          </w:tcPr>
          <w:p w14:paraId="23114075" w14:textId="20F068EA"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147.655</w:t>
            </w:r>
          </w:p>
        </w:tc>
        <w:tc>
          <w:tcPr>
            <w:tcW w:w="958" w:type="dxa"/>
            <w:tcBorders>
              <w:top w:val="nil"/>
              <w:left w:val="nil"/>
              <w:bottom w:val="nil"/>
              <w:right w:val="nil"/>
            </w:tcBorders>
            <w:shd w:val="clear" w:color="auto" w:fill="auto"/>
            <w:vAlign w:val="bottom"/>
          </w:tcPr>
          <w:p w14:paraId="67E27E86" w14:textId="08E98B5F"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504</w:t>
            </w:r>
          </w:p>
        </w:tc>
        <w:tc>
          <w:tcPr>
            <w:tcW w:w="885" w:type="dxa"/>
            <w:tcBorders>
              <w:top w:val="nil"/>
              <w:left w:val="nil"/>
              <w:bottom w:val="nil"/>
              <w:right w:val="nil"/>
            </w:tcBorders>
            <w:shd w:val="clear" w:color="auto" w:fill="auto"/>
            <w:vAlign w:val="bottom"/>
          </w:tcPr>
          <w:p w14:paraId="771CD975" w14:textId="5C68BAE4"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28CF443B" w14:textId="441A06C3"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1.292</w:t>
            </w:r>
          </w:p>
        </w:tc>
        <w:tc>
          <w:tcPr>
            <w:tcW w:w="916" w:type="dxa"/>
            <w:gridSpan w:val="2"/>
            <w:tcBorders>
              <w:top w:val="nil"/>
              <w:left w:val="nil"/>
              <w:bottom w:val="nil"/>
              <w:right w:val="nil"/>
            </w:tcBorders>
            <w:shd w:val="clear" w:color="auto" w:fill="auto"/>
            <w:vAlign w:val="bottom"/>
          </w:tcPr>
          <w:p w14:paraId="32796679" w14:textId="60150F19"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22.517</w:t>
            </w:r>
          </w:p>
        </w:tc>
        <w:tc>
          <w:tcPr>
            <w:tcW w:w="1030" w:type="dxa"/>
            <w:tcBorders>
              <w:top w:val="nil"/>
              <w:left w:val="nil"/>
              <w:bottom w:val="nil"/>
              <w:right w:val="nil"/>
            </w:tcBorders>
            <w:shd w:val="clear" w:color="auto" w:fill="auto"/>
            <w:vAlign w:val="bottom"/>
          </w:tcPr>
          <w:p w14:paraId="765CFE08" w14:textId="171DAEFC"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7.864.350</w:t>
            </w:r>
          </w:p>
        </w:tc>
      </w:tr>
      <w:tr w:rsidR="006B3D65" w:rsidRPr="005845E0" w14:paraId="70E221AC" w14:textId="77777777" w:rsidTr="004E2696">
        <w:trPr>
          <w:trHeight w:val="170"/>
        </w:trPr>
        <w:tc>
          <w:tcPr>
            <w:tcW w:w="2956" w:type="dxa"/>
            <w:tcBorders>
              <w:top w:val="nil"/>
              <w:left w:val="nil"/>
              <w:bottom w:val="nil"/>
              <w:right w:val="nil"/>
            </w:tcBorders>
            <w:shd w:val="clear" w:color="auto" w:fill="auto"/>
            <w:vAlign w:val="bottom"/>
            <w:hideMark/>
          </w:tcPr>
          <w:p w14:paraId="1F21E94A"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 xml:space="preserve">İştirak, Bağlı Ortaklık ve </w:t>
            </w:r>
          </w:p>
          <w:p w14:paraId="72FF7C9E" w14:textId="77777777" w:rsidR="006B3D65" w:rsidRPr="005845E0" w:rsidRDefault="006B3D65" w:rsidP="006B3D65">
            <w:pPr>
              <w:ind w:firstLineChars="30" w:firstLine="48"/>
              <w:rPr>
                <w:rFonts w:ascii="Arial" w:hAnsi="Arial" w:cs="Arial"/>
                <w:color w:val="000000"/>
                <w:sz w:val="16"/>
                <w:szCs w:val="16"/>
              </w:rPr>
            </w:pPr>
            <w:r w:rsidRPr="005845E0">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4E5CB734" w14:textId="1E334F3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55ED1ED4" w14:textId="0A23B80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04C49C29" w14:textId="2A8EE1B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05A78F04" w14:textId="57F7870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8262FD3" w14:textId="3151B5F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3C055AF0" w14:textId="0943A70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347E8640" w14:textId="41B4DB0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74F10FA7" w14:textId="265F139F"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EF261AB" w14:textId="63A459B9"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1399BB75" w14:textId="7CD1E72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0BB94548" w14:textId="2F996675"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5DA3A376" w14:textId="2CD70689"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69C2CA92" w14:textId="587C0A63"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r>
      <w:tr w:rsidR="006B3D65" w:rsidRPr="005845E0" w14:paraId="54FB7EF6" w14:textId="77777777" w:rsidTr="004E2696">
        <w:trPr>
          <w:trHeight w:val="170"/>
        </w:trPr>
        <w:tc>
          <w:tcPr>
            <w:tcW w:w="2956" w:type="dxa"/>
            <w:tcBorders>
              <w:top w:val="nil"/>
              <w:left w:val="nil"/>
              <w:bottom w:val="nil"/>
              <w:right w:val="nil"/>
            </w:tcBorders>
            <w:shd w:val="clear" w:color="auto" w:fill="auto"/>
            <w:vAlign w:val="bottom"/>
            <w:hideMark/>
          </w:tcPr>
          <w:p w14:paraId="2E32AD22" w14:textId="77777777" w:rsidR="006B3D65" w:rsidRPr="005845E0" w:rsidRDefault="006B3D65" w:rsidP="006B3D65">
            <w:pPr>
              <w:rPr>
                <w:rFonts w:ascii="Arial" w:hAnsi="Arial" w:cs="Arial"/>
                <w:color w:val="000000"/>
                <w:sz w:val="16"/>
                <w:szCs w:val="16"/>
              </w:rPr>
            </w:pPr>
            <w:r w:rsidRPr="005845E0">
              <w:rPr>
                <w:rFonts w:ascii="Arial" w:hAnsi="Arial" w:cs="Arial"/>
                <w:color w:val="000000"/>
                <w:sz w:val="16"/>
                <w:szCs w:val="16"/>
              </w:rPr>
              <w:t>Dağıtılmamış Varlıklar/ Yükümlülükler</w:t>
            </w:r>
            <w:r w:rsidRPr="005845E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6928CFAF" w14:textId="13FFB1B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tcPr>
          <w:p w14:paraId="5DB460B6" w14:textId="1F454714"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6BEF14C9" w14:textId="71B3C133"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4DFD47B9" w14:textId="7A7AED4E"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8B562D8" w14:textId="58DF45AC"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319DBBC1" w14:textId="4F2A8BC7"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0B38B94D" w14:textId="146B712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1A297ED0" w14:textId="7C63E67D"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44F2C21C" w14:textId="2D524453"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300D9021" w14:textId="3D4F6122"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135F014E" w14:textId="37725C9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3EC1D378" w14:textId="67A91F5A"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2CDA7D09" w14:textId="414D5E76"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r>
      <w:tr w:rsidR="006B3D65" w:rsidRPr="005845E0" w14:paraId="34A4ACB7" w14:textId="77777777" w:rsidTr="004E2696">
        <w:trPr>
          <w:trHeight w:val="170"/>
        </w:trPr>
        <w:tc>
          <w:tcPr>
            <w:tcW w:w="2956" w:type="dxa"/>
            <w:tcBorders>
              <w:top w:val="nil"/>
              <w:left w:val="nil"/>
              <w:bottom w:val="single" w:sz="4" w:space="0" w:color="auto"/>
              <w:right w:val="nil"/>
            </w:tcBorders>
            <w:shd w:val="clear" w:color="auto" w:fill="auto"/>
            <w:vAlign w:val="bottom"/>
          </w:tcPr>
          <w:p w14:paraId="4F428227" w14:textId="77777777" w:rsidR="006B3D65" w:rsidRPr="005845E0" w:rsidRDefault="006B3D65" w:rsidP="006B3D65">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4587E364" w14:textId="0057D589"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728" w:type="dxa"/>
            <w:gridSpan w:val="2"/>
            <w:tcBorders>
              <w:top w:val="nil"/>
              <w:left w:val="nil"/>
              <w:bottom w:val="single" w:sz="4" w:space="0" w:color="auto"/>
              <w:right w:val="nil"/>
            </w:tcBorders>
            <w:shd w:val="clear" w:color="auto" w:fill="auto"/>
            <w:vAlign w:val="bottom"/>
          </w:tcPr>
          <w:p w14:paraId="092B4946" w14:textId="44A79F2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799" w:type="dxa"/>
            <w:gridSpan w:val="2"/>
            <w:tcBorders>
              <w:top w:val="nil"/>
              <w:left w:val="nil"/>
              <w:bottom w:val="single" w:sz="4" w:space="0" w:color="auto"/>
              <w:right w:val="nil"/>
            </w:tcBorders>
            <w:shd w:val="clear" w:color="auto" w:fill="auto"/>
            <w:vAlign w:val="bottom"/>
          </w:tcPr>
          <w:p w14:paraId="5CA6C304" w14:textId="6D920984"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497" w:type="dxa"/>
            <w:tcBorders>
              <w:top w:val="nil"/>
              <w:left w:val="nil"/>
              <w:bottom w:val="single" w:sz="4" w:space="0" w:color="auto"/>
              <w:right w:val="nil"/>
            </w:tcBorders>
            <w:shd w:val="clear" w:color="auto" w:fill="auto"/>
            <w:vAlign w:val="bottom"/>
          </w:tcPr>
          <w:p w14:paraId="04946053" w14:textId="1683ED77"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999" w:type="dxa"/>
            <w:tcBorders>
              <w:top w:val="nil"/>
              <w:left w:val="nil"/>
              <w:bottom w:val="single" w:sz="4" w:space="0" w:color="auto"/>
              <w:right w:val="nil"/>
            </w:tcBorders>
            <w:shd w:val="clear" w:color="auto" w:fill="auto"/>
            <w:vAlign w:val="bottom"/>
          </w:tcPr>
          <w:p w14:paraId="4B400AE5" w14:textId="5E399FE8"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1070" w:type="dxa"/>
            <w:tcBorders>
              <w:top w:val="nil"/>
              <w:left w:val="nil"/>
              <w:bottom w:val="single" w:sz="4" w:space="0" w:color="auto"/>
              <w:right w:val="nil"/>
            </w:tcBorders>
            <w:shd w:val="clear" w:color="auto" w:fill="auto"/>
            <w:vAlign w:val="bottom"/>
          </w:tcPr>
          <w:p w14:paraId="72EEDC9D" w14:textId="63B87187"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1006" w:type="dxa"/>
            <w:tcBorders>
              <w:top w:val="nil"/>
              <w:left w:val="nil"/>
              <w:bottom w:val="single" w:sz="4" w:space="0" w:color="auto"/>
              <w:right w:val="nil"/>
            </w:tcBorders>
            <w:shd w:val="clear" w:color="auto" w:fill="auto"/>
            <w:vAlign w:val="bottom"/>
          </w:tcPr>
          <w:p w14:paraId="509262AD" w14:textId="35E8379D"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983" w:type="dxa"/>
            <w:tcBorders>
              <w:top w:val="nil"/>
              <w:left w:val="nil"/>
              <w:bottom w:val="single" w:sz="4" w:space="0" w:color="auto"/>
              <w:right w:val="nil"/>
            </w:tcBorders>
            <w:shd w:val="clear" w:color="auto" w:fill="auto"/>
            <w:vAlign w:val="bottom"/>
          </w:tcPr>
          <w:p w14:paraId="1AE07991" w14:textId="28AA4745"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958" w:type="dxa"/>
            <w:tcBorders>
              <w:top w:val="nil"/>
              <w:left w:val="nil"/>
              <w:bottom w:val="single" w:sz="4" w:space="0" w:color="auto"/>
              <w:right w:val="nil"/>
            </w:tcBorders>
            <w:shd w:val="clear" w:color="auto" w:fill="auto"/>
            <w:vAlign w:val="bottom"/>
          </w:tcPr>
          <w:p w14:paraId="30A466AD" w14:textId="277CF59D"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885" w:type="dxa"/>
            <w:tcBorders>
              <w:top w:val="nil"/>
              <w:left w:val="nil"/>
              <w:bottom w:val="single" w:sz="4" w:space="0" w:color="auto"/>
              <w:right w:val="nil"/>
            </w:tcBorders>
            <w:shd w:val="clear" w:color="auto" w:fill="auto"/>
            <w:vAlign w:val="bottom"/>
          </w:tcPr>
          <w:p w14:paraId="2E03BAC3" w14:textId="045A7E82" w:rsidR="006B3D65" w:rsidRPr="005845E0" w:rsidRDefault="00B77EA7" w:rsidP="004E2696">
            <w:pPr>
              <w:jc w:val="right"/>
              <w:rPr>
                <w:rFonts w:ascii="Arial" w:hAnsi="Arial" w:cs="Arial"/>
                <w:color w:val="000000"/>
                <w:sz w:val="16"/>
                <w:szCs w:val="16"/>
              </w:rPr>
            </w:pPr>
            <w:r w:rsidRPr="005845E0">
              <w:rPr>
                <w:rFonts w:ascii="Arial" w:hAnsi="Arial" w:cs="Arial"/>
                <w:color w:val="000000"/>
                <w:sz w:val="16"/>
                <w:szCs w:val="16"/>
              </w:rPr>
              <w:t>-</w:t>
            </w:r>
          </w:p>
        </w:tc>
        <w:tc>
          <w:tcPr>
            <w:tcW w:w="951" w:type="dxa"/>
            <w:gridSpan w:val="2"/>
            <w:tcBorders>
              <w:top w:val="nil"/>
              <w:left w:val="nil"/>
              <w:bottom w:val="single" w:sz="4" w:space="0" w:color="auto"/>
              <w:right w:val="nil"/>
            </w:tcBorders>
            <w:shd w:val="clear" w:color="auto" w:fill="auto"/>
            <w:vAlign w:val="bottom"/>
          </w:tcPr>
          <w:p w14:paraId="6020A25B" w14:textId="2B99162D"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916" w:type="dxa"/>
            <w:gridSpan w:val="2"/>
            <w:tcBorders>
              <w:top w:val="nil"/>
              <w:left w:val="nil"/>
              <w:bottom w:val="single" w:sz="4" w:space="0" w:color="auto"/>
              <w:right w:val="nil"/>
            </w:tcBorders>
            <w:shd w:val="clear" w:color="auto" w:fill="auto"/>
            <w:vAlign w:val="bottom"/>
          </w:tcPr>
          <w:p w14:paraId="5F015CE4" w14:textId="2AF483FB"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c>
          <w:tcPr>
            <w:tcW w:w="1030" w:type="dxa"/>
            <w:tcBorders>
              <w:top w:val="nil"/>
              <w:left w:val="nil"/>
              <w:bottom w:val="single" w:sz="4" w:space="0" w:color="auto"/>
              <w:right w:val="nil"/>
            </w:tcBorders>
            <w:shd w:val="clear" w:color="auto" w:fill="auto"/>
            <w:vAlign w:val="bottom"/>
          </w:tcPr>
          <w:p w14:paraId="52557CE1" w14:textId="0178008A" w:rsidR="006B3D65" w:rsidRPr="005845E0" w:rsidRDefault="006B3D65" w:rsidP="004E2696">
            <w:pPr>
              <w:jc w:val="right"/>
              <w:rPr>
                <w:rFonts w:ascii="Arial" w:hAnsi="Arial" w:cs="Arial"/>
                <w:color w:val="000000"/>
                <w:sz w:val="16"/>
                <w:szCs w:val="16"/>
              </w:rPr>
            </w:pPr>
            <w:r w:rsidRPr="005845E0">
              <w:rPr>
                <w:rFonts w:ascii="Arial" w:hAnsi="Arial" w:cs="Arial"/>
                <w:color w:val="000000"/>
                <w:sz w:val="16"/>
                <w:szCs w:val="16"/>
              </w:rPr>
              <w:t> </w:t>
            </w:r>
          </w:p>
        </w:tc>
      </w:tr>
      <w:tr w:rsidR="006B3D65" w:rsidRPr="005845E0" w14:paraId="6271BB5E" w14:textId="77777777" w:rsidTr="004E2696">
        <w:trPr>
          <w:trHeight w:val="170"/>
        </w:trPr>
        <w:tc>
          <w:tcPr>
            <w:tcW w:w="2956" w:type="dxa"/>
            <w:tcBorders>
              <w:top w:val="single" w:sz="4" w:space="0" w:color="auto"/>
              <w:left w:val="nil"/>
              <w:bottom w:val="double" w:sz="4" w:space="0" w:color="auto"/>
              <w:right w:val="nil"/>
            </w:tcBorders>
            <w:shd w:val="clear" w:color="auto" w:fill="auto"/>
            <w:vAlign w:val="bottom"/>
          </w:tcPr>
          <w:p w14:paraId="2C82AE51" w14:textId="77777777" w:rsidR="006B3D65" w:rsidRPr="005845E0" w:rsidRDefault="006B3D65" w:rsidP="006B3D65">
            <w:pPr>
              <w:ind w:firstLineChars="30" w:firstLine="48"/>
              <w:rPr>
                <w:rFonts w:ascii="Arial" w:hAnsi="Arial" w:cs="Arial"/>
                <w:b/>
                <w:bCs/>
                <w:color w:val="000000"/>
                <w:sz w:val="16"/>
                <w:szCs w:val="16"/>
              </w:rPr>
            </w:pPr>
            <w:r w:rsidRPr="005845E0">
              <w:rPr>
                <w:rFonts w:ascii="Arial" w:hAnsi="Arial" w:cs="Arial"/>
                <w:b/>
                <w:bCs/>
                <w:color w:val="000000"/>
                <w:sz w:val="16"/>
                <w:szCs w:val="16"/>
              </w:rPr>
              <w:t> TOPLAM</w:t>
            </w:r>
          </w:p>
        </w:tc>
        <w:tc>
          <w:tcPr>
            <w:tcW w:w="941" w:type="dxa"/>
            <w:tcBorders>
              <w:top w:val="single" w:sz="4" w:space="0" w:color="auto"/>
              <w:left w:val="nil"/>
              <w:bottom w:val="double" w:sz="4" w:space="0" w:color="auto"/>
              <w:right w:val="nil"/>
            </w:tcBorders>
            <w:shd w:val="clear" w:color="auto" w:fill="auto"/>
            <w:vAlign w:val="bottom"/>
          </w:tcPr>
          <w:p w14:paraId="2C6617FE" w14:textId="2A698945"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45.922.339</w:t>
            </w:r>
          </w:p>
        </w:tc>
        <w:tc>
          <w:tcPr>
            <w:tcW w:w="728" w:type="dxa"/>
            <w:gridSpan w:val="2"/>
            <w:tcBorders>
              <w:top w:val="single" w:sz="4" w:space="0" w:color="auto"/>
              <w:left w:val="nil"/>
              <w:bottom w:val="double" w:sz="4" w:space="0" w:color="auto"/>
              <w:right w:val="nil"/>
            </w:tcBorders>
            <w:shd w:val="clear" w:color="auto" w:fill="auto"/>
            <w:vAlign w:val="bottom"/>
          </w:tcPr>
          <w:p w14:paraId="63B33873" w14:textId="4D624922"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10.269</w:t>
            </w:r>
          </w:p>
        </w:tc>
        <w:tc>
          <w:tcPr>
            <w:tcW w:w="799" w:type="dxa"/>
            <w:gridSpan w:val="2"/>
            <w:tcBorders>
              <w:top w:val="single" w:sz="4" w:space="0" w:color="auto"/>
              <w:left w:val="nil"/>
              <w:bottom w:val="double" w:sz="4" w:space="0" w:color="auto"/>
              <w:right w:val="nil"/>
            </w:tcBorders>
            <w:shd w:val="clear" w:color="auto" w:fill="auto"/>
            <w:vAlign w:val="bottom"/>
          </w:tcPr>
          <w:p w14:paraId="6D897110" w14:textId="61ACBA75"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46.344</w:t>
            </w:r>
          </w:p>
        </w:tc>
        <w:tc>
          <w:tcPr>
            <w:tcW w:w="497" w:type="dxa"/>
            <w:tcBorders>
              <w:top w:val="single" w:sz="4" w:space="0" w:color="auto"/>
              <w:left w:val="nil"/>
              <w:bottom w:val="double" w:sz="4" w:space="0" w:color="auto"/>
              <w:right w:val="nil"/>
            </w:tcBorders>
            <w:shd w:val="clear" w:color="auto" w:fill="auto"/>
            <w:vAlign w:val="bottom"/>
          </w:tcPr>
          <w:p w14:paraId="4CC3521F" w14:textId="764FAB20" w:rsidR="006B3D65" w:rsidRPr="005845E0" w:rsidRDefault="00B77EA7" w:rsidP="004E2696">
            <w:pPr>
              <w:jc w:val="right"/>
              <w:rPr>
                <w:rFonts w:ascii="Arial" w:hAnsi="Arial" w:cs="Arial"/>
                <w:b/>
                <w:color w:val="000000"/>
                <w:sz w:val="16"/>
                <w:szCs w:val="16"/>
              </w:rPr>
            </w:pPr>
            <w:r w:rsidRPr="005845E0">
              <w:rPr>
                <w:rFonts w:ascii="Arial" w:hAnsi="Arial" w:cs="Arial"/>
                <w:b/>
                <w:bCs/>
                <w:color w:val="000000"/>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7C324AE5" w14:textId="6C23DB58"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14.512.284</w:t>
            </w:r>
          </w:p>
        </w:tc>
        <w:tc>
          <w:tcPr>
            <w:tcW w:w="1070" w:type="dxa"/>
            <w:tcBorders>
              <w:top w:val="single" w:sz="4" w:space="0" w:color="auto"/>
              <w:left w:val="nil"/>
              <w:bottom w:val="double" w:sz="4" w:space="0" w:color="auto"/>
              <w:right w:val="nil"/>
            </w:tcBorders>
            <w:shd w:val="clear" w:color="auto" w:fill="auto"/>
            <w:vAlign w:val="bottom"/>
          </w:tcPr>
          <w:p w14:paraId="30703904" w14:textId="1CEE8856"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58.019.084</w:t>
            </w:r>
          </w:p>
        </w:tc>
        <w:tc>
          <w:tcPr>
            <w:tcW w:w="1006" w:type="dxa"/>
            <w:tcBorders>
              <w:top w:val="single" w:sz="4" w:space="0" w:color="auto"/>
              <w:left w:val="nil"/>
              <w:bottom w:val="double" w:sz="4" w:space="0" w:color="auto"/>
              <w:right w:val="nil"/>
            </w:tcBorders>
            <w:shd w:val="clear" w:color="auto" w:fill="auto"/>
            <w:vAlign w:val="bottom"/>
          </w:tcPr>
          <w:p w14:paraId="5C4811D0" w14:textId="0C62683F"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17.632.668</w:t>
            </w:r>
          </w:p>
        </w:tc>
        <w:tc>
          <w:tcPr>
            <w:tcW w:w="983" w:type="dxa"/>
            <w:tcBorders>
              <w:top w:val="single" w:sz="4" w:space="0" w:color="auto"/>
              <w:left w:val="nil"/>
              <w:bottom w:val="double" w:sz="4" w:space="0" w:color="auto"/>
              <w:right w:val="nil"/>
            </w:tcBorders>
            <w:shd w:val="clear" w:color="auto" w:fill="auto"/>
            <w:vAlign w:val="bottom"/>
          </w:tcPr>
          <w:p w14:paraId="53E03DB7" w14:textId="3688FAEE"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15.080.443</w:t>
            </w:r>
          </w:p>
        </w:tc>
        <w:tc>
          <w:tcPr>
            <w:tcW w:w="958" w:type="dxa"/>
            <w:tcBorders>
              <w:top w:val="single" w:sz="4" w:space="0" w:color="auto"/>
              <w:left w:val="nil"/>
              <w:bottom w:val="double" w:sz="4" w:space="0" w:color="auto"/>
              <w:right w:val="nil"/>
            </w:tcBorders>
            <w:shd w:val="clear" w:color="auto" w:fill="auto"/>
            <w:vAlign w:val="bottom"/>
          </w:tcPr>
          <w:p w14:paraId="5CAC778F" w14:textId="2372278F"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38.538</w:t>
            </w:r>
          </w:p>
        </w:tc>
        <w:tc>
          <w:tcPr>
            <w:tcW w:w="885" w:type="dxa"/>
            <w:tcBorders>
              <w:top w:val="single" w:sz="4" w:space="0" w:color="auto"/>
              <w:left w:val="nil"/>
              <w:bottom w:val="double" w:sz="4" w:space="0" w:color="auto"/>
              <w:right w:val="nil"/>
            </w:tcBorders>
            <w:shd w:val="clear" w:color="auto" w:fill="auto"/>
            <w:vAlign w:val="bottom"/>
          </w:tcPr>
          <w:p w14:paraId="5F73A03C" w14:textId="5B89A71D" w:rsidR="006B3D65" w:rsidRPr="005845E0" w:rsidRDefault="00B77EA7" w:rsidP="004E2696">
            <w:pPr>
              <w:jc w:val="right"/>
              <w:rPr>
                <w:rFonts w:ascii="Arial" w:hAnsi="Arial" w:cs="Arial"/>
                <w:b/>
                <w:color w:val="000000"/>
                <w:sz w:val="16"/>
                <w:szCs w:val="16"/>
              </w:rPr>
            </w:pPr>
            <w:r w:rsidRPr="005845E0">
              <w:rPr>
                <w:rFonts w:ascii="Arial" w:hAnsi="Arial" w:cs="Arial"/>
                <w:b/>
                <w:bCs/>
                <w:color w:val="000000"/>
                <w:sz w:val="16"/>
                <w:szCs w:val="16"/>
              </w:rPr>
              <w:t>-</w:t>
            </w:r>
          </w:p>
        </w:tc>
        <w:tc>
          <w:tcPr>
            <w:tcW w:w="951" w:type="dxa"/>
            <w:gridSpan w:val="2"/>
            <w:tcBorders>
              <w:top w:val="single" w:sz="4" w:space="0" w:color="auto"/>
              <w:left w:val="nil"/>
              <w:bottom w:val="double" w:sz="4" w:space="0" w:color="auto"/>
              <w:right w:val="nil"/>
            </w:tcBorders>
            <w:shd w:val="clear" w:color="auto" w:fill="auto"/>
            <w:vAlign w:val="bottom"/>
          </w:tcPr>
          <w:p w14:paraId="71D6FE3A" w14:textId="3E797E60"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10.745.831</w:t>
            </w:r>
          </w:p>
        </w:tc>
        <w:tc>
          <w:tcPr>
            <w:tcW w:w="916" w:type="dxa"/>
            <w:gridSpan w:val="2"/>
            <w:tcBorders>
              <w:top w:val="single" w:sz="4" w:space="0" w:color="auto"/>
              <w:left w:val="nil"/>
              <w:bottom w:val="double" w:sz="4" w:space="0" w:color="auto"/>
              <w:right w:val="nil"/>
            </w:tcBorders>
            <w:shd w:val="clear" w:color="auto" w:fill="auto"/>
            <w:vAlign w:val="bottom"/>
          </w:tcPr>
          <w:p w14:paraId="5FE3EE81" w14:textId="3EE38939"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143.657</w:t>
            </w:r>
          </w:p>
        </w:tc>
        <w:tc>
          <w:tcPr>
            <w:tcW w:w="1030" w:type="dxa"/>
            <w:tcBorders>
              <w:top w:val="single" w:sz="4" w:space="0" w:color="auto"/>
              <w:left w:val="nil"/>
              <w:bottom w:val="double" w:sz="4" w:space="0" w:color="auto"/>
              <w:right w:val="nil"/>
            </w:tcBorders>
            <w:shd w:val="clear" w:color="auto" w:fill="auto"/>
            <w:vAlign w:val="bottom"/>
          </w:tcPr>
          <w:p w14:paraId="4641B962" w14:textId="3381E669" w:rsidR="006B3D65" w:rsidRPr="005845E0" w:rsidRDefault="006B3D65" w:rsidP="004E2696">
            <w:pPr>
              <w:jc w:val="right"/>
              <w:rPr>
                <w:rFonts w:ascii="Arial" w:hAnsi="Arial" w:cs="Arial"/>
                <w:b/>
                <w:color w:val="000000"/>
                <w:sz w:val="16"/>
                <w:szCs w:val="16"/>
              </w:rPr>
            </w:pPr>
            <w:r w:rsidRPr="005845E0">
              <w:rPr>
                <w:rFonts w:ascii="Arial" w:hAnsi="Arial" w:cs="Arial"/>
                <w:b/>
                <w:bCs/>
                <w:color w:val="000000"/>
                <w:sz w:val="16"/>
                <w:szCs w:val="16"/>
              </w:rPr>
              <w:t>162.151.457</w:t>
            </w:r>
          </w:p>
        </w:tc>
      </w:tr>
      <w:tr w:rsidR="00C3639A" w:rsidRPr="005845E0" w14:paraId="11F18875" w14:textId="77777777" w:rsidTr="00D259FE">
        <w:trPr>
          <w:trHeight w:val="170"/>
        </w:trPr>
        <w:tc>
          <w:tcPr>
            <w:tcW w:w="2956" w:type="dxa"/>
            <w:tcBorders>
              <w:top w:val="double" w:sz="4" w:space="0" w:color="auto"/>
              <w:left w:val="nil"/>
              <w:bottom w:val="single" w:sz="4" w:space="0" w:color="auto"/>
              <w:right w:val="nil"/>
            </w:tcBorders>
            <w:shd w:val="clear" w:color="auto" w:fill="auto"/>
            <w:vAlign w:val="bottom"/>
            <w:hideMark/>
          </w:tcPr>
          <w:p w14:paraId="402DEC06"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 </w:t>
            </w:r>
          </w:p>
        </w:tc>
        <w:tc>
          <w:tcPr>
            <w:tcW w:w="1369" w:type="dxa"/>
            <w:gridSpan w:val="2"/>
            <w:tcBorders>
              <w:top w:val="double" w:sz="4" w:space="0" w:color="auto"/>
              <w:left w:val="nil"/>
              <w:bottom w:val="single" w:sz="4" w:space="0" w:color="auto"/>
              <w:right w:val="nil"/>
            </w:tcBorders>
          </w:tcPr>
          <w:p w14:paraId="3CC48B14" w14:textId="77777777" w:rsidR="00C3639A" w:rsidRPr="005845E0" w:rsidRDefault="00C3639A" w:rsidP="00C3639A">
            <w:pPr>
              <w:ind w:firstLineChars="30" w:firstLine="48"/>
              <w:jc w:val="right"/>
              <w:rPr>
                <w:rFonts w:ascii="Arial" w:hAnsi="Arial" w:cs="Arial"/>
                <w:b/>
                <w:bCs/>
                <w:color w:val="000000"/>
                <w:sz w:val="16"/>
                <w:szCs w:val="16"/>
              </w:rPr>
            </w:pPr>
          </w:p>
        </w:tc>
        <w:tc>
          <w:tcPr>
            <w:tcW w:w="1088" w:type="dxa"/>
            <w:gridSpan w:val="2"/>
            <w:tcBorders>
              <w:top w:val="double" w:sz="4" w:space="0" w:color="auto"/>
              <w:left w:val="nil"/>
              <w:bottom w:val="single" w:sz="4" w:space="0" w:color="auto"/>
              <w:right w:val="nil"/>
            </w:tcBorders>
          </w:tcPr>
          <w:p w14:paraId="5B18637E" w14:textId="77777777" w:rsidR="00C3639A" w:rsidRPr="005845E0" w:rsidRDefault="00C3639A" w:rsidP="00C3639A">
            <w:pPr>
              <w:ind w:firstLineChars="30" w:firstLine="48"/>
              <w:jc w:val="right"/>
              <w:rPr>
                <w:rFonts w:ascii="Arial" w:hAnsi="Arial" w:cs="Arial"/>
                <w:b/>
                <w:bCs/>
                <w:color w:val="000000"/>
                <w:sz w:val="16"/>
                <w:szCs w:val="16"/>
              </w:rPr>
            </w:pPr>
          </w:p>
        </w:tc>
        <w:tc>
          <w:tcPr>
            <w:tcW w:w="9306" w:type="dxa"/>
            <w:gridSpan w:val="13"/>
            <w:tcBorders>
              <w:top w:val="double" w:sz="4" w:space="0" w:color="auto"/>
              <w:left w:val="nil"/>
              <w:bottom w:val="single" w:sz="4" w:space="0" w:color="auto"/>
              <w:right w:val="nil"/>
            </w:tcBorders>
            <w:shd w:val="clear" w:color="auto" w:fill="auto"/>
            <w:vAlign w:val="bottom"/>
            <w:hideMark/>
          </w:tcPr>
          <w:p w14:paraId="51ADC1D2" w14:textId="77777777" w:rsidR="00C3639A" w:rsidRPr="005845E0" w:rsidRDefault="00C3639A" w:rsidP="00C3639A">
            <w:pPr>
              <w:ind w:firstLineChars="30" w:firstLine="48"/>
              <w:jc w:val="right"/>
              <w:rPr>
                <w:rFonts w:ascii="Arial" w:hAnsi="Arial" w:cs="Arial"/>
                <w:b/>
                <w:bCs/>
                <w:color w:val="000000"/>
                <w:sz w:val="16"/>
                <w:szCs w:val="16"/>
              </w:rPr>
            </w:pPr>
          </w:p>
        </w:tc>
      </w:tr>
      <w:tr w:rsidR="00C3639A" w:rsidRPr="005845E0" w14:paraId="46A671A7" w14:textId="77777777" w:rsidTr="00D259FE">
        <w:trPr>
          <w:trHeight w:val="170"/>
        </w:trPr>
        <w:tc>
          <w:tcPr>
            <w:tcW w:w="2956" w:type="dxa"/>
            <w:tcBorders>
              <w:top w:val="single" w:sz="4" w:space="0" w:color="auto"/>
              <w:left w:val="nil"/>
              <w:bottom w:val="single" w:sz="4" w:space="0" w:color="auto"/>
              <w:right w:val="nil"/>
            </w:tcBorders>
            <w:shd w:val="clear" w:color="auto" w:fill="auto"/>
            <w:vAlign w:val="bottom"/>
            <w:hideMark/>
          </w:tcPr>
          <w:p w14:paraId="7A0CAAF2" w14:textId="77777777" w:rsidR="00C3639A" w:rsidRPr="005845E0" w:rsidRDefault="00C3639A" w:rsidP="00C3639A">
            <w:pPr>
              <w:ind w:firstLineChars="30" w:firstLine="48"/>
              <w:rPr>
                <w:rFonts w:ascii="Arial" w:hAnsi="Arial" w:cs="Arial"/>
                <w:b/>
                <w:bCs/>
                <w:color w:val="000000"/>
                <w:sz w:val="16"/>
                <w:szCs w:val="16"/>
              </w:rPr>
            </w:pPr>
            <w:r w:rsidRPr="005845E0">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5306F9D4"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4DAB13DB"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37258A3B"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3634D2D3"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2388B6E1"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4EDCA17D"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012C2AC1"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1670E8A3"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04996360"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0B8614A9"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10</w:t>
            </w:r>
          </w:p>
        </w:tc>
        <w:tc>
          <w:tcPr>
            <w:tcW w:w="908" w:type="dxa"/>
            <w:tcBorders>
              <w:top w:val="single" w:sz="4" w:space="0" w:color="auto"/>
              <w:left w:val="nil"/>
              <w:bottom w:val="single" w:sz="4" w:space="0" w:color="auto"/>
              <w:right w:val="nil"/>
            </w:tcBorders>
            <w:shd w:val="clear" w:color="auto" w:fill="auto"/>
            <w:hideMark/>
          </w:tcPr>
          <w:p w14:paraId="31D34AC2"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11</w:t>
            </w:r>
          </w:p>
        </w:tc>
        <w:tc>
          <w:tcPr>
            <w:tcW w:w="907" w:type="dxa"/>
            <w:gridSpan w:val="2"/>
            <w:tcBorders>
              <w:top w:val="single" w:sz="4" w:space="0" w:color="auto"/>
              <w:left w:val="nil"/>
              <w:bottom w:val="single" w:sz="4" w:space="0" w:color="auto"/>
              <w:right w:val="nil"/>
            </w:tcBorders>
          </w:tcPr>
          <w:p w14:paraId="11E7CEE1"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12</w:t>
            </w:r>
          </w:p>
        </w:tc>
        <w:tc>
          <w:tcPr>
            <w:tcW w:w="1082" w:type="dxa"/>
            <w:gridSpan w:val="2"/>
            <w:tcBorders>
              <w:top w:val="single" w:sz="4" w:space="0" w:color="auto"/>
              <w:left w:val="nil"/>
              <w:bottom w:val="single" w:sz="4" w:space="0" w:color="auto"/>
              <w:right w:val="nil"/>
            </w:tcBorders>
            <w:shd w:val="clear" w:color="auto" w:fill="auto"/>
            <w:vAlign w:val="bottom"/>
            <w:hideMark/>
          </w:tcPr>
          <w:p w14:paraId="04F85A22" w14:textId="77777777" w:rsidR="00C3639A" w:rsidRPr="005845E0" w:rsidRDefault="00C3639A" w:rsidP="00C3639A">
            <w:pPr>
              <w:ind w:firstLineChars="30" w:firstLine="48"/>
              <w:jc w:val="right"/>
              <w:rPr>
                <w:rFonts w:ascii="Arial" w:hAnsi="Arial" w:cs="Arial"/>
                <w:b/>
                <w:bCs/>
                <w:color w:val="000000"/>
                <w:sz w:val="16"/>
                <w:szCs w:val="16"/>
              </w:rPr>
            </w:pPr>
            <w:r w:rsidRPr="005845E0">
              <w:rPr>
                <w:rFonts w:ascii="Arial" w:hAnsi="Arial" w:cs="Arial"/>
                <w:b/>
                <w:bCs/>
                <w:color w:val="000000"/>
                <w:sz w:val="16"/>
                <w:szCs w:val="16"/>
              </w:rPr>
              <w:t>Toplam</w:t>
            </w:r>
          </w:p>
        </w:tc>
      </w:tr>
      <w:tr w:rsidR="00C3639A" w:rsidRPr="005845E0" w14:paraId="150099B2" w14:textId="77777777" w:rsidTr="003A16AA">
        <w:trPr>
          <w:trHeight w:val="170"/>
        </w:trPr>
        <w:tc>
          <w:tcPr>
            <w:tcW w:w="2956" w:type="dxa"/>
            <w:tcBorders>
              <w:top w:val="single" w:sz="4" w:space="0" w:color="auto"/>
              <w:left w:val="nil"/>
              <w:bottom w:val="nil"/>
              <w:right w:val="nil"/>
            </w:tcBorders>
            <w:shd w:val="clear" w:color="auto" w:fill="auto"/>
            <w:vAlign w:val="bottom"/>
            <w:hideMark/>
          </w:tcPr>
          <w:p w14:paraId="7A62E4B3"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3EECA50F" w14:textId="1690A05F"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34.833.608</w:t>
            </w:r>
          </w:p>
        </w:tc>
        <w:tc>
          <w:tcPr>
            <w:tcW w:w="728" w:type="dxa"/>
            <w:gridSpan w:val="2"/>
            <w:tcBorders>
              <w:top w:val="nil"/>
              <w:left w:val="nil"/>
              <w:bottom w:val="nil"/>
              <w:right w:val="nil"/>
            </w:tcBorders>
            <w:shd w:val="clear" w:color="auto" w:fill="auto"/>
            <w:vAlign w:val="bottom"/>
          </w:tcPr>
          <w:p w14:paraId="1784F802" w14:textId="45650BCB"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99.127</w:t>
            </w:r>
          </w:p>
        </w:tc>
        <w:tc>
          <w:tcPr>
            <w:tcW w:w="799" w:type="dxa"/>
            <w:gridSpan w:val="2"/>
            <w:tcBorders>
              <w:top w:val="nil"/>
              <w:left w:val="nil"/>
              <w:bottom w:val="nil"/>
              <w:right w:val="nil"/>
            </w:tcBorders>
            <w:shd w:val="clear" w:color="auto" w:fill="auto"/>
            <w:vAlign w:val="bottom"/>
          </w:tcPr>
          <w:p w14:paraId="632B2A1C" w14:textId="5082415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78.266</w:t>
            </w:r>
          </w:p>
        </w:tc>
        <w:tc>
          <w:tcPr>
            <w:tcW w:w="497" w:type="dxa"/>
            <w:tcBorders>
              <w:top w:val="nil"/>
              <w:left w:val="nil"/>
              <w:bottom w:val="nil"/>
              <w:right w:val="nil"/>
            </w:tcBorders>
            <w:shd w:val="clear" w:color="auto" w:fill="auto"/>
            <w:vAlign w:val="bottom"/>
          </w:tcPr>
          <w:p w14:paraId="09FB55A8" w14:textId="3010F5C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A11CD93" w14:textId="15B0B679"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3.621.222</w:t>
            </w:r>
          </w:p>
        </w:tc>
        <w:tc>
          <w:tcPr>
            <w:tcW w:w="1070" w:type="dxa"/>
            <w:tcBorders>
              <w:top w:val="nil"/>
              <w:left w:val="nil"/>
              <w:bottom w:val="nil"/>
              <w:right w:val="nil"/>
            </w:tcBorders>
            <w:shd w:val="clear" w:color="auto" w:fill="auto"/>
            <w:vAlign w:val="bottom"/>
          </w:tcPr>
          <w:p w14:paraId="68083513" w14:textId="3754ECC4"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30.252.766</w:t>
            </w:r>
          </w:p>
        </w:tc>
        <w:tc>
          <w:tcPr>
            <w:tcW w:w="1006" w:type="dxa"/>
            <w:tcBorders>
              <w:top w:val="nil"/>
              <w:left w:val="nil"/>
              <w:bottom w:val="nil"/>
              <w:right w:val="nil"/>
            </w:tcBorders>
            <w:shd w:val="clear" w:color="auto" w:fill="auto"/>
            <w:vAlign w:val="bottom"/>
          </w:tcPr>
          <w:p w14:paraId="1DE90E58" w14:textId="500BE68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12.235.244</w:t>
            </w:r>
          </w:p>
        </w:tc>
        <w:tc>
          <w:tcPr>
            <w:tcW w:w="983" w:type="dxa"/>
            <w:tcBorders>
              <w:top w:val="nil"/>
              <w:left w:val="nil"/>
              <w:bottom w:val="nil"/>
              <w:right w:val="nil"/>
            </w:tcBorders>
            <w:shd w:val="clear" w:color="auto" w:fill="auto"/>
            <w:vAlign w:val="bottom"/>
          </w:tcPr>
          <w:p w14:paraId="10D803CA" w14:textId="7396D1C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6.859.798</w:t>
            </w:r>
          </w:p>
        </w:tc>
        <w:tc>
          <w:tcPr>
            <w:tcW w:w="958" w:type="dxa"/>
            <w:tcBorders>
              <w:top w:val="nil"/>
              <w:left w:val="nil"/>
              <w:bottom w:val="nil"/>
              <w:right w:val="nil"/>
            </w:tcBorders>
            <w:shd w:val="clear" w:color="auto" w:fill="auto"/>
            <w:vAlign w:val="bottom"/>
          </w:tcPr>
          <w:p w14:paraId="4A160A3D" w14:textId="7BF9D2B8"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98.508</w:t>
            </w:r>
          </w:p>
        </w:tc>
        <w:tc>
          <w:tcPr>
            <w:tcW w:w="885" w:type="dxa"/>
            <w:tcBorders>
              <w:top w:val="nil"/>
              <w:left w:val="nil"/>
              <w:bottom w:val="nil"/>
              <w:right w:val="nil"/>
            </w:tcBorders>
            <w:shd w:val="clear" w:color="auto" w:fill="auto"/>
            <w:vAlign w:val="bottom"/>
          </w:tcPr>
          <w:p w14:paraId="4A93A64B" w14:textId="3A15D58E"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tcPr>
          <w:p w14:paraId="1D5F66D0" w14:textId="72AE7409"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6.185.914</w:t>
            </w:r>
          </w:p>
        </w:tc>
        <w:tc>
          <w:tcPr>
            <w:tcW w:w="907" w:type="dxa"/>
            <w:gridSpan w:val="2"/>
            <w:tcBorders>
              <w:top w:val="nil"/>
              <w:left w:val="nil"/>
              <w:bottom w:val="nil"/>
              <w:right w:val="nil"/>
            </w:tcBorders>
            <w:shd w:val="clear" w:color="auto" w:fill="auto"/>
            <w:vAlign w:val="bottom"/>
          </w:tcPr>
          <w:p w14:paraId="6FF7EBB0" w14:textId="29A67A1A"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32.767</w:t>
            </w:r>
          </w:p>
        </w:tc>
        <w:tc>
          <w:tcPr>
            <w:tcW w:w="1082" w:type="dxa"/>
            <w:gridSpan w:val="2"/>
            <w:tcBorders>
              <w:top w:val="nil"/>
              <w:left w:val="nil"/>
              <w:bottom w:val="nil"/>
              <w:right w:val="nil"/>
            </w:tcBorders>
            <w:shd w:val="clear" w:color="auto" w:fill="auto"/>
            <w:vAlign w:val="bottom"/>
          </w:tcPr>
          <w:p w14:paraId="1519ACA3" w14:textId="72A70298"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94.297.220</w:t>
            </w:r>
          </w:p>
        </w:tc>
      </w:tr>
      <w:tr w:rsidR="00C3639A" w:rsidRPr="005845E0" w14:paraId="323B057D" w14:textId="77777777" w:rsidTr="003A16AA">
        <w:trPr>
          <w:trHeight w:val="170"/>
        </w:trPr>
        <w:tc>
          <w:tcPr>
            <w:tcW w:w="2956" w:type="dxa"/>
            <w:tcBorders>
              <w:top w:val="nil"/>
              <w:left w:val="nil"/>
              <w:bottom w:val="nil"/>
              <w:right w:val="nil"/>
            </w:tcBorders>
            <w:shd w:val="clear" w:color="auto" w:fill="auto"/>
            <w:vAlign w:val="bottom"/>
            <w:hideMark/>
          </w:tcPr>
          <w:p w14:paraId="53150925"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hideMark/>
          </w:tcPr>
          <w:p w14:paraId="690CB538" w14:textId="1751F1C6"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27910AF3" w14:textId="61B5B9C0"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025DCB72" w14:textId="147A98D8"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63528C9C" w14:textId="281CCB45"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70E91F5A" w14:textId="73AEE9F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380.847</w:t>
            </w:r>
          </w:p>
        </w:tc>
        <w:tc>
          <w:tcPr>
            <w:tcW w:w="1070" w:type="dxa"/>
            <w:tcBorders>
              <w:top w:val="nil"/>
              <w:left w:val="nil"/>
              <w:bottom w:val="nil"/>
              <w:right w:val="nil"/>
            </w:tcBorders>
            <w:shd w:val="clear" w:color="auto" w:fill="auto"/>
            <w:vAlign w:val="bottom"/>
          </w:tcPr>
          <w:p w14:paraId="3A64B901" w14:textId="1853532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162.954</w:t>
            </w:r>
          </w:p>
        </w:tc>
        <w:tc>
          <w:tcPr>
            <w:tcW w:w="1006" w:type="dxa"/>
            <w:tcBorders>
              <w:top w:val="nil"/>
              <w:left w:val="nil"/>
              <w:bottom w:val="nil"/>
              <w:right w:val="nil"/>
            </w:tcBorders>
            <w:shd w:val="clear" w:color="auto" w:fill="auto"/>
            <w:vAlign w:val="bottom"/>
          </w:tcPr>
          <w:p w14:paraId="451A3833" w14:textId="4FAA84BE"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13.448</w:t>
            </w:r>
          </w:p>
        </w:tc>
        <w:tc>
          <w:tcPr>
            <w:tcW w:w="983" w:type="dxa"/>
            <w:tcBorders>
              <w:top w:val="nil"/>
              <w:left w:val="nil"/>
              <w:bottom w:val="nil"/>
              <w:right w:val="nil"/>
            </w:tcBorders>
            <w:shd w:val="clear" w:color="auto" w:fill="auto"/>
            <w:vAlign w:val="bottom"/>
          </w:tcPr>
          <w:p w14:paraId="19EAD864" w14:textId="5BB34AFB"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9.319</w:t>
            </w:r>
          </w:p>
        </w:tc>
        <w:tc>
          <w:tcPr>
            <w:tcW w:w="958" w:type="dxa"/>
            <w:tcBorders>
              <w:top w:val="nil"/>
              <w:left w:val="nil"/>
              <w:bottom w:val="nil"/>
              <w:right w:val="nil"/>
            </w:tcBorders>
            <w:shd w:val="clear" w:color="auto" w:fill="auto"/>
            <w:vAlign w:val="bottom"/>
            <w:hideMark/>
          </w:tcPr>
          <w:p w14:paraId="617C4254" w14:textId="11EC1962"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2</w:t>
            </w:r>
          </w:p>
        </w:tc>
        <w:tc>
          <w:tcPr>
            <w:tcW w:w="885" w:type="dxa"/>
            <w:tcBorders>
              <w:top w:val="nil"/>
              <w:left w:val="nil"/>
              <w:bottom w:val="nil"/>
              <w:right w:val="nil"/>
            </w:tcBorders>
            <w:shd w:val="clear" w:color="auto" w:fill="auto"/>
            <w:vAlign w:val="bottom"/>
          </w:tcPr>
          <w:p w14:paraId="77096DB9" w14:textId="0DE2596C"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3FC350E9" w14:textId="282ECC5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4303DA7A" w14:textId="2661574F"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65.471</w:t>
            </w:r>
          </w:p>
        </w:tc>
        <w:tc>
          <w:tcPr>
            <w:tcW w:w="1082" w:type="dxa"/>
            <w:gridSpan w:val="2"/>
            <w:tcBorders>
              <w:top w:val="nil"/>
              <w:left w:val="nil"/>
              <w:bottom w:val="nil"/>
              <w:right w:val="nil"/>
            </w:tcBorders>
            <w:shd w:val="clear" w:color="auto" w:fill="auto"/>
            <w:vAlign w:val="bottom"/>
          </w:tcPr>
          <w:p w14:paraId="05E16060" w14:textId="7F5F2C4A"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632.041</w:t>
            </w:r>
          </w:p>
        </w:tc>
      </w:tr>
      <w:tr w:rsidR="00C3639A" w:rsidRPr="005845E0" w14:paraId="5757CB21" w14:textId="77777777" w:rsidTr="003A16AA">
        <w:trPr>
          <w:trHeight w:val="170"/>
        </w:trPr>
        <w:tc>
          <w:tcPr>
            <w:tcW w:w="2956" w:type="dxa"/>
            <w:tcBorders>
              <w:top w:val="nil"/>
              <w:left w:val="nil"/>
              <w:bottom w:val="nil"/>
              <w:right w:val="nil"/>
            </w:tcBorders>
            <w:shd w:val="clear" w:color="auto" w:fill="auto"/>
            <w:vAlign w:val="bottom"/>
            <w:hideMark/>
          </w:tcPr>
          <w:p w14:paraId="1D4E523F"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 xml:space="preserve">OECD ülkeleri </w:t>
            </w:r>
            <w:r w:rsidRPr="005845E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60B5F973" w14:textId="1FAF41E5"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402FA451" w14:textId="3D0D24E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7EBF94B5" w14:textId="693FDDDC"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16B8E96E" w14:textId="77C012DE"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4EDFD63C" w14:textId="1EA0B7C6"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354.791</w:t>
            </w:r>
          </w:p>
        </w:tc>
        <w:tc>
          <w:tcPr>
            <w:tcW w:w="1070" w:type="dxa"/>
            <w:tcBorders>
              <w:top w:val="nil"/>
              <w:left w:val="nil"/>
              <w:bottom w:val="nil"/>
              <w:right w:val="nil"/>
            </w:tcBorders>
            <w:shd w:val="clear" w:color="auto" w:fill="auto"/>
            <w:vAlign w:val="bottom"/>
          </w:tcPr>
          <w:p w14:paraId="7C2A9B41" w14:textId="16B6FAC7"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3.457</w:t>
            </w:r>
          </w:p>
        </w:tc>
        <w:tc>
          <w:tcPr>
            <w:tcW w:w="1006" w:type="dxa"/>
            <w:tcBorders>
              <w:top w:val="nil"/>
              <w:left w:val="nil"/>
              <w:bottom w:val="nil"/>
              <w:right w:val="nil"/>
            </w:tcBorders>
            <w:shd w:val="clear" w:color="auto" w:fill="auto"/>
            <w:vAlign w:val="bottom"/>
          </w:tcPr>
          <w:p w14:paraId="0992F631" w14:textId="04BF6197"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3.128</w:t>
            </w:r>
          </w:p>
        </w:tc>
        <w:tc>
          <w:tcPr>
            <w:tcW w:w="983" w:type="dxa"/>
            <w:tcBorders>
              <w:top w:val="nil"/>
              <w:left w:val="nil"/>
              <w:bottom w:val="nil"/>
              <w:right w:val="nil"/>
            </w:tcBorders>
            <w:shd w:val="clear" w:color="auto" w:fill="auto"/>
            <w:vAlign w:val="bottom"/>
          </w:tcPr>
          <w:p w14:paraId="65FB66BA" w14:textId="3D0F814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2.280</w:t>
            </w:r>
          </w:p>
        </w:tc>
        <w:tc>
          <w:tcPr>
            <w:tcW w:w="958" w:type="dxa"/>
            <w:tcBorders>
              <w:top w:val="nil"/>
              <w:left w:val="nil"/>
              <w:bottom w:val="nil"/>
              <w:right w:val="nil"/>
            </w:tcBorders>
            <w:shd w:val="clear" w:color="auto" w:fill="auto"/>
            <w:vAlign w:val="bottom"/>
            <w:hideMark/>
          </w:tcPr>
          <w:p w14:paraId="78A0DEDC" w14:textId="2DE7E503"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4E929056" w14:textId="002F1F2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67B81B2A" w14:textId="223DA87F"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1CF717FD" w14:textId="3275D539"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4E6016CE" w14:textId="6D81B150"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363.656</w:t>
            </w:r>
          </w:p>
        </w:tc>
      </w:tr>
      <w:tr w:rsidR="00C3639A" w:rsidRPr="005845E0" w14:paraId="7A9E3FC6" w14:textId="77777777" w:rsidTr="003A16AA">
        <w:trPr>
          <w:trHeight w:val="170"/>
        </w:trPr>
        <w:tc>
          <w:tcPr>
            <w:tcW w:w="2956" w:type="dxa"/>
            <w:tcBorders>
              <w:top w:val="nil"/>
              <w:left w:val="nil"/>
              <w:bottom w:val="nil"/>
              <w:right w:val="nil"/>
            </w:tcBorders>
            <w:shd w:val="clear" w:color="auto" w:fill="auto"/>
            <w:vAlign w:val="bottom"/>
            <w:hideMark/>
          </w:tcPr>
          <w:p w14:paraId="5E189936"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hideMark/>
          </w:tcPr>
          <w:p w14:paraId="70BA9FDB" w14:textId="70C15550"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42937C56" w14:textId="579EC484"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2F15B8C0" w14:textId="0C673D00"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6F5D587E" w14:textId="48497E4C"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B18C332" w14:textId="467F03BF"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1.057.205</w:t>
            </w:r>
          </w:p>
        </w:tc>
        <w:tc>
          <w:tcPr>
            <w:tcW w:w="1070" w:type="dxa"/>
            <w:tcBorders>
              <w:top w:val="nil"/>
              <w:left w:val="nil"/>
              <w:bottom w:val="nil"/>
              <w:right w:val="nil"/>
            </w:tcBorders>
            <w:shd w:val="clear" w:color="auto" w:fill="auto"/>
            <w:vAlign w:val="bottom"/>
          </w:tcPr>
          <w:p w14:paraId="300544E2" w14:textId="11BFA3EF"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2</w:t>
            </w:r>
          </w:p>
        </w:tc>
        <w:tc>
          <w:tcPr>
            <w:tcW w:w="1006" w:type="dxa"/>
            <w:tcBorders>
              <w:top w:val="nil"/>
              <w:left w:val="nil"/>
              <w:bottom w:val="nil"/>
              <w:right w:val="nil"/>
            </w:tcBorders>
            <w:shd w:val="clear" w:color="auto" w:fill="auto"/>
            <w:vAlign w:val="bottom"/>
          </w:tcPr>
          <w:p w14:paraId="55306559" w14:textId="0000D0B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4.248</w:t>
            </w:r>
          </w:p>
        </w:tc>
        <w:tc>
          <w:tcPr>
            <w:tcW w:w="983" w:type="dxa"/>
            <w:tcBorders>
              <w:top w:val="nil"/>
              <w:left w:val="nil"/>
              <w:bottom w:val="nil"/>
              <w:right w:val="nil"/>
            </w:tcBorders>
            <w:shd w:val="clear" w:color="auto" w:fill="auto"/>
            <w:vAlign w:val="bottom"/>
          </w:tcPr>
          <w:p w14:paraId="3CACD99B" w14:textId="3A5465A8"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58" w:type="dxa"/>
            <w:tcBorders>
              <w:top w:val="nil"/>
              <w:left w:val="nil"/>
              <w:bottom w:val="nil"/>
              <w:right w:val="nil"/>
            </w:tcBorders>
            <w:shd w:val="clear" w:color="auto" w:fill="auto"/>
            <w:vAlign w:val="bottom"/>
            <w:hideMark/>
          </w:tcPr>
          <w:p w14:paraId="4E24D3B8" w14:textId="143DB3E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22</w:t>
            </w:r>
          </w:p>
        </w:tc>
        <w:tc>
          <w:tcPr>
            <w:tcW w:w="885" w:type="dxa"/>
            <w:tcBorders>
              <w:top w:val="nil"/>
              <w:left w:val="nil"/>
              <w:bottom w:val="nil"/>
              <w:right w:val="nil"/>
            </w:tcBorders>
            <w:shd w:val="clear" w:color="auto" w:fill="auto"/>
            <w:vAlign w:val="bottom"/>
          </w:tcPr>
          <w:p w14:paraId="75DB0D76" w14:textId="67C6C269"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6FA05CFA" w14:textId="2E6A49A0"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761BDF6C" w14:textId="3E9758D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26573523" w14:textId="4F370DA9"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1.061.477</w:t>
            </w:r>
          </w:p>
        </w:tc>
      </w:tr>
      <w:tr w:rsidR="00C3639A" w:rsidRPr="005845E0" w14:paraId="6FBF750D" w14:textId="77777777" w:rsidTr="003A16AA">
        <w:trPr>
          <w:trHeight w:val="170"/>
        </w:trPr>
        <w:tc>
          <w:tcPr>
            <w:tcW w:w="2956" w:type="dxa"/>
            <w:tcBorders>
              <w:top w:val="nil"/>
              <w:left w:val="nil"/>
              <w:bottom w:val="nil"/>
              <w:right w:val="nil"/>
            </w:tcBorders>
            <w:shd w:val="clear" w:color="auto" w:fill="auto"/>
            <w:vAlign w:val="bottom"/>
            <w:hideMark/>
          </w:tcPr>
          <w:p w14:paraId="24019ABF"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hideMark/>
          </w:tcPr>
          <w:p w14:paraId="6C9A6920" w14:textId="2D9F5005"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7ABFE55C" w14:textId="12E42FDD"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2ECEFAA0" w14:textId="252F58D3"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55719DDF" w14:textId="5DFCD454"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2C25460" w14:textId="476A8B22"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512.950</w:t>
            </w:r>
          </w:p>
        </w:tc>
        <w:tc>
          <w:tcPr>
            <w:tcW w:w="1070" w:type="dxa"/>
            <w:tcBorders>
              <w:top w:val="nil"/>
              <w:left w:val="nil"/>
              <w:bottom w:val="nil"/>
              <w:right w:val="nil"/>
            </w:tcBorders>
            <w:shd w:val="clear" w:color="auto" w:fill="auto"/>
            <w:vAlign w:val="bottom"/>
          </w:tcPr>
          <w:p w14:paraId="742B8A9D" w14:textId="5D68716A"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9.732</w:t>
            </w:r>
          </w:p>
        </w:tc>
        <w:tc>
          <w:tcPr>
            <w:tcW w:w="1006" w:type="dxa"/>
            <w:tcBorders>
              <w:top w:val="nil"/>
              <w:left w:val="nil"/>
              <w:bottom w:val="nil"/>
              <w:right w:val="nil"/>
            </w:tcBorders>
            <w:shd w:val="clear" w:color="auto" w:fill="auto"/>
            <w:vAlign w:val="bottom"/>
          </w:tcPr>
          <w:p w14:paraId="45719B87" w14:textId="0AD3D617"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899</w:t>
            </w:r>
          </w:p>
        </w:tc>
        <w:tc>
          <w:tcPr>
            <w:tcW w:w="983" w:type="dxa"/>
            <w:tcBorders>
              <w:top w:val="nil"/>
              <w:left w:val="nil"/>
              <w:bottom w:val="nil"/>
              <w:right w:val="nil"/>
            </w:tcBorders>
            <w:shd w:val="clear" w:color="auto" w:fill="auto"/>
            <w:vAlign w:val="bottom"/>
          </w:tcPr>
          <w:p w14:paraId="32686994" w14:textId="7BC8D704"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3.477</w:t>
            </w:r>
          </w:p>
        </w:tc>
        <w:tc>
          <w:tcPr>
            <w:tcW w:w="958" w:type="dxa"/>
            <w:tcBorders>
              <w:top w:val="nil"/>
              <w:left w:val="nil"/>
              <w:bottom w:val="nil"/>
              <w:right w:val="nil"/>
            </w:tcBorders>
            <w:shd w:val="clear" w:color="auto" w:fill="auto"/>
            <w:vAlign w:val="bottom"/>
            <w:hideMark/>
          </w:tcPr>
          <w:p w14:paraId="6AA71CF1" w14:textId="52A5F4E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23</w:t>
            </w:r>
          </w:p>
        </w:tc>
        <w:tc>
          <w:tcPr>
            <w:tcW w:w="885" w:type="dxa"/>
            <w:tcBorders>
              <w:top w:val="nil"/>
              <w:left w:val="nil"/>
              <w:bottom w:val="nil"/>
              <w:right w:val="nil"/>
            </w:tcBorders>
            <w:shd w:val="clear" w:color="auto" w:fill="auto"/>
            <w:vAlign w:val="bottom"/>
          </w:tcPr>
          <w:p w14:paraId="280E4303" w14:textId="60F7906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462D8E6D" w14:textId="64FBD500"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5CBDB83F" w14:textId="2C2759F0"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7552421E" w14:textId="7CB2061B"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527.081</w:t>
            </w:r>
          </w:p>
        </w:tc>
      </w:tr>
      <w:tr w:rsidR="00C3639A" w:rsidRPr="005845E0" w14:paraId="58B014EC" w14:textId="77777777" w:rsidTr="003A16AA">
        <w:trPr>
          <w:trHeight w:val="170"/>
        </w:trPr>
        <w:tc>
          <w:tcPr>
            <w:tcW w:w="2956" w:type="dxa"/>
            <w:tcBorders>
              <w:top w:val="nil"/>
              <w:left w:val="nil"/>
              <w:bottom w:val="nil"/>
              <w:right w:val="nil"/>
            </w:tcBorders>
            <w:shd w:val="clear" w:color="auto" w:fill="auto"/>
            <w:vAlign w:val="bottom"/>
            <w:hideMark/>
          </w:tcPr>
          <w:p w14:paraId="1EFA732E"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hideMark/>
          </w:tcPr>
          <w:p w14:paraId="09215E24" w14:textId="44D45DF3"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602547EB" w14:textId="7FCBC838"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1144EF18" w14:textId="1D39AD2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1C9534B4" w14:textId="310330F4"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23138DB9" w14:textId="6279CB9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2.256.019</w:t>
            </w:r>
          </w:p>
        </w:tc>
        <w:tc>
          <w:tcPr>
            <w:tcW w:w="1070" w:type="dxa"/>
            <w:tcBorders>
              <w:top w:val="nil"/>
              <w:left w:val="nil"/>
              <w:bottom w:val="nil"/>
              <w:right w:val="nil"/>
            </w:tcBorders>
            <w:shd w:val="clear" w:color="auto" w:fill="auto"/>
            <w:vAlign w:val="bottom"/>
          </w:tcPr>
          <w:p w14:paraId="4030ABC1" w14:textId="75836C17"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1.045.668</w:t>
            </w:r>
          </w:p>
        </w:tc>
        <w:tc>
          <w:tcPr>
            <w:tcW w:w="1006" w:type="dxa"/>
            <w:tcBorders>
              <w:top w:val="nil"/>
              <w:left w:val="nil"/>
              <w:bottom w:val="nil"/>
              <w:right w:val="nil"/>
            </w:tcBorders>
            <w:shd w:val="clear" w:color="auto" w:fill="auto"/>
            <w:vAlign w:val="bottom"/>
          </w:tcPr>
          <w:p w14:paraId="2639D1C6" w14:textId="4DD69635"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58.410</w:t>
            </w:r>
          </w:p>
        </w:tc>
        <w:tc>
          <w:tcPr>
            <w:tcW w:w="983" w:type="dxa"/>
            <w:tcBorders>
              <w:top w:val="nil"/>
              <w:left w:val="nil"/>
              <w:bottom w:val="nil"/>
              <w:right w:val="nil"/>
            </w:tcBorders>
            <w:shd w:val="clear" w:color="auto" w:fill="auto"/>
            <w:vAlign w:val="bottom"/>
          </w:tcPr>
          <w:p w14:paraId="1331576C" w14:textId="3C4D3FCD"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31.927</w:t>
            </w:r>
          </w:p>
        </w:tc>
        <w:tc>
          <w:tcPr>
            <w:tcW w:w="958" w:type="dxa"/>
            <w:tcBorders>
              <w:top w:val="nil"/>
              <w:left w:val="nil"/>
              <w:bottom w:val="nil"/>
              <w:right w:val="nil"/>
            </w:tcBorders>
            <w:shd w:val="clear" w:color="auto" w:fill="auto"/>
            <w:vAlign w:val="bottom"/>
          </w:tcPr>
          <w:p w14:paraId="66F39071" w14:textId="7A957F6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5</w:t>
            </w:r>
          </w:p>
        </w:tc>
        <w:tc>
          <w:tcPr>
            <w:tcW w:w="885" w:type="dxa"/>
            <w:tcBorders>
              <w:top w:val="nil"/>
              <w:left w:val="nil"/>
              <w:bottom w:val="nil"/>
              <w:right w:val="nil"/>
            </w:tcBorders>
            <w:shd w:val="clear" w:color="auto" w:fill="auto"/>
            <w:vAlign w:val="bottom"/>
          </w:tcPr>
          <w:p w14:paraId="28F92076" w14:textId="54465E46"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tcPr>
          <w:p w14:paraId="785F076F" w14:textId="2A9B9001"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577.247</w:t>
            </w:r>
          </w:p>
        </w:tc>
        <w:tc>
          <w:tcPr>
            <w:tcW w:w="907" w:type="dxa"/>
            <w:gridSpan w:val="2"/>
            <w:tcBorders>
              <w:top w:val="nil"/>
              <w:left w:val="nil"/>
              <w:bottom w:val="nil"/>
              <w:right w:val="nil"/>
            </w:tcBorders>
            <w:shd w:val="clear" w:color="auto" w:fill="auto"/>
            <w:vAlign w:val="bottom"/>
          </w:tcPr>
          <w:p w14:paraId="70AD32D8" w14:textId="2CF03169"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107.453</w:t>
            </w:r>
          </w:p>
        </w:tc>
        <w:tc>
          <w:tcPr>
            <w:tcW w:w="1082" w:type="dxa"/>
            <w:gridSpan w:val="2"/>
            <w:tcBorders>
              <w:top w:val="nil"/>
              <w:left w:val="nil"/>
              <w:bottom w:val="nil"/>
              <w:right w:val="nil"/>
            </w:tcBorders>
            <w:shd w:val="clear" w:color="auto" w:fill="auto"/>
            <w:vAlign w:val="bottom"/>
          </w:tcPr>
          <w:p w14:paraId="3F847CAF" w14:textId="15A441B8"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4.076.729</w:t>
            </w:r>
          </w:p>
        </w:tc>
      </w:tr>
      <w:tr w:rsidR="00C3639A" w:rsidRPr="005845E0" w14:paraId="24EF795E" w14:textId="77777777" w:rsidTr="003A16AA">
        <w:trPr>
          <w:trHeight w:val="170"/>
        </w:trPr>
        <w:tc>
          <w:tcPr>
            <w:tcW w:w="2956" w:type="dxa"/>
            <w:tcBorders>
              <w:top w:val="nil"/>
              <w:left w:val="nil"/>
              <w:bottom w:val="nil"/>
              <w:right w:val="nil"/>
            </w:tcBorders>
            <w:shd w:val="clear" w:color="auto" w:fill="auto"/>
            <w:vAlign w:val="bottom"/>
            <w:hideMark/>
          </w:tcPr>
          <w:p w14:paraId="761F8948"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 xml:space="preserve">İştirak, Bağlı Ortaklık ve </w:t>
            </w:r>
          </w:p>
          <w:p w14:paraId="32E29069"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hideMark/>
          </w:tcPr>
          <w:p w14:paraId="38CACC5C" w14:textId="34DEA948"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570EB272" w14:textId="6DE6FA98"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69E0B520" w14:textId="1E3C2E6E"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6C91742C" w14:textId="46FBEA74"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2322BD3D" w14:textId="40D86835"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06C28D61" w14:textId="4E637209"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70B668E6" w14:textId="130F4A0F"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20E33545" w14:textId="1EB473B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58" w:type="dxa"/>
            <w:tcBorders>
              <w:top w:val="nil"/>
              <w:left w:val="nil"/>
              <w:bottom w:val="nil"/>
              <w:right w:val="nil"/>
            </w:tcBorders>
            <w:shd w:val="clear" w:color="auto" w:fill="auto"/>
            <w:vAlign w:val="bottom"/>
            <w:hideMark/>
          </w:tcPr>
          <w:p w14:paraId="477F5954" w14:textId="71DC45C2"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7B92CD5E" w14:textId="3413692B"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49DD97E4" w14:textId="5C1C5B0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5518F2B3" w14:textId="12B63D7C"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392393F2" w14:textId="59B18ED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r>
      <w:tr w:rsidR="00C3639A" w:rsidRPr="005845E0" w14:paraId="63CD5A22" w14:textId="77777777" w:rsidTr="003A16AA">
        <w:trPr>
          <w:trHeight w:val="170"/>
        </w:trPr>
        <w:tc>
          <w:tcPr>
            <w:tcW w:w="2956" w:type="dxa"/>
            <w:tcBorders>
              <w:top w:val="nil"/>
              <w:left w:val="nil"/>
              <w:bottom w:val="nil"/>
              <w:right w:val="nil"/>
            </w:tcBorders>
            <w:shd w:val="clear" w:color="auto" w:fill="auto"/>
            <w:vAlign w:val="bottom"/>
            <w:hideMark/>
          </w:tcPr>
          <w:p w14:paraId="120FC572" w14:textId="77777777" w:rsidR="00C3639A" w:rsidRPr="005845E0" w:rsidRDefault="00C3639A" w:rsidP="00C3639A">
            <w:pPr>
              <w:ind w:firstLineChars="30" w:firstLine="48"/>
              <w:rPr>
                <w:rFonts w:ascii="Arial" w:hAnsi="Arial" w:cs="Arial"/>
                <w:sz w:val="16"/>
                <w:szCs w:val="16"/>
              </w:rPr>
            </w:pPr>
            <w:r w:rsidRPr="005845E0">
              <w:rPr>
                <w:rFonts w:ascii="Arial" w:hAnsi="Arial" w:cs="Arial"/>
                <w:color w:val="000000"/>
                <w:sz w:val="16"/>
                <w:szCs w:val="16"/>
              </w:rPr>
              <w:t>Dağıtılmamış Varlıklar/</w:t>
            </w:r>
            <w:r w:rsidRPr="005845E0">
              <w:rPr>
                <w:rFonts w:ascii="Arial" w:hAnsi="Arial" w:cs="Arial"/>
                <w:sz w:val="16"/>
                <w:szCs w:val="16"/>
              </w:rPr>
              <w:t xml:space="preserve"> </w:t>
            </w:r>
          </w:p>
          <w:p w14:paraId="02166608" w14:textId="77777777" w:rsidR="00C3639A" w:rsidRPr="005845E0" w:rsidRDefault="00C3639A" w:rsidP="00C3639A">
            <w:pPr>
              <w:ind w:firstLineChars="30" w:firstLine="48"/>
              <w:rPr>
                <w:rFonts w:ascii="Arial" w:hAnsi="Arial" w:cs="Arial"/>
                <w:color w:val="000000"/>
                <w:sz w:val="16"/>
                <w:szCs w:val="16"/>
              </w:rPr>
            </w:pPr>
            <w:r w:rsidRPr="005845E0">
              <w:rPr>
                <w:rFonts w:ascii="Arial" w:hAnsi="Arial" w:cs="Arial"/>
                <w:color w:val="000000"/>
                <w:sz w:val="16"/>
                <w:szCs w:val="16"/>
              </w:rPr>
              <w:t>Yükümlülükler</w:t>
            </w:r>
            <w:r w:rsidRPr="005845E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3054FC8D" w14:textId="09A8FA30"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728" w:type="dxa"/>
            <w:gridSpan w:val="2"/>
            <w:tcBorders>
              <w:top w:val="nil"/>
              <w:left w:val="nil"/>
              <w:bottom w:val="nil"/>
              <w:right w:val="nil"/>
            </w:tcBorders>
            <w:shd w:val="clear" w:color="auto" w:fill="auto"/>
            <w:vAlign w:val="bottom"/>
            <w:hideMark/>
          </w:tcPr>
          <w:p w14:paraId="4769772E" w14:textId="434BEBFD"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340DF4E8" w14:textId="3C81BE9D"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16792FEA" w14:textId="6A78F4AA"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422FF05C" w14:textId="1F37784D"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4424D6C8" w14:textId="0B4A6101"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54509CEF" w14:textId="7C02D3EE"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33A15457" w14:textId="168D32D1"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58" w:type="dxa"/>
            <w:tcBorders>
              <w:top w:val="nil"/>
              <w:left w:val="nil"/>
              <w:bottom w:val="nil"/>
              <w:right w:val="nil"/>
            </w:tcBorders>
            <w:shd w:val="clear" w:color="auto" w:fill="auto"/>
            <w:vAlign w:val="bottom"/>
            <w:hideMark/>
          </w:tcPr>
          <w:p w14:paraId="4F2D6D70" w14:textId="462AD6BC"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885" w:type="dxa"/>
            <w:tcBorders>
              <w:top w:val="nil"/>
              <w:left w:val="nil"/>
              <w:bottom w:val="nil"/>
              <w:right w:val="nil"/>
            </w:tcBorders>
            <w:shd w:val="clear" w:color="auto" w:fill="auto"/>
            <w:vAlign w:val="bottom"/>
          </w:tcPr>
          <w:p w14:paraId="1CCC47BE" w14:textId="6F35BEA3"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908" w:type="dxa"/>
            <w:tcBorders>
              <w:top w:val="nil"/>
              <w:left w:val="nil"/>
              <w:bottom w:val="nil"/>
              <w:right w:val="nil"/>
            </w:tcBorders>
            <w:shd w:val="clear" w:color="auto" w:fill="auto"/>
            <w:vAlign w:val="bottom"/>
            <w:hideMark/>
          </w:tcPr>
          <w:p w14:paraId="63E906A2" w14:textId="4530AF11"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7" w:type="dxa"/>
            <w:gridSpan w:val="2"/>
            <w:tcBorders>
              <w:top w:val="nil"/>
              <w:left w:val="nil"/>
              <w:bottom w:val="nil"/>
              <w:right w:val="nil"/>
            </w:tcBorders>
            <w:shd w:val="clear" w:color="auto" w:fill="auto"/>
            <w:vAlign w:val="bottom"/>
          </w:tcPr>
          <w:p w14:paraId="7DB0610B" w14:textId="102FC95E"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7287EE49" w14:textId="621E1C1B" w:rsidR="00C3639A" w:rsidRPr="005845E0" w:rsidRDefault="00C3639A" w:rsidP="00C3639A">
            <w:pPr>
              <w:jc w:val="right"/>
              <w:rPr>
                <w:rFonts w:ascii="Arial" w:hAnsi="Arial" w:cs="Arial"/>
                <w:color w:val="000000"/>
                <w:sz w:val="16"/>
                <w:szCs w:val="16"/>
              </w:rPr>
            </w:pPr>
            <w:r w:rsidRPr="005845E0">
              <w:rPr>
                <w:rFonts w:ascii="Arial" w:hAnsi="Arial" w:cs="Arial"/>
                <w:color w:val="000000"/>
                <w:sz w:val="16"/>
                <w:szCs w:val="16"/>
              </w:rPr>
              <w:t>-</w:t>
            </w:r>
          </w:p>
        </w:tc>
      </w:tr>
      <w:tr w:rsidR="00C3639A" w:rsidRPr="005845E0" w14:paraId="274BFC15" w14:textId="77777777" w:rsidTr="003A16AA">
        <w:trPr>
          <w:trHeight w:val="170"/>
        </w:trPr>
        <w:tc>
          <w:tcPr>
            <w:tcW w:w="2956" w:type="dxa"/>
            <w:tcBorders>
              <w:top w:val="nil"/>
              <w:left w:val="nil"/>
              <w:bottom w:val="single" w:sz="4" w:space="0" w:color="auto"/>
              <w:right w:val="nil"/>
            </w:tcBorders>
            <w:shd w:val="clear" w:color="auto" w:fill="auto"/>
            <w:vAlign w:val="bottom"/>
            <w:hideMark/>
          </w:tcPr>
          <w:p w14:paraId="5807AEAE" w14:textId="77777777" w:rsidR="00C3639A" w:rsidRPr="005845E0" w:rsidRDefault="00C3639A" w:rsidP="00C3639A">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39C52B5E" w14:textId="77777777" w:rsidR="00C3639A" w:rsidRPr="005845E0" w:rsidRDefault="00C3639A" w:rsidP="00C3639A">
            <w:pPr>
              <w:jc w:val="right"/>
              <w:rPr>
                <w:rFonts w:ascii="Arial" w:hAnsi="Arial" w:cs="Arial"/>
                <w:sz w:val="16"/>
                <w:szCs w:val="16"/>
              </w:rPr>
            </w:pPr>
          </w:p>
        </w:tc>
        <w:tc>
          <w:tcPr>
            <w:tcW w:w="728" w:type="dxa"/>
            <w:gridSpan w:val="2"/>
            <w:tcBorders>
              <w:top w:val="nil"/>
              <w:left w:val="nil"/>
              <w:bottom w:val="single" w:sz="4" w:space="0" w:color="auto"/>
              <w:right w:val="nil"/>
            </w:tcBorders>
            <w:shd w:val="clear" w:color="auto" w:fill="auto"/>
            <w:vAlign w:val="bottom"/>
          </w:tcPr>
          <w:p w14:paraId="5C1D8D0A" w14:textId="77777777" w:rsidR="00C3639A" w:rsidRPr="005845E0" w:rsidRDefault="00C3639A" w:rsidP="00C3639A">
            <w:pPr>
              <w:jc w:val="right"/>
              <w:rPr>
                <w:rFonts w:ascii="Arial" w:hAnsi="Arial" w:cs="Arial"/>
                <w:sz w:val="16"/>
                <w:szCs w:val="16"/>
              </w:rPr>
            </w:pPr>
          </w:p>
        </w:tc>
        <w:tc>
          <w:tcPr>
            <w:tcW w:w="799" w:type="dxa"/>
            <w:gridSpan w:val="2"/>
            <w:tcBorders>
              <w:top w:val="nil"/>
              <w:left w:val="nil"/>
              <w:bottom w:val="single" w:sz="4" w:space="0" w:color="auto"/>
              <w:right w:val="nil"/>
            </w:tcBorders>
            <w:shd w:val="clear" w:color="auto" w:fill="auto"/>
            <w:vAlign w:val="bottom"/>
          </w:tcPr>
          <w:p w14:paraId="74B894F1" w14:textId="77777777" w:rsidR="00C3639A" w:rsidRPr="005845E0" w:rsidRDefault="00C3639A" w:rsidP="00C3639A">
            <w:pPr>
              <w:jc w:val="right"/>
              <w:rPr>
                <w:rFonts w:ascii="Arial" w:hAnsi="Arial" w:cs="Arial"/>
                <w:sz w:val="16"/>
                <w:szCs w:val="16"/>
              </w:rPr>
            </w:pPr>
          </w:p>
        </w:tc>
        <w:tc>
          <w:tcPr>
            <w:tcW w:w="497" w:type="dxa"/>
            <w:tcBorders>
              <w:top w:val="nil"/>
              <w:left w:val="nil"/>
              <w:bottom w:val="single" w:sz="4" w:space="0" w:color="auto"/>
              <w:right w:val="nil"/>
            </w:tcBorders>
            <w:shd w:val="clear" w:color="auto" w:fill="auto"/>
            <w:vAlign w:val="bottom"/>
          </w:tcPr>
          <w:p w14:paraId="6836D95C" w14:textId="77777777" w:rsidR="00C3639A" w:rsidRPr="005845E0" w:rsidRDefault="00C3639A" w:rsidP="00C3639A">
            <w:pPr>
              <w:jc w:val="right"/>
              <w:rPr>
                <w:rFonts w:ascii="Arial" w:hAnsi="Arial" w:cs="Arial"/>
                <w:sz w:val="16"/>
                <w:szCs w:val="16"/>
              </w:rPr>
            </w:pPr>
          </w:p>
        </w:tc>
        <w:tc>
          <w:tcPr>
            <w:tcW w:w="999" w:type="dxa"/>
            <w:tcBorders>
              <w:top w:val="nil"/>
              <w:left w:val="nil"/>
              <w:bottom w:val="single" w:sz="4" w:space="0" w:color="auto"/>
              <w:right w:val="nil"/>
            </w:tcBorders>
            <w:shd w:val="clear" w:color="auto" w:fill="auto"/>
            <w:vAlign w:val="bottom"/>
          </w:tcPr>
          <w:p w14:paraId="1B3D8959" w14:textId="77777777" w:rsidR="00C3639A" w:rsidRPr="005845E0" w:rsidRDefault="00C3639A" w:rsidP="00C3639A">
            <w:pPr>
              <w:jc w:val="right"/>
              <w:rPr>
                <w:rFonts w:ascii="Arial" w:hAnsi="Arial" w:cs="Arial"/>
                <w:sz w:val="16"/>
                <w:szCs w:val="16"/>
              </w:rPr>
            </w:pPr>
          </w:p>
        </w:tc>
        <w:tc>
          <w:tcPr>
            <w:tcW w:w="1070" w:type="dxa"/>
            <w:tcBorders>
              <w:top w:val="nil"/>
              <w:left w:val="nil"/>
              <w:bottom w:val="single" w:sz="4" w:space="0" w:color="auto"/>
              <w:right w:val="nil"/>
            </w:tcBorders>
            <w:shd w:val="clear" w:color="auto" w:fill="auto"/>
            <w:vAlign w:val="bottom"/>
          </w:tcPr>
          <w:p w14:paraId="22CAD687" w14:textId="77777777" w:rsidR="00C3639A" w:rsidRPr="005845E0" w:rsidRDefault="00C3639A" w:rsidP="00C3639A">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tcPr>
          <w:p w14:paraId="5A94BF8D" w14:textId="77777777" w:rsidR="00C3639A" w:rsidRPr="005845E0" w:rsidRDefault="00C3639A" w:rsidP="00C3639A">
            <w:pPr>
              <w:jc w:val="right"/>
              <w:rPr>
                <w:rFonts w:ascii="Arial" w:hAnsi="Arial" w:cs="Arial"/>
                <w:sz w:val="16"/>
                <w:szCs w:val="16"/>
              </w:rPr>
            </w:pPr>
          </w:p>
        </w:tc>
        <w:tc>
          <w:tcPr>
            <w:tcW w:w="983" w:type="dxa"/>
            <w:tcBorders>
              <w:top w:val="nil"/>
              <w:left w:val="nil"/>
              <w:bottom w:val="single" w:sz="4" w:space="0" w:color="auto"/>
              <w:right w:val="nil"/>
            </w:tcBorders>
            <w:shd w:val="clear" w:color="auto" w:fill="auto"/>
            <w:vAlign w:val="bottom"/>
          </w:tcPr>
          <w:p w14:paraId="17855B24" w14:textId="77777777" w:rsidR="00C3639A" w:rsidRPr="005845E0" w:rsidRDefault="00C3639A" w:rsidP="00C3639A">
            <w:pPr>
              <w:jc w:val="right"/>
              <w:rPr>
                <w:rFonts w:ascii="Arial" w:hAnsi="Arial" w:cs="Arial"/>
                <w:sz w:val="16"/>
                <w:szCs w:val="16"/>
              </w:rPr>
            </w:pPr>
          </w:p>
        </w:tc>
        <w:tc>
          <w:tcPr>
            <w:tcW w:w="958" w:type="dxa"/>
            <w:tcBorders>
              <w:top w:val="nil"/>
              <w:left w:val="nil"/>
              <w:bottom w:val="single" w:sz="4" w:space="0" w:color="auto"/>
              <w:right w:val="nil"/>
            </w:tcBorders>
            <w:shd w:val="clear" w:color="auto" w:fill="auto"/>
            <w:vAlign w:val="bottom"/>
          </w:tcPr>
          <w:p w14:paraId="72064286" w14:textId="77777777" w:rsidR="00C3639A" w:rsidRPr="005845E0" w:rsidRDefault="00C3639A" w:rsidP="00C3639A">
            <w:pPr>
              <w:jc w:val="right"/>
              <w:rPr>
                <w:rFonts w:ascii="Arial" w:hAnsi="Arial" w:cs="Arial"/>
                <w:sz w:val="16"/>
                <w:szCs w:val="16"/>
              </w:rPr>
            </w:pPr>
          </w:p>
        </w:tc>
        <w:tc>
          <w:tcPr>
            <w:tcW w:w="885" w:type="dxa"/>
            <w:tcBorders>
              <w:top w:val="nil"/>
              <w:left w:val="nil"/>
              <w:bottom w:val="single" w:sz="4" w:space="0" w:color="auto"/>
              <w:right w:val="nil"/>
            </w:tcBorders>
            <w:shd w:val="clear" w:color="auto" w:fill="auto"/>
            <w:vAlign w:val="bottom"/>
          </w:tcPr>
          <w:p w14:paraId="753315B3" w14:textId="1C180DA6" w:rsidR="00C3639A" w:rsidRPr="005845E0" w:rsidRDefault="00C3639A" w:rsidP="00C3639A">
            <w:pPr>
              <w:jc w:val="right"/>
              <w:rPr>
                <w:rFonts w:ascii="Arial" w:hAnsi="Arial" w:cs="Arial"/>
                <w:sz w:val="16"/>
                <w:szCs w:val="16"/>
              </w:rPr>
            </w:pPr>
            <w:r w:rsidRPr="005845E0">
              <w:rPr>
                <w:rFonts w:ascii="Arial" w:hAnsi="Arial" w:cs="Arial"/>
                <w:color w:val="000000"/>
                <w:sz w:val="16"/>
                <w:szCs w:val="16"/>
              </w:rPr>
              <w:t>-</w:t>
            </w:r>
          </w:p>
        </w:tc>
        <w:tc>
          <w:tcPr>
            <w:tcW w:w="908" w:type="dxa"/>
            <w:tcBorders>
              <w:top w:val="nil"/>
              <w:left w:val="nil"/>
              <w:bottom w:val="single" w:sz="4" w:space="0" w:color="auto"/>
              <w:right w:val="nil"/>
            </w:tcBorders>
            <w:shd w:val="clear" w:color="auto" w:fill="auto"/>
            <w:vAlign w:val="bottom"/>
          </w:tcPr>
          <w:p w14:paraId="43D45A28" w14:textId="77777777" w:rsidR="00C3639A" w:rsidRPr="005845E0" w:rsidRDefault="00C3639A" w:rsidP="00C3639A">
            <w:pPr>
              <w:jc w:val="right"/>
              <w:rPr>
                <w:rFonts w:ascii="Arial" w:hAnsi="Arial" w:cs="Arial"/>
                <w:sz w:val="16"/>
                <w:szCs w:val="16"/>
              </w:rPr>
            </w:pPr>
          </w:p>
        </w:tc>
        <w:tc>
          <w:tcPr>
            <w:tcW w:w="907" w:type="dxa"/>
            <w:gridSpan w:val="2"/>
            <w:tcBorders>
              <w:top w:val="nil"/>
              <w:left w:val="nil"/>
              <w:bottom w:val="single" w:sz="4" w:space="0" w:color="auto"/>
              <w:right w:val="nil"/>
            </w:tcBorders>
            <w:shd w:val="clear" w:color="auto" w:fill="auto"/>
            <w:vAlign w:val="bottom"/>
          </w:tcPr>
          <w:p w14:paraId="44937A30" w14:textId="77777777" w:rsidR="00C3639A" w:rsidRPr="005845E0" w:rsidRDefault="00C3639A" w:rsidP="00C3639A">
            <w:pPr>
              <w:jc w:val="right"/>
              <w:rPr>
                <w:rFonts w:ascii="Arial" w:hAnsi="Arial" w:cs="Arial"/>
                <w:sz w:val="16"/>
                <w:szCs w:val="16"/>
              </w:rPr>
            </w:pPr>
          </w:p>
        </w:tc>
        <w:tc>
          <w:tcPr>
            <w:tcW w:w="1082" w:type="dxa"/>
            <w:gridSpan w:val="2"/>
            <w:tcBorders>
              <w:top w:val="nil"/>
              <w:left w:val="nil"/>
              <w:bottom w:val="single" w:sz="4" w:space="0" w:color="auto"/>
              <w:right w:val="nil"/>
            </w:tcBorders>
            <w:shd w:val="clear" w:color="auto" w:fill="auto"/>
            <w:vAlign w:val="bottom"/>
          </w:tcPr>
          <w:p w14:paraId="68C34C1E" w14:textId="77777777" w:rsidR="00C3639A" w:rsidRPr="005845E0" w:rsidRDefault="00C3639A" w:rsidP="00C3639A">
            <w:pPr>
              <w:jc w:val="right"/>
              <w:rPr>
                <w:rFonts w:ascii="Arial" w:hAnsi="Arial" w:cs="Arial"/>
                <w:sz w:val="16"/>
                <w:szCs w:val="16"/>
              </w:rPr>
            </w:pPr>
          </w:p>
        </w:tc>
      </w:tr>
      <w:tr w:rsidR="00C3639A" w:rsidRPr="005845E0" w14:paraId="00CDE33D" w14:textId="77777777" w:rsidTr="003A16AA">
        <w:trPr>
          <w:trHeight w:val="170"/>
        </w:trPr>
        <w:tc>
          <w:tcPr>
            <w:tcW w:w="2956" w:type="dxa"/>
            <w:tcBorders>
              <w:top w:val="single" w:sz="4" w:space="0" w:color="auto"/>
              <w:left w:val="nil"/>
              <w:bottom w:val="double" w:sz="4" w:space="0" w:color="auto"/>
              <w:right w:val="nil"/>
            </w:tcBorders>
            <w:shd w:val="clear" w:color="auto" w:fill="auto"/>
            <w:vAlign w:val="bottom"/>
          </w:tcPr>
          <w:p w14:paraId="29127BA9" w14:textId="77777777" w:rsidR="00C3639A" w:rsidRPr="005845E0" w:rsidRDefault="00C3639A" w:rsidP="00C3639A">
            <w:pPr>
              <w:ind w:firstLineChars="30" w:firstLine="48"/>
              <w:rPr>
                <w:rFonts w:ascii="Arial" w:hAnsi="Arial" w:cs="Arial"/>
                <w:b/>
                <w:bCs/>
                <w:color w:val="000000"/>
                <w:sz w:val="16"/>
                <w:szCs w:val="16"/>
              </w:rPr>
            </w:pPr>
            <w:r w:rsidRPr="005845E0">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451EC78E" w14:textId="61D0638F"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34.833.608</w:t>
            </w:r>
          </w:p>
        </w:tc>
        <w:tc>
          <w:tcPr>
            <w:tcW w:w="728" w:type="dxa"/>
            <w:gridSpan w:val="2"/>
            <w:tcBorders>
              <w:top w:val="single" w:sz="4" w:space="0" w:color="auto"/>
              <w:left w:val="nil"/>
              <w:bottom w:val="double" w:sz="4" w:space="0" w:color="auto"/>
              <w:right w:val="nil"/>
            </w:tcBorders>
            <w:shd w:val="clear" w:color="auto" w:fill="auto"/>
            <w:vAlign w:val="bottom"/>
          </w:tcPr>
          <w:p w14:paraId="48DA5F2A" w14:textId="12883F04"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99.127</w:t>
            </w:r>
          </w:p>
        </w:tc>
        <w:tc>
          <w:tcPr>
            <w:tcW w:w="799" w:type="dxa"/>
            <w:gridSpan w:val="2"/>
            <w:tcBorders>
              <w:top w:val="single" w:sz="4" w:space="0" w:color="auto"/>
              <w:left w:val="nil"/>
              <w:bottom w:val="double" w:sz="4" w:space="0" w:color="auto"/>
              <w:right w:val="nil"/>
            </w:tcBorders>
            <w:shd w:val="clear" w:color="auto" w:fill="auto"/>
            <w:vAlign w:val="bottom"/>
          </w:tcPr>
          <w:p w14:paraId="7C819A28" w14:textId="0FE63CAC"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78.266</w:t>
            </w:r>
          </w:p>
        </w:tc>
        <w:tc>
          <w:tcPr>
            <w:tcW w:w="497" w:type="dxa"/>
            <w:tcBorders>
              <w:top w:val="single" w:sz="4" w:space="0" w:color="auto"/>
              <w:left w:val="nil"/>
              <w:bottom w:val="double" w:sz="4" w:space="0" w:color="auto"/>
              <w:right w:val="nil"/>
            </w:tcBorders>
            <w:shd w:val="clear" w:color="auto" w:fill="auto"/>
            <w:vAlign w:val="bottom"/>
          </w:tcPr>
          <w:p w14:paraId="1303F0D0" w14:textId="0EB23927"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193A0DD8" w14:textId="66473627"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8.183.034</w:t>
            </w:r>
          </w:p>
        </w:tc>
        <w:tc>
          <w:tcPr>
            <w:tcW w:w="1070" w:type="dxa"/>
            <w:tcBorders>
              <w:top w:val="single" w:sz="4" w:space="0" w:color="auto"/>
              <w:left w:val="nil"/>
              <w:bottom w:val="double" w:sz="4" w:space="0" w:color="auto"/>
              <w:right w:val="nil"/>
            </w:tcBorders>
            <w:shd w:val="clear" w:color="auto" w:fill="auto"/>
            <w:vAlign w:val="bottom"/>
          </w:tcPr>
          <w:p w14:paraId="6331C65F" w14:textId="54F55DB8"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31.474.579</w:t>
            </w:r>
          </w:p>
        </w:tc>
        <w:tc>
          <w:tcPr>
            <w:tcW w:w="1006" w:type="dxa"/>
            <w:tcBorders>
              <w:top w:val="single" w:sz="4" w:space="0" w:color="auto"/>
              <w:left w:val="nil"/>
              <w:bottom w:val="double" w:sz="4" w:space="0" w:color="auto"/>
              <w:right w:val="nil"/>
            </w:tcBorders>
            <w:shd w:val="clear" w:color="auto" w:fill="auto"/>
            <w:vAlign w:val="bottom"/>
          </w:tcPr>
          <w:p w14:paraId="07941F7B" w14:textId="641936BB"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12.315.377</w:t>
            </w:r>
          </w:p>
        </w:tc>
        <w:tc>
          <w:tcPr>
            <w:tcW w:w="983" w:type="dxa"/>
            <w:tcBorders>
              <w:top w:val="single" w:sz="4" w:space="0" w:color="auto"/>
              <w:left w:val="nil"/>
              <w:bottom w:val="double" w:sz="4" w:space="0" w:color="auto"/>
              <w:right w:val="nil"/>
            </w:tcBorders>
            <w:shd w:val="clear" w:color="auto" w:fill="auto"/>
            <w:vAlign w:val="bottom"/>
          </w:tcPr>
          <w:p w14:paraId="5888538D" w14:textId="36558A70"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6.906.801</w:t>
            </w:r>
          </w:p>
        </w:tc>
        <w:tc>
          <w:tcPr>
            <w:tcW w:w="958" w:type="dxa"/>
            <w:tcBorders>
              <w:top w:val="single" w:sz="4" w:space="0" w:color="auto"/>
              <w:left w:val="nil"/>
              <w:bottom w:val="double" w:sz="4" w:space="0" w:color="auto"/>
              <w:right w:val="nil"/>
            </w:tcBorders>
            <w:shd w:val="clear" w:color="auto" w:fill="auto"/>
            <w:vAlign w:val="bottom"/>
          </w:tcPr>
          <w:p w14:paraId="00FA25F6" w14:textId="0AACB0C0"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98.560</w:t>
            </w:r>
          </w:p>
        </w:tc>
        <w:tc>
          <w:tcPr>
            <w:tcW w:w="885" w:type="dxa"/>
            <w:tcBorders>
              <w:top w:val="single" w:sz="4" w:space="0" w:color="auto"/>
              <w:left w:val="nil"/>
              <w:bottom w:val="double" w:sz="4" w:space="0" w:color="auto"/>
              <w:right w:val="nil"/>
            </w:tcBorders>
            <w:shd w:val="clear" w:color="auto" w:fill="auto"/>
            <w:vAlign w:val="bottom"/>
          </w:tcPr>
          <w:p w14:paraId="178F0AC3" w14:textId="1E0562DC" w:rsidR="00C3639A" w:rsidRPr="005845E0" w:rsidRDefault="00C3639A" w:rsidP="00C3639A">
            <w:pPr>
              <w:jc w:val="right"/>
              <w:rPr>
                <w:rFonts w:ascii="Arial" w:hAnsi="Arial" w:cs="Arial"/>
                <w:b/>
                <w:bCs/>
                <w:sz w:val="16"/>
                <w:szCs w:val="16"/>
              </w:rPr>
            </w:pPr>
            <w:r w:rsidRPr="005845E0">
              <w:rPr>
                <w:rFonts w:ascii="Arial" w:hAnsi="Arial" w:cs="Arial"/>
                <w:b/>
                <w:color w:val="000000"/>
                <w:sz w:val="16"/>
                <w:szCs w:val="16"/>
              </w:rPr>
              <w:t>-</w:t>
            </w:r>
          </w:p>
        </w:tc>
        <w:tc>
          <w:tcPr>
            <w:tcW w:w="908" w:type="dxa"/>
            <w:tcBorders>
              <w:top w:val="single" w:sz="4" w:space="0" w:color="auto"/>
              <w:left w:val="nil"/>
              <w:bottom w:val="double" w:sz="4" w:space="0" w:color="auto"/>
              <w:right w:val="nil"/>
            </w:tcBorders>
            <w:shd w:val="clear" w:color="auto" w:fill="auto"/>
            <w:vAlign w:val="bottom"/>
          </w:tcPr>
          <w:p w14:paraId="659C9DC0" w14:textId="4FAE52BC"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6.763.161</w:t>
            </w:r>
          </w:p>
        </w:tc>
        <w:tc>
          <w:tcPr>
            <w:tcW w:w="907" w:type="dxa"/>
            <w:gridSpan w:val="2"/>
            <w:tcBorders>
              <w:top w:val="single" w:sz="4" w:space="0" w:color="auto"/>
              <w:left w:val="nil"/>
              <w:bottom w:val="double" w:sz="4" w:space="0" w:color="auto"/>
              <w:right w:val="nil"/>
            </w:tcBorders>
            <w:shd w:val="clear" w:color="auto" w:fill="auto"/>
            <w:vAlign w:val="bottom"/>
          </w:tcPr>
          <w:p w14:paraId="445CBBF5" w14:textId="6DA8D4B4"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205.691</w:t>
            </w:r>
          </w:p>
        </w:tc>
        <w:tc>
          <w:tcPr>
            <w:tcW w:w="1082" w:type="dxa"/>
            <w:gridSpan w:val="2"/>
            <w:tcBorders>
              <w:top w:val="single" w:sz="4" w:space="0" w:color="auto"/>
              <w:left w:val="nil"/>
              <w:bottom w:val="double" w:sz="4" w:space="0" w:color="auto"/>
              <w:right w:val="nil"/>
            </w:tcBorders>
            <w:shd w:val="clear" w:color="auto" w:fill="auto"/>
            <w:vAlign w:val="bottom"/>
          </w:tcPr>
          <w:p w14:paraId="34A3890F" w14:textId="00F4F881" w:rsidR="00C3639A" w:rsidRPr="005845E0" w:rsidRDefault="00C3639A" w:rsidP="00C3639A">
            <w:pPr>
              <w:jc w:val="right"/>
              <w:rPr>
                <w:rFonts w:ascii="Arial" w:hAnsi="Arial" w:cs="Arial"/>
                <w:b/>
                <w:bCs/>
                <w:color w:val="000000"/>
                <w:sz w:val="16"/>
                <w:szCs w:val="16"/>
              </w:rPr>
            </w:pPr>
            <w:r w:rsidRPr="005845E0">
              <w:rPr>
                <w:rFonts w:ascii="Arial" w:hAnsi="Arial" w:cs="Arial"/>
                <w:b/>
                <w:color w:val="000000"/>
                <w:sz w:val="16"/>
                <w:szCs w:val="16"/>
              </w:rPr>
              <w:t>100.958.204</w:t>
            </w:r>
          </w:p>
        </w:tc>
      </w:tr>
    </w:tbl>
    <w:p w14:paraId="7EA30130" w14:textId="77777777" w:rsidR="004163D5" w:rsidRPr="005845E0" w:rsidRDefault="004163D5" w:rsidP="004163D5">
      <w:pPr>
        <w:rPr>
          <w:rFonts w:ascii="Arial" w:hAnsi="Arial" w:cs="Arial"/>
          <w:sz w:val="14"/>
          <w:szCs w:val="18"/>
        </w:rPr>
        <w:sectPr w:rsidR="004163D5" w:rsidRPr="005845E0" w:rsidSect="001F22C6">
          <w:headerReference w:type="even" r:id="rId81"/>
          <w:footerReference w:type="even" r:id="rId82"/>
          <w:footerReference w:type="default" r:id="rId83"/>
          <w:pgSz w:w="16840" w:h="11907" w:orient="landscape" w:code="9"/>
          <w:pgMar w:top="1418" w:right="1418" w:bottom="1134" w:left="1418" w:header="720" w:footer="720" w:gutter="0"/>
          <w:cols w:space="708"/>
          <w:docGrid w:linePitch="360"/>
        </w:sectPr>
      </w:pPr>
    </w:p>
    <w:p w14:paraId="4E71983B" w14:textId="77777777" w:rsidR="004163D5" w:rsidRPr="005845E0" w:rsidRDefault="004163D5" w:rsidP="004163D5">
      <w:pPr>
        <w:rPr>
          <w:rFonts w:ascii="Arial" w:hAnsi="Arial" w:cs="Arial"/>
          <w:sz w:val="14"/>
          <w:szCs w:val="12"/>
        </w:rPr>
      </w:pPr>
      <w:r w:rsidRPr="005845E0">
        <w:rPr>
          <w:rFonts w:ascii="Arial" w:hAnsi="Arial" w:cs="Arial"/>
          <w:sz w:val="14"/>
          <w:szCs w:val="12"/>
        </w:rPr>
        <w:t xml:space="preserve">(*) Bankaların Sermaye Yeterliliğinin Ölçülmesine ve Değerlendirilmesine İlişkin Yönetmelikte yer alan risk sınıfları dikkate alınacaktır. </w:t>
      </w:r>
    </w:p>
    <w:p w14:paraId="76E9EAC5" w14:textId="77777777" w:rsidR="004163D5" w:rsidRPr="005845E0" w:rsidRDefault="004163D5" w:rsidP="004163D5">
      <w:pPr>
        <w:rPr>
          <w:rFonts w:ascii="Arial" w:hAnsi="Arial" w:cs="Arial"/>
          <w:sz w:val="14"/>
          <w:szCs w:val="12"/>
        </w:rPr>
      </w:pPr>
    </w:p>
    <w:p w14:paraId="06E07185" w14:textId="77777777" w:rsidR="004163D5" w:rsidRPr="005845E0" w:rsidRDefault="004163D5" w:rsidP="004163D5">
      <w:pPr>
        <w:pStyle w:val="Default"/>
        <w:ind w:left="567" w:hanging="567"/>
        <w:rPr>
          <w:rFonts w:ascii="Arial" w:hAnsi="Arial" w:cs="Arial"/>
          <w:color w:val="auto"/>
          <w:sz w:val="14"/>
          <w:szCs w:val="12"/>
        </w:rPr>
      </w:pPr>
      <w:r w:rsidRPr="005845E0">
        <w:rPr>
          <w:rFonts w:ascii="Arial" w:hAnsi="Arial" w:cs="Arial"/>
          <w:color w:val="auto"/>
          <w:sz w:val="14"/>
          <w:szCs w:val="12"/>
        </w:rPr>
        <w:t xml:space="preserve">(**) AB ülkeleri, ABD ve Kanada dışındaki OECD ülkeleri </w:t>
      </w:r>
    </w:p>
    <w:p w14:paraId="6B6FA8CC" w14:textId="77777777" w:rsidR="004163D5" w:rsidRPr="005845E0" w:rsidRDefault="004163D5" w:rsidP="004163D5">
      <w:pPr>
        <w:pStyle w:val="Default"/>
        <w:ind w:left="567" w:hanging="567"/>
        <w:rPr>
          <w:rFonts w:ascii="Arial" w:hAnsi="Arial" w:cs="Arial"/>
          <w:color w:val="auto"/>
          <w:sz w:val="14"/>
          <w:szCs w:val="12"/>
        </w:rPr>
      </w:pPr>
      <w:r w:rsidRPr="005845E0">
        <w:rPr>
          <w:rFonts w:ascii="Arial" w:hAnsi="Arial" w:cs="Arial"/>
          <w:color w:val="auto"/>
          <w:sz w:val="14"/>
          <w:szCs w:val="12"/>
        </w:rPr>
        <w:t>(***) Tutarlı bir esasa göre bölümlere dağıtılamayan varlık ve yükümlülükler</w:t>
      </w:r>
    </w:p>
    <w:p w14:paraId="35AB7DC4" w14:textId="77777777" w:rsidR="004163D5" w:rsidRPr="005845E0" w:rsidRDefault="004163D5" w:rsidP="004163D5">
      <w:pPr>
        <w:autoSpaceDE w:val="0"/>
        <w:autoSpaceDN w:val="0"/>
        <w:adjustRightInd w:val="0"/>
        <w:jc w:val="both"/>
        <w:rPr>
          <w:rFonts w:ascii="Arial" w:hAnsi="Arial" w:cs="Arial"/>
          <w:b/>
          <w:sz w:val="14"/>
          <w:szCs w:val="12"/>
        </w:rPr>
        <w:sectPr w:rsidR="004163D5" w:rsidRPr="005845E0" w:rsidSect="001F22C6">
          <w:headerReference w:type="even" r:id="rId84"/>
          <w:headerReference w:type="default" r:id="rId85"/>
          <w:footerReference w:type="even" r:id="rId86"/>
          <w:footerReference w:type="default" r:id="rId87"/>
          <w:type w:val="continuous"/>
          <w:pgSz w:w="16840" w:h="11907" w:orient="landscape" w:code="9"/>
          <w:pgMar w:top="1418" w:right="1418" w:bottom="1134" w:left="1418" w:header="720" w:footer="720" w:gutter="0"/>
          <w:cols w:num="2" w:space="708"/>
          <w:docGrid w:linePitch="360"/>
        </w:sectPr>
      </w:pPr>
    </w:p>
    <w:p w14:paraId="0F049229" w14:textId="77777777" w:rsidR="004163D5" w:rsidRPr="005845E0" w:rsidRDefault="004163D5" w:rsidP="004163D5">
      <w:pPr>
        <w:rPr>
          <w:rFonts w:ascii="Arial" w:hAnsi="Arial" w:cs="Arial"/>
          <w:sz w:val="14"/>
          <w:szCs w:val="12"/>
        </w:rPr>
        <w:sectPr w:rsidR="004163D5" w:rsidRPr="005845E0" w:rsidSect="001F22C6">
          <w:headerReference w:type="even" r:id="rId88"/>
          <w:headerReference w:type="default" r:id="rId89"/>
          <w:footerReference w:type="even" r:id="rId90"/>
          <w:footerReference w:type="default" r:id="rId91"/>
          <w:type w:val="continuous"/>
          <w:pgSz w:w="16840" w:h="11907" w:orient="landscape" w:code="9"/>
          <w:pgMar w:top="1418" w:right="1418" w:bottom="1134" w:left="1418" w:header="720" w:footer="720" w:gutter="0"/>
          <w:cols w:space="708"/>
          <w:docGrid w:linePitch="360"/>
        </w:sectPr>
      </w:pPr>
    </w:p>
    <w:p w14:paraId="3D67ED16" w14:textId="77777777" w:rsidR="004163D5" w:rsidRPr="005845E0" w:rsidRDefault="004163D5" w:rsidP="004163D5">
      <w:pPr>
        <w:rPr>
          <w:rFonts w:ascii="Arial" w:hAnsi="Arial" w:cs="Arial"/>
          <w:sz w:val="14"/>
          <w:szCs w:val="12"/>
        </w:rPr>
      </w:pPr>
      <w:r w:rsidRPr="005845E0">
        <w:rPr>
          <w:rFonts w:ascii="Arial" w:hAnsi="Arial" w:cs="Arial"/>
          <w:sz w:val="14"/>
          <w:szCs w:val="12"/>
        </w:rPr>
        <w:t>1-   Merkezi yönetimlerden veya merkez bankalarından alacaklar</w:t>
      </w:r>
    </w:p>
    <w:p w14:paraId="56FF35B0" w14:textId="77777777" w:rsidR="004163D5" w:rsidRPr="005845E0" w:rsidRDefault="004163D5" w:rsidP="004163D5">
      <w:pPr>
        <w:rPr>
          <w:rFonts w:ascii="Arial" w:hAnsi="Arial" w:cs="Arial"/>
          <w:sz w:val="14"/>
          <w:szCs w:val="12"/>
        </w:rPr>
      </w:pPr>
      <w:r w:rsidRPr="005845E0">
        <w:rPr>
          <w:rFonts w:ascii="Arial" w:hAnsi="Arial" w:cs="Arial"/>
          <w:sz w:val="14"/>
          <w:szCs w:val="12"/>
        </w:rPr>
        <w:t>2-   Bölgesel yönetimlerden veya yerel yönetimlerden alacaklar</w:t>
      </w:r>
    </w:p>
    <w:p w14:paraId="17BB92D5" w14:textId="77777777" w:rsidR="004163D5" w:rsidRPr="005845E0" w:rsidRDefault="004163D5" w:rsidP="004163D5">
      <w:pPr>
        <w:rPr>
          <w:rFonts w:ascii="Arial" w:hAnsi="Arial" w:cs="Arial"/>
          <w:sz w:val="14"/>
          <w:szCs w:val="12"/>
        </w:rPr>
      </w:pPr>
      <w:r w:rsidRPr="005845E0">
        <w:rPr>
          <w:rFonts w:ascii="Arial" w:hAnsi="Arial" w:cs="Arial"/>
          <w:sz w:val="14"/>
          <w:szCs w:val="12"/>
        </w:rPr>
        <w:t>3-   İdari birimlerden ve ticari olmayan girişimlerden alacaklar</w:t>
      </w:r>
    </w:p>
    <w:p w14:paraId="11FCAC74" w14:textId="77777777" w:rsidR="004163D5" w:rsidRPr="005845E0" w:rsidRDefault="004163D5" w:rsidP="004163D5">
      <w:pPr>
        <w:rPr>
          <w:rFonts w:ascii="Arial" w:hAnsi="Arial" w:cs="Arial"/>
          <w:sz w:val="14"/>
          <w:szCs w:val="12"/>
        </w:rPr>
      </w:pPr>
      <w:r w:rsidRPr="005845E0">
        <w:rPr>
          <w:rFonts w:ascii="Arial" w:hAnsi="Arial" w:cs="Arial"/>
          <w:sz w:val="14"/>
          <w:szCs w:val="12"/>
        </w:rPr>
        <w:t>4-   Çok taraflı kalkınma bankalarından alacaklar</w:t>
      </w:r>
    </w:p>
    <w:p w14:paraId="2570A506" w14:textId="77777777" w:rsidR="004163D5" w:rsidRPr="005845E0" w:rsidRDefault="004163D5" w:rsidP="004163D5">
      <w:pPr>
        <w:rPr>
          <w:rFonts w:ascii="Arial" w:hAnsi="Arial" w:cs="Arial"/>
          <w:sz w:val="14"/>
          <w:szCs w:val="12"/>
        </w:rPr>
      </w:pPr>
      <w:r w:rsidRPr="005845E0">
        <w:rPr>
          <w:rFonts w:ascii="Arial" w:hAnsi="Arial" w:cs="Arial"/>
          <w:sz w:val="14"/>
          <w:szCs w:val="12"/>
        </w:rPr>
        <w:t xml:space="preserve">5-   Bankalardan ve aracı kurumlardan alacaklar </w:t>
      </w:r>
    </w:p>
    <w:p w14:paraId="6D77AA93" w14:textId="77777777" w:rsidR="004163D5" w:rsidRPr="005845E0" w:rsidRDefault="004163D5" w:rsidP="004163D5">
      <w:pPr>
        <w:rPr>
          <w:rFonts w:ascii="Arial" w:hAnsi="Arial" w:cs="Arial"/>
          <w:sz w:val="14"/>
          <w:szCs w:val="12"/>
        </w:rPr>
      </w:pPr>
      <w:r w:rsidRPr="005845E0">
        <w:rPr>
          <w:rFonts w:ascii="Arial" w:hAnsi="Arial" w:cs="Arial"/>
          <w:sz w:val="14"/>
          <w:szCs w:val="12"/>
        </w:rPr>
        <w:t>6-   Kurumsal alacaklar</w:t>
      </w:r>
    </w:p>
    <w:p w14:paraId="22D7A99D" w14:textId="77777777" w:rsidR="004163D5" w:rsidRPr="005845E0" w:rsidRDefault="004163D5" w:rsidP="004163D5">
      <w:pPr>
        <w:rPr>
          <w:rFonts w:ascii="Arial" w:hAnsi="Arial" w:cs="Arial"/>
          <w:sz w:val="14"/>
          <w:szCs w:val="12"/>
        </w:rPr>
      </w:pPr>
      <w:r w:rsidRPr="005845E0">
        <w:rPr>
          <w:rFonts w:ascii="Arial" w:hAnsi="Arial" w:cs="Arial"/>
          <w:sz w:val="14"/>
          <w:szCs w:val="12"/>
        </w:rPr>
        <w:t>7-   Perakende alacaklar</w:t>
      </w:r>
    </w:p>
    <w:p w14:paraId="4692A834" w14:textId="77777777" w:rsidR="004163D5" w:rsidRPr="005845E0" w:rsidRDefault="004163D5" w:rsidP="004163D5">
      <w:pPr>
        <w:rPr>
          <w:rFonts w:ascii="Arial" w:hAnsi="Arial" w:cs="Arial"/>
          <w:sz w:val="14"/>
          <w:szCs w:val="12"/>
        </w:rPr>
      </w:pPr>
      <w:r w:rsidRPr="005845E0">
        <w:rPr>
          <w:rFonts w:ascii="Arial" w:hAnsi="Arial" w:cs="Arial"/>
          <w:sz w:val="14"/>
          <w:szCs w:val="12"/>
        </w:rPr>
        <w:t>8-   Gayrimenkul ipoteği ile teminatlandırılan alacaklar</w:t>
      </w:r>
    </w:p>
    <w:p w14:paraId="034BA744" w14:textId="77777777" w:rsidR="004163D5" w:rsidRPr="005845E0" w:rsidRDefault="004163D5" w:rsidP="004163D5">
      <w:pPr>
        <w:rPr>
          <w:rFonts w:ascii="Arial" w:hAnsi="Arial" w:cs="Arial"/>
          <w:sz w:val="14"/>
          <w:szCs w:val="12"/>
        </w:rPr>
      </w:pPr>
      <w:r w:rsidRPr="005845E0">
        <w:rPr>
          <w:rFonts w:ascii="Arial" w:hAnsi="Arial" w:cs="Arial"/>
          <w:sz w:val="14"/>
          <w:szCs w:val="12"/>
        </w:rPr>
        <w:t>9-   Tahsili gecikmiş alacaklar</w:t>
      </w:r>
    </w:p>
    <w:p w14:paraId="085C7D0D" w14:textId="77777777" w:rsidR="004163D5" w:rsidRPr="005845E0" w:rsidRDefault="004163D5" w:rsidP="004163D5">
      <w:pPr>
        <w:rPr>
          <w:rFonts w:ascii="Arial" w:hAnsi="Arial" w:cs="Arial"/>
          <w:sz w:val="14"/>
          <w:szCs w:val="12"/>
        </w:rPr>
      </w:pPr>
      <w:r w:rsidRPr="005845E0">
        <w:rPr>
          <w:rFonts w:ascii="Arial" w:hAnsi="Arial" w:cs="Arial"/>
          <w:sz w:val="14"/>
          <w:szCs w:val="12"/>
        </w:rPr>
        <w:t>10- Kolektif yatırım kuruluşu niteliğindeki yatırımlar</w:t>
      </w:r>
    </w:p>
    <w:p w14:paraId="5F3608AE" w14:textId="77777777" w:rsidR="004163D5" w:rsidRPr="005845E0" w:rsidRDefault="004163D5" w:rsidP="004163D5">
      <w:pPr>
        <w:rPr>
          <w:rFonts w:ascii="Arial" w:hAnsi="Arial" w:cs="Arial"/>
          <w:sz w:val="14"/>
          <w:szCs w:val="12"/>
        </w:rPr>
      </w:pPr>
      <w:r w:rsidRPr="005845E0">
        <w:rPr>
          <w:rFonts w:ascii="Arial" w:hAnsi="Arial" w:cs="Arial"/>
          <w:sz w:val="14"/>
          <w:szCs w:val="12"/>
        </w:rPr>
        <w:t>11- Diğer alacaklar</w:t>
      </w:r>
    </w:p>
    <w:p w14:paraId="36F7EB72" w14:textId="18954BB0" w:rsidR="004163D5" w:rsidRPr="005845E0" w:rsidRDefault="004163D5" w:rsidP="004163D5">
      <w:pPr>
        <w:rPr>
          <w:rFonts w:ascii="Arial" w:hAnsi="Arial" w:cs="Arial"/>
          <w:sz w:val="12"/>
          <w:szCs w:val="12"/>
        </w:rPr>
        <w:sectPr w:rsidR="004163D5" w:rsidRPr="005845E0" w:rsidSect="001F22C6">
          <w:headerReference w:type="even" r:id="rId92"/>
          <w:headerReference w:type="default" r:id="rId93"/>
          <w:footerReference w:type="even" r:id="rId94"/>
          <w:footerReference w:type="default" r:id="rId95"/>
          <w:type w:val="continuous"/>
          <w:pgSz w:w="16840" w:h="11907" w:orient="landscape" w:code="9"/>
          <w:pgMar w:top="1418" w:right="1418" w:bottom="1134" w:left="1418" w:header="720" w:footer="720" w:gutter="0"/>
          <w:cols w:num="3" w:space="708"/>
          <w:docGrid w:linePitch="360"/>
        </w:sectPr>
      </w:pPr>
      <w:r w:rsidRPr="005845E0">
        <w:rPr>
          <w:rFonts w:ascii="Arial" w:hAnsi="Arial" w:cs="Arial"/>
          <w:sz w:val="14"/>
          <w:szCs w:val="12"/>
        </w:rPr>
        <w:t>12- Hisse Senedi Yatırımlar</w:t>
      </w:r>
    </w:p>
    <w:p w14:paraId="13C9D31F" w14:textId="77777777" w:rsidR="004163D5" w:rsidRPr="005845E0" w:rsidRDefault="004163D5" w:rsidP="00705426">
      <w:pPr>
        <w:rPr>
          <w:rFonts w:ascii="Arial" w:hAnsi="Arial" w:cs="Arial"/>
          <w:b/>
          <w:sz w:val="20"/>
          <w:szCs w:val="20"/>
        </w:rPr>
      </w:pPr>
    </w:p>
    <w:p w14:paraId="15ABF6E5" w14:textId="250A3617" w:rsidR="004163D5" w:rsidRPr="005845E0" w:rsidRDefault="004163D5" w:rsidP="00705426">
      <w:pPr>
        <w:ind w:left="-284"/>
        <w:rPr>
          <w:rFonts w:ascii="Arial" w:hAnsi="Arial" w:cs="Arial"/>
          <w:sz w:val="20"/>
          <w:szCs w:val="20"/>
        </w:rPr>
      </w:pPr>
      <w:r w:rsidRPr="005845E0">
        <w:rPr>
          <w:rFonts w:ascii="Arial" w:hAnsi="Arial" w:cs="Arial"/>
          <w:b/>
          <w:sz w:val="20"/>
          <w:szCs w:val="20"/>
        </w:rPr>
        <w:t>II. Kredi riskine ilişkin açıklamalar (devamı):</w:t>
      </w:r>
    </w:p>
    <w:p w14:paraId="2CBA662A" w14:textId="7C5D5EC9" w:rsidR="004163D5" w:rsidRPr="005845E0" w:rsidRDefault="004163D5" w:rsidP="00B043A5">
      <w:pPr>
        <w:tabs>
          <w:tab w:val="left" w:pos="-142"/>
        </w:tabs>
        <w:spacing w:before="120" w:after="120"/>
        <w:ind w:left="-142"/>
        <w:rPr>
          <w:rFonts w:ascii="Arial" w:hAnsi="Arial" w:cs="Arial"/>
          <w:b/>
          <w:sz w:val="20"/>
          <w:szCs w:val="20"/>
        </w:rPr>
      </w:pPr>
      <w:r w:rsidRPr="005845E0">
        <w:rPr>
          <w:rFonts w:ascii="Arial" w:hAnsi="Arial" w:cs="Arial"/>
          <w:b/>
          <w:sz w:val="20"/>
          <w:szCs w:val="20"/>
        </w:rPr>
        <w:t>Sektörlere veya Karşı Taraflara Göre Risk Profili:</w:t>
      </w:r>
    </w:p>
    <w:tbl>
      <w:tblPr>
        <w:tblW w:w="14884" w:type="dxa"/>
        <w:tblLayout w:type="fixed"/>
        <w:tblCellMar>
          <w:left w:w="30" w:type="dxa"/>
          <w:right w:w="30" w:type="dxa"/>
        </w:tblCellMar>
        <w:tblLook w:val="0000" w:firstRow="0" w:lastRow="0" w:firstColumn="0" w:lastColumn="0" w:noHBand="0" w:noVBand="0"/>
      </w:tblPr>
      <w:tblGrid>
        <w:gridCol w:w="409"/>
        <w:gridCol w:w="2110"/>
        <w:gridCol w:w="883"/>
        <w:gridCol w:w="635"/>
        <w:gridCol w:w="700"/>
        <w:gridCol w:w="411"/>
        <w:gridCol w:w="906"/>
        <w:gridCol w:w="966"/>
        <w:gridCol w:w="929"/>
        <w:gridCol w:w="892"/>
        <w:gridCol w:w="746"/>
        <w:gridCol w:w="581"/>
        <w:gridCol w:w="889"/>
        <w:gridCol w:w="649"/>
        <w:gridCol w:w="982"/>
        <w:gridCol w:w="1093"/>
        <w:gridCol w:w="1103"/>
      </w:tblGrid>
      <w:tr w:rsidR="00B043A5" w:rsidRPr="005845E0" w14:paraId="6E1B49F7" w14:textId="77777777" w:rsidTr="00DC584D">
        <w:trPr>
          <w:trHeight w:val="60"/>
        </w:trPr>
        <w:tc>
          <w:tcPr>
            <w:tcW w:w="409" w:type="dxa"/>
            <w:tcBorders>
              <w:top w:val="single" w:sz="4" w:space="0" w:color="auto"/>
              <w:bottom w:val="single" w:sz="4" w:space="0" w:color="auto"/>
            </w:tcBorders>
            <w:vAlign w:val="bottom"/>
          </w:tcPr>
          <w:p w14:paraId="5972F4B5" w14:textId="77777777" w:rsidR="00B043A5" w:rsidRPr="005845E0" w:rsidRDefault="00B043A5" w:rsidP="004113A3">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2A22B32D" w14:textId="77777777" w:rsidR="00B043A5" w:rsidRPr="005845E0" w:rsidRDefault="00B043A5" w:rsidP="004113A3">
            <w:pPr>
              <w:autoSpaceDE w:val="0"/>
              <w:autoSpaceDN w:val="0"/>
              <w:adjustRightInd w:val="0"/>
              <w:ind w:left="180" w:hanging="180"/>
              <w:rPr>
                <w:rFonts w:ascii="Arial" w:eastAsia="Arial Unicode MS" w:hAnsi="Arial" w:cs="Arial"/>
                <w:sz w:val="15"/>
                <w:szCs w:val="15"/>
              </w:rPr>
            </w:pPr>
          </w:p>
        </w:tc>
        <w:tc>
          <w:tcPr>
            <w:tcW w:w="883" w:type="dxa"/>
            <w:tcBorders>
              <w:top w:val="single" w:sz="4" w:space="0" w:color="auto"/>
              <w:bottom w:val="single" w:sz="4" w:space="0" w:color="auto"/>
            </w:tcBorders>
          </w:tcPr>
          <w:p w14:paraId="10407CA6" w14:textId="77777777" w:rsidR="00B043A5" w:rsidRPr="005845E0" w:rsidRDefault="00B043A5" w:rsidP="004113A3">
            <w:pPr>
              <w:autoSpaceDE w:val="0"/>
              <w:autoSpaceDN w:val="0"/>
              <w:adjustRightInd w:val="0"/>
              <w:jc w:val="center"/>
              <w:rPr>
                <w:rFonts w:ascii="Arial" w:eastAsia="Arial Unicode MS" w:hAnsi="Arial" w:cs="Arial"/>
                <w:b/>
                <w:sz w:val="15"/>
                <w:szCs w:val="15"/>
              </w:rPr>
            </w:pPr>
          </w:p>
        </w:tc>
        <w:tc>
          <w:tcPr>
            <w:tcW w:w="11482" w:type="dxa"/>
            <w:gridSpan w:val="14"/>
            <w:tcBorders>
              <w:top w:val="single" w:sz="4" w:space="0" w:color="auto"/>
              <w:bottom w:val="single" w:sz="4" w:space="0" w:color="auto"/>
            </w:tcBorders>
          </w:tcPr>
          <w:p w14:paraId="14FAA1BB" w14:textId="77777777" w:rsidR="00B043A5" w:rsidRPr="005845E0" w:rsidRDefault="00B043A5" w:rsidP="004113A3">
            <w:pPr>
              <w:autoSpaceDE w:val="0"/>
              <w:autoSpaceDN w:val="0"/>
              <w:adjustRightInd w:val="0"/>
              <w:jc w:val="center"/>
              <w:rPr>
                <w:rFonts w:ascii="Arial" w:eastAsia="Arial Unicode MS" w:hAnsi="Arial" w:cs="Arial"/>
                <w:b/>
                <w:sz w:val="15"/>
                <w:szCs w:val="15"/>
              </w:rPr>
            </w:pPr>
            <w:r w:rsidRPr="005845E0">
              <w:rPr>
                <w:rFonts w:ascii="Arial" w:eastAsia="Arial Unicode MS" w:hAnsi="Arial" w:cs="Arial"/>
                <w:b/>
                <w:sz w:val="15"/>
                <w:szCs w:val="15"/>
              </w:rPr>
              <w:t>Risk Sınıfları</w:t>
            </w:r>
          </w:p>
        </w:tc>
      </w:tr>
      <w:tr w:rsidR="00B043A5" w:rsidRPr="005845E0" w14:paraId="23BCAD8E" w14:textId="77777777" w:rsidTr="00DC584D">
        <w:trPr>
          <w:trHeight w:val="133"/>
        </w:trPr>
        <w:tc>
          <w:tcPr>
            <w:tcW w:w="409" w:type="dxa"/>
            <w:tcBorders>
              <w:top w:val="single" w:sz="4" w:space="0" w:color="auto"/>
              <w:bottom w:val="single" w:sz="4" w:space="0" w:color="auto"/>
            </w:tcBorders>
            <w:vAlign w:val="bottom"/>
          </w:tcPr>
          <w:p w14:paraId="27F16A10" w14:textId="77777777" w:rsidR="00B043A5" w:rsidRPr="005845E0" w:rsidRDefault="00B043A5" w:rsidP="004113A3">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737EBFDA" w14:textId="77777777" w:rsidR="00B043A5" w:rsidRPr="005845E0" w:rsidRDefault="00B043A5" w:rsidP="004113A3">
            <w:pPr>
              <w:autoSpaceDE w:val="0"/>
              <w:autoSpaceDN w:val="0"/>
              <w:adjustRightInd w:val="0"/>
              <w:ind w:left="180" w:hanging="180"/>
              <w:rPr>
                <w:rFonts w:ascii="Arial" w:eastAsia="Arial Unicode MS" w:hAnsi="Arial" w:cs="Arial"/>
                <w:b/>
                <w:sz w:val="15"/>
                <w:szCs w:val="15"/>
              </w:rPr>
            </w:pPr>
            <w:r w:rsidRPr="005845E0">
              <w:rPr>
                <w:rFonts w:ascii="Arial" w:eastAsia="Arial Unicode MS" w:hAnsi="Arial" w:cs="Arial"/>
                <w:b/>
                <w:sz w:val="15"/>
                <w:szCs w:val="15"/>
              </w:rPr>
              <w:t>Sektörler/Karşı Taraflar</w:t>
            </w:r>
          </w:p>
        </w:tc>
        <w:tc>
          <w:tcPr>
            <w:tcW w:w="883" w:type="dxa"/>
            <w:tcBorders>
              <w:top w:val="single" w:sz="4" w:space="0" w:color="auto"/>
              <w:bottom w:val="single" w:sz="4" w:space="0" w:color="auto"/>
            </w:tcBorders>
            <w:vAlign w:val="bottom"/>
          </w:tcPr>
          <w:p w14:paraId="6092F871"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0151F6C6"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4074B6BD"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58933BF7"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237046BA"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255618CD"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73023208"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36465AA3"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440FF143" w14:textId="77777777" w:rsidR="00B043A5" w:rsidRPr="005845E0" w:rsidRDefault="00B043A5" w:rsidP="004113A3">
            <w:pPr>
              <w:autoSpaceDE w:val="0"/>
              <w:autoSpaceDN w:val="0"/>
              <w:adjustRightInd w:val="0"/>
              <w:jc w:val="right"/>
              <w:rPr>
                <w:rFonts w:ascii="Arial" w:eastAsia="Arial Unicode MS" w:hAnsi="Arial" w:cs="Arial"/>
                <w:b/>
                <w:sz w:val="15"/>
                <w:szCs w:val="15"/>
              </w:rPr>
            </w:pPr>
            <w:r w:rsidRPr="005845E0">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32A76D35" w14:textId="77777777" w:rsidR="00B043A5" w:rsidRPr="005845E0" w:rsidRDefault="00B043A5" w:rsidP="004113A3">
            <w:pPr>
              <w:jc w:val="right"/>
              <w:rPr>
                <w:rFonts w:ascii="Arial" w:hAnsi="Arial" w:cs="Arial"/>
                <w:b/>
                <w:bCs/>
                <w:color w:val="000000"/>
                <w:sz w:val="15"/>
                <w:szCs w:val="15"/>
              </w:rPr>
            </w:pPr>
            <w:r w:rsidRPr="005845E0">
              <w:rPr>
                <w:rFonts w:ascii="Arial" w:hAnsi="Arial" w:cs="Arial"/>
                <w:b/>
                <w:bCs/>
                <w:color w:val="000000"/>
                <w:sz w:val="15"/>
                <w:szCs w:val="15"/>
              </w:rPr>
              <w:t>10</w:t>
            </w:r>
          </w:p>
        </w:tc>
        <w:tc>
          <w:tcPr>
            <w:tcW w:w="889" w:type="dxa"/>
            <w:tcBorders>
              <w:top w:val="single" w:sz="4" w:space="0" w:color="auto"/>
              <w:bottom w:val="single" w:sz="4" w:space="0" w:color="auto"/>
            </w:tcBorders>
          </w:tcPr>
          <w:p w14:paraId="5C156A3C" w14:textId="77777777" w:rsidR="00B043A5" w:rsidRPr="005845E0" w:rsidRDefault="00B043A5" w:rsidP="004113A3">
            <w:pPr>
              <w:jc w:val="right"/>
              <w:rPr>
                <w:rFonts w:ascii="Arial" w:hAnsi="Arial" w:cs="Arial"/>
                <w:b/>
                <w:bCs/>
                <w:color w:val="000000"/>
                <w:sz w:val="15"/>
                <w:szCs w:val="15"/>
              </w:rPr>
            </w:pPr>
            <w:r w:rsidRPr="005845E0">
              <w:rPr>
                <w:rFonts w:ascii="Arial" w:hAnsi="Arial" w:cs="Arial"/>
                <w:b/>
                <w:bCs/>
                <w:color w:val="000000"/>
                <w:sz w:val="15"/>
                <w:szCs w:val="15"/>
              </w:rPr>
              <w:t>11</w:t>
            </w:r>
          </w:p>
        </w:tc>
        <w:tc>
          <w:tcPr>
            <w:tcW w:w="649" w:type="dxa"/>
            <w:tcBorders>
              <w:top w:val="single" w:sz="4" w:space="0" w:color="auto"/>
              <w:bottom w:val="single" w:sz="4" w:space="0" w:color="auto"/>
            </w:tcBorders>
          </w:tcPr>
          <w:p w14:paraId="3C9973C9" w14:textId="77777777" w:rsidR="00B043A5" w:rsidRPr="005845E0" w:rsidRDefault="00B043A5" w:rsidP="004113A3">
            <w:pPr>
              <w:tabs>
                <w:tab w:val="left" w:pos="272"/>
                <w:tab w:val="right" w:pos="606"/>
              </w:tabs>
              <w:jc w:val="right"/>
              <w:rPr>
                <w:rFonts w:ascii="Arial" w:hAnsi="Arial" w:cs="Arial"/>
                <w:b/>
                <w:bCs/>
                <w:color w:val="000000"/>
                <w:sz w:val="15"/>
                <w:szCs w:val="15"/>
              </w:rPr>
            </w:pPr>
            <w:r w:rsidRPr="005845E0">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65FBC6C0" w14:textId="77777777" w:rsidR="00B043A5" w:rsidRPr="005845E0" w:rsidRDefault="00B043A5" w:rsidP="004113A3">
            <w:pPr>
              <w:jc w:val="right"/>
              <w:rPr>
                <w:rFonts w:ascii="Arial" w:eastAsia="Arial Unicode MS" w:hAnsi="Arial" w:cs="Arial"/>
                <w:b/>
                <w:sz w:val="15"/>
                <w:szCs w:val="15"/>
              </w:rPr>
            </w:pPr>
            <w:r w:rsidRPr="005845E0">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0704A0B3" w14:textId="77777777" w:rsidR="00B043A5" w:rsidRPr="005845E0" w:rsidRDefault="00B043A5" w:rsidP="004113A3">
            <w:pPr>
              <w:jc w:val="right"/>
              <w:rPr>
                <w:rFonts w:ascii="Arial" w:eastAsia="Arial Unicode MS" w:hAnsi="Arial" w:cs="Arial"/>
                <w:b/>
                <w:sz w:val="15"/>
                <w:szCs w:val="15"/>
              </w:rPr>
            </w:pPr>
            <w:r w:rsidRPr="005845E0">
              <w:rPr>
                <w:rFonts w:ascii="Arial" w:hAnsi="Arial" w:cs="Arial"/>
                <w:b/>
                <w:bCs/>
                <w:color w:val="000000"/>
                <w:sz w:val="15"/>
                <w:szCs w:val="15"/>
              </w:rPr>
              <w:t>YP</w:t>
            </w:r>
          </w:p>
        </w:tc>
        <w:tc>
          <w:tcPr>
            <w:tcW w:w="1103" w:type="dxa"/>
            <w:tcBorders>
              <w:top w:val="single" w:sz="4" w:space="0" w:color="auto"/>
              <w:bottom w:val="single" w:sz="4" w:space="0" w:color="auto"/>
            </w:tcBorders>
            <w:vAlign w:val="bottom"/>
          </w:tcPr>
          <w:p w14:paraId="5795AA8C" w14:textId="77777777" w:rsidR="00B043A5" w:rsidRPr="005845E0" w:rsidRDefault="00B043A5" w:rsidP="004113A3">
            <w:pPr>
              <w:jc w:val="right"/>
              <w:rPr>
                <w:rFonts w:ascii="Arial" w:hAnsi="Arial" w:cs="Arial"/>
                <w:b/>
                <w:bCs/>
                <w:color w:val="000000"/>
                <w:sz w:val="15"/>
                <w:szCs w:val="15"/>
              </w:rPr>
            </w:pPr>
            <w:r w:rsidRPr="005845E0">
              <w:rPr>
                <w:rFonts w:ascii="Arial" w:hAnsi="Arial" w:cs="Arial"/>
                <w:b/>
                <w:bCs/>
                <w:color w:val="000000"/>
                <w:sz w:val="15"/>
                <w:szCs w:val="15"/>
              </w:rPr>
              <w:t xml:space="preserve">      Toplam</w:t>
            </w:r>
          </w:p>
        </w:tc>
      </w:tr>
      <w:tr w:rsidR="0081347C" w:rsidRPr="005845E0" w14:paraId="7B450EA5" w14:textId="77777777" w:rsidTr="004E2696">
        <w:trPr>
          <w:trHeight w:val="176"/>
        </w:trPr>
        <w:tc>
          <w:tcPr>
            <w:tcW w:w="409" w:type="dxa"/>
            <w:tcBorders>
              <w:top w:val="single" w:sz="4" w:space="0" w:color="auto"/>
            </w:tcBorders>
            <w:vAlign w:val="bottom"/>
          </w:tcPr>
          <w:p w14:paraId="185ADB42" w14:textId="77777777" w:rsidR="0081347C" w:rsidRPr="005845E0" w:rsidRDefault="0081347C" w:rsidP="0081347C">
            <w:pPr>
              <w:autoSpaceDE w:val="0"/>
              <w:autoSpaceDN w:val="0"/>
              <w:adjustRightInd w:val="0"/>
              <w:ind w:left="180" w:hanging="180"/>
              <w:rPr>
                <w:rFonts w:ascii="Arial" w:eastAsia="Arial Unicode MS" w:hAnsi="Arial" w:cs="Arial"/>
                <w:b/>
                <w:sz w:val="15"/>
                <w:szCs w:val="15"/>
              </w:rPr>
            </w:pPr>
            <w:r w:rsidRPr="005845E0">
              <w:rPr>
                <w:rFonts w:ascii="Arial" w:eastAsia="Arial Unicode MS" w:hAnsi="Arial" w:cs="Arial"/>
                <w:b/>
                <w:sz w:val="15"/>
                <w:szCs w:val="15"/>
              </w:rPr>
              <w:t>1</w:t>
            </w:r>
          </w:p>
        </w:tc>
        <w:tc>
          <w:tcPr>
            <w:tcW w:w="2110" w:type="dxa"/>
            <w:tcBorders>
              <w:top w:val="single" w:sz="4" w:space="0" w:color="auto"/>
            </w:tcBorders>
            <w:vAlign w:val="bottom"/>
          </w:tcPr>
          <w:p w14:paraId="709A2F11"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Tarım</w:t>
            </w:r>
          </w:p>
        </w:tc>
        <w:tc>
          <w:tcPr>
            <w:tcW w:w="883" w:type="dxa"/>
            <w:tcBorders>
              <w:top w:val="nil"/>
              <w:left w:val="nil"/>
              <w:bottom w:val="nil"/>
              <w:right w:val="nil"/>
            </w:tcBorders>
            <w:shd w:val="clear" w:color="auto" w:fill="auto"/>
            <w:vAlign w:val="bottom"/>
          </w:tcPr>
          <w:p w14:paraId="660C92F0" w14:textId="7D3F98CD"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635" w:type="dxa"/>
            <w:tcBorders>
              <w:top w:val="nil"/>
              <w:left w:val="nil"/>
              <w:bottom w:val="nil"/>
              <w:right w:val="nil"/>
            </w:tcBorders>
            <w:shd w:val="clear" w:color="auto" w:fill="auto"/>
            <w:vAlign w:val="bottom"/>
          </w:tcPr>
          <w:p w14:paraId="0B6DF375" w14:textId="352757B2"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700" w:type="dxa"/>
            <w:tcBorders>
              <w:top w:val="nil"/>
              <w:left w:val="nil"/>
              <w:bottom w:val="nil"/>
              <w:right w:val="nil"/>
            </w:tcBorders>
            <w:shd w:val="clear" w:color="auto" w:fill="auto"/>
            <w:vAlign w:val="bottom"/>
          </w:tcPr>
          <w:p w14:paraId="1421830F" w14:textId="36ECEF90"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411" w:type="dxa"/>
            <w:tcBorders>
              <w:top w:val="nil"/>
              <w:left w:val="nil"/>
              <w:bottom w:val="nil"/>
              <w:right w:val="nil"/>
            </w:tcBorders>
            <w:shd w:val="clear" w:color="auto" w:fill="auto"/>
            <w:vAlign w:val="bottom"/>
          </w:tcPr>
          <w:p w14:paraId="64AD88B9" w14:textId="28609867"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nil"/>
              <w:left w:val="nil"/>
              <w:bottom w:val="nil"/>
              <w:right w:val="nil"/>
            </w:tcBorders>
            <w:shd w:val="clear" w:color="auto" w:fill="auto"/>
            <w:vAlign w:val="bottom"/>
          </w:tcPr>
          <w:p w14:paraId="70631CD6" w14:textId="71F88C80"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66" w:type="dxa"/>
            <w:tcBorders>
              <w:top w:val="nil"/>
              <w:left w:val="nil"/>
              <w:bottom w:val="nil"/>
              <w:right w:val="nil"/>
            </w:tcBorders>
            <w:shd w:val="clear" w:color="auto" w:fill="auto"/>
            <w:vAlign w:val="bottom"/>
          </w:tcPr>
          <w:p w14:paraId="255632B5" w14:textId="3CCF74C9" w:rsidR="0081347C" w:rsidRPr="005845E0" w:rsidRDefault="0081347C" w:rsidP="004E2696">
            <w:pPr>
              <w:jc w:val="right"/>
              <w:rPr>
                <w:rFonts w:ascii="Arial" w:hAnsi="Arial" w:cs="Arial"/>
                <w:b/>
                <w:sz w:val="15"/>
                <w:szCs w:val="15"/>
              </w:rPr>
            </w:pPr>
            <w:r w:rsidRPr="005845E0">
              <w:rPr>
                <w:rFonts w:ascii="Arial" w:hAnsi="Arial" w:cs="Arial"/>
                <w:b/>
                <w:sz w:val="15"/>
                <w:szCs w:val="15"/>
              </w:rPr>
              <w:t>986.192</w:t>
            </w:r>
          </w:p>
        </w:tc>
        <w:tc>
          <w:tcPr>
            <w:tcW w:w="929" w:type="dxa"/>
            <w:tcBorders>
              <w:top w:val="nil"/>
              <w:left w:val="nil"/>
              <w:bottom w:val="nil"/>
              <w:right w:val="nil"/>
            </w:tcBorders>
            <w:shd w:val="clear" w:color="auto" w:fill="auto"/>
            <w:vAlign w:val="bottom"/>
          </w:tcPr>
          <w:p w14:paraId="76E4120F" w14:textId="3060FF96" w:rsidR="0081347C" w:rsidRPr="005845E0" w:rsidRDefault="0081347C" w:rsidP="004E2696">
            <w:pPr>
              <w:jc w:val="right"/>
              <w:rPr>
                <w:rFonts w:ascii="Arial" w:hAnsi="Arial" w:cs="Arial"/>
                <w:b/>
                <w:sz w:val="15"/>
                <w:szCs w:val="15"/>
              </w:rPr>
            </w:pPr>
            <w:r w:rsidRPr="005845E0">
              <w:rPr>
                <w:rFonts w:ascii="Arial" w:hAnsi="Arial" w:cs="Arial"/>
                <w:b/>
                <w:sz w:val="15"/>
                <w:szCs w:val="15"/>
              </w:rPr>
              <w:t>212.819</w:t>
            </w:r>
          </w:p>
        </w:tc>
        <w:tc>
          <w:tcPr>
            <w:tcW w:w="892" w:type="dxa"/>
            <w:tcBorders>
              <w:top w:val="nil"/>
              <w:left w:val="nil"/>
              <w:bottom w:val="nil"/>
              <w:right w:val="nil"/>
            </w:tcBorders>
            <w:shd w:val="clear" w:color="auto" w:fill="auto"/>
            <w:vAlign w:val="bottom"/>
          </w:tcPr>
          <w:p w14:paraId="2695AE28" w14:textId="247DCE0D" w:rsidR="0081347C" w:rsidRPr="005845E0" w:rsidRDefault="0081347C" w:rsidP="004E2696">
            <w:pPr>
              <w:jc w:val="right"/>
              <w:rPr>
                <w:rFonts w:ascii="Arial" w:hAnsi="Arial" w:cs="Arial"/>
                <w:b/>
                <w:sz w:val="15"/>
                <w:szCs w:val="15"/>
              </w:rPr>
            </w:pPr>
            <w:r w:rsidRPr="005845E0">
              <w:rPr>
                <w:rFonts w:ascii="Arial" w:hAnsi="Arial" w:cs="Arial"/>
                <w:b/>
                <w:sz w:val="15"/>
                <w:szCs w:val="15"/>
              </w:rPr>
              <w:t>111.709</w:t>
            </w:r>
          </w:p>
        </w:tc>
        <w:tc>
          <w:tcPr>
            <w:tcW w:w="746" w:type="dxa"/>
            <w:tcBorders>
              <w:top w:val="nil"/>
              <w:left w:val="nil"/>
              <w:bottom w:val="nil"/>
              <w:right w:val="nil"/>
            </w:tcBorders>
            <w:shd w:val="clear" w:color="auto" w:fill="auto"/>
            <w:vAlign w:val="bottom"/>
          </w:tcPr>
          <w:p w14:paraId="5746ECCD" w14:textId="5D1B7885" w:rsidR="0081347C" w:rsidRPr="005845E0" w:rsidRDefault="0081347C" w:rsidP="004E2696">
            <w:pPr>
              <w:jc w:val="right"/>
              <w:rPr>
                <w:rFonts w:ascii="Arial" w:hAnsi="Arial" w:cs="Arial"/>
                <w:b/>
                <w:sz w:val="15"/>
                <w:szCs w:val="15"/>
              </w:rPr>
            </w:pPr>
            <w:r w:rsidRPr="005845E0">
              <w:rPr>
                <w:rFonts w:ascii="Arial" w:hAnsi="Arial" w:cs="Arial"/>
                <w:b/>
                <w:sz w:val="15"/>
                <w:szCs w:val="15"/>
              </w:rPr>
              <w:t>86</w:t>
            </w:r>
          </w:p>
        </w:tc>
        <w:tc>
          <w:tcPr>
            <w:tcW w:w="581" w:type="dxa"/>
            <w:tcBorders>
              <w:top w:val="nil"/>
              <w:left w:val="nil"/>
              <w:bottom w:val="nil"/>
              <w:right w:val="nil"/>
            </w:tcBorders>
            <w:shd w:val="clear" w:color="auto" w:fill="auto"/>
            <w:vAlign w:val="bottom"/>
          </w:tcPr>
          <w:p w14:paraId="56F75E1F" w14:textId="272BC465"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nil"/>
              <w:left w:val="nil"/>
              <w:bottom w:val="nil"/>
              <w:right w:val="nil"/>
            </w:tcBorders>
            <w:shd w:val="clear" w:color="auto" w:fill="auto"/>
            <w:vAlign w:val="bottom"/>
          </w:tcPr>
          <w:p w14:paraId="6AE2A972" w14:textId="49463E08"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649" w:type="dxa"/>
            <w:tcBorders>
              <w:top w:val="nil"/>
              <w:left w:val="nil"/>
              <w:bottom w:val="nil"/>
              <w:right w:val="nil"/>
            </w:tcBorders>
            <w:shd w:val="clear" w:color="auto" w:fill="auto"/>
            <w:vAlign w:val="bottom"/>
          </w:tcPr>
          <w:p w14:paraId="148B609F" w14:textId="1F027CC5"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82" w:type="dxa"/>
            <w:tcBorders>
              <w:top w:val="nil"/>
              <w:left w:val="nil"/>
              <w:bottom w:val="nil"/>
              <w:right w:val="nil"/>
            </w:tcBorders>
            <w:shd w:val="clear" w:color="auto" w:fill="auto"/>
            <w:vAlign w:val="bottom"/>
          </w:tcPr>
          <w:p w14:paraId="42065DF2" w14:textId="29F202DD" w:rsidR="0081347C" w:rsidRPr="005845E0" w:rsidRDefault="0081347C" w:rsidP="004E2696">
            <w:pPr>
              <w:jc w:val="right"/>
              <w:rPr>
                <w:rFonts w:ascii="Arial" w:hAnsi="Arial" w:cs="Arial"/>
                <w:b/>
                <w:sz w:val="15"/>
                <w:szCs w:val="15"/>
              </w:rPr>
            </w:pPr>
            <w:r w:rsidRPr="005845E0">
              <w:rPr>
                <w:rFonts w:ascii="Arial" w:hAnsi="Arial" w:cs="Arial"/>
                <w:b/>
                <w:sz w:val="15"/>
                <w:szCs w:val="15"/>
              </w:rPr>
              <w:t>1.184.696</w:t>
            </w:r>
          </w:p>
        </w:tc>
        <w:tc>
          <w:tcPr>
            <w:tcW w:w="1093" w:type="dxa"/>
            <w:tcBorders>
              <w:top w:val="nil"/>
              <w:left w:val="nil"/>
              <w:bottom w:val="nil"/>
              <w:right w:val="nil"/>
            </w:tcBorders>
            <w:shd w:val="clear" w:color="auto" w:fill="auto"/>
            <w:vAlign w:val="bottom"/>
          </w:tcPr>
          <w:p w14:paraId="094EF0DF" w14:textId="1182693A" w:rsidR="0081347C" w:rsidRPr="005845E0" w:rsidRDefault="0081347C" w:rsidP="004E2696">
            <w:pPr>
              <w:jc w:val="right"/>
              <w:rPr>
                <w:rFonts w:ascii="Arial" w:hAnsi="Arial" w:cs="Arial"/>
                <w:b/>
                <w:sz w:val="15"/>
                <w:szCs w:val="15"/>
              </w:rPr>
            </w:pPr>
            <w:r w:rsidRPr="005845E0">
              <w:rPr>
                <w:rFonts w:ascii="Arial" w:hAnsi="Arial" w:cs="Arial"/>
                <w:b/>
                <w:sz w:val="15"/>
                <w:szCs w:val="15"/>
              </w:rPr>
              <w:t>126.110</w:t>
            </w:r>
          </w:p>
        </w:tc>
        <w:tc>
          <w:tcPr>
            <w:tcW w:w="1103" w:type="dxa"/>
            <w:tcBorders>
              <w:top w:val="single" w:sz="4" w:space="0" w:color="auto"/>
              <w:left w:val="nil"/>
              <w:bottom w:val="nil"/>
              <w:right w:val="nil"/>
            </w:tcBorders>
            <w:shd w:val="clear" w:color="auto" w:fill="auto"/>
            <w:vAlign w:val="bottom"/>
          </w:tcPr>
          <w:p w14:paraId="347B5A54" w14:textId="09F0DC6D" w:rsidR="0081347C" w:rsidRPr="005845E0" w:rsidRDefault="0081347C" w:rsidP="004E2696">
            <w:pPr>
              <w:jc w:val="right"/>
              <w:rPr>
                <w:rFonts w:ascii="Arial" w:hAnsi="Arial" w:cs="Arial"/>
                <w:b/>
                <w:sz w:val="15"/>
                <w:szCs w:val="15"/>
              </w:rPr>
            </w:pPr>
            <w:r w:rsidRPr="005845E0">
              <w:rPr>
                <w:rFonts w:ascii="Arial" w:hAnsi="Arial" w:cs="Arial"/>
                <w:b/>
                <w:sz w:val="15"/>
                <w:szCs w:val="15"/>
              </w:rPr>
              <w:t>1.310.806</w:t>
            </w:r>
          </w:p>
        </w:tc>
      </w:tr>
      <w:tr w:rsidR="0081347C" w:rsidRPr="005845E0" w14:paraId="6CDEE791" w14:textId="77777777" w:rsidTr="004E2696">
        <w:trPr>
          <w:trHeight w:val="133"/>
        </w:trPr>
        <w:tc>
          <w:tcPr>
            <w:tcW w:w="409" w:type="dxa"/>
            <w:vAlign w:val="bottom"/>
          </w:tcPr>
          <w:p w14:paraId="234FD0BF"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1.1</w:t>
            </w:r>
          </w:p>
        </w:tc>
        <w:tc>
          <w:tcPr>
            <w:tcW w:w="2110" w:type="dxa"/>
            <w:vAlign w:val="bottom"/>
          </w:tcPr>
          <w:p w14:paraId="4807EC27"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Çiftçilik ve Hayvancılık </w:t>
            </w:r>
          </w:p>
        </w:tc>
        <w:tc>
          <w:tcPr>
            <w:tcW w:w="883" w:type="dxa"/>
            <w:tcBorders>
              <w:top w:val="nil"/>
              <w:left w:val="nil"/>
              <w:bottom w:val="nil"/>
              <w:right w:val="nil"/>
            </w:tcBorders>
            <w:shd w:val="clear" w:color="auto" w:fill="auto"/>
            <w:vAlign w:val="bottom"/>
          </w:tcPr>
          <w:p w14:paraId="72FB79EB" w14:textId="190980E3"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34811FD6" w14:textId="1BC3BDE3"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58AF2B22" w14:textId="2F623EB6"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5316A1C0" w14:textId="733F02C9"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264819E5" w14:textId="4926E50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3716232F" w14:textId="0A5498F6" w:rsidR="0081347C" w:rsidRPr="005845E0" w:rsidRDefault="0081347C" w:rsidP="004E2696">
            <w:pPr>
              <w:jc w:val="right"/>
              <w:rPr>
                <w:rFonts w:ascii="Arial" w:hAnsi="Arial" w:cs="Arial"/>
                <w:sz w:val="15"/>
                <w:szCs w:val="15"/>
              </w:rPr>
            </w:pPr>
            <w:r w:rsidRPr="005845E0">
              <w:rPr>
                <w:rFonts w:ascii="Arial" w:hAnsi="Arial" w:cs="Arial"/>
                <w:sz w:val="15"/>
                <w:szCs w:val="15"/>
              </w:rPr>
              <w:t>699.501</w:t>
            </w:r>
          </w:p>
        </w:tc>
        <w:tc>
          <w:tcPr>
            <w:tcW w:w="929" w:type="dxa"/>
            <w:tcBorders>
              <w:top w:val="nil"/>
              <w:left w:val="nil"/>
              <w:bottom w:val="nil"/>
              <w:right w:val="nil"/>
            </w:tcBorders>
            <w:shd w:val="clear" w:color="auto" w:fill="auto"/>
            <w:vAlign w:val="bottom"/>
          </w:tcPr>
          <w:p w14:paraId="6750965E" w14:textId="23772150" w:rsidR="0081347C" w:rsidRPr="005845E0" w:rsidRDefault="0081347C" w:rsidP="004E2696">
            <w:pPr>
              <w:jc w:val="right"/>
              <w:rPr>
                <w:rFonts w:ascii="Arial" w:hAnsi="Arial" w:cs="Arial"/>
                <w:sz w:val="15"/>
                <w:szCs w:val="15"/>
              </w:rPr>
            </w:pPr>
            <w:r w:rsidRPr="005845E0">
              <w:rPr>
                <w:rFonts w:ascii="Arial" w:hAnsi="Arial" w:cs="Arial"/>
                <w:sz w:val="15"/>
                <w:szCs w:val="15"/>
              </w:rPr>
              <w:t>120.063</w:t>
            </w:r>
          </w:p>
        </w:tc>
        <w:tc>
          <w:tcPr>
            <w:tcW w:w="892" w:type="dxa"/>
            <w:tcBorders>
              <w:top w:val="nil"/>
              <w:left w:val="nil"/>
              <w:bottom w:val="nil"/>
              <w:right w:val="nil"/>
            </w:tcBorders>
            <w:shd w:val="clear" w:color="auto" w:fill="auto"/>
            <w:vAlign w:val="bottom"/>
          </w:tcPr>
          <w:p w14:paraId="19A57B41" w14:textId="105B54AA" w:rsidR="0081347C" w:rsidRPr="005845E0" w:rsidRDefault="0081347C" w:rsidP="004E2696">
            <w:pPr>
              <w:jc w:val="right"/>
              <w:rPr>
                <w:rFonts w:ascii="Arial" w:hAnsi="Arial" w:cs="Arial"/>
                <w:sz w:val="15"/>
                <w:szCs w:val="15"/>
              </w:rPr>
            </w:pPr>
            <w:r w:rsidRPr="005845E0">
              <w:rPr>
                <w:rFonts w:ascii="Arial" w:hAnsi="Arial" w:cs="Arial"/>
                <w:sz w:val="15"/>
                <w:szCs w:val="15"/>
              </w:rPr>
              <w:t>70.921</w:t>
            </w:r>
          </w:p>
        </w:tc>
        <w:tc>
          <w:tcPr>
            <w:tcW w:w="746" w:type="dxa"/>
            <w:tcBorders>
              <w:top w:val="nil"/>
              <w:left w:val="nil"/>
              <w:bottom w:val="nil"/>
              <w:right w:val="nil"/>
            </w:tcBorders>
            <w:shd w:val="clear" w:color="auto" w:fill="auto"/>
            <w:vAlign w:val="bottom"/>
          </w:tcPr>
          <w:p w14:paraId="7C761DB0" w14:textId="4BFC605A" w:rsidR="0081347C" w:rsidRPr="005845E0" w:rsidRDefault="0081347C" w:rsidP="004E2696">
            <w:pPr>
              <w:jc w:val="right"/>
              <w:rPr>
                <w:rFonts w:ascii="Arial" w:hAnsi="Arial" w:cs="Arial"/>
                <w:sz w:val="15"/>
                <w:szCs w:val="15"/>
              </w:rPr>
            </w:pPr>
            <w:r w:rsidRPr="005845E0">
              <w:rPr>
                <w:rFonts w:ascii="Arial" w:hAnsi="Arial" w:cs="Arial"/>
                <w:sz w:val="15"/>
                <w:szCs w:val="15"/>
              </w:rPr>
              <w:t>42</w:t>
            </w:r>
          </w:p>
        </w:tc>
        <w:tc>
          <w:tcPr>
            <w:tcW w:w="581" w:type="dxa"/>
            <w:tcBorders>
              <w:top w:val="nil"/>
              <w:left w:val="nil"/>
              <w:bottom w:val="nil"/>
              <w:right w:val="nil"/>
            </w:tcBorders>
            <w:shd w:val="clear" w:color="auto" w:fill="auto"/>
            <w:vAlign w:val="bottom"/>
          </w:tcPr>
          <w:p w14:paraId="5A5DE82A" w14:textId="7CEDBB6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5FA07D94" w14:textId="507B055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2AFE8D4E" w14:textId="6768C1B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027FAA74" w14:textId="0966CD22" w:rsidR="0081347C" w:rsidRPr="005845E0" w:rsidRDefault="0081347C" w:rsidP="004E2696">
            <w:pPr>
              <w:jc w:val="right"/>
              <w:rPr>
                <w:rFonts w:ascii="Arial" w:hAnsi="Arial" w:cs="Arial"/>
                <w:sz w:val="15"/>
                <w:szCs w:val="15"/>
              </w:rPr>
            </w:pPr>
            <w:r w:rsidRPr="005845E0">
              <w:rPr>
                <w:rFonts w:ascii="Arial" w:hAnsi="Arial" w:cs="Arial"/>
                <w:sz w:val="15"/>
                <w:szCs w:val="15"/>
              </w:rPr>
              <w:t>798.585</w:t>
            </w:r>
          </w:p>
        </w:tc>
        <w:tc>
          <w:tcPr>
            <w:tcW w:w="1093" w:type="dxa"/>
            <w:tcBorders>
              <w:top w:val="nil"/>
              <w:left w:val="nil"/>
              <w:bottom w:val="nil"/>
              <w:right w:val="nil"/>
            </w:tcBorders>
            <w:shd w:val="clear" w:color="auto" w:fill="auto"/>
            <w:vAlign w:val="bottom"/>
          </w:tcPr>
          <w:p w14:paraId="76BAD1B2" w14:textId="7E02A0BD" w:rsidR="0081347C" w:rsidRPr="005845E0" w:rsidRDefault="0081347C" w:rsidP="004E2696">
            <w:pPr>
              <w:jc w:val="right"/>
              <w:rPr>
                <w:rFonts w:ascii="Arial" w:hAnsi="Arial" w:cs="Arial"/>
                <w:sz w:val="15"/>
                <w:szCs w:val="15"/>
              </w:rPr>
            </w:pPr>
            <w:r w:rsidRPr="005845E0">
              <w:rPr>
                <w:rFonts w:ascii="Arial" w:hAnsi="Arial" w:cs="Arial"/>
                <w:sz w:val="15"/>
                <w:szCs w:val="15"/>
              </w:rPr>
              <w:t>91.942</w:t>
            </w:r>
          </w:p>
        </w:tc>
        <w:tc>
          <w:tcPr>
            <w:tcW w:w="1103" w:type="dxa"/>
            <w:tcBorders>
              <w:top w:val="nil"/>
              <w:left w:val="nil"/>
              <w:bottom w:val="nil"/>
              <w:right w:val="nil"/>
            </w:tcBorders>
            <w:shd w:val="clear" w:color="auto" w:fill="auto"/>
            <w:vAlign w:val="bottom"/>
          </w:tcPr>
          <w:p w14:paraId="780B8449" w14:textId="34F3AF3B" w:rsidR="0081347C" w:rsidRPr="005845E0" w:rsidRDefault="0081347C" w:rsidP="004E2696">
            <w:pPr>
              <w:jc w:val="right"/>
              <w:rPr>
                <w:rFonts w:ascii="Arial" w:hAnsi="Arial" w:cs="Arial"/>
                <w:sz w:val="15"/>
                <w:szCs w:val="15"/>
              </w:rPr>
            </w:pPr>
            <w:r w:rsidRPr="005845E0">
              <w:rPr>
                <w:rFonts w:ascii="Arial" w:hAnsi="Arial" w:cs="Arial"/>
                <w:sz w:val="15"/>
                <w:szCs w:val="15"/>
              </w:rPr>
              <w:t>890.527</w:t>
            </w:r>
          </w:p>
        </w:tc>
      </w:tr>
      <w:tr w:rsidR="0081347C" w:rsidRPr="005845E0" w14:paraId="5B49ED89" w14:textId="77777777" w:rsidTr="004E2696">
        <w:trPr>
          <w:trHeight w:val="133"/>
        </w:trPr>
        <w:tc>
          <w:tcPr>
            <w:tcW w:w="409" w:type="dxa"/>
            <w:vAlign w:val="bottom"/>
          </w:tcPr>
          <w:p w14:paraId="3E669A0A"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1.2</w:t>
            </w:r>
          </w:p>
        </w:tc>
        <w:tc>
          <w:tcPr>
            <w:tcW w:w="2110" w:type="dxa"/>
            <w:vAlign w:val="bottom"/>
          </w:tcPr>
          <w:p w14:paraId="01304EEC"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Ormancılık</w:t>
            </w:r>
          </w:p>
        </w:tc>
        <w:tc>
          <w:tcPr>
            <w:tcW w:w="883" w:type="dxa"/>
            <w:tcBorders>
              <w:top w:val="nil"/>
              <w:left w:val="nil"/>
              <w:bottom w:val="nil"/>
              <w:right w:val="nil"/>
            </w:tcBorders>
            <w:shd w:val="clear" w:color="auto" w:fill="auto"/>
            <w:vAlign w:val="bottom"/>
          </w:tcPr>
          <w:p w14:paraId="35506CAE" w14:textId="202C3B7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69662AD9" w14:textId="53D3D44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0F86B1CC" w14:textId="30B17943"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3D5F8A91" w14:textId="7640D28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1553C401" w14:textId="53A1C10B"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49932059" w14:textId="52FCD719" w:rsidR="0081347C" w:rsidRPr="005845E0" w:rsidRDefault="0081347C" w:rsidP="004E2696">
            <w:pPr>
              <w:jc w:val="right"/>
              <w:rPr>
                <w:rFonts w:ascii="Arial" w:hAnsi="Arial" w:cs="Arial"/>
                <w:sz w:val="15"/>
                <w:szCs w:val="15"/>
              </w:rPr>
            </w:pPr>
            <w:r w:rsidRPr="005845E0">
              <w:rPr>
                <w:rFonts w:ascii="Arial" w:hAnsi="Arial" w:cs="Arial"/>
                <w:sz w:val="15"/>
                <w:szCs w:val="15"/>
              </w:rPr>
              <w:t>280.315</w:t>
            </w:r>
          </w:p>
        </w:tc>
        <w:tc>
          <w:tcPr>
            <w:tcW w:w="929" w:type="dxa"/>
            <w:tcBorders>
              <w:top w:val="nil"/>
              <w:left w:val="nil"/>
              <w:bottom w:val="nil"/>
              <w:right w:val="nil"/>
            </w:tcBorders>
            <w:shd w:val="clear" w:color="auto" w:fill="auto"/>
            <w:vAlign w:val="bottom"/>
          </w:tcPr>
          <w:p w14:paraId="2C4CC2D6" w14:textId="425BC196" w:rsidR="0081347C" w:rsidRPr="005845E0" w:rsidRDefault="0081347C" w:rsidP="004E2696">
            <w:pPr>
              <w:jc w:val="right"/>
              <w:rPr>
                <w:rFonts w:ascii="Arial" w:hAnsi="Arial" w:cs="Arial"/>
                <w:sz w:val="15"/>
                <w:szCs w:val="15"/>
              </w:rPr>
            </w:pPr>
            <w:r w:rsidRPr="005845E0">
              <w:rPr>
                <w:rFonts w:ascii="Arial" w:hAnsi="Arial" w:cs="Arial"/>
                <w:sz w:val="15"/>
                <w:szCs w:val="15"/>
              </w:rPr>
              <w:t>66.390</w:t>
            </w:r>
          </w:p>
        </w:tc>
        <w:tc>
          <w:tcPr>
            <w:tcW w:w="892" w:type="dxa"/>
            <w:tcBorders>
              <w:top w:val="nil"/>
              <w:left w:val="nil"/>
              <w:bottom w:val="nil"/>
              <w:right w:val="nil"/>
            </w:tcBorders>
            <w:shd w:val="clear" w:color="auto" w:fill="auto"/>
            <w:vAlign w:val="bottom"/>
          </w:tcPr>
          <w:p w14:paraId="17DB50AE" w14:textId="503AA403" w:rsidR="0081347C" w:rsidRPr="005845E0" w:rsidRDefault="0081347C" w:rsidP="004E2696">
            <w:pPr>
              <w:jc w:val="right"/>
              <w:rPr>
                <w:rFonts w:ascii="Arial" w:hAnsi="Arial" w:cs="Arial"/>
                <w:sz w:val="15"/>
                <w:szCs w:val="15"/>
              </w:rPr>
            </w:pPr>
            <w:r w:rsidRPr="005845E0">
              <w:rPr>
                <w:rFonts w:ascii="Arial" w:hAnsi="Arial" w:cs="Arial"/>
                <w:sz w:val="15"/>
                <w:szCs w:val="15"/>
              </w:rPr>
              <w:t>24.283</w:t>
            </w:r>
          </w:p>
        </w:tc>
        <w:tc>
          <w:tcPr>
            <w:tcW w:w="746" w:type="dxa"/>
            <w:tcBorders>
              <w:top w:val="nil"/>
              <w:left w:val="nil"/>
              <w:bottom w:val="nil"/>
              <w:right w:val="nil"/>
            </w:tcBorders>
            <w:shd w:val="clear" w:color="auto" w:fill="auto"/>
            <w:vAlign w:val="bottom"/>
          </w:tcPr>
          <w:p w14:paraId="53B2DAE2" w14:textId="3EB25D7C" w:rsidR="0081347C" w:rsidRPr="005845E0" w:rsidRDefault="0081347C" w:rsidP="004E2696">
            <w:pPr>
              <w:jc w:val="right"/>
              <w:rPr>
                <w:rFonts w:ascii="Arial" w:hAnsi="Arial" w:cs="Arial"/>
                <w:sz w:val="15"/>
                <w:szCs w:val="15"/>
              </w:rPr>
            </w:pPr>
            <w:r w:rsidRPr="005845E0">
              <w:rPr>
                <w:rFonts w:ascii="Arial" w:hAnsi="Arial" w:cs="Arial"/>
                <w:sz w:val="15"/>
                <w:szCs w:val="15"/>
              </w:rPr>
              <w:t>44</w:t>
            </w:r>
          </w:p>
        </w:tc>
        <w:tc>
          <w:tcPr>
            <w:tcW w:w="581" w:type="dxa"/>
            <w:tcBorders>
              <w:top w:val="nil"/>
              <w:left w:val="nil"/>
              <w:bottom w:val="nil"/>
              <w:right w:val="nil"/>
            </w:tcBorders>
            <w:shd w:val="clear" w:color="auto" w:fill="auto"/>
            <w:vAlign w:val="bottom"/>
          </w:tcPr>
          <w:p w14:paraId="0F83E85F" w14:textId="32A3C3A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527636F0" w14:textId="7E1BD27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1C267865" w14:textId="14FC2E9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0AE5810D" w14:textId="43313D2E" w:rsidR="0081347C" w:rsidRPr="005845E0" w:rsidRDefault="0081347C" w:rsidP="004E2696">
            <w:pPr>
              <w:jc w:val="right"/>
              <w:rPr>
                <w:rFonts w:ascii="Arial" w:hAnsi="Arial" w:cs="Arial"/>
                <w:sz w:val="15"/>
                <w:szCs w:val="15"/>
              </w:rPr>
            </w:pPr>
            <w:r w:rsidRPr="005845E0">
              <w:rPr>
                <w:rFonts w:ascii="Arial" w:hAnsi="Arial" w:cs="Arial"/>
                <w:sz w:val="15"/>
                <w:szCs w:val="15"/>
              </w:rPr>
              <w:t>362.457</w:t>
            </w:r>
          </w:p>
        </w:tc>
        <w:tc>
          <w:tcPr>
            <w:tcW w:w="1093" w:type="dxa"/>
            <w:tcBorders>
              <w:top w:val="nil"/>
              <w:left w:val="nil"/>
              <w:bottom w:val="nil"/>
              <w:right w:val="nil"/>
            </w:tcBorders>
            <w:shd w:val="clear" w:color="auto" w:fill="auto"/>
            <w:vAlign w:val="bottom"/>
          </w:tcPr>
          <w:p w14:paraId="219498B4" w14:textId="11AB85C4" w:rsidR="0081347C" w:rsidRPr="005845E0" w:rsidRDefault="0081347C" w:rsidP="004E2696">
            <w:pPr>
              <w:jc w:val="right"/>
              <w:rPr>
                <w:rFonts w:ascii="Arial" w:hAnsi="Arial" w:cs="Arial"/>
                <w:sz w:val="15"/>
                <w:szCs w:val="15"/>
              </w:rPr>
            </w:pPr>
            <w:r w:rsidRPr="005845E0">
              <w:rPr>
                <w:rFonts w:ascii="Arial" w:hAnsi="Arial" w:cs="Arial"/>
                <w:sz w:val="15"/>
                <w:szCs w:val="15"/>
              </w:rPr>
              <w:t>8.575</w:t>
            </w:r>
          </w:p>
        </w:tc>
        <w:tc>
          <w:tcPr>
            <w:tcW w:w="1103" w:type="dxa"/>
            <w:tcBorders>
              <w:top w:val="nil"/>
              <w:left w:val="nil"/>
              <w:bottom w:val="nil"/>
              <w:right w:val="nil"/>
            </w:tcBorders>
            <w:shd w:val="clear" w:color="auto" w:fill="auto"/>
            <w:vAlign w:val="bottom"/>
          </w:tcPr>
          <w:p w14:paraId="5CB30815" w14:textId="3DE92CA3" w:rsidR="0081347C" w:rsidRPr="005845E0" w:rsidRDefault="0081347C" w:rsidP="004E2696">
            <w:pPr>
              <w:jc w:val="right"/>
              <w:rPr>
                <w:rFonts w:ascii="Arial" w:hAnsi="Arial" w:cs="Arial"/>
                <w:sz w:val="15"/>
                <w:szCs w:val="15"/>
              </w:rPr>
            </w:pPr>
            <w:r w:rsidRPr="005845E0">
              <w:rPr>
                <w:rFonts w:ascii="Arial" w:hAnsi="Arial" w:cs="Arial"/>
                <w:sz w:val="15"/>
                <w:szCs w:val="15"/>
              </w:rPr>
              <w:t>371.032</w:t>
            </w:r>
          </w:p>
        </w:tc>
      </w:tr>
      <w:tr w:rsidR="0081347C" w:rsidRPr="005845E0" w14:paraId="6627D66A" w14:textId="77777777" w:rsidTr="004E2696">
        <w:trPr>
          <w:trHeight w:val="133"/>
        </w:trPr>
        <w:tc>
          <w:tcPr>
            <w:tcW w:w="409" w:type="dxa"/>
            <w:vAlign w:val="bottom"/>
          </w:tcPr>
          <w:p w14:paraId="3E2A8DCA"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1.3</w:t>
            </w:r>
          </w:p>
        </w:tc>
        <w:tc>
          <w:tcPr>
            <w:tcW w:w="2110" w:type="dxa"/>
            <w:vAlign w:val="bottom"/>
          </w:tcPr>
          <w:p w14:paraId="018E633E"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Balıkçılık</w:t>
            </w:r>
          </w:p>
        </w:tc>
        <w:tc>
          <w:tcPr>
            <w:tcW w:w="883" w:type="dxa"/>
            <w:tcBorders>
              <w:top w:val="nil"/>
              <w:left w:val="nil"/>
              <w:bottom w:val="nil"/>
              <w:right w:val="nil"/>
            </w:tcBorders>
            <w:shd w:val="clear" w:color="auto" w:fill="auto"/>
            <w:vAlign w:val="bottom"/>
          </w:tcPr>
          <w:p w14:paraId="4E81E15E" w14:textId="38F7A2D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67AFB48E" w14:textId="4F62154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5AAE95FC" w14:textId="4FFEE9A9"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76BCBBAF" w14:textId="589044D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4179324B" w14:textId="3C67927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618B3BB0" w14:textId="2C4D86DB" w:rsidR="0081347C" w:rsidRPr="005845E0" w:rsidRDefault="0081347C" w:rsidP="004E2696">
            <w:pPr>
              <w:jc w:val="right"/>
              <w:rPr>
                <w:rFonts w:ascii="Arial" w:hAnsi="Arial" w:cs="Arial"/>
                <w:sz w:val="15"/>
                <w:szCs w:val="15"/>
              </w:rPr>
            </w:pPr>
            <w:r w:rsidRPr="005845E0">
              <w:rPr>
                <w:rFonts w:ascii="Arial" w:hAnsi="Arial" w:cs="Arial"/>
                <w:sz w:val="15"/>
                <w:szCs w:val="15"/>
              </w:rPr>
              <w:t>6.376</w:t>
            </w:r>
          </w:p>
        </w:tc>
        <w:tc>
          <w:tcPr>
            <w:tcW w:w="929" w:type="dxa"/>
            <w:tcBorders>
              <w:top w:val="nil"/>
              <w:left w:val="nil"/>
              <w:bottom w:val="nil"/>
              <w:right w:val="nil"/>
            </w:tcBorders>
            <w:shd w:val="clear" w:color="auto" w:fill="auto"/>
            <w:vAlign w:val="bottom"/>
          </w:tcPr>
          <w:p w14:paraId="357DC3FA" w14:textId="66B85DA2" w:rsidR="0081347C" w:rsidRPr="005845E0" w:rsidRDefault="0081347C" w:rsidP="004E2696">
            <w:pPr>
              <w:jc w:val="right"/>
              <w:rPr>
                <w:rFonts w:ascii="Arial" w:hAnsi="Arial" w:cs="Arial"/>
                <w:sz w:val="15"/>
                <w:szCs w:val="15"/>
              </w:rPr>
            </w:pPr>
            <w:r w:rsidRPr="005845E0">
              <w:rPr>
                <w:rFonts w:ascii="Arial" w:hAnsi="Arial" w:cs="Arial"/>
                <w:sz w:val="15"/>
                <w:szCs w:val="15"/>
              </w:rPr>
              <w:t>26.366</w:t>
            </w:r>
          </w:p>
        </w:tc>
        <w:tc>
          <w:tcPr>
            <w:tcW w:w="892" w:type="dxa"/>
            <w:tcBorders>
              <w:top w:val="nil"/>
              <w:left w:val="nil"/>
              <w:bottom w:val="nil"/>
              <w:right w:val="nil"/>
            </w:tcBorders>
            <w:shd w:val="clear" w:color="auto" w:fill="auto"/>
            <w:vAlign w:val="bottom"/>
          </w:tcPr>
          <w:p w14:paraId="34D41D05" w14:textId="77501E9E" w:rsidR="0081347C" w:rsidRPr="005845E0" w:rsidRDefault="0081347C" w:rsidP="004E2696">
            <w:pPr>
              <w:jc w:val="right"/>
              <w:rPr>
                <w:rFonts w:ascii="Arial" w:hAnsi="Arial" w:cs="Arial"/>
                <w:sz w:val="15"/>
                <w:szCs w:val="15"/>
              </w:rPr>
            </w:pPr>
            <w:r w:rsidRPr="005845E0">
              <w:rPr>
                <w:rFonts w:ascii="Arial" w:hAnsi="Arial" w:cs="Arial"/>
                <w:sz w:val="15"/>
                <w:szCs w:val="15"/>
              </w:rPr>
              <w:t>16.505</w:t>
            </w:r>
          </w:p>
        </w:tc>
        <w:tc>
          <w:tcPr>
            <w:tcW w:w="746" w:type="dxa"/>
            <w:tcBorders>
              <w:top w:val="nil"/>
              <w:left w:val="nil"/>
              <w:bottom w:val="nil"/>
              <w:right w:val="nil"/>
            </w:tcBorders>
            <w:shd w:val="clear" w:color="auto" w:fill="auto"/>
            <w:vAlign w:val="bottom"/>
          </w:tcPr>
          <w:p w14:paraId="486A226E" w14:textId="10A3D91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581" w:type="dxa"/>
            <w:tcBorders>
              <w:top w:val="nil"/>
              <w:left w:val="nil"/>
              <w:bottom w:val="nil"/>
              <w:right w:val="nil"/>
            </w:tcBorders>
            <w:shd w:val="clear" w:color="auto" w:fill="auto"/>
            <w:vAlign w:val="bottom"/>
          </w:tcPr>
          <w:p w14:paraId="2AB7B918" w14:textId="65F5BCE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65448D1B" w14:textId="196A56D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11E63847" w14:textId="44210FA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4809ABBF" w14:textId="46B445D3" w:rsidR="0081347C" w:rsidRPr="005845E0" w:rsidRDefault="0081347C" w:rsidP="004E2696">
            <w:pPr>
              <w:jc w:val="right"/>
              <w:rPr>
                <w:rFonts w:ascii="Arial" w:hAnsi="Arial" w:cs="Arial"/>
                <w:sz w:val="15"/>
                <w:szCs w:val="15"/>
              </w:rPr>
            </w:pPr>
            <w:r w:rsidRPr="005845E0">
              <w:rPr>
                <w:rFonts w:ascii="Arial" w:hAnsi="Arial" w:cs="Arial"/>
                <w:sz w:val="15"/>
                <w:szCs w:val="15"/>
              </w:rPr>
              <w:t>23.654</w:t>
            </w:r>
          </w:p>
        </w:tc>
        <w:tc>
          <w:tcPr>
            <w:tcW w:w="1093" w:type="dxa"/>
            <w:tcBorders>
              <w:top w:val="nil"/>
              <w:left w:val="nil"/>
              <w:bottom w:val="nil"/>
              <w:right w:val="nil"/>
            </w:tcBorders>
            <w:shd w:val="clear" w:color="auto" w:fill="auto"/>
            <w:vAlign w:val="bottom"/>
          </w:tcPr>
          <w:p w14:paraId="360EA1D1" w14:textId="195469A0" w:rsidR="0081347C" w:rsidRPr="005845E0" w:rsidRDefault="0081347C" w:rsidP="004E2696">
            <w:pPr>
              <w:jc w:val="right"/>
              <w:rPr>
                <w:rFonts w:ascii="Arial" w:hAnsi="Arial" w:cs="Arial"/>
                <w:sz w:val="15"/>
                <w:szCs w:val="15"/>
              </w:rPr>
            </w:pPr>
            <w:r w:rsidRPr="005845E0">
              <w:rPr>
                <w:rFonts w:ascii="Arial" w:hAnsi="Arial" w:cs="Arial"/>
                <w:sz w:val="15"/>
                <w:szCs w:val="15"/>
              </w:rPr>
              <w:t>25.593</w:t>
            </w:r>
          </w:p>
        </w:tc>
        <w:tc>
          <w:tcPr>
            <w:tcW w:w="1103" w:type="dxa"/>
            <w:tcBorders>
              <w:top w:val="nil"/>
              <w:left w:val="nil"/>
              <w:bottom w:val="nil"/>
              <w:right w:val="nil"/>
            </w:tcBorders>
            <w:shd w:val="clear" w:color="auto" w:fill="auto"/>
            <w:vAlign w:val="bottom"/>
          </w:tcPr>
          <w:p w14:paraId="6A62AA30" w14:textId="12183F6F" w:rsidR="0081347C" w:rsidRPr="005845E0" w:rsidRDefault="0081347C" w:rsidP="004E2696">
            <w:pPr>
              <w:jc w:val="right"/>
              <w:rPr>
                <w:rFonts w:ascii="Arial" w:hAnsi="Arial" w:cs="Arial"/>
                <w:sz w:val="15"/>
                <w:szCs w:val="15"/>
              </w:rPr>
            </w:pPr>
            <w:r w:rsidRPr="005845E0">
              <w:rPr>
                <w:rFonts w:ascii="Arial" w:hAnsi="Arial" w:cs="Arial"/>
                <w:sz w:val="15"/>
                <w:szCs w:val="15"/>
              </w:rPr>
              <w:t>49.247</w:t>
            </w:r>
          </w:p>
        </w:tc>
      </w:tr>
      <w:tr w:rsidR="0081347C" w:rsidRPr="005845E0" w14:paraId="2FB496A4" w14:textId="77777777" w:rsidTr="004E2696">
        <w:trPr>
          <w:trHeight w:val="133"/>
        </w:trPr>
        <w:tc>
          <w:tcPr>
            <w:tcW w:w="409" w:type="dxa"/>
            <w:vAlign w:val="bottom"/>
          </w:tcPr>
          <w:p w14:paraId="21599EB0" w14:textId="77777777" w:rsidR="0081347C" w:rsidRPr="005845E0" w:rsidRDefault="0081347C" w:rsidP="0081347C">
            <w:pPr>
              <w:autoSpaceDE w:val="0"/>
              <w:autoSpaceDN w:val="0"/>
              <w:adjustRightInd w:val="0"/>
              <w:ind w:left="180" w:hanging="180"/>
              <w:rPr>
                <w:rFonts w:ascii="Arial" w:eastAsia="Arial Unicode MS" w:hAnsi="Arial" w:cs="Arial"/>
                <w:b/>
                <w:sz w:val="15"/>
                <w:szCs w:val="15"/>
              </w:rPr>
            </w:pPr>
            <w:r w:rsidRPr="005845E0">
              <w:rPr>
                <w:rFonts w:ascii="Arial" w:eastAsia="Arial Unicode MS" w:hAnsi="Arial" w:cs="Arial"/>
                <w:b/>
                <w:sz w:val="15"/>
                <w:szCs w:val="15"/>
              </w:rPr>
              <w:t>2</w:t>
            </w:r>
          </w:p>
        </w:tc>
        <w:tc>
          <w:tcPr>
            <w:tcW w:w="2110" w:type="dxa"/>
            <w:vAlign w:val="bottom"/>
          </w:tcPr>
          <w:p w14:paraId="06299B49"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Sanayi</w:t>
            </w:r>
          </w:p>
        </w:tc>
        <w:tc>
          <w:tcPr>
            <w:tcW w:w="883" w:type="dxa"/>
            <w:tcBorders>
              <w:top w:val="nil"/>
              <w:left w:val="nil"/>
              <w:bottom w:val="nil"/>
              <w:right w:val="nil"/>
            </w:tcBorders>
            <w:shd w:val="clear" w:color="auto" w:fill="auto"/>
            <w:vAlign w:val="bottom"/>
          </w:tcPr>
          <w:p w14:paraId="0536EEBA" w14:textId="516BE242"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635" w:type="dxa"/>
            <w:tcBorders>
              <w:top w:val="nil"/>
              <w:left w:val="nil"/>
              <w:bottom w:val="nil"/>
              <w:right w:val="nil"/>
            </w:tcBorders>
            <w:shd w:val="clear" w:color="auto" w:fill="auto"/>
            <w:vAlign w:val="bottom"/>
          </w:tcPr>
          <w:p w14:paraId="277119AF" w14:textId="0B52BCF3"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700" w:type="dxa"/>
            <w:tcBorders>
              <w:top w:val="nil"/>
              <w:left w:val="nil"/>
              <w:bottom w:val="nil"/>
              <w:right w:val="nil"/>
            </w:tcBorders>
            <w:shd w:val="clear" w:color="auto" w:fill="auto"/>
            <w:vAlign w:val="bottom"/>
          </w:tcPr>
          <w:p w14:paraId="38F30652" w14:textId="4062B8A9" w:rsidR="0081347C" w:rsidRPr="005845E0" w:rsidRDefault="0081347C" w:rsidP="004E2696">
            <w:pPr>
              <w:jc w:val="right"/>
              <w:rPr>
                <w:rFonts w:ascii="Arial" w:hAnsi="Arial" w:cs="Arial"/>
                <w:b/>
                <w:sz w:val="15"/>
                <w:szCs w:val="15"/>
              </w:rPr>
            </w:pPr>
            <w:r w:rsidRPr="005845E0">
              <w:rPr>
                <w:rFonts w:ascii="Arial" w:hAnsi="Arial" w:cs="Arial"/>
                <w:b/>
                <w:sz w:val="15"/>
                <w:szCs w:val="15"/>
              </w:rPr>
              <w:t>6.964</w:t>
            </w:r>
          </w:p>
        </w:tc>
        <w:tc>
          <w:tcPr>
            <w:tcW w:w="411" w:type="dxa"/>
            <w:tcBorders>
              <w:top w:val="nil"/>
              <w:left w:val="nil"/>
              <w:bottom w:val="nil"/>
              <w:right w:val="nil"/>
            </w:tcBorders>
            <w:shd w:val="clear" w:color="auto" w:fill="auto"/>
            <w:vAlign w:val="bottom"/>
          </w:tcPr>
          <w:p w14:paraId="5E465705" w14:textId="56E9E3B7"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nil"/>
              <w:left w:val="nil"/>
              <w:bottom w:val="nil"/>
              <w:right w:val="nil"/>
            </w:tcBorders>
            <w:shd w:val="clear" w:color="auto" w:fill="auto"/>
            <w:vAlign w:val="bottom"/>
          </w:tcPr>
          <w:p w14:paraId="4B8555D9" w14:textId="65BE7DDA"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66" w:type="dxa"/>
            <w:tcBorders>
              <w:top w:val="nil"/>
              <w:left w:val="nil"/>
              <w:bottom w:val="nil"/>
              <w:right w:val="nil"/>
            </w:tcBorders>
            <w:shd w:val="clear" w:color="auto" w:fill="auto"/>
            <w:vAlign w:val="bottom"/>
          </w:tcPr>
          <w:p w14:paraId="553B4969" w14:textId="15C4855B" w:rsidR="0081347C" w:rsidRPr="005845E0" w:rsidRDefault="0081347C" w:rsidP="004E2696">
            <w:pPr>
              <w:jc w:val="right"/>
              <w:rPr>
                <w:rFonts w:ascii="Arial" w:hAnsi="Arial" w:cs="Arial"/>
                <w:b/>
                <w:sz w:val="15"/>
                <w:szCs w:val="15"/>
              </w:rPr>
            </w:pPr>
            <w:r w:rsidRPr="005845E0">
              <w:rPr>
                <w:rFonts w:ascii="Arial" w:hAnsi="Arial" w:cs="Arial"/>
                <w:b/>
                <w:sz w:val="15"/>
                <w:szCs w:val="15"/>
              </w:rPr>
              <w:t>11.697.792</w:t>
            </w:r>
          </w:p>
        </w:tc>
        <w:tc>
          <w:tcPr>
            <w:tcW w:w="929" w:type="dxa"/>
            <w:tcBorders>
              <w:top w:val="nil"/>
              <w:left w:val="nil"/>
              <w:bottom w:val="nil"/>
              <w:right w:val="nil"/>
            </w:tcBorders>
            <w:shd w:val="clear" w:color="auto" w:fill="auto"/>
            <w:vAlign w:val="bottom"/>
          </w:tcPr>
          <w:p w14:paraId="5E7C2A58" w14:textId="21D258B0" w:rsidR="0081347C" w:rsidRPr="005845E0" w:rsidRDefault="0081347C" w:rsidP="004E2696">
            <w:pPr>
              <w:jc w:val="right"/>
              <w:rPr>
                <w:rFonts w:ascii="Arial" w:hAnsi="Arial" w:cs="Arial"/>
                <w:b/>
                <w:sz w:val="15"/>
                <w:szCs w:val="15"/>
              </w:rPr>
            </w:pPr>
            <w:r w:rsidRPr="005845E0">
              <w:rPr>
                <w:rFonts w:ascii="Arial" w:hAnsi="Arial" w:cs="Arial"/>
                <w:b/>
                <w:sz w:val="15"/>
                <w:szCs w:val="15"/>
              </w:rPr>
              <w:t>3.796.483</w:t>
            </w:r>
          </w:p>
        </w:tc>
        <w:tc>
          <w:tcPr>
            <w:tcW w:w="892" w:type="dxa"/>
            <w:tcBorders>
              <w:top w:val="nil"/>
              <w:left w:val="nil"/>
              <w:bottom w:val="nil"/>
              <w:right w:val="nil"/>
            </w:tcBorders>
            <w:shd w:val="clear" w:color="auto" w:fill="auto"/>
            <w:vAlign w:val="bottom"/>
          </w:tcPr>
          <w:p w14:paraId="5C714CB5" w14:textId="6FC488CC" w:rsidR="0081347C" w:rsidRPr="005845E0" w:rsidRDefault="0081347C" w:rsidP="004E2696">
            <w:pPr>
              <w:jc w:val="right"/>
              <w:rPr>
                <w:rFonts w:ascii="Arial" w:hAnsi="Arial" w:cs="Arial"/>
                <w:b/>
                <w:sz w:val="15"/>
                <w:szCs w:val="15"/>
              </w:rPr>
            </w:pPr>
            <w:r w:rsidRPr="005845E0">
              <w:rPr>
                <w:rFonts w:ascii="Arial" w:hAnsi="Arial" w:cs="Arial"/>
                <w:b/>
                <w:sz w:val="15"/>
                <w:szCs w:val="15"/>
              </w:rPr>
              <w:t>1.925.282</w:t>
            </w:r>
          </w:p>
        </w:tc>
        <w:tc>
          <w:tcPr>
            <w:tcW w:w="746" w:type="dxa"/>
            <w:tcBorders>
              <w:top w:val="nil"/>
              <w:left w:val="nil"/>
              <w:bottom w:val="nil"/>
              <w:right w:val="nil"/>
            </w:tcBorders>
            <w:shd w:val="clear" w:color="auto" w:fill="auto"/>
            <w:vAlign w:val="bottom"/>
          </w:tcPr>
          <w:p w14:paraId="01989453" w14:textId="1C853328" w:rsidR="0081347C" w:rsidRPr="005845E0" w:rsidRDefault="0081347C" w:rsidP="004E2696">
            <w:pPr>
              <w:jc w:val="right"/>
              <w:rPr>
                <w:rFonts w:ascii="Arial" w:hAnsi="Arial" w:cs="Arial"/>
                <w:b/>
                <w:sz w:val="15"/>
                <w:szCs w:val="15"/>
              </w:rPr>
            </w:pPr>
            <w:r w:rsidRPr="005845E0">
              <w:rPr>
                <w:rFonts w:ascii="Arial" w:hAnsi="Arial" w:cs="Arial"/>
                <w:b/>
                <w:sz w:val="15"/>
                <w:szCs w:val="15"/>
              </w:rPr>
              <w:t>10.135</w:t>
            </w:r>
          </w:p>
        </w:tc>
        <w:tc>
          <w:tcPr>
            <w:tcW w:w="581" w:type="dxa"/>
            <w:tcBorders>
              <w:top w:val="nil"/>
              <w:left w:val="nil"/>
              <w:bottom w:val="nil"/>
              <w:right w:val="nil"/>
            </w:tcBorders>
            <w:shd w:val="clear" w:color="auto" w:fill="auto"/>
            <w:vAlign w:val="bottom"/>
          </w:tcPr>
          <w:p w14:paraId="557EDC17" w14:textId="467D287D"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nil"/>
              <w:left w:val="nil"/>
              <w:bottom w:val="nil"/>
              <w:right w:val="nil"/>
            </w:tcBorders>
            <w:shd w:val="clear" w:color="auto" w:fill="auto"/>
            <w:vAlign w:val="bottom"/>
          </w:tcPr>
          <w:p w14:paraId="7ECE3113" w14:textId="50FDC344"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649" w:type="dxa"/>
            <w:tcBorders>
              <w:top w:val="nil"/>
              <w:left w:val="nil"/>
              <w:bottom w:val="nil"/>
              <w:right w:val="nil"/>
            </w:tcBorders>
            <w:shd w:val="clear" w:color="auto" w:fill="auto"/>
            <w:vAlign w:val="bottom"/>
          </w:tcPr>
          <w:p w14:paraId="473D9F96" w14:textId="683E21E7"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82" w:type="dxa"/>
            <w:tcBorders>
              <w:top w:val="nil"/>
              <w:left w:val="nil"/>
              <w:bottom w:val="nil"/>
              <w:right w:val="nil"/>
            </w:tcBorders>
            <w:shd w:val="clear" w:color="auto" w:fill="auto"/>
            <w:vAlign w:val="bottom"/>
          </w:tcPr>
          <w:p w14:paraId="222016BC" w14:textId="67B030A9" w:rsidR="0081347C" w:rsidRPr="005845E0" w:rsidRDefault="0081347C" w:rsidP="004E2696">
            <w:pPr>
              <w:jc w:val="right"/>
              <w:rPr>
                <w:rFonts w:ascii="Arial" w:hAnsi="Arial" w:cs="Arial"/>
                <w:b/>
                <w:sz w:val="15"/>
                <w:szCs w:val="15"/>
              </w:rPr>
            </w:pPr>
            <w:r w:rsidRPr="005845E0">
              <w:rPr>
                <w:rFonts w:ascii="Arial" w:hAnsi="Arial" w:cs="Arial"/>
                <w:b/>
                <w:sz w:val="15"/>
                <w:szCs w:val="15"/>
              </w:rPr>
              <w:t>10.575.382</w:t>
            </w:r>
          </w:p>
        </w:tc>
        <w:tc>
          <w:tcPr>
            <w:tcW w:w="1093" w:type="dxa"/>
            <w:tcBorders>
              <w:top w:val="nil"/>
              <w:left w:val="nil"/>
              <w:bottom w:val="nil"/>
              <w:right w:val="nil"/>
            </w:tcBorders>
            <w:shd w:val="clear" w:color="auto" w:fill="auto"/>
            <w:vAlign w:val="bottom"/>
          </w:tcPr>
          <w:p w14:paraId="4414EA96" w14:textId="01E517C5" w:rsidR="0081347C" w:rsidRPr="005845E0" w:rsidRDefault="0081347C" w:rsidP="004E2696">
            <w:pPr>
              <w:jc w:val="right"/>
              <w:rPr>
                <w:rFonts w:ascii="Arial" w:hAnsi="Arial" w:cs="Arial"/>
                <w:b/>
                <w:sz w:val="15"/>
                <w:szCs w:val="15"/>
              </w:rPr>
            </w:pPr>
            <w:r w:rsidRPr="005845E0">
              <w:rPr>
                <w:rFonts w:ascii="Arial" w:hAnsi="Arial" w:cs="Arial"/>
                <w:b/>
                <w:sz w:val="15"/>
                <w:szCs w:val="15"/>
              </w:rPr>
              <w:t>6.861.274</w:t>
            </w:r>
          </w:p>
        </w:tc>
        <w:tc>
          <w:tcPr>
            <w:tcW w:w="1103" w:type="dxa"/>
            <w:tcBorders>
              <w:top w:val="nil"/>
              <w:left w:val="nil"/>
              <w:bottom w:val="nil"/>
              <w:right w:val="nil"/>
            </w:tcBorders>
            <w:shd w:val="clear" w:color="auto" w:fill="auto"/>
            <w:vAlign w:val="bottom"/>
          </w:tcPr>
          <w:p w14:paraId="7178507C" w14:textId="3BF1ECD1" w:rsidR="0081347C" w:rsidRPr="005845E0" w:rsidRDefault="0081347C" w:rsidP="004E2696">
            <w:pPr>
              <w:jc w:val="right"/>
              <w:rPr>
                <w:rFonts w:ascii="Arial" w:hAnsi="Arial" w:cs="Arial"/>
                <w:b/>
                <w:sz w:val="15"/>
                <w:szCs w:val="15"/>
              </w:rPr>
            </w:pPr>
            <w:r w:rsidRPr="005845E0">
              <w:rPr>
                <w:rFonts w:ascii="Arial" w:hAnsi="Arial" w:cs="Arial"/>
                <w:b/>
                <w:sz w:val="15"/>
                <w:szCs w:val="15"/>
              </w:rPr>
              <w:t>17.436.656</w:t>
            </w:r>
          </w:p>
        </w:tc>
      </w:tr>
      <w:tr w:rsidR="0081347C" w:rsidRPr="005845E0" w14:paraId="507A6CEB" w14:textId="77777777" w:rsidTr="004E2696">
        <w:trPr>
          <w:trHeight w:val="133"/>
        </w:trPr>
        <w:tc>
          <w:tcPr>
            <w:tcW w:w="409" w:type="dxa"/>
            <w:vAlign w:val="bottom"/>
          </w:tcPr>
          <w:p w14:paraId="3E03D324"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2.1</w:t>
            </w:r>
          </w:p>
        </w:tc>
        <w:tc>
          <w:tcPr>
            <w:tcW w:w="2110" w:type="dxa"/>
            <w:vAlign w:val="bottom"/>
          </w:tcPr>
          <w:p w14:paraId="33C7E372" w14:textId="77777777" w:rsidR="0081347C" w:rsidRPr="005845E0" w:rsidRDefault="0081347C" w:rsidP="0081347C">
            <w:pPr>
              <w:ind w:left="160"/>
              <w:rPr>
                <w:rFonts w:ascii="Arial" w:eastAsia="Arial Unicode MS" w:hAnsi="Arial" w:cs="Arial"/>
                <w:b/>
                <w:bCs/>
                <w:noProof/>
                <w:color w:val="000000"/>
                <w:sz w:val="15"/>
                <w:szCs w:val="15"/>
              </w:rPr>
            </w:pPr>
            <w:r w:rsidRPr="005845E0">
              <w:rPr>
                <w:rFonts w:ascii="Arial" w:hAnsi="Arial" w:cs="Arial"/>
                <w:color w:val="000000"/>
                <w:sz w:val="15"/>
                <w:szCs w:val="15"/>
              </w:rPr>
              <w:t xml:space="preserve">Madencilik ve Taş ocakçılığı </w:t>
            </w:r>
          </w:p>
        </w:tc>
        <w:tc>
          <w:tcPr>
            <w:tcW w:w="883" w:type="dxa"/>
            <w:tcBorders>
              <w:top w:val="nil"/>
              <w:left w:val="nil"/>
              <w:bottom w:val="nil"/>
              <w:right w:val="nil"/>
            </w:tcBorders>
            <w:shd w:val="clear" w:color="auto" w:fill="auto"/>
            <w:vAlign w:val="bottom"/>
          </w:tcPr>
          <w:p w14:paraId="166D5E50" w14:textId="7C578D6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7CC7EAFE" w14:textId="1A510E9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1C8EFA80" w14:textId="5D2DAF4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342CCD74" w14:textId="7C41623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35D2A386" w14:textId="45F013F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6CD810FC" w14:textId="091113F8" w:rsidR="0081347C" w:rsidRPr="005845E0" w:rsidRDefault="0081347C" w:rsidP="004E2696">
            <w:pPr>
              <w:jc w:val="right"/>
              <w:rPr>
                <w:rFonts w:ascii="Arial" w:hAnsi="Arial" w:cs="Arial"/>
                <w:sz w:val="15"/>
                <w:szCs w:val="15"/>
              </w:rPr>
            </w:pPr>
            <w:r w:rsidRPr="005845E0">
              <w:rPr>
                <w:rFonts w:ascii="Arial" w:hAnsi="Arial" w:cs="Arial"/>
                <w:sz w:val="15"/>
                <w:szCs w:val="15"/>
              </w:rPr>
              <w:t>252.686</w:t>
            </w:r>
          </w:p>
        </w:tc>
        <w:tc>
          <w:tcPr>
            <w:tcW w:w="929" w:type="dxa"/>
            <w:tcBorders>
              <w:top w:val="nil"/>
              <w:left w:val="nil"/>
              <w:bottom w:val="nil"/>
              <w:right w:val="nil"/>
            </w:tcBorders>
            <w:shd w:val="clear" w:color="auto" w:fill="auto"/>
            <w:vAlign w:val="bottom"/>
          </w:tcPr>
          <w:p w14:paraId="3810946D" w14:textId="2908E679" w:rsidR="0081347C" w:rsidRPr="005845E0" w:rsidRDefault="0081347C" w:rsidP="004E2696">
            <w:pPr>
              <w:jc w:val="right"/>
              <w:rPr>
                <w:rFonts w:ascii="Arial" w:hAnsi="Arial" w:cs="Arial"/>
                <w:sz w:val="15"/>
                <w:szCs w:val="15"/>
              </w:rPr>
            </w:pPr>
            <w:r w:rsidRPr="005845E0">
              <w:rPr>
                <w:rFonts w:ascii="Arial" w:hAnsi="Arial" w:cs="Arial"/>
                <w:sz w:val="15"/>
                <w:szCs w:val="15"/>
              </w:rPr>
              <w:t>94.222</w:t>
            </w:r>
          </w:p>
        </w:tc>
        <w:tc>
          <w:tcPr>
            <w:tcW w:w="892" w:type="dxa"/>
            <w:tcBorders>
              <w:top w:val="nil"/>
              <w:left w:val="nil"/>
              <w:bottom w:val="nil"/>
              <w:right w:val="nil"/>
            </w:tcBorders>
            <w:shd w:val="clear" w:color="auto" w:fill="auto"/>
            <w:vAlign w:val="bottom"/>
          </w:tcPr>
          <w:p w14:paraId="6F1ADD41" w14:textId="63B92411" w:rsidR="0081347C" w:rsidRPr="005845E0" w:rsidRDefault="0081347C" w:rsidP="004E2696">
            <w:pPr>
              <w:jc w:val="right"/>
              <w:rPr>
                <w:rFonts w:ascii="Arial" w:hAnsi="Arial" w:cs="Arial"/>
                <w:sz w:val="15"/>
                <w:szCs w:val="15"/>
              </w:rPr>
            </w:pPr>
            <w:r w:rsidRPr="005845E0">
              <w:rPr>
                <w:rFonts w:ascii="Arial" w:hAnsi="Arial" w:cs="Arial"/>
                <w:sz w:val="15"/>
                <w:szCs w:val="15"/>
              </w:rPr>
              <w:t>28.704</w:t>
            </w:r>
          </w:p>
        </w:tc>
        <w:tc>
          <w:tcPr>
            <w:tcW w:w="746" w:type="dxa"/>
            <w:tcBorders>
              <w:top w:val="nil"/>
              <w:left w:val="nil"/>
              <w:bottom w:val="nil"/>
              <w:right w:val="nil"/>
            </w:tcBorders>
            <w:shd w:val="clear" w:color="auto" w:fill="auto"/>
            <w:vAlign w:val="bottom"/>
          </w:tcPr>
          <w:p w14:paraId="74A707A3" w14:textId="5D97CE26"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581" w:type="dxa"/>
            <w:tcBorders>
              <w:top w:val="nil"/>
              <w:left w:val="nil"/>
              <w:bottom w:val="nil"/>
              <w:right w:val="nil"/>
            </w:tcBorders>
            <w:shd w:val="clear" w:color="auto" w:fill="auto"/>
            <w:vAlign w:val="bottom"/>
          </w:tcPr>
          <w:p w14:paraId="46DCF053" w14:textId="3EA7763B"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24FC8096" w14:textId="7225DB8C" w:rsidR="0081347C" w:rsidRPr="005845E0" w:rsidRDefault="0081347C" w:rsidP="004E2696">
            <w:pPr>
              <w:jc w:val="right"/>
              <w:rPr>
                <w:rFonts w:ascii="Arial" w:hAnsi="Arial" w:cs="Arial"/>
                <w:bCs/>
                <w:sz w:val="15"/>
                <w:szCs w:val="15"/>
                <w:lang w:val="en-US" w:eastAsia="en-US"/>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05DDCB92" w14:textId="7D24173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28D741AF" w14:textId="0E3433CA" w:rsidR="0081347C" w:rsidRPr="005845E0" w:rsidRDefault="0081347C" w:rsidP="004E2696">
            <w:pPr>
              <w:jc w:val="right"/>
              <w:rPr>
                <w:rFonts w:ascii="Arial" w:hAnsi="Arial" w:cs="Arial"/>
                <w:sz w:val="15"/>
                <w:szCs w:val="15"/>
              </w:rPr>
            </w:pPr>
            <w:r w:rsidRPr="005845E0">
              <w:rPr>
                <w:rFonts w:ascii="Arial" w:hAnsi="Arial" w:cs="Arial"/>
                <w:sz w:val="15"/>
                <w:szCs w:val="15"/>
              </w:rPr>
              <w:t>357.755</w:t>
            </w:r>
          </w:p>
        </w:tc>
        <w:tc>
          <w:tcPr>
            <w:tcW w:w="1093" w:type="dxa"/>
            <w:tcBorders>
              <w:top w:val="nil"/>
              <w:left w:val="nil"/>
              <w:bottom w:val="nil"/>
              <w:right w:val="nil"/>
            </w:tcBorders>
            <w:shd w:val="clear" w:color="auto" w:fill="auto"/>
            <w:vAlign w:val="bottom"/>
          </w:tcPr>
          <w:p w14:paraId="64FF9F67" w14:textId="5A32EB19" w:rsidR="0081347C" w:rsidRPr="005845E0" w:rsidRDefault="0081347C" w:rsidP="004E2696">
            <w:pPr>
              <w:jc w:val="right"/>
              <w:rPr>
                <w:rFonts w:ascii="Arial" w:hAnsi="Arial" w:cs="Arial"/>
                <w:sz w:val="15"/>
                <w:szCs w:val="15"/>
              </w:rPr>
            </w:pPr>
            <w:r w:rsidRPr="005845E0">
              <w:rPr>
                <w:rFonts w:ascii="Arial" w:hAnsi="Arial" w:cs="Arial"/>
                <w:sz w:val="15"/>
                <w:szCs w:val="15"/>
              </w:rPr>
              <w:t>17.857</w:t>
            </w:r>
          </w:p>
        </w:tc>
        <w:tc>
          <w:tcPr>
            <w:tcW w:w="1103" w:type="dxa"/>
            <w:tcBorders>
              <w:top w:val="nil"/>
              <w:left w:val="nil"/>
              <w:bottom w:val="nil"/>
              <w:right w:val="nil"/>
            </w:tcBorders>
            <w:shd w:val="clear" w:color="auto" w:fill="auto"/>
            <w:vAlign w:val="bottom"/>
          </w:tcPr>
          <w:p w14:paraId="3D932189" w14:textId="01311B40" w:rsidR="0081347C" w:rsidRPr="005845E0" w:rsidRDefault="0081347C" w:rsidP="004E2696">
            <w:pPr>
              <w:jc w:val="right"/>
              <w:rPr>
                <w:rFonts w:ascii="Arial" w:hAnsi="Arial" w:cs="Arial"/>
                <w:sz w:val="15"/>
                <w:szCs w:val="15"/>
              </w:rPr>
            </w:pPr>
            <w:r w:rsidRPr="005845E0">
              <w:rPr>
                <w:rFonts w:ascii="Arial" w:hAnsi="Arial" w:cs="Arial"/>
                <w:sz w:val="15"/>
                <w:szCs w:val="15"/>
              </w:rPr>
              <w:t>375.612</w:t>
            </w:r>
          </w:p>
        </w:tc>
      </w:tr>
      <w:tr w:rsidR="0081347C" w:rsidRPr="005845E0" w14:paraId="105C8378" w14:textId="77777777" w:rsidTr="004E2696">
        <w:trPr>
          <w:trHeight w:val="133"/>
        </w:trPr>
        <w:tc>
          <w:tcPr>
            <w:tcW w:w="409" w:type="dxa"/>
            <w:vAlign w:val="bottom"/>
          </w:tcPr>
          <w:p w14:paraId="03B15FA5"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2.2</w:t>
            </w:r>
          </w:p>
        </w:tc>
        <w:tc>
          <w:tcPr>
            <w:tcW w:w="2110" w:type="dxa"/>
            <w:vAlign w:val="bottom"/>
          </w:tcPr>
          <w:p w14:paraId="46AF027A"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İmalat Sanayi</w:t>
            </w:r>
          </w:p>
        </w:tc>
        <w:tc>
          <w:tcPr>
            <w:tcW w:w="883" w:type="dxa"/>
            <w:tcBorders>
              <w:top w:val="nil"/>
              <w:left w:val="nil"/>
              <w:bottom w:val="nil"/>
              <w:right w:val="nil"/>
            </w:tcBorders>
            <w:shd w:val="clear" w:color="auto" w:fill="auto"/>
            <w:vAlign w:val="bottom"/>
          </w:tcPr>
          <w:p w14:paraId="42FECB60" w14:textId="7B9C5E8B"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43CCFF89" w14:textId="7F4E4FD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2A74068F" w14:textId="3831FF85" w:rsidR="0081347C" w:rsidRPr="005845E0" w:rsidRDefault="0081347C" w:rsidP="004E2696">
            <w:pPr>
              <w:jc w:val="right"/>
              <w:rPr>
                <w:rFonts w:ascii="Arial" w:hAnsi="Arial" w:cs="Arial"/>
                <w:sz w:val="15"/>
                <w:szCs w:val="15"/>
              </w:rPr>
            </w:pPr>
            <w:r w:rsidRPr="005845E0">
              <w:rPr>
                <w:rFonts w:ascii="Arial" w:hAnsi="Arial" w:cs="Arial"/>
                <w:sz w:val="15"/>
                <w:szCs w:val="15"/>
              </w:rPr>
              <w:t>6.963</w:t>
            </w:r>
          </w:p>
        </w:tc>
        <w:tc>
          <w:tcPr>
            <w:tcW w:w="411" w:type="dxa"/>
            <w:tcBorders>
              <w:top w:val="nil"/>
              <w:left w:val="nil"/>
              <w:bottom w:val="nil"/>
              <w:right w:val="nil"/>
            </w:tcBorders>
            <w:shd w:val="clear" w:color="auto" w:fill="auto"/>
            <w:vAlign w:val="bottom"/>
          </w:tcPr>
          <w:p w14:paraId="402C62FB" w14:textId="152341A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01DE1885" w14:textId="36CC1BF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405F57EB" w14:textId="2C4536BA" w:rsidR="0081347C" w:rsidRPr="005845E0" w:rsidRDefault="0081347C" w:rsidP="004E2696">
            <w:pPr>
              <w:jc w:val="right"/>
              <w:rPr>
                <w:rFonts w:ascii="Arial" w:hAnsi="Arial" w:cs="Arial"/>
                <w:sz w:val="15"/>
                <w:szCs w:val="15"/>
              </w:rPr>
            </w:pPr>
            <w:r w:rsidRPr="005845E0">
              <w:rPr>
                <w:rFonts w:ascii="Arial" w:hAnsi="Arial" w:cs="Arial"/>
                <w:sz w:val="15"/>
                <w:szCs w:val="15"/>
              </w:rPr>
              <w:t>9.754.022</w:t>
            </w:r>
          </w:p>
        </w:tc>
        <w:tc>
          <w:tcPr>
            <w:tcW w:w="929" w:type="dxa"/>
            <w:tcBorders>
              <w:top w:val="nil"/>
              <w:left w:val="nil"/>
              <w:bottom w:val="nil"/>
              <w:right w:val="nil"/>
            </w:tcBorders>
            <w:shd w:val="clear" w:color="auto" w:fill="auto"/>
            <w:vAlign w:val="bottom"/>
          </w:tcPr>
          <w:p w14:paraId="24BCB5A8" w14:textId="41A5D34E" w:rsidR="0081347C" w:rsidRPr="005845E0" w:rsidRDefault="0081347C" w:rsidP="004E2696">
            <w:pPr>
              <w:jc w:val="right"/>
              <w:rPr>
                <w:rFonts w:ascii="Arial" w:hAnsi="Arial" w:cs="Arial"/>
                <w:sz w:val="15"/>
                <w:szCs w:val="15"/>
              </w:rPr>
            </w:pPr>
            <w:r w:rsidRPr="005845E0">
              <w:rPr>
                <w:rFonts w:ascii="Arial" w:hAnsi="Arial" w:cs="Arial"/>
                <w:sz w:val="15"/>
                <w:szCs w:val="15"/>
              </w:rPr>
              <w:t>3.520.864</w:t>
            </w:r>
          </w:p>
        </w:tc>
        <w:tc>
          <w:tcPr>
            <w:tcW w:w="892" w:type="dxa"/>
            <w:tcBorders>
              <w:top w:val="nil"/>
              <w:left w:val="nil"/>
              <w:bottom w:val="nil"/>
              <w:right w:val="nil"/>
            </w:tcBorders>
            <w:shd w:val="clear" w:color="auto" w:fill="auto"/>
            <w:vAlign w:val="bottom"/>
          </w:tcPr>
          <w:p w14:paraId="7691ABFE" w14:textId="6724BC64" w:rsidR="0081347C" w:rsidRPr="005845E0" w:rsidRDefault="0081347C" w:rsidP="004E2696">
            <w:pPr>
              <w:jc w:val="right"/>
              <w:rPr>
                <w:rFonts w:ascii="Arial" w:hAnsi="Arial" w:cs="Arial"/>
                <w:sz w:val="15"/>
                <w:szCs w:val="15"/>
              </w:rPr>
            </w:pPr>
            <w:r w:rsidRPr="005845E0">
              <w:rPr>
                <w:rFonts w:ascii="Arial" w:hAnsi="Arial" w:cs="Arial"/>
                <w:sz w:val="15"/>
                <w:szCs w:val="15"/>
              </w:rPr>
              <w:t>1.843.874</w:t>
            </w:r>
          </w:p>
        </w:tc>
        <w:tc>
          <w:tcPr>
            <w:tcW w:w="746" w:type="dxa"/>
            <w:tcBorders>
              <w:top w:val="nil"/>
              <w:left w:val="nil"/>
              <w:bottom w:val="nil"/>
              <w:right w:val="nil"/>
            </w:tcBorders>
            <w:shd w:val="clear" w:color="auto" w:fill="auto"/>
            <w:vAlign w:val="bottom"/>
          </w:tcPr>
          <w:p w14:paraId="4D8037CB" w14:textId="2431B5AB" w:rsidR="0081347C" w:rsidRPr="005845E0" w:rsidRDefault="0081347C" w:rsidP="004E2696">
            <w:pPr>
              <w:jc w:val="right"/>
              <w:rPr>
                <w:rFonts w:ascii="Arial" w:hAnsi="Arial" w:cs="Arial"/>
                <w:sz w:val="15"/>
                <w:szCs w:val="15"/>
              </w:rPr>
            </w:pPr>
            <w:r w:rsidRPr="005845E0">
              <w:rPr>
                <w:rFonts w:ascii="Arial" w:hAnsi="Arial" w:cs="Arial"/>
                <w:sz w:val="15"/>
                <w:szCs w:val="15"/>
              </w:rPr>
              <w:t>10.083</w:t>
            </w:r>
          </w:p>
        </w:tc>
        <w:tc>
          <w:tcPr>
            <w:tcW w:w="581" w:type="dxa"/>
            <w:tcBorders>
              <w:top w:val="nil"/>
              <w:left w:val="nil"/>
              <w:bottom w:val="nil"/>
              <w:right w:val="nil"/>
            </w:tcBorders>
            <w:shd w:val="clear" w:color="auto" w:fill="auto"/>
            <w:vAlign w:val="bottom"/>
          </w:tcPr>
          <w:p w14:paraId="4AE93EC9" w14:textId="3A1B8D2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711A8F44" w14:textId="009F62D8" w:rsidR="0081347C" w:rsidRPr="005845E0" w:rsidRDefault="0081347C" w:rsidP="004E2696">
            <w:pPr>
              <w:jc w:val="right"/>
              <w:rPr>
                <w:rFonts w:ascii="Arial" w:hAnsi="Arial" w:cs="Arial"/>
                <w:bCs/>
                <w:sz w:val="15"/>
                <w:szCs w:val="15"/>
                <w:lang w:val="en-US" w:eastAsia="en-US"/>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22F71346" w14:textId="17860C2E"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7BAB29BC" w14:textId="372E9B52" w:rsidR="0081347C" w:rsidRPr="005845E0" w:rsidRDefault="0081347C" w:rsidP="004E2696">
            <w:pPr>
              <w:jc w:val="right"/>
              <w:rPr>
                <w:rFonts w:ascii="Arial" w:hAnsi="Arial" w:cs="Arial"/>
                <w:sz w:val="15"/>
                <w:szCs w:val="15"/>
              </w:rPr>
            </w:pPr>
            <w:r w:rsidRPr="005845E0">
              <w:rPr>
                <w:rFonts w:ascii="Arial" w:hAnsi="Arial" w:cs="Arial"/>
                <w:sz w:val="15"/>
                <w:szCs w:val="15"/>
              </w:rPr>
              <w:t>9.123.095</w:t>
            </w:r>
          </w:p>
        </w:tc>
        <w:tc>
          <w:tcPr>
            <w:tcW w:w="1093" w:type="dxa"/>
            <w:tcBorders>
              <w:top w:val="nil"/>
              <w:left w:val="nil"/>
              <w:bottom w:val="nil"/>
              <w:right w:val="nil"/>
            </w:tcBorders>
            <w:shd w:val="clear" w:color="auto" w:fill="auto"/>
            <w:vAlign w:val="bottom"/>
          </w:tcPr>
          <w:p w14:paraId="706D122C" w14:textId="144C888E" w:rsidR="0081347C" w:rsidRPr="005845E0" w:rsidRDefault="0081347C" w:rsidP="004E2696">
            <w:pPr>
              <w:jc w:val="right"/>
              <w:rPr>
                <w:rFonts w:ascii="Arial" w:hAnsi="Arial" w:cs="Arial"/>
                <w:sz w:val="15"/>
                <w:szCs w:val="15"/>
              </w:rPr>
            </w:pPr>
            <w:r w:rsidRPr="005845E0">
              <w:rPr>
                <w:rFonts w:ascii="Arial" w:hAnsi="Arial" w:cs="Arial"/>
                <w:sz w:val="15"/>
                <w:szCs w:val="15"/>
              </w:rPr>
              <w:t>6.012.711</w:t>
            </w:r>
          </w:p>
        </w:tc>
        <w:tc>
          <w:tcPr>
            <w:tcW w:w="1103" w:type="dxa"/>
            <w:tcBorders>
              <w:top w:val="nil"/>
              <w:left w:val="nil"/>
              <w:bottom w:val="nil"/>
              <w:right w:val="nil"/>
            </w:tcBorders>
            <w:shd w:val="clear" w:color="auto" w:fill="auto"/>
            <w:vAlign w:val="bottom"/>
          </w:tcPr>
          <w:p w14:paraId="235F0C03" w14:textId="07BCE3BB" w:rsidR="0081347C" w:rsidRPr="005845E0" w:rsidRDefault="0081347C" w:rsidP="004E2696">
            <w:pPr>
              <w:jc w:val="right"/>
              <w:rPr>
                <w:rFonts w:ascii="Arial" w:hAnsi="Arial" w:cs="Arial"/>
                <w:sz w:val="15"/>
                <w:szCs w:val="15"/>
              </w:rPr>
            </w:pPr>
            <w:r w:rsidRPr="005845E0">
              <w:rPr>
                <w:rFonts w:ascii="Arial" w:hAnsi="Arial" w:cs="Arial"/>
                <w:sz w:val="15"/>
                <w:szCs w:val="15"/>
              </w:rPr>
              <w:t>15.135.806</w:t>
            </w:r>
          </w:p>
        </w:tc>
      </w:tr>
      <w:tr w:rsidR="0081347C" w:rsidRPr="005845E0" w14:paraId="365F4C8A" w14:textId="77777777" w:rsidTr="004E2696">
        <w:trPr>
          <w:trHeight w:val="133"/>
        </w:trPr>
        <w:tc>
          <w:tcPr>
            <w:tcW w:w="409" w:type="dxa"/>
            <w:vAlign w:val="bottom"/>
          </w:tcPr>
          <w:p w14:paraId="482C44CC" w14:textId="77777777" w:rsidR="0081347C" w:rsidRPr="005845E0" w:rsidRDefault="0081347C" w:rsidP="0081347C">
            <w:pPr>
              <w:autoSpaceDE w:val="0"/>
              <w:autoSpaceDN w:val="0"/>
              <w:adjustRightInd w:val="0"/>
              <w:ind w:left="112" w:hanging="112"/>
              <w:rPr>
                <w:rFonts w:ascii="Arial" w:eastAsia="Arial Unicode MS" w:hAnsi="Arial" w:cs="Arial"/>
                <w:sz w:val="15"/>
                <w:szCs w:val="15"/>
              </w:rPr>
            </w:pPr>
            <w:r w:rsidRPr="005845E0">
              <w:rPr>
                <w:rFonts w:ascii="Arial" w:eastAsia="Arial Unicode MS" w:hAnsi="Arial" w:cs="Arial"/>
                <w:sz w:val="15"/>
                <w:szCs w:val="15"/>
              </w:rPr>
              <w:t>2.3</w:t>
            </w:r>
          </w:p>
        </w:tc>
        <w:tc>
          <w:tcPr>
            <w:tcW w:w="2110" w:type="dxa"/>
            <w:vAlign w:val="bottom"/>
          </w:tcPr>
          <w:p w14:paraId="65581468"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Elektrik, Gaz, Su</w:t>
            </w:r>
          </w:p>
        </w:tc>
        <w:tc>
          <w:tcPr>
            <w:tcW w:w="883" w:type="dxa"/>
            <w:tcBorders>
              <w:top w:val="nil"/>
              <w:left w:val="nil"/>
              <w:bottom w:val="nil"/>
              <w:right w:val="nil"/>
            </w:tcBorders>
            <w:shd w:val="clear" w:color="auto" w:fill="auto"/>
            <w:vAlign w:val="bottom"/>
          </w:tcPr>
          <w:p w14:paraId="7F13D2DD" w14:textId="0E13B5D9"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368D5681" w14:textId="6CED0693"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673C7431" w14:textId="69931AAB" w:rsidR="0081347C" w:rsidRPr="005845E0" w:rsidRDefault="0081347C" w:rsidP="004E2696">
            <w:pPr>
              <w:jc w:val="right"/>
              <w:rPr>
                <w:rFonts w:ascii="Arial" w:hAnsi="Arial" w:cs="Arial"/>
                <w:sz w:val="15"/>
                <w:szCs w:val="15"/>
              </w:rPr>
            </w:pPr>
            <w:r w:rsidRPr="005845E0">
              <w:rPr>
                <w:rFonts w:ascii="Arial" w:hAnsi="Arial" w:cs="Arial"/>
                <w:sz w:val="15"/>
                <w:szCs w:val="15"/>
              </w:rPr>
              <w:t>1</w:t>
            </w:r>
          </w:p>
        </w:tc>
        <w:tc>
          <w:tcPr>
            <w:tcW w:w="411" w:type="dxa"/>
            <w:tcBorders>
              <w:top w:val="nil"/>
              <w:left w:val="nil"/>
              <w:bottom w:val="nil"/>
              <w:right w:val="nil"/>
            </w:tcBorders>
            <w:shd w:val="clear" w:color="auto" w:fill="auto"/>
            <w:vAlign w:val="bottom"/>
          </w:tcPr>
          <w:p w14:paraId="15427A22" w14:textId="17362112"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32542745" w14:textId="782D31C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61734F64" w14:textId="684CA2AE" w:rsidR="0081347C" w:rsidRPr="005845E0" w:rsidRDefault="0081347C" w:rsidP="004E2696">
            <w:pPr>
              <w:jc w:val="right"/>
              <w:rPr>
                <w:rFonts w:ascii="Arial" w:hAnsi="Arial" w:cs="Arial"/>
                <w:sz w:val="15"/>
                <w:szCs w:val="15"/>
              </w:rPr>
            </w:pPr>
            <w:r w:rsidRPr="005845E0">
              <w:rPr>
                <w:rFonts w:ascii="Arial" w:hAnsi="Arial" w:cs="Arial"/>
                <w:sz w:val="15"/>
                <w:szCs w:val="15"/>
              </w:rPr>
              <w:t>1.691.084</w:t>
            </w:r>
          </w:p>
        </w:tc>
        <w:tc>
          <w:tcPr>
            <w:tcW w:w="929" w:type="dxa"/>
            <w:tcBorders>
              <w:top w:val="nil"/>
              <w:left w:val="nil"/>
              <w:bottom w:val="nil"/>
              <w:right w:val="nil"/>
            </w:tcBorders>
            <w:shd w:val="clear" w:color="auto" w:fill="auto"/>
            <w:vAlign w:val="bottom"/>
          </w:tcPr>
          <w:p w14:paraId="1FB99A8E" w14:textId="5B2DF2B9" w:rsidR="0081347C" w:rsidRPr="005845E0" w:rsidRDefault="0081347C" w:rsidP="004E2696">
            <w:pPr>
              <w:jc w:val="right"/>
              <w:rPr>
                <w:rFonts w:ascii="Arial" w:hAnsi="Arial" w:cs="Arial"/>
                <w:sz w:val="15"/>
                <w:szCs w:val="15"/>
              </w:rPr>
            </w:pPr>
            <w:r w:rsidRPr="005845E0">
              <w:rPr>
                <w:rFonts w:ascii="Arial" w:hAnsi="Arial" w:cs="Arial"/>
                <w:sz w:val="15"/>
                <w:szCs w:val="15"/>
              </w:rPr>
              <w:t>181.397</w:t>
            </w:r>
          </w:p>
        </w:tc>
        <w:tc>
          <w:tcPr>
            <w:tcW w:w="892" w:type="dxa"/>
            <w:tcBorders>
              <w:top w:val="nil"/>
              <w:left w:val="nil"/>
              <w:bottom w:val="nil"/>
              <w:right w:val="nil"/>
            </w:tcBorders>
            <w:shd w:val="clear" w:color="auto" w:fill="auto"/>
            <w:vAlign w:val="bottom"/>
          </w:tcPr>
          <w:p w14:paraId="2E6AEA4A" w14:textId="423DDF90" w:rsidR="0081347C" w:rsidRPr="005845E0" w:rsidRDefault="0081347C" w:rsidP="004E2696">
            <w:pPr>
              <w:jc w:val="right"/>
              <w:rPr>
                <w:rFonts w:ascii="Arial" w:hAnsi="Arial" w:cs="Arial"/>
                <w:sz w:val="15"/>
                <w:szCs w:val="15"/>
              </w:rPr>
            </w:pPr>
            <w:r w:rsidRPr="005845E0">
              <w:rPr>
                <w:rFonts w:ascii="Arial" w:hAnsi="Arial" w:cs="Arial"/>
                <w:sz w:val="15"/>
                <w:szCs w:val="15"/>
              </w:rPr>
              <w:t>52.704</w:t>
            </w:r>
          </w:p>
        </w:tc>
        <w:tc>
          <w:tcPr>
            <w:tcW w:w="746" w:type="dxa"/>
            <w:tcBorders>
              <w:top w:val="nil"/>
              <w:left w:val="nil"/>
              <w:bottom w:val="nil"/>
              <w:right w:val="nil"/>
            </w:tcBorders>
            <w:shd w:val="clear" w:color="auto" w:fill="auto"/>
            <w:vAlign w:val="bottom"/>
          </w:tcPr>
          <w:p w14:paraId="56AAF545" w14:textId="6AB5BC04" w:rsidR="0081347C" w:rsidRPr="005845E0" w:rsidRDefault="0081347C" w:rsidP="004E2696">
            <w:pPr>
              <w:jc w:val="right"/>
              <w:rPr>
                <w:rFonts w:ascii="Arial" w:hAnsi="Arial" w:cs="Arial"/>
                <w:sz w:val="15"/>
                <w:szCs w:val="15"/>
              </w:rPr>
            </w:pPr>
            <w:r w:rsidRPr="005845E0">
              <w:rPr>
                <w:rFonts w:ascii="Arial" w:hAnsi="Arial" w:cs="Arial"/>
                <w:sz w:val="15"/>
                <w:szCs w:val="15"/>
              </w:rPr>
              <w:t>52</w:t>
            </w:r>
          </w:p>
        </w:tc>
        <w:tc>
          <w:tcPr>
            <w:tcW w:w="581" w:type="dxa"/>
            <w:tcBorders>
              <w:top w:val="nil"/>
              <w:left w:val="nil"/>
              <w:bottom w:val="nil"/>
              <w:right w:val="nil"/>
            </w:tcBorders>
            <w:shd w:val="clear" w:color="auto" w:fill="auto"/>
            <w:vAlign w:val="bottom"/>
          </w:tcPr>
          <w:p w14:paraId="7790307B" w14:textId="184D3876"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71A0C568" w14:textId="0332D8A7" w:rsidR="0081347C" w:rsidRPr="005845E0" w:rsidRDefault="0081347C" w:rsidP="004E2696">
            <w:pPr>
              <w:jc w:val="right"/>
              <w:rPr>
                <w:rFonts w:ascii="Arial" w:hAnsi="Arial" w:cs="Arial"/>
                <w:bCs/>
                <w:sz w:val="15"/>
                <w:szCs w:val="15"/>
                <w:lang w:val="en-US" w:eastAsia="en-US"/>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3FC2282F" w14:textId="4220816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168C613A" w14:textId="37ED0E80" w:rsidR="0081347C" w:rsidRPr="005845E0" w:rsidRDefault="0081347C" w:rsidP="004E2696">
            <w:pPr>
              <w:jc w:val="right"/>
              <w:rPr>
                <w:rFonts w:ascii="Arial" w:hAnsi="Arial" w:cs="Arial"/>
                <w:sz w:val="15"/>
                <w:szCs w:val="15"/>
              </w:rPr>
            </w:pPr>
            <w:r w:rsidRPr="005845E0">
              <w:rPr>
                <w:rFonts w:ascii="Arial" w:hAnsi="Arial" w:cs="Arial"/>
                <w:sz w:val="15"/>
                <w:szCs w:val="15"/>
              </w:rPr>
              <w:t>1.094.532</w:t>
            </w:r>
          </w:p>
        </w:tc>
        <w:tc>
          <w:tcPr>
            <w:tcW w:w="1093" w:type="dxa"/>
            <w:tcBorders>
              <w:top w:val="nil"/>
              <w:left w:val="nil"/>
              <w:bottom w:val="nil"/>
              <w:right w:val="nil"/>
            </w:tcBorders>
            <w:shd w:val="clear" w:color="auto" w:fill="auto"/>
            <w:vAlign w:val="bottom"/>
          </w:tcPr>
          <w:p w14:paraId="227AB2DB" w14:textId="393DA5F4" w:rsidR="0081347C" w:rsidRPr="005845E0" w:rsidRDefault="0081347C" w:rsidP="004E2696">
            <w:pPr>
              <w:jc w:val="right"/>
              <w:rPr>
                <w:rFonts w:ascii="Arial" w:hAnsi="Arial" w:cs="Arial"/>
                <w:sz w:val="15"/>
                <w:szCs w:val="15"/>
              </w:rPr>
            </w:pPr>
            <w:r w:rsidRPr="005845E0">
              <w:rPr>
                <w:rFonts w:ascii="Arial" w:hAnsi="Arial" w:cs="Arial"/>
                <w:sz w:val="15"/>
                <w:szCs w:val="15"/>
              </w:rPr>
              <w:t>830.706</w:t>
            </w:r>
          </w:p>
        </w:tc>
        <w:tc>
          <w:tcPr>
            <w:tcW w:w="1103" w:type="dxa"/>
            <w:tcBorders>
              <w:top w:val="nil"/>
              <w:left w:val="nil"/>
              <w:bottom w:val="nil"/>
              <w:right w:val="nil"/>
            </w:tcBorders>
            <w:shd w:val="clear" w:color="auto" w:fill="auto"/>
            <w:vAlign w:val="bottom"/>
          </w:tcPr>
          <w:p w14:paraId="582C4BA8" w14:textId="57987FD7" w:rsidR="0081347C" w:rsidRPr="005845E0" w:rsidRDefault="0081347C" w:rsidP="004E2696">
            <w:pPr>
              <w:jc w:val="right"/>
              <w:rPr>
                <w:rFonts w:ascii="Arial" w:hAnsi="Arial" w:cs="Arial"/>
                <w:sz w:val="15"/>
                <w:szCs w:val="15"/>
              </w:rPr>
            </w:pPr>
            <w:r w:rsidRPr="005845E0">
              <w:rPr>
                <w:rFonts w:ascii="Arial" w:hAnsi="Arial" w:cs="Arial"/>
                <w:sz w:val="15"/>
                <w:szCs w:val="15"/>
              </w:rPr>
              <w:t>1.925.238</w:t>
            </w:r>
          </w:p>
        </w:tc>
      </w:tr>
      <w:tr w:rsidR="0081347C" w:rsidRPr="005845E0" w14:paraId="16515FAB" w14:textId="77777777" w:rsidTr="004E2696">
        <w:trPr>
          <w:trHeight w:val="133"/>
        </w:trPr>
        <w:tc>
          <w:tcPr>
            <w:tcW w:w="409" w:type="dxa"/>
            <w:vAlign w:val="bottom"/>
          </w:tcPr>
          <w:p w14:paraId="0108222D" w14:textId="77777777" w:rsidR="0081347C" w:rsidRPr="005845E0" w:rsidRDefault="0081347C" w:rsidP="0081347C">
            <w:pPr>
              <w:autoSpaceDE w:val="0"/>
              <w:autoSpaceDN w:val="0"/>
              <w:adjustRightInd w:val="0"/>
              <w:rPr>
                <w:rFonts w:ascii="Arial" w:eastAsia="Arial Unicode MS" w:hAnsi="Arial" w:cs="Arial"/>
                <w:b/>
                <w:sz w:val="15"/>
                <w:szCs w:val="15"/>
              </w:rPr>
            </w:pPr>
            <w:r w:rsidRPr="005845E0">
              <w:rPr>
                <w:rFonts w:ascii="Arial" w:eastAsia="Arial Unicode MS" w:hAnsi="Arial" w:cs="Arial"/>
                <w:b/>
                <w:sz w:val="15"/>
                <w:szCs w:val="15"/>
              </w:rPr>
              <w:t>3</w:t>
            </w:r>
          </w:p>
        </w:tc>
        <w:tc>
          <w:tcPr>
            <w:tcW w:w="2110" w:type="dxa"/>
            <w:vAlign w:val="bottom"/>
          </w:tcPr>
          <w:p w14:paraId="3013DC3C"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İnşaat</w:t>
            </w:r>
          </w:p>
        </w:tc>
        <w:tc>
          <w:tcPr>
            <w:tcW w:w="883" w:type="dxa"/>
            <w:tcBorders>
              <w:top w:val="nil"/>
              <w:left w:val="nil"/>
              <w:bottom w:val="nil"/>
              <w:right w:val="nil"/>
            </w:tcBorders>
            <w:shd w:val="clear" w:color="auto" w:fill="auto"/>
            <w:vAlign w:val="bottom"/>
          </w:tcPr>
          <w:p w14:paraId="04F4B302" w14:textId="0AEE3665"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635" w:type="dxa"/>
            <w:tcBorders>
              <w:top w:val="nil"/>
              <w:left w:val="nil"/>
              <w:bottom w:val="nil"/>
              <w:right w:val="nil"/>
            </w:tcBorders>
            <w:shd w:val="clear" w:color="auto" w:fill="auto"/>
            <w:vAlign w:val="bottom"/>
          </w:tcPr>
          <w:p w14:paraId="3A83FE19" w14:textId="7BCDFB34"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700" w:type="dxa"/>
            <w:tcBorders>
              <w:top w:val="nil"/>
              <w:left w:val="nil"/>
              <w:bottom w:val="nil"/>
              <w:right w:val="nil"/>
            </w:tcBorders>
            <w:shd w:val="clear" w:color="auto" w:fill="auto"/>
            <w:vAlign w:val="bottom"/>
          </w:tcPr>
          <w:p w14:paraId="74B7E746" w14:textId="0F613AFC" w:rsidR="0081347C" w:rsidRPr="005845E0" w:rsidRDefault="0081347C" w:rsidP="004E2696">
            <w:pPr>
              <w:jc w:val="right"/>
              <w:rPr>
                <w:rFonts w:ascii="Arial" w:hAnsi="Arial" w:cs="Arial"/>
                <w:b/>
                <w:sz w:val="15"/>
                <w:szCs w:val="15"/>
              </w:rPr>
            </w:pPr>
            <w:r w:rsidRPr="005845E0">
              <w:rPr>
                <w:rFonts w:ascii="Arial" w:hAnsi="Arial" w:cs="Arial"/>
                <w:b/>
                <w:sz w:val="15"/>
                <w:szCs w:val="15"/>
              </w:rPr>
              <w:t>27</w:t>
            </w:r>
          </w:p>
        </w:tc>
        <w:tc>
          <w:tcPr>
            <w:tcW w:w="411" w:type="dxa"/>
            <w:tcBorders>
              <w:top w:val="nil"/>
              <w:left w:val="nil"/>
              <w:bottom w:val="nil"/>
              <w:right w:val="nil"/>
            </w:tcBorders>
            <w:shd w:val="clear" w:color="auto" w:fill="auto"/>
            <w:vAlign w:val="bottom"/>
          </w:tcPr>
          <w:p w14:paraId="4E305706" w14:textId="1A0A79C5"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nil"/>
              <w:left w:val="nil"/>
              <w:bottom w:val="nil"/>
              <w:right w:val="nil"/>
            </w:tcBorders>
            <w:shd w:val="clear" w:color="auto" w:fill="auto"/>
            <w:vAlign w:val="bottom"/>
          </w:tcPr>
          <w:p w14:paraId="2F875EEB" w14:textId="44336693"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66" w:type="dxa"/>
            <w:tcBorders>
              <w:top w:val="nil"/>
              <w:left w:val="nil"/>
              <w:bottom w:val="nil"/>
              <w:right w:val="nil"/>
            </w:tcBorders>
            <w:shd w:val="clear" w:color="auto" w:fill="auto"/>
            <w:vAlign w:val="bottom"/>
          </w:tcPr>
          <w:p w14:paraId="775119C3" w14:textId="33F954EF" w:rsidR="0081347C" w:rsidRPr="005845E0" w:rsidRDefault="0081347C" w:rsidP="004E2696">
            <w:pPr>
              <w:jc w:val="right"/>
              <w:rPr>
                <w:rFonts w:ascii="Arial" w:hAnsi="Arial" w:cs="Arial"/>
                <w:b/>
                <w:sz w:val="15"/>
                <w:szCs w:val="15"/>
              </w:rPr>
            </w:pPr>
            <w:r w:rsidRPr="005845E0">
              <w:rPr>
                <w:rFonts w:ascii="Arial" w:hAnsi="Arial" w:cs="Arial"/>
                <w:b/>
                <w:sz w:val="15"/>
                <w:szCs w:val="15"/>
              </w:rPr>
              <w:t>5.596.361</w:t>
            </w:r>
          </w:p>
        </w:tc>
        <w:tc>
          <w:tcPr>
            <w:tcW w:w="929" w:type="dxa"/>
            <w:tcBorders>
              <w:top w:val="nil"/>
              <w:left w:val="nil"/>
              <w:bottom w:val="nil"/>
              <w:right w:val="nil"/>
            </w:tcBorders>
            <w:shd w:val="clear" w:color="auto" w:fill="auto"/>
            <w:vAlign w:val="bottom"/>
          </w:tcPr>
          <w:p w14:paraId="7D56371C" w14:textId="2F1A1330" w:rsidR="0081347C" w:rsidRPr="005845E0" w:rsidRDefault="0081347C" w:rsidP="004E2696">
            <w:pPr>
              <w:jc w:val="right"/>
              <w:rPr>
                <w:rFonts w:ascii="Arial" w:hAnsi="Arial" w:cs="Arial"/>
                <w:b/>
                <w:sz w:val="15"/>
                <w:szCs w:val="15"/>
              </w:rPr>
            </w:pPr>
            <w:r w:rsidRPr="005845E0">
              <w:rPr>
                <w:rFonts w:ascii="Arial" w:hAnsi="Arial" w:cs="Arial"/>
                <w:b/>
                <w:sz w:val="15"/>
                <w:szCs w:val="15"/>
              </w:rPr>
              <w:t>2.466.657</w:t>
            </w:r>
          </w:p>
        </w:tc>
        <w:tc>
          <w:tcPr>
            <w:tcW w:w="892" w:type="dxa"/>
            <w:tcBorders>
              <w:top w:val="nil"/>
              <w:left w:val="nil"/>
              <w:bottom w:val="nil"/>
              <w:right w:val="nil"/>
            </w:tcBorders>
            <w:shd w:val="clear" w:color="auto" w:fill="auto"/>
            <w:vAlign w:val="bottom"/>
          </w:tcPr>
          <w:p w14:paraId="6F8D3550" w14:textId="0505AFCD" w:rsidR="0081347C" w:rsidRPr="005845E0" w:rsidRDefault="0081347C" w:rsidP="004E2696">
            <w:pPr>
              <w:jc w:val="right"/>
              <w:rPr>
                <w:rFonts w:ascii="Arial" w:hAnsi="Arial" w:cs="Arial"/>
                <w:b/>
                <w:sz w:val="15"/>
                <w:szCs w:val="15"/>
              </w:rPr>
            </w:pPr>
            <w:r w:rsidRPr="005845E0">
              <w:rPr>
                <w:rFonts w:ascii="Arial" w:hAnsi="Arial" w:cs="Arial"/>
                <w:b/>
                <w:sz w:val="15"/>
                <w:szCs w:val="15"/>
              </w:rPr>
              <w:t>5.090.806</w:t>
            </w:r>
          </w:p>
        </w:tc>
        <w:tc>
          <w:tcPr>
            <w:tcW w:w="746" w:type="dxa"/>
            <w:tcBorders>
              <w:top w:val="nil"/>
              <w:left w:val="nil"/>
              <w:bottom w:val="nil"/>
              <w:right w:val="nil"/>
            </w:tcBorders>
            <w:shd w:val="clear" w:color="auto" w:fill="auto"/>
            <w:vAlign w:val="bottom"/>
          </w:tcPr>
          <w:p w14:paraId="17433FEB" w14:textId="2B3CA9ED" w:rsidR="0081347C" w:rsidRPr="005845E0" w:rsidRDefault="0081347C" w:rsidP="004E2696">
            <w:pPr>
              <w:jc w:val="right"/>
              <w:rPr>
                <w:rFonts w:ascii="Arial" w:hAnsi="Arial" w:cs="Arial"/>
                <w:b/>
                <w:sz w:val="15"/>
                <w:szCs w:val="15"/>
              </w:rPr>
            </w:pPr>
            <w:r w:rsidRPr="005845E0">
              <w:rPr>
                <w:rFonts w:ascii="Arial" w:hAnsi="Arial" w:cs="Arial"/>
                <w:b/>
                <w:sz w:val="15"/>
                <w:szCs w:val="15"/>
              </w:rPr>
              <w:t>4.988</w:t>
            </w:r>
          </w:p>
        </w:tc>
        <w:tc>
          <w:tcPr>
            <w:tcW w:w="581" w:type="dxa"/>
            <w:tcBorders>
              <w:top w:val="nil"/>
              <w:left w:val="nil"/>
              <w:bottom w:val="nil"/>
              <w:right w:val="nil"/>
            </w:tcBorders>
            <w:shd w:val="clear" w:color="auto" w:fill="auto"/>
            <w:vAlign w:val="bottom"/>
          </w:tcPr>
          <w:p w14:paraId="09F7C59C" w14:textId="469823E0"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nil"/>
              <w:left w:val="nil"/>
              <w:bottom w:val="nil"/>
              <w:right w:val="nil"/>
            </w:tcBorders>
            <w:shd w:val="clear" w:color="auto" w:fill="auto"/>
            <w:vAlign w:val="bottom"/>
          </w:tcPr>
          <w:p w14:paraId="01649DBC" w14:textId="2ADB84BE" w:rsidR="0081347C" w:rsidRPr="005845E0" w:rsidRDefault="0081347C" w:rsidP="004E2696">
            <w:pPr>
              <w:jc w:val="right"/>
              <w:rPr>
                <w:rFonts w:ascii="Arial" w:hAnsi="Arial" w:cs="Arial"/>
                <w:b/>
                <w:sz w:val="15"/>
                <w:szCs w:val="15"/>
              </w:rPr>
            </w:pPr>
            <w:r w:rsidRPr="005845E0">
              <w:rPr>
                <w:rFonts w:ascii="Arial" w:hAnsi="Arial" w:cs="Arial"/>
                <w:b/>
                <w:sz w:val="15"/>
                <w:szCs w:val="15"/>
              </w:rPr>
              <w:t>17</w:t>
            </w:r>
          </w:p>
        </w:tc>
        <w:tc>
          <w:tcPr>
            <w:tcW w:w="649" w:type="dxa"/>
            <w:tcBorders>
              <w:top w:val="nil"/>
              <w:left w:val="nil"/>
              <w:bottom w:val="nil"/>
              <w:right w:val="nil"/>
            </w:tcBorders>
            <w:shd w:val="clear" w:color="auto" w:fill="auto"/>
            <w:vAlign w:val="bottom"/>
          </w:tcPr>
          <w:p w14:paraId="0C03E149" w14:textId="5801D124"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82" w:type="dxa"/>
            <w:tcBorders>
              <w:top w:val="nil"/>
              <w:left w:val="nil"/>
              <w:bottom w:val="nil"/>
              <w:right w:val="nil"/>
            </w:tcBorders>
            <w:shd w:val="clear" w:color="auto" w:fill="auto"/>
            <w:vAlign w:val="bottom"/>
          </w:tcPr>
          <w:p w14:paraId="0BE6528A" w14:textId="05DC8382" w:rsidR="0081347C" w:rsidRPr="005845E0" w:rsidRDefault="0081347C" w:rsidP="004E2696">
            <w:pPr>
              <w:jc w:val="right"/>
              <w:rPr>
                <w:rFonts w:ascii="Arial" w:hAnsi="Arial" w:cs="Arial"/>
                <w:b/>
                <w:sz w:val="15"/>
                <w:szCs w:val="15"/>
              </w:rPr>
            </w:pPr>
            <w:r w:rsidRPr="005845E0">
              <w:rPr>
                <w:rFonts w:ascii="Arial" w:hAnsi="Arial" w:cs="Arial"/>
                <w:b/>
                <w:sz w:val="15"/>
                <w:szCs w:val="15"/>
              </w:rPr>
              <w:t>8.648.575</w:t>
            </w:r>
          </w:p>
        </w:tc>
        <w:tc>
          <w:tcPr>
            <w:tcW w:w="1093" w:type="dxa"/>
            <w:tcBorders>
              <w:top w:val="nil"/>
              <w:left w:val="nil"/>
              <w:bottom w:val="nil"/>
              <w:right w:val="nil"/>
            </w:tcBorders>
            <w:shd w:val="clear" w:color="auto" w:fill="auto"/>
            <w:vAlign w:val="bottom"/>
          </w:tcPr>
          <w:p w14:paraId="1DF92CC6" w14:textId="7CA292D7" w:rsidR="0081347C" w:rsidRPr="005845E0" w:rsidRDefault="0081347C" w:rsidP="004E2696">
            <w:pPr>
              <w:jc w:val="right"/>
              <w:rPr>
                <w:rFonts w:ascii="Arial" w:hAnsi="Arial" w:cs="Arial"/>
                <w:b/>
                <w:sz w:val="15"/>
                <w:szCs w:val="15"/>
              </w:rPr>
            </w:pPr>
            <w:r w:rsidRPr="005845E0">
              <w:rPr>
                <w:rFonts w:ascii="Arial" w:hAnsi="Arial" w:cs="Arial"/>
                <w:b/>
                <w:sz w:val="15"/>
                <w:szCs w:val="15"/>
              </w:rPr>
              <w:t>4.510.281</w:t>
            </w:r>
          </w:p>
        </w:tc>
        <w:tc>
          <w:tcPr>
            <w:tcW w:w="1103" w:type="dxa"/>
            <w:tcBorders>
              <w:top w:val="nil"/>
              <w:left w:val="nil"/>
              <w:bottom w:val="nil"/>
              <w:right w:val="nil"/>
            </w:tcBorders>
            <w:shd w:val="clear" w:color="auto" w:fill="auto"/>
            <w:vAlign w:val="bottom"/>
          </w:tcPr>
          <w:p w14:paraId="7B375F56" w14:textId="47E2CB10" w:rsidR="0081347C" w:rsidRPr="005845E0" w:rsidRDefault="0081347C" w:rsidP="004E2696">
            <w:pPr>
              <w:jc w:val="right"/>
              <w:rPr>
                <w:rFonts w:ascii="Arial" w:hAnsi="Arial" w:cs="Arial"/>
                <w:b/>
                <w:sz w:val="15"/>
                <w:szCs w:val="15"/>
              </w:rPr>
            </w:pPr>
            <w:r w:rsidRPr="005845E0">
              <w:rPr>
                <w:rFonts w:ascii="Arial" w:hAnsi="Arial" w:cs="Arial"/>
                <w:b/>
                <w:sz w:val="15"/>
                <w:szCs w:val="15"/>
              </w:rPr>
              <w:t>13.158.856</w:t>
            </w:r>
          </w:p>
        </w:tc>
      </w:tr>
      <w:tr w:rsidR="0081347C" w:rsidRPr="005845E0" w14:paraId="51A001A4" w14:textId="77777777" w:rsidTr="004E2696">
        <w:trPr>
          <w:trHeight w:val="133"/>
        </w:trPr>
        <w:tc>
          <w:tcPr>
            <w:tcW w:w="409" w:type="dxa"/>
            <w:vAlign w:val="bottom"/>
          </w:tcPr>
          <w:p w14:paraId="4ACFD0E7" w14:textId="77777777" w:rsidR="0081347C" w:rsidRPr="005845E0" w:rsidRDefault="0081347C" w:rsidP="0081347C">
            <w:pPr>
              <w:autoSpaceDE w:val="0"/>
              <w:autoSpaceDN w:val="0"/>
              <w:adjustRightInd w:val="0"/>
              <w:ind w:left="180" w:hanging="180"/>
              <w:rPr>
                <w:rFonts w:ascii="Arial" w:eastAsia="Arial Unicode MS" w:hAnsi="Arial" w:cs="Arial"/>
                <w:b/>
                <w:sz w:val="15"/>
                <w:szCs w:val="15"/>
              </w:rPr>
            </w:pPr>
            <w:r w:rsidRPr="005845E0">
              <w:rPr>
                <w:rFonts w:ascii="Arial" w:eastAsia="Arial Unicode MS" w:hAnsi="Arial" w:cs="Arial"/>
                <w:b/>
                <w:sz w:val="15"/>
                <w:szCs w:val="15"/>
              </w:rPr>
              <w:t>4</w:t>
            </w:r>
          </w:p>
        </w:tc>
        <w:tc>
          <w:tcPr>
            <w:tcW w:w="2110" w:type="dxa"/>
            <w:vAlign w:val="bottom"/>
          </w:tcPr>
          <w:p w14:paraId="218E0716"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Hizmetler</w:t>
            </w:r>
          </w:p>
        </w:tc>
        <w:tc>
          <w:tcPr>
            <w:tcW w:w="883" w:type="dxa"/>
            <w:tcBorders>
              <w:top w:val="nil"/>
              <w:left w:val="nil"/>
              <w:bottom w:val="nil"/>
              <w:right w:val="nil"/>
            </w:tcBorders>
            <w:shd w:val="clear" w:color="auto" w:fill="auto"/>
            <w:vAlign w:val="bottom"/>
          </w:tcPr>
          <w:p w14:paraId="60B29050" w14:textId="09E1A735" w:rsidR="0081347C" w:rsidRPr="005845E0" w:rsidRDefault="0081347C" w:rsidP="004E2696">
            <w:pPr>
              <w:jc w:val="right"/>
              <w:rPr>
                <w:rFonts w:ascii="Arial" w:hAnsi="Arial" w:cs="Arial"/>
                <w:b/>
                <w:sz w:val="15"/>
                <w:szCs w:val="15"/>
              </w:rPr>
            </w:pPr>
            <w:r w:rsidRPr="005845E0">
              <w:rPr>
                <w:rFonts w:ascii="Arial" w:hAnsi="Arial" w:cs="Arial"/>
                <w:b/>
                <w:sz w:val="15"/>
                <w:szCs w:val="15"/>
              </w:rPr>
              <w:t>45.922.204</w:t>
            </w:r>
          </w:p>
        </w:tc>
        <w:tc>
          <w:tcPr>
            <w:tcW w:w="635" w:type="dxa"/>
            <w:tcBorders>
              <w:top w:val="nil"/>
              <w:left w:val="nil"/>
              <w:bottom w:val="nil"/>
              <w:right w:val="nil"/>
            </w:tcBorders>
            <w:shd w:val="clear" w:color="auto" w:fill="auto"/>
            <w:vAlign w:val="bottom"/>
          </w:tcPr>
          <w:p w14:paraId="3D57252E" w14:textId="74AA5D75" w:rsidR="0081347C" w:rsidRPr="005845E0" w:rsidRDefault="0081347C" w:rsidP="004E2696">
            <w:pPr>
              <w:jc w:val="right"/>
              <w:rPr>
                <w:rFonts w:ascii="Arial" w:hAnsi="Arial" w:cs="Arial"/>
                <w:b/>
                <w:sz w:val="15"/>
                <w:szCs w:val="15"/>
              </w:rPr>
            </w:pPr>
            <w:r w:rsidRPr="005845E0">
              <w:rPr>
                <w:rFonts w:ascii="Arial" w:hAnsi="Arial" w:cs="Arial"/>
                <w:b/>
                <w:sz w:val="15"/>
                <w:szCs w:val="15"/>
              </w:rPr>
              <w:t>10.242</w:t>
            </w:r>
          </w:p>
        </w:tc>
        <w:tc>
          <w:tcPr>
            <w:tcW w:w="700" w:type="dxa"/>
            <w:tcBorders>
              <w:top w:val="nil"/>
              <w:left w:val="nil"/>
              <w:bottom w:val="nil"/>
              <w:right w:val="nil"/>
            </w:tcBorders>
            <w:shd w:val="clear" w:color="auto" w:fill="auto"/>
            <w:vAlign w:val="bottom"/>
          </w:tcPr>
          <w:p w14:paraId="533A2090" w14:textId="69F20DF5" w:rsidR="0081347C" w:rsidRPr="005845E0" w:rsidRDefault="0081347C" w:rsidP="004E2696">
            <w:pPr>
              <w:jc w:val="right"/>
              <w:rPr>
                <w:rFonts w:ascii="Arial" w:hAnsi="Arial" w:cs="Arial"/>
                <w:b/>
                <w:sz w:val="15"/>
                <w:szCs w:val="15"/>
              </w:rPr>
            </w:pPr>
            <w:r w:rsidRPr="005845E0">
              <w:rPr>
                <w:rFonts w:ascii="Arial" w:hAnsi="Arial" w:cs="Arial"/>
                <w:b/>
                <w:sz w:val="15"/>
                <w:szCs w:val="15"/>
              </w:rPr>
              <w:t>37.323</w:t>
            </w:r>
          </w:p>
        </w:tc>
        <w:tc>
          <w:tcPr>
            <w:tcW w:w="411" w:type="dxa"/>
            <w:tcBorders>
              <w:top w:val="nil"/>
              <w:left w:val="nil"/>
              <w:bottom w:val="nil"/>
              <w:right w:val="nil"/>
            </w:tcBorders>
            <w:shd w:val="clear" w:color="auto" w:fill="auto"/>
            <w:vAlign w:val="bottom"/>
          </w:tcPr>
          <w:p w14:paraId="78001FC2" w14:textId="2927B644"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nil"/>
              <w:left w:val="nil"/>
              <w:bottom w:val="nil"/>
              <w:right w:val="nil"/>
            </w:tcBorders>
            <w:shd w:val="clear" w:color="auto" w:fill="auto"/>
            <w:vAlign w:val="bottom"/>
          </w:tcPr>
          <w:p w14:paraId="37CF4173" w14:textId="223F9269" w:rsidR="0081347C" w:rsidRPr="005845E0" w:rsidRDefault="0081347C" w:rsidP="004E2696">
            <w:pPr>
              <w:jc w:val="right"/>
              <w:rPr>
                <w:rFonts w:ascii="Arial" w:hAnsi="Arial" w:cs="Arial"/>
                <w:b/>
                <w:sz w:val="15"/>
                <w:szCs w:val="15"/>
              </w:rPr>
            </w:pPr>
            <w:r w:rsidRPr="005845E0">
              <w:rPr>
                <w:rFonts w:ascii="Arial" w:hAnsi="Arial" w:cs="Arial"/>
                <w:b/>
                <w:sz w:val="15"/>
                <w:szCs w:val="15"/>
              </w:rPr>
              <w:t>11.835.541</w:t>
            </w:r>
          </w:p>
        </w:tc>
        <w:tc>
          <w:tcPr>
            <w:tcW w:w="966" w:type="dxa"/>
            <w:tcBorders>
              <w:top w:val="nil"/>
              <w:left w:val="nil"/>
              <w:bottom w:val="nil"/>
              <w:right w:val="nil"/>
            </w:tcBorders>
            <w:shd w:val="clear" w:color="auto" w:fill="auto"/>
            <w:vAlign w:val="bottom"/>
          </w:tcPr>
          <w:p w14:paraId="250EA8E1" w14:textId="7E26DE10" w:rsidR="0081347C" w:rsidRPr="005845E0" w:rsidRDefault="0081347C" w:rsidP="004E2696">
            <w:pPr>
              <w:jc w:val="right"/>
              <w:rPr>
                <w:rFonts w:ascii="Arial" w:hAnsi="Arial" w:cs="Arial"/>
                <w:b/>
                <w:sz w:val="15"/>
                <w:szCs w:val="15"/>
              </w:rPr>
            </w:pPr>
            <w:r w:rsidRPr="005845E0">
              <w:rPr>
                <w:rFonts w:ascii="Arial" w:hAnsi="Arial" w:cs="Arial"/>
                <w:b/>
                <w:sz w:val="15"/>
                <w:szCs w:val="15"/>
              </w:rPr>
              <w:t>37.908.881</w:t>
            </w:r>
          </w:p>
        </w:tc>
        <w:tc>
          <w:tcPr>
            <w:tcW w:w="929" w:type="dxa"/>
            <w:tcBorders>
              <w:top w:val="nil"/>
              <w:left w:val="nil"/>
              <w:bottom w:val="nil"/>
              <w:right w:val="nil"/>
            </w:tcBorders>
            <w:shd w:val="clear" w:color="auto" w:fill="auto"/>
            <w:vAlign w:val="bottom"/>
          </w:tcPr>
          <w:p w14:paraId="3E7179E2" w14:textId="428B896A" w:rsidR="0081347C" w:rsidRPr="005845E0" w:rsidRDefault="0081347C" w:rsidP="004E2696">
            <w:pPr>
              <w:jc w:val="right"/>
              <w:rPr>
                <w:rFonts w:ascii="Arial" w:hAnsi="Arial" w:cs="Arial"/>
                <w:b/>
                <w:sz w:val="15"/>
                <w:szCs w:val="15"/>
              </w:rPr>
            </w:pPr>
            <w:r w:rsidRPr="005845E0">
              <w:rPr>
                <w:rFonts w:ascii="Arial" w:hAnsi="Arial" w:cs="Arial"/>
                <w:b/>
                <w:sz w:val="15"/>
                <w:szCs w:val="15"/>
              </w:rPr>
              <w:t>9.474.831</w:t>
            </w:r>
          </w:p>
        </w:tc>
        <w:tc>
          <w:tcPr>
            <w:tcW w:w="892" w:type="dxa"/>
            <w:tcBorders>
              <w:top w:val="nil"/>
              <w:left w:val="nil"/>
              <w:bottom w:val="nil"/>
              <w:right w:val="nil"/>
            </w:tcBorders>
            <w:shd w:val="clear" w:color="auto" w:fill="auto"/>
            <w:vAlign w:val="bottom"/>
          </w:tcPr>
          <w:p w14:paraId="225DAB25" w14:textId="2629A7C2" w:rsidR="0081347C" w:rsidRPr="005845E0" w:rsidRDefault="0081347C" w:rsidP="004E2696">
            <w:pPr>
              <w:jc w:val="right"/>
              <w:rPr>
                <w:rFonts w:ascii="Arial" w:hAnsi="Arial" w:cs="Arial"/>
                <w:b/>
                <w:sz w:val="15"/>
                <w:szCs w:val="15"/>
              </w:rPr>
            </w:pPr>
            <w:r w:rsidRPr="005845E0">
              <w:rPr>
                <w:rFonts w:ascii="Arial" w:hAnsi="Arial" w:cs="Arial"/>
                <w:b/>
                <w:sz w:val="15"/>
                <w:szCs w:val="15"/>
              </w:rPr>
              <w:t>6.434.341</w:t>
            </w:r>
          </w:p>
        </w:tc>
        <w:tc>
          <w:tcPr>
            <w:tcW w:w="746" w:type="dxa"/>
            <w:tcBorders>
              <w:top w:val="nil"/>
              <w:left w:val="nil"/>
              <w:bottom w:val="nil"/>
              <w:right w:val="nil"/>
            </w:tcBorders>
            <w:shd w:val="clear" w:color="auto" w:fill="auto"/>
            <w:vAlign w:val="bottom"/>
          </w:tcPr>
          <w:p w14:paraId="7E7B6E53" w14:textId="2F180B9D" w:rsidR="0081347C" w:rsidRPr="005845E0" w:rsidRDefault="0081347C" w:rsidP="004E2696">
            <w:pPr>
              <w:jc w:val="right"/>
              <w:rPr>
                <w:rFonts w:ascii="Arial" w:hAnsi="Arial" w:cs="Arial"/>
                <w:b/>
                <w:sz w:val="15"/>
                <w:szCs w:val="15"/>
              </w:rPr>
            </w:pPr>
            <w:r w:rsidRPr="005845E0">
              <w:rPr>
                <w:rFonts w:ascii="Arial" w:hAnsi="Arial" w:cs="Arial"/>
                <w:b/>
                <w:sz w:val="15"/>
                <w:szCs w:val="15"/>
              </w:rPr>
              <w:t>22.893</w:t>
            </w:r>
          </w:p>
        </w:tc>
        <w:tc>
          <w:tcPr>
            <w:tcW w:w="581" w:type="dxa"/>
            <w:tcBorders>
              <w:top w:val="nil"/>
              <w:left w:val="nil"/>
              <w:bottom w:val="nil"/>
              <w:right w:val="nil"/>
            </w:tcBorders>
            <w:shd w:val="clear" w:color="auto" w:fill="auto"/>
            <w:vAlign w:val="bottom"/>
          </w:tcPr>
          <w:p w14:paraId="604455B8" w14:textId="319EC670"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nil"/>
              <w:left w:val="nil"/>
              <w:bottom w:val="nil"/>
              <w:right w:val="nil"/>
            </w:tcBorders>
            <w:shd w:val="clear" w:color="auto" w:fill="auto"/>
            <w:vAlign w:val="bottom"/>
          </w:tcPr>
          <w:p w14:paraId="38995F84" w14:textId="5C9EFD4C" w:rsidR="0081347C" w:rsidRPr="005845E0" w:rsidRDefault="0081347C" w:rsidP="004E2696">
            <w:pPr>
              <w:jc w:val="right"/>
              <w:rPr>
                <w:rFonts w:ascii="Arial" w:hAnsi="Arial" w:cs="Arial"/>
                <w:b/>
                <w:sz w:val="15"/>
                <w:szCs w:val="15"/>
              </w:rPr>
            </w:pPr>
            <w:r w:rsidRPr="005845E0">
              <w:rPr>
                <w:rFonts w:ascii="Arial" w:hAnsi="Arial" w:cs="Arial"/>
                <w:b/>
                <w:sz w:val="15"/>
                <w:szCs w:val="15"/>
              </w:rPr>
              <w:t>1.446.746</w:t>
            </w:r>
          </w:p>
        </w:tc>
        <w:tc>
          <w:tcPr>
            <w:tcW w:w="649" w:type="dxa"/>
            <w:tcBorders>
              <w:top w:val="nil"/>
              <w:left w:val="nil"/>
              <w:bottom w:val="nil"/>
              <w:right w:val="nil"/>
            </w:tcBorders>
            <w:shd w:val="clear" w:color="auto" w:fill="auto"/>
            <w:vAlign w:val="bottom"/>
          </w:tcPr>
          <w:p w14:paraId="6EF22577" w14:textId="0C689BF1" w:rsidR="0081347C" w:rsidRPr="005845E0" w:rsidRDefault="0081347C" w:rsidP="004E2696">
            <w:pPr>
              <w:jc w:val="right"/>
              <w:rPr>
                <w:rFonts w:ascii="Arial" w:hAnsi="Arial" w:cs="Arial"/>
                <w:b/>
                <w:sz w:val="15"/>
                <w:szCs w:val="15"/>
              </w:rPr>
            </w:pPr>
            <w:r w:rsidRPr="005845E0">
              <w:rPr>
                <w:rFonts w:ascii="Arial" w:hAnsi="Arial" w:cs="Arial"/>
                <w:b/>
                <w:sz w:val="15"/>
                <w:szCs w:val="15"/>
              </w:rPr>
              <w:t>143.607</w:t>
            </w:r>
          </w:p>
        </w:tc>
        <w:tc>
          <w:tcPr>
            <w:tcW w:w="982" w:type="dxa"/>
            <w:tcBorders>
              <w:top w:val="nil"/>
              <w:left w:val="nil"/>
              <w:bottom w:val="nil"/>
              <w:right w:val="nil"/>
            </w:tcBorders>
            <w:shd w:val="clear" w:color="auto" w:fill="auto"/>
            <w:vAlign w:val="bottom"/>
          </w:tcPr>
          <w:p w14:paraId="5A943041" w14:textId="1D7579D7" w:rsidR="0081347C" w:rsidRPr="005845E0" w:rsidRDefault="0081347C" w:rsidP="004E2696">
            <w:pPr>
              <w:jc w:val="right"/>
              <w:rPr>
                <w:rFonts w:ascii="Arial" w:hAnsi="Arial" w:cs="Arial"/>
                <w:b/>
                <w:sz w:val="15"/>
                <w:szCs w:val="15"/>
              </w:rPr>
            </w:pPr>
            <w:r w:rsidRPr="005845E0">
              <w:rPr>
                <w:rFonts w:ascii="Arial" w:hAnsi="Arial" w:cs="Arial"/>
                <w:b/>
                <w:sz w:val="15"/>
                <w:szCs w:val="15"/>
              </w:rPr>
              <w:t>65.333.627</w:t>
            </w:r>
          </w:p>
        </w:tc>
        <w:tc>
          <w:tcPr>
            <w:tcW w:w="1093" w:type="dxa"/>
            <w:tcBorders>
              <w:top w:val="nil"/>
              <w:left w:val="nil"/>
              <w:bottom w:val="nil"/>
              <w:right w:val="nil"/>
            </w:tcBorders>
            <w:shd w:val="clear" w:color="auto" w:fill="auto"/>
            <w:vAlign w:val="bottom"/>
          </w:tcPr>
          <w:p w14:paraId="020C085B" w14:textId="347CE7CD" w:rsidR="0081347C" w:rsidRPr="005845E0" w:rsidRDefault="0081347C" w:rsidP="004E2696">
            <w:pPr>
              <w:jc w:val="right"/>
              <w:rPr>
                <w:rFonts w:ascii="Arial" w:hAnsi="Arial" w:cs="Arial"/>
                <w:b/>
                <w:sz w:val="15"/>
                <w:szCs w:val="15"/>
              </w:rPr>
            </w:pPr>
            <w:r w:rsidRPr="005845E0">
              <w:rPr>
                <w:rFonts w:ascii="Arial" w:hAnsi="Arial" w:cs="Arial"/>
                <w:b/>
                <w:sz w:val="15"/>
                <w:szCs w:val="15"/>
              </w:rPr>
              <w:t>47.902.982</w:t>
            </w:r>
          </w:p>
        </w:tc>
        <w:tc>
          <w:tcPr>
            <w:tcW w:w="1103" w:type="dxa"/>
            <w:tcBorders>
              <w:top w:val="nil"/>
              <w:left w:val="nil"/>
              <w:bottom w:val="nil"/>
              <w:right w:val="nil"/>
            </w:tcBorders>
            <w:shd w:val="clear" w:color="auto" w:fill="auto"/>
            <w:vAlign w:val="bottom"/>
          </w:tcPr>
          <w:p w14:paraId="22A93D43" w14:textId="388315DE" w:rsidR="0081347C" w:rsidRPr="005845E0" w:rsidRDefault="0081347C" w:rsidP="004E2696">
            <w:pPr>
              <w:jc w:val="right"/>
              <w:rPr>
                <w:rFonts w:ascii="Arial" w:hAnsi="Arial" w:cs="Arial"/>
                <w:b/>
                <w:sz w:val="15"/>
                <w:szCs w:val="15"/>
              </w:rPr>
            </w:pPr>
            <w:r w:rsidRPr="005845E0">
              <w:rPr>
                <w:rFonts w:ascii="Arial" w:hAnsi="Arial" w:cs="Arial"/>
                <w:b/>
                <w:sz w:val="15"/>
                <w:szCs w:val="15"/>
              </w:rPr>
              <w:t>113.236.609</w:t>
            </w:r>
          </w:p>
        </w:tc>
      </w:tr>
      <w:tr w:rsidR="0081347C" w:rsidRPr="005845E0" w14:paraId="28463AA4" w14:textId="77777777" w:rsidTr="004E2696">
        <w:trPr>
          <w:trHeight w:val="133"/>
        </w:trPr>
        <w:tc>
          <w:tcPr>
            <w:tcW w:w="409" w:type="dxa"/>
          </w:tcPr>
          <w:p w14:paraId="026BDA4E"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4.1</w:t>
            </w:r>
          </w:p>
        </w:tc>
        <w:tc>
          <w:tcPr>
            <w:tcW w:w="2110" w:type="dxa"/>
            <w:vAlign w:val="bottom"/>
          </w:tcPr>
          <w:p w14:paraId="7EA2A11F" w14:textId="77777777" w:rsidR="0081347C" w:rsidRPr="005845E0" w:rsidRDefault="0081347C" w:rsidP="0081347C">
            <w:pPr>
              <w:ind w:left="160"/>
              <w:rPr>
                <w:rFonts w:ascii="Arial" w:eastAsia="Arial Unicode MS" w:hAnsi="Arial" w:cs="Arial"/>
                <w:b/>
                <w:bCs/>
                <w:noProof/>
                <w:color w:val="000000"/>
                <w:sz w:val="15"/>
                <w:szCs w:val="15"/>
              </w:rPr>
            </w:pPr>
            <w:r w:rsidRPr="005845E0">
              <w:rPr>
                <w:rFonts w:ascii="Arial" w:hAnsi="Arial" w:cs="Arial"/>
                <w:color w:val="000000"/>
                <w:sz w:val="15"/>
                <w:szCs w:val="15"/>
              </w:rPr>
              <w:t>Toptan ve Perakende Ticaret</w:t>
            </w:r>
          </w:p>
        </w:tc>
        <w:tc>
          <w:tcPr>
            <w:tcW w:w="883" w:type="dxa"/>
            <w:tcBorders>
              <w:top w:val="nil"/>
              <w:left w:val="nil"/>
              <w:bottom w:val="nil"/>
              <w:right w:val="nil"/>
            </w:tcBorders>
            <w:shd w:val="clear" w:color="auto" w:fill="auto"/>
            <w:vAlign w:val="bottom"/>
          </w:tcPr>
          <w:p w14:paraId="400C2AB5" w14:textId="48A0E49E"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2DCF49AE" w14:textId="4A24A15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044A6F95" w14:textId="0B6390BE" w:rsidR="0081347C" w:rsidRPr="005845E0" w:rsidRDefault="0081347C" w:rsidP="004E2696">
            <w:pPr>
              <w:jc w:val="right"/>
              <w:rPr>
                <w:rFonts w:ascii="Arial" w:hAnsi="Arial" w:cs="Arial"/>
                <w:sz w:val="15"/>
                <w:szCs w:val="15"/>
              </w:rPr>
            </w:pPr>
            <w:r w:rsidRPr="005845E0">
              <w:rPr>
                <w:rFonts w:ascii="Arial" w:hAnsi="Arial" w:cs="Arial"/>
                <w:sz w:val="15"/>
                <w:szCs w:val="15"/>
              </w:rPr>
              <w:t>2</w:t>
            </w:r>
          </w:p>
        </w:tc>
        <w:tc>
          <w:tcPr>
            <w:tcW w:w="411" w:type="dxa"/>
            <w:tcBorders>
              <w:top w:val="nil"/>
              <w:left w:val="nil"/>
              <w:bottom w:val="nil"/>
              <w:right w:val="nil"/>
            </w:tcBorders>
            <w:shd w:val="clear" w:color="auto" w:fill="auto"/>
            <w:vAlign w:val="bottom"/>
          </w:tcPr>
          <w:p w14:paraId="36A752AA" w14:textId="73A91B1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4C1B0BB0" w14:textId="37FEDCB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449C472A" w14:textId="25053747" w:rsidR="0081347C" w:rsidRPr="005845E0" w:rsidRDefault="0081347C" w:rsidP="004E2696">
            <w:pPr>
              <w:jc w:val="right"/>
              <w:rPr>
                <w:rFonts w:ascii="Arial" w:hAnsi="Arial" w:cs="Arial"/>
                <w:sz w:val="15"/>
                <w:szCs w:val="15"/>
              </w:rPr>
            </w:pPr>
            <w:r w:rsidRPr="005845E0">
              <w:rPr>
                <w:rFonts w:ascii="Arial" w:hAnsi="Arial" w:cs="Arial"/>
                <w:sz w:val="15"/>
                <w:szCs w:val="15"/>
              </w:rPr>
              <w:t>9.407.555</w:t>
            </w:r>
          </w:p>
        </w:tc>
        <w:tc>
          <w:tcPr>
            <w:tcW w:w="929" w:type="dxa"/>
            <w:tcBorders>
              <w:top w:val="nil"/>
              <w:left w:val="nil"/>
              <w:bottom w:val="nil"/>
              <w:right w:val="nil"/>
            </w:tcBorders>
            <w:shd w:val="clear" w:color="auto" w:fill="auto"/>
            <w:vAlign w:val="bottom"/>
          </w:tcPr>
          <w:p w14:paraId="3A62E323" w14:textId="70CA5D85" w:rsidR="0081347C" w:rsidRPr="005845E0" w:rsidRDefault="0081347C" w:rsidP="004E2696">
            <w:pPr>
              <w:jc w:val="right"/>
              <w:rPr>
                <w:rFonts w:ascii="Arial" w:hAnsi="Arial" w:cs="Arial"/>
                <w:sz w:val="15"/>
                <w:szCs w:val="15"/>
              </w:rPr>
            </w:pPr>
            <w:r w:rsidRPr="005845E0">
              <w:rPr>
                <w:rFonts w:ascii="Arial" w:hAnsi="Arial" w:cs="Arial"/>
                <w:sz w:val="15"/>
                <w:szCs w:val="15"/>
              </w:rPr>
              <w:t>4.294.641</w:t>
            </w:r>
          </w:p>
        </w:tc>
        <w:tc>
          <w:tcPr>
            <w:tcW w:w="892" w:type="dxa"/>
            <w:tcBorders>
              <w:top w:val="nil"/>
              <w:left w:val="nil"/>
              <w:bottom w:val="nil"/>
              <w:right w:val="nil"/>
            </w:tcBorders>
            <w:shd w:val="clear" w:color="auto" w:fill="auto"/>
            <w:vAlign w:val="bottom"/>
          </w:tcPr>
          <w:p w14:paraId="7EB07720" w14:textId="3910505C" w:rsidR="0081347C" w:rsidRPr="005845E0" w:rsidRDefault="0081347C" w:rsidP="004E2696">
            <w:pPr>
              <w:jc w:val="right"/>
              <w:rPr>
                <w:rFonts w:ascii="Arial" w:hAnsi="Arial" w:cs="Arial"/>
                <w:sz w:val="15"/>
                <w:szCs w:val="15"/>
              </w:rPr>
            </w:pPr>
            <w:r w:rsidRPr="005845E0">
              <w:rPr>
                <w:rFonts w:ascii="Arial" w:hAnsi="Arial" w:cs="Arial"/>
                <w:sz w:val="15"/>
                <w:szCs w:val="15"/>
              </w:rPr>
              <w:t>2.500.165</w:t>
            </w:r>
          </w:p>
        </w:tc>
        <w:tc>
          <w:tcPr>
            <w:tcW w:w="746" w:type="dxa"/>
            <w:tcBorders>
              <w:top w:val="nil"/>
              <w:left w:val="nil"/>
              <w:bottom w:val="nil"/>
              <w:right w:val="nil"/>
            </w:tcBorders>
            <w:shd w:val="clear" w:color="auto" w:fill="auto"/>
            <w:vAlign w:val="bottom"/>
          </w:tcPr>
          <w:p w14:paraId="52D6F66B" w14:textId="29946DFF" w:rsidR="0081347C" w:rsidRPr="005845E0" w:rsidRDefault="0081347C" w:rsidP="004E2696">
            <w:pPr>
              <w:jc w:val="right"/>
              <w:rPr>
                <w:rFonts w:ascii="Arial" w:hAnsi="Arial" w:cs="Arial"/>
                <w:sz w:val="15"/>
                <w:szCs w:val="15"/>
              </w:rPr>
            </w:pPr>
            <w:r w:rsidRPr="005845E0">
              <w:rPr>
                <w:rFonts w:ascii="Arial" w:hAnsi="Arial" w:cs="Arial"/>
                <w:sz w:val="15"/>
                <w:szCs w:val="15"/>
              </w:rPr>
              <w:t>14.176</w:t>
            </w:r>
          </w:p>
        </w:tc>
        <w:tc>
          <w:tcPr>
            <w:tcW w:w="581" w:type="dxa"/>
            <w:tcBorders>
              <w:top w:val="nil"/>
              <w:left w:val="nil"/>
              <w:bottom w:val="nil"/>
              <w:right w:val="nil"/>
            </w:tcBorders>
            <w:shd w:val="clear" w:color="auto" w:fill="auto"/>
            <w:vAlign w:val="bottom"/>
          </w:tcPr>
          <w:p w14:paraId="1BB84103" w14:textId="531027D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06A2D747" w14:textId="6A008A7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30296156" w14:textId="17681E9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3E87EFF7" w14:textId="6B6057E7" w:rsidR="0081347C" w:rsidRPr="005845E0" w:rsidRDefault="0081347C" w:rsidP="004E2696">
            <w:pPr>
              <w:jc w:val="right"/>
              <w:rPr>
                <w:rFonts w:ascii="Arial" w:hAnsi="Arial" w:cs="Arial"/>
                <w:sz w:val="15"/>
                <w:szCs w:val="15"/>
              </w:rPr>
            </w:pPr>
            <w:r w:rsidRPr="005845E0">
              <w:rPr>
                <w:rFonts w:ascii="Arial" w:hAnsi="Arial" w:cs="Arial"/>
                <w:sz w:val="15"/>
                <w:szCs w:val="15"/>
              </w:rPr>
              <w:t>13.122.324</w:t>
            </w:r>
          </w:p>
        </w:tc>
        <w:tc>
          <w:tcPr>
            <w:tcW w:w="1093" w:type="dxa"/>
            <w:tcBorders>
              <w:top w:val="nil"/>
              <w:left w:val="nil"/>
              <w:bottom w:val="nil"/>
              <w:right w:val="nil"/>
            </w:tcBorders>
            <w:shd w:val="clear" w:color="auto" w:fill="auto"/>
            <w:vAlign w:val="bottom"/>
          </w:tcPr>
          <w:p w14:paraId="000DBAC4" w14:textId="74B64F7D" w:rsidR="0081347C" w:rsidRPr="005845E0" w:rsidRDefault="0081347C" w:rsidP="004E2696">
            <w:pPr>
              <w:jc w:val="right"/>
              <w:rPr>
                <w:rFonts w:ascii="Arial" w:hAnsi="Arial" w:cs="Arial"/>
                <w:sz w:val="15"/>
                <w:szCs w:val="15"/>
              </w:rPr>
            </w:pPr>
            <w:r w:rsidRPr="005845E0">
              <w:rPr>
                <w:rFonts w:ascii="Arial" w:hAnsi="Arial" w:cs="Arial"/>
                <w:sz w:val="15"/>
                <w:szCs w:val="15"/>
              </w:rPr>
              <w:t>3.094.215</w:t>
            </w:r>
          </w:p>
        </w:tc>
        <w:tc>
          <w:tcPr>
            <w:tcW w:w="1103" w:type="dxa"/>
            <w:tcBorders>
              <w:top w:val="nil"/>
              <w:left w:val="nil"/>
              <w:bottom w:val="nil"/>
              <w:right w:val="nil"/>
            </w:tcBorders>
            <w:shd w:val="clear" w:color="auto" w:fill="auto"/>
            <w:vAlign w:val="bottom"/>
          </w:tcPr>
          <w:p w14:paraId="29C29120" w14:textId="337535F0" w:rsidR="0081347C" w:rsidRPr="005845E0" w:rsidRDefault="0081347C" w:rsidP="004E2696">
            <w:pPr>
              <w:jc w:val="right"/>
              <w:rPr>
                <w:rFonts w:ascii="Arial" w:hAnsi="Arial" w:cs="Arial"/>
                <w:sz w:val="15"/>
                <w:szCs w:val="15"/>
              </w:rPr>
            </w:pPr>
            <w:r w:rsidRPr="005845E0">
              <w:rPr>
                <w:rFonts w:ascii="Arial" w:hAnsi="Arial" w:cs="Arial"/>
                <w:sz w:val="15"/>
                <w:szCs w:val="15"/>
              </w:rPr>
              <w:t>16.216.539</w:t>
            </w:r>
          </w:p>
        </w:tc>
      </w:tr>
      <w:tr w:rsidR="0081347C" w:rsidRPr="005845E0" w14:paraId="578E1061" w14:textId="77777777" w:rsidTr="004E2696">
        <w:trPr>
          <w:trHeight w:val="133"/>
        </w:trPr>
        <w:tc>
          <w:tcPr>
            <w:tcW w:w="409" w:type="dxa"/>
            <w:vAlign w:val="bottom"/>
          </w:tcPr>
          <w:p w14:paraId="294467AB"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4.2</w:t>
            </w:r>
          </w:p>
        </w:tc>
        <w:tc>
          <w:tcPr>
            <w:tcW w:w="2110" w:type="dxa"/>
            <w:vAlign w:val="bottom"/>
          </w:tcPr>
          <w:p w14:paraId="4049C68A"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Otel ve Lokanta Hizmetleri</w:t>
            </w:r>
          </w:p>
        </w:tc>
        <w:tc>
          <w:tcPr>
            <w:tcW w:w="883" w:type="dxa"/>
            <w:tcBorders>
              <w:top w:val="nil"/>
              <w:left w:val="nil"/>
              <w:bottom w:val="nil"/>
              <w:right w:val="nil"/>
            </w:tcBorders>
            <w:shd w:val="clear" w:color="auto" w:fill="auto"/>
            <w:vAlign w:val="bottom"/>
          </w:tcPr>
          <w:p w14:paraId="6952778B" w14:textId="11470089"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1BC1006A" w14:textId="10F559C7"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5639B215" w14:textId="15C386A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7E71A5B8" w14:textId="2D57B6E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68EF78BB" w14:textId="0EFB53C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45F7858F" w14:textId="0FBBC684" w:rsidR="0081347C" w:rsidRPr="005845E0" w:rsidRDefault="0081347C" w:rsidP="004E2696">
            <w:pPr>
              <w:jc w:val="right"/>
              <w:rPr>
                <w:rFonts w:ascii="Arial" w:hAnsi="Arial" w:cs="Arial"/>
                <w:sz w:val="15"/>
                <w:szCs w:val="15"/>
              </w:rPr>
            </w:pPr>
            <w:r w:rsidRPr="005845E0">
              <w:rPr>
                <w:rFonts w:ascii="Arial" w:hAnsi="Arial" w:cs="Arial"/>
                <w:sz w:val="15"/>
                <w:szCs w:val="15"/>
              </w:rPr>
              <w:t>270.824</w:t>
            </w:r>
          </w:p>
        </w:tc>
        <w:tc>
          <w:tcPr>
            <w:tcW w:w="929" w:type="dxa"/>
            <w:tcBorders>
              <w:top w:val="nil"/>
              <w:left w:val="nil"/>
              <w:bottom w:val="nil"/>
              <w:right w:val="nil"/>
            </w:tcBorders>
            <w:shd w:val="clear" w:color="auto" w:fill="auto"/>
            <w:vAlign w:val="bottom"/>
          </w:tcPr>
          <w:p w14:paraId="43CBA0CE" w14:textId="12193795" w:rsidR="0081347C" w:rsidRPr="005845E0" w:rsidRDefault="0081347C" w:rsidP="004E2696">
            <w:pPr>
              <w:jc w:val="right"/>
              <w:rPr>
                <w:rFonts w:ascii="Arial" w:hAnsi="Arial" w:cs="Arial"/>
                <w:sz w:val="15"/>
                <w:szCs w:val="15"/>
              </w:rPr>
            </w:pPr>
            <w:r w:rsidRPr="005845E0">
              <w:rPr>
                <w:rFonts w:ascii="Arial" w:hAnsi="Arial" w:cs="Arial"/>
                <w:sz w:val="15"/>
                <w:szCs w:val="15"/>
              </w:rPr>
              <w:t>203.128</w:t>
            </w:r>
          </w:p>
        </w:tc>
        <w:tc>
          <w:tcPr>
            <w:tcW w:w="892" w:type="dxa"/>
            <w:tcBorders>
              <w:top w:val="nil"/>
              <w:left w:val="nil"/>
              <w:bottom w:val="nil"/>
              <w:right w:val="nil"/>
            </w:tcBorders>
            <w:shd w:val="clear" w:color="auto" w:fill="auto"/>
            <w:vAlign w:val="bottom"/>
          </w:tcPr>
          <w:p w14:paraId="75E4E137" w14:textId="6E81ADE6" w:rsidR="0081347C" w:rsidRPr="005845E0" w:rsidRDefault="0081347C" w:rsidP="004E2696">
            <w:pPr>
              <w:jc w:val="right"/>
              <w:rPr>
                <w:rFonts w:ascii="Arial" w:hAnsi="Arial" w:cs="Arial"/>
                <w:sz w:val="15"/>
                <w:szCs w:val="15"/>
              </w:rPr>
            </w:pPr>
            <w:r w:rsidRPr="005845E0">
              <w:rPr>
                <w:rFonts w:ascii="Arial" w:hAnsi="Arial" w:cs="Arial"/>
                <w:sz w:val="15"/>
                <w:szCs w:val="15"/>
              </w:rPr>
              <w:t>95.489</w:t>
            </w:r>
          </w:p>
        </w:tc>
        <w:tc>
          <w:tcPr>
            <w:tcW w:w="746" w:type="dxa"/>
            <w:tcBorders>
              <w:top w:val="nil"/>
              <w:left w:val="nil"/>
              <w:bottom w:val="nil"/>
              <w:right w:val="nil"/>
            </w:tcBorders>
            <w:shd w:val="clear" w:color="auto" w:fill="auto"/>
            <w:vAlign w:val="bottom"/>
          </w:tcPr>
          <w:p w14:paraId="68A0E7C6" w14:textId="057CB7A4" w:rsidR="0081347C" w:rsidRPr="005845E0" w:rsidRDefault="0081347C" w:rsidP="004E2696">
            <w:pPr>
              <w:jc w:val="right"/>
              <w:rPr>
                <w:rFonts w:ascii="Arial" w:hAnsi="Arial" w:cs="Arial"/>
                <w:sz w:val="15"/>
                <w:szCs w:val="15"/>
              </w:rPr>
            </w:pPr>
            <w:r w:rsidRPr="005845E0">
              <w:rPr>
                <w:rFonts w:ascii="Arial" w:hAnsi="Arial" w:cs="Arial"/>
                <w:sz w:val="15"/>
                <w:szCs w:val="15"/>
              </w:rPr>
              <w:t>191</w:t>
            </w:r>
          </w:p>
        </w:tc>
        <w:tc>
          <w:tcPr>
            <w:tcW w:w="581" w:type="dxa"/>
            <w:tcBorders>
              <w:top w:val="nil"/>
              <w:left w:val="nil"/>
              <w:bottom w:val="nil"/>
              <w:right w:val="nil"/>
            </w:tcBorders>
            <w:shd w:val="clear" w:color="auto" w:fill="auto"/>
            <w:vAlign w:val="bottom"/>
          </w:tcPr>
          <w:p w14:paraId="7FE88D3D" w14:textId="712FD8E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177F5619" w14:textId="64C7C4F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0B16B728" w14:textId="5AB1D837"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017D243F" w14:textId="120213C6" w:rsidR="0081347C" w:rsidRPr="005845E0" w:rsidRDefault="0081347C" w:rsidP="004E2696">
            <w:pPr>
              <w:jc w:val="right"/>
              <w:rPr>
                <w:rFonts w:ascii="Arial" w:hAnsi="Arial" w:cs="Arial"/>
                <w:sz w:val="15"/>
                <w:szCs w:val="15"/>
              </w:rPr>
            </w:pPr>
            <w:r w:rsidRPr="005845E0">
              <w:rPr>
                <w:rFonts w:ascii="Arial" w:hAnsi="Arial" w:cs="Arial"/>
                <w:sz w:val="15"/>
                <w:szCs w:val="15"/>
              </w:rPr>
              <w:t>344.686</w:t>
            </w:r>
          </w:p>
        </w:tc>
        <w:tc>
          <w:tcPr>
            <w:tcW w:w="1093" w:type="dxa"/>
            <w:tcBorders>
              <w:top w:val="nil"/>
              <w:left w:val="nil"/>
              <w:bottom w:val="nil"/>
              <w:right w:val="nil"/>
            </w:tcBorders>
            <w:shd w:val="clear" w:color="auto" w:fill="auto"/>
            <w:vAlign w:val="bottom"/>
          </w:tcPr>
          <w:p w14:paraId="38E42688" w14:textId="719EE3C7" w:rsidR="0081347C" w:rsidRPr="005845E0" w:rsidRDefault="0081347C" w:rsidP="004E2696">
            <w:pPr>
              <w:jc w:val="right"/>
              <w:rPr>
                <w:rFonts w:ascii="Arial" w:hAnsi="Arial" w:cs="Arial"/>
                <w:sz w:val="15"/>
                <w:szCs w:val="15"/>
              </w:rPr>
            </w:pPr>
            <w:r w:rsidRPr="005845E0">
              <w:rPr>
                <w:rFonts w:ascii="Arial" w:hAnsi="Arial" w:cs="Arial"/>
                <w:sz w:val="15"/>
                <w:szCs w:val="15"/>
              </w:rPr>
              <w:t>224.946</w:t>
            </w:r>
          </w:p>
        </w:tc>
        <w:tc>
          <w:tcPr>
            <w:tcW w:w="1103" w:type="dxa"/>
            <w:tcBorders>
              <w:top w:val="nil"/>
              <w:left w:val="nil"/>
              <w:bottom w:val="nil"/>
              <w:right w:val="nil"/>
            </w:tcBorders>
            <w:shd w:val="clear" w:color="auto" w:fill="auto"/>
            <w:vAlign w:val="bottom"/>
          </w:tcPr>
          <w:p w14:paraId="23A6F83D" w14:textId="2E9A1479" w:rsidR="0081347C" w:rsidRPr="005845E0" w:rsidRDefault="0081347C" w:rsidP="004E2696">
            <w:pPr>
              <w:jc w:val="right"/>
              <w:rPr>
                <w:rFonts w:ascii="Arial" w:hAnsi="Arial" w:cs="Arial"/>
                <w:sz w:val="15"/>
                <w:szCs w:val="15"/>
              </w:rPr>
            </w:pPr>
            <w:r w:rsidRPr="005845E0">
              <w:rPr>
                <w:rFonts w:ascii="Arial" w:hAnsi="Arial" w:cs="Arial"/>
                <w:sz w:val="15"/>
                <w:szCs w:val="15"/>
              </w:rPr>
              <w:t>569.632</w:t>
            </w:r>
          </w:p>
        </w:tc>
      </w:tr>
      <w:tr w:rsidR="0081347C" w:rsidRPr="005845E0" w14:paraId="29FA0DF7" w14:textId="77777777" w:rsidTr="004E2696">
        <w:trPr>
          <w:trHeight w:val="133"/>
        </w:trPr>
        <w:tc>
          <w:tcPr>
            <w:tcW w:w="409" w:type="dxa"/>
            <w:vAlign w:val="bottom"/>
          </w:tcPr>
          <w:p w14:paraId="00173960"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4.3</w:t>
            </w:r>
          </w:p>
        </w:tc>
        <w:tc>
          <w:tcPr>
            <w:tcW w:w="2110" w:type="dxa"/>
            <w:vAlign w:val="bottom"/>
          </w:tcPr>
          <w:p w14:paraId="1600CD14"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Ulaştırma Ve Haberleşme</w:t>
            </w:r>
          </w:p>
        </w:tc>
        <w:tc>
          <w:tcPr>
            <w:tcW w:w="883" w:type="dxa"/>
            <w:tcBorders>
              <w:top w:val="nil"/>
              <w:left w:val="nil"/>
              <w:bottom w:val="nil"/>
              <w:right w:val="nil"/>
            </w:tcBorders>
            <w:shd w:val="clear" w:color="auto" w:fill="auto"/>
            <w:vAlign w:val="bottom"/>
          </w:tcPr>
          <w:p w14:paraId="37C82A65" w14:textId="6EE3214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150F39AF" w14:textId="36034CE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04249970" w14:textId="14A25381" w:rsidR="0081347C" w:rsidRPr="005845E0" w:rsidRDefault="0081347C" w:rsidP="004E2696">
            <w:pPr>
              <w:jc w:val="right"/>
              <w:rPr>
                <w:rFonts w:ascii="Arial" w:hAnsi="Arial" w:cs="Arial"/>
                <w:sz w:val="15"/>
                <w:szCs w:val="15"/>
              </w:rPr>
            </w:pPr>
            <w:r w:rsidRPr="005845E0">
              <w:rPr>
                <w:rFonts w:ascii="Arial" w:hAnsi="Arial" w:cs="Arial"/>
                <w:sz w:val="15"/>
                <w:szCs w:val="15"/>
              </w:rPr>
              <w:t>50</w:t>
            </w:r>
          </w:p>
        </w:tc>
        <w:tc>
          <w:tcPr>
            <w:tcW w:w="411" w:type="dxa"/>
            <w:tcBorders>
              <w:top w:val="nil"/>
              <w:left w:val="nil"/>
              <w:bottom w:val="nil"/>
              <w:right w:val="nil"/>
            </w:tcBorders>
            <w:shd w:val="clear" w:color="auto" w:fill="auto"/>
            <w:vAlign w:val="bottom"/>
          </w:tcPr>
          <w:p w14:paraId="0B1F0D45" w14:textId="169E3B6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414CD0A8" w14:textId="04FF159E"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3AED8689" w14:textId="53C90B68" w:rsidR="0081347C" w:rsidRPr="005845E0" w:rsidRDefault="0081347C" w:rsidP="004E2696">
            <w:pPr>
              <w:jc w:val="right"/>
              <w:rPr>
                <w:rFonts w:ascii="Arial" w:hAnsi="Arial" w:cs="Arial"/>
                <w:sz w:val="15"/>
                <w:szCs w:val="15"/>
              </w:rPr>
            </w:pPr>
            <w:r w:rsidRPr="005845E0">
              <w:rPr>
                <w:rFonts w:ascii="Arial" w:hAnsi="Arial" w:cs="Arial"/>
                <w:sz w:val="15"/>
                <w:szCs w:val="15"/>
              </w:rPr>
              <w:t>963.591</w:t>
            </w:r>
          </w:p>
        </w:tc>
        <w:tc>
          <w:tcPr>
            <w:tcW w:w="929" w:type="dxa"/>
            <w:tcBorders>
              <w:top w:val="nil"/>
              <w:left w:val="nil"/>
              <w:bottom w:val="nil"/>
              <w:right w:val="nil"/>
            </w:tcBorders>
            <w:shd w:val="clear" w:color="auto" w:fill="auto"/>
            <w:vAlign w:val="bottom"/>
          </w:tcPr>
          <w:p w14:paraId="454F16E0" w14:textId="2D67FB8C" w:rsidR="0081347C" w:rsidRPr="005845E0" w:rsidRDefault="0081347C" w:rsidP="004E2696">
            <w:pPr>
              <w:jc w:val="right"/>
              <w:rPr>
                <w:rFonts w:ascii="Arial" w:hAnsi="Arial" w:cs="Arial"/>
                <w:sz w:val="15"/>
                <w:szCs w:val="15"/>
              </w:rPr>
            </w:pPr>
            <w:r w:rsidRPr="005845E0">
              <w:rPr>
                <w:rFonts w:ascii="Arial" w:hAnsi="Arial" w:cs="Arial"/>
                <w:sz w:val="15"/>
                <w:szCs w:val="15"/>
              </w:rPr>
              <w:t>812.480</w:t>
            </w:r>
          </w:p>
        </w:tc>
        <w:tc>
          <w:tcPr>
            <w:tcW w:w="892" w:type="dxa"/>
            <w:tcBorders>
              <w:top w:val="nil"/>
              <w:left w:val="nil"/>
              <w:bottom w:val="nil"/>
              <w:right w:val="nil"/>
            </w:tcBorders>
            <w:shd w:val="clear" w:color="auto" w:fill="auto"/>
            <w:vAlign w:val="bottom"/>
          </w:tcPr>
          <w:p w14:paraId="062D78CE" w14:textId="01145AB1" w:rsidR="0081347C" w:rsidRPr="005845E0" w:rsidRDefault="0081347C" w:rsidP="004E2696">
            <w:pPr>
              <w:jc w:val="right"/>
              <w:rPr>
                <w:rFonts w:ascii="Arial" w:hAnsi="Arial" w:cs="Arial"/>
                <w:sz w:val="15"/>
                <w:szCs w:val="15"/>
              </w:rPr>
            </w:pPr>
            <w:r w:rsidRPr="005845E0">
              <w:rPr>
                <w:rFonts w:ascii="Arial" w:hAnsi="Arial" w:cs="Arial"/>
                <w:sz w:val="15"/>
                <w:szCs w:val="15"/>
              </w:rPr>
              <w:t>336.115</w:t>
            </w:r>
          </w:p>
        </w:tc>
        <w:tc>
          <w:tcPr>
            <w:tcW w:w="746" w:type="dxa"/>
            <w:tcBorders>
              <w:top w:val="nil"/>
              <w:left w:val="nil"/>
              <w:bottom w:val="nil"/>
              <w:right w:val="nil"/>
            </w:tcBorders>
            <w:shd w:val="clear" w:color="auto" w:fill="auto"/>
            <w:vAlign w:val="bottom"/>
          </w:tcPr>
          <w:p w14:paraId="198019C1" w14:textId="2ECEDBCD" w:rsidR="0081347C" w:rsidRPr="005845E0" w:rsidRDefault="0081347C" w:rsidP="004E2696">
            <w:pPr>
              <w:jc w:val="right"/>
              <w:rPr>
                <w:rFonts w:ascii="Arial" w:hAnsi="Arial" w:cs="Arial"/>
                <w:sz w:val="15"/>
                <w:szCs w:val="15"/>
              </w:rPr>
            </w:pPr>
            <w:r w:rsidRPr="005845E0">
              <w:rPr>
                <w:rFonts w:ascii="Arial" w:hAnsi="Arial" w:cs="Arial"/>
                <w:sz w:val="15"/>
                <w:szCs w:val="15"/>
              </w:rPr>
              <w:t>3.209</w:t>
            </w:r>
          </w:p>
        </w:tc>
        <w:tc>
          <w:tcPr>
            <w:tcW w:w="581" w:type="dxa"/>
            <w:tcBorders>
              <w:top w:val="nil"/>
              <w:left w:val="nil"/>
              <w:bottom w:val="nil"/>
              <w:right w:val="nil"/>
            </w:tcBorders>
            <w:shd w:val="clear" w:color="auto" w:fill="auto"/>
            <w:vAlign w:val="bottom"/>
          </w:tcPr>
          <w:p w14:paraId="6268CD50" w14:textId="16E7CF36"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69996BD9" w14:textId="21B63150"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3DCB525A" w14:textId="414E195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3C231D76" w14:textId="303D784D" w:rsidR="0081347C" w:rsidRPr="005845E0" w:rsidRDefault="0081347C" w:rsidP="004E2696">
            <w:pPr>
              <w:jc w:val="right"/>
              <w:rPr>
                <w:rFonts w:ascii="Arial" w:hAnsi="Arial" w:cs="Arial"/>
                <w:sz w:val="15"/>
                <w:szCs w:val="15"/>
              </w:rPr>
            </w:pPr>
            <w:r w:rsidRPr="005845E0">
              <w:rPr>
                <w:rFonts w:ascii="Arial" w:hAnsi="Arial" w:cs="Arial"/>
                <w:sz w:val="15"/>
                <w:szCs w:val="15"/>
              </w:rPr>
              <w:t>1.168.079</w:t>
            </w:r>
          </w:p>
        </w:tc>
        <w:tc>
          <w:tcPr>
            <w:tcW w:w="1093" w:type="dxa"/>
            <w:tcBorders>
              <w:top w:val="nil"/>
              <w:left w:val="nil"/>
              <w:bottom w:val="nil"/>
              <w:right w:val="nil"/>
            </w:tcBorders>
            <w:shd w:val="clear" w:color="auto" w:fill="auto"/>
            <w:vAlign w:val="bottom"/>
          </w:tcPr>
          <w:p w14:paraId="2A2E1EBF" w14:textId="598F13FD" w:rsidR="0081347C" w:rsidRPr="005845E0" w:rsidRDefault="0081347C" w:rsidP="004E2696">
            <w:pPr>
              <w:jc w:val="right"/>
              <w:rPr>
                <w:rFonts w:ascii="Arial" w:hAnsi="Arial" w:cs="Arial"/>
                <w:sz w:val="15"/>
                <w:szCs w:val="15"/>
              </w:rPr>
            </w:pPr>
            <w:r w:rsidRPr="005845E0">
              <w:rPr>
                <w:rFonts w:ascii="Arial" w:hAnsi="Arial" w:cs="Arial"/>
                <w:sz w:val="15"/>
                <w:szCs w:val="15"/>
              </w:rPr>
              <w:t>947.366</w:t>
            </w:r>
          </w:p>
        </w:tc>
        <w:tc>
          <w:tcPr>
            <w:tcW w:w="1103" w:type="dxa"/>
            <w:tcBorders>
              <w:top w:val="nil"/>
              <w:left w:val="nil"/>
              <w:bottom w:val="nil"/>
              <w:right w:val="nil"/>
            </w:tcBorders>
            <w:shd w:val="clear" w:color="auto" w:fill="auto"/>
            <w:vAlign w:val="bottom"/>
          </w:tcPr>
          <w:p w14:paraId="465E47EC" w14:textId="1A2D839F" w:rsidR="0081347C" w:rsidRPr="005845E0" w:rsidRDefault="0081347C" w:rsidP="004E2696">
            <w:pPr>
              <w:jc w:val="right"/>
              <w:rPr>
                <w:rFonts w:ascii="Arial" w:hAnsi="Arial" w:cs="Arial"/>
                <w:sz w:val="15"/>
                <w:szCs w:val="15"/>
              </w:rPr>
            </w:pPr>
            <w:r w:rsidRPr="005845E0">
              <w:rPr>
                <w:rFonts w:ascii="Arial" w:hAnsi="Arial" w:cs="Arial"/>
                <w:sz w:val="15"/>
                <w:szCs w:val="15"/>
              </w:rPr>
              <w:t>2.115.445</w:t>
            </w:r>
          </w:p>
        </w:tc>
      </w:tr>
      <w:tr w:rsidR="0081347C" w:rsidRPr="005845E0" w14:paraId="536DDC99" w14:textId="77777777" w:rsidTr="004E2696">
        <w:trPr>
          <w:trHeight w:val="133"/>
        </w:trPr>
        <w:tc>
          <w:tcPr>
            <w:tcW w:w="409" w:type="dxa"/>
            <w:vAlign w:val="bottom"/>
          </w:tcPr>
          <w:p w14:paraId="78F67F6A"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4.4</w:t>
            </w:r>
          </w:p>
        </w:tc>
        <w:tc>
          <w:tcPr>
            <w:tcW w:w="2110" w:type="dxa"/>
            <w:vAlign w:val="bottom"/>
          </w:tcPr>
          <w:p w14:paraId="2382F8AD"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Mali Kuruluşlar</w:t>
            </w:r>
          </w:p>
        </w:tc>
        <w:tc>
          <w:tcPr>
            <w:tcW w:w="883" w:type="dxa"/>
            <w:tcBorders>
              <w:top w:val="nil"/>
              <w:left w:val="nil"/>
              <w:bottom w:val="nil"/>
              <w:right w:val="nil"/>
            </w:tcBorders>
            <w:shd w:val="clear" w:color="auto" w:fill="auto"/>
            <w:vAlign w:val="bottom"/>
          </w:tcPr>
          <w:p w14:paraId="728ABF5D" w14:textId="162AE75E" w:rsidR="0081347C" w:rsidRPr="005845E0" w:rsidRDefault="0081347C" w:rsidP="004E2696">
            <w:pPr>
              <w:jc w:val="right"/>
              <w:rPr>
                <w:rFonts w:ascii="Arial" w:hAnsi="Arial" w:cs="Arial"/>
                <w:sz w:val="15"/>
                <w:szCs w:val="15"/>
              </w:rPr>
            </w:pPr>
            <w:r w:rsidRPr="005845E0">
              <w:rPr>
                <w:rFonts w:ascii="Arial" w:hAnsi="Arial" w:cs="Arial"/>
                <w:sz w:val="15"/>
                <w:szCs w:val="15"/>
              </w:rPr>
              <w:t>45.922.204</w:t>
            </w:r>
          </w:p>
        </w:tc>
        <w:tc>
          <w:tcPr>
            <w:tcW w:w="635" w:type="dxa"/>
            <w:tcBorders>
              <w:top w:val="nil"/>
              <w:left w:val="nil"/>
              <w:bottom w:val="nil"/>
              <w:right w:val="nil"/>
            </w:tcBorders>
            <w:shd w:val="clear" w:color="auto" w:fill="auto"/>
            <w:vAlign w:val="bottom"/>
          </w:tcPr>
          <w:p w14:paraId="4FDC4DAB" w14:textId="69AB5BB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519C6EC3" w14:textId="20D8E99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411" w:type="dxa"/>
            <w:tcBorders>
              <w:top w:val="nil"/>
              <w:left w:val="nil"/>
              <w:bottom w:val="nil"/>
              <w:right w:val="nil"/>
            </w:tcBorders>
            <w:shd w:val="clear" w:color="auto" w:fill="auto"/>
            <w:vAlign w:val="bottom"/>
          </w:tcPr>
          <w:p w14:paraId="79522047" w14:textId="1B39785B"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5EAD4425" w14:textId="37964F1E" w:rsidR="0081347C" w:rsidRPr="005845E0" w:rsidRDefault="0081347C" w:rsidP="004E2696">
            <w:pPr>
              <w:jc w:val="right"/>
              <w:rPr>
                <w:rFonts w:ascii="Arial" w:hAnsi="Arial" w:cs="Arial"/>
                <w:sz w:val="15"/>
                <w:szCs w:val="15"/>
              </w:rPr>
            </w:pPr>
            <w:r w:rsidRPr="005845E0">
              <w:rPr>
                <w:rFonts w:ascii="Arial" w:hAnsi="Arial" w:cs="Arial"/>
                <w:sz w:val="15"/>
                <w:szCs w:val="15"/>
              </w:rPr>
              <w:t>10.992.950</w:t>
            </w:r>
          </w:p>
        </w:tc>
        <w:tc>
          <w:tcPr>
            <w:tcW w:w="966" w:type="dxa"/>
            <w:tcBorders>
              <w:top w:val="nil"/>
              <w:left w:val="nil"/>
              <w:bottom w:val="nil"/>
              <w:right w:val="nil"/>
            </w:tcBorders>
            <w:shd w:val="clear" w:color="auto" w:fill="auto"/>
            <w:vAlign w:val="bottom"/>
          </w:tcPr>
          <w:p w14:paraId="381C1F20" w14:textId="588D7A91" w:rsidR="0081347C" w:rsidRPr="005845E0" w:rsidRDefault="0081347C" w:rsidP="004E2696">
            <w:pPr>
              <w:jc w:val="right"/>
              <w:rPr>
                <w:rFonts w:ascii="Arial" w:hAnsi="Arial" w:cs="Arial"/>
                <w:sz w:val="15"/>
                <w:szCs w:val="15"/>
              </w:rPr>
            </w:pPr>
            <w:r w:rsidRPr="005845E0">
              <w:rPr>
                <w:rFonts w:ascii="Arial" w:hAnsi="Arial" w:cs="Arial"/>
                <w:sz w:val="15"/>
                <w:szCs w:val="15"/>
              </w:rPr>
              <w:t>19.424.994</w:t>
            </w:r>
          </w:p>
        </w:tc>
        <w:tc>
          <w:tcPr>
            <w:tcW w:w="929" w:type="dxa"/>
            <w:tcBorders>
              <w:top w:val="nil"/>
              <w:left w:val="nil"/>
              <w:bottom w:val="nil"/>
              <w:right w:val="nil"/>
            </w:tcBorders>
            <w:shd w:val="clear" w:color="auto" w:fill="auto"/>
            <w:vAlign w:val="bottom"/>
          </w:tcPr>
          <w:p w14:paraId="29E2E6BE" w14:textId="60FADA97" w:rsidR="0081347C" w:rsidRPr="005845E0" w:rsidRDefault="0081347C" w:rsidP="004E2696">
            <w:pPr>
              <w:jc w:val="right"/>
              <w:rPr>
                <w:rFonts w:ascii="Arial" w:hAnsi="Arial" w:cs="Arial"/>
                <w:sz w:val="15"/>
                <w:szCs w:val="15"/>
              </w:rPr>
            </w:pPr>
            <w:r w:rsidRPr="005845E0">
              <w:rPr>
                <w:rFonts w:ascii="Arial" w:hAnsi="Arial" w:cs="Arial"/>
                <w:sz w:val="15"/>
                <w:szCs w:val="15"/>
              </w:rPr>
              <w:t>52.628</w:t>
            </w:r>
          </w:p>
        </w:tc>
        <w:tc>
          <w:tcPr>
            <w:tcW w:w="892" w:type="dxa"/>
            <w:tcBorders>
              <w:top w:val="nil"/>
              <w:left w:val="nil"/>
              <w:bottom w:val="nil"/>
              <w:right w:val="nil"/>
            </w:tcBorders>
            <w:shd w:val="clear" w:color="auto" w:fill="auto"/>
            <w:vAlign w:val="bottom"/>
          </w:tcPr>
          <w:p w14:paraId="00BAD1E2" w14:textId="214CC51B" w:rsidR="0081347C" w:rsidRPr="005845E0" w:rsidRDefault="0081347C" w:rsidP="004E2696">
            <w:pPr>
              <w:jc w:val="right"/>
              <w:rPr>
                <w:rFonts w:ascii="Arial" w:hAnsi="Arial" w:cs="Arial"/>
                <w:sz w:val="15"/>
                <w:szCs w:val="15"/>
              </w:rPr>
            </w:pPr>
            <w:r w:rsidRPr="005845E0">
              <w:rPr>
                <w:rFonts w:ascii="Arial" w:hAnsi="Arial" w:cs="Arial"/>
                <w:sz w:val="15"/>
                <w:szCs w:val="15"/>
              </w:rPr>
              <w:t>369.835</w:t>
            </w:r>
          </w:p>
        </w:tc>
        <w:tc>
          <w:tcPr>
            <w:tcW w:w="746" w:type="dxa"/>
            <w:tcBorders>
              <w:top w:val="nil"/>
              <w:left w:val="nil"/>
              <w:bottom w:val="nil"/>
              <w:right w:val="nil"/>
            </w:tcBorders>
            <w:shd w:val="clear" w:color="auto" w:fill="auto"/>
            <w:vAlign w:val="bottom"/>
          </w:tcPr>
          <w:p w14:paraId="1A1269D3" w14:textId="7178FAA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581" w:type="dxa"/>
            <w:tcBorders>
              <w:top w:val="nil"/>
              <w:left w:val="nil"/>
              <w:bottom w:val="nil"/>
              <w:right w:val="nil"/>
            </w:tcBorders>
            <w:shd w:val="clear" w:color="auto" w:fill="auto"/>
            <w:vAlign w:val="bottom"/>
          </w:tcPr>
          <w:p w14:paraId="4F728943" w14:textId="1A73F83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7808AADD" w14:textId="6484B902" w:rsidR="0081347C" w:rsidRPr="005845E0" w:rsidRDefault="0081347C" w:rsidP="004E2696">
            <w:pPr>
              <w:jc w:val="right"/>
              <w:rPr>
                <w:rFonts w:ascii="Arial" w:hAnsi="Arial" w:cs="Arial"/>
                <w:sz w:val="15"/>
                <w:szCs w:val="15"/>
              </w:rPr>
            </w:pPr>
            <w:r w:rsidRPr="005845E0">
              <w:rPr>
                <w:rFonts w:ascii="Arial" w:hAnsi="Arial" w:cs="Arial"/>
                <w:sz w:val="15"/>
                <w:szCs w:val="15"/>
              </w:rPr>
              <w:t>29.247</w:t>
            </w:r>
          </w:p>
        </w:tc>
        <w:tc>
          <w:tcPr>
            <w:tcW w:w="649" w:type="dxa"/>
            <w:tcBorders>
              <w:top w:val="nil"/>
              <w:left w:val="nil"/>
              <w:bottom w:val="nil"/>
              <w:right w:val="nil"/>
            </w:tcBorders>
            <w:shd w:val="clear" w:color="auto" w:fill="auto"/>
            <w:vAlign w:val="bottom"/>
          </w:tcPr>
          <w:p w14:paraId="7F8FC86F" w14:textId="43EC7C70" w:rsidR="0081347C" w:rsidRPr="005845E0" w:rsidRDefault="0081347C" w:rsidP="004E2696">
            <w:pPr>
              <w:jc w:val="right"/>
              <w:rPr>
                <w:rFonts w:ascii="Arial" w:hAnsi="Arial" w:cs="Arial"/>
                <w:sz w:val="15"/>
                <w:szCs w:val="15"/>
              </w:rPr>
            </w:pPr>
            <w:r w:rsidRPr="005845E0">
              <w:rPr>
                <w:rFonts w:ascii="Arial" w:hAnsi="Arial" w:cs="Arial"/>
                <w:sz w:val="15"/>
                <w:szCs w:val="15"/>
              </w:rPr>
              <w:t>116.107</w:t>
            </w:r>
          </w:p>
        </w:tc>
        <w:tc>
          <w:tcPr>
            <w:tcW w:w="982" w:type="dxa"/>
            <w:tcBorders>
              <w:top w:val="nil"/>
              <w:left w:val="nil"/>
              <w:bottom w:val="nil"/>
              <w:right w:val="nil"/>
            </w:tcBorders>
            <w:shd w:val="clear" w:color="auto" w:fill="auto"/>
            <w:vAlign w:val="bottom"/>
          </w:tcPr>
          <w:p w14:paraId="4A0936BF" w14:textId="59836B9C" w:rsidR="0081347C" w:rsidRPr="005845E0" w:rsidRDefault="0081347C" w:rsidP="004E2696">
            <w:pPr>
              <w:jc w:val="right"/>
              <w:rPr>
                <w:rFonts w:ascii="Arial" w:hAnsi="Arial" w:cs="Arial"/>
                <w:sz w:val="15"/>
                <w:szCs w:val="15"/>
              </w:rPr>
            </w:pPr>
            <w:r w:rsidRPr="005845E0">
              <w:rPr>
                <w:rFonts w:ascii="Arial" w:hAnsi="Arial" w:cs="Arial"/>
                <w:sz w:val="15"/>
                <w:szCs w:val="15"/>
              </w:rPr>
              <w:t>38.205.438</w:t>
            </w:r>
          </w:p>
        </w:tc>
        <w:tc>
          <w:tcPr>
            <w:tcW w:w="1093" w:type="dxa"/>
            <w:tcBorders>
              <w:top w:val="nil"/>
              <w:left w:val="nil"/>
              <w:bottom w:val="nil"/>
              <w:right w:val="nil"/>
            </w:tcBorders>
            <w:shd w:val="clear" w:color="auto" w:fill="auto"/>
            <w:vAlign w:val="bottom"/>
          </w:tcPr>
          <w:p w14:paraId="5E8610EE" w14:textId="6C5AC3DC" w:rsidR="0081347C" w:rsidRPr="005845E0" w:rsidRDefault="0081347C" w:rsidP="004E2696">
            <w:pPr>
              <w:jc w:val="right"/>
              <w:rPr>
                <w:rFonts w:ascii="Arial" w:hAnsi="Arial" w:cs="Arial"/>
                <w:sz w:val="15"/>
                <w:szCs w:val="15"/>
              </w:rPr>
            </w:pPr>
            <w:r w:rsidRPr="005845E0">
              <w:rPr>
                <w:rFonts w:ascii="Arial" w:hAnsi="Arial" w:cs="Arial"/>
                <w:sz w:val="15"/>
                <w:szCs w:val="15"/>
              </w:rPr>
              <w:t>38.702.527</w:t>
            </w:r>
          </w:p>
        </w:tc>
        <w:tc>
          <w:tcPr>
            <w:tcW w:w="1103" w:type="dxa"/>
            <w:tcBorders>
              <w:top w:val="nil"/>
              <w:left w:val="nil"/>
              <w:bottom w:val="nil"/>
              <w:right w:val="nil"/>
            </w:tcBorders>
            <w:shd w:val="clear" w:color="auto" w:fill="auto"/>
            <w:vAlign w:val="bottom"/>
          </w:tcPr>
          <w:p w14:paraId="5844689B" w14:textId="4D9BA0DE" w:rsidR="0081347C" w:rsidRPr="005845E0" w:rsidRDefault="0081347C" w:rsidP="004E2696">
            <w:pPr>
              <w:jc w:val="right"/>
              <w:rPr>
                <w:rFonts w:ascii="Arial" w:hAnsi="Arial" w:cs="Arial"/>
                <w:sz w:val="15"/>
                <w:szCs w:val="15"/>
              </w:rPr>
            </w:pPr>
            <w:r w:rsidRPr="005845E0">
              <w:rPr>
                <w:rFonts w:ascii="Arial" w:hAnsi="Arial" w:cs="Arial"/>
                <w:sz w:val="15"/>
                <w:szCs w:val="15"/>
              </w:rPr>
              <w:t>76.907.965</w:t>
            </w:r>
          </w:p>
        </w:tc>
      </w:tr>
      <w:tr w:rsidR="0081347C" w:rsidRPr="005845E0" w14:paraId="2B98B06A" w14:textId="77777777" w:rsidTr="004E2696">
        <w:trPr>
          <w:trHeight w:val="133"/>
        </w:trPr>
        <w:tc>
          <w:tcPr>
            <w:tcW w:w="409" w:type="dxa"/>
            <w:vAlign w:val="bottom"/>
          </w:tcPr>
          <w:p w14:paraId="38B4AEB4"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4.5</w:t>
            </w:r>
          </w:p>
        </w:tc>
        <w:tc>
          <w:tcPr>
            <w:tcW w:w="2110" w:type="dxa"/>
            <w:vAlign w:val="bottom"/>
          </w:tcPr>
          <w:p w14:paraId="069EF00F"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Gayrimenkul ve Kira. Hizm.</w:t>
            </w:r>
          </w:p>
        </w:tc>
        <w:tc>
          <w:tcPr>
            <w:tcW w:w="883" w:type="dxa"/>
            <w:tcBorders>
              <w:top w:val="nil"/>
              <w:left w:val="nil"/>
              <w:bottom w:val="nil"/>
              <w:right w:val="nil"/>
            </w:tcBorders>
            <w:shd w:val="clear" w:color="auto" w:fill="auto"/>
            <w:vAlign w:val="bottom"/>
          </w:tcPr>
          <w:p w14:paraId="1A6C1990" w14:textId="5BFD664B"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401D5FF0" w14:textId="52237E8E"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41F63DA0" w14:textId="380F8EDE" w:rsidR="0081347C" w:rsidRPr="005845E0" w:rsidRDefault="0081347C" w:rsidP="004E2696">
            <w:pPr>
              <w:jc w:val="right"/>
              <w:rPr>
                <w:rFonts w:ascii="Arial" w:hAnsi="Arial" w:cs="Arial"/>
                <w:sz w:val="15"/>
                <w:szCs w:val="15"/>
              </w:rPr>
            </w:pPr>
            <w:r w:rsidRPr="005845E0">
              <w:rPr>
                <w:rFonts w:ascii="Arial" w:hAnsi="Arial" w:cs="Arial"/>
                <w:sz w:val="15"/>
                <w:szCs w:val="15"/>
              </w:rPr>
              <w:t>26.731</w:t>
            </w:r>
          </w:p>
        </w:tc>
        <w:tc>
          <w:tcPr>
            <w:tcW w:w="411" w:type="dxa"/>
            <w:tcBorders>
              <w:top w:val="nil"/>
              <w:left w:val="nil"/>
              <w:bottom w:val="nil"/>
              <w:right w:val="nil"/>
            </w:tcBorders>
            <w:shd w:val="clear" w:color="auto" w:fill="auto"/>
            <w:vAlign w:val="bottom"/>
          </w:tcPr>
          <w:p w14:paraId="1EA6E8E3" w14:textId="0F774FF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04410411" w14:textId="4A638E45" w:rsidR="0081347C" w:rsidRPr="005845E0" w:rsidRDefault="0081347C" w:rsidP="004E2696">
            <w:pPr>
              <w:jc w:val="right"/>
              <w:rPr>
                <w:rFonts w:ascii="Arial" w:hAnsi="Arial" w:cs="Arial"/>
                <w:sz w:val="15"/>
                <w:szCs w:val="15"/>
              </w:rPr>
            </w:pPr>
            <w:r w:rsidRPr="005845E0">
              <w:rPr>
                <w:rFonts w:ascii="Arial" w:hAnsi="Arial" w:cs="Arial"/>
                <w:sz w:val="15"/>
                <w:szCs w:val="15"/>
              </w:rPr>
              <w:t>842.591</w:t>
            </w:r>
          </w:p>
        </w:tc>
        <w:tc>
          <w:tcPr>
            <w:tcW w:w="966" w:type="dxa"/>
            <w:tcBorders>
              <w:top w:val="nil"/>
              <w:left w:val="nil"/>
              <w:bottom w:val="nil"/>
              <w:right w:val="nil"/>
            </w:tcBorders>
            <w:shd w:val="clear" w:color="auto" w:fill="auto"/>
            <w:vAlign w:val="bottom"/>
          </w:tcPr>
          <w:p w14:paraId="4D45AB1C" w14:textId="4D6E3746" w:rsidR="0081347C" w:rsidRPr="005845E0" w:rsidRDefault="0081347C" w:rsidP="004E2696">
            <w:pPr>
              <w:jc w:val="right"/>
              <w:rPr>
                <w:rFonts w:ascii="Arial" w:hAnsi="Arial" w:cs="Arial"/>
                <w:sz w:val="15"/>
                <w:szCs w:val="15"/>
              </w:rPr>
            </w:pPr>
            <w:r w:rsidRPr="005845E0">
              <w:rPr>
                <w:rFonts w:ascii="Arial" w:hAnsi="Arial" w:cs="Arial"/>
                <w:sz w:val="15"/>
                <w:szCs w:val="15"/>
              </w:rPr>
              <w:t>6.430.208</w:t>
            </w:r>
          </w:p>
        </w:tc>
        <w:tc>
          <w:tcPr>
            <w:tcW w:w="929" w:type="dxa"/>
            <w:tcBorders>
              <w:top w:val="nil"/>
              <w:left w:val="nil"/>
              <w:bottom w:val="nil"/>
              <w:right w:val="nil"/>
            </w:tcBorders>
            <w:shd w:val="clear" w:color="auto" w:fill="auto"/>
            <w:vAlign w:val="bottom"/>
          </w:tcPr>
          <w:p w14:paraId="04C22E16" w14:textId="58F2D8E7" w:rsidR="0081347C" w:rsidRPr="005845E0" w:rsidRDefault="0081347C" w:rsidP="004E2696">
            <w:pPr>
              <w:jc w:val="right"/>
              <w:rPr>
                <w:rFonts w:ascii="Arial" w:hAnsi="Arial" w:cs="Arial"/>
                <w:sz w:val="15"/>
                <w:szCs w:val="15"/>
              </w:rPr>
            </w:pPr>
            <w:r w:rsidRPr="005845E0">
              <w:rPr>
                <w:rFonts w:ascii="Arial" w:hAnsi="Arial" w:cs="Arial"/>
                <w:sz w:val="15"/>
                <w:szCs w:val="15"/>
              </w:rPr>
              <w:t>3.376.220</w:t>
            </w:r>
          </w:p>
        </w:tc>
        <w:tc>
          <w:tcPr>
            <w:tcW w:w="892" w:type="dxa"/>
            <w:tcBorders>
              <w:top w:val="nil"/>
              <w:left w:val="nil"/>
              <w:bottom w:val="nil"/>
              <w:right w:val="nil"/>
            </w:tcBorders>
            <w:shd w:val="clear" w:color="auto" w:fill="auto"/>
            <w:vAlign w:val="bottom"/>
          </w:tcPr>
          <w:p w14:paraId="286EBE76" w14:textId="4DDD6DF7" w:rsidR="0081347C" w:rsidRPr="005845E0" w:rsidRDefault="0081347C" w:rsidP="004E2696">
            <w:pPr>
              <w:jc w:val="right"/>
              <w:rPr>
                <w:rFonts w:ascii="Arial" w:hAnsi="Arial" w:cs="Arial"/>
                <w:sz w:val="15"/>
                <w:szCs w:val="15"/>
              </w:rPr>
            </w:pPr>
            <w:r w:rsidRPr="005845E0">
              <w:rPr>
                <w:rFonts w:ascii="Arial" w:hAnsi="Arial" w:cs="Arial"/>
                <w:sz w:val="15"/>
                <w:szCs w:val="15"/>
              </w:rPr>
              <w:t>2.785.626</w:t>
            </w:r>
          </w:p>
        </w:tc>
        <w:tc>
          <w:tcPr>
            <w:tcW w:w="746" w:type="dxa"/>
            <w:tcBorders>
              <w:top w:val="nil"/>
              <w:left w:val="nil"/>
              <w:bottom w:val="nil"/>
              <w:right w:val="nil"/>
            </w:tcBorders>
            <w:shd w:val="clear" w:color="auto" w:fill="auto"/>
            <w:vAlign w:val="bottom"/>
          </w:tcPr>
          <w:p w14:paraId="3B8D7EBF" w14:textId="5454B12E" w:rsidR="0081347C" w:rsidRPr="005845E0" w:rsidRDefault="0081347C" w:rsidP="004E2696">
            <w:pPr>
              <w:jc w:val="right"/>
              <w:rPr>
                <w:rFonts w:ascii="Arial" w:hAnsi="Arial" w:cs="Arial"/>
                <w:sz w:val="15"/>
                <w:szCs w:val="15"/>
              </w:rPr>
            </w:pPr>
            <w:r w:rsidRPr="005845E0">
              <w:rPr>
                <w:rFonts w:ascii="Arial" w:hAnsi="Arial" w:cs="Arial"/>
                <w:sz w:val="15"/>
                <w:szCs w:val="15"/>
              </w:rPr>
              <w:t>4.084</w:t>
            </w:r>
          </w:p>
        </w:tc>
        <w:tc>
          <w:tcPr>
            <w:tcW w:w="581" w:type="dxa"/>
            <w:tcBorders>
              <w:top w:val="nil"/>
              <w:left w:val="nil"/>
              <w:bottom w:val="nil"/>
              <w:right w:val="nil"/>
            </w:tcBorders>
            <w:shd w:val="clear" w:color="auto" w:fill="auto"/>
            <w:vAlign w:val="bottom"/>
          </w:tcPr>
          <w:p w14:paraId="3E4442F9" w14:textId="00DC23D6"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5BCA1F46" w14:textId="3E8DA5B6" w:rsidR="0081347C" w:rsidRPr="005845E0" w:rsidRDefault="0081347C" w:rsidP="004E2696">
            <w:pPr>
              <w:jc w:val="right"/>
              <w:rPr>
                <w:rFonts w:ascii="Arial" w:hAnsi="Arial" w:cs="Arial"/>
                <w:sz w:val="15"/>
                <w:szCs w:val="15"/>
              </w:rPr>
            </w:pPr>
            <w:r w:rsidRPr="005845E0">
              <w:rPr>
                <w:rFonts w:ascii="Arial" w:hAnsi="Arial" w:cs="Arial"/>
                <w:sz w:val="15"/>
                <w:szCs w:val="15"/>
              </w:rPr>
              <w:t>1.417.499</w:t>
            </w:r>
          </w:p>
        </w:tc>
        <w:tc>
          <w:tcPr>
            <w:tcW w:w="649" w:type="dxa"/>
            <w:tcBorders>
              <w:top w:val="nil"/>
              <w:left w:val="nil"/>
              <w:bottom w:val="nil"/>
              <w:right w:val="nil"/>
            </w:tcBorders>
            <w:shd w:val="clear" w:color="auto" w:fill="auto"/>
            <w:vAlign w:val="bottom"/>
          </w:tcPr>
          <w:p w14:paraId="741EB1F1" w14:textId="2F294071" w:rsidR="0081347C" w:rsidRPr="005845E0" w:rsidRDefault="0081347C" w:rsidP="004E2696">
            <w:pPr>
              <w:jc w:val="right"/>
              <w:rPr>
                <w:rFonts w:ascii="Arial" w:hAnsi="Arial" w:cs="Arial"/>
                <w:sz w:val="15"/>
                <w:szCs w:val="15"/>
              </w:rPr>
            </w:pPr>
            <w:r w:rsidRPr="005845E0">
              <w:rPr>
                <w:rFonts w:ascii="Arial" w:hAnsi="Arial" w:cs="Arial"/>
                <w:sz w:val="15"/>
                <w:szCs w:val="15"/>
              </w:rPr>
              <w:t>5.000</w:t>
            </w:r>
          </w:p>
        </w:tc>
        <w:tc>
          <w:tcPr>
            <w:tcW w:w="982" w:type="dxa"/>
            <w:tcBorders>
              <w:top w:val="nil"/>
              <w:left w:val="nil"/>
              <w:bottom w:val="nil"/>
              <w:right w:val="nil"/>
            </w:tcBorders>
            <w:shd w:val="clear" w:color="auto" w:fill="auto"/>
            <w:vAlign w:val="bottom"/>
          </w:tcPr>
          <w:p w14:paraId="589D71DF" w14:textId="25206ADB" w:rsidR="0081347C" w:rsidRPr="005845E0" w:rsidRDefault="0081347C" w:rsidP="004E2696">
            <w:pPr>
              <w:jc w:val="right"/>
              <w:rPr>
                <w:rFonts w:ascii="Arial" w:hAnsi="Arial" w:cs="Arial"/>
                <w:sz w:val="15"/>
                <w:szCs w:val="15"/>
              </w:rPr>
            </w:pPr>
            <w:r w:rsidRPr="005845E0">
              <w:rPr>
                <w:rFonts w:ascii="Arial" w:hAnsi="Arial" w:cs="Arial"/>
                <w:sz w:val="15"/>
                <w:szCs w:val="15"/>
              </w:rPr>
              <w:t>10.709.253</w:t>
            </w:r>
          </w:p>
        </w:tc>
        <w:tc>
          <w:tcPr>
            <w:tcW w:w="1093" w:type="dxa"/>
            <w:tcBorders>
              <w:top w:val="nil"/>
              <w:left w:val="nil"/>
              <w:bottom w:val="nil"/>
              <w:right w:val="nil"/>
            </w:tcBorders>
            <w:shd w:val="clear" w:color="auto" w:fill="auto"/>
            <w:vAlign w:val="bottom"/>
          </w:tcPr>
          <w:p w14:paraId="2B2653A7" w14:textId="387FFF42" w:rsidR="0081347C" w:rsidRPr="005845E0" w:rsidRDefault="0081347C" w:rsidP="004E2696">
            <w:pPr>
              <w:jc w:val="right"/>
              <w:rPr>
                <w:rFonts w:ascii="Arial" w:hAnsi="Arial" w:cs="Arial"/>
                <w:sz w:val="15"/>
                <w:szCs w:val="15"/>
              </w:rPr>
            </w:pPr>
            <w:r w:rsidRPr="005845E0">
              <w:rPr>
                <w:rFonts w:ascii="Arial" w:hAnsi="Arial" w:cs="Arial"/>
                <w:sz w:val="15"/>
                <w:szCs w:val="15"/>
              </w:rPr>
              <w:t>4.178.706</w:t>
            </w:r>
          </w:p>
        </w:tc>
        <w:tc>
          <w:tcPr>
            <w:tcW w:w="1103" w:type="dxa"/>
            <w:tcBorders>
              <w:top w:val="nil"/>
              <w:left w:val="nil"/>
              <w:bottom w:val="nil"/>
              <w:right w:val="nil"/>
            </w:tcBorders>
            <w:shd w:val="clear" w:color="auto" w:fill="auto"/>
            <w:vAlign w:val="bottom"/>
          </w:tcPr>
          <w:p w14:paraId="7863E6C3" w14:textId="03AC3245" w:rsidR="0081347C" w:rsidRPr="005845E0" w:rsidRDefault="0081347C" w:rsidP="004E2696">
            <w:pPr>
              <w:jc w:val="right"/>
              <w:rPr>
                <w:rFonts w:ascii="Arial" w:hAnsi="Arial" w:cs="Arial"/>
                <w:sz w:val="15"/>
                <w:szCs w:val="15"/>
              </w:rPr>
            </w:pPr>
            <w:r w:rsidRPr="005845E0">
              <w:rPr>
                <w:rFonts w:ascii="Arial" w:hAnsi="Arial" w:cs="Arial"/>
                <w:sz w:val="15"/>
                <w:szCs w:val="15"/>
              </w:rPr>
              <w:t>14.887.959</w:t>
            </w:r>
          </w:p>
        </w:tc>
      </w:tr>
      <w:tr w:rsidR="0081347C" w:rsidRPr="005845E0" w14:paraId="6B4B4735" w14:textId="77777777" w:rsidTr="004E2696">
        <w:trPr>
          <w:trHeight w:val="133"/>
        </w:trPr>
        <w:tc>
          <w:tcPr>
            <w:tcW w:w="409" w:type="dxa"/>
            <w:vAlign w:val="bottom"/>
          </w:tcPr>
          <w:p w14:paraId="1BB4A9CD"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4.6</w:t>
            </w:r>
          </w:p>
        </w:tc>
        <w:tc>
          <w:tcPr>
            <w:tcW w:w="2110" w:type="dxa"/>
            <w:vAlign w:val="bottom"/>
          </w:tcPr>
          <w:p w14:paraId="7CE2E866"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Serbest Meslek Hizmetleri</w:t>
            </w:r>
          </w:p>
        </w:tc>
        <w:tc>
          <w:tcPr>
            <w:tcW w:w="883" w:type="dxa"/>
            <w:tcBorders>
              <w:top w:val="nil"/>
              <w:left w:val="nil"/>
              <w:bottom w:val="nil"/>
              <w:right w:val="nil"/>
            </w:tcBorders>
            <w:shd w:val="clear" w:color="auto" w:fill="auto"/>
            <w:vAlign w:val="bottom"/>
          </w:tcPr>
          <w:p w14:paraId="27FA8379" w14:textId="12561097"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50927A85" w14:textId="35036BB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1E7317AF" w14:textId="7AD5505F" w:rsidR="0081347C" w:rsidRPr="005845E0" w:rsidRDefault="0081347C" w:rsidP="004E2696">
            <w:pPr>
              <w:jc w:val="right"/>
              <w:rPr>
                <w:rFonts w:ascii="Arial" w:hAnsi="Arial" w:cs="Arial"/>
                <w:sz w:val="15"/>
                <w:szCs w:val="15"/>
              </w:rPr>
            </w:pPr>
            <w:r w:rsidRPr="005845E0">
              <w:rPr>
                <w:rFonts w:ascii="Arial" w:hAnsi="Arial" w:cs="Arial"/>
                <w:sz w:val="15"/>
                <w:szCs w:val="15"/>
              </w:rPr>
              <w:t>5.510</w:t>
            </w:r>
          </w:p>
        </w:tc>
        <w:tc>
          <w:tcPr>
            <w:tcW w:w="411" w:type="dxa"/>
            <w:tcBorders>
              <w:top w:val="nil"/>
              <w:left w:val="nil"/>
              <w:bottom w:val="nil"/>
              <w:right w:val="nil"/>
            </w:tcBorders>
            <w:shd w:val="clear" w:color="auto" w:fill="auto"/>
            <w:vAlign w:val="bottom"/>
          </w:tcPr>
          <w:p w14:paraId="40606679" w14:textId="633B9EA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4D47F7E3" w14:textId="52B4967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5CFDA7B0" w14:textId="76BE4B5D" w:rsidR="0081347C" w:rsidRPr="005845E0" w:rsidRDefault="0081347C" w:rsidP="004E2696">
            <w:pPr>
              <w:jc w:val="right"/>
              <w:rPr>
                <w:rFonts w:ascii="Arial" w:hAnsi="Arial" w:cs="Arial"/>
                <w:sz w:val="15"/>
                <w:szCs w:val="15"/>
              </w:rPr>
            </w:pPr>
            <w:r w:rsidRPr="005845E0">
              <w:rPr>
                <w:rFonts w:ascii="Arial" w:hAnsi="Arial" w:cs="Arial"/>
                <w:sz w:val="15"/>
                <w:szCs w:val="15"/>
              </w:rPr>
              <w:t>401.381</w:t>
            </w:r>
          </w:p>
        </w:tc>
        <w:tc>
          <w:tcPr>
            <w:tcW w:w="929" w:type="dxa"/>
            <w:tcBorders>
              <w:top w:val="nil"/>
              <w:left w:val="nil"/>
              <w:bottom w:val="nil"/>
              <w:right w:val="nil"/>
            </w:tcBorders>
            <w:shd w:val="clear" w:color="auto" w:fill="auto"/>
            <w:vAlign w:val="bottom"/>
          </w:tcPr>
          <w:p w14:paraId="0A16FE2E" w14:textId="5558D77E" w:rsidR="0081347C" w:rsidRPr="005845E0" w:rsidRDefault="0081347C" w:rsidP="004E2696">
            <w:pPr>
              <w:jc w:val="right"/>
              <w:rPr>
                <w:rFonts w:ascii="Arial" w:hAnsi="Arial" w:cs="Arial"/>
                <w:sz w:val="15"/>
                <w:szCs w:val="15"/>
              </w:rPr>
            </w:pPr>
            <w:r w:rsidRPr="005845E0">
              <w:rPr>
                <w:rFonts w:ascii="Arial" w:hAnsi="Arial" w:cs="Arial"/>
                <w:sz w:val="15"/>
                <w:szCs w:val="15"/>
              </w:rPr>
              <w:t>399.008</w:t>
            </w:r>
          </w:p>
        </w:tc>
        <w:tc>
          <w:tcPr>
            <w:tcW w:w="892" w:type="dxa"/>
            <w:tcBorders>
              <w:top w:val="nil"/>
              <w:left w:val="nil"/>
              <w:bottom w:val="nil"/>
              <w:right w:val="nil"/>
            </w:tcBorders>
            <w:shd w:val="clear" w:color="auto" w:fill="auto"/>
            <w:vAlign w:val="bottom"/>
          </w:tcPr>
          <w:p w14:paraId="2F21EC20" w14:textId="4DE66A87" w:rsidR="0081347C" w:rsidRPr="005845E0" w:rsidRDefault="0081347C" w:rsidP="004E2696">
            <w:pPr>
              <w:jc w:val="right"/>
              <w:rPr>
                <w:rFonts w:ascii="Arial" w:hAnsi="Arial" w:cs="Arial"/>
                <w:sz w:val="15"/>
                <w:szCs w:val="15"/>
              </w:rPr>
            </w:pPr>
            <w:r w:rsidRPr="005845E0">
              <w:rPr>
                <w:rFonts w:ascii="Arial" w:hAnsi="Arial" w:cs="Arial"/>
                <w:sz w:val="15"/>
                <w:szCs w:val="15"/>
              </w:rPr>
              <w:t>243.009</w:t>
            </w:r>
          </w:p>
        </w:tc>
        <w:tc>
          <w:tcPr>
            <w:tcW w:w="746" w:type="dxa"/>
            <w:tcBorders>
              <w:top w:val="nil"/>
              <w:left w:val="nil"/>
              <w:bottom w:val="nil"/>
              <w:right w:val="nil"/>
            </w:tcBorders>
            <w:shd w:val="clear" w:color="auto" w:fill="auto"/>
            <w:vAlign w:val="bottom"/>
          </w:tcPr>
          <w:p w14:paraId="436C510E" w14:textId="0A277522" w:rsidR="0081347C" w:rsidRPr="005845E0" w:rsidRDefault="0081347C" w:rsidP="004E2696">
            <w:pPr>
              <w:jc w:val="right"/>
              <w:rPr>
                <w:rFonts w:ascii="Arial" w:hAnsi="Arial" w:cs="Arial"/>
                <w:sz w:val="15"/>
                <w:szCs w:val="15"/>
              </w:rPr>
            </w:pPr>
            <w:r w:rsidRPr="005845E0">
              <w:rPr>
                <w:rFonts w:ascii="Arial" w:hAnsi="Arial" w:cs="Arial"/>
                <w:sz w:val="15"/>
                <w:szCs w:val="15"/>
              </w:rPr>
              <w:t>1.105</w:t>
            </w:r>
          </w:p>
        </w:tc>
        <w:tc>
          <w:tcPr>
            <w:tcW w:w="581" w:type="dxa"/>
            <w:tcBorders>
              <w:top w:val="nil"/>
              <w:left w:val="nil"/>
              <w:bottom w:val="nil"/>
              <w:right w:val="nil"/>
            </w:tcBorders>
            <w:shd w:val="clear" w:color="auto" w:fill="auto"/>
            <w:vAlign w:val="bottom"/>
          </w:tcPr>
          <w:p w14:paraId="2D6E603A" w14:textId="732B88F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7E6E5840" w14:textId="69C9A55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6A3C7E84" w14:textId="67E3B714"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2DCE841E" w14:textId="7C6A4AD1" w:rsidR="0081347C" w:rsidRPr="005845E0" w:rsidRDefault="0081347C" w:rsidP="004E2696">
            <w:pPr>
              <w:jc w:val="right"/>
              <w:rPr>
                <w:rFonts w:ascii="Arial" w:hAnsi="Arial" w:cs="Arial"/>
                <w:sz w:val="15"/>
                <w:szCs w:val="15"/>
              </w:rPr>
            </w:pPr>
            <w:r w:rsidRPr="005845E0">
              <w:rPr>
                <w:rFonts w:ascii="Arial" w:hAnsi="Arial" w:cs="Arial"/>
                <w:sz w:val="15"/>
                <w:szCs w:val="15"/>
              </w:rPr>
              <w:t>979.918</w:t>
            </w:r>
          </w:p>
        </w:tc>
        <w:tc>
          <w:tcPr>
            <w:tcW w:w="1093" w:type="dxa"/>
            <w:tcBorders>
              <w:top w:val="nil"/>
              <w:left w:val="nil"/>
              <w:bottom w:val="nil"/>
              <w:right w:val="nil"/>
            </w:tcBorders>
            <w:shd w:val="clear" w:color="auto" w:fill="auto"/>
            <w:vAlign w:val="bottom"/>
          </w:tcPr>
          <w:p w14:paraId="66AF3788" w14:textId="29EFB14A" w:rsidR="0081347C" w:rsidRPr="005845E0" w:rsidRDefault="0081347C" w:rsidP="004E2696">
            <w:pPr>
              <w:jc w:val="right"/>
              <w:rPr>
                <w:rFonts w:ascii="Arial" w:hAnsi="Arial" w:cs="Arial"/>
                <w:sz w:val="15"/>
                <w:szCs w:val="15"/>
              </w:rPr>
            </w:pPr>
            <w:r w:rsidRPr="005845E0">
              <w:rPr>
                <w:rFonts w:ascii="Arial" w:hAnsi="Arial" w:cs="Arial"/>
                <w:sz w:val="15"/>
                <w:szCs w:val="15"/>
              </w:rPr>
              <w:t>70.095</w:t>
            </w:r>
          </w:p>
        </w:tc>
        <w:tc>
          <w:tcPr>
            <w:tcW w:w="1103" w:type="dxa"/>
            <w:tcBorders>
              <w:top w:val="nil"/>
              <w:left w:val="nil"/>
              <w:bottom w:val="nil"/>
              <w:right w:val="nil"/>
            </w:tcBorders>
            <w:shd w:val="clear" w:color="auto" w:fill="auto"/>
            <w:vAlign w:val="bottom"/>
          </w:tcPr>
          <w:p w14:paraId="6AF244EE" w14:textId="412F05BE" w:rsidR="0081347C" w:rsidRPr="005845E0" w:rsidRDefault="0081347C" w:rsidP="004E2696">
            <w:pPr>
              <w:jc w:val="right"/>
              <w:rPr>
                <w:rFonts w:ascii="Arial" w:hAnsi="Arial" w:cs="Arial"/>
                <w:sz w:val="15"/>
                <w:szCs w:val="15"/>
              </w:rPr>
            </w:pPr>
            <w:r w:rsidRPr="005845E0">
              <w:rPr>
                <w:rFonts w:ascii="Arial" w:hAnsi="Arial" w:cs="Arial"/>
                <w:sz w:val="15"/>
                <w:szCs w:val="15"/>
              </w:rPr>
              <w:t>1.050.013</w:t>
            </w:r>
          </w:p>
        </w:tc>
      </w:tr>
      <w:tr w:rsidR="0081347C" w:rsidRPr="005845E0" w14:paraId="21C6DDF6" w14:textId="77777777" w:rsidTr="004E2696">
        <w:trPr>
          <w:trHeight w:val="133"/>
        </w:trPr>
        <w:tc>
          <w:tcPr>
            <w:tcW w:w="409" w:type="dxa"/>
            <w:vAlign w:val="bottom"/>
          </w:tcPr>
          <w:p w14:paraId="41F7BA0F" w14:textId="77777777" w:rsidR="0081347C" w:rsidRPr="005845E0" w:rsidRDefault="0081347C" w:rsidP="0081347C">
            <w:pPr>
              <w:autoSpaceDE w:val="0"/>
              <w:autoSpaceDN w:val="0"/>
              <w:adjustRightInd w:val="0"/>
              <w:ind w:left="180" w:hanging="180"/>
              <w:rPr>
                <w:rFonts w:ascii="Arial" w:eastAsia="Arial Unicode MS" w:hAnsi="Arial" w:cs="Arial"/>
                <w:sz w:val="15"/>
                <w:szCs w:val="15"/>
              </w:rPr>
            </w:pPr>
            <w:r w:rsidRPr="005845E0">
              <w:rPr>
                <w:rFonts w:ascii="Arial" w:eastAsia="Arial Unicode MS" w:hAnsi="Arial" w:cs="Arial"/>
                <w:sz w:val="15"/>
                <w:szCs w:val="15"/>
              </w:rPr>
              <w:t>4.7</w:t>
            </w:r>
          </w:p>
        </w:tc>
        <w:tc>
          <w:tcPr>
            <w:tcW w:w="2110" w:type="dxa"/>
            <w:vAlign w:val="bottom"/>
          </w:tcPr>
          <w:p w14:paraId="57A9AA63"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Eğitim Hizmetleri</w:t>
            </w:r>
          </w:p>
        </w:tc>
        <w:tc>
          <w:tcPr>
            <w:tcW w:w="883" w:type="dxa"/>
            <w:tcBorders>
              <w:top w:val="nil"/>
              <w:left w:val="nil"/>
              <w:bottom w:val="nil"/>
              <w:right w:val="nil"/>
            </w:tcBorders>
            <w:shd w:val="clear" w:color="auto" w:fill="auto"/>
            <w:vAlign w:val="bottom"/>
          </w:tcPr>
          <w:p w14:paraId="22FA891C" w14:textId="580B340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006AB54B" w14:textId="61020C91"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700" w:type="dxa"/>
            <w:tcBorders>
              <w:top w:val="nil"/>
              <w:left w:val="nil"/>
              <w:bottom w:val="nil"/>
              <w:right w:val="nil"/>
            </w:tcBorders>
            <w:shd w:val="clear" w:color="auto" w:fill="auto"/>
            <w:vAlign w:val="bottom"/>
          </w:tcPr>
          <w:p w14:paraId="18B9A19D" w14:textId="3B344081" w:rsidR="0081347C" w:rsidRPr="005845E0" w:rsidRDefault="0081347C" w:rsidP="004E2696">
            <w:pPr>
              <w:jc w:val="right"/>
              <w:rPr>
                <w:rFonts w:ascii="Arial" w:hAnsi="Arial" w:cs="Arial"/>
                <w:sz w:val="15"/>
                <w:szCs w:val="15"/>
              </w:rPr>
            </w:pPr>
            <w:r w:rsidRPr="005845E0">
              <w:rPr>
                <w:rFonts w:ascii="Arial" w:hAnsi="Arial" w:cs="Arial"/>
                <w:sz w:val="15"/>
                <w:szCs w:val="15"/>
              </w:rPr>
              <w:t>1.387</w:t>
            </w:r>
          </w:p>
        </w:tc>
        <w:tc>
          <w:tcPr>
            <w:tcW w:w="411" w:type="dxa"/>
            <w:tcBorders>
              <w:top w:val="nil"/>
              <w:left w:val="nil"/>
              <w:bottom w:val="nil"/>
              <w:right w:val="nil"/>
            </w:tcBorders>
            <w:shd w:val="clear" w:color="auto" w:fill="auto"/>
            <w:vAlign w:val="bottom"/>
          </w:tcPr>
          <w:p w14:paraId="2479D3B0" w14:textId="58AC6E2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70BAC922" w14:textId="6D3EE1E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48C31CC4" w14:textId="0082B162" w:rsidR="0081347C" w:rsidRPr="005845E0" w:rsidRDefault="0081347C" w:rsidP="004E2696">
            <w:pPr>
              <w:jc w:val="right"/>
              <w:rPr>
                <w:rFonts w:ascii="Arial" w:hAnsi="Arial" w:cs="Arial"/>
                <w:sz w:val="15"/>
                <w:szCs w:val="15"/>
              </w:rPr>
            </w:pPr>
            <w:r w:rsidRPr="005845E0">
              <w:rPr>
                <w:rFonts w:ascii="Arial" w:hAnsi="Arial" w:cs="Arial"/>
                <w:sz w:val="15"/>
                <w:szCs w:val="15"/>
              </w:rPr>
              <w:t>953</w:t>
            </w:r>
          </w:p>
        </w:tc>
        <w:tc>
          <w:tcPr>
            <w:tcW w:w="929" w:type="dxa"/>
            <w:tcBorders>
              <w:top w:val="nil"/>
              <w:left w:val="nil"/>
              <w:bottom w:val="nil"/>
              <w:right w:val="nil"/>
            </w:tcBorders>
            <w:shd w:val="clear" w:color="auto" w:fill="auto"/>
            <w:vAlign w:val="bottom"/>
          </w:tcPr>
          <w:p w14:paraId="003373BB" w14:textId="5CA12E3D" w:rsidR="0081347C" w:rsidRPr="005845E0" w:rsidRDefault="0081347C" w:rsidP="004E2696">
            <w:pPr>
              <w:jc w:val="right"/>
              <w:rPr>
                <w:rFonts w:ascii="Arial" w:hAnsi="Arial" w:cs="Arial"/>
                <w:sz w:val="15"/>
                <w:szCs w:val="15"/>
              </w:rPr>
            </w:pPr>
            <w:r w:rsidRPr="005845E0">
              <w:rPr>
                <w:rFonts w:ascii="Arial" w:hAnsi="Arial" w:cs="Arial"/>
                <w:sz w:val="15"/>
                <w:szCs w:val="15"/>
              </w:rPr>
              <w:t>53.478</w:t>
            </w:r>
          </w:p>
        </w:tc>
        <w:tc>
          <w:tcPr>
            <w:tcW w:w="892" w:type="dxa"/>
            <w:tcBorders>
              <w:top w:val="nil"/>
              <w:left w:val="nil"/>
              <w:bottom w:val="nil"/>
              <w:right w:val="nil"/>
            </w:tcBorders>
            <w:shd w:val="clear" w:color="auto" w:fill="auto"/>
            <w:vAlign w:val="bottom"/>
          </w:tcPr>
          <w:p w14:paraId="50EB8F52" w14:textId="73ED3BA2" w:rsidR="0081347C" w:rsidRPr="005845E0" w:rsidRDefault="0081347C" w:rsidP="004E2696">
            <w:pPr>
              <w:jc w:val="right"/>
              <w:rPr>
                <w:rFonts w:ascii="Arial" w:hAnsi="Arial" w:cs="Arial"/>
                <w:sz w:val="15"/>
                <w:szCs w:val="15"/>
              </w:rPr>
            </w:pPr>
            <w:r w:rsidRPr="005845E0">
              <w:rPr>
                <w:rFonts w:ascii="Arial" w:hAnsi="Arial" w:cs="Arial"/>
                <w:sz w:val="15"/>
                <w:szCs w:val="15"/>
              </w:rPr>
              <w:t>4.992</w:t>
            </w:r>
          </w:p>
        </w:tc>
        <w:tc>
          <w:tcPr>
            <w:tcW w:w="746" w:type="dxa"/>
            <w:tcBorders>
              <w:top w:val="nil"/>
              <w:left w:val="nil"/>
              <w:bottom w:val="nil"/>
              <w:right w:val="nil"/>
            </w:tcBorders>
            <w:shd w:val="clear" w:color="auto" w:fill="auto"/>
            <w:vAlign w:val="bottom"/>
          </w:tcPr>
          <w:p w14:paraId="77E61414" w14:textId="6AD3F338" w:rsidR="0081347C" w:rsidRPr="005845E0" w:rsidRDefault="0081347C" w:rsidP="004E2696">
            <w:pPr>
              <w:jc w:val="right"/>
              <w:rPr>
                <w:rFonts w:ascii="Arial" w:hAnsi="Arial" w:cs="Arial"/>
                <w:sz w:val="15"/>
                <w:szCs w:val="15"/>
              </w:rPr>
            </w:pPr>
            <w:r w:rsidRPr="005845E0">
              <w:rPr>
                <w:rFonts w:ascii="Arial" w:hAnsi="Arial" w:cs="Arial"/>
                <w:sz w:val="15"/>
                <w:szCs w:val="15"/>
              </w:rPr>
              <w:t>2</w:t>
            </w:r>
          </w:p>
        </w:tc>
        <w:tc>
          <w:tcPr>
            <w:tcW w:w="581" w:type="dxa"/>
            <w:tcBorders>
              <w:top w:val="nil"/>
              <w:left w:val="nil"/>
              <w:bottom w:val="nil"/>
              <w:right w:val="nil"/>
            </w:tcBorders>
            <w:shd w:val="clear" w:color="auto" w:fill="auto"/>
            <w:vAlign w:val="bottom"/>
          </w:tcPr>
          <w:p w14:paraId="509D42F1" w14:textId="4A363037"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3C1E052C" w14:textId="52E04D7D"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66B938DB" w14:textId="5047B47A"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82" w:type="dxa"/>
            <w:tcBorders>
              <w:top w:val="nil"/>
              <w:left w:val="nil"/>
              <w:bottom w:val="nil"/>
              <w:right w:val="nil"/>
            </w:tcBorders>
            <w:shd w:val="clear" w:color="auto" w:fill="auto"/>
            <w:vAlign w:val="bottom"/>
          </w:tcPr>
          <w:p w14:paraId="6AC71B86" w14:textId="59B29571" w:rsidR="0081347C" w:rsidRPr="005845E0" w:rsidRDefault="0081347C" w:rsidP="004E2696">
            <w:pPr>
              <w:jc w:val="right"/>
              <w:rPr>
                <w:rFonts w:ascii="Arial" w:hAnsi="Arial" w:cs="Arial"/>
                <w:sz w:val="15"/>
                <w:szCs w:val="15"/>
              </w:rPr>
            </w:pPr>
            <w:r w:rsidRPr="005845E0">
              <w:rPr>
                <w:rFonts w:ascii="Arial" w:hAnsi="Arial" w:cs="Arial"/>
                <w:sz w:val="15"/>
                <w:szCs w:val="15"/>
              </w:rPr>
              <w:t>60.749</w:t>
            </w:r>
          </w:p>
        </w:tc>
        <w:tc>
          <w:tcPr>
            <w:tcW w:w="1093" w:type="dxa"/>
            <w:tcBorders>
              <w:top w:val="nil"/>
              <w:left w:val="nil"/>
              <w:bottom w:val="nil"/>
              <w:right w:val="nil"/>
            </w:tcBorders>
            <w:shd w:val="clear" w:color="auto" w:fill="auto"/>
            <w:vAlign w:val="bottom"/>
          </w:tcPr>
          <w:p w14:paraId="7377C815" w14:textId="4B6BF79E" w:rsidR="0081347C" w:rsidRPr="005845E0" w:rsidRDefault="0081347C" w:rsidP="004E2696">
            <w:pPr>
              <w:jc w:val="right"/>
              <w:rPr>
                <w:rFonts w:ascii="Arial" w:hAnsi="Arial" w:cs="Arial"/>
                <w:sz w:val="15"/>
                <w:szCs w:val="15"/>
              </w:rPr>
            </w:pPr>
            <w:r w:rsidRPr="005845E0">
              <w:rPr>
                <w:rFonts w:ascii="Arial" w:hAnsi="Arial" w:cs="Arial"/>
                <w:sz w:val="15"/>
                <w:szCs w:val="15"/>
              </w:rPr>
              <w:t>63</w:t>
            </w:r>
          </w:p>
        </w:tc>
        <w:tc>
          <w:tcPr>
            <w:tcW w:w="1103" w:type="dxa"/>
            <w:tcBorders>
              <w:top w:val="nil"/>
              <w:left w:val="nil"/>
              <w:bottom w:val="nil"/>
              <w:right w:val="nil"/>
            </w:tcBorders>
            <w:shd w:val="clear" w:color="auto" w:fill="auto"/>
            <w:vAlign w:val="bottom"/>
          </w:tcPr>
          <w:p w14:paraId="5543B6C1" w14:textId="0AB9863E" w:rsidR="0081347C" w:rsidRPr="005845E0" w:rsidRDefault="0081347C" w:rsidP="004E2696">
            <w:pPr>
              <w:jc w:val="right"/>
              <w:rPr>
                <w:rFonts w:ascii="Arial" w:hAnsi="Arial" w:cs="Arial"/>
                <w:sz w:val="15"/>
                <w:szCs w:val="15"/>
              </w:rPr>
            </w:pPr>
            <w:r w:rsidRPr="005845E0">
              <w:rPr>
                <w:rFonts w:ascii="Arial" w:hAnsi="Arial" w:cs="Arial"/>
                <w:sz w:val="15"/>
                <w:szCs w:val="15"/>
              </w:rPr>
              <w:t>60.812</w:t>
            </w:r>
          </w:p>
        </w:tc>
      </w:tr>
      <w:tr w:rsidR="0081347C" w:rsidRPr="005845E0" w14:paraId="49EB74DD" w14:textId="77777777" w:rsidTr="004E2696">
        <w:trPr>
          <w:trHeight w:val="133"/>
        </w:trPr>
        <w:tc>
          <w:tcPr>
            <w:tcW w:w="409" w:type="dxa"/>
            <w:vAlign w:val="bottom"/>
          </w:tcPr>
          <w:p w14:paraId="653DE3A8" w14:textId="77777777" w:rsidR="0081347C" w:rsidRPr="005845E0" w:rsidRDefault="0081347C" w:rsidP="0081347C">
            <w:pPr>
              <w:autoSpaceDE w:val="0"/>
              <w:autoSpaceDN w:val="0"/>
              <w:adjustRightInd w:val="0"/>
              <w:ind w:left="112" w:hanging="112"/>
              <w:rPr>
                <w:rFonts w:ascii="Arial" w:eastAsia="Arial Unicode MS" w:hAnsi="Arial" w:cs="Arial"/>
                <w:sz w:val="15"/>
                <w:szCs w:val="15"/>
              </w:rPr>
            </w:pPr>
            <w:r w:rsidRPr="005845E0">
              <w:rPr>
                <w:rFonts w:ascii="Arial" w:eastAsia="Arial Unicode MS" w:hAnsi="Arial" w:cs="Arial"/>
                <w:sz w:val="15"/>
                <w:szCs w:val="15"/>
              </w:rPr>
              <w:t>4.8</w:t>
            </w:r>
          </w:p>
        </w:tc>
        <w:tc>
          <w:tcPr>
            <w:tcW w:w="2110" w:type="dxa"/>
            <w:vAlign w:val="bottom"/>
          </w:tcPr>
          <w:p w14:paraId="12539434" w14:textId="77777777" w:rsidR="0081347C" w:rsidRPr="005845E0" w:rsidRDefault="0081347C" w:rsidP="0081347C">
            <w:pPr>
              <w:rPr>
                <w:rFonts w:ascii="Arial" w:hAnsi="Arial" w:cs="Arial"/>
                <w:color w:val="000000"/>
                <w:sz w:val="15"/>
                <w:szCs w:val="15"/>
              </w:rPr>
            </w:pPr>
            <w:r w:rsidRPr="005845E0">
              <w:rPr>
                <w:rFonts w:ascii="Arial" w:hAnsi="Arial" w:cs="Arial"/>
                <w:color w:val="000000"/>
                <w:sz w:val="15"/>
                <w:szCs w:val="15"/>
              </w:rPr>
              <w:t xml:space="preserve">   Sağlık ve Sosyal Hizmetler</w:t>
            </w:r>
          </w:p>
        </w:tc>
        <w:tc>
          <w:tcPr>
            <w:tcW w:w="883" w:type="dxa"/>
            <w:tcBorders>
              <w:top w:val="nil"/>
              <w:left w:val="nil"/>
              <w:bottom w:val="nil"/>
              <w:right w:val="nil"/>
            </w:tcBorders>
            <w:shd w:val="clear" w:color="auto" w:fill="auto"/>
            <w:vAlign w:val="bottom"/>
          </w:tcPr>
          <w:p w14:paraId="2B693F25" w14:textId="00A52575"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35" w:type="dxa"/>
            <w:tcBorders>
              <w:top w:val="nil"/>
              <w:left w:val="nil"/>
              <w:bottom w:val="nil"/>
              <w:right w:val="nil"/>
            </w:tcBorders>
            <w:shd w:val="clear" w:color="auto" w:fill="auto"/>
            <w:vAlign w:val="bottom"/>
          </w:tcPr>
          <w:p w14:paraId="7FA84761" w14:textId="6D2B12B5" w:rsidR="0081347C" w:rsidRPr="005845E0" w:rsidRDefault="0081347C" w:rsidP="004E2696">
            <w:pPr>
              <w:jc w:val="right"/>
              <w:rPr>
                <w:rFonts w:ascii="Arial" w:hAnsi="Arial" w:cs="Arial"/>
                <w:sz w:val="15"/>
                <w:szCs w:val="15"/>
              </w:rPr>
            </w:pPr>
            <w:r w:rsidRPr="005845E0">
              <w:rPr>
                <w:rFonts w:ascii="Arial" w:hAnsi="Arial" w:cs="Arial"/>
                <w:sz w:val="15"/>
                <w:szCs w:val="15"/>
              </w:rPr>
              <w:t>10.242</w:t>
            </w:r>
          </w:p>
        </w:tc>
        <w:tc>
          <w:tcPr>
            <w:tcW w:w="700" w:type="dxa"/>
            <w:tcBorders>
              <w:top w:val="nil"/>
              <w:left w:val="nil"/>
              <w:bottom w:val="nil"/>
              <w:right w:val="nil"/>
            </w:tcBorders>
            <w:shd w:val="clear" w:color="auto" w:fill="auto"/>
            <w:vAlign w:val="bottom"/>
          </w:tcPr>
          <w:p w14:paraId="75C74561" w14:textId="30D1C36F" w:rsidR="0081347C" w:rsidRPr="005845E0" w:rsidRDefault="0081347C" w:rsidP="004E2696">
            <w:pPr>
              <w:jc w:val="right"/>
              <w:rPr>
                <w:rFonts w:ascii="Arial" w:hAnsi="Arial" w:cs="Arial"/>
                <w:sz w:val="15"/>
                <w:szCs w:val="15"/>
              </w:rPr>
            </w:pPr>
            <w:r w:rsidRPr="005845E0">
              <w:rPr>
                <w:rFonts w:ascii="Arial" w:hAnsi="Arial" w:cs="Arial"/>
                <w:sz w:val="15"/>
                <w:szCs w:val="15"/>
              </w:rPr>
              <w:t>3.643</w:t>
            </w:r>
          </w:p>
        </w:tc>
        <w:tc>
          <w:tcPr>
            <w:tcW w:w="411" w:type="dxa"/>
            <w:tcBorders>
              <w:top w:val="nil"/>
              <w:left w:val="nil"/>
              <w:bottom w:val="nil"/>
              <w:right w:val="nil"/>
            </w:tcBorders>
            <w:shd w:val="clear" w:color="auto" w:fill="auto"/>
            <w:vAlign w:val="bottom"/>
          </w:tcPr>
          <w:p w14:paraId="78BD7EDD" w14:textId="16363B1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06" w:type="dxa"/>
            <w:tcBorders>
              <w:top w:val="nil"/>
              <w:left w:val="nil"/>
              <w:bottom w:val="nil"/>
              <w:right w:val="nil"/>
            </w:tcBorders>
            <w:shd w:val="clear" w:color="auto" w:fill="auto"/>
            <w:vAlign w:val="bottom"/>
          </w:tcPr>
          <w:p w14:paraId="18B8E264" w14:textId="2AB9E468"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966" w:type="dxa"/>
            <w:tcBorders>
              <w:top w:val="nil"/>
              <w:left w:val="nil"/>
              <w:bottom w:val="nil"/>
              <w:right w:val="nil"/>
            </w:tcBorders>
            <w:shd w:val="clear" w:color="auto" w:fill="auto"/>
            <w:vAlign w:val="bottom"/>
          </w:tcPr>
          <w:p w14:paraId="07D1E4C8" w14:textId="0B3BEAFB" w:rsidR="0081347C" w:rsidRPr="005845E0" w:rsidRDefault="0081347C" w:rsidP="004E2696">
            <w:pPr>
              <w:jc w:val="right"/>
              <w:rPr>
                <w:rFonts w:ascii="Arial" w:hAnsi="Arial" w:cs="Arial"/>
                <w:sz w:val="15"/>
                <w:szCs w:val="15"/>
              </w:rPr>
            </w:pPr>
            <w:r w:rsidRPr="005845E0">
              <w:rPr>
                <w:rFonts w:ascii="Arial" w:hAnsi="Arial" w:cs="Arial"/>
                <w:sz w:val="15"/>
                <w:szCs w:val="15"/>
              </w:rPr>
              <w:t>1.009.375</w:t>
            </w:r>
          </w:p>
        </w:tc>
        <w:tc>
          <w:tcPr>
            <w:tcW w:w="929" w:type="dxa"/>
            <w:tcBorders>
              <w:top w:val="nil"/>
              <w:left w:val="nil"/>
              <w:bottom w:val="nil"/>
              <w:right w:val="nil"/>
            </w:tcBorders>
            <w:shd w:val="clear" w:color="auto" w:fill="auto"/>
            <w:vAlign w:val="bottom"/>
          </w:tcPr>
          <w:p w14:paraId="1A4286F4" w14:textId="3B175A73" w:rsidR="0081347C" w:rsidRPr="005845E0" w:rsidRDefault="0081347C" w:rsidP="004E2696">
            <w:pPr>
              <w:jc w:val="right"/>
              <w:rPr>
                <w:rFonts w:ascii="Arial" w:hAnsi="Arial" w:cs="Arial"/>
                <w:sz w:val="15"/>
                <w:szCs w:val="15"/>
              </w:rPr>
            </w:pPr>
            <w:r w:rsidRPr="005845E0">
              <w:rPr>
                <w:rFonts w:ascii="Arial" w:hAnsi="Arial" w:cs="Arial"/>
                <w:sz w:val="15"/>
                <w:szCs w:val="15"/>
              </w:rPr>
              <w:t>283.248</w:t>
            </w:r>
          </w:p>
        </w:tc>
        <w:tc>
          <w:tcPr>
            <w:tcW w:w="892" w:type="dxa"/>
            <w:tcBorders>
              <w:top w:val="nil"/>
              <w:left w:val="nil"/>
              <w:bottom w:val="nil"/>
              <w:right w:val="nil"/>
            </w:tcBorders>
            <w:shd w:val="clear" w:color="auto" w:fill="auto"/>
            <w:vAlign w:val="bottom"/>
          </w:tcPr>
          <w:p w14:paraId="053FFE42" w14:textId="71E2D8FC" w:rsidR="0081347C" w:rsidRPr="005845E0" w:rsidRDefault="0081347C" w:rsidP="004E2696">
            <w:pPr>
              <w:jc w:val="right"/>
              <w:rPr>
                <w:rFonts w:ascii="Arial" w:hAnsi="Arial" w:cs="Arial"/>
                <w:sz w:val="15"/>
                <w:szCs w:val="15"/>
              </w:rPr>
            </w:pPr>
            <w:r w:rsidRPr="005845E0">
              <w:rPr>
                <w:rFonts w:ascii="Arial" w:hAnsi="Arial" w:cs="Arial"/>
                <w:sz w:val="15"/>
                <w:szCs w:val="15"/>
              </w:rPr>
              <w:t>99.110</w:t>
            </w:r>
          </w:p>
        </w:tc>
        <w:tc>
          <w:tcPr>
            <w:tcW w:w="746" w:type="dxa"/>
            <w:tcBorders>
              <w:top w:val="nil"/>
              <w:left w:val="nil"/>
              <w:bottom w:val="nil"/>
              <w:right w:val="nil"/>
            </w:tcBorders>
            <w:shd w:val="clear" w:color="auto" w:fill="auto"/>
            <w:vAlign w:val="bottom"/>
          </w:tcPr>
          <w:p w14:paraId="0309E5A0" w14:textId="1D2E0A7E" w:rsidR="0081347C" w:rsidRPr="005845E0" w:rsidRDefault="0081347C" w:rsidP="004E2696">
            <w:pPr>
              <w:jc w:val="right"/>
              <w:rPr>
                <w:rFonts w:ascii="Arial" w:hAnsi="Arial" w:cs="Arial"/>
                <w:sz w:val="15"/>
                <w:szCs w:val="15"/>
              </w:rPr>
            </w:pPr>
            <w:r w:rsidRPr="005845E0">
              <w:rPr>
                <w:rFonts w:ascii="Arial" w:hAnsi="Arial" w:cs="Arial"/>
                <w:sz w:val="15"/>
                <w:szCs w:val="15"/>
              </w:rPr>
              <w:t>126</w:t>
            </w:r>
          </w:p>
        </w:tc>
        <w:tc>
          <w:tcPr>
            <w:tcW w:w="581" w:type="dxa"/>
            <w:tcBorders>
              <w:top w:val="nil"/>
              <w:left w:val="nil"/>
              <w:bottom w:val="nil"/>
              <w:right w:val="nil"/>
            </w:tcBorders>
            <w:shd w:val="clear" w:color="auto" w:fill="auto"/>
            <w:vAlign w:val="bottom"/>
          </w:tcPr>
          <w:p w14:paraId="2DBACEB8" w14:textId="4576BAAF"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889" w:type="dxa"/>
            <w:tcBorders>
              <w:top w:val="nil"/>
              <w:left w:val="nil"/>
              <w:bottom w:val="nil"/>
              <w:right w:val="nil"/>
            </w:tcBorders>
            <w:shd w:val="clear" w:color="auto" w:fill="auto"/>
            <w:vAlign w:val="bottom"/>
          </w:tcPr>
          <w:p w14:paraId="72992709" w14:textId="7FA6E39C" w:rsidR="0081347C" w:rsidRPr="005845E0" w:rsidRDefault="0081347C" w:rsidP="004E2696">
            <w:pPr>
              <w:jc w:val="right"/>
              <w:rPr>
                <w:rFonts w:ascii="Arial" w:hAnsi="Arial" w:cs="Arial"/>
                <w:sz w:val="15"/>
                <w:szCs w:val="15"/>
              </w:rPr>
            </w:pPr>
            <w:r w:rsidRPr="005845E0">
              <w:rPr>
                <w:rFonts w:ascii="Arial" w:hAnsi="Arial" w:cs="Arial"/>
                <w:sz w:val="15"/>
                <w:szCs w:val="15"/>
              </w:rPr>
              <w:t>-</w:t>
            </w:r>
          </w:p>
        </w:tc>
        <w:tc>
          <w:tcPr>
            <w:tcW w:w="649" w:type="dxa"/>
            <w:tcBorders>
              <w:top w:val="nil"/>
              <w:left w:val="nil"/>
              <w:bottom w:val="nil"/>
              <w:right w:val="nil"/>
            </w:tcBorders>
            <w:shd w:val="clear" w:color="auto" w:fill="auto"/>
            <w:vAlign w:val="bottom"/>
          </w:tcPr>
          <w:p w14:paraId="787B6BF8" w14:textId="1873124A" w:rsidR="0081347C" w:rsidRPr="005845E0" w:rsidRDefault="0081347C" w:rsidP="004E2696">
            <w:pPr>
              <w:jc w:val="right"/>
              <w:rPr>
                <w:rFonts w:ascii="Arial" w:hAnsi="Arial" w:cs="Arial"/>
                <w:sz w:val="15"/>
                <w:szCs w:val="15"/>
              </w:rPr>
            </w:pPr>
            <w:r w:rsidRPr="005845E0">
              <w:rPr>
                <w:rFonts w:ascii="Arial" w:hAnsi="Arial" w:cs="Arial"/>
                <w:sz w:val="15"/>
                <w:szCs w:val="15"/>
              </w:rPr>
              <w:t>22.500</w:t>
            </w:r>
          </w:p>
        </w:tc>
        <w:tc>
          <w:tcPr>
            <w:tcW w:w="982" w:type="dxa"/>
            <w:tcBorders>
              <w:top w:val="nil"/>
              <w:left w:val="nil"/>
              <w:bottom w:val="nil"/>
              <w:right w:val="nil"/>
            </w:tcBorders>
            <w:shd w:val="clear" w:color="auto" w:fill="auto"/>
            <w:vAlign w:val="bottom"/>
          </w:tcPr>
          <w:p w14:paraId="31E9F1EB" w14:textId="0886E916" w:rsidR="0081347C" w:rsidRPr="005845E0" w:rsidRDefault="0081347C" w:rsidP="004E2696">
            <w:pPr>
              <w:jc w:val="right"/>
              <w:rPr>
                <w:rFonts w:ascii="Arial" w:hAnsi="Arial" w:cs="Arial"/>
                <w:sz w:val="15"/>
                <w:szCs w:val="15"/>
              </w:rPr>
            </w:pPr>
            <w:r w:rsidRPr="005845E0">
              <w:rPr>
                <w:rFonts w:ascii="Arial" w:hAnsi="Arial" w:cs="Arial"/>
                <w:sz w:val="15"/>
                <w:szCs w:val="15"/>
              </w:rPr>
              <w:t>743.180</w:t>
            </w:r>
          </w:p>
        </w:tc>
        <w:tc>
          <w:tcPr>
            <w:tcW w:w="1093" w:type="dxa"/>
            <w:tcBorders>
              <w:top w:val="nil"/>
              <w:left w:val="nil"/>
              <w:bottom w:val="nil"/>
              <w:right w:val="nil"/>
            </w:tcBorders>
            <w:shd w:val="clear" w:color="auto" w:fill="auto"/>
            <w:vAlign w:val="bottom"/>
          </w:tcPr>
          <w:p w14:paraId="76F2A2B4" w14:textId="0BAE1B63" w:rsidR="0081347C" w:rsidRPr="005845E0" w:rsidRDefault="0081347C" w:rsidP="004E2696">
            <w:pPr>
              <w:jc w:val="right"/>
              <w:rPr>
                <w:rFonts w:ascii="Arial" w:hAnsi="Arial" w:cs="Arial"/>
                <w:sz w:val="15"/>
                <w:szCs w:val="15"/>
              </w:rPr>
            </w:pPr>
            <w:r w:rsidRPr="005845E0">
              <w:rPr>
                <w:rFonts w:ascii="Arial" w:hAnsi="Arial" w:cs="Arial"/>
                <w:sz w:val="15"/>
                <w:szCs w:val="15"/>
              </w:rPr>
              <w:t>685.064</w:t>
            </w:r>
          </w:p>
        </w:tc>
        <w:tc>
          <w:tcPr>
            <w:tcW w:w="1103" w:type="dxa"/>
            <w:tcBorders>
              <w:top w:val="nil"/>
              <w:left w:val="nil"/>
              <w:bottom w:val="nil"/>
              <w:right w:val="nil"/>
            </w:tcBorders>
            <w:shd w:val="clear" w:color="auto" w:fill="auto"/>
            <w:vAlign w:val="bottom"/>
          </w:tcPr>
          <w:p w14:paraId="5558C787" w14:textId="7FA556EE" w:rsidR="0081347C" w:rsidRPr="005845E0" w:rsidRDefault="0081347C" w:rsidP="004E2696">
            <w:pPr>
              <w:jc w:val="right"/>
              <w:rPr>
                <w:rFonts w:ascii="Arial" w:hAnsi="Arial" w:cs="Arial"/>
                <w:sz w:val="15"/>
                <w:szCs w:val="15"/>
              </w:rPr>
            </w:pPr>
            <w:r w:rsidRPr="005845E0">
              <w:rPr>
                <w:rFonts w:ascii="Arial" w:hAnsi="Arial" w:cs="Arial"/>
                <w:sz w:val="15"/>
                <w:szCs w:val="15"/>
              </w:rPr>
              <w:t>1.428.244</w:t>
            </w:r>
          </w:p>
        </w:tc>
      </w:tr>
      <w:tr w:rsidR="0081347C" w:rsidRPr="005845E0" w14:paraId="32A6DD25" w14:textId="77777777" w:rsidTr="004E2696">
        <w:trPr>
          <w:trHeight w:val="131"/>
        </w:trPr>
        <w:tc>
          <w:tcPr>
            <w:tcW w:w="409" w:type="dxa"/>
            <w:tcBorders>
              <w:bottom w:val="single" w:sz="4" w:space="0" w:color="auto"/>
            </w:tcBorders>
            <w:vAlign w:val="bottom"/>
          </w:tcPr>
          <w:p w14:paraId="68EF0E8F" w14:textId="77777777" w:rsidR="0081347C" w:rsidRPr="005845E0" w:rsidRDefault="0081347C" w:rsidP="0081347C">
            <w:pPr>
              <w:autoSpaceDE w:val="0"/>
              <w:autoSpaceDN w:val="0"/>
              <w:adjustRightInd w:val="0"/>
              <w:rPr>
                <w:rFonts w:ascii="Arial" w:eastAsia="Arial Unicode MS" w:hAnsi="Arial" w:cs="Arial"/>
                <w:b/>
                <w:sz w:val="15"/>
                <w:szCs w:val="15"/>
              </w:rPr>
            </w:pPr>
            <w:r w:rsidRPr="005845E0">
              <w:rPr>
                <w:rFonts w:ascii="Arial" w:eastAsia="Arial Unicode MS" w:hAnsi="Arial" w:cs="Arial"/>
                <w:b/>
                <w:sz w:val="15"/>
                <w:szCs w:val="15"/>
              </w:rPr>
              <w:t>5</w:t>
            </w:r>
          </w:p>
        </w:tc>
        <w:tc>
          <w:tcPr>
            <w:tcW w:w="2110" w:type="dxa"/>
            <w:tcBorders>
              <w:bottom w:val="single" w:sz="4" w:space="0" w:color="auto"/>
            </w:tcBorders>
            <w:vAlign w:val="bottom"/>
          </w:tcPr>
          <w:p w14:paraId="360E80B5"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Diğer</w:t>
            </w:r>
          </w:p>
        </w:tc>
        <w:tc>
          <w:tcPr>
            <w:tcW w:w="883" w:type="dxa"/>
            <w:tcBorders>
              <w:top w:val="nil"/>
              <w:left w:val="nil"/>
              <w:bottom w:val="single" w:sz="4" w:space="0" w:color="auto"/>
              <w:right w:val="nil"/>
            </w:tcBorders>
            <w:shd w:val="clear" w:color="auto" w:fill="auto"/>
            <w:vAlign w:val="bottom"/>
          </w:tcPr>
          <w:p w14:paraId="656C63C9" w14:textId="3824B337" w:rsidR="0081347C" w:rsidRPr="005845E0" w:rsidRDefault="0081347C" w:rsidP="004E2696">
            <w:pPr>
              <w:jc w:val="right"/>
              <w:rPr>
                <w:rFonts w:ascii="Arial" w:hAnsi="Arial" w:cs="Arial"/>
                <w:b/>
                <w:sz w:val="15"/>
                <w:szCs w:val="15"/>
              </w:rPr>
            </w:pPr>
            <w:r w:rsidRPr="005845E0">
              <w:rPr>
                <w:rFonts w:ascii="Arial" w:hAnsi="Arial" w:cs="Arial"/>
                <w:b/>
                <w:sz w:val="15"/>
                <w:szCs w:val="15"/>
              </w:rPr>
              <w:t>135</w:t>
            </w:r>
          </w:p>
        </w:tc>
        <w:tc>
          <w:tcPr>
            <w:tcW w:w="635" w:type="dxa"/>
            <w:tcBorders>
              <w:top w:val="nil"/>
              <w:left w:val="nil"/>
              <w:bottom w:val="single" w:sz="4" w:space="0" w:color="auto"/>
              <w:right w:val="nil"/>
            </w:tcBorders>
            <w:shd w:val="clear" w:color="auto" w:fill="auto"/>
            <w:vAlign w:val="bottom"/>
          </w:tcPr>
          <w:p w14:paraId="0A3D1387" w14:textId="14D2CA2A" w:rsidR="0081347C" w:rsidRPr="005845E0" w:rsidRDefault="0081347C" w:rsidP="004E2696">
            <w:pPr>
              <w:jc w:val="right"/>
              <w:rPr>
                <w:rFonts w:ascii="Arial" w:hAnsi="Arial" w:cs="Arial"/>
                <w:b/>
                <w:sz w:val="15"/>
                <w:szCs w:val="15"/>
              </w:rPr>
            </w:pPr>
            <w:r w:rsidRPr="005845E0">
              <w:rPr>
                <w:rFonts w:ascii="Arial" w:hAnsi="Arial" w:cs="Arial"/>
                <w:b/>
                <w:sz w:val="15"/>
                <w:szCs w:val="15"/>
              </w:rPr>
              <w:t>27</w:t>
            </w:r>
          </w:p>
        </w:tc>
        <w:tc>
          <w:tcPr>
            <w:tcW w:w="700" w:type="dxa"/>
            <w:tcBorders>
              <w:top w:val="nil"/>
              <w:left w:val="nil"/>
              <w:bottom w:val="single" w:sz="4" w:space="0" w:color="auto"/>
              <w:right w:val="nil"/>
            </w:tcBorders>
            <w:shd w:val="clear" w:color="auto" w:fill="auto"/>
            <w:vAlign w:val="bottom"/>
          </w:tcPr>
          <w:p w14:paraId="6422DF08" w14:textId="147A5F05" w:rsidR="0081347C" w:rsidRPr="005845E0" w:rsidRDefault="0081347C" w:rsidP="004E2696">
            <w:pPr>
              <w:jc w:val="right"/>
              <w:rPr>
                <w:rFonts w:ascii="Arial" w:hAnsi="Arial" w:cs="Arial"/>
                <w:b/>
                <w:sz w:val="15"/>
                <w:szCs w:val="15"/>
              </w:rPr>
            </w:pPr>
            <w:r w:rsidRPr="005845E0">
              <w:rPr>
                <w:rFonts w:ascii="Arial" w:hAnsi="Arial" w:cs="Arial"/>
                <w:b/>
                <w:sz w:val="15"/>
                <w:szCs w:val="15"/>
              </w:rPr>
              <w:t>2.030</w:t>
            </w:r>
          </w:p>
        </w:tc>
        <w:tc>
          <w:tcPr>
            <w:tcW w:w="411" w:type="dxa"/>
            <w:tcBorders>
              <w:top w:val="nil"/>
              <w:left w:val="nil"/>
              <w:bottom w:val="single" w:sz="4" w:space="0" w:color="auto"/>
              <w:right w:val="nil"/>
            </w:tcBorders>
            <w:shd w:val="clear" w:color="auto" w:fill="auto"/>
            <w:vAlign w:val="bottom"/>
          </w:tcPr>
          <w:p w14:paraId="28D33091" w14:textId="0F98BDE9"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nil"/>
              <w:left w:val="nil"/>
              <w:bottom w:val="single" w:sz="4" w:space="0" w:color="auto"/>
              <w:right w:val="nil"/>
            </w:tcBorders>
            <w:shd w:val="clear" w:color="auto" w:fill="auto"/>
            <w:vAlign w:val="bottom"/>
          </w:tcPr>
          <w:p w14:paraId="48FAEB6A" w14:textId="45FC711F" w:rsidR="0081347C" w:rsidRPr="005845E0" w:rsidRDefault="0081347C" w:rsidP="004E2696">
            <w:pPr>
              <w:jc w:val="right"/>
              <w:rPr>
                <w:rFonts w:ascii="Arial" w:hAnsi="Arial" w:cs="Arial"/>
                <w:b/>
                <w:sz w:val="15"/>
                <w:szCs w:val="15"/>
              </w:rPr>
            </w:pPr>
            <w:r w:rsidRPr="005845E0">
              <w:rPr>
                <w:rFonts w:ascii="Arial" w:hAnsi="Arial" w:cs="Arial"/>
                <w:b/>
                <w:sz w:val="15"/>
                <w:szCs w:val="15"/>
              </w:rPr>
              <w:t>2.676.743</w:t>
            </w:r>
          </w:p>
        </w:tc>
        <w:tc>
          <w:tcPr>
            <w:tcW w:w="966" w:type="dxa"/>
            <w:tcBorders>
              <w:top w:val="nil"/>
              <w:left w:val="nil"/>
              <w:bottom w:val="single" w:sz="4" w:space="0" w:color="auto"/>
              <w:right w:val="nil"/>
            </w:tcBorders>
            <w:shd w:val="clear" w:color="auto" w:fill="auto"/>
            <w:vAlign w:val="bottom"/>
          </w:tcPr>
          <w:p w14:paraId="5D2618F3" w14:textId="64D45BC1" w:rsidR="0081347C" w:rsidRPr="005845E0" w:rsidRDefault="0081347C" w:rsidP="004E2696">
            <w:pPr>
              <w:jc w:val="right"/>
              <w:rPr>
                <w:rFonts w:ascii="Arial" w:hAnsi="Arial" w:cs="Arial"/>
                <w:b/>
                <w:sz w:val="15"/>
                <w:szCs w:val="15"/>
              </w:rPr>
            </w:pPr>
            <w:r w:rsidRPr="005845E0">
              <w:rPr>
                <w:rFonts w:ascii="Arial" w:hAnsi="Arial" w:cs="Arial"/>
                <w:b/>
                <w:sz w:val="15"/>
                <w:szCs w:val="15"/>
              </w:rPr>
              <w:t>1.829.858</w:t>
            </w:r>
          </w:p>
        </w:tc>
        <w:tc>
          <w:tcPr>
            <w:tcW w:w="929" w:type="dxa"/>
            <w:tcBorders>
              <w:top w:val="nil"/>
              <w:left w:val="nil"/>
              <w:bottom w:val="single" w:sz="4" w:space="0" w:color="auto"/>
              <w:right w:val="nil"/>
            </w:tcBorders>
            <w:shd w:val="clear" w:color="auto" w:fill="auto"/>
            <w:vAlign w:val="bottom"/>
          </w:tcPr>
          <w:p w14:paraId="1997FB25" w14:textId="419E6B5A" w:rsidR="0081347C" w:rsidRPr="005845E0" w:rsidRDefault="0081347C" w:rsidP="004E2696">
            <w:pPr>
              <w:jc w:val="right"/>
              <w:rPr>
                <w:rFonts w:ascii="Arial" w:hAnsi="Arial" w:cs="Arial"/>
                <w:b/>
                <w:sz w:val="15"/>
                <w:szCs w:val="15"/>
              </w:rPr>
            </w:pPr>
            <w:r w:rsidRPr="005845E0">
              <w:rPr>
                <w:rFonts w:ascii="Arial" w:hAnsi="Arial" w:cs="Arial"/>
                <w:b/>
                <w:sz w:val="15"/>
                <w:szCs w:val="15"/>
              </w:rPr>
              <w:t>1.681.878</w:t>
            </w:r>
          </w:p>
        </w:tc>
        <w:tc>
          <w:tcPr>
            <w:tcW w:w="892" w:type="dxa"/>
            <w:tcBorders>
              <w:top w:val="nil"/>
              <w:left w:val="nil"/>
              <w:bottom w:val="single" w:sz="4" w:space="0" w:color="auto"/>
              <w:right w:val="nil"/>
            </w:tcBorders>
            <w:shd w:val="clear" w:color="auto" w:fill="auto"/>
            <w:vAlign w:val="bottom"/>
          </w:tcPr>
          <w:p w14:paraId="768A7E40" w14:textId="0910994F" w:rsidR="0081347C" w:rsidRPr="005845E0" w:rsidRDefault="0081347C" w:rsidP="004E2696">
            <w:pPr>
              <w:jc w:val="right"/>
              <w:rPr>
                <w:rFonts w:ascii="Arial" w:hAnsi="Arial" w:cs="Arial"/>
                <w:b/>
                <w:sz w:val="15"/>
                <w:szCs w:val="15"/>
              </w:rPr>
            </w:pPr>
            <w:r w:rsidRPr="005845E0">
              <w:rPr>
                <w:rFonts w:ascii="Arial" w:hAnsi="Arial" w:cs="Arial"/>
                <w:b/>
                <w:sz w:val="15"/>
                <w:szCs w:val="15"/>
              </w:rPr>
              <w:t>1.518.305</w:t>
            </w:r>
          </w:p>
        </w:tc>
        <w:tc>
          <w:tcPr>
            <w:tcW w:w="746" w:type="dxa"/>
            <w:tcBorders>
              <w:top w:val="nil"/>
              <w:left w:val="nil"/>
              <w:bottom w:val="single" w:sz="4" w:space="0" w:color="auto"/>
              <w:right w:val="nil"/>
            </w:tcBorders>
            <w:shd w:val="clear" w:color="auto" w:fill="auto"/>
            <w:vAlign w:val="bottom"/>
          </w:tcPr>
          <w:p w14:paraId="3A1A45DA" w14:textId="26833EA2" w:rsidR="0081347C" w:rsidRPr="005845E0" w:rsidRDefault="0081347C" w:rsidP="004E2696">
            <w:pPr>
              <w:jc w:val="right"/>
              <w:rPr>
                <w:rFonts w:ascii="Arial" w:hAnsi="Arial" w:cs="Arial"/>
                <w:b/>
                <w:sz w:val="15"/>
                <w:szCs w:val="15"/>
              </w:rPr>
            </w:pPr>
            <w:r w:rsidRPr="005845E0">
              <w:rPr>
                <w:rFonts w:ascii="Arial" w:hAnsi="Arial" w:cs="Arial"/>
                <w:b/>
                <w:sz w:val="15"/>
                <w:szCs w:val="15"/>
              </w:rPr>
              <w:t>436</w:t>
            </w:r>
          </w:p>
        </w:tc>
        <w:tc>
          <w:tcPr>
            <w:tcW w:w="581" w:type="dxa"/>
            <w:tcBorders>
              <w:top w:val="nil"/>
              <w:left w:val="nil"/>
              <w:bottom w:val="single" w:sz="4" w:space="0" w:color="auto"/>
              <w:right w:val="nil"/>
            </w:tcBorders>
            <w:shd w:val="clear" w:color="auto" w:fill="auto"/>
            <w:vAlign w:val="bottom"/>
          </w:tcPr>
          <w:p w14:paraId="1CF6858D" w14:textId="31C5E0A2"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nil"/>
              <w:left w:val="nil"/>
              <w:bottom w:val="single" w:sz="4" w:space="0" w:color="auto"/>
              <w:right w:val="nil"/>
            </w:tcBorders>
            <w:shd w:val="clear" w:color="auto" w:fill="auto"/>
            <w:vAlign w:val="bottom"/>
          </w:tcPr>
          <w:p w14:paraId="386E4565" w14:textId="6B9CF058" w:rsidR="0081347C" w:rsidRPr="005845E0" w:rsidRDefault="0081347C" w:rsidP="004E2696">
            <w:pPr>
              <w:jc w:val="right"/>
              <w:rPr>
                <w:rFonts w:ascii="Arial" w:hAnsi="Arial" w:cs="Arial"/>
                <w:b/>
                <w:sz w:val="15"/>
                <w:szCs w:val="15"/>
              </w:rPr>
            </w:pPr>
            <w:r w:rsidRPr="005845E0">
              <w:rPr>
                <w:rFonts w:ascii="Arial" w:hAnsi="Arial" w:cs="Arial"/>
                <w:b/>
                <w:sz w:val="15"/>
                <w:szCs w:val="15"/>
              </w:rPr>
              <w:t>9.299.068</w:t>
            </w:r>
          </w:p>
        </w:tc>
        <w:tc>
          <w:tcPr>
            <w:tcW w:w="649" w:type="dxa"/>
            <w:tcBorders>
              <w:top w:val="nil"/>
              <w:left w:val="nil"/>
              <w:bottom w:val="single" w:sz="4" w:space="0" w:color="auto"/>
              <w:right w:val="nil"/>
            </w:tcBorders>
            <w:shd w:val="clear" w:color="auto" w:fill="auto"/>
            <w:vAlign w:val="bottom"/>
          </w:tcPr>
          <w:p w14:paraId="7968FEFE" w14:textId="7471FD4C" w:rsidR="0081347C" w:rsidRPr="005845E0" w:rsidRDefault="0081347C" w:rsidP="004E2696">
            <w:pPr>
              <w:jc w:val="right"/>
              <w:rPr>
                <w:rFonts w:ascii="Arial" w:hAnsi="Arial" w:cs="Arial"/>
                <w:b/>
                <w:sz w:val="15"/>
                <w:szCs w:val="15"/>
              </w:rPr>
            </w:pPr>
            <w:r w:rsidRPr="005845E0">
              <w:rPr>
                <w:rFonts w:ascii="Arial" w:hAnsi="Arial" w:cs="Arial"/>
                <w:b/>
                <w:sz w:val="15"/>
                <w:szCs w:val="15"/>
              </w:rPr>
              <w:t>50</w:t>
            </w:r>
          </w:p>
        </w:tc>
        <w:tc>
          <w:tcPr>
            <w:tcW w:w="982" w:type="dxa"/>
            <w:tcBorders>
              <w:top w:val="nil"/>
              <w:left w:val="nil"/>
              <w:bottom w:val="single" w:sz="4" w:space="0" w:color="auto"/>
              <w:right w:val="nil"/>
            </w:tcBorders>
            <w:shd w:val="clear" w:color="auto" w:fill="auto"/>
            <w:vAlign w:val="bottom"/>
          </w:tcPr>
          <w:p w14:paraId="4C0B452B" w14:textId="1D36595A" w:rsidR="0081347C" w:rsidRPr="005845E0" w:rsidRDefault="0081347C" w:rsidP="004E2696">
            <w:pPr>
              <w:jc w:val="right"/>
              <w:rPr>
                <w:rFonts w:ascii="Arial" w:hAnsi="Arial" w:cs="Arial"/>
                <w:b/>
                <w:sz w:val="15"/>
                <w:szCs w:val="15"/>
              </w:rPr>
            </w:pPr>
            <w:r w:rsidRPr="005845E0">
              <w:rPr>
                <w:rFonts w:ascii="Arial" w:hAnsi="Arial" w:cs="Arial"/>
                <w:b/>
                <w:sz w:val="15"/>
                <w:szCs w:val="15"/>
              </w:rPr>
              <w:t>11.223.784</w:t>
            </w:r>
          </w:p>
        </w:tc>
        <w:tc>
          <w:tcPr>
            <w:tcW w:w="1093" w:type="dxa"/>
            <w:tcBorders>
              <w:top w:val="nil"/>
              <w:left w:val="nil"/>
              <w:bottom w:val="single" w:sz="4" w:space="0" w:color="auto"/>
              <w:right w:val="nil"/>
            </w:tcBorders>
            <w:shd w:val="clear" w:color="auto" w:fill="auto"/>
            <w:vAlign w:val="bottom"/>
          </w:tcPr>
          <w:p w14:paraId="676955DD" w14:textId="3FA12963" w:rsidR="0081347C" w:rsidRPr="005845E0" w:rsidRDefault="0081347C" w:rsidP="004E2696">
            <w:pPr>
              <w:jc w:val="right"/>
              <w:rPr>
                <w:rFonts w:ascii="Arial" w:hAnsi="Arial" w:cs="Arial"/>
                <w:b/>
                <w:sz w:val="15"/>
                <w:szCs w:val="15"/>
              </w:rPr>
            </w:pPr>
            <w:r w:rsidRPr="005845E0">
              <w:rPr>
                <w:rFonts w:ascii="Arial" w:hAnsi="Arial" w:cs="Arial"/>
                <w:b/>
                <w:sz w:val="15"/>
                <w:szCs w:val="15"/>
              </w:rPr>
              <w:t>5.784.746</w:t>
            </w:r>
          </w:p>
        </w:tc>
        <w:tc>
          <w:tcPr>
            <w:tcW w:w="1103" w:type="dxa"/>
            <w:tcBorders>
              <w:top w:val="nil"/>
              <w:left w:val="nil"/>
              <w:bottom w:val="single" w:sz="4" w:space="0" w:color="auto"/>
              <w:right w:val="nil"/>
            </w:tcBorders>
            <w:shd w:val="clear" w:color="auto" w:fill="auto"/>
            <w:vAlign w:val="bottom"/>
          </w:tcPr>
          <w:p w14:paraId="4F0FF7EB" w14:textId="32094775" w:rsidR="0081347C" w:rsidRPr="005845E0" w:rsidRDefault="0081347C" w:rsidP="004E2696">
            <w:pPr>
              <w:jc w:val="right"/>
              <w:rPr>
                <w:rFonts w:ascii="Arial" w:hAnsi="Arial" w:cs="Arial"/>
                <w:b/>
                <w:sz w:val="15"/>
                <w:szCs w:val="15"/>
              </w:rPr>
            </w:pPr>
            <w:r w:rsidRPr="005845E0">
              <w:rPr>
                <w:rFonts w:ascii="Arial" w:hAnsi="Arial" w:cs="Arial"/>
                <w:b/>
                <w:sz w:val="15"/>
                <w:szCs w:val="15"/>
              </w:rPr>
              <w:t>17.008.530</w:t>
            </w:r>
          </w:p>
        </w:tc>
      </w:tr>
      <w:tr w:rsidR="0081347C" w:rsidRPr="005845E0" w14:paraId="159818A8" w14:textId="77777777" w:rsidTr="004E2696">
        <w:trPr>
          <w:trHeight w:val="133"/>
        </w:trPr>
        <w:tc>
          <w:tcPr>
            <w:tcW w:w="409" w:type="dxa"/>
            <w:tcBorders>
              <w:top w:val="single" w:sz="4" w:space="0" w:color="auto"/>
              <w:bottom w:val="double" w:sz="4" w:space="0" w:color="auto"/>
            </w:tcBorders>
            <w:vAlign w:val="bottom"/>
          </w:tcPr>
          <w:p w14:paraId="467EA810" w14:textId="77777777" w:rsidR="0081347C" w:rsidRPr="005845E0" w:rsidRDefault="0081347C" w:rsidP="0081347C">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04023C91" w14:textId="77777777" w:rsidR="0081347C" w:rsidRPr="005845E0" w:rsidRDefault="0081347C" w:rsidP="0081347C">
            <w:pPr>
              <w:rPr>
                <w:rFonts w:ascii="Arial" w:hAnsi="Arial" w:cs="Arial"/>
                <w:b/>
                <w:bCs/>
                <w:color w:val="000000"/>
                <w:sz w:val="15"/>
                <w:szCs w:val="15"/>
              </w:rPr>
            </w:pPr>
            <w:r w:rsidRPr="005845E0">
              <w:rPr>
                <w:rFonts w:ascii="Arial" w:hAnsi="Arial" w:cs="Arial"/>
                <w:b/>
                <w:bCs/>
                <w:color w:val="000000"/>
                <w:sz w:val="15"/>
                <w:szCs w:val="15"/>
              </w:rPr>
              <w:t>Toplam</w:t>
            </w:r>
          </w:p>
        </w:tc>
        <w:tc>
          <w:tcPr>
            <w:tcW w:w="883" w:type="dxa"/>
            <w:tcBorders>
              <w:top w:val="single" w:sz="4" w:space="0" w:color="auto"/>
              <w:left w:val="nil"/>
              <w:bottom w:val="double" w:sz="4" w:space="0" w:color="auto"/>
              <w:right w:val="nil"/>
            </w:tcBorders>
            <w:shd w:val="clear" w:color="auto" w:fill="auto"/>
            <w:vAlign w:val="bottom"/>
          </w:tcPr>
          <w:p w14:paraId="64DA367A" w14:textId="2BBC6CEB" w:rsidR="0081347C" w:rsidRPr="005845E0" w:rsidRDefault="0081347C" w:rsidP="004E2696">
            <w:pPr>
              <w:jc w:val="right"/>
              <w:rPr>
                <w:rFonts w:ascii="Arial" w:hAnsi="Arial" w:cs="Arial"/>
                <w:b/>
                <w:sz w:val="15"/>
                <w:szCs w:val="15"/>
              </w:rPr>
            </w:pPr>
            <w:r w:rsidRPr="005845E0">
              <w:rPr>
                <w:rFonts w:ascii="Arial" w:hAnsi="Arial" w:cs="Arial"/>
                <w:b/>
                <w:sz w:val="15"/>
                <w:szCs w:val="15"/>
              </w:rPr>
              <w:t>45.922.339</w:t>
            </w:r>
          </w:p>
        </w:tc>
        <w:tc>
          <w:tcPr>
            <w:tcW w:w="635" w:type="dxa"/>
            <w:tcBorders>
              <w:top w:val="single" w:sz="4" w:space="0" w:color="auto"/>
              <w:left w:val="nil"/>
              <w:bottom w:val="double" w:sz="4" w:space="0" w:color="auto"/>
              <w:right w:val="nil"/>
            </w:tcBorders>
            <w:shd w:val="clear" w:color="auto" w:fill="auto"/>
            <w:vAlign w:val="bottom"/>
          </w:tcPr>
          <w:p w14:paraId="2268E22E" w14:textId="4EF36FD4" w:rsidR="0081347C" w:rsidRPr="005845E0" w:rsidRDefault="0081347C" w:rsidP="004E2696">
            <w:pPr>
              <w:jc w:val="right"/>
              <w:rPr>
                <w:rFonts w:ascii="Arial" w:hAnsi="Arial" w:cs="Arial"/>
                <w:b/>
                <w:sz w:val="15"/>
                <w:szCs w:val="15"/>
              </w:rPr>
            </w:pPr>
            <w:r w:rsidRPr="005845E0">
              <w:rPr>
                <w:rFonts w:ascii="Arial" w:hAnsi="Arial" w:cs="Arial"/>
                <w:b/>
                <w:sz w:val="15"/>
                <w:szCs w:val="15"/>
              </w:rPr>
              <w:t>10.269</w:t>
            </w:r>
          </w:p>
        </w:tc>
        <w:tc>
          <w:tcPr>
            <w:tcW w:w="700" w:type="dxa"/>
            <w:tcBorders>
              <w:top w:val="single" w:sz="4" w:space="0" w:color="auto"/>
              <w:left w:val="nil"/>
              <w:bottom w:val="double" w:sz="4" w:space="0" w:color="auto"/>
              <w:right w:val="nil"/>
            </w:tcBorders>
            <w:shd w:val="clear" w:color="auto" w:fill="auto"/>
            <w:vAlign w:val="bottom"/>
          </w:tcPr>
          <w:p w14:paraId="2CB9BBDB" w14:textId="4959CDBA" w:rsidR="0081347C" w:rsidRPr="005845E0" w:rsidRDefault="0081347C" w:rsidP="004E2696">
            <w:pPr>
              <w:jc w:val="right"/>
              <w:rPr>
                <w:rFonts w:ascii="Arial" w:hAnsi="Arial" w:cs="Arial"/>
                <w:b/>
                <w:sz w:val="15"/>
                <w:szCs w:val="15"/>
              </w:rPr>
            </w:pPr>
            <w:r w:rsidRPr="005845E0">
              <w:rPr>
                <w:rFonts w:ascii="Arial" w:hAnsi="Arial" w:cs="Arial"/>
                <w:b/>
                <w:sz w:val="15"/>
                <w:szCs w:val="15"/>
              </w:rPr>
              <w:t>46.344</w:t>
            </w:r>
          </w:p>
        </w:tc>
        <w:tc>
          <w:tcPr>
            <w:tcW w:w="411" w:type="dxa"/>
            <w:tcBorders>
              <w:top w:val="single" w:sz="4" w:space="0" w:color="auto"/>
              <w:left w:val="nil"/>
              <w:bottom w:val="double" w:sz="4" w:space="0" w:color="auto"/>
              <w:right w:val="nil"/>
            </w:tcBorders>
            <w:shd w:val="clear" w:color="auto" w:fill="auto"/>
            <w:vAlign w:val="bottom"/>
          </w:tcPr>
          <w:p w14:paraId="6C687C6D" w14:textId="392FD9B4"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906" w:type="dxa"/>
            <w:tcBorders>
              <w:top w:val="single" w:sz="4" w:space="0" w:color="auto"/>
              <w:left w:val="nil"/>
              <w:bottom w:val="double" w:sz="4" w:space="0" w:color="auto"/>
              <w:right w:val="nil"/>
            </w:tcBorders>
            <w:shd w:val="clear" w:color="auto" w:fill="auto"/>
            <w:vAlign w:val="bottom"/>
          </w:tcPr>
          <w:p w14:paraId="7F7A4074" w14:textId="04F3FF99" w:rsidR="0081347C" w:rsidRPr="005845E0" w:rsidRDefault="0081347C" w:rsidP="004E2696">
            <w:pPr>
              <w:jc w:val="right"/>
              <w:rPr>
                <w:rFonts w:ascii="Arial" w:hAnsi="Arial" w:cs="Arial"/>
                <w:b/>
                <w:sz w:val="15"/>
                <w:szCs w:val="15"/>
              </w:rPr>
            </w:pPr>
            <w:r w:rsidRPr="005845E0">
              <w:rPr>
                <w:rFonts w:ascii="Arial" w:hAnsi="Arial" w:cs="Arial"/>
                <w:b/>
                <w:sz w:val="15"/>
                <w:szCs w:val="15"/>
              </w:rPr>
              <w:t>14.512.284</w:t>
            </w:r>
          </w:p>
        </w:tc>
        <w:tc>
          <w:tcPr>
            <w:tcW w:w="966" w:type="dxa"/>
            <w:tcBorders>
              <w:top w:val="single" w:sz="4" w:space="0" w:color="auto"/>
              <w:left w:val="nil"/>
              <w:bottom w:val="double" w:sz="4" w:space="0" w:color="auto"/>
              <w:right w:val="nil"/>
            </w:tcBorders>
            <w:shd w:val="clear" w:color="auto" w:fill="auto"/>
            <w:vAlign w:val="bottom"/>
          </w:tcPr>
          <w:p w14:paraId="1007A0D9" w14:textId="303607D7" w:rsidR="0081347C" w:rsidRPr="005845E0" w:rsidRDefault="0081347C" w:rsidP="004E2696">
            <w:pPr>
              <w:jc w:val="right"/>
              <w:rPr>
                <w:rFonts w:ascii="Arial" w:hAnsi="Arial" w:cs="Arial"/>
                <w:b/>
                <w:sz w:val="15"/>
                <w:szCs w:val="15"/>
              </w:rPr>
            </w:pPr>
            <w:r w:rsidRPr="005845E0">
              <w:rPr>
                <w:rFonts w:ascii="Arial" w:hAnsi="Arial" w:cs="Arial"/>
                <w:b/>
                <w:sz w:val="15"/>
                <w:szCs w:val="15"/>
              </w:rPr>
              <w:t>58.019.084</w:t>
            </w:r>
          </w:p>
        </w:tc>
        <w:tc>
          <w:tcPr>
            <w:tcW w:w="929" w:type="dxa"/>
            <w:tcBorders>
              <w:top w:val="single" w:sz="4" w:space="0" w:color="auto"/>
              <w:left w:val="nil"/>
              <w:bottom w:val="double" w:sz="4" w:space="0" w:color="auto"/>
              <w:right w:val="nil"/>
            </w:tcBorders>
            <w:shd w:val="clear" w:color="auto" w:fill="auto"/>
            <w:vAlign w:val="bottom"/>
          </w:tcPr>
          <w:p w14:paraId="0FB25E4E" w14:textId="27284CDD" w:rsidR="0081347C" w:rsidRPr="005845E0" w:rsidRDefault="0081347C" w:rsidP="004E2696">
            <w:pPr>
              <w:jc w:val="right"/>
              <w:rPr>
                <w:rFonts w:ascii="Arial" w:hAnsi="Arial" w:cs="Arial"/>
                <w:b/>
                <w:sz w:val="15"/>
                <w:szCs w:val="15"/>
              </w:rPr>
            </w:pPr>
            <w:r w:rsidRPr="005845E0">
              <w:rPr>
                <w:rFonts w:ascii="Arial" w:hAnsi="Arial" w:cs="Arial"/>
                <w:b/>
                <w:sz w:val="15"/>
                <w:szCs w:val="15"/>
              </w:rPr>
              <w:t>17.632.668</w:t>
            </w:r>
          </w:p>
        </w:tc>
        <w:tc>
          <w:tcPr>
            <w:tcW w:w="892" w:type="dxa"/>
            <w:tcBorders>
              <w:top w:val="single" w:sz="4" w:space="0" w:color="auto"/>
              <w:left w:val="nil"/>
              <w:bottom w:val="double" w:sz="4" w:space="0" w:color="auto"/>
              <w:right w:val="nil"/>
            </w:tcBorders>
            <w:shd w:val="clear" w:color="auto" w:fill="auto"/>
            <w:vAlign w:val="bottom"/>
          </w:tcPr>
          <w:p w14:paraId="48D89606" w14:textId="48E44E53" w:rsidR="0081347C" w:rsidRPr="005845E0" w:rsidRDefault="0081347C" w:rsidP="004E2696">
            <w:pPr>
              <w:jc w:val="right"/>
              <w:rPr>
                <w:rFonts w:ascii="Arial" w:hAnsi="Arial" w:cs="Arial"/>
                <w:b/>
                <w:sz w:val="15"/>
                <w:szCs w:val="15"/>
              </w:rPr>
            </w:pPr>
            <w:r w:rsidRPr="005845E0">
              <w:rPr>
                <w:rFonts w:ascii="Arial" w:hAnsi="Arial" w:cs="Arial"/>
                <w:b/>
                <w:sz w:val="15"/>
                <w:szCs w:val="15"/>
              </w:rPr>
              <w:t>15.080.443</w:t>
            </w:r>
          </w:p>
        </w:tc>
        <w:tc>
          <w:tcPr>
            <w:tcW w:w="746" w:type="dxa"/>
            <w:tcBorders>
              <w:top w:val="single" w:sz="4" w:space="0" w:color="auto"/>
              <w:left w:val="nil"/>
              <w:bottom w:val="double" w:sz="4" w:space="0" w:color="auto"/>
              <w:right w:val="nil"/>
            </w:tcBorders>
            <w:shd w:val="clear" w:color="auto" w:fill="auto"/>
            <w:vAlign w:val="bottom"/>
          </w:tcPr>
          <w:p w14:paraId="38004D28" w14:textId="35DB8BE5" w:rsidR="0081347C" w:rsidRPr="005845E0" w:rsidRDefault="0081347C" w:rsidP="004E2696">
            <w:pPr>
              <w:jc w:val="right"/>
              <w:rPr>
                <w:rFonts w:ascii="Arial" w:hAnsi="Arial" w:cs="Arial"/>
                <w:b/>
                <w:sz w:val="15"/>
                <w:szCs w:val="15"/>
              </w:rPr>
            </w:pPr>
            <w:r w:rsidRPr="005845E0">
              <w:rPr>
                <w:rFonts w:ascii="Arial" w:hAnsi="Arial" w:cs="Arial"/>
                <w:b/>
                <w:sz w:val="15"/>
                <w:szCs w:val="15"/>
              </w:rPr>
              <w:t>38.538</w:t>
            </w:r>
          </w:p>
        </w:tc>
        <w:tc>
          <w:tcPr>
            <w:tcW w:w="581" w:type="dxa"/>
            <w:tcBorders>
              <w:top w:val="single" w:sz="4" w:space="0" w:color="auto"/>
              <w:left w:val="nil"/>
              <w:bottom w:val="double" w:sz="4" w:space="0" w:color="auto"/>
              <w:right w:val="nil"/>
            </w:tcBorders>
            <w:shd w:val="clear" w:color="auto" w:fill="auto"/>
            <w:vAlign w:val="bottom"/>
          </w:tcPr>
          <w:p w14:paraId="7E9CBD5C" w14:textId="58C1D63F" w:rsidR="0081347C" w:rsidRPr="005845E0" w:rsidRDefault="0081347C" w:rsidP="004E2696">
            <w:pPr>
              <w:jc w:val="right"/>
              <w:rPr>
                <w:rFonts w:ascii="Arial" w:hAnsi="Arial" w:cs="Arial"/>
                <w:b/>
                <w:sz w:val="15"/>
                <w:szCs w:val="15"/>
              </w:rPr>
            </w:pPr>
            <w:r w:rsidRPr="005845E0">
              <w:rPr>
                <w:rFonts w:ascii="Arial" w:hAnsi="Arial" w:cs="Arial"/>
                <w:b/>
                <w:sz w:val="15"/>
                <w:szCs w:val="15"/>
              </w:rPr>
              <w:t>-</w:t>
            </w:r>
          </w:p>
        </w:tc>
        <w:tc>
          <w:tcPr>
            <w:tcW w:w="889" w:type="dxa"/>
            <w:tcBorders>
              <w:top w:val="single" w:sz="4" w:space="0" w:color="auto"/>
              <w:left w:val="nil"/>
              <w:bottom w:val="double" w:sz="4" w:space="0" w:color="auto"/>
              <w:right w:val="nil"/>
            </w:tcBorders>
            <w:vAlign w:val="bottom"/>
          </w:tcPr>
          <w:p w14:paraId="5E197DB6" w14:textId="23861900" w:rsidR="0081347C" w:rsidRPr="005845E0" w:rsidRDefault="0081347C" w:rsidP="004E2696">
            <w:pPr>
              <w:jc w:val="right"/>
              <w:rPr>
                <w:rFonts w:ascii="Arial" w:hAnsi="Arial" w:cs="Arial"/>
                <w:b/>
                <w:sz w:val="15"/>
                <w:szCs w:val="15"/>
              </w:rPr>
            </w:pPr>
            <w:r w:rsidRPr="005845E0">
              <w:rPr>
                <w:rFonts w:ascii="Arial" w:hAnsi="Arial" w:cs="Arial"/>
                <w:b/>
                <w:sz w:val="15"/>
                <w:szCs w:val="15"/>
              </w:rPr>
              <w:t>10.745.831</w:t>
            </w:r>
          </w:p>
        </w:tc>
        <w:tc>
          <w:tcPr>
            <w:tcW w:w="649" w:type="dxa"/>
            <w:tcBorders>
              <w:top w:val="single" w:sz="4" w:space="0" w:color="auto"/>
              <w:left w:val="nil"/>
              <w:bottom w:val="double" w:sz="4" w:space="0" w:color="auto"/>
              <w:right w:val="nil"/>
            </w:tcBorders>
            <w:vAlign w:val="bottom"/>
          </w:tcPr>
          <w:p w14:paraId="12F8A2BC" w14:textId="73B2E436" w:rsidR="0081347C" w:rsidRPr="005845E0" w:rsidRDefault="0081347C" w:rsidP="004E2696">
            <w:pPr>
              <w:jc w:val="right"/>
              <w:rPr>
                <w:rFonts w:ascii="Arial" w:hAnsi="Arial" w:cs="Arial"/>
                <w:b/>
                <w:sz w:val="15"/>
                <w:szCs w:val="15"/>
              </w:rPr>
            </w:pPr>
            <w:r w:rsidRPr="005845E0">
              <w:rPr>
                <w:rFonts w:ascii="Arial" w:hAnsi="Arial" w:cs="Arial"/>
                <w:b/>
                <w:sz w:val="15"/>
                <w:szCs w:val="15"/>
              </w:rPr>
              <w:t>143.657</w:t>
            </w:r>
          </w:p>
        </w:tc>
        <w:tc>
          <w:tcPr>
            <w:tcW w:w="982" w:type="dxa"/>
            <w:tcBorders>
              <w:top w:val="single" w:sz="4" w:space="0" w:color="auto"/>
              <w:left w:val="nil"/>
              <w:bottom w:val="double" w:sz="4" w:space="0" w:color="auto"/>
              <w:right w:val="nil"/>
            </w:tcBorders>
            <w:shd w:val="clear" w:color="auto" w:fill="auto"/>
            <w:vAlign w:val="bottom"/>
          </w:tcPr>
          <w:p w14:paraId="6787C430" w14:textId="3A07B1C6" w:rsidR="0081347C" w:rsidRPr="005845E0" w:rsidRDefault="0081347C" w:rsidP="004E2696">
            <w:pPr>
              <w:jc w:val="right"/>
              <w:rPr>
                <w:rFonts w:ascii="Arial" w:hAnsi="Arial" w:cs="Arial"/>
                <w:b/>
                <w:sz w:val="15"/>
                <w:szCs w:val="15"/>
              </w:rPr>
            </w:pPr>
            <w:r w:rsidRPr="005845E0">
              <w:rPr>
                <w:rFonts w:ascii="Arial" w:hAnsi="Arial" w:cs="Arial"/>
                <w:b/>
                <w:sz w:val="15"/>
                <w:szCs w:val="15"/>
              </w:rPr>
              <w:t>96.966.064</w:t>
            </w:r>
          </w:p>
        </w:tc>
        <w:tc>
          <w:tcPr>
            <w:tcW w:w="1093" w:type="dxa"/>
            <w:tcBorders>
              <w:top w:val="single" w:sz="4" w:space="0" w:color="auto"/>
              <w:left w:val="nil"/>
              <w:bottom w:val="double" w:sz="4" w:space="0" w:color="auto"/>
              <w:right w:val="nil"/>
            </w:tcBorders>
            <w:shd w:val="clear" w:color="auto" w:fill="auto"/>
            <w:vAlign w:val="bottom"/>
          </w:tcPr>
          <w:p w14:paraId="5E7E40A0" w14:textId="401D63E9" w:rsidR="0081347C" w:rsidRPr="005845E0" w:rsidRDefault="0081347C" w:rsidP="004E2696">
            <w:pPr>
              <w:jc w:val="right"/>
              <w:rPr>
                <w:rFonts w:ascii="Arial" w:hAnsi="Arial" w:cs="Arial"/>
                <w:b/>
                <w:sz w:val="15"/>
                <w:szCs w:val="15"/>
              </w:rPr>
            </w:pPr>
            <w:r w:rsidRPr="005845E0">
              <w:rPr>
                <w:rFonts w:ascii="Arial" w:hAnsi="Arial" w:cs="Arial"/>
                <w:b/>
                <w:sz w:val="15"/>
                <w:szCs w:val="15"/>
              </w:rPr>
              <w:t>65.185.393</w:t>
            </w:r>
          </w:p>
        </w:tc>
        <w:tc>
          <w:tcPr>
            <w:tcW w:w="1103" w:type="dxa"/>
            <w:tcBorders>
              <w:top w:val="single" w:sz="4" w:space="0" w:color="auto"/>
              <w:left w:val="nil"/>
              <w:bottom w:val="double" w:sz="4" w:space="0" w:color="auto"/>
              <w:right w:val="nil"/>
            </w:tcBorders>
            <w:shd w:val="clear" w:color="auto" w:fill="auto"/>
            <w:vAlign w:val="bottom"/>
          </w:tcPr>
          <w:p w14:paraId="2C821623" w14:textId="1098DEFB" w:rsidR="0081347C" w:rsidRPr="005845E0" w:rsidRDefault="0081347C" w:rsidP="004E2696">
            <w:pPr>
              <w:jc w:val="right"/>
              <w:rPr>
                <w:rFonts w:ascii="Arial" w:hAnsi="Arial" w:cs="Arial"/>
                <w:b/>
                <w:sz w:val="15"/>
                <w:szCs w:val="15"/>
              </w:rPr>
            </w:pPr>
            <w:r w:rsidRPr="005845E0">
              <w:rPr>
                <w:rFonts w:ascii="Arial" w:hAnsi="Arial" w:cs="Arial"/>
                <w:b/>
                <w:sz w:val="15"/>
                <w:szCs w:val="15"/>
              </w:rPr>
              <w:t>162.151.457</w:t>
            </w:r>
          </w:p>
        </w:tc>
      </w:tr>
    </w:tbl>
    <w:p w14:paraId="5601EDFA" w14:textId="77777777" w:rsidR="004163D5" w:rsidRPr="005845E0" w:rsidRDefault="004163D5" w:rsidP="00B043A5">
      <w:pPr>
        <w:autoSpaceDE w:val="0"/>
        <w:autoSpaceDN w:val="0"/>
        <w:adjustRightInd w:val="0"/>
        <w:spacing w:before="120" w:after="120"/>
        <w:ind w:left="-142" w:right="-1"/>
        <w:jc w:val="both"/>
        <w:rPr>
          <w:rFonts w:ascii="Arial" w:hAnsi="Arial" w:cs="Arial"/>
          <w:sz w:val="14"/>
          <w:szCs w:val="12"/>
        </w:rPr>
      </w:pPr>
    </w:p>
    <w:p w14:paraId="6A30DFBD"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1-   Merkezi yönetimlerden veya merkez bankalarından alacaklar</w:t>
      </w:r>
    </w:p>
    <w:p w14:paraId="700457A8"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2-   Bölgesel yönetimlerden veya yerel yönetimlerden alacaklar</w:t>
      </w:r>
    </w:p>
    <w:p w14:paraId="71A3CDDA"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3-   İdari birimlerden ve ticari olmayan girişimlerden alacaklar</w:t>
      </w:r>
    </w:p>
    <w:p w14:paraId="341D0DEC"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4-   Çok taraflı kalkınma bankalarından alacaklar</w:t>
      </w:r>
    </w:p>
    <w:p w14:paraId="59ABD599"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5-   Bankalardan ve aracı kurumlardan alacaklar</w:t>
      </w:r>
    </w:p>
    <w:p w14:paraId="302E37A2"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6-   Kurumsal alacaklar</w:t>
      </w:r>
    </w:p>
    <w:p w14:paraId="78190EA6"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7-   Perakende alacaklar</w:t>
      </w:r>
    </w:p>
    <w:p w14:paraId="7453FD79"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8-   Gayrimenkul ipoteği ile teminatlandırılan alacaklar</w:t>
      </w:r>
    </w:p>
    <w:p w14:paraId="552FFEDF"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9-   Tahsili gecikmiş alacaklar</w:t>
      </w:r>
    </w:p>
    <w:p w14:paraId="2D518ADA"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10- Kolektif yatırım kuruluşu niteliğindeki yatırımlar</w:t>
      </w:r>
    </w:p>
    <w:p w14:paraId="2C489EDE" w14:textId="77777777" w:rsidR="00B043A5" w:rsidRPr="005845E0" w:rsidRDefault="00B043A5" w:rsidP="00B043A5">
      <w:pPr>
        <w:ind w:left="-142"/>
        <w:rPr>
          <w:rFonts w:ascii="Arial" w:hAnsi="Arial" w:cs="Arial"/>
          <w:sz w:val="14"/>
          <w:szCs w:val="12"/>
        </w:rPr>
      </w:pPr>
      <w:r w:rsidRPr="005845E0">
        <w:rPr>
          <w:rFonts w:ascii="Arial" w:hAnsi="Arial" w:cs="Arial"/>
          <w:sz w:val="14"/>
          <w:szCs w:val="12"/>
        </w:rPr>
        <w:t>11- Diğer alacaklar</w:t>
      </w:r>
    </w:p>
    <w:p w14:paraId="3A1FB1B3" w14:textId="79038409" w:rsidR="004163D5" w:rsidRPr="005845E0" w:rsidRDefault="00B043A5" w:rsidP="00B043A5">
      <w:pPr>
        <w:ind w:left="-142"/>
        <w:rPr>
          <w:rFonts w:ascii="Arial" w:hAnsi="Arial" w:cs="Arial"/>
          <w:sz w:val="14"/>
          <w:szCs w:val="12"/>
        </w:rPr>
      </w:pPr>
      <w:r w:rsidRPr="005845E0">
        <w:rPr>
          <w:rFonts w:ascii="Arial" w:hAnsi="Arial" w:cs="Arial"/>
          <w:sz w:val="14"/>
          <w:szCs w:val="12"/>
        </w:rPr>
        <w:t>12- Hisse Senedi Yatırımları</w:t>
      </w:r>
    </w:p>
    <w:p w14:paraId="6FCED7EF" w14:textId="77777777" w:rsidR="004163D5" w:rsidRPr="005845E0" w:rsidRDefault="004163D5" w:rsidP="00B043A5">
      <w:pPr>
        <w:autoSpaceDE w:val="0"/>
        <w:autoSpaceDN w:val="0"/>
        <w:adjustRightInd w:val="0"/>
        <w:spacing w:before="120" w:after="120"/>
        <w:ind w:left="-142" w:right="-1"/>
        <w:jc w:val="both"/>
        <w:rPr>
          <w:rFonts w:ascii="Arial" w:hAnsi="Arial" w:cs="Arial"/>
          <w:sz w:val="20"/>
          <w:szCs w:val="20"/>
        </w:rPr>
      </w:pPr>
    </w:p>
    <w:p w14:paraId="15FC4D09" w14:textId="175B87A6" w:rsidR="004113A3" w:rsidRPr="005845E0" w:rsidRDefault="004113A3">
      <w:pPr>
        <w:rPr>
          <w:rFonts w:ascii="Arial" w:hAnsi="Arial" w:cs="Arial"/>
          <w:sz w:val="20"/>
          <w:szCs w:val="20"/>
        </w:rPr>
      </w:pPr>
      <w:r w:rsidRPr="005845E0">
        <w:rPr>
          <w:rFonts w:ascii="Arial" w:hAnsi="Arial" w:cs="Arial"/>
          <w:sz w:val="20"/>
          <w:szCs w:val="20"/>
        </w:rPr>
        <w:br w:type="page"/>
      </w:r>
    </w:p>
    <w:p w14:paraId="6DA48635" w14:textId="77777777" w:rsidR="004113A3" w:rsidRPr="005845E0" w:rsidRDefault="004113A3" w:rsidP="004113A3">
      <w:pPr>
        <w:rPr>
          <w:rFonts w:ascii="Arial" w:hAnsi="Arial" w:cs="Arial"/>
          <w:sz w:val="20"/>
          <w:szCs w:val="20"/>
        </w:rPr>
        <w:sectPr w:rsidR="004113A3" w:rsidRPr="005845E0" w:rsidSect="00B043A5">
          <w:pgSz w:w="16840" w:h="11907" w:orient="landscape" w:code="9"/>
          <w:pgMar w:top="1315" w:right="992" w:bottom="709" w:left="1418" w:header="720" w:footer="720" w:gutter="0"/>
          <w:cols w:space="708"/>
          <w:titlePg/>
          <w:docGrid w:linePitch="360"/>
        </w:sectPr>
      </w:pPr>
    </w:p>
    <w:p w14:paraId="3441F8A5" w14:textId="77777777" w:rsidR="004113A3" w:rsidRPr="005845E0" w:rsidRDefault="004113A3" w:rsidP="004113A3">
      <w:pPr>
        <w:ind w:left="-567"/>
        <w:rPr>
          <w:rFonts w:ascii="Arial" w:hAnsi="Arial" w:cs="Arial"/>
          <w:b/>
          <w:sz w:val="20"/>
        </w:rPr>
      </w:pPr>
      <w:r w:rsidRPr="005845E0">
        <w:rPr>
          <w:rFonts w:ascii="Arial" w:hAnsi="Arial" w:cs="Arial"/>
          <w:b/>
          <w:sz w:val="20"/>
        </w:rPr>
        <w:lastRenderedPageBreak/>
        <w:t>II.</w:t>
      </w:r>
      <w:r w:rsidRPr="005845E0">
        <w:rPr>
          <w:rFonts w:ascii="Arial" w:hAnsi="Arial" w:cs="Arial"/>
          <w:b/>
          <w:sz w:val="20"/>
        </w:rPr>
        <w:tab/>
        <w:t>Kredi riskine ilişkin açıklamalar (devamı):</w:t>
      </w:r>
    </w:p>
    <w:p w14:paraId="10DF7E49" w14:textId="24A17F54" w:rsidR="004113A3" w:rsidRPr="005845E0" w:rsidRDefault="004113A3" w:rsidP="004113A3">
      <w:pPr>
        <w:spacing w:before="60"/>
        <w:rPr>
          <w:rFonts w:ascii="Arial" w:hAnsi="Arial" w:cs="Arial"/>
          <w:b/>
          <w:sz w:val="20"/>
          <w:szCs w:val="20"/>
        </w:rPr>
      </w:pPr>
      <w:r w:rsidRPr="005845E0">
        <w:rPr>
          <w:rFonts w:ascii="Arial" w:hAnsi="Arial" w:cs="Arial"/>
          <w:b/>
          <w:sz w:val="20"/>
          <w:szCs w:val="20"/>
        </w:rPr>
        <w:t>Vade Unsuru Taşıyan Risklerin Kalan Vadelerine Göre Dağılımı:</w:t>
      </w:r>
    </w:p>
    <w:p w14:paraId="629E784E" w14:textId="77777777" w:rsidR="004113A3" w:rsidRPr="005845E0" w:rsidRDefault="004113A3" w:rsidP="004113A3">
      <w:pPr>
        <w:spacing w:before="60"/>
        <w:rPr>
          <w:rFonts w:ascii="Arial" w:hAnsi="Arial" w:cs="Arial"/>
          <w:b/>
          <w:sz w:val="20"/>
          <w:szCs w:val="20"/>
        </w:rPr>
      </w:pPr>
    </w:p>
    <w:tbl>
      <w:tblPr>
        <w:tblW w:w="10181" w:type="dxa"/>
        <w:tblInd w:w="-112" w:type="dxa"/>
        <w:tblLayout w:type="fixed"/>
        <w:tblLook w:val="01E0" w:firstRow="1" w:lastRow="1" w:firstColumn="1" w:lastColumn="1" w:noHBand="0" w:noVBand="0"/>
      </w:tblPr>
      <w:tblGrid>
        <w:gridCol w:w="538"/>
        <w:gridCol w:w="3543"/>
        <w:gridCol w:w="1135"/>
        <w:gridCol w:w="1135"/>
        <w:gridCol w:w="1135"/>
        <w:gridCol w:w="1135"/>
        <w:gridCol w:w="1560"/>
      </w:tblGrid>
      <w:tr w:rsidR="004113A3" w:rsidRPr="005845E0" w14:paraId="38A69508" w14:textId="77777777" w:rsidTr="009A0AF0">
        <w:trPr>
          <w:cantSplit/>
          <w:trHeight w:val="20"/>
        </w:trPr>
        <w:tc>
          <w:tcPr>
            <w:tcW w:w="538" w:type="dxa"/>
            <w:tcBorders>
              <w:top w:val="single" w:sz="4" w:space="0" w:color="auto"/>
              <w:left w:val="nil"/>
              <w:bottom w:val="single" w:sz="4" w:space="0" w:color="auto"/>
              <w:right w:val="nil"/>
            </w:tcBorders>
            <w:vAlign w:val="bottom"/>
          </w:tcPr>
          <w:p w14:paraId="1121CE03" w14:textId="77777777" w:rsidR="004113A3" w:rsidRPr="005845E0" w:rsidRDefault="004113A3">
            <w:pPr>
              <w:rPr>
                <w:rFonts w:ascii="Arial" w:hAnsi="Arial" w:cs="Arial"/>
                <w:b/>
                <w:sz w:val="18"/>
                <w:szCs w:val="16"/>
                <w:lang w:val="en-US" w:eastAsia="en-US"/>
              </w:rPr>
            </w:pPr>
          </w:p>
        </w:tc>
        <w:tc>
          <w:tcPr>
            <w:tcW w:w="3543" w:type="dxa"/>
            <w:tcBorders>
              <w:top w:val="single" w:sz="4" w:space="0" w:color="auto"/>
              <w:left w:val="nil"/>
              <w:bottom w:val="single" w:sz="4" w:space="0" w:color="auto"/>
              <w:right w:val="nil"/>
            </w:tcBorders>
            <w:vAlign w:val="bottom"/>
          </w:tcPr>
          <w:p w14:paraId="58E912F8" w14:textId="77777777" w:rsidR="004113A3" w:rsidRPr="005845E0" w:rsidRDefault="004113A3">
            <w:pPr>
              <w:rPr>
                <w:rFonts w:ascii="Arial" w:hAnsi="Arial" w:cs="Arial"/>
                <w:sz w:val="18"/>
                <w:szCs w:val="16"/>
                <w:lang w:val="en-US" w:eastAsia="en-US"/>
              </w:rPr>
            </w:pPr>
          </w:p>
        </w:tc>
        <w:tc>
          <w:tcPr>
            <w:tcW w:w="6100" w:type="dxa"/>
            <w:gridSpan w:val="5"/>
            <w:tcBorders>
              <w:top w:val="single" w:sz="4" w:space="0" w:color="auto"/>
              <w:left w:val="nil"/>
              <w:bottom w:val="single" w:sz="4" w:space="0" w:color="auto"/>
              <w:right w:val="nil"/>
            </w:tcBorders>
            <w:vAlign w:val="bottom"/>
            <w:hideMark/>
          </w:tcPr>
          <w:p w14:paraId="008991AF" w14:textId="77777777" w:rsidR="004113A3" w:rsidRPr="005845E0" w:rsidRDefault="004113A3">
            <w:pPr>
              <w:spacing w:line="240" w:lineRule="exact"/>
              <w:jc w:val="center"/>
              <w:rPr>
                <w:rFonts w:ascii="Arial" w:hAnsi="Arial" w:cs="Arial"/>
                <w:b/>
                <w:sz w:val="18"/>
                <w:szCs w:val="16"/>
                <w:lang w:val="en-US" w:eastAsia="en-US"/>
              </w:rPr>
            </w:pPr>
            <w:r w:rsidRPr="005845E0">
              <w:rPr>
                <w:rFonts w:ascii="Arial" w:hAnsi="Arial" w:cs="Arial"/>
                <w:b/>
                <w:sz w:val="18"/>
                <w:szCs w:val="16"/>
                <w:lang w:val="en-US" w:eastAsia="en-US"/>
              </w:rPr>
              <w:t>Vadeye Kalan Süre</w:t>
            </w:r>
          </w:p>
        </w:tc>
      </w:tr>
      <w:tr w:rsidR="004113A3" w:rsidRPr="005845E0" w14:paraId="716851C6" w14:textId="77777777" w:rsidTr="009A0AF0">
        <w:trPr>
          <w:cantSplit/>
          <w:trHeight w:val="20"/>
        </w:trPr>
        <w:tc>
          <w:tcPr>
            <w:tcW w:w="538" w:type="dxa"/>
            <w:tcBorders>
              <w:top w:val="single" w:sz="4" w:space="0" w:color="auto"/>
              <w:left w:val="nil"/>
              <w:bottom w:val="single" w:sz="4" w:space="0" w:color="auto"/>
              <w:right w:val="nil"/>
            </w:tcBorders>
            <w:vAlign w:val="bottom"/>
            <w:hideMark/>
          </w:tcPr>
          <w:p w14:paraId="69B01F0F" w14:textId="77777777" w:rsidR="004113A3" w:rsidRPr="005845E0" w:rsidRDefault="004113A3">
            <w:pPr>
              <w:rPr>
                <w:rFonts w:ascii="Arial" w:hAnsi="Arial" w:cs="Arial"/>
                <w:b/>
                <w:sz w:val="18"/>
                <w:szCs w:val="16"/>
                <w:lang w:val="en-US" w:eastAsia="en-US"/>
              </w:rPr>
            </w:pPr>
          </w:p>
        </w:tc>
        <w:tc>
          <w:tcPr>
            <w:tcW w:w="3543" w:type="dxa"/>
            <w:tcBorders>
              <w:top w:val="single" w:sz="4" w:space="0" w:color="auto"/>
              <w:left w:val="nil"/>
              <w:bottom w:val="single" w:sz="4" w:space="0" w:color="auto"/>
              <w:right w:val="nil"/>
            </w:tcBorders>
            <w:vAlign w:val="bottom"/>
            <w:hideMark/>
          </w:tcPr>
          <w:p w14:paraId="24A46EDF" w14:textId="77777777" w:rsidR="004113A3" w:rsidRPr="005845E0" w:rsidRDefault="004113A3">
            <w:pPr>
              <w:ind w:hanging="10"/>
              <w:rPr>
                <w:rFonts w:ascii="Arial" w:hAnsi="Arial" w:cs="Arial"/>
                <w:b/>
                <w:sz w:val="18"/>
                <w:szCs w:val="16"/>
                <w:lang w:val="en-US" w:eastAsia="en-US"/>
              </w:rPr>
            </w:pPr>
            <w:r w:rsidRPr="005845E0">
              <w:rPr>
                <w:rFonts w:ascii="Arial" w:hAnsi="Arial" w:cs="Arial"/>
                <w:b/>
                <w:sz w:val="18"/>
                <w:szCs w:val="16"/>
                <w:lang w:val="en-US" w:eastAsia="en-US"/>
              </w:rPr>
              <w:t>Risk Sınıfları</w:t>
            </w:r>
          </w:p>
        </w:tc>
        <w:tc>
          <w:tcPr>
            <w:tcW w:w="1135" w:type="dxa"/>
            <w:tcBorders>
              <w:top w:val="single" w:sz="4" w:space="0" w:color="auto"/>
              <w:left w:val="nil"/>
              <w:bottom w:val="single" w:sz="4" w:space="0" w:color="auto"/>
              <w:right w:val="nil"/>
            </w:tcBorders>
            <w:vAlign w:val="bottom"/>
            <w:hideMark/>
          </w:tcPr>
          <w:p w14:paraId="533E347B" w14:textId="77777777" w:rsidR="004113A3" w:rsidRPr="005845E0" w:rsidRDefault="004113A3">
            <w:pPr>
              <w:spacing w:line="240" w:lineRule="exact"/>
              <w:jc w:val="right"/>
              <w:rPr>
                <w:rFonts w:ascii="Arial" w:hAnsi="Arial" w:cs="Arial"/>
                <w:b/>
                <w:sz w:val="18"/>
                <w:szCs w:val="16"/>
                <w:lang w:val="en-US" w:eastAsia="en-US"/>
              </w:rPr>
            </w:pPr>
            <w:r w:rsidRPr="005845E0">
              <w:rPr>
                <w:rFonts w:ascii="Arial" w:hAnsi="Arial" w:cs="Arial"/>
                <w:b/>
                <w:sz w:val="18"/>
                <w:szCs w:val="16"/>
                <w:lang w:val="en-US" w:eastAsia="en-US"/>
              </w:rPr>
              <w:t>1 ay</w:t>
            </w:r>
          </w:p>
        </w:tc>
        <w:tc>
          <w:tcPr>
            <w:tcW w:w="1135" w:type="dxa"/>
            <w:tcBorders>
              <w:top w:val="single" w:sz="4" w:space="0" w:color="auto"/>
              <w:left w:val="nil"/>
              <w:bottom w:val="single" w:sz="4" w:space="0" w:color="auto"/>
              <w:right w:val="nil"/>
            </w:tcBorders>
            <w:vAlign w:val="bottom"/>
            <w:hideMark/>
          </w:tcPr>
          <w:p w14:paraId="147039DD" w14:textId="77777777" w:rsidR="004113A3" w:rsidRPr="005845E0" w:rsidRDefault="004113A3">
            <w:pPr>
              <w:spacing w:line="240" w:lineRule="exact"/>
              <w:jc w:val="right"/>
              <w:rPr>
                <w:rFonts w:ascii="Arial" w:hAnsi="Arial" w:cs="Arial"/>
                <w:b/>
                <w:sz w:val="18"/>
                <w:szCs w:val="16"/>
                <w:lang w:val="en-US" w:eastAsia="en-US"/>
              </w:rPr>
            </w:pPr>
            <w:r w:rsidRPr="005845E0">
              <w:rPr>
                <w:rFonts w:ascii="Arial" w:hAnsi="Arial" w:cs="Arial"/>
                <w:b/>
                <w:sz w:val="18"/>
                <w:szCs w:val="16"/>
                <w:lang w:val="en-US" w:eastAsia="en-US"/>
              </w:rPr>
              <w:t>1–3 ay</w:t>
            </w:r>
          </w:p>
        </w:tc>
        <w:tc>
          <w:tcPr>
            <w:tcW w:w="1135" w:type="dxa"/>
            <w:tcBorders>
              <w:top w:val="single" w:sz="4" w:space="0" w:color="auto"/>
              <w:left w:val="nil"/>
              <w:bottom w:val="single" w:sz="4" w:space="0" w:color="auto"/>
              <w:right w:val="nil"/>
            </w:tcBorders>
            <w:vAlign w:val="bottom"/>
            <w:hideMark/>
          </w:tcPr>
          <w:p w14:paraId="30688B55" w14:textId="77777777" w:rsidR="004113A3" w:rsidRPr="005845E0" w:rsidRDefault="004113A3">
            <w:pPr>
              <w:spacing w:line="240" w:lineRule="exact"/>
              <w:jc w:val="right"/>
              <w:rPr>
                <w:rFonts w:ascii="Arial" w:hAnsi="Arial" w:cs="Arial"/>
                <w:b/>
                <w:sz w:val="18"/>
                <w:szCs w:val="16"/>
                <w:lang w:val="en-US" w:eastAsia="en-US"/>
              </w:rPr>
            </w:pPr>
            <w:r w:rsidRPr="005845E0">
              <w:rPr>
                <w:rFonts w:ascii="Arial" w:hAnsi="Arial" w:cs="Arial"/>
                <w:b/>
                <w:sz w:val="18"/>
                <w:szCs w:val="16"/>
                <w:lang w:val="en-US" w:eastAsia="en-US"/>
              </w:rPr>
              <w:t>3–6 ay</w:t>
            </w:r>
          </w:p>
        </w:tc>
        <w:tc>
          <w:tcPr>
            <w:tcW w:w="1135" w:type="dxa"/>
            <w:tcBorders>
              <w:top w:val="single" w:sz="4" w:space="0" w:color="auto"/>
              <w:left w:val="nil"/>
              <w:bottom w:val="single" w:sz="4" w:space="0" w:color="auto"/>
              <w:right w:val="nil"/>
            </w:tcBorders>
            <w:vAlign w:val="bottom"/>
            <w:hideMark/>
          </w:tcPr>
          <w:p w14:paraId="35B610A0" w14:textId="77777777" w:rsidR="004113A3" w:rsidRPr="005845E0" w:rsidRDefault="004113A3">
            <w:pPr>
              <w:spacing w:line="240" w:lineRule="exact"/>
              <w:jc w:val="right"/>
              <w:rPr>
                <w:rFonts w:ascii="Arial" w:hAnsi="Arial" w:cs="Arial"/>
                <w:b/>
                <w:sz w:val="18"/>
                <w:szCs w:val="16"/>
                <w:lang w:val="en-US" w:eastAsia="en-US"/>
              </w:rPr>
            </w:pPr>
            <w:r w:rsidRPr="005845E0">
              <w:rPr>
                <w:rFonts w:ascii="Arial" w:hAnsi="Arial" w:cs="Arial"/>
                <w:b/>
                <w:sz w:val="18"/>
                <w:szCs w:val="16"/>
                <w:lang w:val="en-US" w:eastAsia="en-US"/>
              </w:rPr>
              <w:t>6–12 ay</w:t>
            </w:r>
          </w:p>
        </w:tc>
        <w:tc>
          <w:tcPr>
            <w:tcW w:w="1560" w:type="dxa"/>
            <w:tcBorders>
              <w:top w:val="single" w:sz="4" w:space="0" w:color="auto"/>
              <w:left w:val="nil"/>
              <w:bottom w:val="single" w:sz="4" w:space="0" w:color="auto"/>
              <w:right w:val="nil"/>
            </w:tcBorders>
            <w:vAlign w:val="bottom"/>
            <w:hideMark/>
          </w:tcPr>
          <w:p w14:paraId="24A88E50" w14:textId="77777777" w:rsidR="004113A3" w:rsidRPr="005845E0" w:rsidRDefault="004113A3">
            <w:pPr>
              <w:spacing w:line="240" w:lineRule="exact"/>
              <w:jc w:val="right"/>
              <w:rPr>
                <w:rFonts w:ascii="Arial" w:hAnsi="Arial" w:cs="Arial"/>
                <w:b/>
                <w:sz w:val="18"/>
                <w:szCs w:val="16"/>
                <w:lang w:val="en-US" w:eastAsia="en-US"/>
              </w:rPr>
            </w:pPr>
            <w:r w:rsidRPr="005845E0">
              <w:rPr>
                <w:rFonts w:ascii="Arial" w:hAnsi="Arial" w:cs="Arial"/>
                <w:b/>
                <w:sz w:val="18"/>
                <w:szCs w:val="16"/>
                <w:lang w:val="en-US" w:eastAsia="en-US"/>
              </w:rPr>
              <w:t>1 yıl üzeri</w:t>
            </w:r>
          </w:p>
        </w:tc>
      </w:tr>
      <w:tr w:rsidR="00B77EA7" w:rsidRPr="005845E0" w14:paraId="3E8C36E3" w14:textId="77777777" w:rsidTr="004E2696">
        <w:trPr>
          <w:cantSplit/>
          <w:trHeight w:val="20"/>
        </w:trPr>
        <w:tc>
          <w:tcPr>
            <w:tcW w:w="538" w:type="dxa"/>
            <w:tcBorders>
              <w:top w:val="single" w:sz="4" w:space="0" w:color="auto"/>
              <w:left w:val="nil"/>
              <w:bottom w:val="nil"/>
              <w:right w:val="nil"/>
            </w:tcBorders>
            <w:hideMark/>
          </w:tcPr>
          <w:p w14:paraId="4A161A68"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w:t>
            </w:r>
          </w:p>
        </w:tc>
        <w:tc>
          <w:tcPr>
            <w:tcW w:w="3543" w:type="dxa"/>
            <w:tcBorders>
              <w:top w:val="single" w:sz="4" w:space="0" w:color="auto"/>
              <w:left w:val="nil"/>
              <w:bottom w:val="nil"/>
              <w:right w:val="nil"/>
            </w:tcBorders>
            <w:vAlign w:val="bottom"/>
            <w:hideMark/>
          </w:tcPr>
          <w:p w14:paraId="4CFFDCD3"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Merkezi yönetimlerden veya merkez bankalarından alacaklar</w:t>
            </w:r>
          </w:p>
        </w:tc>
        <w:tc>
          <w:tcPr>
            <w:tcW w:w="1135" w:type="dxa"/>
            <w:vAlign w:val="bottom"/>
          </w:tcPr>
          <w:p w14:paraId="0EC76AB7" w14:textId="58B75351"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14.579.108</w:t>
            </w:r>
          </w:p>
        </w:tc>
        <w:tc>
          <w:tcPr>
            <w:tcW w:w="1135" w:type="dxa"/>
            <w:vAlign w:val="bottom"/>
          </w:tcPr>
          <w:p w14:paraId="13559CB7" w14:textId="162543F3"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3.927.227</w:t>
            </w:r>
          </w:p>
        </w:tc>
        <w:tc>
          <w:tcPr>
            <w:tcW w:w="1135" w:type="dxa"/>
            <w:vAlign w:val="bottom"/>
          </w:tcPr>
          <w:p w14:paraId="5669CEBA" w14:textId="2883A7BC"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3.449.296</w:t>
            </w:r>
          </w:p>
        </w:tc>
        <w:tc>
          <w:tcPr>
            <w:tcW w:w="1135" w:type="dxa"/>
            <w:vAlign w:val="bottom"/>
          </w:tcPr>
          <w:p w14:paraId="342CA2E4" w14:textId="2A1EE20B"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2.559.194</w:t>
            </w:r>
          </w:p>
        </w:tc>
        <w:tc>
          <w:tcPr>
            <w:tcW w:w="1560" w:type="dxa"/>
            <w:vAlign w:val="bottom"/>
          </w:tcPr>
          <w:p w14:paraId="2F71DF31" w14:textId="128FC1FD"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21.407.514</w:t>
            </w:r>
          </w:p>
        </w:tc>
      </w:tr>
      <w:tr w:rsidR="00B77EA7" w:rsidRPr="005845E0" w14:paraId="14892D81" w14:textId="77777777" w:rsidTr="004E2696">
        <w:trPr>
          <w:cantSplit/>
          <w:trHeight w:val="20"/>
        </w:trPr>
        <w:tc>
          <w:tcPr>
            <w:tcW w:w="538" w:type="dxa"/>
            <w:hideMark/>
          </w:tcPr>
          <w:p w14:paraId="2422855F"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2</w:t>
            </w:r>
          </w:p>
        </w:tc>
        <w:tc>
          <w:tcPr>
            <w:tcW w:w="3543" w:type="dxa"/>
            <w:vAlign w:val="bottom"/>
            <w:hideMark/>
          </w:tcPr>
          <w:p w14:paraId="5B635E5C"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Bölgesel yönetimlerden veya yerel yönetimlerden alacaklar</w:t>
            </w:r>
          </w:p>
        </w:tc>
        <w:tc>
          <w:tcPr>
            <w:tcW w:w="1135" w:type="dxa"/>
            <w:vAlign w:val="bottom"/>
          </w:tcPr>
          <w:p w14:paraId="0E27C8E4" w14:textId="32CC3DC7"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53</w:t>
            </w:r>
          </w:p>
        </w:tc>
        <w:tc>
          <w:tcPr>
            <w:tcW w:w="1135" w:type="dxa"/>
            <w:vAlign w:val="bottom"/>
          </w:tcPr>
          <w:p w14:paraId="275281A9" w14:textId="1B3C053E"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2344F807" w14:textId="24ED896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27EBF0E6" w14:textId="5CBCB0BF"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8.842</w:t>
            </w:r>
          </w:p>
        </w:tc>
        <w:tc>
          <w:tcPr>
            <w:tcW w:w="1560" w:type="dxa"/>
            <w:vAlign w:val="bottom"/>
          </w:tcPr>
          <w:p w14:paraId="21855E8E" w14:textId="1365B761"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1.374</w:t>
            </w:r>
          </w:p>
        </w:tc>
      </w:tr>
      <w:tr w:rsidR="00B77EA7" w:rsidRPr="005845E0" w14:paraId="400B4FF3" w14:textId="77777777" w:rsidTr="004E2696">
        <w:trPr>
          <w:cantSplit/>
          <w:trHeight w:val="20"/>
        </w:trPr>
        <w:tc>
          <w:tcPr>
            <w:tcW w:w="538" w:type="dxa"/>
            <w:hideMark/>
          </w:tcPr>
          <w:p w14:paraId="6DA35F04"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3</w:t>
            </w:r>
          </w:p>
        </w:tc>
        <w:tc>
          <w:tcPr>
            <w:tcW w:w="3543" w:type="dxa"/>
            <w:vAlign w:val="bottom"/>
            <w:hideMark/>
          </w:tcPr>
          <w:p w14:paraId="2F80FC4A"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İdari birimlerden ve ticari olmayan girişimlerden alacaklar</w:t>
            </w:r>
          </w:p>
        </w:tc>
        <w:tc>
          <w:tcPr>
            <w:tcW w:w="1135" w:type="dxa"/>
            <w:vAlign w:val="bottom"/>
          </w:tcPr>
          <w:p w14:paraId="025B62A7" w14:textId="59D8C591"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8</w:t>
            </w:r>
          </w:p>
        </w:tc>
        <w:tc>
          <w:tcPr>
            <w:tcW w:w="1135" w:type="dxa"/>
            <w:vAlign w:val="bottom"/>
          </w:tcPr>
          <w:p w14:paraId="06E443E3" w14:textId="2A06B6B6"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810</w:t>
            </w:r>
          </w:p>
        </w:tc>
        <w:tc>
          <w:tcPr>
            <w:tcW w:w="1135" w:type="dxa"/>
            <w:vAlign w:val="bottom"/>
          </w:tcPr>
          <w:p w14:paraId="7E0D1D2D" w14:textId="27D15668"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5.947</w:t>
            </w:r>
          </w:p>
        </w:tc>
        <w:tc>
          <w:tcPr>
            <w:tcW w:w="1135" w:type="dxa"/>
            <w:vAlign w:val="bottom"/>
          </w:tcPr>
          <w:p w14:paraId="582543A5" w14:textId="23E7DFCD"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1.022</w:t>
            </w:r>
          </w:p>
        </w:tc>
        <w:tc>
          <w:tcPr>
            <w:tcW w:w="1560" w:type="dxa"/>
            <w:vAlign w:val="bottom"/>
          </w:tcPr>
          <w:p w14:paraId="28A0E8AF" w14:textId="31950365"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38.557</w:t>
            </w:r>
          </w:p>
        </w:tc>
      </w:tr>
      <w:tr w:rsidR="00B77EA7" w:rsidRPr="005845E0" w14:paraId="58A55B05" w14:textId="77777777" w:rsidTr="004E2696">
        <w:trPr>
          <w:cantSplit/>
          <w:trHeight w:val="20"/>
        </w:trPr>
        <w:tc>
          <w:tcPr>
            <w:tcW w:w="538" w:type="dxa"/>
            <w:hideMark/>
          </w:tcPr>
          <w:p w14:paraId="0D06F6F8"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4</w:t>
            </w:r>
          </w:p>
        </w:tc>
        <w:tc>
          <w:tcPr>
            <w:tcW w:w="3543" w:type="dxa"/>
            <w:vAlign w:val="bottom"/>
            <w:hideMark/>
          </w:tcPr>
          <w:p w14:paraId="5F3D4BD4"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Çok taraflı kalkınma bankalarından alacaklar</w:t>
            </w:r>
          </w:p>
        </w:tc>
        <w:tc>
          <w:tcPr>
            <w:tcW w:w="1135" w:type="dxa"/>
            <w:vAlign w:val="bottom"/>
          </w:tcPr>
          <w:p w14:paraId="4D92E5A6" w14:textId="1FF4616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1780DEC9" w14:textId="6D75BD4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45EF7174" w14:textId="3C058F20"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0DE03DF8" w14:textId="7CC4AA14"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6EB609DD" w14:textId="4BF09EB8"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4892B8BB" w14:textId="77777777" w:rsidTr="004E2696">
        <w:trPr>
          <w:cantSplit/>
          <w:trHeight w:val="20"/>
        </w:trPr>
        <w:tc>
          <w:tcPr>
            <w:tcW w:w="538" w:type="dxa"/>
            <w:hideMark/>
          </w:tcPr>
          <w:p w14:paraId="5AA1B2D8"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5</w:t>
            </w:r>
          </w:p>
        </w:tc>
        <w:tc>
          <w:tcPr>
            <w:tcW w:w="3543" w:type="dxa"/>
            <w:vAlign w:val="bottom"/>
            <w:hideMark/>
          </w:tcPr>
          <w:p w14:paraId="0856F51E"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Uluslararası teşkilatlardan alacaklar</w:t>
            </w:r>
          </w:p>
        </w:tc>
        <w:tc>
          <w:tcPr>
            <w:tcW w:w="1135" w:type="dxa"/>
            <w:vAlign w:val="bottom"/>
          </w:tcPr>
          <w:p w14:paraId="0B0641EA" w14:textId="20AF66E5"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0A1B6276" w14:textId="3836D787"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579D0209" w14:textId="64C187A1"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3D6403D0" w14:textId="2DBA713A"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40F315A9" w14:textId="7F23A4C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17177830" w14:textId="77777777" w:rsidTr="004E2696">
        <w:trPr>
          <w:cantSplit/>
          <w:trHeight w:val="20"/>
        </w:trPr>
        <w:tc>
          <w:tcPr>
            <w:tcW w:w="538" w:type="dxa"/>
            <w:hideMark/>
          </w:tcPr>
          <w:p w14:paraId="3FC5AA96"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6</w:t>
            </w:r>
          </w:p>
        </w:tc>
        <w:tc>
          <w:tcPr>
            <w:tcW w:w="3543" w:type="dxa"/>
            <w:vAlign w:val="bottom"/>
            <w:hideMark/>
          </w:tcPr>
          <w:p w14:paraId="1D2E0F5E" w14:textId="77777777" w:rsidR="00B77EA7" w:rsidRPr="005845E0" w:rsidRDefault="00B77EA7" w:rsidP="00B77EA7">
            <w:pPr>
              <w:tabs>
                <w:tab w:val="left" w:pos="490"/>
                <w:tab w:val="left" w:pos="2722"/>
              </w:tabs>
              <w:ind w:left="-10"/>
              <w:rPr>
                <w:rFonts w:ascii="Arial" w:hAnsi="Arial" w:cs="Arial"/>
                <w:sz w:val="18"/>
                <w:szCs w:val="16"/>
                <w:lang w:val="en-US" w:eastAsia="en-US"/>
              </w:rPr>
            </w:pPr>
            <w:r w:rsidRPr="005845E0">
              <w:rPr>
                <w:rFonts w:ascii="Arial" w:hAnsi="Arial" w:cs="Arial"/>
                <w:sz w:val="18"/>
                <w:szCs w:val="16"/>
                <w:lang w:val="en-US" w:eastAsia="en-US"/>
              </w:rPr>
              <w:t>Bankalardan ve aracı kurumlardan alacaklar</w:t>
            </w:r>
          </w:p>
        </w:tc>
        <w:tc>
          <w:tcPr>
            <w:tcW w:w="1135" w:type="dxa"/>
            <w:vAlign w:val="bottom"/>
          </w:tcPr>
          <w:p w14:paraId="0B103895" w14:textId="7D575659"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11.973.776</w:t>
            </w:r>
          </w:p>
        </w:tc>
        <w:tc>
          <w:tcPr>
            <w:tcW w:w="1135" w:type="dxa"/>
            <w:vAlign w:val="bottom"/>
          </w:tcPr>
          <w:p w14:paraId="08575EC9" w14:textId="6C5308D2"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309.918</w:t>
            </w:r>
          </w:p>
        </w:tc>
        <w:tc>
          <w:tcPr>
            <w:tcW w:w="1135" w:type="dxa"/>
            <w:vAlign w:val="bottom"/>
          </w:tcPr>
          <w:p w14:paraId="1ADBF068" w14:textId="6616B4C2"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238.654</w:t>
            </w:r>
          </w:p>
        </w:tc>
        <w:tc>
          <w:tcPr>
            <w:tcW w:w="1135" w:type="dxa"/>
            <w:vAlign w:val="bottom"/>
          </w:tcPr>
          <w:p w14:paraId="02A27FC8" w14:textId="6AE79004"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15.010</w:t>
            </w:r>
          </w:p>
        </w:tc>
        <w:tc>
          <w:tcPr>
            <w:tcW w:w="1560" w:type="dxa"/>
            <w:vAlign w:val="bottom"/>
          </w:tcPr>
          <w:p w14:paraId="2F0CBF66" w14:textId="45ED263C"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1.974.926</w:t>
            </w:r>
          </w:p>
        </w:tc>
      </w:tr>
      <w:tr w:rsidR="00B77EA7" w:rsidRPr="005845E0" w14:paraId="76368ED0" w14:textId="77777777" w:rsidTr="004E2696">
        <w:trPr>
          <w:cantSplit/>
          <w:trHeight w:val="20"/>
        </w:trPr>
        <w:tc>
          <w:tcPr>
            <w:tcW w:w="538" w:type="dxa"/>
            <w:hideMark/>
          </w:tcPr>
          <w:p w14:paraId="7A6A8288"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7</w:t>
            </w:r>
          </w:p>
        </w:tc>
        <w:tc>
          <w:tcPr>
            <w:tcW w:w="3543" w:type="dxa"/>
            <w:vAlign w:val="bottom"/>
            <w:hideMark/>
          </w:tcPr>
          <w:p w14:paraId="631E84FA"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Kurumsal alacaklar</w:t>
            </w:r>
          </w:p>
        </w:tc>
        <w:tc>
          <w:tcPr>
            <w:tcW w:w="1135" w:type="dxa"/>
            <w:vAlign w:val="bottom"/>
          </w:tcPr>
          <w:p w14:paraId="24E0687A" w14:textId="045965BF"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19.777.476</w:t>
            </w:r>
          </w:p>
        </w:tc>
        <w:tc>
          <w:tcPr>
            <w:tcW w:w="1135" w:type="dxa"/>
            <w:vAlign w:val="bottom"/>
          </w:tcPr>
          <w:p w14:paraId="5014DB3F" w14:textId="60EFDD84"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5.938.516</w:t>
            </w:r>
          </w:p>
        </w:tc>
        <w:tc>
          <w:tcPr>
            <w:tcW w:w="1135" w:type="dxa"/>
            <w:vAlign w:val="bottom"/>
          </w:tcPr>
          <w:p w14:paraId="4B2BF24D" w14:textId="6443B596"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8.270.471</w:t>
            </w:r>
          </w:p>
        </w:tc>
        <w:tc>
          <w:tcPr>
            <w:tcW w:w="1135" w:type="dxa"/>
            <w:vAlign w:val="bottom"/>
          </w:tcPr>
          <w:p w14:paraId="6FFB5BD2" w14:textId="7AF3F8B7"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8.974.392</w:t>
            </w:r>
          </w:p>
        </w:tc>
        <w:tc>
          <w:tcPr>
            <w:tcW w:w="1560" w:type="dxa"/>
            <w:vAlign w:val="bottom"/>
          </w:tcPr>
          <w:p w14:paraId="18FE7E0E" w14:textId="254DE44F"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15.058.229</w:t>
            </w:r>
          </w:p>
        </w:tc>
      </w:tr>
      <w:tr w:rsidR="00B77EA7" w:rsidRPr="005845E0" w14:paraId="73F46EF7" w14:textId="77777777" w:rsidTr="004E2696">
        <w:trPr>
          <w:cantSplit/>
          <w:trHeight w:val="20"/>
        </w:trPr>
        <w:tc>
          <w:tcPr>
            <w:tcW w:w="538" w:type="dxa"/>
            <w:hideMark/>
          </w:tcPr>
          <w:p w14:paraId="2611B674"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8</w:t>
            </w:r>
          </w:p>
        </w:tc>
        <w:tc>
          <w:tcPr>
            <w:tcW w:w="3543" w:type="dxa"/>
            <w:vAlign w:val="bottom"/>
            <w:hideMark/>
          </w:tcPr>
          <w:p w14:paraId="10914168"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Perakende alacaklar</w:t>
            </w:r>
          </w:p>
        </w:tc>
        <w:tc>
          <w:tcPr>
            <w:tcW w:w="1135" w:type="dxa"/>
            <w:vAlign w:val="bottom"/>
          </w:tcPr>
          <w:p w14:paraId="2F86EE47" w14:textId="041A3ACB"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730.858</w:t>
            </w:r>
          </w:p>
        </w:tc>
        <w:tc>
          <w:tcPr>
            <w:tcW w:w="1135" w:type="dxa"/>
            <w:vAlign w:val="bottom"/>
          </w:tcPr>
          <w:p w14:paraId="666FD5CF" w14:textId="3A8CB759"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1.849.746</w:t>
            </w:r>
          </w:p>
        </w:tc>
        <w:tc>
          <w:tcPr>
            <w:tcW w:w="1135" w:type="dxa"/>
            <w:vAlign w:val="bottom"/>
          </w:tcPr>
          <w:p w14:paraId="6B6A52FE" w14:textId="38F7A38F"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3.813.699</w:t>
            </w:r>
          </w:p>
        </w:tc>
        <w:tc>
          <w:tcPr>
            <w:tcW w:w="1135" w:type="dxa"/>
            <w:vAlign w:val="bottom"/>
          </w:tcPr>
          <w:p w14:paraId="68FED095" w14:textId="3417C949"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4.004.684</w:t>
            </w:r>
          </w:p>
        </w:tc>
        <w:tc>
          <w:tcPr>
            <w:tcW w:w="1560" w:type="dxa"/>
            <w:vAlign w:val="bottom"/>
          </w:tcPr>
          <w:p w14:paraId="1294DD24" w14:textId="663A6033"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7.233.681</w:t>
            </w:r>
          </w:p>
        </w:tc>
      </w:tr>
      <w:tr w:rsidR="00B77EA7" w:rsidRPr="005845E0" w14:paraId="03834E21" w14:textId="77777777" w:rsidTr="004E2696">
        <w:trPr>
          <w:cantSplit/>
          <w:trHeight w:val="20"/>
        </w:trPr>
        <w:tc>
          <w:tcPr>
            <w:tcW w:w="538" w:type="dxa"/>
            <w:hideMark/>
          </w:tcPr>
          <w:p w14:paraId="0351DF1D"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9</w:t>
            </w:r>
          </w:p>
        </w:tc>
        <w:tc>
          <w:tcPr>
            <w:tcW w:w="3543" w:type="dxa"/>
            <w:vAlign w:val="bottom"/>
            <w:hideMark/>
          </w:tcPr>
          <w:p w14:paraId="76E905DE"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Gayrimenkul ipoteği ile teminatlandırılan alacaklar</w:t>
            </w:r>
          </w:p>
        </w:tc>
        <w:tc>
          <w:tcPr>
            <w:tcW w:w="1135" w:type="dxa"/>
            <w:vAlign w:val="bottom"/>
          </w:tcPr>
          <w:p w14:paraId="6493078A" w14:textId="791E4C02"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562.193</w:t>
            </w:r>
          </w:p>
        </w:tc>
        <w:tc>
          <w:tcPr>
            <w:tcW w:w="1135" w:type="dxa"/>
            <w:vAlign w:val="bottom"/>
          </w:tcPr>
          <w:p w14:paraId="77952DA5" w14:textId="103BE65A"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2.637.100</w:t>
            </w:r>
          </w:p>
        </w:tc>
        <w:tc>
          <w:tcPr>
            <w:tcW w:w="1135" w:type="dxa"/>
            <w:vAlign w:val="bottom"/>
          </w:tcPr>
          <w:p w14:paraId="3104FE17" w14:textId="6B976C9B"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1.259.553</w:t>
            </w:r>
          </w:p>
        </w:tc>
        <w:tc>
          <w:tcPr>
            <w:tcW w:w="1135" w:type="dxa"/>
            <w:vAlign w:val="bottom"/>
          </w:tcPr>
          <w:p w14:paraId="2794889B" w14:textId="2FD03969"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2.748.697</w:t>
            </w:r>
          </w:p>
        </w:tc>
        <w:tc>
          <w:tcPr>
            <w:tcW w:w="1560" w:type="dxa"/>
            <w:vAlign w:val="bottom"/>
          </w:tcPr>
          <w:p w14:paraId="08496A65" w14:textId="7CDD2762"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7.872.900</w:t>
            </w:r>
          </w:p>
        </w:tc>
      </w:tr>
      <w:tr w:rsidR="00B77EA7" w:rsidRPr="005845E0" w14:paraId="255C51C9" w14:textId="77777777" w:rsidTr="004E2696">
        <w:trPr>
          <w:cantSplit/>
          <w:trHeight w:val="20"/>
        </w:trPr>
        <w:tc>
          <w:tcPr>
            <w:tcW w:w="538" w:type="dxa"/>
            <w:hideMark/>
          </w:tcPr>
          <w:p w14:paraId="5F590C9F"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10</w:t>
            </w:r>
          </w:p>
        </w:tc>
        <w:tc>
          <w:tcPr>
            <w:tcW w:w="3543" w:type="dxa"/>
            <w:vAlign w:val="bottom"/>
            <w:hideMark/>
          </w:tcPr>
          <w:p w14:paraId="76461849"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Tahsili gecikmiş alacaklar</w:t>
            </w:r>
          </w:p>
        </w:tc>
        <w:tc>
          <w:tcPr>
            <w:tcW w:w="1135" w:type="dxa"/>
            <w:vAlign w:val="bottom"/>
          </w:tcPr>
          <w:p w14:paraId="7A1E9144" w14:textId="7547692C"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20.840</w:t>
            </w:r>
          </w:p>
        </w:tc>
        <w:tc>
          <w:tcPr>
            <w:tcW w:w="1135" w:type="dxa"/>
            <w:vAlign w:val="bottom"/>
          </w:tcPr>
          <w:p w14:paraId="01B7DB83" w14:textId="7EF6C525"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2.578</w:t>
            </w:r>
          </w:p>
        </w:tc>
        <w:tc>
          <w:tcPr>
            <w:tcW w:w="1135" w:type="dxa"/>
            <w:vAlign w:val="bottom"/>
          </w:tcPr>
          <w:p w14:paraId="056CE32C" w14:textId="08827CA0"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1.606</w:t>
            </w:r>
          </w:p>
        </w:tc>
        <w:tc>
          <w:tcPr>
            <w:tcW w:w="1135" w:type="dxa"/>
            <w:vAlign w:val="bottom"/>
          </w:tcPr>
          <w:p w14:paraId="3D53B367" w14:textId="70F33CD0"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1.686</w:t>
            </w:r>
          </w:p>
        </w:tc>
        <w:tc>
          <w:tcPr>
            <w:tcW w:w="1560" w:type="dxa"/>
            <w:vAlign w:val="bottom"/>
          </w:tcPr>
          <w:p w14:paraId="4F164B87" w14:textId="0DCCD82A" w:rsidR="00B77EA7" w:rsidRPr="005845E0" w:rsidRDefault="00B77EA7" w:rsidP="004E2696">
            <w:pPr>
              <w:jc w:val="right"/>
              <w:rPr>
                <w:rFonts w:ascii="Arial" w:hAnsi="Arial" w:cs="Arial"/>
                <w:color w:val="000000"/>
                <w:sz w:val="18"/>
                <w:szCs w:val="18"/>
                <w:lang w:val="en-US" w:eastAsia="en-US"/>
              </w:rPr>
            </w:pPr>
            <w:r w:rsidRPr="005845E0">
              <w:rPr>
                <w:rFonts w:ascii="Arial" w:hAnsi="Arial" w:cs="Arial"/>
                <w:color w:val="000000"/>
                <w:sz w:val="18"/>
                <w:szCs w:val="20"/>
              </w:rPr>
              <w:t>11.828</w:t>
            </w:r>
          </w:p>
        </w:tc>
      </w:tr>
      <w:tr w:rsidR="00B77EA7" w:rsidRPr="005845E0" w14:paraId="314B1338" w14:textId="77777777" w:rsidTr="004E2696">
        <w:trPr>
          <w:cantSplit/>
          <w:trHeight w:val="20"/>
        </w:trPr>
        <w:tc>
          <w:tcPr>
            <w:tcW w:w="538" w:type="dxa"/>
            <w:hideMark/>
          </w:tcPr>
          <w:p w14:paraId="61BA5A65"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11</w:t>
            </w:r>
          </w:p>
        </w:tc>
        <w:tc>
          <w:tcPr>
            <w:tcW w:w="3543" w:type="dxa"/>
            <w:vAlign w:val="bottom"/>
            <w:hideMark/>
          </w:tcPr>
          <w:p w14:paraId="452AAE61" w14:textId="77777777" w:rsidR="00B77EA7" w:rsidRPr="005845E0" w:rsidRDefault="00B77EA7" w:rsidP="00B77EA7">
            <w:pPr>
              <w:spacing w:line="240" w:lineRule="exact"/>
              <w:ind w:left="-10"/>
              <w:rPr>
                <w:rFonts w:ascii="Arial" w:hAnsi="Arial" w:cs="Arial"/>
                <w:sz w:val="18"/>
                <w:szCs w:val="16"/>
                <w:lang w:val="en-US" w:eastAsia="en-US"/>
              </w:rPr>
            </w:pPr>
            <w:r w:rsidRPr="005845E0">
              <w:rPr>
                <w:rFonts w:ascii="Arial" w:hAnsi="Arial" w:cs="Arial"/>
                <w:sz w:val="18"/>
                <w:szCs w:val="16"/>
                <w:lang w:val="en-US" w:eastAsia="en-US"/>
              </w:rPr>
              <w:t>Kurulca riski yüksek belirlenmiş alacaklar</w:t>
            </w:r>
          </w:p>
        </w:tc>
        <w:tc>
          <w:tcPr>
            <w:tcW w:w="1135" w:type="dxa"/>
            <w:vAlign w:val="bottom"/>
          </w:tcPr>
          <w:p w14:paraId="1170A957" w14:textId="3DD6A62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2A1D29E0" w14:textId="026EEF56"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3BDC43DA" w14:textId="60F101C2"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0C23D4FF" w14:textId="7D273086"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55AEE319" w14:textId="61992143"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10B266F4" w14:textId="77777777" w:rsidTr="004E2696">
        <w:trPr>
          <w:cantSplit/>
          <w:trHeight w:val="20"/>
        </w:trPr>
        <w:tc>
          <w:tcPr>
            <w:tcW w:w="538" w:type="dxa"/>
            <w:hideMark/>
          </w:tcPr>
          <w:p w14:paraId="282D1CB8"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12</w:t>
            </w:r>
          </w:p>
        </w:tc>
        <w:tc>
          <w:tcPr>
            <w:tcW w:w="3543" w:type="dxa"/>
            <w:vAlign w:val="bottom"/>
            <w:hideMark/>
          </w:tcPr>
          <w:p w14:paraId="65B37C5C" w14:textId="77777777" w:rsidR="00B77EA7" w:rsidRPr="005845E0" w:rsidRDefault="00B77EA7" w:rsidP="00B77EA7">
            <w:pPr>
              <w:spacing w:line="240" w:lineRule="exact"/>
              <w:ind w:left="-10"/>
              <w:rPr>
                <w:rFonts w:ascii="Arial" w:hAnsi="Arial" w:cs="Arial"/>
                <w:sz w:val="18"/>
                <w:szCs w:val="16"/>
                <w:lang w:val="en-US" w:eastAsia="en-US"/>
              </w:rPr>
            </w:pPr>
            <w:r w:rsidRPr="005845E0">
              <w:rPr>
                <w:rFonts w:ascii="Arial" w:hAnsi="Arial" w:cs="Arial"/>
                <w:sz w:val="18"/>
                <w:szCs w:val="16"/>
                <w:lang w:val="en-US" w:eastAsia="en-US"/>
              </w:rPr>
              <w:t>Teminatlı menkul kıymetler</w:t>
            </w:r>
          </w:p>
        </w:tc>
        <w:tc>
          <w:tcPr>
            <w:tcW w:w="1135" w:type="dxa"/>
            <w:vAlign w:val="bottom"/>
          </w:tcPr>
          <w:p w14:paraId="31B6B422" w14:textId="25F411F6"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4929469B" w14:textId="086003BC"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4F86825F" w14:textId="3A8C1490"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76445D16" w14:textId="600D4655"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37B40862" w14:textId="32D4615E"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27039CBA" w14:textId="77777777" w:rsidTr="004E2696">
        <w:trPr>
          <w:cantSplit/>
          <w:trHeight w:val="20"/>
        </w:trPr>
        <w:tc>
          <w:tcPr>
            <w:tcW w:w="538" w:type="dxa"/>
            <w:hideMark/>
          </w:tcPr>
          <w:p w14:paraId="27245FD5"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13</w:t>
            </w:r>
          </w:p>
        </w:tc>
        <w:tc>
          <w:tcPr>
            <w:tcW w:w="3543" w:type="dxa"/>
            <w:vAlign w:val="bottom"/>
            <w:hideMark/>
          </w:tcPr>
          <w:p w14:paraId="397D22E8" w14:textId="77777777" w:rsidR="00B77EA7" w:rsidRPr="005845E0" w:rsidRDefault="00B77EA7" w:rsidP="00B77EA7">
            <w:pPr>
              <w:ind w:left="-10"/>
              <w:rPr>
                <w:rFonts w:ascii="Arial" w:hAnsi="Arial" w:cs="Arial"/>
                <w:sz w:val="18"/>
                <w:szCs w:val="16"/>
                <w:lang w:val="en-US" w:eastAsia="en-US"/>
              </w:rPr>
            </w:pPr>
            <w:r w:rsidRPr="005845E0">
              <w:rPr>
                <w:rFonts w:ascii="Arial" w:hAnsi="Arial" w:cs="Arial"/>
                <w:sz w:val="18"/>
                <w:szCs w:val="16"/>
                <w:lang w:val="en-US" w:eastAsia="en-US"/>
              </w:rPr>
              <w:t>Bankalardan ve aracı kurumlardan olan kısa vadeli alacaklar ile kısa vadeli kurumsal alacaklar</w:t>
            </w:r>
          </w:p>
        </w:tc>
        <w:tc>
          <w:tcPr>
            <w:tcW w:w="1135" w:type="dxa"/>
            <w:vAlign w:val="bottom"/>
          </w:tcPr>
          <w:p w14:paraId="10B0DE6C" w14:textId="0574075D"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6C519B4A" w14:textId="12C48BCF"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11BF5FB8" w14:textId="025184A5"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75C7D6CE" w14:textId="03A5888C"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0E888930" w14:textId="01442E87"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3732142C" w14:textId="77777777" w:rsidTr="004E2696">
        <w:trPr>
          <w:cantSplit/>
          <w:trHeight w:val="20"/>
        </w:trPr>
        <w:tc>
          <w:tcPr>
            <w:tcW w:w="538" w:type="dxa"/>
            <w:hideMark/>
          </w:tcPr>
          <w:p w14:paraId="50A05E71"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14</w:t>
            </w:r>
          </w:p>
        </w:tc>
        <w:tc>
          <w:tcPr>
            <w:tcW w:w="3543" w:type="dxa"/>
            <w:vAlign w:val="bottom"/>
            <w:hideMark/>
          </w:tcPr>
          <w:p w14:paraId="3353EAD8" w14:textId="77777777" w:rsidR="00B77EA7" w:rsidRPr="005845E0" w:rsidRDefault="00B77EA7" w:rsidP="00B77EA7">
            <w:pPr>
              <w:spacing w:line="240" w:lineRule="exact"/>
              <w:ind w:left="-10"/>
              <w:rPr>
                <w:rFonts w:ascii="Arial" w:hAnsi="Arial" w:cs="Arial"/>
                <w:sz w:val="18"/>
                <w:szCs w:val="16"/>
                <w:lang w:val="en-US" w:eastAsia="en-US"/>
              </w:rPr>
            </w:pPr>
            <w:r w:rsidRPr="005845E0">
              <w:rPr>
                <w:rFonts w:ascii="Arial" w:hAnsi="Arial" w:cs="Arial"/>
                <w:sz w:val="18"/>
                <w:szCs w:val="16"/>
                <w:lang w:val="en-US" w:eastAsia="en-US"/>
              </w:rPr>
              <w:t>Kolektif yatırım kuruluşu niteliğindeki yatırımlar</w:t>
            </w:r>
          </w:p>
        </w:tc>
        <w:tc>
          <w:tcPr>
            <w:tcW w:w="1135" w:type="dxa"/>
            <w:vAlign w:val="bottom"/>
          </w:tcPr>
          <w:p w14:paraId="3565397C" w14:textId="00BDB9F0"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075B1BCC" w14:textId="62606115"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4D461B1A" w14:textId="140339EA"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135" w:type="dxa"/>
            <w:vAlign w:val="bottom"/>
          </w:tcPr>
          <w:p w14:paraId="158AA4EA" w14:textId="343398EE"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c>
          <w:tcPr>
            <w:tcW w:w="1560" w:type="dxa"/>
            <w:vAlign w:val="bottom"/>
          </w:tcPr>
          <w:p w14:paraId="02E57124" w14:textId="2B91C191" w:rsidR="00B77EA7" w:rsidRPr="005845E0" w:rsidRDefault="004E2696" w:rsidP="004E2696">
            <w:pPr>
              <w:jc w:val="right"/>
              <w:rPr>
                <w:rFonts w:ascii="Arial" w:hAnsi="Arial" w:cs="Arial"/>
                <w:color w:val="000000"/>
                <w:sz w:val="18"/>
                <w:szCs w:val="18"/>
                <w:lang w:val="en-US" w:eastAsia="en-US"/>
              </w:rPr>
            </w:pPr>
            <w:r w:rsidRPr="005845E0">
              <w:rPr>
                <w:rFonts w:ascii="Arial" w:hAnsi="Arial" w:cs="Arial"/>
                <w:color w:val="000000"/>
                <w:sz w:val="18"/>
                <w:szCs w:val="20"/>
              </w:rPr>
              <w:t>-</w:t>
            </w:r>
          </w:p>
        </w:tc>
      </w:tr>
      <w:tr w:rsidR="00B77EA7" w:rsidRPr="005845E0" w14:paraId="3A54610D" w14:textId="77777777" w:rsidTr="004E2696">
        <w:trPr>
          <w:cantSplit/>
          <w:trHeight w:val="20"/>
        </w:trPr>
        <w:tc>
          <w:tcPr>
            <w:tcW w:w="538" w:type="dxa"/>
            <w:hideMark/>
          </w:tcPr>
          <w:p w14:paraId="173CA844"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15</w:t>
            </w:r>
          </w:p>
        </w:tc>
        <w:tc>
          <w:tcPr>
            <w:tcW w:w="3543" w:type="dxa"/>
            <w:vAlign w:val="bottom"/>
            <w:hideMark/>
          </w:tcPr>
          <w:p w14:paraId="0D0FFFBD" w14:textId="77777777" w:rsidR="00B77EA7" w:rsidRPr="005845E0" w:rsidRDefault="00B77EA7" w:rsidP="00B77EA7">
            <w:pPr>
              <w:spacing w:line="240" w:lineRule="exact"/>
              <w:ind w:left="-10"/>
              <w:rPr>
                <w:rFonts w:ascii="Arial" w:hAnsi="Arial" w:cs="Arial"/>
                <w:sz w:val="18"/>
                <w:szCs w:val="16"/>
                <w:lang w:val="en-US" w:eastAsia="en-US"/>
              </w:rPr>
            </w:pPr>
            <w:r w:rsidRPr="005845E0">
              <w:rPr>
                <w:rFonts w:ascii="Arial" w:hAnsi="Arial" w:cs="Arial"/>
                <w:sz w:val="18"/>
                <w:szCs w:val="16"/>
                <w:lang w:val="en-US" w:eastAsia="en-US"/>
              </w:rPr>
              <w:t>Diğer alacaklar</w:t>
            </w:r>
          </w:p>
        </w:tc>
        <w:tc>
          <w:tcPr>
            <w:tcW w:w="1135" w:type="dxa"/>
            <w:vAlign w:val="bottom"/>
          </w:tcPr>
          <w:p w14:paraId="39D2B0A1" w14:textId="4CBA0855" w:rsidR="00B77EA7" w:rsidRPr="005845E0" w:rsidRDefault="00B77EA7" w:rsidP="004E2696">
            <w:pPr>
              <w:jc w:val="right"/>
              <w:rPr>
                <w:rFonts w:ascii="Arial" w:hAnsi="Arial" w:cs="Arial"/>
                <w:sz w:val="18"/>
                <w:szCs w:val="18"/>
                <w:lang w:val="en-US" w:eastAsia="en-US"/>
              </w:rPr>
            </w:pPr>
            <w:r w:rsidRPr="005845E0">
              <w:rPr>
                <w:rFonts w:ascii="Arial" w:hAnsi="Arial" w:cs="Arial"/>
                <w:color w:val="000000"/>
                <w:sz w:val="18"/>
                <w:szCs w:val="20"/>
              </w:rPr>
              <w:t>10.745.831</w:t>
            </w:r>
          </w:p>
        </w:tc>
        <w:tc>
          <w:tcPr>
            <w:tcW w:w="1135" w:type="dxa"/>
            <w:vAlign w:val="bottom"/>
          </w:tcPr>
          <w:p w14:paraId="62CEE874" w14:textId="683CCAA2"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135" w:type="dxa"/>
            <w:vAlign w:val="bottom"/>
          </w:tcPr>
          <w:p w14:paraId="36B88D6C" w14:textId="6B151CE4"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135" w:type="dxa"/>
            <w:vAlign w:val="bottom"/>
          </w:tcPr>
          <w:p w14:paraId="6116358F" w14:textId="05D5020F"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560" w:type="dxa"/>
            <w:vAlign w:val="bottom"/>
          </w:tcPr>
          <w:p w14:paraId="2C119A2C" w14:textId="7ACA42B5"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r>
      <w:tr w:rsidR="00B77EA7" w:rsidRPr="005845E0" w14:paraId="0D455D9B" w14:textId="77777777" w:rsidTr="004E2696">
        <w:trPr>
          <w:cantSplit/>
          <w:trHeight w:val="20"/>
        </w:trPr>
        <w:tc>
          <w:tcPr>
            <w:tcW w:w="538" w:type="dxa"/>
            <w:tcBorders>
              <w:top w:val="nil"/>
              <w:left w:val="nil"/>
              <w:bottom w:val="single" w:sz="4" w:space="0" w:color="auto"/>
              <w:right w:val="nil"/>
            </w:tcBorders>
            <w:hideMark/>
          </w:tcPr>
          <w:p w14:paraId="521C0C1C" w14:textId="77777777" w:rsidR="00B77EA7" w:rsidRPr="005845E0" w:rsidRDefault="00B77EA7" w:rsidP="00B77EA7">
            <w:pPr>
              <w:spacing w:line="240" w:lineRule="exact"/>
              <w:rPr>
                <w:rFonts w:ascii="Arial" w:hAnsi="Arial" w:cs="Arial"/>
                <w:sz w:val="18"/>
                <w:szCs w:val="16"/>
                <w:lang w:val="en-US" w:eastAsia="en-US"/>
              </w:rPr>
            </w:pPr>
            <w:r w:rsidRPr="005845E0">
              <w:rPr>
                <w:rFonts w:ascii="Arial" w:hAnsi="Arial" w:cs="Arial"/>
                <w:sz w:val="18"/>
                <w:szCs w:val="16"/>
                <w:lang w:val="en-US" w:eastAsia="en-US"/>
              </w:rPr>
              <w:t>16</w:t>
            </w:r>
          </w:p>
        </w:tc>
        <w:tc>
          <w:tcPr>
            <w:tcW w:w="3543" w:type="dxa"/>
            <w:tcBorders>
              <w:top w:val="nil"/>
              <w:left w:val="nil"/>
              <w:bottom w:val="single" w:sz="4" w:space="0" w:color="auto"/>
              <w:right w:val="nil"/>
            </w:tcBorders>
            <w:vAlign w:val="bottom"/>
            <w:hideMark/>
          </w:tcPr>
          <w:p w14:paraId="19096697" w14:textId="77777777" w:rsidR="00B77EA7" w:rsidRPr="005845E0" w:rsidRDefault="00B77EA7" w:rsidP="00B77EA7">
            <w:pPr>
              <w:spacing w:line="240" w:lineRule="exact"/>
              <w:ind w:left="-10"/>
              <w:rPr>
                <w:rFonts w:ascii="Arial" w:hAnsi="Arial" w:cs="Arial"/>
                <w:sz w:val="18"/>
                <w:szCs w:val="16"/>
                <w:lang w:val="en-US" w:eastAsia="en-US"/>
              </w:rPr>
            </w:pPr>
            <w:r w:rsidRPr="005845E0">
              <w:rPr>
                <w:rFonts w:ascii="Arial" w:hAnsi="Arial" w:cs="Arial"/>
                <w:sz w:val="18"/>
                <w:szCs w:val="16"/>
                <w:lang w:val="en-US" w:eastAsia="en-US"/>
              </w:rPr>
              <w:t>Hisse senedi yatırımları</w:t>
            </w:r>
          </w:p>
        </w:tc>
        <w:tc>
          <w:tcPr>
            <w:tcW w:w="1135" w:type="dxa"/>
            <w:tcBorders>
              <w:top w:val="nil"/>
              <w:left w:val="nil"/>
              <w:bottom w:val="single" w:sz="4" w:space="0" w:color="auto"/>
              <w:right w:val="nil"/>
            </w:tcBorders>
            <w:vAlign w:val="bottom"/>
          </w:tcPr>
          <w:p w14:paraId="18B16F39" w14:textId="20F88C00" w:rsidR="00B77EA7" w:rsidRPr="005845E0" w:rsidRDefault="00B77EA7" w:rsidP="004E2696">
            <w:pPr>
              <w:jc w:val="right"/>
              <w:rPr>
                <w:rFonts w:ascii="Arial" w:hAnsi="Arial" w:cs="Arial"/>
                <w:sz w:val="18"/>
                <w:szCs w:val="18"/>
                <w:lang w:val="en-US" w:eastAsia="en-US"/>
              </w:rPr>
            </w:pPr>
            <w:r w:rsidRPr="005845E0">
              <w:rPr>
                <w:rFonts w:ascii="Arial" w:hAnsi="Arial" w:cs="Arial"/>
                <w:color w:val="000000"/>
                <w:sz w:val="18"/>
                <w:szCs w:val="20"/>
              </w:rPr>
              <w:t>143.657</w:t>
            </w:r>
          </w:p>
        </w:tc>
        <w:tc>
          <w:tcPr>
            <w:tcW w:w="1135" w:type="dxa"/>
            <w:tcBorders>
              <w:top w:val="nil"/>
              <w:left w:val="nil"/>
              <w:bottom w:val="single" w:sz="4" w:space="0" w:color="auto"/>
              <w:right w:val="nil"/>
            </w:tcBorders>
            <w:vAlign w:val="bottom"/>
          </w:tcPr>
          <w:p w14:paraId="6A04924E" w14:textId="673FB9D0"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135" w:type="dxa"/>
            <w:tcBorders>
              <w:top w:val="nil"/>
              <w:left w:val="nil"/>
              <w:bottom w:val="single" w:sz="4" w:space="0" w:color="auto"/>
              <w:right w:val="nil"/>
            </w:tcBorders>
            <w:vAlign w:val="bottom"/>
          </w:tcPr>
          <w:p w14:paraId="4C6DA7CE" w14:textId="2C54AF74"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135" w:type="dxa"/>
            <w:tcBorders>
              <w:top w:val="nil"/>
              <w:left w:val="nil"/>
              <w:bottom w:val="single" w:sz="4" w:space="0" w:color="auto"/>
              <w:right w:val="nil"/>
            </w:tcBorders>
            <w:vAlign w:val="bottom"/>
          </w:tcPr>
          <w:p w14:paraId="25CB7223" w14:textId="5583B1A8"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c>
          <w:tcPr>
            <w:tcW w:w="1560" w:type="dxa"/>
            <w:tcBorders>
              <w:top w:val="nil"/>
              <w:left w:val="nil"/>
              <w:bottom w:val="single" w:sz="4" w:space="0" w:color="auto"/>
              <w:right w:val="nil"/>
            </w:tcBorders>
            <w:vAlign w:val="bottom"/>
          </w:tcPr>
          <w:p w14:paraId="08E67C90" w14:textId="0D8A5A6F" w:rsidR="00B77EA7" w:rsidRPr="005845E0" w:rsidRDefault="004E2696" w:rsidP="004E2696">
            <w:pPr>
              <w:jc w:val="right"/>
              <w:rPr>
                <w:rFonts w:ascii="Arial" w:hAnsi="Arial" w:cs="Arial"/>
                <w:sz w:val="18"/>
                <w:szCs w:val="18"/>
                <w:lang w:val="en-US" w:eastAsia="en-US"/>
              </w:rPr>
            </w:pPr>
            <w:r w:rsidRPr="005845E0">
              <w:rPr>
                <w:rFonts w:ascii="Arial" w:hAnsi="Arial" w:cs="Arial"/>
                <w:color w:val="000000"/>
                <w:sz w:val="18"/>
                <w:szCs w:val="20"/>
              </w:rPr>
              <w:t>-</w:t>
            </w:r>
          </w:p>
        </w:tc>
      </w:tr>
      <w:tr w:rsidR="00B77EA7" w:rsidRPr="005845E0" w14:paraId="5AB31E62" w14:textId="77777777" w:rsidTr="004E2696">
        <w:trPr>
          <w:cantSplit/>
          <w:trHeight w:val="20"/>
        </w:trPr>
        <w:tc>
          <w:tcPr>
            <w:tcW w:w="538" w:type="dxa"/>
            <w:tcBorders>
              <w:top w:val="single" w:sz="4" w:space="0" w:color="auto"/>
              <w:left w:val="nil"/>
              <w:bottom w:val="double" w:sz="4" w:space="0" w:color="auto"/>
              <w:right w:val="nil"/>
            </w:tcBorders>
            <w:hideMark/>
          </w:tcPr>
          <w:p w14:paraId="3924CD1D" w14:textId="77777777" w:rsidR="00B77EA7" w:rsidRPr="005845E0" w:rsidRDefault="00B77EA7" w:rsidP="00B77EA7">
            <w:pPr>
              <w:spacing w:line="240" w:lineRule="exact"/>
              <w:rPr>
                <w:rFonts w:ascii="Arial" w:hAnsi="Arial" w:cs="Arial"/>
                <w:b/>
                <w:sz w:val="18"/>
                <w:szCs w:val="16"/>
                <w:lang w:val="en-US" w:eastAsia="en-US"/>
              </w:rPr>
            </w:pPr>
            <w:r w:rsidRPr="005845E0">
              <w:rPr>
                <w:rFonts w:ascii="Arial" w:hAnsi="Arial" w:cs="Arial"/>
                <w:b/>
                <w:sz w:val="18"/>
                <w:szCs w:val="16"/>
                <w:lang w:val="en-US" w:eastAsia="en-US"/>
              </w:rPr>
              <w:t>17</w:t>
            </w:r>
          </w:p>
        </w:tc>
        <w:tc>
          <w:tcPr>
            <w:tcW w:w="3543" w:type="dxa"/>
            <w:tcBorders>
              <w:top w:val="single" w:sz="4" w:space="0" w:color="auto"/>
              <w:left w:val="nil"/>
              <w:bottom w:val="double" w:sz="4" w:space="0" w:color="auto"/>
              <w:right w:val="nil"/>
            </w:tcBorders>
            <w:vAlign w:val="bottom"/>
            <w:hideMark/>
          </w:tcPr>
          <w:p w14:paraId="53DDA827" w14:textId="77777777" w:rsidR="00B77EA7" w:rsidRPr="005845E0" w:rsidRDefault="00B77EA7" w:rsidP="00B77EA7">
            <w:pPr>
              <w:spacing w:line="240" w:lineRule="exact"/>
              <w:rPr>
                <w:rFonts w:ascii="Arial" w:hAnsi="Arial" w:cs="Arial"/>
                <w:b/>
                <w:snapToGrid w:val="0"/>
                <w:sz w:val="18"/>
                <w:szCs w:val="16"/>
                <w:lang w:val="en-US" w:eastAsia="en-US"/>
              </w:rPr>
            </w:pPr>
            <w:r w:rsidRPr="005845E0">
              <w:rPr>
                <w:rFonts w:ascii="Arial" w:hAnsi="Arial" w:cs="Arial"/>
                <w:b/>
                <w:sz w:val="18"/>
                <w:szCs w:val="16"/>
                <w:lang w:val="en-US" w:eastAsia="en-US"/>
              </w:rPr>
              <w:t>Toplam</w:t>
            </w:r>
          </w:p>
        </w:tc>
        <w:tc>
          <w:tcPr>
            <w:tcW w:w="1135" w:type="dxa"/>
            <w:tcBorders>
              <w:top w:val="single" w:sz="4" w:space="0" w:color="auto"/>
              <w:left w:val="nil"/>
              <w:bottom w:val="double" w:sz="4" w:space="0" w:color="auto"/>
              <w:right w:val="nil"/>
            </w:tcBorders>
            <w:vAlign w:val="bottom"/>
          </w:tcPr>
          <w:p w14:paraId="7988B91B" w14:textId="75B9E318" w:rsidR="00B77EA7" w:rsidRPr="005845E0" w:rsidRDefault="00B77EA7" w:rsidP="004E2696">
            <w:pPr>
              <w:jc w:val="right"/>
              <w:rPr>
                <w:rFonts w:ascii="Arial" w:hAnsi="Arial" w:cs="Arial"/>
                <w:b/>
                <w:sz w:val="18"/>
                <w:szCs w:val="18"/>
                <w:lang w:val="en-US" w:eastAsia="en-US"/>
              </w:rPr>
            </w:pPr>
            <w:r w:rsidRPr="005845E0">
              <w:rPr>
                <w:rFonts w:ascii="Arial" w:hAnsi="Arial" w:cs="Arial"/>
                <w:b/>
                <w:bCs/>
                <w:color w:val="000000"/>
                <w:sz w:val="18"/>
                <w:szCs w:val="20"/>
              </w:rPr>
              <w:t>58.533.800</w:t>
            </w:r>
          </w:p>
        </w:tc>
        <w:tc>
          <w:tcPr>
            <w:tcW w:w="1135" w:type="dxa"/>
            <w:tcBorders>
              <w:top w:val="single" w:sz="4" w:space="0" w:color="auto"/>
              <w:left w:val="nil"/>
              <w:bottom w:val="double" w:sz="4" w:space="0" w:color="auto"/>
              <w:right w:val="nil"/>
            </w:tcBorders>
            <w:vAlign w:val="bottom"/>
          </w:tcPr>
          <w:p w14:paraId="0D3231F4" w14:textId="6C74A362" w:rsidR="00B77EA7" w:rsidRPr="005845E0" w:rsidRDefault="00B77EA7" w:rsidP="004E2696">
            <w:pPr>
              <w:jc w:val="right"/>
              <w:rPr>
                <w:rFonts w:ascii="Arial" w:hAnsi="Arial" w:cs="Arial"/>
                <w:b/>
                <w:sz w:val="18"/>
                <w:szCs w:val="18"/>
                <w:lang w:val="en-US" w:eastAsia="en-US"/>
              </w:rPr>
            </w:pPr>
            <w:r w:rsidRPr="005845E0">
              <w:rPr>
                <w:rFonts w:ascii="Arial" w:hAnsi="Arial" w:cs="Arial"/>
                <w:b/>
                <w:bCs/>
                <w:color w:val="000000"/>
                <w:sz w:val="18"/>
                <w:szCs w:val="20"/>
              </w:rPr>
              <w:t>14.665.895</w:t>
            </w:r>
          </w:p>
        </w:tc>
        <w:tc>
          <w:tcPr>
            <w:tcW w:w="1135" w:type="dxa"/>
            <w:tcBorders>
              <w:top w:val="single" w:sz="4" w:space="0" w:color="auto"/>
              <w:left w:val="nil"/>
              <w:bottom w:val="double" w:sz="4" w:space="0" w:color="auto"/>
              <w:right w:val="nil"/>
            </w:tcBorders>
            <w:vAlign w:val="bottom"/>
          </w:tcPr>
          <w:p w14:paraId="59B31BE8" w14:textId="6D92E772" w:rsidR="00B77EA7" w:rsidRPr="005845E0" w:rsidRDefault="00B77EA7" w:rsidP="004E2696">
            <w:pPr>
              <w:jc w:val="right"/>
              <w:rPr>
                <w:rFonts w:ascii="Arial" w:hAnsi="Arial" w:cs="Arial"/>
                <w:b/>
                <w:sz w:val="18"/>
                <w:szCs w:val="18"/>
                <w:lang w:val="en-US" w:eastAsia="en-US"/>
              </w:rPr>
            </w:pPr>
            <w:r w:rsidRPr="005845E0">
              <w:rPr>
                <w:rFonts w:ascii="Arial" w:hAnsi="Arial" w:cs="Arial"/>
                <w:b/>
                <w:bCs/>
                <w:color w:val="000000"/>
                <w:sz w:val="18"/>
                <w:szCs w:val="20"/>
              </w:rPr>
              <w:t>17.039.226</w:t>
            </w:r>
          </w:p>
        </w:tc>
        <w:tc>
          <w:tcPr>
            <w:tcW w:w="1135" w:type="dxa"/>
            <w:tcBorders>
              <w:top w:val="single" w:sz="4" w:space="0" w:color="auto"/>
              <w:left w:val="nil"/>
              <w:bottom w:val="double" w:sz="4" w:space="0" w:color="auto"/>
              <w:right w:val="nil"/>
            </w:tcBorders>
            <w:vAlign w:val="bottom"/>
          </w:tcPr>
          <w:p w14:paraId="47426AF2" w14:textId="42BC1797" w:rsidR="00B77EA7" w:rsidRPr="005845E0" w:rsidRDefault="00B77EA7" w:rsidP="004E2696">
            <w:pPr>
              <w:jc w:val="right"/>
              <w:rPr>
                <w:rFonts w:ascii="Arial" w:hAnsi="Arial" w:cs="Arial"/>
                <w:b/>
                <w:sz w:val="18"/>
                <w:szCs w:val="18"/>
                <w:lang w:val="en-US" w:eastAsia="en-US"/>
              </w:rPr>
            </w:pPr>
            <w:r w:rsidRPr="005845E0">
              <w:rPr>
                <w:rFonts w:ascii="Arial" w:hAnsi="Arial" w:cs="Arial"/>
                <w:b/>
                <w:bCs/>
                <w:color w:val="000000"/>
                <w:sz w:val="18"/>
                <w:szCs w:val="20"/>
              </w:rPr>
              <w:t>18.313.527</w:t>
            </w:r>
          </w:p>
        </w:tc>
        <w:tc>
          <w:tcPr>
            <w:tcW w:w="1560" w:type="dxa"/>
            <w:tcBorders>
              <w:top w:val="single" w:sz="4" w:space="0" w:color="auto"/>
              <w:left w:val="nil"/>
              <w:bottom w:val="double" w:sz="4" w:space="0" w:color="auto"/>
              <w:right w:val="nil"/>
            </w:tcBorders>
            <w:vAlign w:val="bottom"/>
          </w:tcPr>
          <w:p w14:paraId="5A0DB3AF" w14:textId="26E3FE6F" w:rsidR="00B77EA7" w:rsidRPr="005845E0" w:rsidRDefault="00B77EA7" w:rsidP="004E2696">
            <w:pPr>
              <w:jc w:val="right"/>
              <w:rPr>
                <w:rFonts w:ascii="Arial" w:hAnsi="Arial" w:cs="Arial"/>
                <w:b/>
                <w:sz w:val="18"/>
                <w:szCs w:val="18"/>
                <w:lang w:val="en-US" w:eastAsia="en-US"/>
              </w:rPr>
            </w:pPr>
            <w:r w:rsidRPr="005845E0">
              <w:rPr>
                <w:rFonts w:ascii="Arial" w:hAnsi="Arial" w:cs="Arial"/>
                <w:b/>
                <w:bCs/>
                <w:color w:val="000000"/>
                <w:sz w:val="18"/>
                <w:szCs w:val="20"/>
              </w:rPr>
              <w:t>53.599.009</w:t>
            </w:r>
          </w:p>
        </w:tc>
      </w:tr>
    </w:tbl>
    <w:p w14:paraId="24BD2BA4" w14:textId="77777777" w:rsidR="004113A3" w:rsidRPr="005845E0" w:rsidRDefault="004113A3" w:rsidP="009A0AF0">
      <w:pPr>
        <w:spacing w:before="120" w:after="120" w:line="240" w:lineRule="exact"/>
        <w:ind w:left="-142" w:right="-182" w:hanging="567"/>
        <w:jc w:val="both"/>
        <w:rPr>
          <w:rFonts w:ascii="Arial" w:hAnsi="Arial" w:cs="Arial"/>
          <w:sz w:val="20"/>
          <w:szCs w:val="20"/>
        </w:rPr>
      </w:pPr>
      <w:r w:rsidRPr="005845E0">
        <w:rPr>
          <w:rFonts w:ascii="Arial" w:hAnsi="Arial" w:cs="Arial"/>
          <w:b/>
          <w:sz w:val="20"/>
          <w:szCs w:val="20"/>
        </w:rPr>
        <w:t>(9)</w:t>
      </w:r>
      <w:r w:rsidRPr="005845E0">
        <w:rPr>
          <w:rFonts w:ascii="Arial" w:hAnsi="Arial" w:cs="Arial"/>
          <w:sz w:val="20"/>
          <w:szCs w:val="20"/>
        </w:rPr>
        <w:t xml:space="preserve"> </w:t>
      </w:r>
      <w:r w:rsidRPr="005845E0">
        <w:rPr>
          <w:rFonts w:ascii="Arial" w:hAnsi="Arial" w:cs="Arial"/>
          <w:sz w:val="20"/>
          <w:szCs w:val="20"/>
        </w:rPr>
        <w:tab/>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(Islamic Internation Rating Agency) tarafından verilen derecelendirme notları dikkate alınmaktadır. Yönetmelikte yer alan diğer alacaklar derecesiz kabul edilmek suretiyle sermaye yeterliliği hesabına dâhil edilmektedir.</w:t>
      </w:r>
    </w:p>
    <w:p w14:paraId="083FF87D" w14:textId="77777777" w:rsidR="004113A3" w:rsidRPr="005845E0" w:rsidRDefault="004113A3" w:rsidP="009A0AF0">
      <w:pPr>
        <w:spacing w:before="120" w:after="120" w:line="240" w:lineRule="exact"/>
        <w:ind w:left="-142" w:right="-182"/>
        <w:jc w:val="both"/>
        <w:rPr>
          <w:rFonts w:ascii="Arial" w:hAnsi="Arial" w:cs="Arial"/>
          <w:sz w:val="20"/>
          <w:szCs w:val="20"/>
        </w:rPr>
      </w:pPr>
      <w:r w:rsidRPr="005845E0">
        <w:rPr>
          <w:rFonts w:ascii="Arial" w:hAnsi="Arial" w:cs="Arial"/>
          <w:sz w:val="20"/>
          <w:szCs w:val="20"/>
        </w:rPr>
        <w:t>Kredi derecelendirme kuruluşlarının verdiği derecelerin eşleştirmesini gösteren “Kredi Kalite Kademeleri” tablosuna aşağıdaki tabloda yer verilmiştir.</w:t>
      </w:r>
    </w:p>
    <w:p w14:paraId="192C98F2" w14:textId="77777777" w:rsidR="004113A3" w:rsidRPr="005845E0" w:rsidRDefault="004113A3" w:rsidP="004113A3">
      <w:pPr>
        <w:rPr>
          <w:rFonts w:ascii="Arial" w:hAnsi="Arial" w:cs="Arial"/>
          <w:sz w:val="20"/>
          <w:szCs w:val="20"/>
        </w:rPr>
      </w:pPr>
      <w:r w:rsidRPr="005845E0">
        <w:rPr>
          <w:rFonts w:ascii="Arial" w:hAnsi="Arial" w:cs="Arial"/>
          <w:sz w:val="20"/>
          <w:szCs w:val="20"/>
        </w:rPr>
        <w:br w:type="page"/>
      </w:r>
    </w:p>
    <w:p w14:paraId="2F2BC84B" w14:textId="77777777" w:rsidR="004113A3" w:rsidRPr="005845E0" w:rsidRDefault="004113A3" w:rsidP="004113A3">
      <w:pPr>
        <w:ind w:left="-567" w:firstLine="142"/>
        <w:rPr>
          <w:rFonts w:ascii="Arial" w:hAnsi="Arial" w:cs="Arial"/>
          <w:b/>
          <w:sz w:val="20"/>
          <w:szCs w:val="20"/>
        </w:rPr>
      </w:pPr>
      <w:r w:rsidRPr="005845E0">
        <w:rPr>
          <w:rFonts w:ascii="Arial" w:hAnsi="Arial" w:cs="Arial"/>
          <w:b/>
          <w:sz w:val="20"/>
          <w:szCs w:val="20"/>
        </w:rPr>
        <w:lastRenderedPageBreak/>
        <w:t>II.</w:t>
      </w:r>
      <w:r w:rsidRPr="005845E0">
        <w:rPr>
          <w:rFonts w:ascii="Arial" w:hAnsi="Arial" w:cs="Arial"/>
          <w:b/>
          <w:sz w:val="20"/>
          <w:szCs w:val="20"/>
        </w:rPr>
        <w:tab/>
        <w:t>Kredi riskine ilişkin açıklamalar (devamı):</w:t>
      </w:r>
    </w:p>
    <w:tbl>
      <w:tblPr>
        <w:tblStyle w:val="TableGrid0"/>
        <w:tblpPr w:leftFromText="141" w:rightFromText="141" w:vertAnchor="text" w:horzAnchor="margin" w:tblpX="-14" w:tblpY="243"/>
        <w:tblW w:w="9630" w:type="dxa"/>
        <w:tblInd w:w="0" w:type="dxa"/>
        <w:tblCellMar>
          <w:top w:w="46" w:type="dxa"/>
          <w:left w:w="60" w:type="dxa"/>
          <w:right w:w="21" w:type="dxa"/>
        </w:tblCellMar>
        <w:tblLook w:val="04A0" w:firstRow="1" w:lastRow="0" w:firstColumn="1" w:lastColumn="0" w:noHBand="0" w:noVBand="1"/>
      </w:tblPr>
      <w:tblGrid>
        <w:gridCol w:w="421"/>
        <w:gridCol w:w="992"/>
        <w:gridCol w:w="951"/>
        <w:gridCol w:w="953"/>
        <w:gridCol w:w="789"/>
        <w:gridCol w:w="1782"/>
        <w:gridCol w:w="850"/>
        <w:gridCol w:w="1794"/>
        <w:gridCol w:w="1098"/>
      </w:tblGrid>
      <w:tr w:rsidR="004113A3" w:rsidRPr="005845E0" w14:paraId="2E1329FB" w14:textId="77777777" w:rsidTr="004113A3">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45D10A46" w14:textId="77777777" w:rsidR="004113A3" w:rsidRPr="005845E0" w:rsidRDefault="004113A3">
            <w:pPr>
              <w:spacing w:line="256" w:lineRule="auto"/>
              <w:ind w:left="85" w:right="113"/>
              <w:jc w:val="center"/>
              <w:rPr>
                <w:rFonts w:ascii="Arial" w:hAnsi="Arial" w:cs="Arial"/>
                <w:b/>
                <w:sz w:val="15"/>
                <w:szCs w:val="15"/>
              </w:rPr>
            </w:pPr>
            <w:r w:rsidRPr="005845E0">
              <w:rPr>
                <w:rFonts w:ascii="Arial" w:hAnsi="Arial" w:cs="Arial"/>
                <w:b/>
                <w:sz w:val="15"/>
                <w:szCs w:val="15"/>
              </w:rPr>
              <w:t>Eşleştirilecek Derecelendirmeler</w:t>
            </w:r>
          </w:p>
        </w:tc>
        <w:tc>
          <w:tcPr>
            <w:tcW w:w="992" w:type="dxa"/>
            <w:tcBorders>
              <w:top w:val="single" w:sz="4" w:space="0" w:color="000000"/>
              <w:left w:val="single" w:sz="4" w:space="0" w:color="000000"/>
              <w:bottom w:val="single" w:sz="4" w:space="0" w:color="000000"/>
              <w:right w:val="single" w:sz="4" w:space="0" w:color="000000"/>
            </w:tcBorders>
            <w:vAlign w:val="center"/>
          </w:tcPr>
          <w:p w14:paraId="7F83F49F" w14:textId="77777777" w:rsidR="004113A3" w:rsidRPr="005845E0" w:rsidRDefault="004113A3">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44C65C3" w14:textId="77777777" w:rsidR="004113A3" w:rsidRPr="005845E0" w:rsidRDefault="004113A3">
            <w:pPr>
              <w:ind w:right="35"/>
              <w:jc w:val="center"/>
              <w:rPr>
                <w:rFonts w:ascii="Arial" w:hAnsi="Arial" w:cs="Arial"/>
                <w:sz w:val="15"/>
                <w:szCs w:val="15"/>
              </w:rPr>
            </w:pPr>
            <w:r w:rsidRPr="005845E0">
              <w:rPr>
                <w:rFonts w:ascii="Arial" w:hAnsi="Arial" w:cs="Arial"/>
                <w:b/>
                <w:sz w:val="15"/>
                <w:szCs w:val="15"/>
              </w:rPr>
              <w:t>Kredi</w:t>
            </w:r>
          </w:p>
          <w:p w14:paraId="01E88FD5" w14:textId="77777777" w:rsidR="004113A3" w:rsidRPr="005845E0" w:rsidRDefault="004113A3">
            <w:pPr>
              <w:ind w:right="35"/>
              <w:jc w:val="center"/>
              <w:rPr>
                <w:rFonts w:ascii="Arial" w:hAnsi="Arial" w:cs="Arial"/>
                <w:sz w:val="15"/>
                <w:szCs w:val="15"/>
              </w:rPr>
            </w:pPr>
            <w:r w:rsidRPr="005845E0">
              <w:rPr>
                <w:rFonts w:ascii="Arial" w:hAnsi="Arial" w:cs="Arial"/>
                <w:b/>
                <w:sz w:val="15"/>
                <w:szCs w:val="15"/>
              </w:rPr>
              <w:t>Kalitesi</w:t>
            </w:r>
          </w:p>
          <w:p w14:paraId="51E29560" w14:textId="77777777" w:rsidR="004113A3" w:rsidRPr="005845E0" w:rsidRDefault="004113A3">
            <w:pPr>
              <w:ind w:left="19"/>
              <w:jc w:val="center"/>
              <w:rPr>
                <w:rFonts w:ascii="Arial" w:hAnsi="Arial" w:cs="Arial"/>
                <w:sz w:val="15"/>
                <w:szCs w:val="15"/>
              </w:rPr>
            </w:pPr>
            <w:r w:rsidRPr="005845E0">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C896A27" w14:textId="77777777" w:rsidR="004113A3" w:rsidRPr="005845E0" w:rsidRDefault="004113A3">
            <w:pPr>
              <w:ind w:left="26"/>
              <w:jc w:val="center"/>
              <w:rPr>
                <w:rFonts w:ascii="Arial" w:hAnsi="Arial" w:cs="Arial"/>
                <w:sz w:val="15"/>
                <w:szCs w:val="15"/>
              </w:rPr>
            </w:pPr>
            <w:r w:rsidRPr="005845E0">
              <w:rPr>
                <w:rFonts w:ascii="Arial" w:hAnsi="Arial" w:cs="Arial"/>
                <w:b/>
                <w:sz w:val="15"/>
                <w:szCs w:val="15"/>
              </w:rPr>
              <w:t>Fitch Ratings</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EBA48B0" w14:textId="77777777" w:rsidR="004113A3" w:rsidRPr="005845E0" w:rsidRDefault="004113A3">
            <w:pPr>
              <w:ind w:right="41"/>
              <w:jc w:val="center"/>
              <w:rPr>
                <w:rFonts w:ascii="Arial" w:hAnsi="Arial" w:cs="Arial"/>
                <w:sz w:val="15"/>
                <w:szCs w:val="15"/>
              </w:rPr>
            </w:pPr>
            <w:r w:rsidRPr="005845E0">
              <w:rPr>
                <w:rFonts w:ascii="Arial" w:hAnsi="Arial" w:cs="Arial"/>
                <w:b/>
                <w:sz w:val="15"/>
                <w:szCs w:val="15"/>
              </w:rPr>
              <w:t>Moody's</w:t>
            </w:r>
          </w:p>
          <w:p w14:paraId="0B835EC8" w14:textId="77777777" w:rsidR="004113A3" w:rsidRPr="005845E0" w:rsidRDefault="004113A3">
            <w:pPr>
              <w:jc w:val="center"/>
              <w:rPr>
                <w:rFonts w:ascii="Arial" w:hAnsi="Arial" w:cs="Arial"/>
                <w:sz w:val="15"/>
                <w:szCs w:val="15"/>
              </w:rPr>
            </w:pPr>
            <w:r w:rsidRPr="005845E0">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9D7E623" w14:textId="77777777" w:rsidR="004113A3" w:rsidRPr="005845E0" w:rsidRDefault="004113A3">
            <w:pPr>
              <w:jc w:val="center"/>
              <w:rPr>
                <w:rFonts w:ascii="Arial" w:hAnsi="Arial" w:cs="Arial"/>
                <w:sz w:val="15"/>
                <w:szCs w:val="15"/>
              </w:rPr>
            </w:pPr>
            <w:r w:rsidRPr="005845E0">
              <w:rPr>
                <w:rFonts w:ascii="Arial" w:hAnsi="Arial" w:cs="Arial"/>
                <w:b/>
                <w:sz w:val="15"/>
                <w:szCs w:val="15"/>
              </w:rPr>
              <w:t>S&amp;P Ratings Services</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AA4B17D" w14:textId="77777777" w:rsidR="004113A3" w:rsidRPr="005845E0" w:rsidRDefault="004113A3">
            <w:pPr>
              <w:jc w:val="center"/>
              <w:rPr>
                <w:rFonts w:ascii="Arial" w:hAnsi="Arial" w:cs="Arial"/>
                <w:sz w:val="15"/>
                <w:szCs w:val="15"/>
              </w:rPr>
            </w:pPr>
            <w:r w:rsidRPr="005845E0">
              <w:rPr>
                <w:rFonts w:ascii="Arial" w:hAnsi="Arial" w:cs="Arial"/>
                <w:b/>
                <w:sz w:val="15"/>
                <w:szCs w:val="15"/>
              </w:rPr>
              <w:t>Japan Credit Rating Agency</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B3A1461" w14:textId="77777777" w:rsidR="004113A3" w:rsidRPr="005845E0" w:rsidRDefault="004113A3">
            <w:pPr>
              <w:ind w:right="39"/>
              <w:jc w:val="center"/>
              <w:rPr>
                <w:rFonts w:ascii="Arial" w:hAnsi="Arial" w:cs="Arial"/>
                <w:sz w:val="15"/>
                <w:szCs w:val="15"/>
              </w:rPr>
            </w:pPr>
            <w:r w:rsidRPr="005845E0">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E2C8C68" w14:textId="77777777" w:rsidR="004113A3" w:rsidRPr="005845E0" w:rsidRDefault="004113A3">
            <w:pPr>
              <w:ind w:right="36"/>
              <w:jc w:val="center"/>
              <w:rPr>
                <w:rFonts w:ascii="Arial" w:hAnsi="Arial" w:cs="Arial"/>
                <w:sz w:val="15"/>
                <w:szCs w:val="15"/>
              </w:rPr>
            </w:pPr>
            <w:r w:rsidRPr="005845E0">
              <w:rPr>
                <w:rFonts w:ascii="Arial" w:eastAsia="Calibri" w:hAnsi="Arial" w:cs="Arial"/>
                <w:b/>
                <w:sz w:val="15"/>
                <w:szCs w:val="15"/>
              </w:rPr>
              <w:t>IIRA</w:t>
            </w:r>
          </w:p>
        </w:tc>
      </w:tr>
      <w:tr w:rsidR="004113A3" w:rsidRPr="005845E0" w14:paraId="73661D77"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3E3E81" w14:textId="77777777" w:rsidR="004113A3" w:rsidRPr="005845E0" w:rsidRDefault="004113A3">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5EF096CE" w14:textId="77777777" w:rsidR="004113A3" w:rsidRPr="005845E0" w:rsidRDefault="004113A3">
            <w:pPr>
              <w:ind w:left="351" w:right="113"/>
              <w:jc w:val="center"/>
              <w:rPr>
                <w:rFonts w:ascii="Arial" w:hAnsi="Arial" w:cs="Arial"/>
                <w:b/>
                <w:sz w:val="15"/>
                <w:szCs w:val="15"/>
              </w:rPr>
            </w:pPr>
            <w:r w:rsidRPr="005845E0">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ED642AA"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CC847D5" w14:textId="77777777" w:rsidR="004113A3" w:rsidRPr="005845E0" w:rsidRDefault="004113A3">
            <w:pPr>
              <w:ind w:left="50"/>
              <w:jc w:val="center"/>
              <w:rPr>
                <w:rFonts w:ascii="Arial" w:hAnsi="Arial" w:cs="Arial"/>
                <w:sz w:val="15"/>
                <w:szCs w:val="15"/>
              </w:rPr>
            </w:pPr>
            <w:r w:rsidRPr="005845E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A786235"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775C956B"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5DD27FA"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AAA ile AA-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0537046" w14:textId="77777777" w:rsidR="004113A3" w:rsidRPr="005845E0" w:rsidRDefault="004113A3">
            <w:pPr>
              <w:spacing w:line="256" w:lineRule="auto"/>
              <w:ind w:right="41"/>
              <w:jc w:val="center"/>
              <w:rPr>
                <w:rFonts w:ascii="Arial" w:hAnsi="Arial" w:cs="Arial"/>
                <w:sz w:val="15"/>
                <w:szCs w:val="15"/>
              </w:rPr>
            </w:pPr>
            <w:r w:rsidRPr="005845E0">
              <w:rPr>
                <w:rFonts w:ascii="Arial" w:eastAsia="Calibri" w:hAnsi="Arial" w:cs="Arial"/>
                <w:sz w:val="15"/>
                <w:szCs w:val="15"/>
              </w:rPr>
              <w:t xml:space="preserve">AAA </w:t>
            </w:r>
            <w:r w:rsidRPr="005845E0">
              <w:rPr>
                <w:rFonts w:ascii="Arial" w:hAnsi="Arial" w:cs="Arial"/>
                <w:sz w:val="15"/>
                <w:szCs w:val="15"/>
              </w:rPr>
              <w:t xml:space="preserve"> ile</w:t>
            </w:r>
            <w:r w:rsidRPr="005845E0">
              <w:rPr>
                <w:rFonts w:ascii="Arial" w:eastAsia="Calibri" w:hAnsi="Arial" w:cs="Arial"/>
                <w:sz w:val="15"/>
                <w:szCs w:val="15"/>
              </w:rPr>
              <w:t xml:space="preserve">  AA </w:t>
            </w:r>
          </w:p>
          <w:p w14:paraId="1C06E7BA" w14:textId="77777777" w:rsidR="004113A3" w:rsidRPr="005845E0" w:rsidRDefault="004113A3">
            <w:pPr>
              <w:ind w:right="37"/>
              <w:jc w:val="center"/>
              <w:rPr>
                <w:rFonts w:ascii="Arial" w:hAnsi="Arial" w:cs="Arial"/>
                <w:sz w:val="15"/>
                <w:szCs w:val="15"/>
              </w:rPr>
            </w:pPr>
            <w:r w:rsidRPr="005845E0">
              <w:rPr>
                <w:rFonts w:ascii="Arial" w:eastAsia="Calibri" w:hAnsi="Arial" w:cs="Arial"/>
                <w:sz w:val="15"/>
                <w:szCs w:val="15"/>
              </w:rPr>
              <w:t>(</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FF48A2F" w14:textId="77777777" w:rsidR="004113A3" w:rsidRPr="005845E0" w:rsidRDefault="004113A3">
            <w:pPr>
              <w:ind w:left="36"/>
              <w:jc w:val="center"/>
              <w:rPr>
                <w:rFonts w:ascii="Arial" w:hAnsi="Arial" w:cs="Arial"/>
                <w:sz w:val="15"/>
                <w:szCs w:val="15"/>
              </w:rPr>
            </w:pPr>
            <w:r w:rsidRPr="005845E0">
              <w:rPr>
                <w:rFonts w:ascii="Arial" w:hAnsi="Arial" w:cs="Arial"/>
                <w:sz w:val="15"/>
                <w:szCs w:val="15"/>
              </w:rPr>
              <w:t xml:space="preserve">AAA ile AA- </w:t>
            </w:r>
          </w:p>
        </w:tc>
      </w:tr>
      <w:tr w:rsidR="004113A3" w:rsidRPr="005845E0" w14:paraId="1AB8CB76"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8549C1"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6B3DC4"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82D5B13"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5F0BBDB2"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0792EAD"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24009AF6"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645895D"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A+ ile A-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4B37EE3"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A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A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517BCF5"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A+ ile A- </w:t>
            </w:r>
          </w:p>
        </w:tc>
      </w:tr>
      <w:tr w:rsidR="004113A3" w:rsidRPr="005845E0" w14:paraId="163497EB"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623A25"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5D73D5"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71319CC6"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7585570"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2D266C1"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CBCD560" w14:textId="77777777" w:rsidR="004113A3" w:rsidRPr="005845E0" w:rsidRDefault="004113A3">
            <w:pPr>
              <w:ind w:left="46"/>
              <w:jc w:val="center"/>
              <w:rPr>
                <w:rFonts w:ascii="Arial" w:hAnsi="Arial" w:cs="Arial"/>
                <w:sz w:val="15"/>
                <w:szCs w:val="15"/>
              </w:rPr>
            </w:pPr>
            <w:r w:rsidRPr="005845E0">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352A6DC" w14:textId="77777777" w:rsidR="004113A3" w:rsidRPr="005845E0" w:rsidRDefault="004113A3">
            <w:pPr>
              <w:ind w:left="2"/>
              <w:jc w:val="center"/>
              <w:rPr>
                <w:rFonts w:ascii="Arial" w:hAnsi="Arial" w:cs="Arial"/>
                <w:sz w:val="15"/>
                <w:szCs w:val="15"/>
              </w:rPr>
            </w:pPr>
            <w:r w:rsidRPr="005845E0">
              <w:rPr>
                <w:rFonts w:ascii="Arial" w:hAnsi="Arial" w:cs="Arial"/>
                <w:sz w:val="15"/>
                <w:szCs w:val="15"/>
              </w:rPr>
              <w:t xml:space="preserve">BBB+ ile BBB-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4D7F761" w14:textId="77777777" w:rsidR="004113A3" w:rsidRPr="005845E0" w:rsidRDefault="004113A3">
            <w:pPr>
              <w:ind w:left="26" w:right="27"/>
              <w:jc w:val="center"/>
              <w:rPr>
                <w:rFonts w:ascii="Arial" w:hAnsi="Arial" w:cs="Arial"/>
                <w:sz w:val="15"/>
                <w:szCs w:val="15"/>
              </w:rPr>
            </w:pPr>
            <w:r w:rsidRPr="005845E0">
              <w:rPr>
                <w:rFonts w:ascii="Arial" w:eastAsia="Calibri" w:hAnsi="Arial" w:cs="Arial"/>
                <w:sz w:val="15"/>
                <w:szCs w:val="15"/>
              </w:rPr>
              <w:t>BBB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BBB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3C39F339"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BBB+ ile BBB- </w:t>
            </w:r>
          </w:p>
        </w:tc>
      </w:tr>
      <w:tr w:rsidR="004113A3" w:rsidRPr="005845E0" w14:paraId="14E7F275"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B4CD69"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393A72"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7F83E048"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1402531"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4DF862C"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5E2AF065"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5530B1"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BB+ ile BB-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F39B7F0"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BB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BB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4525085"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BB+ ile BB- </w:t>
            </w:r>
          </w:p>
        </w:tc>
      </w:tr>
      <w:tr w:rsidR="004113A3" w:rsidRPr="005845E0" w14:paraId="7F6B4496"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4D3AF6"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DBBBA5"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ABA7F55"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6FB3CA46" w14:textId="77777777" w:rsidR="004113A3" w:rsidRPr="005845E0" w:rsidRDefault="004113A3">
            <w:pPr>
              <w:ind w:right="32"/>
              <w:jc w:val="center"/>
              <w:rPr>
                <w:rFonts w:ascii="Arial" w:hAnsi="Arial" w:cs="Arial"/>
                <w:sz w:val="15"/>
                <w:szCs w:val="15"/>
              </w:rPr>
            </w:pPr>
            <w:r w:rsidRPr="005845E0">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F63DCEF"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51FA042" w14:textId="77777777" w:rsidR="004113A3" w:rsidRPr="005845E0" w:rsidRDefault="004113A3">
            <w:pPr>
              <w:ind w:right="30"/>
              <w:jc w:val="center"/>
              <w:rPr>
                <w:rFonts w:ascii="Arial" w:hAnsi="Arial" w:cs="Arial"/>
                <w:sz w:val="15"/>
                <w:szCs w:val="15"/>
              </w:rPr>
            </w:pPr>
            <w:r w:rsidRPr="005845E0">
              <w:rPr>
                <w:rFonts w:ascii="Arial" w:hAnsi="Arial" w:cs="Arial"/>
                <w:sz w:val="15"/>
                <w:szCs w:val="15"/>
              </w:rPr>
              <w:t xml:space="preserve">B+ ile 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953B8DF"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B+ ile 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BE84C5C"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B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39C616F3"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B+ ile B- </w:t>
            </w:r>
          </w:p>
        </w:tc>
      </w:tr>
      <w:tr w:rsidR="004113A3" w:rsidRPr="005845E0" w14:paraId="1195850D"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33264D"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5142E6"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72802CBF"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A418842"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F1522F7"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68EB5983" w14:textId="77777777" w:rsidR="004113A3" w:rsidRPr="005845E0" w:rsidRDefault="004113A3">
            <w:pPr>
              <w:ind w:left="19"/>
              <w:jc w:val="center"/>
              <w:rPr>
                <w:rFonts w:ascii="Arial" w:hAnsi="Arial" w:cs="Arial"/>
                <w:sz w:val="15"/>
                <w:szCs w:val="15"/>
              </w:rPr>
            </w:pPr>
            <w:r w:rsidRPr="005845E0">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7D5D321" w14:textId="77777777" w:rsidR="004113A3" w:rsidRPr="005845E0" w:rsidRDefault="004113A3">
            <w:pPr>
              <w:ind w:left="22"/>
              <w:jc w:val="center"/>
              <w:rPr>
                <w:rFonts w:ascii="Arial" w:hAnsi="Arial" w:cs="Arial"/>
                <w:sz w:val="15"/>
                <w:szCs w:val="15"/>
              </w:rPr>
            </w:pPr>
            <w:r w:rsidRPr="005845E0">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511158FA" w14:textId="77777777" w:rsidR="004113A3" w:rsidRPr="005845E0" w:rsidRDefault="004113A3">
            <w:pPr>
              <w:ind w:left="13" w:right="17"/>
              <w:jc w:val="center"/>
              <w:rPr>
                <w:rFonts w:ascii="Arial" w:hAnsi="Arial" w:cs="Arial"/>
                <w:sz w:val="15"/>
                <w:szCs w:val="15"/>
              </w:rPr>
            </w:pPr>
            <w:r w:rsidRPr="005845E0">
              <w:rPr>
                <w:rFonts w:ascii="Arial" w:eastAsia="Calibri" w:hAnsi="Arial" w:cs="Arial"/>
                <w:sz w:val="15"/>
                <w:szCs w:val="15"/>
              </w:rPr>
              <w:t>CCC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ve aşağısı </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18F4D4F"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CCC+ ve aşağısı </w:t>
            </w:r>
          </w:p>
        </w:tc>
      </w:tr>
      <w:tr w:rsidR="004113A3" w:rsidRPr="005845E0" w14:paraId="66D657D1"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1E03CA" w14:textId="77777777" w:rsidR="004113A3" w:rsidRPr="005845E0" w:rsidRDefault="004113A3">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0A841B7A" w14:textId="77777777" w:rsidR="004113A3" w:rsidRPr="005845E0" w:rsidRDefault="004113A3">
            <w:pPr>
              <w:ind w:left="351" w:right="113"/>
              <w:jc w:val="center"/>
              <w:rPr>
                <w:rFonts w:ascii="Arial" w:hAnsi="Arial" w:cs="Arial"/>
                <w:b/>
                <w:sz w:val="15"/>
                <w:szCs w:val="15"/>
              </w:rPr>
            </w:pPr>
            <w:r w:rsidRPr="005845E0">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91EC88D"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D0089A8"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8ADFA54"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65692B93"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EB9960D"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0BE1691"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R-1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R-1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77461BD"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A-1+ ile A-1 </w:t>
            </w:r>
          </w:p>
        </w:tc>
      </w:tr>
      <w:tr w:rsidR="004113A3" w:rsidRPr="005845E0" w14:paraId="40946B1E"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F3CF32"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608049"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4266987"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0AB475F"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5DDCD7F"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9214DA4"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DAC5183"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6BFECA0"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R-2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to</w:t>
            </w:r>
            <w:r w:rsidRPr="005845E0">
              <w:rPr>
                <w:rFonts w:ascii="Arial" w:eastAsia="Calibri" w:hAnsi="Arial" w:cs="Arial"/>
                <w:sz w:val="15"/>
                <w:szCs w:val="15"/>
              </w:rPr>
              <w:t xml:space="preserve"> R-2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BE58E64"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A-2 </w:t>
            </w:r>
          </w:p>
        </w:tc>
      </w:tr>
      <w:tr w:rsidR="004113A3" w:rsidRPr="005845E0" w14:paraId="0DE99B64"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DE411B"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746F2B"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AD98D9B"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571A23A3"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0D60420"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D690648"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122DD02"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185824C" w14:textId="77777777" w:rsidR="004113A3" w:rsidRPr="005845E0" w:rsidRDefault="004113A3">
            <w:pPr>
              <w:ind w:right="38"/>
              <w:jc w:val="center"/>
              <w:rPr>
                <w:rFonts w:ascii="Arial" w:hAnsi="Arial" w:cs="Arial"/>
                <w:sz w:val="15"/>
                <w:szCs w:val="15"/>
              </w:rPr>
            </w:pPr>
            <w:r w:rsidRPr="005845E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39E47F04"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A-3 </w:t>
            </w:r>
          </w:p>
        </w:tc>
      </w:tr>
      <w:tr w:rsidR="004113A3" w:rsidRPr="005845E0" w14:paraId="0E46C505"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FB041F"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DA0D54"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D3E10DA"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1196405"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61EF214"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5C39B012"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249555"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2819BD9" w14:textId="77777777" w:rsidR="004113A3" w:rsidRPr="005845E0" w:rsidRDefault="004113A3">
            <w:pPr>
              <w:spacing w:line="256" w:lineRule="auto"/>
              <w:rPr>
                <w:rFonts w:ascii="Arial" w:hAnsi="Arial" w:cs="Arial"/>
                <w:sz w:val="15"/>
                <w:szCs w:val="15"/>
              </w:rPr>
            </w:pPr>
            <w:r w:rsidRPr="005845E0">
              <w:rPr>
                <w:rFonts w:ascii="Arial" w:eastAsia="Calibri" w:hAnsi="Arial" w:cs="Arial"/>
                <w:sz w:val="15"/>
                <w:szCs w:val="15"/>
              </w:rPr>
              <w:t xml:space="preserve">         R-3  aşağısı</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1448FA1"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A-3 aşağısı </w:t>
            </w:r>
          </w:p>
        </w:tc>
      </w:tr>
      <w:tr w:rsidR="004113A3" w:rsidRPr="005845E0" w14:paraId="1EF850FD"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0106C4"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6D5EA6"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4D4F128"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8343FC2"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77EC01B"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49CA25A"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80D28AB"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3BDDF705" w14:textId="77777777" w:rsidR="004113A3" w:rsidRPr="005845E0" w:rsidRDefault="004113A3">
            <w:pPr>
              <w:ind w:right="37"/>
              <w:jc w:val="center"/>
              <w:rPr>
                <w:rFonts w:ascii="Arial" w:hAnsi="Arial" w:cs="Arial"/>
                <w:sz w:val="15"/>
                <w:szCs w:val="15"/>
              </w:rPr>
            </w:pPr>
            <w:r w:rsidRPr="005845E0">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D5A5EEC"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 </w:t>
            </w:r>
          </w:p>
        </w:tc>
      </w:tr>
      <w:tr w:rsidR="004113A3" w:rsidRPr="005845E0" w14:paraId="3BE9CC19" w14:textId="77777777" w:rsidTr="004113A3">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47B7CD"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630EA9"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4364568"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411182B8"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7D0A1D0"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79DC81A6"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B66BC63"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F55D7D6" w14:textId="77777777" w:rsidR="004113A3" w:rsidRPr="005845E0" w:rsidRDefault="004113A3">
            <w:pPr>
              <w:ind w:right="37"/>
              <w:jc w:val="center"/>
              <w:rPr>
                <w:rFonts w:ascii="Arial" w:hAnsi="Arial" w:cs="Arial"/>
                <w:sz w:val="15"/>
                <w:szCs w:val="15"/>
              </w:rPr>
            </w:pPr>
            <w:r w:rsidRPr="005845E0">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B461D96"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 </w:t>
            </w:r>
          </w:p>
        </w:tc>
      </w:tr>
      <w:tr w:rsidR="004113A3" w:rsidRPr="005845E0" w14:paraId="39E940AB"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47B54C" w14:textId="77777777" w:rsidR="004113A3" w:rsidRPr="005845E0" w:rsidRDefault="004113A3">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4102F2C3" w14:textId="77777777" w:rsidR="004113A3" w:rsidRPr="005845E0" w:rsidRDefault="004113A3">
            <w:pPr>
              <w:ind w:left="292" w:right="113"/>
              <w:jc w:val="center"/>
              <w:rPr>
                <w:rFonts w:ascii="Arial" w:hAnsi="Arial" w:cs="Arial"/>
                <w:b/>
                <w:sz w:val="15"/>
                <w:szCs w:val="15"/>
              </w:rPr>
            </w:pPr>
            <w:r w:rsidRPr="005845E0">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927E7A0"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AEDB538" w14:textId="77777777" w:rsidR="004113A3" w:rsidRPr="005845E0" w:rsidRDefault="004113A3">
            <w:pPr>
              <w:ind w:left="50"/>
              <w:jc w:val="center"/>
              <w:rPr>
                <w:rFonts w:ascii="Arial" w:hAnsi="Arial" w:cs="Arial"/>
                <w:sz w:val="15"/>
                <w:szCs w:val="15"/>
              </w:rPr>
            </w:pPr>
            <w:r w:rsidRPr="005845E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C4E2C38"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2E031206"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6D73411"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8F53961" w14:textId="77777777" w:rsidR="004113A3" w:rsidRPr="005845E0" w:rsidRDefault="004113A3">
            <w:pPr>
              <w:spacing w:line="256" w:lineRule="auto"/>
              <w:ind w:right="41"/>
              <w:jc w:val="center"/>
              <w:rPr>
                <w:rFonts w:ascii="Arial" w:hAnsi="Arial" w:cs="Arial"/>
                <w:sz w:val="15"/>
                <w:szCs w:val="15"/>
              </w:rPr>
            </w:pPr>
            <w:r w:rsidRPr="005845E0">
              <w:rPr>
                <w:rFonts w:ascii="Arial" w:eastAsia="Calibri" w:hAnsi="Arial" w:cs="Arial"/>
                <w:sz w:val="15"/>
                <w:szCs w:val="15"/>
              </w:rPr>
              <w:t xml:space="preserve">AAA </w:t>
            </w:r>
            <w:r w:rsidRPr="005845E0">
              <w:rPr>
                <w:rFonts w:ascii="Arial" w:hAnsi="Arial" w:cs="Arial"/>
                <w:sz w:val="15"/>
                <w:szCs w:val="15"/>
              </w:rPr>
              <w:t xml:space="preserve"> ile</w:t>
            </w:r>
            <w:r w:rsidRPr="005845E0">
              <w:rPr>
                <w:rFonts w:ascii="Arial" w:eastAsia="Calibri" w:hAnsi="Arial" w:cs="Arial"/>
                <w:sz w:val="15"/>
                <w:szCs w:val="15"/>
              </w:rPr>
              <w:t xml:space="preserve">  AA </w:t>
            </w:r>
          </w:p>
          <w:p w14:paraId="02A729D7" w14:textId="77777777" w:rsidR="004113A3" w:rsidRPr="005845E0" w:rsidRDefault="004113A3">
            <w:pPr>
              <w:ind w:right="37"/>
              <w:jc w:val="center"/>
              <w:rPr>
                <w:rFonts w:ascii="Arial" w:hAnsi="Arial" w:cs="Arial"/>
                <w:sz w:val="15"/>
                <w:szCs w:val="15"/>
              </w:rPr>
            </w:pPr>
            <w:r w:rsidRPr="005845E0">
              <w:rPr>
                <w:rFonts w:ascii="Arial" w:eastAsia="Calibri" w:hAnsi="Arial" w:cs="Arial"/>
                <w:sz w:val="15"/>
                <w:szCs w:val="15"/>
              </w:rPr>
              <w:t>(</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1FCCA49" w14:textId="77777777" w:rsidR="004113A3" w:rsidRPr="005845E0" w:rsidRDefault="004113A3">
            <w:pPr>
              <w:ind w:left="36"/>
              <w:jc w:val="center"/>
              <w:rPr>
                <w:rFonts w:ascii="Arial" w:hAnsi="Arial" w:cs="Arial"/>
                <w:sz w:val="15"/>
                <w:szCs w:val="15"/>
              </w:rPr>
            </w:pPr>
            <w:r w:rsidRPr="005845E0">
              <w:rPr>
                <w:rFonts w:ascii="Arial" w:hAnsi="Arial" w:cs="Arial"/>
                <w:sz w:val="15"/>
                <w:szCs w:val="15"/>
              </w:rPr>
              <w:t xml:space="preserve">AAA ile AA- </w:t>
            </w:r>
          </w:p>
        </w:tc>
      </w:tr>
      <w:tr w:rsidR="004113A3" w:rsidRPr="005845E0" w14:paraId="0CF33F31"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62AB0D"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48DDC7"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E70DCC8"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AD2B50F"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078B01A"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108C35E"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83BB289"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53CECE3"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A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A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3D58A65E"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A+ ile A- </w:t>
            </w:r>
          </w:p>
        </w:tc>
      </w:tr>
      <w:tr w:rsidR="004113A3" w:rsidRPr="005845E0" w14:paraId="7E5CF2FE"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CBE283"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BD9FC5"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7A71CDC"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10B0B05"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FB2BC9F"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6FAF8B4" w14:textId="77777777" w:rsidR="004113A3" w:rsidRPr="005845E0" w:rsidRDefault="004113A3">
            <w:pPr>
              <w:ind w:left="46"/>
              <w:jc w:val="center"/>
              <w:rPr>
                <w:rFonts w:ascii="Arial" w:hAnsi="Arial" w:cs="Arial"/>
                <w:sz w:val="15"/>
                <w:szCs w:val="15"/>
              </w:rPr>
            </w:pPr>
            <w:r w:rsidRPr="005845E0">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523DC2C"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3BC2421A" w14:textId="77777777" w:rsidR="004113A3" w:rsidRPr="005845E0" w:rsidRDefault="004113A3">
            <w:pPr>
              <w:ind w:left="26" w:right="27"/>
              <w:jc w:val="center"/>
              <w:rPr>
                <w:rFonts w:ascii="Arial" w:hAnsi="Arial" w:cs="Arial"/>
                <w:sz w:val="15"/>
                <w:szCs w:val="15"/>
              </w:rPr>
            </w:pPr>
            <w:r w:rsidRPr="005845E0">
              <w:rPr>
                <w:rFonts w:ascii="Arial" w:eastAsia="Calibri" w:hAnsi="Arial" w:cs="Arial"/>
                <w:sz w:val="15"/>
                <w:szCs w:val="15"/>
              </w:rPr>
              <w:t>BBB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BBB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66EA92D"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BBB+ ile BBB- </w:t>
            </w:r>
          </w:p>
        </w:tc>
      </w:tr>
      <w:tr w:rsidR="004113A3" w:rsidRPr="005845E0" w14:paraId="708406CB"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E2FDB2"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2B8694"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1D6D1B4"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4937BCA2"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A4C6F4F"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61572F72"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8C40B18"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3EA7A06"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BB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BB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5581E03"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BB+ ile BB- </w:t>
            </w:r>
          </w:p>
        </w:tc>
      </w:tr>
      <w:tr w:rsidR="004113A3" w:rsidRPr="005845E0" w14:paraId="52FEE45F"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05924F"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CA9E37"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C2482B0"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FB68A8D"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8EE43A7" w14:textId="77777777" w:rsidR="004113A3" w:rsidRPr="005845E0" w:rsidRDefault="004113A3">
            <w:pPr>
              <w:ind w:right="37"/>
              <w:jc w:val="center"/>
              <w:rPr>
                <w:rFonts w:ascii="Arial" w:hAnsi="Arial" w:cs="Arial"/>
                <w:sz w:val="15"/>
                <w:szCs w:val="15"/>
              </w:rPr>
            </w:pPr>
            <w:r w:rsidRPr="005845E0">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07A61E09"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ADAF3DF"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CCA791F"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B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ve aşağısı </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E955C33" w14:textId="77777777" w:rsidR="004113A3" w:rsidRPr="005845E0" w:rsidRDefault="004113A3">
            <w:pPr>
              <w:ind w:left="38"/>
              <w:jc w:val="center"/>
              <w:rPr>
                <w:rFonts w:ascii="Arial" w:hAnsi="Arial" w:cs="Arial"/>
                <w:sz w:val="15"/>
                <w:szCs w:val="15"/>
              </w:rPr>
            </w:pPr>
            <w:r w:rsidRPr="005845E0">
              <w:rPr>
                <w:rFonts w:ascii="Arial" w:hAnsi="Arial" w:cs="Arial"/>
                <w:sz w:val="15"/>
                <w:szCs w:val="15"/>
              </w:rPr>
              <w:t xml:space="preserve">B+ ve aşağısı </w:t>
            </w:r>
          </w:p>
        </w:tc>
      </w:tr>
      <w:tr w:rsidR="004113A3" w:rsidRPr="005845E0" w14:paraId="7CB9252D"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8BF42B" w14:textId="77777777" w:rsidR="004113A3" w:rsidRPr="005845E0" w:rsidRDefault="004113A3">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6F22DF6C" w14:textId="77777777" w:rsidR="004113A3" w:rsidRPr="005845E0" w:rsidRDefault="004113A3">
            <w:pPr>
              <w:ind w:left="54" w:right="113"/>
              <w:jc w:val="center"/>
              <w:rPr>
                <w:rFonts w:ascii="Arial" w:hAnsi="Arial" w:cs="Arial"/>
                <w:b/>
                <w:sz w:val="15"/>
                <w:szCs w:val="15"/>
              </w:rPr>
            </w:pPr>
            <w:r w:rsidRPr="005845E0">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7E22F37"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B3A29EC"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1670D83"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97E3F12"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B465F59"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5C48995"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R-1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R-1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FDF186F"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A-1+ ile A-1 </w:t>
            </w:r>
          </w:p>
        </w:tc>
      </w:tr>
      <w:tr w:rsidR="004113A3" w:rsidRPr="005845E0" w14:paraId="63FBE05F"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D41ACB"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14C9DF"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991279B"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0A95CF8"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C607301"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B28D031"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7C7D81D"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8BADB74" w14:textId="77777777" w:rsidR="004113A3" w:rsidRPr="005845E0" w:rsidRDefault="004113A3">
            <w:pPr>
              <w:jc w:val="center"/>
              <w:rPr>
                <w:rFonts w:ascii="Arial" w:hAnsi="Arial" w:cs="Arial"/>
                <w:sz w:val="15"/>
                <w:szCs w:val="15"/>
              </w:rPr>
            </w:pPr>
            <w:r w:rsidRPr="005845E0">
              <w:rPr>
                <w:rFonts w:ascii="Arial" w:eastAsia="Calibri" w:hAnsi="Arial" w:cs="Arial"/>
                <w:sz w:val="15"/>
                <w:szCs w:val="15"/>
              </w:rPr>
              <w:t>R-2 (</w:t>
            </w:r>
            <w:r w:rsidRPr="005845E0">
              <w:rPr>
                <w:rFonts w:ascii="Arial" w:hAnsi="Arial" w:cs="Arial"/>
                <w:sz w:val="15"/>
                <w:szCs w:val="15"/>
              </w:rPr>
              <w:t>yüksek</w:t>
            </w:r>
            <w:r w:rsidRPr="005845E0">
              <w:rPr>
                <w:rFonts w:ascii="Arial" w:eastAsia="Calibri" w:hAnsi="Arial" w:cs="Arial"/>
                <w:sz w:val="15"/>
                <w:szCs w:val="15"/>
              </w:rPr>
              <w:t xml:space="preserve">) </w:t>
            </w:r>
            <w:r w:rsidRPr="005845E0">
              <w:rPr>
                <w:rFonts w:ascii="Arial" w:hAnsi="Arial" w:cs="Arial"/>
                <w:sz w:val="15"/>
                <w:szCs w:val="15"/>
              </w:rPr>
              <w:t xml:space="preserve"> ile</w:t>
            </w:r>
            <w:r w:rsidRPr="005845E0">
              <w:rPr>
                <w:rFonts w:ascii="Arial" w:eastAsia="Calibri" w:hAnsi="Arial" w:cs="Arial"/>
                <w:sz w:val="15"/>
                <w:szCs w:val="15"/>
              </w:rPr>
              <w:t xml:space="preserve">  R-2 (</w:t>
            </w:r>
            <w:r w:rsidRPr="005845E0">
              <w:rPr>
                <w:rFonts w:ascii="Arial" w:hAnsi="Arial" w:cs="Arial"/>
                <w:sz w:val="15"/>
                <w:szCs w:val="15"/>
              </w:rPr>
              <w:t>düşük</w:t>
            </w: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381C1FD"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A-2 </w:t>
            </w:r>
          </w:p>
        </w:tc>
      </w:tr>
      <w:tr w:rsidR="004113A3" w:rsidRPr="005845E0" w14:paraId="5B7E6DE3"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DB9811"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65B22C"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F710E56" w14:textId="77777777" w:rsidR="004113A3" w:rsidRPr="005845E0" w:rsidRDefault="004113A3">
            <w:pPr>
              <w:ind w:right="35"/>
              <w:jc w:val="center"/>
              <w:rPr>
                <w:rFonts w:ascii="Arial" w:hAnsi="Arial" w:cs="Arial"/>
                <w:sz w:val="15"/>
                <w:szCs w:val="15"/>
              </w:rPr>
            </w:pPr>
            <w:r w:rsidRPr="005845E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6F3FD69A"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F18B838"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72603A4C"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0A95C7C"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2C4DEA06" w14:textId="77777777" w:rsidR="004113A3" w:rsidRPr="005845E0" w:rsidRDefault="004113A3">
            <w:pPr>
              <w:ind w:right="38"/>
              <w:jc w:val="center"/>
              <w:rPr>
                <w:rFonts w:ascii="Arial" w:hAnsi="Arial" w:cs="Arial"/>
                <w:sz w:val="15"/>
                <w:szCs w:val="15"/>
              </w:rPr>
            </w:pPr>
            <w:r w:rsidRPr="005845E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417AE16"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A-3 </w:t>
            </w:r>
          </w:p>
        </w:tc>
      </w:tr>
      <w:tr w:rsidR="004113A3" w:rsidRPr="005845E0" w14:paraId="0085AED7" w14:textId="77777777" w:rsidTr="004113A3">
        <w:trPr>
          <w:cantSplit/>
          <w:trHeight w:val="49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4A8CE3"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0B97C2"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1EC9EFA1"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43FABA98"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4D54186"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043F5F2A"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E328B8D" w14:textId="77777777" w:rsidR="004113A3" w:rsidRPr="005845E0" w:rsidRDefault="004113A3">
            <w:pPr>
              <w:ind w:right="34"/>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4206A07" w14:textId="77777777" w:rsidR="004113A3" w:rsidRPr="005845E0" w:rsidRDefault="004113A3">
            <w:pPr>
              <w:ind w:right="38"/>
              <w:jc w:val="center"/>
              <w:rPr>
                <w:rFonts w:ascii="Arial" w:hAnsi="Arial" w:cs="Arial"/>
                <w:sz w:val="15"/>
                <w:szCs w:val="15"/>
              </w:rPr>
            </w:pPr>
            <w:r w:rsidRPr="005845E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A906529" w14:textId="77777777" w:rsidR="004113A3" w:rsidRPr="005845E0" w:rsidRDefault="004113A3">
            <w:pPr>
              <w:ind w:right="40"/>
              <w:jc w:val="center"/>
              <w:rPr>
                <w:rFonts w:ascii="Arial" w:hAnsi="Arial" w:cs="Arial"/>
                <w:sz w:val="15"/>
                <w:szCs w:val="15"/>
              </w:rPr>
            </w:pPr>
            <w:r w:rsidRPr="005845E0">
              <w:rPr>
                <w:rFonts w:ascii="Arial" w:hAnsi="Arial" w:cs="Arial"/>
                <w:sz w:val="15"/>
                <w:szCs w:val="15"/>
              </w:rPr>
              <w:t xml:space="preserve">A-3 aşağısı </w:t>
            </w:r>
          </w:p>
        </w:tc>
      </w:tr>
      <w:tr w:rsidR="004113A3" w:rsidRPr="005845E0" w14:paraId="42137F00" w14:textId="77777777" w:rsidTr="004113A3">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23911286" w14:textId="77777777" w:rsidR="004113A3" w:rsidRPr="005845E0" w:rsidRDefault="004113A3">
            <w:pPr>
              <w:spacing w:after="160" w:line="256"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0F805CCD" w14:textId="77777777" w:rsidR="004113A3" w:rsidRPr="005845E0" w:rsidRDefault="004113A3">
            <w:pPr>
              <w:ind w:left="373" w:right="113"/>
              <w:jc w:val="center"/>
              <w:rPr>
                <w:rFonts w:ascii="Arial" w:hAnsi="Arial" w:cs="Arial"/>
                <w:b/>
                <w:sz w:val="15"/>
                <w:szCs w:val="15"/>
              </w:rPr>
            </w:pPr>
            <w:r w:rsidRPr="005845E0">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A74D357"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EDC8EE6" w14:textId="77777777" w:rsidR="004113A3" w:rsidRPr="005845E0" w:rsidRDefault="004113A3">
            <w:pPr>
              <w:ind w:left="72"/>
              <w:jc w:val="center"/>
              <w:rPr>
                <w:rFonts w:ascii="Arial" w:hAnsi="Arial" w:cs="Arial"/>
                <w:sz w:val="15"/>
                <w:szCs w:val="15"/>
              </w:rPr>
            </w:pPr>
            <w:r w:rsidRPr="005845E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E63116D"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hideMark/>
          </w:tcPr>
          <w:p w14:paraId="69A076CF" w14:textId="77777777" w:rsidR="004113A3" w:rsidRPr="005845E0" w:rsidRDefault="004113A3">
            <w:pPr>
              <w:spacing w:after="43" w:line="232" w:lineRule="auto"/>
              <w:jc w:val="center"/>
              <w:rPr>
                <w:rFonts w:ascii="Arial" w:hAnsi="Arial" w:cs="Arial"/>
                <w:sz w:val="15"/>
                <w:szCs w:val="15"/>
              </w:rPr>
            </w:pPr>
            <w:r w:rsidRPr="005845E0">
              <w:rPr>
                <w:rFonts w:ascii="Arial" w:hAnsi="Arial" w:cs="Arial"/>
                <w:sz w:val="15"/>
                <w:szCs w:val="15"/>
              </w:rPr>
              <w:t xml:space="preserve">FCQR: AAAf ile AA-f; </w:t>
            </w:r>
          </w:p>
          <w:p w14:paraId="4BFAD8E9"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PSFR: AAAm ile AA-m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1604A31"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60B3B0E"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7E5484D"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r w:rsidR="004113A3" w:rsidRPr="005845E0" w14:paraId="31EFC065"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FBF25A"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8D27E2"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E3FE3FE"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641A52E0" w14:textId="77777777" w:rsidR="004113A3" w:rsidRPr="005845E0" w:rsidRDefault="004113A3">
            <w:pPr>
              <w:ind w:right="43"/>
              <w:jc w:val="center"/>
              <w:rPr>
                <w:rFonts w:ascii="Arial" w:hAnsi="Arial" w:cs="Arial"/>
                <w:sz w:val="15"/>
                <w:szCs w:val="15"/>
              </w:rPr>
            </w:pPr>
            <w:r w:rsidRPr="005845E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0EA3FC7" w14:textId="77777777" w:rsidR="004113A3" w:rsidRPr="005845E0" w:rsidRDefault="004113A3">
            <w:pPr>
              <w:ind w:right="47"/>
              <w:jc w:val="center"/>
              <w:rPr>
                <w:rFonts w:ascii="Arial" w:hAnsi="Arial" w:cs="Arial"/>
                <w:sz w:val="15"/>
                <w:szCs w:val="15"/>
              </w:rPr>
            </w:pPr>
            <w:r w:rsidRPr="005845E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hideMark/>
          </w:tcPr>
          <w:p w14:paraId="159D9E6C" w14:textId="77777777" w:rsidR="004113A3" w:rsidRPr="005845E0" w:rsidRDefault="004113A3">
            <w:pPr>
              <w:spacing w:after="41" w:line="232" w:lineRule="auto"/>
              <w:jc w:val="center"/>
              <w:rPr>
                <w:rFonts w:ascii="Arial" w:hAnsi="Arial" w:cs="Arial"/>
                <w:sz w:val="15"/>
                <w:szCs w:val="15"/>
              </w:rPr>
            </w:pPr>
            <w:r w:rsidRPr="005845E0">
              <w:rPr>
                <w:rFonts w:ascii="Arial" w:hAnsi="Arial" w:cs="Arial"/>
                <w:sz w:val="15"/>
                <w:szCs w:val="15"/>
              </w:rPr>
              <w:t xml:space="preserve">FCQR: A+f ile A-f; </w:t>
            </w:r>
          </w:p>
          <w:p w14:paraId="5AD342A4"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PSFR: A+m ile A-m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5B06A43"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BE980A2"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7F876BC"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r w:rsidR="004113A3" w:rsidRPr="005845E0" w14:paraId="58B7B3FA"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B4C213"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863583"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1BF9790"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6E265942" w14:textId="77777777" w:rsidR="004113A3" w:rsidRPr="005845E0" w:rsidRDefault="004113A3">
            <w:pPr>
              <w:ind w:left="14" w:right="14"/>
              <w:jc w:val="center"/>
              <w:rPr>
                <w:rFonts w:ascii="Arial" w:hAnsi="Arial" w:cs="Arial"/>
                <w:sz w:val="15"/>
                <w:szCs w:val="15"/>
              </w:rPr>
            </w:pPr>
            <w:r w:rsidRPr="005845E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03B3309" w14:textId="77777777" w:rsidR="004113A3" w:rsidRPr="005845E0" w:rsidRDefault="004113A3">
            <w:pPr>
              <w:ind w:right="42"/>
              <w:jc w:val="center"/>
              <w:rPr>
                <w:rFonts w:ascii="Arial" w:hAnsi="Arial" w:cs="Arial"/>
                <w:sz w:val="15"/>
                <w:szCs w:val="15"/>
              </w:rPr>
            </w:pPr>
            <w:r w:rsidRPr="005845E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hideMark/>
          </w:tcPr>
          <w:p w14:paraId="0A21B611" w14:textId="77777777" w:rsidR="004113A3" w:rsidRPr="005845E0" w:rsidRDefault="004113A3">
            <w:pPr>
              <w:spacing w:after="18" w:line="264" w:lineRule="auto"/>
              <w:ind w:left="16" w:right="14"/>
              <w:jc w:val="center"/>
              <w:rPr>
                <w:rFonts w:ascii="Arial" w:hAnsi="Arial" w:cs="Arial"/>
                <w:sz w:val="15"/>
                <w:szCs w:val="15"/>
              </w:rPr>
            </w:pPr>
            <w:r w:rsidRPr="005845E0">
              <w:rPr>
                <w:rFonts w:ascii="Arial" w:hAnsi="Arial" w:cs="Arial"/>
                <w:sz w:val="15"/>
                <w:szCs w:val="15"/>
              </w:rPr>
              <w:t xml:space="preserve">FCQR: BBB+f ile BBB-f; </w:t>
            </w:r>
          </w:p>
          <w:p w14:paraId="4A525CD4" w14:textId="77777777" w:rsidR="004113A3" w:rsidRPr="005845E0" w:rsidRDefault="004113A3">
            <w:pPr>
              <w:ind w:left="2" w:right="2"/>
              <w:jc w:val="center"/>
              <w:rPr>
                <w:rFonts w:ascii="Arial" w:hAnsi="Arial" w:cs="Arial"/>
                <w:sz w:val="15"/>
                <w:szCs w:val="15"/>
              </w:rPr>
            </w:pPr>
            <w:r w:rsidRPr="005845E0">
              <w:rPr>
                <w:rFonts w:ascii="Arial" w:hAnsi="Arial" w:cs="Arial"/>
                <w:sz w:val="15"/>
                <w:szCs w:val="15"/>
              </w:rPr>
              <w:t xml:space="preserve">PSFR: BBB+m ile BBB-m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4C002C3"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6536D332"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35115A3"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r w:rsidR="004113A3" w:rsidRPr="005845E0" w14:paraId="4A9439E6"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806CA5"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D4B2DC"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9DE6F40"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55EAF1C" w14:textId="77777777" w:rsidR="004113A3" w:rsidRPr="005845E0" w:rsidRDefault="004113A3">
            <w:pPr>
              <w:ind w:right="41"/>
              <w:jc w:val="center"/>
              <w:rPr>
                <w:rFonts w:ascii="Arial" w:hAnsi="Arial" w:cs="Arial"/>
                <w:sz w:val="15"/>
                <w:szCs w:val="15"/>
              </w:rPr>
            </w:pPr>
            <w:r w:rsidRPr="005845E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C709C3D" w14:textId="77777777" w:rsidR="004113A3" w:rsidRPr="005845E0" w:rsidRDefault="004113A3">
            <w:pPr>
              <w:ind w:right="44"/>
              <w:jc w:val="center"/>
              <w:rPr>
                <w:rFonts w:ascii="Arial" w:hAnsi="Arial" w:cs="Arial"/>
                <w:sz w:val="15"/>
                <w:szCs w:val="15"/>
              </w:rPr>
            </w:pPr>
            <w:r w:rsidRPr="005845E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hideMark/>
          </w:tcPr>
          <w:p w14:paraId="4726AC8C" w14:textId="77777777" w:rsidR="004113A3" w:rsidRPr="005845E0" w:rsidRDefault="004113A3">
            <w:pPr>
              <w:spacing w:after="38" w:line="237" w:lineRule="auto"/>
              <w:jc w:val="center"/>
              <w:rPr>
                <w:rFonts w:ascii="Arial" w:hAnsi="Arial" w:cs="Arial"/>
                <w:sz w:val="15"/>
                <w:szCs w:val="15"/>
              </w:rPr>
            </w:pPr>
            <w:r w:rsidRPr="005845E0">
              <w:rPr>
                <w:rFonts w:ascii="Arial" w:hAnsi="Arial" w:cs="Arial"/>
                <w:sz w:val="15"/>
                <w:szCs w:val="15"/>
              </w:rPr>
              <w:t xml:space="preserve">FCQR: BB+f ile BB-f; </w:t>
            </w:r>
          </w:p>
          <w:p w14:paraId="31B64F47"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PSFR: BB+m ile BB-m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A0C1728"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CE1347E"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6A7B33E"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r w:rsidR="004113A3" w:rsidRPr="005845E0" w14:paraId="523F5012" w14:textId="77777777" w:rsidTr="004113A3">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7E075E"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ED80B0"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66E83C1"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8C15635" w14:textId="77777777" w:rsidR="004113A3" w:rsidRPr="005845E0" w:rsidRDefault="004113A3">
            <w:pPr>
              <w:ind w:right="36"/>
              <w:jc w:val="center"/>
              <w:rPr>
                <w:rFonts w:ascii="Arial" w:hAnsi="Arial" w:cs="Arial"/>
                <w:sz w:val="15"/>
                <w:szCs w:val="15"/>
              </w:rPr>
            </w:pPr>
            <w:r w:rsidRPr="005845E0">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C1519F4" w14:textId="77777777" w:rsidR="004113A3" w:rsidRPr="005845E0" w:rsidRDefault="004113A3">
            <w:pPr>
              <w:ind w:right="41"/>
              <w:jc w:val="center"/>
              <w:rPr>
                <w:rFonts w:ascii="Arial" w:hAnsi="Arial" w:cs="Arial"/>
                <w:sz w:val="15"/>
                <w:szCs w:val="15"/>
              </w:rPr>
            </w:pPr>
            <w:r w:rsidRPr="005845E0">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hideMark/>
          </w:tcPr>
          <w:p w14:paraId="4091724B" w14:textId="77777777" w:rsidR="004113A3" w:rsidRPr="005845E0" w:rsidRDefault="004113A3">
            <w:pPr>
              <w:spacing w:line="256" w:lineRule="auto"/>
              <w:ind w:left="2"/>
              <w:rPr>
                <w:rFonts w:ascii="Arial" w:hAnsi="Arial" w:cs="Arial"/>
                <w:sz w:val="15"/>
                <w:szCs w:val="15"/>
              </w:rPr>
            </w:pPr>
            <w:r w:rsidRPr="005845E0">
              <w:rPr>
                <w:rFonts w:ascii="Arial" w:hAnsi="Arial" w:cs="Arial"/>
                <w:sz w:val="15"/>
                <w:szCs w:val="15"/>
              </w:rPr>
              <w:t>FCQR: B+f ile B-</w:t>
            </w:r>
          </w:p>
          <w:p w14:paraId="26DA7A1E" w14:textId="77777777" w:rsidR="004113A3" w:rsidRPr="005845E0" w:rsidRDefault="004113A3">
            <w:pPr>
              <w:spacing w:after="22" w:line="256" w:lineRule="auto"/>
              <w:ind w:right="38"/>
              <w:jc w:val="center"/>
              <w:rPr>
                <w:rFonts w:ascii="Arial" w:hAnsi="Arial" w:cs="Arial"/>
                <w:sz w:val="15"/>
                <w:szCs w:val="15"/>
              </w:rPr>
            </w:pPr>
            <w:r w:rsidRPr="005845E0">
              <w:rPr>
                <w:rFonts w:ascii="Arial" w:hAnsi="Arial" w:cs="Arial"/>
                <w:sz w:val="15"/>
                <w:szCs w:val="15"/>
              </w:rPr>
              <w:t xml:space="preserve">f;  </w:t>
            </w:r>
          </w:p>
          <w:p w14:paraId="268BA6B1"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PSFR: B+m ile 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686AD51"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7B3CE2D"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17F94E58"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r w:rsidR="004113A3" w:rsidRPr="005845E0" w14:paraId="2B08BD3F" w14:textId="77777777" w:rsidTr="004113A3">
        <w:trPr>
          <w:cantSplit/>
          <w:trHeight w:val="4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EFB507" w14:textId="77777777" w:rsidR="004113A3" w:rsidRPr="005845E0" w:rsidRDefault="004113A3">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00BC5D" w14:textId="77777777" w:rsidR="004113A3" w:rsidRPr="005845E0" w:rsidRDefault="004113A3">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B47080F" w14:textId="77777777" w:rsidR="004113A3" w:rsidRPr="005845E0" w:rsidRDefault="004113A3">
            <w:pPr>
              <w:ind w:right="39"/>
              <w:jc w:val="center"/>
              <w:rPr>
                <w:rFonts w:ascii="Arial" w:hAnsi="Arial" w:cs="Arial"/>
                <w:sz w:val="15"/>
                <w:szCs w:val="15"/>
              </w:rPr>
            </w:pPr>
            <w:r w:rsidRPr="005845E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F0D2435" w14:textId="77777777" w:rsidR="004113A3" w:rsidRPr="005845E0" w:rsidRDefault="004113A3">
            <w:pPr>
              <w:jc w:val="center"/>
              <w:rPr>
                <w:rFonts w:ascii="Arial" w:hAnsi="Arial" w:cs="Arial"/>
                <w:sz w:val="15"/>
                <w:szCs w:val="15"/>
              </w:rPr>
            </w:pPr>
            <w:r w:rsidRPr="005845E0">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632C95D" w14:textId="77777777" w:rsidR="004113A3" w:rsidRPr="005845E0" w:rsidRDefault="004113A3">
            <w:pPr>
              <w:ind w:right="44"/>
              <w:jc w:val="center"/>
              <w:rPr>
                <w:rFonts w:ascii="Arial" w:hAnsi="Arial" w:cs="Arial"/>
                <w:sz w:val="15"/>
                <w:szCs w:val="15"/>
              </w:rPr>
            </w:pPr>
            <w:r w:rsidRPr="005845E0">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hideMark/>
          </w:tcPr>
          <w:p w14:paraId="7563D2E4" w14:textId="77777777" w:rsidR="004113A3" w:rsidRPr="005845E0" w:rsidRDefault="004113A3">
            <w:pPr>
              <w:ind w:left="18" w:hanging="18"/>
              <w:jc w:val="center"/>
              <w:rPr>
                <w:rFonts w:ascii="Arial" w:hAnsi="Arial" w:cs="Arial"/>
                <w:sz w:val="15"/>
                <w:szCs w:val="15"/>
              </w:rPr>
            </w:pPr>
            <w:r w:rsidRPr="005845E0">
              <w:rPr>
                <w:rFonts w:ascii="Arial" w:hAnsi="Arial" w:cs="Arial"/>
                <w:sz w:val="15"/>
                <w:szCs w:val="15"/>
              </w:rPr>
              <w:t xml:space="preserve">FCQR: CCC+f ve aşağısı; PSFR: CCC+m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19E7A6E" w14:textId="77777777" w:rsidR="004113A3" w:rsidRPr="005845E0" w:rsidRDefault="004113A3">
            <w:pPr>
              <w:ind w:right="38"/>
              <w:jc w:val="center"/>
              <w:rPr>
                <w:rFonts w:ascii="Arial" w:hAnsi="Arial" w:cs="Arial"/>
                <w:sz w:val="15"/>
                <w:szCs w:val="15"/>
              </w:rPr>
            </w:pPr>
            <w:r w:rsidRPr="005845E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7CB7C58"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46E0028" w14:textId="77777777" w:rsidR="004113A3" w:rsidRPr="005845E0" w:rsidRDefault="004113A3">
            <w:pPr>
              <w:ind w:right="43"/>
              <w:jc w:val="center"/>
              <w:rPr>
                <w:rFonts w:ascii="Arial" w:hAnsi="Arial" w:cs="Arial"/>
                <w:sz w:val="15"/>
                <w:szCs w:val="15"/>
              </w:rPr>
            </w:pPr>
            <w:r w:rsidRPr="005845E0">
              <w:rPr>
                <w:rFonts w:ascii="Arial" w:eastAsia="Calibri" w:hAnsi="Arial" w:cs="Arial"/>
                <w:sz w:val="15"/>
                <w:szCs w:val="15"/>
              </w:rPr>
              <w:t xml:space="preserve">- </w:t>
            </w:r>
          </w:p>
        </w:tc>
      </w:tr>
    </w:tbl>
    <w:p w14:paraId="19510B88" w14:textId="77777777" w:rsidR="004113A3" w:rsidRPr="005845E0" w:rsidRDefault="004113A3">
      <w:pPr>
        <w:rPr>
          <w:rFonts w:ascii="Arial" w:hAnsi="Arial" w:cs="Arial"/>
          <w:b/>
          <w:sz w:val="20"/>
        </w:rPr>
      </w:pPr>
      <w:r w:rsidRPr="005845E0">
        <w:rPr>
          <w:rFonts w:ascii="Arial" w:hAnsi="Arial" w:cs="Arial"/>
          <w:b/>
          <w:sz w:val="20"/>
        </w:rPr>
        <w:br w:type="page"/>
      </w:r>
    </w:p>
    <w:p w14:paraId="59C5AAAC" w14:textId="77777777" w:rsidR="004113A3" w:rsidRPr="005845E0" w:rsidRDefault="004113A3" w:rsidP="004113A3">
      <w:pPr>
        <w:spacing w:before="120" w:after="120"/>
        <w:ind w:left="-567" w:firstLine="142"/>
        <w:rPr>
          <w:rFonts w:ascii="Arial" w:hAnsi="Arial" w:cs="Arial"/>
          <w:b/>
          <w:sz w:val="20"/>
          <w:szCs w:val="20"/>
        </w:rPr>
      </w:pPr>
      <w:r w:rsidRPr="005845E0">
        <w:rPr>
          <w:rFonts w:ascii="Arial" w:hAnsi="Arial" w:cs="Arial"/>
          <w:b/>
          <w:sz w:val="20"/>
          <w:szCs w:val="20"/>
        </w:rPr>
        <w:lastRenderedPageBreak/>
        <w:t>II.</w:t>
      </w:r>
      <w:r w:rsidRPr="005845E0">
        <w:rPr>
          <w:rFonts w:ascii="Arial" w:hAnsi="Arial" w:cs="Arial"/>
          <w:b/>
          <w:sz w:val="20"/>
          <w:szCs w:val="20"/>
        </w:rPr>
        <w:tab/>
        <w:t>Kredi riskine ilişkin açıklamalar (devamı):</w:t>
      </w:r>
    </w:p>
    <w:p w14:paraId="6E3F21BA" w14:textId="77777777" w:rsidR="004113A3" w:rsidRPr="005845E0" w:rsidRDefault="004113A3" w:rsidP="00A64820">
      <w:pPr>
        <w:spacing w:before="120" w:after="120"/>
        <w:ind w:right="-182"/>
        <w:jc w:val="both"/>
        <w:rPr>
          <w:rFonts w:ascii="Arial" w:hAnsi="Arial" w:cs="Arial"/>
          <w:sz w:val="20"/>
          <w:szCs w:val="20"/>
        </w:rPr>
      </w:pPr>
      <w:r w:rsidRPr="005845E0">
        <w:rPr>
          <w:rFonts w:ascii="Arial" w:hAnsi="Arial" w:cs="Arial"/>
          <w:sz w:val="20"/>
          <w:szCs w:val="20"/>
        </w:rPr>
        <w:t>Bankaların Sermaye Yeterliliğinin Ölçülmesine ve Değerlendirilmesine İlişkin Yönetmeliğin Ek-1’inde tanımlanan her bir risk ağırlığına tekabül eden kredi riski azaltımı öncesi ve sonrası toplam risk tutarı ve özkaynaklardan indirilen tutarlara ilişkin bilgiler:</w:t>
      </w:r>
    </w:p>
    <w:tbl>
      <w:tblPr>
        <w:tblW w:w="10324" w:type="dxa"/>
        <w:tblInd w:w="-142" w:type="dxa"/>
        <w:tblLayout w:type="fixed"/>
        <w:tblCellMar>
          <w:left w:w="30" w:type="dxa"/>
          <w:right w:w="30" w:type="dxa"/>
        </w:tblCellMar>
        <w:tblLook w:val="04A0" w:firstRow="1" w:lastRow="0" w:firstColumn="1" w:lastColumn="0" w:noHBand="0" w:noVBand="1"/>
      </w:tblPr>
      <w:tblGrid>
        <w:gridCol w:w="294"/>
        <w:gridCol w:w="1541"/>
        <w:gridCol w:w="867"/>
        <w:gridCol w:w="417"/>
        <w:gridCol w:w="877"/>
        <w:gridCol w:w="740"/>
        <w:gridCol w:w="837"/>
        <w:gridCol w:w="920"/>
        <w:gridCol w:w="827"/>
        <w:gridCol w:w="731"/>
        <w:gridCol w:w="880"/>
        <w:gridCol w:w="1393"/>
      </w:tblGrid>
      <w:tr w:rsidR="004113A3" w:rsidRPr="005845E0" w14:paraId="3CC4F99D" w14:textId="77777777" w:rsidTr="00085104">
        <w:trPr>
          <w:trHeight w:val="453"/>
        </w:trPr>
        <w:tc>
          <w:tcPr>
            <w:tcW w:w="294" w:type="dxa"/>
            <w:tcBorders>
              <w:top w:val="single" w:sz="4" w:space="0" w:color="auto"/>
              <w:left w:val="nil"/>
              <w:bottom w:val="single" w:sz="4" w:space="0" w:color="auto"/>
              <w:right w:val="nil"/>
            </w:tcBorders>
            <w:vAlign w:val="bottom"/>
          </w:tcPr>
          <w:p w14:paraId="0A9EBAB5" w14:textId="77777777" w:rsidR="004113A3" w:rsidRPr="005845E0" w:rsidRDefault="004113A3">
            <w:pPr>
              <w:autoSpaceDE w:val="0"/>
              <w:autoSpaceDN w:val="0"/>
              <w:adjustRightInd w:val="0"/>
              <w:ind w:left="180" w:hanging="180"/>
              <w:rPr>
                <w:rFonts w:ascii="Arial" w:eastAsia="Arial Unicode MS" w:hAnsi="Arial" w:cs="Arial"/>
                <w:b/>
                <w:sz w:val="16"/>
                <w:szCs w:val="16"/>
                <w:lang w:val="en-US" w:eastAsia="en-US"/>
              </w:rPr>
            </w:pPr>
            <w:bookmarkStart w:id="57" w:name="_Hlk127257166"/>
          </w:p>
        </w:tc>
        <w:tc>
          <w:tcPr>
            <w:tcW w:w="1541" w:type="dxa"/>
            <w:tcBorders>
              <w:top w:val="single" w:sz="4" w:space="0" w:color="auto"/>
              <w:left w:val="nil"/>
              <w:bottom w:val="single" w:sz="4" w:space="0" w:color="auto"/>
              <w:right w:val="nil"/>
            </w:tcBorders>
            <w:vAlign w:val="bottom"/>
            <w:hideMark/>
          </w:tcPr>
          <w:p w14:paraId="066D5FD7" w14:textId="77777777" w:rsidR="004113A3" w:rsidRPr="005845E0" w:rsidRDefault="004113A3">
            <w:pPr>
              <w:autoSpaceDE w:val="0"/>
              <w:autoSpaceDN w:val="0"/>
              <w:adjustRightInd w:val="0"/>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Risk Ağırlığı</w:t>
            </w:r>
          </w:p>
        </w:tc>
        <w:tc>
          <w:tcPr>
            <w:tcW w:w="867" w:type="dxa"/>
            <w:tcBorders>
              <w:top w:val="single" w:sz="4" w:space="0" w:color="auto"/>
              <w:left w:val="nil"/>
              <w:bottom w:val="single" w:sz="4" w:space="0" w:color="auto"/>
              <w:right w:val="nil"/>
            </w:tcBorders>
            <w:vAlign w:val="bottom"/>
            <w:hideMark/>
          </w:tcPr>
          <w:p w14:paraId="2D02636B"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%0</w:t>
            </w:r>
          </w:p>
        </w:tc>
        <w:tc>
          <w:tcPr>
            <w:tcW w:w="417" w:type="dxa"/>
            <w:tcBorders>
              <w:top w:val="single" w:sz="4" w:space="0" w:color="auto"/>
              <w:left w:val="nil"/>
              <w:bottom w:val="single" w:sz="4" w:space="0" w:color="auto"/>
              <w:right w:val="nil"/>
            </w:tcBorders>
            <w:vAlign w:val="bottom"/>
            <w:hideMark/>
          </w:tcPr>
          <w:p w14:paraId="4FACCF12"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%10</w:t>
            </w:r>
          </w:p>
        </w:tc>
        <w:tc>
          <w:tcPr>
            <w:tcW w:w="877" w:type="dxa"/>
            <w:tcBorders>
              <w:top w:val="single" w:sz="4" w:space="0" w:color="auto"/>
              <w:left w:val="nil"/>
              <w:bottom w:val="single" w:sz="4" w:space="0" w:color="auto"/>
              <w:right w:val="nil"/>
            </w:tcBorders>
            <w:vAlign w:val="bottom"/>
            <w:hideMark/>
          </w:tcPr>
          <w:p w14:paraId="3390BF28"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%20</w:t>
            </w:r>
          </w:p>
        </w:tc>
        <w:tc>
          <w:tcPr>
            <w:tcW w:w="740" w:type="dxa"/>
            <w:tcBorders>
              <w:top w:val="single" w:sz="4" w:space="0" w:color="auto"/>
              <w:left w:val="nil"/>
              <w:bottom w:val="single" w:sz="4" w:space="0" w:color="auto"/>
              <w:right w:val="nil"/>
            </w:tcBorders>
            <w:vAlign w:val="bottom"/>
            <w:hideMark/>
          </w:tcPr>
          <w:p w14:paraId="53021E4C"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%35</w:t>
            </w:r>
          </w:p>
        </w:tc>
        <w:tc>
          <w:tcPr>
            <w:tcW w:w="837" w:type="dxa"/>
            <w:tcBorders>
              <w:top w:val="single" w:sz="4" w:space="0" w:color="auto"/>
              <w:left w:val="nil"/>
              <w:bottom w:val="single" w:sz="4" w:space="0" w:color="auto"/>
              <w:right w:val="nil"/>
            </w:tcBorders>
            <w:vAlign w:val="bottom"/>
            <w:hideMark/>
          </w:tcPr>
          <w:p w14:paraId="13512F5D"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%50</w:t>
            </w:r>
          </w:p>
        </w:tc>
        <w:tc>
          <w:tcPr>
            <w:tcW w:w="920" w:type="dxa"/>
            <w:tcBorders>
              <w:top w:val="single" w:sz="4" w:space="0" w:color="auto"/>
              <w:left w:val="nil"/>
              <w:bottom w:val="single" w:sz="4" w:space="0" w:color="auto"/>
              <w:right w:val="nil"/>
            </w:tcBorders>
            <w:vAlign w:val="bottom"/>
            <w:hideMark/>
          </w:tcPr>
          <w:p w14:paraId="2C92CFE3"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%75</w:t>
            </w:r>
          </w:p>
        </w:tc>
        <w:tc>
          <w:tcPr>
            <w:tcW w:w="827" w:type="dxa"/>
            <w:tcBorders>
              <w:top w:val="single" w:sz="4" w:space="0" w:color="auto"/>
              <w:left w:val="nil"/>
              <w:bottom w:val="single" w:sz="4" w:space="0" w:color="auto"/>
              <w:right w:val="nil"/>
            </w:tcBorders>
            <w:vAlign w:val="bottom"/>
            <w:hideMark/>
          </w:tcPr>
          <w:p w14:paraId="173E0DC9"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%100</w:t>
            </w:r>
          </w:p>
        </w:tc>
        <w:tc>
          <w:tcPr>
            <w:tcW w:w="731" w:type="dxa"/>
            <w:tcBorders>
              <w:top w:val="single" w:sz="4" w:space="0" w:color="auto"/>
              <w:left w:val="nil"/>
              <w:bottom w:val="single" w:sz="4" w:space="0" w:color="auto"/>
              <w:right w:val="nil"/>
            </w:tcBorders>
            <w:vAlign w:val="bottom"/>
            <w:hideMark/>
          </w:tcPr>
          <w:p w14:paraId="42A39516"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%150</w:t>
            </w:r>
          </w:p>
        </w:tc>
        <w:tc>
          <w:tcPr>
            <w:tcW w:w="880" w:type="dxa"/>
            <w:tcBorders>
              <w:top w:val="single" w:sz="4" w:space="0" w:color="auto"/>
              <w:left w:val="nil"/>
              <w:bottom w:val="single" w:sz="4" w:space="0" w:color="auto"/>
              <w:right w:val="nil"/>
            </w:tcBorders>
            <w:vAlign w:val="bottom"/>
            <w:hideMark/>
          </w:tcPr>
          <w:p w14:paraId="189B4842" w14:textId="48619479" w:rsidR="004113A3" w:rsidRPr="005845E0" w:rsidRDefault="00DD4B0C">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Diğerleri</w:t>
            </w:r>
            <w:r w:rsidRPr="005845E0">
              <w:rPr>
                <w:rFonts w:ascii="Arial" w:eastAsia="Arial Unicode MS" w:hAnsi="Arial" w:cs="Arial"/>
                <w:b/>
                <w:sz w:val="16"/>
                <w:szCs w:val="16"/>
                <w:vertAlign w:val="superscript"/>
                <w:lang w:val="en-US" w:eastAsia="en-US"/>
              </w:rPr>
              <w:t>(*)</w:t>
            </w:r>
          </w:p>
        </w:tc>
        <w:tc>
          <w:tcPr>
            <w:tcW w:w="1393" w:type="dxa"/>
            <w:tcBorders>
              <w:top w:val="single" w:sz="4" w:space="0" w:color="auto"/>
              <w:left w:val="nil"/>
              <w:bottom w:val="single" w:sz="4" w:space="0" w:color="auto"/>
              <w:right w:val="nil"/>
            </w:tcBorders>
            <w:vAlign w:val="bottom"/>
            <w:hideMark/>
          </w:tcPr>
          <w:p w14:paraId="182FC899"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Özkaynaklardan</w:t>
            </w:r>
          </w:p>
          <w:p w14:paraId="7C2F4708" w14:textId="77777777" w:rsidR="004113A3" w:rsidRPr="005845E0" w:rsidRDefault="004113A3">
            <w:pPr>
              <w:autoSpaceDE w:val="0"/>
              <w:autoSpaceDN w:val="0"/>
              <w:adjustRightInd w:val="0"/>
              <w:jc w:val="right"/>
              <w:rPr>
                <w:rFonts w:ascii="Arial" w:eastAsia="Arial Unicode MS" w:hAnsi="Arial" w:cs="Arial"/>
                <w:b/>
                <w:sz w:val="16"/>
                <w:szCs w:val="16"/>
                <w:lang w:val="en-US" w:eastAsia="en-US"/>
              </w:rPr>
            </w:pPr>
            <w:r w:rsidRPr="005845E0">
              <w:rPr>
                <w:rFonts w:ascii="Arial" w:eastAsia="Arial Unicode MS" w:hAnsi="Arial" w:cs="Arial"/>
                <w:b/>
                <w:sz w:val="16"/>
                <w:szCs w:val="16"/>
                <w:lang w:val="en-US" w:eastAsia="en-US"/>
              </w:rPr>
              <w:t>İndirilenler</w:t>
            </w:r>
          </w:p>
        </w:tc>
      </w:tr>
      <w:bookmarkEnd w:id="57"/>
      <w:tr w:rsidR="00881BD3" w:rsidRPr="005845E0" w14:paraId="4C3F69A9" w14:textId="77777777" w:rsidTr="00881BD3">
        <w:trPr>
          <w:trHeight w:val="403"/>
        </w:trPr>
        <w:tc>
          <w:tcPr>
            <w:tcW w:w="294" w:type="dxa"/>
            <w:tcBorders>
              <w:top w:val="single" w:sz="4" w:space="0" w:color="auto"/>
              <w:left w:val="nil"/>
              <w:bottom w:val="nil"/>
              <w:right w:val="nil"/>
            </w:tcBorders>
            <w:hideMark/>
          </w:tcPr>
          <w:p w14:paraId="6BA8D1AD" w14:textId="77777777" w:rsidR="00881BD3" w:rsidRPr="005845E0" w:rsidRDefault="00881BD3" w:rsidP="00881BD3">
            <w:pPr>
              <w:autoSpaceDE w:val="0"/>
              <w:autoSpaceDN w:val="0"/>
              <w:adjustRightInd w:val="0"/>
              <w:ind w:left="180" w:hanging="18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1</w:t>
            </w:r>
          </w:p>
        </w:tc>
        <w:tc>
          <w:tcPr>
            <w:tcW w:w="1541" w:type="dxa"/>
            <w:tcBorders>
              <w:top w:val="single" w:sz="4" w:space="0" w:color="auto"/>
              <w:left w:val="nil"/>
              <w:bottom w:val="nil"/>
              <w:right w:val="nil"/>
            </w:tcBorders>
            <w:hideMark/>
          </w:tcPr>
          <w:p w14:paraId="4680CB4A" w14:textId="77777777" w:rsidR="00881BD3" w:rsidRPr="005845E0" w:rsidRDefault="00881BD3" w:rsidP="00881BD3">
            <w:pPr>
              <w:autoSpaceDE w:val="0"/>
              <w:autoSpaceDN w:val="0"/>
              <w:adjustRightInd w:val="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 xml:space="preserve">Kredi Riski Azaltımı </w:t>
            </w:r>
          </w:p>
          <w:p w14:paraId="5603B005" w14:textId="77777777" w:rsidR="00881BD3" w:rsidRPr="005845E0" w:rsidRDefault="00881BD3" w:rsidP="00881BD3">
            <w:pPr>
              <w:autoSpaceDE w:val="0"/>
              <w:autoSpaceDN w:val="0"/>
              <w:adjustRightInd w:val="0"/>
              <w:ind w:left="180" w:hanging="18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Öncesi Tutar</w:t>
            </w:r>
          </w:p>
        </w:tc>
        <w:tc>
          <w:tcPr>
            <w:tcW w:w="867" w:type="dxa"/>
            <w:tcBorders>
              <w:top w:val="single" w:sz="4" w:space="0" w:color="auto"/>
              <w:left w:val="nil"/>
              <w:bottom w:val="nil"/>
              <w:right w:val="nil"/>
            </w:tcBorders>
            <w:vAlign w:val="bottom"/>
          </w:tcPr>
          <w:p w14:paraId="66849D5C" w14:textId="4BE5FF73"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67.532.576</w:t>
            </w:r>
          </w:p>
        </w:tc>
        <w:tc>
          <w:tcPr>
            <w:tcW w:w="417" w:type="dxa"/>
            <w:tcBorders>
              <w:top w:val="single" w:sz="4" w:space="0" w:color="auto"/>
              <w:left w:val="nil"/>
              <w:bottom w:val="nil"/>
              <w:right w:val="nil"/>
            </w:tcBorders>
            <w:vAlign w:val="bottom"/>
          </w:tcPr>
          <w:p w14:paraId="0895C1B2" w14:textId="14BCA445" w:rsidR="00881BD3" w:rsidRPr="005845E0" w:rsidRDefault="00CA3D72" w:rsidP="00881BD3">
            <w:pPr>
              <w:jc w:val="right"/>
              <w:rPr>
                <w:rFonts w:ascii="Arial" w:hAnsi="Arial" w:cs="Arial"/>
                <w:sz w:val="15"/>
                <w:szCs w:val="15"/>
                <w:lang w:val="en-US" w:eastAsia="en-US"/>
              </w:rPr>
            </w:pPr>
            <w:r w:rsidRPr="005845E0">
              <w:rPr>
                <w:rFonts w:ascii="Arial" w:hAnsi="Arial" w:cs="Arial"/>
                <w:bCs/>
                <w:color w:val="000000"/>
                <w:sz w:val="15"/>
                <w:szCs w:val="15"/>
              </w:rPr>
              <w:t>-</w:t>
            </w:r>
          </w:p>
        </w:tc>
        <w:tc>
          <w:tcPr>
            <w:tcW w:w="877" w:type="dxa"/>
            <w:tcBorders>
              <w:top w:val="single" w:sz="4" w:space="0" w:color="auto"/>
              <w:left w:val="nil"/>
              <w:bottom w:val="nil"/>
              <w:right w:val="nil"/>
            </w:tcBorders>
            <w:vAlign w:val="bottom"/>
          </w:tcPr>
          <w:p w14:paraId="74347306" w14:textId="1BE68103"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12.513.001</w:t>
            </w:r>
          </w:p>
        </w:tc>
        <w:tc>
          <w:tcPr>
            <w:tcW w:w="740" w:type="dxa"/>
            <w:tcBorders>
              <w:top w:val="single" w:sz="4" w:space="0" w:color="auto"/>
              <w:left w:val="nil"/>
              <w:bottom w:val="nil"/>
              <w:right w:val="nil"/>
            </w:tcBorders>
            <w:vAlign w:val="bottom"/>
          </w:tcPr>
          <w:p w14:paraId="1B2D9136" w14:textId="37F095E6"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3.539.614</w:t>
            </w:r>
          </w:p>
        </w:tc>
        <w:tc>
          <w:tcPr>
            <w:tcW w:w="837" w:type="dxa"/>
            <w:tcBorders>
              <w:top w:val="single" w:sz="4" w:space="0" w:color="auto"/>
              <w:left w:val="nil"/>
              <w:bottom w:val="nil"/>
              <w:right w:val="nil"/>
            </w:tcBorders>
            <w:vAlign w:val="bottom"/>
          </w:tcPr>
          <w:p w14:paraId="3E288AFA" w14:textId="352FEA43"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12.147.310</w:t>
            </w:r>
          </w:p>
        </w:tc>
        <w:tc>
          <w:tcPr>
            <w:tcW w:w="920" w:type="dxa"/>
            <w:tcBorders>
              <w:top w:val="single" w:sz="4" w:space="0" w:color="auto"/>
              <w:left w:val="nil"/>
              <w:bottom w:val="nil"/>
              <w:right w:val="nil"/>
            </w:tcBorders>
            <w:vAlign w:val="bottom"/>
          </w:tcPr>
          <w:p w14:paraId="346861CD" w14:textId="0FDF8CEC"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14.638.171</w:t>
            </w:r>
          </w:p>
        </w:tc>
        <w:tc>
          <w:tcPr>
            <w:tcW w:w="827" w:type="dxa"/>
            <w:tcBorders>
              <w:top w:val="single" w:sz="4" w:space="0" w:color="auto"/>
              <w:left w:val="nil"/>
              <w:bottom w:val="nil"/>
              <w:right w:val="nil"/>
            </w:tcBorders>
            <w:vAlign w:val="bottom"/>
          </w:tcPr>
          <w:p w14:paraId="237CCC2B" w14:textId="1364FD1E"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37.682.920</w:t>
            </w:r>
          </w:p>
        </w:tc>
        <w:tc>
          <w:tcPr>
            <w:tcW w:w="731" w:type="dxa"/>
            <w:tcBorders>
              <w:top w:val="single" w:sz="4" w:space="0" w:color="auto"/>
              <w:left w:val="nil"/>
              <w:bottom w:val="nil"/>
              <w:right w:val="nil"/>
            </w:tcBorders>
            <w:vAlign w:val="bottom"/>
          </w:tcPr>
          <w:p w14:paraId="05B1472B" w14:textId="0DD395C5"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2.007.666</w:t>
            </w:r>
          </w:p>
        </w:tc>
        <w:tc>
          <w:tcPr>
            <w:tcW w:w="880" w:type="dxa"/>
            <w:tcBorders>
              <w:top w:val="single" w:sz="4" w:space="0" w:color="auto"/>
              <w:left w:val="nil"/>
              <w:bottom w:val="nil"/>
              <w:right w:val="nil"/>
            </w:tcBorders>
            <w:vAlign w:val="bottom"/>
          </w:tcPr>
          <w:p w14:paraId="7D040346" w14:textId="78C2AC40"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12.090.199</w:t>
            </w:r>
          </w:p>
        </w:tc>
        <w:tc>
          <w:tcPr>
            <w:tcW w:w="1393" w:type="dxa"/>
            <w:tcBorders>
              <w:top w:val="single" w:sz="4" w:space="0" w:color="auto"/>
              <w:left w:val="nil"/>
              <w:bottom w:val="nil"/>
              <w:right w:val="nil"/>
            </w:tcBorders>
            <w:vAlign w:val="bottom"/>
          </w:tcPr>
          <w:p w14:paraId="1DFE9FA6" w14:textId="2B5B51D6"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374.852</w:t>
            </w:r>
          </w:p>
        </w:tc>
      </w:tr>
      <w:tr w:rsidR="00881BD3" w:rsidRPr="005845E0" w14:paraId="551828FB" w14:textId="77777777" w:rsidTr="00881BD3">
        <w:trPr>
          <w:trHeight w:val="413"/>
        </w:trPr>
        <w:tc>
          <w:tcPr>
            <w:tcW w:w="294" w:type="dxa"/>
            <w:tcBorders>
              <w:top w:val="nil"/>
              <w:left w:val="nil"/>
              <w:bottom w:val="single" w:sz="4" w:space="0" w:color="auto"/>
              <w:right w:val="nil"/>
            </w:tcBorders>
            <w:hideMark/>
          </w:tcPr>
          <w:p w14:paraId="37C567BD" w14:textId="77777777" w:rsidR="00881BD3" w:rsidRPr="005845E0" w:rsidRDefault="00881BD3" w:rsidP="00881BD3">
            <w:pPr>
              <w:autoSpaceDE w:val="0"/>
              <w:autoSpaceDN w:val="0"/>
              <w:adjustRightInd w:val="0"/>
              <w:ind w:left="180" w:hanging="18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2</w:t>
            </w:r>
          </w:p>
        </w:tc>
        <w:tc>
          <w:tcPr>
            <w:tcW w:w="1541" w:type="dxa"/>
            <w:tcBorders>
              <w:top w:val="nil"/>
              <w:left w:val="nil"/>
              <w:bottom w:val="single" w:sz="4" w:space="0" w:color="auto"/>
              <w:right w:val="nil"/>
            </w:tcBorders>
            <w:hideMark/>
          </w:tcPr>
          <w:p w14:paraId="2B29945B" w14:textId="77777777" w:rsidR="00881BD3" w:rsidRPr="005845E0" w:rsidRDefault="00881BD3" w:rsidP="00881BD3">
            <w:pPr>
              <w:autoSpaceDE w:val="0"/>
              <w:autoSpaceDN w:val="0"/>
              <w:adjustRightInd w:val="0"/>
              <w:ind w:left="180" w:hanging="18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 xml:space="preserve">Kredi Riski Azaltımı </w:t>
            </w:r>
          </w:p>
          <w:p w14:paraId="752D209A" w14:textId="77777777" w:rsidR="00881BD3" w:rsidRPr="005845E0" w:rsidRDefault="00881BD3" w:rsidP="00881BD3">
            <w:pPr>
              <w:autoSpaceDE w:val="0"/>
              <w:autoSpaceDN w:val="0"/>
              <w:adjustRightInd w:val="0"/>
              <w:ind w:left="180" w:hanging="180"/>
              <w:rPr>
                <w:rFonts w:ascii="Arial" w:eastAsia="Arial Unicode MS" w:hAnsi="Arial" w:cs="Arial"/>
                <w:sz w:val="16"/>
                <w:szCs w:val="16"/>
                <w:lang w:val="en-US" w:eastAsia="en-US"/>
              </w:rPr>
            </w:pPr>
            <w:r w:rsidRPr="005845E0">
              <w:rPr>
                <w:rFonts w:ascii="Arial" w:eastAsia="Arial Unicode MS" w:hAnsi="Arial" w:cs="Arial"/>
                <w:sz w:val="16"/>
                <w:szCs w:val="16"/>
                <w:lang w:val="en-US" w:eastAsia="en-US"/>
              </w:rPr>
              <w:t>Sonrası Tutar</w:t>
            </w:r>
          </w:p>
        </w:tc>
        <w:tc>
          <w:tcPr>
            <w:tcW w:w="867" w:type="dxa"/>
            <w:tcBorders>
              <w:top w:val="nil"/>
              <w:left w:val="nil"/>
              <w:bottom w:val="single" w:sz="4" w:space="0" w:color="auto"/>
              <w:right w:val="nil"/>
            </w:tcBorders>
            <w:vAlign w:val="bottom"/>
          </w:tcPr>
          <w:p w14:paraId="5F48A0F7" w14:textId="07D394F4"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75.105.284</w:t>
            </w:r>
          </w:p>
        </w:tc>
        <w:tc>
          <w:tcPr>
            <w:tcW w:w="417" w:type="dxa"/>
            <w:tcBorders>
              <w:top w:val="nil"/>
              <w:left w:val="nil"/>
              <w:bottom w:val="single" w:sz="4" w:space="0" w:color="auto"/>
              <w:right w:val="nil"/>
            </w:tcBorders>
            <w:vAlign w:val="bottom"/>
          </w:tcPr>
          <w:p w14:paraId="005408AA" w14:textId="466F54B4" w:rsidR="00881BD3" w:rsidRPr="005845E0" w:rsidRDefault="00CA3D72" w:rsidP="00881BD3">
            <w:pPr>
              <w:jc w:val="right"/>
              <w:rPr>
                <w:rFonts w:ascii="Arial" w:hAnsi="Arial" w:cs="Arial"/>
                <w:sz w:val="15"/>
                <w:szCs w:val="15"/>
                <w:lang w:val="en-US" w:eastAsia="en-US"/>
              </w:rPr>
            </w:pPr>
            <w:r w:rsidRPr="005845E0">
              <w:rPr>
                <w:rFonts w:ascii="Arial" w:hAnsi="Arial" w:cs="Arial"/>
                <w:bCs/>
                <w:color w:val="000000"/>
                <w:sz w:val="15"/>
                <w:szCs w:val="15"/>
              </w:rPr>
              <w:t>-</w:t>
            </w:r>
          </w:p>
        </w:tc>
        <w:tc>
          <w:tcPr>
            <w:tcW w:w="877" w:type="dxa"/>
            <w:tcBorders>
              <w:top w:val="nil"/>
              <w:left w:val="nil"/>
              <w:bottom w:val="single" w:sz="4" w:space="0" w:color="auto"/>
              <w:right w:val="nil"/>
            </w:tcBorders>
            <w:vAlign w:val="bottom"/>
          </w:tcPr>
          <w:p w14:paraId="32DD0892" w14:textId="5A739AB1"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13.300.622</w:t>
            </w:r>
          </w:p>
        </w:tc>
        <w:tc>
          <w:tcPr>
            <w:tcW w:w="740" w:type="dxa"/>
            <w:tcBorders>
              <w:top w:val="nil"/>
              <w:left w:val="nil"/>
              <w:bottom w:val="single" w:sz="4" w:space="0" w:color="auto"/>
              <w:right w:val="nil"/>
            </w:tcBorders>
            <w:vAlign w:val="bottom"/>
          </w:tcPr>
          <w:p w14:paraId="649EA653" w14:textId="16A28365"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3.539.614</w:t>
            </w:r>
          </w:p>
        </w:tc>
        <w:tc>
          <w:tcPr>
            <w:tcW w:w="837" w:type="dxa"/>
            <w:tcBorders>
              <w:top w:val="nil"/>
              <w:left w:val="nil"/>
              <w:bottom w:val="single" w:sz="4" w:space="0" w:color="auto"/>
              <w:right w:val="nil"/>
            </w:tcBorders>
            <w:vAlign w:val="bottom"/>
          </w:tcPr>
          <w:p w14:paraId="355FABD9" w14:textId="16BC1456"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12.314.232</w:t>
            </w:r>
          </w:p>
        </w:tc>
        <w:tc>
          <w:tcPr>
            <w:tcW w:w="920" w:type="dxa"/>
            <w:tcBorders>
              <w:top w:val="nil"/>
              <w:left w:val="nil"/>
              <w:bottom w:val="single" w:sz="4" w:space="0" w:color="auto"/>
              <w:right w:val="nil"/>
            </w:tcBorders>
            <w:vAlign w:val="bottom"/>
          </w:tcPr>
          <w:p w14:paraId="32507AAD" w14:textId="5EFCA3F7"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9.451.557</w:t>
            </w:r>
          </w:p>
        </w:tc>
        <w:tc>
          <w:tcPr>
            <w:tcW w:w="827" w:type="dxa"/>
            <w:tcBorders>
              <w:top w:val="nil"/>
              <w:left w:val="nil"/>
              <w:bottom w:val="single" w:sz="4" w:space="0" w:color="auto"/>
              <w:right w:val="nil"/>
            </w:tcBorders>
            <w:vAlign w:val="bottom"/>
          </w:tcPr>
          <w:p w14:paraId="547F0654" w14:textId="19ACAC1C"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34.342.299</w:t>
            </w:r>
          </w:p>
        </w:tc>
        <w:tc>
          <w:tcPr>
            <w:tcW w:w="731" w:type="dxa"/>
            <w:tcBorders>
              <w:top w:val="nil"/>
              <w:left w:val="nil"/>
              <w:bottom w:val="single" w:sz="4" w:space="0" w:color="auto"/>
              <w:right w:val="nil"/>
            </w:tcBorders>
            <w:vAlign w:val="bottom"/>
          </w:tcPr>
          <w:p w14:paraId="2822A94C" w14:textId="6ADE6314"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2.007.648</w:t>
            </w:r>
          </w:p>
        </w:tc>
        <w:tc>
          <w:tcPr>
            <w:tcW w:w="880" w:type="dxa"/>
            <w:tcBorders>
              <w:top w:val="nil"/>
              <w:left w:val="nil"/>
              <w:bottom w:val="single" w:sz="4" w:space="0" w:color="auto"/>
              <w:right w:val="nil"/>
            </w:tcBorders>
            <w:vAlign w:val="bottom"/>
          </w:tcPr>
          <w:p w14:paraId="54C587D9" w14:textId="3F56A692"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12.090.201</w:t>
            </w:r>
          </w:p>
        </w:tc>
        <w:tc>
          <w:tcPr>
            <w:tcW w:w="1393" w:type="dxa"/>
            <w:tcBorders>
              <w:top w:val="nil"/>
              <w:left w:val="nil"/>
              <w:bottom w:val="single" w:sz="4" w:space="0" w:color="auto"/>
              <w:right w:val="nil"/>
            </w:tcBorders>
            <w:vAlign w:val="bottom"/>
          </w:tcPr>
          <w:p w14:paraId="38F9755C" w14:textId="2E2098D7" w:rsidR="00881BD3" w:rsidRPr="005845E0" w:rsidRDefault="00881BD3" w:rsidP="00881BD3">
            <w:pPr>
              <w:jc w:val="right"/>
              <w:rPr>
                <w:rFonts w:ascii="Arial" w:hAnsi="Arial" w:cs="Arial"/>
                <w:sz w:val="15"/>
                <w:szCs w:val="15"/>
                <w:lang w:val="en-US" w:eastAsia="en-US"/>
              </w:rPr>
            </w:pPr>
            <w:r w:rsidRPr="005845E0">
              <w:rPr>
                <w:rFonts w:ascii="Arial" w:hAnsi="Arial" w:cs="Arial"/>
                <w:bCs/>
                <w:color w:val="000000"/>
                <w:sz w:val="15"/>
                <w:szCs w:val="15"/>
              </w:rPr>
              <w:t>374.852</w:t>
            </w:r>
          </w:p>
        </w:tc>
      </w:tr>
    </w:tbl>
    <w:p w14:paraId="203BDC35" w14:textId="1DEC54E9" w:rsidR="00DD4B0C" w:rsidRPr="005845E0" w:rsidRDefault="00DD4B0C" w:rsidP="00DD4B0C">
      <w:pPr>
        <w:spacing w:before="120"/>
        <w:ind w:left="-56" w:right="-182" w:hanging="14"/>
        <w:jc w:val="both"/>
        <w:rPr>
          <w:rFonts w:ascii="Arial" w:hAnsi="Arial" w:cs="Arial"/>
          <w:sz w:val="20"/>
          <w:szCs w:val="20"/>
        </w:rPr>
      </w:pPr>
      <w:r w:rsidRPr="005845E0">
        <w:rPr>
          <w:rFonts w:ascii="Arial" w:hAnsi="Arial" w:cs="Arial"/>
          <w:sz w:val="20"/>
          <w:szCs w:val="20"/>
          <w:vertAlign w:val="superscript"/>
        </w:rPr>
        <w:t>(*)</w:t>
      </w:r>
      <w:r w:rsidRPr="005845E0">
        <w:rPr>
          <w:rFonts w:ascii="Arial" w:hAnsi="Arial" w:cs="Arial"/>
          <w:sz w:val="20"/>
          <w:szCs w:val="20"/>
        </w:rPr>
        <w:t xml:space="preserve"> %200 ve </w:t>
      </w:r>
      <w:r w:rsidR="00A80BD8" w:rsidRPr="005845E0">
        <w:rPr>
          <w:rFonts w:ascii="Arial" w:hAnsi="Arial" w:cs="Arial"/>
          <w:sz w:val="20"/>
          <w:szCs w:val="20"/>
        </w:rPr>
        <w:t>%</w:t>
      </w:r>
      <w:r w:rsidRPr="005845E0">
        <w:rPr>
          <w:rFonts w:ascii="Arial" w:hAnsi="Arial" w:cs="Arial"/>
          <w:sz w:val="20"/>
          <w:szCs w:val="20"/>
        </w:rPr>
        <w:t>500 risk ağırlığını ifade eder.</w:t>
      </w:r>
    </w:p>
    <w:p w14:paraId="7BFEE79C" w14:textId="6DFD0F2B" w:rsidR="004113A3" w:rsidRPr="005845E0" w:rsidRDefault="004113A3" w:rsidP="00A64820">
      <w:pPr>
        <w:spacing w:before="120"/>
        <w:ind w:right="-182" w:hanging="709"/>
        <w:jc w:val="both"/>
        <w:rPr>
          <w:rFonts w:ascii="Arial" w:hAnsi="Arial" w:cs="Arial"/>
          <w:sz w:val="20"/>
          <w:szCs w:val="20"/>
        </w:rPr>
      </w:pPr>
      <w:r w:rsidRPr="005845E0">
        <w:rPr>
          <w:rFonts w:ascii="Arial" w:hAnsi="Arial" w:cs="Arial"/>
          <w:b/>
          <w:sz w:val="20"/>
          <w:szCs w:val="20"/>
        </w:rPr>
        <w:t>(10)</w:t>
      </w:r>
      <w:r w:rsidRPr="005845E0">
        <w:rPr>
          <w:rFonts w:ascii="Arial" w:hAnsi="Arial" w:cs="Arial"/>
          <w:sz w:val="20"/>
          <w:szCs w:val="20"/>
        </w:rPr>
        <w:t xml:space="preserve"> </w:t>
      </w:r>
      <w:r w:rsidRPr="005845E0">
        <w:rPr>
          <w:rFonts w:ascii="Arial" w:hAnsi="Arial" w:cs="Arial"/>
          <w:sz w:val="20"/>
          <w:szCs w:val="20"/>
        </w:rPr>
        <w:tab/>
      </w:r>
      <w:r w:rsidRPr="005845E0">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7D084BA5" w14:textId="1DD6C23D" w:rsidR="004113A3" w:rsidRPr="005845E0" w:rsidRDefault="004113A3" w:rsidP="00A64820">
      <w:pPr>
        <w:spacing w:before="120"/>
        <w:ind w:right="-182"/>
        <w:jc w:val="both"/>
        <w:rPr>
          <w:rFonts w:ascii="Arial" w:hAnsi="Arial" w:cs="Arial"/>
          <w:bCs/>
          <w:sz w:val="20"/>
          <w:szCs w:val="20"/>
        </w:rPr>
      </w:pPr>
      <w:r w:rsidRPr="005845E0">
        <w:rPr>
          <w:rFonts w:ascii="Arial" w:hAnsi="Arial" w:cs="Arial"/>
          <w:bCs/>
          <w:sz w:val="20"/>
          <w:szCs w:val="20"/>
        </w:rPr>
        <w:t>31 Aralık 202</w:t>
      </w:r>
      <w:r w:rsidR="00A64820" w:rsidRPr="005845E0">
        <w:rPr>
          <w:rFonts w:ascii="Arial" w:hAnsi="Arial" w:cs="Arial"/>
          <w:bCs/>
          <w:sz w:val="20"/>
          <w:szCs w:val="20"/>
        </w:rPr>
        <w:t>3</w:t>
      </w:r>
      <w:r w:rsidRPr="005845E0">
        <w:rPr>
          <w:rFonts w:ascii="Arial" w:hAnsi="Arial" w:cs="Arial"/>
          <w:bCs/>
          <w:sz w:val="20"/>
          <w:szCs w:val="20"/>
        </w:rPr>
        <w:t xml:space="preserve"> tarihi itibarıyla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5105445B" w14:textId="021C96ED" w:rsidR="004113A3" w:rsidRPr="005845E0" w:rsidRDefault="004113A3" w:rsidP="00A64820">
      <w:pPr>
        <w:spacing w:before="120"/>
        <w:ind w:right="-182"/>
        <w:jc w:val="both"/>
        <w:rPr>
          <w:rFonts w:ascii="Arial" w:hAnsi="Arial" w:cs="Arial"/>
          <w:sz w:val="20"/>
          <w:szCs w:val="20"/>
          <w:lang w:eastAsia="en-US"/>
        </w:rPr>
      </w:pPr>
      <w:r w:rsidRPr="005845E0">
        <w:rPr>
          <w:rFonts w:ascii="Arial" w:hAnsi="Arial" w:cs="Arial"/>
          <w:sz w:val="20"/>
          <w:szCs w:val="20"/>
          <w:lang w:eastAsia="en-US"/>
        </w:rPr>
        <w:t>31 Aralık 202</w:t>
      </w:r>
      <w:r w:rsidR="00A64820" w:rsidRPr="005845E0">
        <w:rPr>
          <w:rFonts w:ascii="Arial" w:hAnsi="Arial" w:cs="Arial"/>
          <w:sz w:val="20"/>
          <w:szCs w:val="20"/>
          <w:lang w:eastAsia="en-US"/>
        </w:rPr>
        <w:t>3</w:t>
      </w:r>
      <w:r w:rsidRPr="005845E0">
        <w:rPr>
          <w:rFonts w:ascii="Arial" w:hAnsi="Arial" w:cs="Arial"/>
          <w:sz w:val="20"/>
          <w:szCs w:val="20"/>
          <w:lang w:eastAsia="en-US"/>
        </w:rPr>
        <w:t xml:space="preserve">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0"/>
        <w:tblW w:w="5095"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58"/>
        <w:gridCol w:w="3626"/>
        <w:gridCol w:w="2008"/>
        <w:gridCol w:w="1926"/>
        <w:gridCol w:w="2143"/>
      </w:tblGrid>
      <w:tr w:rsidR="004113A3" w:rsidRPr="005845E0" w14:paraId="20A237B1" w14:textId="77777777" w:rsidTr="00AE7429">
        <w:trPr>
          <w:trHeight w:val="113"/>
        </w:trPr>
        <w:tc>
          <w:tcPr>
            <w:tcW w:w="1980" w:type="pct"/>
            <w:gridSpan w:val="2"/>
            <w:tcBorders>
              <w:top w:val="single" w:sz="4" w:space="0" w:color="000000"/>
              <w:left w:val="single" w:sz="4" w:space="0" w:color="000000"/>
              <w:bottom w:val="single" w:sz="4" w:space="0" w:color="000000"/>
              <w:right w:val="single" w:sz="4" w:space="0" w:color="000000"/>
            </w:tcBorders>
            <w:vAlign w:val="bottom"/>
            <w:hideMark/>
          </w:tcPr>
          <w:p w14:paraId="670835EE" w14:textId="77777777" w:rsidR="004113A3" w:rsidRPr="005845E0" w:rsidRDefault="004113A3">
            <w:pPr>
              <w:spacing w:line="256" w:lineRule="auto"/>
              <w:ind w:left="31"/>
              <w:jc w:val="center"/>
              <w:rPr>
                <w:rFonts w:ascii="Arial" w:hAnsi="Arial" w:cs="Arial"/>
                <w:b/>
                <w:sz w:val="18"/>
                <w:szCs w:val="18"/>
              </w:rPr>
            </w:pPr>
            <w:r w:rsidRPr="005845E0">
              <w:rPr>
                <w:rFonts w:ascii="Arial" w:hAnsi="Arial" w:cs="Arial"/>
                <w:b/>
                <w:sz w:val="18"/>
                <w:szCs w:val="18"/>
              </w:rPr>
              <w:t>Önemli Sektörler</w:t>
            </w:r>
          </w:p>
          <w:p w14:paraId="4109DA94" w14:textId="77777777" w:rsidR="004113A3" w:rsidRPr="005845E0" w:rsidRDefault="004113A3">
            <w:pPr>
              <w:spacing w:line="256" w:lineRule="auto"/>
              <w:ind w:left="31"/>
              <w:jc w:val="center"/>
              <w:rPr>
                <w:rFonts w:ascii="Arial" w:hAnsi="Arial" w:cs="Arial"/>
                <w:b/>
                <w:sz w:val="18"/>
                <w:szCs w:val="18"/>
              </w:rPr>
            </w:pPr>
            <w:r w:rsidRPr="005845E0">
              <w:rPr>
                <w:rFonts w:ascii="Arial" w:hAnsi="Arial" w:cs="Arial"/>
                <w:b/>
                <w:sz w:val="18"/>
                <w:szCs w:val="18"/>
              </w:rPr>
              <w:t>/Karşı taraflar</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321347EB" w14:textId="77777777" w:rsidR="004113A3" w:rsidRPr="005845E0" w:rsidRDefault="004113A3">
            <w:pPr>
              <w:spacing w:line="256" w:lineRule="auto"/>
              <w:ind w:right="6"/>
              <w:jc w:val="center"/>
              <w:rPr>
                <w:rFonts w:ascii="Arial" w:hAnsi="Arial" w:cs="Arial"/>
                <w:b/>
                <w:sz w:val="18"/>
                <w:szCs w:val="18"/>
              </w:rPr>
            </w:pPr>
            <w:r w:rsidRPr="005845E0">
              <w:rPr>
                <w:rFonts w:ascii="Arial" w:hAnsi="Arial" w:cs="Arial"/>
                <w:b/>
                <w:sz w:val="18"/>
                <w:szCs w:val="18"/>
              </w:rPr>
              <w:t xml:space="preserve">Krediler </w:t>
            </w:r>
          </w:p>
        </w:tc>
        <w:tc>
          <w:tcPr>
            <w:tcW w:w="1065" w:type="pct"/>
            <w:tcBorders>
              <w:top w:val="single" w:sz="4" w:space="0" w:color="000000"/>
              <w:left w:val="single" w:sz="4" w:space="0" w:color="000000"/>
              <w:bottom w:val="single" w:sz="4" w:space="0" w:color="000000"/>
              <w:right w:val="single" w:sz="4" w:space="0" w:color="000000"/>
            </w:tcBorders>
            <w:vAlign w:val="bottom"/>
            <w:hideMark/>
          </w:tcPr>
          <w:p w14:paraId="28BAC848" w14:textId="77777777" w:rsidR="004113A3" w:rsidRPr="005845E0" w:rsidRDefault="004113A3">
            <w:pPr>
              <w:spacing w:line="256" w:lineRule="auto"/>
              <w:ind w:right="6"/>
              <w:jc w:val="center"/>
              <w:rPr>
                <w:rFonts w:ascii="Arial" w:hAnsi="Arial" w:cs="Arial"/>
                <w:b/>
                <w:sz w:val="18"/>
                <w:szCs w:val="18"/>
              </w:rPr>
            </w:pPr>
            <w:r w:rsidRPr="005845E0">
              <w:rPr>
                <w:rFonts w:ascii="Arial" w:hAnsi="Arial" w:cs="Arial"/>
                <w:b/>
                <w:sz w:val="18"/>
                <w:szCs w:val="18"/>
              </w:rPr>
              <w:t>Karşılıklar</w:t>
            </w:r>
          </w:p>
        </w:tc>
      </w:tr>
      <w:tr w:rsidR="00D87745" w:rsidRPr="005845E0" w14:paraId="057CC070" w14:textId="77777777" w:rsidTr="00D87745">
        <w:trPr>
          <w:trHeight w:val="113"/>
        </w:trPr>
        <w:tc>
          <w:tcPr>
            <w:tcW w:w="1980" w:type="pct"/>
            <w:gridSpan w:val="2"/>
            <w:vMerge w:val="restart"/>
            <w:tcBorders>
              <w:top w:val="single" w:sz="4" w:space="0" w:color="000000"/>
              <w:left w:val="single" w:sz="4" w:space="0" w:color="000000"/>
              <w:bottom w:val="single" w:sz="4" w:space="0" w:color="000000"/>
              <w:right w:val="single" w:sz="4" w:space="0" w:color="000000"/>
            </w:tcBorders>
            <w:vAlign w:val="bottom"/>
            <w:hideMark/>
          </w:tcPr>
          <w:p w14:paraId="0A3F4A5C" w14:textId="77777777" w:rsidR="00D87745" w:rsidRPr="005845E0" w:rsidRDefault="00D87745">
            <w:pPr>
              <w:spacing w:line="256" w:lineRule="auto"/>
              <w:ind w:left="10"/>
              <w:rPr>
                <w:rFonts w:ascii="Arial" w:hAnsi="Arial" w:cs="Arial"/>
                <w:b/>
                <w:sz w:val="18"/>
                <w:szCs w:val="18"/>
              </w:rPr>
            </w:pPr>
            <w:r w:rsidRPr="005845E0">
              <w:rPr>
                <w:rFonts w:ascii="Arial" w:hAnsi="Arial" w:cs="Arial"/>
                <w:b/>
                <w:sz w:val="18"/>
                <w:szCs w:val="18"/>
              </w:rPr>
              <w:t xml:space="preserve"> </w:t>
            </w:r>
          </w:p>
          <w:p w14:paraId="391462B8" w14:textId="77777777" w:rsidR="00D87745" w:rsidRPr="005845E0" w:rsidRDefault="00D87745">
            <w:pPr>
              <w:spacing w:line="256" w:lineRule="auto"/>
              <w:rPr>
                <w:rFonts w:ascii="Arial" w:hAnsi="Arial" w:cs="Arial"/>
                <w:b/>
                <w:sz w:val="18"/>
                <w:szCs w:val="18"/>
              </w:rPr>
            </w:pPr>
            <w:r w:rsidRPr="005845E0">
              <w:rPr>
                <w:rFonts w:ascii="Arial" w:hAnsi="Arial" w:cs="Arial"/>
                <w:b/>
                <w:sz w:val="18"/>
                <w:szCs w:val="18"/>
              </w:rPr>
              <w:t xml:space="preserve"> </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5E1C08A1" w14:textId="77777777" w:rsidR="00D87745" w:rsidRPr="005845E0" w:rsidRDefault="00D87745">
            <w:pPr>
              <w:spacing w:line="256" w:lineRule="auto"/>
              <w:ind w:left="61"/>
              <w:jc w:val="center"/>
              <w:rPr>
                <w:rFonts w:ascii="Arial" w:hAnsi="Arial" w:cs="Arial"/>
                <w:b/>
                <w:sz w:val="18"/>
                <w:szCs w:val="18"/>
              </w:rPr>
            </w:pPr>
            <w:r w:rsidRPr="005845E0">
              <w:rPr>
                <w:rFonts w:ascii="Arial" w:hAnsi="Arial" w:cs="Arial"/>
                <w:b/>
                <w:sz w:val="18"/>
                <w:szCs w:val="18"/>
              </w:rPr>
              <w:t>Değer Kaybına Uğramış (TFRS 9)</w:t>
            </w:r>
          </w:p>
        </w:tc>
        <w:tc>
          <w:tcPr>
            <w:tcW w:w="1065" w:type="pct"/>
            <w:vMerge w:val="restart"/>
            <w:tcBorders>
              <w:top w:val="single" w:sz="4" w:space="0" w:color="000000"/>
              <w:left w:val="single" w:sz="4" w:space="0" w:color="000000"/>
              <w:right w:val="single" w:sz="4" w:space="0" w:color="000000"/>
            </w:tcBorders>
            <w:vAlign w:val="center"/>
            <w:hideMark/>
          </w:tcPr>
          <w:p w14:paraId="7483F5E1" w14:textId="77777777" w:rsidR="00D87745" w:rsidRPr="005845E0" w:rsidRDefault="00D87745" w:rsidP="00D87745">
            <w:pPr>
              <w:spacing w:line="256" w:lineRule="auto"/>
              <w:ind w:left="52"/>
              <w:jc w:val="center"/>
              <w:rPr>
                <w:rFonts w:ascii="Arial" w:hAnsi="Arial" w:cs="Arial"/>
                <w:b/>
                <w:sz w:val="18"/>
                <w:szCs w:val="18"/>
              </w:rPr>
            </w:pPr>
            <w:r w:rsidRPr="005845E0">
              <w:rPr>
                <w:rFonts w:ascii="Arial" w:hAnsi="Arial" w:cs="Arial"/>
                <w:b/>
                <w:sz w:val="18"/>
                <w:szCs w:val="18"/>
              </w:rPr>
              <w:t>Beklenen Kredi Zararı Karşılıkları (TFRS 9)</w:t>
            </w:r>
          </w:p>
        </w:tc>
      </w:tr>
      <w:tr w:rsidR="00D87745" w:rsidRPr="005845E0" w14:paraId="2C3E54D8" w14:textId="77777777" w:rsidTr="00DB5895">
        <w:trPr>
          <w:trHeight w:val="113"/>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DEF3A5E" w14:textId="77777777" w:rsidR="00D87745" w:rsidRPr="005845E0" w:rsidRDefault="00D87745">
            <w:pPr>
              <w:rPr>
                <w:rFonts w:ascii="Arial" w:hAnsi="Arial" w:cs="Arial"/>
                <w:b/>
                <w:sz w:val="18"/>
                <w:szCs w:val="18"/>
              </w:rPr>
            </w:pPr>
          </w:p>
        </w:tc>
        <w:tc>
          <w:tcPr>
            <w:tcW w:w="998" w:type="pct"/>
            <w:tcBorders>
              <w:top w:val="single" w:sz="4" w:space="0" w:color="000000"/>
              <w:left w:val="single" w:sz="4" w:space="0" w:color="000000"/>
              <w:bottom w:val="single" w:sz="4" w:space="0" w:color="000000"/>
              <w:right w:val="single" w:sz="4" w:space="0" w:color="000000"/>
            </w:tcBorders>
            <w:vAlign w:val="bottom"/>
            <w:hideMark/>
          </w:tcPr>
          <w:p w14:paraId="7D9EEC08" w14:textId="77777777" w:rsidR="00D87745" w:rsidRPr="005845E0" w:rsidRDefault="00D87745">
            <w:pPr>
              <w:spacing w:line="256" w:lineRule="auto"/>
              <w:ind w:left="48" w:right="1"/>
              <w:jc w:val="center"/>
              <w:rPr>
                <w:rFonts w:ascii="Arial" w:hAnsi="Arial" w:cs="Arial"/>
                <w:b/>
                <w:sz w:val="18"/>
                <w:szCs w:val="18"/>
              </w:rPr>
            </w:pPr>
            <w:r w:rsidRPr="005845E0">
              <w:rPr>
                <w:rFonts w:ascii="Arial" w:hAnsi="Arial" w:cs="Arial"/>
                <w:b/>
                <w:sz w:val="18"/>
                <w:szCs w:val="18"/>
              </w:rPr>
              <w:t xml:space="preserve">Kredi Riskinde Önemli Artış </w:t>
            </w:r>
          </w:p>
          <w:p w14:paraId="54D1DE79" w14:textId="77777777" w:rsidR="00D87745" w:rsidRPr="005845E0" w:rsidRDefault="00D87745">
            <w:pPr>
              <w:spacing w:line="256" w:lineRule="auto"/>
              <w:ind w:left="48" w:right="1"/>
              <w:jc w:val="center"/>
              <w:rPr>
                <w:rFonts w:ascii="Arial" w:hAnsi="Arial" w:cs="Arial"/>
                <w:b/>
                <w:sz w:val="18"/>
                <w:szCs w:val="18"/>
              </w:rPr>
            </w:pPr>
            <w:r w:rsidRPr="005845E0">
              <w:rPr>
                <w:rFonts w:ascii="Arial" w:hAnsi="Arial" w:cs="Arial"/>
                <w:b/>
                <w:sz w:val="18"/>
                <w:szCs w:val="18"/>
              </w:rPr>
              <w:t>(İkinci Aşama)</w:t>
            </w:r>
          </w:p>
        </w:tc>
        <w:tc>
          <w:tcPr>
            <w:tcW w:w="957" w:type="pct"/>
            <w:tcBorders>
              <w:top w:val="single" w:sz="4" w:space="0" w:color="000000"/>
              <w:left w:val="single" w:sz="4" w:space="0" w:color="000000"/>
              <w:bottom w:val="single" w:sz="4" w:space="0" w:color="000000"/>
              <w:right w:val="single" w:sz="4" w:space="0" w:color="000000"/>
            </w:tcBorders>
            <w:vAlign w:val="bottom"/>
            <w:hideMark/>
          </w:tcPr>
          <w:p w14:paraId="1250B3A2" w14:textId="77777777" w:rsidR="00D87745" w:rsidRPr="005845E0" w:rsidRDefault="00D87745">
            <w:pPr>
              <w:spacing w:line="256" w:lineRule="auto"/>
              <w:ind w:left="84"/>
              <w:jc w:val="center"/>
              <w:rPr>
                <w:rFonts w:ascii="Arial" w:hAnsi="Arial" w:cs="Arial"/>
                <w:b/>
                <w:sz w:val="18"/>
                <w:szCs w:val="18"/>
              </w:rPr>
            </w:pPr>
            <w:r w:rsidRPr="005845E0">
              <w:rPr>
                <w:rFonts w:ascii="Arial" w:hAnsi="Arial" w:cs="Arial"/>
                <w:b/>
                <w:sz w:val="18"/>
                <w:szCs w:val="18"/>
              </w:rPr>
              <w:t>Temerrüt</w:t>
            </w:r>
          </w:p>
          <w:p w14:paraId="3D080201" w14:textId="77777777" w:rsidR="00D87745" w:rsidRPr="005845E0" w:rsidRDefault="00D87745">
            <w:pPr>
              <w:spacing w:line="256" w:lineRule="auto"/>
              <w:jc w:val="center"/>
              <w:rPr>
                <w:rFonts w:ascii="Arial" w:hAnsi="Arial" w:cs="Arial"/>
                <w:b/>
                <w:sz w:val="18"/>
                <w:szCs w:val="18"/>
              </w:rPr>
            </w:pPr>
            <w:r w:rsidRPr="005845E0">
              <w:rPr>
                <w:rFonts w:ascii="Arial" w:hAnsi="Arial" w:cs="Arial"/>
                <w:b/>
                <w:sz w:val="18"/>
                <w:szCs w:val="18"/>
              </w:rPr>
              <w:t>(Üçüncü Aşama)</w:t>
            </w:r>
          </w:p>
        </w:tc>
        <w:tc>
          <w:tcPr>
            <w:tcW w:w="1065" w:type="pct"/>
            <w:vMerge/>
            <w:tcBorders>
              <w:left w:val="single" w:sz="4" w:space="0" w:color="000000"/>
              <w:bottom w:val="single" w:sz="4" w:space="0" w:color="000000"/>
              <w:right w:val="single" w:sz="4" w:space="0" w:color="000000"/>
            </w:tcBorders>
            <w:vAlign w:val="bottom"/>
          </w:tcPr>
          <w:p w14:paraId="7741A405" w14:textId="77777777" w:rsidR="00D87745" w:rsidRPr="005845E0" w:rsidRDefault="00D87745">
            <w:pPr>
              <w:spacing w:after="160" w:line="256" w:lineRule="auto"/>
              <w:rPr>
                <w:rFonts w:ascii="Arial" w:hAnsi="Arial" w:cs="Arial"/>
                <w:sz w:val="18"/>
                <w:szCs w:val="18"/>
              </w:rPr>
            </w:pPr>
          </w:p>
        </w:tc>
      </w:tr>
      <w:tr w:rsidR="004113A3" w:rsidRPr="005845E0" w14:paraId="260FB4A7" w14:textId="77777777" w:rsidTr="00AE7429">
        <w:trPr>
          <w:trHeight w:val="70"/>
        </w:trPr>
        <w:tc>
          <w:tcPr>
            <w:tcW w:w="178" w:type="pct"/>
            <w:tcBorders>
              <w:top w:val="single" w:sz="4" w:space="0" w:color="000000"/>
              <w:left w:val="nil"/>
              <w:bottom w:val="nil"/>
              <w:right w:val="nil"/>
            </w:tcBorders>
            <w:vAlign w:val="bottom"/>
          </w:tcPr>
          <w:p w14:paraId="6E49B437" w14:textId="77777777" w:rsidR="004113A3" w:rsidRPr="005845E0" w:rsidRDefault="004113A3">
            <w:pPr>
              <w:autoSpaceDE w:val="0"/>
              <w:autoSpaceDN w:val="0"/>
              <w:adjustRightInd w:val="0"/>
              <w:ind w:left="180" w:hanging="180"/>
              <w:rPr>
                <w:rFonts w:ascii="Arial" w:eastAsia="Arial Unicode MS" w:hAnsi="Arial" w:cs="Arial"/>
                <w:b/>
                <w:sz w:val="18"/>
                <w:szCs w:val="18"/>
              </w:rPr>
            </w:pPr>
          </w:p>
        </w:tc>
        <w:tc>
          <w:tcPr>
            <w:tcW w:w="1802" w:type="pct"/>
            <w:tcBorders>
              <w:top w:val="single" w:sz="4" w:space="0" w:color="000000"/>
              <w:left w:val="nil"/>
              <w:bottom w:val="nil"/>
              <w:right w:val="nil"/>
            </w:tcBorders>
            <w:vAlign w:val="bottom"/>
          </w:tcPr>
          <w:p w14:paraId="1C938257" w14:textId="77777777" w:rsidR="004113A3" w:rsidRPr="005845E0" w:rsidRDefault="004113A3">
            <w:pPr>
              <w:autoSpaceDE w:val="0"/>
              <w:autoSpaceDN w:val="0"/>
              <w:adjustRightInd w:val="0"/>
              <w:ind w:left="180" w:hanging="180"/>
              <w:rPr>
                <w:rFonts w:ascii="Arial" w:eastAsia="Arial Unicode MS" w:hAnsi="Arial" w:cs="Arial"/>
                <w:b/>
                <w:sz w:val="18"/>
                <w:szCs w:val="18"/>
              </w:rPr>
            </w:pPr>
          </w:p>
        </w:tc>
        <w:tc>
          <w:tcPr>
            <w:tcW w:w="998" w:type="pct"/>
            <w:tcBorders>
              <w:top w:val="single" w:sz="4" w:space="0" w:color="000000"/>
              <w:left w:val="nil"/>
              <w:bottom w:val="nil"/>
              <w:right w:val="nil"/>
            </w:tcBorders>
            <w:vAlign w:val="bottom"/>
          </w:tcPr>
          <w:p w14:paraId="61FC0DDC" w14:textId="77777777" w:rsidR="004113A3" w:rsidRPr="005845E0" w:rsidRDefault="004113A3">
            <w:pPr>
              <w:spacing w:before="100" w:beforeAutospacing="1" w:line="256" w:lineRule="auto"/>
              <w:ind w:left="31" w:right="110"/>
              <w:jc w:val="right"/>
              <w:rPr>
                <w:rFonts w:ascii="Arial" w:hAnsi="Arial" w:cs="Arial"/>
                <w:b/>
                <w:color w:val="000000"/>
                <w:sz w:val="18"/>
                <w:szCs w:val="18"/>
              </w:rPr>
            </w:pPr>
          </w:p>
        </w:tc>
        <w:tc>
          <w:tcPr>
            <w:tcW w:w="957" w:type="pct"/>
            <w:tcBorders>
              <w:top w:val="single" w:sz="4" w:space="0" w:color="000000"/>
              <w:left w:val="nil"/>
              <w:bottom w:val="nil"/>
              <w:right w:val="nil"/>
            </w:tcBorders>
            <w:vAlign w:val="bottom"/>
          </w:tcPr>
          <w:p w14:paraId="1DAC8AFD" w14:textId="77777777" w:rsidR="004113A3" w:rsidRPr="005845E0" w:rsidRDefault="004113A3">
            <w:pPr>
              <w:spacing w:before="100" w:beforeAutospacing="1" w:line="256" w:lineRule="auto"/>
              <w:ind w:left="31" w:right="110"/>
              <w:jc w:val="right"/>
              <w:rPr>
                <w:rFonts w:ascii="Arial" w:hAnsi="Arial" w:cs="Arial"/>
                <w:b/>
                <w:color w:val="000000"/>
                <w:sz w:val="18"/>
                <w:szCs w:val="18"/>
              </w:rPr>
            </w:pPr>
          </w:p>
        </w:tc>
        <w:tc>
          <w:tcPr>
            <w:tcW w:w="1065" w:type="pct"/>
            <w:tcBorders>
              <w:top w:val="single" w:sz="4" w:space="0" w:color="000000"/>
              <w:left w:val="nil"/>
              <w:bottom w:val="nil"/>
              <w:right w:val="nil"/>
            </w:tcBorders>
            <w:vAlign w:val="bottom"/>
          </w:tcPr>
          <w:p w14:paraId="7F5CCC1F" w14:textId="77777777" w:rsidR="004113A3" w:rsidRPr="005845E0" w:rsidRDefault="004113A3">
            <w:pPr>
              <w:spacing w:before="100" w:beforeAutospacing="1" w:line="256" w:lineRule="auto"/>
              <w:ind w:left="29" w:right="110"/>
              <w:jc w:val="right"/>
              <w:rPr>
                <w:rFonts w:ascii="Arial" w:hAnsi="Arial" w:cs="Arial"/>
                <w:b/>
                <w:color w:val="000000"/>
                <w:sz w:val="18"/>
                <w:szCs w:val="18"/>
              </w:rPr>
            </w:pPr>
          </w:p>
        </w:tc>
      </w:tr>
      <w:tr w:rsidR="00AE7429" w:rsidRPr="005845E0" w14:paraId="50844274" w14:textId="77777777" w:rsidTr="00AE7429">
        <w:trPr>
          <w:trHeight w:val="113"/>
        </w:trPr>
        <w:tc>
          <w:tcPr>
            <w:tcW w:w="178" w:type="pct"/>
            <w:tcBorders>
              <w:top w:val="nil"/>
              <w:left w:val="nil"/>
              <w:bottom w:val="nil"/>
              <w:right w:val="nil"/>
            </w:tcBorders>
            <w:vAlign w:val="bottom"/>
            <w:hideMark/>
          </w:tcPr>
          <w:p w14:paraId="43923A04"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1</w:t>
            </w:r>
          </w:p>
        </w:tc>
        <w:tc>
          <w:tcPr>
            <w:tcW w:w="1802" w:type="pct"/>
            <w:tcBorders>
              <w:top w:val="nil"/>
              <w:left w:val="nil"/>
              <w:bottom w:val="nil"/>
              <w:right w:val="nil"/>
            </w:tcBorders>
            <w:vAlign w:val="bottom"/>
            <w:hideMark/>
          </w:tcPr>
          <w:p w14:paraId="5BC89301"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Tarım</w:t>
            </w:r>
          </w:p>
        </w:tc>
        <w:tc>
          <w:tcPr>
            <w:tcW w:w="998" w:type="pct"/>
            <w:tcBorders>
              <w:top w:val="nil"/>
              <w:left w:val="nil"/>
              <w:bottom w:val="nil"/>
              <w:right w:val="nil"/>
            </w:tcBorders>
            <w:vAlign w:val="bottom"/>
          </w:tcPr>
          <w:p w14:paraId="38BC6841" w14:textId="0474B92C"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29.281</w:t>
            </w:r>
          </w:p>
        </w:tc>
        <w:tc>
          <w:tcPr>
            <w:tcW w:w="957" w:type="pct"/>
            <w:tcBorders>
              <w:top w:val="nil"/>
              <w:left w:val="nil"/>
              <w:bottom w:val="nil"/>
              <w:right w:val="nil"/>
            </w:tcBorders>
            <w:vAlign w:val="bottom"/>
          </w:tcPr>
          <w:p w14:paraId="2EF845C1" w14:textId="0CF07380"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4.819</w:t>
            </w:r>
          </w:p>
        </w:tc>
        <w:tc>
          <w:tcPr>
            <w:tcW w:w="1065" w:type="pct"/>
            <w:tcBorders>
              <w:top w:val="nil"/>
              <w:left w:val="nil"/>
              <w:bottom w:val="nil"/>
              <w:right w:val="nil"/>
            </w:tcBorders>
            <w:vAlign w:val="bottom"/>
          </w:tcPr>
          <w:p w14:paraId="0598C32D" w14:textId="7F8BB6E9"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4.081</w:t>
            </w:r>
          </w:p>
        </w:tc>
      </w:tr>
      <w:tr w:rsidR="00AE7429" w:rsidRPr="005845E0" w14:paraId="1FA4C7B9" w14:textId="77777777" w:rsidTr="00AE7429">
        <w:trPr>
          <w:trHeight w:val="113"/>
        </w:trPr>
        <w:tc>
          <w:tcPr>
            <w:tcW w:w="178" w:type="pct"/>
            <w:tcBorders>
              <w:top w:val="nil"/>
              <w:left w:val="nil"/>
              <w:bottom w:val="nil"/>
              <w:right w:val="nil"/>
            </w:tcBorders>
            <w:vAlign w:val="bottom"/>
            <w:hideMark/>
          </w:tcPr>
          <w:p w14:paraId="7CF64350"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1.1</w:t>
            </w:r>
          </w:p>
        </w:tc>
        <w:tc>
          <w:tcPr>
            <w:tcW w:w="1802" w:type="pct"/>
            <w:tcBorders>
              <w:top w:val="nil"/>
              <w:left w:val="nil"/>
              <w:bottom w:val="nil"/>
              <w:right w:val="nil"/>
            </w:tcBorders>
            <w:vAlign w:val="bottom"/>
            <w:hideMark/>
          </w:tcPr>
          <w:p w14:paraId="0E8158D7"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Çiftçilik ve Hayvancılık</w:t>
            </w:r>
          </w:p>
        </w:tc>
        <w:tc>
          <w:tcPr>
            <w:tcW w:w="998" w:type="pct"/>
            <w:tcBorders>
              <w:top w:val="nil"/>
              <w:left w:val="nil"/>
              <w:bottom w:val="nil"/>
              <w:right w:val="nil"/>
            </w:tcBorders>
            <w:vAlign w:val="bottom"/>
          </w:tcPr>
          <w:p w14:paraId="1339DE7D" w14:textId="2DF4F870"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21.928</w:t>
            </w:r>
          </w:p>
        </w:tc>
        <w:tc>
          <w:tcPr>
            <w:tcW w:w="957" w:type="pct"/>
            <w:tcBorders>
              <w:top w:val="nil"/>
              <w:left w:val="nil"/>
              <w:bottom w:val="nil"/>
              <w:right w:val="nil"/>
            </w:tcBorders>
            <w:vAlign w:val="bottom"/>
          </w:tcPr>
          <w:p w14:paraId="2E192599" w14:textId="29EBBAD4"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842</w:t>
            </w:r>
          </w:p>
        </w:tc>
        <w:tc>
          <w:tcPr>
            <w:tcW w:w="1065" w:type="pct"/>
            <w:tcBorders>
              <w:top w:val="nil"/>
              <w:left w:val="nil"/>
              <w:bottom w:val="nil"/>
              <w:right w:val="nil"/>
            </w:tcBorders>
            <w:vAlign w:val="bottom"/>
          </w:tcPr>
          <w:p w14:paraId="15C41D4D" w14:textId="536B1E32"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783</w:t>
            </w:r>
          </w:p>
        </w:tc>
      </w:tr>
      <w:tr w:rsidR="00AE7429" w:rsidRPr="005845E0" w14:paraId="7C8E05FE" w14:textId="77777777" w:rsidTr="00AE7429">
        <w:trPr>
          <w:trHeight w:val="113"/>
        </w:trPr>
        <w:tc>
          <w:tcPr>
            <w:tcW w:w="178" w:type="pct"/>
            <w:tcBorders>
              <w:top w:val="nil"/>
              <w:left w:val="nil"/>
              <w:bottom w:val="nil"/>
              <w:right w:val="nil"/>
            </w:tcBorders>
            <w:vAlign w:val="bottom"/>
            <w:hideMark/>
          </w:tcPr>
          <w:p w14:paraId="0F8ED941"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1.2</w:t>
            </w:r>
          </w:p>
        </w:tc>
        <w:tc>
          <w:tcPr>
            <w:tcW w:w="1802" w:type="pct"/>
            <w:tcBorders>
              <w:top w:val="nil"/>
              <w:left w:val="nil"/>
              <w:bottom w:val="nil"/>
              <w:right w:val="nil"/>
            </w:tcBorders>
            <w:vAlign w:val="bottom"/>
            <w:hideMark/>
          </w:tcPr>
          <w:p w14:paraId="76314C4E"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Ormancılık</w:t>
            </w:r>
          </w:p>
        </w:tc>
        <w:tc>
          <w:tcPr>
            <w:tcW w:w="998" w:type="pct"/>
            <w:tcBorders>
              <w:top w:val="nil"/>
              <w:left w:val="nil"/>
              <w:bottom w:val="nil"/>
              <w:right w:val="nil"/>
            </w:tcBorders>
            <w:vAlign w:val="bottom"/>
          </w:tcPr>
          <w:p w14:paraId="5C49474B" w14:textId="4F72536F"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7.353</w:t>
            </w:r>
          </w:p>
        </w:tc>
        <w:tc>
          <w:tcPr>
            <w:tcW w:w="957" w:type="pct"/>
            <w:tcBorders>
              <w:top w:val="nil"/>
              <w:left w:val="nil"/>
              <w:bottom w:val="nil"/>
              <w:right w:val="nil"/>
            </w:tcBorders>
            <w:vAlign w:val="bottom"/>
          </w:tcPr>
          <w:p w14:paraId="0240E4F0" w14:textId="6FF7990C"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3.977</w:t>
            </w:r>
          </w:p>
        </w:tc>
        <w:tc>
          <w:tcPr>
            <w:tcW w:w="1065" w:type="pct"/>
            <w:tcBorders>
              <w:top w:val="nil"/>
              <w:left w:val="nil"/>
              <w:bottom w:val="nil"/>
              <w:right w:val="nil"/>
            </w:tcBorders>
            <w:vAlign w:val="bottom"/>
          </w:tcPr>
          <w:p w14:paraId="0E9B72C1" w14:textId="08B74564"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3.298</w:t>
            </w:r>
          </w:p>
        </w:tc>
      </w:tr>
      <w:tr w:rsidR="00AE7429" w:rsidRPr="005845E0" w14:paraId="43E16E51" w14:textId="77777777" w:rsidTr="00AE7429">
        <w:trPr>
          <w:trHeight w:val="113"/>
        </w:trPr>
        <w:tc>
          <w:tcPr>
            <w:tcW w:w="178" w:type="pct"/>
            <w:tcBorders>
              <w:top w:val="nil"/>
              <w:left w:val="nil"/>
              <w:bottom w:val="nil"/>
              <w:right w:val="nil"/>
            </w:tcBorders>
            <w:vAlign w:val="bottom"/>
            <w:hideMark/>
          </w:tcPr>
          <w:p w14:paraId="6F88D4BC"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1.3</w:t>
            </w:r>
          </w:p>
        </w:tc>
        <w:tc>
          <w:tcPr>
            <w:tcW w:w="1802" w:type="pct"/>
            <w:tcBorders>
              <w:top w:val="nil"/>
              <w:left w:val="nil"/>
              <w:bottom w:val="nil"/>
              <w:right w:val="nil"/>
            </w:tcBorders>
            <w:vAlign w:val="bottom"/>
            <w:hideMark/>
          </w:tcPr>
          <w:p w14:paraId="6F562D0D"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Balıkçılık</w:t>
            </w:r>
          </w:p>
        </w:tc>
        <w:tc>
          <w:tcPr>
            <w:tcW w:w="998" w:type="pct"/>
            <w:tcBorders>
              <w:top w:val="nil"/>
              <w:left w:val="nil"/>
              <w:bottom w:val="nil"/>
              <w:right w:val="nil"/>
            </w:tcBorders>
            <w:vAlign w:val="bottom"/>
          </w:tcPr>
          <w:p w14:paraId="580B3632" w14:textId="59A25ACE"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c>
          <w:tcPr>
            <w:tcW w:w="957" w:type="pct"/>
            <w:tcBorders>
              <w:top w:val="nil"/>
              <w:left w:val="nil"/>
              <w:bottom w:val="nil"/>
              <w:right w:val="nil"/>
            </w:tcBorders>
            <w:vAlign w:val="bottom"/>
          </w:tcPr>
          <w:p w14:paraId="412AFA59" w14:textId="5EC10CCA"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c>
          <w:tcPr>
            <w:tcW w:w="1065" w:type="pct"/>
            <w:tcBorders>
              <w:top w:val="nil"/>
              <w:left w:val="nil"/>
              <w:bottom w:val="nil"/>
              <w:right w:val="nil"/>
            </w:tcBorders>
            <w:vAlign w:val="bottom"/>
          </w:tcPr>
          <w:p w14:paraId="28D30E89" w14:textId="3FE4CA16"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r>
      <w:tr w:rsidR="00AE7429" w:rsidRPr="005845E0" w14:paraId="5405637A" w14:textId="77777777" w:rsidTr="00AE7429">
        <w:trPr>
          <w:trHeight w:val="113"/>
        </w:trPr>
        <w:tc>
          <w:tcPr>
            <w:tcW w:w="178" w:type="pct"/>
            <w:tcBorders>
              <w:top w:val="nil"/>
              <w:left w:val="nil"/>
              <w:bottom w:val="nil"/>
              <w:right w:val="nil"/>
            </w:tcBorders>
            <w:vAlign w:val="bottom"/>
            <w:hideMark/>
          </w:tcPr>
          <w:p w14:paraId="3A51FD61"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2</w:t>
            </w:r>
          </w:p>
        </w:tc>
        <w:tc>
          <w:tcPr>
            <w:tcW w:w="1802" w:type="pct"/>
            <w:tcBorders>
              <w:top w:val="nil"/>
              <w:left w:val="nil"/>
              <w:bottom w:val="nil"/>
              <w:right w:val="nil"/>
            </w:tcBorders>
            <w:vAlign w:val="bottom"/>
            <w:hideMark/>
          </w:tcPr>
          <w:p w14:paraId="767257EA"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Sanayi</w:t>
            </w:r>
          </w:p>
        </w:tc>
        <w:tc>
          <w:tcPr>
            <w:tcW w:w="998" w:type="pct"/>
            <w:tcBorders>
              <w:top w:val="nil"/>
              <w:left w:val="nil"/>
              <w:bottom w:val="nil"/>
              <w:right w:val="nil"/>
            </w:tcBorders>
            <w:vAlign w:val="bottom"/>
          </w:tcPr>
          <w:p w14:paraId="1BA39882" w14:textId="4761A276"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2.950.983</w:t>
            </w:r>
          </w:p>
        </w:tc>
        <w:tc>
          <w:tcPr>
            <w:tcW w:w="957" w:type="pct"/>
            <w:tcBorders>
              <w:top w:val="nil"/>
              <w:left w:val="nil"/>
              <w:bottom w:val="nil"/>
              <w:right w:val="nil"/>
            </w:tcBorders>
            <w:vAlign w:val="bottom"/>
          </w:tcPr>
          <w:p w14:paraId="6E1E674D" w14:textId="07A26DA6"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1.326.365</w:t>
            </w:r>
          </w:p>
        </w:tc>
        <w:tc>
          <w:tcPr>
            <w:tcW w:w="1065" w:type="pct"/>
            <w:tcBorders>
              <w:top w:val="nil"/>
              <w:left w:val="nil"/>
              <w:bottom w:val="nil"/>
              <w:right w:val="nil"/>
            </w:tcBorders>
            <w:vAlign w:val="bottom"/>
          </w:tcPr>
          <w:p w14:paraId="1F6DD808" w14:textId="7D55388A"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2.212.478</w:t>
            </w:r>
          </w:p>
        </w:tc>
      </w:tr>
      <w:tr w:rsidR="00AE7429" w:rsidRPr="005845E0" w14:paraId="12C23A86" w14:textId="77777777" w:rsidTr="00AE7429">
        <w:trPr>
          <w:trHeight w:val="113"/>
        </w:trPr>
        <w:tc>
          <w:tcPr>
            <w:tcW w:w="178" w:type="pct"/>
            <w:tcBorders>
              <w:top w:val="nil"/>
              <w:left w:val="nil"/>
              <w:bottom w:val="nil"/>
              <w:right w:val="nil"/>
            </w:tcBorders>
            <w:vAlign w:val="bottom"/>
            <w:hideMark/>
          </w:tcPr>
          <w:p w14:paraId="6DC61E7A"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2.1</w:t>
            </w:r>
          </w:p>
        </w:tc>
        <w:tc>
          <w:tcPr>
            <w:tcW w:w="1802" w:type="pct"/>
            <w:tcBorders>
              <w:top w:val="nil"/>
              <w:left w:val="nil"/>
              <w:bottom w:val="nil"/>
              <w:right w:val="nil"/>
            </w:tcBorders>
            <w:vAlign w:val="bottom"/>
            <w:hideMark/>
          </w:tcPr>
          <w:p w14:paraId="648C2262"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Madencilik ve Taş ocakçılığı</w:t>
            </w:r>
          </w:p>
        </w:tc>
        <w:tc>
          <w:tcPr>
            <w:tcW w:w="998" w:type="pct"/>
            <w:tcBorders>
              <w:top w:val="nil"/>
              <w:left w:val="nil"/>
              <w:bottom w:val="nil"/>
              <w:right w:val="nil"/>
            </w:tcBorders>
            <w:vAlign w:val="bottom"/>
          </w:tcPr>
          <w:p w14:paraId="6F0FF160" w14:textId="49671206"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2.862</w:t>
            </w:r>
          </w:p>
        </w:tc>
        <w:tc>
          <w:tcPr>
            <w:tcW w:w="957" w:type="pct"/>
            <w:tcBorders>
              <w:top w:val="nil"/>
              <w:left w:val="nil"/>
              <w:bottom w:val="nil"/>
              <w:right w:val="nil"/>
            </w:tcBorders>
            <w:vAlign w:val="bottom"/>
          </w:tcPr>
          <w:p w14:paraId="51ABDFAB" w14:textId="122B4ED1"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4.025</w:t>
            </w:r>
          </w:p>
        </w:tc>
        <w:tc>
          <w:tcPr>
            <w:tcW w:w="1065" w:type="pct"/>
            <w:tcBorders>
              <w:top w:val="nil"/>
              <w:left w:val="nil"/>
              <w:bottom w:val="nil"/>
              <w:right w:val="nil"/>
            </w:tcBorders>
            <w:vAlign w:val="bottom"/>
          </w:tcPr>
          <w:p w14:paraId="49B07D42" w14:textId="227B6B37"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4.017</w:t>
            </w:r>
          </w:p>
        </w:tc>
      </w:tr>
      <w:tr w:rsidR="00AE7429" w:rsidRPr="005845E0" w14:paraId="69390B47" w14:textId="77777777" w:rsidTr="00AE7429">
        <w:trPr>
          <w:trHeight w:val="113"/>
        </w:trPr>
        <w:tc>
          <w:tcPr>
            <w:tcW w:w="178" w:type="pct"/>
            <w:tcBorders>
              <w:top w:val="nil"/>
              <w:left w:val="nil"/>
              <w:bottom w:val="nil"/>
              <w:right w:val="nil"/>
            </w:tcBorders>
            <w:vAlign w:val="bottom"/>
            <w:hideMark/>
          </w:tcPr>
          <w:p w14:paraId="404BEF96"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2.2</w:t>
            </w:r>
          </w:p>
        </w:tc>
        <w:tc>
          <w:tcPr>
            <w:tcW w:w="1802" w:type="pct"/>
            <w:tcBorders>
              <w:top w:val="nil"/>
              <w:left w:val="nil"/>
              <w:bottom w:val="nil"/>
              <w:right w:val="nil"/>
            </w:tcBorders>
            <w:vAlign w:val="bottom"/>
            <w:hideMark/>
          </w:tcPr>
          <w:p w14:paraId="3C331D37"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İmalat Sanayi</w:t>
            </w:r>
          </w:p>
        </w:tc>
        <w:tc>
          <w:tcPr>
            <w:tcW w:w="998" w:type="pct"/>
            <w:tcBorders>
              <w:top w:val="nil"/>
              <w:left w:val="nil"/>
              <w:bottom w:val="nil"/>
              <w:right w:val="nil"/>
            </w:tcBorders>
            <w:vAlign w:val="bottom"/>
          </w:tcPr>
          <w:p w14:paraId="0FF4AB03" w14:textId="73CCD4CD"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1.496.406</w:t>
            </w:r>
          </w:p>
        </w:tc>
        <w:tc>
          <w:tcPr>
            <w:tcW w:w="957" w:type="pct"/>
            <w:tcBorders>
              <w:top w:val="nil"/>
              <w:left w:val="nil"/>
              <w:bottom w:val="nil"/>
              <w:right w:val="nil"/>
            </w:tcBorders>
            <w:vAlign w:val="bottom"/>
          </w:tcPr>
          <w:p w14:paraId="38515860" w14:textId="140CA2AE"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200.849</w:t>
            </w:r>
          </w:p>
        </w:tc>
        <w:tc>
          <w:tcPr>
            <w:tcW w:w="1065" w:type="pct"/>
            <w:tcBorders>
              <w:top w:val="nil"/>
              <w:left w:val="nil"/>
              <w:bottom w:val="nil"/>
              <w:right w:val="nil"/>
            </w:tcBorders>
            <w:vAlign w:val="bottom"/>
          </w:tcPr>
          <w:p w14:paraId="23B81CE4" w14:textId="43C99765"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368.019</w:t>
            </w:r>
          </w:p>
        </w:tc>
      </w:tr>
      <w:tr w:rsidR="00AE7429" w:rsidRPr="005845E0" w14:paraId="0D582BE0" w14:textId="77777777" w:rsidTr="00AE7429">
        <w:trPr>
          <w:trHeight w:val="113"/>
        </w:trPr>
        <w:tc>
          <w:tcPr>
            <w:tcW w:w="178" w:type="pct"/>
            <w:tcBorders>
              <w:top w:val="nil"/>
              <w:left w:val="nil"/>
              <w:bottom w:val="nil"/>
              <w:right w:val="nil"/>
            </w:tcBorders>
            <w:vAlign w:val="bottom"/>
            <w:hideMark/>
          </w:tcPr>
          <w:p w14:paraId="4C728253" w14:textId="77777777" w:rsidR="00AE7429" w:rsidRPr="005845E0" w:rsidRDefault="00AE7429" w:rsidP="00AE7429">
            <w:pPr>
              <w:autoSpaceDE w:val="0"/>
              <w:autoSpaceDN w:val="0"/>
              <w:adjustRightInd w:val="0"/>
              <w:ind w:left="112" w:hanging="112"/>
              <w:rPr>
                <w:rFonts w:ascii="Arial" w:eastAsia="Arial Unicode MS" w:hAnsi="Arial" w:cs="Arial"/>
                <w:sz w:val="18"/>
                <w:szCs w:val="18"/>
              </w:rPr>
            </w:pPr>
            <w:r w:rsidRPr="005845E0">
              <w:rPr>
                <w:rFonts w:ascii="Arial" w:eastAsia="Arial Unicode MS" w:hAnsi="Arial" w:cs="Arial"/>
                <w:sz w:val="18"/>
                <w:szCs w:val="18"/>
              </w:rPr>
              <w:t>2.3</w:t>
            </w:r>
          </w:p>
        </w:tc>
        <w:tc>
          <w:tcPr>
            <w:tcW w:w="1802" w:type="pct"/>
            <w:tcBorders>
              <w:top w:val="nil"/>
              <w:left w:val="nil"/>
              <w:bottom w:val="nil"/>
              <w:right w:val="nil"/>
            </w:tcBorders>
            <w:vAlign w:val="bottom"/>
            <w:hideMark/>
          </w:tcPr>
          <w:p w14:paraId="5FFE9AB1" w14:textId="77777777" w:rsidR="00AE7429" w:rsidRPr="005845E0" w:rsidRDefault="00AE7429" w:rsidP="00AE7429">
            <w:pPr>
              <w:autoSpaceDE w:val="0"/>
              <w:autoSpaceDN w:val="0"/>
              <w:adjustRightInd w:val="0"/>
              <w:ind w:left="112" w:hanging="112"/>
              <w:rPr>
                <w:rFonts w:ascii="Arial" w:eastAsia="Arial Unicode MS" w:hAnsi="Arial" w:cs="Arial"/>
                <w:sz w:val="18"/>
                <w:szCs w:val="18"/>
              </w:rPr>
            </w:pPr>
            <w:r w:rsidRPr="005845E0">
              <w:rPr>
                <w:rFonts w:ascii="Arial" w:eastAsia="Arial Unicode MS" w:hAnsi="Arial" w:cs="Arial"/>
                <w:sz w:val="18"/>
                <w:szCs w:val="18"/>
              </w:rPr>
              <w:t xml:space="preserve">   Elektrik, Gaz, Su</w:t>
            </w:r>
          </w:p>
        </w:tc>
        <w:tc>
          <w:tcPr>
            <w:tcW w:w="998" w:type="pct"/>
            <w:tcBorders>
              <w:top w:val="nil"/>
              <w:left w:val="nil"/>
              <w:bottom w:val="nil"/>
              <w:right w:val="nil"/>
            </w:tcBorders>
            <w:vAlign w:val="bottom"/>
          </w:tcPr>
          <w:p w14:paraId="458171C2" w14:textId="27C1E1A6"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1.451.715</w:t>
            </w:r>
          </w:p>
        </w:tc>
        <w:tc>
          <w:tcPr>
            <w:tcW w:w="957" w:type="pct"/>
            <w:tcBorders>
              <w:top w:val="nil"/>
              <w:left w:val="nil"/>
              <w:bottom w:val="nil"/>
              <w:right w:val="nil"/>
            </w:tcBorders>
            <w:vAlign w:val="bottom"/>
          </w:tcPr>
          <w:p w14:paraId="11F60A2D" w14:textId="53FA5C9E"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1.121.491</w:t>
            </w:r>
          </w:p>
        </w:tc>
        <w:tc>
          <w:tcPr>
            <w:tcW w:w="1065" w:type="pct"/>
            <w:tcBorders>
              <w:top w:val="nil"/>
              <w:left w:val="nil"/>
              <w:bottom w:val="nil"/>
              <w:right w:val="nil"/>
            </w:tcBorders>
            <w:vAlign w:val="bottom"/>
          </w:tcPr>
          <w:p w14:paraId="26F12D00" w14:textId="46C005E5"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1.840.442</w:t>
            </w:r>
          </w:p>
        </w:tc>
      </w:tr>
      <w:tr w:rsidR="00AE7429" w:rsidRPr="005845E0" w14:paraId="182E4AC5" w14:textId="77777777" w:rsidTr="00AE7429">
        <w:trPr>
          <w:trHeight w:val="113"/>
        </w:trPr>
        <w:tc>
          <w:tcPr>
            <w:tcW w:w="178" w:type="pct"/>
            <w:tcBorders>
              <w:top w:val="nil"/>
              <w:left w:val="nil"/>
              <w:bottom w:val="nil"/>
              <w:right w:val="nil"/>
            </w:tcBorders>
            <w:vAlign w:val="bottom"/>
            <w:hideMark/>
          </w:tcPr>
          <w:p w14:paraId="0A97DFCF" w14:textId="77777777" w:rsidR="00AE7429" w:rsidRPr="005845E0" w:rsidRDefault="00AE7429" w:rsidP="00AE7429">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3</w:t>
            </w:r>
          </w:p>
        </w:tc>
        <w:tc>
          <w:tcPr>
            <w:tcW w:w="1802" w:type="pct"/>
            <w:tcBorders>
              <w:top w:val="nil"/>
              <w:left w:val="nil"/>
              <w:bottom w:val="nil"/>
              <w:right w:val="nil"/>
            </w:tcBorders>
            <w:vAlign w:val="bottom"/>
            <w:hideMark/>
          </w:tcPr>
          <w:p w14:paraId="7F71BAD9" w14:textId="77777777" w:rsidR="00AE7429" w:rsidRPr="005845E0" w:rsidRDefault="00AE7429" w:rsidP="00AE7429">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İnşaat</w:t>
            </w:r>
          </w:p>
        </w:tc>
        <w:tc>
          <w:tcPr>
            <w:tcW w:w="998" w:type="pct"/>
            <w:tcBorders>
              <w:top w:val="nil"/>
              <w:left w:val="nil"/>
              <w:bottom w:val="nil"/>
              <w:right w:val="nil"/>
            </w:tcBorders>
            <w:vAlign w:val="bottom"/>
          </w:tcPr>
          <w:p w14:paraId="491A0EF1" w14:textId="4FAEFCA1"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1.960.543</w:t>
            </w:r>
          </w:p>
        </w:tc>
        <w:tc>
          <w:tcPr>
            <w:tcW w:w="957" w:type="pct"/>
            <w:tcBorders>
              <w:top w:val="nil"/>
              <w:left w:val="nil"/>
              <w:bottom w:val="nil"/>
              <w:right w:val="nil"/>
            </w:tcBorders>
            <w:vAlign w:val="bottom"/>
          </w:tcPr>
          <w:p w14:paraId="07BC13FD" w14:textId="071E8F8C"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127.421</w:t>
            </w:r>
          </w:p>
        </w:tc>
        <w:tc>
          <w:tcPr>
            <w:tcW w:w="1065" w:type="pct"/>
            <w:tcBorders>
              <w:top w:val="nil"/>
              <w:left w:val="nil"/>
              <w:bottom w:val="nil"/>
              <w:right w:val="nil"/>
            </w:tcBorders>
            <w:vAlign w:val="bottom"/>
          </w:tcPr>
          <w:p w14:paraId="55577B9E" w14:textId="3A75A648"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438.824</w:t>
            </w:r>
          </w:p>
        </w:tc>
      </w:tr>
      <w:tr w:rsidR="00AE7429" w:rsidRPr="005845E0" w14:paraId="1A4E9A07" w14:textId="77777777" w:rsidTr="00AE7429">
        <w:trPr>
          <w:trHeight w:val="113"/>
        </w:trPr>
        <w:tc>
          <w:tcPr>
            <w:tcW w:w="178" w:type="pct"/>
            <w:tcBorders>
              <w:top w:val="nil"/>
              <w:left w:val="nil"/>
              <w:bottom w:val="nil"/>
              <w:right w:val="nil"/>
            </w:tcBorders>
            <w:vAlign w:val="bottom"/>
            <w:hideMark/>
          </w:tcPr>
          <w:p w14:paraId="42F73066"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4</w:t>
            </w:r>
          </w:p>
        </w:tc>
        <w:tc>
          <w:tcPr>
            <w:tcW w:w="1802" w:type="pct"/>
            <w:tcBorders>
              <w:top w:val="nil"/>
              <w:left w:val="nil"/>
              <w:bottom w:val="nil"/>
              <w:right w:val="nil"/>
            </w:tcBorders>
            <w:vAlign w:val="bottom"/>
            <w:hideMark/>
          </w:tcPr>
          <w:p w14:paraId="200881D0" w14:textId="77777777" w:rsidR="00AE7429" w:rsidRPr="005845E0" w:rsidRDefault="00AE7429" w:rsidP="00AE7429">
            <w:pPr>
              <w:autoSpaceDE w:val="0"/>
              <w:autoSpaceDN w:val="0"/>
              <w:adjustRightInd w:val="0"/>
              <w:ind w:left="180" w:hanging="180"/>
              <w:rPr>
                <w:rFonts w:ascii="Arial" w:eastAsia="Arial Unicode MS" w:hAnsi="Arial" w:cs="Arial"/>
                <w:b/>
                <w:sz w:val="18"/>
                <w:szCs w:val="18"/>
              </w:rPr>
            </w:pPr>
            <w:r w:rsidRPr="005845E0">
              <w:rPr>
                <w:rFonts w:ascii="Arial" w:eastAsia="Arial Unicode MS" w:hAnsi="Arial" w:cs="Arial"/>
                <w:b/>
                <w:sz w:val="18"/>
                <w:szCs w:val="18"/>
              </w:rPr>
              <w:t>Hizmetler</w:t>
            </w:r>
          </w:p>
        </w:tc>
        <w:tc>
          <w:tcPr>
            <w:tcW w:w="998" w:type="pct"/>
            <w:tcBorders>
              <w:top w:val="nil"/>
              <w:left w:val="nil"/>
              <w:bottom w:val="nil"/>
              <w:right w:val="nil"/>
            </w:tcBorders>
            <w:vAlign w:val="bottom"/>
          </w:tcPr>
          <w:p w14:paraId="0168CA5B" w14:textId="4E78E961"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2.068.500</w:t>
            </w:r>
          </w:p>
        </w:tc>
        <w:tc>
          <w:tcPr>
            <w:tcW w:w="957" w:type="pct"/>
            <w:tcBorders>
              <w:top w:val="nil"/>
              <w:left w:val="nil"/>
              <w:bottom w:val="nil"/>
              <w:right w:val="nil"/>
            </w:tcBorders>
            <w:vAlign w:val="bottom"/>
          </w:tcPr>
          <w:p w14:paraId="2C27A49B" w14:textId="0F9E042F"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284.986</w:t>
            </w:r>
          </w:p>
        </w:tc>
        <w:tc>
          <w:tcPr>
            <w:tcW w:w="1065" w:type="pct"/>
            <w:tcBorders>
              <w:top w:val="nil"/>
              <w:left w:val="nil"/>
              <w:bottom w:val="nil"/>
              <w:right w:val="nil"/>
            </w:tcBorders>
            <w:vAlign w:val="bottom"/>
          </w:tcPr>
          <w:p w14:paraId="07E293D9" w14:textId="3C133FAA"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515.738</w:t>
            </w:r>
          </w:p>
        </w:tc>
      </w:tr>
      <w:tr w:rsidR="00AE7429" w:rsidRPr="005845E0" w14:paraId="336B042C" w14:textId="77777777" w:rsidTr="00AE7429">
        <w:trPr>
          <w:trHeight w:val="113"/>
        </w:trPr>
        <w:tc>
          <w:tcPr>
            <w:tcW w:w="178" w:type="pct"/>
            <w:tcBorders>
              <w:top w:val="nil"/>
              <w:left w:val="nil"/>
              <w:bottom w:val="nil"/>
              <w:right w:val="nil"/>
            </w:tcBorders>
            <w:vAlign w:val="bottom"/>
            <w:hideMark/>
          </w:tcPr>
          <w:p w14:paraId="5477C47D"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4.1</w:t>
            </w:r>
          </w:p>
        </w:tc>
        <w:tc>
          <w:tcPr>
            <w:tcW w:w="1802" w:type="pct"/>
            <w:tcBorders>
              <w:top w:val="nil"/>
              <w:left w:val="nil"/>
              <w:bottom w:val="nil"/>
              <w:right w:val="nil"/>
            </w:tcBorders>
            <w:vAlign w:val="bottom"/>
            <w:hideMark/>
          </w:tcPr>
          <w:p w14:paraId="11B9CB9D"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Toptan ve Perakende Ticaret</w:t>
            </w:r>
          </w:p>
        </w:tc>
        <w:tc>
          <w:tcPr>
            <w:tcW w:w="998" w:type="pct"/>
            <w:tcBorders>
              <w:top w:val="nil"/>
              <w:left w:val="nil"/>
              <w:bottom w:val="nil"/>
              <w:right w:val="nil"/>
            </w:tcBorders>
            <w:vAlign w:val="bottom"/>
          </w:tcPr>
          <w:p w14:paraId="1FC4F9E3" w14:textId="497E2643"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1.713.626</w:t>
            </w:r>
          </w:p>
        </w:tc>
        <w:tc>
          <w:tcPr>
            <w:tcW w:w="957" w:type="pct"/>
            <w:tcBorders>
              <w:top w:val="nil"/>
              <w:left w:val="nil"/>
              <w:bottom w:val="nil"/>
              <w:right w:val="nil"/>
            </w:tcBorders>
            <w:vAlign w:val="bottom"/>
          </w:tcPr>
          <w:p w14:paraId="62B3479D" w14:textId="078EB973"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147.645</w:t>
            </w:r>
          </w:p>
        </w:tc>
        <w:tc>
          <w:tcPr>
            <w:tcW w:w="1065" w:type="pct"/>
            <w:tcBorders>
              <w:top w:val="nil"/>
              <w:left w:val="nil"/>
              <w:bottom w:val="nil"/>
              <w:right w:val="nil"/>
            </w:tcBorders>
            <w:vAlign w:val="bottom"/>
          </w:tcPr>
          <w:p w14:paraId="12CF3D30" w14:textId="096D33D8"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292.943</w:t>
            </w:r>
          </w:p>
        </w:tc>
      </w:tr>
      <w:tr w:rsidR="00AE7429" w:rsidRPr="005845E0" w14:paraId="5E9DF004" w14:textId="77777777" w:rsidTr="00AE7429">
        <w:trPr>
          <w:trHeight w:val="113"/>
        </w:trPr>
        <w:tc>
          <w:tcPr>
            <w:tcW w:w="178" w:type="pct"/>
            <w:tcBorders>
              <w:top w:val="nil"/>
              <w:left w:val="nil"/>
              <w:bottom w:val="nil"/>
              <w:right w:val="nil"/>
            </w:tcBorders>
            <w:vAlign w:val="bottom"/>
            <w:hideMark/>
          </w:tcPr>
          <w:p w14:paraId="2B8BEC7E"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4.2</w:t>
            </w:r>
          </w:p>
        </w:tc>
        <w:tc>
          <w:tcPr>
            <w:tcW w:w="1802" w:type="pct"/>
            <w:tcBorders>
              <w:top w:val="nil"/>
              <w:left w:val="nil"/>
              <w:bottom w:val="nil"/>
              <w:right w:val="nil"/>
            </w:tcBorders>
            <w:vAlign w:val="bottom"/>
            <w:hideMark/>
          </w:tcPr>
          <w:p w14:paraId="31FC75D1"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Otel ve Lokanta Hizmetleri</w:t>
            </w:r>
          </w:p>
        </w:tc>
        <w:tc>
          <w:tcPr>
            <w:tcW w:w="998" w:type="pct"/>
            <w:tcBorders>
              <w:top w:val="nil"/>
              <w:left w:val="nil"/>
              <w:bottom w:val="nil"/>
              <w:right w:val="nil"/>
            </w:tcBorders>
            <w:vAlign w:val="bottom"/>
          </w:tcPr>
          <w:p w14:paraId="3D4096D0" w14:textId="3D6A8863"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148.763</w:t>
            </w:r>
          </w:p>
        </w:tc>
        <w:tc>
          <w:tcPr>
            <w:tcW w:w="957" w:type="pct"/>
            <w:tcBorders>
              <w:top w:val="nil"/>
              <w:left w:val="nil"/>
              <w:bottom w:val="nil"/>
              <w:right w:val="nil"/>
            </w:tcBorders>
            <w:vAlign w:val="bottom"/>
          </w:tcPr>
          <w:p w14:paraId="71E672C4" w14:textId="3AFF0A2B"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48.983</w:t>
            </w:r>
          </w:p>
        </w:tc>
        <w:tc>
          <w:tcPr>
            <w:tcW w:w="1065" w:type="pct"/>
            <w:tcBorders>
              <w:top w:val="nil"/>
              <w:left w:val="nil"/>
              <w:bottom w:val="nil"/>
              <w:right w:val="nil"/>
            </w:tcBorders>
            <w:vAlign w:val="bottom"/>
          </w:tcPr>
          <w:p w14:paraId="30CDB4CD" w14:textId="6535E30B"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95.133</w:t>
            </w:r>
          </w:p>
        </w:tc>
      </w:tr>
      <w:tr w:rsidR="00AE7429" w:rsidRPr="005845E0" w14:paraId="196E594A" w14:textId="77777777" w:rsidTr="00AE7429">
        <w:trPr>
          <w:trHeight w:val="113"/>
        </w:trPr>
        <w:tc>
          <w:tcPr>
            <w:tcW w:w="178" w:type="pct"/>
            <w:tcBorders>
              <w:top w:val="nil"/>
              <w:left w:val="nil"/>
              <w:bottom w:val="nil"/>
              <w:right w:val="nil"/>
            </w:tcBorders>
            <w:vAlign w:val="bottom"/>
            <w:hideMark/>
          </w:tcPr>
          <w:p w14:paraId="6C0DB798"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4.3</w:t>
            </w:r>
          </w:p>
        </w:tc>
        <w:tc>
          <w:tcPr>
            <w:tcW w:w="1802" w:type="pct"/>
            <w:tcBorders>
              <w:top w:val="nil"/>
              <w:left w:val="nil"/>
              <w:bottom w:val="nil"/>
              <w:right w:val="nil"/>
            </w:tcBorders>
            <w:vAlign w:val="bottom"/>
            <w:hideMark/>
          </w:tcPr>
          <w:p w14:paraId="654942DE"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Ulaştırma ve Haberleşme</w:t>
            </w:r>
          </w:p>
        </w:tc>
        <w:tc>
          <w:tcPr>
            <w:tcW w:w="998" w:type="pct"/>
            <w:tcBorders>
              <w:top w:val="nil"/>
              <w:left w:val="nil"/>
              <w:bottom w:val="nil"/>
              <w:right w:val="nil"/>
            </w:tcBorders>
            <w:vAlign w:val="bottom"/>
          </w:tcPr>
          <w:p w14:paraId="46973A35" w14:textId="5F540B84"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127.955</w:t>
            </w:r>
          </w:p>
        </w:tc>
        <w:tc>
          <w:tcPr>
            <w:tcW w:w="957" w:type="pct"/>
            <w:tcBorders>
              <w:top w:val="nil"/>
              <w:left w:val="nil"/>
              <w:bottom w:val="nil"/>
              <w:right w:val="nil"/>
            </w:tcBorders>
            <w:vAlign w:val="bottom"/>
          </w:tcPr>
          <w:p w14:paraId="32A0CAE3" w14:textId="364A9DB9"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25.449</w:t>
            </w:r>
          </w:p>
        </w:tc>
        <w:tc>
          <w:tcPr>
            <w:tcW w:w="1065" w:type="pct"/>
            <w:tcBorders>
              <w:top w:val="nil"/>
              <w:left w:val="nil"/>
              <w:bottom w:val="nil"/>
              <w:right w:val="nil"/>
            </w:tcBorders>
            <w:vAlign w:val="bottom"/>
          </w:tcPr>
          <w:p w14:paraId="5D9432D1" w14:textId="679182B8"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69.654</w:t>
            </w:r>
          </w:p>
        </w:tc>
      </w:tr>
      <w:tr w:rsidR="00AE7429" w:rsidRPr="005845E0" w14:paraId="24EBEFB9" w14:textId="77777777" w:rsidTr="00AE7429">
        <w:trPr>
          <w:trHeight w:val="113"/>
        </w:trPr>
        <w:tc>
          <w:tcPr>
            <w:tcW w:w="178" w:type="pct"/>
            <w:tcBorders>
              <w:top w:val="nil"/>
              <w:left w:val="nil"/>
              <w:bottom w:val="nil"/>
              <w:right w:val="nil"/>
            </w:tcBorders>
            <w:vAlign w:val="bottom"/>
            <w:hideMark/>
          </w:tcPr>
          <w:p w14:paraId="39642BCC"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4.4</w:t>
            </w:r>
          </w:p>
        </w:tc>
        <w:tc>
          <w:tcPr>
            <w:tcW w:w="1802" w:type="pct"/>
            <w:tcBorders>
              <w:top w:val="nil"/>
              <w:left w:val="nil"/>
              <w:bottom w:val="nil"/>
              <w:right w:val="nil"/>
            </w:tcBorders>
            <w:vAlign w:val="bottom"/>
            <w:hideMark/>
          </w:tcPr>
          <w:p w14:paraId="52F108A0"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Mali Kuruluşlar</w:t>
            </w:r>
          </w:p>
        </w:tc>
        <w:tc>
          <w:tcPr>
            <w:tcW w:w="998" w:type="pct"/>
            <w:tcBorders>
              <w:top w:val="nil"/>
              <w:left w:val="nil"/>
              <w:bottom w:val="nil"/>
              <w:right w:val="nil"/>
            </w:tcBorders>
            <w:vAlign w:val="bottom"/>
          </w:tcPr>
          <w:p w14:paraId="03E4C1F6" w14:textId="34C1A150"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c>
          <w:tcPr>
            <w:tcW w:w="957" w:type="pct"/>
            <w:tcBorders>
              <w:top w:val="nil"/>
              <w:left w:val="nil"/>
              <w:bottom w:val="nil"/>
              <w:right w:val="nil"/>
            </w:tcBorders>
            <w:vAlign w:val="bottom"/>
          </w:tcPr>
          <w:p w14:paraId="79F1BA0E" w14:textId="22115444"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c>
          <w:tcPr>
            <w:tcW w:w="1065" w:type="pct"/>
            <w:tcBorders>
              <w:top w:val="nil"/>
              <w:left w:val="nil"/>
              <w:bottom w:val="nil"/>
              <w:right w:val="nil"/>
            </w:tcBorders>
            <w:vAlign w:val="bottom"/>
          </w:tcPr>
          <w:p w14:paraId="497B940F" w14:textId="0F2BFAC4"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sz w:val="20"/>
                <w:szCs w:val="18"/>
              </w:rPr>
              <w:t>-</w:t>
            </w:r>
          </w:p>
        </w:tc>
      </w:tr>
      <w:tr w:rsidR="00AE7429" w:rsidRPr="005845E0" w14:paraId="7C973E3F" w14:textId="77777777" w:rsidTr="00AE7429">
        <w:trPr>
          <w:trHeight w:val="113"/>
        </w:trPr>
        <w:tc>
          <w:tcPr>
            <w:tcW w:w="178" w:type="pct"/>
            <w:tcBorders>
              <w:top w:val="nil"/>
              <w:left w:val="nil"/>
              <w:bottom w:val="nil"/>
              <w:right w:val="nil"/>
            </w:tcBorders>
            <w:vAlign w:val="bottom"/>
            <w:hideMark/>
          </w:tcPr>
          <w:p w14:paraId="0A5851BE"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4.5</w:t>
            </w:r>
          </w:p>
        </w:tc>
        <w:tc>
          <w:tcPr>
            <w:tcW w:w="1802" w:type="pct"/>
            <w:tcBorders>
              <w:top w:val="nil"/>
              <w:left w:val="nil"/>
              <w:bottom w:val="nil"/>
              <w:right w:val="nil"/>
            </w:tcBorders>
            <w:vAlign w:val="bottom"/>
            <w:hideMark/>
          </w:tcPr>
          <w:p w14:paraId="7944AF13"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Gayrimenkul ve Kira. Hizm.</w:t>
            </w:r>
          </w:p>
        </w:tc>
        <w:tc>
          <w:tcPr>
            <w:tcW w:w="998" w:type="pct"/>
            <w:tcBorders>
              <w:top w:val="nil"/>
              <w:left w:val="nil"/>
              <w:bottom w:val="nil"/>
              <w:right w:val="nil"/>
            </w:tcBorders>
            <w:vAlign w:val="bottom"/>
          </w:tcPr>
          <w:p w14:paraId="5AFD6FED" w14:textId="2B212DC7"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16.828</w:t>
            </w:r>
          </w:p>
        </w:tc>
        <w:tc>
          <w:tcPr>
            <w:tcW w:w="957" w:type="pct"/>
            <w:tcBorders>
              <w:top w:val="nil"/>
              <w:left w:val="nil"/>
              <w:bottom w:val="nil"/>
              <w:right w:val="nil"/>
            </w:tcBorders>
            <w:vAlign w:val="bottom"/>
          </w:tcPr>
          <w:p w14:paraId="47BBB309" w14:textId="32E5E5D0"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16.914</w:t>
            </w:r>
          </w:p>
        </w:tc>
        <w:tc>
          <w:tcPr>
            <w:tcW w:w="1065" w:type="pct"/>
            <w:tcBorders>
              <w:top w:val="nil"/>
              <w:left w:val="nil"/>
              <w:bottom w:val="nil"/>
              <w:right w:val="nil"/>
            </w:tcBorders>
            <w:vAlign w:val="bottom"/>
          </w:tcPr>
          <w:p w14:paraId="06D0353E" w14:textId="38AE3115"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16.365</w:t>
            </w:r>
          </w:p>
        </w:tc>
      </w:tr>
      <w:tr w:rsidR="00AE7429" w:rsidRPr="005845E0" w14:paraId="25F8ADB4" w14:textId="77777777" w:rsidTr="00AE7429">
        <w:trPr>
          <w:trHeight w:val="113"/>
        </w:trPr>
        <w:tc>
          <w:tcPr>
            <w:tcW w:w="178" w:type="pct"/>
            <w:tcBorders>
              <w:top w:val="nil"/>
              <w:left w:val="nil"/>
              <w:bottom w:val="nil"/>
              <w:right w:val="nil"/>
            </w:tcBorders>
            <w:vAlign w:val="bottom"/>
            <w:hideMark/>
          </w:tcPr>
          <w:p w14:paraId="513BF5F7"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4.6</w:t>
            </w:r>
          </w:p>
        </w:tc>
        <w:tc>
          <w:tcPr>
            <w:tcW w:w="1802" w:type="pct"/>
            <w:tcBorders>
              <w:top w:val="nil"/>
              <w:left w:val="nil"/>
              <w:bottom w:val="nil"/>
              <w:right w:val="nil"/>
            </w:tcBorders>
            <w:vAlign w:val="bottom"/>
            <w:hideMark/>
          </w:tcPr>
          <w:p w14:paraId="0457E0F9"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Serbest Meslek Hizmetleri</w:t>
            </w:r>
          </w:p>
        </w:tc>
        <w:tc>
          <w:tcPr>
            <w:tcW w:w="998" w:type="pct"/>
            <w:tcBorders>
              <w:top w:val="nil"/>
              <w:left w:val="nil"/>
              <w:bottom w:val="nil"/>
              <w:right w:val="nil"/>
            </w:tcBorders>
            <w:vAlign w:val="bottom"/>
          </w:tcPr>
          <w:p w14:paraId="3A5E5493" w14:textId="0D9DC846"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48.155</w:t>
            </w:r>
          </w:p>
        </w:tc>
        <w:tc>
          <w:tcPr>
            <w:tcW w:w="957" w:type="pct"/>
            <w:tcBorders>
              <w:top w:val="nil"/>
              <w:left w:val="nil"/>
              <w:bottom w:val="nil"/>
              <w:right w:val="nil"/>
            </w:tcBorders>
            <w:vAlign w:val="bottom"/>
          </w:tcPr>
          <w:p w14:paraId="4FDF5402" w14:textId="7918F081"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40.996</w:t>
            </w:r>
          </w:p>
        </w:tc>
        <w:tc>
          <w:tcPr>
            <w:tcW w:w="1065" w:type="pct"/>
            <w:tcBorders>
              <w:top w:val="nil"/>
              <w:left w:val="nil"/>
              <w:bottom w:val="nil"/>
              <w:right w:val="nil"/>
            </w:tcBorders>
            <w:vAlign w:val="bottom"/>
          </w:tcPr>
          <w:p w14:paraId="45A6AAF1" w14:textId="4CCF8537"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37.978</w:t>
            </w:r>
          </w:p>
        </w:tc>
      </w:tr>
      <w:tr w:rsidR="00AE7429" w:rsidRPr="005845E0" w14:paraId="780D4AEA" w14:textId="77777777" w:rsidTr="00AE7429">
        <w:trPr>
          <w:trHeight w:val="113"/>
        </w:trPr>
        <w:tc>
          <w:tcPr>
            <w:tcW w:w="178" w:type="pct"/>
            <w:tcBorders>
              <w:top w:val="nil"/>
              <w:left w:val="nil"/>
              <w:bottom w:val="nil"/>
              <w:right w:val="nil"/>
            </w:tcBorders>
            <w:vAlign w:val="bottom"/>
            <w:hideMark/>
          </w:tcPr>
          <w:p w14:paraId="502C972D"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4.7</w:t>
            </w:r>
          </w:p>
        </w:tc>
        <w:tc>
          <w:tcPr>
            <w:tcW w:w="1802" w:type="pct"/>
            <w:tcBorders>
              <w:top w:val="nil"/>
              <w:left w:val="nil"/>
              <w:bottom w:val="nil"/>
              <w:right w:val="nil"/>
            </w:tcBorders>
            <w:vAlign w:val="bottom"/>
            <w:hideMark/>
          </w:tcPr>
          <w:p w14:paraId="59B06972" w14:textId="77777777" w:rsidR="00AE7429" w:rsidRPr="005845E0" w:rsidRDefault="00AE7429" w:rsidP="00AE7429">
            <w:pPr>
              <w:autoSpaceDE w:val="0"/>
              <w:autoSpaceDN w:val="0"/>
              <w:adjustRightInd w:val="0"/>
              <w:ind w:left="180" w:hanging="180"/>
              <w:rPr>
                <w:rFonts w:ascii="Arial" w:eastAsia="Arial Unicode MS" w:hAnsi="Arial" w:cs="Arial"/>
                <w:sz w:val="18"/>
                <w:szCs w:val="18"/>
              </w:rPr>
            </w:pPr>
            <w:r w:rsidRPr="005845E0">
              <w:rPr>
                <w:rFonts w:ascii="Arial" w:eastAsia="Arial Unicode MS" w:hAnsi="Arial" w:cs="Arial"/>
                <w:sz w:val="18"/>
                <w:szCs w:val="18"/>
              </w:rPr>
              <w:t xml:space="preserve">   Eğitim Hizmetleri</w:t>
            </w:r>
          </w:p>
        </w:tc>
        <w:tc>
          <w:tcPr>
            <w:tcW w:w="998" w:type="pct"/>
            <w:tcBorders>
              <w:top w:val="nil"/>
              <w:left w:val="nil"/>
              <w:bottom w:val="nil"/>
              <w:right w:val="nil"/>
            </w:tcBorders>
            <w:vAlign w:val="bottom"/>
          </w:tcPr>
          <w:p w14:paraId="5FCA1AEC" w14:textId="50366EAA"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10.199</w:t>
            </w:r>
          </w:p>
        </w:tc>
        <w:tc>
          <w:tcPr>
            <w:tcW w:w="957" w:type="pct"/>
            <w:tcBorders>
              <w:top w:val="nil"/>
              <w:left w:val="nil"/>
              <w:bottom w:val="nil"/>
              <w:right w:val="nil"/>
            </w:tcBorders>
            <w:vAlign w:val="bottom"/>
          </w:tcPr>
          <w:p w14:paraId="6777A7C6" w14:textId="534047DF"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22</w:t>
            </w:r>
          </w:p>
        </w:tc>
        <w:tc>
          <w:tcPr>
            <w:tcW w:w="1065" w:type="pct"/>
            <w:tcBorders>
              <w:top w:val="nil"/>
              <w:left w:val="nil"/>
              <w:bottom w:val="nil"/>
              <w:right w:val="nil"/>
            </w:tcBorders>
            <w:vAlign w:val="bottom"/>
          </w:tcPr>
          <w:p w14:paraId="746C412D" w14:textId="6412273A"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20</w:t>
            </w:r>
          </w:p>
        </w:tc>
      </w:tr>
      <w:tr w:rsidR="00AE7429" w:rsidRPr="005845E0" w14:paraId="3ECD0100" w14:textId="77777777" w:rsidTr="00AE7429">
        <w:trPr>
          <w:trHeight w:val="113"/>
        </w:trPr>
        <w:tc>
          <w:tcPr>
            <w:tcW w:w="178" w:type="pct"/>
            <w:tcBorders>
              <w:top w:val="nil"/>
              <w:left w:val="nil"/>
              <w:bottom w:val="nil"/>
              <w:right w:val="nil"/>
            </w:tcBorders>
            <w:vAlign w:val="bottom"/>
            <w:hideMark/>
          </w:tcPr>
          <w:p w14:paraId="30FFDEAE" w14:textId="77777777" w:rsidR="00AE7429" w:rsidRPr="005845E0" w:rsidRDefault="00AE7429" w:rsidP="00AE7429">
            <w:pPr>
              <w:autoSpaceDE w:val="0"/>
              <w:autoSpaceDN w:val="0"/>
              <w:adjustRightInd w:val="0"/>
              <w:ind w:left="112" w:hanging="112"/>
              <w:rPr>
                <w:rFonts w:ascii="Arial" w:eastAsia="Arial Unicode MS" w:hAnsi="Arial" w:cs="Arial"/>
                <w:sz w:val="18"/>
                <w:szCs w:val="18"/>
              </w:rPr>
            </w:pPr>
            <w:r w:rsidRPr="005845E0">
              <w:rPr>
                <w:rFonts w:ascii="Arial" w:eastAsia="Arial Unicode MS" w:hAnsi="Arial" w:cs="Arial"/>
                <w:sz w:val="18"/>
                <w:szCs w:val="18"/>
              </w:rPr>
              <w:t>4.8</w:t>
            </w:r>
          </w:p>
        </w:tc>
        <w:tc>
          <w:tcPr>
            <w:tcW w:w="1802" w:type="pct"/>
            <w:tcBorders>
              <w:top w:val="nil"/>
              <w:left w:val="nil"/>
              <w:bottom w:val="nil"/>
              <w:right w:val="nil"/>
            </w:tcBorders>
            <w:vAlign w:val="bottom"/>
            <w:hideMark/>
          </w:tcPr>
          <w:p w14:paraId="630E93CC" w14:textId="77777777" w:rsidR="00AE7429" w:rsidRPr="005845E0" w:rsidRDefault="00AE7429" w:rsidP="00AE7429">
            <w:pPr>
              <w:autoSpaceDE w:val="0"/>
              <w:autoSpaceDN w:val="0"/>
              <w:adjustRightInd w:val="0"/>
              <w:ind w:left="112" w:hanging="112"/>
              <w:rPr>
                <w:rFonts w:ascii="Arial" w:eastAsia="Arial Unicode MS" w:hAnsi="Arial" w:cs="Arial"/>
                <w:sz w:val="18"/>
                <w:szCs w:val="18"/>
              </w:rPr>
            </w:pPr>
            <w:r w:rsidRPr="005845E0">
              <w:rPr>
                <w:rFonts w:ascii="Arial" w:eastAsia="Arial Unicode MS" w:hAnsi="Arial" w:cs="Arial"/>
                <w:sz w:val="18"/>
                <w:szCs w:val="18"/>
              </w:rPr>
              <w:t xml:space="preserve">   Sağlık ve Sosyal Hizmetler</w:t>
            </w:r>
          </w:p>
        </w:tc>
        <w:tc>
          <w:tcPr>
            <w:tcW w:w="998" w:type="pct"/>
            <w:tcBorders>
              <w:top w:val="nil"/>
              <w:left w:val="nil"/>
              <w:bottom w:val="nil"/>
              <w:right w:val="nil"/>
            </w:tcBorders>
            <w:vAlign w:val="bottom"/>
          </w:tcPr>
          <w:p w14:paraId="4148EA1A" w14:textId="2777C785"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2.974</w:t>
            </w:r>
          </w:p>
        </w:tc>
        <w:tc>
          <w:tcPr>
            <w:tcW w:w="957" w:type="pct"/>
            <w:tcBorders>
              <w:top w:val="nil"/>
              <w:left w:val="nil"/>
              <w:bottom w:val="nil"/>
              <w:right w:val="nil"/>
            </w:tcBorders>
            <w:vAlign w:val="bottom"/>
          </w:tcPr>
          <w:p w14:paraId="2549BDFD" w14:textId="392DFEED"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4.977</w:t>
            </w:r>
          </w:p>
        </w:tc>
        <w:tc>
          <w:tcPr>
            <w:tcW w:w="1065" w:type="pct"/>
            <w:tcBorders>
              <w:top w:val="nil"/>
              <w:left w:val="nil"/>
              <w:bottom w:val="nil"/>
              <w:right w:val="nil"/>
            </w:tcBorders>
            <w:vAlign w:val="bottom"/>
          </w:tcPr>
          <w:p w14:paraId="190A64E2" w14:textId="34999A1F" w:rsidR="00AE7429" w:rsidRPr="005845E0" w:rsidRDefault="00AE7429" w:rsidP="00AE7429">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3.645</w:t>
            </w:r>
          </w:p>
        </w:tc>
      </w:tr>
      <w:tr w:rsidR="00AE7429" w:rsidRPr="005845E0" w14:paraId="75EC6C3A" w14:textId="77777777" w:rsidTr="00AE7429">
        <w:trPr>
          <w:trHeight w:val="113"/>
        </w:trPr>
        <w:tc>
          <w:tcPr>
            <w:tcW w:w="178" w:type="pct"/>
            <w:tcBorders>
              <w:top w:val="nil"/>
              <w:left w:val="nil"/>
              <w:bottom w:val="nil"/>
              <w:right w:val="nil"/>
            </w:tcBorders>
            <w:vAlign w:val="bottom"/>
            <w:hideMark/>
          </w:tcPr>
          <w:p w14:paraId="59AC411A" w14:textId="77777777" w:rsidR="00AE7429" w:rsidRPr="005845E0" w:rsidRDefault="00AE7429" w:rsidP="00AE7429">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5</w:t>
            </w:r>
          </w:p>
        </w:tc>
        <w:tc>
          <w:tcPr>
            <w:tcW w:w="1802" w:type="pct"/>
            <w:tcBorders>
              <w:top w:val="nil"/>
              <w:left w:val="nil"/>
              <w:bottom w:val="nil"/>
              <w:right w:val="nil"/>
            </w:tcBorders>
            <w:vAlign w:val="bottom"/>
            <w:hideMark/>
          </w:tcPr>
          <w:p w14:paraId="404A760F" w14:textId="77777777" w:rsidR="00AE7429" w:rsidRPr="005845E0" w:rsidRDefault="00AE7429" w:rsidP="00AE7429">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Diğer</w:t>
            </w:r>
          </w:p>
        </w:tc>
        <w:tc>
          <w:tcPr>
            <w:tcW w:w="998" w:type="pct"/>
            <w:tcBorders>
              <w:top w:val="nil"/>
              <w:left w:val="nil"/>
              <w:bottom w:val="nil"/>
              <w:right w:val="nil"/>
            </w:tcBorders>
            <w:vAlign w:val="bottom"/>
          </w:tcPr>
          <w:p w14:paraId="03A001B5" w14:textId="03BA70CE"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395.379</w:t>
            </w:r>
          </w:p>
        </w:tc>
        <w:tc>
          <w:tcPr>
            <w:tcW w:w="957" w:type="pct"/>
            <w:tcBorders>
              <w:top w:val="nil"/>
              <w:left w:val="nil"/>
              <w:bottom w:val="nil"/>
              <w:right w:val="nil"/>
            </w:tcBorders>
            <w:vAlign w:val="bottom"/>
          </w:tcPr>
          <w:p w14:paraId="2C6E3194" w14:textId="228644A3"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61.983</w:t>
            </w:r>
          </w:p>
        </w:tc>
        <w:tc>
          <w:tcPr>
            <w:tcW w:w="1065" w:type="pct"/>
            <w:tcBorders>
              <w:top w:val="nil"/>
              <w:left w:val="nil"/>
              <w:bottom w:val="nil"/>
              <w:right w:val="nil"/>
            </w:tcBorders>
            <w:vAlign w:val="bottom"/>
          </w:tcPr>
          <w:p w14:paraId="1A70D6C8" w14:textId="1403E4BA"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56.093</w:t>
            </w:r>
          </w:p>
        </w:tc>
      </w:tr>
      <w:tr w:rsidR="004113A3" w:rsidRPr="005845E0" w14:paraId="0555B8A2" w14:textId="77777777" w:rsidTr="00AE7429">
        <w:trPr>
          <w:trHeight w:val="113"/>
        </w:trPr>
        <w:tc>
          <w:tcPr>
            <w:tcW w:w="178" w:type="pct"/>
            <w:tcBorders>
              <w:top w:val="nil"/>
              <w:left w:val="nil"/>
              <w:bottom w:val="single" w:sz="4" w:space="0" w:color="auto"/>
              <w:right w:val="nil"/>
            </w:tcBorders>
            <w:vAlign w:val="bottom"/>
          </w:tcPr>
          <w:p w14:paraId="0A00E868" w14:textId="77777777" w:rsidR="004113A3" w:rsidRPr="005845E0" w:rsidRDefault="004113A3">
            <w:pPr>
              <w:autoSpaceDE w:val="0"/>
              <w:autoSpaceDN w:val="0"/>
              <w:adjustRightInd w:val="0"/>
              <w:rPr>
                <w:rFonts w:ascii="Arial" w:eastAsia="Arial Unicode MS" w:hAnsi="Arial" w:cs="Arial"/>
                <w:sz w:val="18"/>
                <w:szCs w:val="18"/>
              </w:rPr>
            </w:pPr>
          </w:p>
        </w:tc>
        <w:tc>
          <w:tcPr>
            <w:tcW w:w="1802" w:type="pct"/>
            <w:tcBorders>
              <w:top w:val="nil"/>
              <w:left w:val="nil"/>
              <w:bottom w:val="single" w:sz="4" w:space="0" w:color="auto"/>
              <w:right w:val="nil"/>
            </w:tcBorders>
            <w:vAlign w:val="bottom"/>
          </w:tcPr>
          <w:p w14:paraId="5FE090A8" w14:textId="77777777" w:rsidR="004113A3" w:rsidRPr="005845E0" w:rsidRDefault="004113A3">
            <w:pPr>
              <w:autoSpaceDE w:val="0"/>
              <w:autoSpaceDN w:val="0"/>
              <w:adjustRightInd w:val="0"/>
              <w:rPr>
                <w:rFonts w:ascii="Arial" w:eastAsia="Arial Unicode MS" w:hAnsi="Arial" w:cs="Arial"/>
                <w:sz w:val="18"/>
                <w:szCs w:val="18"/>
              </w:rPr>
            </w:pPr>
          </w:p>
        </w:tc>
        <w:tc>
          <w:tcPr>
            <w:tcW w:w="998" w:type="pct"/>
            <w:tcBorders>
              <w:top w:val="nil"/>
              <w:left w:val="nil"/>
              <w:bottom w:val="single" w:sz="4" w:space="0" w:color="auto"/>
              <w:right w:val="nil"/>
            </w:tcBorders>
          </w:tcPr>
          <w:p w14:paraId="451A63AF" w14:textId="77777777" w:rsidR="004113A3" w:rsidRPr="005845E0" w:rsidRDefault="004113A3">
            <w:pPr>
              <w:autoSpaceDE w:val="0"/>
              <w:autoSpaceDN w:val="0"/>
              <w:adjustRightInd w:val="0"/>
              <w:ind w:right="111"/>
              <w:jc w:val="right"/>
              <w:rPr>
                <w:rFonts w:ascii="Arial" w:hAnsi="Arial" w:cs="Arial"/>
                <w:color w:val="000000"/>
                <w:sz w:val="18"/>
                <w:szCs w:val="18"/>
              </w:rPr>
            </w:pPr>
          </w:p>
        </w:tc>
        <w:tc>
          <w:tcPr>
            <w:tcW w:w="957" w:type="pct"/>
            <w:tcBorders>
              <w:top w:val="nil"/>
              <w:left w:val="nil"/>
              <w:bottom w:val="single" w:sz="4" w:space="0" w:color="auto"/>
              <w:right w:val="nil"/>
            </w:tcBorders>
          </w:tcPr>
          <w:p w14:paraId="206F0492" w14:textId="77777777" w:rsidR="004113A3" w:rsidRPr="005845E0" w:rsidRDefault="004113A3">
            <w:pPr>
              <w:autoSpaceDE w:val="0"/>
              <w:autoSpaceDN w:val="0"/>
              <w:adjustRightInd w:val="0"/>
              <w:ind w:right="111"/>
              <w:jc w:val="right"/>
              <w:rPr>
                <w:rFonts w:ascii="Arial" w:hAnsi="Arial" w:cs="Arial"/>
                <w:color w:val="000000"/>
                <w:sz w:val="18"/>
                <w:szCs w:val="18"/>
              </w:rPr>
            </w:pPr>
          </w:p>
        </w:tc>
        <w:tc>
          <w:tcPr>
            <w:tcW w:w="1065" w:type="pct"/>
            <w:tcBorders>
              <w:top w:val="nil"/>
              <w:left w:val="nil"/>
              <w:bottom w:val="single" w:sz="4" w:space="0" w:color="auto"/>
              <w:right w:val="nil"/>
            </w:tcBorders>
          </w:tcPr>
          <w:p w14:paraId="5E0F2044" w14:textId="77777777" w:rsidR="004113A3" w:rsidRPr="005845E0" w:rsidRDefault="004113A3">
            <w:pPr>
              <w:autoSpaceDE w:val="0"/>
              <w:autoSpaceDN w:val="0"/>
              <w:adjustRightInd w:val="0"/>
              <w:ind w:right="111"/>
              <w:jc w:val="right"/>
              <w:rPr>
                <w:rFonts w:ascii="Arial" w:hAnsi="Arial" w:cs="Arial"/>
                <w:color w:val="000000"/>
                <w:sz w:val="18"/>
                <w:szCs w:val="18"/>
              </w:rPr>
            </w:pPr>
          </w:p>
        </w:tc>
      </w:tr>
      <w:tr w:rsidR="00AE7429" w:rsidRPr="005845E0" w14:paraId="0D35BD03" w14:textId="77777777" w:rsidTr="00AE7429">
        <w:trPr>
          <w:trHeight w:val="113"/>
        </w:trPr>
        <w:tc>
          <w:tcPr>
            <w:tcW w:w="178" w:type="pct"/>
            <w:tcBorders>
              <w:top w:val="single" w:sz="4" w:space="0" w:color="auto"/>
              <w:left w:val="nil"/>
              <w:bottom w:val="double" w:sz="4" w:space="0" w:color="auto"/>
              <w:right w:val="nil"/>
            </w:tcBorders>
            <w:vAlign w:val="bottom"/>
            <w:hideMark/>
          </w:tcPr>
          <w:p w14:paraId="4498CFDB" w14:textId="77777777" w:rsidR="00AE7429" w:rsidRPr="005845E0" w:rsidRDefault="00AE7429" w:rsidP="00AE7429">
            <w:pPr>
              <w:spacing w:before="100" w:beforeAutospacing="1" w:line="256" w:lineRule="auto"/>
              <w:ind w:left="31" w:right="110"/>
              <w:rPr>
                <w:rFonts w:ascii="Arial" w:eastAsia="Times New Roman" w:hAnsi="Arial" w:cs="Arial"/>
                <w:b/>
                <w:color w:val="000000"/>
                <w:sz w:val="18"/>
                <w:szCs w:val="18"/>
              </w:rPr>
            </w:pPr>
            <w:r w:rsidRPr="005845E0">
              <w:rPr>
                <w:rFonts w:ascii="Arial" w:eastAsia="Times New Roman" w:hAnsi="Arial" w:cs="Arial"/>
                <w:b/>
                <w:color w:val="000000"/>
                <w:sz w:val="18"/>
                <w:szCs w:val="18"/>
              </w:rPr>
              <w:t>6</w:t>
            </w:r>
          </w:p>
        </w:tc>
        <w:tc>
          <w:tcPr>
            <w:tcW w:w="1802" w:type="pct"/>
            <w:tcBorders>
              <w:top w:val="single" w:sz="4" w:space="0" w:color="auto"/>
              <w:left w:val="nil"/>
              <w:bottom w:val="double" w:sz="4" w:space="0" w:color="auto"/>
              <w:right w:val="nil"/>
            </w:tcBorders>
            <w:vAlign w:val="bottom"/>
            <w:hideMark/>
          </w:tcPr>
          <w:p w14:paraId="356AD675" w14:textId="77777777" w:rsidR="00AE7429" w:rsidRPr="005845E0" w:rsidRDefault="00AE7429" w:rsidP="00AE7429">
            <w:pPr>
              <w:spacing w:before="100" w:beforeAutospacing="1" w:line="256" w:lineRule="auto"/>
              <w:ind w:left="31" w:right="110"/>
              <w:rPr>
                <w:rFonts w:ascii="Arial" w:eastAsia="Times New Roman" w:hAnsi="Arial" w:cs="Arial"/>
                <w:b/>
                <w:color w:val="000000"/>
                <w:sz w:val="18"/>
                <w:szCs w:val="18"/>
              </w:rPr>
            </w:pPr>
            <w:r w:rsidRPr="005845E0">
              <w:rPr>
                <w:rFonts w:ascii="Arial" w:eastAsia="Times New Roman" w:hAnsi="Arial" w:cs="Arial"/>
                <w:b/>
                <w:color w:val="000000"/>
                <w:sz w:val="18"/>
                <w:szCs w:val="18"/>
              </w:rPr>
              <w:t>Toplam</w:t>
            </w:r>
          </w:p>
        </w:tc>
        <w:tc>
          <w:tcPr>
            <w:tcW w:w="998" w:type="pct"/>
            <w:tcBorders>
              <w:top w:val="nil"/>
              <w:left w:val="nil"/>
              <w:bottom w:val="double" w:sz="4" w:space="0" w:color="auto"/>
              <w:right w:val="nil"/>
            </w:tcBorders>
            <w:vAlign w:val="bottom"/>
          </w:tcPr>
          <w:p w14:paraId="5EB20E6F" w14:textId="3A4BE4F1"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7.404.686</w:t>
            </w:r>
          </w:p>
        </w:tc>
        <w:tc>
          <w:tcPr>
            <w:tcW w:w="957" w:type="pct"/>
            <w:tcBorders>
              <w:top w:val="nil"/>
              <w:left w:val="nil"/>
              <w:bottom w:val="double" w:sz="4" w:space="0" w:color="auto"/>
              <w:right w:val="nil"/>
            </w:tcBorders>
            <w:vAlign w:val="bottom"/>
          </w:tcPr>
          <w:p w14:paraId="6FE0A08C" w14:textId="0C9AC360"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1.805.574</w:t>
            </w:r>
          </w:p>
        </w:tc>
        <w:tc>
          <w:tcPr>
            <w:tcW w:w="1065" w:type="pct"/>
            <w:tcBorders>
              <w:top w:val="nil"/>
              <w:left w:val="nil"/>
              <w:bottom w:val="double" w:sz="4" w:space="0" w:color="auto"/>
              <w:right w:val="nil"/>
            </w:tcBorders>
            <w:vAlign w:val="bottom"/>
          </w:tcPr>
          <w:p w14:paraId="177C0E1A" w14:textId="2845FAD7" w:rsidR="00AE7429" w:rsidRPr="005845E0" w:rsidRDefault="00AE7429" w:rsidP="00AE7429">
            <w:pPr>
              <w:autoSpaceDE w:val="0"/>
              <w:autoSpaceDN w:val="0"/>
              <w:adjustRightInd w:val="0"/>
              <w:ind w:right="111"/>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3.227.214</w:t>
            </w:r>
          </w:p>
        </w:tc>
      </w:tr>
    </w:tbl>
    <w:p w14:paraId="37691D17" w14:textId="77777777" w:rsidR="00705426" w:rsidRPr="005845E0" w:rsidRDefault="004113A3" w:rsidP="00705426">
      <w:pPr>
        <w:autoSpaceDE w:val="0"/>
        <w:autoSpaceDN w:val="0"/>
        <w:adjustRightInd w:val="0"/>
        <w:ind w:hanging="567"/>
        <w:jc w:val="both"/>
        <w:rPr>
          <w:rFonts w:ascii="Arial" w:hAnsi="Arial" w:cs="Arial"/>
          <w:b/>
          <w:sz w:val="20"/>
          <w:szCs w:val="20"/>
        </w:rPr>
      </w:pPr>
      <w:r w:rsidRPr="005845E0">
        <w:rPr>
          <w:rFonts w:ascii="Arial" w:hAnsi="Arial" w:cs="Arial"/>
          <w:b/>
          <w:sz w:val="20"/>
        </w:rPr>
        <w:br w:type="page"/>
      </w:r>
      <w:r w:rsidR="00705426" w:rsidRPr="005845E0">
        <w:rPr>
          <w:rFonts w:ascii="Arial" w:hAnsi="Arial" w:cs="Arial"/>
          <w:b/>
          <w:sz w:val="20"/>
          <w:szCs w:val="20"/>
        </w:rPr>
        <w:lastRenderedPageBreak/>
        <w:t>II.</w:t>
      </w:r>
      <w:r w:rsidR="00705426" w:rsidRPr="005845E0">
        <w:rPr>
          <w:rFonts w:ascii="Arial" w:hAnsi="Arial" w:cs="Arial"/>
          <w:b/>
          <w:sz w:val="20"/>
          <w:szCs w:val="20"/>
        </w:rPr>
        <w:tab/>
        <w:t>Kredi riskine ilişkin açıklamalar (devamı):</w:t>
      </w:r>
    </w:p>
    <w:p w14:paraId="71CDFEC7" w14:textId="77777777" w:rsidR="00705426" w:rsidRPr="005845E0" w:rsidRDefault="00705426" w:rsidP="00705426">
      <w:pPr>
        <w:spacing w:before="120" w:after="120"/>
        <w:ind w:left="-709"/>
        <w:rPr>
          <w:rFonts w:ascii="Arial" w:hAnsi="Arial" w:cs="Arial"/>
          <w:b/>
          <w:sz w:val="20"/>
          <w:szCs w:val="20"/>
        </w:rPr>
      </w:pPr>
      <w:r w:rsidRPr="005845E0">
        <w:rPr>
          <w:rFonts w:ascii="Arial" w:hAnsi="Arial" w:cs="Arial"/>
          <w:b/>
          <w:sz w:val="20"/>
          <w:szCs w:val="20"/>
        </w:rPr>
        <w:t xml:space="preserve">(11) </w:t>
      </w:r>
      <w:r w:rsidRPr="005845E0">
        <w:rPr>
          <w:rFonts w:ascii="Arial" w:hAnsi="Arial" w:cs="Arial"/>
          <w:b/>
          <w:sz w:val="20"/>
          <w:szCs w:val="20"/>
        </w:rPr>
        <w:tab/>
        <w:t>Değer Ayarlamaları ve Kredi Karşılıkları Değişimine İlişkin Bilgiler:</w:t>
      </w:r>
    </w:p>
    <w:p w14:paraId="06B41ECB" w14:textId="77777777" w:rsidR="00705426" w:rsidRPr="005845E0" w:rsidRDefault="00705426" w:rsidP="00705426">
      <w:pPr>
        <w:spacing w:before="120" w:after="120"/>
        <w:ind w:left="-709"/>
        <w:rPr>
          <w:rFonts w:ascii="Arial" w:hAnsi="Arial" w:cs="Arial"/>
          <w:b/>
          <w:sz w:val="20"/>
          <w:szCs w:val="20"/>
        </w:rPr>
      </w:pPr>
      <w:r w:rsidRPr="005845E0">
        <w:rPr>
          <w:rFonts w:ascii="Arial" w:hAnsi="Arial" w:cs="Arial"/>
          <w:b/>
          <w:sz w:val="20"/>
          <w:szCs w:val="20"/>
        </w:rPr>
        <w:tab/>
      </w:r>
      <w:r w:rsidRPr="005845E0">
        <w:rPr>
          <w:rFonts w:ascii="Arial" w:hAnsi="Arial" w:cs="Arial"/>
          <w:b/>
          <w:sz w:val="20"/>
          <w:szCs w:val="20"/>
        </w:rPr>
        <w:tab/>
      </w:r>
      <w:r w:rsidRPr="005845E0">
        <w:rPr>
          <w:rFonts w:ascii="Arial" w:hAnsi="Arial" w:cs="Arial"/>
          <w:b/>
          <w:sz w:val="20"/>
          <w:szCs w:val="20"/>
        </w:rPr>
        <w:tab/>
      </w:r>
      <w:r w:rsidRPr="005845E0">
        <w:rPr>
          <w:rFonts w:ascii="Arial" w:hAnsi="Arial" w:cs="Arial"/>
          <w:b/>
          <w:sz w:val="20"/>
          <w:szCs w:val="20"/>
        </w:rPr>
        <w:tab/>
        <w:t xml:space="preserve"> </w:t>
      </w:r>
      <w:r w:rsidRPr="005845E0">
        <w:rPr>
          <w:rFonts w:ascii="Arial" w:hAnsi="Arial" w:cs="Arial"/>
          <w:b/>
          <w:sz w:val="20"/>
          <w:szCs w:val="20"/>
        </w:rPr>
        <w:tab/>
        <w:t xml:space="preserve">Cari Dönem </w:t>
      </w:r>
    </w:p>
    <w:tbl>
      <w:tblPr>
        <w:tblW w:w="9465" w:type="dxa"/>
        <w:tblInd w:w="30" w:type="dxa"/>
        <w:tblLayout w:type="fixed"/>
        <w:tblCellMar>
          <w:left w:w="30" w:type="dxa"/>
          <w:right w:w="30" w:type="dxa"/>
        </w:tblCellMar>
        <w:tblLook w:val="04A0" w:firstRow="1" w:lastRow="0" w:firstColumn="1" w:lastColumn="0" w:noHBand="0" w:noVBand="1"/>
      </w:tblPr>
      <w:tblGrid>
        <w:gridCol w:w="292"/>
        <w:gridCol w:w="2370"/>
        <w:gridCol w:w="1275"/>
        <w:gridCol w:w="1559"/>
        <w:gridCol w:w="1418"/>
        <w:gridCol w:w="1418"/>
        <w:gridCol w:w="1133"/>
      </w:tblGrid>
      <w:tr w:rsidR="00705426" w:rsidRPr="005845E0" w14:paraId="117C6C6A" w14:textId="77777777" w:rsidTr="00705426">
        <w:trPr>
          <w:trHeight w:val="170"/>
        </w:trPr>
        <w:tc>
          <w:tcPr>
            <w:tcW w:w="292" w:type="dxa"/>
            <w:tcBorders>
              <w:top w:val="single" w:sz="4" w:space="0" w:color="auto"/>
              <w:left w:val="nil"/>
              <w:bottom w:val="single" w:sz="4" w:space="0" w:color="auto"/>
              <w:right w:val="nil"/>
            </w:tcBorders>
            <w:vAlign w:val="bottom"/>
          </w:tcPr>
          <w:p w14:paraId="01332382"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2370" w:type="dxa"/>
            <w:tcBorders>
              <w:top w:val="single" w:sz="4" w:space="0" w:color="auto"/>
              <w:left w:val="nil"/>
              <w:bottom w:val="single" w:sz="4" w:space="0" w:color="auto"/>
              <w:right w:val="nil"/>
            </w:tcBorders>
            <w:vAlign w:val="bottom"/>
            <w:hideMark/>
          </w:tcPr>
          <w:p w14:paraId="21E5F404"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Risk Ağırlığı</w:t>
            </w:r>
          </w:p>
        </w:tc>
        <w:tc>
          <w:tcPr>
            <w:tcW w:w="1275" w:type="dxa"/>
            <w:tcBorders>
              <w:top w:val="single" w:sz="4" w:space="0" w:color="auto"/>
              <w:left w:val="nil"/>
              <w:bottom w:val="single" w:sz="4" w:space="0" w:color="auto"/>
              <w:right w:val="nil"/>
            </w:tcBorders>
            <w:vAlign w:val="bottom"/>
            <w:hideMark/>
          </w:tcPr>
          <w:p w14:paraId="0DCF035E"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Açılış Bakiyesi</w:t>
            </w:r>
          </w:p>
        </w:tc>
        <w:tc>
          <w:tcPr>
            <w:tcW w:w="1559" w:type="dxa"/>
            <w:tcBorders>
              <w:top w:val="single" w:sz="4" w:space="0" w:color="auto"/>
              <w:left w:val="nil"/>
              <w:bottom w:val="single" w:sz="4" w:space="0" w:color="auto"/>
              <w:right w:val="nil"/>
            </w:tcBorders>
            <w:vAlign w:val="bottom"/>
            <w:hideMark/>
          </w:tcPr>
          <w:p w14:paraId="59C0D7D2"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Dönem İçinde Ayrılan karşılık Tutarları</w:t>
            </w:r>
          </w:p>
        </w:tc>
        <w:tc>
          <w:tcPr>
            <w:tcW w:w="1418" w:type="dxa"/>
            <w:tcBorders>
              <w:top w:val="single" w:sz="4" w:space="0" w:color="auto"/>
              <w:left w:val="nil"/>
              <w:bottom w:val="single" w:sz="4" w:space="0" w:color="auto"/>
              <w:right w:val="nil"/>
            </w:tcBorders>
            <w:vAlign w:val="bottom"/>
            <w:hideMark/>
          </w:tcPr>
          <w:p w14:paraId="56246AFE"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Karşılık İptalleri</w:t>
            </w:r>
          </w:p>
        </w:tc>
        <w:tc>
          <w:tcPr>
            <w:tcW w:w="1418" w:type="dxa"/>
            <w:tcBorders>
              <w:top w:val="single" w:sz="4" w:space="0" w:color="auto"/>
              <w:left w:val="nil"/>
              <w:bottom w:val="single" w:sz="4" w:space="0" w:color="auto"/>
              <w:right w:val="nil"/>
            </w:tcBorders>
            <w:vAlign w:val="bottom"/>
            <w:hideMark/>
          </w:tcPr>
          <w:p w14:paraId="4E297062"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 xml:space="preserve">Diğer Ayarlamalar </w:t>
            </w:r>
            <w:r w:rsidRPr="005845E0">
              <w:rPr>
                <w:rFonts w:ascii="Arial" w:eastAsia="Arial Unicode MS" w:hAnsi="Arial" w:cs="Arial"/>
                <w:b/>
                <w:sz w:val="18"/>
                <w:szCs w:val="18"/>
                <w:vertAlign w:val="superscript"/>
                <w:lang w:val="en-US" w:eastAsia="en-US"/>
              </w:rPr>
              <w:t>(*)</w:t>
            </w:r>
          </w:p>
        </w:tc>
        <w:tc>
          <w:tcPr>
            <w:tcW w:w="1133" w:type="dxa"/>
            <w:tcBorders>
              <w:top w:val="single" w:sz="4" w:space="0" w:color="auto"/>
              <w:left w:val="nil"/>
              <w:bottom w:val="single" w:sz="4" w:space="0" w:color="auto"/>
              <w:right w:val="nil"/>
            </w:tcBorders>
            <w:vAlign w:val="bottom"/>
            <w:hideMark/>
          </w:tcPr>
          <w:p w14:paraId="26C93ED6"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Kapanış Bakiyesi</w:t>
            </w:r>
          </w:p>
        </w:tc>
      </w:tr>
      <w:tr w:rsidR="00705426" w:rsidRPr="005845E0" w14:paraId="63E6FB14" w14:textId="77777777" w:rsidTr="00705426">
        <w:trPr>
          <w:trHeight w:val="170"/>
        </w:trPr>
        <w:tc>
          <w:tcPr>
            <w:tcW w:w="292" w:type="dxa"/>
            <w:tcBorders>
              <w:top w:val="single" w:sz="4" w:space="0" w:color="auto"/>
              <w:left w:val="nil"/>
              <w:bottom w:val="nil"/>
              <w:right w:val="nil"/>
            </w:tcBorders>
            <w:vAlign w:val="bottom"/>
          </w:tcPr>
          <w:p w14:paraId="6D57DBB9"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2370" w:type="dxa"/>
            <w:tcBorders>
              <w:top w:val="single" w:sz="4" w:space="0" w:color="auto"/>
              <w:left w:val="nil"/>
              <w:bottom w:val="nil"/>
              <w:right w:val="nil"/>
            </w:tcBorders>
            <w:vAlign w:val="bottom"/>
          </w:tcPr>
          <w:p w14:paraId="5E953168"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1275" w:type="dxa"/>
            <w:tcBorders>
              <w:top w:val="single" w:sz="4" w:space="0" w:color="auto"/>
              <w:left w:val="nil"/>
              <w:bottom w:val="nil"/>
              <w:right w:val="nil"/>
            </w:tcBorders>
            <w:vAlign w:val="bottom"/>
          </w:tcPr>
          <w:p w14:paraId="1C953D86"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559" w:type="dxa"/>
            <w:tcBorders>
              <w:top w:val="single" w:sz="4" w:space="0" w:color="auto"/>
              <w:left w:val="nil"/>
              <w:bottom w:val="nil"/>
              <w:right w:val="nil"/>
            </w:tcBorders>
            <w:vAlign w:val="bottom"/>
          </w:tcPr>
          <w:p w14:paraId="2465EFE2"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75B07F66"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0F146524"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133" w:type="dxa"/>
            <w:tcBorders>
              <w:top w:val="single" w:sz="4" w:space="0" w:color="auto"/>
              <w:left w:val="nil"/>
              <w:bottom w:val="nil"/>
              <w:right w:val="nil"/>
            </w:tcBorders>
            <w:vAlign w:val="bottom"/>
          </w:tcPr>
          <w:p w14:paraId="1C78DDF0"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r>
      <w:tr w:rsidR="00632A68" w:rsidRPr="005845E0" w14:paraId="57E85052" w14:textId="77777777" w:rsidTr="00056A7B">
        <w:trPr>
          <w:trHeight w:val="170"/>
        </w:trPr>
        <w:tc>
          <w:tcPr>
            <w:tcW w:w="292" w:type="dxa"/>
            <w:vAlign w:val="bottom"/>
            <w:hideMark/>
          </w:tcPr>
          <w:p w14:paraId="2F3B25A1" w14:textId="77777777" w:rsidR="00632A68" w:rsidRPr="005845E0" w:rsidRDefault="00632A68" w:rsidP="00632A68">
            <w:pPr>
              <w:autoSpaceDE w:val="0"/>
              <w:autoSpaceDN w:val="0"/>
              <w:adjustRightInd w:val="0"/>
              <w:ind w:left="180" w:hanging="180"/>
              <w:jc w:val="center"/>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1</w:t>
            </w:r>
          </w:p>
        </w:tc>
        <w:tc>
          <w:tcPr>
            <w:tcW w:w="2370" w:type="dxa"/>
            <w:vAlign w:val="bottom"/>
            <w:hideMark/>
          </w:tcPr>
          <w:p w14:paraId="0B1F5288" w14:textId="77777777" w:rsidR="00632A68" w:rsidRPr="005845E0" w:rsidRDefault="00632A68" w:rsidP="00632A68">
            <w:pPr>
              <w:autoSpaceDE w:val="0"/>
              <w:autoSpaceDN w:val="0"/>
              <w:adjustRightInd w:val="0"/>
              <w:ind w:left="180" w:hanging="180"/>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 xml:space="preserve">3. Aşama Karşılıklar </w:t>
            </w:r>
          </w:p>
        </w:tc>
        <w:tc>
          <w:tcPr>
            <w:tcW w:w="1275" w:type="dxa"/>
            <w:hideMark/>
          </w:tcPr>
          <w:p w14:paraId="4BADD1FE" w14:textId="6D8DA632"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1.302.670</w:t>
            </w:r>
          </w:p>
        </w:tc>
        <w:tc>
          <w:tcPr>
            <w:tcW w:w="1559" w:type="dxa"/>
          </w:tcPr>
          <w:p w14:paraId="665DEC04" w14:textId="6E8FFDAF"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2.069.994</w:t>
            </w:r>
          </w:p>
        </w:tc>
        <w:tc>
          <w:tcPr>
            <w:tcW w:w="1418" w:type="dxa"/>
          </w:tcPr>
          <w:p w14:paraId="3C344120" w14:textId="41E1A306"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(1.702.853)</w:t>
            </w:r>
            <w:r w:rsidRPr="005845E0">
              <w:rPr>
                <w:rFonts w:ascii="Arial" w:hAnsi="Arial" w:cs="Arial"/>
                <w:color w:val="000000"/>
                <w:sz w:val="18"/>
                <w:szCs w:val="18"/>
                <w:vertAlign w:val="superscript"/>
                <w:lang w:val="en-US" w:eastAsia="en-US"/>
              </w:rPr>
              <w:t xml:space="preserve"> (**)</w:t>
            </w:r>
          </w:p>
        </w:tc>
        <w:tc>
          <w:tcPr>
            <w:tcW w:w="1418" w:type="dxa"/>
          </w:tcPr>
          <w:p w14:paraId="3BB34324" w14:textId="511B4D00"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48.273</w:t>
            </w:r>
          </w:p>
        </w:tc>
        <w:tc>
          <w:tcPr>
            <w:tcW w:w="1133" w:type="dxa"/>
          </w:tcPr>
          <w:p w14:paraId="67237FBC" w14:textId="1FCF39DC"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1.718.084</w:t>
            </w:r>
          </w:p>
        </w:tc>
      </w:tr>
      <w:tr w:rsidR="00632A68" w:rsidRPr="005845E0" w14:paraId="705A5AF0" w14:textId="77777777" w:rsidTr="00056A7B">
        <w:trPr>
          <w:trHeight w:val="170"/>
        </w:trPr>
        <w:tc>
          <w:tcPr>
            <w:tcW w:w="292" w:type="dxa"/>
            <w:vAlign w:val="bottom"/>
            <w:hideMark/>
          </w:tcPr>
          <w:p w14:paraId="065E51C1" w14:textId="77777777" w:rsidR="00632A68" w:rsidRPr="005845E0" w:rsidRDefault="00632A68" w:rsidP="00632A68">
            <w:pPr>
              <w:autoSpaceDE w:val="0"/>
              <w:autoSpaceDN w:val="0"/>
              <w:adjustRightInd w:val="0"/>
              <w:ind w:left="180" w:hanging="180"/>
              <w:jc w:val="center"/>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2</w:t>
            </w:r>
          </w:p>
        </w:tc>
        <w:tc>
          <w:tcPr>
            <w:tcW w:w="2370" w:type="dxa"/>
            <w:vAlign w:val="bottom"/>
            <w:hideMark/>
          </w:tcPr>
          <w:p w14:paraId="6B73052B" w14:textId="77777777" w:rsidR="00632A68" w:rsidRPr="005845E0" w:rsidRDefault="00632A68" w:rsidP="00632A68">
            <w:pPr>
              <w:autoSpaceDE w:val="0"/>
              <w:autoSpaceDN w:val="0"/>
              <w:adjustRightInd w:val="0"/>
              <w:ind w:left="180" w:hanging="180"/>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1. ve 2. Aşama Karşılıklar</w:t>
            </w:r>
          </w:p>
        </w:tc>
        <w:tc>
          <w:tcPr>
            <w:tcW w:w="1275" w:type="dxa"/>
            <w:hideMark/>
          </w:tcPr>
          <w:p w14:paraId="369A3B55" w14:textId="40149845"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1.577.061</w:t>
            </w:r>
          </w:p>
        </w:tc>
        <w:tc>
          <w:tcPr>
            <w:tcW w:w="1559" w:type="dxa"/>
          </w:tcPr>
          <w:p w14:paraId="55E2F755" w14:textId="4FD4A151"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1.314.025</w:t>
            </w:r>
          </w:p>
        </w:tc>
        <w:tc>
          <w:tcPr>
            <w:tcW w:w="1418" w:type="dxa"/>
          </w:tcPr>
          <w:p w14:paraId="7F374E58" w14:textId="6F4662DB"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(203.731)</w:t>
            </w:r>
          </w:p>
        </w:tc>
        <w:tc>
          <w:tcPr>
            <w:tcW w:w="1418" w:type="dxa"/>
          </w:tcPr>
          <w:p w14:paraId="07C57757" w14:textId="3A8EA84B"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25.912</w:t>
            </w:r>
          </w:p>
        </w:tc>
        <w:tc>
          <w:tcPr>
            <w:tcW w:w="1133" w:type="dxa"/>
          </w:tcPr>
          <w:p w14:paraId="3D7FF157" w14:textId="2AD41A33" w:rsidR="00632A68" w:rsidRPr="005845E0" w:rsidRDefault="00632A68" w:rsidP="00632A68">
            <w:pPr>
              <w:autoSpaceDE w:val="0"/>
              <w:autoSpaceDN w:val="0"/>
              <w:adjustRightInd w:val="0"/>
              <w:ind w:right="111"/>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2.713.267</w:t>
            </w:r>
          </w:p>
        </w:tc>
      </w:tr>
      <w:tr w:rsidR="00705426" w:rsidRPr="005845E0" w14:paraId="34CDC8CF" w14:textId="77777777" w:rsidTr="00705426">
        <w:trPr>
          <w:trHeight w:val="170"/>
        </w:trPr>
        <w:tc>
          <w:tcPr>
            <w:tcW w:w="292" w:type="dxa"/>
            <w:tcBorders>
              <w:top w:val="nil"/>
              <w:left w:val="nil"/>
              <w:bottom w:val="single" w:sz="4" w:space="0" w:color="auto"/>
              <w:right w:val="nil"/>
            </w:tcBorders>
            <w:vAlign w:val="bottom"/>
          </w:tcPr>
          <w:p w14:paraId="555F9C34" w14:textId="77777777" w:rsidR="00705426" w:rsidRPr="005845E0" w:rsidRDefault="00705426">
            <w:pPr>
              <w:autoSpaceDE w:val="0"/>
              <w:autoSpaceDN w:val="0"/>
              <w:adjustRightInd w:val="0"/>
              <w:ind w:left="180" w:hanging="180"/>
              <w:jc w:val="center"/>
              <w:rPr>
                <w:rFonts w:ascii="Arial" w:eastAsia="Arial Unicode MS" w:hAnsi="Arial" w:cs="Arial"/>
                <w:sz w:val="18"/>
                <w:szCs w:val="18"/>
                <w:lang w:val="en-US" w:eastAsia="en-US"/>
              </w:rPr>
            </w:pPr>
          </w:p>
        </w:tc>
        <w:tc>
          <w:tcPr>
            <w:tcW w:w="2370" w:type="dxa"/>
            <w:tcBorders>
              <w:top w:val="nil"/>
              <w:left w:val="nil"/>
              <w:bottom w:val="single" w:sz="4" w:space="0" w:color="auto"/>
              <w:right w:val="nil"/>
            </w:tcBorders>
            <w:vAlign w:val="bottom"/>
          </w:tcPr>
          <w:p w14:paraId="4FF849D6" w14:textId="77777777" w:rsidR="00705426" w:rsidRPr="005845E0" w:rsidRDefault="00705426">
            <w:pPr>
              <w:autoSpaceDE w:val="0"/>
              <w:autoSpaceDN w:val="0"/>
              <w:adjustRightInd w:val="0"/>
              <w:ind w:left="180" w:hanging="180"/>
              <w:rPr>
                <w:rFonts w:ascii="Arial" w:eastAsia="Arial Unicode MS" w:hAnsi="Arial" w:cs="Arial"/>
                <w:sz w:val="18"/>
                <w:szCs w:val="18"/>
                <w:lang w:val="en-US" w:eastAsia="en-US"/>
              </w:rPr>
            </w:pPr>
          </w:p>
        </w:tc>
        <w:tc>
          <w:tcPr>
            <w:tcW w:w="1275" w:type="dxa"/>
            <w:tcBorders>
              <w:top w:val="nil"/>
              <w:left w:val="nil"/>
              <w:bottom w:val="single" w:sz="4" w:space="0" w:color="auto"/>
              <w:right w:val="nil"/>
            </w:tcBorders>
            <w:vAlign w:val="center"/>
          </w:tcPr>
          <w:p w14:paraId="03357382" w14:textId="77777777" w:rsidR="00705426" w:rsidRPr="005845E0" w:rsidRDefault="00705426">
            <w:pPr>
              <w:autoSpaceDE w:val="0"/>
              <w:autoSpaceDN w:val="0"/>
              <w:adjustRightInd w:val="0"/>
              <w:ind w:right="111"/>
              <w:jc w:val="right"/>
              <w:rPr>
                <w:rFonts w:ascii="Arial" w:hAnsi="Arial" w:cs="Arial"/>
                <w:color w:val="000000"/>
                <w:sz w:val="18"/>
                <w:szCs w:val="18"/>
                <w:lang w:val="en-US" w:eastAsia="en-US"/>
              </w:rPr>
            </w:pPr>
          </w:p>
        </w:tc>
        <w:tc>
          <w:tcPr>
            <w:tcW w:w="1559" w:type="dxa"/>
            <w:tcBorders>
              <w:top w:val="nil"/>
              <w:left w:val="nil"/>
              <w:bottom w:val="single" w:sz="4" w:space="0" w:color="auto"/>
              <w:right w:val="nil"/>
            </w:tcBorders>
            <w:vAlign w:val="center"/>
          </w:tcPr>
          <w:p w14:paraId="349CF0C2" w14:textId="77777777" w:rsidR="00705426" w:rsidRPr="005845E0" w:rsidRDefault="00705426">
            <w:pPr>
              <w:autoSpaceDE w:val="0"/>
              <w:autoSpaceDN w:val="0"/>
              <w:adjustRightInd w:val="0"/>
              <w:ind w:right="111"/>
              <w:jc w:val="right"/>
              <w:rPr>
                <w:rFonts w:ascii="Arial" w:hAnsi="Arial" w:cs="Arial"/>
                <w:color w:val="000000"/>
                <w:sz w:val="18"/>
                <w:szCs w:val="18"/>
                <w:lang w:val="en-US" w:eastAsia="en-US"/>
              </w:rPr>
            </w:pPr>
          </w:p>
        </w:tc>
        <w:tc>
          <w:tcPr>
            <w:tcW w:w="1418" w:type="dxa"/>
            <w:tcBorders>
              <w:top w:val="nil"/>
              <w:left w:val="nil"/>
              <w:bottom w:val="single" w:sz="4" w:space="0" w:color="auto"/>
              <w:right w:val="nil"/>
            </w:tcBorders>
            <w:vAlign w:val="center"/>
          </w:tcPr>
          <w:p w14:paraId="03CD149B" w14:textId="77777777" w:rsidR="00705426" w:rsidRPr="005845E0" w:rsidRDefault="00705426">
            <w:pPr>
              <w:autoSpaceDE w:val="0"/>
              <w:autoSpaceDN w:val="0"/>
              <w:adjustRightInd w:val="0"/>
              <w:ind w:right="111"/>
              <w:jc w:val="right"/>
              <w:rPr>
                <w:rFonts w:ascii="Arial" w:hAnsi="Arial" w:cs="Arial"/>
                <w:color w:val="000000"/>
                <w:sz w:val="18"/>
                <w:szCs w:val="18"/>
                <w:lang w:val="en-US" w:eastAsia="en-US"/>
              </w:rPr>
            </w:pPr>
          </w:p>
        </w:tc>
        <w:tc>
          <w:tcPr>
            <w:tcW w:w="1418" w:type="dxa"/>
            <w:tcBorders>
              <w:top w:val="nil"/>
              <w:left w:val="nil"/>
              <w:bottom w:val="single" w:sz="4" w:space="0" w:color="auto"/>
              <w:right w:val="nil"/>
            </w:tcBorders>
            <w:vAlign w:val="center"/>
          </w:tcPr>
          <w:p w14:paraId="6D9C256B" w14:textId="77777777" w:rsidR="00705426" w:rsidRPr="005845E0" w:rsidRDefault="00705426">
            <w:pPr>
              <w:autoSpaceDE w:val="0"/>
              <w:autoSpaceDN w:val="0"/>
              <w:adjustRightInd w:val="0"/>
              <w:ind w:right="111"/>
              <w:jc w:val="right"/>
              <w:rPr>
                <w:rFonts w:ascii="Arial" w:hAnsi="Arial" w:cs="Arial"/>
                <w:color w:val="000000"/>
                <w:sz w:val="18"/>
                <w:szCs w:val="18"/>
                <w:lang w:val="en-US" w:eastAsia="en-US"/>
              </w:rPr>
            </w:pPr>
          </w:p>
        </w:tc>
        <w:tc>
          <w:tcPr>
            <w:tcW w:w="1133" w:type="dxa"/>
            <w:tcBorders>
              <w:top w:val="nil"/>
              <w:left w:val="nil"/>
              <w:bottom w:val="single" w:sz="4" w:space="0" w:color="auto"/>
              <w:right w:val="nil"/>
            </w:tcBorders>
            <w:vAlign w:val="center"/>
          </w:tcPr>
          <w:p w14:paraId="1A547308" w14:textId="77777777" w:rsidR="00705426" w:rsidRPr="005845E0" w:rsidRDefault="00705426">
            <w:pPr>
              <w:autoSpaceDE w:val="0"/>
              <w:autoSpaceDN w:val="0"/>
              <w:adjustRightInd w:val="0"/>
              <w:ind w:right="111"/>
              <w:jc w:val="right"/>
              <w:rPr>
                <w:rFonts w:ascii="Arial" w:hAnsi="Arial" w:cs="Arial"/>
                <w:color w:val="000000"/>
                <w:sz w:val="18"/>
                <w:szCs w:val="18"/>
                <w:lang w:val="en-US" w:eastAsia="en-US"/>
              </w:rPr>
            </w:pPr>
          </w:p>
        </w:tc>
      </w:tr>
    </w:tbl>
    <w:p w14:paraId="5AB9DE4D" w14:textId="77777777" w:rsidR="00705426" w:rsidRPr="005845E0" w:rsidRDefault="00705426" w:rsidP="00705426">
      <w:pPr>
        <w:spacing w:before="60"/>
        <w:ind w:firstLine="28"/>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Kur farklarına göre belirlenenler.</w:t>
      </w:r>
    </w:p>
    <w:p w14:paraId="27920910" w14:textId="7D05FB8F" w:rsidR="00705426" w:rsidRPr="005845E0" w:rsidRDefault="00705426" w:rsidP="00705426">
      <w:pPr>
        <w:spacing w:before="60"/>
        <w:ind w:firstLine="28"/>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İlgili bakiye terkin edilen </w:t>
      </w:r>
      <w:r w:rsidR="006C1204" w:rsidRPr="005845E0">
        <w:rPr>
          <w:rFonts w:ascii="Arial" w:hAnsi="Arial" w:cs="Arial"/>
          <w:sz w:val="16"/>
          <w:szCs w:val="16"/>
        </w:rPr>
        <w:t>1.413.551</w:t>
      </w:r>
      <w:r w:rsidR="00956A38" w:rsidRPr="005845E0">
        <w:rPr>
          <w:rFonts w:ascii="Arial" w:hAnsi="Arial" w:cs="Arial"/>
          <w:sz w:val="16"/>
          <w:szCs w:val="16"/>
        </w:rPr>
        <w:t xml:space="preserve"> </w:t>
      </w:r>
      <w:r w:rsidRPr="005845E0">
        <w:rPr>
          <w:rFonts w:ascii="Arial" w:hAnsi="Arial" w:cs="Arial"/>
          <w:sz w:val="16"/>
          <w:szCs w:val="16"/>
        </w:rPr>
        <w:t>TL tutarındaki karşılık iptalini içermektedir.</w:t>
      </w:r>
    </w:p>
    <w:p w14:paraId="3B4F7C04" w14:textId="77777777" w:rsidR="00705426" w:rsidRPr="005845E0" w:rsidRDefault="00705426" w:rsidP="00705426">
      <w:pPr>
        <w:spacing w:before="120" w:after="120"/>
        <w:rPr>
          <w:rFonts w:ascii="Arial" w:hAnsi="Arial" w:cs="Arial"/>
          <w:b/>
          <w:sz w:val="20"/>
          <w:szCs w:val="20"/>
        </w:rPr>
      </w:pPr>
      <w:r w:rsidRPr="005845E0">
        <w:rPr>
          <w:rFonts w:ascii="Arial" w:hAnsi="Arial" w:cs="Arial"/>
          <w:b/>
          <w:sz w:val="20"/>
          <w:szCs w:val="20"/>
        </w:rPr>
        <w:t>Önceki dönem:</w:t>
      </w:r>
    </w:p>
    <w:tbl>
      <w:tblPr>
        <w:tblW w:w="9468" w:type="dxa"/>
        <w:tblInd w:w="30" w:type="dxa"/>
        <w:tblLayout w:type="fixed"/>
        <w:tblCellMar>
          <w:left w:w="30" w:type="dxa"/>
          <w:right w:w="30" w:type="dxa"/>
        </w:tblCellMar>
        <w:tblLook w:val="04A0" w:firstRow="1" w:lastRow="0" w:firstColumn="1" w:lastColumn="0" w:noHBand="0" w:noVBand="1"/>
      </w:tblPr>
      <w:tblGrid>
        <w:gridCol w:w="293"/>
        <w:gridCol w:w="2171"/>
        <w:gridCol w:w="1171"/>
        <w:gridCol w:w="1756"/>
        <w:gridCol w:w="1383"/>
        <w:gridCol w:w="1418"/>
        <w:gridCol w:w="1276"/>
      </w:tblGrid>
      <w:tr w:rsidR="00705426" w:rsidRPr="005845E0" w14:paraId="1ED6CE36" w14:textId="77777777" w:rsidTr="00705426">
        <w:trPr>
          <w:trHeight w:val="170"/>
        </w:trPr>
        <w:tc>
          <w:tcPr>
            <w:tcW w:w="293" w:type="dxa"/>
            <w:tcBorders>
              <w:top w:val="single" w:sz="4" w:space="0" w:color="auto"/>
              <w:left w:val="nil"/>
              <w:bottom w:val="single" w:sz="4" w:space="0" w:color="auto"/>
              <w:right w:val="nil"/>
            </w:tcBorders>
            <w:vAlign w:val="bottom"/>
          </w:tcPr>
          <w:p w14:paraId="69A4A965"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2171" w:type="dxa"/>
            <w:tcBorders>
              <w:top w:val="single" w:sz="4" w:space="0" w:color="auto"/>
              <w:left w:val="nil"/>
              <w:bottom w:val="single" w:sz="4" w:space="0" w:color="auto"/>
              <w:right w:val="nil"/>
            </w:tcBorders>
            <w:vAlign w:val="bottom"/>
            <w:hideMark/>
          </w:tcPr>
          <w:p w14:paraId="6D037516"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Risk Ağırlığı</w:t>
            </w:r>
          </w:p>
        </w:tc>
        <w:tc>
          <w:tcPr>
            <w:tcW w:w="1171" w:type="dxa"/>
            <w:tcBorders>
              <w:top w:val="single" w:sz="4" w:space="0" w:color="auto"/>
              <w:left w:val="nil"/>
              <w:bottom w:val="single" w:sz="4" w:space="0" w:color="auto"/>
              <w:right w:val="nil"/>
            </w:tcBorders>
            <w:vAlign w:val="bottom"/>
            <w:hideMark/>
          </w:tcPr>
          <w:p w14:paraId="38AFAE53"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Açılış Bakiyesi</w:t>
            </w:r>
          </w:p>
        </w:tc>
        <w:tc>
          <w:tcPr>
            <w:tcW w:w="1756" w:type="dxa"/>
            <w:tcBorders>
              <w:top w:val="single" w:sz="4" w:space="0" w:color="auto"/>
              <w:left w:val="nil"/>
              <w:bottom w:val="single" w:sz="4" w:space="0" w:color="auto"/>
              <w:right w:val="nil"/>
            </w:tcBorders>
            <w:vAlign w:val="bottom"/>
            <w:hideMark/>
          </w:tcPr>
          <w:p w14:paraId="46BF7E31"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Dönem İçinde Ayrılan karşılık Tutarları</w:t>
            </w:r>
          </w:p>
        </w:tc>
        <w:tc>
          <w:tcPr>
            <w:tcW w:w="1383" w:type="dxa"/>
            <w:tcBorders>
              <w:top w:val="single" w:sz="4" w:space="0" w:color="auto"/>
              <w:left w:val="nil"/>
              <w:bottom w:val="single" w:sz="4" w:space="0" w:color="auto"/>
              <w:right w:val="nil"/>
            </w:tcBorders>
            <w:vAlign w:val="bottom"/>
            <w:hideMark/>
          </w:tcPr>
          <w:p w14:paraId="3B59080D"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Karşılık İptalleri</w:t>
            </w:r>
          </w:p>
        </w:tc>
        <w:tc>
          <w:tcPr>
            <w:tcW w:w="1418" w:type="dxa"/>
            <w:tcBorders>
              <w:top w:val="single" w:sz="4" w:space="0" w:color="auto"/>
              <w:left w:val="nil"/>
              <w:bottom w:val="single" w:sz="4" w:space="0" w:color="auto"/>
              <w:right w:val="nil"/>
            </w:tcBorders>
            <w:vAlign w:val="bottom"/>
            <w:hideMark/>
          </w:tcPr>
          <w:p w14:paraId="6196A3ED"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 xml:space="preserve">Diğer Ayarlamalar </w:t>
            </w:r>
            <w:r w:rsidRPr="005845E0">
              <w:rPr>
                <w:rFonts w:ascii="Arial" w:eastAsia="Arial Unicode MS" w:hAnsi="Arial" w:cs="Arial"/>
                <w:b/>
                <w:sz w:val="18"/>
                <w:szCs w:val="18"/>
                <w:vertAlign w:val="superscript"/>
                <w:lang w:val="en-US" w:eastAsia="en-US"/>
              </w:rPr>
              <w:t>(*)</w:t>
            </w:r>
          </w:p>
        </w:tc>
        <w:tc>
          <w:tcPr>
            <w:tcW w:w="1276" w:type="dxa"/>
            <w:tcBorders>
              <w:top w:val="single" w:sz="4" w:space="0" w:color="auto"/>
              <w:left w:val="nil"/>
              <w:bottom w:val="single" w:sz="4" w:space="0" w:color="auto"/>
              <w:right w:val="nil"/>
            </w:tcBorders>
            <w:vAlign w:val="bottom"/>
            <w:hideMark/>
          </w:tcPr>
          <w:p w14:paraId="6B1BA6B1"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Kapanış Bakiyesi</w:t>
            </w:r>
          </w:p>
        </w:tc>
      </w:tr>
      <w:tr w:rsidR="00705426" w:rsidRPr="005845E0" w14:paraId="5126F159" w14:textId="77777777" w:rsidTr="00705426">
        <w:trPr>
          <w:trHeight w:val="170"/>
        </w:trPr>
        <w:tc>
          <w:tcPr>
            <w:tcW w:w="293" w:type="dxa"/>
            <w:tcBorders>
              <w:top w:val="single" w:sz="4" w:space="0" w:color="auto"/>
              <w:left w:val="nil"/>
              <w:bottom w:val="nil"/>
              <w:right w:val="nil"/>
            </w:tcBorders>
            <w:vAlign w:val="bottom"/>
          </w:tcPr>
          <w:p w14:paraId="31B1B57A"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2171" w:type="dxa"/>
            <w:tcBorders>
              <w:top w:val="single" w:sz="4" w:space="0" w:color="auto"/>
              <w:left w:val="nil"/>
              <w:bottom w:val="nil"/>
              <w:right w:val="nil"/>
            </w:tcBorders>
            <w:vAlign w:val="bottom"/>
          </w:tcPr>
          <w:p w14:paraId="098BC438" w14:textId="77777777" w:rsidR="00705426" w:rsidRPr="005845E0" w:rsidRDefault="00705426">
            <w:pPr>
              <w:autoSpaceDE w:val="0"/>
              <w:autoSpaceDN w:val="0"/>
              <w:adjustRightInd w:val="0"/>
              <w:ind w:left="180" w:hanging="180"/>
              <w:rPr>
                <w:rFonts w:ascii="Arial" w:eastAsia="Arial Unicode MS" w:hAnsi="Arial" w:cs="Arial"/>
                <w:b/>
                <w:sz w:val="18"/>
                <w:szCs w:val="18"/>
                <w:lang w:val="en-US" w:eastAsia="en-US"/>
              </w:rPr>
            </w:pPr>
          </w:p>
        </w:tc>
        <w:tc>
          <w:tcPr>
            <w:tcW w:w="1171" w:type="dxa"/>
            <w:tcBorders>
              <w:top w:val="single" w:sz="4" w:space="0" w:color="auto"/>
              <w:left w:val="nil"/>
              <w:bottom w:val="nil"/>
              <w:right w:val="nil"/>
            </w:tcBorders>
            <w:vAlign w:val="bottom"/>
          </w:tcPr>
          <w:p w14:paraId="51F342FA"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756" w:type="dxa"/>
            <w:tcBorders>
              <w:top w:val="single" w:sz="4" w:space="0" w:color="auto"/>
              <w:left w:val="nil"/>
              <w:bottom w:val="nil"/>
              <w:right w:val="nil"/>
            </w:tcBorders>
            <w:vAlign w:val="bottom"/>
          </w:tcPr>
          <w:p w14:paraId="7C5D5838"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383" w:type="dxa"/>
            <w:tcBorders>
              <w:top w:val="single" w:sz="4" w:space="0" w:color="auto"/>
              <w:left w:val="nil"/>
              <w:bottom w:val="nil"/>
              <w:right w:val="nil"/>
            </w:tcBorders>
            <w:vAlign w:val="bottom"/>
          </w:tcPr>
          <w:p w14:paraId="240E4FA9"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5412CED9"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c>
          <w:tcPr>
            <w:tcW w:w="1276" w:type="dxa"/>
            <w:tcBorders>
              <w:top w:val="single" w:sz="4" w:space="0" w:color="auto"/>
              <w:left w:val="nil"/>
              <w:bottom w:val="nil"/>
              <w:right w:val="nil"/>
            </w:tcBorders>
            <w:vAlign w:val="bottom"/>
          </w:tcPr>
          <w:p w14:paraId="70964D78" w14:textId="77777777" w:rsidR="00705426" w:rsidRPr="005845E0" w:rsidRDefault="00705426">
            <w:pPr>
              <w:autoSpaceDE w:val="0"/>
              <w:autoSpaceDN w:val="0"/>
              <w:adjustRightInd w:val="0"/>
              <w:ind w:right="111"/>
              <w:jc w:val="right"/>
              <w:rPr>
                <w:rFonts w:ascii="Arial" w:eastAsia="Arial Unicode MS" w:hAnsi="Arial" w:cs="Arial"/>
                <w:b/>
                <w:sz w:val="18"/>
                <w:szCs w:val="18"/>
                <w:lang w:val="en-US" w:eastAsia="en-US"/>
              </w:rPr>
            </w:pPr>
          </w:p>
        </w:tc>
      </w:tr>
      <w:tr w:rsidR="00705426" w:rsidRPr="005845E0" w14:paraId="7DA7A4D5" w14:textId="77777777" w:rsidTr="00705426">
        <w:trPr>
          <w:trHeight w:val="170"/>
        </w:trPr>
        <w:tc>
          <w:tcPr>
            <w:tcW w:w="293" w:type="dxa"/>
            <w:vAlign w:val="bottom"/>
            <w:hideMark/>
          </w:tcPr>
          <w:p w14:paraId="5E05CDCE" w14:textId="77777777" w:rsidR="00705426" w:rsidRPr="005845E0" w:rsidRDefault="00705426" w:rsidP="00705426">
            <w:pPr>
              <w:autoSpaceDE w:val="0"/>
              <w:autoSpaceDN w:val="0"/>
              <w:adjustRightInd w:val="0"/>
              <w:ind w:left="180" w:hanging="180"/>
              <w:jc w:val="center"/>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1</w:t>
            </w:r>
          </w:p>
        </w:tc>
        <w:tc>
          <w:tcPr>
            <w:tcW w:w="2171" w:type="dxa"/>
            <w:vAlign w:val="bottom"/>
            <w:hideMark/>
          </w:tcPr>
          <w:p w14:paraId="1FB535F3" w14:textId="77777777" w:rsidR="00705426" w:rsidRPr="005845E0" w:rsidRDefault="00705426" w:rsidP="00705426">
            <w:pPr>
              <w:autoSpaceDE w:val="0"/>
              <w:autoSpaceDN w:val="0"/>
              <w:adjustRightInd w:val="0"/>
              <w:ind w:left="180" w:hanging="180"/>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 xml:space="preserve">3. Aşama Karşılıklar </w:t>
            </w:r>
          </w:p>
        </w:tc>
        <w:tc>
          <w:tcPr>
            <w:tcW w:w="1171" w:type="dxa"/>
            <w:vAlign w:val="bottom"/>
          </w:tcPr>
          <w:p w14:paraId="05E36427" w14:textId="0FD76BD3" w:rsidR="00705426" w:rsidRPr="005845E0" w:rsidRDefault="00705426" w:rsidP="00705426">
            <w:pPr>
              <w:autoSpaceDE w:val="0"/>
              <w:autoSpaceDN w:val="0"/>
              <w:adjustRightInd w:val="0"/>
              <w:ind w:right="111"/>
              <w:jc w:val="right"/>
              <w:rPr>
                <w:rFonts w:ascii="Arial" w:eastAsia="Arial Unicode MS" w:hAnsi="Arial" w:cs="Arial"/>
                <w:sz w:val="18"/>
                <w:szCs w:val="18"/>
                <w:lang w:val="en-US" w:eastAsia="en-US"/>
              </w:rPr>
            </w:pPr>
            <w:r w:rsidRPr="005845E0">
              <w:rPr>
                <w:rFonts w:ascii="Arial" w:hAnsi="Arial" w:cs="Arial"/>
                <w:color w:val="000000"/>
                <w:sz w:val="18"/>
                <w:szCs w:val="18"/>
                <w:lang w:val="en-US" w:eastAsia="en-US"/>
              </w:rPr>
              <w:t>2.658.043</w:t>
            </w:r>
          </w:p>
        </w:tc>
        <w:tc>
          <w:tcPr>
            <w:tcW w:w="1756" w:type="dxa"/>
            <w:vAlign w:val="bottom"/>
          </w:tcPr>
          <w:p w14:paraId="7F85DA78" w14:textId="56504090" w:rsidR="00705426" w:rsidRPr="005845E0" w:rsidRDefault="00705426" w:rsidP="00705426">
            <w:pPr>
              <w:autoSpaceDE w:val="0"/>
              <w:autoSpaceDN w:val="0"/>
              <w:adjustRightInd w:val="0"/>
              <w:ind w:right="111"/>
              <w:jc w:val="right"/>
              <w:rPr>
                <w:rFonts w:ascii="Arial" w:eastAsia="Arial Unicode MS" w:hAnsi="Arial" w:cs="Arial"/>
                <w:sz w:val="18"/>
                <w:szCs w:val="18"/>
                <w:lang w:val="en-US" w:eastAsia="en-US"/>
              </w:rPr>
            </w:pPr>
            <w:r w:rsidRPr="005845E0">
              <w:rPr>
                <w:rFonts w:ascii="Arial" w:hAnsi="Arial" w:cs="Arial"/>
                <w:color w:val="000000"/>
                <w:sz w:val="18"/>
                <w:szCs w:val="18"/>
                <w:lang w:val="en-US" w:eastAsia="en-US"/>
              </w:rPr>
              <w:t>2.691.929</w:t>
            </w:r>
          </w:p>
        </w:tc>
        <w:tc>
          <w:tcPr>
            <w:tcW w:w="1383" w:type="dxa"/>
            <w:vAlign w:val="bottom"/>
          </w:tcPr>
          <w:p w14:paraId="4D1B3789" w14:textId="5FC9B604" w:rsidR="00705426" w:rsidRPr="005845E0" w:rsidRDefault="00705426" w:rsidP="00705426">
            <w:pPr>
              <w:autoSpaceDE w:val="0"/>
              <w:autoSpaceDN w:val="0"/>
              <w:adjustRightInd w:val="0"/>
              <w:ind w:right="111"/>
              <w:jc w:val="right"/>
              <w:rPr>
                <w:rFonts w:ascii="Arial" w:eastAsia="Arial Unicode MS" w:hAnsi="Arial" w:cs="Arial"/>
                <w:sz w:val="18"/>
                <w:szCs w:val="18"/>
                <w:lang w:val="en-US" w:eastAsia="en-US"/>
              </w:rPr>
            </w:pPr>
            <w:r w:rsidRPr="005845E0">
              <w:rPr>
                <w:rFonts w:ascii="Arial" w:hAnsi="Arial" w:cs="Arial"/>
                <w:color w:val="000000"/>
                <w:sz w:val="18"/>
                <w:szCs w:val="18"/>
                <w:lang w:val="en-US" w:eastAsia="en-US"/>
              </w:rPr>
              <w:t>(4.625.891)</w:t>
            </w:r>
            <w:r w:rsidRPr="005845E0">
              <w:rPr>
                <w:rFonts w:ascii="Arial" w:hAnsi="Arial" w:cs="Arial"/>
                <w:color w:val="000000"/>
                <w:sz w:val="18"/>
                <w:szCs w:val="18"/>
                <w:vertAlign w:val="superscript"/>
                <w:lang w:val="en-US" w:eastAsia="en-US"/>
              </w:rPr>
              <w:t>(**)</w:t>
            </w:r>
          </w:p>
        </w:tc>
        <w:tc>
          <w:tcPr>
            <w:tcW w:w="1418" w:type="dxa"/>
            <w:vAlign w:val="bottom"/>
          </w:tcPr>
          <w:p w14:paraId="282E6C0C" w14:textId="5858B242" w:rsidR="00705426" w:rsidRPr="005845E0" w:rsidRDefault="00705426" w:rsidP="00705426">
            <w:pPr>
              <w:autoSpaceDE w:val="0"/>
              <w:autoSpaceDN w:val="0"/>
              <w:adjustRightInd w:val="0"/>
              <w:ind w:right="111"/>
              <w:jc w:val="right"/>
              <w:rPr>
                <w:rFonts w:ascii="Arial" w:eastAsia="Arial Unicode MS" w:hAnsi="Arial" w:cs="Arial"/>
                <w:sz w:val="18"/>
                <w:szCs w:val="18"/>
                <w:lang w:val="en-US" w:eastAsia="en-US"/>
              </w:rPr>
            </w:pPr>
            <w:r w:rsidRPr="005845E0">
              <w:rPr>
                <w:rFonts w:ascii="Arial" w:hAnsi="Arial" w:cs="Arial"/>
                <w:color w:val="000000"/>
                <w:sz w:val="18"/>
                <w:szCs w:val="18"/>
                <w:lang w:val="en-US" w:eastAsia="en-US"/>
              </w:rPr>
              <w:t>578.589</w:t>
            </w:r>
          </w:p>
        </w:tc>
        <w:tc>
          <w:tcPr>
            <w:tcW w:w="1276" w:type="dxa"/>
            <w:vAlign w:val="bottom"/>
          </w:tcPr>
          <w:p w14:paraId="17F3C3B5" w14:textId="5DBB8303" w:rsidR="00705426" w:rsidRPr="005845E0" w:rsidRDefault="00705426" w:rsidP="00705426">
            <w:pPr>
              <w:autoSpaceDE w:val="0"/>
              <w:autoSpaceDN w:val="0"/>
              <w:adjustRightInd w:val="0"/>
              <w:ind w:right="111"/>
              <w:jc w:val="right"/>
              <w:rPr>
                <w:rFonts w:ascii="Arial" w:eastAsia="Arial Unicode MS" w:hAnsi="Arial" w:cs="Arial"/>
                <w:sz w:val="18"/>
                <w:szCs w:val="18"/>
                <w:lang w:val="en-US" w:eastAsia="en-US"/>
              </w:rPr>
            </w:pPr>
            <w:r w:rsidRPr="005845E0">
              <w:rPr>
                <w:rFonts w:ascii="Arial" w:hAnsi="Arial" w:cs="Arial"/>
                <w:color w:val="000000"/>
                <w:sz w:val="18"/>
                <w:szCs w:val="18"/>
                <w:lang w:val="en-US" w:eastAsia="en-US"/>
              </w:rPr>
              <w:t>1.302.670</w:t>
            </w:r>
          </w:p>
        </w:tc>
      </w:tr>
      <w:tr w:rsidR="00705426" w:rsidRPr="005845E0" w14:paraId="6C387969" w14:textId="77777777" w:rsidTr="00705426">
        <w:trPr>
          <w:trHeight w:val="170"/>
        </w:trPr>
        <w:tc>
          <w:tcPr>
            <w:tcW w:w="293" w:type="dxa"/>
            <w:tcBorders>
              <w:top w:val="nil"/>
              <w:left w:val="nil"/>
              <w:bottom w:val="single" w:sz="4" w:space="0" w:color="auto"/>
              <w:right w:val="nil"/>
            </w:tcBorders>
            <w:vAlign w:val="bottom"/>
            <w:hideMark/>
          </w:tcPr>
          <w:p w14:paraId="236B746B" w14:textId="77777777" w:rsidR="00705426" w:rsidRPr="005845E0" w:rsidRDefault="00705426" w:rsidP="00705426">
            <w:pPr>
              <w:autoSpaceDE w:val="0"/>
              <w:autoSpaceDN w:val="0"/>
              <w:adjustRightInd w:val="0"/>
              <w:ind w:left="180" w:hanging="180"/>
              <w:jc w:val="center"/>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2</w:t>
            </w:r>
          </w:p>
        </w:tc>
        <w:tc>
          <w:tcPr>
            <w:tcW w:w="2171" w:type="dxa"/>
            <w:tcBorders>
              <w:top w:val="nil"/>
              <w:left w:val="nil"/>
              <w:bottom w:val="single" w:sz="4" w:space="0" w:color="auto"/>
              <w:right w:val="nil"/>
            </w:tcBorders>
            <w:vAlign w:val="bottom"/>
            <w:hideMark/>
          </w:tcPr>
          <w:p w14:paraId="6C5DFC38" w14:textId="77777777" w:rsidR="00705426" w:rsidRPr="005845E0" w:rsidRDefault="00705426" w:rsidP="00705426">
            <w:pPr>
              <w:autoSpaceDE w:val="0"/>
              <w:autoSpaceDN w:val="0"/>
              <w:adjustRightInd w:val="0"/>
              <w:ind w:left="180" w:hanging="180"/>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1. ve 2. Aşama Karşılıklar</w:t>
            </w:r>
          </w:p>
        </w:tc>
        <w:tc>
          <w:tcPr>
            <w:tcW w:w="1171" w:type="dxa"/>
            <w:tcBorders>
              <w:top w:val="nil"/>
              <w:left w:val="nil"/>
              <w:bottom w:val="single" w:sz="4" w:space="0" w:color="auto"/>
              <w:right w:val="nil"/>
            </w:tcBorders>
            <w:vAlign w:val="bottom"/>
          </w:tcPr>
          <w:p w14:paraId="6CA1D7E4" w14:textId="7D9DFFA6" w:rsidR="00705426" w:rsidRPr="005845E0" w:rsidRDefault="00705426" w:rsidP="00705426">
            <w:pPr>
              <w:ind w:right="112"/>
              <w:jc w:val="right"/>
              <w:rPr>
                <w:rFonts w:ascii="Arial" w:hAnsi="Arial" w:cs="Arial"/>
                <w:sz w:val="18"/>
                <w:szCs w:val="18"/>
                <w:lang w:val="en-US" w:eastAsia="en-US"/>
              </w:rPr>
            </w:pPr>
            <w:r w:rsidRPr="005845E0">
              <w:rPr>
                <w:rFonts w:ascii="Arial" w:hAnsi="Arial" w:cs="Arial"/>
                <w:color w:val="000000"/>
                <w:sz w:val="18"/>
                <w:szCs w:val="18"/>
                <w:lang w:val="en-US" w:eastAsia="en-US"/>
              </w:rPr>
              <w:t>530.862</w:t>
            </w:r>
          </w:p>
        </w:tc>
        <w:tc>
          <w:tcPr>
            <w:tcW w:w="1756" w:type="dxa"/>
            <w:tcBorders>
              <w:top w:val="nil"/>
              <w:left w:val="nil"/>
              <w:bottom w:val="single" w:sz="4" w:space="0" w:color="auto"/>
              <w:right w:val="nil"/>
            </w:tcBorders>
            <w:vAlign w:val="bottom"/>
          </w:tcPr>
          <w:p w14:paraId="17E4473B" w14:textId="31658349" w:rsidR="00705426" w:rsidRPr="005845E0" w:rsidRDefault="00705426" w:rsidP="00705426">
            <w:pPr>
              <w:ind w:right="112"/>
              <w:jc w:val="right"/>
              <w:rPr>
                <w:rFonts w:ascii="Arial" w:hAnsi="Arial" w:cs="Arial"/>
                <w:sz w:val="18"/>
                <w:szCs w:val="18"/>
                <w:lang w:val="en-US" w:eastAsia="en-US"/>
              </w:rPr>
            </w:pPr>
            <w:r w:rsidRPr="005845E0">
              <w:rPr>
                <w:rFonts w:ascii="Arial" w:hAnsi="Arial" w:cs="Arial"/>
                <w:color w:val="000000"/>
                <w:sz w:val="18"/>
                <w:szCs w:val="18"/>
                <w:lang w:val="en-US" w:eastAsia="en-US"/>
              </w:rPr>
              <w:t>1.173.079</w:t>
            </w:r>
          </w:p>
        </w:tc>
        <w:tc>
          <w:tcPr>
            <w:tcW w:w="1383" w:type="dxa"/>
            <w:tcBorders>
              <w:top w:val="nil"/>
              <w:left w:val="nil"/>
              <w:bottom w:val="single" w:sz="4" w:space="0" w:color="auto"/>
              <w:right w:val="nil"/>
            </w:tcBorders>
            <w:vAlign w:val="bottom"/>
          </w:tcPr>
          <w:p w14:paraId="2B8D7096" w14:textId="1E6A444A" w:rsidR="00705426" w:rsidRPr="005845E0" w:rsidRDefault="00705426" w:rsidP="00705426">
            <w:pPr>
              <w:ind w:right="112"/>
              <w:jc w:val="right"/>
              <w:rPr>
                <w:rFonts w:ascii="Arial" w:hAnsi="Arial" w:cs="Arial"/>
                <w:sz w:val="18"/>
                <w:szCs w:val="18"/>
                <w:lang w:val="en-US" w:eastAsia="en-US"/>
              </w:rPr>
            </w:pPr>
            <w:r w:rsidRPr="005845E0">
              <w:rPr>
                <w:rFonts w:ascii="Arial" w:hAnsi="Arial" w:cs="Arial"/>
                <w:color w:val="000000"/>
                <w:sz w:val="18"/>
                <w:szCs w:val="18"/>
                <w:lang w:val="en-US" w:eastAsia="en-US"/>
              </w:rPr>
              <w:t>(133.352)</w:t>
            </w:r>
          </w:p>
        </w:tc>
        <w:tc>
          <w:tcPr>
            <w:tcW w:w="1418" w:type="dxa"/>
            <w:tcBorders>
              <w:top w:val="nil"/>
              <w:left w:val="nil"/>
              <w:bottom w:val="single" w:sz="4" w:space="0" w:color="auto"/>
              <w:right w:val="nil"/>
            </w:tcBorders>
            <w:vAlign w:val="bottom"/>
          </w:tcPr>
          <w:p w14:paraId="6C24EF46" w14:textId="6DCA8A45" w:rsidR="00705426" w:rsidRPr="005845E0" w:rsidRDefault="00705426" w:rsidP="00705426">
            <w:pPr>
              <w:ind w:right="112"/>
              <w:jc w:val="right"/>
              <w:rPr>
                <w:rFonts w:ascii="Arial" w:hAnsi="Arial" w:cs="Arial"/>
                <w:sz w:val="18"/>
                <w:szCs w:val="18"/>
                <w:lang w:val="en-US" w:eastAsia="en-US"/>
              </w:rPr>
            </w:pPr>
            <w:r w:rsidRPr="005845E0">
              <w:rPr>
                <w:rFonts w:ascii="Arial" w:hAnsi="Arial" w:cs="Arial"/>
                <w:color w:val="000000"/>
                <w:sz w:val="18"/>
                <w:szCs w:val="18"/>
                <w:lang w:val="en-US" w:eastAsia="en-US"/>
              </w:rPr>
              <w:t>6.472</w:t>
            </w:r>
          </w:p>
        </w:tc>
        <w:tc>
          <w:tcPr>
            <w:tcW w:w="1276" w:type="dxa"/>
            <w:tcBorders>
              <w:top w:val="nil"/>
              <w:left w:val="nil"/>
              <w:bottom w:val="single" w:sz="4" w:space="0" w:color="auto"/>
              <w:right w:val="nil"/>
            </w:tcBorders>
            <w:vAlign w:val="bottom"/>
          </w:tcPr>
          <w:p w14:paraId="5FFC46E4" w14:textId="0E276C89" w:rsidR="00705426" w:rsidRPr="005845E0" w:rsidRDefault="00705426" w:rsidP="00705426">
            <w:pPr>
              <w:ind w:right="112"/>
              <w:jc w:val="right"/>
              <w:rPr>
                <w:rFonts w:ascii="Arial" w:hAnsi="Arial" w:cs="Arial"/>
                <w:sz w:val="18"/>
                <w:szCs w:val="18"/>
                <w:lang w:val="en-US" w:eastAsia="en-US"/>
              </w:rPr>
            </w:pPr>
            <w:r w:rsidRPr="005845E0">
              <w:rPr>
                <w:rFonts w:ascii="Arial" w:hAnsi="Arial" w:cs="Arial"/>
                <w:color w:val="000000"/>
                <w:sz w:val="18"/>
                <w:szCs w:val="18"/>
                <w:lang w:val="en-US" w:eastAsia="en-US"/>
              </w:rPr>
              <w:t>1.577.061</w:t>
            </w:r>
          </w:p>
        </w:tc>
      </w:tr>
    </w:tbl>
    <w:p w14:paraId="1F504895" w14:textId="77777777" w:rsidR="00705426" w:rsidRPr="005845E0" w:rsidRDefault="00705426" w:rsidP="00705426">
      <w:pPr>
        <w:spacing w:before="60"/>
        <w:ind w:firstLine="28"/>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Kur farklarına göre belirlenenler.</w:t>
      </w:r>
    </w:p>
    <w:p w14:paraId="65FD2D21" w14:textId="5C179949" w:rsidR="00705426" w:rsidRPr="005845E0" w:rsidRDefault="00705426" w:rsidP="00705426">
      <w:pPr>
        <w:spacing w:before="60"/>
        <w:ind w:firstLine="28"/>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İlgili bakiye terkin edilen </w:t>
      </w:r>
      <w:r w:rsidR="005153C4" w:rsidRPr="005845E0">
        <w:rPr>
          <w:rFonts w:ascii="Arial" w:hAnsi="Arial" w:cs="Arial"/>
          <w:sz w:val="16"/>
          <w:szCs w:val="16"/>
        </w:rPr>
        <w:t xml:space="preserve">3.994.760 </w:t>
      </w:r>
      <w:r w:rsidRPr="005845E0">
        <w:rPr>
          <w:rFonts w:ascii="Arial" w:hAnsi="Arial" w:cs="Arial"/>
          <w:sz w:val="16"/>
          <w:szCs w:val="16"/>
        </w:rPr>
        <w:t>TL tutarındaki karşılık iptalini içermektedir</w:t>
      </w:r>
    </w:p>
    <w:p w14:paraId="7A48E957" w14:textId="77777777" w:rsidR="00705426" w:rsidRPr="005845E0" w:rsidRDefault="00705426" w:rsidP="00705426">
      <w:pPr>
        <w:pStyle w:val="ListParagraph"/>
        <w:spacing w:before="120" w:after="120"/>
        <w:ind w:left="28" w:hanging="588"/>
        <w:jc w:val="both"/>
        <w:rPr>
          <w:rFonts w:ascii="Arial" w:hAnsi="Arial" w:cs="Arial"/>
          <w:b/>
          <w:sz w:val="20"/>
          <w:szCs w:val="20"/>
        </w:rPr>
      </w:pPr>
      <w:r w:rsidRPr="005845E0">
        <w:rPr>
          <w:rFonts w:ascii="Arial" w:hAnsi="Arial" w:cs="Arial"/>
          <w:b/>
          <w:sz w:val="20"/>
          <w:szCs w:val="20"/>
        </w:rPr>
        <w:t xml:space="preserve">III.       Döngüsel sermaye tamponu hesaplamasına dahil risklere ilişkin açıklamalar:  </w:t>
      </w:r>
    </w:p>
    <w:p w14:paraId="28F91560" w14:textId="77777777" w:rsidR="00705426" w:rsidRPr="005845E0" w:rsidRDefault="00705426" w:rsidP="00705426">
      <w:pPr>
        <w:spacing w:before="60" w:after="120"/>
        <w:ind w:left="28"/>
        <w:jc w:val="both"/>
        <w:rPr>
          <w:rFonts w:ascii="Arial" w:hAnsi="Arial" w:cs="Arial"/>
          <w:b/>
          <w:sz w:val="18"/>
          <w:szCs w:val="18"/>
        </w:rPr>
      </w:pPr>
      <w:r w:rsidRPr="005845E0">
        <w:rPr>
          <w:rFonts w:ascii="Arial" w:hAnsi="Arial" w:cs="Arial"/>
          <w:b/>
          <w:sz w:val="20"/>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8"/>
        <w:gridCol w:w="2268"/>
        <w:gridCol w:w="2976"/>
        <w:gridCol w:w="1349"/>
      </w:tblGrid>
      <w:tr w:rsidR="00705426" w:rsidRPr="005845E0" w14:paraId="5E785D9A" w14:textId="77777777" w:rsidTr="001E3D2E">
        <w:trPr>
          <w:cantSplit/>
          <w:trHeight w:val="113"/>
        </w:trPr>
        <w:tc>
          <w:tcPr>
            <w:tcW w:w="2898" w:type="dxa"/>
            <w:tcBorders>
              <w:top w:val="single" w:sz="4" w:space="0" w:color="auto"/>
              <w:left w:val="nil"/>
              <w:bottom w:val="single" w:sz="4" w:space="0" w:color="auto"/>
              <w:right w:val="nil"/>
            </w:tcBorders>
            <w:vAlign w:val="bottom"/>
            <w:hideMark/>
          </w:tcPr>
          <w:p w14:paraId="4B677ACC" w14:textId="77777777" w:rsidR="00705426" w:rsidRPr="005845E0" w:rsidRDefault="00705426">
            <w:pPr>
              <w:ind w:left="98"/>
              <w:rPr>
                <w:rFonts w:ascii="Arial" w:hAnsi="Arial" w:cs="Arial"/>
                <w:b/>
                <w:sz w:val="20"/>
                <w:szCs w:val="18"/>
                <w:lang w:val="en-US" w:eastAsia="en-US"/>
              </w:rPr>
            </w:pPr>
            <w:r w:rsidRPr="005845E0">
              <w:rPr>
                <w:rFonts w:ascii="Arial" w:hAnsi="Arial" w:cs="Arial"/>
                <w:b/>
                <w:sz w:val="20"/>
                <w:szCs w:val="18"/>
                <w:lang w:val="en-US" w:eastAsia="en-US"/>
              </w:rPr>
              <w:t xml:space="preserve">Nihai olarak risk </w:t>
            </w:r>
            <w:r w:rsidRPr="005845E0">
              <w:rPr>
                <w:rFonts w:ascii="Arial" w:hAnsi="Arial" w:cs="Arial"/>
                <w:b/>
                <w:sz w:val="20"/>
                <w:szCs w:val="18"/>
                <w:lang w:val="en-US" w:eastAsia="en-US"/>
              </w:rPr>
              <w:br/>
              <w:t>alınan ülke</w:t>
            </w:r>
          </w:p>
        </w:tc>
        <w:tc>
          <w:tcPr>
            <w:tcW w:w="2268" w:type="dxa"/>
            <w:tcBorders>
              <w:top w:val="single" w:sz="4" w:space="0" w:color="auto"/>
              <w:left w:val="nil"/>
              <w:bottom w:val="single" w:sz="4" w:space="0" w:color="auto"/>
              <w:right w:val="nil"/>
            </w:tcBorders>
            <w:vAlign w:val="bottom"/>
            <w:hideMark/>
          </w:tcPr>
          <w:p w14:paraId="5BDEBF85" w14:textId="77777777" w:rsidR="00705426" w:rsidRPr="005845E0" w:rsidRDefault="00705426">
            <w:pPr>
              <w:ind w:right="55"/>
              <w:jc w:val="right"/>
              <w:rPr>
                <w:rFonts w:ascii="Arial" w:hAnsi="Arial" w:cs="Arial"/>
                <w:b/>
                <w:sz w:val="20"/>
                <w:szCs w:val="18"/>
                <w:lang w:val="en-US" w:eastAsia="en-US"/>
              </w:rPr>
            </w:pPr>
            <w:r w:rsidRPr="005845E0">
              <w:rPr>
                <w:rFonts w:ascii="Arial" w:hAnsi="Arial" w:cs="Arial"/>
                <w:b/>
                <w:sz w:val="20"/>
                <w:szCs w:val="18"/>
                <w:lang w:val="en-US" w:eastAsia="en-US"/>
              </w:rPr>
              <w:t xml:space="preserve">Bankacılık hesaplarındaki </w:t>
            </w:r>
            <w:r w:rsidRPr="005845E0">
              <w:rPr>
                <w:rFonts w:ascii="Arial" w:hAnsi="Arial" w:cs="Arial"/>
                <w:b/>
                <w:sz w:val="20"/>
                <w:szCs w:val="18"/>
                <w:lang w:val="en-US" w:eastAsia="en-US"/>
              </w:rPr>
              <w:br/>
              <w:t>özel sektör kredileri</w:t>
            </w:r>
          </w:p>
        </w:tc>
        <w:tc>
          <w:tcPr>
            <w:tcW w:w="29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B66423D" w14:textId="77777777" w:rsidR="00705426" w:rsidRPr="005845E0" w:rsidRDefault="00705426">
            <w:pPr>
              <w:ind w:right="55"/>
              <w:jc w:val="right"/>
              <w:rPr>
                <w:rFonts w:ascii="Arial" w:hAnsi="Arial" w:cs="Arial"/>
                <w:b/>
                <w:sz w:val="20"/>
                <w:szCs w:val="18"/>
                <w:lang w:val="en-US" w:eastAsia="en-US"/>
              </w:rPr>
            </w:pPr>
            <w:r w:rsidRPr="005845E0">
              <w:rPr>
                <w:rFonts w:ascii="Arial" w:hAnsi="Arial" w:cs="Arial"/>
                <w:b/>
                <w:sz w:val="20"/>
                <w:szCs w:val="18"/>
                <w:lang w:val="en-US" w:eastAsia="en-US"/>
              </w:rPr>
              <w:t xml:space="preserve">Alım satım hesapları kapsamında </w:t>
            </w:r>
            <w:r w:rsidRPr="005845E0">
              <w:rPr>
                <w:rFonts w:ascii="Arial" w:hAnsi="Arial" w:cs="Arial"/>
                <w:b/>
                <w:sz w:val="20"/>
                <w:szCs w:val="18"/>
                <w:lang w:val="en-US" w:eastAsia="en-US"/>
              </w:rPr>
              <w:br/>
              <w:t>hesaplanan risk ağırlıklı tutar</w:t>
            </w:r>
          </w:p>
        </w:tc>
        <w:tc>
          <w:tcPr>
            <w:tcW w:w="1349" w:type="dxa"/>
            <w:tcBorders>
              <w:top w:val="single" w:sz="4" w:space="0" w:color="auto"/>
              <w:left w:val="nil"/>
              <w:bottom w:val="single" w:sz="4" w:space="0" w:color="auto"/>
              <w:right w:val="nil"/>
            </w:tcBorders>
            <w:vAlign w:val="bottom"/>
            <w:hideMark/>
          </w:tcPr>
          <w:p w14:paraId="6D07C75E" w14:textId="77777777" w:rsidR="00705426" w:rsidRPr="005845E0" w:rsidRDefault="00705426">
            <w:pPr>
              <w:ind w:right="55"/>
              <w:jc w:val="right"/>
              <w:rPr>
                <w:rFonts w:ascii="Arial" w:hAnsi="Arial" w:cs="Arial"/>
                <w:b/>
                <w:sz w:val="20"/>
                <w:szCs w:val="18"/>
                <w:lang w:val="en-US" w:eastAsia="en-US"/>
              </w:rPr>
            </w:pPr>
            <w:r w:rsidRPr="005845E0">
              <w:rPr>
                <w:rFonts w:ascii="Arial" w:hAnsi="Arial" w:cs="Arial"/>
                <w:b/>
                <w:sz w:val="20"/>
                <w:szCs w:val="18"/>
                <w:lang w:val="en-US" w:eastAsia="en-US"/>
              </w:rPr>
              <w:t>Toplam</w:t>
            </w:r>
          </w:p>
        </w:tc>
      </w:tr>
      <w:tr w:rsidR="00705426" w:rsidRPr="005845E0" w14:paraId="221FF386" w14:textId="77777777" w:rsidTr="001E3D2E">
        <w:trPr>
          <w:cantSplit/>
          <w:trHeight w:val="113"/>
        </w:trPr>
        <w:tc>
          <w:tcPr>
            <w:tcW w:w="2898" w:type="dxa"/>
            <w:tcBorders>
              <w:top w:val="single" w:sz="4" w:space="0" w:color="auto"/>
              <w:left w:val="nil"/>
              <w:bottom w:val="nil"/>
              <w:right w:val="nil"/>
            </w:tcBorders>
            <w:vAlign w:val="bottom"/>
          </w:tcPr>
          <w:p w14:paraId="4AABD1E8" w14:textId="77777777" w:rsidR="00705426" w:rsidRPr="005845E0" w:rsidRDefault="00705426">
            <w:pPr>
              <w:ind w:left="98"/>
              <w:rPr>
                <w:rFonts w:ascii="Arial" w:hAnsi="Arial" w:cs="Arial"/>
                <w:b/>
                <w:sz w:val="20"/>
                <w:szCs w:val="18"/>
                <w:lang w:val="en-US" w:eastAsia="en-US"/>
              </w:rPr>
            </w:pPr>
          </w:p>
        </w:tc>
        <w:tc>
          <w:tcPr>
            <w:tcW w:w="2268" w:type="dxa"/>
            <w:tcBorders>
              <w:top w:val="single" w:sz="4" w:space="0" w:color="auto"/>
              <w:left w:val="nil"/>
              <w:bottom w:val="nil"/>
              <w:right w:val="nil"/>
            </w:tcBorders>
            <w:vAlign w:val="bottom"/>
          </w:tcPr>
          <w:p w14:paraId="3CA09FE0" w14:textId="77777777" w:rsidR="00705426" w:rsidRPr="005845E0" w:rsidRDefault="00705426">
            <w:pPr>
              <w:ind w:right="55"/>
              <w:jc w:val="right"/>
              <w:rPr>
                <w:rFonts w:ascii="Arial" w:hAnsi="Arial" w:cs="Arial"/>
                <w:b/>
                <w:sz w:val="20"/>
                <w:szCs w:val="18"/>
                <w:lang w:val="en-US" w:eastAsia="en-US"/>
              </w:rPr>
            </w:pPr>
          </w:p>
        </w:tc>
        <w:tc>
          <w:tcPr>
            <w:tcW w:w="2976" w:type="dxa"/>
            <w:tcBorders>
              <w:top w:val="single" w:sz="4" w:space="0" w:color="auto"/>
              <w:left w:val="nil"/>
              <w:bottom w:val="nil"/>
              <w:right w:val="nil"/>
            </w:tcBorders>
            <w:noWrap/>
            <w:tcMar>
              <w:top w:w="15" w:type="dxa"/>
              <w:left w:w="15" w:type="dxa"/>
              <w:bottom w:w="0" w:type="dxa"/>
              <w:right w:w="15" w:type="dxa"/>
            </w:tcMar>
            <w:vAlign w:val="bottom"/>
          </w:tcPr>
          <w:p w14:paraId="7922321B" w14:textId="77777777" w:rsidR="00705426" w:rsidRPr="005845E0" w:rsidRDefault="00705426">
            <w:pPr>
              <w:ind w:right="55"/>
              <w:jc w:val="right"/>
              <w:rPr>
                <w:rFonts w:ascii="Arial" w:hAnsi="Arial" w:cs="Arial"/>
                <w:b/>
                <w:sz w:val="20"/>
                <w:szCs w:val="18"/>
                <w:lang w:val="en-US" w:eastAsia="en-US"/>
              </w:rPr>
            </w:pPr>
          </w:p>
        </w:tc>
        <w:tc>
          <w:tcPr>
            <w:tcW w:w="1349" w:type="dxa"/>
            <w:tcBorders>
              <w:top w:val="single" w:sz="4" w:space="0" w:color="auto"/>
              <w:left w:val="nil"/>
              <w:bottom w:val="nil"/>
              <w:right w:val="nil"/>
            </w:tcBorders>
            <w:vAlign w:val="bottom"/>
          </w:tcPr>
          <w:p w14:paraId="2FE93EEE" w14:textId="77777777" w:rsidR="00705426" w:rsidRPr="005845E0" w:rsidRDefault="00705426">
            <w:pPr>
              <w:ind w:right="55"/>
              <w:jc w:val="right"/>
              <w:rPr>
                <w:rFonts w:ascii="Arial" w:hAnsi="Arial" w:cs="Arial"/>
                <w:b/>
                <w:sz w:val="20"/>
                <w:szCs w:val="18"/>
                <w:lang w:val="en-US" w:eastAsia="en-US"/>
              </w:rPr>
            </w:pPr>
          </w:p>
        </w:tc>
      </w:tr>
      <w:tr w:rsidR="00FE33E9" w:rsidRPr="005845E0" w14:paraId="107C96BC" w14:textId="77777777" w:rsidTr="00FE33E9">
        <w:trPr>
          <w:cantSplit/>
          <w:trHeight w:val="113"/>
        </w:trPr>
        <w:tc>
          <w:tcPr>
            <w:tcW w:w="2898" w:type="dxa"/>
            <w:hideMark/>
          </w:tcPr>
          <w:p w14:paraId="3ECE24F6"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Türkiye</w:t>
            </w:r>
          </w:p>
        </w:tc>
        <w:tc>
          <w:tcPr>
            <w:tcW w:w="2268" w:type="dxa"/>
            <w:vAlign w:val="bottom"/>
          </w:tcPr>
          <w:p w14:paraId="056CBD93" w14:textId="6DFCBBD3"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120.472.372</w:t>
            </w:r>
          </w:p>
        </w:tc>
        <w:tc>
          <w:tcPr>
            <w:tcW w:w="2976" w:type="dxa"/>
            <w:noWrap/>
            <w:tcMar>
              <w:top w:w="15" w:type="dxa"/>
              <w:left w:w="15" w:type="dxa"/>
              <w:bottom w:w="0" w:type="dxa"/>
              <w:right w:w="15" w:type="dxa"/>
            </w:tcMar>
            <w:vAlign w:val="bottom"/>
          </w:tcPr>
          <w:p w14:paraId="37B15977" w14:textId="0FB3E38D"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36.267.777</w:t>
            </w:r>
          </w:p>
        </w:tc>
        <w:tc>
          <w:tcPr>
            <w:tcW w:w="1349" w:type="dxa"/>
            <w:vAlign w:val="bottom"/>
          </w:tcPr>
          <w:p w14:paraId="29C1F263" w14:textId="7CCEF769"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156.740.149</w:t>
            </w:r>
          </w:p>
        </w:tc>
      </w:tr>
      <w:tr w:rsidR="00FE33E9" w:rsidRPr="005845E0" w14:paraId="614CE98D" w14:textId="77777777" w:rsidTr="00FE33E9">
        <w:trPr>
          <w:cantSplit/>
          <w:trHeight w:val="113"/>
        </w:trPr>
        <w:tc>
          <w:tcPr>
            <w:tcW w:w="2898" w:type="dxa"/>
            <w:hideMark/>
          </w:tcPr>
          <w:p w14:paraId="16AF6AD0"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Irak</w:t>
            </w:r>
          </w:p>
        </w:tc>
        <w:tc>
          <w:tcPr>
            <w:tcW w:w="2268" w:type="dxa"/>
            <w:vAlign w:val="bottom"/>
          </w:tcPr>
          <w:p w14:paraId="62A17019" w14:textId="4B0E6870"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3.892.950</w:t>
            </w:r>
          </w:p>
        </w:tc>
        <w:tc>
          <w:tcPr>
            <w:tcW w:w="2976" w:type="dxa"/>
            <w:noWrap/>
            <w:tcMar>
              <w:top w:w="15" w:type="dxa"/>
              <w:left w:w="15" w:type="dxa"/>
              <w:bottom w:w="0" w:type="dxa"/>
              <w:right w:w="15" w:type="dxa"/>
            </w:tcMar>
            <w:vAlign w:val="bottom"/>
          </w:tcPr>
          <w:p w14:paraId="6656544F" w14:textId="3FEB3A0A"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18ED43C0" w14:textId="6FD8006E"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3.892.950</w:t>
            </w:r>
          </w:p>
        </w:tc>
      </w:tr>
      <w:tr w:rsidR="00FE33E9" w:rsidRPr="005845E0" w14:paraId="32D3A927" w14:textId="77777777" w:rsidTr="00FE33E9">
        <w:trPr>
          <w:cantSplit/>
          <w:trHeight w:val="113"/>
        </w:trPr>
        <w:tc>
          <w:tcPr>
            <w:tcW w:w="2898" w:type="dxa"/>
            <w:hideMark/>
          </w:tcPr>
          <w:p w14:paraId="5EA8A707"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Marshall Adası</w:t>
            </w:r>
          </w:p>
        </w:tc>
        <w:tc>
          <w:tcPr>
            <w:tcW w:w="2268" w:type="dxa"/>
            <w:vAlign w:val="bottom"/>
          </w:tcPr>
          <w:p w14:paraId="071CAB76" w14:textId="1D33AFBB"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593.271</w:t>
            </w:r>
          </w:p>
        </w:tc>
        <w:tc>
          <w:tcPr>
            <w:tcW w:w="2976" w:type="dxa"/>
            <w:noWrap/>
            <w:tcMar>
              <w:top w:w="15" w:type="dxa"/>
              <w:left w:w="15" w:type="dxa"/>
              <w:bottom w:w="0" w:type="dxa"/>
              <w:right w:w="15" w:type="dxa"/>
            </w:tcMar>
            <w:vAlign w:val="bottom"/>
          </w:tcPr>
          <w:p w14:paraId="71EA8144" w14:textId="315B43A1"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4C6DFEC5" w14:textId="6B56001F"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593.271</w:t>
            </w:r>
          </w:p>
        </w:tc>
      </w:tr>
      <w:tr w:rsidR="00FE33E9" w:rsidRPr="005845E0" w14:paraId="3FB6D15F" w14:textId="77777777" w:rsidTr="00FE33E9">
        <w:trPr>
          <w:cantSplit/>
          <w:trHeight w:val="113"/>
        </w:trPr>
        <w:tc>
          <w:tcPr>
            <w:tcW w:w="2898" w:type="dxa"/>
            <w:hideMark/>
          </w:tcPr>
          <w:p w14:paraId="7D0D11FC"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Libya</w:t>
            </w:r>
          </w:p>
        </w:tc>
        <w:tc>
          <w:tcPr>
            <w:tcW w:w="2268" w:type="dxa"/>
            <w:vAlign w:val="bottom"/>
          </w:tcPr>
          <w:p w14:paraId="7977E20F" w14:textId="4E6A0164"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204.959</w:t>
            </w:r>
          </w:p>
        </w:tc>
        <w:tc>
          <w:tcPr>
            <w:tcW w:w="2976" w:type="dxa"/>
            <w:noWrap/>
            <w:tcMar>
              <w:top w:w="15" w:type="dxa"/>
              <w:left w:w="15" w:type="dxa"/>
              <w:bottom w:w="0" w:type="dxa"/>
              <w:right w:w="15" w:type="dxa"/>
            </w:tcMar>
            <w:vAlign w:val="bottom"/>
          </w:tcPr>
          <w:p w14:paraId="072860D9" w14:textId="100B347D"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33182100" w14:textId="25919EC7"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204.959</w:t>
            </w:r>
          </w:p>
        </w:tc>
      </w:tr>
      <w:tr w:rsidR="00FE33E9" w:rsidRPr="005845E0" w14:paraId="175FA9E1" w14:textId="77777777" w:rsidTr="00FE33E9">
        <w:trPr>
          <w:cantSplit/>
          <w:trHeight w:val="113"/>
        </w:trPr>
        <w:tc>
          <w:tcPr>
            <w:tcW w:w="2898" w:type="dxa"/>
            <w:hideMark/>
          </w:tcPr>
          <w:p w14:paraId="638AF137"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Pakistan</w:t>
            </w:r>
          </w:p>
        </w:tc>
        <w:tc>
          <w:tcPr>
            <w:tcW w:w="2268" w:type="dxa"/>
            <w:vAlign w:val="bottom"/>
          </w:tcPr>
          <w:p w14:paraId="6454C4AA" w14:textId="309CE4F7"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2.302</w:t>
            </w:r>
          </w:p>
        </w:tc>
        <w:tc>
          <w:tcPr>
            <w:tcW w:w="2976" w:type="dxa"/>
            <w:noWrap/>
            <w:tcMar>
              <w:top w:w="15" w:type="dxa"/>
              <w:left w:w="15" w:type="dxa"/>
              <w:bottom w:w="0" w:type="dxa"/>
              <w:right w:w="15" w:type="dxa"/>
            </w:tcMar>
            <w:vAlign w:val="bottom"/>
          </w:tcPr>
          <w:p w14:paraId="23098700" w14:textId="4A06A12C"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3F8CCB4A" w14:textId="00A679BE"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2.302</w:t>
            </w:r>
          </w:p>
        </w:tc>
      </w:tr>
      <w:tr w:rsidR="00FE33E9" w:rsidRPr="005845E0" w14:paraId="1F98DC51" w14:textId="77777777" w:rsidTr="00FE33E9">
        <w:trPr>
          <w:cantSplit/>
          <w:trHeight w:val="113"/>
        </w:trPr>
        <w:tc>
          <w:tcPr>
            <w:tcW w:w="2898" w:type="dxa"/>
            <w:hideMark/>
          </w:tcPr>
          <w:p w14:paraId="4C04E7F7"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Cezayir</w:t>
            </w:r>
          </w:p>
        </w:tc>
        <w:tc>
          <w:tcPr>
            <w:tcW w:w="2268" w:type="dxa"/>
            <w:vAlign w:val="bottom"/>
          </w:tcPr>
          <w:p w14:paraId="7343D6A7" w14:textId="45708B24"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182.422</w:t>
            </w:r>
          </w:p>
        </w:tc>
        <w:tc>
          <w:tcPr>
            <w:tcW w:w="2976" w:type="dxa"/>
            <w:noWrap/>
            <w:tcMar>
              <w:top w:w="15" w:type="dxa"/>
              <w:left w:w="15" w:type="dxa"/>
              <w:bottom w:w="0" w:type="dxa"/>
              <w:right w:w="15" w:type="dxa"/>
            </w:tcMar>
            <w:vAlign w:val="bottom"/>
          </w:tcPr>
          <w:p w14:paraId="0C8EC267" w14:textId="7633B069"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5BC4951A" w14:textId="13FB0AC2"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182.422</w:t>
            </w:r>
          </w:p>
        </w:tc>
      </w:tr>
      <w:tr w:rsidR="00FE33E9" w:rsidRPr="005845E0" w14:paraId="600E3A7D" w14:textId="77777777" w:rsidTr="00FE33E9">
        <w:trPr>
          <w:cantSplit/>
          <w:trHeight w:val="113"/>
        </w:trPr>
        <w:tc>
          <w:tcPr>
            <w:tcW w:w="2898" w:type="dxa"/>
            <w:hideMark/>
          </w:tcPr>
          <w:p w14:paraId="4648C90C"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 xml:space="preserve">Malta </w:t>
            </w:r>
          </w:p>
        </w:tc>
        <w:tc>
          <w:tcPr>
            <w:tcW w:w="2268" w:type="dxa"/>
            <w:vAlign w:val="bottom"/>
          </w:tcPr>
          <w:p w14:paraId="71559EFB" w14:textId="29216CED"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104</w:t>
            </w:r>
          </w:p>
        </w:tc>
        <w:tc>
          <w:tcPr>
            <w:tcW w:w="2976" w:type="dxa"/>
            <w:noWrap/>
            <w:tcMar>
              <w:top w:w="15" w:type="dxa"/>
              <w:left w:w="15" w:type="dxa"/>
              <w:bottom w:w="0" w:type="dxa"/>
              <w:right w:w="15" w:type="dxa"/>
            </w:tcMar>
            <w:vAlign w:val="bottom"/>
          </w:tcPr>
          <w:p w14:paraId="7CC10A47" w14:textId="7C544DFA"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14B432D1" w14:textId="2716419F"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104</w:t>
            </w:r>
          </w:p>
        </w:tc>
      </w:tr>
      <w:tr w:rsidR="00FE33E9" w:rsidRPr="005845E0" w14:paraId="6F6E2983" w14:textId="77777777" w:rsidTr="00FE33E9">
        <w:trPr>
          <w:cantSplit/>
          <w:trHeight w:val="113"/>
        </w:trPr>
        <w:tc>
          <w:tcPr>
            <w:tcW w:w="2898" w:type="dxa"/>
            <w:hideMark/>
          </w:tcPr>
          <w:p w14:paraId="1CE6C0F4"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Tunus</w:t>
            </w:r>
          </w:p>
        </w:tc>
        <w:tc>
          <w:tcPr>
            <w:tcW w:w="2268" w:type="dxa"/>
            <w:vAlign w:val="bottom"/>
          </w:tcPr>
          <w:p w14:paraId="5B850790" w14:textId="016503A1"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57.712</w:t>
            </w:r>
          </w:p>
        </w:tc>
        <w:tc>
          <w:tcPr>
            <w:tcW w:w="2976" w:type="dxa"/>
            <w:noWrap/>
            <w:tcMar>
              <w:top w:w="15" w:type="dxa"/>
              <w:left w:w="15" w:type="dxa"/>
              <w:bottom w:w="0" w:type="dxa"/>
              <w:right w:w="15" w:type="dxa"/>
            </w:tcMar>
            <w:vAlign w:val="bottom"/>
          </w:tcPr>
          <w:p w14:paraId="197FFEA0" w14:textId="47F109AF"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5E57F566" w14:textId="79D6152B"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57.712</w:t>
            </w:r>
          </w:p>
        </w:tc>
      </w:tr>
      <w:tr w:rsidR="00FE33E9" w:rsidRPr="005845E0" w14:paraId="1ADDB016" w14:textId="77777777" w:rsidTr="00FE33E9">
        <w:trPr>
          <w:cantSplit/>
          <w:trHeight w:val="113"/>
        </w:trPr>
        <w:tc>
          <w:tcPr>
            <w:tcW w:w="2898" w:type="dxa"/>
            <w:hideMark/>
          </w:tcPr>
          <w:p w14:paraId="703B7029"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Gürcistan</w:t>
            </w:r>
          </w:p>
        </w:tc>
        <w:tc>
          <w:tcPr>
            <w:tcW w:w="2268" w:type="dxa"/>
            <w:vAlign w:val="bottom"/>
          </w:tcPr>
          <w:p w14:paraId="334AD28D" w14:textId="3657B1DD"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28.833</w:t>
            </w:r>
          </w:p>
        </w:tc>
        <w:tc>
          <w:tcPr>
            <w:tcW w:w="2976" w:type="dxa"/>
            <w:noWrap/>
            <w:tcMar>
              <w:top w:w="15" w:type="dxa"/>
              <w:left w:w="15" w:type="dxa"/>
              <w:bottom w:w="0" w:type="dxa"/>
              <w:right w:w="15" w:type="dxa"/>
            </w:tcMar>
            <w:vAlign w:val="bottom"/>
          </w:tcPr>
          <w:p w14:paraId="587C363A" w14:textId="6A92DCDC"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30392218" w14:textId="17536D8B"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28.833</w:t>
            </w:r>
          </w:p>
        </w:tc>
      </w:tr>
      <w:tr w:rsidR="00FE33E9" w:rsidRPr="005845E0" w14:paraId="7F5208F1" w14:textId="77777777" w:rsidTr="00FE33E9">
        <w:trPr>
          <w:cantSplit/>
          <w:trHeight w:val="113"/>
        </w:trPr>
        <w:tc>
          <w:tcPr>
            <w:tcW w:w="2898" w:type="dxa"/>
            <w:hideMark/>
          </w:tcPr>
          <w:p w14:paraId="45B90CC4"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İtalya</w:t>
            </w:r>
          </w:p>
        </w:tc>
        <w:tc>
          <w:tcPr>
            <w:tcW w:w="2268" w:type="dxa"/>
            <w:vAlign w:val="bottom"/>
          </w:tcPr>
          <w:p w14:paraId="672B8DB2" w14:textId="2AA60AAA"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61.829</w:t>
            </w:r>
          </w:p>
        </w:tc>
        <w:tc>
          <w:tcPr>
            <w:tcW w:w="2976" w:type="dxa"/>
            <w:noWrap/>
            <w:tcMar>
              <w:top w:w="15" w:type="dxa"/>
              <w:left w:w="15" w:type="dxa"/>
              <w:bottom w:w="0" w:type="dxa"/>
              <w:right w:w="15" w:type="dxa"/>
            </w:tcMar>
            <w:vAlign w:val="bottom"/>
          </w:tcPr>
          <w:p w14:paraId="0CE7E558" w14:textId="0A6C5B84"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3756283A" w14:textId="45D817B3"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61.829</w:t>
            </w:r>
          </w:p>
        </w:tc>
      </w:tr>
      <w:tr w:rsidR="00FE33E9" w:rsidRPr="005845E0" w14:paraId="6BC4205B" w14:textId="77777777" w:rsidTr="00FE33E9">
        <w:trPr>
          <w:cantSplit/>
          <w:trHeight w:val="113"/>
        </w:trPr>
        <w:tc>
          <w:tcPr>
            <w:tcW w:w="2898" w:type="dxa"/>
            <w:hideMark/>
          </w:tcPr>
          <w:p w14:paraId="092DF785"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Singapur</w:t>
            </w:r>
          </w:p>
        </w:tc>
        <w:tc>
          <w:tcPr>
            <w:tcW w:w="2268" w:type="dxa"/>
            <w:vAlign w:val="bottom"/>
          </w:tcPr>
          <w:p w14:paraId="437D676F" w14:textId="648B23E8"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39.821</w:t>
            </w:r>
          </w:p>
        </w:tc>
        <w:tc>
          <w:tcPr>
            <w:tcW w:w="2976" w:type="dxa"/>
            <w:noWrap/>
            <w:tcMar>
              <w:top w:w="15" w:type="dxa"/>
              <w:left w:w="15" w:type="dxa"/>
              <w:bottom w:w="0" w:type="dxa"/>
              <w:right w:w="15" w:type="dxa"/>
            </w:tcMar>
            <w:vAlign w:val="bottom"/>
          </w:tcPr>
          <w:p w14:paraId="3CF5D70E" w14:textId="5E28F035"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w:t>
            </w:r>
          </w:p>
        </w:tc>
        <w:tc>
          <w:tcPr>
            <w:tcW w:w="1349" w:type="dxa"/>
            <w:vAlign w:val="bottom"/>
          </w:tcPr>
          <w:p w14:paraId="3E4803BC" w14:textId="30BB0B67"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39.821</w:t>
            </w:r>
          </w:p>
        </w:tc>
      </w:tr>
      <w:tr w:rsidR="00FE33E9" w:rsidRPr="005845E0" w14:paraId="04942F97" w14:textId="77777777" w:rsidTr="00FE33E9">
        <w:trPr>
          <w:cantSplit/>
          <w:trHeight w:val="113"/>
        </w:trPr>
        <w:tc>
          <w:tcPr>
            <w:tcW w:w="2898" w:type="dxa"/>
            <w:hideMark/>
          </w:tcPr>
          <w:p w14:paraId="5E1A33D3" w14:textId="77777777" w:rsidR="00FE33E9" w:rsidRPr="005845E0" w:rsidRDefault="00FE33E9" w:rsidP="00FE33E9">
            <w:pPr>
              <w:ind w:right="112"/>
              <w:rPr>
                <w:rFonts w:ascii="Arial" w:hAnsi="Arial" w:cs="Arial"/>
                <w:color w:val="000000"/>
                <w:sz w:val="20"/>
                <w:szCs w:val="18"/>
                <w:lang w:val="en-US" w:eastAsia="en-US"/>
              </w:rPr>
            </w:pPr>
            <w:r w:rsidRPr="005845E0">
              <w:rPr>
                <w:rFonts w:ascii="Arial" w:hAnsi="Arial" w:cs="Arial"/>
                <w:color w:val="000000"/>
                <w:sz w:val="20"/>
                <w:szCs w:val="18"/>
                <w:lang w:val="en-US" w:eastAsia="en-US"/>
              </w:rPr>
              <w:t>ABD</w:t>
            </w:r>
          </w:p>
        </w:tc>
        <w:tc>
          <w:tcPr>
            <w:tcW w:w="2268" w:type="dxa"/>
            <w:vAlign w:val="bottom"/>
          </w:tcPr>
          <w:p w14:paraId="2E430DBB" w14:textId="319ED228"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401.150</w:t>
            </w:r>
          </w:p>
        </w:tc>
        <w:tc>
          <w:tcPr>
            <w:tcW w:w="2976" w:type="dxa"/>
            <w:noWrap/>
            <w:tcMar>
              <w:top w:w="15" w:type="dxa"/>
              <w:left w:w="15" w:type="dxa"/>
              <w:bottom w:w="0" w:type="dxa"/>
              <w:right w:w="15" w:type="dxa"/>
            </w:tcMar>
            <w:vAlign w:val="bottom"/>
          </w:tcPr>
          <w:p w14:paraId="5D727DDF" w14:textId="1F760291"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65.072</w:t>
            </w:r>
          </w:p>
        </w:tc>
        <w:tc>
          <w:tcPr>
            <w:tcW w:w="1349" w:type="dxa"/>
            <w:vAlign w:val="bottom"/>
          </w:tcPr>
          <w:p w14:paraId="0C53C408" w14:textId="693A3617" w:rsidR="00FE33E9" w:rsidRPr="005845E0" w:rsidRDefault="00FE33E9" w:rsidP="00FE33E9">
            <w:pPr>
              <w:ind w:right="112"/>
              <w:jc w:val="right"/>
              <w:rPr>
                <w:rFonts w:ascii="Arial" w:hAnsi="Arial" w:cs="Arial"/>
                <w:color w:val="000000"/>
                <w:sz w:val="20"/>
                <w:szCs w:val="18"/>
                <w:lang w:val="en-US" w:eastAsia="en-US"/>
              </w:rPr>
            </w:pPr>
            <w:r w:rsidRPr="005845E0">
              <w:rPr>
                <w:rFonts w:ascii="Arial" w:hAnsi="Arial" w:cs="Arial"/>
                <w:color w:val="000000"/>
                <w:sz w:val="20"/>
                <w:szCs w:val="20"/>
              </w:rPr>
              <w:t>466.222</w:t>
            </w:r>
          </w:p>
        </w:tc>
      </w:tr>
      <w:tr w:rsidR="00705426" w:rsidRPr="005845E0" w14:paraId="37805041" w14:textId="77777777" w:rsidTr="001E3D2E">
        <w:trPr>
          <w:cantSplit/>
          <w:trHeight w:val="113"/>
        </w:trPr>
        <w:tc>
          <w:tcPr>
            <w:tcW w:w="2898" w:type="dxa"/>
            <w:tcBorders>
              <w:top w:val="nil"/>
              <w:left w:val="nil"/>
              <w:bottom w:val="single" w:sz="4" w:space="0" w:color="auto"/>
              <w:right w:val="nil"/>
            </w:tcBorders>
          </w:tcPr>
          <w:p w14:paraId="43F26EAD" w14:textId="77777777" w:rsidR="00705426" w:rsidRPr="005845E0" w:rsidRDefault="00705426">
            <w:pPr>
              <w:ind w:right="112"/>
              <w:jc w:val="right"/>
              <w:rPr>
                <w:rFonts w:ascii="Arial" w:hAnsi="Arial" w:cs="Arial"/>
                <w:color w:val="000000"/>
                <w:sz w:val="18"/>
                <w:szCs w:val="18"/>
                <w:lang w:val="en-US" w:eastAsia="en-US"/>
              </w:rPr>
            </w:pPr>
          </w:p>
        </w:tc>
        <w:tc>
          <w:tcPr>
            <w:tcW w:w="2268" w:type="dxa"/>
            <w:tcBorders>
              <w:top w:val="nil"/>
              <w:left w:val="nil"/>
              <w:bottom w:val="single" w:sz="4" w:space="0" w:color="auto"/>
              <w:right w:val="nil"/>
            </w:tcBorders>
          </w:tcPr>
          <w:p w14:paraId="468CACE0" w14:textId="77777777" w:rsidR="00705426" w:rsidRPr="005845E0" w:rsidRDefault="00705426">
            <w:pPr>
              <w:ind w:right="112"/>
              <w:jc w:val="right"/>
              <w:rPr>
                <w:rFonts w:ascii="Arial" w:hAnsi="Arial" w:cs="Arial"/>
                <w:color w:val="000000"/>
                <w:sz w:val="18"/>
                <w:szCs w:val="18"/>
                <w:lang w:val="en-US" w:eastAsia="en-US"/>
              </w:rPr>
            </w:pPr>
          </w:p>
        </w:tc>
        <w:tc>
          <w:tcPr>
            <w:tcW w:w="2976" w:type="dxa"/>
            <w:tcBorders>
              <w:top w:val="nil"/>
              <w:left w:val="nil"/>
              <w:bottom w:val="single" w:sz="4" w:space="0" w:color="auto"/>
              <w:right w:val="nil"/>
            </w:tcBorders>
            <w:noWrap/>
            <w:tcMar>
              <w:top w:w="15" w:type="dxa"/>
              <w:left w:w="15" w:type="dxa"/>
              <w:bottom w:w="0" w:type="dxa"/>
              <w:right w:w="15" w:type="dxa"/>
            </w:tcMar>
          </w:tcPr>
          <w:p w14:paraId="1DD0F8E6" w14:textId="77777777" w:rsidR="00705426" w:rsidRPr="005845E0" w:rsidRDefault="00705426">
            <w:pPr>
              <w:ind w:right="112"/>
              <w:jc w:val="right"/>
              <w:rPr>
                <w:rFonts w:ascii="Arial" w:hAnsi="Arial" w:cs="Arial"/>
                <w:color w:val="000000"/>
                <w:sz w:val="18"/>
                <w:szCs w:val="18"/>
                <w:lang w:val="en-US" w:eastAsia="en-US"/>
              </w:rPr>
            </w:pPr>
          </w:p>
        </w:tc>
        <w:tc>
          <w:tcPr>
            <w:tcW w:w="1349" w:type="dxa"/>
            <w:tcBorders>
              <w:top w:val="nil"/>
              <w:left w:val="nil"/>
              <w:bottom w:val="single" w:sz="4" w:space="0" w:color="auto"/>
              <w:right w:val="nil"/>
            </w:tcBorders>
          </w:tcPr>
          <w:p w14:paraId="74E95C21" w14:textId="77777777" w:rsidR="00705426" w:rsidRPr="005845E0" w:rsidRDefault="00705426">
            <w:pPr>
              <w:ind w:right="112"/>
              <w:jc w:val="right"/>
              <w:rPr>
                <w:rFonts w:ascii="Arial" w:hAnsi="Arial" w:cs="Arial"/>
                <w:color w:val="000000"/>
                <w:sz w:val="18"/>
                <w:szCs w:val="18"/>
                <w:lang w:val="en-US" w:eastAsia="en-US"/>
              </w:rPr>
            </w:pPr>
          </w:p>
        </w:tc>
      </w:tr>
    </w:tbl>
    <w:p w14:paraId="7C9D4B27" w14:textId="3958FF9E" w:rsidR="004113A3" w:rsidRPr="005845E0" w:rsidRDefault="00705426" w:rsidP="004113A3">
      <w:pPr>
        <w:rPr>
          <w:rFonts w:ascii="Arial" w:hAnsi="Arial" w:cs="Arial"/>
          <w:b/>
          <w:sz w:val="20"/>
        </w:rPr>
      </w:pPr>
      <w:r w:rsidRPr="005845E0">
        <w:rPr>
          <w:rFonts w:ascii="Arial" w:hAnsi="Arial" w:cs="Arial"/>
          <w:b/>
          <w:sz w:val="20"/>
        </w:rPr>
        <w:br w:type="page"/>
      </w:r>
    </w:p>
    <w:p w14:paraId="0761C31D" w14:textId="2C7C7EBC" w:rsidR="002C6E36" w:rsidRPr="005845E0" w:rsidRDefault="003F3F38" w:rsidP="004113A3">
      <w:pPr>
        <w:autoSpaceDE w:val="0"/>
        <w:autoSpaceDN w:val="0"/>
        <w:adjustRightInd w:val="0"/>
        <w:spacing w:before="120" w:after="120"/>
        <w:ind w:right="-1" w:hanging="567"/>
        <w:jc w:val="both"/>
        <w:rPr>
          <w:rFonts w:ascii="Arial" w:hAnsi="Arial" w:cs="Arial"/>
          <w:b/>
          <w:sz w:val="20"/>
        </w:rPr>
      </w:pPr>
      <w:r w:rsidRPr="005845E0">
        <w:rPr>
          <w:rFonts w:ascii="Arial" w:hAnsi="Arial" w:cs="Arial"/>
          <w:b/>
          <w:sz w:val="20"/>
        </w:rPr>
        <w:lastRenderedPageBreak/>
        <w:t>I</w:t>
      </w:r>
      <w:r w:rsidR="00705426" w:rsidRPr="005845E0">
        <w:rPr>
          <w:rFonts w:ascii="Arial" w:hAnsi="Arial" w:cs="Arial"/>
          <w:b/>
          <w:sz w:val="20"/>
        </w:rPr>
        <w:t>V</w:t>
      </w:r>
      <w:r w:rsidR="0029638A" w:rsidRPr="005845E0">
        <w:rPr>
          <w:rFonts w:ascii="Arial" w:hAnsi="Arial" w:cs="Arial"/>
          <w:b/>
          <w:sz w:val="20"/>
        </w:rPr>
        <w:t>.</w:t>
      </w:r>
      <w:r w:rsidR="0029638A" w:rsidRPr="005845E0">
        <w:rPr>
          <w:rFonts w:ascii="Arial" w:hAnsi="Arial" w:cs="Arial"/>
          <w:b/>
          <w:sz w:val="20"/>
        </w:rPr>
        <w:tab/>
        <w:t>Kur r</w:t>
      </w:r>
      <w:r w:rsidR="00C1510D" w:rsidRPr="005845E0">
        <w:rPr>
          <w:rFonts w:ascii="Arial" w:hAnsi="Arial" w:cs="Arial"/>
          <w:b/>
          <w:sz w:val="20"/>
        </w:rPr>
        <w:t>iski</w:t>
      </w:r>
      <w:r w:rsidR="0029638A" w:rsidRPr="005845E0">
        <w:rPr>
          <w:rFonts w:ascii="Arial" w:hAnsi="Arial" w:cs="Arial"/>
          <w:b/>
          <w:sz w:val="20"/>
        </w:rPr>
        <w:t>ne ilişkin açıklamalar</w:t>
      </w:r>
      <w:r w:rsidR="00C1510D" w:rsidRPr="005845E0">
        <w:rPr>
          <w:rFonts w:ascii="Arial" w:hAnsi="Arial" w:cs="Arial"/>
          <w:b/>
          <w:sz w:val="20"/>
        </w:rPr>
        <w:t>:</w:t>
      </w:r>
    </w:p>
    <w:bookmarkEnd w:id="46"/>
    <w:p w14:paraId="4C86DCDE" w14:textId="77777777" w:rsidR="002C6E36" w:rsidRPr="005845E0" w:rsidRDefault="002C6E36" w:rsidP="00B12729">
      <w:pPr>
        <w:autoSpaceDE w:val="0"/>
        <w:autoSpaceDN w:val="0"/>
        <w:adjustRightInd w:val="0"/>
        <w:spacing w:before="120" w:after="120"/>
        <w:ind w:right="-1"/>
        <w:jc w:val="both"/>
        <w:rPr>
          <w:rFonts w:ascii="Arial" w:hAnsi="Arial" w:cs="Arial"/>
          <w:sz w:val="20"/>
          <w:szCs w:val="20"/>
        </w:rPr>
      </w:pPr>
      <w:r w:rsidRPr="005845E0">
        <w:rPr>
          <w:rFonts w:ascii="Arial" w:hAnsi="Arial" w:cs="Arial"/>
          <w:sz w:val="20"/>
          <w:szCs w:val="20"/>
        </w:rPr>
        <w:t xml:space="preserve">Kur riski, döviz kurlarında meydana gelebilecek değişiklikler nedeniyle </w:t>
      </w:r>
      <w:r w:rsidR="006F0CD1" w:rsidRPr="005845E0">
        <w:rPr>
          <w:rFonts w:ascii="Arial" w:hAnsi="Arial" w:cs="Arial"/>
          <w:sz w:val="20"/>
          <w:szCs w:val="20"/>
        </w:rPr>
        <w:t>Banka’nın maruz</w:t>
      </w:r>
      <w:r w:rsidRPr="005845E0">
        <w:rPr>
          <w:rFonts w:ascii="Arial" w:hAnsi="Arial" w:cs="Arial"/>
          <w:sz w:val="20"/>
          <w:szCs w:val="20"/>
        </w:rPr>
        <w:t xml:space="preserve"> kalabileceği zarar olasılığını ifade etmektir.</w:t>
      </w:r>
    </w:p>
    <w:p w14:paraId="6CD4065D" w14:textId="77777777" w:rsidR="002C6E36" w:rsidRPr="005845E0" w:rsidRDefault="00CD035C" w:rsidP="00B12729">
      <w:pPr>
        <w:spacing w:before="120" w:after="120"/>
        <w:ind w:left="-14" w:right="-1" w:hanging="553"/>
        <w:jc w:val="both"/>
        <w:rPr>
          <w:rFonts w:ascii="Arial" w:hAnsi="Arial" w:cs="Arial"/>
          <w:sz w:val="20"/>
          <w:szCs w:val="20"/>
        </w:rPr>
      </w:pPr>
      <w:r w:rsidRPr="005845E0">
        <w:rPr>
          <w:rFonts w:ascii="Arial" w:hAnsi="Arial" w:cs="Arial"/>
          <w:b/>
          <w:sz w:val="20"/>
          <w:szCs w:val="20"/>
        </w:rPr>
        <w:t>a.</w:t>
      </w:r>
      <w:r w:rsidR="002C6E36" w:rsidRPr="005845E0">
        <w:rPr>
          <w:rFonts w:ascii="Arial" w:hAnsi="Arial" w:cs="Arial"/>
          <w:b/>
          <w:sz w:val="22"/>
          <w:szCs w:val="20"/>
        </w:rPr>
        <w:t xml:space="preserve"> </w:t>
      </w:r>
      <w:r w:rsidR="002C6E36" w:rsidRPr="005845E0">
        <w:rPr>
          <w:rFonts w:ascii="Arial" w:hAnsi="Arial" w:cs="Arial"/>
          <w:sz w:val="22"/>
          <w:szCs w:val="20"/>
        </w:rPr>
        <w:tab/>
      </w:r>
      <w:r w:rsidR="002C6E36" w:rsidRPr="005845E0">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5845E0">
        <w:rPr>
          <w:rFonts w:ascii="Arial" w:hAnsi="Arial" w:cs="Arial"/>
          <w:sz w:val="20"/>
          <w:szCs w:val="20"/>
        </w:rPr>
        <w:t>Öz</w:t>
      </w:r>
      <w:r w:rsidR="008F25B4" w:rsidRPr="005845E0">
        <w:rPr>
          <w:rFonts w:ascii="Arial" w:hAnsi="Arial" w:cs="Arial"/>
          <w:sz w:val="20"/>
          <w:szCs w:val="20"/>
        </w:rPr>
        <w:t>kaynak</w:t>
      </w:r>
      <w:r w:rsidR="002C6E36" w:rsidRPr="005845E0">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5845E0">
        <w:rPr>
          <w:rFonts w:ascii="Arial" w:hAnsi="Arial" w:cs="Arial"/>
          <w:sz w:val="20"/>
          <w:szCs w:val="20"/>
        </w:rPr>
        <w:t>metot</w:t>
      </w:r>
      <w:r w:rsidR="002C6E36" w:rsidRPr="005845E0">
        <w:rPr>
          <w:rFonts w:ascii="Arial" w:hAnsi="Arial" w:cs="Arial"/>
          <w:sz w:val="20"/>
          <w:szCs w:val="20"/>
        </w:rPr>
        <w:t xml:space="preserve"> ile riske maruz değer aylık olarak hesaplanmaktadır</w:t>
      </w:r>
      <w:r w:rsidR="002C6E36" w:rsidRPr="005845E0">
        <w:rPr>
          <w:rFonts w:ascii="Arial" w:hAnsi="Arial" w:cs="Arial"/>
          <w:color w:val="0000FF"/>
          <w:sz w:val="20"/>
          <w:szCs w:val="20"/>
        </w:rPr>
        <w:t>.</w:t>
      </w:r>
    </w:p>
    <w:p w14:paraId="1D051633" w14:textId="77777777" w:rsidR="002C6E36" w:rsidRPr="005845E0" w:rsidRDefault="00CD035C" w:rsidP="00B12729">
      <w:pPr>
        <w:spacing w:before="120" w:after="120"/>
        <w:ind w:left="-28" w:right="-1" w:hanging="553"/>
        <w:jc w:val="both"/>
        <w:rPr>
          <w:rFonts w:ascii="Arial" w:hAnsi="Arial" w:cs="Arial"/>
          <w:sz w:val="20"/>
          <w:szCs w:val="20"/>
        </w:rPr>
      </w:pPr>
      <w:r w:rsidRPr="005845E0">
        <w:rPr>
          <w:rFonts w:ascii="Arial" w:hAnsi="Arial" w:cs="Arial"/>
          <w:b/>
          <w:sz w:val="20"/>
          <w:szCs w:val="20"/>
        </w:rPr>
        <w:t>b.</w:t>
      </w:r>
      <w:r w:rsidR="002C6E36" w:rsidRPr="005845E0">
        <w:rPr>
          <w:rFonts w:ascii="Arial" w:hAnsi="Arial" w:cs="Arial"/>
          <w:sz w:val="22"/>
          <w:szCs w:val="20"/>
        </w:rPr>
        <w:t xml:space="preserve"> </w:t>
      </w:r>
      <w:r w:rsidR="002C6E36" w:rsidRPr="005845E0">
        <w:rPr>
          <w:rFonts w:ascii="Arial" w:hAnsi="Arial" w:cs="Arial"/>
          <w:sz w:val="22"/>
          <w:szCs w:val="20"/>
        </w:rPr>
        <w:tab/>
      </w:r>
      <w:r w:rsidR="002C6E36" w:rsidRPr="005845E0">
        <w:rPr>
          <w:rFonts w:ascii="Arial" w:hAnsi="Arial" w:cs="Arial"/>
          <w:sz w:val="20"/>
          <w:szCs w:val="20"/>
        </w:rPr>
        <w:t>Banka’nın riskten korunma amaçlı türev finansal aracı bulunmamaktadır.</w:t>
      </w:r>
    </w:p>
    <w:p w14:paraId="6731521B" w14:textId="77777777" w:rsidR="002C6E36" w:rsidRPr="005845E0" w:rsidRDefault="00CD035C" w:rsidP="00B12729">
      <w:pPr>
        <w:spacing w:before="120" w:after="120"/>
        <w:ind w:left="-42" w:right="-1" w:hanging="518"/>
        <w:jc w:val="both"/>
        <w:rPr>
          <w:rFonts w:ascii="Arial" w:hAnsi="Arial" w:cs="Arial"/>
          <w:sz w:val="20"/>
          <w:szCs w:val="20"/>
        </w:rPr>
      </w:pPr>
      <w:r w:rsidRPr="005845E0">
        <w:rPr>
          <w:rFonts w:ascii="Arial" w:hAnsi="Arial" w:cs="Arial"/>
          <w:b/>
          <w:sz w:val="20"/>
          <w:szCs w:val="20"/>
        </w:rPr>
        <w:t>c.</w:t>
      </w:r>
      <w:r w:rsidR="002C6E36" w:rsidRPr="005845E0">
        <w:rPr>
          <w:rFonts w:ascii="Arial" w:hAnsi="Arial" w:cs="Arial"/>
          <w:sz w:val="22"/>
          <w:szCs w:val="20"/>
        </w:rPr>
        <w:t xml:space="preserve"> </w:t>
      </w:r>
      <w:r w:rsidR="002C6E36" w:rsidRPr="005845E0">
        <w:rPr>
          <w:rFonts w:ascii="Arial" w:hAnsi="Arial" w:cs="Arial"/>
          <w:sz w:val="22"/>
          <w:szCs w:val="20"/>
        </w:rPr>
        <w:tab/>
      </w:r>
      <w:r w:rsidR="002C6E36" w:rsidRPr="005845E0">
        <w:rPr>
          <w:rFonts w:ascii="Arial" w:hAnsi="Arial" w:cs="Arial"/>
          <w:sz w:val="20"/>
          <w:szCs w:val="20"/>
        </w:rPr>
        <w:t>Piyasalarda yaşanan belirsizlikler ve dalgalanmalar nedeniyle döviz pozisyonu dengede tutulmakta, dolayısıyla kur riski taşınmaması öngörülmektedir. Banka</w:t>
      </w:r>
      <w:r w:rsidR="00D21F8A" w:rsidRPr="005845E0">
        <w:rPr>
          <w:rFonts w:ascii="Arial" w:hAnsi="Arial" w:cs="Arial"/>
          <w:sz w:val="20"/>
          <w:szCs w:val="20"/>
        </w:rPr>
        <w:t xml:space="preserve">, </w:t>
      </w:r>
      <w:r w:rsidR="002C6E36" w:rsidRPr="005845E0">
        <w:rPr>
          <w:rFonts w:ascii="Arial" w:hAnsi="Arial" w:cs="Arial"/>
          <w:sz w:val="20"/>
          <w:szCs w:val="20"/>
        </w:rPr>
        <w:t xml:space="preserve">kur riskini minimum seviyede tutmak için gerekli tedbirleri almaktadır. </w:t>
      </w:r>
    </w:p>
    <w:p w14:paraId="6A27BCC2" w14:textId="77777777" w:rsidR="002C6E36" w:rsidRPr="005845E0" w:rsidRDefault="00CD035C" w:rsidP="00B12729">
      <w:pPr>
        <w:pStyle w:val="BodyTextIndent"/>
        <w:spacing w:before="120" w:after="120"/>
        <w:ind w:left="-56" w:right="-1" w:hanging="504"/>
        <w:rPr>
          <w:rFonts w:ascii="Arial" w:hAnsi="Arial" w:cs="Arial"/>
          <w:sz w:val="20"/>
          <w:szCs w:val="20"/>
        </w:rPr>
      </w:pPr>
      <w:r w:rsidRPr="005845E0">
        <w:rPr>
          <w:rFonts w:ascii="Arial" w:hAnsi="Arial" w:cs="Arial"/>
          <w:b/>
          <w:snapToGrid w:val="0"/>
          <w:sz w:val="20"/>
          <w:szCs w:val="20"/>
        </w:rPr>
        <w:t>ç.</w:t>
      </w:r>
      <w:r w:rsidR="002C6E36" w:rsidRPr="005845E0">
        <w:rPr>
          <w:rFonts w:ascii="Arial" w:hAnsi="Arial" w:cs="Arial"/>
          <w:snapToGrid w:val="0"/>
          <w:sz w:val="22"/>
          <w:szCs w:val="20"/>
        </w:rPr>
        <w:tab/>
      </w:r>
      <w:r w:rsidR="002C6E36" w:rsidRPr="005845E0">
        <w:rPr>
          <w:rFonts w:ascii="Arial" w:hAnsi="Arial" w:cs="Arial"/>
          <w:snapToGrid w:val="0"/>
          <w:sz w:val="20"/>
          <w:szCs w:val="20"/>
        </w:rPr>
        <w:t>Banka’nın</w:t>
      </w:r>
      <w:r w:rsidR="002C6E36" w:rsidRPr="005845E0">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5845E0"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5845E0"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5845E0" w:rsidRDefault="002C6E36" w:rsidP="00B12729">
            <w:pPr>
              <w:jc w:val="right"/>
              <w:rPr>
                <w:rFonts w:ascii="Arial" w:hAnsi="Arial" w:cs="Arial"/>
                <w:b/>
                <w:sz w:val="20"/>
                <w:szCs w:val="20"/>
              </w:rPr>
            </w:pPr>
            <w:r w:rsidRPr="005845E0">
              <w:rPr>
                <w:rFonts w:ascii="Arial" w:hAnsi="Arial" w:cs="Arial"/>
                <w:b/>
                <w:sz w:val="20"/>
                <w:szCs w:val="20"/>
              </w:rPr>
              <w:t>ABD Doları</w:t>
            </w:r>
          </w:p>
        </w:tc>
        <w:tc>
          <w:tcPr>
            <w:tcW w:w="1223" w:type="dxa"/>
            <w:tcBorders>
              <w:top w:val="single" w:sz="4" w:space="0" w:color="auto"/>
              <w:bottom w:val="single" w:sz="4" w:space="0" w:color="auto"/>
            </w:tcBorders>
            <w:vAlign w:val="bottom"/>
          </w:tcPr>
          <w:p w14:paraId="392A2D54" w14:textId="77777777" w:rsidR="002C6E36" w:rsidRPr="005845E0" w:rsidRDefault="002C6E36" w:rsidP="00B12729">
            <w:pPr>
              <w:jc w:val="right"/>
              <w:rPr>
                <w:rFonts w:ascii="Arial" w:hAnsi="Arial" w:cs="Arial"/>
                <w:b/>
                <w:sz w:val="20"/>
                <w:szCs w:val="20"/>
              </w:rPr>
            </w:pPr>
            <w:r w:rsidRPr="005845E0">
              <w:rPr>
                <w:rFonts w:ascii="Arial" w:hAnsi="Arial" w:cs="Arial"/>
                <w:b/>
                <w:sz w:val="20"/>
                <w:szCs w:val="20"/>
              </w:rPr>
              <w:t>EUR</w:t>
            </w:r>
            <w:r w:rsidR="00C003D1" w:rsidRPr="005845E0">
              <w:rPr>
                <w:rFonts w:ascii="Arial" w:hAnsi="Arial" w:cs="Arial"/>
                <w:b/>
                <w:sz w:val="20"/>
                <w:szCs w:val="20"/>
              </w:rPr>
              <w:t>O</w:t>
            </w:r>
          </w:p>
        </w:tc>
      </w:tr>
      <w:tr w:rsidR="009E3A26" w:rsidRPr="005845E0" w14:paraId="61746A7C" w14:textId="77777777" w:rsidTr="00917E8D">
        <w:trPr>
          <w:trHeight w:val="73"/>
        </w:trPr>
        <w:tc>
          <w:tcPr>
            <w:tcW w:w="7371" w:type="dxa"/>
            <w:tcBorders>
              <w:top w:val="single" w:sz="4" w:space="0" w:color="auto"/>
            </w:tcBorders>
            <w:vAlign w:val="bottom"/>
          </w:tcPr>
          <w:p w14:paraId="4FCA8DE3" w14:textId="77777777" w:rsidR="009E3A26" w:rsidRPr="005845E0"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5845E0"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5845E0" w:rsidRDefault="009E3A26" w:rsidP="00B12729">
            <w:pPr>
              <w:spacing w:before="100" w:beforeAutospacing="1"/>
              <w:jc w:val="right"/>
              <w:rPr>
                <w:rFonts w:ascii="Arial" w:hAnsi="Arial" w:cs="Arial"/>
                <w:sz w:val="20"/>
                <w:szCs w:val="20"/>
              </w:rPr>
            </w:pPr>
          </w:p>
        </w:tc>
      </w:tr>
      <w:tr w:rsidR="00CA51ED" w:rsidRPr="005845E0" w14:paraId="02C5787D" w14:textId="77777777" w:rsidTr="0064192C">
        <w:trPr>
          <w:trHeight w:val="73"/>
        </w:trPr>
        <w:tc>
          <w:tcPr>
            <w:tcW w:w="7371" w:type="dxa"/>
            <w:vAlign w:val="bottom"/>
          </w:tcPr>
          <w:p w14:paraId="55AF4FCC" w14:textId="4D1E6763"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31 Aralık 2023 Bilanço Değerleme Kuru</w:t>
            </w:r>
          </w:p>
        </w:tc>
        <w:tc>
          <w:tcPr>
            <w:tcW w:w="1325" w:type="dxa"/>
            <w:tcBorders>
              <w:left w:val="nil"/>
              <w:bottom w:val="nil"/>
              <w:right w:val="nil"/>
            </w:tcBorders>
            <w:shd w:val="clear" w:color="auto" w:fill="auto"/>
            <w:vAlign w:val="bottom"/>
          </w:tcPr>
          <w:p w14:paraId="41952A0A" w14:textId="08ABEE0B" w:rsidR="00CA51ED" w:rsidRPr="005845E0" w:rsidRDefault="00CA51ED" w:rsidP="00CA51ED">
            <w:pPr>
              <w:jc w:val="right"/>
              <w:rPr>
                <w:rFonts w:ascii="Arial" w:hAnsi="Arial" w:cs="Arial"/>
                <w:bCs/>
                <w:sz w:val="20"/>
                <w:szCs w:val="20"/>
              </w:rPr>
            </w:pPr>
            <w:r w:rsidRPr="005845E0">
              <w:rPr>
                <w:rFonts w:ascii="Arial" w:hAnsi="Arial" w:cs="Arial"/>
                <w:sz w:val="20"/>
              </w:rPr>
              <w:t>29,26</w:t>
            </w:r>
          </w:p>
        </w:tc>
        <w:tc>
          <w:tcPr>
            <w:tcW w:w="1223" w:type="dxa"/>
            <w:tcBorders>
              <w:left w:val="nil"/>
              <w:bottom w:val="nil"/>
              <w:right w:val="nil"/>
            </w:tcBorders>
            <w:shd w:val="clear" w:color="auto" w:fill="auto"/>
            <w:vAlign w:val="bottom"/>
          </w:tcPr>
          <w:p w14:paraId="127A8ED0" w14:textId="617E3846" w:rsidR="00CA51ED" w:rsidRPr="005845E0" w:rsidRDefault="00CA51ED" w:rsidP="00CA51ED">
            <w:pPr>
              <w:jc w:val="right"/>
              <w:rPr>
                <w:rFonts w:ascii="Arial" w:hAnsi="Arial" w:cs="Arial"/>
                <w:bCs/>
                <w:sz w:val="20"/>
                <w:szCs w:val="20"/>
              </w:rPr>
            </w:pPr>
            <w:r w:rsidRPr="005845E0">
              <w:rPr>
                <w:rFonts w:ascii="Arial" w:hAnsi="Arial" w:cs="Arial"/>
                <w:sz w:val="20"/>
              </w:rPr>
              <w:t>32,38</w:t>
            </w:r>
          </w:p>
        </w:tc>
      </w:tr>
      <w:tr w:rsidR="00CA51ED" w:rsidRPr="005845E0" w14:paraId="7A25AA9D" w14:textId="77777777" w:rsidTr="0064192C">
        <w:trPr>
          <w:trHeight w:val="73"/>
        </w:trPr>
        <w:tc>
          <w:tcPr>
            <w:tcW w:w="7371" w:type="dxa"/>
            <w:vAlign w:val="bottom"/>
          </w:tcPr>
          <w:p w14:paraId="5932507B" w14:textId="11EF30E1"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29 Aralık 2023 tarihi itibarıyla</w:t>
            </w:r>
          </w:p>
        </w:tc>
        <w:tc>
          <w:tcPr>
            <w:tcW w:w="1325" w:type="dxa"/>
            <w:tcBorders>
              <w:top w:val="nil"/>
              <w:left w:val="nil"/>
              <w:bottom w:val="nil"/>
              <w:right w:val="nil"/>
            </w:tcBorders>
            <w:shd w:val="clear" w:color="auto" w:fill="auto"/>
            <w:vAlign w:val="bottom"/>
          </w:tcPr>
          <w:p w14:paraId="7A465C44" w14:textId="6D4C9778" w:rsidR="00CA51ED" w:rsidRPr="005845E0" w:rsidRDefault="00CA51ED" w:rsidP="00CA51ED">
            <w:pPr>
              <w:jc w:val="right"/>
              <w:rPr>
                <w:rFonts w:ascii="Arial" w:hAnsi="Arial" w:cs="Arial"/>
                <w:bCs/>
                <w:sz w:val="20"/>
                <w:szCs w:val="20"/>
              </w:rPr>
            </w:pPr>
            <w:r w:rsidRPr="005845E0">
              <w:rPr>
                <w:rFonts w:ascii="Arial" w:hAnsi="Arial" w:cs="Arial"/>
                <w:sz w:val="20"/>
              </w:rPr>
              <w:t>29,26</w:t>
            </w:r>
          </w:p>
        </w:tc>
        <w:tc>
          <w:tcPr>
            <w:tcW w:w="1223" w:type="dxa"/>
            <w:tcBorders>
              <w:top w:val="nil"/>
              <w:left w:val="nil"/>
              <w:bottom w:val="nil"/>
              <w:right w:val="nil"/>
            </w:tcBorders>
            <w:shd w:val="clear" w:color="auto" w:fill="auto"/>
            <w:vAlign w:val="bottom"/>
          </w:tcPr>
          <w:p w14:paraId="784E97E2" w14:textId="1118E6CB" w:rsidR="00CA51ED" w:rsidRPr="005845E0" w:rsidRDefault="00CA51ED" w:rsidP="00CA51ED">
            <w:pPr>
              <w:jc w:val="right"/>
              <w:rPr>
                <w:rFonts w:ascii="Arial" w:hAnsi="Arial" w:cs="Arial"/>
                <w:bCs/>
                <w:sz w:val="20"/>
                <w:szCs w:val="20"/>
              </w:rPr>
            </w:pPr>
            <w:r w:rsidRPr="005845E0">
              <w:rPr>
                <w:rFonts w:ascii="Arial" w:hAnsi="Arial" w:cs="Arial"/>
                <w:sz w:val="20"/>
              </w:rPr>
              <w:t>32,38</w:t>
            </w:r>
          </w:p>
        </w:tc>
      </w:tr>
      <w:tr w:rsidR="00CA51ED" w:rsidRPr="005845E0" w14:paraId="20390D23" w14:textId="77777777" w:rsidTr="0064192C">
        <w:trPr>
          <w:trHeight w:val="73"/>
        </w:trPr>
        <w:tc>
          <w:tcPr>
            <w:tcW w:w="7371" w:type="dxa"/>
            <w:vAlign w:val="bottom"/>
          </w:tcPr>
          <w:p w14:paraId="6CAC0C5A" w14:textId="5C1BC71D"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28 Aralık 2023 tarihi itibarıyla</w:t>
            </w:r>
          </w:p>
        </w:tc>
        <w:tc>
          <w:tcPr>
            <w:tcW w:w="1325" w:type="dxa"/>
            <w:tcBorders>
              <w:top w:val="nil"/>
              <w:left w:val="nil"/>
              <w:bottom w:val="nil"/>
              <w:right w:val="nil"/>
            </w:tcBorders>
            <w:shd w:val="clear" w:color="auto" w:fill="auto"/>
            <w:vAlign w:val="bottom"/>
          </w:tcPr>
          <w:p w14:paraId="1F62DAB3" w14:textId="48835794" w:rsidR="00CA51ED" w:rsidRPr="005845E0" w:rsidRDefault="00CA51ED" w:rsidP="00CA51ED">
            <w:pPr>
              <w:jc w:val="right"/>
              <w:rPr>
                <w:rFonts w:ascii="Arial" w:hAnsi="Arial" w:cs="Arial"/>
                <w:bCs/>
                <w:sz w:val="20"/>
                <w:szCs w:val="20"/>
              </w:rPr>
            </w:pPr>
            <w:r w:rsidRPr="005845E0">
              <w:rPr>
                <w:rFonts w:ascii="Arial" w:hAnsi="Arial" w:cs="Arial"/>
                <w:sz w:val="20"/>
              </w:rPr>
              <w:t>29,20</w:t>
            </w:r>
          </w:p>
        </w:tc>
        <w:tc>
          <w:tcPr>
            <w:tcW w:w="1223" w:type="dxa"/>
            <w:tcBorders>
              <w:top w:val="nil"/>
              <w:left w:val="nil"/>
              <w:bottom w:val="nil"/>
              <w:right w:val="nil"/>
            </w:tcBorders>
            <w:shd w:val="clear" w:color="auto" w:fill="auto"/>
            <w:vAlign w:val="bottom"/>
          </w:tcPr>
          <w:p w14:paraId="2E6CD521" w14:textId="7830D243" w:rsidR="00CA51ED" w:rsidRPr="005845E0" w:rsidRDefault="00CA51ED" w:rsidP="00CA51ED">
            <w:pPr>
              <w:jc w:val="right"/>
              <w:rPr>
                <w:rFonts w:ascii="Arial" w:hAnsi="Arial" w:cs="Arial"/>
                <w:bCs/>
                <w:sz w:val="20"/>
                <w:szCs w:val="20"/>
              </w:rPr>
            </w:pPr>
            <w:r w:rsidRPr="005845E0">
              <w:rPr>
                <w:rFonts w:ascii="Arial" w:hAnsi="Arial" w:cs="Arial"/>
                <w:sz w:val="20"/>
              </w:rPr>
              <w:t>32,42</w:t>
            </w:r>
          </w:p>
        </w:tc>
      </w:tr>
      <w:tr w:rsidR="00CA51ED" w:rsidRPr="005845E0" w14:paraId="60C756B0" w14:textId="77777777" w:rsidTr="0064192C">
        <w:trPr>
          <w:trHeight w:val="73"/>
        </w:trPr>
        <w:tc>
          <w:tcPr>
            <w:tcW w:w="7371" w:type="dxa"/>
            <w:vAlign w:val="bottom"/>
          </w:tcPr>
          <w:p w14:paraId="47B9A964" w14:textId="4D048094"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27 Aralık 2023 tarihi itibarıyla</w:t>
            </w:r>
          </w:p>
        </w:tc>
        <w:tc>
          <w:tcPr>
            <w:tcW w:w="1325" w:type="dxa"/>
            <w:tcBorders>
              <w:top w:val="nil"/>
              <w:left w:val="nil"/>
              <w:bottom w:val="nil"/>
              <w:right w:val="nil"/>
            </w:tcBorders>
            <w:shd w:val="clear" w:color="auto" w:fill="auto"/>
            <w:vAlign w:val="bottom"/>
          </w:tcPr>
          <w:p w14:paraId="38A44B94" w14:textId="767A9D4F" w:rsidR="00CA51ED" w:rsidRPr="005845E0" w:rsidRDefault="00CA51ED" w:rsidP="00CA51ED">
            <w:pPr>
              <w:jc w:val="right"/>
              <w:rPr>
                <w:rFonts w:ascii="Arial" w:hAnsi="Arial" w:cs="Arial"/>
                <w:bCs/>
                <w:sz w:val="20"/>
                <w:szCs w:val="20"/>
              </w:rPr>
            </w:pPr>
            <w:r w:rsidRPr="005845E0">
              <w:rPr>
                <w:rFonts w:ascii="Arial" w:hAnsi="Arial" w:cs="Arial"/>
                <w:sz w:val="20"/>
              </w:rPr>
              <w:t>29,14</w:t>
            </w:r>
          </w:p>
        </w:tc>
        <w:tc>
          <w:tcPr>
            <w:tcW w:w="1223" w:type="dxa"/>
            <w:tcBorders>
              <w:top w:val="nil"/>
              <w:left w:val="nil"/>
              <w:bottom w:val="nil"/>
              <w:right w:val="nil"/>
            </w:tcBorders>
            <w:shd w:val="clear" w:color="auto" w:fill="auto"/>
            <w:vAlign w:val="bottom"/>
          </w:tcPr>
          <w:p w14:paraId="11F435F9" w14:textId="4EDD38A2" w:rsidR="00CA51ED" w:rsidRPr="005845E0" w:rsidRDefault="00CA51ED" w:rsidP="00CA51ED">
            <w:pPr>
              <w:jc w:val="right"/>
              <w:rPr>
                <w:rFonts w:ascii="Arial" w:hAnsi="Arial" w:cs="Arial"/>
                <w:bCs/>
                <w:sz w:val="20"/>
                <w:szCs w:val="20"/>
              </w:rPr>
            </w:pPr>
            <w:r w:rsidRPr="005845E0">
              <w:rPr>
                <w:rFonts w:ascii="Arial" w:hAnsi="Arial" w:cs="Arial"/>
                <w:sz w:val="20"/>
              </w:rPr>
              <w:t>32,34</w:t>
            </w:r>
          </w:p>
        </w:tc>
      </w:tr>
      <w:tr w:rsidR="00CA51ED" w:rsidRPr="005845E0" w14:paraId="70072145" w14:textId="77777777" w:rsidTr="0064192C">
        <w:trPr>
          <w:trHeight w:val="73"/>
        </w:trPr>
        <w:tc>
          <w:tcPr>
            <w:tcW w:w="7371" w:type="dxa"/>
            <w:vAlign w:val="bottom"/>
          </w:tcPr>
          <w:p w14:paraId="5A5597D8" w14:textId="7482DBE4"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26 Aralık 2023 tarihi itibarıyla</w:t>
            </w:r>
          </w:p>
        </w:tc>
        <w:tc>
          <w:tcPr>
            <w:tcW w:w="1325" w:type="dxa"/>
            <w:tcBorders>
              <w:top w:val="nil"/>
              <w:left w:val="nil"/>
              <w:bottom w:val="nil"/>
              <w:right w:val="nil"/>
            </w:tcBorders>
            <w:shd w:val="clear" w:color="auto" w:fill="auto"/>
            <w:vAlign w:val="bottom"/>
          </w:tcPr>
          <w:p w14:paraId="20AF279E" w14:textId="7F6D1B7B" w:rsidR="00CA51ED" w:rsidRPr="005845E0" w:rsidRDefault="00CA51ED" w:rsidP="00CA51ED">
            <w:pPr>
              <w:jc w:val="right"/>
              <w:rPr>
                <w:rFonts w:ascii="Arial" w:hAnsi="Arial" w:cs="Arial"/>
                <w:bCs/>
                <w:sz w:val="20"/>
                <w:szCs w:val="20"/>
              </w:rPr>
            </w:pPr>
            <w:r w:rsidRPr="005845E0">
              <w:rPr>
                <w:rFonts w:ascii="Arial" w:hAnsi="Arial" w:cs="Arial"/>
                <w:sz w:val="20"/>
              </w:rPr>
              <w:t>29,08</w:t>
            </w:r>
          </w:p>
        </w:tc>
        <w:tc>
          <w:tcPr>
            <w:tcW w:w="1223" w:type="dxa"/>
            <w:tcBorders>
              <w:top w:val="nil"/>
              <w:left w:val="nil"/>
              <w:bottom w:val="nil"/>
              <w:right w:val="nil"/>
            </w:tcBorders>
            <w:shd w:val="clear" w:color="auto" w:fill="auto"/>
            <w:vAlign w:val="bottom"/>
          </w:tcPr>
          <w:p w14:paraId="7A8F8C52" w14:textId="5BEEFD02" w:rsidR="00CA51ED" w:rsidRPr="005845E0" w:rsidRDefault="00CA51ED" w:rsidP="00CA51ED">
            <w:pPr>
              <w:jc w:val="right"/>
              <w:rPr>
                <w:rFonts w:ascii="Arial" w:hAnsi="Arial" w:cs="Arial"/>
                <w:bCs/>
                <w:sz w:val="20"/>
                <w:szCs w:val="20"/>
              </w:rPr>
            </w:pPr>
            <w:r w:rsidRPr="005845E0">
              <w:rPr>
                <w:rFonts w:ascii="Arial" w:hAnsi="Arial" w:cs="Arial"/>
                <w:sz w:val="20"/>
              </w:rPr>
              <w:t>32,06</w:t>
            </w:r>
          </w:p>
        </w:tc>
      </w:tr>
      <w:tr w:rsidR="00CA51ED" w:rsidRPr="005845E0" w14:paraId="51E4EEB5" w14:textId="77777777" w:rsidTr="0064192C">
        <w:trPr>
          <w:trHeight w:val="158"/>
        </w:trPr>
        <w:tc>
          <w:tcPr>
            <w:tcW w:w="7371" w:type="dxa"/>
            <w:vAlign w:val="bottom"/>
          </w:tcPr>
          <w:p w14:paraId="5C943B17" w14:textId="776711FF" w:rsidR="00CA51ED" w:rsidRPr="005845E0" w:rsidRDefault="00CA51ED" w:rsidP="00CA51ED">
            <w:pPr>
              <w:spacing w:before="100" w:beforeAutospacing="1"/>
              <w:rPr>
                <w:rFonts w:ascii="Arial" w:hAnsi="Arial" w:cs="Arial"/>
                <w:sz w:val="20"/>
                <w:szCs w:val="20"/>
              </w:rPr>
            </w:pPr>
            <w:r w:rsidRPr="005845E0">
              <w:rPr>
                <w:rFonts w:ascii="Arial" w:hAnsi="Arial" w:cs="Arial"/>
                <w:sz w:val="20"/>
                <w:szCs w:val="20"/>
              </w:rPr>
              <w:t>25 Aralık 2023 tarihi itibarıyla</w:t>
            </w:r>
          </w:p>
        </w:tc>
        <w:tc>
          <w:tcPr>
            <w:tcW w:w="1325" w:type="dxa"/>
            <w:tcBorders>
              <w:top w:val="nil"/>
              <w:left w:val="nil"/>
              <w:bottom w:val="nil"/>
              <w:right w:val="nil"/>
            </w:tcBorders>
            <w:shd w:val="clear" w:color="auto" w:fill="auto"/>
            <w:vAlign w:val="bottom"/>
          </w:tcPr>
          <w:p w14:paraId="3DABD844" w14:textId="49986A32" w:rsidR="00CA51ED" w:rsidRPr="005845E0" w:rsidRDefault="00CA51ED" w:rsidP="00CA51ED">
            <w:pPr>
              <w:jc w:val="right"/>
              <w:rPr>
                <w:rFonts w:ascii="Arial" w:hAnsi="Arial" w:cs="Arial"/>
                <w:bCs/>
                <w:sz w:val="20"/>
                <w:szCs w:val="20"/>
              </w:rPr>
            </w:pPr>
            <w:r w:rsidRPr="005845E0">
              <w:rPr>
                <w:rFonts w:ascii="Arial" w:hAnsi="Arial" w:cs="Arial"/>
                <w:sz w:val="20"/>
              </w:rPr>
              <w:t>28,90</w:t>
            </w:r>
          </w:p>
        </w:tc>
        <w:tc>
          <w:tcPr>
            <w:tcW w:w="1223" w:type="dxa"/>
            <w:tcBorders>
              <w:top w:val="nil"/>
              <w:left w:val="nil"/>
              <w:bottom w:val="nil"/>
              <w:right w:val="nil"/>
            </w:tcBorders>
            <w:shd w:val="clear" w:color="auto" w:fill="auto"/>
            <w:vAlign w:val="bottom"/>
          </w:tcPr>
          <w:p w14:paraId="04948CA9" w14:textId="5A8274A3" w:rsidR="00CA51ED" w:rsidRPr="005845E0" w:rsidRDefault="00CA51ED" w:rsidP="00CA51ED">
            <w:pPr>
              <w:jc w:val="right"/>
              <w:rPr>
                <w:rFonts w:ascii="Arial" w:hAnsi="Arial" w:cs="Arial"/>
                <w:bCs/>
                <w:sz w:val="20"/>
                <w:szCs w:val="20"/>
              </w:rPr>
            </w:pPr>
            <w:r w:rsidRPr="005845E0">
              <w:rPr>
                <w:rFonts w:ascii="Arial" w:hAnsi="Arial" w:cs="Arial"/>
                <w:sz w:val="20"/>
              </w:rPr>
              <w:t>31,83</w:t>
            </w:r>
          </w:p>
        </w:tc>
      </w:tr>
      <w:tr w:rsidR="00C4647B" w:rsidRPr="005845E0" w14:paraId="1278F452" w14:textId="77777777" w:rsidTr="0064192C">
        <w:trPr>
          <w:trHeight w:val="158"/>
        </w:trPr>
        <w:tc>
          <w:tcPr>
            <w:tcW w:w="7371" w:type="dxa"/>
            <w:tcBorders>
              <w:bottom w:val="single" w:sz="4" w:space="0" w:color="auto"/>
            </w:tcBorders>
            <w:vAlign w:val="bottom"/>
          </w:tcPr>
          <w:p w14:paraId="1B3E9ECD" w14:textId="77777777" w:rsidR="00C4647B" w:rsidRPr="005845E0"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5845E0"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5845E0" w:rsidRDefault="00C4647B" w:rsidP="0064192C">
            <w:pPr>
              <w:jc w:val="right"/>
              <w:rPr>
                <w:rFonts w:ascii="Arial" w:hAnsi="Arial" w:cs="Arial"/>
                <w:bCs/>
                <w:sz w:val="16"/>
                <w:szCs w:val="16"/>
              </w:rPr>
            </w:pPr>
          </w:p>
        </w:tc>
      </w:tr>
    </w:tbl>
    <w:p w14:paraId="05F6F447" w14:textId="0B7E5302" w:rsidR="002C6E36" w:rsidRPr="005845E0" w:rsidRDefault="00CD035C" w:rsidP="00B12729">
      <w:pPr>
        <w:spacing w:before="100"/>
        <w:ind w:right="46" w:hanging="567"/>
        <w:jc w:val="both"/>
        <w:rPr>
          <w:rFonts w:ascii="Arial" w:hAnsi="Arial" w:cs="Arial"/>
          <w:bCs/>
          <w:sz w:val="20"/>
          <w:szCs w:val="20"/>
        </w:rPr>
      </w:pPr>
      <w:r w:rsidRPr="005845E0">
        <w:rPr>
          <w:rFonts w:ascii="Arial" w:hAnsi="Arial" w:cs="Arial"/>
          <w:b/>
          <w:snapToGrid w:val="0"/>
          <w:sz w:val="20"/>
          <w:szCs w:val="20"/>
          <w:lang w:eastAsia="en-US"/>
        </w:rPr>
        <w:t>d.</w:t>
      </w:r>
      <w:r w:rsidR="005575E8" w:rsidRPr="005845E0">
        <w:rPr>
          <w:rFonts w:ascii="Arial" w:hAnsi="Arial" w:cs="Arial"/>
          <w:snapToGrid w:val="0"/>
          <w:sz w:val="20"/>
          <w:szCs w:val="20"/>
          <w:lang w:eastAsia="en-US"/>
        </w:rPr>
        <w:t xml:space="preserve"> </w:t>
      </w:r>
      <w:r w:rsidR="00D3733A" w:rsidRPr="005845E0">
        <w:rPr>
          <w:rFonts w:ascii="Arial" w:hAnsi="Arial" w:cs="Arial"/>
          <w:snapToGrid w:val="0"/>
          <w:sz w:val="20"/>
          <w:szCs w:val="20"/>
          <w:lang w:eastAsia="en-US"/>
        </w:rPr>
        <w:tab/>
      </w:r>
      <w:r w:rsidR="002C6E36" w:rsidRPr="005845E0">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5845E0">
        <w:rPr>
          <w:rFonts w:ascii="Arial" w:hAnsi="Arial" w:cs="Arial"/>
          <w:snapToGrid w:val="0"/>
          <w:sz w:val="20"/>
          <w:szCs w:val="20"/>
          <w:lang w:eastAsia="en-US"/>
        </w:rPr>
        <w:t xml:space="preserve">değeri 1 ABD </w:t>
      </w:r>
      <w:r w:rsidR="008D4ECD" w:rsidRPr="005845E0">
        <w:rPr>
          <w:rFonts w:ascii="Arial" w:hAnsi="Arial" w:cs="Arial"/>
          <w:snapToGrid w:val="0"/>
          <w:sz w:val="20"/>
          <w:szCs w:val="20"/>
          <w:lang w:eastAsia="en-US"/>
        </w:rPr>
        <w:t>D</w:t>
      </w:r>
      <w:r w:rsidR="00103E94" w:rsidRPr="005845E0">
        <w:rPr>
          <w:rFonts w:ascii="Arial" w:hAnsi="Arial" w:cs="Arial"/>
          <w:snapToGrid w:val="0"/>
          <w:sz w:val="20"/>
          <w:szCs w:val="20"/>
          <w:lang w:eastAsia="en-US"/>
        </w:rPr>
        <w:t>oları için</w:t>
      </w:r>
      <w:r w:rsidR="001D5ECE" w:rsidRPr="005845E0">
        <w:rPr>
          <w:rFonts w:ascii="Arial" w:hAnsi="Arial" w:cs="Arial"/>
          <w:snapToGrid w:val="0"/>
          <w:sz w:val="20"/>
          <w:szCs w:val="20"/>
          <w:lang w:eastAsia="en-US"/>
        </w:rPr>
        <w:t xml:space="preserve"> </w:t>
      </w:r>
      <w:r w:rsidR="00CA51ED" w:rsidRPr="005845E0">
        <w:rPr>
          <w:rFonts w:ascii="Arial" w:hAnsi="Arial" w:cs="Arial"/>
          <w:snapToGrid w:val="0"/>
          <w:sz w:val="20"/>
          <w:szCs w:val="20"/>
        </w:rPr>
        <w:t>28,847</w:t>
      </w:r>
      <w:r w:rsidR="00C4647B" w:rsidRPr="005845E0">
        <w:rPr>
          <w:rFonts w:ascii="Arial" w:hAnsi="Arial" w:cs="Arial"/>
          <w:snapToGrid w:val="0"/>
          <w:sz w:val="20"/>
          <w:szCs w:val="20"/>
          <w:lang w:eastAsia="en-US"/>
        </w:rPr>
        <w:t xml:space="preserve"> </w:t>
      </w:r>
      <w:r w:rsidR="00A63328" w:rsidRPr="005845E0">
        <w:rPr>
          <w:rFonts w:ascii="Arial" w:hAnsi="Arial" w:cs="Arial"/>
          <w:snapToGrid w:val="0"/>
          <w:sz w:val="20"/>
          <w:szCs w:val="20"/>
          <w:lang w:eastAsia="en-US"/>
        </w:rPr>
        <w:t>TL</w:t>
      </w:r>
      <w:r w:rsidR="00CF76EC" w:rsidRPr="005845E0">
        <w:rPr>
          <w:rFonts w:ascii="Arial" w:hAnsi="Arial" w:cs="Arial"/>
          <w:snapToGrid w:val="0"/>
          <w:sz w:val="20"/>
          <w:szCs w:val="20"/>
          <w:lang w:eastAsia="en-US"/>
        </w:rPr>
        <w:t xml:space="preserve"> </w:t>
      </w:r>
      <w:r w:rsidR="00E877D9" w:rsidRPr="005845E0">
        <w:rPr>
          <w:rFonts w:ascii="Arial" w:hAnsi="Arial" w:cs="Arial"/>
          <w:snapToGrid w:val="0"/>
          <w:sz w:val="20"/>
          <w:szCs w:val="20"/>
          <w:lang w:eastAsia="en-US"/>
        </w:rPr>
        <w:t>(Aralık 20</w:t>
      </w:r>
      <w:r w:rsidR="0006382E" w:rsidRPr="005845E0">
        <w:rPr>
          <w:rFonts w:ascii="Arial" w:hAnsi="Arial" w:cs="Arial"/>
          <w:snapToGrid w:val="0"/>
          <w:sz w:val="20"/>
          <w:szCs w:val="20"/>
          <w:lang w:eastAsia="en-US"/>
        </w:rPr>
        <w:t>2</w:t>
      </w:r>
      <w:r w:rsidR="003F3F38" w:rsidRPr="005845E0">
        <w:rPr>
          <w:rFonts w:ascii="Arial" w:hAnsi="Arial" w:cs="Arial"/>
          <w:snapToGrid w:val="0"/>
          <w:sz w:val="20"/>
          <w:szCs w:val="20"/>
          <w:lang w:eastAsia="en-US"/>
        </w:rPr>
        <w:t>2</w:t>
      </w:r>
      <w:r w:rsidR="00CC3279" w:rsidRPr="005845E0">
        <w:rPr>
          <w:rFonts w:ascii="Arial" w:hAnsi="Arial" w:cs="Arial"/>
          <w:snapToGrid w:val="0"/>
          <w:sz w:val="20"/>
          <w:szCs w:val="20"/>
          <w:lang w:eastAsia="en-US"/>
        </w:rPr>
        <w:t>:</w:t>
      </w:r>
      <w:r w:rsidR="00410A3B" w:rsidRPr="005845E0">
        <w:rPr>
          <w:rFonts w:ascii="Arial" w:hAnsi="Arial" w:cs="Arial"/>
          <w:snapToGrid w:val="0"/>
          <w:sz w:val="20"/>
          <w:szCs w:val="20"/>
          <w:lang w:eastAsia="en-US"/>
        </w:rPr>
        <w:t xml:space="preserve"> </w:t>
      </w:r>
      <w:r w:rsidR="00496618" w:rsidRPr="005845E0">
        <w:rPr>
          <w:rFonts w:ascii="Arial" w:hAnsi="Arial" w:cs="Arial"/>
          <w:snapToGrid w:val="0"/>
          <w:sz w:val="20"/>
          <w:szCs w:val="20"/>
          <w:lang w:eastAsia="en-US"/>
        </w:rPr>
        <w:t>1</w:t>
      </w:r>
      <w:r w:rsidR="003F3F38" w:rsidRPr="005845E0">
        <w:rPr>
          <w:rFonts w:ascii="Arial" w:hAnsi="Arial" w:cs="Arial"/>
          <w:snapToGrid w:val="0"/>
          <w:sz w:val="20"/>
          <w:szCs w:val="20"/>
          <w:lang w:eastAsia="en-US"/>
        </w:rPr>
        <w:t>8</w:t>
      </w:r>
      <w:r w:rsidR="00496618" w:rsidRPr="005845E0">
        <w:rPr>
          <w:rFonts w:ascii="Arial" w:hAnsi="Arial" w:cs="Arial"/>
          <w:snapToGrid w:val="0"/>
          <w:sz w:val="20"/>
          <w:szCs w:val="20"/>
          <w:lang w:eastAsia="en-US"/>
        </w:rPr>
        <w:t>,5</w:t>
      </w:r>
      <w:r w:rsidR="003F3F38" w:rsidRPr="005845E0">
        <w:rPr>
          <w:rFonts w:ascii="Arial" w:hAnsi="Arial" w:cs="Arial"/>
          <w:snapToGrid w:val="0"/>
          <w:sz w:val="20"/>
          <w:szCs w:val="20"/>
          <w:lang w:eastAsia="en-US"/>
        </w:rPr>
        <w:t>75</w:t>
      </w:r>
      <w:r w:rsidR="0006382E" w:rsidRPr="005845E0">
        <w:rPr>
          <w:rFonts w:ascii="Arial" w:hAnsi="Arial" w:cs="Arial"/>
          <w:snapToGrid w:val="0"/>
          <w:sz w:val="20"/>
          <w:szCs w:val="20"/>
          <w:lang w:eastAsia="en-US"/>
        </w:rPr>
        <w:t xml:space="preserve"> </w:t>
      </w:r>
      <w:r w:rsidR="00093318" w:rsidRPr="005845E0">
        <w:rPr>
          <w:rFonts w:ascii="Arial" w:hAnsi="Arial" w:cs="Arial"/>
          <w:snapToGrid w:val="0"/>
          <w:sz w:val="20"/>
          <w:szCs w:val="20"/>
          <w:lang w:eastAsia="en-US"/>
        </w:rPr>
        <w:t xml:space="preserve">TL) ve </w:t>
      </w:r>
      <w:r w:rsidR="00094346" w:rsidRPr="005845E0">
        <w:rPr>
          <w:rFonts w:ascii="Arial" w:hAnsi="Arial" w:cs="Arial"/>
          <w:snapToGrid w:val="0"/>
          <w:sz w:val="20"/>
          <w:szCs w:val="20"/>
          <w:lang w:eastAsia="en-US"/>
        </w:rPr>
        <w:t>1 EUR</w:t>
      </w:r>
      <w:r w:rsidR="00C003D1" w:rsidRPr="005845E0">
        <w:rPr>
          <w:rFonts w:ascii="Arial" w:hAnsi="Arial" w:cs="Arial"/>
          <w:snapToGrid w:val="0"/>
          <w:sz w:val="20"/>
          <w:szCs w:val="20"/>
          <w:lang w:eastAsia="en-US"/>
        </w:rPr>
        <w:t>O</w:t>
      </w:r>
      <w:r w:rsidR="00B21A36" w:rsidRPr="005845E0">
        <w:rPr>
          <w:rFonts w:ascii="Arial" w:hAnsi="Arial" w:cs="Arial"/>
          <w:snapToGrid w:val="0"/>
          <w:sz w:val="20"/>
          <w:szCs w:val="20"/>
          <w:lang w:eastAsia="en-US"/>
        </w:rPr>
        <w:t xml:space="preserve"> için</w:t>
      </w:r>
      <w:r w:rsidR="00A63328" w:rsidRPr="005845E0">
        <w:rPr>
          <w:rFonts w:ascii="Arial" w:hAnsi="Arial" w:cs="Arial"/>
          <w:snapToGrid w:val="0"/>
          <w:sz w:val="20"/>
          <w:szCs w:val="20"/>
          <w:lang w:eastAsia="en-US"/>
        </w:rPr>
        <w:t xml:space="preserve"> </w:t>
      </w:r>
      <w:r w:rsidR="00CA51ED" w:rsidRPr="005845E0">
        <w:rPr>
          <w:rFonts w:ascii="Arial" w:hAnsi="Arial" w:cs="Arial"/>
          <w:snapToGrid w:val="0"/>
          <w:sz w:val="20"/>
          <w:szCs w:val="20"/>
        </w:rPr>
        <w:t>31,481</w:t>
      </w:r>
      <w:r w:rsidR="00C4647B" w:rsidRPr="005845E0">
        <w:rPr>
          <w:rFonts w:ascii="Arial" w:hAnsi="Arial" w:cs="Arial"/>
          <w:snapToGrid w:val="0"/>
          <w:sz w:val="20"/>
          <w:szCs w:val="20"/>
          <w:lang w:eastAsia="en-US"/>
        </w:rPr>
        <w:t xml:space="preserve"> </w:t>
      </w:r>
      <w:r w:rsidR="004766E8" w:rsidRPr="005845E0">
        <w:rPr>
          <w:rFonts w:ascii="Arial" w:hAnsi="Arial" w:cs="Arial"/>
          <w:snapToGrid w:val="0"/>
          <w:sz w:val="20"/>
          <w:szCs w:val="20"/>
          <w:lang w:eastAsia="en-US"/>
        </w:rPr>
        <w:t xml:space="preserve">TL </w:t>
      </w:r>
      <w:r w:rsidR="00CF76EC" w:rsidRPr="005845E0">
        <w:rPr>
          <w:rFonts w:ascii="Arial" w:hAnsi="Arial" w:cs="Arial"/>
          <w:snapToGrid w:val="0"/>
          <w:sz w:val="20"/>
          <w:szCs w:val="20"/>
          <w:lang w:eastAsia="en-US"/>
        </w:rPr>
        <w:t>(Aralık 20</w:t>
      </w:r>
      <w:r w:rsidR="0006382E" w:rsidRPr="005845E0">
        <w:rPr>
          <w:rFonts w:ascii="Arial" w:hAnsi="Arial" w:cs="Arial"/>
          <w:snapToGrid w:val="0"/>
          <w:sz w:val="20"/>
          <w:szCs w:val="20"/>
          <w:lang w:eastAsia="en-US"/>
        </w:rPr>
        <w:t>2</w:t>
      </w:r>
      <w:r w:rsidR="003F3F38" w:rsidRPr="005845E0">
        <w:rPr>
          <w:rFonts w:ascii="Arial" w:hAnsi="Arial" w:cs="Arial"/>
          <w:snapToGrid w:val="0"/>
          <w:sz w:val="20"/>
          <w:szCs w:val="20"/>
          <w:lang w:eastAsia="en-US"/>
        </w:rPr>
        <w:t>2</w:t>
      </w:r>
      <w:r w:rsidR="00CC3279" w:rsidRPr="005845E0">
        <w:rPr>
          <w:rFonts w:ascii="Arial" w:hAnsi="Arial" w:cs="Arial"/>
          <w:snapToGrid w:val="0"/>
          <w:sz w:val="20"/>
          <w:szCs w:val="20"/>
          <w:lang w:eastAsia="en-US"/>
        </w:rPr>
        <w:t>:</w:t>
      </w:r>
      <w:r w:rsidR="00CF76EC" w:rsidRPr="005845E0">
        <w:rPr>
          <w:rFonts w:ascii="Arial" w:hAnsi="Arial" w:cs="Arial"/>
          <w:snapToGrid w:val="0"/>
          <w:sz w:val="20"/>
          <w:szCs w:val="20"/>
          <w:lang w:eastAsia="en-US"/>
        </w:rPr>
        <w:t xml:space="preserve"> </w:t>
      </w:r>
      <w:r w:rsidR="00496618" w:rsidRPr="005845E0">
        <w:rPr>
          <w:rFonts w:ascii="Arial" w:hAnsi="Arial" w:cs="Arial"/>
          <w:snapToGrid w:val="0"/>
          <w:sz w:val="20"/>
          <w:szCs w:val="20"/>
          <w:lang w:eastAsia="en-US"/>
        </w:rPr>
        <w:t>1</w:t>
      </w:r>
      <w:r w:rsidR="003F3F38" w:rsidRPr="005845E0">
        <w:rPr>
          <w:rFonts w:ascii="Arial" w:hAnsi="Arial" w:cs="Arial"/>
          <w:snapToGrid w:val="0"/>
          <w:sz w:val="20"/>
          <w:szCs w:val="20"/>
          <w:lang w:eastAsia="en-US"/>
        </w:rPr>
        <w:t>9</w:t>
      </w:r>
      <w:r w:rsidR="00496618" w:rsidRPr="005845E0">
        <w:rPr>
          <w:rFonts w:ascii="Arial" w:hAnsi="Arial" w:cs="Arial"/>
          <w:snapToGrid w:val="0"/>
          <w:sz w:val="20"/>
          <w:szCs w:val="20"/>
          <w:lang w:eastAsia="en-US"/>
        </w:rPr>
        <w:t>,</w:t>
      </w:r>
      <w:r w:rsidR="003F3F38" w:rsidRPr="005845E0">
        <w:rPr>
          <w:rFonts w:ascii="Arial" w:hAnsi="Arial" w:cs="Arial"/>
          <w:snapToGrid w:val="0"/>
          <w:sz w:val="20"/>
          <w:szCs w:val="20"/>
          <w:lang w:eastAsia="en-US"/>
        </w:rPr>
        <w:t>674</w:t>
      </w:r>
      <w:r w:rsidR="0006382E" w:rsidRPr="005845E0">
        <w:rPr>
          <w:rFonts w:ascii="Arial" w:hAnsi="Arial" w:cs="Arial"/>
          <w:snapToGrid w:val="0"/>
          <w:sz w:val="20"/>
          <w:szCs w:val="20"/>
          <w:lang w:eastAsia="en-US"/>
        </w:rPr>
        <w:t xml:space="preserve"> </w:t>
      </w:r>
      <w:r w:rsidR="002C6E36" w:rsidRPr="005845E0">
        <w:rPr>
          <w:rFonts w:ascii="Arial" w:hAnsi="Arial" w:cs="Arial"/>
          <w:snapToGrid w:val="0"/>
          <w:sz w:val="20"/>
          <w:szCs w:val="20"/>
          <w:lang w:eastAsia="en-US"/>
        </w:rPr>
        <w:t>TL) olarak gerçekleşmiştir.</w:t>
      </w:r>
      <w:r w:rsidR="00E5623A" w:rsidRPr="005845E0">
        <w:rPr>
          <w:rFonts w:ascii="Arial" w:hAnsi="Arial" w:cs="Arial"/>
          <w:bCs/>
          <w:sz w:val="20"/>
          <w:szCs w:val="20"/>
        </w:rPr>
        <w:t xml:space="preserve"> </w:t>
      </w:r>
      <w:r w:rsidR="002C6E36" w:rsidRPr="005845E0">
        <w:rPr>
          <w:rFonts w:ascii="Arial" w:hAnsi="Arial" w:cs="Arial"/>
          <w:bCs/>
          <w:sz w:val="20"/>
          <w:szCs w:val="20"/>
        </w:rPr>
        <w:t xml:space="preserve">Banka’nın kur riskine maruz kaldığı döviz cinsleri </w:t>
      </w:r>
      <w:r w:rsidR="00B9257F" w:rsidRPr="005845E0">
        <w:rPr>
          <w:rFonts w:ascii="Arial" w:hAnsi="Arial" w:cs="Arial"/>
          <w:bCs/>
          <w:sz w:val="20"/>
          <w:szCs w:val="20"/>
        </w:rPr>
        <w:t xml:space="preserve">ağırlıklı olarak </w:t>
      </w:r>
      <w:r w:rsidR="00094346" w:rsidRPr="005845E0">
        <w:rPr>
          <w:rFonts w:ascii="Arial" w:hAnsi="Arial" w:cs="Arial"/>
          <w:bCs/>
          <w:sz w:val="20"/>
          <w:szCs w:val="20"/>
        </w:rPr>
        <w:t>ABD Doları ve EUR</w:t>
      </w:r>
      <w:r w:rsidR="00C003D1" w:rsidRPr="005845E0">
        <w:rPr>
          <w:rFonts w:ascii="Arial" w:hAnsi="Arial" w:cs="Arial"/>
          <w:bCs/>
          <w:sz w:val="20"/>
          <w:szCs w:val="20"/>
        </w:rPr>
        <w:t>O</w:t>
      </w:r>
      <w:r w:rsidR="002C6E36" w:rsidRPr="005845E0">
        <w:rPr>
          <w:rFonts w:ascii="Arial" w:hAnsi="Arial" w:cs="Arial"/>
          <w:bCs/>
          <w:sz w:val="20"/>
          <w:szCs w:val="20"/>
        </w:rPr>
        <w:t xml:space="preserve">’dur. </w:t>
      </w:r>
    </w:p>
    <w:p w14:paraId="6E05EAB5" w14:textId="1A5C6F2B" w:rsidR="002C6E36" w:rsidRPr="005845E0" w:rsidRDefault="00384C74" w:rsidP="00B12729">
      <w:pPr>
        <w:pageBreakBefore/>
        <w:tabs>
          <w:tab w:val="left" w:pos="720"/>
        </w:tabs>
        <w:spacing w:before="120" w:after="120"/>
        <w:ind w:hanging="567"/>
        <w:jc w:val="both"/>
        <w:rPr>
          <w:rFonts w:ascii="Arial" w:hAnsi="Arial" w:cs="Arial"/>
          <w:b/>
          <w:snapToGrid w:val="0"/>
          <w:sz w:val="20"/>
          <w:szCs w:val="16"/>
        </w:rPr>
      </w:pPr>
      <w:r w:rsidRPr="005845E0">
        <w:rPr>
          <w:rFonts w:ascii="Arial" w:hAnsi="Arial" w:cs="Arial"/>
          <w:b/>
          <w:sz w:val="20"/>
          <w:szCs w:val="16"/>
        </w:rPr>
        <w:lastRenderedPageBreak/>
        <w:t>I</w:t>
      </w:r>
      <w:r w:rsidR="00413CBE" w:rsidRPr="005845E0">
        <w:rPr>
          <w:rFonts w:ascii="Arial" w:hAnsi="Arial" w:cs="Arial"/>
          <w:b/>
          <w:sz w:val="20"/>
          <w:szCs w:val="16"/>
        </w:rPr>
        <w:t>V</w:t>
      </w:r>
      <w:r w:rsidR="001F5A0E" w:rsidRPr="005845E0">
        <w:rPr>
          <w:rFonts w:ascii="Arial" w:hAnsi="Arial" w:cs="Arial"/>
          <w:sz w:val="20"/>
          <w:szCs w:val="16"/>
        </w:rPr>
        <w:t>.</w:t>
      </w:r>
      <w:r w:rsidR="001F5A0E" w:rsidRPr="005845E0">
        <w:rPr>
          <w:rFonts w:ascii="Arial" w:hAnsi="Arial" w:cs="Arial"/>
          <w:sz w:val="20"/>
          <w:szCs w:val="16"/>
        </w:rPr>
        <w:tab/>
      </w:r>
      <w:r w:rsidR="001F5A0E" w:rsidRPr="005845E0">
        <w:rPr>
          <w:rFonts w:ascii="Arial" w:hAnsi="Arial" w:cs="Arial"/>
          <w:b/>
          <w:sz w:val="20"/>
          <w:szCs w:val="16"/>
        </w:rPr>
        <w:t>Kur riskine ilişkin açıklamalar (devamı):</w:t>
      </w:r>
    </w:p>
    <w:p w14:paraId="740A1451" w14:textId="77777777" w:rsidR="002C6E36" w:rsidRPr="005845E0" w:rsidRDefault="001F5A0E" w:rsidP="00B12729">
      <w:pPr>
        <w:tabs>
          <w:tab w:val="left" w:pos="720"/>
        </w:tabs>
        <w:spacing w:before="120" w:after="120"/>
        <w:jc w:val="both"/>
        <w:rPr>
          <w:rFonts w:ascii="Arial" w:hAnsi="Arial" w:cs="Arial"/>
          <w:sz w:val="20"/>
          <w:szCs w:val="16"/>
        </w:rPr>
      </w:pPr>
      <w:bookmarkStart w:id="58" w:name="_Hlk96528977"/>
      <w:r w:rsidRPr="005845E0">
        <w:rPr>
          <w:rFonts w:ascii="Arial" w:hAnsi="Arial" w:cs="Arial"/>
          <w:b/>
          <w:snapToGrid w:val="0"/>
          <w:sz w:val="20"/>
          <w:szCs w:val="16"/>
        </w:rPr>
        <w:t>B</w:t>
      </w:r>
      <w:r w:rsidR="002C6E36" w:rsidRPr="005845E0">
        <w:rPr>
          <w:rFonts w:ascii="Arial" w:hAnsi="Arial" w:cs="Arial"/>
          <w:b/>
          <w:snapToGrid w:val="0"/>
          <w:sz w:val="20"/>
          <w:szCs w:val="16"/>
        </w:rPr>
        <w:t>anka’nın</w:t>
      </w:r>
      <w:r w:rsidR="002C6E36" w:rsidRPr="005845E0">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000" w:firstRow="0" w:lastRow="0" w:firstColumn="0" w:lastColumn="0" w:noHBand="0" w:noVBand="0"/>
      </w:tblPr>
      <w:tblGrid>
        <w:gridCol w:w="5499"/>
        <w:gridCol w:w="995"/>
        <w:gridCol w:w="992"/>
        <w:gridCol w:w="992"/>
        <w:gridCol w:w="992"/>
      </w:tblGrid>
      <w:tr w:rsidR="00312EF5" w:rsidRPr="005845E0" w14:paraId="6AF6E755" w14:textId="77777777" w:rsidTr="00FF05C3">
        <w:trPr>
          <w:trHeight w:val="198"/>
        </w:trPr>
        <w:tc>
          <w:tcPr>
            <w:tcW w:w="5499" w:type="dxa"/>
            <w:tcBorders>
              <w:top w:val="single" w:sz="4" w:space="0" w:color="auto"/>
              <w:bottom w:val="single" w:sz="4" w:space="0" w:color="auto"/>
            </w:tcBorders>
          </w:tcPr>
          <w:p w14:paraId="41BA5D4A" w14:textId="77777777" w:rsidR="00312EF5" w:rsidRPr="005845E0" w:rsidRDefault="00312EF5" w:rsidP="00B12729">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5845E0" w:rsidRDefault="00312EF5" w:rsidP="00B12729">
            <w:pPr>
              <w:jc w:val="right"/>
              <w:rPr>
                <w:rFonts w:ascii="Arial" w:hAnsi="Arial" w:cs="Arial"/>
                <w:b/>
                <w:snapToGrid w:val="0"/>
                <w:sz w:val="16"/>
                <w:szCs w:val="16"/>
              </w:rPr>
            </w:pPr>
            <w:r w:rsidRPr="005845E0">
              <w:rPr>
                <w:rFonts w:ascii="Arial" w:hAnsi="Arial" w:cs="Arial"/>
                <w:b/>
                <w:snapToGrid w:val="0"/>
                <w:sz w:val="16"/>
                <w:szCs w:val="16"/>
              </w:rPr>
              <w:t>EUR</w:t>
            </w:r>
            <w:r w:rsidR="00C003D1" w:rsidRPr="005845E0">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5845E0" w:rsidRDefault="00687141" w:rsidP="00B12729">
            <w:pPr>
              <w:pStyle w:val="Heading6"/>
              <w:ind w:left="0"/>
              <w:jc w:val="right"/>
              <w:rPr>
                <w:rFonts w:ascii="Arial" w:hAnsi="Arial" w:cs="Arial"/>
                <w:b/>
                <w:sz w:val="16"/>
                <w:szCs w:val="16"/>
                <w:u w:val="none"/>
              </w:rPr>
            </w:pPr>
            <w:r w:rsidRPr="005845E0">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5845E0" w:rsidRDefault="00312EF5" w:rsidP="00B12729">
            <w:pPr>
              <w:jc w:val="right"/>
              <w:rPr>
                <w:rFonts w:ascii="Arial" w:hAnsi="Arial" w:cs="Arial"/>
                <w:b/>
                <w:snapToGrid w:val="0"/>
                <w:sz w:val="16"/>
                <w:szCs w:val="16"/>
              </w:rPr>
            </w:pPr>
            <w:r w:rsidRPr="005845E0">
              <w:rPr>
                <w:rFonts w:ascii="Arial" w:hAnsi="Arial" w:cs="Arial"/>
                <w:b/>
                <w:snapToGrid w:val="0"/>
                <w:sz w:val="16"/>
                <w:szCs w:val="16"/>
              </w:rPr>
              <w:t>Diğer YP</w:t>
            </w:r>
            <w:r w:rsidRPr="005845E0">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5845E0" w:rsidRDefault="00312EF5" w:rsidP="00B12729">
            <w:pPr>
              <w:jc w:val="right"/>
              <w:rPr>
                <w:rFonts w:ascii="Arial" w:hAnsi="Arial" w:cs="Arial"/>
                <w:b/>
                <w:snapToGrid w:val="0"/>
                <w:sz w:val="16"/>
                <w:szCs w:val="16"/>
              </w:rPr>
            </w:pPr>
            <w:r w:rsidRPr="005845E0">
              <w:rPr>
                <w:rFonts w:ascii="Arial" w:hAnsi="Arial" w:cs="Arial"/>
                <w:b/>
                <w:snapToGrid w:val="0"/>
                <w:sz w:val="16"/>
                <w:szCs w:val="16"/>
              </w:rPr>
              <w:t>Toplam</w:t>
            </w:r>
          </w:p>
        </w:tc>
      </w:tr>
      <w:tr w:rsidR="000E604F" w:rsidRPr="005845E0" w14:paraId="7A57B3D7" w14:textId="77777777" w:rsidTr="00FF05C3">
        <w:trPr>
          <w:trHeight w:val="198"/>
        </w:trPr>
        <w:tc>
          <w:tcPr>
            <w:tcW w:w="5499" w:type="dxa"/>
            <w:tcBorders>
              <w:top w:val="single" w:sz="4" w:space="0" w:color="auto"/>
            </w:tcBorders>
            <w:vAlign w:val="bottom"/>
          </w:tcPr>
          <w:p w14:paraId="1D15A490" w14:textId="77777777" w:rsidR="000E604F" w:rsidRPr="005845E0" w:rsidRDefault="000E604F" w:rsidP="00B12729">
            <w:pPr>
              <w:pStyle w:val="Heading3"/>
              <w:ind w:left="-4"/>
              <w:rPr>
                <w:rFonts w:ascii="Arial" w:hAnsi="Arial" w:cs="Arial"/>
                <w:snapToGrid w:val="0"/>
                <w:sz w:val="16"/>
                <w:szCs w:val="16"/>
              </w:rPr>
            </w:pPr>
            <w:r w:rsidRPr="005845E0">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5845E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5845E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5845E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5845E0" w:rsidRDefault="000E604F" w:rsidP="00B12729">
            <w:pPr>
              <w:jc w:val="right"/>
              <w:rPr>
                <w:rFonts w:ascii="Arial" w:hAnsi="Arial" w:cs="Arial"/>
                <w:snapToGrid w:val="0"/>
                <w:sz w:val="16"/>
                <w:szCs w:val="16"/>
              </w:rPr>
            </w:pPr>
          </w:p>
        </w:tc>
      </w:tr>
      <w:tr w:rsidR="009548DE" w:rsidRPr="005845E0" w14:paraId="31C53E29" w14:textId="77777777" w:rsidTr="009548DE">
        <w:trPr>
          <w:trHeight w:val="66"/>
        </w:trPr>
        <w:tc>
          <w:tcPr>
            <w:tcW w:w="5499" w:type="dxa"/>
            <w:vAlign w:val="center"/>
          </w:tcPr>
          <w:p w14:paraId="119B3B0A" w14:textId="77777777" w:rsidR="009548DE" w:rsidRPr="005845E0" w:rsidRDefault="009548DE" w:rsidP="00B12729">
            <w:pPr>
              <w:ind w:left="180" w:hanging="180"/>
              <w:rPr>
                <w:rFonts w:ascii="Arial" w:hAnsi="Arial" w:cs="Arial"/>
                <w:b/>
                <w:snapToGrid w:val="0"/>
                <w:sz w:val="16"/>
                <w:szCs w:val="16"/>
              </w:rPr>
            </w:pPr>
            <w:r w:rsidRPr="005845E0">
              <w:rPr>
                <w:rFonts w:ascii="Arial" w:hAnsi="Arial" w:cs="Arial"/>
                <w:b/>
                <w:snapToGrid w:val="0"/>
                <w:sz w:val="16"/>
                <w:szCs w:val="16"/>
              </w:rPr>
              <w:t>Varlıklar</w:t>
            </w:r>
          </w:p>
        </w:tc>
        <w:tc>
          <w:tcPr>
            <w:tcW w:w="995" w:type="dxa"/>
            <w:vAlign w:val="bottom"/>
          </w:tcPr>
          <w:p w14:paraId="0B34B2E5" w14:textId="4560AD2F" w:rsidR="009548DE" w:rsidRPr="005845E0" w:rsidRDefault="009548DE" w:rsidP="00B12729">
            <w:pPr>
              <w:jc w:val="right"/>
              <w:rPr>
                <w:rFonts w:ascii="Arial" w:hAnsi="Arial" w:cs="Arial"/>
                <w:bCs/>
                <w:sz w:val="16"/>
                <w:szCs w:val="16"/>
              </w:rPr>
            </w:pPr>
          </w:p>
        </w:tc>
        <w:tc>
          <w:tcPr>
            <w:tcW w:w="992" w:type="dxa"/>
            <w:vAlign w:val="bottom"/>
          </w:tcPr>
          <w:p w14:paraId="7FBFC0DF" w14:textId="49D32C8B" w:rsidR="009548DE" w:rsidRPr="005845E0" w:rsidRDefault="009548DE" w:rsidP="00B12729">
            <w:pPr>
              <w:jc w:val="right"/>
              <w:rPr>
                <w:rFonts w:ascii="Arial" w:hAnsi="Arial" w:cs="Arial"/>
                <w:bCs/>
                <w:sz w:val="16"/>
                <w:szCs w:val="16"/>
              </w:rPr>
            </w:pPr>
          </w:p>
        </w:tc>
        <w:tc>
          <w:tcPr>
            <w:tcW w:w="992" w:type="dxa"/>
            <w:vAlign w:val="bottom"/>
          </w:tcPr>
          <w:p w14:paraId="7A57285D" w14:textId="367BE37E" w:rsidR="009548DE" w:rsidRPr="005845E0" w:rsidRDefault="009548DE" w:rsidP="00B12729">
            <w:pPr>
              <w:jc w:val="right"/>
              <w:rPr>
                <w:rFonts w:ascii="Arial" w:hAnsi="Arial" w:cs="Arial"/>
                <w:bCs/>
                <w:sz w:val="16"/>
                <w:szCs w:val="16"/>
              </w:rPr>
            </w:pPr>
          </w:p>
        </w:tc>
        <w:tc>
          <w:tcPr>
            <w:tcW w:w="992" w:type="dxa"/>
            <w:vAlign w:val="bottom"/>
          </w:tcPr>
          <w:p w14:paraId="7CB473A3" w14:textId="15F6C1F7" w:rsidR="009548DE" w:rsidRPr="005845E0" w:rsidRDefault="009548DE" w:rsidP="00B12729">
            <w:pPr>
              <w:jc w:val="right"/>
              <w:rPr>
                <w:rFonts w:ascii="Arial" w:hAnsi="Arial" w:cs="Arial"/>
                <w:bCs/>
                <w:sz w:val="16"/>
                <w:szCs w:val="16"/>
              </w:rPr>
            </w:pPr>
          </w:p>
        </w:tc>
      </w:tr>
      <w:tr w:rsidR="00CA51ED" w:rsidRPr="005845E0" w14:paraId="0B32EDAF" w14:textId="77777777" w:rsidTr="00122B01">
        <w:trPr>
          <w:trHeight w:val="170"/>
        </w:trPr>
        <w:tc>
          <w:tcPr>
            <w:tcW w:w="5499" w:type="dxa"/>
            <w:vAlign w:val="bottom"/>
          </w:tcPr>
          <w:p w14:paraId="76EE6DCD" w14:textId="77777777" w:rsidR="00CA51ED" w:rsidRPr="005845E0" w:rsidRDefault="00CA51ED" w:rsidP="00CA51ED">
            <w:pPr>
              <w:ind w:left="360"/>
              <w:rPr>
                <w:rFonts w:ascii="Arial" w:hAnsi="Arial" w:cs="Arial"/>
                <w:snapToGrid w:val="0"/>
                <w:color w:val="000000"/>
                <w:sz w:val="16"/>
                <w:szCs w:val="16"/>
              </w:rPr>
            </w:pPr>
            <w:r w:rsidRPr="005845E0">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29B6EDE7" w:rsidR="00CA51ED" w:rsidRPr="005845E0" w:rsidRDefault="00CA51ED" w:rsidP="00122B01">
            <w:pPr>
              <w:jc w:val="right"/>
              <w:rPr>
                <w:rFonts w:ascii="Arial" w:hAnsi="Arial" w:cs="Arial"/>
                <w:bCs/>
                <w:sz w:val="16"/>
                <w:szCs w:val="16"/>
              </w:rPr>
            </w:pPr>
            <w:r w:rsidRPr="005845E0">
              <w:rPr>
                <w:rFonts w:ascii="Arial" w:hAnsi="Arial" w:cs="Arial"/>
                <w:bCs/>
                <w:sz w:val="16"/>
                <w:szCs w:val="16"/>
              </w:rPr>
              <w:t>6.844.377</w:t>
            </w:r>
          </w:p>
        </w:tc>
        <w:tc>
          <w:tcPr>
            <w:tcW w:w="992" w:type="dxa"/>
            <w:tcBorders>
              <w:bottom w:val="nil"/>
            </w:tcBorders>
            <w:shd w:val="clear" w:color="auto" w:fill="auto"/>
            <w:vAlign w:val="bottom"/>
          </w:tcPr>
          <w:p w14:paraId="3332FDF1" w14:textId="69D17FE5" w:rsidR="00CA51ED" w:rsidRPr="005845E0" w:rsidRDefault="00CA51ED" w:rsidP="00122B01">
            <w:pPr>
              <w:jc w:val="right"/>
              <w:rPr>
                <w:rFonts w:ascii="Arial" w:hAnsi="Arial" w:cs="Arial"/>
                <w:bCs/>
                <w:sz w:val="16"/>
                <w:szCs w:val="16"/>
              </w:rPr>
            </w:pPr>
            <w:r w:rsidRPr="005845E0">
              <w:rPr>
                <w:rFonts w:ascii="Arial" w:hAnsi="Arial" w:cs="Arial"/>
                <w:bCs/>
                <w:sz w:val="16"/>
                <w:szCs w:val="16"/>
              </w:rPr>
              <w:t>21.222.496</w:t>
            </w:r>
          </w:p>
        </w:tc>
        <w:tc>
          <w:tcPr>
            <w:tcW w:w="992" w:type="dxa"/>
            <w:tcBorders>
              <w:bottom w:val="nil"/>
            </w:tcBorders>
            <w:shd w:val="clear" w:color="auto" w:fill="auto"/>
            <w:vAlign w:val="bottom"/>
          </w:tcPr>
          <w:p w14:paraId="4644D53A" w14:textId="25247140" w:rsidR="00CA51ED" w:rsidRPr="005845E0" w:rsidRDefault="00CA51ED" w:rsidP="00122B01">
            <w:pPr>
              <w:jc w:val="right"/>
              <w:rPr>
                <w:rFonts w:ascii="Arial" w:hAnsi="Arial" w:cs="Arial"/>
                <w:bCs/>
                <w:sz w:val="16"/>
                <w:szCs w:val="16"/>
              </w:rPr>
            </w:pPr>
            <w:r w:rsidRPr="005845E0">
              <w:rPr>
                <w:rFonts w:ascii="Arial" w:hAnsi="Arial" w:cs="Arial"/>
                <w:bCs/>
                <w:sz w:val="16"/>
                <w:szCs w:val="16"/>
              </w:rPr>
              <w:t>4.256.500</w:t>
            </w:r>
          </w:p>
        </w:tc>
        <w:tc>
          <w:tcPr>
            <w:tcW w:w="992" w:type="dxa"/>
            <w:tcBorders>
              <w:bottom w:val="nil"/>
              <w:right w:val="nil"/>
            </w:tcBorders>
            <w:shd w:val="clear" w:color="auto" w:fill="auto"/>
            <w:vAlign w:val="bottom"/>
          </w:tcPr>
          <w:p w14:paraId="59B4E145" w14:textId="02195DCD" w:rsidR="00CA51ED" w:rsidRPr="005845E0" w:rsidRDefault="00CA51ED" w:rsidP="00122B01">
            <w:pPr>
              <w:jc w:val="right"/>
              <w:rPr>
                <w:rFonts w:ascii="Arial" w:hAnsi="Arial" w:cs="Arial"/>
                <w:bCs/>
                <w:sz w:val="16"/>
                <w:szCs w:val="16"/>
              </w:rPr>
            </w:pPr>
            <w:r w:rsidRPr="005845E0">
              <w:rPr>
                <w:rFonts w:ascii="Arial" w:hAnsi="Arial" w:cs="Arial"/>
                <w:bCs/>
                <w:sz w:val="16"/>
                <w:szCs w:val="16"/>
              </w:rPr>
              <w:t>32.323.373</w:t>
            </w:r>
          </w:p>
        </w:tc>
      </w:tr>
      <w:tr w:rsidR="00CA51ED" w:rsidRPr="005845E0" w14:paraId="1BA8ED55" w14:textId="77777777" w:rsidTr="00122B01">
        <w:trPr>
          <w:trHeight w:val="170"/>
        </w:trPr>
        <w:tc>
          <w:tcPr>
            <w:tcW w:w="5499" w:type="dxa"/>
            <w:vAlign w:val="bottom"/>
          </w:tcPr>
          <w:p w14:paraId="3BD50F57" w14:textId="77777777" w:rsidR="00CA51ED" w:rsidRPr="005845E0" w:rsidRDefault="00CA51ED" w:rsidP="00CA51ED">
            <w:pPr>
              <w:ind w:left="360"/>
              <w:jc w:val="both"/>
              <w:rPr>
                <w:rFonts w:ascii="Arial" w:hAnsi="Arial" w:cs="Arial"/>
                <w:i/>
                <w:iCs/>
                <w:snapToGrid w:val="0"/>
                <w:color w:val="000000"/>
                <w:sz w:val="16"/>
                <w:szCs w:val="16"/>
              </w:rPr>
            </w:pPr>
            <w:r w:rsidRPr="005845E0">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223021C5" w:rsidR="00CA51ED" w:rsidRPr="005845E0" w:rsidRDefault="00CA51ED" w:rsidP="00122B01">
            <w:pPr>
              <w:jc w:val="right"/>
              <w:rPr>
                <w:rFonts w:ascii="Arial" w:hAnsi="Arial" w:cs="Arial"/>
                <w:bCs/>
                <w:sz w:val="16"/>
                <w:szCs w:val="16"/>
              </w:rPr>
            </w:pPr>
            <w:r w:rsidRPr="005845E0">
              <w:rPr>
                <w:rFonts w:ascii="Arial" w:hAnsi="Arial" w:cs="Arial"/>
                <w:bCs/>
                <w:sz w:val="16"/>
                <w:szCs w:val="16"/>
              </w:rPr>
              <w:t>793.758</w:t>
            </w:r>
          </w:p>
        </w:tc>
        <w:tc>
          <w:tcPr>
            <w:tcW w:w="992" w:type="dxa"/>
            <w:tcBorders>
              <w:top w:val="nil"/>
              <w:bottom w:val="nil"/>
            </w:tcBorders>
            <w:shd w:val="clear" w:color="auto" w:fill="auto"/>
            <w:vAlign w:val="bottom"/>
          </w:tcPr>
          <w:p w14:paraId="445C3086" w14:textId="2B8C410F" w:rsidR="00CA51ED" w:rsidRPr="005845E0" w:rsidRDefault="00CA51ED" w:rsidP="00122B01">
            <w:pPr>
              <w:jc w:val="right"/>
              <w:rPr>
                <w:rFonts w:ascii="Arial" w:hAnsi="Arial" w:cs="Arial"/>
                <w:bCs/>
                <w:sz w:val="16"/>
                <w:szCs w:val="16"/>
              </w:rPr>
            </w:pPr>
            <w:r w:rsidRPr="005845E0">
              <w:rPr>
                <w:rFonts w:ascii="Arial" w:hAnsi="Arial" w:cs="Arial"/>
                <w:bCs/>
                <w:sz w:val="16"/>
                <w:szCs w:val="16"/>
              </w:rPr>
              <w:t>1.560.579</w:t>
            </w:r>
          </w:p>
        </w:tc>
        <w:tc>
          <w:tcPr>
            <w:tcW w:w="992" w:type="dxa"/>
            <w:tcBorders>
              <w:top w:val="nil"/>
              <w:bottom w:val="nil"/>
            </w:tcBorders>
            <w:shd w:val="clear" w:color="auto" w:fill="auto"/>
            <w:vAlign w:val="bottom"/>
          </w:tcPr>
          <w:p w14:paraId="1FBE5B13" w14:textId="3EA8B9A9" w:rsidR="00CA51ED" w:rsidRPr="005845E0" w:rsidRDefault="00CA51ED" w:rsidP="00122B01">
            <w:pPr>
              <w:jc w:val="right"/>
              <w:rPr>
                <w:rFonts w:ascii="Arial" w:hAnsi="Arial" w:cs="Arial"/>
                <w:bCs/>
                <w:sz w:val="16"/>
                <w:szCs w:val="16"/>
              </w:rPr>
            </w:pPr>
            <w:r w:rsidRPr="005845E0">
              <w:rPr>
                <w:rFonts w:ascii="Arial" w:hAnsi="Arial" w:cs="Arial"/>
                <w:bCs/>
                <w:sz w:val="16"/>
                <w:szCs w:val="16"/>
              </w:rPr>
              <w:t>5.276.537</w:t>
            </w:r>
          </w:p>
        </w:tc>
        <w:tc>
          <w:tcPr>
            <w:tcW w:w="992" w:type="dxa"/>
            <w:tcBorders>
              <w:top w:val="nil"/>
              <w:bottom w:val="nil"/>
              <w:right w:val="nil"/>
            </w:tcBorders>
            <w:shd w:val="clear" w:color="auto" w:fill="auto"/>
            <w:vAlign w:val="bottom"/>
          </w:tcPr>
          <w:p w14:paraId="64B8ABEF" w14:textId="69E760BC" w:rsidR="00CA51ED" w:rsidRPr="005845E0" w:rsidRDefault="00CA51ED" w:rsidP="00122B01">
            <w:pPr>
              <w:jc w:val="right"/>
              <w:rPr>
                <w:rFonts w:ascii="Arial" w:hAnsi="Arial" w:cs="Arial"/>
                <w:bCs/>
                <w:sz w:val="16"/>
                <w:szCs w:val="16"/>
              </w:rPr>
            </w:pPr>
            <w:r w:rsidRPr="005845E0">
              <w:rPr>
                <w:rFonts w:ascii="Arial" w:hAnsi="Arial" w:cs="Arial"/>
                <w:bCs/>
                <w:sz w:val="16"/>
                <w:szCs w:val="16"/>
              </w:rPr>
              <w:t>7.630.874</w:t>
            </w:r>
          </w:p>
        </w:tc>
      </w:tr>
      <w:tr w:rsidR="00CA51ED" w:rsidRPr="005845E0" w14:paraId="1B102385" w14:textId="77777777" w:rsidTr="00122B01">
        <w:trPr>
          <w:trHeight w:val="170"/>
        </w:trPr>
        <w:tc>
          <w:tcPr>
            <w:tcW w:w="5499" w:type="dxa"/>
            <w:vAlign w:val="bottom"/>
          </w:tcPr>
          <w:p w14:paraId="3AA592DF" w14:textId="77777777" w:rsidR="00CA51ED" w:rsidRPr="005845E0" w:rsidRDefault="00CA51ED" w:rsidP="00CA51ED">
            <w:pPr>
              <w:ind w:left="360"/>
              <w:jc w:val="both"/>
              <w:rPr>
                <w:rFonts w:ascii="Arial" w:hAnsi="Arial" w:cs="Arial"/>
                <w:snapToGrid w:val="0"/>
                <w:sz w:val="16"/>
                <w:szCs w:val="16"/>
              </w:rPr>
            </w:pPr>
            <w:r w:rsidRPr="005845E0">
              <w:rPr>
                <w:rFonts w:ascii="Arial" w:hAnsi="Arial" w:cs="Arial"/>
                <w:snapToGrid w:val="0"/>
                <w:sz w:val="16"/>
                <w:szCs w:val="16"/>
              </w:rPr>
              <w:t xml:space="preserve">Gerçeğe Uygun Değer Farkı Kâr veya Zarara Yansıtılan </w:t>
            </w:r>
            <w:r w:rsidRPr="005845E0">
              <w:rPr>
                <w:rFonts w:ascii="Arial" w:hAnsi="Arial" w:cs="Arial"/>
                <w:color w:val="000000"/>
                <w:sz w:val="16"/>
                <w:szCs w:val="16"/>
              </w:rPr>
              <w:t>Finansal Varlıklar</w:t>
            </w:r>
            <w:r w:rsidRPr="005845E0">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6C76EC0E" w:rsidR="00CA51ED" w:rsidRPr="005845E0" w:rsidRDefault="00CA51ED" w:rsidP="00122B01">
            <w:pPr>
              <w:jc w:val="right"/>
              <w:rPr>
                <w:rFonts w:ascii="Arial" w:hAnsi="Arial" w:cs="Arial"/>
                <w:bCs/>
                <w:sz w:val="16"/>
                <w:szCs w:val="16"/>
              </w:rPr>
            </w:pPr>
            <w:r w:rsidRPr="005845E0">
              <w:rPr>
                <w:rFonts w:ascii="Arial" w:hAnsi="Arial" w:cs="Arial"/>
                <w:bCs/>
                <w:sz w:val="16"/>
                <w:szCs w:val="16"/>
              </w:rPr>
              <w:t>1.907.397</w:t>
            </w:r>
          </w:p>
        </w:tc>
        <w:tc>
          <w:tcPr>
            <w:tcW w:w="992" w:type="dxa"/>
            <w:tcBorders>
              <w:top w:val="nil"/>
              <w:bottom w:val="nil"/>
            </w:tcBorders>
            <w:shd w:val="clear" w:color="auto" w:fill="auto"/>
            <w:vAlign w:val="bottom"/>
          </w:tcPr>
          <w:p w14:paraId="0F091C71" w14:textId="294AB42C" w:rsidR="00CA51ED" w:rsidRPr="005845E0" w:rsidRDefault="00CA51ED" w:rsidP="00122B01">
            <w:pPr>
              <w:jc w:val="right"/>
              <w:rPr>
                <w:rFonts w:ascii="Arial" w:hAnsi="Arial" w:cs="Arial"/>
                <w:bCs/>
                <w:sz w:val="16"/>
                <w:szCs w:val="16"/>
              </w:rPr>
            </w:pPr>
            <w:r w:rsidRPr="005845E0">
              <w:rPr>
                <w:rFonts w:ascii="Arial" w:hAnsi="Arial" w:cs="Arial"/>
                <w:bCs/>
                <w:sz w:val="16"/>
                <w:szCs w:val="16"/>
              </w:rPr>
              <w:t>2.528.367</w:t>
            </w:r>
          </w:p>
        </w:tc>
        <w:tc>
          <w:tcPr>
            <w:tcW w:w="992" w:type="dxa"/>
            <w:tcBorders>
              <w:top w:val="nil"/>
              <w:bottom w:val="nil"/>
            </w:tcBorders>
            <w:shd w:val="clear" w:color="auto" w:fill="auto"/>
            <w:vAlign w:val="bottom"/>
          </w:tcPr>
          <w:p w14:paraId="6B94CC20" w14:textId="31EEC2CB" w:rsidR="00CA51ED" w:rsidRPr="005845E0" w:rsidRDefault="00CA51ED" w:rsidP="00122B01">
            <w:pPr>
              <w:jc w:val="right"/>
              <w:rPr>
                <w:rFonts w:ascii="Arial" w:hAnsi="Arial" w:cs="Arial"/>
                <w:bCs/>
                <w:sz w:val="16"/>
                <w:szCs w:val="16"/>
              </w:rPr>
            </w:pPr>
            <w:r w:rsidRPr="005845E0">
              <w:rPr>
                <w:rFonts w:ascii="Arial" w:hAnsi="Arial" w:cs="Arial"/>
                <w:bCs/>
                <w:sz w:val="16"/>
                <w:szCs w:val="16"/>
              </w:rPr>
              <w:t>8.458.542</w:t>
            </w:r>
          </w:p>
        </w:tc>
        <w:tc>
          <w:tcPr>
            <w:tcW w:w="992" w:type="dxa"/>
            <w:tcBorders>
              <w:top w:val="nil"/>
              <w:bottom w:val="nil"/>
              <w:right w:val="nil"/>
            </w:tcBorders>
            <w:shd w:val="clear" w:color="auto" w:fill="auto"/>
            <w:vAlign w:val="bottom"/>
          </w:tcPr>
          <w:p w14:paraId="4667E6DA" w14:textId="2FB3B22D" w:rsidR="00CA51ED" w:rsidRPr="005845E0" w:rsidRDefault="00CA51ED" w:rsidP="00122B01">
            <w:pPr>
              <w:jc w:val="right"/>
              <w:rPr>
                <w:rFonts w:ascii="Arial" w:hAnsi="Arial" w:cs="Arial"/>
                <w:bCs/>
                <w:sz w:val="16"/>
                <w:szCs w:val="16"/>
              </w:rPr>
            </w:pPr>
            <w:r w:rsidRPr="005845E0">
              <w:rPr>
                <w:rFonts w:ascii="Arial" w:hAnsi="Arial" w:cs="Arial"/>
                <w:bCs/>
                <w:sz w:val="16"/>
                <w:szCs w:val="16"/>
              </w:rPr>
              <w:t>12.894.306</w:t>
            </w:r>
          </w:p>
        </w:tc>
      </w:tr>
      <w:tr w:rsidR="005F131A" w:rsidRPr="005845E0" w14:paraId="355E561B" w14:textId="77777777" w:rsidTr="00122B01">
        <w:trPr>
          <w:trHeight w:val="170"/>
        </w:trPr>
        <w:tc>
          <w:tcPr>
            <w:tcW w:w="5499" w:type="dxa"/>
            <w:vAlign w:val="bottom"/>
          </w:tcPr>
          <w:p w14:paraId="552F757D"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416FF1B3"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5E5C8F62" w14:textId="331E723B"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1FF58D3A" w14:textId="562A9446"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right w:val="nil"/>
            </w:tcBorders>
            <w:shd w:val="clear" w:color="auto" w:fill="auto"/>
            <w:vAlign w:val="bottom"/>
          </w:tcPr>
          <w:p w14:paraId="2A37AFC1" w14:textId="6B2B4360"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CA51ED" w:rsidRPr="005845E0" w14:paraId="6F4BC268" w14:textId="77777777" w:rsidTr="00122B01">
        <w:trPr>
          <w:trHeight w:val="170"/>
        </w:trPr>
        <w:tc>
          <w:tcPr>
            <w:tcW w:w="5499" w:type="dxa"/>
            <w:vAlign w:val="bottom"/>
          </w:tcPr>
          <w:p w14:paraId="7F1A1F39" w14:textId="2DBC1574" w:rsidR="00CA51ED" w:rsidRPr="005845E0" w:rsidRDefault="00CA51ED" w:rsidP="00CA51ED">
            <w:pPr>
              <w:ind w:left="360"/>
              <w:jc w:val="both"/>
              <w:rPr>
                <w:rFonts w:ascii="Arial" w:hAnsi="Arial" w:cs="Arial"/>
                <w:snapToGrid w:val="0"/>
                <w:sz w:val="16"/>
                <w:szCs w:val="16"/>
              </w:rPr>
            </w:pPr>
            <w:r w:rsidRPr="005845E0">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282CD09C" w14:textId="35E9B29F" w:rsidR="00CA51ED" w:rsidRPr="005845E0" w:rsidRDefault="00CA51ED" w:rsidP="00122B01">
            <w:pPr>
              <w:jc w:val="right"/>
              <w:rPr>
                <w:rFonts w:ascii="Arial" w:hAnsi="Arial" w:cs="Arial"/>
                <w:bCs/>
                <w:sz w:val="16"/>
                <w:szCs w:val="16"/>
              </w:rPr>
            </w:pPr>
            <w:r w:rsidRPr="005845E0">
              <w:rPr>
                <w:rFonts w:ascii="Arial" w:hAnsi="Arial" w:cs="Arial"/>
                <w:bCs/>
                <w:sz w:val="16"/>
                <w:szCs w:val="16"/>
              </w:rPr>
              <w:t>69.930</w:t>
            </w:r>
          </w:p>
        </w:tc>
        <w:tc>
          <w:tcPr>
            <w:tcW w:w="992" w:type="dxa"/>
            <w:tcBorders>
              <w:top w:val="nil"/>
              <w:bottom w:val="nil"/>
            </w:tcBorders>
            <w:shd w:val="clear" w:color="auto" w:fill="auto"/>
            <w:vAlign w:val="bottom"/>
          </w:tcPr>
          <w:p w14:paraId="5A4BB0BC" w14:textId="6176423F" w:rsidR="00CA51ED" w:rsidRPr="005845E0" w:rsidRDefault="00CA51ED" w:rsidP="00122B01">
            <w:pPr>
              <w:jc w:val="right"/>
              <w:rPr>
                <w:rFonts w:ascii="Arial" w:hAnsi="Arial" w:cs="Arial"/>
                <w:bCs/>
                <w:sz w:val="16"/>
                <w:szCs w:val="16"/>
              </w:rPr>
            </w:pPr>
            <w:r w:rsidRPr="005845E0">
              <w:rPr>
                <w:rFonts w:ascii="Arial" w:hAnsi="Arial" w:cs="Arial"/>
                <w:bCs/>
                <w:sz w:val="16"/>
                <w:szCs w:val="16"/>
              </w:rPr>
              <w:t>4.033.360</w:t>
            </w:r>
          </w:p>
        </w:tc>
        <w:tc>
          <w:tcPr>
            <w:tcW w:w="992" w:type="dxa"/>
            <w:tcBorders>
              <w:top w:val="nil"/>
              <w:bottom w:val="nil"/>
            </w:tcBorders>
            <w:shd w:val="clear" w:color="auto" w:fill="auto"/>
            <w:vAlign w:val="bottom"/>
          </w:tcPr>
          <w:p w14:paraId="24C801C0" w14:textId="10D8457A" w:rsidR="00CA51ED" w:rsidRPr="005845E0" w:rsidRDefault="00CA51ED" w:rsidP="00122B01">
            <w:pPr>
              <w:jc w:val="right"/>
              <w:rPr>
                <w:rFonts w:ascii="Arial" w:hAnsi="Arial" w:cs="Arial"/>
                <w:bCs/>
                <w:sz w:val="16"/>
                <w:szCs w:val="16"/>
              </w:rPr>
            </w:pPr>
            <w:r w:rsidRPr="005845E0">
              <w:rPr>
                <w:rFonts w:ascii="Arial" w:hAnsi="Arial" w:cs="Arial"/>
                <w:bCs/>
                <w:sz w:val="16"/>
                <w:szCs w:val="16"/>
              </w:rPr>
              <w:t>14.723</w:t>
            </w:r>
          </w:p>
        </w:tc>
        <w:tc>
          <w:tcPr>
            <w:tcW w:w="992" w:type="dxa"/>
            <w:tcBorders>
              <w:top w:val="nil"/>
              <w:bottom w:val="nil"/>
              <w:right w:val="nil"/>
            </w:tcBorders>
            <w:shd w:val="clear" w:color="auto" w:fill="auto"/>
            <w:vAlign w:val="bottom"/>
          </w:tcPr>
          <w:p w14:paraId="27F7FA58" w14:textId="53EE23F3" w:rsidR="00CA51ED" w:rsidRPr="005845E0" w:rsidRDefault="00CA51ED" w:rsidP="00122B01">
            <w:pPr>
              <w:jc w:val="right"/>
              <w:rPr>
                <w:rFonts w:ascii="Arial" w:hAnsi="Arial" w:cs="Arial"/>
                <w:bCs/>
                <w:sz w:val="16"/>
                <w:szCs w:val="16"/>
              </w:rPr>
            </w:pPr>
            <w:r w:rsidRPr="005845E0">
              <w:rPr>
                <w:rFonts w:ascii="Arial" w:hAnsi="Arial" w:cs="Arial"/>
                <w:bCs/>
                <w:sz w:val="16"/>
                <w:szCs w:val="16"/>
              </w:rPr>
              <w:t>4.118.013</w:t>
            </w:r>
          </w:p>
        </w:tc>
      </w:tr>
      <w:tr w:rsidR="00CA51ED" w:rsidRPr="005845E0" w14:paraId="5D851278" w14:textId="77777777" w:rsidTr="00122B01">
        <w:trPr>
          <w:trHeight w:val="170"/>
        </w:trPr>
        <w:tc>
          <w:tcPr>
            <w:tcW w:w="5499" w:type="dxa"/>
            <w:vAlign w:val="bottom"/>
          </w:tcPr>
          <w:p w14:paraId="486DF1B6" w14:textId="77777777" w:rsidR="00CA51ED" w:rsidRPr="005845E0" w:rsidRDefault="00CA51ED" w:rsidP="00CA51ED">
            <w:pPr>
              <w:ind w:left="360"/>
              <w:jc w:val="both"/>
              <w:rPr>
                <w:rFonts w:ascii="Arial" w:hAnsi="Arial" w:cs="Arial"/>
                <w:snapToGrid w:val="0"/>
                <w:sz w:val="16"/>
                <w:szCs w:val="16"/>
              </w:rPr>
            </w:pPr>
            <w:r w:rsidRPr="005845E0">
              <w:rPr>
                <w:rFonts w:ascii="Arial" w:hAnsi="Arial" w:cs="Arial"/>
                <w:snapToGrid w:val="0"/>
                <w:sz w:val="16"/>
                <w:szCs w:val="16"/>
              </w:rPr>
              <w:t>Krediler</w:t>
            </w:r>
            <w:r w:rsidRPr="005845E0">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1E5F7D1" w:rsidR="00CA51ED" w:rsidRPr="005845E0" w:rsidRDefault="00CA51ED" w:rsidP="00122B01">
            <w:pPr>
              <w:jc w:val="right"/>
              <w:rPr>
                <w:rFonts w:ascii="Arial" w:hAnsi="Arial" w:cs="Arial"/>
                <w:bCs/>
                <w:sz w:val="16"/>
                <w:szCs w:val="16"/>
              </w:rPr>
            </w:pPr>
            <w:r w:rsidRPr="005845E0">
              <w:rPr>
                <w:rFonts w:ascii="Arial" w:hAnsi="Arial" w:cs="Arial"/>
                <w:bCs/>
                <w:sz w:val="16"/>
                <w:szCs w:val="16"/>
              </w:rPr>
              <w:t>6.945.674</w:t>
            </w:r>
          </w:p>
        </w:tc>
        <w:tc>
          <w:tcPr>
            <w:tcW w:w="992" w:type="dxa"/>
            <w:tcBorders>
              <w:top w:val="nil"/>
              <w:bottom w:val="nil"/>
            </w:tcBorders>
            <w:shd w:val="clear" w:color="auto" w:fill="auto"/>
            <w:vAlign w:val="bottom"/>
          </w:tcPr>
          <w:p w14:paraId="47F3E9C7" w14:textId="682AE76E" w:rsidR="00CA51ED" w:rsidRPr="005845E0" w:rsidRDefault="00CA51ED" w:rsidP="00122B01">
            <w:pPr>
              <w:jc w:val="right"/>
              <w:rPr>
                <w:rFonts w:ascii="Arial" w:hAnsi="Arial" w:cs="Arial"/>
                <w:bCs/>
                <w:sz w:val="16"/>
                <w:szCs w:val="16"/>
              </w:rPr>
            </w:pPr>
            <w:r w:rsidRPr="005845E0">
              <w:rPr>
                <w:rFonts w:ascii="Arial" w:hAnsi="Arial" w:cs="Arial"/>
                <w:bCs/>
                <w:sz w:val="16"/>
                <w:szCs w:val="16"/>
              </w:rPr>
              <w:t>27.23</w:t>
            </w:r>
            <w:r w:rsidR="00E155AC" w:rsidRPr="005845E0">
              <w:rPr>
                <w:rFonts w:ascii="Arial" w:hAnsi="Arial" w:cs="Arial"/>
                <w:bCs/>
                <w:sz w:val="16"/>
                <w:szCs w:val="16"/>
              </w:rPr>
              <w:t>5</w:t>
            </w:r>
            <w:r w:rsidRPr="005845E0">
              <w:rPr>
                <w:rFonts w:ascii="Arial" w:hAnsi="Arial" w:cs="Arial"/>
                <w:bCs/>
                <w:sz w:val="16"/>
                <w:szCs w:val="16"/>
              </w:rPr>
              <w:t>.</w:t>
            </w:r>
            <w:r w:rsidR="00E155AC" w:rsidRPr="005845E0">
              <w:rPr>
                <w:rFonts w:ascii="Arial" w:hAnsi="Arial" w:cs="Arial"/>
                <w:bCs/>
                <w:sz w:val="16"/>
                <w:szCs w:val="16"/>
              </w:rPr>
              <w:t>524</w:t>
            </w:r>
          </w:p>
        </w:tc>
        <w:tc>
          <w:tcPr>
            <w:tcW w:w="992" w:type="dxa"/>
            <w:tcBorders>
              <w:top w:val="nil"/>
              <w:bottom w:val="nil"/>
            </w:tcBorders>
            <w:shd w:val="clear" w:color="auto" w:fill="auto"/>
            <w:vAlign w:val="bottom"/>
          </w:tcPr>
          <w:p w14:paraId="735C437E" w14:textId="710B2BDB" w:rsidR="00CA51ED" w:rsidRPr="005845E0" w:rsidRDefault="00CA51ED" w:rsidP="00122B01">
            <w:pPr>
              <w:jc w:val="right"/>
              <w:rPr>
                <w:rFonts w:ascii="Arial" w:hAnsi="Arial" w:cs="Arial"/>
                <w:bCs/>
                <w:sz w:val="16"/>
                <w:szCs w:val="16"/>
              </w:rPr>
            </w:pPr>
            <w:r w:rsidRPr="005845E0">
              <w:rPr>
                <w:rFonts w:ascii="Arial" w:hAnsi="Arial" w:cs="Arial"/>
                <w:bCs/>
                <w:sz w:val="16"/>
                <w:szCs w:val="16"/>
              </w:rPr>
              <w:t>12</w:t>
            </w:r>
            <w:r w:rsidR="00E155AC" w:rsidRPr="005845E0">
              <w:rPr>
                <w:rFonts w:ascii="Arial" w:hAnsi="Arial" w:cs="Arial"/>
                <w:bCs/>
                <w:sz w:val="16"/>
                <w:szCs w:val="16"/>
              </w:rPr>
              <w:t>3</w:t>
            </w:r>
            <w:r w:rsidRPr="005845E0">
              <w:rPr>
                <w:rFonts w:ascii="Arial" w:hAnsi="Arial" w:cs="Arial"/>
                <w:bCs/>
                <w:sz w:val="16"/>
                <w:szCs w:val="16"/>
              </w:rPr>
              <w:t>.</w:t>
            </w:r>
            <w:r w:rsidR="00416358" w:rsidRPr="005845E0">
              <w:rPr>
                <w:rFonts w:ascii="Arial" w:hAnsi="Arial" w:cs="Arial"/>
                <w:bCs/>
                <w:sz w:val="16"/>
                <w:szCs w:val="16"/>
              </w:rPr>
              <w:t>76</w:t>
            </w:r>
            <w:r w:rsidR="00E155AC" w:rsidRPr="005845E0">
              <w:rPr>
                <w:rFonts w:ascii="Arial" w:hAnsi="Arial" w:cs="Arial"/>
                <w:bCs/>
                <w:sz w:val="16"/>
                <w:szCs w:val="16"/>
              </w:rPr>
              <w:t>2</w:t>
            </w:r>
          </w:p>
        </w:tc>
        <w:tc>
          <w:tcPr>
            <w:tcW w:w="992" w:type="dxa"/>
            <w:tcBorders>
              <w:top w:val="nil"/>
              <w:bottom w:val="nil"/>
              <w:right w:val="nil"/>
            </w:tcBorders>
            <w:shd w:val="clear" w:color="auto" w:fill="auto"/>
            <w:vAlign w:val="bottom"/>
          </w:tcPr>
          <w:p w14:paraId="35962E90" w14:textId="15FF1BA9" w:rsidR="00CA51ED" w:rsidRPr="005845E0" w:rsidRDefault="00CA51ED" w:rsidP="00122B01">
            <w:pPr>
              <w:jc w:val="right"/>
              <w:rPr>
                <w:rFonts w:ascii="Arial" w:hAnsi="Arial" w:cs="Arial"/>
                <w:bCs/>
                <w:sz w:val="16"/>
                <w:szCs w:val="16"/>
              </w:rPr>
            </w:pPr>
            <w:r w:rsidRPr="005845E0">
              <w:rPr>
                <w:rFonts w:ascii="Arial" w:hAnsi="Arial" w:cs="Arial"/>
                <w:bCs/>
                <w:sz w:val="16"/>
                <w:szCs w:val="16"/>
              </w:rPr>
              <w:t>34.304.9</w:t>
            </w:r>
            <w:r w:rsidR="00E155AC" w:rsidRPr="005845E0">
              <w:rPr>
                <w:rFonts w:ascii="Arial" w:hAnsi="Arial" w:cs="Arial"/>
                <w:bCs/>
                <w:sz w:val="16"/>
                <w:szCs w:val="16"/>
              </w:rPr>
              <w:t>60</w:t>
            </w:r>
          </w:p>
        </w:tc>
      </w:tr>
      <w:tr w:rsidR="005F131A" w:rsidRPr="005845E0" w14:paraId="60551B9A" w14:textId="77777777" w:rsidTr="00122B01">
        <w:trPr>
          <w:trHeight w:val="170"/>
        </w:trPr>
        <w:tc>
          <w:tcPr>
            <w:tcW w:w="5499" w:type="dxa"/>
            <w:vAlign w:val="bottom"/>
          </w:tcPr>
          <w:p w14:paraId="55225C5C"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 xml:space="preserve">İştirak, Bağlı Ortaklık ve Birlikte Kontrol Edilen Ortaklıklar </w:t>
            </w:r>
            <w:r w:rsidRPr="005845E0">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20C733BD" w:rsidR="005F131A" w:rsidRPr="005845E0" w:rsidRDefault="005F131A" w:rsidP="00122B01">
            <w:pPr>
              <w:jc w:val="right"/>
              <w:rPr>
                <w:rFonts w:ascii="Arial" w:hAnsi="Arial" w:cs="Arial"/>
                <w:bCs/>
                <w:sz w:val="16"/>
                <w:szCs w:val="16"/>
              </w:rPr>
            </w:pPr>
            <w:r w:rsidRPr="005845E0">
              <w:rPr>
                <w:rFonts w:ascii="Arial" w:hAnsi="Arial" w:cs="Arial"/>
                <w:bCs/>
                <w:sz w:val="16"/>
                <w:szCs w:val="16"/>
              </w:rPr>
              <w:t>64.221</w:t>
            </w:r>
          </w:p>
        </w:tc>
        <w:tc>
          <w:tcPr>
            <w:tcW w:w="992" w:type="dxa"/>
            <w:tcBorders>
              <w:top w:val="nil"/>
              <w:bottom w:val="nil"/>
            </w:tcBorders>
            <w:shd w:val="clear" w:color="auto" w:fill="auto"/>
            <w:vAlign w:val="bottom"/>
          </w:tcPr>
          <w:p w14:paraId="43D07882" w14:textId="00BCD276"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2FABF875" w14:textId="030CEEE9"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right w:val="nil"/>
            </w:tcBorders>
            <w:shd w:val="clear" w:color="auto" w:fill="auto"/>
            <w:vAlign w:val="bottom"/>
          </w:tcPr>
          <w:p w14:paraId="73676330" w14:textId="3166D610" w:rsidR="005F131A" w:rsidRPr="005845E0" w:rsidRDefault="005F131A" w:rsidP="00122B01">
            <w:pPr>
              <w:jc w:val="right"/>
              <w:rPr>
                <w:rFonts w:ascii="Arial" w:hAnsi="Arial" w:cs="Arial"/>
                <w:bCs/>
                <w:sz w:val="16"/>
                <w:szCs w:val="16"/>
              </w:rPr>
            </w:pPr>
            <w:r w:rsidRPr="005845E0">
              <w:rPr>
                <w:rFonts w:ascii="Arial" w:hAnsi="Arial" w:cs="Arial"/>
                <w:bCs/>
                <w:sz w:val="16"/>
                <w:szCs w:val="16"/>
              </w:rPr>
              <w:t>64.221</w:t>
            </w:r>
          </w:p>
        </w:tc>
      </w:tr>
      <w:tr w:rsidR="005F131A" w:rsidRPr="005845E0" w14:paraId="32A8E84B" w14:textId="77777777" w:rsidTr="00122B01">
        <w:trPr>
          <w:trHeight w:val="170"/>
        </w:trPr>
        <w:tc>
          <w:tcPr>
            <w:tcW w:w="5499" w:type="dxa"/>
            <w:vAlign w:val="bottom"/>
          </w:tcPr>
          <w:p w14:paraId="3C10C3D4"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512F03A5" w:rsidR="005F131A" w:rsidRPr="005845E0" w:rsidRDefault="005F131A" w:rsidP="00122B01">
            <w:pPr>
              <w:jc w:val="right"/>
              <w:rPr>
                <w:rFonts w:ascii="Arial" w:hAnsi="Arial" w:cs="Arial"/>
                <w:bCs/>
                <w:sz w:val="16"/>
                <w:szCs w:val="16"/>
              </w:rPr>
            </w:pPr>
            <w:r w:rsidRPr="005845E0">
              <w:rPr>
                <w:rFonts w:ascii="Arial" w:hAnsi="Arial" w:cs="Arial"/>
                <w:bCs/>
                <w:sz w:val="16"/>
                <w:szCs w:val="16"/>
              </w:rPr>
              <w:t>3.076.516</w:t>
            </w:r>
          </w:p>
        </w:tc>
        <w:tc>
          <w:tcPr>
            <w:tcW w:w="992" w:type="dxa"/>
            <w:tcBorders>
              <w:top w:val="nil"/>
              <w:bottom w:val="nil"/>
            </w:tcBorders>
            <w:shd w:val="clear" w:color="auto" w:fill="auto"/>
            <w:vAlign w:val="bottom"/>
          </w:tcPr>
          <w:p w14:paraId="1F2B0D6A" w14:textId="13ABB6FF" w:rsidR="005F131A" w:rsidRPr="005845E0" w:rsidRDefault="005F131A" w:rsidP="00122B01">
            <w:pPr>
              <w:jc w:val="right"/>
              <w:rPr>
                <w:rFonts w:ascii="Arial" w:hAnsi="Arial" w:cs="Arial"/>
                <w:bCs/>
                <w:sz w:val="16"/>
                <w:szCs w:val="16"/>
              </w:rPr>
            </w:pPr>
            <w:r w:rsidRPr="005845E0">
              <w:rPr>
                <w:rFonts w:ascii="Arial" w:hAnsi="Arial" w:cs="Arial"/>
                <w:bCs/>
                <w:sz w:val="16"/>
                <w:szCs w:val="16"/>
              </w:rPr>
              <w:t>14.242.058</w:t>
            </w:r>
          </w:p>
        </w:tc>
        <w:tc>
          <w:tcPr>
            <w:tcW w:w="992" w:type="dxa"/>
            <w:tcBorders>
              <w:top w:val="nil"/>
              <w:bottom w:val="nil"/>
            </w:tcBorders>
            <w:shd w:val="clear" w:color="auto" w:fill="auto"/>
            <w:vAlign w:val="bottom"/>
          </w:tcPr>
          <w:p w14:paraId="51AE6696" w14:textId="0F80BD02"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right w:val="nil"/>
            </w:tcBorders>
            <w:shd w:val="clear" w:color="auto" w:fill="auto"/>
            <w:vAlign w:val="bottom"/>
          </w:tcPr>
          <w:p w14:paraId="2AA2627C" w14:textId="0EC0B816" w:rsidR="005F131A" w:rsidRPr="005845E0" w:rsidRDefault="005F131A" w:rsidP="00122B01">
            <w:pPr>
              <w:jc w:val="right"/>
              <w:rPr>
                <w:rFonts w:ascii="Arial" w:hAnsi="Arial" w:cs="Arial"/>
                <w:bCs/>
                <w:sz w:val="16"/>
                <w:szCs w:val="16"/>
              </w:rPr>
            </w:pPr>
            <w:r w:rsidRPr="005845E0">
              <w:rPr>
                <w:rFonts w:ascii="Arial" w:hAnsi="Arial" w:cs="Arial"/>
                <w:bCs/>
                <w:sz w:val="16"/>
                <w:szCs w:val="16"/>
              </w:rPr>
              <w:t>17.318.574</w:t>
            </w:r>
          </w:p>
        </w:tc>
      </w:tr>
      <w:tr w:rsidR="005F131A" w:rsidRPr="005845E0" w14:paraId="5339D339" w14:textId="77777777" w:rsidTr="00122B01">
        <w:trPr>
          <w:trHeight w:val="170"/>
        </w:trPr>
        <w:tc>
          <w:tcPr>
            <w:tcW w:w="5499" w:type="dxa"/>
            <w:vAlign w:val="bottom"/>
          </w:tcPr>
          <w:p w14:paraId="14E45665"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7FF98C7C"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3ED877D5" w14:textId="063D95F0"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1179EF83" w14:textId="5E3A272A"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right w:val="nil"/>
            </w:tcBorders>
            <w:shd w:val="clear" w:color="auto" w:fill="auto"/>
            <w:vAlign w:val="bottom"/>
          </w:tcPr>
          <w:p w14:paraId="0DE632DC" w14:textId="4DEDAA1F"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5F131A" w:rsidRPr="005845E0" w14:paraId="7E85BA77" w14:textId="77777777" w:rsidTr="00122B01">
        <w:trPr>
          <w:trHeight w:val="170"/>
        </w:trPr>
        <w:tc>
          <w:tcPr>
            <w:tcW w:w="5499" w:type="dxa"/>
            <w:vAlign w:val="bottom"/>
          </w:tcPr>
          <w:p w14:paraId="6C691F79"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52967A4D"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707300B6" w14:textId="3EA73C34"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06EF2B46" w14:textId="032EFA08" w:rsidR="005F131A" w:rsidRPr="005845E0" w:rsidRDefault="005F131A" w:rsidP="00122B01">
            <w:pPr>
              <w:jc w:val="right"/>
              <w:rPr>
                <w:rFonts w:ascii="Arial" w:hAnsi="Arial" w:cs="Arial"/>
                <w:bCs/>
                <w:sz w:val="16"/>
                <w:szCs w:val="16"/>
              </w:rPr>
            </w:pPr>
            <w:r w:rsidRPr="005845E0">
              <w:rPr>
                <w:rFonts w:ascii="Arial" w:hAnsi="Arial" w:cs="Arial"/>
                <w:bCs/>
                <w:sz w:val="16"/>
                <w:szCs w:val="16"/>
              </w:rPr>
              <w:t>66.241</w:t>
            </w:r>
          </w:p>
        </w:tc>
        <w:tc>
          <w:tcPr>
            <w:tcW w:w="992" w:type="dxa"/>
            <w:tcBorders>
              <w:top w:val="nil"/>
              <w:bottom w:val="nil"/>
              <w:right w:val="nil"/>
            </w:tcBorders>
            <w:shd w:val="clear" w:color="auto" w:fill="auto"/>
            <w:vAlign w:val="bottom"/>
          </w:tcPr>
          <w:p w14:paraId="205BD84D" w14:textId="3C3AB23D" w:rsidR="005F131A" w:rsidRPr="005845E0" w:rsidRDefault="005F131A" w:rsidP="00122B01">
            <w:pPr>
              <w:jc w:val="right"/>
              <w:rPr>
                <w:rFonts w:ascii="Arial" w:hAnsi="Arial" w:cs="Arial"/>
                <w:bCs/>
                <w:sz w:val="16"/>
                <w:szCs w:val="16"/>
              </w:rPr>
            </w:pPr>
            <w:r w:rsidRPr="005845E0">
              <w:rPr>
                <w:rFonts w:ascii="Arial" w:hAnsi="Arial" w:cs="Arial"/>
                <w:bCs/>
                <w:sz w:val="16"/>
                <w:szCs w:val="16"/>
              </w:rPr>
              <w:t>66.241</w:t>
            </w:r>
          </w:p>
        </w:tc>
      </w:tr>
      <w:tr w:rsidR="005F131A" w:rsidRPr="005845E0" w14:paraId="5369A265" w14:textId="77777777" w:rsidTr="00122B01">
        <w:trPr>
          <w:trHeight w:val="170"/>
        </w:trPr>
        <w:tc>
          <w:tcPr>
            <w:tcW w:w="5499" w:type="dxa"/>
            <w:vAlign w:val="bottom"/>
          </w:tcPr>
          <w:p w14:paraId="6B4F65C8" w14:textId="77777777" w:rsidR="005F131A" w:rsidRPr="005845E0" w:rsidRDefault="005F131A" w:rsidP="005F131A">
            <w:pPr>
              <w:ind w:left="360"/>
              <w:jc w:val="both"/>
              <w:rPr>
                <w:rFonts w:ascii="Arial" w:hAnsi="Arial" w:cs="Arial"/>
                <w:snapToGrid w:val="0"/>
                <w:sz w:val="16"/>
                <w:szCs w:val="16"/>
              </w:rPr>
            </w:pPr>
            <w:r w:rsidRPr="005845E0">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09928B7C"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13507C61" w14:textId="6F977C39"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tcBorders>
            <w:shd w:val="clear" w:color="auto" w:fill="auto"/>
            <w:vAlign w:val="bottom"/>
          </w:tcPr>
          <w:p w14:paraId="11C05E12" w14:textId="73C86A58"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bottom w:val="nil"/>
              <w:right w:val="nil"/>
            </w:tcBorders>
            <w:shd w:val="clear" w:color="auto" w:fill="auto"/>
            <w:vAlign w:val="bottom"/>
          </w:tcPr>
          <w:p w14:paraId="1BE5A14C" w14:textId="4B7971F9"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CA51ED" w:rsidRPr="005845E0" w14:paraId="53A705A8" w14:textId="77777777" w:rsidTr="00122B01">
        <w:trPr>
          <w:trHeight w:val="170"/>
        </w:trPr>
        <w:tc>
          <w:tcPr>
            <w:tcW w:w="5499" w:type="dxa"/>
            <w:tcBorders>
              <w:bottom w:val="single" w:sz="4" w:space="0" w:color="auto"/>
            </w:tcBorders>
            <w:vAlign w:val="bottom"/>
          </w:tcPr>
          <w:p w14:paraId="1687E8F7" w14:textId="77777777" w:rsidR="00CA51ED" w:rsidRPr="005845E0" w:rsidRDefault="00CA51ED" w:rsidP="00CA51ED">
            <w:pPr>
              <w:ind w:left="360"/>
              <w:jc w:val="both"/>
              <w:rPr>
                <w:rFonts w:ascii="Arial" w:hAnsi="Arial" w:cs="Arial"/>
                <w:snapToGrid w:val="0"/>
                <w:sz w:val="16"/>
                <w:szCs w:val="16"/>
              </w:rPr>
            </w:pPr>
            <w:r w:rsidRPr="005845E0">
              <w:rPr>
                <w:rFonts w:ascii="Arial" w:hAnsi="Arial" w:cs="Arial"/>
                <w:snapToGrid w:val="0"/>
                <w:sz w:val="16"/>
                <w:szCs w:val="16"/>
              </w:rPr>
              <w:t>Diğer Varlıklar</w:t>
            </w:r>
            <w:r w:rsidRPr="005845E0">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377F5FA7" w:rsidR="00CA51ED" w:rsidRPr="005845E0" w:rsidRDefault="00CA51ED" w:rsidP="00122B01">
            <w:pPr>
              <w:jc w:val="right"/>
              <w:rPr>
                <w:rFonts w:ascii="Arial" w:hAnsi="Arial" w:cs="Arial"/>
                <w:bCs/>
                <w:sz w:val="16"/>
                <w:szCs w:val="16"/>
              </w:rPr>
            </w:pPr>
            <w:r w:rsidRPr="005845E0">
              <w:rPr>
                <w:rFonts w:ascii="Arial" w:hAnsi="Arial" w:cs="Arial"/>
                <w:bCs/>
                <w:sz w:val="16"/>
                <w:szCs w:val="16"/>
              </w:rPr>
              <w:t>87.148</w:t>
            </w:r>
          </w:p>
        </w:tc>
        <w:tc>
          <w:tcPr>
            <w:tcW w:w="992" w:type="dxa"/>
            <w:tcBorders>
              <w:top w:val="nil"/>
              <w:bottom w:val="nil"/>
            </w:tcBorders>
            <w:shd w:val="clear" w:color="auto" w:fill="auto"/>
            <w:vAlign w:val="bottom"/>
          </w:tcPr>
          <w:p w14:paraId="7F0026C1" w14:textId="2C856382" w:rsidR="00CA51ED" w:rsidRPr="005845E0" w:rsidRDefault="00CA51ED" w:rsidP="00122B01">
            <w:pPr>
              <w:jc w:val="right"/>
              <w:rPr>
                <w:rFonts w:ascii="Arial" w:hAnsi="Arial" w:cs="Arial"/>
                <w:bCs/>
                <w:sz w:val="16"/>
                <w:szCs w:val="16"/>
              </w:rPr>
            </w:pPr>
            <w:r w:rsidRPr="005845E0">
              <w:rPr>
                <w:rFonts w:ascii="Arial" w:hAnsi="Arial" w:cs="Arial"/>
                <w:bCs/>
                <w:sz w:val="16"/>
                <w:szCs w:val="16"/>
              </w:rPr>
              <w:t>277.961</w:t>
            </w:r>
          </w:p>
        </w:tc>
        <w:tc>
          <w:tcPr>
            <w:tcW w:w="992" w:type="dxa"/>
            <w:tcBorders>
              <w:top w:val="nil"/>
              <w:bottom w:val="nil"/>
            </w:tcBorders>
            <w:shd w:val="clear" w:color="auto" w:fill="auto"/>
            <w:vAlign w:val="bottom"/>
          </w:tcPr>
          <w:p w14:paraId="43DBBE36" w14:textId="144743E7" w:rsidR="00CA51ED" w:rsidRPr="005845E0" w:rsidRDefault="00CA51ED" w:rsidP="00122B01">
            <w:pPr>
              <w:jc w:val="right"/>
              <w:rPr>
                <w:rFonts w:ascii="Arial" w:hAnsi="Arial" w:cs="Arial"/>
                <w:bCs/>
                <w:sz w:val="16"/>
                <w:szCs w:val="16"/>
              </w:rPr>
            </w:pPr>
            <w:r w:rsidRPr="005845E0">
              <w:rPr>
                <w:rFonts w:ascii="Arial" w:hAnsi="Arial" w:cs="Arial"/>
                <w:bCs/>
                <w:sz w:val="16"/>
                <w:szCs w:val="16"/>
              </w:rPr>
              <w:t>6.558</w:t>
            </w:r>
          </w:p>
        </w:tc>
        <w:tc>
          <w:tcPr>
            <w:tcW w:w="992" w:type="dxa"/>
            <w:tcBorders>
              <w:top w:val="nil"/>
              <w:bottom w:val="nil"/>
              <w:right w:val="nil"/>
            </w:tcBorders>
            <w:shd w:val="clear" w:color="auto" w:fill="auto"/>
            <w:vAlign w:val="bottom"/>
          </w:tcPr>
          <w:p w14:paraId="601D0072" w14:textId="0D04A7F3" w:rsidR="00CA51ED" w:rsidRPr="005845E0" w:rsidRDefault="00CA51ED" w:rsidP="00122B01">
            <w:pPr>
              <w:jc w:val="right"/>
              <w:rPr>
                <w:rFonts w:ascii="Arial" w:hAnsi="Arial" w:cs="Arial"/>
                <w:bCs/>
                <w:sz w:val="16"/>
                <w:szCs w:val="16"/>
              </w:rPr>
            </w:pPr>
            <w:r w:rsidRPr="005845E0">
              <w:rPr>
                <w:rFonts w:ascii="Arial" w:hAnsi="Arial" w:cs="Arial"/>
                <w:bCs/>
                <w:sz w:val="16"/>
                <w:szCs w:val="16"/>
              </w:rPr>
              <w:t>371.667</w:t>
            </w:r>
          </w:p>
        </w:tc>
      </w:tr>
      <w:tr w:rsidR="00CA51ED" w:rsidRPr="005845E0" w14:paraId="538C6397" w14:textId="77777777" w:rsidTr="00122B01">
        <w:trPr>
          <w:trHeight w:val="170"/>
        </w:trPr>
        <w:tc>
          <w:tcPr>
            <w:tcW w:w="5499" w:type="dxa"/>
            <w:tcBorders>
              <w:top w:val="single" w:sz="4" w:space="0" w:color="auto"/>
              <w:bottom w:val="single" w:sz="4" w:space="0" w:color="auto"/>
            </w:tcBorders>
            <w:vAlign w:val="center"/>
          </w:tcPr>
          <w:p w14:paraId="4990DB9E" w14:textId="77777777" w:rsidR="00CA51ED" w:rsidRPr="005845E0" w:rsidRDefault="00CA51ED" w:rsidP="00CA51ED">
            <w:pPr>
              <w:rPr>
                <w:rFonts w:ascii="Arial" w:hAnsi="Arial" w:cs="Arial"/>
                <w:b/>
                <w:snapToGrid w:val="0"/>
                <w:sz w:val="16"/>
                <w:szCs w:val="16"/>
              </w:rPr>
            </w:pPr>
            <w:r w:rsidRPr="005845E0">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524A3246" w:rsidR="00CA51ED" w:rsidRPr="005845E0" w:rsidRDefault="00CA51ED" w:rsidP="00122B01">
            <w:pPr>
              <w:jc w:val="right"/>
              <w:rPr>
                <w:rFonts w:ascii="Arial" w:hAnsi="Arial" w:cs="Arial"/>
                <w:b/>
                <w:bCs/>
                <w:sz w:val="16"/>
                <w:szCs w:val="16"/>
              </w:rPr>
            </w:pPr>
            <w:r w:rsidRPr="005845E0">
              <w:rPr>
                <w:rFonts w:ascii="Arial" w:hAnsi="Arial" w:cs="Arial"/>
                <w:b/>
                <w:bCs/>
                <w:sz w:val="16"/>
                <w:szCs w:val="16"/>
              </w:rPr>
              <w:t>19.789.02</w:t>
            </w:r>
            <w:r w:rsidR="003C1272" w:rsidRPr="005845E0">
              <w:rPr>
                <w:rFonts w:ascii="Arial" w:hAnsi="Arial" w:cs="Arial"/>
                <w:b/>
                <w:bCs/>
                <w:sz w:val="16"/>
                <w:szCs w:val="16"/>
              </w:rPr>
              <w:t>1</w:t>
            </w:r>
          </w:p>
        </w:tc>
        <w:tc>
          <w:tcPr>
            <w:tcW w:w="992" w:type="dxa"/>
            <w:tcBorders>
              <w:top w:val="single" w:sz="4" w:space="0" w:color="auto"/>
              <w:left w:val="nil"/>
              <w:bottom w:val="single" w:sz="4" w:space="0" w:color="auto"/>
              <w:right w:val="nil"/>
            </w:tcBorders>
            <w:shd w:val="clear" w:color="auto" w:fill="auto"/>
            <w:vAlign w:val="bottom"/>
          </w:tcPr>
          <w:p w14:paraId="7C0F5C7E" w14:textId="56D63C40" w:rsidR="00CA51ED" w:rsidRPr="005845E0" w:rsidRDefault="00CA51ED" w:rsidP="00122B01">
            <w:pPr>
              <w:jc w:val="right"/>
              <w:rPr>
                <w:rFonts w:ascii="Arial" w:hAnsi="Arial" w:cs="Arial"/>
                <w:b/>
                <w:bCs/>
                <w:sz w:val="16"/>
                <w:szCs w:val="16"/>
              </w:rPr>
            </w:pPr>
            <w:r w:rsidRPr="005845E0">
              <w:rPr>
                <w:rFonts w:ascii="Arial" w:hAnsi="Arial" w:cs="Arial"/>
                <w:b/>
                <w:bCs/>
                <w:sz w:val="16"/>
                <w:szCs w:val="16"/>
              </w:rPr>
              <w:t>71.</w:t>
            </w:r>
            <w:r w:rsidR="00E155AC" w:rsidRPr="005845E0">
              <w:rPr>
                <w:rFonts w:ascii="Arial" w:hAnsi="Arial" w:cs="Arial"/>
                <w:b/>
                <w:bCs/>
                <w:sz w:val="16"/>
                <w:szCs w:val="16"/>
              </w:rPr>
              <w:t>100</w:t>
            </w:r>
            <w:r w:rsidRPr="005845E0">
              <w:rPr>
                <w:rFonts w:ascii="Arial" w:hAnsi="Arial" w:cs="Arial"/>
                <w:b/>
                <w:bCs/>
                <w:sz w:val="16"/>
                <w:szCs w:val="16"/>
              </w:rPr>
              <w:t>.</w:t>
            </w:r>
            <w:r w:rsidR="00E155AC" w:rsidRPr="005845E0">
              <w:rPr>
                <w:rFonts w:ascii="Arial" w:hAnsi="Arial" w:cs="Arial"/>
                <w:b/>
                <w:bCs/>
                <w:sz w:val="16"/>
                <w:szCs w:val="16"/>
              </w:rPr>
              <w:t>345</w:t>
            </w:r>
          </w:p>
        </w:tc>
        <w:tc>
          <w:tcPr>
            <w:tcW w:w="992" w:type="dxa"/>
            <w:tcBorders>
              <w:top w:val="single" w:sz="4" w:space="0" w:color="auto"/>
              <w:left w:val="nil"/>
              <w:bottom w:val="single" w:sz="4" w:space="0" w:color="auto"/>
              <w:right w:val="nil"/>
            </w:tcBorders>
            <w:shd w:val="clear" w:color="auto" w:fill="auto"/>
            <w:vAlign w:val="bottom"/>
          </w:tcPr>
          <w:p w14:paraId="745C5517" w14:textId="10C11CD3" w:rsidR="00CA51ED" w:rsidRPr="005845E0" w:rsidRDefault="00CA51ED" w:rsidP="00122B01">
            <w:pPr>
              <w:jc w:val="right"/>
              <w:rPr>
                <w:rFonts w:ascii="Arial" w:hAnsi="Arial" w:cs="Arial"/>
                <w:b/>
                <w:bCs/>
                <w:sz w:val="16"/>
                <w:szCs w:val="16"/>
              </w:rPr>
            </w:pPr>
            <w:r w:rsidRPr="005845E0">
              <w:rPr>
                <w:rFonts w:ascii="Arial" w:hAnsi="Arial" w:cs="Arial"/>
                <w:b/>
                <w:bCs/>
                <w:sz w:val="16"/>
                <w:szCs w:val="16"/>
              </w:rPr>
              <w:t>18.20</w:t>
            </w:r>
            <w:r w:rsidR="00E155AC" w:rsidRPr="005845E0">
              <w:rPr>
                <w:rFonts w:ascii="Arial" w:hAnsi="Arial" w:cs="Arial"/>
                <w:b/>
                <w:bCs/>
                <w:sz w:val="16"/>
                <w:szCs w:val="16"/>
              </w:rPr>
              <w:t>2</w:t>
            </w:r>
            <w:r w:rsidRPr="005845E0">
              <w:rPr>
                <w:rFonts w:ascii="Arial" w:hAnsi="Arial" w:cs="Arial"/>
                <w:b/>
                <w:bCs/>
                <w:sz w:val="16"/>
                <w:szCs w:val="16"/>
              </w:rPr>
              <w:t>.</w:t>
            </w:r>
            <w:r w:rsidR="00E155AC" w:rsidRPr="005845E0">
              <w:rPr>
                <w:rFonts w:ascii="Arial" w:hAnsi="Arial" w:cs="Arial"/>
                <w:b/>
                <w:bCs/>
                <w:sz w:val="16"/>
                <w:szCs w:val="16"/>
              </w:rPr>
              <w:t>863</w:t>
            </w:r>
          </w:p>
        </w:tc>
        <w:tc>
          <w:tcPr>
            <w:tcW w:w="992" w:type="dxa"/>
            <w:tcBorders>
              <w:top w:val="single" w:sz="4" w:space="0" w:color="auto"/>
              <w:left w:val="nil"/>
              <w:bottom w:val="single" w:sz="4" w:space="0" w:color="auto"/>
              <w:right w:val="nil"/>
            </w:tcBorders>
            <w:shd w:val="clear" w:color="auto" w:fill="auto"/>
            <w:vAlign w:val="bottom"/>
          </w:tcPr>
          <w:p w14:paraId="1539555C" w14:textId="49C1A873" w:rsidR="00CA51ED" w:rsidRPr="005845E0" w:rsidRDefault="00CA51ED" w:rsidP="00122B01">
            <w:pPr>
              <w:jc w:val="right"/>
              <w:rPr>
                <w:rFonts w:ascii="Arial" w:hAnsi="Arial" w:cs="Arial"/>
                <w:b/>
                <w:bCs/>
                <w:sz w:val="16"/>
                <w:szCs w:val="16"/>
              </w:rPr>
            </w:pPr>
            <w:r w:rsidRPr="005845E0">
              <w:rPr>
                <w:rFonts w:ascii="Arial" w:hAnsi="Arial" w:cs="Arial"/>
                <w:b/>
                <w:bCs/>
                <w:sz w:val="16"/>
                <w:szCs w:val="16"/>
              </w:rPr>
              <w:t>109.092.</w:t>
            </w:r>
            <w:r w:rsidR="00416358" w:rsidRPr="005845E0">
              <w:rPr>
                <w:rFonts w:ascii="Arial" w:hAnsi="Arial" w:cs="Arial"/>
                <w:b/>
                <w:bCs/>
                <w:sz w:val="16"/>
                <w:szCs w:val="16"/>
              </w:rPr>
              <w:t>229</w:t>
            </w:r>
          </w:p>
        </w:tc>
      </w:tr>
      <w:tr w:rsidR="00D15380" w:rsidRPr="005845E0" w14:paraId="7B7A1F71" w14:textId="77777777" w:rsidTr="00122B01">
        <w:trPr>
          <w:trHeight w:val="198"/>
        </w:trPr>
        <w:tc>
          <w:tcPr>
            <w:tcW w:w="5499" w:type="dxa"/>
            <w:tcBorders>
              <w:top w:val="single" w:sz="4" w:space="0" w:color="auto"/>
            </w:tcBorders>
          </w:tcPr>
          <w:p w14:paraId="4BD58866" w14:textId="77777777" w:rsidR="00D15380" w:rsidRPr="005845E0" w:rsidRDefault="00D15380" w:rsidP="00D15380">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48809081"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7347185"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1F3A7D4" w14:textId="77777777" w:rsidR="00D15380" w:rsidRPr="005845E0" w:rsidRDefault="00D15380" w:rsidP="00122B01">
            <w:pPr>
              <w:jc w:val="right"/>
              <w:rPr>
                <w:rFonts w:ascii="Arial" w:hAnsi="Arial" w:cs="Arial"/>
                <w:b/>
                <w:bCs/>
                <w:sz w:val="16"/>
                <w:szCs w:val="16"/>
              </w:rPr>
            </w:pPr>
          </w:p>
        </w:tc>
      </w:tr>
      <w:tr w:rsidR="00D15380" w:rsidRPr="005845E0" w14:paraId="532F74DC" w14:textId="77777777" w:rsidTr="00122B01">
        <w:trPr>
          <w:trHeight w:val="198"/>
        </w:trPr>
        <w:tc>
          <w:tcPr>
            <w:tcW w:w="5499" w:type="dxa"/>
            <w:vAlign w:val="center"/>
          </w:tcPr>
          <w:p w14:paraId="1715316F" w14:textId="77777777" w:rsidR="00D15380" w:rsidRPr="005845E0" w:rsidRDefault="00D15380" w:rsidP="00D15380">
            <w:pPr>
              <w:rPr>
                <w:rFonts w:ascii="Arial" w:hAnsi="Arial" w:cs="Arial"/>
                <w:b/>
                <w:bCs/>
                <w:i/>
                <w:iCs/>
                <w:snapToGrid w:val="0"/>
                <w:sz w:val="16"/>
                <w:szCs w:val="16"/>
              </w:rPr>
            </w:pPr>
            <w:r w:rsidRPr="005845E0">
              <w:rPr>
                <w:rFonts w:ascii="Arial" w:hAnsi="Arial" w:cs="Arial"/>
                <w:b/>
                <w:bCs/>
                <w:snapToGrid w:val="0"/>
                <w:sz w:val="16"/>
                <w:szCs w:val="16"/>
              </w:rPr>
              <w:t>Yükümlülükler</w:t>
            </w:r>
          </w:p>
        </w:tc>
        <w:tc>
          <w:tcPr>
            <w:tcW w:w="995" w:type="dxa"/>
            <w:vAlign w:val="bottom"/>
          </w:tcPr>
          <w:p w14:paraId="231631CA" w14:textId="77777777" w:rsidR="00D15380" w:rsidRPr="005845E0" w:rsidRDefault="00D15380" w:rsidP="00122B01">
            <w:pPr>
              <w:jc w:val="right"/>
              <w:rPr>
                <w:rFonts w:ascii="Arial" w:hAnsi="Arial" w:cs="Arial"/>
                <w:bCs/>
                <w:sz w:val="16"/>
                <w:szCs w:val="16"/>
              </w:rPr>
            </w:pPr>
          </w:p>
        </w:tc>
        <w:tc>
          <w:tcPr>
            <w:tcW w:w="992" w:type="dxa"/>
            <w:vAlign w:val="bottom"/>
          </w:tcPr>
          <w:p w14:paraId="2580CA48" w14:textId="77777777" w:rsidR="00D15380" w:rsidRPr="005845E0" w:rsidRDefault="00D15380" w:rsidP="00122B01">
            <w:pPr>
              <w:jc w:val="right"/>
              <w:rPr>
                <w:rFonts w:ascii="Arial" w:hAnsi="Arial" w:cs="Arial"/>
                <w:bCs/>
                <w:sz w:val="16"/>
                <w:szCs w:val="16"/>
              </w:rPr>
            </w:pPr>
          </w:p>
        </w:tc>
        <w:tc>
          <w:tcPr>
            <w:tcW w:w="992" w:type="dxa"/>
            <w:vAlign w:val="bottom"/>
          </w:tcPr>
          <w:p w14:paraId="58DCF2F6" w14:textId="77777777" w:rsidR="00D15380" w:rsidRPr="005845E0" w:rsidRDefault="00D15380" w:rsidP="00122B01">
            <w:pPr>
              <w:jc w:val="right"/>
              <w:rPr>
                <w:rFonts w:ascii="Arial" w:hAnsi="Arial" w:cs="Arial"/>
                <w:bCs/>
                <w:sz w:val="16"/>
                <w:szCs w:val="16"/>
              </w:rPr>
            </w:pPr>
          </w:p>
        </w:tc>
        <w:tc>
          <w:tcPr>
            <w:tcW w:w="992" w:type="dxa"/>
            <w:vAlign w:val="bottom"/>
          </w:tcPr>
          <w:p w14:paraId="2F61BA29" w14:textId="77777777" w:rsidR="00D15380" w:rsidRPr="005845E0" w:rsidRDefault="00D15380" w:rsidP="00122B01">
            <w:pPr>
              <w:jc w:val="right"/>
              <w:rPr>
                <w:rFonts w:ascii="Arial" w:hAnsi="Arial" w:cs="Arial"/>
                <w:bCs/>
                <w:sz w:val="16"/>
                <w:szCs w:val="16"/>
              </w:rPr>
            </w:pPr>
          </w:p>
        </w:tc>
      </w:tr>
      <w:tr w:rsidR="005F131A" w:rsidRPr="005845E0" w14:paraId="18989105" w14:textId="77777777" w:rsidTr="00122B01">
        <w:trPr>
          <w:trHeight w:val="198"/>
        </w:trPr>
        <w:tc>
          <w:tcPr>
            <w:tcW w:w="5499" w:type="dxa"/>
            <w:vAlign w:val="center"/>
          </w:tcPr>
          <w:p w14:paraId="5EA2FE14" w14:textId="77777777" w:rsidR="005F131A" w:rsidRPr="005845E0" w:rsidRDefault="005F131A" w:rsidP="005F131A">
            <w:pPr>
              <w:ind w:left="360"/>
              <w:rPr>
                <w:rFonts w:ascii="Arial" w:hAnsi="Arial" w:cs="Arial"/>
                <w:snapToGrid w:val="0"/>
                <w:sz w:val="16"/>
                <w:szCs w:val="16"/>
              </w:rPr>
            </w:pPr>
            <w:r w:rsidRPr="005845E0">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071243E7" w:rsidR="005F131A" w:rsidRPr="005845E0" w:rsidRDefault="005F131A" w:rsidP="00122B01">
            <w:pPr>
              <w:jc w:val="right"/>
              <w:rPr>
                <w:rFonts w:ascii="Arial" w:hAnsi="Arial" w:cs="Arial"/>
                <w:bCs/>
                <w:sz w:val="16"/>
                <w:szCs w:val="16"/>
              </w:rPr>
            </w:pPr>
            <w:r w:rsidRPr="005845E0">
              <w:rPr>
                <w:rFonts w:ascii="Arial" w:hAnsi="Arial" w:cs="Arial"/>
                <w:bCs/>
                <w:sz w:val="16"/>
                <w:szCs w:val="16"/>
              </w:rPr>
              <w:t>492.06</w:t>
            </w:r>
            <w:r w:rsidR="003C1272" w:rsidRPr="005845E0">
              <w:rPr>
                <w:rFonts w:ascii="Arial" w:hAnsi="Arial" w:cs="Arial"/>
                <w:bCs/>
                <w:sz w:val="16"/>
                <w:szCs w:val="16"/>
              </w:rPr>
              <w:t>6</w:t>
            </w:r>
          </w:p>
        </w:tc>
        <w:tc>
          <w:tcPr>
            <w:tcW w:w="992" w:type="dxa"/>
            <w:tcBorders>
              <w:left w:val="nil"/>
              <w:bottom w:val="nil"/>
              <w:right w:val="nil"/>
            </w:tcBorders>
            <w:shd w:val="clear" w:color="auto" w:fill="auto"/>
            <w:vAlign w:val="bottom"/>
          </w:tcPr>
          <w:p w14:paraId="6F3D63D7" w14:textId="3ACFD843" w:rsidR="005F131A" w:rsidRPr="005845E0" w:rsidRDefault="005F131A" w:rsidP="00122B01">
            <w:pPr>
              <w:jc w:val="right"/>
              <w:rPr>
                <w:rFonts w:ascii="Arial" w:hAnsi="Arial" w:cs="Arial"/>
                <w:bCs/>
                <w:sz w:val="16"/>
                <w:szCs w:val="16"/>
              </w:rPr>
            </w:pPr>
            <w:r w:rsidRPr="005845E0">
              <w:rPr>
                <w:rFonts w:ascii="Arial" w:hAnsi="Arial" w:cs="Arial"/>
                <w:bCs/>
                <w:sz w:val="16"/>
                <w:szCs w:val="16"/>
              </w:rPr>
              <w:t>847.154</w:t>
            </w:r>
          </w:p>
        </w:tc>
        <w:tc>
          <w:tcPr>
            <w:tcW w:w="992" w:type="dxa"/>
            <w:tcBorders>
              <w:left w:val="nil"/>
              <w:bottom w:val="nil"/>
            </w:tcBorders>
            <w:shd w:val="clear" w:color="auto" w:fill="auto"/>
            <w:vAlign w:val="bottom"/>
          </w:tcPr>
          <w:p w14:paraId="212C26EB" w14:textId="52A8494C" w:rsidR="005F131A" w:rsidRPr="005845E0" w:rsidRDefault="005F131A" w:rsidP="00122B01">
            <w:pPr>
              <w:jc w:val="right"/>
              <w:rPr>
                <w:rFonts w:ascii="Arial" w:hAnsi="Arial" w:cs="Arial"/>
                <w:bCs/>
                <w:sz w:val="16"/>
                <w:szCs w:val="16"/>
              </w:rPr>
            </w:pPr>
            <w:r w:rsidRPr="005845E0">
              <w:rPr>
                <w:rFonts w:ascii="Arial" w:hAnsi="Arial" w:cs="Arial"/>
                <w:bCs/>
                <w:sz w:val="16"/>
                <w:szCs w:val="16"/>
              </w:rPr>
              <w:t>132.202</w:t>
            </w:r>
          </w:p>
        </w:tc>
        <w:tc>
          <w:tcPr>
            <w:tcW w:w="992" w:type="dxa"/>
            <w:tcBorders>
              <w:top w:val="nil"/>
              <w:left w:val="nil"/>
              <w:bottom w:val="nil"/>
              <w:right w:val="nil"/>
            </w:tcBorders>
            <w:shd w:val="clear" w:color="auto" w:fill="auto"/>
            <w:vAlign w:val="bottom"/>
          </w:tcPr>
          <w:p w14:paraId="35DDC9EE" w14:textId="2F3A59D7" w:rsidR="005F131A" w:rsidRPr="005845E0" w:rsidRDefault="005F131A" w:rsidP="00122B01">
            <w:pPr>
              <w:jc w:val="right"/>
              <w:rPr>
                <w:rFonts w:ascii="Arial" w:hAnsi="Arial" w:cs="Arial"/>
                <w:bCs/>
                <w:sz w:val="16"/>
                <w:szCs w:val="16"/>
              </w:rPr>
            </w:pPr>
            <w:r w:rsidRPr="005845E0">
              <w:rPr>
                <w:rFonts w:ascii="Arial" w:hAnsi="Arial" w:cs="Arial"/>
                <w:bCs/>
                <w:sz w:val="16"/>
                <w:szCs w:val="16"/>
              </w:rPr>
              <w:t>1.471.42</w:t>
            </w:r>
            <w:r w:rsidR="003C1272" w:rsidRPr="005845E0">
              <w:rPr>
                <w:rFonts w:ascii="Arial" w:hAnsi="Arial" w:cs="Arial"/>
                <w:bCs/>
                <w:sz w:val="16"/>
                <w:szCs w:val="16"/>
              </w:rPr>
              <w:t>2</w:t>
            </w:r>
          </w:p>
        </w:tc>
      </w:tr>
      <w:tr w:rsidR="005F131A" w:rsidRPr="005845E0" w14:paraId="38A150AD" w14:textId="77777777" w:rsidTr="00122B01">
        <w:trPr>
          <w:trHeight w:val="198"/>
        </w:trPr>
        <w:tc>
          <w:tcPr>
            <w:tcW w:w="5499" w:type="dxa"/>
            <w:vAlign w:val="center"/>
          </w:tcPr>
          <w:p w14:paraId="30003353" w14:textId="77777777" w:rsidR="005F131A" w:rsidRPr="005845E0" w:rsidRDefault="005F131A" w:rsidP="005F131A">
            <w:pPr>
              <w:ind w:left="360"/>
              <w:rPr>
                <w:rFonts w:ascii="Arial" w:hAnsi="Arial" w:cs="Arial"/>
                <w:snapToGrid w:val="0"/>
                <w:sz w:val="16"/>
                <w:szCs w:val="16"/>
              </w:rPr>
            </w:pPr>
            <w:r w:rsidRPr="005845E0">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2714A68C" w:rsidR="005F131A" w:rsidRPr="005845E0" w:rsidRDefault="005F131A" w:rsidP="00122B01">
            <w:pPr>
              <w:jc w:val="right"/>
              <w:rPr>
                <w:rFonts w:ascii="Arial" w:hAnsi="Arial" w:cs="Arial"/>
                <w:bCs/>
                <w:sz w:val="16"/>
                <w:szCs w:val="16"/>
              </w:rPr>
            </w:pPr>
            <w:r w:rsidRPr="005845E0">
              <w:rPr>
                <w:rFonts w:ascii="Arial" w:hAnsi="Arial" w:cs="Arial"/>
                <w:bCs/>
                <w:sz w:val="16"/>
                <w:szCs w:val="16"/>
              </w:rPr>
              <w:t>16.744.561</w:t>
            </w:r>
          </w:p>
        </w:tc>
        <w:tc>
          <w:tcPr>
            <w:tcW w:w="992" w:type="dxa"/>
            <w:tcBorders>
              <w:top w:val="nil"/>
              <w:left w:val="nil"/>
              <w:bottom w:val="nil"/>
              <w:right w:val="nil"/>
            </w:tcBorders>
            <w:shd w:val="clear" w:color="auto" w:fill="auto"/>
            <w:vAlign w:val="bottom"/>
          </w:tcPr>
          <w:p w14:paraId="169756FE" w14:textId="5E460566" w:rsidR="005F131A" w:rsidRPr="005845E0" w:rsidRDefault="005F131A" w:rsidP="00122B01">
            <w:pPr>
              <w:jc w:val="right"/>
              <w:rPr>
                <w:rFonts w:ascii="Arial" w:hAnsi="Arial" w:cs="Arial"/>
                <w:bCs/>
                <w:sz w:val="16"/>
                <w:szCs w:val="16"/>
              </w:rPr>
            </w:pPr>
            <w:r w:rsidRPr="005845E0">
              <w:rPr>
                <w:rFonts w:ascii="Arial" w:hAnsi="Arial" w:cs="Arial"/>
                <w:bCs/>
                <w:sz w:val="16"/>
                <w:szCs w:val="16"/>
              </w:rPr>
              <w:t>46.548.069</w:t>
            </w:r>
          </w:p>
        </w:tc>
        <w:tc>
          <w:tcPr>
            <w:tcW w:w="992" w:type="dxa"/>
            <w:tcBorders>
              <w:top w:val="nil"/>
              <w:left w:val="nil"/>
              <w:bottom w:val="nil"/>
            </w:tcBorders>
            <w:shd w:val="clear" w:color="auto" w:fill="auto"/>
            <w:vAlign w:val="bottom"/>
          </w:tcPr>
          <w:p w14:paraId="46F10891" w14:textId="011A52DE" w:rsidR="005F131A" w:rsidRPr="005845E0" w:rsidRDefault="005F131A" w:rsidP="00122B01">
            <w:pPr>
              <w:jc w:val="right"/>
              <w:rPr>
                <w:rFonts w:ascii="Arial" w:hAnsi="Arial" w:cs="Arial"/>
                <w:bCs/>
                <w:sz w:val="16"/>
                <w:szCs w:val="16"/>
              </w:rPr>
            </w:pPr>
            <w:r w:rsidRPr="005845E0">
              <w:rPr>
                <w:rFonts w:ascii="Arial" w:hAnsi="Arial" w:cs="Arial"/>
                <w:bCs/>
                <w:sz w:val="16"/>
                <w:szCs w:val="16"/>
              </w:rPr>
              <w:t>15.737.26</w:t>
            </w:r>
            <w:r w:rsidR="003C1272" w:rsidRPr="005845E0">
              <w:rPr>
                <w:rFonts w:ascii="Arial" w:hAnsi="Arial" w:cs="Arial"/>
                <w:bCs/>
                <w:sz w:val="16"/>
                <w:szCs w:val="16"/>
              </w:rPr>
              <w:t>3</w:t>
            </w:r>
          </w:p>
        </w:tc>
        <w:tc>
          <w:tcPr>
            <w:tcW w:w="992" w:type="dxa"/>
            <w:tcBorders>
              <w:top w:val="nil"/>
              <w:left w:val="nil"/>
              <w:bottom w:val="nil"/>
              <w:right w:val="nil"/>
            </w:tcBorders>
            <w:shd w:val="clear" w:color="auto" w:fill="auto"/>
            <w:vAlign w:val="bottom"/>
          </w:tcPr>
          <w:p w14:paraId="27E288A8" w14:textId="467D5302" w:rsidR="005F131A" w:rsidRPr="005845E0" w:rsidRDefault="005F131A" w:rsidP="00122B01">
            <w:pPr>
              <w:jc w:val="right"/>
              <w:rPr>
                <w:rFonts w:ascii="Arial" w:hAnsi="Arial" w:cs="Arial"/>
                <w:bCs/>
                <w:sz w:val="16"/>
                <w:szCs w:val="16"/>
              </w:rPr>
            </w:pPr>
            <w:r w:rsidRPr="005845E0">
              <w:rPr>
                <w:rFonts w:ascii="Arial" w:hAnsi="Arial" w:cs="Arial"/>
                <w:bCs/>
                <w:sz w:val="16"/>
                <w:szCs w:val="16"/>
              </w:rPr>
              <w:t>79.029.89</w:t>
            </w:r>
            <w:r w:rsidR="003C1272" w:rsidRPr="005845E0">
              <w:rPr>
                <w:rFonts w:ascii="Arial" w:hAnsi="Arial" w:cs="Arial"/>
                <w:bCs/>
                <w:sz w:val="16"/>
                <w:szCs w:val="16"/>
              </w:rPr>
              <w:t>3</w:t>
            </w:r>
          </w:p>
        </w:tc>
      </w:tr>
      <w:tr w:rsidR="005F131A" w:rsidRPr="005845E0" w14:paraId="5822F7AB" w14:textId="77777777" w:rsidTr="00122B01">
        <w:trPr>
          <w:trHeight w:val="198"/>
        </w:trPr>
        <w:tc>
          <w:tcPr>
            <w:tcW w:w="5499" w:type="dxa"/>
            <w:vAlign w:val="center"/>
          </w:tcPr>
          <w:p w14:paraId="1FA0C6CE"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292CD620"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349D5C3E" w14:textId="26FE207E"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tcBorders>
            <w:shd w:val="clear" w:color="auto" w:fill="auto"/>
            <w:vAlign w:val="bottom"/>
          </w:tcPr>
          <w:p w14:paraId="13E88221" w14:textId="419DE0DF"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59D4EA07" w14:textId="095B340C"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5F131A" w:rsidRPr="005845E0" w14:paraId="0B7E7954" w14:textId="77777777" w:rsidTr="00122B01">
        <w:trPr>
          <w:trHeight w:val="198"/>
        </w:trPr>
        <w:tc>
          <w:tcPr>
            <w:tcW w:w="5499" w:type="dxa"/>
            <w:vAlign w:val="center"/>
          </w:tcPr>
          <w:p w14:paraId="50842EE4"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19F52629" w:rsidR="005F131A" w:rsidRPr="005845E0" w:rsidRDefault="005F131A" w:rsidP="00122B01">
            <w:pPr>
              <w:jc w:val="right"/>
              <w:rPr>
                <w:rFonts w:ascii="Arial" w:hAnsi="Arial" w:cs="Arial"/>
                <w:bCs/>
                <w:sz w:val="16"/>
                <w:szCs w:val="16"/>
              </w:rPr>
            </w:pPr>
            <w:r w:rsidRPr="005845E0">
              <w:rPr>
                <w:rFonts w:ascii="Arial" w:hAnsi="Arial" w:cs="Arial"/>
                <w:bCs/>
                <w:sz w:val="16"/>
                <w:szCs w:val="16"/>
              </w:rPr>
              <w:t>2.960.836</w:t>
            </w:r>
          </w:p>
        </w:tc>
        <w:tc>
          <w:tcPr>
            <w:tcW w:w="992" w:type="dxa"/>
            <w:tcBorders>
              <w:top w:val="nil"/>
              <w:left w:val="nil"/>
              <w:bottom w:val="nil"/>
              <w:right w:val="nil"/>
            </w:tcBorders>
            <w:shd w:val="clear" w:color="auto" w:fill="auto"/>
            <w:vAlign w:val="bottom"/>
          </w:tcPr>
          <w:p w14:paraId="15FE3EE2" w14:textId="6CC5A40C" w:rsidR="005F131A" w:rsidRPr="005845E0" w:rsidRDefault="005F131A" w:rsidP="00122B01">
            <w:pPr>
              <w:jc w:val="right"/>
              <w:rPr>
                <w:rFonts w:ascii="Arial" w:hAnsi="Arial" w:cs="Arial"/>
                <w:bCs/>
                <w:sz w:val="16"/>
                <w:szCs w:val="16"/>
              </w:rPr>
            </w:pPr>
            <w:r w:rsidRPr="005845E0">
              <w:rPr>
                <w:rFonts w:ascii="Arial" w:hAnsi="Arial" w:cs="Arial"/>
                <w:bCs/>
                <w:sz w:val="16"/>
                <w:szCs w:val="16"/>
              </w:rPr>
              <w:t>34.293.392</w:t>
            </w:r>
          </w:p>
        </w:tc>
        <w:tc>
          <w:tcPr>
            <w:tcW w:w="992" w:type="dxa"/>
            <w:tcBorders>
              <w:top w:val="nil"/>
              <w:left w:val="nil"/>
              <w:bottom w:val="nil"/>
            </w:tcBorders>
            <w:shd w:val="clear" w:color="auto" w:fill="auto"/>
            <w:vAlign w:val="bottom"/>
          </w:tcPr>
          <w:p w14:paraId="55BF13FB" w14:textId="16F07B21"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1E6E60A6" w14:textId="4A327DEE" w:rsidR="005F131A" w:rsidRPr="005845E0" w:rsidRDefault="005F131A" w:rsidP="00122B01">
            <w:pPr>
              <w:jc w:val="right"/>
              <w:rPr>
                <w:rFonts w:ascii="Arial" w:hAnsi="Arial" w:cs="Arial"/>
                <w:bCs/>
                <w:sz w:val="16"/>
                <w:szCs w:val="16"/>
              </w:rPr>
            </w:pPr>
            <w:r w:rsidRPr="005845E0">
              <w:rPr>
                <w:rFonts w:ascii="Arial" w:hAnsi="Arial" w:cs="Arial"/>
                <w:bCs/>
                <w:sz w:val="16"/>
                <w:szCs w:val="16"/>
              </w:rPr>
              <w:t>37.254.228</w:t>
            </w:r>
          </w:p>
        </w:tc>
      </w:tr>
      <w:tr w:rsidR="005F131A" w:rsidRPr="005845E0" w14:paraId="24266235" w14:textId="77777777" w:rsidTr="00122B01">
        <w:trPr>
          <w:trHeight w:val="198"/>
        </w:trPr>
        <w:tc>
          <w:tcPr>
            <w:tcW w:w="5499" w:type="dxa"/>
            <w:vAlign w:val="center"/>
          </w:tcPr>
          <w:p w14:paraId="0E0147C3"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4B9D3E34"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1C00ED83" w14:textId="3B4D01CF"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tcBorders>
            <w:shd w:val="clear" w:color="auto" w:fill="auto"/>
            <w:vAlign w:val="bottom"/>
          </w:tcPr>
          <w:p w14:paraId="6AA48E48" w14:textId="2692CE90"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45F35C3D" w14:textId="6EC6EEE9"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5F131A" w:rsidRPr="005845E0" w14:paraId="7E91A262" w14:textId="77777777" w:rsidTr="00122B01">
        <w:trPr>
          <w:trHeight w:val="198"/>
        </w:trPr>
        <w:tc>
          <w:tcPr>
            <w:tcW w:w="5499" w:type="dxa"/>
            <w:vAlign w:val="center"/>
          </w:tcPr>
          <w:p w14:paraId="6F92611F"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63222DBA" w:rsidR="005F131A" w:rsidRPr="005845E0" w:rsidRDefault="005F131A" w:rsidP="00122B01">
            <w:pPr>
              <w:jc w:val="right"/>
              <w:rPr>
                <w:rFonts w:ascii="Arial" w:hAnsi="Arial" w:cs="Arial"/>
                <w:bCs/>
                <w:sz w:val="16"/>
                <w:szCs w:val="16"/>
              </w:rPr>
            </w:pPr>
            <w:r w:rsidRPr="005845E0">
              <w:rPr>
                <w:rFonts w:ascii="Arial" w:hAnsi="Arial" w:cs="Arial"/>
                <w:bCs/>
                <w:sz w:val="16"/>
                <w:szCs w:val="16"/>
              </w:rPr>
              <w:t>564.160</w:t>
            </w:r>
          </w:p>
        </w:tc>
        <w:tc>
          <w:tcPr>
            <w:tcW w:w="992" w:type="dxa"/>
            <w:tcBorders>
              <w:top w:val="nil"/>
              <w:left w:val="nil"/>
              <w:bottom w:val="nil"/>
              <w:right w:val="nil"/>
            </w:tcBorders>
            <w:shd w:val="clear" w:color="auto" w:fill="auto"/>
            <w:vAlign w:val="bottom"/>
          </w:tcPr>
          <w:p w14:paraId="14BCB897" w14:textId="31412764" w:rsidR="005F131A" w:rsidRPr="005845E0" w:rsidRDefault="005F131A" w:rsidP="00122B01">
            <w:pPr>
              <w:jc w:val="right"/>
              <w:rPr>
                <w:rFonts w:ascii="Arial" w:hAnsi="Arial" w:cs="Arial"/>
                <w:bCs/>
                <w:sz w:val="16"/>
                <w:szCs w:val="16"/>
              </w:rPr>
            </w:pPr>
            <w:r w:rsidRPr="005845E0">
              <w:rPr>
                <w:rFonts w:ascii="Arial" w:hAnsi="Arial" w:cs="Arial"/>
                <w:bCs/>
                <w:sz w:val="16"/>
                <w:szCs w:val="16"/>
              </w:rPr>
              <w:t>3.366.836</w:t>
            </w:r>
          </w:p>
        </w:tc>
        <w:tc>
          <w:tcPr>
            <w:tcW w:w="992" w:type="dxa"/>
            <w:tcBorders>
              <w:top w:val="nil"/>
              <w:left w:val="nil"/>
              <w:bottom w:val="nil"/>
            </w:tcBorders>
            <w:shd w:val="clear" w:color="auto" w:fill="auto"/>
            <w:vAlign w:val="bottom"/>
          </w:tcPr>
          <w:p w14:paraId="27023A32" w14:textId="2B90F39B" w:rsidR="005F131A" w:rsidRPr="005845E0" w:rsidRDefault="005F131A" w:rsidP="00122B01">
            <w:pPr>
              <w:jc w:val="right"/>
              <w:rPr>
                <w:rFonts w:ascii="Arial" w:hAnsi="Arial" w:cs="Arial"/>
                <w:bCs/>
                <w:sz w:val="16"/>
                <w:szCs w:val="16"/>
              </w:rPr>
            </w:pPr>
            <w:r w:rsidRPr="005845E0">
              <w:rPr>
                <w:rFonts w:ascii="Arial" w:hAnsi="Arial" w:cs="Arial"/>
                <w:bCs/>
                <w:sz w:val="16"/>
                <w:szCs w:val="16"/>
              </w:rPr>
              <w:t>600.020</w:t>
            </w:r>
          </w:p>
        </w:tc>
        <w:tc>
          <w:tcPr>
            <w:tcW w:w="992" w:type="dxa"/>
            <w:tcBorders>
              <w:top w:val="nil"/>
              <w:left w:val="nil"/>
              <w:bottom w:val="nil"/>
              <w:right w:val="nil"/>
            </w:tcBorders>
            <w:shd w:val="clear" w:color="auto" w:fill="auto"/>
            <w:vAlign w:val="bottom"/>
          </w:tcPr>
          <w:p w14:paraId="1B7F52A1" w14:textId="72DE57B3" w:rsidR="005F131A" w:rsidRPr="005845E0" w:rsidRDefault="005F131A" w:rsidP="00122B01">
            <w:pPr>
              <w:jc w:val="right"/>
              <w:rPr>
                <w:rFonts w:ascii="Arial" w:hAnsi="Arial" w:cs="Arial"/>
                <w:bCs/>
                <w:sz w:val="16"/>
                <w:szCs w:val="16"/>
              </w:rPr>
            </w:pPr>
            <w:r w:rsidRPr="005845E0">
              <w:rPr>
                <w:rFonts w:ascii="Arial" w:hAnsi="Arial" w:cs="Arial"/>
                <w:bCs/>
                <w:sz w:val="16"/>
                <w:szCs w:val="16"/>
              </w:rPr>
              <w:t>4.531.016</w:t>
            </w:r>
          </w:p>
        </w:tc>
      </w:tr>
      <w:tr w:rsidR="005F131A" w:rsidRPr="005845E0" w14:paraId="222045DA" w14:textId="77777777" w:rsidTr="00122B01">
        <w:trPr>
          <w:trHeight w:val="198"/>
        </w:trPr>
        <w:tc>
          <w:tcPr>
            <w:tcW w:w="5499" w:type="dxa"/>
            <w:vAlign w:val="center"/>
          </w:tcPr>
          <w:p w14:paraId="340F76C6"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40F4E590"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1B9CA543" w14:textId="3D21773E"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tcBorders>
            <w:shd w:val="clear" w:color="auto" w:fill="auto"/>
            <w:vAlign w:val="bottom"/>
          </w:tcPr>
          <w:p w14:paraId="637CB302" w14:textId="38E72139"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c>
          <w:tcPr>
            <w:tcW w:w="992" w:type="dxa"/>
            <w:tcBorders>
              <w:top w:val="nil"/>
              <w:left w:val="nil"/>
              <w:bottom w:val="nil"/>
              <w:right w:val="nil"/>
            </w:tcBorders>
            <w:shd w:val="clear" w:color="auto" w:fill="auto"/>
            <w:vAlign w:val="bottom"/>
          </w:tcPr>
          <w:p w14:paraId="41EC525B" w14:textId="1052957D" w:rsidR="005F131A" w:rsidRPr="005845E0" w:rsidRDefault="005F131A" w:rsidP="00122B01">
            <w:pPr>
              <w:jc w:val="right"/>
              <w:rPr>
                <w:rFonts w:ascii="Arial" w:hAnsi="Arial" w:cs="Arial"/>
                <w:bCs/>
                <w:sz w:val="16"/>
                <w:szCs w:val="16"/>
              </w:rPr>
            </w:pPr>
            <w:r w:rsidRPr="005845E0">
              <w:rPr>
                <w:rFonts w:ascii="Arial" w:hAnsi="Arial" w:cs="Arial"/>
                <w:sz w:val="16"/>
                <w:szCs w:val="16"/>
              </w:rPr>
              <w:t>-</w:t>
            </w:r>
          </w:p>
        </w:tc>
      </w:tr>
      <w:tr w:rsidR="005F131A" w:rsidRPr="005845E0" w14:paraId="1CF0528C" w14:textId="77777777" w:rsidTr="00122B01">
        <w:trPr>
          <w:trHeight w:val="198"/>
        </w:trPr>
        <w:tc>
          <w:tcPr>
            <w:tcW w:w="5499" w:type="dxa"/>
            <w:tcBorders>
              <w:bottom w:val="single" w:sz="4" w:space="0" w:color="auto"/>
            </w:tcBorders>
            <w:vAlign w:val="center"/>
          </w:tcPr>
          <w:p w14:paraId="4B247909" w14:textId="77777777" w:rsidR="005F131A" w:rsidRPr="005845E0" w:rsidRDefault="005F131A" w:rsidP="005F131A">
            <w:pPr>
              <w:ind w:left="360"/>
              <w:rPr>
                <w:rFonts w:ascii="Arial" w:hAnsi="Arial" w:cs="Arial"/>
                <w:snapToGrid w:val="0"/>
                <w:sz w:val="16"/>
                <w:szCs w:val="16"/>
              </w:rPr>
            </w:pPr>
            <w:r w:rsidRPr="005845E0">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179A397E" w:rsidR="005F131A" w:rsidRPr="005845E0" w:rsidRDefault="005F131A" w:rsidP="00122B01">
            <w:pPr>
              <w:jc w:val="right"/>
              <w:rPr>
                <w:rFonts w:ascii="Arial" w:hAnsi="Arial" w:cs="Arial"/>
                <w:bCs/>
                <w:sz w:val="16"/>
                <w:szCs w:val="16"/>
              </w:rPr>
            </w:pPr>
            <w:r w:rsidRPr="005845E0">
              <w:rPr>
                <w:rFonts w:ascii="Arial" w:hAnsi="Arial" w:cs="Arial"/>
                <w:bCs/>
                <w:sz w:val="16"/>
                <w:szCs w:val="16"/>
              </w:rPr>
              <w:t>1.884</w:t>
            </w:r>
          </w:p>
        </w:tc>
        <w:tc>
          <w:tcPr>
            <w:tcW w:w="992" w:type="dxa"/>
            <w:tcBorders>
              <w:top w:val="nil"/>
              <w:left w:val="nil"/>
              <w:bottom w:val="nil"/>
              <w:right w:val="nil"/>
            </w:tcBorders>
            <w:shd w:val="clear" w:color="auto" w:fill="auto"/>
            <w:vAlign w:val="bottom"/>
          </w:tcPr>
          <w:p w14:paraId="4197EB41" w14:textId="129C47DB" w:rsidR="005F131A" w:rsidRPr="005845E0" w:rsidRDefault="005F131A" w:rsidP="00122B01">
            <w:pPr>
              <w:jc w:val="right"/>
              <w:rPr>
                <w:rFonts w:ascii="Arial" w:hAnsi="Arial" w:cs="Arial"/>
                <w:bCs/>
                <w:sz w:val="16"/>
                <w:szCs w:val="16"/>
              </w:rPr>
            </w:pPr>
            <w:r w:rsidRPr="005845E0">
              <w:rPr>
                <w:rFonts w:ascii="Arial" w:hAnsi="Arial" w:cs="Arial"/>
                <w:bCs/>
                <w:sz w:val="16"/>
                <w:szCs w:val="16"/>
              </w:rPr>
              <w:t>121.036</w:t>
            </w:r>
          </w:p>
        </w:tc>
        <w:tc>
          <w:tcPr>
            <w:tcW w:w="992" w:type="dxa"/>
            <w:tcBorders>
              <w:top w:val="nil"/>
              <w:left w:val="nil"/>
              <w:bottom w:val="nil"/>
            </w:tcBorders>
            <w:shd w:val="clear" w:color="auto" w:fill="auto"/>
            <w:vAlign w:val="bottom"/>
          </w:tcPr>
          <w:p w14:paraId="7C28F34D" w14:textId="107D4F10" w:rsidR="005F131A" w:rsidRPr="005845E0" w:rsidRDefault="005F131A" w:rsidP="00122B01">
            <w:pPr>
              <w:jc w:val="right"/>
              <w:rPr>
                <w:rFonts w:ascii="Arial" w:hAnsi="Arial" w:cs="Arial"/>
                <w:bCs/>
                <w:sz w:val="16"/>
                <w:szCs w:val="16"/>
              </w:rPr>
            </w:pPr>
            <w:r w:rsidRPr="005845E0">
              <w:rPr>
                <w:rFonts w:ascii="Arial" w:hAnsi="Arial" w:cs="Arial"/>
                <w:bCs/>
                <w:sz w:val="16"/>
                <w:szCs w:val="16"/>
              </w:rPr>
              <w:t>96.605</w:t>
            </w:r>
          </w:p>
        </w:tc>
        <w:tc>
          <w:tcPr>
            <w:tcW w:w="992" w:type="dxa"/>
            <w:tcBorders>
              <w:top w:val="nil"/>
              <w:left w:val="nil"/>
              <w:bottom w:val="nil"/>
              <w:right w:val="nil"/>
            </w:tcBorders>
            <w:shd w:val="clear" w:color="auto" w:fill="auto"/>
            <w:vAlign w:val="bottom"/>
          </w:tcPr>
          <w:p w14:paraId="4A0AD73E" w14:textId="324EDCA0" w:rsidR="005F131A" w:rsidRPr="005845E0" w:rsidRDefault="005F131A" w:rsidP="00122B01">
            <w:pPr>
              <w:jc w:val="right"/>
              <w:rPr>
                <w:rFonts w:ascii="Arial" w:hAnsi="Arial" w:cs="Arial"/>
                <w:bCs/>
                <w:sz w:val="16"/>
                <w:szCs w:val="16"/>
              </w:rPr>
            </w:pPr>
            <w:r w:rsidRPr="005845E0">
              <w:rPr>
                <w:rFonts w:ascii="Arial" w:hAnsi="Arial" w:cs="Arial"/>
                <w:bCs/>
                <w:sz w:val="16"/>
                <w:szCs w:val="16"/>
              </w:rPr>
              <w:t>219.525</w:t>
            </w:r>
          </w:p>
        </w:tc>
      </w:tr>
      <w:tr w:rsidR="005F131A" w:rsidRPr="005845E0" w14:paraId="4ED8CFBD" w14:textId="77777777" w:rsidTr="00122B01">
        <w:trPr>
          <w:trHeight w:val="198"/>
        </w:trPr>
        <w:tc>
          <w:tcPr>
            <w:tcW w:w="5499" w:type="dxa"/>
            <w:tcBorders>
              <w:top w:val="single" w:sz="4" w:space="0" w:color="auto"/>
              <w:bottom w:val="single" w:sz="4" w:space="0" w:color="auto"/>
            </w:tcBorders>
            <w:vAlign w:val="center"/>
          </w:tcPr>
          <w:p w14:paraId="4A9B8359" w14:textId="77777777" w:rsidR="005F131A" w:rsidRPr="005845E0" w:rsidRDefault="005F131A" w:rsidP="005F131A">
            <w:pPr>
              <w:rPr>
                <w:rFonts w:ascii="Arial" w:hAnsi="Arial" w:cs="Arial"/>
                <w:b/>
                <w:snapToGrid w:val="0"/>
                <w:sz w:val="16"/>
                <w:szCs w:val="16"/>
              </w:rPr>
            </w:pPr>
            <w:r w:rsidRPr="005845E0">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084DCECA"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20.763.50</w:t>
            </w:r>
            <w:r w:rsidR="003C1272" w:rsidRPr="005845E0">
              <w:rPr>
                <w:rFonts w:ascii="Arial" w:hAnsi="Arial" w:cs="Arial"/>
                <w:b/>
                <w:bCs/>
                <w:sz w:val="16"/>
                <w:szCs w:val="16"/>
              </w:rPr>
              <w:t>7</w:t>
            </w:r>
          </w:p>
        </w:tc>
        <w:tc>
          <w:tcPr>
            <w:tcW w:w="992" w:type="dxa"/>
            <w:tcBorders>
              <w:top w:val="single" w:sz="4" w:space="0" w:color="auto"/>
              <w:left w:val="nil"/>
              <w:bottom w:val="single" w:sz="4" w:space="0" w:color="auto"/>
              <w:right w:val="nil"/>
            </w:tcBorders>
            <w:shd w:val="clear" w:color="auto" w:fill="auto"/>
            <w:vAlign w:val="bottom"/>
          </w:tcPr>
          <w:p w14:paraId="7A565452" w14:textId="47B1C124"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85.176.487</w:t>
            </w:r>
          </w:p>
        </w:tc>
        <w:tc>
          <w:tcPr>
            <w:tcW w:w="992" w:type="dxa"/>
            <w:tcBorders>
              <w:top w:val="single" w:sz="4" w:space="0" w:color="auto"/>
              <w:left w:val="nil"/>
              <w:bottom w:val="single" w:sz="4" w:space="0" w:color="auto"/>
              <w:right w:val="nil"/>
            </w:tcBorders>
            <w:shd w:val="clear" w:color="auto" w:fill="auto"/>
            <w:vAlign w:val="bottom"/>
          </w:tcPr>
          <w:p w14:paraId="5CEDD316" w14:textId="7F99E1D4"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16.566.0</w:t>
            </w:r>
            <w:r w:rsidR="003C1272" w:rsidRPr="005845E0">
              <w:rPr>
                <w:rFonts w:ascii="Arial" w:hAnsi="Arial" w:cs="Arial"/>
                <w:b/>
                <w:bCs/>
                <w:sz w:val="16"/>
                <w:szCs w:val="16"/>
              </w:rPr>
              <w:t>90</w:t>
            </w:r>
          </w:p>
        </w:tc>
        <w:tc>
          <w:tcPr>
            <w:tcW w:w="992" w:type="dxa"/>
            <w:tcBorders>
              <w:top w:val="single" w:sz="4" w:space="0" w:color="auto"/>
              <w:left w:val="nil"/>
              <w:bottom w:val="single" w:sz="4" w:space="0" w:color="auto"/>
              <w:right w:val="nil"/>
            </w:tcBorders>
            <w:shd w:val="clear" w:color="auto" w:fill="auto"/>
            <w:vAlign w:val="bottom"/>
          </w:tcPr>
          <w:p w14:paraId="2AC7D23A" w14:textId="2A12438E"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122.506.084</w:t>
            </w:r>
          </w:p>
        </w:tc>
      </w:tr>
      <w:tr w:rsidR="00D15380" w:rsidRPr="005845E0" w14:paraId="2A2A248F" w14:textId="77777777" w:rsidTr="00122B01">
        <w:trPr>
          <w:trHeight w:val="198"/>
        </w:trPr>
        <w:tc>
          <w:tcPr>
            <w:tcW w:w="5499" w:type="dxa"/>
            <w:tcBorders>
              <w:top w:val="single" w:sz="4" w:space="0" w:color="auto"/>
              <w:bottom w:val="single" w:sz="4" w:space="0" w:color="auto"/>
            </w:tcBorders>
          </w:tcPr>
          <w:p w14:paraId="6EA6693D" w14:textId="77777777" w:rsidR="00D15380" w:rsidRPr="005845E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D15380" w:rsidRPr="005845E0" w:rsidRDefault="00D15380" w:rsidP="00122B01">
            <w:pPr>
              <w:jc w:val="right"/>
              <w:rPr>
                <w:rFonts w:ascii="Arial" w:hAnsi="Arial" w:cs="Arial"/>
                <w:bCs/>
                <w:sz w:val="16"/>
                <w:szCs w:val="16"/>
              </w:rPr>
            </w:pPr>
          </w:p>
        </w:tc>
      </w:tr>
      <w:tr w:rsidR="005F131A" w:rsidRPr="005845E0" w14:paraId="24ED883D" w14:textId="77777777" w:rsidTr="00122B01">
        <w:trPr>
          <w:trHeight w:val="198"/>
        </w:trPr>
        <w:tc>
          <w:tcPr>
            <w:tcW w:w="5499" w:type="dxa"/>
            <w:tcBorders>
              <w:top w:val="single" w:sz="4" w:space="0" w:color="auto"/>
              <w:bottom w:val="single" w:sz="4" w:space="0" w:color="auto"/>
            </w:tcBorders>
            <w:vAlign w:val="center"/>
          </w:tcPr>
          <w:p w14:paraId="2DC9392C" w14:textId="77777777" w:rsidR="005F131A" w:rsidRPr="005845E0" w:rsidRDefault="005F131A" w:rsidP="005F131A">
            <w:pPr>
              <w:rPr>
                <w:rFonts w:ascii="Arial" w:hAnsi="Arial" w:cs="Arial"/>
                <w:b/>
                <w:snapToGrid w:val="0"/>
                <w:sz w:val="16"/>
                <w:szCs w:val="16"/>
              </w:rPr>
            </w:pPr>
            <w:r w:rsidRPr="005845E0">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3750E97B"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(974.48</w:t>
            </w:r>
            <w:r w:rsidR="003C1272" w:rsidRPr="005845E0">
              <w:rPr>
                <w:rFonts w:ascii="Arial" w:hAnsi="Arial" w:cs="Arial"/>
                <w:b/>
                <w:bCs/>
                <w:sz w:val="16"/>
                <w:szCs w:val="16"/>
              </w:rPr>
              <w:t>6</w:t>
            </w:r>
            <w:r w:rsidRPr="005845E0">
              <w:rPr>
                <w:rFonts w:ascii="Arial" w:hAnsi="Arial" w:cs="Arial"/>
                <w:b/>
                <w:bCs/>
                <w:sz w:val="16"/>
                <w:szCs w:val="16"/>
              </w:rPr>
              <w:t>)</w:t>
            </w:r>
          </w:p>
        </w:tc>
        <w:tc>
          <w:tcPr>
            <w:tcW w:w="992" w:type="dxa"/>
            <w:tcBorders>
              <w:top w:val="single" w:sz="4" w:space="0" w:color="auto"/>
              <w:left w:val="nil"/>
              <w:bottom w:val="single" w:sz="4" w:space="0" w:color="auto"/>
              <w:right w:val="nil"/>
            </w:tcBorders>
            <w:shd w:val="clear" w:color="auto" w:fill="auto"/>
            <w:vAlign w:val="bottom"/>
          </w:tcPr>
          <w:p w14:paraId="5C54A6FD" w14:textId="0B4AE87B"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(14.076.</w:t>
            </w:r>
            <w:r w:rsidR="00E155AC" w:rsidRPr="005845E0">
              <w:rPr>
                <w:rFonts w:ascii="Arial" w:hAnsi="Arial" w:cs="Arial"/>
                <w:b/>
                <w:bCs/>
                <w:sz w:val="16"/>
                <w:szCs w:val="16"/>
              </w:rPr>
              <w:t>14</w:t>
            </w:r>
            <w:r w:rsidRPr="005845E0">
              <w:rPr>
                <w:rFonts w:ascii="Arial" w:hAnsi="Arial" w:cs="Arial"/>
                <w:b/>
                <w:bCs/>
                <w:sz w:val="16"/>
                <w:szCs w:val="16"/>
              </w:rPr>
              <w:t>2)</w:t>
            </w:r>
          </w:p>
        </w:tc>
        <w:tc>
          <w:tcPr>
            <w:tcW w:w="992" w:type="dxa"/>
            <w:tcBorders>
              <w:top w:val="single" w:sz="4" w:space="0" w:color="auto"/>
              <w:left w:val="nil"/>
              <w:bottom w:val="single" w:sz="4" w:space="0" w:color="auto"/>
              <w:right w:val="nil"/>
            </w:tcBorders>
            <w:shd w:val="clear" w:color="auto" w:fill="auto"/>
            <w:vAlign w:val="bottom"/>
          </w:tcPr>
          <w:p w14:paraId="369718DE" w14:textId="0521665E"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1.63</w:t>
            </w:r>
            <w:r w:rsidR="00E155AC" w:rsidRPr="005845E0">
              <w:rPr>
                <w:rFonts w:ascii="Arial" w:hAnsi="Arial" w:cs="Arial"/>
                <w:b/>
                <w:bCs/>
                <w:sz w:val="16"/>
                <w:szCs w:val="16"/>
              </w:rPr>
              <w:t>6</w:t>
            </w:r>
            <w:r w:rsidRPr="005845E0">
              <w:rPr>
                <w:rFonts w:ascii="Arial" w:hAnsi="Arial" w:cs="Arial"/>
                <w:b/>
                <w:bCs/>
                <w:sz w:val="16"/>
                <w:szCs w:val="16"/>
              </w:rPr>
              <w:t>.</w:t>
            </w:r>
            <w:r w:rsidR="00E155AC" w:rsidRPr="005845E0">
              <w:rPr>
                <w:rFonts w:ascii="Arial" w:hAnsi="Arial" w:cs="Arial"/>
                <w:b/>
                <w:bCs/>
                <w:sz w:val="16"/>
                <w:szCs w:val="16"/>
              </w:rPr>
              <w:t>77</w:t>
            </w:r>
            <w:r w:rsidR="00416358" w:rsidRPr="005845E0">
              <w:rPr>
                <w:rFonts w:ascii="Arial" w:hAnsi="Arial" w:cs="Arial"/>
                <w:b/>
                <w:bCs/>
                <w:sz w:val="16"/>
                <w:szCs w:val="16"/>
              </w:rPr>
              <w:t>3</w:t>
            </w:r>
          </w:p>
        </w:tc>
        <w:tc>
          <w:tcPr>
            <w:tcW w:w="992" w:type="dxa"/>
            <w:tcBorders>
              <w:top w:val="single" w:sz="4" w:space="0" w:color="auto"/>
              <w:left w:val="nil"/>
              <w:bottom w:val="single" w:sz="4" w:space="0" w:color="auto"/>
              <w:right w:val="nil"/>
            </w:tcBorders>
            <w:shd w:val="clear" w:color="auto" w:fill="auto"/>
            <w:vAlign w:val="bottom"/>
          </w:tcPr>
          <w:p w14:paraId="5DA1D822" w14:textId="35AA78E7" w:rsidR="005F131A" w:rsidRPr="005845E0" w:rsidRDefault="005F131A" w:rsidP="00122B01">
            <w:pPr>
              <w:jc w:val="right"/>
              <w:rPr>
                <w:rFonts w:ascii="Arial" w:hAnsi="Arial" w:cs="Arial"/>
                <w:b/>
                <w:bCs/>
                <w:sz w:val="16"/>
                <w:szCs w:val="16"/>
              </w:rPr>
            </w:pPr>
            <w:r w:rsidRPr="005845E0">
              <w:rPr>
                <w:rFonts w:ascii="Arial" w:hAnsi="Arial" w:cs="Arial"/>
                <w:b/>
                <w:bCs/>
                <w:sz w:val="16"/>
                <w:szCs w:val="16"/>
              </w:rPr>
              <w:t>(13.413.8</w:t>
            </w:r>
            <w:r w:rsidR="00E155AC" w:rsidRPr="005845E0">
              <w:rPr>
                <w:rFonts w:ascii="Arial" w:hAnsi="Arial" w:cs="Arial"/>
                <w:b/>
                <w:bCs/>
                <w:sz w:val="16"/>
                <w:szCs w:val="16"/>
              </w:rPr>
              <w:t>5</w:t>
            </w:r>
            <w:r w:rsidR="00416358" w:rsidRPr="005845E0">
              <w:rPr>
                <w:rFonts w:ascii="Arial" w:hAnsi="Arial" w:cs="Arial"/>
                <w:b/>
                <w:bCs/>
                <w:sz w:val="16"/>
                <w:szCs w:val="16"/>
              </w:rPr>
              <w:t>5</w:t>
            </w:r>
            <w:r w:rsidR="003C1272" w:rsidRPr="005845E0">
              <w:rPr>
                <w:rFonts w:ascii="Arial" w:hAnsi="Arial" w:cs="Arial"/>
                <w:b/>
                <w:bCs/>
                <w:sz w:val="16"/>
                <w:szCs w:val="16"/>
              </w:rPr>
              <w:t>)</w:t>
            </w:r>
          </w:p>
        </w:tc>
      </w:tr>
      <w:tr w:rsidR="00D15380" w:rsidRPr="005845E0" w14:paraId="304034F8" w14:textId="77777777" w:rsidTr="00122B01">
        <w:trPr>
          <w:trHeight w:val="198"/>
        </w:trPr>
        <w:tc>
          <w:tcPr>
            <w:tcW w:w="5499" w:type="dxa"/>
            <w:tcBorders>
              <w:top w:val="single" w:sz="4" w:space="0" w:color="auto"/>
              <w:bottom w:val="single" w:sz="4" w:space="0" w:color="auto"/>
            </w:tcBorders>
            <w:vAlign w:val="center"/>
          </w:tcPr>
          <w:p w14:paraId="4790579D" w14:textId="77777777" w:rsidR="00D15380" w:rsidRPr="005845E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D15380" w:rsidRPr="005845E0"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D15380" w:rsidRPr="005845E0" w:rsidRDefault="00D15380" w:rsidP="00122B01">
            <w:pPr>
              <w:jc w:val="right"/>
              <w:rPr>
                <w:rFonts w:ascii="Arial" w:hAnsi="Arial" w:cs="Arial"/>
                <w:bCs/>
                <w:sz w:val="16"/>
                <w:szCs w:val="16"/>
              </w:rPr>
            </w:pPr>
          </w:p>
        </w:tc>
      </w:tr>
      <w:tr w:rsidR="00B735DB" w:rsidRPr="005845E0" w14:paraId="4D718423" w14:textId="77777777" w:rsidTr="00122B01">
        <w:trPr>
          <w:trHeight w:val="198"/>
        </w:trPr>
        <w:tc>
          <w:tcPr>
            <w:tcW w:w="5499" w:type="dxa"/>
            <w:tcBorders>
              <w:top w:val="single" w:sz="4" w:space="0" w:color="auto"/>
              <w:bottom w:val="single" w:sz="4" w:space="0" w:color="auto"/>
            </w:tcBorders>
            <w:vAlign w:val="center"/>
          </w:tcPr>
          <w:p w14:paraId="2A3CE0BE" w14:textId="77777777" w:rsidR="00B735DB" w:rsidRPr="005845E0" w:rsidRDefault="00B735DB" w:rsidP="00B735DB">
            <w:pPr>
              <w:rPr>
                <w:rFonts w:ascii="Arial" w:hAnsi="Arial" w:cs="Arial"/>
                <w:b/>
                <w:snapToGrid w:val="0"/>
                <w:sz w:val="16"/>
                <w:szCs w:val="16"/>
              </w:rPr>
            </w:pPr>
            <w:r w:rsidRPr="005845E0">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5D1D4B87" w:rsidR="00B735DB" w:rsidRPr="005845E0" w:rsidRDefault="00B735DB" w:rsidP="00122B01">
            <w:pPr>
              <w:jc w:val="right"/>
              <w:rPr>
                <w:rFonts w:ascii="Arial" w:hAnsi="Arial" w:cs="Arial"/>
                <w:b/>
                <w:bCs/>
                <w:sz w:val="16"/>
                <w:szCs w:val="16"/>
              </w:rPr>
            </w:pPr>
            <w:r w:rsidRPr="005845E0">
              <w:rPr>
                <w:rFonts w:ascii="Arial" w:hAnsi="Arial" w:cs="Arial"/>
                <w:b/>
                <w:bCs/>
                <w:sz w:val="16"/>
                <w:szCs w:val="16"/>
              </w:rPr>
              <w:t>1.127.717</w:t>
            </w:r>
          </w:p>
        </w:tc>
        <w:tc>
          <w:tcPr>
            <w:tcW w:w="992" w:type="dxa"/>
            <w:tcBorders>
              <w:top w:val="single" w:sz="4" w:space="0" w:color="auto"/>
              <w:left w:val="nil"/>
              <w:bottom w:val="single" w:sz="4" w:space="0" w:color="auto"/>
              <w:right w:val="nil"/>
            </w:tcBorders>
            <w:shd w:val="clear" w:color="auto" w:fill="auto"/>
            <w:vAlign w:val="bottom"/>
          </w:tcPr>
          <w:p w14:paraId="52CB6506" w14:textId="1449EB95" w:rsidR="00B735DB" w:rsidRPr="005845E0" w:rsidRDefault="00B735DB" w:rsidP="00122B01">
            <w:pPr>
              <w:jc w:val="right"/>
              <w:rPr>
                <w:rFonts w:ascii="Arial" w:hAnsi="Arial" w:cs="Arial"/>
                <w:b/>
                <w:bCs/>
                <w:sz w:val="16"/>
                <w:szCs w:val="16"/>
              </w:rPr>
            </w:pPr>
            <w:r w:rsidRPr="005845E0">
              <w:rPr>
                <w:rFonts w:ascii="Arial" w:hAnsi="Arial" w:cs="Arial"/>
                <w:b/>
                <w:bCs/>
                <w:sz w:val="16"/>
                <w:szCs w:val="16"/>
              </w:rPr>
              <w:t>13.308.159</w:t>
            </w:r>
          </w:p>
        </w:tc>
        <w:tc>
          <w:tcPr>
            <w:tcW w:w="992" w:type="dxa"/>
            <w:tcBorders>
              <w:top w:val="single" w:sz="4" w:space="0" w:color="auto"/>
              <w:left w:val="nil"/>
              <w:bottom w:val="single" w:sz="4" w:space="0" w:color="auto"/>
              <w:right w:val="nil"/>
            </w:tcBorders>
            <w:shd w:val="clear" w:color="auto" w:fill="auto"/>
            <w:vAlign w:val="bottom"/>
          </w:tcPr>
          <w:p w14:paraId="5FEF67E0" w14:textId="001112BE" w:rsidR="00B735DB" w:rsidRPr="005845E0" w:rsidRDefault="00B735DB" w:rsidP="00122B01">
            <w:pPr>
              <w:jc w:val="right"/>
              <w:rPr>
                <w:rFonts w:ascii="Arial" w:hAnsi="Arial" w:cs="Arial"/>
                <w:b/>
                <w:bCs/>
                <w:sz w:val="16"/>
                <w:szCs w:val="16"/>
              </w:rPr>
            </w:pPr>
            <w:r w:rsidRPr="005845E0">
              <w:rPr>
                <w:rFonts w:ascii="Arial" w:hAnsi="Arial" w:cs="Arial"/>
                <w:b/>
                <w:bCs/>
                <w:sz w:val="16"/>
                <w:szCs w:val="16"/>
              </w:rPr>
              <w:t>(142.396)</w:t>
            </w:r>
          </w:p>
        </w:tc>
        <w:tc>
          <w:tcPr>
            <w:tcW w:w="992" w:type="dxa"/>
            <w:tcBorders>
              <w:top w:val="single" w:sz="4" w:space="0" w:color="auto"/>
              <w:left w:val="nil"/>
              <w:bottom w:val="single" w:sz="4" w:space="0" w:color="auto"/>
              <w:right w:val="nil"/>
            </w:tcBorders>
            <w:shd w:val="clear" w:color="auto" w:fill="auto"/>
            <w:vAlign w:val="bottom"/>
          </w:tcPr>
          <w:p w14:paraId="7E70EE43" w14:textId="2B2B9FBA" w:rsidR="00B735DB" w:rsidRPr="005845E0" w:rsidRDefault="00B735DB" w:rsidP="00122B01">
            <w:pPr>
              <w:jc w:val="right"/>
              <w:rPr>
                <w:rFonts w:ascii="Arial" w:hAnsi="Arial" w:cs="Arial"/>
                <w:b/>
                <w:bCs/>
                <w:sz w:val="16"/>
                <w:szCs w:val="16"/>
              </w:rPr>
            </w:pPr>
            <w:r w:rsidRPr="005845E0">
              <w:rPr>
                <w:rFonts w:ascii="Arial" w:hAnsi="Arial" w:cs="Arial"/>
                <w:b/>
                <w:bCs/>
                <w:sz w:val="16"/>
                <w:szCs w:val="16"/>
              </w:rPr>
              <w:t>14.293.480</w:t>
            </w:r>
          </w:p>
        </w:tc>
      </w:tr>
      <w:tr w:rsidR="00B735DB" w:rsidRPr="005845E0" w14:paraId="5CDAD024" w14:textId="77777777" w:rsidTr="00122B01">
        <w:trPr>
          <w:trHeight w:val="198"/>
        </w:trPr>
        <w:tc>
          <w:tcPr>
            <w:tcW w:w="5499" w:type="dxa"/>
            <w:tcBorders>
              <w:top w:val="single" w:sz="4" w:space="0" w:color="auto"/>
            </w:tcBorders>
            <w:vAlign w:val="center"/>
          </w:tcPr>
          <w:p w14:paraId="16E7200A" w14:textId="77777777" w:rsidR="00B735DB" w:rsidRPr="005845E0" w:rsidRDefault="00B735DB" w:rsidP="00B735DB">
            <w:pPr>
              <w:ind w:left="360"/>
              <w:rPr>
                <w:rFonts w:ascii="Arial" w:hAnsi="Arial" w:cs="Arial"/>
                <w:snapToGrid w:val="0"/>
                <w:sz w:val="16"/>
                <w:szCs w:val="16"/>
              </w:rPr>
            </w:pPr>
            <w:r w:rsidRPr="005845E0">
              <w:rPr>
                <w:rFonts w:ascii="Arial" w:hAnsi="Arial" w:cs="Arial"/>
                <w:snapToGrid w:val="0"/>
                <w:sz w:val="16"/>
                <w:szCs w:val="16"/>
              </w:rPr>
              <w:t>Türev Finansal Araçlardan Alacaklar</w:t>
            </w:r>
            <w:r w:rsidRPr="005845E0">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3CE43221" w:rsidR="00B735DB" w:rsidRPr="005845E0" w:rsidRDefault="00B735DB" w:rsidP="00122B01">
            <w:pPr>
              <w:jc w:val="right"/>
              <w:rPr>
                <w:rFonts w:ascii="Arial" w:hAnsi="Arial" w:cs="Arial"/>
                <w:bCs/>
                <w:sz w:val="16"/>
                <w:szCs w:val="16"/>
              </w:rPr>
            </w:pPr>
            <w:r w:rsidRPr="005845E0">
              <w:rPr>
                <w:rFonts w:ascii="Arial" w:hAnsi="Arial" w:cs="Arial"/>
                <w:bCs/>
                <w:sz w:val="16"/>
                <w:szCs w:val="16"/>
              </w:rPr>
              <w:t>2.621.225</w:t>
            </w:r>
          </w:p>
        </w:tc>
        <w:tc>
          <w:tcPr>
            <w:tcW w:w="992" w:type="dxa"/>
            <w:tcBorders>
              <w:top w:val="single" w:sz="4" w:space="0" w:color="auto"/>
              <w:left w:val="nil"/>
              <w:right w:val="nil"/>
            </w:tcBorders>
            <w:shd w:val="clear" w:color="auto" w:fill="auto"/>
            <w:vAlign w:val="bottom"/>
          </w:tcPr>
          <w:p w14:paraId="08F7C9F1" w14:textId="2BE8CB88" w:rsidR="00B735DB" w:rsidRPr="005845E0" w:rsidRDefault="00B735DB" w:rsidP="00122B01">
            <w:pPr>
              <w:jc w:val="right"/>
              <w:rPr>
                <w:rFonts w:ascii="Arial" w:hAnsi="Arial" w:cs="Arial"/>
                <w:bCs/>
                <w:sz w:val="16"/>
                <w:szCs w:val="16"/>
              </w:rPr>
            </w:pPr>
            <w:r w:rsidRPr="005845E0">
              <w:rPr>
                <w:rFonts w:ascii="Arial" w:hAnsi="Arial" w:cs="Arial"/>
                <w:bCs/>
                <w:sz w:val="16"/>
                <w:szCs w:val="16"/>
              </w:rPr>
              <w:t>13.857.127</w:t>
            </w:r>
          </w:p>
        </w:tc>
        <w:tc>
          <w:tcPr>
            <w:tcW w:w="992" w:type="dxa"/>
            <w:tcBorders>
              <w:top w:val="single" w:sz="4" w:space="0" w:color="auto"/>
              <w:left w:val="nil"/>
              <w:right w:val="nil"/>
            </w:tcBorders>
            <w:shd w:val="clear" w:color="auto" w:fill="auto"/>
            <w:vAlign w:val="bottom"/>
          </w:tcPr>
          <w:p w14:paraId="250ADF18" w14:textId="30F01BCD" w:rsidR="00B735DB" w:rsidRPr="005845E0" w:rsidRDefault="00B735DB" w:rsidP="00122B01">
            <w:pPr>
              <w:jc w:val="right"/>
              <w:rPr>
                <w:rFonts w:ascii="Arial" w:hAnsi="Arial" w:cs="Arial"/>
                <w:bCs/>
                <w:sz w:val="16"/>
                <w:szCs w:val="16"/>
              </w:rPr>
            </w:pPr>
            <w:r w:rsidRPr="005845E0">
              <w:rPr>
                <w:rFonts w:ascii="Arial" w:hAnsi="Arial" w:cs="Arial"/>
                <w:bCs/>
                <w:sz w:val="16"/>
                <w:szCs w:val="16"/>
              </w:rPr>
              <w:t>67.754</w:t>
            </w:r>
          </w:p>
        </w:tc>
        <w:tc>
          <w:tcPr>
            <w:tcW w:w="992" w:type="dxa"/>
            <w:tcBorders>
              <w:top w:val="nil"/>
              <w:left w:val="nil"/>
              <w:bottom w:val="nil"/>
              <w:right w:val="nil"/>
            </w:tcBorders>
            <w:shd w:val="clear" w:color="auto" w:fill="auto"/>
            <w:vAlign w:val="bottom"/>
          </w:tcPr>
          <w:p w14:paraId="2D1D6C91" w14:textId="4712CB7A" w:rsidR="00B735DB" w:rsidRPr="005845E0" w:rsidRDefault="00B735DB" w:rsidP="00122B01">
            <w:pPr>
              <w:jc w:val="right"/>
              <w:rPr>
                <w:rFonts w:ascii="Arial" w:hAnsi="Arial" w:cs="Arial"/>
                <w:bCs/>
                <w:sz w:val="16"/>
                <w:szCs w:val="16"/>
              </w:rPr>
            </w:pPr>
            <w:r w:rsidRPr="005845E0">
              <w:rPr>
                <w:rFonts w:ascii="Arial" w:hAnsi="Arial" w:cs="Arial"/>
                <w:bCs/>
                <w:sz w:val="16"/>
                <w:szCs w:val="16"/>
              </w:rPr>
              <w:t>16.546.106</w:t>
            </w:r>
          </w:p>
        </w:tc>
      </w:tr>
      <w:tr w:rsidR="00B735DB" w:rsidRPr="005845E0" w14:paraId="23C8E45E" w14:textId="77777777" w:rsidTr="00122B01">
        <w:trPr>
          <w:trHeight w:val="198"/>
        </w:trPr>
        <w:tc>
          <w:tcPr>
            <w:tcW w:w="5499" w:type="dxa"/>
            <w:vAlign w:val="center"/>
          </w:tcPr>
          <w:p w14:paraId="516FCA45" w14:textId="77777777" w:rsidR="00B735DB" w:rsidRPr="005845E0" w:rsidRDefault="00B735DB" w:rsidP="00B735DB">
            <w:pPr>
              <w:ind w:left="360"/>
              <w:rPr>
                <w:rFonts w:ascii="Arial" w:hAnsi="Arial" w:cs="Arial"/>
                <w:snapToGrid w:val="0"/>
                <w:sz w:val="16"/>
                <w:szCs w:val="16"/>
              </w:rPr>
            </w:pPr>
            <w:r w:rsidRPr="005845E0">
              <w:rPr>
                <w:rFonts w:ascii="Arial" w:hAnsi="Arial" w:cs="Arial"/>
                <w:snapToGrid w:val="0"/>
                <w:sz w:val="16"/>
                <w:szCs w:val="16"/>
              </w:rPr>
              <w:t>Türev Finansal Araçlardan Borçlar</w:t>
            </w:r>
            <w:r w:rsidRPr="005845E0">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35C14292" w:rsidR="00B735DB" w:rsidRPr="005845E0" w:rsidRDefault="00B735DB" w:rsidP="00122B01">
            <w:pPr>
              <w:jc w:val="right"/>
              <w:rPr>
                <w:rFonts w:ascii="Arial" w:hAnsi="Arial" w:cs="Arial"/>
                <w:bCs/>
                <w:sz w:val="16"/>
                <w:szCs w:val="16"/>
              </w:rPr>
            </w:pPr>
            <w:r w:rsidRPr="005845E0">
              <w:rPr>
                <w:rFonts w:ascii="Arial" w:hAnsi="Arial" w:cs="Arial"/>
                <w:bCs/>
                <w:sz w:val="16"/>
                <w:szCs w:val="16"/>
              </w:rPr>
              <w:t>1.493.508</w:t>
            </w:r>
          </w:p>
        </w:tc>
        <w:tc>
          <w:tcPr>
            <w:tcW w:w="992" w:type="dxa"/>
            <w:tcBorders>
              <w:top w:val="nil"/>
              <w:left w:val="nil"/>
              <w:right w:val="nil"/>
            </w:tcBorders>
            <w:shd w:val="clear" w:color="auto" w:fill="auto"/>
            <w:vAlign w:val="bottom"/>
          </w:tcPr>
          <w:p w14:paraId="15A8DD2B" w14:textId="3BB451E1" w:rsidR="00B735DB" w:rsidRPr="005845E0" w:rsidRDefault="00B735DB" w:rsidP="00122B01">
            <w:pPr>
              <w:jc w:val="right"/>
              <w:rPr>
                <w:rFonts w:ascii="Arial" w:hAnsi="Arial" w:cs="Arial"/>
                <w:bCs/>
                <w:sz w:val="16"/>
                <w:szCs w:val="16"/>
              </w:rPr>
            </w:pPr>
            <w:r w:rsidRPr="005845E0">
              <w:rPr>
                <w:rFonts w:ascii="Arial" w:hAnsi="Arial" w:cs="Arial"/>
                <w:bCs/>
                <w:sz w:val="16"/>
                <w:szCs w:val="16"/>
              </w:rPr>
              <w:t>548.968</w:t>
            </w:r>
          </w:p>
        </w:tc>
        <w:tc>
          <w:tcPr>
            <w:tcW w:w="992" w:type="dxa"/>
            <w:tcBorders>
              <w:top w:val="nil"/>
              <w:left w:val="nil"/>
              <w:right w:val="nil"/>
            </w:tcBorders>
            <w:shd w:val="clear" w:color="auto" w:fill="auto"/>
            <w:vAlign w:val="bottom"/>
          </w:tcPr>
          <w:p w14:paraId="0A39719F" w14:textId="559232D0" w:rsidR="00B735DB" w:rsidRPr="005845E0" w:rsidRDefault="00B735DB" w:rsidP="00122B01">
            <w:pPr>
              <w:jc w:val="right"/>
              <w:rPr>
                <w:rFonts w:ascii="Arial" w:hAnsi="Arial" w:cs="Arial"/>
                <w:bCs/>
                <w:sz w:val="16"/>
                <w:szCs w:val="16"/>
              </w:rPr>
            </w:pPr>
            <w:r w:rsidRPr="005845E0">
              <w:rPr>
                <w:rFonts w:ascii="Arial" w:hAnsi="Arial" w:cs="Arial"/>
                <w:bCs/>
                <w:sz w:val="16"/>
                <w:szCs w:val="16"/>
              </w:rPr>
              <w:t>210.150</w:t>
            </w:r>
          </w:p>
        </w:tc>
        <w:tc>
          <w:tcPr>
            <w:tcW w:w="992" w:type="dxa"/>
            <w:tcBorders>
              <w:top w:val="nil"/>
              <w:left w:val="nil"/>
              <w:bottom w:val="nil"/>
              <w:right w:val="nil"/>
            </w:tcBorders>
            <w:shd w:val="clear" w:color="auto" w:fill="auto"/>
            <w:vAlign w:val="bottom"/>
          </w:tcPr>
          <w:p w14:paraId="58C8A0AD" w14:textId="7287F1B0" w:rsidR="00B735DB" w:rsidRPr="005845E0" w:rsidRDefault="00B735DB" w:rsidP="00122B01">
            <w:pPr>
              <w:jc w:val="right"/>
              <w:rPr>
                <w:rFonts w:ascii="Arial" w:hAnsi="Arial" w:cs="Arial"/>
                <w:bCs/>
                <w:sz w:val="16"/>
                <w:szCs w:val="16"/>
              </w:rPr>
            </w:pPr>
            <w:r w:rsidRPr="005845E0">
              <w:rPr>
                <w:rFonts w:ascii="Arial" w:hAnsi="Arial" w:cs="Arial"/>
                <w:bCs/>
                <w:sz w:val="16"/>
                <w:szCs w:val="16"/>
              </w:rPr>
              <w:t>2.252.626</w:t>
            </w:r>
          </w:p>
        </w:tc>
      </w:tr>
      <w:tr w:rsidR="00B735DB" w:rsidRPr="005845E0" w14:paraId="0CAF34D1" w14:textId="77777777" w:rsidTr="00122B01">
        <w:trPr>
          <w:trHeight w:val="198"/>
        </w:trPr>
        <w:tc>
          <w:tcPr>
            <w:tcW w:w="5499" w:type="dxa"/>
            <w:tcBorders>
              <w:bottom w:val="single" w:sz="4" w:space="0" w:color="auto"/>
            </w:tcBorders>
            <w:vAlign w:val="center"/>
          </w:tcPr>
          <w:p w14:paraId="6CEDA39E" w14:textId="77777777" w:rsidR="00B735DB" w:rsidRPr="005845E0" w:rsidRDefault="00B735DB" w:rsidP="00B735DB">
            <w:pPr>
              <w:pStyle w:val="Heading5"/>
              <w:ind w:left="360"/>
              <w:rPr>
                <w:rFonts w:ascii="Arial" w:hAnsi="Arial" w:cs="Arial"/>
                <w:b w:val="0"/>
                <w:bCs/>
                <w:sz w:val="16"/>
                <w:szCs w:val="16"/>
              </w:rPr>
            </w:pPr>
            <w:r w:rsidRPr="005845E0">
              <w:rPr>
                <w:rFonts w:ascii="Arial" w:hAnsi="Arial" w:cs="Arial"/>
                <w:b w:val="0"/>
                <w:bCs/>
                <w:sz w:val="16"/>
                <w:szCs w:val="16"/>
              </w:rPr>
              <w:t>Gayrinakdi Krediler</w:t>
            </w:r>
            <w:r w:rsidRPr="005845E0">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65EAF69F" w:rsidR="00B735DB" w:rsidRPr="005845E0" w:rsidRDefault="00B735DB" w:rsidP="00122B01">
            <w:pPr>
              <w:jc w:val="right"/>
              <w:rPr>
                <w:rFonts w:ascii="Arial" w:hAnsi="Arial" w:cs="Arial"/>
                <w:bCs/>
                <w:sz w:val="16"/>
                <w:szCs w:val="16"/>
              </w:rPr>
            </w:pPr>
            <w:r w:rsidRPr="005845E0">
              <w:rPr>
                <w:rFonts w:ascii="Arial" w:hAnsi="Arial" w:cs="Arial"/>
                <w:bCs/>
                <w:sz w:val="16"/>
                <w:szCs w:val="16"/>
              </w:rPr>
              <w:t>3.746.868</w:t>
            </w:r>
          </w:p>
        </w:tc>
        <w:tc>
          <w:tcPr>
            <w:tcW w:w="992" w:type="dxa"/>
            <w:tcBorders>
              <w:left w:val="nil"/>
              <w:bottom w:val="single" w:sz="4" w:space="0" w:color="auto"/>
              <w:right w:val="nil"/>
            </w:tcBorders>
            <w:shd w:val="clear" w:color="auto" w:fill="auto"/>
            <w:vAlign w:val="bottom"/>
          </w:tcPr>
          <w:p w14:paraId="7A2586E6" w14:textId="72856A5C" w:rsidR="00B735DB" w:rsidRPr="005845E0" w:rsidRDefault="00B735DB" w:rsidP="00122B01">
            <w:pPr>
              <w:jc w:val="right"/>
              <w:rPr>
                <w:rFonts w:ascii="Arial" w:hAnsi="Arial" w:cs="Arial"/>
                <w:bCs/>
                <w:sz w:val="16"/>
                <w:szCs w:val="16"/>
              </w:rPr>
            </w:pPr>
            <w:r w:rsidRPr="005845E0">
              <w:rPr>
                <w:rFonts w:ascii="Arial" w:hAnsi="Arial" w:cs="Arial"/>
                <w:bCs/>
                <w:sz w:val="16"/>
                <w:szCs w:val="16"/>
              </w:rPr>
              <w:t>10.623.174</w:t>
            </w:r>
          </w:p>
        </w:tc>
        <w:tc>
          <w:tcPr>
            <w:tcW w:w="992" w:type="dxa"/>
            <w:tcBorders>
              <w:left w:val="nil"/>
              <w:bottom w:val="single" w:sz="4" w:space="0" w:color="auto"/>
              <w:right w:val="nil"/>
            </w:tcBorders>
            <w:shd w:val="clear" w:color="auto" w:fill="auto"/>
            <w:vAlign w:val="bottom"/>
          </w:tcPr>
          <w:p w14:paraId="0CB51FC4" w14:textId="6EC375D8" w:rsidR="00B735DB" w:rsidRPr="005845E0" w:rsidRDefault="00B735DB" w:rsidP="00122B01">
            <w:pPr>
              <w:jc w:val="right"/>
              <w:rPr>
                <w:rFonts w:ascii="Arial" w:hAnsi="Arial" w:cs="Arial"/>
                <w:bCs/>
                <w:sz w:val="16"/>
                <w:szCs w:val="16"/>
              </w:rPr>
            </w:pPr>
            <w:r w:rsidRPr="005845E0">
              <w:rPr>
                <w:rFonts w:ascii="Arial" w:hAnsi="Arial" w:cs="Arial"/>
                <w:bCs/>
                <w:sz w:val="16"/>
                <w:szCs w:val="16"/>
              </w:rPr>
              <w:t>376.552</w:t>
            </w:r>
          </w:p>
        </w:tc>
        <w:tc>
          <w:tcPr>
            <w:tcW w:w="992" w:type="dxa"/>
            <w:tcBorders>
              <w:top w:val="nil"/>
              <w:left w:val="nil"/>
              <w:bottom w:val="nil"/>
              <w:right w:val="nil"/>
            </w:tcBorders>
            <w:shd w:val="clear" w:color="auto" w:fill="auto"/>
            <w:vAlign w:val="bottom"/>
          </w:tcPr>
          <w:p w14:paraId="1B905F92" w14:textId="461A55FC" w:rsidR="00B735DB" w:rsidRPr="005845E0" w:rsidRDefault="00B735DB" w:rsidP="00122B01">
            <w:pPr>
              <w:jc w:val="right"/>
              <w:rPr>
                <w:rFonts w:ascii="Arial" w:hAnsi="Arial" w:cs="Arial"/>
                <w:bCs/>
                <w:sz w:val="16"/>
                <w:szCs w:val="16"/>
              </w:rPr>
            </w:pPr>
            <w:r w:rsidRPr="005845E0">
              <w:rPr>
                <w:rFonts w:ascii="Arial" w:hAnsi="Arial" w:cs="Arial"/>
                <w:bCs/>
                <w:sz w:val="16"/>
                <w:szCs w:val="16"/>
              </w:rPr>
              <w:t>14.746.594</w:t>
            </w:r>
          </w:p>
        </w:tc>
      </w:tr>
      <w:tr w:rsidR="00D15380" w:rsidRPr="005845E0" w14:paraId="1052D046" w14:textId="77777777" w:rsidTr="00122B01">
        <w:trPr>
          <w:trHeight w:val="198"/>
        </w:trPr>
        <w:tc>
          <w:tcPr>
            <w:tcW w:w="5499" w:type="dxa"/>
            <w:tcBorders>
              <w:top w:val="single" w:sz="4" w:space="0" w:color="auto"/>
            </w:tcBorders>
            <w:vAlign w:val="center"/>
          </w:tcPr>
          <w:p w14:paraId="3889E20F" w14:textId="77777777" w:rsidR="00D15380" w:rsidRPr="005845E0" w:rsidRDefault="00D15380" w:rsidP="00D15380">
            <w:pPr>
              <w:pStyle w:val="Heading3"/>
              <w:rPr>
                <w:rFonts w:ascii="Arial" w:hAnsi="Arial" w:cs="Arial"/>
                <w:sz w:val="16"/>
                <w:szCs w:val="16"/>
              </w:rPr>
            </w:pPr>
          </w:p>
        </w:tc>
        <w:tc>
          <w:tcPr>
            <w:tcW w:w="995" w:type="dxa"/>
            <w:tcBorders>
              <w:top w:val="single" w:sz="4" w:space="0" w:color="auto"/>
            </w:tcBorders>
            <w:vAlign w:val="bottom"/>
          </w:tcPr>
          <w:p w14:paraId="1CB232C4" w14:textId="77777777" w:rsidR="00D15380" w:rsidRPr="005845E0"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D15380" w:rsidRPr="005845E0"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D15380" w:rsidRPr="005845E0"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D15380" w:rsidRPr="005845E0" w:rsidRDefault="00D15380" w:rsidP="00122B01">
            <w:pPr>
              <w:jc w:val="right"/>
              <w:rPr>
                <w:rFonts w:ascii="Arial" w:hAnsi="Arial" w:cs="Arial"/>
                <w:bCs/>
                <w:sz w:val="16"/>
                <w:szCs w:val="16"/>
                <w:lang w:val="en-US" w:eastAsia="en-US"/>
              </w:rPr>
            </w:pPr>
          </w:p>
        </w:tc>
      </w:tr>
      <w:tr w:rsidR="00D15380" w:rsidRPr="005845E0" w14:paraId="26117CFE" w14:textId="77777777" w:rsidTr="00122B01">
        <w:trPr>
          <w:trHeight w:val="198"/>
        </w:trPr>
        <w:tc>
          <w:tcPr>
            <w:tcW w:w="5499" w:type="dxa"/>
            <w:vAlign w:val="center"/>
          </w:tcPr>
          <w:p w14:paraId="540CC7F3" w14:textId="77777777" w:rsidR="00D15380" w:rsidRPr="005845E0" w:rsidRDefault="00D15380" w:rsidP="00D15380">
            <w:pPr>
              <w:pStyle w:val="Heading3"/>
              <w:rPr>
                <w:rFonts w:ascii="Arial" w:hAnsi="Arial" w:cs="Arial"/>
                <w:sz w:val="16"/>
                <w:szCs w:val="16"/>
              </w:rPr>
            </w:pPr>
            <w:r w:rsidRPr="005845E0">
              <w:rPr>
                <w:rFonts w:ascii="Arial" w:hAnsi="Arial" w:cs="Arial"/>
                <w:sz w:val="16"/>
                <w:szCs w:val="16"/>
              </w:rPr>
              <w:t>Önceki Dönem</w:t>
            </w:r>
          </w:p>
        </w:tc>
        <w:tc>
          <w:tcPr>
            <w:tcW w:w="995" w:type="dxa"/>
            <w:vAlign w:val="bottom"/>
          </w:tcPr>
          <w:p w14:paraId="095F89CD" w14:textId="77777777" w:rsidR="00D15380" w:rsidRPr="005845E0" w:rsidRDefault="00D15380" w:rsidP="00122B01">
            <w:pPr>
              <w:jc w:val="right"/>
              <w:rPr>
                <w:rFonts w:ascii="Arial" w:hAnsi="Arial" w:cs="Arial"/>
                <w:bCs/>
                <w:sz w:val="16"/>
                <w:szCs w:val="16"/>
                <w:lang w:val="en-US" w:eastAsia="en-US"/>
              </w:rPr>
            </w:pPr>
          </w:p>
        </w:tc>
        <w:tc>
          <w:tcPr>
            <w:tcW w:w="992" w:type="dxa"/>
            <w:vAlign w:val="bottom"/>
          </w:tcPr>
          <w:p w14:paraId="31362CC1" w14:textId="77777777" w:rsidR="00D15380" w:rsidRPr="005845E0" w:rsidRDefault="00D15380" w:rsidP="00122B01">
            <w:pPr>
              <w:jc w:val="right"/>
              <w:rPr>
                <w:rFonts w:ascii="Arial" w:hAnsi="Arial" w:cs="Arial"/>
                <w:bCs/>
                <w:sz w:val="16"/>
                <w:szCs w:val="16"/>
                <w:lang w:val="en-US" w:eastAsia="en-US"/>
              </w:rPr>
            </w:pPr>
          </w:p>
        </w:tc>
        <w:tc>
          <w:tcPr>
            <w:tcW w:w="992" w:type="dxa"/>
            <w:vAlign w:val="bottom"/>
          </w:tcPr>
          <w:p w14:paraId="065FB332" w14:textId="77777777" w:rsidR="00D15380" w:rsidRPr="005845E0" w:rsidRDefault="00D15380" w:rsidP="00122B01">
            <w:pPr>
              <w:jc w:val="right"/>
              <w:rPr>
                <w:rFonts w:ascii="Arial" w:hAnsi="Arial" w:cs="Arial"/>
                <w:bCs/>
                <w:sz w:val="16"/>
                <w:szCs w:val="16"/>
                <w:lang w:val="en-US" w:eastAsia="en-US"/>
              </w:rPr>
            </w:pPr>
          </w:p>
        </w:tc>
        <w:tc>
          <w:tcPr>
            <w:tcW w:w="992" w:type="dxa"/>
            <w:vAlign w:val="bottom"/>
          </w:tcPr>
          <w:p w14:paraId="206A38CB" w14:textId="77777777" w:rsidR="00D15380" w:rsidRPr="005845E0" w:rsidRDefault="00D15380" w:rsidP="00122B01">
            <w:pPr>
              <w:jc w:val="right"/>
              <w:rPr>
                <w:rFonts w:ascii="Arial" w:hAnsi="Arial" w:cs="Arial"/>
                <w:bCs/>
                <w:sz w:val="16"/>
                <w:szCs w:val="16"/>
                <w:lang w:val="en-US" w:eastAsia="en-US"/>
              </w:rPr>
            </w:pPr>
          </w:p>
        </w:tc>
      </w:tr>
      <w:tr w:rsidR="00D15380" w:rsidRPr="005845E0" w14:paraId="7640C8B4" w14:textId="77777777" w:rsidTr="00122B01">
        <w:trPr>
          <w:trHeight w:val="198"/>
        </w:trPr>
        <w:tc>
          <w:tcPr>
            <w:tcW w:w="5499" w:type="dxa"/>
            <w:vAlign w:val="center"/>
          </w:tcPr>
          <w:p w14:paraId="07F4ED6D" w14:textId="77777777" w:rsidR="00D15380" w:rsidRPr="005845E0" w:rsidRDefault="00D15380" w:rsidP="00D15380">
            <w:pPr>
              <w:ind w:left="360"/>
              <w:rPr>
                <w:rFonts w:ascii="Arial" w:hAnsi="Arial" w:cs="Arial"/>
                <w:snapToGrid w:val="0"/>
                <w:sz w:val="16"/>
                <w:szCs w:val="16"/>
              </w:rPr>
            </w:pPr>
            <w:r w:rsidRPr="005845E0">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2AAF0DD7" w:rsidR="00D15380" w:rsidRPr="005845E0" w:rsidRDefault="00D15380" w:rsidP="00122B01">
            <w:pPr>
              <w:jc w:val="right"/>
              <w:rPr>
                <w:rFonts w:ascii="Arial" w:hAnsi="Arial" w:cs="Arial"/>
                <w:bCs/>
                <w:sz w:val="16"/>
                <w:szCs w:val="16"/>
              </w:rPr>
            </w:pPr>
            <w:r w:rsidRPr="005845E0">
              <w:rPr>
                <w:rFonts w:ascii="Arial" w:hAnsi="Arial" w:cs="Arial"/>
                <w:bCs/>
                <w:sz w:val="16"/>
                <w:szCs w:val="16"/>
              </w:rPr>
              <w:t>17.521.293</w:t>
            </w:r>
          </w:p>
        </w:tc>
        <w:tc>
          <w:tcPr>
            <w:tcW w:w="992" w:type="dxa"/>
            <w:tcBorders>
              <w:left w:val="nil"/>
              <w:right w:val="nil"/>
            </w:tcBorders>
            <w:shd w:val="clear" w:color="auto" w:fill="auto"/>
            <w:vAlign w:val="bottom"/>
          </w:tcPr>
          <w:p w14:paraId="27983754" w14:textId="1CB08824" w:rsidR="00D15380" w:rsidRPr="005845E0" w:rsidRDefault="00D15380" w:rsidP="00122B01">
            <w:pPr>
              <w:jc w:val="right"/>
              <w:rPr>
                <w:rFonts w:ascii="Arial" w:hAnsi="Arial" w:cs="Arial"/>
                <w:bCs/>
                <w:sz w:val="16"/>
                <w:szCs w:val="16"/>
              </w:rPr>
            </w:pPr>
            <w:r w:rsidRPr="005845E0">
              <w:rPr>
                <w:rFonts w:ascii="Arial" w:hAnsi="Arial" w:cs="Arial"/>
                <w:bCs/>
                <w:sz w:val="16"/>
                <w:szCs w:val="16"/>
              </w:rPr>
              <w:t>51.089.827</w:t>
            </w:r>
          </w:p>
        </w:tc>
        <w:tc>
          <w:tcPr>
            <w:tcW w:w="992" w:type="dxa"/>
            <w:tcBorders>
              <w:left w:val="nil"/>
              <w:right w:val="nil"/>
            </w:tcBorders>
            <w:shd w:val="clear" w:color="auto" w:fill="auto"/>
            <w:vAlign w:val="bottom"/>
          </w:tcPr>
          <w:p w14:paraId="158F5AA6" w14:textId="7786285F" w:rsidR="00D15380" w:rsidRPr="005845E0" w:rsidRDefault="00D15380" w:rsidP="00122B01">
            <w:pPr>
              <w:jc w:val="right"/>
              <w:rPr>
                <w:rFonts w:ascii="Arial" w:hAnsi="Arial" w:cs="Arial"/>
                <w:bCs/>
                <w:sz w:val="16"/>
                <w:szCs w:val="16"/>
              </w:rPr>
            </w:pPr>
            <w:r w:rsidRPr="005845E0">
              <w:rPr>
                <w:rFonts w:ascii="Arial" w:hAnsi="Arial" w:cs="Arial"/>
                <w:bCs/>
                <w:sz w:val="16"/>
                <w:szCs w:val="16"/>
              </w:rPr>
              <w:t>11.866.166</w:t>
            </w:r>
          </w:p>
        </w:tc>
        <w:tc>
          <w:tcPr>
            <w:tcW w:w="992" w:type="dxa"/>
            <w:tcBorders>
              <w:left w:val="nil"/>
              <w:right w:val="nil"/>
            </w:tcBorders>
            <w:shd w:val="clear" w:color="auto" w:fill="auto"/>
            <w:vAlign w:val="bottom"/>
          </w:tcPr>
          <w:p w14:paraId="37955092" w14:textId="37461B18" w:rsidR="00D15380" w:rsidRPr="005845E0" w:rsidRDefault="00D15380" w:rsidP="00122B01">
            <w:pPr>
              <w:jc w:val="right"/>
              <w:rPr>
                <w:rFonts w:ascii="Arial" w:hAnsi="Arial" w:cs="Arial"/>
                <w:bCs/>
                <w:sz w:val="16"/>
                <w:szCs w:val="16"/>
              </w:rPr>
            </w:pPr>
            <w:r w:rsidRPr="005845E0">
              <w:rPr>
                <w:rFonts w:ascii="Arial" w:hAnsi="Arial" w:cs="Arial"/>
                <w:bCs/>
                <w:sz w:val="16"/>
                <w:szCs w:val="16"/>
              </w:rPr>
              <w:t>80.477.286</w:t>
            </w:r>
          </w:p>
        </w:tc>
      </w:tr>
      <w:tr w:rsidR="00D15380" w:rsidRPr="005845E0" w14:paraId="2529BB1C" w14:textId="77777777" w:rsidTr="00122B01">
        <w:trPr>
          <w:trHeight w:val="198"/>
        </w:trPr>
        <w:tc>
          <w:tcPr>
            <w:tcW w:w="5499" w:type="dxa"/>
            <w:vAlign w:val="center"/>
          </w:tcPr>
          <w:p w14:paraId="2E608F29" w14:textId="77777777" w:rsidR="00D15380" w:rsidRPr="005845E0" w:rsidRDefault="00D15380" w:rsidP="00D15380">
            <w:pPr>
              <w:ind w:left="360"/>
              <w:rPr>
                <w:rFonts w:ascii="Arial" w:hAnsi="Arial" w:cs="Arial"/>
                <w:snapToGrid w:val="0"/>
                <w:sz w:val="16"/>
                <w:szCs w:val="16"/>
              </w:rPr>
            </w:pPr>
            <w:r w:rsidRPr="005845E0">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2EAE54DD" w:rsidR="00D15380" w:rsidRPr="005845E0" w:rsidRDefault="00D15380" w:rsidP="00122B01">
            <w:pPr>
              <w:jc w:val="right"/>
              <w:rPr>
                <w:rFonts w:ascii="Arial" w:hAnsi="Arial" w:cs="Arial"/>
                <w:bCs/>
                <w:sz w:val="16"/>
                <w:szCs w:val="16"/>
              </w:rPr>
            </w:pPr>
            <w:r w:rsidRPr="005845E0">
              <w:rPr>
                <w:rFonts w:ascii="Arial" w:hAnsi="Arial" w:cs="Arial"/>
                <w:bCs/>
                <w:sz w:val="16"/>
                <w:szCs w:val="16"/>
              </w:rPr>
              <w:t>16.308.170</w:t>
            </w:r>
          </w:p>
        </w:tc>
        <w:tc>
          <w:tcPr>
            <w:tcW w:w="992" w:type="dxa"/>
            <w:tcBorders>
              <w:left w:val="nil"/>
              <w:right w:val="nil"/>
            </w:tcBorders>
            <w:shd w:val="clear" w:color="auto" w:fill="auto"/>
            <w:vAlign w:val="bottom"/>
          </w:tcPr>
          <w:p w14:paraId="27C1C3FD" w14:textId="51D8078F" w:rsidR="00D15380" w:rsidRPr="005845E0" w:rsidRDefault="00D15380" w:rsidP="00122B01">
            <w:pPr>
              <w:jc w:val="right"/>
              <w:rPr>
                <w:rFonts w:ascii="Arial" w:hAnsi="Arial" w:cs="Arial"/>
                <w:bCs/>
                <w:sz w:val="16"/>
                <w:szCs w:val="16"/>
              </w:rPr>
            </w:pPr>
            <w:r w:rsidRPr="005845E0">
              <w:rPr>
                <w:rFonts w:ascii="Arial" w:hAnsi="Arial" w:cs="Arial"/>
                <w:bCs/>
                <w:sz w:val="16"/>
                <w:szCs w:val="16"/>
              </w:rPr>
              <w:t>51.537.155</w:t>
            </w:r>
          </w:p>
        </w:tc>
        <w:tc>
          <w:tcPr>
            <w:tcW w:w="992" w:type="dxa"/>
            <w:tcBorders>
              <w:left w:val="nil"/>
              <w:right w:val="nil"/>
            </w:tcBorders>
            <w:shd w:val="clear" w:color="auto" w:fill="auto"/>
            <w:vAlign w:val="bottom"/>
          </w:tcPr>
          <w:p w14:paraId="4F887B94" w14:textId="06A958C8" w:rsidR="00D15380" w:rsidRPr="005845E0" w:rsidRDefault="00D15380" w:rsidP="00122B01">
            <w:pPr>
              <w:jc w:val="right"/>
              <w:rPr>
                <w:rFonts w:ascii="Arial" w:hAnsi="Arial" w:cs="Arial"/>
                <w:bCs/>
                <w:sz w:val="16"/>
                <w:szCs w:val="16"/>
              </w:rPr>
            </w:pPr>
            <w:r w:rsidRPr="005845E0">
              <w:rPr>
                <w:rFonts w:ascii="Arial" w:hAnsi="Arial" w:cs="Arial"/>
                <w:bCs/>
                <w:sz w:val="16"/>
                <w:szCs w:val="16"/>
              </w:rPr>
              <w:t>11.088.973</w:t>
            </w:r>
          </w:p>
        </w:tc>
        <w:tc>
          <w:tcPr>
            <w:tcW w:w="992" w:type="dxa"/>
            <w:tcBorders>
              <w:left w:val="nil"/>
              <w:right w:val="nil"/>
            </w:tcBorders>
            <w:shd w:val="clear" w:color="auto" w:fill="auto"/>
            <w:vAlign w:val="bottom"/>
          </w:tcPr>
          <w:p w14:paraId="41F9BF39" w14:textId="38AF3686" w:rsidR="00D15380" w:rsidRPr="005845E0" w:rsidRDefault="00D15380" w:rsidP="00122B01">
            <w:pPr>
              <w:jc w:val="right"/>
              <w:rPr>
                <w:rFonts w:ascii="Arial" w:hAnsi="Arial" w:cs="Arial"/>
                <w:bCs/>
                <w:sz w:val="16"/>
                <w:szCs w:val="16"/>
              </w:rPr>
            </w:pPr>
            <w:r w:rsidRPr="005845E0">
              <w:rPr>
                <w:rFonts w:ascii="Arial" w:hAnsi="Arial" w:cs="Arial"/>
                <w:bCs/>
                <w:sz w:val="16"/>
                <w:szCs w:val="16"/>
              </w:rPr>
              <w:t>78.934.298</w:t>
            </w:r>
          </w:p>
        </w:tc>
      </w:tr>
      <w:tr w:rsidR="00D15380" w:rsidRPr="005845E0" w14:paraId="07DD7F10" w14:textId="77777777" w:rsidTr="00122B01">
        <w:trPr>
          <w:trHeight w:val="198"/>
        </w:trPr>
        <w:tc>
          <w:tcPr>
            <w:tcW w:w="5499" w:type="dxa"/>
            <w:tcBorders>
              <w:bottom w:val="single" w:sz="4" w:space="0" w:color="auto"/>
            </w:tcBorders>
            <w:vAlign w:val="center"/>
          </w:tcPr>
          <w:p w14:paraId="4CFBED00" w14:textId="77777777" w:rsidR="00D15380" w:rsidRPr="005845E0" w:rsidRDefault="00D15380" w:rsidP="00D15380">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D15380" w:rsidRPr="005845E0"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18CB7FAE" w14:textId="77777777" w:rsidR="00D15380" w:rsidRPr="005845E0"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51EDE4E4" w14:textId="77777777" w:rsidR="00D15380" w:rsidRPr="005845E0"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2E72DEE3" w14:textId="77777777" w:rsidR="00D15380" w:rsidRPr="005845E0" w:rsidRDefault="00D15380" w:rsidP="00122B01">
            <w:pPr>
              <w:jc w:val="right"/>
              <w:rPr>
                <w:rFonts w:ascii="Arial" w:hAnsi="Arial" w:cs="Arial"/>
                <w:bCs/>
                <w:sz w:val="16"/>
                <w:szCs w:val="16"/>
              </w:rPr>
            </w:pPr>
          </w:p>
        </w:tc>
      </w:tr>
      <w:tr w:rsidR="00D15380" w:rsidRPr="005845E0" w14:paraId="28CDC90D" w14:textId="77777777" w:rsidTr="00122B01">
        <w:trPr>
          <w:trHeight w:val="198"/>
        </w:trPr>
        <w:tc>
          <w:tcPr>
            <w:tcW w:w="5499" w:type="dxa"/>
            <w:tcBorders>
              <w:top w:val="single" w:sz="4" w:space="0" w:color="auto"/>
              <w:bottom w:val="single" w:sz="4" w:space="0" w:color="auto"/>
            </w:tcBorders>
            <w:vAlign w:val="center"/>
          </w:tcPr>
          <w:p w14:paraId="57603F0F" w14:textId="77777777" w:rsidR="00D15380" w:rsidRPr="005845E0" w:rsidRDefault="00D15380" w:rsidP="00D15380">
            <w:pPr>
              <w:rPr>
                <w:rFonts w:ascii="Arial" w:hAnsi="Arial" w:cs="Arial"/>
                <w:b/>
                <w:snapToGrid w:val="0"/>
                <w:sz w:val="16"/>
                <w:szCs w:val="16"/>
              </w:rPr>
            </w:pPr>
            <w:r w:rsidRPr="005845E0">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7E762C05"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1.213.123</w:t>
            </w:r>
          </w:p>
        </w:tc>
        <w:tc>
          <w:tcPr>
            <w:tcW w:w="992" w:type="dxa"/>
            <w:tcBorders>
              <w:top w:val="single" w:sz="4" w:space="0" w:color="auto"/>
              <w:left w:val="nil"/>
              <w:bottom w:val="single" w:sz="4" w:space="0" w:color="auto"/>
              <w:right w:val="nil"/>
            </w:tcBorders>
            <w:shd w:val="clear" w:color="auto" w:fill="auto"/>
            <w:vAlign w:val="bottom"/>
          </w:tcPr>
          <w:p w14:paraId="5A49D2EE" w14:textId="58970921"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(447.328)</w:t>
            </w:r>
          </w:p>
        </w:tc>
        <w:tc>
          <w:tcPr>
            <w:tcW w:w="992" w:type="dxa"/>
            <w:tcBorders>
              <w:top w:val="single" w:sz="4" w:space="0" w:color="auto"/>
              <w:left w:val="nil"/>
              <w:bottom w:val="single" w:sz="4" w:space="0" w:color="auto"/>
              <w:right w:val="nil"/>
            </w:tcBorders>
            <w:shd w:val="clear" w:color="auto" w:fill="auto"/>
            <w:vAlign w:val="bottom"/>
          </w:tcPr>
          <w:p w14:paraId="5D2DD08C" w14:textId="5D22B9A0"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777.193</w:t>
            </w:r>
          </w:p>
        </w:tc>
        <w:tc>
          <w:tcPr>
            <w:tcW w:w="992" w:type="dxa"/>
            <w:tcBorders>
              <w:top w:val="single" w:sz="4" w:space="0" w:color="auto"/>
              <w:left w:val="nil"/>
              <w:bottom w:val="single" w:sz="4" w:space="0" w:color="auto"/>
              <w:right w:val="nil"/>
            </w:tcBorders>
            <w:shd w:val="clear" w:color="auto" w:fill="auto"/>
            <w:vAlign w:val="bottom"/>
          </w:tcPr>
          <w:p w14:paraId="41A66DC4" w14:textId="3988D439"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1.542.988</w:t>
            </w:r>
          </w:p>
        </w:tc>
      </w:tr>
      <w:tr w:rsidR="00D15380" w:rsidRPr="005845E0" w14:paraId="17DEB911" w14:textId="77777777" w:rsidTr="00122B01">
        <w:trPr>
          <w:trHeight w:val="198"/>
        </w:trPr>
        <w:tc>
          <w:tcPr>
            <w:tcW w:w="5499" w:type="dxa"/>
            <w:tcBorders>
              <w:top w:val="single" w:sz="4" w:space="0" w:color="auto"/>
              <w:bottom w:val="single" w:sz="4" w:space="0" w:color="auto"/>
            </w:tcBorders>
            <w:vAlign w:val="center"/>
          </w:tcPr>
          <w:p w14:paraId="79A6D12F" w14:textId="77777777" w:rsidR="00D15380" w:rsidRPr="005845E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D15380" w:rsidRPr="005845E0"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D15380" w:rsidRPr="005845E0" w:rsidRDefault="00D15380" w:rsidP="00122B01">
            <w:pPr>
              <w:jc w:val="right"/>
              <w:rPr>
                <w:rFonts w:ascii="Arial" w:hAnsi="Arial" w:cs="Arial"/>
                <w:b/>
                <w:bCs/>
                <w:sz w:val="16"/>
                <w:szCs w:val="16"/>
              </w:rPr>
            </w:pPr>
          </w:p>
        </w:tc>
      </w:tr>
      <w:tr w:rsidR="00D15380" w:rsidRPr="005845E0" w14:paraId="6DC89197" w14:textId="77777777" w:rsidTr="00122B01">
        <w:trPr>
          <w:trHeight w:val="198"/>
        </w:trPr>
        <w:tc>
          <w:tcPr>
            <w:tcW w:w="5499" w:type="dxa"/>
            <w:tcBorders>
              <w:top w:val="single" w:sz="4" w:space="0" w:color="auto"/>
              <w:bottom w:val="single" w:sz="4" w:space="0" w:color="auto"/>
            </w:tcBorders>
            <w:vAlign w:val="center"/>
          </w:tcPr>
          <w:p w14:paraId="566E75C6" w14:textId="77777777" w:rsidR="00D15380" w:rsidRPr="005845E0" w:rsidRDefault="00D15380" w:rsidP="00D15380">
            <w:pPr>
              <w:rPr>
                <w:rFonts w:ascii="Arial" w:hAnsi="Arial" w:cs="Arial"/>
                <w:b/>
                <w:snapToGrid w:val="0"/>
                <w:sz w:val="16"/>
                <w:szCs w:val="16"/>
              </w:rPr>
            </w:pPr>
            <w:r w:rsidRPr="005845E0">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78059ED1"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(1.204.011)</w:t>
            </w:r>
          </w:p>
        </w:tc>
        <w:tc>
          <w:tcPr>
            <w:tcW w:w="992" w:type="dxa"/>
            <w:tcBorders>
              <w:top w:val="single" w:sz="4" w:space="0" w:color="auto"/>
              <w:left w:val="nil"/>
              <w:bottom w:val="single" w:sz="4" w:space="0" w:color="auto"/>
              <w:right w:val="nil"/>
            </w:tcBorders>
            <w:shd w:val="clear" w:color="auto" w:fill="auto"/>
            <w:vAlign w:val="bottom"/>
          </w:tcPr>
          <w:p w14:paraId="0066A35C" w14:textId="5310342E"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931.364</w:t>
            </w:r>
          </w:p>
        </w:tc>
        <w:tc>
          <w:tcPr>
            <w:tcW w:w="992" w:type="dxa"/>
            <w:tcBorders>
              <w:top w:val="single" w:sz="4" w:space="0" w:color="auto"/>
              <w:left w:val="nil"/>
              <w:bottom w:val="single" w:sz="4" w:space="0" w:color="auto"/>
              <w:right w:val="nil"/>
            </w:tcBorders>
            <w:shd w:val="clear" w:color="auto" w:fill="auto"/>
            <w:vAlign w:val="bottom"/>
          </w:tcPr>
          <w:p w14:paraId="7C95ADE6" w14:textId="59B2EBFD"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37.065</w:t>
            </w:r>
          </w:p>
        </w:tc>
        <w:tc>
          <w:tcPr>
            <w:tcW w:w="992" w:type="dxa"/>
            <w:tcBorders>
              <w:top w:val="single" w:sz="4" w:space="0" w:color="auto"/>
              <w:left w:val="nil"/>
              <w:bottom w:val="single" w:sz="4" w:space="0" w:color="auto"/>
              <w:right w:val="nil"/>
            </w:tcBorders>
            <w:shd w:val="clear" w:color="auto" w:fill="auto"/>
            <w:vAlign w:val="bottom"/>
          </w:tcPr>
          <w:p w14:paraId="153D5A94" w14:textId="60E1C1C6" w:rsidR="00D15380" w:rsidRPr="005845E0" w:rsidRDefault="00D15380" w:rsidP="00122B01">
            <w:pPr>
              <w:jc w:val="right"/>
              <w:rPr>
                <w:rFonts w:ascii="Arial" w:hAnsi="Arial" w:cs="Arial"/>
                <w:b/>
                <w:bCs/>
                <w:sz w:val="16"/>
                <w:szCs w:val="16"/>
              </w:rPr>
            </w:pPr>
            <w:r w:rsidRPr="005845E0">
              <w:rPr>
                <w:rFonts w:ascii="Arial" w:hAnsi="Arial" w:cs="Arial"/>
                <w:b/>
                <w:bCs/>
                <w:sz w:val="16"/>
                <w:szCs w:val="16"/>
              </w:rPr>
              <w:t>(235.582)</w:t>
            </w:r>
          </w:p>
        </w:tc>
      </w:tr>
      <w:tr w:rsidR="00D15380" w:rsidRPr="005845E0" w14:paraId="2F7945E7" w14:textId="77777777" w:rsidTr="00122B01">
        <w:trPr>
          <w:trHeight w:val="198"/>
        </w:trPr>
        <w:tc>
          <w:tcPr>
            <w:tcW w:w="5499" w:type="dxa"/>
            <w:tcBorders>
              <w:top w:val="single" w:sz="4" w:space="0" w:color="auto"/>
            </w:tcBorders>
            <w:vAlign w:val="center"/>
          </w:tcPr>
          <w:p w14:paraId="4286460A" w14:textId="77777777" w:rsidR="00D15380" w:rsidRPr="005845E0" w:rsidRDefault="00D15380" w:rsidP="00D15380">
            <w:pPr>
              <w:ind w:left="360"/>
              <w:rPr>
                <w:rFonts w:ascii="Arial" w:hAnsi="Arial" w:cs="Arial"/>
                <w:snapToGrid w:val="0"/>
                <w:sz w:val="16"/>
                <w:szCs w:val="16"/>
              </w:rPr>
            </w:pPr>
            <w:r w:rsidRPr="005845E0">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0509D1E4" w:rsidR="00D15380" w:rsidRPr="005845E0" w:rsidRDefault="00D15380" w:rsidP="00122B01">
            <w:pPr>
              <w:jc w:val="right"/>
              <w:rPr>
                <w:rFonts w:ascii="Arial" w:hAnsi="Arial" w:cs="Arial"/>
                <w:bCs/>
                <w:sz w:val="16"/>
                <w:szCs w:val="16"/>
              </w:rPr>
            </w:pPr>
            <w:r w:rsidRPr="005845E0">
              <w:rPr>
                <w:rFonts w:ascii="Arial" w:hAnsi="Arial" w:cs="Arial"/>
                <w:bCs/>
                <w:sz w:val="16"/>
                <w:szCs w:val="16"/>
              </w:rPr>
              <w:t>59.703</w:t>
            </w:r>
          </w:p>
        </w:tc>
        <w:tc>
          <w:tcPr>
            <w:tcW w:w="992" w:type="dxa"/>
            <w:tcBorders>
              <w:top w:val="single" w:sz="4" w:space="0" w:color="auto"/>
              <w:left w:val="nil"/>
              <w:right w:val="nil"/>
            </w:tcBorders>
            <w:shd w:val="clear" w:color="auto" w:fill="auto"/>
            <w:vAlign w:val="bottom"/>
          </w:tcPr>
          <w:p w14:paraId="29ABA75A" w14:textId="105AC070" w:rsidR="00D15380" w:rsidRPr="005845E0" w:rsidRDefault="00D15380" w:rsidP="00122B01">
            <w:pPr>
              <w:jc w:val="right"/>
              <w:rPr>
                <w:rFonts w:ascii="Arial" w:hAnsi="Arial" w:cs="Arial"/>
                <w:bCs/>
                <w:sz w:val="16"/>
                <w:szCs w:val="16"/>
              </w:rPr>
            </w:pPr>
            <w:r w:rsidRPr="005845E0">
              <w:rPr>
                <w:rFonts w:ascii="Arial" w:hAnsi="Arial" w:cs="Arial"/>
                <w:bCs/>
                <w:sz w:val="16"/>
                <w:szCs w:val="16"/>
              </w:rPr>
              <w:t>1.430.583</w:t>
            </w:r>
          </w:p>
        </w:tc>
        <w:tc>
          <w:tcPr>
            <w:tcW w:w="992" w:type="dxa"/>
            <w:tcBorders>
              <w:top w:val="single" w:sz="4" w:space="0" w:color="auto"/>
              <w:left w:val="nil"/>
              <w:right w:val="nil"/>
            </w:tcBorders>
            <w:shd w:val="clear" w:color="auto" w:fill="auto"/>
            <w:vAlign w:val="bottom"/>
          </w:tcPr>
          <w:p w14:paraId="393FF433" w14:textId="6CB902D9" w:rsidR="00D15380" w:rsidRPr="005845E0" w:rsidRDefault="00D15380" w:rsidP="00122B01">
            <w:pPr>
              <w:jc w:val="right"/>
              <w:rPr>
                <w:rFonts w:ascii="Arial" w:hAnsi="Arial" w:cs="Arial"/>
                <w:bCs/>
                <w:sz w:val="16"/>
                <w:szCs w:val="16"/>
              </w:rPr>
            </w:pPr>
            <w:r w:rsidRPr="005845E0">
              <w:rPr>
                <w:rFonts w:ascii="Arial" w:hAnsi="Arial" w:cs="Arial"/>
                <w:bCs/>
                <w:sz w:val="16"/>
                <w:szCs w:val="16"/>
              </w:rPr>
              <w:t>153.736</w:t>
            </w:r>
          </w:p>
        </w:tc>
        <w:tc>
          <w:tcPr>
            <w:tcW w:w="992" w:type="dxa"/>
            <w:tcBorders>
              <w:top w:val="nil"/>
              <w:left w:val="nil"/>
              <w:bottom w:val="nil"/>
              <w:right w:val="nil"/>
            </w:tcBorders>
            <w:shd w:val="clear" w:color="auto" w:fill="auto"/>
            <w:vAlign w:val="bottom"/>
          </w:tcPr>
          <w:p w14:paraId="65880D76" w14:textId="2DB8F1F4" w:rsidR="00D15380" w:rsidRPr="005845E0" w:rsidRDefault="00D15380" w:rsidP="00122B01">
            <w:pPr>
              <w:jc w:val="right"/>
              <w:rPr>
                <w:rFonts w:ascii="Arial" w:hAnsi="Arial" w:cs="Arial"/>
                <w:bCs/>
                <w:sz w:val="16"/>
                <w:szCs w:val="16"/>
              </w:rPr>
            </w:pPr>
            <w:r w:rsidRPr="005845E0">
              <w:rPr>
                <w:rFonts w:ascii="Arial" w:hAnsi="Arial" w:cs="Arial"/>
                <w:bCs/>
                <w:sz w:val="16"/>
                <w:szCs w:val="16"/>
              </w:rPr>
              <w:t>1.644.022</w:t>
            </w:r>
          </w:p>
        </w:tc>
      </w:tr>
      <w:tr w:rsidR="00D15380" w:rsidRPr="005845E0" w14:paraId="1FA08B93" w14:textId="77777777" w:rsidTr="00122B01">
        <w:trPr>
          <w:trHeight w:val="198"/>
        </w:trPr>
        <w:tc>
          <w:tcPr>
            <w:tcW w:w="5499" w:type="dxa"/>
            <w:vAlign w:val="center"/>
          </w:tcPr>
          <w:p w14:paraId="5A7B872F" w14:textId="77777777" w:rsidR="00D15380" w:rsidRPr="005845E0" w:rsidRDefault="00D15380" w:rsidP="00D15380">
            <w:pPr>
              <w:ind w:left="360"/>
              <w:rPr>
                <w:rFonts w:ascii="Arial" w:hAnsi="Arial" w:cs="Arial"/>
                <w:snapToGrid w:val="0"/>
                <w:sz w:val="16"/>
                <w:szCs w:val="16"/>
              </w:rPr>
            </w:pPr>
            <w:r w:rsidRPr="005845E0">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D05C87E" w:rsidR="00D15380" w:rsidRPr="005845E0" w:rsidRDefault="00D15380" w:rsidP="00122B01">
            <w:pPr>
              <w:jc w:val="right"/>
              <w:rPr>
                <w:rFonts w:ascii="Arial" w:hAnsi="Arial" w:cs="Arial"/>
                <w:bCs/>
                <w:sz w:val="16"/>
                <w:szCs w:val="16"/>
              </w:rPr>
            </w:pPr>
            <w:r w:rsidRPr="005845E0">
              <w:rPr>
                <w:rFonts w:ascii="Arial" w:hAnsi="Arial" w:cs="Arial"/>
                <w:bCs/>
                <w:sz w:val="16"/>
                <w:szCs w:val="16"/>
              </w:rPr>
              <w:t>1.263.714</w:t>
            </w:r>
          </w:p>
        </w:tc>
        <w:tc>
          <w:tcPr>
            <w:tcW w:w="992" w:type="dxa"/>
            <w:tcBorders>
              <w:top w:val="nil"/>
              <w:left w:val="nil"/>
              <w:right w:val="nil"/>
            </w:tcBorders>
            <w:shd w:val="clear" w:color="auto" w:fill="auto"/>
            <w:vAlign w:val="bottom"/>
          </w:tcPr>
          <w:p w14:paraId="5BC1777D" w14:textId="5E9FD23C" w:rsidR="00D15380" w:rsidRPr="005845E0" w:rsidRDefault="00D15380" w:rsidP="00122B01">
            <w:pPr>
              <w:jc w:val="right"/>
              <w:rPr>
                <w:rFonts w:ascii="Arial" w:hAnsi="Arial" w:cs="Arial"/>
                <w:bCs/>
                <w:sz w:val="16"/>
                <w:szCs w:val="16"/>
              </w:rPr>
            </w:pPr>
            <w:r w:rsidRPr="005845E0">
              <w:rPr>
                <w:rFonts w:ascii="Arial" w:hAnsi="Arial" w:cs="Arial"/>
                <w:bCs/>
                <w:sz w:val="16"/>
                <w:szCs w:val="16"/>
              </w:rPr>
              <w:t>499.219</w:t>
            </w:r>
          </w:p>
        </w:tc>
        <w:tc>
          <w:tcPr>
            <w:tcW w:w="992" w:type="dxa"/>
            <w:tcBorders>
              <w:top w:val="nil"/>
              <w:left w:val="nil"/>
              <w:right w:val="nil"/>
            </w:tcBorders>
            <w:shd w:val="clear" w:color="auto" w:fill="auto"/>
            <w:vAlign w:val="bottom"/>
          </w:tcPr>
          <w:p w14:paraId="2811E322" w14:textId="2B5E2F88" w:rsidR="00D15380" w:rsidRPr="005845E0" w:rsidRDefault="00D15380" w:rsidP="00122B01">
            <w:pPr>
              <w:jc w:val="right"/>
              <w:rPr>
                <w:rFonts w:ascii="Arial" w:hAnsi="Arial" w:cs="Arial"/>
                <w:bCs/>
                <w:sz w:val="16"/>
                <w:szCs w:val="16"/>
              </w:rPr>
            </w:pPr>
            <w:r w:rsidRPr="005845E0">
              <w:rPr>
                <w:rFonts w:ascii="Arial" w:hAnsi="Arial" w:cs="Arial"/>
                <w:bCs/>
                <w:sz w:val="16"/>
                <w:szCs w:val="16"/>
              </w:rPr>
              <w:t>116.671</w:t>
            </w:r>
          </w:p>
        </w:tc>
        <w:tc>
          <w:tcPr>
            <w:tcW w:w="992" w:type="dxa"/>
            <w:tcBorders>
              <w:top w:val="nil"/>
              <w:left w:val="nil"/>
              <w:right w:val="nil"/>
            </w:tcBorders>
            <w:shd w:val="clear" w:color="auto" w:fill="auto"/>
            <w:vAlign w:val="bottom"/>
          </w:tcPr>
          <w:p w14:paraId="51435855" w14:textId="06A2B156" w:rsidR="00D15380" w:rsidRPr="005845E0" w:rsidRDefault="00D15380" w:rsidP="00122B01">
            <w:pPr>
              <w:jc w:val="right"/>
              <w:rPr>
                <w:rFonts w:ascii="Arial" w:hAnsi="Arial" w:cs="Arial"/>
                <w:bCs/>
                <w:sz w:val="16"/>
                <w:szCs w:val="16"/>
              </w:rPr>
            </w:pPr>
            <w:r w:rsidRPr="005845E0">
              <w:rPr>
                <w:rFonts w:ascii="Arial" w:hAnsi="Arial" w:cs="Arial"/>
                <w:bCs/>
                <w:sz w:val="16"/>
                <w:szCs w:val="16"/>
              </w:rPr>
              <w:t>1.879.604</w:t>
            </w:r>
          </w:p>
        </w:tc>
      </w:tr>
      <w:tr w:rsidR="00D15380" w:rsidRPr="005845E0" w14:paraId="4DF341EE" w14:textId="77777777" w:rsidTr="00122B01">
        <w:trPr>
          <w:trHeight w:val="198"/>
        </w:trPr>
        <w:tc>
          <w:tcPr>
            <w:tcW w:w="5499" w:type="dxa"/>
            <w:tcBorders>
              <w:bottom w:val="single" w:sz="4" w:space="0" w:color="auto"/>
            </w:tcBorders>
            <w:vAlign w:val="center"/>
          </w:tcPr>
          <w:p w14:paraId="6D173FF2" w14:textId="77777777" w:rsidR="00D15380" w:rsidRPr="005845E0" w:rsidRDefault="00D15380" w:rsidP="00D15380">
            <w:pPr>
              <w:ind w:left="360"/>
              <w:rPr>
                <w:rFonts w:ascii="Arial" w:hAnsi="Arial" w:cs="Arial"/>
                <w:snapToGrid w:val="0"/>
                <w:sz w:val="16"/>
                <w:szCs w:val="16"/>
              </w:rPr>
            </w:pPr>
            <w:r w:rsidRPr="005845E0">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21F971D1" w:rsidR="00D15380" w:rsidRPr="005845E0" w:rsidRDefault="00D15380" w:rsidP="00122B01">
            <w:pPr>
              <w:jc w:val="right"/>
              <w:rPr>
                <w:rFonts w:ascii="Arial" w:hAnsi="Arial" w:cs="Arial"/>
                <w:bCs/>
                <w:sz w:val="16"/>
                <w:szCs w:val="16"/>
              </w:rPr>
            </w:pPr>
            <w:r w:rsidRPr="005845E0">
              <w:rPr>
                <w:rFonts w:ascii="Arial" w:hAnsi="Arial" w:cs="Arial"/>
                <w:bCs/>
                <w:sz w:val="16"/>
                <w:szCs w:val="16"/>
              </w:rPr>
              <w:t>2.892.867</w:t>
            </w:r>
          </w:p>
        </w:tc>
        <w:tc>
          <w:tcPr>
            <w:tcW w:w="992" w:type="dxa"/>
            <w:tcBorders>
              <w:left w:val="nil"/>
              <w:bottom w:val="single" w:sz="4" w:space="0" w:color="auto"/>
              <w:right w:val="nil"/>
            </w:tcBorders>
            <w:shd w:val="clear" w:color="auto" w:fill="auto"/>
            <w:vAlign w:val="bottom"/>
          </w:tcPr>
          <w:p w14:paraId="1AF29CC1" w14:textId="2C79ED67" w:rsidR="00D15380" w:rsidRPr="005845E0" w:rsidRDefault="00D15380" w:rsidP="00122B01">
            <w:pPr>
              <w:jc w:val="right"/>
              <w:rPr>
                <w:rFonts w:ascii="Arial" w:hAnsi="Arial" w:cs="Arial"/>
                <w:bCs/>
                <w:sz w:val="16"/>
                <w:szCs w:val="16"/>
              </w:rPr>
            </w:pPr>
            <w:r w:rsidRPr="005845E0">
              <w:rPr>
                <w:rFonts w:ascii="Arial" w:hAnsi="Arial" w:cs="Arial"/>
                <w:bCs/>
                <w:sz w:val="16"/>
                <w:szCs w:val="16"/>
              </w:rPr>
              <w:t>6.729.280</w:t>
            </w:r>
          </w:p>
        </w:tc>
        <w:tc>
          <w:tcPr>
            <w:tcW w:w="992" w:type="dxa"/>
            <w:tcBorders>
              <w:left w:val="nil"/>
              <w:bottom w:val="single" w:sz="4" w:space="0" w:color="auto"/>
              <w:right w:val="nil"/>
            </w:tcBorders>
            <w:shd w:val="clear" w:color="auto" w:fill="auto"/>
            <w:vAlign w:val="bottom"/>
          </w:tcPr>
          <w:p w14:paraId="6874654A" w14:textId="68776033" w:rsidR="00D15380" w:rsidRPr="005845E0" w:rsidRDefault="00D15380" w:rsidP="00122B01">
            <w:pPr>
              <w:jc w:val="right"/>
              <w:rPr>
                <w:rFonts w:ascii="Arial" w:hAnsi="Arial" w:cs="Arial"/>
                <w:bCs/>
                <w:sz w:val="16"/>
                <w:szCs w:val="16"/>
              </w:rPr>
            </w:pPr>
            <w:r w:rsidRPr="005845E0">
              <w:rPr>
                <w:rFonts w:ascii="Arial" w:hAnsi="Arial" w:cs="Arial"/>
                <w:bCs/>
                <w:sz w:val="16"/>
                <w:szCs w:val="16"/>
              </w:rPr>
              <w:t>70.232</w:t>
            </w:r>
          </w:p>
        </w:tc>
        <w:tc>
          <w:tcPr>
            <w:tcW w:w="992" w:type="dxa"/>
            <w:tcBorders>
              <w:top w:val="nil"/>
              <w:left w:val="nil"/>
              <w:bottom w:val="single" w:sz="4" w:space="0" w:color="auto"/>
              <w:right w:val="nil"/>
            </w:tcBorders>
            <w:shd w:val="clear" w:color="auto" w:fill="auto"/>
            <w:vAlign w:val="bottom"/>
          </w:tcPr>
          <w:p w14:paraId="545EA52B" w14:textId="48199CEF" w:rsidR="00D15380" w:rsidRPr="005845E0" w:rsidRDefault="00D15380" w:rsidP="00122B01">
            <w:pPr>
              <w:jc w:val="right"/>
              <w:rPr>
                <w:rFonts w:ascii="Arial" w:hAnsi="Arial" w:cs="Arial"/>
                <w:bCs/>
                <w:sz w:val="16"/>
                <w:szCs w:val="16"/>
              </w:rPr>
            </w:pPr>
            <w:r w:rsidRPr="005845E0">
              <w:rPr>
                <w:rFonts w:ascii="Arial" w:hAnsi="Arial" w:cs="Arial"/>
                <w:bCs/>
                <w:sz w:val="16"/>
                <w:szCs w:val="16"/>
              </w:rPr>
              <w:t>9.692.379</w:t>
            </w:r>
          </w:p>
        </w:tc>
      </w:tr>
    </w:tbl>
    <w:p w14:paraId="0835231A" w14:textId="1BCA2ACB" w:rsidR="005C20FE" w:rsidRPr="005845E0" w:rsidRDefault="00A41242" w:rsidP="008C6C70">
      <w:pPr>
        <w:pStyle w:val="BodyTextIndent"/>
        <w:spacing w:before="60"/>
        <w:ind w:left="284" w:right="385" w:hanging="280"/>
        <w:rPr>
          <w:rFonts w:ascii="Arial" w:hAnsi="Arial" w:cs="Arial"/>
          <w:sz w:val="16"/>
          <w:szCs w:val="16"/>
        </w:rPr>
      </w:pPr>
      <w:r w:rsidRPr="005845E0">
        <w:rPr>
          <w:rFonts w:ascii="Arial" w:hAnsi="Arial" w:cs="Arial"/>
          <w:sz w:val="16"/>
          <w:szCs w:val="16"/>
          <w:vertAlign w:val="superscript"/>
        </w:rPr>
        <w:t xml:space="preserve"> (*</w:t>
      </w:r>
      <w:r w:rsidR="0060224A" w:rsidRPr="005845E0">
        <w:rPr>
          <w:rFonts w:ascii="Arial" w:hAnsi="Arial" w:cs="Arial"/>
          <w:sz w:val="16"/>
          <w:szCs w:val="16"/>
          <w:vertAlign w:val="superscript"/>
        </w:rPr>
        <w:t>)</w:t>
      </w:r>
      <w:r w:rsidR="00BB7698" w:rsidRPr="005845E0">
        <w:rPr>
          <w:rFonts w:ascii="Arial" w:hAnsi="Arial" w:cs="Arial"/>
          <w:sz w:val="16"/>
          <w:szCs w:val="16"/>
          <w:vertAlign w:val="superscript"/>
        </w:rPr>
        <w:tab/>
      </w:r>
      <w:bookmarkStart w:id="59" w:name="_Hlk133841988"/>
      <w:r w:rsidR="007E4779" w:rsidRPr="005845E0">
        <w:rPr>
          <w:rFonts w:ascii="Arial" w:hAnsi="Arial" w:cs="Arial"/>
          <w:sz w:val="16"/>
          <w:szCs w:val="16"/>
        </w:rPr>
        <w:t>Nakit değerler (Kasa, Efektif Deposu, Yoldaki Paralar, Satın Alı</w:t>
      </w:r>
      <w:r w:rsidR="000D17FF" w:rsidRPr="005845E0">
        <w:rPr>
          <w:rFonts w:ascii="Arial" w:hAnsi="Arial" w:cs="Arial"/>
          <w:sz w:val="16"/>
          <w:szCs w:val="16"/>
        </w:rPr>
        <w:t>nan Çekler) ve T.C Merkez Bnk. s</w:t>
      </w:r>
      <w:r w:rsidR="007E4779" w:rsidRPr="005845E0">
        <w:rPr>
          <w:rFonts w:ascii="Arial" w:hAnsi="Arial" w:cs="Arial"/>
          <w:sz w:val="16"/>
          <w:szCs w:val="16"/>
        </w:rPr>
        <w:t xml:space="preserve">atırında diğer YP olarak gösterilen bakiyenin </w:t>
      </w:r>
      <w:bookmarkStart w:id="60" w:name="_Hlk157010159"/>
      <w:r w:rsidR="00D15380" w:rsidRPr="005845E0">
        <w:rPr>
          <w:rFonts w:ascii="Arial" w:hAnsi="Arial" w:cs="Arial"/>
          <w:sz w:val="16"/>
          <w:szCs w:val="16"/>
        </w:rPr>
        <w:t>3.</w:t>
      </w:r>
      <w:r w:rsidR="005F131A" w:rsidRPr="005845E0">
        <w:rPr>
          <w:rFonts w:ascii="Arial" w:hAnsi="Arial" w:cs="Arial"/>
          <w:sz w:val="16"/>
          <w:szCs w:val="16"/>
        </w:rPr>
        <w:t>995</w:t>
      </w:r>
      <w:r w:rsidR="00D15380" w:rsidRPr="005845E0">
        <w:rPr>
          <w:rFonts w:ascii="Arial" w:hAnsi="Arial" w:cs="Arial"/>
          <w:sz w:val="16"/>
          <w:szCs w:val="16"/>
        </w:rPr>
        <w:t>.</w:t>
      </w:r>
      <w:r w:rsidR="005F131A" w:rsidRPr="005845E0">
        <w:rPr>
          <w:rFonts w:ascii="Arial" w:hAnsi="Arial" w:cs="Arial"/>
          <w:sz w:val="16"/>
          <w:szCs w:val="16"/>
        </w:rPr>
        <w:t>13</w:t>
      </w:r>
      <w:bookmarkEnd w:id="60"/>
      <w:r w:rsidR="004F3C3D" w:rsidRPr="005845E0">
        <w:rPr>
          <w:rFonts w:ascii="Arial" w:hAnsi="Arial" w:cs="Arial"/>
          <w:sz w:val="16"/>
          <w:szCs w:val="16"/>
        </w:rPr>
        <w:t>3</w:t>
      </w:r>
      <w:r w:rsidR="009548DE" w:rsidRPr="005845E0">
        <w:rPr>
          <w:rFonts w:ascii="Arial" w:hAnsi="Arial" w:cs="Arial"/>
          <w:sz w:val="16"/>
          <w:szCs w:val="16"/>
        </w:rPr>
        <w:t xml:space="preserve"> </w:t>
      </w:r>
      <w:r w:rsidR="0029052D" w:rsidRPr="005845E0">
        <w:rPr>
          <w:rFonts w:ascii="Arial" w:hAnsi="Arial" w:cs="Arial"/>
          <w:sz w:val="16"/>
          <w:szCs w:val="16"/>
        </w:rPr>
        <w:t>TL’si</w:t>
      </w:r>
      <w:r w:rsidR="00AC1D61" w:rsidRPr="005845E0">
        <w:rPr>
          <w:rFonts w:ascii="Arial" w:hAnsi="Arial" w:cs="Arial"/>
          <w:sz w:val="16"/>
          <w:szCs w:val="16"/>
        </w:rPr>
        <w:t xml:space="preserve"> (</w:t>
      </w:r>
      <w:r w:rsidR="004D26F1" w:rsidRPr="005845E0">
        <w:rPr>
          <w:rFonts w:ascii="Arial" w:hAnsi="Arial" w:cs="Arial"/>
          <w:sz w:val="16"/>
          <w:szCs w:val="16"/>
        </w:rPr>
        <w:t>31 Aralık 20</w:t>
      </w:r>
      <w:r w:rsidR="000903AA" w:rsidRPr="005845E0">
        <w:rPr>
          <w:rFonts w:ascii="Arial" w:hAnsi="Arial" w:cs="Arial"/>
          <w:sz w:val="16"/>
          <w:szCs w:val="16"/>
        </w:rPr>
        <w:t>2</w:t>
      </w:r>
      <w:r w:rsidR="003F3F38" w:rsidRPr="005845E0">
        <w:rPr>
          <w:rFonts w:ascii="Arial" w:hAnsi="Arial" w:cs="Arial"/>
          <w:sz w:val="16"/>
          <w:szCs w:val="16"/>
        </w:rPr>
        <w:t>2</w:t>
      </w:r>
      <w:r w:rsidR="004C4B73" w:rsidRPr="005845E0">
        <w:rPr>
          <w:rFonts w:ascii="Arial" w:hAnsi="Arial" w:cs="Arial"/>
          <w:sz w:val="16"/>
          <w:szCs w:val="16"/>
        </w:rPr>
        <w:t xml:space="preserve">: </w:t>
      </w:r>
      <w:r w:rsidR="003F3F38" w:rsidRPr="005845E0">
        <w:rPr>
          <w:rFonts w:ascii="Arial" w:hAnsi="Arial" w:cs="Arial"/>
          <w:sz w:val="16"/>
          <w:szCs w:val="16"/>
        </w:rPr>
        <w:t>3.002.738</w:t>
      </w:r>
      <w:r w:rsidR="002D7FCC" w:rsidRPr="005845E0">
        <w:rPr>
          <w:rFonts w:ascii="Arial" w:hAnsi="Arial" w:cs="Arial"/>
          <w:sz w:val="16"/>
          <w:szCs w:val="16"/>
        </w:rPr>
        <w:t xml:space="preserve"> </w:t>
      </w:r>
      <w:r w:rsidR="004C4B73" w:rsidRPr="005845E0">
        <w:rPr>
          <w:rFonts w:ascii="Arial" w:hAnsi="Arial" w:cs="Arial"/>
          <w:sz w:val="16"/>
          <w:szCs w:val="16"/>
        </w:rPr>
        <w:t>TL)</w:t>
      </w:r>
      <w:r w:rsidR="007E4779" w:rsidRPr="005845E0">
        <w:rPr>
          <w:rFonts w:ascii="Arial" w:hAnsi="Arial" w:cs="Arial"/>
          <w:sz w:val="16"/>
          <w:szCs w:val="16"/>
        </w:rPr>
        <w:t>, Bankalar satırında diğer YP olarak gösterilen bakiyenin</w:t>
      </w:r>
      <w:r w:rsidR="00F14027" w:rsidRPr="005845E0">
        <w:rPr>
          <w:rFonts w:ascii="Arial" w:hAnsi="Arial" w:cs="Arial"/>
          <w:sz w:val="16"/>
          <w:szCs w:val="16"/>
        </w:rPr>
        <w:t xml:space="preserve"> </w:t>
      </w:r>
      <w:bookmarkStart w:id="61" w:name="_Hlk157010178"/>
      <w:r w:rsidR="005F131A" w:rsidRPr="005845E0">
        <w:rPr>
          <w:rFonts w:ascii="Arial" w:hAnsi="Arial" w:cs="Arial"/>
          <w:sz w:val="16"/>
          <w:szCs w:val="16"/>
        </w:rPr>
        <w:t>1.442</w:t>
      </w:r>
      <w:r w:rsidR="002C2A5F" w:rsidRPr="005845E0">
        <w:rPr>
          <w:rFonts w:ascii="Arial" w:hAnsi="Arial" w:cs="Arial"/>
          <w:sz w:val="16"/>
          <w:szCs w:val="16"/>
        </w:rPr>
        <w:t>.</w:t>
      </w:r>
      <w:r w:rsidR="005F131A" w:rsidRPr="005845E0">
        <w:rPr>
          <w:rFonts w:ascii="Arial" w:hAnsi="Arial" w:cs="Arial"/>
          <w:sz w:val="16"/>
          <w:szCs w:val="16"/>
        </w:rPr>
        <w:t>617</w:t>
      </w:r>
      <w:bookmarkEnd w:id="61"/>
      <w:r w:rsidR="002C2A5F" w:rsidRPr="005845E0">
        <w:rPr>
          <w:rFonts w:ascii="Arial" w:hAnsi="Arial" w:cs="Arial"/>
          <w:sz w:val="16"/>
          <w:szCs w:val="16"/>
        </w:rPr>
        <w:t xml:space="preserve"> </w:t>
      </w:r>
      <w:r w:rsidR="0029052D" w:rsidRPr="005845E0">
        <w:rPr>
          <w:rFonts w:ascii="Arial" w:hAnsi="Arial" w:cs="Arial"/>
          <w:sz w:val="16"/>
          <w:szCs w:val="16"/>
        </w:rPr>
        <w:t>TL’si</w:t>
      </w:r>
      <w:r w:rsidR="008C6C70" w:rsidRPr="005845E0">
        <w:rPr>
          <w:rFonts w:ascii="Arial" w:hAnsi="Arial" w:cs="Arial"/>
          <w:sz w:val="16"/>
          <w:szCs w:val="16"/>
        </w:rPr>
        <w:t xml:space="preserve"> </w:t>
      </w:r>
      <w:r w:rsidR="00AC1D61" w:rsidRPr="005845E0">
        <w:rPr>
          <w:rFonts w:ascii="Arial" w:hAnsi="Arial" w:cs="Arial"/>
          <w:sz w:val="16"/>
          <w:szCs w:val="16"/>
        </w:rPr>
        <w:t>(</w:t>
      </w:r>
      <w:r w:rsidR="004D26F1" w:rsidRPr="005845E0">
        <w:rPr>
          <w:rFonts w:ascii="Arial" w:hAnsi="Arial" w:cs="Arial"/>
          <w:sz w:val="16"/>
          <w:szCs w:val="16"/>
        </w:rPr>
        <w:t>31 Aralık 20</w:t>
      </w:r>
      <w:r w:rsidR="000903AA" w:rsidRPr="005845E0">
        <w:rPr>
          <w:rFonts w:ascii="Arial" w:hAnsi="Arial" w:cs="Arial"/>
          <w:sz w:val="16"/>
          <w:szCs w:val="16"/>
        </w:rPr>
        <w:t>2</w:t>
      </w:r>
      <w:r w:rsidR="003F3F38" w:rsidRPr="005845E0">
        <w:rPr>
          <w:rFonts w:ascii="Arial" w:hAnsi="Arial" w:cs="Arial"/>
          <w:sz w:val="16"/>
          <w:szCs w:val="16"/>
        </w:rPr>
        <w:t>2</w:t>
      </w:r>
      <w:r w:rsidR="004C4B73" w:rsidRPr="005845E0">
        <w:rPr>
          <w:rFonts w:ascii="Arial" w:hAnsi="Arial" w:cs="Arial"/>
          <w:sz w:val="16"/>
          <w:szCs w:val="16"/>
        </w:rPr>
        <w:t xml:space="preserve">: </w:t>
      </w:r>
      <w:r w:rsidR="003F3F38" w:rsidRPr="005845E0">
        <w:rPr>
          <w:rFonts w:ascii="Arial" w:hAnsi="Arial" w:cs="Arial"/>
          <w:sz w:val="16"/>
          <w:szCs w:val="16"/>
        </w:rPr>
        <w:t>1.321.927</w:t>
      </w:r>
      <w:r w:rsidR="002D7FCC" w:rsidRPr="005845E0">
        <w:rPr>
          <w:rFonts w:ascii="Arial" w:hAnsi="Arial" w:cs="Arial"/>
          <w:sz w:val="16"/>
          <w:szCs w:val="16"/>
        </w:rPr>
        <w:t xml:space="preserve"> </w:t>
      </w:r>
      <w:r w:rsidR="004C4B73" w:rsidRPr="005845E0">
        <w:rPr>
          <w:rFonts w:ascii="Arial" w:hAnsi="Arial" w:cs="Arial"/>
          <w:sz w:val="16"/>
          <w:szCs w:val="16"/>
        </w:rPr>
        <w:t>TL)</w:t>
      </w:r>
      <w:r w:rsidR="007E4779" w:rsidRPr="005845E0">
        <w:rPr>
          <w:rFonts w:ascii="Arial" w:hAnsi="Arial" w:cs="Arial"/>
          <w:sz w:val="16"/>
          <w:szCs w:val="16"/>
        </w:rPr>
        <w:t xml:space="preserve"> ve Diğer Özel Cari Hesap ve Katılma Hesapları satırında diğer YP olarak gösterilen bakiyenin </w:t>
      </w:r>
      <w:bookmarkStart w:id="62" w:name="_Hlk157010188"/>
      <w:r w:rsidR="00A773BC" w:rsidRPr="005845E0">
        <w:rPr>
          <w:rFonts w:ascii="Arial" w:hAnsi="Arial" w:cs="Arial"/>
          <w:sz w:val="16"/>
          <w:szCs w:val="16"/>
        </w:rPr>
        <w:t>12.825.369</w:t>
      </w:r>
      <w:r w:rsidR="0029052D" w:rsidRPr="005845E0">
        <w:rPr>
          <w:rFonts w:ascii="Arial" w:hAnsi="Arial" w:cs="Arial"/>
          <w:sz w:val="16"/>
          <w:szCs w:val="16"/>
        </w:rPr>
        <w:t xml:space="preserve"> </w:t>
      </w:r>
      <w:bookmarkEnd w:id="62"/>
      <w:r w:rsidR="0029052D" w:rsidRPr="005845E0">
        <w:rPr>
          <w:rFonts w:ascii="Arial" w:hAnsi="Arial" w:cs="Arial"/>
          <w:sz w:val="16"/>
          <w:szCs w:val="16"/>
        </w:rPr>
        <w:t>TL’si</w:t>
      </w:r>
      <w:r w:rsidR="00AC1D61" w:rsidRPr="005845E0">
        <w:rPr>
          <w:rFonts w:ascii="Arial" w:hAnsi="Arial" w:cs="Arial"/>
          <w:sz w:val="16"/>
          <w:szCs w:val="16"/>
        </w:rPr>
        <w:t xml:space="preserve"> (</w:t>
      </w:r>
      <w:r w:rsidR="004D26F1" w:rsidRPr="005845E0">
        <w:rPr>
          <w:rFonts w:ascii="Arial" w:hAnsi="Arial" w:cs="Arial"/>
          <w:sz w:val="16"/>
          <w:szCs w:val="16"/>
        </w:rPr>
        <w:t>31 Aralık 20</w:t>
      </w:r>
      <w:r w:rsidR="000903AA" w:rsidRPr="005845E0">
        <w:rPr>
          <w:rFonts w:ascii="Arial" w:hAnsi="Arial" w:cs="Arial"/>
          <w:sz w:val="16"/>
          <w:szCs w:val="16"/>
        </w:rPr>
        <w:t>2</w:t>
      </w:r>
      <w:r w:rsidR="003F3F38" w:rsidRPr="005845E0">
        <w:rPr>
          <w:rFonts w:ascii="Arial" w:hAnsi="Arial" w:cs="Arial"/>
          <w:sz w:val="16"/>
          <w:szCs w:val="16"/>
        </w:rPr>
        <w:t>2</w:t>
      </w:r>
      <w:r w:rsidR="004C4B73" w:rsidRPr="005845E0">
        <w:rPr>
          <w:rFonts w:ascii="Arial" w:hAnsi="Arial" w:cs="Arial"/>
          <w:sz w:val="16"/>
          <w:szCs w:val="16"/>
        </w:rPr>
        <w:t xml:space="preserve">: </w:t>
      </w:r>
      <w:r w:rsidR="003F3F38" w:rsidRPr="005845E0">
        <w:rPr>
          <w:rFonts w:ascii="Arial" w:hAnsi="Arial" w:cs="Arial"/>
          <w:sz w:val="16"/>
          <w:szCs w:val="16"/>
        </w:rPr>
        <w:t>8.902.072</w:t>
      </w:r>
      <w:r w:rsidR="002D7FCC" w:rsidRPr="005845E0">
        <w:rPr>
          <w:rFonts w:ascii="Arial" w:hAnsi="Arial" w:cs="Arial"/>
          <w:sz w:val="16"/>
          <w:szCs w:val="16"/>
        </w:rPr>
        <w:t xml:space="preserve"> </w:t>
      </w:r>
      <w:r w:rsidR="004C4B73" w:rsidRPr="005845E0">
        <w:rPr>
          <w:rFonts w:ascii="Arial" w:hAnsi="Arial" w:cs="Arial"/>
          <w:sz w:val="16"/>
          <w:szCs w:val="16"/>
        </w:rPr>
        <w:t>TL)</w:t>
      </w:r>
      <w:r w:rsidR="007E4779" w:rsidRPr="005845E0">
        <w:rPr>
          <w:rFonts w:ascii="Arial" w:hAnsi="Arial" w:cs="Arial"/>
          <w:sz w:val="16"/>
          <w:szCs w:val="16"/>
        </w:rPr>
        <w:t xml:space="preserve"> kıymetli maden hesaplarından oluşmaktadır.</w:t>
      </w:r>
      <w:r w:rsidR="001D6328" w:rsidRPr="005845E0">
        <w:rPr>
          <w:rFonts w:ascii="Arial" w:hAnsi="Arial" w:cs="Arial"/>
          <w:sz w:val="16"/>
          <w:szCs w:val="16"/>
        </w:rPr>
        <w:t xml:space="preserve"> Gerçeğe uygun değer farkı kar veya zarara yansıtılan finansal varlıklar içerisinde diğer YP olarak gösterilen bakiyenin </w:t>
      </w:r>
      <w:bookmarkStart w:id="63" w:name="_Hlk157010205"/>
      <w:r w:rsidR="00A773BC" w:rsidRPr="005845E0">
        <w:rPr>
          <w:rFonts w:ascii="Arial" w:hAnsi="Arial" w:cs="Arial"/>
          <w:sz w:val="16"/>
          <w:szCs w:val="16"/>
        </w:rPr>
        <w:t>8</w:t>
      </w:r>
      <w:r w:rsidR="00E20E20" w:rsidRPr="005845E0">
        <w:rPr>
          <w:rFonts w:ascii="Arial" w:hAnsi="Arial" w:cs="Arial"/>
          <w:sz w:val="16"/>
          <w:szCs w:val="16"/>
        </w:rPr>
        <w:t>.</w:t>
      </w:r>
      <w:r w:rsidR="00A773BC" w:rsidRPr="005845E0">
        <w:rPr>
          <w:rFonts w:ascii="Arial" w:hAnsi="Arial" w:cs="Arial"/>
          <w:sz w:val="16"/>
          <w:szCs w:val="16"/>
        </w:rPr>
        <w:t>458</w:t>
      </w:r>
      <w:r w:rsidR="00E20E20" w:rsidRPr="005845E0">
        <w:rPr>
          <w:rFonts w:ascii="Arial" w:hAnsi="Arial" w:cs="Arial"/>
          <w:sz w:val="16"/>
          <w:szCs w:val="16"/>
        </w:rPr>
        <w:t>.</w:t>
      </w:r>
      <w:r w:rsidR="00A773BC" w:rsidRPr="005845E0">
        <w:rPr>
          <w:rFonts w:ascii="Arial" w:hAnsi="Arial" w:cs="Arial"/>
          <w:sz w:val="16"/>
          <w:szCs w:val="16"/>
        </w:rPr>
        <w:t>5</w:t>
      </w:r>
      <w:r w:rsidR="003C1272" w:rsidRPr="005845E0">
        <w:rPr>
          <w:rFonts w:ascii="Arial" w:hAnsi="Arial" w:cs="Arial"/>
          <w:sz w:val="16"/>
          <w:szCs w:val="16"/>
        </w:rPr>
        <w:t>42</w:t>
      </w:r>
      <w:bookmarkEnd w:id="63"/>
      <w:r w:rsidR="0029052D" w:rsidRPr="005845E0">
        <w:rPr>
          <w:rFonts w:ascii="Arial" w:hAnsi="Arial" w:cs="Arial"/>
          <w:sz w:val="16"/>
          <w:szCs w:val="16"/>
        </w:rPr>
        <w:t xml:space="preserve"> TL’si</w:t>
      </w:r>
      <w:r w:rsidR="001D6328" w:rsidRPr="005845E0">
        <w:rPr>
          <w:rFonts w:ascii="Arial" w:hAnsi="Arial" w:cs="Arial"/>
          <w:sz w:val="16"/>
          <w:szCs w:val="16"/>
        </w:rPr>
        <w:t xml:space="preserve"> (31 Aralık 202</w:t>
      </w:r>
      <w:r w:rsidR="00384C74" w:rsidRPr="005845E0">
        <w:rPr>
          <w:rFonts w:ascii="Arial" w:hAnsi="Arial" w:cs="Arial"/>
          <w:sz w:val="16"/>
          <w:szCs w:val="16"/>
        </w:rPr>
        <w:t>2</w:t>
      </w:r>
      <w:r w:rsidR="001D6328" w:rsidRPr="005845E0">
        <w:rPr>
          <w:rFonts w:ascii="Arial" w:hAnsi="Arial" w:cs="Arial"/>
          <w:sz w:val="16"/>
          <w:szCs w:val="16"/>
        </w:rPr>
        <w:t xml:space="preserve">: </w:t>
      </w:r>
      <w:r w:rsidR="00384C74" w:rsidRPr="005845E0">
        <w:rPr>
          <w:rFonts w:ascii="Arial" w:hAnsi="Arial" w:cs="Arial"/>
          <w:sz w:val="16"/>
          <w:szCs w:val="16"/>
        </w:rPr>
        <w:t>5.851.412</w:t>
      </w:r>
      <w:r w:rsidR="002D7FCC" w:rsidRPr="005845E0">
        <w:rPr>
          <w:rFonts w:ascii="Arial" w:hAnsi="Arial" w:cs="Arial"/>
          <w:sz w:val="16"/>
          <w:szCs w:val="16"/>
        </w:rPr>
        <w:t xml:space="preserve"> </w:t>
      </w:r>
      <w:r w:rsidR="001D6328" w:rsidRPr="005845E0">
        <w:rPr>
          <w:rFonts w:ascii="Arial" w:hAnsi="Arial" w:cs="Arial"/>
          <w:sz w:val="16"/>
          <w:szCs w:val="16"/>
        </w:rPr>
        <w:t>TL) altına endeksli kira sertifikası (sukuk) bakiyesinden oluşmaktadır.</w:t>
      </w:r>
      <w:bookmarkEnd w:id="59"/>
    </w:p>
    <w:bookmarkEnd w:id="58"/>
    <w:p w14:paraId="7990558A" w14:textId="77777777" w:rsidR="00A41242" w:rsidRPr="005845E0" w:rsidRDefault="00A41242" w:rsidP="00B12729">
      <w:pPr>
        <w:pStyle w:val="BodyTextIndent"/>
        <w:spacing w:before="60"/>
        <w:ind w:left="284" w:right="385" w:hanging="256"/>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vertAlign w:val="superscript"/>
        </w:rPr>
        <w:tab/>
      </w:r>
      <w:r w:rsidRPr="005845E0">
        <w:rPr>
          <w:rFonts w:ascii="Arial" w:hAnsi="Arial" w:cs="Arial"/>
          <w:sz w:val="16"/>
          <w:szCs w:val="16"/>
        </w:rPr>
        <w:t>Türev finansal araçlar dahil edilmiştir.</w:t>
      </w:r>
    </w:p>
    <w:p w14:paraId="312E78B5" w14:textId="4AA2CC8B" w:rsidR="007E4779" w:rsidRPr="005845E0" w:rsidRDefault="007E4779" w:rsidP="00B12729">
      <w:pPr>
        <w:pStyle w:val="BodyTextIndent"/>
        <w:spacing w:before="60"/>
        <w:ind w:left="284" w:right="385" w:hanging="270"/>
        <w:rPr>
          <w:rFonts w:ascii="Arial" w:hAnsi="Arial" w:cs="Arial"/>
          <w:b/>
          <w:bCs/>
          <w:sz w:val="16"/>
          <w:szCs w:val="16"/>
        </w:rPr>
      </w:pPr>
      <w:r w:rsidRPr="005845E0">
        <w:rPr>
          <w:rFonts w:ascii="Arial" w:hAnsi="Arial" w:cs="Arial"/>
          <w:sz w:val="16"/>
          <w:szCs w:val="16"/>
          <w:vertAlign w:val="superscript"/>
        </w:rPr>
        <w:t>(*</w:t>
      </w:r>
      <w:r w:rsidR="002163D7" w:rsidRPr="005845E0">
        <w:rPr>
          <w:rFonts w:ascii="Arial" w:hAnsi="Arial" w:cs="Arial"/>
          <w:sz w:val="16"/>
          <w:szCs w:val="16"/>
          <w:vertAlign w:val="superscript"/>
        </w:rPr>
        <w:t>*</w:t>
      </w:r>
      <w:r w:rsidRPr="005845E0">
        <w:rPr>
          <w:rFonts w:ascii="Arial" w:hAnsi="Arial" w:cs="Arial"/>
          <w:sz w:val="16"/>
          <w:szCs w:val="16"/>
          <w:vertAlign w:val="superscript"/>
        </w:rPr>
        <w:t>*)</w:t>
      </w:r>
      <w:r w:rsidR="00BB7698" w:rsidRPr="005845E0">
        <w:rPr>
          <w:rFonts w:ascii="Arial" w:hAnsi="Arial" w:cs="Arial"/>
          <w:sz w:val="16"/>
          <w:szCs w:val="16"/>
          <w:vertAlign w:val="superscript"/>
        </w:rPr>
        <w:tab/>
      </w:r>
      <w:r w:rsidRPr="005845E0">
        <w:rPr>
          <w:rFonts w:ascii="Arial" w:hAnsi="Arial" w:cs="Arial"/>
          <w:sz w:val="16"/>
          <w:szCs w:val="16"/>
        </w:rPr>
        <w:t>Bilançoda Türk Lirası olarak gösterilen</w:t>
      </w:r>
      <w:r w:rsidR="00D566AD" w:rsidRPr="005845E0">
        <w:rPr>
          <w:rFonts w:ascii="Arial" w:hAnsi="Arial" w:cs="Arial"/>
          <w:sz w:val="16"/>
          <w:szCs w:val="16"/>
        </w:rPr>
        <w:t xml:space="preserve"> </w:t>
      </w:r>
      <w:bookmarkStart w:id="64" w:name="_Hlk149212458"/>
      <w:bookmarkStart w:id="65" w:name="_Hlk157010216"/>
      <w:r w:rsidR="009C6142" w:rsidRPr="005845E0">
        <w:rPr>
          <w:rFonts w:ascii="Arial" w:hAnsi="Arial" w:cs="Arial"/>
          <w:sz w:val="16"/>
          <w:szCs w:val="16"/>
        </w:rPr>
        <w:t>1</w:t>
      </w:r>
      <w:r w:rsidR="005F131A" w:rsidRPr="005845E0">
        <w:rPr>
          <w:rFonts w:ascii="Arial" w:hAnsi="Arial" w:cs="Arial"/>
          <w:sz w:val="16"/>
          <w:szCs w:val="16"/>
        </w:rPr>
        <w:t>34</w:t>
      </w:r>
      <w:r w:rsidR="009C6142" w:rsidRPr="005845E0">
        <w:rPr>
          <w:rFonts w:ascii="Arial" w:hAnsi="Arial" w:cs="Arial"/>
          <w:sz w:val="16"/>
          <w:szCs w:val="16"/>
        </w:rPr>
        <w:t>.</w:t>
      </w:r>
      <w:bookmarkEnd w:id="64"/>
      <w:r w:rsidR="005F131A" w:rsidRPr="005845E0">
        <w:rPr>
          <w:rFonts w:ascii="Arial" w:hAnsi="Arial" w:cs="Arial"/>
          <w:sz w:val="16"/>
          <w:szCs w:val="16"/>
        </w:rPr>
        <w:t>2</w:t>
      </w:r>
      <w:bookmarkEnd w:id="65"/>
      <w:r w:rsidR="00E155AC" w:rsidRPr="005845E0">
        <w:rPr>
          <w:rFonts w:ascii="Arial" w:hAnsi="Arial" w:cs="Arial"/>
          <w:sz w:val="16"/>
          <w:szCs w:val="16"/>
        </w:rPr>
        <w:t>76</w:t>
      </w:r>
      <w:r w:rsidR="009548DE" w:rsidRPr="005845E0">
        <w:rPr>
          <w:rFonts w:ascii="Arial" w:hAnsi="Arial" w:cs="Arial"/>
          <w:sz w:val="16"/>
          <w:szCs w:val="16"/>
        </w:rPr>
        <w:t xml:space="preserve"> </w:t>
      </w:r>
      <w:r w:rsidR="0029052D" w:rsidRPr="005845E0">
        <w:rPr>
          <w:rFonts w:ascii="Arial" w:hAnsi="Arial" w:cs="Arial"/>
          <w:sz w:val="16"/>
          <w:szCs w:val="16"/>
        </w:rPr>
        <w:t>TL</w:t>
      </w:r>
      <w:r w:rsidRPr="005845E0">
        <w:rPr>
          <w:rFonts w:ascii="Arial" w:hAnsi="Arial" w:cs="Arial"/>
          <w:sz w:val="16"/>
          <w:szCs w:val="16"/>
        </w:rPr>
        <w:t xml:space="preserve"> tutarındaki </w:t>
      </w:r>
      <w:r w:rsidR="002119EC" w:rsidRPr="005845E0">
        <w:rPr>
          <w:rFonts w:ascii="Arial" w:hAnsi="Arial" w:cs="Arial"/>
          <w:sz w:val="16"/>
          <w:szCs w:val="16"/>
        </w:rPr>
        <w:t xml:space="preserve">dövize endeksli kredi bakiyesi ve </w:t>
      </w:r>
      <w:r w:rsidRPr="005845E0">
        <w:rPr>
          <w:rFonts w:ascii="Arial" w:hAnsi="Arial" w:cs="Arial"/>
          <w:sz w:val="16"/>
          <w:szCs w:val="16"/>
        </w:rPr>
        <w:t>fin</w:t>
      </w:r>
      <w:r w:rsidR="00274D81" w:rsidRPr="005845E0">
        <w:rPr>
          <w:rFonts w:ascii="Arial" w:hAnsi="Arial" w:cs="Arial"/>
          <w:sz w:val="16"/>
          <w:szCs w:val="16"/>
        </w:rPr>
        <w:t xml:space="preserve">ansal kiralama alacakları dahil </w:t>
      </w:r>
      <w:r w:rsidRPr="005845E0">
        <w:rPr>
          <w:rFonts w:ascii="Arial" w:hAnsi="Arial" w:cs="Arial"/>
          <w:sz w:val="16"/>
          <w:szCs w:val="16"/>
        </w:rPr>
        <w:t xml:space="preserve"> edilmiştir</w:t>
      </w:r>
      <w:r w:rsidR="0038660A" w:rsidRPr="005845E0">
        <w:rPr>
          <w:rFonts w:ascii="Arial" w:hAnsi="Arial" w:cs="Arial"/>
          <w:sz w:val="16"/>
          <w:szCs w:val="16"/>
        </w:rPr>
        <w:t>.</w:t>
      </w:r>
      <w:r w:rsidR="00B948ED" w:rsidRPr="005845E0">
        <w:rPr>
          <w:rFonts w:ascii="Arial" w:hAnsi="Arial" w:cs="Arial"/>
          <w:sz w:val="16"/>
          <w:szCs w:val="16"/>
        </w:rPr>
        <w:t xml:space="preserve"> (31 Aralık 2022: 452.057 TL)</w:t>
      </w:r>
    </w:p>
    <w:p w14:paraId="5ED98F0B" w14:textId="0CEDA694" w:rsidR="005C20FE" w:rsidRPr="005845E0" w:rsidRDefault="005C20FE" w:rsidP="00B12729">
      <w:pPr>
        <w:spacing w:before="60"/>
        <w:ind w:left="284" w:right="385" w:hanging="256"/>
        <w:jc w:val="both"/>
        <w:rPr>
          <w:rFonts w:ascii="Arial" w:hAnsi="Arial" w:cs="Arial"/>
          <w:sz w:val="16"/>
          <w:szCs w:val="16"/>
        </w:rPr>
      </w:pPr>
      <w:r w:rsidRPr="005845E0">
        <w:rPr>
          <w:rFonts w:ascii="Arial" w:hAnsi="Arial" w:cs="Arial"/>
          <w:sz w:val="16"/>
          <w:szCs w:val="16"/>
          <w:vertAlign w:val="superscript"/>
        </w:rPr>
        <w:t>(**</w:t>
      </w:r>
      <w:r w:rsidR="002163D7" w:rsidRPr="005845E0">
        <w:rPr>
          <w:rFonts w:ascii="Arial" w:hAnsi="Arial" w:cs="Arial"/>
          <w:sz w:val="16"/>
          <w:szCs w:val="16"/>
          <w:vertAlign w:val="superscript"/>
        </w:rPr>
        <w:t>*</w:t>
      </w:r>
      <w:r w:rsidRPr="005845E0">
        <w:rPr>
          <w:rFonts w:ascii="Arial" w:hAnsi="Arial" w:cs="Arial"/>
          <w:sz w:val="16"/>
          <w:szCs w:val="16"/>
          <w:vertAlign w:val="superscript"/>
        </w:rPr>
        <w:t>*)</w:t>
      </w:r>
      <w:r w:rsidR="00BB7698" w:rsidRPr="005845E0">
        <w:rPr>
          <w:rFonts w:ascii="Arial" w:hAnsi="Arial" w:cs="Arial"/>
          <w:sz w:val="16"/>
          <w:szCs w:val="16"/>
          <w:vertAlign w:val="superscript"/>
        </w:rPr>
        <w:tab/>
      </w:r>
      <w:r w:rsidR="004D1002" w:rsidRPr="005845E0">
        <w:rPr>
          <w:rFonts w:ascii="Arial" w:hAnsi="Arial" w:cs="Arial"/>
          <w:sz w:val="16"/>
          <w:szCs w:val="16"/>
          <w:vertAlign w:val="superscript"/>
        </w:rPr>
        <w:t xml:space="preserve"> </w:t>
      </w:r>
      <w:r w:rsidRPr="005845E0">
        <w:rPr>
          <w:rFonts w:ascii="Arial" w:hAnsi="Arial" w:cs="Arial"/>
          <w:sz w:val="16"/>
          <w:szCs w:val="16"/>
        </w:rPr>
        <w:t xml:space="preserve">Bilançoda Türk Lirası olarak gösterilen </w:t>
      </w:r>
      <w:bookmarkStart w:id="66" w:name="_Hlk157010227"/>
      <w:r w:rsidR="00A773BC" w:rsidRPr="005845E0">
        <w:rPr>
          <w:rFonts w:ascii="Arial" w:hAnsi="Arial" w:cs="Arial"/>
          <w:sz w:val="16"/>
          <w:szCs w:val="16"/>
        </w:rPr>
        <w:t>6</w:t>
      </w:r>
      <w:r w:rsidR="00E20E20" w:rsidRPr="005845E0">
        <w:rPr>
          <w:rFonts w:ascii="Arial" w:hAnsi="Arial" w:cs="Arial"/>
          <w:sz w:val="16"/>
          <w:szCs w:val="16"/>
        </w:rPr>
        <w:t>.</w:t>
      </w:r>
      <w:r w:rsidR="005F131A" w:rsidRPr="005845E0">
        <w:rPr>
          <w:rFonts w:ascii="Arial" w:hAnsi="Arial" w:cs="Arial"/>
          <w:sz w:val="16"/>
          <w:szCs w:val="16"/>
        </w:rPr>
        <w:t>157</w:t>
      </w:r>
      <w:bookmarkEnd w:id="66"/>
      <w:r w:rsidR="0029052D" w:rsidRPr="005845E0">
        <w:rPr>
          <w:rFonts w:ascii="Arial" w:hAnsi="Arial" w:cs="Arial"/>
          <w:sz w:val="16"/>
          <w:szCs w:val="16"/>
        </w:rPr>
        <w:t xml:space="preserve"> TL</w:t>
      </w:r>
      <w:r w:rsidR="002C3A8C" w:rsidRPr="005845E0">
        <w:rPr>
          <w:rFonts w:ascii="Arial" w:hAnsi="Arial" w:cs="Arial"/>
          <w:sz w:val="16"/>
          <w:szCs w:val="16"/>
        </w:rPr>
        <w:t xml:space="preserve"> </w:t>
      </w:r>
      <w:r w:rsidRPr="005845E0">
        <w:rPr>
          <w:rFonts w:ascii="Arial" w:hAnsi="Arial" w:cs="Arial"/>
          <w:sz w:val="16"/>
          <w:szCs w:val="16"/>
        </w:rPr>
        <w:t>teminat mektubu masraf ve komisyonlarından dövize endeksli alacak tutarı dahil edilmiştir</w:t>
      </w:r>
      <w:r w:rsidR="0038660A" w:rsidRPr="005845E0">
        <w:rPr>
          <w:rFonts w:ascii="Arial" w:hAnsi="Arial" w:cs="Arial"/>
          <w:sz w:val="16"/>
          <w:szCs w:val="16"/>
        </w:rPr>
        <w:t xml:space="preserve"> (31 Aralık 2022: 4.892 TL) </w:t>
      </w:r>
    </w:p>
    <w:p w14:paraId="5B518A49" w14:textId="177BAAB2" w:rsidR="007E4779" w:rsidRPr="005845E0" w:rsidRDefault="00100AFF" w:rsidP="00B12729">
      <w:pPr>
        <w:spacing w:before="60"/>
        <w:ind w:left="284" w:right="385" w:hanging="284"/>
        <w:jc w:val="both"/>
        <w:rPr>
          <w:rFonts w:ascii="Arial" w:hAnsi="Arial" w:cs="Arial"/>
          <w:sz w:val="16"/>
          <w:szCs w:val="16"/>
        </w:rPr>
      </w:pPr>
      <w:r w:rsidRPr="005845E0">
        <w:rPr>
          <w:rFonts w:ascii="Arial" w:hAnsi="Arial" w:cs="Arial"/>
          <w:sz w:val="16"/>
          <w:szCs w:val="16"/>
          <w:vertAlign w:val="superscript"/>
        </w:rPr>
        <w:t>(*</w:t>
      </w:r>
      <w:r w:rsidR="005C20FE" w:rsidRPr="005845E0">
        <w:rPr>
          <w:rFonts w:ascii="Arial" w:hAnsi="Arial" w:cs="Arial"/>
          <w:sz w:val="16"/>
          <w:szCs w:val="16"/>
          <w:vertAlign w:val="superscript"/>
        </w:rPr>
        <w:t>*</w:t>
      </w:r>
      <w:r w:rsidR="002163D7" w:rsidRPr="005845E0">
        <w:rPr>
          <w:rFonts w:ascii="Arial" w:hAnsi="Arial" w:cs="Arial"/>
          <w:sz w:val="16"/>
          <w:szCs w:val="16"/>
          <w:vertAlign w:val="superscript"/>
        </w:rPr>
        <w:t>*</w:t>
      </w:r>
      <w:r w:rsidRPr="005845E0">
        <w:rPr>
          <w:rFonts w:ascii="Arial" w:hAnsi="Arial" w:cs="Arial"/>
          <w:sz w:val="16"/>
          <w:szCs w:val="16"/>
          <w:vertAlign w:val="superscript"/>
        </w:rPr>
        <w:t>*</w:t>
      </w:r>
      <w:r w:rsidR="00B942E3" w:rsidRPr="005845E0">
        <w:rPr>
          <w:rFonts w:ascii="Arial" w:hAnsi="Arial" w:cs="Arial"/>
          <w:sz w:val="16"/>
          <w:szCs w:val="16"/>
          <w:vertAlign w:val="superscript"/>
        </w:rPr>
        <w:t>*</w:t>
      </w:r>
      <w:r w:rsidR="00B809F5" w:rsidRPr="005845E0">
        <w:rPr>
          <w:rFonts w:ascii="Arial" w:hAnsi="Arial" w:cs="Arial"/>
          <w:sz w:val="16"/>
          <w:szCs w:val="16"/>
          <w:vertAlign w:val="superscript"/>
        </w:rPr>
        <w:t>)</w:t>
      </w:r>
      <w:r w:rsidR="00963F95" w:rsidRPr="005845E0">
        <w:rPr>
          <w:rFonts w:ascii="Arial" w:hAnsi="Arial" w:cs="Arial"/>
          <w:sz w:val="16"/>
          <w:szCs w:val="16"/>
          <w:vertAlign w:val="superscript"/>
        </w:rPr>
        <w:t xml:space="preserve"> </w:t>
      </w:r>
      <w:r w:rsidR="007E4779" w:rsidRPr="005845E0">
        <w:rPr>
          <w:rFonts w:ascii="Arial" w:hAnsi="Arial" w:cs="Arial"/>
          <w:sz w:val="16"/>
          <w:szCs w:val="16"/>
        </w:rPr>
        <w:t>Cari dönemde türev finansal a</w:t>
      </w:r>
      <w:r w:rsidR="005339BD" w:rsidRPr="005845E0">
        <w:rPr>
          <w:rFonts w:ascii="Arial" w:hAnsi="Arial" w:cs="Arial"/>
          <w:sz w:val="16"/>
          <w:szCs w:val="16"/>
        </w:rPr>
        <w:t xml:space="preserve">raçlar </w:t>
      </w:r>
      <w:r w:rsidR="00C343A7" w:rsidRPr="005845E0">
        <w:rPr>
          <w:rFonts w:ascii="Arial" w:hAnsi="Arial" w:cs="Arial"/>
          <w:sz w:val="16"/>
          <w:szCs w:val="16"/>
        </w:rPr>
        <w:t>içerisinde</w:t>
      </w:r>
      <w:r w:rsidR="0008074D" w:rsidRPr="005845E0">
        <w:rPr>
          <w:rFonts w:ascii="Arial" w:hAnsi="Arial" w:cs="Arial"/>
          <w:sz w:val="16"/>
          <w:szCs w:val="16"/>
        </w:rPr>
        <w:t xml:space="preserve"> </w:t>
      </w:r>
      <w:bookmarkStart w:id="67" w:name="_Hlk157010243"/>
      <w:r w:rsidR="00A773BC" w:rsidRPr="005845E0">
        <w:rPr>
          <w:rFonts w:ascii="Arial" w:hAnsi="Arial" w:cs="Arial"/>
          <w:sz w:val="16"/>
          <w:szCs w:val="16"/>
        </w:rPr>
        <w:t>516</w:t>
      </w:r>
      <w:r w:rsidR="00FF008B" w:rsidRPr="005845E0">
        <w:rPr>
          <w:rFonts w:ascii="Arial" w:hAnsi="Arial" w:cs="Arial"/>
          <w:sz w:val="16"/>
          <w:szCs w:val="16"/>
        </w:rPr>
        <w:t>.</w:t>
      </w:r>
      <w:r w:rsidR="00A773BC" w:rsidRPr="005845E0">
        <w:rPr>
          <w:rFonts w:ascii="Arial" w:hAnsi="Arial" w:cs="Arial"/>
          <w:sz w:val="16"/>
          <w:szCs w:val="16"/>
        </w:rPr>
        <w:t>960</w:t>
      </w:r>
      <w:bookmarkEnd w:id="67"/>
      <w:r w:rsidR="0029052D" w:rsidRPr="005845E0">
        <w:rPr>
          <w:rFonts w:ascii="Arial" w:hAnsi="Arial" w:cs="Arial"/>
          <w:sz w:val="16"/>
          <w:szCs w:val="16"/>
        </w:rPr>
        <w:t xml:space="preserve"> TL</w:t>
      </w:r>
      <w:r w:rsidR="00341397" w:rsidRPr="005845E0">
        <w:rPr>
          <w:rFonts w:ascii="Arial" w:hAnsi="Arial" w:cs="Arial"/>
          <w:sz w:val="16"/>
          <w:szCs w:val="16"/>
        </w:rPr>
        <w:t xml:space="preserve"> </w:t>
      </w:r>
      <w:r w:rsidR="00AC1D61" w:rsidRPr="005845E0">
        <w:rPr>
          <w:rFonts w:ascii="Arial" w:hAnsi="Arial" w:cs="Arial"/>
          <w:sz w:val="16"/>
          <w:szCs w:val="16"/>
        </w:rPr>
        <w:t>(</w:t>
      </w:r>
      <w:r w:rsidR="004D26F1" w:rsidRPr="005845E0">
        <w:rPr>
          <w:rFonts w:ascii="Arial" w:hAnsi="Arial" w:cs="Arial"/>
          <w:sz w:val="16"/>
          <w:szCs w:val="16"/>
        </w:rPr>
        <w:t>31 Aralık 20</w:t>
      </w:r>
      <w:r w:rsidR="000903AA" w:rsidRPr="005845E0">
        <w:rPr>
          <w:rFonts w:ascii="Arial" w:hAnsi="Arial" w:cs="Arial"/>
          <w:sz w:val="16"/>
          <w:szCs w:val="16"/>
        </w:rPr>
        <w:t>2</w:t>
      </w:r>
      <w:r w:rsidR="00384C74" w:rsidRPr="005845E0">
        <w:rPr>
          <w:rFonts w:ascii="Arial" w:hAnsi="Arial" w:cs="Arial"/>
          <w:sz w:val="16"/>
          <w:szCs w:val="16"/>
        </w:rPr>
        <w:t>2</w:t>
      </w:r>
      <w:r w:rsidR="007A6F53" w:rsidRPr="005845E0">
        <w:rPr>
          <w:rFonts w:ascii="Arial" w:hAnsi="Arial" w:cs="Arial"/>
          <w:sz w:val="16"/>
          <w:szCs w:val="16"/>
        </w:rPr>
        <w:t xml:space="preserve">: </w:t>
      </w:r>
      <w:r w:rsidR="00384C74" w:rsidRPr="005845E0">
        <w:rPr>
          <w:rFonts w:ascii="Arial" w:hAnsi="Arial" w:cs="Arial"/>
          <w:sz w:val="16"/>
          <w:szCs w:val="16"/>
        </w:rPr>
        <w:t>271.449</w:t>
      </w:r>
      <w:r w:rsidR="0001621C" w:rsidRPr="005845E0">
        <w:rPr>
          <w:rFonts w:ascii="Arial" w:hAnsi="Arial" w:cs="Arial"/>
          <w:sz w:val="16"/>
          <w:szCs w:val="16"/>
        </w:rPr>
        <w:t xml:space="preserve"> </w:t>
      </w:r>
      <w:r w:rsidR="007A6F53" w:rsidRPr="005845E0">
        <w:rPr>
          <w:rFonts w:ascii="Arial" w:hAnsi="Arial" w:cs="Arial"/>
          <w:sz w:val="16"/>
          <w:szCs w:val="16"/>
        </w:rPr>
        <w:t xml:space="preserve">TL) </w:t>
      </w:r>
      <w:r w:rsidR="00341397" w:rsidRPr="005845E0">
        <w:rPr>
          <w:rFonts w:ascii="Arial" w:hAnsi="Arial" w:cs="Arial"/>
          <w:sz w:val="16"/>
          <w:szCs w:val="16"/>
        </w:rPr>
        <w:t>döviz alım taahhüdü,</w:t>
      </w:r>
      <w:r w:rsidR="00C343A7" w:rsidRPr="005845E0">
        <w:rPr>
          <w:rFonts w:ascii="Arial" w:hAnsi="Arial" w:cs="Arial"/>
          <w:sz w:val="16"/>
          <w:szCs w:val="16"/>
        </w:rPr>
        <w:t xml:space="preserve"> </w:t>
      </w:r>
      <w:r w:rsidR="00341397" w:rsidRPr="005845E0">
        <w:rPr>
          <w:rFonts w:ascii="Arial" w:hAnsi="Arial" w:cs="Arial"/>
          <w:sz w:val="16"/>
          <w:szCs w:val="16"/>
        </w:rPr>
        <w:t xml:space="preserve">türev finansal borçlar içerisinde </w:t>
      </w:r>
      <w:bookmarkStart w:id="68" w:name="_Hlk157010255"/>
      <w:r w:rsidR="00A773BC" w:rsidRPr="005845E0">
        <w:rPr>
          <w:rFonts w:ascii="Arial" w:hAnsi="Arial" w:cs="Arial"/>
          <w:sz w:val="16"/>
          <w:szCs w:val="16"/>
        </w:rPr>
        <w:t>1</w:t>
      </w:r>
      <w:r w:rsidR="00FF008B" w:rsidRPr="005845E0">
        <w:rPr>
          <w:rFonts w:ascii="Arial" w:hAnsi="Arial" w:cs="Arial"/>
          <w:sz w:val="16"/>
          <w:szCs w:val="16"/>
        </w:rPr>
        <w:t>.2</w:t>
      </w:r>
      <w:r w:rsidR="00A773BC" w:rsidRPr="005845E0">
        <w:rPr>
          <w:rFonts w:ascii="Arial" w:hAnsi="Arial" w:cs="Arial"/>
          <w:sz w:val="16"/>
          <w:szCs w:val="16"/>
        </w:rPr>
        <w:t>31.625</w:t>
      </w:r>
      <w:bookmarkEnd w:id="68"/>
      <w:r w:rsidR="0029052D" w:rsidRPr="005845E0">
        <w:rPr>
          <w:rFonts w:ascii="Arial" w:hAnsi="Arial" w:cs="Arial"/>
          <w:sz w:val="16"/>
          <w:szCs w:val="16"/>
        </w:rPr>
        <w:t xml:space="preserve"> TL</w:t>
      </w:r>
      <w:r w:rsidR="00AC1D61" w:rsidRPr="005845E0">
        <w:rPr>
          <w:rFonts w:ascii="Arial" w:hAnsi="Arial" w:cs="Arial"/>
          <w:sz w:val="16"/>
          <w:szCs w:val="16"/>
        </w:rPr>
        <w:t xml:space="preserve"> (</w:t>
      </w:r>
      <w:r w:rsidR="004D26F1" w:rsidRPr="005845E0">
        <w:rPr>
          <w:rFonts w:ascii="Arial" w:hAnsi="Arial" w:cs="Arial"/>
          <w:sz w:val="16"/>
          <w:szCs w:val="16"/>
        </w:rPr>
        <w:t>31 Aralık 20</w:t>
      </w:r>
      <w:r w:rsidR="000903AA" w:rsidRPr="005845E0">
        <w:rPr>
          <w:rFonts w:ascii="Arial" w:hAnsi="Arial" w:cs="Arial"/>
          <w:sz w:val="16"/>
          <w:szCs w:val="16"/>
        </w:rPr>
        <w:t>2</w:t>
      </w:r>
      <w:r w:rsidR="00384C74" w:rsidRPr="005845E0">
        <w:rPr>
          <w:rFonts w:ascii="Arial" w:hAnsi="Arial" w:cs="Arial"/>
          <w:sz w:val="16"/>
          <w:szCs w:val="16"/>
        </w:rPr>
        <w:t>2</w:t>
      </w:r>
      <w:r w:rsidR="007A6F53" w:rsidRPr="005845E0">
        <w:rPr>
          <w:rFonts w:ascii="Arial" w:hAnsi="Arial" w:cs="Arial"/>
          <w:sz w:val="16"/>
          <w:szCs w:val="16"/>
        </w:rPr>
        <w:t xml:space="preserve">: </w:t>
      </w:r>
      <w:r w:rsidR="00384C74" w:rsidRPr="005845E0">
        <w:rPr>
          <w:rFonts w:ascii="Arial" w:hAnsi="Arial" w:cs="Arial"/>
          <w:sz w:val="16"/>
          <w:szCs w:val="16"/>
        </w:rPr>
        <w:t>290.360</w:t>
      </w:r>
      <w:r w:rsidR="0001621C" w:rsidRPr="005845E0">
        <w:rPr>
          <w:rFonts w:ascii="Arial" w:hAnsi="Arial" w:cs="Arial"/>
          <w:sz w:val="16"/>
          <w:szCs w:val="16"/>
        </w:rPr>
        <w:t xml:space="preserve"> </w:t>
      </w:r>
      <w:r w:rsidR="007A6F53" w:rsidRPr="005845E0">
        <w:rPr>
          <w:rFonts w:ascii="Arial" w:hAnsi="Arial" w:cs="Arial"/>
          <w:sz w:val="16"/>
          <w:szCs w:val="16"/>
        </w:rPr>
        <w:t>TL)</w:t>
      </w:r>
      <w:r w:rsidR="00341397" w:rsidRPr="005845E0">
        <w:rPr>
          <w:rFonts w:ascii="Arial" w:hAnsi="Arial" w:cs="Arial"/>
          <w:sz w:val="16"/>
          <w:szCs w:val="16"/>
        </w:rPr>
        <w:t xml:space="preserve"> döviz satım taahhüdü </w:t>
      </w:r>
      <w:r w:rsidR="000D540A" w:rsidRPr="005845E0">
        <w:rPr>
          <w:rFonts w:ascii="Arial" w:hAnsi="Arial" w:cs="Arial"/>
          <w:sz w:val="16"/>
          <w:szCs w:val="16"/>
        </w:rPr>
        <w:t>yer almaktadır</w:t>
      </w:r>
      <w:r w:rsidR="005339BD" w:rsidRPr="005845E0">
        <w:rPr>
          <w:rFonts w:ascii="Arial" w:hAnsi="Arial" w:cs="Arial"/>
          <w:sz w:val="16"/>
          <w:szCs w:val="16"/>
        </w:rPr>
        <w:t>.</w:t>
      </w:r>
    </w:p>
    <w:p w14:paraId="65836CA2" w14:textId="400A8347" w:rsidR="00E2561C" w:rsidRPr="005845E0" w:rsidRDefault="00100AFF" w:rsidP="00B12729">
      <w:pPr>
        <w:pStyle w:val="BodyText2"/>
        <w:tabs>
          <w:tab w:val="left" w:pos="406"/>
        </w:tabs>
        <w:spacing w:before="60"/>
        <w:ind w:left="-284" w:right="385" w:firstLine="284"/>
        <w:rPr>
          <w:rFonts w:ascii="Arial" w:hAnsi="Arial" w:cs="Arial"/>
          <w:b w:val="0"/>
          <w:sz w:val="16"/>
          <w:szCs w:val="16"/>
        </w:rPr>
      </w:pPr>
      <w:r w:rsidRPr="005845E0">
        <w:rPr>
          <w:rFonts w:ascii="Arial" w:hAnsi="Arial" w:cs="Arial"/>
          <w:b w:val="0"/>
          <w:sz w:val="16"/>
          <w:szCs w:val="16"/>
          <w:vertAlign w:val="superscript"/>
        </w:rPr>
        <w:t>(**</w:t>
      </w:r>
      <w:r w:rsidR="002163D7" w:rsidRPr="005845E0">
        <w:rPr>
          <w:rFonts w:ascii="Arial" w:hAnsi="Arial" w:cs="Arial"/>
          <w:b w:val="0"/>
          <w:sz w:val="16"/>
          <w:szCs w:val="16"/>
          <w:vertAlign w:val="superscript"/>
        </w:rPr>
        <w:t>*</w:t>
      </w:r>
      <w:r w:rsidR="00B942E3" w:rsidRPr="005845E0">
        <w:rPr>
          <w:rFonts w:ascii="Arial" w:hAnsi="Arial" w:cs="Arial"/>
          <w:b w:val="0"/>
          <w:sz w:val="16"/>
          <w:szCs w:val="16"/>
          <w:vertAlign w:val="superscript"/>
        </w:rPr>
        <w:t>*</w:t>
      </w:r>
      <w:r w:rsidR="005C20FE" w:rsidRPr="005845E0">
        <w:rPr>
          <w:rFonts w:ascii="Arial" w:hAnsi="Arial" w:cs="Arial"/>
          <w:b w:val="0"/>
          <w:sz w:val="16"/>
          <w:szCs w:val="16"/>
          <w:vertAlign w:val="superscript"/>
        </w:rPr>
        <w:t>*</w:t>
      </w:r>
      <w:r w:rsidR="0060224A" w:rsidRPr="005845E0">
        <w:rPr>
          <w:rFonts w:ascii="Arial" w:hAnsi="Arial" w:cs="Arial"/>
          <w:b w:val="0"/>
          <w:sz w:val="16"/>
          <w:szCs w:val="16"/>
          <w:vertAlign w:val="superscript"/>
        </w:rPr>
        <w:t>*</w:t>
      </w:r>
      <w:r w:rsidR="007E4779" w:rsidRPr="005845E0">
        <w:rPr>
          <w:rFonts w:ascii="Arial" w:hAnsi="Arial" w:cs="Arial"/>
          <w:b w:val="0"/>
          <w:sz w:val="16"/>
          <w:szCs w:val="16"/>
          <w:vertAlign w:val="superscript"/>
        </w:rPr>
        <w:t>)</w:t>
      </w:r>
      <w:r w:rsidR="004D1002" w:rsidRPr="005845E0">
        <w:rPr>
          <w:rFonts w:ascii="Arial" w:hAnsi="Arial" w:cs="Arial"/>
          <w:b w:val="0"/>
          <w:sz w:val="16"/>
          <w:szCs w:val="16"/>
          <w:vertAlign w:val="superscript"/>
        </w:rPr>
        <w:t xml:space="preserve"> </w:t>
      </w:r>
      <w:r w:rsidR="007E4779" w:rsidRPr="005845E0">
        <w:rPr>
          <w:rFonts w:ascii="Arial" w:hAnsi="Arial" w:cs="Arial"/>
          <w:b w:val="0"/>
          <w:sz w:val="16"/>
          <w:szCs w:val="16"/>
        </w:rPr>
        <w:t>Net bilanço dışı pozisyona etkisi bulunmamaktadır.</w:t>
      </w:r>
      <w:r w:rsidR="00E2561C" w:rsidRPr="005845E0">
        <w:rPr>
          <w:rFonts w:ascii="Arial" w:hAnsi="Arial" w:cs="Arial"/>
          <w:sz w:val="16"/>
          <w:szCs w:val="16"/>
        </w:rPr>
        <w:br w:type="page"/>
      </w:r>
    </w:p>
    <w:p w14:paraId="3084510B" w14:textId="647FDB5C" w:rsidR="00E2561C" w:rsidRPr="005845E0" w:rsidRDefault="00384C74" w:rsidP="00B12729">
      <w:pPr>
        <w:pageBreakBefore/>
        <w:tabs>
          <w:tab w:val="left" w:pos="720"/>
        </w:tabs>
        <w:spacing w:before="120" w:after="120"/>
        <w:ind w:hanging="567"/>
        <w:jc w:val="both"/>
        <w:rPr>
          <w:rFonts w:ascii="Arial" w:hAnsi="Arial" w:cs="Arial"/>
          <w:b/>
          <w:snapToGrid w:val="0"/>
          <w:sz w:val="20"/>
          <w:szCs w:val="18"/>
        </w:rPr>
      </w:pPr>
      <w:r w:rsidRPr="005845E0">
        <w:rPr>
          <w:rFonts w:ascii="Arial" w:hAnsi="Arial" w:cs="Arial"/>
          <w:b/>
          <w:sz w:val="20"/>
          <w:szCs w:val="18"/>
        </w:rPr>
        <w:lastRenderedPageBreak/>
        <w:t>I</w:t>
      </w:r>
      <w:r w:rsidR="00413CBE" w:rsidRPr="005845E0">
        <w:rPr>
          <w:rFonts w:ascii="Arial" w:hAnsi="Arial" w:cs="Arial"/>
          <w:b/>
          <w:sz w:val="20"/>
          <w:szCs w:val="18"/>
        </w:rPr>
        <w:t>V</w:t>
      </w:r>
      <w:r w:rsidR="00E2561C" w:rsidRPr="005845E0">
        <w:rPr>
          <w:rFonts w:ascii="Arial" w:hAnsi="Arial" w:cs="Arial"/>
          <w:sz w:val="20"/>
          <w:szCs w:val="18"/>
        </w:rPr>
        <w:t>.</w:t>
      </w:r>
      <w:r w:rsidR="00E2561C" w:rsidRPr="005845E0">
        <w:rPr>
          <w:rFonts w:ascii="Arial" w:hAnsi="Arial" w:cs="Arial"/>
          <w:sz w:val="20"/>
          <w:szCs w:val="18"/>
        </w:rPr>
        <w:tab/>
      </w:r>
      <w:r w:rsidR="00E2561C" w:rsidRPr="005845E0">
        <w:rPr>
          <w:rFonts w:ascii="Arial" w:hAnsi="Arial" w:cs="Arial"/>
          <w:b/>
          <w:sz w:val="20"/>
          <w:szCs w:val="18"/>
        </w:rPr>
        <w:t>Kur riskine ilişkin açıklamalar (devamı):</w:t>
      </w:r>
    </w:p>
    <w:p w14:paraId="603D6D97" w14:textId="66F54B2B" w:rsidR="00D21FA2" w:rsidRPr="005845E0" w:rsidRDefault="00165112" w:rsidP="00B12729">
      <w:pPr>
        <w:pStyle w:val="BodyText2"/>
        <w:tabs>
          <w:tab w:val="left" w:pos="406"/>
        </w:tabs>
        <w:spacing w:before="60"/>
        <w:ind w:right="-40"/>
        <w:rPr>
          <w:rFonts w:ascii="Arial" w:hAnsi="Arial" w:cs="Arial"/>
          <w:b w:val="0"/>
          <w:sz w:val="20"/>
          <w:szCs w:val="18"/>
        </w:rPr>
      </w:pPr>
      <w:r w:rsidRPr="005845E0">
        <w:rPr>
          <w:rFonts w:ascii="Arial" w:hAnsi="Arial" w:cs="Arial"/>
          <w:sz w:val="20"/>
          <w:szCs w:val="18"/>
          <w:lang w:eastAsia="tr-TR"/>
        </w:rPr>
        <w:t>Kur</w:t>
      </w:r>
      <w:r w:rsidR="00FD33AA" w:rsidRPr="005845E0">
        <w:rPr>
          <w:rFonts w:ascii="Arial" w:hAnsi="Arial" w:cs="Arial"/>
          <w:sz w:val="20"/>
          <w:szCs w:val="18"/>
          <w:lang w:eastAsia="tr-TR"/>
        </w:rPr>
        <w:t xml:space="preserve"> riskine ilişkin diğer hususlar</w:t>
      </w:r>
      <w:r w:rsidRPr="005845E0">
        <w:rPr>
          <w:rFonts w:ascii="Arial" w:hAnsi="Arial" w:cs="Arial"/>
          <w:sz w:val="20"/>
          <w:szCs w:val="18"/>
          <w:lang w:eastAsia="tr-TR"/>
        </w:rPr>
        <w:t>:</w:t>
      </w:r>
      <w:r w:rsidRPr="005845E0">
        <w:rPr>
          <w:rFonts w:ascii="Arial" w:hAnsi="Arial" w:cs="Arial"/>
          <w:b w:val="0"/>
          <w:sz w:val="20"/>
          <w:szCs w:val="18"/>
        </w:rPr>
        <w:t xml:space="preserve"> </w:t>
      </w:r>
    </w:p>
    <w:p w14:paraId="15FD5D4C" w14:textId="4D8E870C" w:rsidR="0001757F" w:rsidRPr="005845E0" w:rsidRDefault="00165112" w:rsidP="00B12729">
      <w:pPr>
        <w:pStyle w:val="BodyText2"/>
        <w:tabs>
          <w:tab w:val="left" w:pos="406"/>
        </w:tabs>
        <w:spacing w:before="60"/>
        <w:ind w:right="-40"/>
        <w:rPr>
          <w:rFonts w:ascii="Arial" w:hAnsi="Arial" w:cs="Arial"/>
          <w:sz w:val="18"/>
          <w:szCs w:val="18"/>
        </w:rPr>
      </w:pPr>
      <w:r w:rsidRPr="005845E0">
        <w:rPr>
          <w:rFonts w:ascii="Arial" w:hAnsi="Arial" w:cs="Arial"/>
          <w:b w:val="0"/>
          <w:bCs/>
          <w:sz w:val="18"/>
          <w:szCs w:val="18"/>
          <w:lang w:eastAsia="tr-TR"/>
        </w:rPr>
        <w:t>Banka ihraç etmiş olduğu 205</w:t>
      </w:r>
      <w:r w:rsidR="008F2436" w:rsidRPr="005845E0">
        <w:rPr>
          <w:rFonts w:ascii="Arial" w:hAnsi="Arial" w:cs="Arial"/>
          <w:b w:val="0"/>
          <w:bCs/>
          <w:sz w:val="18"/>
          <w:szCs w:val="18"/>
          <w:lang w:eastAsia="tr-TR"/>
        </w:rPr>
        <w:t>.000.000 A</w:t>
      </w:r>
      <w:r w:rsidR="00C50369" w:rsidRPr="005845E0">
        <w:rPr>
          <w:rFonts w:ascii="Arial" w:hAnsi="Arial" w:cs="Arial"/>
          <w:b w:val="0"/>
          <w:bCs/>
          <w:sz w:val="18"/>
          <w:szCs w:val="18"/>
          <w:lang w:eastAsia="tr-TR"/>
        </w:rPr>
        <w:t>BD</w:t>
      </w:r>
      <w:r w:rsidR="008F2436" w:rsidRPr="005845E0">
        <w:rPr>
          <w:rFonts w:ascii="Arial" w:hAnsi="Arial" w:cs="Arial"/>
          <w:b w:val="0"/>
          <w:bCs/>
          <w:sz w:val="18"/>
          <w:szCs w:val="18"/>
          <w:lang w:eastAsia="tr-TR"/>
        </w:rPr>
        <w:t xml:space="preserve"> Doları tutarında (</w:t>
      </w:r>
      <w:r w:rsidRPr="005845E0">
        <w:rPr>
          <w:rFonts w:ascii="Arial" w:hAnsi="Arial" w:cs="Arial"/>
          <w:b w:val="0"/>
          <w:bCs/>
          <w:sz w:val="18"/>
          <w:szCs w:val="18"/>
          <w:lang w:eastAsia="tr-TR"/>
        </w:rPr>
        <w:t xml:space="preserve">tarihi </w:t>
      </w:r>
      <w:r w:rsidR="007422C2" w:rsidRPr="005845E0">
        <w:rPr>
          <w:rFonts w:ascii="Arial" w:hAnsi="Arial" w:cs="Arial"/>
          <w:b w:val="0"/>
          <w:bCs/>
          <w:sz w:val="18"/>
          <w:szCs w:val="18"/>
          <w:lang w:eastAsia="tr-TR"/>
        </w:rPr>
        <w:t>maliyet: 775</w:t>
      </w:r>
      <w:r w:rsidRPr="005845E0">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5845E0">
        <w:rPr>
          <w:rFonts w:ascii="Arial" w:hAnsi="Arial" w:cs="Arial"/>
          <w:b w:val="0"/>
          <w:bCs/>
          <w:sz w:val="18"/>
          <w:szCs w:val="18"/>
          <w:lang w:eastAsia="tr-TR"/>
        </w:rPr>
        <w:t>ı</w:t>
      </w:r>
      <w:r w:rsidRPr="005845E0">
        <w:rPr>
          <w:rFonts w:ascii="Arial" w:hAnsi="Arial" w:cs="Arial"/>
          <w:b w:val="0"/>
          <w:bCs/>
          <w:sz w:val="18"/>
          <w:szCs w:val="18"/>
          <w:lang w:eastAsia="tr-TR"/>
        </w:rPr>
        <w:t xml:space="preserve">daki tabloya bu tutar </w:t>
      </w:r>
      <w:r w:rsidR="007422C2" w:rsidRPr="005845E0">
        <w:rPr>
          <w:rFonts w:ascii="Arial" w:hAnsi="Arial" w:cs="Arial"/>
          <w:b w:val="0"/>
          <w:bCs/>
          <w:sz w:val="18"/>
          <w:szCs w:val="18"/>
          <w:lang w:eastAsia="tr-TR"/>
        </w:rPr>
        <w:t>dahil edilmemiştir</w:t>
      </w:r>
      <w:r w:rsidRPr="005845E0">
        <w:rPr>
          <w:rFonts w:ascii="Arial" w:hAnsi="Arial" w:cs="Arial"/>
          <w:b w:val="0"/>
          <w:bCs/>
          <w:sz w:val="18"/>
          <w:szCs w:val="18"/>
          <w:lang w:eastAsia="tr-TR"/>
        </w:rPr>
        <w:t>.</w:t>
      </w:r>
    </w:p>
    <w:p w14:paraId="5A512CAC" w14:textId="180F51A9" w:rsidR="000E604F" w:rsidRPr="005845E0" w:rsidRDefault="0004114F" w:rsidP="00B12729">
      <w:pPr>
        <w:autoSpaceDE w:val="0"/>
        <w:autoSpaceDN w:val="0"/>
        <w:adjustRightInd w:val="0"/>
        <w:spacing w:before="120" w:after="120"/>
        <w:ind w:left="-567"/>
        <w:rPr>
          <w:rFonts w:ascii="Arial" w:hAnsi="Arial" w:cs="Arial"/>
          <w:b/>
          <w:sz w:val="20"/>
          <w:szCs w:val="18"/>
        </w:rPr>
      </w:pPr>
      <w:bookmarkStart w:id="69" w:name="_Hlk85101661"/>
      <w:r w:rsidRPr="005845E0">
        <w:rPr>
          <w:rFonts w:ascii="Arial" w:hAnsi="Arial" w:cs="Arial"/>
          <w:b/>
          <w:sz w:val="20"/>
          <w:szCs w:val="18"/>
        </w:rPr>
        <w:t>V</w:t>
      </w:r>
      <w:r w:rsidR="000E604F" w:rsidRPr="005845E0">
        <w:rPr>
          <w:rFonts w:ascii="Arial" w:hAnsi="Arial" w:cs="Arial"/>
          <w:b/>
          <w:sz w:val="20"/>
          <w:szCs w:val="18"/>
        </w:rPr>
        <w:t>.</w:t>
      </w:r>
      <w:r w:rsidR="000E604F" w:rsidRPr="005845E0">
        <w:rPr>
          <w:rFonts w:ascii="Arial" w:hAnsi="Arial" w:cs="Arial"/>
          <w:sz w:val="20"/>
          <w:szCs w:val="18"/>
        </w:rPr>
        <w:t xml:space="preserve"> </w:t>
      </w:r>
      <w:r w:rsidR="000E604F" w:rsidRPr="005845E0">
        <w:rPr>
          <w:rFonts w:ascii="Arial" w:hAnsi="Arial" w:cs="Arial"/>
          <w:sz w:val="20"/>
          <w:szCs w:val="18"/>
        </w:rPr>
        <w:tab/>
      </w:r>
      <w:r w:rsidR="000967F6" w:rsidRPr="005845E0">
        <w:rPr>
          <w:rFonts w:ascii="Arial" w:hAnsi="Arial" w:cs="Arial"/>
          <w:b/>
          <w:sz w:val="20"/>
          <w:szCs w:val="18"/>
        </w:rPr>
        <w:t>Bankacılık hesaplarından kaynaklanan hisse senedi pozisyon riskine ilişkin açıklamalar:</w:t>
      </w:r>
    </w:p>
    <w:p w14:paraId="72C58191" w14:textId="77363AA9" w:rsidR="00160FC4" w:rsidRPr="005845E0" w:rsidRDefault="00160FC4" w:rsidP="00B12729">
      <w:pPr>
        <w:spacing w:before="120" w:after="120"/>
        <w:jc w:val="both"/>
        <w:rPr>
          <w:rFonts w:ascii="Arial" w:hAnsi="Arial" w:cs="Arial"/>
          <w:bCs/>
          <w:sz w:val="18"/>
          <w:szCs w:val="18"/>
        </w:rPr>
      </w:pPr>
      <w:r w:rsidRPr="005845E0">
        <w:rPr>
          <w:rFonts w:ascii="Arial" w:hAnsi="Arial" w:cs="Arial"/>
          <w:bCs/>
          <w:sz w:val="18"/>
          <w:szCs w:val="18"/>
        </w:rPr>
        <w:t>Banka’nın Borsa İstanbul’da işlem gören iştirak ve bağlı ortaklıkları bulunmamaktadır.</w:t>
      </w:r>
    </w:p>
    <w:p w14:paraId="11B6BE7E" w14:textId="6E4BF366" w:rsidR="00571DA4" w:rsidRPr="005845E0" w:rsidRDefault="00571DA4" w:rsidP="00B12729">
      <w:pPr>
        <w:spacing w:before="120" w:after="120"/>
        <w:jc w:val="both"/>
        <w:rPr>
          <w:rFonts w:ascii="Arial" w:hAnsi="Arial" w:cs="Arial"/>
          <w:bCs/>
          <w:sz w:val="18"/>
          <w:szCs w:val="18"/>
        </w:rPr>
      </w:pPr>
      <w:r w:rsidRPr="005845E0">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7467CD0D" w:rsidR="00455855" w:rsidRPr="005845E0" w:rsidRDefault="00455855" w:rsidP="00B12729">
      <w:pPr>
        <w:spacing w:before="120" w:after="120"/>
        <w:jc w:val="both"/>
        <w:rPr>
          <w:rFonts w:ascii="Arial" w:hAnsi="Arial" w:cs="Arial"/>
          <w:bCs/>
          <w:sz w:val="18"/>
          <w:szCs w:val="18"/>
        </w:rPr>
      </w:pPr>
      <w:bookmarkStart w:id="70" w:name="_Hlk141178924"/>
      <w:r w:rsidRPr="005845E0">
        <w:rPr>
          <w:rFonts w:ascii="Arial" w:hAnsi="Arial" w:cs="Arial"/>
          <w:bCs/>
          <w:sz w:val="18"/>
          <w:szCs w:val="18"/>
        </w:rPr>
        <w:t xml:space="preserve">Kredi riski standart yönteme göre bankacılık hesaplarında yer alan hisse senedi yatırımları </w:t>
      </w:r>
      <w:r w:rsidR="00855946" w:rsidRPr="005845E0">
        <w:rPr>
          <w:rFonts w:ascii="Arial" w:hAnsi="Arial" w:cs="Arial"/>
          <w:bCs/>
          <w:sz w:val="18"/>
          <w:szCs w:val="18"/>
        </w:rPr>
        <w:t>143.65</w:t>
      </w:r>
      <w:r w:rsidR="00D65861" w:rsidRPr="005845E0">
        <w:rPr>
          <w:rFonts w:ascii="Arial" w:hAnsi="Arial" w:cs="Arial"/>
          <w:bCs/>
          <w:sz w:val="18"/>
          <w:szCs w:val="18"/>
        </w:rPr>
        <w:t>7</w:t>
      </w:r>
      <w:r w:rsidR="00855946" w:rsidRPr="005845E0">
        <w:rPr>
          <w:rFonts w:ascii="Arial" w:hAnsi="Arial" w:cs="Arial"/>
          <w:bCs/>
          <w:sz w:val="18"/>
          <w:szCs w:val="18"/>
        </w:rPr>
        <w:t xml:space="preserve"> </w:t>
      </w:r>
      <w:r w:rsidRPr="005845E0">
        <w:rPr>
          <w:rFonts w:ascii="Arial" w:hAnsi="Arial" w:cs="Arial"/>
          <w:bCs/>
          <w:sz w:val="18"/>
          <w:szCs w:val="18"/>
        </w:rPr>
        <w:t xml:space="preserve">TL'dir. Tamamına %100 risk ağırlığı uygulanmaktadır (31 Aralık </w:t>
      </w:r>
      <w:r w:rsidR="00B44D8D" w:rsidRPr="005845E0">
        <w:rPr>
          <w:rFonts w:ascii="Arial" w:hAnsi="Arial" w:cs="Arial"/>
          <w:bCs/>
          <w:sz w:val="18"/>
          <w:szCs w:val="18"/>
        </w:rPr>
        <w:t>202</w:t>
      </w:r>
      <w:r w:rsidR="00384C74" w:rsidRPr="005845E0">
        <w:rPr>
          <w:rFonts w:ascii="Arial" w:hAnsi="Arial" w:cs="Arial"/>
          <w:bCs/>
          <w:sz w:val="18"/>
          <w:szCs w:val="18"/>
        </w:rPr>
        <w:t>2</w:t>
      </w:r>
      <w:r w:rsidR="00B44D8D" w:rsidRPr="005845E0">
        <w:rPr>
          <w:rFonts w:ascii="Arial" w:hAnsi="Arial" w:cs="Arial"/>
          <w:bCs/>
          <w:sz w:val="18"/>
          <w:szCs w:val="18"/>
        </w:rPr>
        <w:t xml:space="preserve">: </w:t>
      </w:r>
      <w:r w:rsidR="00384C74" w:rsidRPr="005845E0">
        <w:rPr>
          <w:rFonts w:ascii="Arial" w:hAnsi="Arial" w:cs="Arial"/>
          <w:bCs/>
          <w:sz w:val="18"/>
          <w:szCs w:val="18"/>
        </w:rPr>
        <w:t>205.691</w:t>
      </w:r>
      <w:r w:rsidR="00B44D8D" w:rsidRPr="005845E0">
        <w:rPr>
          <w:rFonts w:ascii="Arial" w:hAnsi="Arial" w:cs="Arial"/>
          <w:bCs/>
          <w:sz w:val="18"/>
          <w:szCs w:val="18"/>
        </w:rPr>
        <w:t xml:space="preserve"> </w:t>
      </w:r>
      <w:r w:rsidR="00D17086" w:rsidRPr="005845E0">
        <w:rPr>
          <w:rFonts w:ascii="Arial" w:hAnsi="Arial" w:cs="Arial"/>
          <w:bCs/>
          <w:sz w:val="18"/>
          <w:szCs w:val="18"/>
        </w:rPr>
        <w:t>TL</w:t>
      </w:r>
      <w:r w:rsidR="00157665" w:rsidRPr="005845E0">
        <w:rPr>
          <w:rFonts w:ascii="Arial" w:hAnsi="Arial" w:cs="Arial"/>
          <w:bCs/>
          <w:sz w:val="18"/>
          <w:szCs w:val="18"/>
        </w:rPr>
        <w:t>).</w:t>
      </w:r>
    </w:p>
    <w:bookmarkEnd w:id="69"/>
    <w:bookmarkEnd w:id="70"/>
    <w:p w14:paraId="636E7BE7" w14:textId="1EBC6FD4" w:rsidR="002C6E36" w:rsidRPr="005845E0" w:rsidRDefault="0004114F" w:rsidP="00B12729">
      <w:pPr>
        <w:autoSpaceDE w:val="0"/>
        <w:autoSpaceDN w:val="0"/>
        <w:adjustRightInd w:val="0"/>
        <w:spacing w:before="120" w:after="120"/>
        <w:ind w:hanging="567"/>
        <w:rPr>
          <w:rFonts w:ascii="Arial" w:hAnsi="Arial" w:cs="Arial"/>
          <w:b/>
          <w:sz w:val="20"/>
          <w:szCs w:val="18"/>
        </w:rPr>
      </w:pPr>
      <w:r w:rsidRPr="005845E0">
        <w:rPr>
          <w:rFonts w:ascii="Arial" w:hAnsi="Arial" w:cs="Arial"/>
          <w:b/>
          <w:sz w:val="20"/>
          <w:szCs w:val="18"/>
        </w:rPr>
        <w:t>V</w:t>
      </w:r>
      <w:r w:rsidR="00413CBE" w:rsidRPr="005845E0">
        <w:rPr>
          <w:rFonts w:ascii="Arial" w:hAnsi="Arial" w:cs="Arial"/>
          <w:b/>
          <w:sz w:val="20"/>
          <w:szCs w:val="18"/>
        </w:rPr>
        <w:t>I</w:t>
      </w:r>
      <w:r w:rsidR="002C6E36" w:rsidRPr="005845E0">
        <w:rPr>
          <w:rFonts w:ascii="Arial" w:hAnsi="Arial" w:cs="Arial"/>
          <w:b/>
          <w:sz w:val="20"/>
          <w:szCs w:val="18"/>
        </w:rPr>
        <w:t>.</w:t>
      </w:r>
      <w:r w:rsidR="002C6E36" w:rsidRPr="005845E0">
        <w:rPr>
          <w:rFonts w:ascii="Arial" w:hAnsi="Arial" w:cs="Arial"/>
          <w:b/>
          <w:sz w:val="20"/>
          <w:szCs w:val="18"/>
        </w:rPr>
        <w:tab/>
        <w:t>Likidite riski</w:t>
      </w:r>
      <w:r w:rsidR="00E04463" w:rsidRPr="005845E0">
        <w:rPr>
          <w:rFonts w:ascii="Arial" w:hAnsi="Arial" w:cs="Arial"/>
          <w:b/>
          <w:sz w:val="20"/>
          <w:szCs w:val="18"/>
        </w:rPr>
        <w:t>ne ilişkin açıklamalar</w:t>
      </w:r>
      <w:r w:rsidR="00C1510D" w:rsidRPr="005845E0">
        <w:rPr>
          <w:rFonts w:ascii="Arial" w:hAnsi="Arial" w:cs="Arial"/>
          <w:b/>
          <w:sz w:val="20"/>
          <w:szCs w:val="18"/>
        </w:rPr>
        <w:t>:</w:t>
      </w:r>
    </w:p>
    <w:p w14:paraId="20943AD7" w14:textId="77777777" w:rsidR="006F4231"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Risk Yönetim Başkanlığı, Banka likidite riskini tanımlayıp,</w:t>
      </w:r>
      <w:r w:rsidRPr="005845E0">
        <w:rPr>
          <w:rFonts w:ascii="Arial" w:hAnsi="Arial" w:cs="Arial"/>
          <w:color w:val="1F497D"/>
          <w:sz w:val="18"/>
          <w:szCs w:val="18"/>
        </w:rPr>
        <w:t xml:space="preserve"> </w:t>
      </w:r>
      <w:r w:rsidRPr="005845E0">
        <w:rPr>
          <w:rFonts w:ascii="Arial" w:hAnsi="Arial" w:cs="Arial"/>
          <w:sz w:val="18"/>
          <w:szCs w:val="18"/>
        </w:rPr>
        <w:t>yasal mevzuata uygun likidite riski ölçümleme yöntemleri ile riskleri ölçmekte, izlemekte ve periyodik olarak ilgili birim, kom</w:t>
      </w:r>
      <w:r w:rsidR="005561C7" w:rsidRPr="005845E0">
        <w:rPr>
          <w:rFonts w:ascii="Arial" w:hAnsi="Arial" w:cs="Arial"/>
          <w:sz w:val="18"/>
          <w:szCs w:val="18"/>
        </w:rPr>
        <w:t>ite ve üst yönetime sunmaktadır, ayrıca</w:t>
      </w:r>
      <w:r w:rsidRPr="005845E0">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5845E0" w:rsidRDefault="00DD53A6" w:rsidP="00B12729">
      <w:pPr>
        <w:autoSpaceDE w:val="0"/>
        <w:autoSpaceDN w:val="0"/>
        <w:spacing w:before="120" w:after="120"/>
        <w:jc w:val="both"/>
        <w:rPr>
          <w:rFonts w:ascii="Arial" w:hAnsi="Arial" w:cs="Arial"/>
          <w:sz w:val="18"/>
          <w:szCs w:val="18"/>
        </w:rPr>
      </w:pPr>
      <w:r w:rsidRPr="005845E0">
        <w:rPr>
          <w:rFonts w:ascii="Arial" w:hAnsi="Arial" w:cs="Arial"/>
          <w:sz w:val="18"/>
          <w:szCs w:val="18"/>
        </w:rPr>
        <w:t>Banka’nın fonlama yönetimi FTF (Fon transfer fiyatlaması) komitesinin yönlendirmesi doğrultusunda APKO kararları ile yürütülmektedir.</w:t>
      </w:r>
      <w:r w:rsidR="006F4231" w:rsidRPr="005845E0">
        <w:rPr>
          <w:rFonts w:ascii="Arial" w:hAnsi="Arial" w:cs="Arial"/>
          <w:sz w:val="18"/>
          <w:szCs w:val="18"/>
        </w:rPr>
        <w:t xml:space="preserve"> Banka’nın likiditesi değerlendirilerek fonlama ve plasman stratejisi geliştirilmektedir.</w:t>
      </w:r>
      <w:r w:rsidR="00341A54" w:rsidRPr="005845E0">
        <w:rPr>
          <w:rFonts w:ascii="Arial" w:hAnsi="Arial" w:cs="Arial"/>
          <w:sz w:val="18"/>
          <w:szCs w:val="18"/>
        </w:rPr>
        <w:t xml:space="preserve"> </w:t>
      </w:r>
      <w:r w:rsidR="006F4231" w:rsidRPr="005845E0">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5845E0">
        <w:rPr>
          <w:rFonts w:ascii="Arial" w:hAnsi="Arial" w:cs="Arial"/>
          <w:sz w:val="18"/>
          <w:szCs w:val="18"/>
        </w:rPr>
        <w:t>nın fonlama tabanını oluşturan toplanan f</w:t>
      </w:r>
      <w:r w:rsidRPr="005845E0">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5845E0">
        <w:rPr>
          <w:rFonts w:ascii="Arial" w:hAnsi="Arial" w:cs="Arial"/>
          <w:sz w:val="18"/>
          <w:szCs w:val="18"/>
        </w:rPr>
        <w:t xml:space="preserve"> </w:t>
      </w:r>
      <w:r w:rsidRPr="005845E0">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5845E0">
        <w:rPr>
          <w:rFonts w:ascii="Arial" w:hAnsi="Arial" w:cs="Arial"/>
          <w:sz w:val="18"/>
          <w:szCs w:val="18"/>
        </w:rPr>
        <w:t>yönetilmektedir. Likidite</w:t>
      </w:r>
      <w:r w:rsidRPr="005845E0">
        <w:rPr>
          <w:rFonts w:ascii="Arial" w:hAnsi="Arial" w:cs="Arial"/>
          <w:sz w:val="18"/>
          <w:szCs w:val="18"/>
        </w:rPr>
        <w:t xml:space="preserve"> riski stres testi sonuçları likidite yeterliliğinin değerlendirilmesi ile likidite riskine ilişkin</w:t>
      </w:r>
      <w:r w:rsidRPr="005845E0">
        <w:rPr>
          <w:rFonts w:ascii="Arial" w:hAnsi="Arial" w:cs="Arial"/>
          <w:color w:val="1F497D"/>
          <w:sz w:val="18"/>
          <w:szCs w:val="18"/>
        </w:rPr>
        <w:t xml:space="preserve"> </w:t>
      </w:r>
      <w:r w:rsidRPr="005845E0">
        <w:rPr>
          <w:rFonts w:ascii="Arial" w:hAnsi="Arial" w:cs="Arial"/>
          <w:sz w:val="18"/>
          <w:szCs w:val="18"/>
        </w:rPr>
        <w:t>strateji, politika ve uygulama usullerinin oluşturulmasında dikkate alınmaktadır ve bu çerçevede acil eylem planı hazırlanmaktadır.</w:t>
      </w:r>
      <w:r w:rsidR="00BE79F0" w:rsidRPr="005845E0">
        <w:rPr>
          <w:rFonts w:ascii="Arial" w:hAnsi="Arial" w:cs="Arial"/>
          <w:sz w:val="18"/>
          <w:szCs w:val="18"/>
        </w:rPr>
        <w:t xml:space="preserve"> </w:t>
      </w:r>
    </w:p>
    <w:p w14:paraId="4B9D6723" w14:textId="24700754" w:rsidR="006F4231" w:rsidRPr="005845E0" w:rsidRDefault="006F4231" w:rsidP="00B12729">
      <w:pPr>
        <w:autoSpaceDE w:val="0"/>
        <w:autoSpaceDN w:val="0"/>
        <w:spacing w:before="120" w:after="120"/>
        <w:jc w:val="both"/>
        <w:rPr>
          <w:rFonts w:ascii="Arial" w:hAnsi="Arial" w:cs="Arial"/>
          <w:sz w:val="18"/>
          <w:szCs w:val="18"/>
        </w:rPr>
      </w:pPr>
      <w:r w:rsidRPr="005845E0">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5845E0" w:rsidRDefault="0069729E" w:rsidP="00B12729">
      <w:pPr>
        <w:autoSpaceDE w:val="0"/>
        <w:autoSpaceDN w:val="0"/>
        <w:spacing w:before="120" w:after="120"/>
        <w:jc w:val="both"/>
        <w:rPr>
          <w:rFonts w:ascii="Arial" w:hAnsi="Arial" w:cs="Arial"/>
          <w:sz w:val="18"/>
          <w:szCs w:val="18"/>
        </w:rPr>
      </w:pPr>
    </w:p>
    <w:p w14:paraId="5CE595B5" w14:textId="60E4650A" w:rsidR="00B01A33" w:rsidRPr="005845E0" w:rsidRDefault="00B01A33" w:rsidP="00B12729">
      <w:pPr>
        <w:autoSpaceDE w:val="0"/>
        <w:autoSpaceDN w:val="0"/>
        <w:spacing w:before="120" w:after="120"/>
        <w:jc w:val="both"/>
        <w:rPr>
          <w:rFonts w:ascii="Arial" w:hAnsi="Arial" w:cs="Arial"/>
          <w:sz w:val="18"/>
          <w:szCs w:val="18"/>
        </w:rPr>
      </w:pPr>
    </w:p>
    <w:p w14:paraId="35052380" w14:textId="77777777" w:rsidR="00F5701A" w:rsidRPr="005845E0" w:rsidRDefault="00F5701A" w:rsidP="00B12729">
      <w:pPr>
        <w:autoSpaceDE w:val="0"/>
        <w:autoSpaceDN w:val="0"/>
        <w:spacing w:before="120" w:after="120"/>
        <w:jc w:val="both"/>
        <w:rPr>
          <w:rFonts w:ascii="Arial" w:hAnsi="Arial" w:cs="Arial"/>
          <w:sz w:val="18"/>
          <w:szCs w:val="18"/>
        </w:rPr>
      </w:pPr>
    </w:p>
    <w:p w14:paraId="0CB7BC0A" w14:textId="7FB57703" w:rsidR="00B01A33" w:rsidRPr="005845E0" w:rsidRDefault="00B01A33" w:rsidP="00B12729">
      <w:pPr>
        <w:autoSpaceDE w:val="0"/>
        <w:autoSpaceDN w:val="0"/>
        <w:spacing w:before="120" w:after="120"/>
        <w:jc w:val="both"/>
        <w:rPr>
          <w:rFonts w:ascii="Arial" w:hAnsi="Arial" w:cs="Arial"/>
          <w:sz w:val="18"/>
          <w:szCs w:val="18"/>
        </w:rPr>
      </w:pPr>
    </w:p>
    <w:p w14:paraId="6FA3B4CF" w14:textId="77777777" w:rsidR="00B01A33" w:rsidRPr="005845E0" w:rsidRDefault="00B01A33" w:rsidP="00B12729">
      <w:pPr>
        <w:autoSpaceDE w:val="0"/>
        <w:autoSpaceDN w:val="0"/>
        <w:spacing w:before="120" w:after="120"/>
        <w:jc w:val="both"/>
        <w:rPr>
          <w:rFonts w:ascii="Arial" w:hAnsi="Arial" w:cs="Arial"/>
          <w:sz w:val="18"/>
          <w:szCs w:val="18"/>
        </w:rPr>
      </w:pPr>
    </w:p>
    <w:p w14:paraId="37D0CDF4" w14:textId="3E1ACAAB" w:rsidR="00E2561C" w:rsidRPr="005845E0" w:rsidRDefault="00E2561C" w:rsidP="00B12729">
      <w:pPr>
        <w:autoSpaceDE w:val="0"/>
        <w:autoSpaceDN w:val="0"/>
        <w:adjustRightInd w:val="0"/>
        <w:spacing w:before="120" w:after="120"/>
        <w:ind w:hanging="567"/>
        <w:rPr>
          <w:rFonts w:ascii="Arial" w:hAnsi="Arial" w:cs="Arial"/>
          <w:b/>
          <w:sz w:val="20"/>
          <w:szCs w:val="20"/>
        </w:rPr>
      </w:pPr>
      <w:r w:rsidRPr="005845E0">
        <w:rPr>
          <w:rFonts w:ascii="Arial" w:hAnsi="Arial" w:cs="Arial"/>
          <w:b/>
          <w:sz w:val="20"/>
          <w:szCs w:val="20"/>
        </w:rPr>
        <w:lastRenderedPageBreak/>
        <w:t>V</w:t>
      </w:r>
      <w:r w:rsidR="00413CBE" w:rsidRPr="005845E0">
        <w:rPr>
          <w:rFonts w:ascii="Arial" w:hAnsi="Arial" w:cs="Arial"/>
          <w:b/>
          <w:sz w:val="20"/>
          <w:szCs w:val="20"/>
        </w:rPr>
        <w:t>I</w:t>
      </w:r>
      <w:r w:rsidRPr="005845E0">
        <w:rPr>
          <w:rFonts w:ascii="Arial" w:hAnsi="Arial" w:cs="Arial"/>
          <w:b/>
          <w:sz w:val="20"/>
          <w:szCs w:val="20"/>
        </w:rPr>
        <w:t>.</w:t>
      </w:r>
      <w:r w:rsidRPr="005845E0">
        <w:rPr>
          <w:rFonts w:ascii="Arial" w:hAnsi="Arial" w:cs="Arial"/>
          <w:b/>
          <w:sz w:val="20"/>
          <w:szCs w:val="20"/>
        </w:rPr>
        <w:tab/>
        <w:t>Likidite riskine ilişkin açıklamalar (devamı):</w:t>
      </w:r>
    </w:p>
    <w:p w14:paraId="0FA8D072" w14:textId="00B91C0B" w:rsidR="00840285" w:rsidRPr="005845E0" w:rsidRDefault="008A3BB5" w:rsidP="00B12729">
      <w:pPr>
        <w:autoSpaceDE w:val="0"/>
        <w:autoSpaceDN w:val="0"/>
        <w:adjustRightInd w:val="0"/>
        <w:spacing w:before="120" w:after="120"/>
        <w:jc w:val="both"/>
        <w:rPr>
          <w:rFonts w:ascii="Arial" w:hAnsi="Arial" w:cs="Arial"/>
          <w:b/>
          <w:sz w:val="20"/>
          <w:szCs w:val="20"/>
        </w:rPr>
      </w:pPr>
      <w:r w:rsidRPr="005845E0">
        <w:rPr>
          <w:rFonts w:ascii="Arial" w:hAnsi="Arial" w:cs="Arial"/>
          <w:b/>
          <w:sz w:val="20"/>
          <w:szCs w:val="20"/>
        </w:rPr>
        <w:t xml:space="preserve">Likidite karşılama </w:t>
      </w:r>
      <w:r w:rsidR="00EC6888" w:rsidRPr="005845E0">
        <w:rPr>
          <w:rFonts w:ascii="Arial" w:hAnsi="Arial" w:cs="Arial"/>
          <w:b/>
          <w:sz w:val="20"/>
          <w:szCs w:val="20"/>
        </w:rPr>
        <w:t>o</w:t>
      </w:r>
      <w:r w:rsidRPr="005845E0">
        <w:rPr>
          <w:rFonts w:ascii="Arial" w:hAnsi="Arial" w:cs="Arial"/>
          <w:b/>
          <w:sz w:val="20"/>
          <w:szCs w:val="20"/>
        </w:rPr>
        <w:t>ranı</w:t>
      </w:r>
      <w:r w:rsidR="00334B23" w:rsidRPr="005845E0">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5845E0"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5845E0" w:rsidRDefault="000E193A" w:rsidP="00B12729">
            <w:pPr>
              <w:rPr>
                <w:rFonts w:ascii="Arial" w:hAnsi="Arial" w:cs="Arial"/>
                <w:b/>
                <w:color w:val="000000"/>
                <w:sz w:val="18"/>
                <w:szCs w:val="18"/>
              </w:rPr>
            </w:pPr>
            <w:r w:rsidRPr="005845E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5845E0" w:rsidRDefault="000E193A" w:rsidP="00B12729">
            <w:pPr>
              <w:rPr>
                <w:rFonts w:ascii="Arial" w:hAnsi="Arial" w:cs="Arial"/>
                <w:b/>
                <w:color w:val="000000"/>
                <w:sz w:val="18"/>
                <w:szCs w:val="18"/>
              </w:rPr>
            </w:pPr>
            <w:r w:rsidRPr="005845E0">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5845E0" w:rsidRDefault="000E193A" w:rsidP="00B12729">
            <w:pPr>
              <w:ind w:left="-94"/>
              <w:jc w:val="center"/>
              <w:rPr>
                <w:rFonts w:ascii="Arial" w:hAnsi="Arial" w:cs="Arial"/>
                <w:b/>
                <w:color w:val="000000"/>
                <w:sz w:val="18"/>
                <w:szCs w:val="18"/>
                <w:vertAlign w:val="superscript"/>
              </w:rPr>
            </w:pPr>
            <w:r w:rsidRPr="005845E0">
              <w:rPr>
                <w:rFonts w:ascii="Arial" w:hAnsi="Arial" w:cs="Arial"/>
                <w:b/>
                <w:color w:val="000000"/>
                <w:sz w:val="18"/>
                <w:szCs w:val="18"/>
              </w:rPr>
              <w:t>Dikkate A</w:t>
            </w:r>
            <w:r w:rsidR="00B322C2" w:rsidRPr="005845E0">
              <w:rPr>
                <w:rFonts w:ascii="Arial" w:hAnsi="Arial" w:cs="Arial"/>
                <w:b/>
                <w:color w:val="000000"/>
                <w:sz w:val="18"/>
                <w:szCs w:val="18"/>
              </w:rPr>
              <w:t xml:space="preserve">lınma Oranı Uygulanmamış Toplam </w:t>
            </w:r>
            <w:r w:rsidR="004D6D38" w:rsidRPr="005845E0">
              <w:rPr>
                <w:rFonts w:ascii="Arial" w:hAnsi="Arial" w:cs="Arial"/>
                <w:b/>
                <w:color w:val="000000"/>
                <w:sz w:val="18"/>
                <w:szCs w:val="18"/>
              </w:rPr>
              <w:br/>
            </w:r>
            <w:r w:rsidRPr="005845E0">
              <w:rPr>
                <w:rFonts w:ascii="Arial" w:hAnsi="Arial" w:cs="Arial"/>
                <w:b/>
                <w:color w:val="000000"/>
                <w:sz w:val="18"/>
                <w:szCs w:val="18"/>
              </w:rPr>
              <w:t>Değer</w:t>
            </w:r>
            <w:r w:rsidR="00A42F68" w:rsidRPr="005845E0">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5845E0" w:rsidRDefault="000E193A" w:rsidP="00B12729">
            <w:pPr>
              <w:jc w:val="center"/>
              <w:rPr>
                <w:rFonts w:ascii="Arial" w:hAnsi="Arial" w:cs="Arial"/>
                <w:b/>
                <w:color w:val="000000"/>
                <w:sz w:val="18"/>
                <w:szCs w:val="18"/>
              </w:rPr>
            </w:pPr>
            <w:r w:rsidRPr="005845E0">
              <w:rPr>
                <w:rFonts w:ascii="Arial" w:hAnsi="Arial" w:cs="Arial"/>
                <w:b/>
                <w:color w:val="000000"/>
                <w:sz w:val="18"/>
                <w:szCs w:val="18"/>
              </w:rPr>
              <w:t xml:space="preserve">Dikkate Alınma Oranı Uygulanmış Toplam </w:t>
            </w:r>
            <w:r w:rsidR="004D6D38" w:rsidRPr="005845E0">
              <w:rPr>
                <w:rFonts w:ascii="Arial" w:hAnsi="Arial" w:cs="Arial"/>
                <w:b/>
                <w:color w:val="000000"/>
                <w:sz w:val="18"/>
                <w:szCs w:val="18"/>
              </w:rPr>
              <w:br/>
            </w:r>
            <w:r w:rsidRPr="005845E0">
              <w:rPr>
                <w:rFonts w:ascii="Arial" w:hAnsi="Arial" w:cs="Arial"/>
                <w:b/>
                <w:color w:val="000000"/>
                <w:sz w:val="18"/>
                <w:szCs w:val="18"/>
              </w:rPr>
              <w:t>Değer</w:t>
            </w:r>
            <w:r w:rsidR="00A42F68" w:rsidRPr="005845E0">
              <w:rPr>
                <w:rFonts w:ascii="Arial" w:hAnsi="Arial" w:cs="Arial"/>
                <w:b/>
                <w:color w:val="000000"/>
                <w:sz w:val="18"/>
                <w:szCs w:val="18"/>
                <w:vertAlign w:val="superscript"/>
              </w:rPr>
              <w:t>(*)</w:t>
            </w:r>
          </w:p>
        </w:tc>
      </w:tr>
      <w:tr w:rsidR="000E193A" w:rsidRPr="005845E0"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5845E0" w:rsidRDefault="000E193A" w:rsidP="00B12729">
            <w:pPr>
              <w:rPr>
                <w:rFonts w:ascii="Arial" w:hAnsi="Arial" w:cs="Arial"/>
                <w:b/>
                <w:color w:val="000000"/>
                <w:sz w:val="18"/>
                <w:szCs w:val="18"/>
              </w:rPr>
            </w:pPr>
            <w:r w:rsidRPr="005845E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5845E0" w:rsidRDefault="000E193A" w:rsidP="00B12729">
            <w:pPr>
              <w:rPr>
                <w:rFonts w:ascii="Arial" w:hAnsi="Arial" w:cs="Arial"/>
                <w:b/>
                <w:color w:val="000000"/>
                <w:sz w:val="18"/>
                <w:szCs w:val="18"/>
              </w:rPr>
            </w:pPr>
            <w:r w:rsidRPr="005845E0">
              <w:rPr>
                <w:rFonts w:ascii="Arial" w:hAnsi="Arial" w:cs="Arial"/>
                <w:b/>
                <w:color w:val="000000"/>
                <w:sz w:val="18"/>
                <w:szCs w:val="18"/>
              </w:rPr>
              <w:t>Cari Dönem</w:t>
            </w:r>
            <w:r w:rsidR="00460BAC" w:rsidRPr="005845E0">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5845E0" w:rsidRDefault="000E193A" w:rsidP="00B12729">
            <w:pPr>
              <w:jc w:val="right"/>
              <w:rPr>
                <w:rFonts w:ascii="Arial" w:hAnsi="Arial" w:cs="Arial"/>
                <w:b/>
                <w:color w:val="000000"/>
                <w:sz w:val="18"/>
                <w:szCs w:val="18"/>
              </w:rPr>
            </w:pPr>
            <w:r w:rsidRPr="005845E0">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5845E0" w:rsidRDefault="000E193A" w:rsidP="00B12729">
            <w:pPr>
              <w:jc w:val="right"/>
              <w:rPr>
                <w:rFonts w:ascii="Arial" w:hAnsi="Arial" w:cs="Arial"/>
                <w:b/>
                <w:color w:val="000000"/>
                <w:sz w:val="18"/>
                <w:szCs w:val="18"/>
              </w:rPr>
            </w:pPr>
            <w:r w:rsidRPr="005845E0">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5845E0" w:rsidRDefault="000E193A" w:rsidP="00B12729">
            <w:pPr>
              <w:jc w:val="right"/>
              <w:rPr>
                <w:rFonts w:ascii="Arial" w:hAnsi="Arial" w:cs="Arial"/>
                <w:b/>
                <w:color w:val="000000"/>
                <w:sz w:val="18"/>
                <w:szCs w:val="18"/>
              </w:rPr>
            </w:pPr>
            <w:r w:rsidRPr="005845E0">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5845E0" w:rsidRDefault="000E193A" w:rsidP="00B12729">
            <w:pPr>
              <w:jc w:val="right"/>
              <w:rPr>
                <w:rFonts w:ascii="Arial" w:hAnsi="Arial" w:cs="Arial"/>
                <w:b/>
                <w:color w:val="000000"/>
                <w:sz w:val="18"/>
                <w:szCs w:val="18"/>
              </w:rPr>
            </w:pPr>
            <w:r w:rsidRPr="005845E0">
              <w:rPr>
                <w:rFonts w:ascii="Arial" w:hAnsi="Arial" w:cs="Arial"/>
                <w:b/>
                <w:color w:val="000000"/>
                <w:sz w:val="18"/>
                <w:szCs w:val="18"/>
              </w:rPr>
              <w:t>YP</w:t>
            </w:r>
          </w:p>
        </w:tc>
      </w:tr>
      <w:tr w:rsidR="00DF35E7" w:rsidRPr="005845E0"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5845E0" w:rsidRDefault="00DF35E7" w:rsidP="00B12729">
            <w:pPr>
              <w:rPr>
                <w:rFonts w:ascii="Arial" w:hAnsi="Arial" w:cs="Arial"/>
                <w:b/>
                <w:color w:val="000000"/>
                <w:sz w:val="18"/>
                <w:szCs w:val="18"/>
              </w:rPr>
            </w:pPr>
            <w:r w:rsidRPr="005845E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5845E0" w:rsidRDefault="00DF35E7" w:rsidP="00B12729">
            <w:pPr>
              <w:rPr>
                <w:rFonts w:ascii="Arial" w:hAnsi="Arial" w:cs="Arial"/>
                <w:b/>
                <w:color w:val="000000"/>
                <w:sz w:val="18"/>
                <w:szCs w:val="18"/>
              </w:rPr>
            </w:pPr>
            <w:r w:rsidRPr="005845E0">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5845E0" w:rsidRDefault="00DF35E7" w:rsidP="00B12729">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5845E0" w:rsidRDefault="00DF35E7" w:rsidP="00B12729">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5845E0" w:rsidRDefault="00DF35E7" w:rsidP="00B12729">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5845E0" w:rsidRDefault="00DF35E7" w:rsidP="00B12729">
            <w:pPr>
              <w:jc w:val="right"/>
              <w:rPr>
                <w:rFonts w:ascii="Arial" w:hAnsi="Arial" w:cs="Arial"/>
                <w:color w:val="000000"/>
                <w:sz w:val="18"/>
                <w:szCs w:val="18"/>
              </w:rPr>
            </w:pPr>
          </w:p>
        </w:tc>
      </w:tr>
      <w:tr w:rsidR="00CA51ED" w:rsidRPr="005845E0" w14:paraId="2FF4C385"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CA51ED" w:rsidRPr="005845E0" w:rsidRDefault="00CA51ED" w:rsidP="00CA51ED">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CA51ED" w:rsidRPr="005845E0" w:rsidRDefault="00CA51ED" w:rsidP="00CA51ED">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73F07545" w:rsidR="00CA51ED" w:rsidRPr="005845E0" w:rsidRDefault="00CA51ED" w:rsidP="00CA51ED">
            <w:pPr>
              <w:jc w:val="right"/>
              <w:rPr>
                <w:rFonts w:ascii="Arial" w:hAnsi="Arial" w:cs="Arial"/>
                <w:sz w:val="18"/>
                <w:szCs w:val="18"/>
              </w:rPr>
            </w:pPr>
            <w:r w:rsidRPr="005845E0">
              <w:rPr>
                <w:rFonts w:ascii="Arial" w:hAnsi="Arial" w:cs="Arial"/>
                <w:sz w:val="18"/>
                <w:szCs w:val="18"/>
              </w:rPr>
              <w:t>59.933.974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314144AF" w14:textId="6ACFDCFD" w:rsidR="00CA51ED" w:rsidRPr="005845E0" w:rsidRDefault="00CA51ED" w:rsidP="00CA51ED">
            <w:pPr>
              <w:jc w:val="right"/>
              <w:rPr>
                <w:rFonts w:ascii="Arial" w:hAnsi="Arial" w:cs="Arial"/>
                <w:sz w:val="18"/>
                <w:szCs w:val="18"/>
              </w:rPr>
            </w:pPr>
            <w:r w:rsidRPr="005845E0">
              <w:rPr>
                <w:rFonts w:ascii="Arial" w:hAnsi="Arial" w:cs="Arial"/>
                <w:sz w:val="18"/>
                <w:szCs w:val="18"/>
              </w:rPr>
              <w:t>38.099.863</w:t>
            </w:r>
          </w:p>
        </w:tc>
      </w:tr>
      <w:tr w:rsidR="00CA51ED" w:rsidRPr="005845E0" w14:paraId="4264DED7" w14:textId="77777777" w:rsidTr="00CA51ED">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CA51ED" w:rsidRPr="005845E0" w:rsidRDefault="00CA51ED" w:rsidP="00CA51ED">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CA51ED" w:rsidRPr="005845E0" w:rsidRDefault="00CA51ED" w:rsidP="00CA51ED">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CA51ED" w:rsidRPr="005845E0" w:rsidRDefault="00CA51ED" w:rsidP="00CA51ED">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CA51ED" w:rsidRPr="005845E0" w:rsidRDefault="00CA51ED" w:rsidP="00CA51ED">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CA51ED" w:rsidRPr="005845E0" w:rsidRDefault="00CA51ED" w:rsidP="00CA51ED">
            <w:pPr>
              <w:jc w:val="right"/>
              <w:rPr>
                <w:rFonts w:ascii="Arial" w:hAnsi="Arial" w:cs="Arial"/>
                <w:sz w:val="18"/>
                <w:szCs w:val="18"/>
              </w:rPr>
            </w:pPr>
          </w:p>
        </w:tc>
      </w:tr>
      <w:tr w:rsidR="00CA51ED" w:rsidRPr="005845E0" w14:paraId="7EC53884" w14:textId="77777777" w:rsidTr="00CA51ED">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7FD1B6D0" w:rsidR="00CA51ED" w:rsidRPr="005845E0" w:rsidRDefault="00CA51ED" w:rsidP="00CA51ED">
            <w:pPr>
              <w:jc w:val="right"/>
              <w:rPr>
                <w:rFonts w:ascii="Arial" w:hAnsi="Arial" w:cs="Arial"/>
                <w:sz w:val="18"/>
                <w:szCs w:val="18"/>
              </w:rPr>
            </w:pPr>
            <w:r w:rsidRPr="005845E0">
              <w:rPr>
                <w:rFonts w:ascii="Arial" w:hAnsi="Arial" w:cs="Arial"/>
                <w:sz w:val="18"/>
                <w:szCs w:val="18"/>
              </w:rPr>
              <w:t>75.715.764</w:t>
            </w:r>
          </w:p>
        </w:tc>
        <w:tc>
          <w:tcPr>
            <w:tcW w:w="1160" w:type="dxa"/>
            <w:tcBorders>
              <w:top w:val="nil"/>
              <w:left w:val="single" w:sz="4" w:space="0" w:color="auto"/>
              <w:bottom w:val="nil"/>
              <w:right w:val="nil"/>
            </w:tcBorders>
            <w:shd w:val="clear" w:color="auto" w:fill="auto"/>
            <w:noWrap/>
            <w:vAlign w:val="bottom"/>
          </w:tcPr>
          <w:p w14:paraId="63B0E4FC" w14:textId="2B5F3C6E" w:rsidR="00CA51ED" w:rsidRPr="005845E0" w:rsidRDefault="00CA51ED" w:rsidP="00CA51ED">
            <w:pPr>
              <w:jc w:val="right"/>
              <w:rPr>
                <w:rFonts w:ascii="Arial" w:hAnsi="Arial" w:cs="Arial"/>
                <w:sz w:val="18"/>
                <w:szCs w:val="18"/>
              </w:rPr>
            </w:pPr>
            <w:r w:rsidRPr="005845E0">
              <w:rPr>
                <w:rFonts w:ascii="Arial" w:hAnsi="Arial" w:cs="Arial"/>
                <w:sz w:val="18"/>
                <w:szCs w:val="18"/>
              </w:rPr>
              <w:t>50.769.481</w:t>
            </w:r>
          </w:p>
        </w:tc>
        <w:tc>
          <w:tcPr>
            <w:tcW w:w="1143" w:type="dxa"/>
            <w:tcBorders>
              <w:top w:val="nil"/>
              <w:left w:val="single" w:sz="4" w:space="0" w:color="auto"/>
              <w:bottom w:val="nil"/>
              <w:right w:val="nil"/>
            </w:tcBorders>
            <w:shd w:val="clear" w:color="auto" w:fill="auto"/>
            <w:noWrap/>
            <w:vAlign w:val="bottom"/>
          </w:tcPr>
          <w:p w14:paraId="144D8086" w14:textId="435DB8BE" w:rsidR="00CA51ED" w:rsidRPr="005845E0" w:rsidRDefault="00CA51ED" w:rsidP="00CA51ED">
            <w:pPr>
              <w:jc w:val="right"/>
              <w:rPr>
                <w:rFonts w:ascii="Arial" w:hAnsi="Arial" w:cs="Arial"/>
                <w:sz w:val="18"/>
                <w:szCs w:val="18"/>
              </w:rPr>
            </w:pPr>
            <w:r w:rsidRPr="005845E0">
              <w:rPr>
                <w:rFonts w:ascii="Arial" w:hAnsi="Arial" w:cs="Arial"/>
                <w:sz w:val="18"/>
                <w:szCs w:val="18"/>
              </w:rPr>
              <w:t>7.138.006</w:t>
            </w:r>
          </w:p>
        </w:tc>
        <w:tc>
          <w:tcPr>
            <w:tcW w:w="1129" w:type="dxa"/>
            <w:tcBorders>
              <w:top w:val="nil"/>
              <w:left w:val="single" w:sz="4" w:space="0" w:color="auto"/>
              <w:bottom w:val="nil"/>
              <w:right w:val="single" w:sz="4" w:space="0" w:color="auto"/>
            </w:tcBorders>
            <w:shd w:val="clear" w:color="auto" w:fill="auto"/>
            <w:noWrap/>
            <w:vAlign w:val="bottom"/>
          </w:tcPr>
          <w:p w14:paraId="7C485A82" w14:textId="7D851AF9" w:rsidR="00CA51ED" w:rsidRPr="005845E0" w:rsidRDefault="00CA51ED" w:rsidP="00CA51ED">
            <w:pPr>
              <w:jc w:val="right"/>
              <w:rPr>
                <w:rFonts w:ascii="Arial" w:hAnsi="Arial" w:cs="Arial"/>
                <w:sz w:val="18"/>
                <w:szCs w:val="18"/>
              </w:rPr>
            </w:pPr>
            <w:r w:rsidRPr="005845E0">
              <w:rPr>
                <w:rFonts w:ascii="Arial" w:hAnsi="Arial" w:cs="Arial"/>
                <w:sz w:val="18"/>
                <w:szCs w:val="18"/>
              </w:rPr>
              <w:t>5.076.948</w:t>
            </w:r>
          </w:p>
        </w:tc>
      </w:tr>
      <w:tr w:rsidR="00CA51ED" w:rsidRPr="005845E0" w14:paraId="1D508C5A"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CA51ED" w:rsidRPr="005845E0" w:rsidRDefault="00CA51ED" w:rsidP="00CA51ED">
            <w:pPr>
              <w:ind w:left="227"/>
              <w:rPr>
                <w:rFonts w:ascii="Arial" w:hAnsi="Arial" w:cs="Arial"/>
                <w:color w:val="000000"/>
                <w:sz w:val="18"/>
                <w:szCs w:val="18"/>
              </w:rPr>
            </w:pPr>
            <w:r w:rsidRPr="005845E0">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7F9E0CF7" w:rsidR="00CA51ED" w:rsidRPr="005845E0" w:rsidRDefault="00CA51ED" w:rsidP="00CA51ED">
            <w:pPr>
              <w:jc w:val="right"/>
              <w:rPr>
                <w:rFonts w:ascii="Arial" w:hAnsi="Arial" w:cs="Arial"/>
                <w:sz w:val="18"/>
                <w:szCs w:val="18"/>
              </w:rPr>
            </w:pPr>
            <w:r w:rsidRPr="005845E0">
              <w:rPr>
                <w:rFonts w:ascii="Arial" w:hAnsi="Arial" w:cs="Arial"/>
                <w:sz w:val="18"/>
                <w:szCs w:val="18"/>
              </w:rPr>
              <w:t xml:space="preserve"> 8.671.416 </w:t>
            </w:r>
          </w:p>
        </w:tc>
        <w:tc>
          <w:tcPr>
            <w:tcW w:w="1160" w:type="dxa"/>
            <w:tcBorders>
              <w:top w:val="nil"/>
              <w:left w:val="nil"/>
              <w:bottom w:val="nil"/>
              <w:right w:val="single" w:sz="4" w:space="0" w:color="auto"/>
            </w:tcBorders>
            <w:shd w:val="clear" w:color="auto" w:fill="auto"/>
            <w:noWrap/>
            <w:vAlign w:val="bottom"/>
          </w:tcPr>
          <w:p w14:paraId="6FE7C413" w14:textId="4C39F6AA"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7668CD5F" w:rsidR="00CA51ED" w:rsidRPr="005845E0" w:rsidRDefault="00CA51ED" w:rsidP="00CA51ED">
            <w:pPr>
              <w:jc w:val="right"/>
              <w:rPr>
                <w:rFonts w:ascii="Arial" w:hAnsi="Arial" w:cs="Arial"/>
                <w:sz w:val="18"/>
                <w:szCs w:val="18"/>
              </w:rPr>
            </w:pPr>
            <w:r w:rsidRPr="005845E0">
              <w:rPr>
                <w:rFonts w:ascii="Arial" w:hAnsi="Arial" w:cs="Arial"/>
                <w:sz w:val="18"/>
                <w:szCs w:val="18"/>
              </w:rPr>
              <w:t>433.571</w:t>
            </w:r>
          </w:p>
        </w:tc>
        <w:tc>
          <w:tcPr>
            <w:tcW w:w="1129" w:type="dxa"/>
            <w:tcBorders>
              <w:top w:val="nil"/>
              <w:left w:val="single" w:sz="4" w:space="0" w:color="auto"/>
              <w:bottom w:val="nil"/>
              <w:right w:val="single" w:sz="4" w:space="0" w:color="auto"/>
            </w:tcBorders>
            <w:shd w:val="clear" w:color="auto" w:fill="auto"/>
            <w:noWrap/>
            <w:vAlign w:val="bottom"/>
          </w:tcPr>
          <w:p w14:paraId="7E765966" w14:textId="4F2C41C2"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41C11659"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CA51ED" w:rsidRPr="005845E0" w:rsidRDefault="00CA51ED" w:rsidP="00CA51ED">
            <w:pPr>
              <w:ind w:left="227"/>
              <w:rPr>
                <w:rFonts w:ascii="Arial" w:hAnsi="Arial" w:cs="Arial"/>
                <w:color w:val="000000"/>
                <w:sz w:val="18"/>
                <w:szCs w:val="18"/>
              </w:rPr>
            </w:pPr>
            <w:r w:rsidRPr="005845E0">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406D723A" w:rsidR="00CA51ED" w:rsidRPr="005845E0" w:rsidRDefault="00CA51ED" w:rsidP="00CA51ED">
            <w:pPr>
              <w:jc w:val="right"/>
              <w:rPr>
                <w:rFonts w:ascii="Arial" w:hAnsi="Arial" w:cs="Arial"/>
                <w:sz w:val="18"/>
                <w:szCs w:val="18"/>
              </w:rPr>
            </w:pPr>
            <w:r w:rsidRPr="005845E0">
              <w:rPr>
                <w:rFonts w:ascii="Arial" w:hAnsi="Arial" w:cs="Arial"/>
                <w:sz w:val="18"/>
                <w:szCs w:val="18"/>
              </w:rPr>
              <w:t>67.044.348</w:t>
            </w:r>
          </w:p>
        </w:tc>
        <w:tc>
          <w:tcPr>
            <w:tcW w:w="1160" w:type="dxa"/>
            <w:tcBorders>
              <w:top w:val="nil"/>
              <w:left w:val="single" w:sz="4" w:space="0" w:color="auto"/>
              <w:bottom w:val="nil"/>
              <w:right w:val="nil"/>
            </w:tcBorders>
            <w:shd w:val="clear" w:color="auto" w:fill="auto"/>
            <w:noWrap/>
            <w:vAlign w:val="bottom"/>
          </w:tcPr>
          <w:p w14:paraId="67E8FF63" w14:textId="41C3F44F" w:rsidR="00CA51ED" w:rsidRPr="005845E0" w:rsidRDefault="00CA51ED" w:rsidP="00CA51ED">
            <w:pPr>
              <w:jc w:val="right"/>
              <w:rPr>
                <w:rFonts w:ascii="Arial" w:hAnsi="Arial" w:cs="Arial"/>
                <w:sz w:val="18"/>
                <w:szCs w:val="18"/>
              </w:rPr>
            </w:pPr>
            <w:r w:rsidRPr="005845E0">
              <w:rPr>
                <w:rFonts w:ascii="Arial" w:hAnsi="Arial" w:cs="Arial"/>
                <w:sz w:val="18"/>
                <w:szCs w:val="18"/>
              </w:rPr>
              <w:t>50.769.481</w:t>
            </w:r>
          </w:p>
        </w:tc>
        <w:tc>
          <w:tcPr>
            <w:tcW w:w="1143" w:type="dxa"/>
            <w:tcBorders>
              <w:top w:val="nil"/>
              <w:left w:val="single" w:sz="4" w:space="0" w:color="auto"/>
              <w:bottom w:val="nil"/>
              <w:right w:val="nil"/>
            </w:tcBorders>
            <w:shd w:val="clear" w:color="auto" w:fill="auto"/>
            <w:noWrap/>
            <w:vAlign w:val="bottom"/>
          </w:tcPr>
          <w:p w14:paraId="709A7977" w14:textId="483E0EBF" w:rsidR="00CA51ED" w:rsidRPr="005845E0" w:rsidRDefault="00CA51ED" w:rsidP="00CA51ED">
            <w:pPr>
              <w:jc w:val="right"/>
              <w:rPr>
                <w:rFonts w:ascii="Arial" w:hAnsi="Arial" w:cs="Arial"/>
                <w:sz w:val="18"/>
                <w:szCs w:val="18"/>
              </w:rPr>
            </w:pPr>
            <w:r w:rsidRPr="005845E0">
              <w:rPr>
                <w:rFonts w:ascii="Arial" w:hAnsi="Arial" w:cs="Arial"/>
                <w:sz w:val="18"/>
                <w:szCs w:val="18"/>
              </w:rPr>
              <w:t>6.704.435</w:t>
            </w:r>
          </w:p>
        </w:tc>
        <w:tc>
          <w:tcPr>
            <w:tcW w:w="1129" w:type="dxa"/>
            <w:tcBorders>
              <w:top w:val="nil"/>
              <w:left w:val="single" w:sz="4" w:space="0" w:color="auto"/>
              <w:bottom w:val="nil"/>
              <w:right w:val="single" w:sz="4" w:space="0" w:color="auto"/>
            </w:tcBorders>
            <w:shd w:val="clear" w:color="auto" w:fill="auto"/>
            <w:noWrap/>
            <w:vAlign w:val="bottom"/>
          </w:tcPr>
          <w:p w14:paraId="7132B7C6" w14:textId="0FC8918D" w:rsidR="00CA51ED" w:rsidRPr="005845E0" w:rsidRDefault="00CA51ED" w:rsidP="00CA51ED">
            <w:pPr>
              <w:jc w:val="right"/>
              <w:rPr>
                <w:rFonts w:ascii="Arial" w:hAnsi="Arial" w:cs="Arial"/>
                <w:sz w:val="18"/>
                <w:szCs w:val="18"/>
              </w:rPr>
            </w:pPr>
            <w:r w:rsidRPr="005845E0">
              <w:rPr>
                <w:rFonts w:ascii="Arial" w:hAnsi="Arial" w:cs="Arial"/>
                <w:sz w:val="18"/>
                <w:szCs w:val="18"/>
              </w:rPr>
              <w:t>5.076.948</w:t>
            </w:r>
          </w:p>
        </w:tc>
      </w:tr>
      <w:tr w:rsidR="00CA51ED" w:rsidRPr="005845E0" w14:paraId="2D85A2DA"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30FF1D89" w:rsidR="00CA51ED" w:rsidRPr="005845E0" w:rsidRDefault="00CA51ED" w:rsidP="00CA51ED">
            <w:pPr>
              <w:jc w:val="right"/>
              <w:rPr>
                <w:rFonts w:ascii="Arial" w:hAnsi="Arial" w:cs="Arial"/>
                <w:sz w:val="18"/>
                <w:szCs w:val="18"/>
              </w:rPr>
            </w:pPr>
            <w:r w:rsidRPr="005845E0">
              <w:rPr>
                <w:rFonts w:ascii="Arial" w:hAnsi="Arial" w:cs="Arial"/>
                <w:sz w:val="18"/>
                <w:szCs w:val="18"/>
              </w:rPr>
              <w:t>51.701.46</w:t>
            </w:r>
            <w:r w:rsidR="008B274B" w:rsidRPr="005845E0">
              <w:rPr>
                <w:rFonts w:ascii="Arial" w:hAnsi="Arial" w:cs="Arial"/>
                <w:sz w:val="18"/>
                <w:szCs w:val="18"/>
              </w:rPr>
              <w:t>8</w:t>
            </w:r>
          </w:p>
        </w:tc>
        <w:tc>
          <w:tcPr>
            <w:tcW w:w="1160" w:type="dxa"/>
            <w:tcBorders>
              <w:top w:val="nil"/>
              <w:left w:val="single" w:sz="4" w:space="0" w:color="auto"/>
              <w:bottom w:val="nil"/>
              <w:right w:val="nil"/>
            </w:tcBorders>
            <w:shd w:val="clear" w:color="auto" w:fill="auto"/>
            <w:noWrap/>
            <w:vAlign w:val="bottom"/>
          </w:tcPr>
          <w:p w14:paraId="6193CD14" w14:textId="79238DB0" w:rsidR="00CA51ED" w:rsidRPr="005845E0" w:rsidRDefault="00CA51ED" w:rsidP="00CA51ED">
            <w:pPr>
              <w:jc w:val="right"/>
              <w:rPr>
                <w:rFonts w:ascii="Arial" w:hAnsi="Arial" w:cs="Arial"/>
                <w:sz w:val="18"/>
                <w:szCs w:val="18"/>
              </w:rPr>
            </w:pPr>
            <w:r w:rsidRPr="005845E0">
              <w:rPr>
                <w:rFonts w:ascii="Arial" w:hAnsi="Arial" w:cs="Arial"/>
                <w:sz w:val="18"/>
                <w:szCs w:val="18"/>
              </w:rPr>
              <w:t>37.090.286</w:t>
            </w:r>
          </w:p>
        </w:tc>
        <w:tc>
          <w:tcPr>
            <w:tcW w:w="1143" w:type="dxa"/>
            <w:tcBorders>
              <w:top w:val="nil"/>
              <w:left w:val="single" w:sz="4" w:space="0" w:color="auto"/>
              <w:bottom w:val="nil"/>
              <w:right w:val="nil"/>
            </w:tcBorders>
            <w:shd w:val="clear" w:color="auto" w:fill="auto"/>
            <w:noWrap/>
            <w:vAlign w:val="bottom"/>
          </w:tcPr>
          <w:p w14:paraId="7E2F53AD" w14:textId="1C8491BC" w:rsidR="00CA51ED" w:rsidRPr="005845E0" w:rsidRDefault="00CA51ED" w:rsidP="00CA51ED">
            <w:pPr>
              <w:jc w:val="right"/>
              <w:rPr>
                <w:rFonts w:ascii="Arial" w:hAnsi="Arial" w:cs="Arial"/>
                <w:sz w:val="18"/>
                <w:szCs w:val="18"/>
              </w:rPr>
            </w:pPr>
            <w:r w:rsidRPr="005845E0">
              <w:rPr>
                <w:rFonts w:ascii="Arial" w:hAnsi="Arial" w:cs="Arial"/>
                <w:sz w:val="18"/>
                <w:szCs w:val="18"/>
              </w:rPr>
              <w:t>30.231.980</w:t>
            </w:r>
          </w:p>
        </w:tc>
        <w:tc>
          <w:tcPr>
            <w:tcW w:w="1129" w:type="dxa"/>
            <w:tcBorders>
              <w:top w:val="nil"/>
              <w:left w:val="single" w:sz="4" w:space="0" w:color="auto"/>
              <w:bottom w:val="nil"/>
              <w:right w:val="single" w:sz="4" w:space="0" w:color="auto"/>
            </w:tcBorders>
            <w:shd w:val="clear" w:color="auto" w:fill="auto"/>
            <w:noWrap/>
            <w:vAlign w:val="bottom"/>
          </w:tcPr>
          <w:p w14:paraId="78AA04C3" w14:textId="24D7A607" w:rsidR="00CA51ED" w:rsidRPr="005845E0" w:rsidRDefault="00CA51ED" w:rsidP="00CA51ED">
            <w:pPr>
              <w:jc w:val="right"/>
              <w:rPr>
                <w:rFonts w:ascii="Arial" w:hAnsi="Arial" w:cs="Arial"/>
                <w:sz w:val="18"/>
                <w:szCs w:val="18"/>
              </w:rPr>
            </w:pPr>
            <w:r w:rsidRPr="005845E0">
              <w:rPr>
                <w:rFonts w:ascii="Arial" w:hAnsi="Arial" w:cs="Arial"/>
                <w:sz w:val="18"/>
                <w:szCs w:val="18"/>
              </w:rPr>
              <w:t>22.339.172</w:t>
            </w:r>
          </w:p>
        </w:tc>
      </w:tr>
      <w:tr w:rsidR="00CA51ED" w:rsidRPr="005845E0" w14:paraId="1D2C08D3"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603FFA2D" w:rsidR="00CA51ED" w:rsidRPr="005845E0" w:rsidRDefault="00CA51ED" w:rsidP="00CA51ED">
            <w:pPr>
              <w:jc w:val="right"/>
              <w:rPr>
                <w:rFonts w:ascii="Arial" w:hAnsi="Arial" w:cs="Arial"/>
                <w:sz w:val="18"/>
                <w:szCs w:val="18"/>
              </w:rPr>
            </w:pPr>
            <w:r w:rsidRPr="005845E0">
              <w:rPr>
                <w:rFonts w:ascii="Arial" w:hAnsi="Arial" w:cs="Arial"/>
                <w:sz w:val="18"/>
                <w:szCs w:val="18"/>
              </w:rPr>
              <w:t>24.966.38</w:t>
            </w:r>
            <w:r w:rsidR="008B274B" w:rsidRPr="005845E0">
              <w:rPr>
                <w:rFonts w:ascii="Arial" w:hAnsi="Arial" w:cs="Arial"/>
                <w:sz w:val="18"/>
                <w:szCs w:val="18"/>
              </w:rPr>
              <w:t>7</w:t>
            </w:r>
          </w:p>
        </w:tc>
        <w:tc>
          <w:tcPr>
            <w:tcW w:w="1160" w:type="dxa"/>
            <w:tcBorders>
              <w:top w:val="nil"/>
              <w:left w:val="single" w:sz="4" w:space="0" w:color="auto"/>
              <w:bottom w:val="nil"/>
              <w:right w:val="nil"/>
            </w:tcBorders>
            <w:shd w:val="clear" w:color="auto" w:fill="auto"/>
            <w:noWrap/>
            <w:vAlign w:val="bottom"/>
          </w:tcPr>
          <w:p w14:paraId="3FD5A771" w14:textId="5D7244F8" w:rsidR="00CA51ED" w:rsidRPr="005845E0" w:rsidRDefault="00CA51ED" w:rsidP="00CA51ED">
            <w:pPr>
              <w:jc w:val="right"/>
              <w:rPr>
                <w:rFonts w:ascii="Arial" w:hAnsi="Arial" w:cs="Arial"/>
                <w:sz w:val="18"/>
                <w:szCs w:val="18"/>
              </w:rPr>
            </w:pPr>
            <w:r w:rsidRPr="005845E0">
              <w:rPr>
                <w:rFonts w:ascii="Arial" w:hAnsi="Arial" w:cs="Arial"/>
                <w:sz w:val="18"/>
                <w:szCs w:val="18"/>
              </w:rPr>
              <w:t>18.291.079</w:t>
            </w:r>
          </w:p>
        </w:tc>
        <w:tc>
          <w:tcPr>
            <w:tcW w:w="1143" w:type="dxa"/>
            <w:tcBorders>
              <w:top w:val="nil"/>
              <w:left w:val="single" w:sz="4" w:space="0" w:color="auto"/>
              <w:bottom w:val="nil"/>
              <w:right w:val="nil"/>
            </w:tcBorders>
            <w:shd w:val="clear" w:color="auto" w:fill="auto"/>
            <w:noWrap/>
            <w:vAlign w:val="bottom"/>
          </w:tcPr>
          <w:p w14:paraId="0285679B" w14:textId="00090E06" w:rsidR="00CA51ED" w:rsidRPr="005845E0" w:rsidRDefault="00CA51ED" w:rsidP="00CA51ED">
            <w:pPr>
              <w:jc w:val="right"/>
              <w:rPr>
                <w:rFonts w:ascii="Arial" w:hAnsi="Arial" w:cs="Arial"/>
                <w:sz w:val="18"/>
                <w:szCs w:val="18"/>
              </w:rPr>
            </w:pPr>
            <w:r w:rsidRPr="005845E0">
              <w:rPr>
                <w:rFonts w:ascii="Arial" w:hAnsi="Arial" w:cs="Arial"/>
                <w:sz w:val="18"/>
                <w:szCs w:val="18"/>
              </w:rPr>
              <w:t>6.241.597</w:t>
            </w:r>
          </w:p>
        </w:tc>
        <w:tc>
          <w:tcPr>
            <w:tcW w:w="1129" w:type="dxa"/>
            <w:tcBorders>
              <w:top w:val="nil"/>
              <w:left w:val="single" w:sz="4" w:space="0" w:color="auto"/>
              <w:bottom w:val="nil"/>
              <w:right w:val="single" w:sz="4" w:space="0" w:color="auto"/>
            </w:tcBorders>
            <w:shd w:val="clear" w:color="auto" w:fill="auto"/>
            <w:noWrap/>
            <w:vAlign w:val="bottom"/>
          </w:tcPr>
          <w:p w14:paraId="52E458B5" w14:textId="766BA77C" w:rsidR="00CA51ED" w:rsidRPr="005845E0" w:rsidRDefault="00CA51ED" w:rsidP="00CA51ED">
            <w:pPr>
              <w:jc w:val="right"/>
              <w:rPr>
                <w:rFonts w:ascii="Arial" w:hAnsi="Arial" w:cs="Arial"/>
                <w:sz w:val="18"/>
                <w:szCs w:val="18"/>
              </w:rPr>
            </w:pPr>
            <w:r w:rsidRPr="005845E0">
              <w:rPr>
                <w:rFonts w:ascii="Arial" w:hAnsi="Arial" w:cs="Arial"/>
                <w:sz w:val="18"/>
                <w:szCs w:val="18"/>
              </w:rPr>
              <w:t>4.572.770</w:t>
            </w:r>
          </w:p>
        </w:tc>
      </w:tr>
      <w:tr w:rsidR="00CA51ED" w:rsidRPr="005845E0" w14:paraId="74430CA8"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03CCB577" w:rsidR="00CA51ED" w:rsidRPr="005845E0" w:rsidRDefault="00CA51ED" w:rsidP="00CA51ED">
            <w:pPr>
              <w:jc w:val="right"/>
              <w:rPr>
                <w:rFonts w:ascii="Arial" w:hAnsi="Arial" w:cs="Arial"/>
                <w:sz w:val="18"/>
                <w:szCs w:val="18"/>
              </w:rPr>
            </w:pPr>
            <w:r w:rsidRPr="005845E0">
              <w:rPr>
                <w:rFonts w:ascii="Arial" w:hAnsi="Arial" w:cs="Arial"/>
                <w:sz w:val="18"/>
                <w:szCs w:val="18"/>
              </w:rPr>
              <w:t>5.428.979</w:t>
            </w:r>
          </w:p>
        </w:tc>
        <w:tc>
          <w:tcPr>
            <w:tcW w:w="1160" w:type="dxa"/>
            <w:tcBorders>
              <w:top w:val="nil"/>
              <w:left w:val="single" w:sz="4" w:space="0" w:color="auto"/>
              <w:bottom w:val="nil"/>
              <w:right w:val="nil"/>
            </w:tcBorders>
            <w:shd w:val="clear" w:color="auto" w:fill="auto"/>
            <w:noWrap/>
            <w:vAlign w:val="bottom"/>
          </w:tcPr>
          <w:p w14:paraId="59B1AE81" w14:textId="5F5A41C3" w:rsidR="00CA51ED" w:rsidRPr="005845E0" w:rsidRDefault="00CA51ED" w:rsidP="00CA51ED">
            <w:pPr>
              <w:jc w:val="right"/>
              <w:rPr>
                <w:rFonts w:ascii="Arial" w:hAnsi="Arial" w:cs="Arial"/>
                <w:sz w:val="18"/>
                <w:szCs w:val="18"/>
              </w:rPr>
            </w:pPr>
            <w:r w:rsidRPr="005845E0">
              <w:rPr>
                <w:rFonts w:ascii="Arial" w:hAnsi="Arial" w:cs="Arial"/>
                <w:sz w:val="18"/>
                <w:szCs w:val="18"/>
              </w:rPr>
              <w:t>1.158.213</w:t>
            </w:r>
          </w:p>
        </w:tc>
        <w:tc>
          <w:tcPr>
            <w:tcW w:w="1143" w:type="dxa"/>
            <w:tcBorders>
              <w:top w:val="nil"/>
              <w:left w:val="single" w:sz="4" w:space="0" w:color="auto"/>
              <w:bottom w:val="nil"/>
              <w:right w:val="nil"/>
            </w:tcBorders>
            <w:shd w:val="clear" w:color="auto" w:fill="auto"/>
            <w:noWrap/>
            <w:vAlign w:val="bottom"/>
          </w:tcPr>
          <w:p w14:paraId="108069E0" w14:textId="1B053FCE" w:rsidR="00CA51ED" w:rsidRPr="005845E0" w:rsidRDefault="00CA51ED" w:rsidP="00CA51ED">
            <w:pPr>
              <w:jc w:val="right"/>
              <w:rPr>
                <w:rFonts w:ascii="Arial" w:hAnsi="Arial" w:cs="Arial"/>
                <w:sz w:val="18"/>
                <w:szCs w:val="18"/>
              </w:rPr>
            </w:pPr>
            <w:r w:rsidRPr="005845E0">
              <w:rPr>
                <w:rFonts w:ascii="Arial" w:hAnsi="Arial" w:cs="Arial"/>
                <w:sz w:val="18"/>
                <w:szCs w:val="18"/>
              </w:rPr>
              <w:t>3.150.748</w:t>
            </w:r>
          </w:p>
        </w:tc>
        <w:tc>
          <w:tcPr>
            <w:tcW w:w="1129" w:type="dxa"/>
            <w:tcBorders>
              <w:top w:val="nil"/>
              <w:left w:val="single" w:sz="4" w:space="0" w:color="auto"/>
              <w:bottom w:val="nil"/>
              <w:right w:val="single" w:sz="4" w:space="0" w:color="auto"/>
            </w:tcBorders>
            <w:shd w:val="clear" w:color="auto" w:fill="auto"/>
            <w:noWrap/>
            <w:vAlign w:val="bottom"/>
          </w:tcPr>
          <w:p w14:paraId="296A7624" w14:textId="336D7769" w:rsidR="00CA51ED" w:rsidRPr="005845E0" w:rsidRDefault="00CA51ED" w:rsidP="00CA51ED">
            <w:pPr>
              <w:jc w:val="right"/>
              <w:rPr>
                <w:rFonts w:ascii="Arial" w:hAnsi="Arial" w:cs="Arial"/>
                <w:sz w:val="18"/>
                <w:szCs w:val="18"/>
              </w:rPr>
            </w:pPr>
            <w:r w:rsidRPr="005845E0">
              <w:rPr>
                <w:rFonts w:ascii="Arial" w:hAnsi="Arial" w:cs="Arial"/>
                <w:sz w:val="18"/>
                <w:szCs w:val="18"/>
              </w:rPr>
              <w:t>589.078</w:t>
            </w:r>
          </w:p>
        </w:tc>
      </w:tr>
      <w:tr w:rsidR="00CA51ED" w:rsidRPr="005845E0" w14:paraId="5A008004"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2499C423" w:rsidR="00CA51ED" w:rsidRPr="005845E0" w:rsidRDefault="00CA51ED" w:rsidP="00CA51ED">
            <w:pPr>
              <w:jc w:val="right"/>
              <w:rPr>
                <w:rFonts w:ascii="Arial" w:hAnsi="Arial" w:cs="Arial"/>
                <w:sz w:val="18"/>
                <w:szCs w:val="18"/>
              </w:rPr>
            </w:pPr>
            <w:r w:rsidRPr="005845E0">
              <w:rPr>
                <w:rFonts w:ascii="Arial" w:hAnsi="Arial" w:cs="Arial"/>
                <w:sz w:val="18"/>
                <w:szCs w:val="18"/>
              </w:rPr>
              <w:t>21.306.102</w:t>
            </w:r>
          </w:p>
        </w:tc>
        <w:tc>
          <w:tcPr>
            <w:tcW w:w="1160" w:type="dxa"/>
            <w:tcBorders>
              <w:top w:val="nil"/>
              <w:left w:val="single" w:sz="4" w:space="0" w:color="auto"/>
              <w:bottom w:val="single" w:sz="4" w:space="0" w:color="auto"/>
              <w:right w:val="nil"/>
            </w:tcBorders>
            <w:shd w:val="clear" w:color="auto" w:fill="auto"/>
            <w:noWrap/>
            <w:vAlign w:val="bottom"/>
          </w:tcPr>
          <w:p w14:paraId="7691525E" w14:textId="3A063494" w:rsidR="00CA51ED" w:rsidRPr="005845E0" w:rsidRDefault="00CA51ED" w:rsidP="00CA51ED">
            <w:pPr>
              <w:jc w:val="right"/>
              <w:rPr>
                <w:rFonts w:ascii="Arial" w:hAnsi="Arial" w:cs="Arial"/>
                <w:sz w:val="18"/>
                <w:szCs w:val="18"/>
              </w:rPr>
            </w:pPr>
            <w:r w:rsidRPr="005845E0">
              <w:rPr>
                <w:rFonts w:ascii="Arial" w:hAnsi="Arial" w:cs="Arial"/>
                <w:sz w:val="18"/>
                <w:szCs w:val="18"/>
              </w:rPr>
              <w:t>17.640.994</w:t>
            </w:r>
          </w:p>
        </w:tc>
        <w:tc>
          <w:tcPr>
            <w:tcW w:w="1143" w:type="dxa"/>
            <w:tcBorders>
              <w:top w:val="nil"/>
              <w:left w:val="single" w:sz="4" w:space="0" w:color="auto"/>
              <w:bottom w:val="single" w:sz="4" w:space="0" w:color="auto"/>
              <w:right w:val="nil"/>
            </w:tcBorders>
            <w:shd w:val="clear" w:color="auto" w:fill="auto"/>
            <w:noWrap/>
            <w:vAlign w:val="bottom"/>
          </w:tcPr>
          <w:p w14:paraId="4011E812" w14:textId="098ACC1E" w:rsidR="00CA51ED" w:rsidRPr="005845E0" w:rsidRDefault="00CA51ED" w:rsidP="00CA51ED">
            <w:pPr>
              <w:jc w:val="right"/>
              <w:rPr>
                <w:rFonts w:ascii="Arial" w:hAnsi="Arial" w:cs="Arial"/>
                <w:sz w:val="18"/>
                <w:szCs w:val="18"/>
              </w:rPr>
            </w:pPr>
            <w:r w:rsidRPr="005845E0">
              <w:rPr>
                <w:rFonts w:ascii="Arial" w:hAnsi="Arial" w:cs="Arial"/>
                <w:sz w:val="18"/>
                <w:szCs w:val="18"/>
              </w:rPr>
              <w:t>20.839.635</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2CC54DA0" w:rsidR="00CA51ED" w:rsidRPr="005845E0" w:rsidRDefault="00CA51ED" w:rsidP="00CA51ED">
            <w:pPr>
              <w:jc w:val="right"/>
              <w:rPr>
                <w:rFonts w:ascii="Arial" w:hAnsi="Arial" w:cs="Arial"/>
                <w:sz w:val="18"/>
                <w:szCs w:val="18"/>
              </w:rPr>
            </w:pPr>
            <w:r w:rsidRPr="005845E0">
              <w:rPr>
                <w:rFonts w:ascii="Arial" w:hAnsi="Arial" w:cs="Arial"/>
                <w:sz w:val="18"/>
                <w:szCs w:val="18"/>
              </w:rPr>
              <w:t>17.177.324</w:t>
            </w:r>
          </w:p>
        </w:tc>
      </w:tr>
      <w:tr w:rsidR="00CA51ED" w:rsidRPr="005845E0" w14:paraId="26E1B164"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CA51ED" w:rsidRPr="005845E0" w:rsidRDefault="00CA51ED" w:rsidP="00CA51ED">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CA51ED" w:rsidRPr="005845E0" w:rsidRDefault="00CA51ED" w:rsidP="00CA51ED">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185D5436"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3C477AAD"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69801A5D"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1D67D8A8" w:rsidR="00CA51ED" w:rsidRPr="005845E0" w:rsidRDefault="00CA51ED" w:rsidP="00CA51ED">
            <w:pPr>
              <w:jc w:val="right"/>
              <w:rPr>
                <w:rFonts w:ascii="Arial" w:hAnsi="Arial" w:cs="Arial"/>
                <w:sz w:val="18"/>
                <w:szCs w:val="18"/>
              </w:rPr>
            </w:pPr>
            <w:r w:rsidRPr="005845E0">
              <w:rPr>
                <w:rFonts w:ascii="Arial" w:hAnsi="Arial" w:cs="Arial"/>
                <w:sz w:val="18"/>
                <w:szCs w:val="18"/>
              </w:rPr>
              <w:t>7.498.744</w:t>
            </w:r>
          </w:p>
        </w:tc>
        <w:tc>
          <w:tcPr>
            <w:tcW w:w="1160" w:type="dxa"/>
            <w:tcBorders>
              <w:top w:val="nil"/>
              <w:left w:val="single" w:sz="4" w:space="0" w:color="auto"/>
              <w:bottom w:val="nil"/>
              <w:right w:val="nil"/>
            </w:tcBorders>
            <w:shd w:val="clear" w:color="auto" w:fill="auto"/>
            <w:noWrap/>
            <w:vAlign w:val="bottom"/>
          </w:tcPr>
          <w:p w14:paraId="61E6DE0E" w14:textId="33EF5F1A" w:rsidR="00CA51ED" w:rsidRPr="005845E0" w:rsidRDefault="00CA51ED" w:rsidP="00CA51ED">
            <w:pPr>
              <w:jc w:val="right"/>
              <w:rPr>
                <w:rFonts w:ascii="Arial" w:hAnsi="Arial" w:cs="Arial"/>
                <w:sz w:val="18"/>
                <w:szCs w:val="18"/>
              </w:rPr>
            </w:pPr>
            <w:r w:rsidRPr="005845E0">
              <w:rPr>
                <w:rFonts w:ascii="Arial" w:hAnsi="Arial" w:cs="Arial"/>
                <w:sz w:val="18"/>
                <w:szCs w:val="18"/>
              </w:rPr>
              <w:t>2.732.935</w:t>
            </w:r>
          </w:p>
        </w:tc>
        <w:tc>
          <w:tcPr>
            <w:tcW w:w="1143" w:type="dxa"/>
            <w:tcBorders>
              <w:top w:val="nil"/>
              <w:left w:val="single" w:sz="4" w:space="0" w:color="auto"/>
              <w:bottom w:val="nil"/>
              <w:right w:val="nil"/>
            </w:tcBorders>
            <w:shd w:val="clear" w:color="auto" w:fill="auto"/>
            <w:noWrap/>
            <w:vAlign w:val="bottom"/>
          </w:tcPr>
          <w:p w14:paraId="70E1AD4E" w14:textId="26CE41F6" w:rsidR="00CA51ED" w:rsidRPr="005845E0" w:rsidRDefault="00CA51ED" w:rsidP="00CA51ED">
            <w:pPr>
              <w:jc w:val="right"/>
              <w:rPr>
                <w:rFonts w:ascii="Arial" w:hAnsi="Arial" w:cs="Arial"/>
                <w:sz w:val="18"/>
                <w:szCs w:val="18"/>
              </w:rPr>
            </w:pPr>
            <w:r w:rsidRPr="005845E0">
              <w:rPr>
                <w:rFonts w:ascii="Arial" w:hAnsi="Arial" w:cs="Arial"/>
                <w:sz w:val="18"/>
                <w:szCs w:val="18"/>
              </w:rPr>
              <w:t>7.498.744</w:t>
            </w:r>
          </w:p>
        </w:tc>
        <w:tc>
          <w:tcPr>
            <w:tcW w:w="1129" w:type="dxa"/>
            <w:tcBorders>
              <w:top w:val="nil"/>
              <w:left w:val="single" w:sz="4" w:space="0" w:color="auto"/>
              <w:bottom w:val="nil"/>
              <w:right w:val="single" w:sz="4" w:space="0" w:color="auto"/>
            </w:tcBorders>
            <w:shd w:val="clear" w:color="auto" w:fill="auto"/>
            <w:noWrap/>
            <w:vAlign w:val="bottom"/>
          </w:tcPr>
          <w:p w14:paraId="1CC26A98" w14:textId="51C551F5" w:rsidR="00CA51ED" w:rsidRPr="005845E0" w:rsidRDefault="00CA51ED" w:rsidP="00CA51ED">
            <w:pPr>
              <w:jc w:val="right"/>
              <w:rPr>
                <w:rFonts w:ascii="Arial" w:hAnsi="Arial" w:cs="Arial"/>
                <w:sz w:val="18"/>
                <w:szCs w:val="18"/>
              </w:rPr>
            </w:pPr>
            <w:r w:rsidRPr="005845E0">
              <w:rPr>
                <w:rFonts w:ascii="Arial" w:hAnsi="Arial" w:cs="Arial"/>
                <w:sz w:val="18"/>
                <w:szCs w:val="18"/>
              </w:rPr>
              <w:t>2.732.935</w:t>
            </w:r>
          </w:p>
        </w:tc>
      </w:tr>
      <w:tr w:rsidR="00CA51ED" w:rsidRPr="005845E0" w14:paraId="7E4B2AEC"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01203986" w:rsidR="00CA51ED" w:rsidRPr="005845E0" w:rsidRDefault="00CA51ED" w:rsidP="00CA51ED">
            <w:pPr>
              <w:jc w:val="right"/>
              <w:rPr>
                <w:rFonts w:ascii="Arial" w:hAnsi="Arial" w:cs="Arial"/>
                <w:sz w:val="18"/>
                <w:szCs w:val="18"/>
              </w:rPr>
            </w:pPr>
            <w:r w:rsidRPr="005845E0">
              <w:rPr>
                <w:rFonts w:ascii="Arial" w:hAnsi="Arial" w:cs="Arial"/>
                <w:sz w:val="18"/>
                <w:szCs w:val="18"/>
              </w:rPr>
              <w:t>7.498.744</w:t>
            </w:r>
          </w:p>
        </w:tc>
        <w:tc>
          <w:tcPr>
            <w:tcW w:w="1160" w:type="dxa"/>
            <w:tcBorders>
              <w:top w:val="nil"/>
              <w:left w:val="single" w:sz="4" w:space="0" w:color="auto"/>
              <w:bottom w:val="nil"/>
              <w:right w:val="nil"/>
            </w:tcBorders>
            <w:shd w:val="clear" w:color="auto" w:fill="auto"/>
            <w:noWrap/>
            <w:vAlign w:val="bottom"/>
          </w:tcPr>
          <w:p w14:paraId="208D4003" w14:textId="4C4B6B52" w:rsidR="00CA51ED" w:rsidRPr="005845E0" w:rsidRDefault="00CA51ED" w:rsidP="00CA51ED">
            <w:pPr>
              <w:jc w:val="right"/>
              <w:rPr>
                <w:rFonts w:ascii="Arial" w:hAnsi="Arial" w:cs="Arial"/>
                <w:sz w:val="18"/>
                <w:szCs w:val="18"/>
              </w:rPr>
            </w:pPr>
            <w:r w:rsidRPr="005845E0">
              <w:rPr>
                <w:rFonts w:ascii="Arial" w:hAnsi="Arial" w:cs="Arial"/>
                <w:sz w:val="18"/>
                <w:szCs w:val="18"/>
              </w:rPr>
              <w:t>2.732.935</w:t>
            </w:r>
          </w:p>
        </w:tc>
        <w:tc>
          <w:tcPr>
            <w:tcW w:w="1143" w:type="dxa"/>
            <w:tcBorders>
              <w:top w:val="nil"/>
              <w:left w:val="single" w:sz="4" w:space="0" w:color="auto"/>
              <w:bottom w:val="nil"/>
              <w:right w:val="nil"/>
            </w:tcBorders>
            <w:shd w:val="clear" w:color="auto" w:fill="auto"/>
            <w:noWrap/>
            <w:vAlign w:val="bottom"/>
          </w:tcPr>
          <w:p w14:paraId="65DD86A2" w14:textId="19E60ACF" w:rsidR="00CA51ED" w:rsidRPr="005845E0" w:rsidRDefault="00CA51ED" w:rsidP="00CA51ED">
            <w:pPr>
              <w:jc w:val="right"/>
              <w:rPr>
                <w:rFonts w:ascii="Arial" w:hAnsi="Arial" w:cs="Arial"/>
                <w:sz w:val="18"/>
                <w:szCs w:val="18"/>
              </w:rPr>
            </w:pPr>
            <w:r w:rsidRPr="005845E0">
              <w:rPr>
                <w:rFonts w:ascii="Arial" w:hAnsi="Arial" w:cs="Arial"/>
                <w:sz w:val="18"/>
                <w:szCs w:val="18"/>
              </w:rPr>
              <w:t>7.498.744</w:t>
            </w:r>
          </w:p>
        </w:tc>
        <w:tc>
          <w:tcPr>
            <w:tcW w:w="1129" w:type="dxa"/>
            <w:tcBorders>
              <w:top w:val="nil"/>
              <w:left w:val="single" w:sz="4" w:space="0" w:color="auto"/>
              <w:bottom w:val="nil"/>
              <w:right w:val="single" w:sz="4" w:space="0" w:color="auto"/>
            </w:tcBorders>
            <w:shd w:val="clear" w:color="auto" w:fill="auto"/>
            <w:noWrap/>
            <w:vAlign w:val="bottom"/>
          </w:tcPr>
          <w:p w14:paraId="7E82E2FE" w14:textId="293962C5" w:rsidR="00CA51ED" w:rsidRPr="005845E0" w:rsidRDefault="00CA51ED" w:rsidP="00CA51ED">
            <w:pPr>
              <w:jc w:val="right"/>
              <w:rPr>
                <w:rFonts w:ascii="Arial" w:hAnsi="Arial" w:cs="Arial"/>
                <w:sz w:val="18"/>
                <w:szCs w:val="18"/>
              </w:rPr>
            </w:pPr>
            <w:r w:rsidRPr="005845E0">
              <w:rPr>
                <w:rFonts w:ascii="Arial" w:hAnsi="Arial" w:cs="Arial"/>
                <w:sz w:val="18"/>
                <w:szCs w:val="18"/>
              </w:rPr>
              <w:t>2.732.935</w:t>
            </w:r>
          </w:p>
        </w:tc>
      </w:tr>
      <w:tr w:rsidR="00CA51ED" w:rsidRPr="005845E0" w14:paraId="350F6004"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4A1EAAA9"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371404AA"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06068808"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275433B5"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3A66E8AD"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CA51ED" w:rsidRPr="005845E0" w:rsidRDefault="00CA51ED" w:rsidP="00CA51ED">
            <w:pPr>
              <w:ind w:left="241"/>
              <w:rPr>
                <w:rFonts w:ascii="Arial" w:hAnsi="Arial" w:cs="Arial"/>
                <w:color w:val="000000"/>
                <w:sz w:val="18"/>
                <w:szCs w:val="18"/>
              </w:rPr>
            </w:pPr>
            <w:r w:rsidRPr="005845E0">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51344011"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2B09FEE0"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025993DC"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7C03BFAF"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6A1E1C39"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50711DB5"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09863B6F"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676116B4"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701081D0"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7BAEF663" w14:textId="77777777" w:rsidTr="00CA51ED">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604C0E23" w:rsidR="00CA51ED" w:rsidRPr="005845E0" w:rsidRDefault="00CA51ED" w:rsidP="00CA51ED">
            <w:pPr>
              <w:jc w:val="right"/>
              <w:rPr>
                <w:rFonts w:ascii="Arial" w:hAnsi="Arial" w:cs="Arial"/>
                <w:sz w:val="18"/>
                <w:szCs w:val="18"/>
              </w:rPr>
            </w:pPr>
            <w:r w:rsidRPr="005845E0">
              <w:rPr>
                <w:rFonts w:ascii="Arial" w:hAnsi="Arial" w:cs="Arial"/>
                <w:sz w:val="18"/>
                <w:szCs w:val="18"/>
              </w:rPr>
              <w:t>32.713.947</w:t>
            </w:r>
          </w:p>
        </w:tc>
        <w:tc>
          <w:tcPr>
            <w:tcW w:w="1160" w:type="dxa"/>
            <w:tcBorders>
              <w:top w:val="nil"/>
              <w:left w:val="single" w:sz="4" w:space="0" w:color="auto"/>
              <w:bottom w:val="single" w:sz="4" w:space="0" w:color="auto"/>
              <w:right w:val="nil"/>
            </w:tcBorders>
            <w:shd w:val="clear" w:color="auto" w:fill="auto"/>
            <w:noWrap/>
            <w:vAlign w:val="bottom"/>
          </w:tcPr>
          <w:p w14:paraId="79B1A7F9" w14:textId="60C73A8A" w:rsidR="00CA51ED" w:rsidRPr="005845E0" w:rsidRDefault="00CA51ED" w:rsidP="00CA51ED">
            <w:pPr>
              <w:jc w:val="right"/>
              <w:rPr>
                <w:rFonts w:ascii="Arial" w:hAnsi="Arial" w:cs="Arial"/>
                <w:sz w:val="18"/>
                <w:szCs w:val="18"/>
              </w:rPr>
            </w:pPr>
            <w:r w:rsidRPr="005845E0">
              <w:rPr>
                <w:rFonts w:ascii="Arial" w:hAnsi="Arial" w:cs="Arial"/>
                <w:sz w:val="18"/>
                <w:szCs w:val="18"/>
              </w:rPr>
              <w:t>13.601.883</w:t>
            </w:r>
          </w:p>
        </w:tc>
        <w:tc>
          <w:tcPr>
            <w:tcW w:w="1143" w:type="dxa"/>
            <w:tcBorders>
              <w:top w:val="nil"/>
              <w:left w:val="single" w:sz="4" w:space="0" w:color="auto"/>
              <w:bottom w:val="single" w:sz="4" w:space="0" w:color="auto"/>
              <w:right w:val="nil"/>
            </w:tcBorders>
            <w:shd w:val="clear" w:color="auto" w:fill="auto"/>
            <w:noWrap/>
            <w:vAlign w:val="bottom"/>
          </w:tcPr>
          <w:p w14:paraId="2F85F43E" w14:textId="24BCF44B" w:rsidR="00CA51ED" w:rsidRPr="005845E0" w:rsidRDefault="00CA51ED" w:rsidP="00CA51ED">
            <w:pPr>
              <w:jc w:val="right"/>
              <w:rPr>
                <w:rFonts w:ascii="Arial" w:hAnsi="Arial" w:cs="Arial"/>
                <w:sz w:val="18"/>
                <w:szCs w:val="18"/>
              </w:rPr>
            </w:pPr>
            <w:r w:rsidRPr="005845E0">
              <w:rPr>
                <w:rFonts w:ascii="Arial" w:hAnsi="Arial" w:cs="Arial"/>
                <w:sz w:val="18"/>
                <w:szCs w:val="18"/>
              </w:rPr>
              <w:t>3.176.114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7FF4B563" w:rsidR="00CA51ED" w:rsidRPr="005845E0" w:rsidRDefault="00CA51ED" w:rsidP="00CA51ED">
            <w:pPr>
              <w:jc w:val="right"/>
              <w:rPr>
                <w:rFonts w:ascii="Arial" w:hAnsi="Arial" w:cs="Arial"/>
                <w:sz w:val="18"/>
                <w:szCs w:val="18"/>
              </w:rPr>
            </w:pPr>
            <w:r w:rsidRPr="005845E0">
              <w:rPr>
                <w:rFonts w:ascii="Arial" w:hAnsi="Arial" w:cs="Arial"/>
                <w:sz w:val="18"/>
                <w:szCs w:val="18"/>
              </w:rPr>
              <w:t>1.818.953</w:t>
            </w:r>
          </w:p>
        </w:tc>
      </w:tr>
      <w:tr w:rsidR="00CA51ED" w:rsidRPr="005845E0" w14:paraId="7EE6CC3A"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CA51ED" w:rsidRPr="005845E0" w:rsidRDefault="00CA51ED" w:rsidP="00CA51ED">
            <w:pPr>
              <w:jc w:val="center"/>
              <w:rPr>
                <w:rFonts w:ascii="Arial" w:hAnsi="Arial" w:cs="Arial"/>
                <w:b/>
                <w:color w:val="000000"/>
                <w:sz w:val="18"/>
                <w:szCs w:val="18"/>
              </w:rPr>
            </w:pPr>
            <w:r w:rsidRPr="005845E0">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CA51ED" w:rsidRPr="005845E0" w:rsidRDefault="00CA51ED" w:rsidP="00CA51ED">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CA51ED" w:rsidRPr="005845E0" w:rsidRDefault="00CA51ED" w:rsidP="00CA51ED">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69DF967E" w:rsidR="00CA51ED" w:rsidRPr="005845E0" w:rsidRDefault="00CA51ED" w:rsidP="00CA51ED">
            <w:pPr>
              <w:jc w:val="right"/>
              <w:rPr>
                <w:rFonts w:ascii="Arial" w:hAnsi="Arial" w:cs="Arial"/>
                <w:b/>
                <w:sz w:val="18"/>
                <w:szCs w:val="18"/>
              </w:rPr>
            </w:pPr>
            <w:r w:rsidRPr="005845E0">
              <w:rPr>
                <w:rFonts w:ascii="Arial" w:hAnsi="Arial" w:cs="Arial"/>
                <w:b/>
                <w:sz w:val="18"/>
                <w:szCs w:val="18"/>
              </w:rPr>
              <w:t>48.044.844</w:t>
            </w:r>
          </w:p>
        </w:tc>
        <w:tc>
          <w:tcPr>
            <w:tcW w:w="1129" w:type="dxa"/>
            <w:tcBorders>
              <w:top w:val="nil"/>
              <w:left w:val="single" w:sz="4" w:space="0" w:color="auto"/>
              <w:bottom w:val="nil"/>
              <w:right w:val="single" w:sz="4" w:space="0" w:color="auto"/>
            </w:tcBorders>
            <w:shd w:val="clear" w:color="auto" w:fill="auto"/>
            <w:noWrap/>
            <w:vAlign w:val="bottom"/>
          </w:tcPr>
          <w:p w14:paraId="2B8A979A" w14:textId="419D3F9B" w:rsidR="00CA51ED" w:rsidRPr="005845E0" w:rsidRDefault="00CA51ED" w:rsidP="00CA51ED">
            <w:pPr>
              <w:jc w:val="right"/>
              <w:rPr>
                <w:rFonts w:ascii="Arial" w:hAnsi="Arial" w:cs="Arial"/>
                <w:b/>
                <w:sz w:val="18"/>
                <w:szCs w:val="18"/>
              </w:rPr>
            </w:pPr>
            <w:r w:rsidRPr="005845E0">
              <w:rPr>
                <w:rFonts w:ascii="Arial" w:hAnsi="Arial" w:cs="Arial"/>
                <w:b/>
                <w:sz w:val="18"/>
                <w:szCs w:val="18"/>
              </w:rPr>
              <w:t>31.968.008</w:t>
            </w:r>
          </w:p>
        </w:tc>
      </w:tr>
      <w:tr w:rsidR="00CA51ED" w:rsidRPr="005845E0" w14:paraId="13C696BB"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CA51ED" w:rsidRPr="005845E0" w:rsidRDefault="00CA51ED" w:rsidP="00CA51ED">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CA51ED" w:rsidRPr="005845E0" w:rsidRDefault="00CA51ED" w:rsidP="00CA51ED">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CA51ED" w:rsidRPr="005845E0" w:rsidRDefault="00CA51ED" w:rsidP="00CA51ED">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CA51ED" w:rsidRPr="005845E0" w:rsidRDefault="00CA51ED" w:rsidP="00CA51ED">
            <w:pPr>
              <w:jc w:val="right"/>
              <w:rPr>
                <w:rFonts w:ascii="Arial" w:hAnsi="Arial" w:cs="Arial"/>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CA51ED" w:rsidRPr="005845E0" w:rsidRDefault="00CA51ED" w:rsidP="00CA51ED">
            <w:pPr>
              <w:jc w:val="right"/>
              <w:rPr>
                <w:rFonts w:ascii="Arial" w:hAnsi="Arial" w:cs="Arial"/>
                <w:sz w:val="18"/>
                <w:szCs w:val="18"/>
              </w:rPr>
            </w:pPr>
          </w:p>
        </w:tc>
      </w:tr>
      <w:tr w:rsidR="00CA51ED" w:rsidRPr="005845E0" w14:paraId="1A09F323" w14:textId="77777777" w:rsidTr="00CA51ED">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537955FE"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1FAE22DC"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06FBC852"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3DE04115" w:rsidR="00CA51ED" w:rsidRPr="005845E0" w:rsidRDefault="00CA51ED" w:rsidP="00CA51ED">
            <w:pPr>
              <w:jc w:val="right"/>
              <w:rPr>
                <w:rFonts w:ascii="Arial" w:hAnsi="Arial" w:cs="Arial"/>
                <w:sz w:val="18"/>
                <w:szCs w:val="18"/>
              </w:rPr>
            </w:pPr>
            <w:r w:rsidRPr="005845E0">
              <w:rPr>
                <w:rFonts w:ascii="Arial" w:hAnsi="Arial" w:cs="Arial"/>
                <w:sz w:val="18"/>
                <w:szCs w:val="18"/>
              </w:rPr>
              <w:t>-</w:t>
            </w:r>
          </w:p>
        </w:tc>
      </w:tr>
      <w:tr w:rsidR="00CA51ED" w:rsidRPr="005845E0" w14:paraId="6AF2D58E" w14:textId="77777777" w:rsidTr="00CA51ED">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10EC3EC6" w:rsidR="00CA51ED" w:rsidRPr="005845E0" w:rsidRDefault="00CA51ED" w:rsidP="00CA51ED">
            <w:pPr>
              <w:jc w:val="right"/>
              <w:rPr>
                <w:rFonts w:ascii="Arial" w:hAnsi="Arial" w:cs="Arial"/>
                <w:sz w:val="18"/>
                <w:szCs w:val="18"/>
              </w:rPr>
            </w:pPr>
            <w:r w:rsidRPr="005845E0">
              <w:rPr>
                <w:rFonts w:ascii="Arial" w:hAnsi="Arial" w:cs="Arial"/>
                <w:sz w:val="18"/>
                <w:szCs w:val="18"/>
              </w:rPr>
              <w:t>27.231.700</w:t>
            </w:r>
          </w:p>
        </w:tc>
        <w:tc>
          <w:tcPr>
            <w:tcW w:w="1160" w:type="dxa"/>
            <w:tcBorders>
              <w:top w:val="nil"/>
              <w:left w:val="single" w:sz="4" w:space="0" w:color="auto"/>
              <w:bottom w:val="nil"/>
              <w:right w:val="nil"/>
            </w:tcBorders>
            <w:shd w:val="clear" w:color="auto" w:fill="auto"/>
            <w:noWrap/>
            <w:vAlign w:val="bottom"/>
          </w:tcPr>
          <w:p w14:paraId="49ED56C4" w14:textId="5230F25E" w:rsidR="00CA51ED" w:rsidRPr="005845E0" w:rsidRDefault="00CA51ED" w:rsidP="00CA51ED">
            <w:pPr>
              <w:jc w:val="right"/>
              <w:rPr>
                <w:rFonts w:ascii="Arial" w:hAnsi="Arial" w:cs="Arial"/>
                <w:sz w:val="18"/>
                <w:szCs w:val="18"/>
              </w:rPr>
            </w:pPr>
            <w:r w:rsidRPr="005845E0">
              <w:rPr>
                <w:rFonts w:ascii="Arial" w:hAnsi="Arial" w:cs="Arial"/>
                <w:sz w:val="18"/>
                <w:szCs w:val="18"/>
              </w:rPr>
              <w:t>12.202.406</w:t>
            </w:r>
          </w:p>
        </w:tc>
        <w:tc>
          <w:tcPr>
            <w:tcW w:w="1143" w:type="dxa"/>
            <w:tcBorders>
              <w:top w:val="nil"/>
              <w:left w:val="single" w:sz="4" w:space="0" w:color="auto"/>
              <w:bottom w:val="nil"/>
              <w:right w:val="nil"/>
            </w:tcBorders>
            <w:shd w:val="clear" w:color="auto" w:fill="auto"/>
            <w:noWrap/>
            <w:vAlign w:val="bottom"/>
          </w:tcPr>
          <w:p w14:paraId="31267445" w14:textId="538213E3" w:rsidR="00CA51ED" w:rsidRPr="005845E0" w:rsidRDefault="00CA51ED" w:rsidP="00CA51ED">
            <w:pPr>
              <w:jc w:val="right"/>
              <w:rPr>
                <w:rFonts w:ascii="Arial" w:hAnsi="Arial" w:cs="Arial"/>
                <w:sz w:val="18"/>
                <w:szCs w:val="18"/>
              </w:rPr>
            </w:pPr>
            <w:r w:rsidRPr="005845E0">
              <w:rPr>
                <w:rFonts w:ascii="Arial" w:hAnsi="Arial" w:cs="Arial"/>
                <w:sz w:val="18"/>
                <w:szCs w:val="18"/>
              </w:rPr>
              <w:t>20.682.693</w:t>
            </w:r>
          </w:p>
        </w:tc>
        <w:tc>
          <w:tcPr>
            <w:tcW w:w="1129" w:type="dxa"/>
            <w:tcBorders>
              <w:top w:val="nil"/>
              <w:left w:val="single" w:sz="4" w:space="0" w:color="auto"/>
              <w:bottom w:val="nil"/>
              <w:right w:val="single" w:sz="4" w:space="0" w:color="auto"/>
            </w:tcBorders>
            <w:shd w:val="clear" w:color="auto" w:fill="auto"/>
            <w:noWrap/>
            <w:vAlign w:val="bottom"/>
          </w:tcPr>
          <w:p w14:paraId="2B475774" w14:textId="4041D065" w:rsidR="00CA51ED" w:rsidRPr="005845E0" w:rsidRDefault="00CA51ED" w:rsidP="00CA51ED">
            <w:pPr>
              <w:jc w:val="right"/>
              <w:rPr>
                <w:rFonts w:ascii="Arial" w:hAnsi="Arial" w:cs="Arial"/>
                <w:sz w:val="18"/>
                <w:szCs w:val="18"/>
              </w:rPr>
            </w:pPr>
            <w:r w:rsidRPr="005845E0">
              <w:rPr>
                <w:rFonts w:ascii="Arial" w:hAnsi="Arial" w:cs="Arial"/>
                <w:sz w:val="18"/>
                <w:szCs w:val="18"/>
              </w:rPr>
              <w:t>10.154.898</w:t>
            </w:r>
          </w:p>
        </w:tc>
      </w:tr>
      <w:tr w:rsidR="00CA51ED" w:rsidRPr="005845E0" w14:paraId="6854FE6E" w14:textId="77777777" w:rsidTr="00CA51ED">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CA51ED" w:rsidRPr="005845E0" w:rsidRDefault="00CA51ED" w:rsidP="00CA51ED">
            <w:pPr>
              <w:jc w:val="center"/>
              <w:rPr>
                <w:rFonts w:ascii="Arial" w:hAnsi="Arial" w:cs="Arial"/>
                <w:color w:val="000000"/>
                <w:sz w:val="18"/>
                <w:szCs w:val="18"/>
              </w:rPr>
            </w:pPr>
            <w:r w:rsidRPr="005845E0">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3ACEE215" w:rsidR="00CA51ED" w:rsidRPr="005845E0" w:rsidRDefault="00CA51ED" w:rsidP="00CA51ED">
            <w:pPr>
              <w:jc w:val="right"/>
              <w:rPr>
                <w:rFonts w:ascii="Arial" w:hAnsi="Arial" w:cs="Arial"/>
                <w:sz w:val="18"/>
                <w:szCs w:val="18"/>
              </w:rPr>
            </w:pPr>
            <w:r w:rsidRPr="005845E0">
              <w:rPr>
                <w:rFonts w:ascii="Arial" w:hAnsi="Arial" w:cs="Arial"/>
                <w:sz w:val="18"/>
                <w:szCs w:val="18"/>
              </w:rPr>
              <w:t>7.577.022</w:t>
            </w:r>
          </w:p>
        </w:tc>
        <w:tc>
          <w:tcPr>
            <w:tcW w:w="1160" w:type="dxa"/>
            <w:tcBorders>
              <w:top w:val="nil"/>
              <w:left w:val="single" w:sz="4" w:space="0" w:color="auto"/>
              <w:bottom w:val="single" w:sz="4" w:space="0" w:color="auto"/>
              <w:right w:val="nil"/>
            </w:tcBorders>
            <w:shd w:val="clear" w:color="auto" w:fill="auto"/>
            <w:noWrap/>
            <w:vAlign w:val="bottom"/>
          </w:tcPr>
          <w:p w14:paraId="7A4B47FE" w14:textId="2DC4029E" w:rsidR="00CA51ED" w:rsidRPr="005845E0" w:rsidRDefault="00CA51ED" w:rsidP="00CA51ED">
            <w:pPr>
              <w:jc w:val="right"/>
              <w:rPr>
                <w:rFonts w:ascii="Arial" w:hAnsi="Arial" w:cs="Arial"/>
                <w:sz w:val="18"/>
                <w:szCs w:val="18"/>
              </w:rPr>
            </w:pPr>
            <w:r w:rsidRPr="005845E0">
              <w:rPr>
                <w:rFonts w:ascii="Arial" w:hAnsi="Arial" w:cs="Arial"/>
                <w:sz w:val="18"/>
                <w:szCs w:val="18"/>
              </w:rPr>
              <w:t>6.897.463</w:t>
            </w:r>
          </w:p>
        </w:tc>
        <w:tc>
          <w:tcPr>
            <w:tcW w:w="1143" w:type="dxa"/>
            <w:tcBorders>
              <w:top w:val="nil"/>
              <w:left w:val="single" w:sz="4" w:space="0" w:color="auto"/>
              <w:bottom w:val="single" w:sz="4" w:space="0" w:color="auto"/>
              <w:right w:val="nil"/>
            </w:tcBorders>
            <w:shd w:val="clear" w:color="auto" w:fill="auto"/>
            <w:noWrap/>
            <w:vAlign w:val="bottom"/>
          </w:tcPr>
          <w:p w14:paraId="3515E48B" w14:textId="37E47FDE" w:rsidR="00CA51ED" w:rsidRPr="005845E0" w:rsidRDefault="00CA51ED" w:rsidP="00CA51ED">
            <w:pPr>
              <w:jc w:val="right"/>
              <w:rPr>
                <w:rFonts w:ascii="Arial" w:hAnsi="Arial" w:cs="Arial"/>
                <w:sz w:val="18"/>
                <w:szCs w:val="18"/>
              </w:rPr>
            </w:pPr>
            <w:r w:rsidRPr="005845E0">
              <w:rPr>
                <w:rFonts w:ascii="Arial" w:hAnsi="Arial" w:cs="Arial"/>
                <w:sz w:val="18"/>
                <w:szCs w:val="18"/>
              </w:rPr>
              <w:t>7.577.022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540A44EF" w:rsidR="00CA51ED" w:rsidRPr="005845E0" w:rsidRDefault="00CA51ED" w:rsidP="00CA51ED">
            <w:pPr>
              <w:jc w:val="right"/>
              <w:rPr>
                <w:rFonts w:ascii="Arial" w:hAnsi="Arial" w:cs="Arial"/>
                <w:sz w:val="18"/>
                <w:szCs w:val="18"/>
              </w:rPr>
            </w:pPr>
            <w:r w:rsidRPr="005845E0">
              <w:rPr>
                <w:rFonts w:ascii="Arial" w:hAnsi="Arial" w:cs="Arial"/>
                <w:sz w:val="18"/>
                <w:szCs w:val="18"/>
              </w:rPr>
              <w:t>6.897.463</w:t>
            </w:r>
          </w:p>
        </w:tc>
      </w:tr>
      <w:tr w:rsidR="00CA51ED" w:rsidRPr="005845E0" w14:paraId="111847F0"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CA51ED" w:rsidRPr="005845E0" w:rsidRDefault="00CA51ED" w:rsidP="00CA51ED">
            <w:pPr>
              <w:jc w:val="center"/>
              <w:rPr>
                <w:rFonts w:ascii="Arial" w:hAnsi="Arial" w:cs="Arial"/>
                <w:b/>
                <w:color w:val="000000"/>
                <w:sz w:val="18"/>
                <w:szCs w:val="18"/>
              </w:rPr>
            </w:pPr>
            <w:r w:rsidRPr="005845E0">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53A529B6" w:rsidR="00CA51ED" w:rsidRPr="005845E0" w:rsidRDefault="00CA51ED" w:rsidP="00CA51ED">
            <w:pPr>
              <w:jc w:val="right"/>
              <w:rPr>
                <w:rFonts w:ascii="Arial" w:hAnsi="Arial" w:cs="Arial"/>
                <w:b/>
                <w:sz w:val="18"/>
                <w:szCs w:val="18"/>
              </w:rPr>
            </w:pPr>
            <w:r w:rsidRPr="005845E0">
              <w:rPr>
                <w:rFonts w:ascii="Arial" w:hAnsi="Arial" w:cs="Arial"/>
                <w:b/>
                <w:sz w:val="18"/>
                <w:szCs w:val="18"/>
              </w:rPr>
              <w:t>34.808.722</w:t>
            </w:r>
          </w:p>
        </w:tc>
        <w:tc>
          <w:tcPr>
            <w:tcW w:w="1160" w:type="dxa"/>
            <w:tcBorders>
              <w:top w:val="nil"/>
              <w:left w:val="single" w:sz="4" w:space="0" w:color="auto"/>
              <w:bottom w:val="single" w:sz="4" w:space="0" w:color="auto"/>
              <w:right w:val="nil"/>
            </w:tcBorders>
            <w:shd w:val="clear" w:color="auto" w:fill="auto"/>
            <w:noWrap/>
            <w:vAlign w:val="bottom"/>
          </w:tcPr>
          <w:p w14:paraId="087969DB" w14:textId="023DFB72" w:rsidR="00CA51ED" w:rsidRPr="005845E0" w:rsidRDefault="00CA51ED" w:rsidP="00CA51ED">
            <w:pPr>
              <w:jc w:val="right"/>
              <w:rPr>
                <w:rFonts w:ascii="Arial" w:hAnsi="Arial" w:cs="Arial"/>
                <w:b/>
                <w:sz w:val="18"/>
                <w:szCs w:val="18"/>
              </w:rPr>
            </w:pPr>
            <w:r w:rsidRPr="005845E0">
              <w:rPr>
                <w:rFonts w:ascii="Arial" w:hAnsi="Arial" w:cs="Arial"/>
                <w:b/>
                <w:sz w:val="18"/>
                <w:szCs w:val="18"/>
              </w:rPr>
              <w:t>19.099.869</w:t>
            </w:r>
          </w:p>
        </w:tc>
        <w:tc>
          <w:tcPr>
            <w:tcW w:w="1143" w:type="dxa"/>
            <w:tcBorders>
              <w:top w:val="nil"/>
              <w:left w:val="single" w:sz="4" w:space="0" w:color="auto"/>
              <w:bottom w:val="single" w:sz="4" w:space="0" w:color="auto"/>
              <w:right w:val="nil"/>
            </w:tcBorders>
            <w:shd w:val="clear" w:color="auto" w:fill="auto"/>
            <w:noWrap/>
            <w:vAlign w:val="bottom"/>
          </w:tcPr>
          <w:p w14:paraId="34DE9BA6" w14:textId="29036422" w:rsidR="00CA51ED" w:rsidRPr="005845E0" w:rsidRDefault="00CA51ED" w:rsidP="00CA51ED">
            <w:pPr>
              <w:jc w:val="right"/>
              <w:rPr>
                <w:rFonts w:ascii="Arial" w:hAnsi="Arial" w:cs="Arial"/>
                <w:b/>
                <w:sz w:val="18"/>
                <w:szCs w:val="18"/>
              </w:rPr>
            </w:pPr>
            <w:r w:rsidRPr="005845E0">
              <w:rPr>
                <w:rFonts w:ascii="Arial" w:hAnsi="Arial" w:cs="Arial"/>
                <w:b/>
                <w:sz w:val="18"/>
                <w:szCs w:val="18"/>
              </w:rPr>
              <w:t>28.259.715</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022547FE" w:rsidR="00CA51ED" w:rsidRPr="005845E0" w:rsidRDefault="00CA51ED" w:rsidP="00CA51ED">
            <w:pPr>
              <w:jc w:val="right"/>
              <w:rPr>
                <w:rFonts w:ascii="Arial" w:hAnsi="Arial" w:cs="Arial"/>
                <w:b/>
                <w:sz w:val="18"/>
                <w:szCs w:val="18"/>
              </w:rPr>
            </w:pPr>
            <w:r w:rsidRPr="005845E0">
              <w:rPr>
                <w:rFonts w:ascii="Arial" w:hAnsi="Arial" w:cs="Arial"/>
                <w:b/>
                <w:sz w:val="18"/>
                <w:szCs w:val="18"/>
              </w:rPr>
              <w:t>17.052.361</w:t>
            </w:r>
          </w:p>
        </w:tc>
      </w:tr>
      <w:tr w:rsidR="00F96867" w:rsidRPr="005845E0"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5845E0" w:rsidRDefault="00F96867" w:rsidP="00B12729">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5845E0" w:rsidRDefault="00F96867" w:rsidP="00B12729">
            <w:pPr>
              <w:rPr>
                <w:rFonts w:ascii="Arial" w:hAnsi="Arial" w:cs="Arial"/>
                <w:b/>
                <w:color w:val="000000"/>
                <w:sz w:val="18"/>
                <w:szCs w:val="18"/>
              </w:rPr>
            </w:pPr>
            <w:r w:rsidRPr="005845E0">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5845E0" w:rsidRDefault="00F96867"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5845E0" w:rsidRDefault="00F96867" w:rsidP="00B12729">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5845E0" w:rsidRDefault="00F96867" w:rsidP="00B12729">
            <w:pPr>
              <w:jc w:val="right"/>
              <w:rPr>
                <w:rFonts w:ascii="Arial" w:hAnsi="Arial" w:cs="Arial"/>
                <w:sz w:val="18"/>
                <w:szCs w:val="18"/>
              </w:rPr>
            </w:pPr>
            <w:r w:rsidRPr="005845E0">
              <w:rPr>
                <w:rFonts w:ascii="Arial" w:hAnsi="Arial" w:cs="Arial"/>
                <w:sz w:val="18"/>
                <w:szCs w:val="18"/>
              </w:rPr>
              <w:t>Üst Sınır Uygulanmış değerler</w:t>
            </w:r>
          </w:p>
        </w:tc>
      </w:tr>
      <w:tr w:rsidR="00CA51ED" w:rsidRPr="005845E0" w14:paraId="203068A4"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CA51ED" w:rsidRPr="005845E0" w:rsidRDefault="00CA51ED" w:rsidP="00CA51ED">
            <w:pPr>
              <w:jc w:val="center"/>
              <w:rPr>
                <w:rFonts w:ascii="Arial" w:hAnsi="Arial" w:cs="Arial"/>
                <w:b/>
                <w:color w:val="000000"/>
                <w:sz w:val="18"/>
                <w:szCs w:val="18"/>
              </w:rPr>
            </w:pPr>
            <w:r w:rsidRPr="005845E0">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CA51ED" w:rsidRPr="005845E0" w:rsidRDefault="00CA51ED" w:rsidP="00CA51ED">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CA51ED" w:rsidRPr="005845E0" w:rsidRDefault="00CA51ED" w:rsidP="00CA51ED">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749F9B2C" w:rsidR="00CA51ED" w:rsidRPr="005845E0" w:rsidRDefault="00CA51ED" w:rsidP="00CA51ED">
            <w:pPr>
              <w:jc w:val="right"/>
              <w:rPr>
                <w:rFonts w:ascii="Arial" w:hAnsi="Arial" w:cs="Arial"/>
                <w:b/>
                <w:sz w:val="18"/>
                <w:szCs w:val="18"/>
              </w:rPr>
            </w:pPr>
            <w:r w:rsidRPr="005845E0">
              <w:rPr>
                <w:rFonts w:ascii="Arial" w:hAnsi="Arial" w:cs="Arial"/>
                <w:b/>
                <w:sz w:val="18"/>
                <w:szCs w:val="18"/>
              </w:rPr>
              <w:t>59.933.974</w:t>
            </w:r>
          </w:p>
        </w:tc>
        <w:tc>
          <w:tcPr>
            <w:tcW w:w="1129" w:type="dxa"/>
            <w:tcBorders>
              <w:top w:val="nil"/>
              <w:left w:val="nil"/>
              <w:bottom w:val="single" w:sz="4" w:space="0" w:color="auto"/>
              <w:right w:val="single" w:sz="4" w:space="0" w:color="auto"/>
            </w:tcBorders>
            <w:shd w:val="clear" w:color="auto" w:fill="auto"/>
            <w:noWrap/>
            <w:vAlign w:val="bottom"/>
          </w:tcPr>
          <w:p w14:paraId="2791D1F5" w14:textId="2A10EAB6" w:rsidR="00CA51ED" w:rsidRPr="005845E0" w:rsidRDefault="00CA51ED" w:rsidP="00CA51ED">
            <w:pPr>
              <w:jc w:val="right"/>
              <w:rPr>
                <w:rFonts w:ascii="Arial" w:hAnsi="Arial" w:cs="Arial"/>
                <w:b/>
                <w:sz w:val="18"/>
                <w:szCs w:val="18"/>
              </w:rPr>
            </w:pPr>
            <w:r w:rsidRPr="005845E0">
              <w:rPr>
                <w:rFonts w:ascii="Arial" w:hAnsi="Arial" w:cs="Arial"/>
                <w:b/>
                <w:sz w:val="18"/>
                <w:szCs w:val="18"/>
              </w:rPr>
              <w:t>38.099.863</w:t>
            </w:r>
          </w:p>
        </w:tc>
      </w:tr>
      <w:tr w:rsidR="00CA51ED" w:rsidRPr="005845E0" w14:paraId="0BB08D93"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CA51ED" w:rsidRPr="005845E0" w:rsidRDefault="00CA51ED" w:rsidP="00CA51ED">
            <w:pPr>
              <w:jc w:val="center"/>
              <w:rPr>
                <w:rFonts w:ascii="Arial" w:hAnsi="Arial" w:cs="Arial"/>
                <w:b/>
                <w:color w:val="000000"/>
                <w:sz w:val="18"/>
                <w:szCs w:val="18"/>
              </w:rPr>
            </w:pPr>
            <w:r w:rsidRPr="005845E0">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CA51ED" w:rsidRPr="005845E0" w:rsidRDefault="00CA51ED" w:rsidP="00CA51ED">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CA51ED" w:rsidRPr="005845E0" w:rsidRDefault="00CA51ED" w:rsidP="00CA51ED">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6609082E" w:rsidR="00CA51ED" w:rsidRPr="005845E0" w:rsidRDefault="00CA51ED" w:rsidP="00CA51ED">
            <w:pPr>
              <w:jc w:val="right"/>
              <w:rPr>
                <w:rFonts w:ascii="Arial" w:hAnsi="Arial" w:cs="Arial"/>
                <w:b/>
                <w:sz w:val="18"/>
                <w:szCs w:val="18"/>
              </w:rPr>
            </w:pPr>
            <w:r w:rsidRPr="005845E0">
              <w:rPr>
                <w:rFonts w:ascii="Arial" w:hAnsi="Arial" w:cs="Arial"/>
                <w:b/>
                <w:sz w:val="18"/>
                <w:szCs w:val="18"/>
              </w:rPr>
              <w:t>19.785.129</w:t>
            </w:r>
          </w:p>
        </w:tc>
        <w:tc>
          <w:tcPr>
            <w:tcW w:w="1129" w:type="dxa"/>
            <w:tcBorders>
              <w:top w:val="nil"/>
              <w:left w:val="nil"/>
              <w:bottom w:val="single" w:sz="4" w:space="0" w:color="auto"/>
              <w:right w:val="single" w:sz="4" w:space="0" w:color="auto"/>
            </w:tcBorders>
            <w:shd w:val="clear" w:color="auto" w:fill="auto"/>
            <w:noWrap/>
            <w:vAlign w:val="bottom"/>
          </w:tcPr>
          <w:p w14:paraId="2EAF071C" w14:textId="038BB22B" w:rsidR="00CA51ED" w:rsidRPr="005845E0" w:rsidRDefault="00CA51ED" w:rsidP="00CA51ED">
            <w:pPr>
              <w:jc w:val="right"/>
              <w:rPr>
                <w:rFonts w:ascii="Arial" w:hAnsi="Arial" w:cs="Arial"/>
                <w:b/>
                <w:sz w:val="18"/>
                <w:szCs w:val="18"/>
              </w:rPr>
            </w:pPr>
            <w:r w:rsidRPr="005845E0">
              <w:rPr>
                <w:rFonts w:ascii="Arial" w:hAnsi="Arial" w:cs="Arial"/>
                <w:b/>
                <w:sz w:val="18"/>
                <w:szCs w:val="18"/>
              </w:rPr>
              <w:t>14.915.647</w:t>
            </w:r>
          </w:p>
        </w:tc>
      </w:tr>
      <w:tr w:rsidR="00CA51ED" w:rsidRPr="005845E0" w14:paraId="5C41D9A3" w14:textId="77777777" w:rsidTr="00CA51E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CA51ED" w:rsidRPr="005845E0" w:rsidRDefault="00CA51ED" w:rsidP="00CA51ED">
            <w:pPr>
              <w:jc w:val="center"/>
              <w:rPr>
                <w:rFonts w:ascii="Arial" w:hAnsi="Arial" w:cs="Arial"/>
                <w:b/>
                <w:color w:val="000000"/>
                <w:sz w:val="18"/>
                <w:szCs w:val="18"/>
              </w:rPr>
            </w:pPr>
            <w:r w:rsidRPr="005845E0">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CA51ED" w:rsidRPr="005845E0" w:rsidRDefault="00CA51ED" w:rsidP="00CA51ED">
            <w:pPr>
              <w:rPr>
                <w:rFonts w:ascii="Arial" w:hAnsi="Arial" w:cs="Arial"/>
                <w:b/>
                <w:color w:val="000000"/>
                <w:sz w:val="18"/>
                <w:szCs w:val="18"/>
              </w:rPr>
            </w:pPr>
            <w:r w:rsidRPr="005845E0">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CA51ED" w:rsidRPr="005845E0" w:rsidRDefault="00CA51ED" w:rsidP="00CA51ED">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CA51ED" w:rsidRPr="005845E0" w:rsidRDefault="00CA51ED" w:rsidP="00CA51ED">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213ECCDA" w:rsidR="00CA51ED" w:rsidRPr="005845E0" w:rsidRDefault="00CA51ED" w:rsidP="00CA51ED">
            <w:pPr>
              <w:jc w:val="right"/>
              <w:rPr>
                <w:rFonts w:ascii="Arial" w:hAnsi="Arial" w:cs="Arial"/>
                <w:b/>
                <w:sz w:val="18"/>
                <w:szCs w:val="18"/>
              </w:rPr>
            </w:pPr>
            <w:r w:rsidRPr="005845E0">
              <w:rPr>
                <w:rFonts w:ascii="Arial" w:hAnsi="Arial" w:cs="Arial"/>
                <w:b/>
                <w:sz w:val="18"/>
                <w:szCs w:val="18"/>
              </w:rPr>
              <w:t>302,92</w:t>
            </w:r>
          </w:p>
        </w:tc>
        <w:tc>
          <w:tcPr>
            <w:tcW w:w="1129" w:type="dxa"/>
            <w:tcBorders>
              <w:top w:val="nil"/>
              <w:left w:val="nil"/>
              <w:bottom w:val="single" w:sz="4" w:space="0" w:color="auto"/>
              <w:right w:val="single" w:sz="4" w:space="0" w:color="auto"/>
            </w:tcBorders>
            <w:shd w:val="clear" w:color="auto" w:fill="auto"/>
            <w:noWrap/>
            <w:vAlign w:val="bottom"/>
          </w:tcPr>
          <w:p w14:paraId="0F1CBB15" w14:textId="014587A3" w:rsidR="00CA51ED" w:rsidRPr="005845E0" w:rsidRDefault="00CA51ED" w:rsidP="00CA51ED">
            <w:pPr>
              <w:jc w:val="right"/>
              <w:rPr>
                <w:rFonts w:ascii="Arial" w:hAnsi="Arial" w:cs="Arial"/>
                <w:b/>
                <w:sz w:val="18"/>
                <w:szCs w:val="18"/>
              </w:rPr>
            </w:pPr>
            <w:r w:rsidRPr="005845E0">
              <w:rPr>
                <w:rFonts w:ascii="Arial" w:hAnsi="Arial" w:cs="Arial"/>
                <w:b/>
                <w:sz w:val="18"/>
                <w:szCs w:val="18"/>
              </w:rPr>
              <w:t>255,44</w:t>
            </w:r>
          </w:p>
        </w:tc>
      </w:tr>
    </w:tbl>
    <w:p w14:paraId="65472737" w14:textId="77777777" w:rsidR="00A865D5" w:rsidRPr="005845E0" w:rsidRDefault="00A865D5" w:rsidP="00B12729">
      <w:pPr>
        <w:spacing w:before="60" w:after="120"/>
        <w:ind w:right="244"/>
        <w:jc w:val="both"/>
        <w:rPr>
          <w:rFonts w:ascii="Arial" w:hAnsi="Arial" w:cs="Arial"/>
          <w:sz w:val="17"/>
          <w:szCs w:val="17"/>
          <w:vertAlign w:val="superscript"/>
        </w:rPr>
      </w:pPr>
      <w:r w:rsidRPr="005845E0">
        <w:rPr>
          <w:rFonts w:ascii="Arial" w:hAnsi="Arial" w:cs="Arial"/>
          <w:sz w:val="17"/>
          <w:szCs w:val="17"/>
          <w:vertAlign w:val="superscript"/>
        </w:rPr>
        <w:t xml:space="preserve">(*) </w:t>
      </w:r>
      <w:r w:rsidR="00143336" w:rsidRPr="005845E0">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5845E0" w:rsidRDefault="00A3472F" w:rsidP="00B12729">
      <w:pPr>
        <w:spacing w:before="120" w:after="120"/>
        <w:ind w:right="244"/>
        <w:jc w:val="both"/>
        <w:rPr>
          <w:rFonts w:ascii="Arial" w:hAnsi="Arial" w:cs="Arial"/>
          <w:i/>
          <w:sz w:val="20"/>
          <w:szCs w:val="20"/>
        </w:rPr>
      </w:pPr>
      <w:r w:rsidRPr="005845E0">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5845E0">
        <w:rPr>
          <w:rFonts w:ascii="Arial" w:hAnsi="Arial" w:cs="Arial"/>
          <w:sz w:val="20"/>
          <w:szCs w:val="20"/>
        </w:rPr>
        <w:t>üç</w:t>
      </w:r>
      <w:r w:rsidRPr="005845E0">
        <w:rPr>
          <w:rFonts w:ascii="Arial" w:hAnsi="Arial" w:cs="Arial"/>
          <w:sz w:val="20"/>
          <w:szCs w:val="20"/>
        </w:rPr>
        <w:t xml:space="preserve"> ay için hesaplanan likidite karşılama oranlarının en yüksek ve en düşük olduğu </w:t>
      </w:r>
      <w:r w:rsidR="00C06159" w:rsidRPr="005845E0">
        <w:rPr>
          <w:rFonts w:ascii="Arial" w:hAnsi="Arial" w:cs="Arial"/>
          <w:sz w:val="20"/>
          <w:szCs w:val="20"/>
        </w:rPr>
        <w:t>tarihler</w:t>
      </w:r>
      <w:r w:rsidRPr="005845E0">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5845E0"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5845E0" w:rsidRDefault="00D05182" w:rsidP="00B12729">
            <w:pPr>
              <w:rPr>
                <w:rFonts w:ascii="Arial" w:hAnsi="Arial" w:cs="Arial"/>
                <w:b/>
                <w:bCs/>
                <w:color w:val="000000"/>
                <w:sz w:val="18"/>
                <w:szCs w:val="18"/>
              </w:rPr>
            </w:pPr>
            <w:r w:rsidRPr="005845E0">
              <w:rPr>
                <w:rFonts w:ascii="Arial" w:hAnsi="Arial" w:cs="Arial"/>
                <w:b/>
                <w:bCs/>
                <w:color w:val="000000"/>
                <w:sz w:val="18"/>
                <w:szCs w:val="18"/>
              </w:rPr>
              <w:t>Likidite Karşılama Oranı</w:t>
            </w:r>
            <w:r w:rsidR="00090CDD" w:rsidRPr="005845E0">
              <w:rPr>
                <w:rFonts w:ascii="Arial" w:hAnsi="Arial" w:cs="Arial"/>
                <w:b/>
                <w:bCs/>
                <w:color w:val="000000"/>
                <w:sz w:val="18"/>
                <w:szCs w:val="18"/>
              </w:rPr>
              <w:t xml:space="preserve"> </w:t>
            </w:r>
            <w:r w:rsidR="00090CDD" w:rsidRPr="005845E0">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5845E0" w:rsidRDefault="009312DB" w:rsidP="00B12729">
            <w:pPr>
              <w:ind w:left="1168" w:right="484"/>
              <w:jc w:val="center"/>
              <w:rPr>
                <w:rFonts w:ascii="Arial" w:hAnsi="Arial" w:cs="Arial"/>
                <w:b/>
                <w:bCs/>
                <w:color w:val="000000"/>
                <w:sz w:val="18"/>
                <w:szCs w:val="18"/>
              </w:rPr>
            </w:pPr>
            <w:r w:rsidRPr="005845E0">
              <w:rPr>
                <w:rFonts w:ascii="Arial" w:hAnsi="Arial" w:cs="Arial"/>
                <w:b/>
                <w:bCs/>
                <w:snapToGrid w:val="0"/>
                <w:color w:val="000000"/>
                <w:sz w:val="18"/>
                <w:szCs w:val="18"/>
              </w:rPr>
              <w:t>Cari Dönem</w:t>
            </w:r>
          </w:p>
        </w:tc>
      </w:tr>
      <w:tr w:rsidR="00A3472F" w:rsidRPr="005845E0"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5845E0" w:rsidRDefault="00A3472F" w:rsidP="00B12729">
            <w:pPr>
              <w:rPr>
                <w:rFonts w:ascii="Arial" w:hAnsi="Arial" w:cs="Arial"/>
                <w:b/>
                <w:bCs/>
                <w:color w:val="000000"/>
                <w:sz w:val="18"/>
                <w:szCs w:val="18"/>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5845E0" w:rsidRDefault="00A3472F" w:rsidP="00B12729">
            <w:pPr>
              <w:jc w:val="right"/>
              <w:rPr>
                <w:rFonts w:ascii="Arial" w:hAnsi="Arial" w:cs="Arial"/>
                <w:b/>
                <w:bCs/>
                <w:color w:val="000000"/>
                <w:sz w:val="18"/>
                <w:szCs w:val="18"/>
              </w:rPr>
            </w:pPr>
            <w:r w:rsidRPr="005845E0">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5845E0" w:rsidRDefault="00A3472F" w:rsidP="00B12729">
            <w:pPr>
              <w:jc w:val="right"/>
              <w:rPr>
                <w:rFonts w:ascii="Arial" w:hAnsi="Arial" w:cs="Arial"/>
                <w:b/>
                <w:bCs/>
                <w:color w:val="000000"/>
                <w:sz w:val="18"/>
                <w:szCs w:val="18"/>
              </w:rPr>
            </w:pPr>
            <w:r w:rsidRPr="005845E0">
              <w:rPr>
                <w:rFonts w:ascii="Arial" w:hAnsi="Arial" w:cs="Arial"/>
                <w:b/>
                <w:bCs/>
                <w:color w:val="000000"/>
                <w:sz w:val="18"/>
                <w:szCs w:val="18"/>
              </w:rPr>
              <w:t>YP</w:t>
            </w:r>
          </w:p>
        </w:tc>
      </w:tr>
      <w:tr w:rsidR="00CA51ED" w:rsidRPr="005845E0" w14:paraId="3EFC090F" w14:textId="77777777" w:rsidTr="00CA51ED">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En Düşük</w:t>
            </w:r>
          </w:p>
        </w:tc>
        <w:tc>
          <w:tcPr>
            <w:tcW w:w="921" w:type="pct"/>
            <w:tcBorders>
              <w:top w:val="single" w:sz="4" w:space="0" w:color="auto"/>
              <w:left w:val="nil"/>
              <w:right w:val="nil"/>
            </w:tcBorders>
            <w:shd w:val="clear" w:color="auto" w:fill="auto"/>
            <w:noWrap/>
            <w:vAlign w:val="bottom"/>
          </w:tcPr>
          <w:p w14:paraId="77C13E56" w14:textId="31AE460F" w:rsidR="00CA51ED" w:rsidRPr="005845E0" w:rsidRDefault="00CA51ED" w:rsidP="00CA51ED">
            <w:pPr>
              <w:ind w:right="-68"/>
              <w:jc w:val="right"/>
              <w:rPr>
                <w:rFonts w:ascii="Arial" w:hAnsi="Arial" w:cs="Arial"/>
                <w:color w:val="000000"/>
                <w:sz w:val="18"/>
                <w:szCs w:val="18"/>
              </w:rPr>
            </w:pPr>
            <w:r w:rsidRPr="005845E0">
              <w:rPr>
                <w:rFonts w:ascii="Arial" w:hAnsi="Arial" w:cs="Arial"/>
                <w:color w:val="000000"/>
                <w:sz w:val="18"/>
                <w:szCs w:val="18"/>
              </w:rPr>
              <w:t>232,26</w:t>
            </w:r>
          </w:p>
        </w:tc>
        <w:tc>
          <w:tcPr>
            <w:tcW w:w="941" w:type="pct"/>
            <w:tcBorders>
              <w:top w:val="single" w:sz="4" w:space="0" w:color="auto"/>
              <w:left w:val="nil"/>
              <w:right w:val="nil"/>
            </w:tcBorders>
            <w:shd w:val="clear" w:color="auto" w:fill="auto"/>
            <w:noWrap/>
            <w:vAlign w:val="bottom"/>
          </w:tcPr>
          <w:p w14:paraId="4B816B3E" w14:textId="05C27CBA" w:rsidR="00CA51ED" w:rsidRPr="005845E0" w:rsidRDefault="00CA51ED" w:rsidP="00CA51ED">
            <w:pPr>
              <w:ind w:right="-68"/>
              <w:jc w:val="right"/>
              <w:rPr>
                <w:rFonts w:ascii="Arial" w:hAnsi="Arial" w:cs="Arial"/>
                <w:color w:val="000000"/>
                <w:sz w:val="18"/>
                <w:szCs w:val="18"/>
              </w:rPr>
            </w:pPr>
            <w:r w:rsidRPr="005845E0">
              <w:rPr>
                <w:rFonts w:ascii="Arial" w:hAnsi="Arial" w:cs="Arial"/>
                <w:color w:val="000000"/>
                <w:sz w:val="18"/>
                <w:szCs w:val="18"/>
              </w:rPr>
              <w:t>183,73</w:t>
            </w:r>
          </w:p>
        </w:tc>
      </w:tr>
      <w:tr w:rsidR="00121300" w:rsidRPr="005845E0"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5845E0" w:rsidRDefault="00121300" w:rsidP="00B12729">
            <w:pPr>
              <w:rPr>
                <w:rFonts w:ascii="Arial" w:hAnsi="Arial" w:cs="Arial"/>
                <w:color w:val="000000"/>
                <w:sz w:val="18"/>
                <w:szCs w:val="18"/>
              </w:rPr>
            </w:pPr>
            <w:r w:rsidRPr="005845E0">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68794995" w14:textId="11C6E6D8" w:rsidR="00121300" w:rsidRPr="005845E0" w:rsidRDefault="00CA51ED" w:rsidP="00B12729">
            <w:pPr>
              <w:ind w:right="-68"/>
              <w:jc w:val="right"/>
              <w:rPr>
                <w:rFonts w:ascii="Arial" w:hAnsi="Arial" w:cs="Arial"/>
                <w:color w:val="000000"/>
                <w:sz w:val="18"/>
                <w:szCs w:val="18"/>
              </w:rPr>
            </w:pPr>
            <w:r w:rsidRPr="005845E0">
              <w:rPr>
                <w:rFonts w:ascii="Arial" w:hAnsi="Arial" w:cs="Arial"/>
                <w:color w:val="000000" w:themeColor="text1"/>
                <w:sz w:val="18"/>
                <w:szCs w:val="18"/>
                <w:lang w:val="en-US" w:eastAsia="en-US"/>
              </w:rPr>
              <w:t>31 Aralık</w:t>
            </w:r>
            <w:r w:rsidR="00121300" w:rsidRPr="005845E0">
              <w:rPr>
                <w:rFonts w:ascii="Arial" w:hAnsi="Arial" w:cs="Arial"/>
                <w:color w:val="000000" w:themeColor="text1"/>
                <w:sz w:val="18"/>
                <w:szCs w:val="18"/>
                <w:lang w:val="en-US" w:eastAsia="en-US"/>
              </w:rPr>
              <w:t xml:space="preserve"> 2023</w:t>
            </w:r>
          </w:p>
        </w:tc>
        <w:tc>
          <w:tcPr>
            <w:tcW w:w="941" w:type="pct"/>
            <w:tcBorders>
              <w:top w:val="nil"/>
              <w:left w:val="nil"/>
              <w:bottom w:val="single" w:sz="4" w:space="0" w:color="auto"/>
              <w:right w:val="nil"/>
            </w:tcBorders>
            <w:shd w:val="clear" w:color="auto" w:fill="auto"/>
            <w:noWrap/>
            <w:vAlign w:val="bottom"/>
          </w:tcPr>
          <w:p w14:paraId="1008C3D4" w14:textId="50A76E22" w:rsidR="00121300" w:rsidRPr="005845E0" w:rsidRDefault="003E1378" w:rsidP="00B12729">
            <w:pPr>
              <w:ind w:right="-68"/>
              <w:jc w:val="right"/>
              <w:rPr>
                <w:rFonts w:ascii="Arial" w:hAnsi="Arial" w:cs="Arial"/>
                <w:color w:val="000000"/>
                <w:sz w:val="18"/>
                <w:szCs w:val="18"/>
              </w:rPr>
            </w:pPr>
            <w:r w:rsidRPr="005845E0">
              <w:rPr>
                <w:rFonts w:ascii="Arial" w:hAnsi="Arial" w:cs="Arial"/>
                <w:color w:val="000000" w:themeColor="text1"/>
                <w:sz w:val="18"/>
                <w:szCs w:val="18"/>
                <w:lang w:val="en-US" w:eastAsia="en-US"/>
              </w:rPr>
              <w:t xml:space="preserve">1 </w:t>
            </w:r>
            <w:r w:rsidR="00CA51ED" w:rsidRPr="005845E0">
              <w:rPr>
                <w:rFonts w:ascii="Arial" w:hAnsi="Arial" w:cs="Arial"/>
                <w:color w:val="000000" w:themeColor="text1"/>
                <w:sz w:val="18"/>
                <w:szCs w:val="18"/>
                <w:lang w:val="en-US" w:eastAsia="en-US"/>
              </w:rPr>
              <w:t>Ekim</w:t>
            </w:r>
            <w:r w:rsidR="00121300" w:rsidRPr="005845E0">
              <w:rPr>
                <w:rFonts w:ascii="Arial" w:hAnsi="Arial" w:cs="Arial"/>
                <w:color w:val="000000" w:themeColor="text1"/>
                <w:sz w:val="18"/>
                <w:szCs w:val="18"/>
                <w:lang w:val="en-US" w:eastAsia="en-US"/>
              </w:rPr>
              <w:t xml:space="preserve"> 2023</w:t>
            </w:r>
          </w:p>
        </w:tc>
      </w:tr>
      <w:tr w:rsidR="00CA51ED" w:rsidRPr="005845E0" w14:paraId="5748928C" w14:textId="77777777" w:rsidTr="00CA51ED">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En Yüksek</w:t>
            </w:r>
          </w:p>
        </w:tc>
        <w:tc>
          <w:tcPr>
            <w:tcW w:w="921" w:type="pct"/>
            <w:tcBorders>
              <w:top w:val="single" w:sz="4" w:space="0" w:color="auto"/>
              <w:left w:val="nil"/>
              <w:right w:val="nil"/>
            </w:tcBorders>
            <w:shd w:val="clear" w:color="auto" w:fill="auto"/>
            <w:noWrap/>
            <w:vAlign w:val="bottom"/>
          </w:tcPr>
          <w:p w14:paraId="7AA4F810" w14:textId="56CF7A61" w:rsidR="00CA51ED" w:rsidRPr="005845E0" w:rsidRDefault="00CA51ED" w:rsidP="00CA51ED">
            <w:pPr>
              <w:ind w:right="-68"/>
              <w:jc w:val="right"/>
              <w:rPr>
                <w:rFonts w:ascii="Arial" w:hAnsi="Arial" w:cs="Arial"/>
                <w:color w:val="000000"/>
                <w:sz w:val="18"/>
                <w:szCs w:val="18"/>
              </w:rPr>
            </w:pPr>
            <w:r w:rsidRPr="005845E0">
              <w:rPr>
                <w:rFonts w:ascii="Arial" w:hAnsi="Arial" w:cs="Arial"/>
                <w:color w:val="000000"/>
                <w:sz w:val="18"/>
                <w:szCs w:val="18"/>
              </w:rPr>
              <w:t>556,26</w:t>
            </w:r>
          </w:p>
        </w:tc>
        <w:tc>
          <w:tcPr>
            <w:tcW w:w="941" w:type="pct"/>
            <w:tcBorders>
              <w:top w:val="single" w:sz="4" w:space="0" w:color="auto"/>
              <w:left w:val="nil"/>
              <w:right w:val="nil"/>
            </w:tcBorders>
            <w:shd w:val="clear" w:color="auto" w:fill="auto"/>
            <w:noWrap/>
            <w:vAlign w:val="bottom"/>
          </w:tcPr>
          <w:p w14:paraId="25CD7D31" w14:textId="7096C303" w:rsidR="00CA51ED" w:rsidRPr="005845E0" w:rsidRDefault="00CA51ED" w:rsidP="00CA51ED">
            <w:pPr>
              <w:ind w:right="-68"/>
              <w:jc w:val="right"/>
              <w:rPr>
                <w:rFonts w:ascii="Arial" w:hAnsi="Arial" w:cs="Arial"/>
                <w:color w:val="000000"/>
                <w:sz w:val="18"/>
                <w:szCs w:val="18"/>
              </w:rPr>
            </w:pPr>
            <w:r w:rsidRPr="005845E0">
              <w:rPr>
                <w:rFonts w:ascii="Arial" w:hAnsi="Arial" w:cs="Arial"/>
                <w:color w:val="000000"/>
                <w:sz w:val="18"/>
                <w:szCs w:val="18"/>
              </w:rPr>
              <w:t>449,27</w:t>
            </w:r>
          </w:p>
        </w:tc>
      </w:tr>
      <w:tr w:rsidR="00121300" w:rsidRPr="005845E0"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5845E0" w:rsidRDefault="00121300" w:rsidP="00B12729">
            <w:pPr>
              <w:rPr>
                <w:rFonts w:ascii="Arial" w:hAnsi="Arial" w:cs="Arial"/>
                <w:color w:val="000000"/>
                <w:sz w:val="18"/>
                <w:szCs w:val="18"/>
              </w:rPr>
            </w:pPr>
            <w:r w:rsidRPr="005845E0">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06A85F74" w14:textId="56CFFCA3" w:rsidR="00121300" w:rsidRPr="005845E0" w:rsidRDefault="003E1378" w:rsidP="00B12729">
            <w:pPr>
              <w:ind w:right="-68"/>
              <w:jc w:val="right"/>
              <w:rPr>
                <w:rFonts w:ascii="Arial" w:hAnsi="Arial" w:cs="Arial"/>
                <w:color w:val="000000"/>
                <w:sz w:val="18"/>
                <w:szCs w:val="18"/>
              </w:rPr>
            </w:pPr>
            <w:r w:rsidRPr="005845E0">
              <w:rPr>
                <w:rFonts w:ascii="Arial" w:hAnsi="Arial" w:cs="Arial"/>
                <w:color w:val="000000" w:themeColor="text1"/>
                <w:sz w:val="18"/>
                <w:szCs w:val="18"/>
                <w:lang w:val="en-US" w:eastAsia="en-US"/>
              </w:rPr>
              <w:t>1</w:t>
            </w:r>
            <w:r w:rsidR="00F457F1" w:rsidRPr="005845E0">
              <w:rPr>
                <w:rFonts w:ascii="Arial" w:hAnsi="Arial" w:cs="Arial"/>
                <w:color w:val="000000" w:themeColor="text1"/>
                <w:sz w:val="18"/>
                <w:szCs w:val="18"/>
                <w:lang w:val="en-US" w:eastAsia="en-US"/>
              </w:rPr>
              <w:t>7</w:t>
            </w:r>
            <w:r w:rsidR="00121300" w:rsidRPr="005845E0">
              <w:rPr>
                <w:rFonts w:ascii="Arial" w:hAnsi="Arial" w:cs="Arial"/>
                <w:color w:val="000000" w:themeColor="text1"/>
                <w:sz w:val="18"/>
                <w:szCs w:val="18"/>
                <w:lang w:val="en-US" w:eastAsia="en-US"/>
              </w:rPr>
              <w:t xml:space="preserve"> </w:t>
            </w:r>
            <w:r w:rsidRPr="005845E0">
              <w:rPr>
                <w:rFonts w:ascii="Arial" w:hAnsi="Arial" w:cs="Arial"/>
                <w:color w:val="000000" w:themeColor="text1"/>
                <w:sz w:val="18"/>
                <w:szCs w:val="18"/>
                <w:lang w:val="en-US" w:eastAsia="en-US"/>
              </w:rPr>
              <w:t>E</w:t>
            </w:r>
            <w:r w:rsidR="00F457F1" w:rsidRPr="005845E0">
              <w:rPr>
                <w:rFonts w:ascii="Arial" w:hAnsi="Arial" w:cs="Arial"/>
                <w:color w:val="000000" w:themeColor="text1"/>
                <w:sz w:val="18"/>
                <w:szCs w:val="18"/>
                <w:lang w:val="en-US" w:eastAsia="en-US"/>
              </w:rPr>
              <w:t>kim</w:t>
            </w:r>
            <w:r w:rsidR="00121300" w:rsidRPr="005845E0">
              <w:rPr>
                <w:rFonts w:ascii="Arial" w:hAnsi="Arial" w:cs="Arial"/>
                <w:color w:val="000000" w:themeColor="text1"/>
                <w:sz w:val="18"/>
                <w:szCs w:val="18"/>
                <w:lang w:val="en-US" w:eastAsia="en-US"/>
              </w:rPr>
              <w:t xml:space="preserve"> 2023</w:t>
            </w:r>
          </w:p>
        </w:tc>
        <w:tc>
          <w:tcPr>
            <w:tcW w:w="941" w:type="pct"/>
            <w:tcBorders>
              <w:top w:val="nil"/>
              <w:left w:val="nil"/>
              <w:bottom w:val="single" w:sz="4" w:space="0" w:color="auto"/>
              <w:right w:val="nil"/>
            </w:tcBorders>
            <w:shd w:val="clear" w:color="auto" w:fill="auto"/>
            <w:noWrap/>
            <w:vAlign w:val="bottom"/>
          </w:tcPr>
          <w:p w14:paraId="04628AE9" w14:textId="5ADCC875" w:rsidR="00121300" w:rsidRPr="005845E0" w:rsidRDefault="003E1378" w:rsidP="00B12729">
            <w:pPr>
              <w:ind w:right="-68"/>
              <w:jc w:val="right"/>
              <w:rPr>
                <w:rFonts w:ascii="Arial" w:hAnsi="Arial" w:cs="Arial"/>
                <w:color w:val="000000"/>
                <w:sz w:val="18"/>
                <w:szCs w:val="18"/>
              </w:rPr>
            </w:pPr>
            <w:r w:rsidRPr="005845E0">
              <w:rPr>
                <w:rFonts w:ascii="Arial" w:hAnsi="Arial" w:cs="Arial"/>
                <w:color w:val="000000" w:themeColor="text1"/>
                <w:sz w:val="18"/>
                <w:szCs w:val="18"/>
                <w:lang w:val="en-US" w:eastAsia="en-US"/>
              </w:rPr>
              <w:t>1</w:t>
            </w:r>
            <w:r w:rsidR="00F457F1" w:rsidRPr="005845E0">
              <w:rPr>
                <w:rFonts w:ascii="Arial" w:hAnsi="Arial" w:cs="Arial"/>
                <w:color w:val="000000" w:themeColor="text1"/>
                <w:sz w:val="18"/>
                <w:szCs w:val="18"/>
                <w:lang w:val="en-US" w:eastAsia="en-US"/>
              </w:rPr>
              <w:t>8</w:t>
            </w:r>
            <w:r w:rsidR="00121300" w:rsidRPr="005845E0">
              <w:rPr>
                <w:rFonts w:ascii="Arial" w:hAnsi="Arial" w:cs="Arial"/>
                <w:color w:val="000000" w:themeColor="text1"/>
                <w:sz w:val="18"/>
                <w:szCs w:val="18"/>
                <w:lang w:val="en-US" w:eastAsia="en-US"/>
              </w:rPr>
              <w:t xml:space="preserve"> </w:t>
            </w:r>
            <w:r w:rsidRPr="005845E0">
              <w:rPr>
                <w:rFonts w:ascii="Arial" w:hAnsi="Arial" w:cs="Arial"/>
                <w:color w:val="000000" w:themeColor="text1"/>
                <w:sz w:val="18"/>
                <w:szCs w:val="18"/>
                <w:lang w:val="en-US" w:eastAsia="en-US"/>
              </w:rPr>
              <w:t>E</w:t>
            </w:r>
            <w:r w:rsidR="00F457F1" w:rsidRPr="005845E0">
              <w:rPr>
                <w:rFonts w:ascii="Arial" w:hAnsi="Arial" w:cs="Arial"/>
                <w:color w:val="000000" w:themeColor="text1"/>
                <w:sz w:val="18"/>
                <w:szCs w:val="18"/>
                <w:lang w:val="en-US" w:eastAsia="en-US"/>
              </w:rPr>
              <w:t>kim</w:t>
            </w:r>
            <w:r w:rsidR="00121300" w:rsidRPr="005845E0">
              <w:rPr>
                <w:rFonts w:ascii="Arial" w:hAnsi="Arial" w:cs="Arial"/>
                <w:color w:val="000000" w:themeColor="text1"/>
                <w:sz w:val="18"/>
                <w:szCs w:val="18"/>
                <w:lang w:val="en-US" w:eastAsia="en-US"/>
              </w:rPr>
              <w:t xml:space="preserve"> 2023</w:t>
            </w:r>
          </w:p>
        </w:tc>
      </w:tr>
      <w:tr w:rsidR="00CA51ED" w:rsidRPr="005845E0" w14:paraId="6D017366" w14:textId="77777777" w:rsidTr="00CA51ED">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CA51ED" w:rsidRPr="005845E0" w:rsidRDefault="00CA51ED" w:rsidP="00CA51ED">
            <w:pPr>
              <w:rPr>
                <w:rFonts w:ascii="Arial" w:hAnsi="Arial" w:cs="Arial"/>
                <w:color w:val="000000"/>
                <w:sz w:val="18"/>
                <w:szCs w:val="18"/>
              </w:rPr>
            </w:pPr>
            <w:r w:rsidRPr="005845E0">
              <w:rPr>
                <w:rFonts w:ascii="Arial" w:hAnsi="Arial" w:cs="Arial"/>
                <w:color w:val="000000"/>
                <w:sz w:val="18"/>
                <w:szCs w:val="18"/>
              </w:rPr>
              <w:t>Ortalama</w:t>
            </w:r>
          </w:p>
        </w:tc>
        <w:tc>
          <w:tcPr>
            <w:tcW w:w="921" w:type="pct"/>
            <w:tcBorders>
              <w:top w:val="single" w:sz="4" w:space="0" w:color="auto"/>
              <w:left w:val="nil"/>
              <w:bottom w:val="single" w:sz="4" w:space="0" w:color="auto"/>
              <w:right w:val="nil"/>
            </w:tcBorders>
            <w:shd w:val="clear" w:color="auto" w:fill="auto"/>
            <w:noWrap/>
            <w:vAlign w:val="bottom"/>
          </w:tcPr>
          <w:p w14:paraId="4A025194" w14:textId="62FDA7E1" w:rsidR="00CA51ED" w:rsidRPr="005845E0" w:rsidRDefault="00CA51ED" w:rsidP="00CA51ED">
            <w:pPr>
              <w:jc w:val="right"/>
              <w:rPr>
                <w:rFonts w:ascii="Arial" w:hAnsi="Arial" w:cs="Arial"/>
                <w:color w:val="000000"/>
                <w:sz w:val="18"/>
                <w:szCs w:val="18"/>
              </w:rPr>
            </w:pPr>
            <w:r w:rsidRPr="005845E0">
              <w:rPr>
                <w:rFonts w:ascii="Arial" w:hAnsi="Arial" w:cs="Arial"/>
                <w:color w:val="000000"/>
                <w:sz w:val="18"/>
                <w:szCs w:val="18"/>
              </w:rPr>
              <w:t>302,92</w:t>
            </w:r>
          </w:p>
        </w:tc>
        <w:tc>
          <w:tcPr>
            <w:tcW w:w="941" w:type="pct"/>
            <w:tcBorders>
              <w:top w:val="single" w:sz="4" w:space="0" w:color="auto"/>
              <w:left w:val="nil"/>
              <w:bottom w:val="single" w:sz="4" w:space="0" w:color="auto"/>
              <w:right w:val="nil"/>
            </w:tcBorders>
            <w:shd w:val="clear" w:color="auto" w:fill="auto"/>
            <w:noWrap/>
            <w:vAlign w:val="bottom"/>
          </w:tcPr>
          <w:p w14:paraId="5600852A" w14:textId="381E524F" w:rsidR="00CA51ED" w:rsidRPr="005845E0" w:rsidRDefault="00CA51ED" w:rsidP="00CA51ED">
            <w:pPr>
              <w:jc w:val="right"/>
              <w:rPr>
                <w:rFonts w:ascii="Arial" w:hAnsi="Arial" w:cs="Arial"/>
                <w:color w:val="000000"/>
                <w:sz w:val="18"/>
                <w:szCs w:val="18"/>
              </w:rPr>
            </w:pPr>
            <w:r w:rsidRPr="005845E0">
              <w:rPr>
                <w:rFonts w:ascii="Arial" w:hAnsi="Arial" w:cs="Arial"/>
                <w:color w:val="000000"/>
                <w:sz w:val="18"/>
                <w:szCs w:val="18"/>
              </w:rPr>
              <w:t>255,44</w:t>
            </w:r>
          </w:p>
        </w:tc>
      </w:tr>
    </w:tbl>
    <w:p w14:paraId="6BB4F368" w14:textId="24DDD3DF" w:rsidR="00A8637B" w:rsidRPr="005845E0" w:rsidRDefault="00A8637B" w:rsidP="00B12729">
      <w:pPr>
        <w:pageBreakBefore/>
        <w:autoSpaceDE w:val="0"/>
        <w:autoSpaceDN w:val="0"/>
        <w:adjustRightInd w:val="0"/>
        <w:spacing w:before="120" w:after="120"/>
        <w:ind w:left="-567"/>
        <w:jc w:val="both"/>
        <w:rPr>
          <w:rFonts w:ascii="Arial" w:hAnsi="Arial" w:cs="Arial"/>
          <w:sz w:val="20"/>
          <w:szCs w:val="20"/>
        </w:rPr>
      </w:pPr>
      <w:r w:rsidRPr="005845E0">
        <w:rPr>
          <w:rFonts w:ascii="Arial" w:hAnsi="Arial" w:cs="Arial"/>
          <w:b/>
          <w:sz w:val="20"/>
          <w:szCs w:val="20"/>
        </w:rPr>
        <w:lastRenderedPageBreak/>
        <w:t>V</w:t>
      </w:r>
      <w:r w:rsidR="00413CBE" w:rsidRPr="005845E0">
        <w:rPr>
          <w:rFonts w:ascii="Arial" w:hAnsi="Arial" w:cs="Arial"/>
          <w:b/>
          <w:sz w:val="20"/>
          <w:szCs w:val="20"/>
        </w:rPr>
        <w:t>I</w:t>
      </w:r>
      <w:r w:rsidRPr="005845E0">
        <w:rPr>
          <w:rFonts w:ascii="Arial" w:hAnsi="Arial" w:cs="Arial"/>
          <w:b/>
          <w:sz w:val="20"/>
          <w:szCs w:val="20"/>
        </w:rPr>
        <w:t>.</w:t>
      </w:r>
      <w:r w:rsidRPr="005845E0">
        <w:rPr>
          <w:rFonts w:ascii="Arial" w:hAnsi="Arial" w:cs="Arial"/>
          <w:b/>
          <w:sz w:val="20"/>
          <w:szCs w:val="20"/>
        </w:rPr>
        <w:tab/>
        <w:t>Likidite riskine ilişkin açıklamalar (devamı):</w:t>
      </w:r>
    </w:p>
    <w:p w14:paraId="17EAD797" w14:textId="77777777" w:rsidR="00A8637B" w:rsidRPr="005845E0" w:rsidRDefault="0038097F" w:rsidP="00B12729">
      <w:pPr>
        <w:autoSpaceDE w:val="0"/>
        <w:autoSpaceDN w:val="0"/>
        <w:adjustRightInd w:val="0"/>
        <w:spacing w:before="120" w:after="120"/>
        <w:jc w:val="both"/>
        <w:rPr>
          <w:rFonts w:ascii="Arial" w:hAnsi="Arial" w:cs="Arial"/>
          <w:b/>
          <w:sz w:val="20"/>
          <w:szCs w:val="20"/>
        </w:rPr>
      </w:pPr>
      <w:r w:rsidRPr="005845E0">
        <w:rPr>
          <w:rFonts w:ascii="Arial" w:hAnsi="Arial" w:cs="Arial"/>
          <w:b/>
          <w:sz w:val="20"/>
          <w:szCs w:val="20"/>
        </w:rPr>
        <w:t>Likidite karşılama o</w:t>
      </w:r>
      <w:r w:rsidR="00A8637B" w:rsidRPr="005845E0">
        <w:rPr>
          <w:rFonts w:ascii="Arial" w:hAnsi="Arial" w:cs="Arial"/>
          <w:b/>
          <w:sz w:val="20"/>
          <w:szCs w:val="20"/>
        </w:rPr>
        <w:t xml:space="preserve">ranı </w:t>
      </w:r>
      <w:r w:rsidR="004B37F1" w:rsidRPr="005845E0">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5845E0"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5845E0" w:rsidRDefault="007D3844" w:rsidP="00B12729">
            <w:pPr>
              <w:rPr>
                <w:rFonts w:ascii="Arial" w:hAnsi="Arial" w:cs="Arial"/>
                <w:color w:val="000000"/>
                <w:sz w:val="18"/>
                <w:szCs w:val="18"/>
              </w:rPr>
            </w:pPr>
            <w:r w:rsidRPr="005845E0">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5845E0" w:rsidRDefault="007D3844" w:rsidP="00B12729">
            <w:pPr>
              <w:rPr>
                <w:rFonts w:ascii="Arial" w:hAnsi="Arial" w:cs="Arial"/>
                <w:color w:val="000000"/>
                <w:sz w:val="18"/>
                <w:szCs w:val="18"/>
              </w:rPr>
            </w:pPr>
            <w:r w:rsidRPr="005845E0">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5845E0" w:rsidRDefault="007D3844" w:rsidP="00B12729">
            <w:pPr>
              <w:ind w:left="-73"/>
              <w:jc w:val="center"/>
              <w:rPr>
                <w:rFonts w:ascii="Arial" w:hAnsi="Arial" w:cs="Arial"/>
                <w:b/>
                <w:color w:val="000000"/>
                <w:sz w:val="18"/>
                <w:szCs w:val="18"/>
                <w:vertAlign w:val="superscript"/>
              </w:rPr>
            </w:pPr>
            <w:r w:rsidRPr="005845E0">
              <w:rPr>
                <w:rFonts w:ascii="Arial" w:hAnsi="Arial" w:cs="Arial"/>
                <w:b/>
                <w:color w:val="000000"/>
                <w:sz w:val="18"/>
                <w:szCs w:val="18"/>
              </w:rPr>
              <w:t>Dikkate Alınma Oranı Uygulanmamış Toplam Değer</w:t>
            </w:r>
            <w:r w:rsidR="00A42F68" w:rsidRPr="005845E0">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5845E0" w:rsidRDefault="007D3844" w:rsidP="00B12729">
            <w:pPr>
              <w:jc w:val="center"/>
              <w:rPr>
                <w:rFonts w:ascii="Arial" w:hAnsi="Arial" w:cs="Arial"/>
                <w:b/>
                <w:color w:val="000000"/>
                <w:sz w:val="18"/>
                <w:szCs w:val="18"/>
              </w:rPr>
            </w:pPr>
            <w:r w:rsidRPr="005845E0">
              <w:rPr>
                <w:rFonts w:ascii="Arial" w:hAnsi="Arial" w:cs="Arial"/>
                <w:b/>
                <w:color w:val="000000"/>
                <w:sz w:val="18"/>
                <w:szCs w:val="18"/>
              </w:rPr>
              <w:t>Dikkate Alınma Oranı Uygulanmış Toplam Değer</w:t>
            </w:r>
            <w:r w:rsidR="00A42F68" w:rsidRPr="005845E0">
              <w:rPr>
                <w:rFonts w:ascii="Arial" w:hAnsi="Arial" w:cs="Arial"/>
                <w:b/>
                <w:color w:val="000000"/>
                <w:sz w:val="18"/>
                <w:szCs w:val="18"/>
                <w:vertAlign w:val="superscript"/>
              </w:rPr>
              <w:t>(*)</w:t>
            </w:r>
          </w:p>
        </w:tc>
      </w:tr>
      <w:tr w:rsidR="007D3844" w:rsidRPr="005845E0"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5845E0" w:rsidRDefault="007D3844" w:rsidP="00B12729">
            <w:pPr>
              <w:rPr>
                <w:rFonts w:ascii="Arial" w:hAnsi="Arial" w:cs="Arial"/>
                <w:b/>
                <w:color w:val="000000"/>
                <w:sz w:val="18"/>
                <w:szCs w:val="18"/>
              </w:rPr>
            </w:pPr>
            <w:r w:rsidRPr="005845E0">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5845E0" w:rsidRDefault="00A82E06" w:rsidP="00B12729">
            <w:pPr>
              <w:rPr>
                <w:rFonts w:ascii="Arial" w:hAnsi="Arial" w:cs="Arial"/>
                <w:b/>
                <w:color w:val="000000"/>
                <w:sz w:val="18"/>
                <w:szCs w:val="18"/>
              </w:rPr>
            </w:pPr>
            <w:r w:rsidRPr="005845E0">
              <w:rPr>
                <w:rFonts w:ascii="Arial" w:hAnsi="Arial" w:cs="Arial"/>
                <w:b/>
                <w:color w:val="000000"/>
                <w:sz w:val="18"/>
                <w:szCs w:val="18"/>
              </w:rPr>
              <w:t>Önceki Dönem</w:t>
            </w:r>
            <w:r w:rsidR="00660A29" w:rsidRPr="005845E0">
              <w:rPr>
                <w:rFonts w:ascii="Arial" w:hAnsi="Arial" w:cs="Arial"/>
                <w:b/>
                <w:color w:val="000000"/>
                <w:sz w:val="18"/>
                <w:szCs w:val="18"/>
              </w:rPr>
              <w:t xml:space="preserve"> </w:t>
            </w:r>
            <w:r w:rsidR="00460BAC" w:rsidRPr="005845E0">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YP</w:t>
            </w:r>
          </w:p>
        </w:tc>
      </w:tr>
      <w:tr w:rsidR="007D3844" w:rsidRPr="005845E0"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5845E0" w:rsidRDefault="007D3844" w:rsidP="00B12729">
            <w:pPr>
              <w:rPr>
                <w:rFonts w:ascii="Arial" w:hAnsi="Arial" w:cs="Arial"/>
                <w:b/>
                <w:color w:val="000000"/>
                <w:sz w:val="18"/>
                <w:szCs w:val="18"/>
              </w:rPr>
            </w:pPr>
            <w:r w:rsidRPr="005845E0">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5845E0" w:rsidRDefault="007D3844" w:rsidP="00B12729">
            <w:pPr>
              <w:rPr>
                <w:rFonts w:ascii="Arial" w:hAnsi="Arial" w:cs="Arial"/>
                <w:b/>
                <w:color w:val="000000"/>
                <w:sz w:val="18"/>
                <w:szCs w:val="18"/>
              </w:rPr>
            </w:pPr>
            <w:r w:rsidRPr="005845E0">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5845E0"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5845E0"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5845E0" w:rsidRDefault="007D3844" w:rsidP="00B12729">
            <w:pPr>
              <w:jc w:val="right"/>
              <w:rPr>
                <w:rFonts w:ascii="Arial" w:hAnsi="Arial" w:cs="Arial"/>
                <w:b/>
                <w:color w:val="000000"/>
                <w:sz w:val="18"/>
                <w:szCs w:val="18"/>
              </w:rPr>
            </w:pPr>
            <w:r w:rsidRPr="005845E0">
              <w:rPr>
                <w:rFonts w:ascii="Arial" w:hAnsi="Arial" w:cs="Arial"/>
                <w:b/>
                <w:color w:val="000000"/>
                <w:sz w:val="18"/>
                <w:szCs w:val="18"/>
              </w:rPr>
              <w:t> </w:t>
            </w:r>
          </w:p>
        </w:tc>
      </w:tr>
      <w:tr w:rsidR="00384C74" w:rsidRPr="005845E0"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384C74" w:rsidRPr="005845E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384C74" w:rsidRPr="005845E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C7833D2" w:rsidR="00384C74" w:rsidRPr="005845E0" w:rsidRDefault="00384C74" w:rsidP="00B12729">
            <w:pPr>
              <w:jc w:val="right"/>
              <w:rPr>
                <w:rFonts w:ascii="Arial" w:hAnsi="Arial" w:cs="Arial"/>
                <w:sz w:val="18"/>
                <w:szCs w:val="18"/>
              </w:rPr>
            </w:pPr>
            <w:r w:rsidRPr="005845E0">
              <w:rPr>
                <w:rFonts w:ascii="Arial" w:hAnsi="Arial" w:cs="Arial"/>
                <w:sz w:val="18"/>
                <w:szCs w:val="18"/>
              </w:rPr>
              <w:t>49.600.352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17FC03A9" w:rsidR="00384C74" w:rsidRPr="005845E0" w:rsidRDefault="00384C74" w:rsidP="00B12729">
            <w:pPr>
              <w:jc w:val="right"/>
              <w:rPr>
                <w:rFonts w:ascii="Arial" w:hAnsi="Arial" w:cs="Arial"/>
                <w:sz w:val="18"/>
                <w:szCs w:val="18"/>
              </w:rPr>
            </w:pPr>
            <w:r w:rsidRPr="005845E0">
              <w:rPr>
                <w:rFonts w:ascii="Arial" w:hAnsi="Arial" w:cs="Arial"/>
                <w:sz w:val="18"/>
                <w:szCs w:val="18"/>
              </w:rPr>
              <w:t>41.466.881</w:t>
            </w:r>
          </w:p>
        </w:tc>
      </w:tr>
      <w:tr w:rsidR="00384C74" w:rsidRPr="005845E0"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384C74" w:rsidRPr="005845E0"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384C74" w:rsidRPr="005845E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384C74" w:rsidRPr="005845E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384C74" w:rsidRPr="005845E0" w:rsidRDefault="00384C74" w:rsidP="00B12729">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384C74" w:rsidRPr="005845E0" w:rsidRDefault="00384C74" w:rsidP="00B12729">
            <w:pPr>
              <w:jc w:val="right"/>
              <w:rPr>
                <w:rFonts w:ascii="Arial" w:hAnsi="Arial" w:cs="Arial"/>
                <w:sz w:val="18"/>
                <w:szCs w:val="18"/>
              </w:rPr>
            </w:pPr>
          </w:p>
        </w:tc>
      </w:tr>
      <w:tr w:rsidR="00384C74" w:rsidRPr="005845E0"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224D48EF" w:rsidR="00384C74" w:rsidRPr="005845E0" w:rsidRDefault="00384C74" w:rsidP="00B12729">
            <w:pPr>
              <w:jc w:val="right"/>
              <w:rPr>
                <w:rFonts w:ascii="Arial" w:hAnsi="Arial" w:cs="Arial"/>
                <w:sz w:val="18"/>
                <w:szCs w:val="18"/>
              </w:rPr>
            </w:pPr>
            <w:r w:rsidRPr="005845E0">
              <w:rPr>
                <w:rFonts w:ascii="Arial" w:hAnsi="Arial" w:cs="Arial"/>
                <w:sz w:val="18"/>
                <w:szCs w:val="18"/>
              </w:rPr>
              <w:t>63.812.140</w:t>
            </w:r>
          </w:p>
        </w:tc>
        <w:tc>
          <w:tcPr>
            <w:tcW w:w="1041" w:type="dxa"/>
            <w:tcBorders>
              <w:top w:val="nil"/>
              <w:left w:val="single" w:sz="4" w:space="0" w:color="auto"/>
              <w:bottom w:val="nil"/>
              <w:right w:val="nil"/>
            </w:tcBorders>
            <w:shd w:val="clear" w:color="auto" w:fill="auto"/>
            <w:noWrap/>
            <w:vAlign w:val="bottom"/>
          </w:tcPr>
          <w:p w14:paraId="152F4095" w14:textId="686186E3" w:rsidR="00384C74" w:rsidRPr="005845E0" w:rsidRDefault="00384C74" w:rsidP="00B12729">
            <w:pPr>
              <w:jc w:val="right"/>
              <w:rPr>
                <w:rFonts w:ascii="Arial" w:hAnsi="Arial" w:cs="Arial"/>
                <w:sz w:val="18"/>
                <w:szCs w:val="18"/>
              </w:rPr>
            </w:pPr>
            <w:r w:rsidRPr="005845E0">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50CD5EE8" w14:textId="3E1FD85D" w:rsidR="00384C74" w:rsidRPr="005845E0" w:rsidRDefault="00384C74" w:rsidP="00B12729">
            <w:pPr>
              <w:jc w:val="right"/>
              <w:rPr>
                <w:rFonts w:ascii="Arial" w:hAnsi="Arial" w:cs="Arial"/>
                <w:sz w:val="18"/>
                <w:szCs w:val="18"/>
              </w:rPr>
            </w:pPr>
            <w:r w:rsidRPr="005845E0">
              <w:rPr>
                <w:rFonts w:ascii="Arial" w:hAnsi="Arial" w:cs="Arial"/>
                <w:sz w:val="18"/>
                <w:szCs w:val="18"/>
              </w:rPr>
              <w:t>6.109.621</w:t>
            </w:r>
          </w:p>
        </w:tc>
        <w:tc>
          <w:tcPr>
            <w:tcW w:w="1057" w:type="dxa"/>
            <w:tcBorders>
              <w:top w:val="nil"/>
              <w:left w:val="single" w:sz="4" w:space="0" w:color="auto"/>
              <w:bottom w:val="nil"/>
              <w:right w:val="single" w:sz="4" w:space="0" w:color="auto"/>
            </w:tcBorders>
            <w:shd w:val="clear" w:color="auto" w:fill="auto"/>
            <w:noWrap/>
            <w:vAlign w:val="bottom"/>
          </w:tcPr>
          <w:p w14:paraId="71BECEC2" w14:textId="5EBE4DD7" w:rsidR="00384C74" w:rsidRPr="005845E0" w:rsidRDefault="00384C74" w:rsidP="00B12729">
            <w:pPr>
              <w:jc w:val="right"/>
              <w:rPr>
                <w:rFonts w:ascii="Arial" w:hAnsi="Arial" w:cs="Arial"/>
                <w:sz w:val="18"/>
                <w:szCs w:val="18"/>
              </w:rPr>
            </w:pPr>
            <w:r w:rsidRPr="005845E0">
              <w:rPr>
                <w:rFonts w:ascii="Arial" w:hAnsi="Arial" w:cs="Arial"/>
                <w:sz w:val="18"/>
                <w:szCs w:val="18"/>
              </w:rPr>
              <w:t>4.800.785</w:t>
            </w:r>
          </w:p>
        </w:tc>
      </w:tr>
      <w:tr w:rsidR="00384C74" w:rsidRPr="005845E0"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384C74" w:rsidRPr="005845E0" w:rsidRDefault="00384C74" w:rsidP="00B12729">
            <w:pPr>
              <w:ind w:left="241"/>
              <w:rPr>
                <w:rFonts w:ascii="Arial" w:hAnsi="Arial" w:cs="Arial"/>
                <w:color w:val="000000"/>
                <w:sz w:val="18"/>
                <w:szCs w:val="18"/>
              </w:rPr>
            </w:pPr>
            <w:r w:rsidRPr="005845E0">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6164DD8C" w:rsidR="00384C74" w:rsidRPr="005845E0" w:rsidRDefault="00384C74" w:rsidP="00B12729">
            <w:pPr>
              <w:jc w:val="right"/>
              <w:rPr>
                <w:rFonts w:ascii="Arial" w:hAnsi="Arial" w:cs="Arial"/>
                <w:sz w:val="18"/>
                <w:szCs w:val="18"/>
              </w:rPr>
            </w:pPr>
            <w:r w:rsidRPr="005845E0">
              <w:rPr>
                <w:rFonts w:ascii="Arial" w:hAnsi="Arial" w:cs="Arial"/>
                <w:sz w:val="18"/>
                <w:szCs w:val="18"/>
              </w:rPr>
              <w:t xml:space="preserve"> 5.431.871 </w:t>
            </w:r>
          </w:p>
        </w:tc>
        <w:tc>
          <w:tcPr>
            <w:tcW w:w="1041" w:type="dxa"/>
            <w:tcBorders>
              <w:top w:val="nil"/>
              <w:left w:val="nil"/>
              <w:bottom w:val="nil"/>
              <w:right w:val="single" w:sz="4" w:space="0" w:color="auto"/>
            </w:tcBorders>
            <w:shd w:val="clear" w:color="auto" w:fill="auto"/>
            <w:noWrap/>
            <w:vAlign w:val="bottom"/>
          </w:tcPr>
          <w:p w14:paraId="17C9666C" w14:textId="4E69977B"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015F4BD2" w:rsidR="00384C74" w:rsidRPr="005845E0" w:rsidRDefault="00384C74" w:rsidP="00B12729">
            <w:pPr>
              <w:jc w:val="right"/>
              <w:rPr>
                <w:rFonts w:ascii="Arial" w:hAnsi="Arial" w:cs="Arial"/>
                <w:sz w:val="18"/>
                <w:szCs w:val="18"/>
              </w:rPr>
            </w:pPr>
            <w:r w:rsidRPr="005845E0">
              <w:rPr>
                <w:rFonts w:ascii="Arial" w:hAnsi="Arial" w:cs="Arial"/>
                <w:sz w:val="18"/>
                <w:szCs w:val="18"/>
              </w:rPr>
              <w:t>271.594</w:t>
            </w:r>
          </w:p>
        </w:tc>
        <w:tc>
          <w:tcPr>
            <w:tcW w:w="1057" w:type="dxa"/>
            <w:tcBorders>
              <w:top w:val="nil"/>
              <w:left w:val="single" w:sz="4" w:space="0" w:color="auto"/>
              <w:bottom w:val="nil"/>
              <w:right w:val="single" w:sz="4" w:space="0" w:color="auto"/>
            </w:tcBorders>
            <w:shd w:val="clear" w:color="auto" w:fill="auto"/>
            <w:noWrap/>
            <w:vAlign w:val="bottom"/>
          </w:tcPr>
          <w:p w14:paraId="364DC008" w14:textId="6D0204C7"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384C74" w:rsidRPr="005845E0" w:rsidRDefault="00384C74" w:rsidP="00B12729">
            <w:pPr>
              <w:ind w:left="241"/>
              <w:rPr>
                <w:rFonts w:ascii="Arial" w:hAnsi="Arial" w:cs="Arial"/>
                <w:color w:val="000000"/>
                <w:sz w:val="18"/>
                <w:szCs w:val="18"/>
              </w:rPr>
            </w:pPr>
            <w:r w:rsidRPr="005845E0">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4AC40401" w:rsidR="00384C74" w:rsidRPr="005845E0" w:rsidRDefault="00384C74" w:rsidP="00B12729">
            <w:pPr>
              <w:jc w:val="right"/>
              <w:rPr>
                <w:rFonts w:ascii="Arial" w:hAnsi="Arial" w:cs="Arial"/>
                <w:sz w:val="18"/>
                <w:szCs w:val="18"/>
              </w:rPr>
            </w:pPr>
            <w:r w:rsidRPr="005845E0">
              <w:rPr>
                <w:rFonts w:ascii="Arial" w:hAnsi="Arial" w:cs="Arial"/>
                <w:sz w:val="18"/>
                <w:szCs w:val="18"/>
              </w:rPr>
              <w:t>58.380.269</w:t>
            </w:r>
          </w:p>
        </w:tc>
        <w:tc>
          <w:tcPr>
            <w:tcW w:w="1041" w:type="dxa"/>
            <w:tcBorders>
              <w:top w:val="nil"/>
              <w:left w:val="single" w:sz="4" w:space="0" w:color="auto"/>
              <w:bottom w:val="nil"/>
              <w:right w:val="nil"/>
            </w:tcBorders>
            <w:shd w:val="clear" w:color="auto" w:fill="auto"/>
            <w:noWrap/>
            <w:vAlign w:val="bottom"/>
          </w:tcPr>
          <w:p w14:paraId="0D437371" w14:textId="434704F6" w:rsidR="00384C74" w:rsidRPr="005845E0" w:rsidRDefault="00384C74" w:rsidP="00B12729">
            <w:pPr>
              <w:jc w:val="right"/>
              <w:rPr>
                <w:rFonts w:ascii="Arial" w:hAnsi="Arial" w:cs="Arial"/>
                <w:sz w:val="18"/>
                <w:szCs w:val="18"/>
              </w:rPr>
            </w:pPr>
            <w:r w:rsidRPr="005845E0">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6FB05D76" w14:textId="61F663D1" w:rsidR="00384C74" w:rsidRPr="005845E0" w:rsidRDefault="00384C74" w:rsidP="00B12729">
            <w:pPr>
              <w:jc w:val="right"/>
              <w:rPr>
                <w:rFonts w:ascii="Arial" w:hAnsi="Arial" w:cs="Arial"/>
                <w:sz w:val="18"/>
                <w:szCs w:val="18"/>
              </w:rPr>
            </w:pPr>
            <w:r w:rsidRPr="005845E0">
              <w:rPr>
                <w:rFonts w:ascii="Arial" w:hAnsi="Arial" w:cs="Arial"/>
                <w:sz w:val="18"/>
                <w:szCs w:val="18"/>
              </w:rPr>
              <w:t>5.838.027</w:t>
            </w:r>
          </w:p>
        </w:tc>
        <w:tc>
          <w:tcPr>
            <w:tcW w:w="1057" w:type="dxa"/>
            <w:tcBorders>
              <w:top w:val="nil"/>
              <w:left w:val="single" w:sz="4" w:space="0" w:color="auto"/>
              <w:bottom w:val="nil"/>
              <w:right w:val="single" w:sz="4" w:space="0" w:color="auto"/>
            </w:tcBorders>
            <w:shd w:val="clear" w:color="auto" w:fill="auto"/>
            <w:noWrap/>
            <w:vAlign w:val="bottom"/>
          </w:tcPr>
          <w:p w14:paraId="5BFE6689" w14:textId="39479DA3" w:rsidR="00384C74" w:rsidRPr="005845E0" w:rsidRDefault="00384C74" w:rsidP="00B12729">
            <w:pPr>
              <w:jc w:val="right"/>
              <w:rPr>
                <w:rFonts w:ascii="Arial" w:hAnsi="Arial" w:cs="Arial"/>
                <w:sz w:val="18"/>
                <w:szCs w:val="18"/>
              </w:rPr>
            </w:pPr>
            <w:r w:rsidRPr="005845E0">
              <w:rPr>
                <w:rFonts w:ascii="Arial" w:hAnsi="Arial" w:cs="Arial"/>
                <w:sz w:val="18"/>
                <w:szCs w:val="18"/>
              </w:rPr>
              <w:t>4.800.785</w:t>
            </w:r>
          </w:p>
        </w:tc>
      </w:tr>
      <w:tr w:rsidR="00384C74" w:rsidRPr="005845E0"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17F379B9" w:rsidR="00384C74" w:rsidRPr="005845E0" w:rsidRDefault="00384C74" w:rsidP="00B12729">
            <w:pPr>
              <w:jc w:val="right"/>
              <w:rPr>
                <w:rFonts w:ascii="Arial" w:hAnsi="Arial" w:cs="Arial"/>
                <w:sz w:val="18"/>
                <w:szCs w:val="18"/>
              </w:rPr>
            </w:pPr>
            <w:r w:rsidRPr="005845E0">
              <w:rPr>
                <w:rFonts w:ascii="Arial" w:hAnsi="Arial" w:cs="Arial"/>
                <w:sz w:val="18"/>
                <w:szCs w:val="18"/>
              </w:rPr>
              <w:t>32.131.818</w:t>
            </w:r>
          </w:p>
        </w:tc>
        <w:tc>
          <w:tcPr>
            <w:tcW w:w="1041" w:type="dxa"/>
            <w:tcBorders>
              <w:top w:val="nil"/>
              <w:left w:val="single" w:sz="4" w:space="0" w:color="auto"/>
              <w:bottom w:val="nil"/>
              <w:right w:val="nil"/>
            </w:tcBorders>
            <w:shd w:val="clear" w:color="auto" w:fill="auto"/>
            <w:noWrap/>
            <w:vAlign w:val="bottom"/>
          </w:tcPr>
          <w:p w14:paraId="6F8204EE" w14:textId="52B2D653" w:rsidR="00384C74" w:rsidRPr="005845E0" w:rsidRDefault="00384C74" w:rsidP="00B12729">
            <w:pPr>
              <w:jc w:val="right"/>
              <w:rPr>
                <w:rFonts w:ascii="Arial" w:hAnsi="Arial" w:cs="Arial"/>
                <w:sz w:val="18"/>
                <w:szCs w:val="18"/>
              </w:rPr>
            </w:pPr>
            <w:r w:rsidRPr="005845E0">
              <w:rPr>
                <w:rFonts w:ascii="Arial" w:hAnsi="Arial" w:cs="Arial"/>
                <w:sz w:val="18"/>
                <w:szCs w:val="18"/>
              </w:rPr>
              <w:t>20.176.829</w:t>
            </w:r>
          </w:p>
        </w:tc>
        <w:tc>
          <w:tcPr>
            <w:tcW w:w="1106" w:type="dxa"/>
            <w:tcBorders>
              <w:top w:val="nil"/>
              <w:left w:val="single" w:sz="4" w:space="0" w:color="auto"/>
              <w:bottom w:val="nil"/>
              <w:right w:val="nil"/>
            </w:tcBorders>
            <w:shd w:val="clear" w:color="auto" w:fill="auto"/>
            <w:noWrap/>
            <w:vAlign w:val="bottom"/>
          </w:tcPr>
          <w:p w14:paraId="6A0400C4" w14:textId="7CC8296D" w:rsidR="00384C74" w:rsidRPr="005845E0" w:rsidRDefault="00384C74" w:rsidP="00B12729">
            <w:pPr>
              <w:jc w:val="right"/>
              <w:rPr>
                <w:rFonts w:ascii="Arial" w:hAnsi="Arial" w:cs="Arial"/>
                <w:sz w:val="18"/>
                <w:szCs w:val="18"/>
              </w:rPr>
            </w:pPr>
            <w:r w:rsidRPr="005845E0">
              <w:rPr>
                <w:rFonts w:ascii="Arial" w:hAnsi="Arial" w:cs="Arial"/>
                <w:sz w:val="18"/>
                <w:szCs w:val="18"/>
              </w:rPr>
              <w:t>14.091.320</w:t>
            </w:r>
          </w:p>
        </w:tc>
        <w:tc>
          <w:tcPr>
            <w:tcW w:w="1057" w:type="dxa"/>
            <w:tcBorders>
              <w:top w:val="nil"/>
              <w:left w:val="single" w:sz="4" w:space="0" w:color="auto"/>
              <w:bottom w:val="nil"/>
              <w:right w:val="single" w:sz="4" w:space="0" w:color="auto"/>
            </w:tcBorders>
            <w:shd w:val="clear" w:color="auto" w:fill="auto"/>
            <w:noWrap/>
            <w:vAlign w:val="bottom"/>
          </w:tcPr>
          <w:p w14:paraId="369E4508" w14:textId="2388B71F" w:rsidR="00384C74" w:rsidRPr="005845E0" w:rsidRDefault="00384C74" w:rsidP="00B12729">
            <w:pPr>
              <w:jc w:val="right"/>
              <w:rPr>
                <w:rFonts w:ascii="Arial" w:hAnsi="Arial" w:cs="Arial"/>
                <w:sz w:val="18"/>
                <w:szCs w:val="18"/>
              </w:rPr>
            </w:pPr>
            <w:r w:rsidRPr="005845E0">
              <w:rPr>
                <w:rFonts w:ascii="Arial" w:hAnsi="Arial" w:cs="Arial"/>
                <w:sz w:val="18"/>
                <w:szCs w:val="18"/>
              </w:rPr>
              <w:t>7.674.482</w:t>
            </w:r>
          </w:p>
        </w:tc>
      </w:tr>
      <w:tr w:rsidR="00384C74" w:rsidRPr="005845E0"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384C74" w:rsidRPr="005845E0" w:rsidRDefault="00384C74" w:rsidP="00B12729">
            <w:pPr>
              <w:ind w:left="241"/>
              <w:rPr>
                <w:rFonts w:ascii="Arial" w:hAnsi="Arial" w:cs="Arial"/>
                <w:color w:val="000000"/>
                <w:sz w:val="18"/>
                <w:szCs w:val="18"/>
              </w:rPr>
            </w:pPr>
            <w:r w:rsidRPr="005845E0">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57A2CA49" w:rsidR="00384C74" w:rsidRPr="005845E0" w:rsidRDefault="00384C74" w:rsidP="00B12729">
            <w:pPr>
              <w:jc w:val="right"/>
              <w:rPr>
                <w:rFonts w:ascii="Arial" w:hAnsi="Arial" w:cs="Arial"/>
                <w:sz w:val="18"/>
                <w:szCs w:val="18"/>
              </w:rPr>
            </w:pPr>
            <w:r w:rsidRPr="005845E0">
              <w:rPr>
                <w:rFonts w:ascii="Arial" w:hAnsi="Arial" w:cs="Arial"/>
                <w:sz w:val="18"/>
                <w:szCs w:val="18"/>
              </w:rPr>
              <w:t>20.414.118</w:t>
            </w:r>
          </w:p>
        </w:tc>
        <w:tc>
          <w:tcPr>
            <w:tcW w:w="1041" w:type="dxa"/>
            <w:tcBorders>
              <w:top w:val="nil"/>
              <w:left w:val="single" w:sz="4" w:space="0" w:color="auto"/>
              <w:bottom w:val="nil"/>
              <w:right w:val="nil"/>
            </w:tcBorders>
            <w:shd w:val="clear" w:color="auto" w:fill="auto"/>
            <w:noWrap/>
            <w:vAlign w:val="bottom"/>
          </w:tcPr>
          <w:p w14:paraId="5E65131C" w14:textId="2FD2C9E7" w:rsidR="00384C74" w:rsidRPr="005845E0" w:rsidRDefault="00384C74" w:rsidP="00B12729">
            <w:pPr>
              <w:jc w:val="right"/>
              <w:rPr>
                <w:rFonts w:ascii="Arial" w:hAnsi="Arial" w:cs="Arial"/>
                <w:sz w:val="18"/>
                <w:szCs w:val="18"/>
              </w:rPr>
            </w:pPr>
            <w:r w:rsidRPr="005845E0">
              <w:rPr>
                <w:rFonts w:ascii="Arial" w:hAnsi="Arial" w:cs="Arial"/>
                <w:sz w:val="18"/>
                <w:szCs w:val="18"/>
              </w:rPr>
              <w:t>15.267.247</w:t>
            </w:r>
          </w:p>
        </w:tc>
        <w:tc>
          <w:tcPr>
            <w:tcW w:w="1106" w:type="dxa"/>
            <w:tcBorders>
              <w:top w:val="nil"/>
              <w:left w:val="single" w:sz="4" w:space="0" w:color="auto"/>
              <w:bottom w:val="nil"/>
              <w:right w:val="nil"/>
            </w:tcBorders>
            <w:shd w:val="clear" w:color="auto" w:fill="auto"/>
            <w:noWrap/>
            <w:vAlign w:val="bottom"/>
          </w:tcPr>
          <w:p w14:paraId="669AF33C" w14:textId="64ECC951" w:rsidR="00384C74" w:rsidRPr="005845E0" w:rsidRDefault="00384C74" w:rsidP="00B12729">
            <w:pPr>
              <w:jc w:val="right"/>
              <w:rPr>
                <w:rFonts w:ascii="Arial" w:hAnsi="Arial" w:cs="Arial"/>
                <w:sz w:val="18"/>
                <w:szCs w:val="18"/>
              </w:rPr>
            </w:pPr>
            <w:r w:rsidRPr="005845E0">
              <w:rPr>
                <w:rFonts w:ascii="Arial" w:hAnsi="Arial" w:cs="Arial"/>
                <w:sz w:val="18"/>
                <w:szCs w:val="18"/>
              </w:rPr>
              <w:t>5.103.530</w:t>
            </w:r>
          </w:p>
        </w:tc>
        <w:tc>
          <w:tcPr>
            <w:tcW w:w="1057" w:type="dxa"/>
            <w:tcBorders>
              <w:top w:val="nil"/>
              <w:left w:val="single" w:sz="4" w:space="0" w:color="auto"/>
              <w:bottom w:val="nil"/>
              <w:right w:val="single" w:sz="4" w:space="0" w:color="auto"/>
            </w:tcBorders>
            <w:shd w:val="clear" w:color="auto" w:fill="auto"/>
            <w:noWrap/>
            <w:vAlign w:val="bottom"/>
          </w:tcPr>
          <w:p w14:paraId="61722B5F" w14:textId="32436B9F" w:rsidR="00384C74" w:rsidRPr="005845E0" w:rsidRDefault="00384C74" w:rsidP="00B12729">
            <w:pPr>
              <w:jc w:val="right"/>
              <w:rPr>
                <w:rFonts w:ascii="Arial" w:hAnsi="Arial" w:cs="Arial"/>
                <w:sz w:val="18"/>
                <w:szCs w:val="18"/>
              </w:rPr>
            </w:pPr>
            <w:r w:rsidRPr="005845E0">
              <w:rPr>
                <w:rFonts w:ascii="Arial" w:hAnsi="Arial" w:cs="Arial"/>
                <w:sz w:val="18"/>
                <w:szCs w:val="18"/>
              </w:rPr>
              <w:t>3.816.812</w:t>
            </w:r>
          </w:p>
        </w:tc>
      </w:tr>
      <w:tr w:rsidR="00384C74" w:rsidRPr="005845E0"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384C74" w:rsidRPr="005845E0" w:rsidRDefault="00384C74" w:rsidP="00B12729">
            <w:pPr>
              <w:ind w:left="241"/>
              <w:rPr>
                <w:rFonts w:ascii="Arial" w:hAnsi="Arial" w:cs="Arial"/>
                <w:color w:val="000000"/>
                <w:sz w:val="18"/>
                <w:szCs w:val="18"/>
              </w:rPr>
            </w:pPr>
            <w:r w:rsidRPr="005845E0">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2924EE15" w:rsidR="00384C74" w:rsidRPr="005845E0" w:rsidRDefault="00384C74" w:rsidP="00B12729">
            <w:pPr>
              <w:jc w:val="right"/>
              <w:rPr>
                <w:rFonts w:ascii="Arial" w:hAnsi="Arial" w:cs="Arial"/>
                <w:sz w:val="18"/>
                <w:szCs w:val="18"/>
              </w:rPr>
            </w:pPr>
            <w:r w:rsidRPr="005845E0">
              <w:rPr>
                <w:rFonts w:ascii="Arial" w:hAnsi="Arial" w:cs="Arial"/>
                <w:sz w:val="18"/>
                <w:szCs w:val="18"/>
              </w:rPr>
              <w:t>5.997.804</w:t>
            </w:r>
          </w:p>
        </w:tc>
        <w:tc>
          <w:tcPr>
            <w:tcW w:w="1041" w:type="dxa"/>
            <w:tcBorders>
              <w:top w:val="nil"/>
              <w:left w:val="single" w:sz="4" w:space="0" w:color="auto"/>
              <w:bottom w:val="nil"/>
              <w:right w:val="nil"/>
            </w:tcBorders>
            <w:shd w:val="clear" w:color="auto" w:fill="auto"/>
            <w:noWrap/>
            <w:vAlign w:val="bottom"/>
          </w:tcPr>
          <w:p w14:paraId="1A7ADE0C" w14:textId="6F4A3EA2" w:rsidR="00384C74" w:rsidRPr="005845E0" w:rsidRDefault="00384C74" w:rsidP="00B12729">
            <w:pPr>
              <w:jc w:val="right"/>
              <w:rPr>
                <w:rFonts w:ascii="Arial" w:hAnsi="Arial" w:cs="Arial"/>
                <w:sz w:val="18"/>
                <w:szCs w:val="18"/>
              </w:rPr>
            </w:pPr>
            <w:r w:rsidRPr="005845E0">
              <w:rPr>
                <w:rFonts w:ascii="Arial" w:hAnsi="Arial" w:cs="Arial"/>
                <w:sz w:val="18"/>
                <w:szCs w:val="18"/>
              </w:rPr>
              <w:t>1.907.392</w:t>
            </w:r>
          </w:p>
        </w:tc>
        <w:tc>
          <w:tcPr>
            <w:tcW w:w="1106" w:type="dxa"/>
            <w:tcBorders>
              <w:top w:val="nil"/>
              <w:left w:val="single" w:sz="4" w:space="0" w:color="auto"/>
              <w:bottom w:val="nil"/>
              <w:right w:val="nil"/>
            </w:tcBorders>
            <w:shd w:val="clear" w:color="auto" w:fill="auto"/>
            <w:noWrap/>
            <w:vAlign w:val="bottom"/>
          </w:tcPr>
          <w:p w14:paraId="76A52070" w14:textId="7827633D" w:rsidR="00384C74" w:rsidRPr="005845E0" w:rsidRDefault="00384C74" w:rsidP="00B12729">
            <w:pPr>
              <w:jc w:val="right"/>
              <w:rPr>
                <w:rFonts w:ascii="Arial" w:hAnsi="Arial" w:cs="Arial"/>
                <w:sz w:val="18"/>
                <w:szCs w:val="18"/>
              </w:rPr>
            </w:pPr>
            <w:r w:rsidRPr="005845E0">
              <w:rPr>
                <w:rFonts w:ascii="Arial" w:hAnsi="Arial" w:cs="Arial"/>
                <w:sz w:val="18"/>
                <w:szCs w:val="18"/>
              </w:rPr>
              <w:t>3.490.728</w:t>
            </w:r>
          </w:p>
        </w:tc>
        <w:tc>
          <w:tcPr>
            <w:tcW w:w="1057" w:type="dxa"/>
            <w:tcBorders>
              <w:top w:val="nil"/>
              <w:left w:val="single" w:sz="4" w:space="0" w:color="auto"/>
              <w:bottom w:val="nil"/>
              <w:right w:val="single" w:sz="4" w:space="0" w:color="auto"/>
            </w:tcBorders>
            <w:shd w:val="clear" w:color="auto" w:fill="auto"/>
            <w:noWrap/>
            <w:vAlign w:val="bottom"/>
          </w:tcPr>
          <w:p w14:paraId="37DA5DBA" w14:textId="0308D5F8" w:rsidR="00384C74" w:rsidRPr="005845E0" w:rsidRDefault="00384C74" w:rsidP="00B12729">
            <w:pPr>
              <w:jc w:val="right"/>
              <w:rPr>
                <w:rFonts w:ascii="Arial" w:hAnsi="Arial" w:cs="Arial"/>
                <w:sz w:val="18"/>
                <w:szCs w:val="18"/>
              </w:rPr>
            </w:pPr>
            <w:r w:rsidRPr="005845E0">
              <w:rPr>
                <w:rFonts w:ascii="Arial" w:hAnsi="Arial" w:cs="Arial"/>
                <w:sz w:val="18"/>
                <w:szCs w:val="18"/>
              </w:rPr>
              <w:t>924.389</w:t>
            </w:r>
          </w:p>
        </w:tc>
      </w:tr>
      <w:tr w:rsidR="00384C74" w:rsidRPr="005845E0"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384C74" w:rsidRPr="005845E0" w:rsidRDefault="00384C74" w:rsidP="00B12729">
            <w:pPr>
              <w:ind w:left="241"/>
              <w:rPr>
                <w:rFonts w:ascii="Arial" w:hAnsi="Arial" w:cs="Arial"/>
                <w:color w:val="000000"/>
                <w:sz w:val="18"/>
                <w:szCs w:val="18"/>
              </w:rPr>
            </w:pPr>
            <w:r w:rsidRPr="005845E0">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6E661B2F" w:rsidR="00384C74" w:rsidRPr="005845E0" w:rsidRDefault="00384C74" w:rsidP="00B12729">
            <w:pPr>
              <w:jc w:val="right"/>
              <w:rPr>
                <w:rFonts w:ascii="Arial" w:hAnsi="Arial" w:cs="Arial"/>
                <w:sz w:val="18"/>
                <w:szCs w:val="18"/>
              </w:rPr>
            </w:pPr>
            <w:r w:rsidRPr="005845E0">
              <w:rPr>
                <w:rFonts w:ascii="Arial" w:hAnsi="Arial" w:cs="Arial"/>
                <w:sz w:val="18"/>
                <w:szCs w:val="18"/>
              </w:rPr>
              <w:t>5.719.896</w:t>
            </w:r>
          </w:p>
        </w:tc>
        <w:tc>
          <w:tcPr>
            <w:tcW w:w="1041" w:type="dxa"/>
            <w:tcBorders>
              <w:top w:val="nil"/>
              <w:left w:val="single" w:sz="4" w:space="0" w:color="auto"/>
              <w:bottom w:val="single" w:sz="4" w:space="0" w:color="auto"/>
              <w:right w:val="nil"/>
            </w:tcBorders>
            <w:shd w:val="clear" w:color="auto" w:fill="auto"/>
            <w:noWrap/>
            <w:vAlign w:val="bottom"/>
          </w:tcPr>
          <w:p w14:paraId="104E1DA3" w14:textId="1B338022" w:rsidR="00384C74" w:rsidRPr="005845E0" w:rsidRDefault="00384C74" w:rsidP="00B12729">
            <w:pPr>
              <w:jc w:val="right"/>
              <w:rPr>
                <w:rFonts w:ascii="Arial" w:hAnsi="Arial" w:cs="Arial"/>
                <w:sz w:val="18"/>
                <w:szCs w:val="18"/>
              </w:rPr>
            </w:pPr>
            <w:r w:rsidRPr="005845E0">
              <w:rPr>
                <w:rFonts w:ascii="Arial" w:hAnsi="Arial" w:cs="Arial"/>
                <w:sz w:val="18"/>
                <w:szCs w:val="18"/>
              </w:rPr>
              <w:t>3.002.190</w:t>
            </w:r>
          </w:p>
        </w:tc>
        <w:tc>
          <w:tcPr>
            <w:tcW w:w="1106" w:type="dxa"/>
            <w:tcBorders>
              <w:top w:val="nil"/>
              <w:left w:val="single" w:sz="4" w:space="0" w:color="auto"/>
              <w:bottom w:val="single" w:sz="4" w:space="0" w:color="auto"/>
              <w:right w:val="nil"/>
            </w:tcBorders>
            <w:shd w:val="clear" w:color="auto" w:fill="auto"/>
            <w:noWrap/>
            <w:vAlign w:val="bottom"/>
          </w:tcPr>
          <w:p w14:paraId="1FD39F34" w14:textId="3369ADCB" w:rsidR="00384C74" w:rsidRPr="005845E0" w:rsidRDefault="00384C74" w:rsidP="00B12729">
            <w:pPr>
              <w:jc w:val="right"/>
              <w:rPr>
                <w:rFonts w:ascii="Arial" w:hAnsi="Arial" w:cs="Arial"/>
                <w:sz w:val="18"/>
                <w:szCs w:val="18"/>
              </w:rPr>
            </w:pPr>
            <w:r w:rsidRPr="005845E0">
              <w:rPr>
                <w:rFonts w:ascii="Arial" w:hAnsi="Arial" w:cs="Arial"/>
                <w:sz w:val="18"/>
                <w:szCs w:val="18"/>
              </w:rPr>
              <w:t>5.497.062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5C5A8FB9" w:rsidR="00384C74" w:rsidRPr="005845E0" w:rsidRDefault="00384C74" w:rsidP="00B12729">
            <w:pPr>
              <w:jc w:val="right"/>
              <w:rPr>
                <w:rFonts w:ascii="Arial" w:hAnsi="Arial" w:cs="Arial"/>
                <w:sz w:val="18"/>
                <w:szCs w:val="18"/>
              </w:rPr>
            </w:pPr>
            <w:r w:rsidRPr="005845E0">
              <w:rPr>
                <w:rFonts w:ascii="Arial" w:hAnsi="Arial" w:cs="Arial"/>
                <w:sz w:val="18"/>
                <w:szCs w:val="18"/>
              </w:rPr>
              <w:t>2.933.281</w:t>
            </w:r>
          </w:p>
        </w:tc>
      </w:tr>
      <w:tr w:rsidR="00384C74" w:rsidRPr="005845E0"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384C74" w:rsidRPr="005845E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384C74" w:rsidRPr="005845E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0F3141B0"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110E4A0F"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140EA55D" w:rsidR="00384C74" w:rsidRPr="005845E0" w:rsidRDefault="00384C74" w:rsidP="00B12729">
            <w:pPr>
              <w:jc w:val="right"/>
              <w:rPr>
                <w:rFonts w:ascii="Arial" w:hAnsi="Arial" w:cs="Arial"/>
                <w:sz w:val="18"/>
                <w:szCs w:val="18"/>
              </w:rPr>
            </w:pPr>
            <w:r w:rsidRPr="005845E0">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1F8916DA" w14:textId="10F64F25" w:rsidR="00384C74" w:rsidRPr="005845E0" w:rsidRDefault="00384C74" w:rsidP="00B12729">
            <w:pPr>
              <w:jc w:val="right"/>
              <w:rPr>
                <w:rFonts w:ascii="Arial" w:hAnsi="Arial" w:cs="Arial"/>
                <w:sz w:val="18"/>
                <w:szCs w:val="18"/>
              </w:rPr>
            </w:pPr>
            <w:r w:rsidRPr="005845E0">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693E6C2E" w14:textId="500DC6A1" w:rsidR="00384C74" w:rsidRPr="005845E0" w:rsidRDefault="00384C74" w:rsidP="00B12729">
            <w:pPr>
              <w:jc w:val="right"/>
              <w:rPr>
                <w:rFonts w:ascii="Arial" w:hAnsi="Arial" w:cs="Arial"/>
                <w:sz w:val="18"/>
                <w:szCs w:val="18"/>
              </w:rPr>
            </w:pPr>
            <w:r w:rsidRPr="005845E0">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1AC90963" w14:textId="352CA9FB" w:rsidR="00384C74" w:rsidRPr="005845E0" w:rsidRDefault="00384C74" w:rsidP="00B12729">
            <w:pPr>
              <w:jc w:val="right"/>
              <w:rPr>
                <w:rFonts w:ascii="Arial" w:hAnsi="Arial" w:cs="Arial"/>
                <w:sz w:val="18"/>
                <w:szCs w:val="18"/>
              </w:rPr>
            </w:pPr>
            <w:r w:rsidRPr="005845E0">
              <w:rPr>
                <w:rFonts w:ascii="Arial" w:hAnsi="Arial" w:cs="Arial"/>
                <w:sz w:val="18"/>
                <w:szCs w:val="18"/>
              </w:rPr>
              <w:t>3.795.123</w:t>
            </w:r>
          </w:p>
        </w:tc>
      </w:tr>
      <w:tr w:rsidR="00384C74" w:rsidRPr="005845E0"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384C74" w:rsidRPr="005845E0" w:rsidRDefault="00384C74" w:rsidP="00B12729">
            <w:pPr>
              <w:ind w:left="227"/>
              <w:rPr>
                <w:rFonts w:ascii="Arial" w:hAnsi="Arial" w:cs="Arial"/>
                <w:color w:val="000000"/>
                <w:sz w:val="18"/>
                <w:szCs w:val="18"/>
              </w:rPr>
            </w:pPr>
            <w:r w:rsidRPr="005845E0">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43EED12F" w:rsidR="00384C74" w:rsidRPr="005845E0" w:rsidRDefault="00384C74" w:rsidP="00B12729">
            <w:pPr>
              <w:jc w:val="right"/>
              <w:rPr>
                <w:rFonts w:ascii="Arial" w:hAnsi="Arial" w:cs="Arial"/>
                <w:sz w:val="18"/>
                <w:szCs w:val="18"/>
              </w:rPr>
            </w:pPr>
            <w:r w:rsidRPr="005845E0">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59593504" w14:textId="7D35D6FA" w:rsidR="00384C74" w:rsidRPr="005845E0" w:rsidRDefault="00384C74" w:rsidP="00B12729">
            <w:pPr>
              <w:jc w:val="right"/>
              <w:rPr>
                <w:rFonts w:ascii="Arial" w:hAnsi="Arial" w:cs="Arial"/>
                <w:sz w:val="18"/>
                <w:szCs w:val="18"/>
              </w:rPr>
            </w:pPr>
            <w:r w:rsidRPr="005845E0">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4E53AE99" w14:textId="48EB6EF9" w:rsidR="00384C74" w:rsidRPr="005845E0" w:rsidRDefault="00384C74" w:rsidP="00B12729">
            <w:pPr>
              <w:jc w:val="right"/>
              <w:rPr>
                <w:rFonts w:ascii="Arial" w:hAnsi="Arial" w:cs="Arial"/>
                <w:sz w:val="18"/>
                <w:szCs w:val="18"/>
              </w:rPr>
            </w:pPr>
            <w:r w:rsidRPr="005845E0">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7B5DFCBE" w14:textId="12EA4648" w:rsidR="00384C74" w:rsidRPr="005845E0" w:rsidRDefault="00384C74" w:rsidP="00B12729">
            <w:pPr>
              <w:jc w:val="right"/>
              <w:rPr>
                <w:rFonts w:ascii="Arial" w:hAnsi="Arial" w:cs="Arial"/>
                <w:sz w:val="18"/>
                <w:szCs w:val="18"/>
              </w:rPr>
            </w:pPr>
            <w:r w:rsidRPr="005845E0">
              <w:rPr>
                <w:rFonts w:ascii="Arial" w:hAnsi="Arial" w:cs="Arial"/>
                <w:sz w:val="18"/>
                <w:szCs w:val="18"/>
              </w:rPr>
              <w:t>3.795.123</w:t>
            </w:r>
          </w:p>
        </w:tc>
      </w:tr>
      <w:tr w:rsidR="00384C74" w:rsidRPr="005845E0"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384C74" w:rsidRPr="005845E0" w:rsidRDefault="00384C74" w:rsidP="00B12729">
            <w:pPr>
              <w:ind w:left="227"/>
              <w:rPr>
                <w:rFonts w:ascii="Arial" w:hAnsi="Arial" w:cs="Arial"/>
                <w:color w:val="000000"/>
                <w:sz w:val="18"/>
                <w:szCs w:val="18"/>
              </w:rPr>
            </w:pPr>
            <w:r w:rsidRPr="005845E0">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F44FBE6"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515D0DC4"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7BE2949A"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A38FC96"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384C74" w:rsidRPr="005845E0" w:rsidRDefault="00384C74" w:rsidP="00B12729">
            <w:pPr>
              <w:ind w:left="227"/>
              <w:rPr>
                <w:rFonts w:ascii="Arial" w:hAnsi="Arial" w:cs="Arial"/>
                <w:color w:val="000000"/>
                <w:sz w:val="18"/>
                <w:szCs w:val="18"/>
              </w:rPr>
            </w:pPr>
            <w:r w:rsidRPr="005845E0">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08719FEB"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3CA5329C"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125C0C9D"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2D31B84E"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3705A3F9"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675FFD24"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0C16DB2B"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0A0A416E"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7701F0CA" w:rsidR="00384C74" w:rsidRPr="005845E0" w:rsidRDefault="00384C74" w:rsidP="00B12729">
            <w:pPr>
              <w:jc w:val="right"/>
              <w:rPr>
                <w:rFonts w:ascii="Arial" w:hAnsi="Arial" w:cs="Arial"/>
                <w:sz w:val="18"/>
                <w:szCs w:val="18"/>
              </w:rPr>
            </w:pPr>
            <w:r w:rsidRPr="005845E0">
              <w:rPr>
                <w:rFonts w:ascii="Arial" w:hAnsi="Arial" w:cs="Arial"/>
                <w:sz w:val="18"/>
                <w:szCs w:val="18"/>
              </w:rPr>
              <w:t>23.230.428</w:t>
            </w:r>
          </w:p>
        </w:tc>
        <w:tc>
          <w:tcPr>
            <w:tcW w:w="1041" w:type="dxa"/>
            <w:tcBorders>
              <w:top w:val="nil"/>
              <w:left w:val="single" w:sz="4" w:space="0" w:color="auto"/>
              <w:bottom w:val="single" w:sz="4" w:space="0" w:color="auto"/>
              <w:right w:val="nil"/>
            </w:tcBorders>
            <w:shd w:val="clear" w:color="auto" w:fill="auto"/>
            <w:noWrap/>
            <w:vAlign w:val="bottom"/>
          </w:tcPr>
          <w:p w14:paraId="13124308" w14:textId="558C84B4" w:rsidR="00384C74" w:rsidRPr="005845E0" w:rsidRDefault="00384C74" w:rsidP="00B12729">
            <w:pPr>
              <w:jc w:val="right"/>
              <w:rPr>
                <w:rFonts w:ascii="Arial" w:hAnsi="Arial" w:cs="Arial"/>
                <w:sz w:val="18"/>
                <w:szCs w:val="18"/>
              </w:rPr>
            </w:pPr>
            <w:r w:rsidRPr="005845E0">
              <w:rPr>
                <w:rFonts w:ascii="Arial" w:hAnsi="Arial" w:cs="Arial"/>
                <w:sz w:val="18"/>
                <w:szCs w:val="18"/>
              </w:rPr>
              <w:t>10.056.196</w:t>
            </w:r>
          </w:p>
        </w:tc>
        <w:tc>
          <w:tcPr>
            <w:tcW w:w="1106" w:type="dxa"/>
            <w:tcBorders>
              <w:top w:val="nil"/>
              <w:left w:val="single" w:sz="4" w:space="0" w:color="auto"/>
              <w:bottom w:val="single" w:sz="4" w:space="0" w:color="auto"/>
              <w:right w:val="nil"/>
            </w:tcBorders>
            <w:shd w:val="clear" w:color="auto" w:fill="auto"/>
            <w:noWrap/>
            <w:vAlign w:val="bottom"/>
          </w:tcPr>
          <w:p w14:paraId="3EA23285" w14:textId="3FB29438" w:rsidR="00384C74" w:rsidRPr="005845E0" w:rsidRDefault="00384C74" w:rsidP="00B12729">
            <w:pPr>
              <w:jc w:val="right"/>
              <w:rPr>
                <w:rFonts w:ascii="Arial" w:hAnsi="Arial" w:cs="Arial"/>
                <w:sz w:val="18"/>
                <w:szCs w:val="18"/>
              </w:rPr>
            </w:pPr>
            <w:r w:rsidRPr="005845E0">
              <w:rPr>
                <w:rFonts w:ascii="Arial" w:hAnsi="Arial" w:cs="Arial"/>
                <w:sz w:val="18"/>
                <w:szCs w:val="18"/>
              </w:rPr>
              <w:t>2.511.764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D576F51" w:rsidR="00384C74" w:rsidRPr="005845E0" w:rsidRDefault="00384C74" w:rsidP="00B12729">
            <w:pPr>
              <w:jc w:val="right"/>
              <w:rPr>
                <w:rFonts w:ascii="Arial" w:hAnsi="Arial" w:cs="Arial"/>
                <w:sz w:val="18"/>
                <w:szCs w:val="18"/>
              </w:rPr>
            </w:pPr>
            <w:r w:rsidRPr="005845E0">
              <w:rPr>
                <w:rFonts w:ascii="Arial" w:hAnsi="Arial" w:cs="Arial"/>
                <w:sz w:val="18"/>
                <w:szCs w:val="18"/>
              </w:rPr>
              <w:t>1.468.949</w:t>
            </w:r>
          </w:p>
        </w:tc>
      </w:tr>
      <w:tr w:rsidR="00384C74" w:rsidRPr="005845E0"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384C74" w:rsidRPr="005845E0" w:rsidRDefault="00384C74" w:rsidP="00B12729">
            <w:pPr>
              <w:jc w:val="center"/>
              <w:rPr>
                <w:rFonts w:ascii="Arial" w:hAnsi="Arial" w:cs="Arial"/>
                <w:b/>
                <w:color w:val="000000"/>
                <w:sz w:val="18"/>
                <w:szCs w:val="18"/>
              </w:rPr>
            </w:pPr>
            <w:r w:rsidRPr="005845E0">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384C74" w:rsidRPr="005845E0" w:rsidRDefault="00384C74" w:rsidP="00B12729">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384C74" w:rsidRPr="005845E0" w:rsidRDefault="00384C74" w:rsidP="00B12729">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29C77FE"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27.164.540</w:t>
            </w:r>
          </w:p>
        </w:tc>
        <w:tc>
          <w:tcPr>
            <w:tcW w:w="1057" w:type="dxa"/>
            <w:tcBorders>
              <w:top w:val="nil"/>
              <w:left w:val="single" w:sz="4" w:space="0" w:color="auto"/>
              <w:bottom w:val="nil"/>
              <w:right w:val="single" w:sz="4" w:space="0" w:color="auto"/>
            </w:tcBorders>
            <w:shd w:val="clear" w:color="auto" w:fill="auto"/>
            <w:noWrap/>
            <w:vAlign w:val="bottom"/>
          </w:tcPr>
          <w:p w14:paraId="1E51E660" w14:textId="35739609"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17.739.339</w:t>
            </w:r>
          </w:p>
        </w:tc>
      </w:tr>
      <w:tr w:rsidR="00384C74" w:rsidRPr="005845E0"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384C74" w:rsidRPr="005845E0"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384C74" w:rsidRPr="005845E0" w:rsidRDefault="00384C74" w:rsidP="00B12729">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384C74" w:rsidRPr="005845E0" w:rsidRDefault="00384C74" w:rsidP="00B12729">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384C74" w:rsidRPr="005845E0" w:rsidRDefault="00384C74" w:rsidP="00B12729">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384C74" w:rsidRPr="005845E0" w:rsidRDefault="00384C74" w:rsidP="00B12729">
            <w:pPr>
              <w:jc w:val="right"/>
              <w:rPr>
                <w:rFonts w:ascii="Arial" w:hAnsi="Arial" w:cs="Arial"/>
                <w:b/>
                <w:sz w:val="18"/>
                <w:szCs w:val="18"/>
              </w:rPr>
            </w:pPr>
          </w:p>
        </w:tc>
      </w:tr>
      <w:tr w:rsidR="00384C74" w:rsidRPr="005845E0"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71CCECE"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40A81011"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40842547"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4114111C" w:rsidR="00384C74" w:rsidRPr="005845E0" w:rsidRDefault="00384C74" w:rsidP="00B12729">
            <w:pPr>
              <w:jc w:val="right"/>
              <w:rPr>
                <w:rFonts w:ascii="Arial" w:hAnsi="Arial" w:cs="Arial"/>
                <w:sz w:val="18"/>
                <w:szCs w:val="18"/>
              </w:rPr>
            </w:pPr>
            <w:r w:rsidRPr="005845E0">
              <w:rPr>
                <w:rFonts w:ascii="Arial" w:hAnsi="Arial" w:cs="Arial"/>
                <w:sz w:val="18"/>
                <w:szCs w:val="18"/>
              </w:rPr>
              <w:t>-</w:t>
            </w:r>
          </w:p>
        </w:tc>
      </w:tr>
      <w:tr w:rsidR="00384C74" w:rsidRPr="005845E0"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7FCD71C9" w:rsidR="00384C74" w:rsidRPr="005845E0" w:rsidRDefault="00384C74" w:rsidP="00B12729">
            <w:pPr>
              <w:jc w:val="right"/>
              <w:rPr>
                <w:rFonts w:ascii="Arial" w:hAnsi="Arial" w:cs="Arial"/>
                <w:sz w:val="18"/>
                <w:szCs w:val="18"/>
              </w:rPr>
            </w:pPr>
            <w:r w:rsidRPr="005845E0">
              <w:rPr>
                <w:rFonts w:ascii="Arial" w:hAnsi="Arial" w:cs="Arial"/>
                <w:sz w:val="18"/>
                <w:szCs w:val="18"/>
              </w:rPr>
              <w:t>17.618.132</w:t>
            </w:r>
          </w:p>
        </w:tc>
        <w:tc>
          <w:tcPr>
            <w:tcW w:w="1041" w:type="dxa"/>
            <w:tcBorders>
              <w:top w:val="nil"/>
              <w:left w:val="single" w:sz="4" w:space="0" w:color="auto"/>
              <w:bottom w:val="nil"/>
              <w:right w:val="nil"/>
            </w:tcBorders>
            <w:shd w:val="clear" w:color="auto" w:fill="auto"/>
            <w:noWrap/>
            <w:vAlign w:val="bottom"/>
          </w:tcPr>
          <w:p w14:paraId="14646151" w14:textId="35256C3E" w:rsidR="00384C74" w:rsidRPr="005845E0" w:rsidRDefault="00384C74" w:rsidP="00B12729">
            <w:pPr>
              <w:jc w:val="right"/>
              <w:rPr>
                <w:rFonts w:ascii="Arial" w:hAnsi="Arial" w:cs="Arial"/>
                <w:sz w:val="18"/>
                <w:szCs w:val="18"/>
              </w:rPr>
            </w:pPr>
            <w:r w:rsidRPr="005845E0">
              <w:rPr>
                <w:rFonts w:ascii="Arial" w:hAnsi="Arial" w:cs="Arial"/>
                <w:sz w:val="18"/>
                <w:szCs w:val="18"/>
              </w:rPr>
              <w:t>9.567.159</w:t>
            </w:r>
          </w:p>
        </w:tc>
        <w:tc>
          <w:tcPr>
            <w:tcW w:w="1106" w:type="dxa"/>
            <w:tcBorders>
              <w:top w:val="nil"/>
              <w:left w:val="single" w:sz="4" w:space="0" w:color="auto"/>
              <w:bottom w:val="nil"/>
              <w:right w:val="nil"/>
            </w:tcBorders>
            <w:shd w:val="clear" w:color="auto" w:fill="auto"/>
            <w:noWrap/>
            <w:vAlign w:val="bottom"/>
          </w:tcPr>
          <w:p w14:paraId="69F624E8" w14:textId="111E30B6" w:rsidR="00384C74" w:rsidRPr="005845E0" w:rsidRDefault="00384C74" w:rsidP="00B12729">
            <w:pPr>
              <w:jc w:val="right"/>
              <w:rPr>
                <w:rFonts w:ascii="Arial" w:hAnsi="Arial" w:cs="Arial"/>
                <w:sz w:val="18"/>
                <w:szCs w:val="18"/>
              </w:rPr>
            </w:pPr>
            <w:r w:rsidRPr="005845E0">
              <w:rPr>
                <w:rFonts w:ascii="Arial" w:hAnsi="Arial" w:cs="Arial"/>
                <w:sz w:val="18"/>
                <w:szCs w:val="18"/>
              </w:rPr>
              <w:t>14.018.108</w:t>
            </w:r>
          </w:p>
        </w:tc>
        <w:tc>
          <w:tcPr>
            <w:tcW w:w="1057" w:type="dxa"/>
            <w:tcBorders>
              <w:top w:val="nil"/>
              <w:left w:val="single" w:sz="4" w:space="0" w:color="auto"/>
              <w:bottom w:val="nil"/>
              <w:right w:val="single" w:sz="4" w:space="0" w:color="auto"/>
            </w:tcBorders>
            <w:shd w:val="clear" w:color="auto" w:fill="auto"/>
            <w:noWrap/>
            <w:vAlign w:val="bottom"/>
          </w:tcPr>
          <w:p w14:paraId="22F2D93C" w14:textId="74749ED9" w:rsidR="00384C74" w:rsidRPr="005845E0" w:rsidRDefault="00384C74" w:rsidP="00B12729">
            <w:pPr>
              <w:jc w:val="right"/>
              <w:rPr>
                <w:rFonts w:ascii="Arial" w:hAnsi="Arial" w:cs="Arial"/>
                <w:sz w:val="18"/>
                <w:szCs w:val="18"/>
              </w:rPr>
            </w:pPr>
            <w:r w:rsidRPr="005845E0">
              <w:rPr>
                <w:rFonts w:ascii="Arial" w:hAnsi="Arial" w:cs="Arial"/>
                <w:sz w:val="18"/>
                <w:szCs w:val="18"/>
              </w:rPr>
              <w:t>8.569.508</w:t>
            </w:r>
          </w:p>
        </w:tc>
      </w:tr>
      <w:tr w:rsidR="00384C74" w:rsidRPr="005845E0"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384C74" w:rsidRPr="005845E0" w:rsidRDefault="00384C74" w:rsidP="00B12729">
            <w:pPr>
              <w:jc w:val="center"/>
              <w:rPr>
                <w:rFonts w:ascii="Arial" w:hAnsi="Arial" w:cs="Arial"/>
                <w:color w:val="000000"/>
                <w:sz w:val="18"/>
                <w:szCs w:val="18"/>
              </w:rPr>
            </w:pPr>
            <w:r w:rsidRPr="005845E0">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384C74" w:rsidRPr="005845E0" w:rsidRDefault="00384C74" w:rsidP="00B12729">
            <w:pPr>
              <w:rPr>
                <w:rFonts w:ascii="Arial" w:hAnsi="Arial" w:cs="Arial"/>
                <w:color w:val="000000"/>
                <w:sz w:val="18"/>
                <w:szCs w:val="18"/>
              </w:rPr>
            </w:pPr>
            <w:r w:rsidRPr="005845E0">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2B7337C2" w:rsidR="00384C74" w:rsidRPr="005845E0" w:rsidRDefault="00384C74" w:rsidP="00B12729">
            <w:pPr>
              <w:jc w:val="right"/>
              <w:rPr>
                <w:rFonts w:ascii="Arial" w:hAnsi="Arial" w:cs="Arial"/>
                <w:sz w:val="18"/>
                <w:szCs w:val="18"/>
              </w:rPr>
            </w:pPr>
            <w:r w:rsidRPr="005845E0">
              <w:rPr>
                <w:rFonts w:ascii="Arial" w:hAnsi="Arial" w:cs="Arial"/>
                <w:sz w:val="18"/>
                <w:szCs w:val="18"/>
              </w:rPr>
              <w:t>4.453.160</w:t>
            </w:r>
          </w:p>
        </w:tc>
        <w:tc>
          <w:tcPr>
            <w:tcW w:w="1041" w:type="dxa"/>
            <w:tcBorders>
              <w:top w:val="nil"/>
              <w:left w:val="single" w:sz="4" w:space="0" w:color="auto"/>
              <w:bottom w:val="single" w:sz="4" w:space="0" w:color="auto"/>
              <w:right w:val="nil"/>
            </w:tcBorders>
            <w:shd w:val="clear" w:color="auto" w:fill="auto"/>
            <w:noWrap/>
            <w:vAlign w:val="bottom"/>
          </w:tcPr>
          <w:p w14:paraId="03700CDF" w14:textId="680B247E" w:rsidR="00384C74" w:rsidRPr="005845E0" w:rsidRDefault="00384C74" w:rsidP="00B12729">
            <w:pPr>
              <w:jc w:val="right"/>
              <w:rPr>
                <w:rFonts w:ascii="Arial" w:hAnsi="Arial" w:cs="Arial"/>
                <w:sz w:val="18"/>
                <w:szCs w:val="18"/>
              </w:rPr>
            </w:pPr>
            <w:r w:rsidRPr="005845E0">
              <w:rPr>
                <w:rFonts w:ascii="Arial" w:hAnsi="Arial" w:cs="Arial"/>
                <w:sz w:val="18"/>
                <w:szCs w:val="18"/>
              </w:rPr>
              <w:t>2.950.007</w:t>
            </w:r>
          </w:p>
        </w:tc>
        <w:tc>
          <w:tcPr>
            <w:tcW w:w="1106" w:type="dxa"/>
            <w:tcBorders>
              <w:top w:val="nil"/>
              <w:left w:val="single" w:sz="4" w:space="0" w:color="auto"/>
              <w:bottom w:val="single" w:sz="4" w:space="0" w:color="auto"/>
              <w:right w:val="nil"/>
            </w:tcBorders>
            <w:shd w:val="clear" w:color="auto" w:fill="auto"/>
            <w:noWrap/>
            <w:vAlign w:val="bottom"/>
          </w:tcPr>
          <w:p w14:paraId="7CAA6DE5" w14:textId="27BC3C4F" w:rsidR="00384C74" w:rsidRPr="005845E0" w:rsidRDefault="00384C74" w:rsidP="00B12729">
            <w:pPr>
              <w:jc w:val="right"/>
              <w:rPr>
                <w:rFonts w:ascii="Arial" w:hAnsi="Arial" w:cs="Arial"/>
                <w:sz w:val="18"/>
                <w:szCs w:val="18"/>
              </w:rPr>
            </w:pPr>
            <w:r w:rsidRPr="005845E0">
              <w:rPr>
                <w:rFonts w:ascii="Arial" w:hAnsi="Arial" w:cs="Arial"/>
                <w:sz w:val="18"/>
                <w:szCs w:val="18"/>
              </w:rPr>
              <w:t>4.453.160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0B117A2A" w:rsidR="00384C74" w:rsidRPr="005845E0" w:rsidRDefault="00384C74" w:rsidP="00B12729">
            <w:pPr>
              <w:jc w:val="right"/>
              <w:rPr>
                <w:rFonts w:ascii="Arial" w:hAnsi="Arial" w:cs="Arial"/>
                <w:sz w:val="18"/>
                <w:szCs w:val="18"/>
              </w:rPr>
            </w:pPr>
            <w:r w:rsidRPr="005845E0">
              <w:rPr>
                <w:rFonts w:ascii="Arial" w:hAnsi="Arial" w:cs="Arial"/>
                <w:sz w:val="18"/>
                <w:szCs w:val="18"/>
              </w:rPr>
              <w:t>2.950.007</w:t>
            </w:r>
          </w:p>
        </w:tc>
      </w:tr>
      <w:tr w:rsidR="00384C74" w:rsidRPr="005845E0"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384C74" w:rsidRPr="005845E0" w:rsidRDefault="00384C74" w:rsidP="00B12729">
            <w:pPr>
              <w:jc w:val="center"/>
              <w:rPr>
                <w:rFonts w:ascii="Arial" w:hAnsi="Arial" w:cs="Arial"/>
                <w:b/>
                <w:color w:val="000000"/>
                <w:sz w:val="18"/>
                <w:szCs w:val="18"/>
              </w:rPr>
            </w:pPr>
            <w:r w:rsidRPr="005845E0">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756F6149"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22.071.292</w:t>
            </w:r>
          </w:p>
        </w:tc>
        <w:tc>
          <w:tcPr>
            <w:tcW w:w="1041" w:type="dxa"/>
            <w:tcBorders>
              <w:top w:val="nil"/>
              <w:left w:val="single" w:sz="4" w:space="0" w:color="auto"/>
              <w:bottom w:val="single" w:sz="4" w:space="0" w:color="auto"/>
              <w:right w:val="nil"/>
            </w:tcBorders>
            <w:shd w:val="clear" w:color="auto" w:fill="auto"/>
            <w:noWrap/>
            <w:vAlign w:val="bottom"/>
          </w:tcPr>
          <w:p w14:paraId="6293233D" w14:textId="4D20B440"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12.517.166</w:t>
            </w:r>
          </w:p>
        </w:tc>
        <w:tc>
          <w:tcPr>
            <w:tcW w:w="1106" w:type="dxa"/>
            <w:tcBorders>
              <w:top w:val="nil"/>
              <w:left w:val="single" w:sz="4" w:space="0" w:color="auto"/>
              <w:bottom w:val="single" w:sz="4" w:space="0" w:color="auto"/>
              <w:right w:val="nil"/>
            </w:tcBorders>
            <w:shd w:val="clear" w:color="auto" w:fill="auto"/>
            <w:noWrap/>
            <w:vAlign w:val="bottom"/>
          </w:tcPr>
          <w:p w14:paraId="41BBD777" w14:textId="600F93A8"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18.471.268</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39BFE65A"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11.519.515</w:t>
            </w:r>
          </w:p>
        </w:tc>
      </w:tr>
      <w:tr w:rsidR="00082DF6" w:rsidRPr="005845E0"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082DF6" w:rsidRPr="005845E0" w:rsidRDefault="00082DF6" w:rsidP="00B12729">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082DF6" w:rsidRPr="005845E0" w:rsidRDefault="00082DF6" w:rsidP="00B12729">
            <w:pPr>
              <w:rPr>
                <w:rFonts w:ascii="Arial" w:hAnsi="Arial" w:cs="Arial"/>
                <w:b/>
                <w:color w:val="000000"/>
                <w:sz w:val="18"/>
                <w:szCs w:val="18"/>
              </w:rPr>
            </w:pPr>
            <w:r w:rsidRPr="005845E0">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082DF6" w:rsidRPr="005845E0" w:rsidRDefault="00082DF6"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082DF6" w:rsidRPr="005845E0" w:rsidRDefault="00082DF6" w:rsidP="00B12729">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082DF6" w:rsidRPr="005845E0" w:rsidRDefault="00082DF6" w:rsidP="00B12729">
            <w:pPr>
              <w:jc w:val="right"/>
              <w:rPr>
                <w:rFonts w:ascii="Arial" w:hAnsi="Arial" w:cs="Arial"/>
                <w:sz w:val="18"/>
                <w:szCs w:val="18"/>
              </w:rPr>
            </w:pPr>
            <w:r w:rsidRPr="005845E0">
              <w:rPr>
                <w:rFonts w:ascii="Arial" w:hAnsi="Arial" w:cs="Arial"/>
                <w:sz w:val="18"/>
                <w:szCs w:val="18"/>
              </w:rPr>
              <w:t>Üst Sınır Uygulanmış değerler</w:t>
            </w:r>
          </w:p>
        </w:tc>
      </w:tr>
      <w:tr w:rsidR="00384C74" w:rsidRPr="005845E0" w14:paraId="2E8E21BE" w14:textId="77777777" w:rsidTr="00D86A57">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384C74" w:rsidRPr="005845E0" w:rsidRDefault="00384C74" w:rsidP="00B12729">
            <w:pPr>
              <w:jc w:val="center"/>
              <w:rPr>
                <w:rFonts w:ascii="Arial" w:hAnsi="Arial" w:cs="Arial"/>
                <w:b/>
                <w:color w:val="000000"/>
                <w:sz w:val="18"/>
                <w:szCs w:val="18"/>
              </w:rPr>
            </w:pPr>
            <w:r w:rsidRPr="005845E0">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384C74" w:rsidRPr="005845E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384C74" w:rsidRPr="005845E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B5D2928"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49.600.352</w:t>
            </w:r>
          </w:p>
        </w:tc>
        <w:tc>
          <w:tcPr>
            <w:tcW w:w="1057" w:type="dxa"/>
            <w:tcBorders>
              <w:top w:val="nil"/>
              <w:left w:val="nil"/>
              <w:bottom w:val="single" w:sz="4" w:space="0" w:color="auto"/>
              <w:right w:val="single" w:sz="4" w:space="0" w:color="auto"/>
            </w:tcBorders>
            <w:shd w:val="clear" w:color="auto" w:fill="auto"/>
            <w:noWrap/>
            <w:vAlign w:val="bottom"/>
          </w:tcPr>
          <w:p w14:paraId="7EA22C65" w14:textId="7B47AAF9"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41.466.881</w:t>
            </w:r>
          </w:p>
        </w:tc>
      </w:tr>
      <w:tr w:rsidR="00384C74" w:rsidRPr="005845E0"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384C74" w:rsidRPr="005845E0" w:rsidRDefault="00384C74" w:rsidP="00B12729">
            <w:pPr>
              <w:jc w:val="center"/>
              <w:rPr>
                <w:rFonts w:ascii="Arial" w:hAnsi="Arial" w:cs="Arial"/>
                <w:b/>
                <w:color w:val="000000"/>
                <w:sz w:val="18"/>
                <w:szCs w:val="18"/>
              </w:rPr>
            </w:pPr>
            <w:r w:rsidRPr="005845E0">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384C74" w:rsidRPr="005845E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384C74" w:rsidRPr="005845E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7B3C6FEF"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8.693.272</w:t>
            </w:r>
          </w:p>
        </w:tc>
        <w:tc>
          <w:tcPr>
            <w:tcW w:w="1057" w:type="dxa"/>
            <w:tcBorders>
              <w:top w:val="nil"/>
              <w:left w:val="nil"/>
              <w:bottom w:val="single" w:sz="4" w:space="0" w:color="auto"/>
              <w:right w:val="single" w:sz="4" w:space="0" w:color="auto"/>
            </w:tcBorders>
            <w:shd w:val="clear" w:color="auto" w:fill="auto"/>
            <w:noWrap/>
            <w:vAlign w:val="bottom"/>
          </w:tcPr>
          <w:p w14:paraId="4741E562" w14:textId="69813188"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6.219.824</w:t>
            </w:r>
          </w:p>
        </w:tc>
      </w:tr>
      <w:tr w:rsidR="00384C74" w:rsidRPr="005845E0"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384C74" w:rsidRPr="005845E0" w:rsidRDefault="00384C74" w:rsidP="00B12729">
            <w:pPr>
              <w:jc w:val="center"/>
              <w:rPr>
                <w:rFonts w:ascii="Arial" w:hAnsi="Arial" w:cs="Arial"/>
                <w:b/>
                <w:color w:val="000000"/>
                <w:sz w:val="18"/>
                <w:szCs w:val="18"/>
              </w:rPr>
            </w:pPr>
            <w:r w:rsidRPr="005845E0">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384C74" w:rsidRPr="005845E0" w:rsidRDefault="00384C74" w:rsidP="00B12729">
            <w:pPr>
              <w:rPr>
                <w:rFonts w:ascii="Arial" w:hAnsi="Arial" w:cs="Arial"/>
                <w:b/>
                <w:color w:val="000000"/>
                <w:sz w:val="18"/>
                <w:szCs w:val="18"/>
              </w:rPr>
            </w:pPr>
            <w:r w:rsidRPr="005845E0">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384C74" w:rsidRPr="005845E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384C74" w:rsidRPr="005845E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CE8BAA7"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570,56</w:t>
            </w:r>
          </w:p>
        </w:tc>
        <w:tc>
          <w:tcPr>
            <w:tcW w:w="1057" w:type="dxa"/>
            <w:tcBorders>
              <w:top w:val="nil"/>
              <w:left w:val="nil"/>
              <w:bottom w:val="single" w:sz="4" w:space="0" w:color="auto"/>
              <w:right w:val="single" w:sz="4" w:space="0" w:color="auto"/>
            </w:tcBorders>
            <w:shd w:val="clear" w:color="auto" w:fill="auto"/>
            <w:noWrap/>
            <w:vAlign w:val="bottom"/>
          </w:tcPr>
          <w:p w14:paraId="55A52080" w14:textId="6FE425C5" w:rsidR="00384C74" w:rsidRPr="005845E0" w:rsidRDefault="00384C74" w:rsidP="00B12729">
            <w:pPr>
              <w:jc w:val="right"/>
              <w:rPr>
                <w:rFonts w:ascii="Arial" w:hAnsi="Arial" w:cs="Arial"/>
                <w:b/>
                <w:sz w:val="18"/>
                <w:szCs w:val="18"/>
              </w:rPr>
            </w:pPr>
            <w:r w:rsidRPr="005845E0">
              <w:rPr>
                <w:rFonts w:ascii="Arial" w:hAnsi="Arial" w:cs="Arial"/>
                <w:b/>
                <w:color w:val="000000"/>
                <w:sz w:val="18"/>
                <w:szCs w:val="18"/>
              </w:rPr>
              <w:t>666,69</w:t>
            </w:r>
          </w:p>
        </w:tc>
      </w:tr>
    </w:tbl>
    <w:p w14:paraId="41F01836" w14:textId="77777777" w:rsidR="00A42F68" w:rsidRPr="005845E0" w:rsidRDefault="00A42F68" w:rsidP="00B12729">
      <w:pPr>
        <w:spacing w:before="60" w:after="120"/>
        <w:ind w:left="-14" w:right="188"/>
        <w:jc w:val="both"/>
        <w:rPr>
          <w:rFonts w:ascii="Arial" w:hAnsi="Arial" w:cs="Arial"/>
          <w:sz w:val="18"/>
          <w:szCs w:val="18"/>
          <w:vertAlign w:val="superscript"/>
        </w:rPr>
      </w:pPr>
      <w:r w:rsidRPr="005845E0">
        <w:rPr>
          <w:rFonts w:ascii="Arial" w:hAnsi="Arial" w:cs="Arial"/>
          <w:sz w:val="18"/>
          <w:szCs w:val="18"/>
          <w:vertAlign w:val="superscript"/>
        </w:rPr>
        <w:t>(*)</w:t>
      </w:r>
      <w:r w:rsidR="00F42967" w:rsidRPr="005845E0">
        <w:rPr>
          <w:rFonts w:ascii="Arial" w:hAnsi="Arial" w:cs="Arial"/>
          <w:sz w:val="18"/>
          <w:szCs w:val="18"/>
          <w:vertAlign w:val="superscript"/>
        </w:rPr>
        <w:t xml:space="preserve"> </w:t>
      </w:r>
      <w:r w:rsidR="00F42967" w:rsidRPr="005845E0">
        <w:rPr>
          <w:rFonts w:ascii="Arial" w:hAnsi="Arial" w:cs="Arial"/>
          <w:sz w:val="18"/>
          <w:szCs w:val="18"/>
          <w:lang w:eastAsia="en-US"/>
        </w:rPr>
        <w:t>Haftalık basit aritmetik ortalama alınmak suretiyle hesaplanan likidite karşılama oranının son üç ay için hesaplanan ortalamasıdır.</w:t>
      </w:r>
    </w:p>
    <w:p w14:paraId="32DDB1C6" w14:textId="1E133BA3" w:rsidR="007769C3" w:rsidRPr="005845E0" w:rsidRDefault="007769C3" w:rsidP="00B12729">
      <w:pPr>
        <w:spacing w:before="120" w:after="120"/>
        <w:ind w:left="-14" w:right="244"/>
        <w:jc w:val="both"/>
        <w:rPr>
          <w:rFonts w:ascii="Arial" w:hAnsi="Arial" w:cs="Arial"/>
          <w:sz w:val="20"/>
          <w:szCs w:val="18"/>
        </w:rPr>
      </w:pPr>
      <w:r w:rsidRPr="005845E0">
        <w:rPr>
          <w:rFonts w:ascii="Arial" w:hAnsi="Arial" w:cs="Arial"/>
          <w:sz w:val="20"/>
          <w:szCs w:val="18"/>
        </w:rPr>
        <w:t xml:space="preserve">21 Mart 2014 tarih ve 28948 sayılı Resmi </w:t>
      </w:r>
      <w:r w:rsidR="00F040BE" w:rsidRPr="005845E0">
        <w:rPr>
          <w:rFonts w:ascii="Arial" w:hAnsi="Arial" w:cs="Arial"/>
          <w:sz w:val="20"/>
          <w:szCs w:val="18"/>
        </w:rPr>
        <w:t xml:space="preserve">Gazete’de </w:t>
      </w:r>
      <w:r w:rsidRPr="005845E0">
        <w:rPr>
          <w:rFonts w:ascii="Arial" w:hAnsi="Arial" w:cs="Arial"/>
          <w:sz w:val="20"/>
          <w:szCs w:val="18"/>
        </w:rPr>
        <w:t>yayımlanan “Bankaların Likidite Karşılama Oranı Hesaplamasına İlişki</w:t>
      </w:r>
      <w:r w:rsidR="00E832E2" w:rsidRPr="005845E0">
        <w:rPr>
          <w:rFonts w:ascii="Arial" w:hAnsi="Arial" w:cs="Arial"/>
          <w:sz w:val="20"/>
          <w:szCs w:val="18"/>
        </w:rPr>
        <w:t xml:space="preserve">n Yönetmelik” uyarınca </w:t>
      </w:r>
      <w:r w:rsidR="004A1B21" w:rsidRPr="005845E0">
        <w:rPr>
          <w:rFonts w:ascii="Arial" w:hAnsi="Arial" w:cs="Arial"/>
          <w:sz w:val="20"/>
          <w:szCs w:val="18"/>
        </w:rPr>
        <w:t>20</w:t>
      </w:r>
      <w:r w:rsidR="00396D37" w:rsidRPr="005845E0">
        <w:rPr>
          <w:rFonts w:ascii="Arial" w:hAnsi="Arial" w:cs="Arial"/>
          <w:sz w:val="20"/>
          <w:szCs w:val="18"/>
        </w:rPr>
        <w:t>2</w:t>
      </w:r>
      <w:r w:rsidR="0059701E" w:rsidRPr="005845E0">
        <w:rPr>
          <w:rFonts w:ascii="Arial" w:hAnsi="Arial" w:cs="Arial"/>
          <w:sz w:val="20"/>
          <w:szCs w:val="18"/>
        </w:rPr>
        <w:t>2</w:t>
      </w:r>
      <w:r w:rsidR="00651CDC" w:rsidRPr="005845E0">
        <w:rPr>
          <w:rFonts w:ascii="Arial" w:hAnsi="Arial" w:cs="Arial"/>
          <w:sz w:val="20"/>
          <w:szCs w:val="18"/>
        </w:rPr>
        <w:t>’</w:t>
      </w:r>
      <w:r w:rsidR="00396D37" w:rsidRPr="005845E0">
        <w:rPr>
          <w:rFonts w:ascii="Arial" w:hAnsi="Arial" w:cs="Arial"/>
          <w:sz w:val="20"/>
          <w:szCs w:val="18"/>
        </w:rPr>
        <w:t>nin</w:t>
      </w:r>
      <w:r w:rsidR="00651CDC" w:rsidRPr="005845E0">
        <w:rPr>
          <w:rFonts w:ascii="Arial" w:hAnsi="Arial" w:cs="Arial"/>
          <w:sz w:val="20"/>
          <w:szCs w:val="18"/>
        </w:rPr>
        <w:t xml:space="preserve"> </w:t>
      </w:r>
      <w:r w:rsidRPr="005845E0">
        <w:rPr>
          <w:rFonts w:ascii="Arial" w:hAnsi="Arial" w:cs="Arial"/>
          <w:sz w:val="20"/>
          <w:szCs w:val="18"/>
        </w:rPr>
        <w:t xml:space="preserve">son üç ayı için hesaplanan likidite karşılama oranlarının en yüksek ve en düşük olduğu </w:t>
      </w:r>
      <w:r w:rsidR="008E6022" w:rsidRPr="005845E0">
        <w:rPr>
          <w:rFonts w:ascii="Arial" w:hAnsi="Arial" w:cs="Arial"/>
          <w:sz w:val="20"/>
          <w:szCs w:val="18"/>
        </w:rPr>
        <w:t>tarihler</w:t>
      </w:r>
      <w:r w:rsidRPr="005845E0">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5845E0"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5845E0" w:rsidRDefault="00D05182" w:rsidP="00B12729">
            <w:pPr>
              <w:ind w:right="-68"/>
              <w:rPr>
                <w:rFonts w:ascii="Arial" w:hAnsi="Arial" w:cs="Arial"/>
                <w:b/>
                <w:bCs/>
                <w:color w:val="000000"/>
                <w:sz w:val="18"/>
                <w:szCs w:val="18"/>
              </w:rPr>
            </w:pPr>
            <w:r w:rsidRPr="005845E0">
              <w:rPr>
                <w:rFonts w:ascii="Arial" w:hAnsi="Arial" w:cs="Arial"/>
                <w:b/>
                <w:bCs/>
                <w:color w:val="000000"/>
                <w:sz w:val="18"/>
                <w:szCs w:val="18"/>
              </w:rPr>
              <w:t>Likidite Karşılama Oranı</w:t>
            </w:r>
            <w:r w:rsidR="00090CDD" w:rsidRPr="005845E0">
              <w:rPr>
                <w:rFonts w:ascii="Arial" w:hAnsi="Arial" w:cs="Arial"/>
                <w:b/>
                <w:bCs/>
                <w:color w:val="000000"/>
                <w:sz w:val="18"/>
                <w:szCs w:val="18"/>
              </w:rPr>
              <w:t xml:space="preserve"> </w:t>
            </w:r>
            <w:r w:rsidR="00090CDD" w:rsidRPr="005845E0">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5845E0" w:rsidRDefault="00D05182" w:rsidP="00B12729">
            <w:pPr>
              <w:ind w:left="1096" w:right="-68"/>
              <w:jc w:val="center"/>
              <w:rPr>
                <w:rFonts w:ascii="Arial" w:hAnsi="Arial" w:cs="Arial"/>
                <w:b/>
                <w:bCs/>
                <w:color w:val="000000"/>
                <w:sz w:val="18"/>
                <w:szCs w:val="18"/>
              </w:rPr>
            </w:pPr>
            <w:r w:rsidRPr="005845E0">
              <w:rPr>
                <w:rFonts w:ascii="Arial" w:hAnsi="Arial" w:cs="Arial"/>
                <w:b/>
                <w:bCs/>
                <w:snapToGrid w:val="0"/>
                <w:color w:val="000000"/>
                <w:sz w:val="18"/>
                <w:szCs w:val="18"/>
              </w:rPr>
              <w:t>Önceki Dönem</w:t>
            </w:r>
          </w:p>
        </w:tc>
      </w:tr>
      <w:tr w:rsidR="00D05182" w:rsidRPr="005845E0" w14:paraId="740279AB"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5845E0"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5845E0" w:rsidRDefault="00D05182" w:rsidP="00B12729">
            <w:pPr>
              <w:ind w:right="-68"/>
              <w:jc w:val="right"/>
              <w:rPr>
                <w:rFonts w:ascii="Arial" w:hAnsi="Arial" w:cs="Arial"/>
                <w:b/>
                <w:bCs/>
                <w:color w:val="000000"/>
                <w:sz w:val="18"/>
                <w:szCs w:val="18"/>
              </w:rPr>
            </w:pPr>
            <w:r w:rsidRPr="005845E0">
              <w:rPr>
                <w:rFonts w:ascii="Arial" w:hAnsi="Arial" w:cs="Arial"/>
                <w:b/>
                <w:bCs/>
                <w:color w:val="000000"/>
                <w:sz w:val="18"/>
                <w:szCs w:val="18"/>
              </w:rPr>
              <w:t>TP+YP</w:t>
            </w:r>
          </w:p>
        </w:tc>
        <w:tc>
          <w:tcPr>
            <w:tcW w:w="969"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5845E0" w:rsidRDefault="00D05182" w:rsidP="00B12729">
            <w:pPr>
              <w:ind w:right="-68"/>
              <w:jc w:val="right"/>
              <w:rPr>
                <w:rFonts w:ascii="Arial" w:hAnsi="Arial" w:cs="Arial"/>
                <w:b/>
                <w:bCs/>
                <w:color w:val="000000"/>
                <w:sz w:val="18"/>
                <w:szCs w:val="18"/>
              </w:rPr>
            </w:pPr>
            <w:r w:rsidRPr="005845E0">
              <w:rPr>
                <w:rFonts w:ascii="Arial" w:hAnsi="Arial" w:cs="Arial"/>
                <w:b/>
                <w:bCs/>
                <w:color w:val="000000"/>
                <w:sz w:val="18"/>
                <w:szCs w:val="18"/>
              </w:rPr>
              <w:t>YP</w:t>
            </w:r>
          </w:p>
        </w:tc>
      </w:tr>
      <w:tr w:rsidR="00384C74" w:rsidRPr="005845E0" w14:paraId="6142C94A" w14:textId="77777777" w:rsidTr="00A17389">
        <w:trPr>
          <w:trHeight w:val="49"/>
        </w:trPr>
        <w:tc>
          <w:tcPr>
            <w:tcW w:w="2854" w:type="pct"/>
            <w:tcBorders>
              <w:top w:val="nil"/>
              <w:left w:val="nil"/>
              <w:bottom w:val="nil"/>
              <w:right w:val="nil"/>
            </w:tcBorders>
            <w:shd w:val="clear" w:color="auto" w:fill="auto"/>
            <w:noWrap/>
            <w:vAlign w:val="center"/>
            <w:hideMark/>
          </w:tcPr>
          <w:p w14:paraId="1E0289F0" w14:textId="77777777" w:rsidR="00384C74" w:rsidRPr="005845E0" w:rsidRDefault="00384C74" w:rsidP="00B12729">
            <w:pPr>
              <w:ind w:right="-68"/>
              <w:rPr>
                <w:rFonts w:ascii="Arial" w:hAnsi="Arial" w:cs="Arial"/>
                <w:color w:val="000000"/>
                <w:sz w:val="18"/>
                <w:szCs w:val="18"/>
              </w:rPr>
            </w:pPr>
            <w:r w:rsidRPr="005845E0">
              <w:rPr>
                <w:rFonts w:ascii="Arial" w:hAnsi="Arial" w:cs="Arial"/>
                <w:color w:val="000000"/>
                <w:sz w:val="18"/>
                <w:szCs w:val="18"/>
              </w:rPr>
              <w:t>En Düşük</w:t>
            </w:r>
          </w:p>
        </w:tc>
        <w:tc>
          <w:tcPr>
            <w:tcW w:w="1178" w:type="pct"/>
            <w:tcBorders>
              <w:top w:val="nil"/>
              <w:left w:val="nil"/>
              <w:bottom w:val="nil"/>
              <w:right w:val="nil"/>
            </w:tcBorders>
            <w:shd w:val="clear" w:color="auto" w:fill="auto"/>
            <w:noWrap/>
          </w:tcPr>
          <w:p w14:paraId="6272768E" w14:textId="575CBE50"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227,32</w:t>
            </w:r>
          </w:p>
        </w:tc>
        <w:tc>
          <w:tcPr>
            <w:tcW w:w="969" w:type="pct"/>
            <w:tcBorders>
              <w:top w:val="nil"/>
              <w:left w:val="nil"/>
              <w:bottom w:val="nil"/>
              <w:right w:val="nil"/>
            </w:tcBorders>
            <w:shd w:val="clear" w:color="auto" w:fill="auto"/>
            <w:noWrap/>
          </w:tcPr>
          <w:p w14:paraId="5C3B1288" w14:textId="74AE9FFC"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419,56</w:t>
            </w:r>
          </w:p>
        </w:tc>
      </w:tr>
      <w:tr w:rsidR="00384C74" w:rsidRPr="005845E0" w14:paraId="7A811E0E"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84C74" w:rsidRPr="005845E0" w:rsidRDefault="00384C74" w:rsidP="00B12729">
            <w:pPr>
              <w:ind w:right="-68"/>
              <w:rPr>
                <w:rFonts w:ascii="Arial" w:hAnsi="Arial" w:cs="Arial"/>
                <w:color w:val="000000"/>
                <w:sz w:val="18"/>
                <w:szCs w:val="18"/>
              </w:rPr>
            </w:pPr>
            <w:r w:rsidRPr="005845E0">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2CF95D4B"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15 Ekim 2022</w:t>
            </w:r>
          </w:p>
        </w:tc>
        <w:tc>
          <w:tcPr>
            <w:tcW w:w="969" w:type="pct"/>
            <w:tcBorders>
              <w:top w:val="nil"/>
              <w:left w:val="nil"/>
              <w:bottom w:val="single" w:sz="4" w:space="0" w:color="auto"/>
              <w:right w:val="nil"/>
            </w:tcBorders>
            <w:shd w:val="clear" w:color="auto" w:fill="auto"/>
            <w:noWrap/>
            <w:vAlign w:val="bottom"/>
          </w:tcPr>
          <w:p w14:paraId="1F9A38C8" w14:textId="524EA1EE"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31 Aralık 2022</w:t>
            </w:r>
          </w:p>
        </w:tc>
      </w:tr>
      <w:tr w:rsidR="00384C74" w:rsidRPr="005845E0" w14:paraId="46F57221" w14:textId="77777777" w:rsidTr="00A17389">
        <w:trPr>
          <w:trHeight w:val="49"/>
        </w:trPr>
        <w:tc>
          <w:tcPr>
            <w:tcW w:w="2854" w:type="pct"/>
            <w:tcBorders>
              <w:top w:val="nil"/>
              <w:left w:val="nil"/>
              <w:bottom w:val="nil"/>
              <w:right w:val="nil"/>
            </w:tcBorders>
            <w:shd w:val="clear" w:color="auto" w:fill="auto"/>
            <w:noWrap/>
            <w:vAlign w:val="center"/>
            <w:hideMark/>
          </w:tcPr>
          <w:p w14:paraId="466AF147" w14:textId="77777777" w:rsidR="00384C74" w:rsidRPr="005845E0" w:rsidRDefault="00384C74" w:rsidP="00B12729">
            <w:pPr>
              <w:ind w:right="-68"/>
              <w:rPr>
                <w:rFonts w:ascii="Arial" w:hAnsi="Arial" w:cs="Arial"/>
                <w:color w:val="000000"/>
                <w:sz w:val="18"/>
                <w:szCs w:val="18"/>
              </w:rPr>
            </w:pPr>
            <w:r w:rsidRPr="005845E0">
              <w:rPr>
                <w:rFonts w:ascii="Arial" w:hAnsi="Arial" w:cs="Arial"/>
                <w:color w:val="000000"/>
                <w:sz w:val="18"/>
                <w:szCs w:val="18"/>
              </w:rPr>
              <w:t>En Yüksek</w:t>
            </w:r>
          </w:p>
        </w:tc>
        <w:tc>
          <w:tcPr>
            <w:tcW w:w="1178" w:type="pct"/>
            <w:tcBorders>
              <w:top w:val="nil"/>
              <w:left w:val="nil"/>
              <w:bottom w:val="nil"/>
              <w:right w:val="nil"/>
            </w:tcBorders>
            <w:shd w:val="clear" w:color="auto" w:fill="auto"/>
            <w:noWrap/>
          </w:tcPr>
          <w:p w14:paraId="0FB703BE" w14:textId="7DFD5535"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762,14</w:t>
            </w:r>
          </w:p>
        </w:tc>
        <w:tc>
          <w:tcPr>
            <w:tcW w:w="969" w:type="pct"/>
            <w:tcBorders>
              <w:top w:val="nil"/>
              <w:left w:val="nil"/>
              <w:bottom w:val="nil"/>
              <w:right w:val="nil"/>
            </w:tcBorders>
            <w:shd w:val="clear" w:color="auto" w:fill="auto"/>
            <w:noWrap/>
          </w:tcPr>
          <w:p w14:paraId="7B17466B" w14:textId="699941BC"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918,58</w:t>
            </w:r>
          </w:p>
        </w:tc>
      </w:tr>
      <w:tr w:rsidR="00384C74" w:rsidRPr="005845E0" w14:paraId="5357F40F"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84C74" w:rsidRPr="005845E0" w:rsidRDefault="00384C74" w:rsidP="00B12729">
            <w:pPr>
              <w:ind w:right="-68"/>
              <w:rPr>
                <w:rFonts w:ascii="Arial" w:hAnsi="Arial" w:cs="Arial"/>
                <w:color w:val="000000"/>
                <w:sz w:val="18"/>
                <w:szCs w:val="18"/>
              </w:rPr>
            </w:pPr>
            <w:r w:rsidRPr="005845E0">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20FF9B6B"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9 Aralık 2022</w:t>
            </w:r>
          </w:p>
        </w:tc>
        <w:tc>
          <w:tcPr>
            <w:tcW w:w="969" w:type="pct"/>
            <w:tcBorders>
              <w:top w:val="nil"/>
              <w:left w:val="nil"/>
              <w:bottom w:val="single" w:sz="4" w:space="0" w:color="auto"/>
              <w:right w:val="nil"/>
            </w:tcBorders>
            <w:shd w:val="clear" w:color="auto" w:fill="auto"/>
            <w:noWrap/>
            <w:vAlign w:val="bottom"/>
          </w:tcPr>
          <w:p w14:paraId="1B42237B" w14:textId="7E3E4839"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3 Ekim 2022</w:t>
            </w:r>
          </w:p>
        </w:tc>
      </w:tr>
      <w:tr w:rsidR="00384C74" w:rsidRPr="005845E0" w14:paraId="609A1DA3"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84C74" w:rsidRPr="005845E0" w:rsidRDefault="00384C74" w:rsidP="00B12729">
            <w:pPr>
              <w:ind w:right="-68"/>
              <w:rPr>
                <w:rFonts w:ascii="Arial" w:hAnsi="Arial" w:cs="Arial"/>
                <w:color w:val="000000"/>
                <w:sz w:val="18"/>
                <w:szCs w:val="18"/>
              </w:rPr>
            </w:pPr>
            <w:r w:rsidRPr="005845E0">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tcPr>
          <w:p w14:paraId="1876D1D1" w14:textId="733A8CAB"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570,56</w:t>
            </w:r>
          </w:p>
        </w:tc>
        <w:tc>
          <w:tcPr>
            <w:tcW w:w="969" w:type="pct"/>
            <w:tcBorders>
              <w:top w:val="single" w:sz="4" w:space="0" w:color="auto"/>
              <w:left w:val="nil"/>
              <w:bottom w:val="single" w:sz="4" w:space="0" w:color="auto"/>
              <w:right w:val="nil"/>
            </w:tcBorders>
            <w:shd w:val="clear" w:color="auto" w:fill="auto"/>
            <w:noWrap/>
          </w:tcPr>
          <w:p w14:paraId="215BFA32" w14:textId="5A04702C" w:rsidR="00384C74" w:rsidRPr="005845E0" w:rsidRDefault="00384C74" w:rsidP="00B12729">
            <w:pPr>
              <w:ind w:right="-68"/>
              <w:jc w:val="right"/>
              <w:rPr>
                <w:rFonts w:ascii="Arial" w:hAnsi="Arial" w:cs="Arial"/>
                <w:color w:val="000000"/>
                <w:sz w:val="18"/>
                <w:szCs w:val="18"/>
              </w:rPr>
            </w:pPr>
            <w:r w:rsidRPr="005845E0">
              <w:rPr>
                <w:rFonts w:ascii="Arial" w:hAnsi="Arial" w:cs="Arial"/>
                <w:color w:val="000000"/>
                <w:sz w:val="18"/>
                <w:szCs w:val="18"/>
              </w:rPr>
              <w:t>666,69</w:t>
            </w:r>
          </w:p>
        </w:tc>
      </w:tr>
    </w:tbl>
    <w:p w14:paraId="362A3190" w14:textId="77777777" w:rsidR="0001757F" w:rsidRPr="005845E0"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5845E0" w:rsidRDefault="0001757F" w:rsidP="00B12729">
      <w:pPr>
        <w:spacing w:before="120" w:after="120" w:line="259" w:lineRule="auto"/>
        <w:ind w:right="-136"/>
        <w:jc w:val="both"/>
        <w:rPr>
          <w:rFonts w:ascii="Arial" w:eastAsia="Calibri" w:hAnsi="Arial" w:cs="Arial"/>
          <w:sz w:val="18"/>
          <w:szCs w:val="18"/>
          <w:lang w:eastAsia="en-US"/>
        </w:rPr>
      </w:pPr>
    </w:p>
    <w:p w14:paraId="1755F386" w14:textId="6D15CC01" w:rsidR="0001757F" w:rsidRPr="005845E0"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5845E0">
        <w:rPr>
          <w:rFonts w:ascii="Arial" w:hAnsi="Arial" w:cs="Arial"/>
          <w:b/>
          <w:sz w:val="20"/>
          <w:szCs w:val="20"/>
        </w:rPr>
        <w:lastRenderedPageBreak/>
        <w:t>V</w:t>
      </w:r>
      <w:r w:rsidR="00413CBE" w:rsidRPr="005845E0">
        <w:rPr>
          <w:rFonts w:ascii="Arial" w:hAnsi="Arial" w:cs="Arial"/>
          <w:b/>
          <w:sz w:val="20"/>
          <w:szCs w:val="20"/>
        </w:rPr>
        <w:t>I</w:t>
      </w:r>
      <w:r w:rsidRPr="005845E0">
        <w:rPr>
          <w:rFonts w:ascii="Arial" w:hAnsi="Arial" w:cs="Arial"/>
          <w:b/>
          <w:sz w:val="20"/>
          <w:szCs w:val="20"/>
        </w:rPr>
        <w:t>.</w:t>
      </w:r>
      <w:r w:rsidRPr="005845E0">
        <w:rPr>
          <w:rFonts w:ascii="Arial" w:hAnsi="Arial" w:cs="Arial"/>
          <w:b/>
          <w:sz w:val="20"/>
          <w:szCs w:val="20"/>
        </w:rPr>
        <w:tab/>
        <w:t>Likidite riskine ilişkin açıklamalar (devamı):</w:t>
      </w:r>
    </w:p>
    <w:p w14:paraId="7B8C0120" w14:textId="62FB3C85" w:rsidR="00D11D6E" w:rsidRPr="005845E0" w:rsidRDefault="00B20327" w:rsidP="00B12729">
      <w:pPr>
        <w:spacing w:before="120" w:after="120" w:line="259" w:lineRule="auto"/>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5845E0">
        <w:rPr>
          <w:rFonts w:ascii="Arial" w:eastAsia="Calibri" w:hAnsi="Arial" w:cs="Arial"/>
          <w:sz w:val="20"/>
          <w:szCs w:val="20"/>
          <w:lang w:eastAsia="en-US"/>
        </w:rPr>
        <w:t xml:space="preserve"> </w:t>
      </w:r>
      <w:r w:rsidRPr="005845E0">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45D046F8" w:rsidR="00B20327" w:rsidRPr="005845E0"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Yüksek kalit</w:t>
      </w:r>
      <w:r w:rsidR="00DC3D65" w:rsidRPr="005845E0">
        <w:rPr>
          <w:rFonts w:ascii="Arial" w:eastAsia="Calibri" w:hAnsi="Arial" w:cs="Arial"/>
          <w:sz w:val="20"/>
          <w:szCs w:val="20"/>
          <w:lang w:eastAsia="en-US"/>
        </w:rPr>
        <w:t xml:space="preserve">eli </w:t>
      </w:r>
      <w:r w:rsidR="000133B9" w:rsidRPr="005845E0">
        <w:rPr>
          <w:rFonts w:ascii="Arial" w:eastAsia="Calibri" w:hAnsi="Arial" w:cs="Arial"/>
          <w:sz w:val="20"/>
          <w:szCs w:val="20"/>
          <w:lang w:eastAsia="en-US"/>
        </w:rPr>
        <w:t>l</w:t>
      </w:r>
      <w:r w:rsidRPr="005845E0">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84C7E" w:rsidRPr="005845E0">
        <w:rPr>
          <w:rFonts w:ascii="Arial" w:eastAsia="Calibri" w:hAnsi="Arial" w:cs="Arial"/>
          <w:sz w:val="20"/>
          <w:szCs w:val="20"/>
          <w:lang w:eastAsia="en-US"/>
        </w:rPr>
        <w:t>3,</w:t>
      </w:r>
      <w:r w:rsidR="00693BCC" w:rsidRPr="005845E0">
        <w:rPr>
          <w:rFonts w:ascii="Arial" w:eastAsia="Calibri" w:hAnsi="Arial" w:cs="Arial"/>
          <w:sz w:val="20"/>
          <w:szCs w:val="20"/>
          <w:lang w:eastAsia="en-US"/>
        </w:rPr>
        <w:t>4</w:t>
      </w:r>
      <w:r w:rsidR="00F457F1" w:rsidRPr="005845E0">
        <w:rPr>
          <w:rFonts w:ascii="Arial" w:eastAsia="Calibri" w:hAnsi="Arial" w:cs="Arial"/>
          <w:sz w:val="20"/>
          <w:szCs w:val="20"/>
          <w:lang w:eastAsia="en-US"/>
        </w:rPr>
        <w:t>9</w:t>
      </w:r>
      <w:r w:rsidR="00693BCC"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u</w:t>
      </w:r>
      <w:r w:rsidR="000967A3" w:rsidRPr="005845E0">
        <w:rPr>
          <w:rFonts w:ascii="Arial" w:eastAsia="Calibri" w:hAnsi="Arial" w:cs="Arial"/>
          <w:sz w:val="20"/>
          <w:szCs w:val="20"/>
          <w:lang w:eastAsia="en-US"/>
        </w:rPr>
        <w:t xml:space="preserve"> </w:t>
      </w:r>
      <w:r w:rsidRPr="005845E0">
        <w:rPr>
          <w:rFonts w:ascii="Arial" w:eastAsia="Calibri" w:hAnsi="Arial" w:cs="Arial"/>
          <w:sz w:val="20"/>
          <w:szCs w:val="20"/>
          <w:lang w:eastAsia="en-US"/>
        </w:rPr>
        <w:t xml:space="preserve">nakit, </w:t>
      </w:r>
      <w:r w:rsidRPr="005845E0">
        <w:rPr>
          <w:rFonts w:ascii="Arial" w:eastAsia="Calibri" w:hAnsi="Arial" w:cs="Arial"/>
          <w:color w:val="000000" w:themeColor="text1"/>
          <w:sz w:val="20"/>
          <w:szCs w:val="20"/>
          <w:lang w:eastAsia="en-US"/>
        </w:rPr>
        <w:t>%</w:t>
      </w:r>
      <w:r w:rsidR="00693BCC" w:rsidRPr="005845E0">
        <w:rPr>
          <w:rFonts w:ascii="Arial" w:eastAsia="Calibri" w:hAnsi="Arial" w:cs="Arial"/>
          <w:color w:val="000000" w:themeColor="text1"/>
          <w:sz w:val="20"/>
          <w:szCs w:val="20"/>
          <w:lang w:eastAsia="en-US"/>
        </w:rPr>
        <w:t>6</w:t>
      </w:r>
      <w:r w:rsidR="00F457F1" w:rsidRPr="005845E0">
        <w:rPr>
          <w:rFonts w:ascii="Arial" w:eastAsia="Calibri" w:hAnsi="Arial" w:cs="Arial"/>
          <w:color w:val="000000" w:themeColor="text1"/>
          <w:sz w:val="20"/>
          <w:szCs w:val="20"/>
          <w:lang w:eastAsia="en-US"/>
        </w:rPr>
        <w:t>6</w:t>
      </w:r>
      <w:r w:rsidR="00A84C7E" w:rsidRPr="005845E0">
        <w:rPr>
          <w:rFonts w:ascii="Arial" w:eastAsia="Calibri" w:hAnsi="Arial" w:cs="Arial"/>
          <w:color w:val="000000" w:themeColor="text1"/>
          <w:sz w:val="20"/>
          <w:szCs w:val="20"/>
          <w:lang w:eastAsia="en-US"/>
        </w:rPr>
        <w:t>,</w:t>
      </w:r>
      <w:r w:rsidR="00F457F1" w:rsidRPr="005845E0">
        <w:rPr>
          <w:rFonts w:ascii="Arial" w:eastAsia="Calibri" w:hAnsi="Arial" w:cs="Arial"/>
          <w:color w:val="000000" w:themeColor="text1"/>
          <w:sz w:val="20"/>
          <w:szCs w:val="20"/>
          <w:lang w:eastAsia="en-US"/>
        </w:rPr>
        <w:t>5</w:t>
      </w:r>
      <w:r w:rsidR="008B274B" w:rsidRPr="005845E0">
        <w:rPr>
          <w:rFonts w:ascii="Arial" w:eastAsia="Calibri" w:hAnsi="Arial" w:cs="Arial"/>
          <w:color w:val="000000" w:themeColor="text1"/>
          <w:sz w:val="20"/>
          <w:szCs w:val="20"/>
          <w:lang w:eastAsia="en-US"/>
        </w:rPr>
        <w:t>4</w:t>
      </w:r>
      <w:r w:rsidR="009659AA" w:rsidRPr="005845E0">
        <w:rPr>
          <w:rFonts w:ascii="Arial" w:eastAsia="Calibri" w:hAnsi="Arial" w:cs="Arial"/>
          <w:color w:val="000000" w:themeColor="text1"/>
          <w:sz w:val="20"/>
          <w:szCs w:val="20"/>
          <w:lang w:eastAsia="en-US"/>
        </w:rPr>
        <w:t>’</w:t>
      </w:r>
      <w:r w:rsidR="008B274B" w:rsidRPr="005845E0">
        <w:rPr>
          <w:rFonts w:ascii="Arial" w:eastAsia="Calibri" w:hAnsi="Arial" w:cs="Arial"/>
          <w:color w:val="000000" w:themeColor="text1"/>
          <w:sz w:val="20"/>
          <w:szCs w:val="20"/>
          <w:lang w:eastAsia="en-US"/>
        </w:rPr>
        <w:t>ü</w:t>
      </w:r>
      <w:r w:rsidRPr="005845E0">
        <w:rPr>
          <w:rFonts w:ascii="Arial" w:eastAsia="Calibri" w:hAnsi="Arial" w:cs="Arial"/>
          <w:color w:val="000000" w:themeColor="text1"/>
          <w:sz w:val="20"/>
          <w:szCs w:val="20"/>
          <w:lang w:eastAsia="en-US"/>
        </w:rPr>
        <w:t xml:space="preserve"> </w:t>
      </w:r>
      <w:r w:rsidRPr="005845E0">
        <w:rPr>
          <w:rFonts w:ascii="Arial" w:eastAsia="Calibri" w:hAnsi="Arial" w:cs="Arial"/>
          <w:sz w:val="20"/>
          <w:szCs w:val="20"/>
          <w:lang w:eastAsia="en-US"/>
        </w:rPr>
        <w:t xml:space="preserve">merkez bankaları nezdindeki hesaplar ve </w:t>
      </w:r>
      <w:r w:rsidR="00A84C7E" w:rsidRPr="005845E0">
        <w:rPr>
          <w:rFonts w:ascii="Arial" w:eastAsia="Calibri" w:hAnsi="Arial" w:cs="Arial"/>
          <w:sz w:val="20"/>
          <w:szCs w:val="20"/>
          <w:lang w:eastAsia="en-US"/>
        </w:rPr>
        <w:t>%</w:t>
      </w:r>
      <w:r w:rsidR="00F457F1" w:rsidRPr="005845E0">
        <w:rPr>
          <w:rFonts w:ascii="Arial" w:hAnsi="Arial" w:cs="Arial"/>
          <w:sz w:val="20"/>
          <w:szCs w:val="20"/>
        </w:rPr>
        <w:t>29</w:t>
      </w:r>
      <w:r w:rsidR="00A84C7E" w:rsidRPr="005845E0">
        <w:rPr>
          <w:rFonts w:ascii="Arial" w:hAnsi="Arial" w:cs="Arial"/>
          <w:sz w:val="20"/>
          <w:szCs w:val="20"/>
        </w:rPr>
        <w:t>,</w:t>
      </w:r>
      <w:r w:rsidR="00F457F1" w:rsidRPr="005845E0">
        <w:rPr>
          <w:rFonts w:ascii="Arial" w:hAnsi="Arial" w:cs="Arial"/>
          <w:sz w:val="20"/>
          <w:szCs w:val="20"/>
        </w:rPr>
        <w:t>97</w:t>
      </w:r>
      <w:r w:rsidR="009659AA"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si</w:t>
      </w:r>
      <w:r w:rsidRPr="005845E0">
        <w:rPr>
          <w:rFonts w:ascii="Arial" w:eastAsia="Calibri" w:hAnsi="Arial" w:cs="Arial"/>
          <w:sz w:val="20"/>
          <w:szCs w:val="20"/>
          <w:lang w:eastAsia="en-US"/>
        </w:rPr>
        <w:t xml:space="preserve"> yüksek kaliteli likit menkul kıymetlerden oluşmaktadır.</w:t>
      </w:r>
    </w:p>
    <w:p w14:paraId="26B2745F" w14:textId="61F8574C" w:rsidR="00B20327" w:rsidRPr="005845E0"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 xml:space="preserve">Banka’nın, ana fon kaynakları toplanan fonlar, alınan krediler, para piyasalarına borçlar ve </w:t>
      </w:r>
      <w:r w:rsidR="0019530A" w:rsidRPr="005845E0">
        <w:rPr>
          <w:rFonts w:ascii="Arial" w:eastAsia="Calibri" w:hAnsi="Arial" w:cs="Arial"/>
          <w:sz w:val="20"/>
          <w:szCs w:val="20"/>
          <w:lang w:eastAsia="en-US"/>
        </w:rPr>
        <w:t xml:space="preserve">sermaye benzeri </w:t>
      </w:r>
      <w:r w:rsidR="00DC0287" w:rsidRPr="005845E0">
        <w:rPr>
          <w:rFonts w:ascii="Arial" w:eastAsia="Calibri" w:hAnsi="Arial" w:cs="Arial"/>
          <w:sz w:val="20"/>
          <w:szCs w:val="20"/>
          <w:lang w:eastAsia="en-US"/>
        </w:rPr>
        <w:t>kredilerden</w:t>
      </w:r>
      <w:r w:rsidRPr="005845E0">
        <w:rPr>
          <w:rFonts w:ascii="Arial" w:eastAsia="Calibri" w:hAnsi="Arial" w:cs="Arial"/>
          <w:sz w:val="20"/>
          <w:szCs w:val="20"/>
          <w:lang w:eastAsia="en-US"/>
        </w:rPr>
        <w:t xml:space="preserve"> oluşturmaktadır. Bilanço tarihi itibarı ile fon kaynaklarının </w:t>
      </w:r>
      <w:r w:rsidR="00CA59F0" w:rsidRPr="005845E0">
        <w:rPr>
          <w:rFonts w:ascii="Arial" w:eastAsia="Calibri" w:hAnsi="Arial" w:cs="Arial"/>
          <w:sz w:val="20"/>
          <w:szCs w:val="20"/>
          <w:lang w:eastAsia="en-US"/>
        </w:rPr>
        <w:t>%</w:t>
      </w:r>
      <w:r w:rsidR="00FA080B" w:rsidRPr="005845E0">
        <w:rPr>
          <w:rFonts w:ascii="Arial" w:eastAsia="Calibri" w:hAnsi="Arial" w:cs="Arial"/>
          <w:sz w:val="20"/>
          <w:szCs w:val="20"/>
          <w:lang w:eastAsia="en-US"/>
        </w:rPr>
        <w:t>8</w:t>
      </w:r>
      <w:r w:rsidR="00F457F1" w:rsidRPr="005845E0">
        <w:rPr>
          <w:rFonts w:ascii="Arial" w:eastAsia="Calibri" w:hAnsi="Arial" w:cs="Arial"/>
          <w:sz w:val="20"/>
          <w:szCs w:val="20"/>
          <w:lang w:eastAsia="en-US"/>
        </w:rPr>
        <w:t>0</w:t>
      </w:r>
      <w:r w:rsidR="0059250D"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41</w:t>
      </w:r>
      <w:r w:rsidR="009659AA"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i</w:t>
      </w:r>
      <w:r w:rsidR="005900C4" w:rsidRPr="005845E0">
        <w:rPr>
          <w:rFonts w:ascii="Arial" w:eastAsia="Calibri" w:hAnsi="Arial" w:cs="Arial"/>
          <w:sz w:val="20"/>
          <w:szCs w:val="20"/>
          <w:lang w:eastAsia="en-US"/>
        </w:rPr>
        <w:t xml:space="preserve"> toplanan fon, </w:t>
      </w:r>
      <w:r w:rsidRPr="005845E0">
        <w:rPr>
          <w:rFonts w:ascii="Arial" w:eastAsia="Calibri" w:hAnsi="Arial" w:cs="Arial"/>
          <w:sz w:val="20"/>
          <w:szCs w:val="20"/>
          <w:lang w:eastAsia="en-US"/>
        </w:rPr>
        <w:t>%</w:t>
      </w:r>
      <w:r w:rsidR="00FA080B" w:rsidRPr="005845E0">
        <w:rPr>
          <w:rFonts w:ascii="Arial" w:eastAsia="Calibri" w:hAnsi="Arial" w:cs="Arial"/>
          <w:sz w:val="20"/>
          <w:szCs w:val="20"/>
          <w:lang w:eastAsia="en-US"/>
        </w:rPr>
        <w:t>1</w:t>
      </w:r>
      <w:r w:rsidR="00F457F1" w:rsidRPr="005845E0">
        <w:rPr>
          <w:rFonts w:ascii="Arial" w:eastAsia="Calibri" w:hAnsi="Arial" w:cs="Arial"/>
          <w:sz w:val="20"/>
          <w:szCs w:val="20"/>
          <w:lang w:eastAsia="en-US"/>
        </w:rPr>
        <w:t>9</w:t>
      </w:r>
      <w:r w:rsidR="0059250D"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59</w:t>
      </w:r>
      <w:r w:rsidR="00A24AE0" w:rsidRPr="005845E0">
        <w:rPr>
          <w:rFonts w:ascii="Arial" w:eastAsia="Calibri" w:hAnsi="Arial" w:cs="Arial"/>
          <w:sz w:val="20"/>
          <w:szCs w:val="20"/>
          <w:lang w:eastAsia="en-US"/>
        </w:rPr>
        <w:t>’</w:t>
      </w:r>
      <w:r w:rsidR="00F457F1" w:rsidRPr="005845E0">
        <w:rPr>
          <w:rFonts w:ascii="Arial" w:eastAsia="Calibri" w:hAnsi="Arial" w:cs="Arial"/>
          <w:sz w:val="20"/>
          <w:szCs w:val="20"/>
          <w:lang w:eastAsia="en-US"/>
        </w:rPr>
        <w:t>u</w:t>
      </w:r>
      <w:r w:rsidR="0019530A" w:rsidRPr="005845E0">
        <w:rPr>
          <w:rFonts w:ascii="Arial" w:eastAsia="Calibri" w:hAnsi="Arial" w:cs="Arial"/>
          <w:sz w:val="20"/>
          <w:szCs w:val="20"/>
          <w:lang w:eastAsia="en-US"/>
        </w:rPr>
        <w:t xml:space="preserve"> alınan krediler,</w:t>
      </w:r>
      <w:r w:rsidRPr="005845E0">
        <w:rPr>
          <w:rFonts w:ascii="Arial" w:eastAsia="Calibri" w:hAnsi="Arial" w:cs="Arial"/>
          <w:sz w:val="20"/>
          <w:szCs w:val="20"/>
          <w:lang w:eastAsia="en-US"/>
        </w:rPr>
        <w:t xml:space="preserve"> para piyasalarına borçlar</w:t>
      </w:r>
      <w:r w:rsidR="0019530A" w:rsidRPr="005845E0">
        <w:rPr>
          <w:rFonts w:ascii="Arial" w:eastAsia="Calibri" w:hAnsi="Arial" w:cs="Arial"/>
          <w:sz w:val="20"/>
          <w:szCs w:val="20"/>
          <w:lang w:eastAsia="en-US"/>
        </w:rPr>
        <w:t xml:space="preserve"> ve sermaye benzeri </w:t>
      </w:r>
      <w:r w:rsidR="008C1074" w:rsidRPr="005845E0">
        <w:rPr>
          <w:rFonts w:ascii="Arial" w:eastAsia="Calibri" w:hAnsi="Arial" w:cs="Arial"/>
          <w:sz w:val="20"/>
          <w:szCs w:val="20"/>
          <w:lang w:eastAsia="en-US"/>
        </w:rPr>
        <w:t>krediler</w:t>
      </w:r>
      <w:r w:rsidRPr="005845E0">
        <w:rPr>
          <w:rFonts w:ascii="Arial" w:eastAsia="Calibri" w:hAnsi="Arial" w:cs="Arial"/>
          <w:sz w:val="20"/>
          <w:szCs w:val="20"/>
          <w:lang w:eastAsia="en-US"/>
        </w:rPr>
        <w:t xml:space="preserve"> oluşturmaktadır.</w:t>
      </w:r>
    </w:p>
    <w:p w14:paraId="272718DC" w14:textId="77777777" w:rsidR="00B20327" w:rsidRPr="005845E0"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5845E0"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3C962801" w14:textId="445E6D2D" w:rsidR="003476DF" w:rsidRPr="005845E0" w:rsidRDefault="006B0E7C" w:rsidP="00B12729">
      <w:pPr>
        <w:autoSpaceDE w:val="0"/>
        <w:autoSpaceDN w:val="0"/>
        <w:adjustRightInd w:val="0"/>
        <w:spacing w:before="120"/>
        <w:ind w:right="102"/>
        <w:jc w:val="both"/>
        <w:rPr>
          <w:rFonts w:ascii="Arial" w:eastAsia="Calibri" w:hAnsi="Arial" w:cs="Arial"/>
          <w:sz w:val="20"/>
          <w:szCs w:val="20"/>
          <w:lang w:eastAsia="en-US"/>
        </w:rPr>
      </w:pPr>
      <w:r w:rsidRPr="005845E0">
        <w:rPr>
          <w:rFonts w:ascii="Arial" w:eastAsia="Calibri" w:hAnsi="Arial" w:cs="Arial"/>
          <w:sz w:val="20"/>
          <w:szCs w:val="20"/>
          <w:lang w:eastAsia="en-US"/>
        </w:rPr>
        <w:t xml:space="preserve">Banka Likidite Karşılama Oranı’na ilaveten, onun tamamlayıcı unsuru gibi görülen ve orta/uzun vadeli likidite riski ölçümünü sağlayan bir diğer önemli Basel düzenlemesi olan Net İstikrarlı Fonlama Oranı (NİFO) ölçümünü de gerçekleştirmektedir. 26 Mayıs 2023 tarih ve 32202 sayılı Resmi Gazete’de yayımlanarak yürürlüğe giren Bankaların Net İstikrarlı Fonlama Oranı Hesaplamasına İlişkin Yönetmelik gereği ilgili metrik yasal düzenlemeler çerçevesinde takip edilmeye başlanmıştır. </w:t>
      </w:r>
    </w:p>
    <w:p w14:paraId="47E8EA69" w14:textId="77777777" w:rsidR="00DC0287" w:rsidRPr="005845E0" w:rsidRDefault="00DC0287" w:rsidP="00B12729">
      <w:pPr>
        <w:pStyle w:val="BodyTextIndent"/>
        <w:spacing w:before="120" w:after="120"/>
        <w:ind w:left="540" w:right="-164" w:hanging="540"/>
        <w:rPr>
          <w:rFonts w:ascii="Arial" w:hAnsi="Arial" w:cs="Arial"/>
          <w:b/>
          <w:sz w:val="20"/>
        </w:rPr>
      </w:pPr>
      <w:r w:rsidRPr="005845E0">
        <w:rPr>
          <w:rFonts w:ascii="Arial" w:hAnsi="Arial" w:cs="Arial"/>
          <w:b/>
          <w:sz w:val="20"/>
        </w:rPr>
        <w:br w:type="page"/>
      </w:r>
    </w:p>
    <w:p w14:paraId="4D75A4B9" w14:textId="784032D4" w:rsidR="00DC0287" w:rsidRPr="005845E0" w:rsidRDefault="00DC0287" w:rsidP="00B12729">
      <w:pPr>
        <w:pageBreakBefore/>
        <w:autoSpaceDE w:val="0"/>
        <w:autoSpaceDN w:val="0"/>
        <w:adjustRightInd w:val="0"/>
        <w:spacing w:before="120" w:after="120"/>
        <w:ind w:left="-567"/>
        <w:jc w:val="both"/>
        <w:rPr>
          <w:rFonts w:ascii="Arial" w:hAnsi="Arial" w:cs="Arial"/>
          <w:sz w:val="20"/>
          <w:szCs w:val="20"/>
        </w:rPr>
      </w:pPr>
      <w:r w:rsidRPr="005845E0">
        <w:rPr>
          <w:rFonts w:ascii="Arial" w:hAnsi="Arial" w:cs="Arial"/>
          <w:b/>
          <w:sz w:val="20"/>
          <w:szCs w:val="20"/>
        </w:rPr>
        <w:lastRenderedPageBreak/>
        <w:t>V</w:t>
      </w:r>
      <w:r w:rsidR="00413CBE" w:rsidRPr="005845E0">
        <w:rPr>
          <w:rFonts w:ascii="Arial" w:hAnsi="Arial" w:cs="Arial"/>
          <w:b/>
          <w:sz w:val="20"/>
          <w:szCs w:val="20"/>
        </w:rPr>
        <w:t>I</w:t>
      </w:r>
      <w:r w:rsidRPr="005845E0">
        <w:rPr>
          <w:rFonts w:ascii="Arial" w:hAnsi="Arial" w:cs="Arial"/>
          <w:b/>
          <w:sz w:val="20"/>
          <w:szCs w:val="20"/>
        </w:rPr>
        <w:t>.</w:t>
      </w:r>
      <w:r w:rsidRPr="005845E0">
        <w:rPr>
          <w:rFonts w:ascii="Arial" w:hAnsi="Arial" w:cs="Arial"/>
          <w:b/>
          <w:sz w:val="20"/>
          <w:szCs w:val="20"/>
        </w:rPr>
        <w:tab/>
        <w:t>Likidite riskine ilişkin açıklamalar (devamı):</w:t>
      </w:r>
    </w:p>
    <w:p w14:paraId="353D1A3C" w14:textId="740CDC32" w:rsidR="002C6E36" w:rsidRPr="005845E0" w:rsidRDefault="002C6E36" w:rsidP="00B12729">
      <w:pPr>
        <w:pStyle w:val="BodyTextIndent"/>
        <w:spacing w:before="120" w:after="120"/>
        <w:ind w:left="540" w:hanging="540"/>
        <w:rPr>
          <w:rFonts w:ascii="Arial" w:hAnsi="Arial" w:cs="Arial"/>
          <w:b/>
          <w:sz w:val="20"/>
        </w:rPr>
      </w:pPr>
      <w:r w:rsidRPr="005845E0">
        <w:rPr>
          <w:rFonts w:ascii="Arial" w:hAnsi="Arial" w:cs="Arial"/>
          <w:b/>
          <w:sz w:val="20"/>
        </w:rPr>
        <w:t>Aktif ve pasif kalemlerin kalan vadelerine göre gösterimi</w:t>
      </w:r>
      <w:r w:rsidR="00C1510D" w:rsidRPr="005845E0">
        <w:rPr>
          <w:rFonts w:ascii="Arial" w:hAnsi="Arial" w:cs="Arial"/>
          <w:b/>
          <w:sz w:val="20"/>
        </w:rPr>
        <w:t>:</w:t>
      </w:r>
      <w:r w:rsidRPr="005845E0">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5845E0" w14:paraId="33920B87" w14:textId="77777777" w:rsidTr="003D793F">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5845E0" w:rsidRDefault="00512F34" w:rsidP="00B12729">
            <w:pPr>
              <w:pStyle w:val="msonormalindent0"/>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Vadesiz</w:t>
            </w:r>
            <w:r w:rsidR="001B4F39" w:rsidRPr="005845E0">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5845E0" w:rsidRDefault="00512F34" w:rsidP="00B12729">
            <w:pPr>
              <w:pStyle w:val="Heading4"/>
              <w:ind w:left="-108"/>
              <w:jc w:val="right"/>
              <w:rPr>
                <w:rFonts w:ascii="Arial" w:hAnsi="Arial" w:cs="Arial"/>
                <w:sz w:val="14"/>
                <w:szCs w:val="14"/>
                <w:lang w:val="en-US"/>
              </w:rPr>
            </w:pPr>
            <w:r w:rsidRPr="005845E0">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1-5 Yıl</w:t>
            </w:r>
          </w:p>
        </w:tc>
        <w:tc>
          <w:tcPr>
            <w:tcW w:w="936" w:type="dxa"/>
            <w:tcBorders>
              <w:top w:val="single" w:sz="4" w:space="0" w:color="auto"/>
              <w:left w:val="nil"/>
              <w:bottom w:val="single" w:sz="4" w:space="0" w:color="auto"/>
              <w:right w:val="nil"/>
            </w:tcBorders>
            <w:vAlign w:val="bottom"/>
            <w:hideMark/>
          </w:tcPr>
          <w:p w14:paraId="3D0C2144" w14:textId="77777777" w:rsidR="00512F34" w:rsidRPr="005845E0" w:rsidRDefault="00512F34" w:rsidP="00B12729">
            <w:pPr>
              <w:ind w:left="-108" w:right="-24"/>
              <w:jc w:val="center"/>
              <w:rPr>
                <w:rFonts w:ascii="Arial" w:hAnsi="Arial" w:cs="Arial"/>
                <w:b/>
                <w:snapToGrid w:val="0"/>
                <w:sz w:val="14"/>
                <w:szCs w:val="14"/>
                <w:lang w:val="en-US" w:eastAsia="en-US"/>
              </w:rPr>
            </w:pPr>
            <w:r w:rsidRPr="005845E0">
              <w:rPr>
                <w:rFonts w:ascii="Arial" w:hAnsi="Arial" w:cs="Arial"/>
                <w:b/>
                <w:snapToGrid w:val="0"/>
                <w:sz w:val="14"/>
                <w:szCs w:val="14"/>
                <w:lang w:val="en-US" w:eastAsia="en-US"/>
              </w:rPr>
              <w:t>5 Yıl ve Üzeri</w:t>
            </w:r>
          </w:p>
        </w:tc>
        <w:tc>
          <w:tcPr>
            <w:tcW w:w="1191" w:type="dxa"/>
            <w:tcBorders>
              <w:top w:val="single" w:sz="4" w:space="0" w:color="auto"/>
              <w:left w:val="nil"/>
              <w:bottom w:val="single" w:sz="4" w:space="0" w:color="auto"/>
              <w:right w:val="nil"/>
            </w:tcBorders>
            <w:vAlign w:val="bottom"/>
          </w:tcPr>
          <w:p w14:paraId="15651392" w14:textId="1486D111"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Dağıtılamayan</w:t>
            </w:r>
            <w:r w:rsidRPr="005845E0">
              <w:rPr>
                <w:rFonts w:ascii="Arial" w:hAnsi="Arial" w:cs="Arial"/>
                <w:b/>
                <w:snapToGrid w:val="0"/>
                <w:sz w:val="14"/>
                <w:szCs w:val="14"/>
                <w:lang w:val="en-US" w:eastAsia="en-US"/>
              </w:rPr>
              <w:br/>
            </w:r>
            <w:r w:rsidRPr="005845E0">
              <w:rPr>
                <w:rFonts w:ascii="Arial" w:hAnsi="Arial" w:cs="Arial"/>
                <w:b/>
                <w:snapToGrid w:val="0"/>
                <w:sz w:val="14"/>
                <w:szCs w:val="14"/>
                <w:vertAlign w:val="superscript"/>
                <w:lang w:val="en-US" w:eastAsia="en-US"/>
              </w:rPr>
              <w:t>(*</w:t>
            </w:r>
            <w:r w:rsidR="001B4F39" w:rsidRPr="005845E0">
              <w:rPr>
                <w:rFonts w:ascii="Arial" w:hAnsi="Arial" w:cs="Arial"/>
                <w:b/>
                <w:snapToGrid w:val="0"/>
                <w:sz w:val="14"/>
                <w:szCs w:val="14"/>
                <w:vertAlign w:val="superscript"/>
                <w:lang w:val="en-US" w:eastAsia="en-US"/>
              </w:rPr>
              <w:t>*</w:t>
            </w:r>
            <w:r w:rsidRPr="005845E0">
              <w:rPr>
                <w:rFonts w:ascii="Arial" w:hAnsi="Arial" w:cs="Arial"/>
                <w:b/>
                <w:snapToGrid w:val="0"/>
                <w:sz w:val="14"/>
                <w:szCs w:val="14"/>
                <w:vertAlign w:val="superscript"/>
                <w:lang w:val="en-US" w:eastAsia="en-US"/>
              </w:rPr>
              <w:t>**)(*</w:t>
            </w:r>
            <w:r w:rsidR="001B4F39" w:rsidRPr="005845E0">
              <w:rPr>
                <w:rFonts w:ascii="Arial" w:hAnsi="Arial" w:cs="Arial"/>
                <w:b/>
                <w:snapToGrid w:val="0"/>
                <w:sz w:val="14"/>
                <w:szCs w:val="14"/>
                <w:vertAlign w:val="superscript"/>
                <w:lang w:val="en-US" w:eastAsia="en-US"/>
              </w:rPr>
              <w:t>*</w:t>
            </w:r>
            <w:r w:rsidRPr="005845E0">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5845E0" w:rsidRDefault="00512F34" w:rsidP="00B12729">
            <w:pPr>
              <w:ind w:left="-108"/>
              <w:jc w:val="right"/>
              <w:rPr>
                <w:rFonts w:ascii="Arial" w:hAnsi="Arial" w:cs="Arial"/>
                <w:b/>
                <w:snapToGrid w:val="0"/>
                <w:sz w:val="14"/>
                <w:szCs w:val="14"/>
                <w:lang w:val="en-US" w:eastAsia="en-US"/>
              </w:rPr>
            </w:pPr>
            <w:r w:rsidRPr="005845E0">
              <w:rPr>
                <w:rFonts w:ascii="Arial" w:hAnsi="Arial" w:cs="Arial"/>
                <w:b/>
                <w:snapToGrid w:val="0"/>
                <w:sz w:val="14"/>
                <w:szCs w:val="14"/>
                <w:lang w:val="en-US" w:eastAsia="en-US"/>
              </w:rPr>
              <w:t>Toplam</w:t>
            </w:r>
          </w:p>
        </w:tc>
      </w:tr>
      <w:tr w:rsidR="00512F34" w:rsidRPr="005845E0" w14:paraId="3B5FF1D1" w14:textId="77777777" w:rsidTr="003D793F">
        <w:trPr>
          <w:trHeight w:val="113"/>
        </w:trPr>
        <w:tc>
          <w:tcPr>
            <w:tcW w:w="2198" w:type="dxa"/>
            <w:tcBorders>
              <w:left w:val="nil"/>
              <w:bottom w:val="single" w:sz="4" w:space="0" w:color="auto"/>
              <w:right w:val="nil"/>
            </w:tcBorders>
            <w:vAlign w:val="bottom"/>
          </w:tcPr>
          <w:p w14:paraId="04D10CEB" w14:textId="77777777" w:rsidR="00512F34" w:rsidRPr="005845E0" w:rsidRDefault="00512F34" w:rsidP="00B12729">
            <w:pPr>
              <w:pStyle w:val="msobodytextindent0"/>
              <w:ind w:left="-108" w:firstLine="20"/>
              <w:jc w:val="left"/>
              <w:rPr>
                <w:rFonts w:ascii="Arial" w:hAnsi="Arial" w:cs="Arial"/>
                <w:b/>
                <w:sz w:val="14"/>
                <w:szCs w:val="14"/>
                <w:lang w:val="en-US"/>
              </w:rPr>
            </w:pPr>
            <w:r w:rsidRPr="005845E0">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5845E0" w:rsidRDefault="00512F34" w:rsidP="00B12729">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5845E0" w:rsidRDefault="00512F34" w:rsidP="00B12729">
            <w:pPr>
              <w:pStyle w:val="msobodytextindent0"/>
              <w:ind w:left="-108" w:firstLine="0"/>
              <w:jc w:val="right"/>
              <w:rPr>
                <w:rFonts w:ascii="Arial" w:hAnsi="Arial" w:cs="Arial"/>
                <w:b/>
                <w:sz w:val="14"/>
                <w:szCs w:val="14"/>
                <w:lang w:val="en-US"/>
              </w:rPr>
            </w:pPr>
          </w:p>
        </w:tc>
      </w:tr>
      <w:tr w:rsidR="00C0236D" w:rsidRPr="005845E0" w14:paraId="116B2AF6" w14:textId="77777777" w:rsidTr="003D793F">
        <w:trPr>
          <w:trHeight w:val="64"/>
        </w:trPr>
        <w:tc>
          <w:tcPr>
            <w:tcW w:w="2198" w:type="dxa"/>
            <w:tcBorders>
              <w:top w:val="single" w:sz="4" w:space="0" w:color="auto"/>
            </w:tcBorders>
            <w:hideMark/>
          </w:tcPr>
          <w:p w14:paraId="6ACCA2F5" w14:textId="77777777" w:rsidR="00C0236D" w:rsidRPr="005845E0" w:rsidRDefault="00C0236D" w:rsidP="00B12729">
            <w:pPr>
              <w:pStyle w:val="msobodytextindent0"/>
              <w:ind w:left="79" w:hanging="153"/>
              <w:rPr>
                <w:rFonts w:ascii="Arial" w:hAnsi="Arial" w:cs="Arial"/>
                <w:b/>
                <w:sz w:val="14"/>
                <w:szCs w:val="14"/>
                <w:lang w:val="en-US"/>
              </w:rPr>
            </w:pPr>
            <w:r w:rsidRPr="005845E0">
              <w:rPr>
                <w:rFonts w:ascii="Arial" w:hAnsi="Arial" w:cs="Arial"/>
                <w:b/>
                <w:bCs/>
                <w:sz w:val="14"/>
                <w:szCs w:val="14"/>
                <w:lang w:val="en-US"/>
              </w:rPr>
              <w:t>Varlıklar</w:t>
            </w:r>
          </w:p>
        </w:tc>
        <w:tc>
          <w:tcPr>
            <w:tcW w:w="1063" w:type="dxa"/>
            <w:tcBorders>
              <w:top w:val="single" w:sz="4" w:space="0" w:color="auto"/>
            </w:tcBorders>
            <w:vAlign w:val="bottom"/>
          </w:tcPr>
          <w:p w14:paraId="47948E82" w14:textId="70BA9B25" w:rsidR="00C0236D" w:rsidRPr="005845E0"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292BF4A8" w14:textId="2CA27DA3" w:rsidR="00C0236D" w:rsidRPr="005845E0" w:rsidRDefault="00C0236D" w:rsidP="00B12729">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5845E0" w:rsidRDefault="00C0236D" w:rsidP="00B12729">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5845E0" w:rsidRDefault="00C0236D" w:rsidP="00B12729">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5845E0" w:rsidRDefault="00C0236D" w:rsidP="00B12729">
            <w:pPr>
              <w:jc w:val="right"/>
              <w:rPr>
                <w:rFonts w:ascii="Arial" w:hAnsi="Arial" w:cs="Arial"/>
                <w:b/>
                <w:bCs/>
                <w:sz w:val="14"/>
                <w:szCs w:val="18"/>
                <w:lang w:val="en-US" w:eastAsia="en-US"/>
              </w:rPr>
            </w:pPr>
          </w:p>
        </w:tc>
        <w:tc>
          <w:tcPr>
            <w:tcW w:w="936" w:type="dxa"/>
            <w:tcBorders>
              <w:top w:val="single" w:sz="4" w:space="0" w:color="auto"/>
            </w:tcBorders>
            <w:vAlign w:val="bottom"/>
          </w:tcPr>
          <w:p w14:paraId="3BCEBDCF" w14:textId="3F832F25" w:rsidR="00C0236D" w:rsidRPr="005845E0" w:rsidRDefault="00C0236D" w:rsidP="00B12729">
            <w:pPr>
              <w:jc w:val="right"/>
              <w:rPr>
                <w:rFonts w:ascii="Arial" w:hAnsi="Arial" w:cs="Arial"/>
                <w:b/>
                <w:bCs/>
                <w:sz w:val="14"/>
                <w:szCs w:val="18"/>
                <w:lang w:val="en-US" w:eastAsia="en-US"/>
              </w:rPr>
            </w:pPr>
          </w:p>
        </w:tc>
        <w:tc>
          <w:tcPr>
            <w:tcW w:w="1191" w:type="dxa"/>
            <w:tcBorders>
              <w:top w:val="single" w:sz="4" w:space="0" w:color="auto"/>
            </w:tcBorders>
            <w:vAlign w:val="bottom"/>
          </w:tcPr>
          <w:p w14:paraId="055483C5" w14:textId="7BBDE83C" w:rsidR="00C0236D" w:rsidRPr="005845E0"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164FE0AE" w14:textId="306A5EA7" w:rsidR="00C0236D" w:rsidRPr="005845E0" w:rsidRDefault="00C0236D" w:rsidP="00B12729">
            <w:pPr>
              <w:jc w:val="right"/>
              <w:rPr>
                <w:rFonts w:ascii="Arial" w:hAnsi="Arial" w:cs="Arial"/>
                <w:b/>
                <w:bCs/>
                <w:sz w:val="14"/>
                <w:szCs w:val="18"/>
                <w:lang w:val="en-US" w:eastAsia="en-US"/>
              </w:rPr>
            </w:pPr>
          </w:p>
        </w:tc>
      </w:tr>
      <w:tr w:rsidR="009A1B1F" w:rsidRPr="005845E0" w14:paraId="3552CA88" w14:textId="77777777" w:rsidTr="00122B01">
        <w:trPr>
          <w:trHeight w:val="113"/>
        </w:trPr>
        <w:tc>
          <w:tcPr>
            <w:tcW w:w="2198" w:type="dxa"/>
            <w:vAlign w:val="bottom"/>
            <w:hideMark/>
          </w:tcPr>
          <w:p w14:paraId="575BD83D" w14:textId="77777777" w:rsidR="009A1B1F" w:rsidRPr="005845E0" w:rsidRDefault="009A1B1F" w:rsidP="009A1B1F">
            <w:pPr>
              <w:ind w:left="12"/>
              <w:rPr>
                <w:rFonts w:ascii="Arial" w:hAnsi="Arial" w:cs="Arial"/>
                <w:snapToGrid w:val="0"/>
                <w:sz w:val="14"/>
                <w:szCs w:val="14"/>
                <w:lang w:eastAsia="en-US"/>
              </w:rPr>
            </w:pPr>
            <w:r w:rsidRPr="005845E0">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6DE6FBD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24.285.181</w:t>
            </w:r>
          </w:p>
        </w:tc>
        <w:tc>
          <w:tcPr>
            <w:tcW w:w="992" w:type="dxa"/>
            <w:vAlign w:val="bottom"/>
          </w:tcPr>
          <w:p w14:paraId="428C5898" w14:textId="6F316A5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24.798.354</w:t>
            </w:r>
          </w:p>
        </w:tc>
        <w:tc>
          <w:tcPr>
            <w:tcW w:w="966" w:type="dxa"/>
            <w:vAlign w:val="bottom"/>
          </w:tcPr>
          <w:p w14:paraId="1D2FA87F" w14:textId="0A18045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44" w:type="dxa"/>
            <w:vAlign w:val="bottom"/>
          </w:tcPr>
          <w:p w14:paraId="485FCB7B" w14:textId="3F08EAD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1E0E0221" w14:textId="3D79FE3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1A747AAA" w14:textId="59269B6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01929AF6" w14:textId="6005866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704F829E" w14:textId="7B7B3B4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49.083.535</w:t>
            </w:r>
          </w:p>
        </w:tc>
      </w:tr>
      <w:tr w:rsidR="009A1B1F" w:rsidRPr="005845E0" w14:paraId="532D5E4E" w14:textId="77777777" w:rsidTr="00122B01">
        <w:trPr>
          <w:trHeight w:val="113"/>
        </w:trPr>
        <w:tc>
          <w:tcPr>
            <w:tcW w:w="2198" w:type="dxa"/>
            <w:vAlign w:val="bottom"/>
            <w:hideMark/>
          </w:tcPr>
          <w:p w14:paraId="44308E69"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 xml:space="preserve">Bankalar </w:t>
            </w:r>
          </w:p>
        </w:tc>
        <w:tc>
          <w:tcPr>
            <w:tcW w:w="1063" w:type="dxa"/>
            <w:vAlign w:val="bottom"/>
          </w:tcPr>
          <w:p w14:paraId="15D4252B" w14:textId="3EEB0F0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6.920.772</w:t>
            </w:r>
          </w:p>
        </w:tc>
        <w:tc>
          <w:tcPr>
            <w:tcW w:w="992" w:type="dxa"/>
            <w:vAlign w:val="bottom"/>
          </w:tcPr>
          <w:p w14:paraId="06A29FFE" w14:textId="1C562B2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6.516.426</w:t>
            </w:r>
          </w:p>
        </w:tc>
        <w:tc>
          <w:tcPr>
            <w:tcW w:w="966" w:type="dxa"/>
            <w:vAlign w:val="bottom"/>
          </w:tcPr>
          <w:p w14:paraId="27E07DAF" w14:textId="4039679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839.446</w:t>
            </w:r>
          </w:p>
        </w:tc>
        <w:tc>
          <w:tcPr>
            <w:tcW w:w="944" w:type="dxa"/>
            <w:vAlign w:val="bottom"/>
          </w:tcPr>
          <w:p w14:paraId="6A427511" w14:textId="2A3DEF7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12920CDB" w14:textId="0D24AED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0803F4D2" w14:textId="4968CB5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1AD3C5CD" w14:textId="30E1FEF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49581513" w14:textId="0A61795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14.276.644</w:t>
            </w:r>
          </w:p>
        </w:tc>
      </w:tr>
      <w:tr w:rsidR="009A1B1F" w:rsidRPr="005845E0" w14:paraId="22D003A2" w14:textId="77777777" w:rsidTr="00122B01">
        <w:trPr>
          <w:trHeight w:val="382"/>
        </w:trPr>
        <w:tc>
          <w:tcPr>
            <w:tcW w:w="2198" w:type="dxa"/>
            <w:vAlign w:val="bottom"/>
            <w:hideMark/>
          </w:tcPr>
          <w:p w14:paraId="0E87BF77" w14:textId="6CFBEEFE" w:rsidR="009A1B1F" w:rsidRPr="005845E0" w:rsidRDefault="009A1B1F" w:rsidP="009A1B1F">
            <w:pPr>
              <w:ind w:left="12"/>
              <w:rPr>
                <w:rFonts w:ascii="Arial" w:hAnsi="Arial" w:cs="Arial"/>
                <w:snapToGrid w:val="0"/>
                <w:sz w:val="14"/>
                <w:szCs w:val="14"/>
                <w:lang w:eastAsia="en-US"/>
              </w:rPr>
            </w:pPr>
            <w:r w:rsidRPr="005845E0">
              <w:rPr>
                <w:rFonts w:ascii="Arial" w:hAnsi="Arial" w:cs="Arial"/>
                <w:snapToGrid w:val="0"/>
                <w:sz w:val="14"/>
                <w:szCs w:val="14"/>
                <w:lang w:eastAsia="en-US"/>
              </w:rPr>
              <w:t>Gerçeğe Uygun Değer Farkı Kâr veya Zarara Yansıtılan Finansal Varlıklar</w:t>
            </w:r>
            <w:r w:rsidRPr="005845E0">
              <w:rPr>
                <w:rFonts w:ascii="Arial" w:hAnsi="Arial" w:cs="Arial"/>
                <w:snapToGrid w:val="0"/>
                <w:sz w:val="14"/>
                <w:szCs w:val="14"/>
                <w:vertAlign w:val="superscript"/>
                <w:lang w:eastAsia="en-US"/>
              </w:rPr>
              <w:t xml:space="preserve"> (**)</w:t>
            </w:r>
          </w:p>
        </w:tc>
        <w:tc>
          <w:tcPr>
            <w:tcW w:w="1063" w:type="dxa"/>
            <w:vAlign w:val="bottom"/>
          </w:tcPr>
          <w:p w14:paraId="08C8E5A4" w14:textId="17C4EB9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4.458.391</w:t>
            </w:r>
          </w:p>
        </w:tc>
        <w:tc>
          <w:tcPr>
            <w:tcW w:w="992" w:type="dxa"/>
            <w:vAlign w:val="bottom"/>
          </w:tcPr>
          <w:p w14:paraId="1E1E7AE7" w14:textId="78BE20E1"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100.202</w:t>
            </w:r>
          </w:p>
        </w:tc>
        <w:tc>
          <w:tcPr>
            <w:tcW w:w="966" w:type="dxa"/>
            <w:vAlign w:val="bottom"/>
          </w:tcPr>
          <w:p w14:paraId="125DBDD9" w14:textId="76657CD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5.751.369</w:t>
            </w:r>
          </w:p>
        </w:tc>
        <w:tc>
          <w:tcPr>
            <w:tcW w:w="944" w:type="dxa"/>
            <w:vAlign w:val="bottom"/>
          </w:tcPr>
          <w:p w14:paraId="3148DDB6" w14:textId="1CCD3A7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5.683.171</w:t>
            </w:r>
          </w:p>
        </w:tc>
        <w:tc>
          <w:tcPr>
            <w:tcW w:w="924" w:type="dxa"/>
            <w:vAlign w:val="bottom"/>
          </w:tcPr>
          <w:p w14:paraId="536E6B94" w14:textId="3EC9348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3.773.440</w:t>
            </w:r>
          </w:p>
        </w:tc>
        <w:tc>
          <w:tcPr>
            <w:tcW w:w="936" w:type="dxa"/>
            <w:vAlign w:val="bottom"/>
          </w:tcPr>
          <w:p w14:paraId="4E21EC26" w14:textId="124F721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66.949</w:t>
            </w:r>
          </w:p>
        </w:tc>
        <w:tc>
          <w:tcPr>
            <w:tcW w:w="1191" w:type="dxa"/>
            <w:vAlign w:val="bottom"/>
          </w:tcPr>
          <w:p w14:paraId="066D506A" w14:textId="74F48E2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2AB2A77C" w14:textId="531189C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19.833.522</w:t>
            </w:r>
          </w:p>
        </w:tc>
      </w:tr>
      <w:tr w:rsidR="009A1B1F" w:rsidRPr="005845E0" w14:paraId="55C61F1E" w14:textId="77777777" w:rsidTr="00122B01">
        <w:trPr>
          <w:trHeight w:val="113"/>
        </w:trPr>
        <w:tc>
          <w:tcPr>
            <w:tcW w:w="2198" w:type="dxa"/>
            <w:vAlign w:val="bottom"/>
            <w:hideMark/>
          </w:tcPr>
          <w:p w14:paraId="2128318C"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Para Piyasalarından Alacaklar</w:t>
            </w:r>
          </w:p>
        </w:tc>
        <w:tc>
          <w:tcPr>
            <w:tcW w:w="1063" w:type="dxa"/>
            <w:vAlign w:val="bottom"/>
          </w:tcPr>
          <w:p w14:paraId="1E019D94" w14:textId="1D9B65F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3F0708D0" w14:textId="34D27D89"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66" w:type="dxa"/>
            <w:vAlign w:val="bottom"/>
          </w:tcPr>
          <w:p w14:paraId="0BE9E96F" w14:textId="091B83A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44" w:type="dxa"/>
            <w:vAlign w:val="bottom"/>
          </w:tcPr>
          <w:p w14:paraId="27AD00F2" w14:textId="6EB2666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330A118A" w14:textId="0FEA2F7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244FBBDE" w14:textId="161AC0A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21E6FA3C" w14:textId="643EEA0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351A8752" w14:textId="405C47C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r>
      <w:tr w:rsidR="009A1B1F" w:rsidRPr="005845E0" w14:paraId="3D42459A" w14:textId="77777777" w:rsidTr="00122B01">
        <w:trPr>
          <w:trHeight w:val="177"/>
        </w:trPr>
        <w:tc>
          <w:tcPr>
            <w:tcW w:w="2198" w:type="dxa"/>
            <w:vAlign w:val="bottom"/>
            <w:hideMark/>
          </w:tcPr>
          <w:p w14:paraId="2CA4A2EF" w14:textId="77777777" w:rsidR="009A1B1F" w:rsidRPr="005845E0" w:rsidRDefault="009A1B1F" w:rsidP="009A1B1F">
            <w:pPr>
              <w:ind w:left="12"/>
              <w:rPr>
                <w:rFonts w:ascii="Arial" w:hAnsi="Arial" w:cs="Arial"/>
                <w:snapToGrid w:val="0"/>
                <w:sz w:val="14"/>
                <w:szCs w:val="14"/>
                <w:lang w:eastAsia="en-US"/>
              </w:rPr>
            </w:pPr>
            <w:r w:rsidRPr="005845E0">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1077523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45.261</w:t>
            </w:r>
          </w:p>
        </w:tc>
        <w:tc>
          <w:tcPr>
            <w:tcW w:w="992" w:type="dxa"/>
            <w:vAlign w:val="bottom"/>
          </w:tcPr>
          <w:p w14:paraId="277812C6" w14:textId="5E66935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2.612.642</w:t>
            </w:r>
          </w:p>
        </w:tc>
        <w:tc>
          <w:tcPr>
            <w:tcW w:w="966" w:type="dxa"/>
            <w:vAlign w:val="bottom"/>
          </w:tcPr>
          <w:p w14:paraId="447501C2" w14:textId="79F054CB"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697.869</w:t>
            </w:r>
          </w:p>
        </w:tc>
        <w:tc>
          <w:tcPr>
            <w:tcW w:w="944" w:type="dxa"/>
            <w:vAlign w:val="bottom"/>
          </w:tcPr>
          <w:p w14:paraId="57D1426C" w14:textId="43A32E3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534.424</w:t>
            </w:r>
          </w:p>
        </w:tc>
        <w:tc>
          <w:tcPr>
            <w:tcW w:w="924" w:type="dxa"/>
            <w:vAlign w:val="bottom"/>
          </w:tcPr>
          <w:p w14:paraId="11EE0600" w14:textId="5A48C88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2.828.466</w:t>
            </w:r>
          </w:p>
        </w:tc>
        <w:tc>
          <w:tcPr>
            <w:tcW w:w="936" w:type="dxa"/>
            <w:vAlign w:val="bottom"/>
          </w:tcPr>
          <w:p w14:paraId="7368DC87" w14:textId="52C5100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813.429</w:t>
            </w:r>
          </w:p>
        </w:tc>
        <w:tc>
          <w:tcPr>
            <w:tcW w:w="1191" w:type="dxa"/>
            <w:vAlign w:val="bottom"/>
          </w:tcPr>
          <w:p w14:paraId="18E11F88" w14:textId="71ED7A0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0F835AE2" w14:textId="1E29092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7.532.091</w:t>
            </w:r>
          </w:p>
        </w:tc>
      </w:tr>
      <w:tr w:rsidR="009A1B1F" w:rsidRPr="005845E0" w14:paraId="7140E1B4" w14:textId="77777777" w:rsidTr="00122B01">
        <w:trPr>
          <w:trHeight w:val="113"/>
        </w:trPr>
        <w:tc>
          <w:tcPr>
            <w:tcW w:w="2198" w:type="dxa"/>
            <w:vAlign w:val="bottom"/>
            <w:hideMark/>
          </w:tcPr>
          <w:p w14:paraId="3274F2F2" w14:textId="180C80A2"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Verilen Krediler</w:t>
            </w:r>
            <w:r w:rsidRPr="005845E0">
              <w:rPr>
                <w:rFonts w:ascii="Arial" w:hAnsi="Arial" w:cs="Arial"/>
                <w:sz w:val="15"/>
                <w:szCs w:val="15"/>
                <w:vertAlign w:val="superscript"/>
              </w:rPr>
              <w:t>(***)</w:t>
            </w:r>
          </w:p>
        </w:tc>
        <w:tc>
          <w:tcPr>
            <w:tcW w:w="1063" w:type="dxa"/>
            <w:vAlign w:val="bottom"/>
          </w:tcPr>
          <w:p w14:paraId="4B990B20" w14:textId="3BFA55E9"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458.112</w:t>
            </w:r>
          </w:p>
        </w:tc>
        <w:tc>
          <w:tcPr>
            <w:tcW w:w="992" w:type="dxa"/>
            <w:vAlign w:val="bottom"/>
          </w:tcPr>
          <w:p w14:paraId="494CA2F7" w14:textId="6241C15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15.033.051</w:t>
            </w:r>
          </w:p>
        </w:tc>
        <w:tc>
          <w:tcPr>
            <w:tcW w:w="966" w:type="dxa"/>
            <w:vAlign w:val="bottom"/>
          </w:tcPr>
          <w:p w14:paraId="1C14BD7E" w14:textId="43645D4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21.465.643</w:t>
            </w:r>
          </w:p>
        </w:tc>
        <w:tc>
          <w:tcPr>
            <w:tcW w:w="944" w:type="dxa"/>
            <w:vAlign w:val="bottom"/>
          </w:tcPr>
          <w:p w14:paraId="62B6437E" w14:textId="3657C41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41.087.595</w:t>
            </w:r>
          </w:p>
        </w:tc>
        <w:tc>
          <w:tcPr>
            <w:tcW w:w="924" w:type="dxa"/>
            <w:vAlign w:val="bottom"/>
          </w:tcPr>
          <w:p w14:paraId="054825DF" w14:textId="7FED8369"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24.883.899</w:t>
            </w:r>
          </w:p>
        </w:tc>
        <w:tc>
          <w:tcPr>
            <w:tcW w:w="936" w:type="dxa"/>
            <w:vAlign w:val="bottom"/>
          </w:tcPr>
          <w:p w14:paraId="3BE1A179" w14:textId="3F99FB2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1.721.724</w:t>
            </w:r>
          </w:p>
        </w:tc>
        <w:tc>
          <w:tcPr>
            <w:tcW w:w="1191" w:type="dxa"/>
            <w:vAlign w:val="bottom"/>
          </w:tcPr>
          <w:p w14:paraId="59FC610B" w14:textId="44AE154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87.490</w:t>
            </w:r>
          </w:p>
        </w:tc>
        <w:tc>
          <w:tcPr>
            <w:tcW w:w="992" w:type="dxa"/>
            <w:vAlign w:val="bottom"/>
          </w:tcPr>
          <w:p w14:paraId="4223C4C7" w14:textId="7682DAD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104.737.514</w:t>
            </w:r>
          </w:p>
        </w:tc>
      </w:tr>
      <w:tr w:rsidR="009A1B1F" w:rsidRPr="005845E0" w14:paraId="16C2B1B6" w14:textId="77777777" w:rsidTr="00122B01">
        <w:trPr>
          <w:trHeight w:val="243"/>
        </w:trPr>
        <w:tc>
          <w:tcPr>
            <w:tcW w:w="2198" w:type="dxa"/>
            <w:vAlign w:val="bottom"/>
            <w:hideMark/>
          </w:tcPr>
          <w:p w14:paraId="611FA74E"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50C0C0A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54D7A064" w14:textId="60BF367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214.548</w:t>
            </w:r>
          </w:p>
        </w:tc>
        <w:tc>
          <w:tcPr>
            <w:tcW w:w="966" w:type="dxa"/>
            <w:vAlign w:val="bottom"/>
          </w:tcPr>
          <w:p w14:paraId="6F310D18" w14:textId="532D543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1.331.218</w:t>
            </w:r>
          </w:p>
        </w:tc>
        <w:tc>
          <w:tcPr>
            <w:tcW w:w="944" w:type="dxa"/>
            <w:vAlign w:val="bottom"/>
          </w:tcPr>
          <w:p w14:paraId="47D039B8" w14:textId="294A554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6.207.418</w:t>
            </w:r>
          </w:p>
        </w:tc>
        <w:tc>
          <w:tcPr>
            <w:tcW w:w="924" w:type="dxa"/>
            <w:vAlign w:val="bottom"/>
          </w:tcPr>
          <w:p w14:paraId="1A43262E" w14:textId="456AF8A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17.479.036</w:t>
            </w:r>
          </w:p>
        </w:tc>
        <w:tc>
          <w:tcPr>
            <w:tcW w:w="936" w:type="dxa"/>
            <w:vAlign w:val="bottom"/>
          </w:tcPr>
          <w:p w14:paraId="1D1C807D" w14:textId="400885D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3.620.323</w:t>
            </w:r>
          </w:p>
        </w:tc>
        <w:tc>
          <w:tcPr>
            <w:tcW w:w="1191" w:type="dxa"/>
            <w:vAlign w:val="bottom"/>
          </w:tcPr>
          <w:p w14:paraId="697A03B7" w14:textId="0796425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08ED6830" w14:textId="2087FCE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28.852.543</w:t>
            </w:r>
          </w:p>
        </w:tc>
      </w:tr>
      <w:tr w:rsidR="009A1B1F" w:rsidRPr="005845E0" w14:paraId="3DB0E569" w14:textId="77777777" w:rsidTr="00122B01">
        <w:trPr>
          <w:trHeight w:val="113"/>
        </w:trPr>
        <w:tc>
          <w:tcPr>
            <w:tcW w:w="2198" w:type="dxa"/>
            <w:vAlign w:val="bottom"/>
            <w:hideMark/>
          </w:tcPr>
          <w:p w14:paraId="46285667"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Diğer Varlıklar</w:t>
            </w:r>
          </w:p>
        </w:tc>
        <w:tc>
          <w:tcPr>
            <w:tcW w:w="1063" w:type="dxa"/>
            <w:vAlign w:val="bottom"/>
          </w:tcPr>
          <w:p w14:paraId="14878B9B" w14:textId="40F58A6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2F037926" w14:textId="5C8114F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66" w:type="dxa"/>
            <w:vAlign w:val="bottom"/>
          </w:tcPr>
          <w:p w14:paraId="334B775B" w14:textId="5D8EE0D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5.649</w:t>
            </w:r>
          </w:p>
        </w:tc>
        <w:tc>
          <w:tcPr>
            <w:tcW w:w="944" w:type="dxa"/>
            <w:vAlign w:val="bottom"/>
          </w:tcPr>
          <w:p w14:paraId="712E9BA6" w14:textId="40332E1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16.940</w:t>
            </w:r>
          </w:p>
        </w:tc>
        <w:tc>
          <w:tcPr>
            <w:tcW w:w="924" w:type="dxa"/>
            <w:vAlign w:val="bottom"/>
          </w:tcPr>
          <w:p w14:paraId="241614FC" w14:textId="4F55B7A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410.894</w:t>
            </w:r>
          </w:p>
        </w:tc>
        <w:tc>
          <w:tcPr>
            <w:tcW w:w="936" w:type="dxa"/>
            <w:vAlign w:val="bottom"/>
          </w:tcPr>
          <w:p w14:paraId="7E2FCDC0" w14:textId="2EE1460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457.961</w:t>
            </w:r>
          </w:p>
        </w:tc>
        <w:tc>
          <w:tcPr>
            <w:tcW w:w="1191" w:type="dxa"/>
            <w:vAlign w:val="bottom"/>
          </w:tcPr>
          <w:p w14:paraId="0AF54686" w14:textId="06E3730B"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6.962.202</w:t>
            </w:r>
          </w:p>
        </w:tc>
        <w:tc>
          <w:tcPr>
            <w:tcW w:w="992" w:type="dxa"/>
            <w:vAlign w:val="bottom"/>
          </w:tcPr>
          <w:p w14:paraId="7E9F3B3F" w14:textId="2F7DF0D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7.853.646</w:t>
            </w:r>
          </w:p>
        </w:tc>
      </w:tr>
      <w:tr w:rsidR="009A1B1F" w:rsidRPr="005845E0" w14:paraId="34825D28" w14:textId="77777777" w:rsidTr="00122B01">
        <w:trPr>
          <w:trHeight w:val="113"/>
        </w:trPr>
        <w:tc>
          <w:tcPr>
            <w:tcW w:w="2198" w:type="dxa"/>
            <w:tcBorders>
              <w:top w:val="nil"/>
              <w:left w:val="nil"/>
              <w:bottom w:val="single" w:sz="4" w:space="0" w:color="auto"/>
              <w:right w:val="nil"/>
            </w:tcBorders>
            <w:vAlign w:val="bottom"/>
          </w:tcPr>
          <w:p w14:paraId="465DBAFF" w14:textId="77777777" w:rsidR="009A1B1F" w:rsidRPr="005845E0" w:rsidRDefault="009A1B1F" w:rsidP="009A1B1F">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9A1B1F" w:rsidRPr="005845E0" w:rsidRDefault="009A1B1F" w:rsidP="00122B0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75FA63A" w14:textId="31AA6E54" w:rsidR="009A1B1F" w:rsidRPr="005845E0" w:rsidRDefault="009A1B1F" w:rsidP="00122B01">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6808B8E7" w:rsidR="009A1B1F" w:rsidRPr="005845E0" w:rsidRDefault="009A1B1F" w:rsidP="00122B01">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5D60DCF0" w:rsidR="009A1B1F" w:rsidRPr="005845E0" w:rsidRDefault="009A1B1F" w:rsidP="00122B01">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3FE55E56" w:rsidR="009A1B1F" w:rsidRPr="005845E0" w:rsidRDefault="009A1B1F" w:rsidP="00122B01">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009C1E25" w14:textId="03A3D9C0" w:rsidR="009A1B1F" w:rsidRPr="005845E0" w:rsidRDefault="009A1B1F" w:rsidP="00122B01">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003D3063" w14:textId="176B1F7E" w:rsidR="009A1B1F" w:rsidRPr="005845E0" w:rsidRDefault="009A1B1F" w:rsidP="00122B0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675E942" w14:textId="29615E4B" w:rsidR="009A1B1F" w:rsidRPr="005845E0" w:rsidRDefault="009A1B1F" w:rsidP="00122B01">
            <w:pPr>
              <w:jc w:val="right"/>
              <w:rPr>
                <w:rFonts w:ascii="Arial" w:hAnsi="Arial" w:cs="Arial"/>
                <w:bCs/>
                <w:sz w:val="13"/>
                <w:szCs w:val="13"/>
                <w:lang w:val="en-US" w:eastAsia="en-US"/>
              </w:rPr>
            </w:pPr>
          </w:p>
        </w:tc>
      </w:tr>
      <w:tr w:rsidR="009A1B1F" w:rsidRPr="005845E0" w14:paraId="51557FF2" w14:textId="77777777" w:rsidTr="00122B01">
        <w:trPr>
          <w:trHeight w:val="113"/>
        </w:trPr>
        <w:tc>
          <w:tcPr>
            <w:tcW w:w="2198" w:type="dxa"/>
            <w:tcBorders>
              <w:top w:val="single" w:sz="4" w:space="0" w:color="auto"/>
              <w:left w:val="nil"/>
              <w:bottom w:val="single" w:sz="4" w:space="0" w:color="auto"/>
              <w:right w:val="nil"/>
            </w:tcBorders>
            <w:vAlign w:val="bottom"/>
            <w:hideMark/>
          </w:tcPr>
          <w:p w14:paraId="083CA33F" w14:textId="77777777" w:rsidR="009A1B1F" w:rsidRPr="005845E0" w:rsidRDefault="009A1B1F" w:rsidP="009A1B1F">
            <w:pPr>
              <w:pStyle w:val="msobodytextindent0"/>
              <w:ind w:left="79" w:hanging="187"/>
              <w:jc w:val="left"/>
              <w:rPr>
                <w:rFonts w:ascii="Arial" w:hAnsi="Arial" w:cs="Arial"/>
                <w:b/>
                <w:sz w:val="14"/>
                <w:szCs w:val="14"/>
                <w:lang w:val="en-US"/>
              </w:rPr>
            </w:pPr>
            <w:r w:rsidRPr="005845E0">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17AD9824"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36.167.717</w:t>
            </w:r>
          </w:p>
        </w:tc>
        <w:tc>
          <w:tcPr>
            <w:tcW w:w="992" w:type="dxa"/>
            <w:tcBorders>
              <w:top w:val="single" w:sz="4" w:space="0" w:color="auto"/>
              <w:left w:val="nil"/>
              <w:bottom w:val="single" w:sz="4" w:space="0" w:color="auto"/>
              <w:right w:val="nil"/>
            </w:tcBorders>
            <w:vAlign w:val="bottom"/>
          </w:tcPr>
          <w:p w14:paraId="1653BABC" w14:textId="4AF6D02B"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49.275.223</w:t>
            </w:r>
          </w:p>
        </w:tc>
        <w:tc>
          <w:tcPr>
            <w:tcW w:w="966" w:type="dxa"/>
            <w:tcBorders>
              <w:top w:val="single" w:sz="4" w:space="0" w:color="auto"/>
              <w:left w:val="nil"/>
              <w:bottom w:val="single" w:sz="4" w:space="0" w:color="auto"/>
              <w:right w:val="nil"/>
            </w:tcBorders>
            <w:vAlign w:val="bottom"/>
          </w:tcPr>
          <w:p w14:paraId="252F6F87" w14:textId="127685B7"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30.091.194</w:t>
            </w:r>
          </w:p>
        </w:tc>
        <w:tc>
          <w:tcPr>
            <w:tcW w:w="944" w:type="dxa"/>
            <w:tcBorders>
              <w:top w:val="single" w:sz="4" w:space="0" w:color="auto"/>
              <w:left w:val="nil"/>
              <w:bottom w:val="single" w:sz="4" w:space="0" w:color="auto"/>
              <w:right w:val="nil"/>
            </w:tcBorders>
            <w:vAlign w:val="bottom"/>
          </w:tcPr>
          <w:p w14:paraId="27D64E7C" w14:textId="26A1440F"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53.529.548</w:t>
            </w:r>
          </w:p>
        </w:tc>
        <w:tc>
          <w:tcPr>
            <w:tcW w:w="924" w:type="dxa"/>
            <w:tcBorders>
              <w:top w:val="single" w:sz="4" w:space="0" w:color="auto"/>
              <w:left w:val="nil"/>
              <w:bottom w:val="single" w:sz="4" w:space="0" w:color="auto"/>
              <w:right w:val="nil"/>
            </w:tcBorders>
            <w:vAlign w:val="bottom"/>
          </w:tcPr>
          <w:p w14:paraId="638DA69D" w14:textId="49E6468B"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49.375.735</w:t>
            </w:r>
          </w:p>
        </w:tc>
        <w:tc>
          <w:tcPr>
            <w:tcW w:w="936" w:type="dxa"/>
            <w:tcBorders>
              <w:top w:val="single" w:sz="4" w:space="0" w:color="auto"/>
              <w:left w:val="nil"/>
              <w:bottom w:val="single" w:sz="4" w:space="0" w:color="auto"/>
              <w:right w:val="nil"/>
            </w:tcBorders>
            <w:vAlign w:val="bottom"/>
          </w:tcPr>
          <w:p w14:paraId="4C3DBE62" w14:textId="35FB740E"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6.680.386</w:t>
            </w:r>
          </w:p>
        </w:tc>
        <w:tc>
          <w:tcPr>
            <w:tcW w:w="1191" w:type="dxa"/>
            <w:tcBorders>
              <w:top w:val="single" w:sz="4" w:space="0" w:color="auto"/>
              <w:left w:val="nil"/>
              <w:bottom w:val="single" w:sz="4" w:space="0" w:color="auto"/>
              <w:right w:val="nil"/>
            </w:tcBorders>
            <w:vAlign w:val="bottom"/>
          </w:tcPr>
          <w:p w14:paraId="77BD9E46" w14:textId="39F59B45"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7.049.692</w:t>
            </w:r>
          </w:p>
        </w:tc>
        <w:tc>
          <w:tcPr>
            <w:tcW w:w="992" w:type="dxa"/>
            <w:tcBorders>
              <w:top w:val="single" w:sz="4" w:space="0" w:color="auto"/>
              <w:left w:val="nil"/>
              <w:bottom w:val="single" w:sz="4" w:space="0" w:color="auto"/>
              <w:right w:val="nil"/>
            </w:tcBorders>
            <w:vAlign w:val="bottom"/>
          </w:tcPr>
          <w:p w14:paraId="406DDA1E" w14:textId="5F43AA78"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232.169.495</w:t>
            </w:r>
          </w:p>
        </w:tc>
      </w:tr>
      <w:tr w:rsidR="004A60BF" w:rsidRPr="005845E0" w14:paraId="59C08878" w14:textId="77777777" w:rsidTr="00122B01">
        <w:trPr>
          <w:trHeight w:val="113"/>
        </w:trPr>
        <w:tc>
          <w:tcPr>
            <w:tcW w:w="2198" w:type="dxa"/>
            <w:tcBorders>
              <w:top w:val="single" w:sz="4" w:space="0" w:color="auto"/>
              <w:left w:val="nil"/>
              <w:bottom w:val="nil"/>
              <w:right w:val="nil"/>
            </w:tcBorders>
            <w:vAlign w:val="bottom"/>
          </w:tcPr>
          <w:p w14:paraId="581A58F4" w14:textId="77777777" w:rsidR="004A60BF" w:rsidRPr="005845E0" w:rsidRDefault="004A60BF" w:rsidP="004A60BF">
            <w:pPr>
              <w:pStyle w:val="msobodytextindent0"/>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4A60BF" w:rsidRPr="005845E0" w:rsidRDefault="004A60BF" w:rsidP="00122B01">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4A60BF" w:rsidRPr="005845E0" w:rsidRDefault="004A60BF" w:rsidP="00122B01">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4A60BF" w:rsidRPr="005845E0" w:rsidRDefault="004A60BF" w:rsidP="00122B01">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4A60BF" w:rsidRPr="005845E0" w:rsidRDefault="004A60BF" w:rsidP="00122B01">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4A60BF" w:rsidRPr="005845E0" w:rsidRDefault="004A60BF" w:rsidP="00122B01">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4A60BF" w:rsidRPr="005845E0" w:rsidRDefault="004A60BF" w:rsidP="00122B01">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4A60BF" w:rsidRPr="005845E0" w:rsidRDefault="004A60BF" w:rsidP="00122B01">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4A60BF" w:rsidRPr="005845E0" w:rsidRDefault="004A60BF" w:rsidP="00122B01">
            <w:pPr>
              <w:jc w:val="right"/>
              <w:rPr>
                <w:rFonts w:ascii="Arial" w:hAnsi="Arial" w:cs="Arial"/>
                <w:bCs/>
                <w:sz w:val="13"/>
                <w:szCs w:val="13"/>
                <w:lang w:val="en-US" w:eastAsia="en-US"/>
              </w:rPr>
            </w:pPr>
          </w:p>
        </w:tc>
      </w:tr>
      <w:tr w:rsidR="004A60BF" w:rsidRPr="005845E0" w14:paraId="3CA760F0" w14:textId="77777777" w:rsidTr="00122B01">
        <w:trPr>
          <w:trHeight w:val="113"/>
        </w:trPr>
        <w:tc>
          <w:tcPr>
            <w:tcW w:w="2198" w:type="dxa"/>
            <w:vAlign w:val="bottom"/>
            <w:hideMark/>
          </w:tcPr>
          <w:p w14:paraId="4A4059FB" w14:textId="77777777" w:rsidR="004A60BF" w:rsidRPr="005845E0" w:rsidRDefault="004A60BF" w:rsidP="004A60BF">
            <w:pPr>
              <w:ind w:left="79" w:hanging="187"/>
              <w:rPr>
                <w:rFonts w:ascii="Arial" w:hAnsi="Arial" w:cs="Arial"/>
                <w:b/>
                <w:bCs/>
                <w:sz w:val="14"/>
                <w:szCs w:val="14"/>
                <w:lang w:val="en-US" w:eastAsia="en-US"/>
              </w:rPr>
            </w:pPr>
            <w:r w:rsidRPr="005845E0">
              <w:rPr>
                <w:rFonts w:ascii="Arial" w:hAnsi="Arial" w:cs="Arial"/>
                <w:b/>
                <w:bCs/>
                <w:sz w:val="14"/>
                <w:szCs w:val="14"/>
                <w:lang w:val="en-US" w:eastAsia="en-US"/>
              </w:rPr>
              <w:t>Yükümlülükler</w:t>
            </w:r>
          </w:p>
        </w:tc>
        <w:tc>
          <w:tcPr>
            <w:tcW w:w="1063" w:type="dxa"/>
            <w:vAlign w:val="bottom"/>
          </w:tcPr>
          <w:p w14:paraId="21C8CBBA" w14:textId="6FAE13B5" w:rsidR="004A60BF" w:rsidRPr="005845E0" w:rsidRDefault="004A60BF" w:rsidP="00122B01">
            <w:pPr>
              <w:jc w:val="right"/>
              <w:rPr>
                <w:rFonts w:ascii="Arial" w:hAnsi="Arial" w:cs="Arial"/>
                <w:bCs/>
                <w:sz w:val="13"/>
                <w:szCs w:val="13"/>
                <w:lang w:val="en-US" w:eastAsia="en-US"/>
              </w:rPr>
            </w:pPr>
          </w:p>
        </w:tc>
        <w:tc>
          <w:tcPr>
            <w:tcW w:w="992" w:type="dxa"/>
            <w:vAlign w:val="bottom"/>
          </w:tcPr>
          <w:p w14:paraId="2F3C545F" w14:textId="479D1150" w:rsidR="004A60BF" w:rsidRPr="005845E0" w:rsidRDefault="004A60BF" w:rsidP="00122B01">
            <w:pPr>
              <w:jc w:val="right"/>
              <w:rPr>
                <w:rFonts w:ascii="Arial" w:hAnsi="Arial" w:cs="Arial"/>
                <w:bCs/>
                <w:sz w:val="13"/>
                <w:szCs w:val="13"/>
                <w:lang w:val="en-US" w:eastAsia="en-US"/>
              </w:rPr>
            </w:pPr>
          </w:p>
        </w:tc>
        <w:tc>
          <w:tcPr>
            <w:tcW w:w="966" w:type="dxa"/>
            <w:vAlign w:val="bottom"/>
          </w:tcPr>
          <w:p w14:paraId="387D8406" w14:textId="16AEB687" w:rsidR="004A60BF" w:rsidRPr="005845E0" w:rsidRDefault="004A60BF" w:rsidP="00122B01">
            <w:pPr>
              <w:jc w:val="right"/>
              <w:rPr>
                <w:rFonts w:ascii="Arial" w:hAnsi="Arial" w:cs="Arial"/>
                <w:bCs/>
                <w:sz w:val="13"/>
                <w:szCs w:val="13"/>
                <w:lang w:val="en-US" w:eastAsia="en-US"/>
              </w:rPr>
            </w:pPr>
          </w:p>
        </w:tc>
        <w:tc>
          <w:tcPr>
            <w:tcW w:w="944" w:type="dxa"/>
            <w:vAlign w:val="bottom"/>
          </w:tcPr>
          <w:p w14:paraId="423EA6E8" w14:textId="039217FB" w:rsidR="004A60BF" w:rsidRPr="005845E0" w:rsidRDefault="004A60BF" w:rsidP="00122B01">
            <w:pPr>
              <w:jc w:val="right"/>
              <w:rPr>
                <w:rFonts w:ascii="Arial" w:hAnsi="Arial" w:cs="Arial"/>
                <w:bCs/>
                <w:sz w:val="13"/>
                <w:szCs w:val="13"/>
                <w:lang w:val="en-US" w:eastAsia="en-US"/>
              </w:rPr>
            </w:pPr>
          </w:p>
        </w:tc>
        <w:tc>
          <w:tcPr>
            <w:tcW w:w="924" w:type="dxa"/>
            <w:vAlign w:val="bottom"/>
          </w:tcPr>
          <w:p w14:paraId="7895EC1E" w14:textId="6788BB9B" w:rsidR="004A60BF" w:rsidRPr="005845E0" w:rsidRDefault="004A60BF" w:rsidP="00122B01">
            <w:pPr>
              <w:jc w:val="right"/>
              <w:rPr>
                <w:rFonts w:ascii="Arial" w:hAnsi="Arial" w:cs="Arial"/>
                <w:bCs/>
                <w:sz w:val="13"/>
                <w:szCs w:val="13"/>
                <w:lang w:val="en-US" w:eastAsia="en-US"/>
              </w:rPr>
            </w:pPr>
          </w:p>
        </w:tc>
        <w:tc>
          <w:tcPr>
            <w:tcW w:w="936" w:type="dxa"/>
            <w:vAlign w:val="bottom"/>
          </w:tcPr>
          <w:p w14:paraId="2A9032EF" w14:textId="46207DD9" w:rsidR="004A60BF" w:rsidRPr="005845E0" w:rsidRDefault="004A60BF" w:rsidP="00122B01">
            <w:pPr>
              <w:jc w:val="right"/>
              <w:rPr>
                <w:rFonts w:ascii="Arial" w:hAnsi="Arial" w:cs="Arial"/>
                <w:bCs/>
                <w:sz w:val="13"/>
                <w:szCs w:val="13"/>
                <w:lang w:val="en-US" w:eastAsia="en-US"/>
              </w:rPr>
            </w:pPr>
          </w:p>
        </w:tc>
        <w:tc>
          <w:tcPr>
            <w:tcW w:w="1191" w:type="dxa"/>
            <w:vAlign w:val="bottom"/>
          </w:tcPr>
          <w:p w14:paraId="78FED45C" w14:textId="559EBF5F" w:rsidR="004A60BF" w:rsidRPr="005845E0" w:rsidRDefault="004A60BF" w:rsidP="00122B01">
            <w:pPr>
              <w:jc w:val="right"/>
              <w:rPr>
                <w:rFonts w:ascii="Arial" w:hAnsi="Arial" w:cs="Arial"/>
                <w:bCs/>
                <w:sz w:val="13"/>
                <w:szCs w:val="13"/>
                <w:lang w:val="en-US" w:eastAsia="en-US"/>
              </w:rPr>
            </w:pPr>
          </w:p>
        </w:tc>
        <w:tc>
          <w:tcPr>
            <w:tcW w:w="992" w:type="dxa"/>
            <w:vAlign w:val="bottom"/>
          </w:tcPr>
          <w:p w14:paraId="6325CFF2" w14:textId="0BFF20EC" w:rsidR="004A60BF" w:rsidRPr="005845E0" w:rsidRDefault="004A60BF" w:rsidP="00122B01">
            <w:pPr>
              <w:jc w:val="right"/>
              <w:rPr>
                <w:rFonts w:ascii="Arial" w:hAnsi="Arial" w:cs="Arial"/>
                <w:bCs/>
                <w:sz w:val="13"/>
                <w:szCs w:val="13"/>
                <w:lang w:val="en-US" w:eastAsia="en-US"/>
              </w:rPr>
            </w:pPr>
          </w:p>
        </w:tc>
      </w:tr>
      <w:tr w:rsidR="009A1B1F" w:rsidRPr="005845E0" w14:paraId="56E5633F" w14:textId="77777777" w:rsidTr="00122B01">
        <w:trPr>
          <w:trHeight w:val="113"/>
        </w:trPr>
        <w:tc>
          <w:tcPr>
            <w:tcW w:w="2198" w:type="dxa"/>
            <w:vAlign w:val="bottom"/>
            <w:hideMark/>
          </w:tcPr>
          <w:p w14:paraId="7C3EB1D9"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449FD03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1.491.971</w:t>
            </w:r>
          </w:p>
        </w:tc>
        <w:tc>
          <w:tcPr>
            <w:tcW w:w="992" w:type="dxa"/>
            <w:vAlign w:val="bottom"/>
          </w:tcPr>
          <w:p w14:paraId="1FFF433F" w14:textId="0C4D86A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45</w:t>
            </w:r>
          </w:p>
        </w:tc>
        <w:tc>
          <w:tcPr>
            <w:tcW w:w="966" w:type="dxa"/>
            <w:vAlign w:val="bottom"/>
          </w:tcPr>
          <w:p w14:paraId="1EC37AD7" w14:textId="175C4F4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44" w:type="dxa"/>
            <w:vAlign w:val="bottom"/>
          </w:tcPr>
          <w:p w14:paraId="4C4C515D" w14:textId="4F2D939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26DA2CA9" w14:textId="67124281"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1AF01B00" w14:textId="63322DC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08488D0B" w14:textId="36557F6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6257A1C1" w14:textId="26CA0B0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1.492.016</w:t>
            </w:r>
          </w:p>
        </w:tc>
      </w:tr>
      <w:tr w:rsidR="009A1B1F" w:rsidRPr="005845E0" w14:paraId="4B8C3690" w14:textId="77777777" w:rsidTr="00122B01">
        <w:trPr>
          <w:trHeight w:val="113"/>
        </w:trPr>
        <w:tc>
          <w:tcPr>
            <w:tcW w:w="2198" w:type="dxa"/>
            <w:vAlign w:val="bottom"/>
            <w:hideMark/>
          </w:tcPr>
          <w:p w14:paraId="391D4493"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z w:val="14"/>
                <w:szCs w:val="14"/>
                <w:lang w:val="en-US" w:eastAsia="en-US"/>
              </w:rPr>
              <w:t>Diğer Özel Cari Hesap ve Katılma Hesapları</w:t>
            </w:r>
          </w:p>
        </w:tc>
        <w:tc>
          <w:tcPr>
            <w:tcW w:w="1063" w:type="dxa"/>
            <w:vAlign w:val="bottom"/>
          </w:tcPr>
          <w:p w14:paraId="32DC8954" w14:textId="31F96F4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74.169.729</w:t>
            </w:r>
          </w:p>
        </w:tc>
        <w:tc>
          <w:tcPr>
            <w:tcW w:w="992" w:type="dxa"/>
            <w:vAlign w:val="bottom"/>
          </w:tcPr>
          <w:p w14:paraId="518D31C2" w14:textId="1562512B"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43.964.990</w:t>
            </w:r>
          </w:p>
        </w:tc>
        <w:tc>
          <w:tcPr>
            <w:tcW w:w="966" w:type="dxa"/>
            <w:vAlign w:val="bottom"/>
          </w:tcPr>
          <w:p w14:paraId="30BABBF0" w14:textId="17E3565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19.102.254</w:t>
            </w:r>
          </w:p>
        </w:tc>
        <w:tc>
          <w:tcPr>
            <w:tcW w:w="944" w:type="dxa"/>
            <w:vAlign w:val="bottom"/>
          </w:tcPr>
          <w:p w14:paraId="06C8C593" w14:textId="262144F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21.980.415</w:t>
            </w:r>
          </w:p>
        </w:tc>
        <w:tc>
          <w:tcPr>
            <w:tcW w:w="924" w:type="dxa"/>
            <w:vAlign w:val="bottom"/>
          </w:tcPr>
          <w:p w14:paraId="5F5054A5" w14:textId="385074F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1.096.452</w:t>
            </w:r>
          </w:p>
        </w:tc>
        <w:tc>
          <w:tcPr>
            <w:tcW w:w="936" w:type="dxa"/>
            <w:vAlign w:val="bottom"/>
          </w:tcPr>
          <w:p w14:paraId="27CC1948" w14:textId="57948AC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5BF2A2BD" w14:textId="61ABC20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065A26B9" w14:textId="425C970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160.313.840</w:t>
            </w:r>
          </w:p>
        </w:tc>
      </w:tr>
      <w:tr w:rsidR="009A1B1F" w:rsidRPr="005845E0" w14:paraId="6801C42A" w14:textId="77777777" w:rsidTr="00122B01">
        <w:trPr>
          <w:trHeight w:val="113"/>
        </w:trPr>
        <w:tc>
          <w:tcPr>
            <w:tcW w:w="2198" w:type="dxa"/>
            <w:shd w:val="clear" w:color="auto" w:fill="auto"/>
            <w:vAlign w:val="bottom"/>
            <w:hideMark/>
          </w:tcPr>
          <w:p w14:paraId="5D16045C" w14:textId="77777777" w:rsidR="009A1B1F" w:rsidRPr="005845E0" w:rsidRDefault="009A1B1F" w:rsidP="009A1B1F">
            <w:pPr>
              <w:rPr>
                <w:rFonts w:ascii="Arial" w:hAnsi="Arial" w:cs="Arial"/>
                <w:snapToGrid w:val="0"/>
                <w:sz w:val="14"/>
                <w:szCs w:val="14"/>
                <w:lang w:val="en-US" w:eastAsia="en-US"/>
              </w:rPr>
            </w:pPr>
            <w:r w:rsidRPr="005845E0">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2EA5B3E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3A9ADDDE" w14:textId="4891CC7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17.789.338</w:t>
            </w:r>
          </w:p>
        </w:tc>
        <w:tc>
          <w:tcPr>
            <w:tcW w:w="966" w:type="dxa"/>
            <w:vAlign w:val="bottom"/>
          </w:tcPr>
          <w:p w14:paraId="623E5B46" w14:textId="5B15403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968.901</w:t>
            </w:r>
          </w:p>
        </w:tc>
        <w:tc>
          <w:tcPr>
            <w:tcW w:w="944" w:type="dxa"/>
            <w:vAlign w:val="bottom"/>
          </w:tcPr>
          <w:p w14:paraId="0D406D2A" w14:textId="0EE88BF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7.471.300</w:t>
            </w:r>
          </w:p>
        </w:tc>
        <w:tc>
          <w:tcPr>
            <w:tcW w:w="924" w:type="dxa"/>
            <w:vAlign w:val="bottom"/>
          </w:tcPr>
          <w:p w14:paraId="7BA8AAD6" w14:textId="18798E3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13.202.997</w:t>
            </w:r>
          </w:p>
        </w:tc>
        <w:tc>
          <w:tcPr>
            <w:tcW w:w="936" w:type="dxa"/>
            <w:vAlign w:val="bottom"/>
          </w:tcPr>
          <w:p w14:paraId="10AED7FE" w14:textId="3071679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1EA0F5AE" w14:textId="436FC7D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1FFDD5DA" w14:textId="678BB70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39.432.536</w:t>
            </w:r>
          </w:p>
        </w:tc>
      </w:tr>
      <w:tr w:rsidR="009A1B1F" w:rsidRPr="005845E0" w14:paraId="207408E7" w14:textId="77777777" w:rsidTr="00122B01">
        <w:trPr>
          <w:trHeight w:val="113"/>
        </w:trPr>
        <w:tc>
          <w:tcPr>
            <w:tcW w:w="2198" w:type="dxa"/>
            <w:vAlign w:val="bottom"/>
            <w:hideMark/>
          </w:tcPr>
          <w:p w14:paraId="26CF7366"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Para Piyasalarına Borç.</w:t>
            </w:r>
          </w:p>
        </w:tc>
        <w:tc>
          <w:tcPr>
            <w:tcW w:w="1063" w:type="dxa"/>
            <w:vAlign w:val="bottom"/>
          </w:tcPr>
          <w:p w14:paraId="7F8AD85B" w14:textId="0A7154A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0C9B2621" w14:textId="175CD16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66" w:type="dxa"/>
            <w:vAlign w:val="bottom"/>
          </w:tcPr>
          <w:p w14:paraId="37127843" w14:textId="026F31B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44" w:type="dxa"/>
            <w:vAlign w:val="bottom"/>
          </w:tcPr>
          <w:p w14:paraId="5A9C65A0" w14:textId="1C7218C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3CF3894F" w14:textId="27A9372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65E781E6" w14:textId="3C0F30F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7D6F4B76" w14:textId="4134854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31AEF830" w14:textId="44022E6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r>
      <w:tr w:rsidR="009A1B1F" w:rsidRPr="005845E0" w14:paraId="43917489" w14:textId="77777777" w:rsidTr="00122B01">
        <w:trPr>
          <w:trHeight w:val="113"/>
        </w:trPr>
        <w:tc>
          <w:tcPr>
            <w:tcW w:w="2198" w:type="dxa"/>
            <w:vAlign w:val="bottom"/>
            <w:hideMark/>
          </w:tcPr>
          <w:p w14:paraId="1E8659FD" w14:textId="41492E25"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İhraç Edilen Menkul Kıymetler</w:t>
            </w:r>
          </w:p>
        </w:tc>
        <w:tc>
          <w:tcPr>
            <w:tcW w:w="1063" w:type="dxa"/>
            <w:vAlign w:val="bottom"/>
          </w:tcPr>
          <w:p w14:paraId="2337111C" w14:textId="1D0D4EF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12981C9E" w14:textId="4E0F711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66" w:type="dxa"/>
            <w:vAlign w:val="bottom"/>
          </w:tcPr>
          <w:p w14:paraId="708E8AC6" w14:textId="78BE4C4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44" w:type="dxa"/>
            <w:vAlign w:val="bottom"/>
          </w:tcPr>
          <w:p w14:paraId="276EC2AB" w14:textId="2170A5D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24" w:type="dxa"/>
            <w:vAlign w:val="bottom"/>
          </w:tcPr>
          <w:p w14:paraId="5F2EF3F5" w14:textId="1623E8F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vAlign w:val="bottom"/>
          </w:tcPr>
          <w:p w14:paraId="2751F60A" w14:textId="3E9B1EE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0E58B707" w14:textId="0A3E34AF"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7C722F67" w14:textId="05DD4BE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r>
      <w:tr w:rsidR="009A1B1F" w:rsidRPr="005845E0" w14:paraId="32268422" w14:textId="77777777" w:rsidTr="00122B01">
        <w:trPr>
          <w:trHeight w:val="113"/>
        </w:trPr>
        <w:tc>
          <w:tcPr>
            <w:tcW w:w="2198" w:type="dxa"/>
            <w:vAlign w:val="bottom"/>
            <w:hideMark/>
          </w:tcPr>
          <w:p w14:paraId="3E3077D2"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Muhtelif Borçlar</w:t>
            </w:r>
          </w:p>
        </w:tc>
        <w:tc>
          <w:tcPr>
            <w:tcW w:w="1063" w:type="dxa"/>
            <w:vAlign w:val="bottom"/>
          </w:tcPr>
          <w:p w14:paraId="64719B23" w14:textId="650053A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vAlign w:val="bottom"/>
          </w:tcPr>
          <w:p w14:paraId="75598479" w14:textId="56A5050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1.392.469</w:t>
            </w:r>
          </w:p>
        </w:tc>
        <w:tc>
          <w:tcPr>
            <w:tcW w:w="966" w:type="dxa"/>
            <w:vAlign w:val="bottom"/>
          </w:tcPr>
          <w:p w14:paraId="063C1258" w14:textId="360CF18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320.750</w:t>
            </w:r>
          </w:p>
        </w:tc>
        <w:tc>
          <w:tcPr>
            <w:tcW w:w="944" w:type="dxa"/>
            <w:vAlign w:val="bottom"/>
          </w:tcPr>
          <w:p w14:paraId="49985B29" w14:textId="191C2947"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134.546</w:t>
            </w:r>
          </w:p>
        </w:tc>
        <w:tc>
          <w:tcPr>
            <w:tcW w:w="924" w:type="dxa"/>
            <w:vAlign w:val="bottom"/>
          </w:tcPr>
          <w:p w14:paraId="74EE1FA3" w14:textId="02AECB4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91</w:t>
            </w:r>
          </w:p>
        </w:tc>
        <w:tc>
          <w:tcPr>
            <w:tcW w:w="936" w:type="dxa"/>
            <w:vAlign w:val="bottom"/>
          </w:tcPr>
          <w:p w14:paraId="6E40B80F" w14:textId="147BD4E9"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vAlign w:val="bottom"/>
          </w:tcPr>
          <w:p w14:paraId="43E1FD6D" w14:textId="369F9D61"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7.038.820</w:t>
            </w:r>
          </w:p>
        </w:tc>
        <w:tc>
          <w:tcPr>
            <w:tcW w:w="992" w:type="dxa"/>
            <w:vAlign w:val="bottom"/>
          </w:tcPr>
          <w:p w14:paraId="4FC420AE" w14:textId="5DF39AD9"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8.886.676</w:t>
            </w:r>
          </w:p>
        </w:tc>
      </w:tr>
      <w:tr w:rsidR="009A1B1F" w:rsidRPr="005845E0" w14:paraId="58301C70" w14:textId="77777777" w:rsidTr="00122B01">
        <w:trPr>
          <w:trHeight w:val="113"/>
        </w:trPr>
        <w:tc>
          <w:tcPr>
            <w:tcW w:w="2198" w:type="dxa"/>
            <w:vAlign w:val="bottom"/>
            <w:hideMark/>
          </w:tcPr>
          <w:p w14:paraId="0AA7ECCA" w14:textId="77777777" w:rsidR="009A1B1F" w:rsidRPr="005845E0" w:rsidRDefault="009A1B1F" w:rsidP="009A1B1F">
            <w:pPr>
              <w:ind w:left="12"/>
              <w:rPr>
                <w:rFonts w:ascii="Arial" w:hAnsi="Arial" w:cs="Arial"/>
                <w:snapToGrid w:val="0"/>
                <w:sz w:val="14"/>
                <w:szCs w:val="14"/>
                <w:lang w:val="en-US" w:eastAsia="en-US"/>
              </w:rPr>
            </w:pPr>
            <w:r w:rsidRPr="005845E0">
              <w:rPr>
                <w:rFonts w:ascii="Arial" w:hAnsi="Arial" w:cs="Arial"/>
                <w:snapToGrid w:val="0"/>
                <w:sz w:val="14"/>
                <w:szCs w:val="14"/>
                <w:lang w:val="en-US" w:eastAsia="en-US"/>
              </w:rPr>
              <w:t>Diğer Yükümlülükler</w:t>
            </w:r>
          </w:p>
        </w:tc>
        <w:tc>
          <w:tcPr>
            <w:tcW w:w="1063" w:type="dxa"/>
            <w:vAlign w:val="bottom"/>
          </w:tcPr>
          <w:p w14:paraId="6733AC17" w14:textId="3A40C00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775.720</w:t>
            </w:r>
          </w:p>
        </w:tc>
        <w:tc>
          <w:tcPr>
            <w:tcW w:w="992" w:type="dxa"/>
            <w:vAlign w:val="bottom"/>
          </w:tcPr>
          <w:p w14:paraId="445DDCBA" w14:textId="3B893A2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66" w:type="dxa"/>
            <w:vAlign w:val="bottom"/>
          </w:tcPr>
          <w:p w14:paraId="5FE99466" w14:textId="49DF6B5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458</w:t>
            </w:r>
          </w:p>
        </w:tc>
        <w:tc>
          <w:tcPr>
            <w:tcW w:w="944" w:type="dxa"/>
            <w:vAlign w:val="bottom"/>
          </w:tcPr>
          <w:p w14:paraId="1EEEFC2D" w14:textId="19DF6DA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4.112</w:t>
            </w:r>
          </w:p>
        </w:tc>
        <w:tc>
          <w:tcPr>
            <w:tcW w:w="924" w:type="dxa"/>
            <w:vAlign w:val="bottom"/>
          </w:tcPr>
          <w:p w14:paraId="514D0C22" w14:textId="490F2A9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297.509</w:t>
            </w:r>
          </w:p>
        </w:tc>
        <w:tc>
          <w:tcPr>
            <w:tcW w:w="936" w:type="dxa"/>
            <w:vAlign w:val="bottom"/>
          </w:tcPr>
          <w:p w14:paraId="13D760A0" w14:textId="3F3F4333"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400.158</w:t>
            </w:r>
          </w:p>
        </w:tc>
        <w:tc>
          <w:tcPr>
            <w:tcW w:w="1191" w:type="dxa"/>
            <w:vAlign w:val="bottom"/>
          </w:tcPr>
          <w:p w14:paraId="48A29FA9" w14:textId="5488FE2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20.566.470</w:t>
            </w:r>
          </w:p>
        </w:tc>
        <w:tc>
          <w:tcPr>
            <w:tcW w:w="992" w:type="dxa"/>
            <w:vAlign w:val="bottom"/>
          </w:tcPr>
          <w:p w14:paraId="21D3DF74" w14:textId="463504DA"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22.044.427</w:t>
            </w:r>
          </w:p>
        </w:tc>
      </w:tr>
      <w:tr w:rsidR="009A1B1F" w:rsidRPr="005845E0" w14:paraId="306F6F82" w14:textId="77777777" w:rsidTr="00122B01">
        <w:trPr>
          <w:trHeight w:val="66"/>
        </w:trPr>
        <w:tc>
          <w:tcPr>
            <w:tcW w:w="2198" w:type="dxa"/>
            <w:tcBorders>
              <w:top w:val="nil"/>
              <w:left w:val="nil"/>
              <w:bottom w:val="single" w:sz="4" w:space="0" w:color="auto"/>
              <w:right w:val="nil"/>
            </w:tcBorders>
            <w:vAlign w:val="bottom"/>
          </w:tcPr>
          <w:p w14:paraId="48BFD079" w14:textId="77777777" w:rsidR="009A1B1F" w:rsidRPr="005845E0" w:rsidRDefault="009A1B1F" w:rsidP="009A1B1F">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9A1B1F" w:rsidRPr="005845E0" w:rsidRDefault="009A1B1F" w:rsidP="00122B0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7CC72106" w14:textId="01B65EED" w:rsidR="009A1B1F" w:rsidRPr="005845E0" w:rsidRDefault="009A1B1F" w:rsidP="00122B01">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9A1B1F" w:rsidRPr="005845E0" w:rsidRDefault="009A1B1F" w:rsidP="00122B01">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9A1B1F" w:rsidRPr="005845E0" w:rsidRDefault="009A1B1F" w:rsidP="00122B01">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60CB880A" w:rsidR="009A1B1F" w:rsidRPr="005845E0" w:rsidRDefault="009A1B1F" w:rsidP="00122B01">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2B54ADA4" w14:textId="44646086" w:rsidR="009A1B1F" w:rsidRPr="005845E0" w:rsidRDefault="009A1B1F" w:rsidP="00122B01">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6A963FD2" w14:textId="59D7D02A" w:rsidR="009A1B1F" w:rsidRPr="005845E0" w:rsidRDefault="009A1B1F" w:rsidP="00122B0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211B53ED" w14:textId="4759D325" w:rsidR="009A1B1F" w:rsidRPr="005845E0" w:rsidRDefault="009A1B1F" w:rsidP="00122B01">
            <w:pPr>
              <w:jc w:val="right"/>
              <w:rPr>
                <w:rFonts w:ascii="Arial" w:hAnsi="Arial" w:cs="Arial"/>
                <w:bCs/>
                <w:sz w:val="13"/>
                <w:szCs w:val="13"/>
                <w:lang w:val="en-US" w:eastAsia="en-US"/>
              </w:rPr>
            </w:pPr>
          </w:p>
        </w:tc>
      </w:tr>
      <w:tr w:rsidR="009A1B1F" w:rsidRPr="005845E0" w14:paraId="07242DF4" w14:textId="77777777" w:rsidTr="00122B01">
        <w:trPr>
          <w:trHeight w:val="53"/>
        </w:trPr>
        <w:tc>
          <w:tcPr>
            <w:tcW w:w="2198" w:type="dxa"/>
            <w:tcBorders>
              <w:top w:val="single" w:sz="4" w:space="0" w:color="auto"/>
              <w:left w:val="nil"/>
              <w:bottom w:val="single" w:sz="4" w:space="0" w:color="auto"/>
              <w:right w:val="nil"/>
            </w:tcBorders>
            <w:vAlign w:val="bottom"/>
            <w:hideMark/>
          </w:tcPr>
          <w:p w14:paraId="3E15A1D9" w14:textId="77777777" w:rsidR="009A1B1F" w:rsidRPr="005845E0" w:rsidRDefault="009A1B1F" w:rsidP="009A1B1F">
            <w:pPr>
              <w:pStyle w:val="msobodytextindent0"/>
              <w:ind w:left="79" w:hanging="187"/>
              <w:jc w:val="left"/>
              <w:rPr>
                <w:rFonts w:ascii="Arial" w:hAnsi="Arial" w:cs="Arial"/>
                <w:b/>
                <w:sz w:val="14"/>
                <w:szCs w:val="14"/>
                <w:lang w:val="en-US"/>
              </w:rPr>
            </w:pPr>
            <w:r w:rsidRPr="005845E0">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7A06B5AA"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76.437.420</w:t>
            </w:r>
          </w:p>
        </w:tc>
        <w:tc>
          <w:tcPr>
            <w:tcW w:w="992" w:type="dxa"/>
            <w:tcBorders>
              <w:top w:val="single" w:sz="4" w:space="0" w:color="auto"/>
              <w:left w:val="nil"/>
              <w:bottom w:val="single" w:sz="4" w:space="0" w:color="auto"/>
              <w:right w:val="nil"/>
            </w:tcBorders>
            <w:vAlign w:val="bottom"/>
          </w:tcPr>
          <w:p w14:paraId="0AC4BA4D" w14:textId="7C403E86"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63.146.842</w:t>
            </w:r>
          </w:p>
        </w:tc>
        <w:tc>
          <w:tcPr>
            <w:tcW w:w="966" w:type="dxa"/>
            <w:tcBorders>
              <w:top w:val="single" w:sz="4" w:space="0" w:color="auto"/>
              <w:left w:val="nil"/>
              <w:bottom w:val="single" w:sz="4" w:space="0" w:color="auto"/>
              <w:right w:val="nil"/>
            </w:tcBorders>
            <w:vAlign w:val="bottom"/>
          </w:tcPr>
          <w:p w14:paraId="382BCB1A" w14:textId="1D84204D"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20.392.363</w:t>
            </w:r>
          </w:p>
        </w:tc>
        <w:tc>
          <w:tcPr>
            <w:tcW w:w="944" w:type="dxa"/>
            <w:tcBorders>
              <w:top w:val="single" w:sz="4" w:space="0" w:color="auto"/>
              <w:left w:val="nil"/>
              <w:bottom w:val="single" w:sz="4" w:space="0" w:color="auto"/>
              <w:right w:val="nil"/>
            </w:tcBorders>
            <w:vAlign w:val="bottom"/>
          </w:tcPr>
          <w:p w14:paraId="031B87F4" w14:textId="23A7FE57"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29.590.373</w:t>
            </w:r>
          </w:p>
        </w:tc>
        <w:tc>
          <w:tcPr>
            <w:tcW w:w="924" w:type="dxa"/>
            <w:tcBorders>
              <w:top w:val="single" w:sz="4" w:space="0" w:color="auto"/>
              <w:left w:val="nil"/>
              <w:bottom w:val="single" w:sz="4" w:space="0" w:color="auto"/>
              <w:right w:val="nil"/>
            </w:tcBorders>
            <w:vAlign w:val="bottom"/>
          </w:tcPr>
          <w:p w14:paraId="523B5782" w14:textId="50032A59"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14.597.049</w:t>
            </w:r>
          </w:p>
        </w:tc>
        <w:tc>
          <w:tcPr>
            <w:tcW w:w="936" w:type="dxa"/>
            <w:tcBorders>
              <w:top w:val="single" w:sz="4" w:space="0" w:color="auto"/>
              <w:left w:val="nil"/>
              <w:bottom w:val="single" w:sz="4" w:space="0" w:color="auto"/>
              <w:right w:val="nil"/>
            </w:tcBorders>
            <w:vAlign w:val="bottom"/>
          </w:tcPr>
          <w:p w14:paraId="4998F516" w14:textId="55ECCB61"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400.158</w:t>
            </w:r>
          </w:p>
        </w:tc>
        <w:tc>
          <w:tcPr>
            <w:tcW w:w="1191" w:type="dxa"/>
            <w:tcBorders>
              <w:top w:val="single" w:sz="4" w:space="0" w:color="auto"/>
              <w:left w:val="nil"/>
              <w:bottom w:val="single" w:sz="4" w:space="0" w:color="auto"/>
              <w:right w:val="nil"/>
            </w:tcBorders>
            <w:vAlign w:val="bottom"/>
          </w:tcPr>
          <w:p w14:paraId="0BFF3C30" w14:textId="4325E370"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27.605.290</w:t>
            </w:r>
          </w:p>
        </w:tc>
        <w:tc>
          <w:tcPr>
            <w:tcW w:w="992" w:type="dxa"/>
            <w:tcBorders>
              <w:top w:val="single" w:sz="4" w:space="0" w:color="auto"/>
              <w:left w:val="nil"/>
              <w:bottom w:val="single" w:sz="4" w:space="0" w:color="auto"/>
              <w:right w:val="nil"/>
            </w:tcBorders>
            <w:vAlign w:val="bottom"/>
          </w:tcPr>
          <w:p w14:paraId="59B4C631" w14:textId="67E2B1C0"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232.169.495</w:t>
            </w:r>
          </w:p>
        </w:tc>
      </w:tr>
      <w:tr w:rsidR="009A1B1F" w:rsidRPr="005845E0" w14:paraId="69F8DF29" w14:textId="77777777" w:rsidTr="00122B01">
        <w:trPr>
          <w:trHeight w:val="67"/>
        </w:trPr>
        <w:tc>
          <w:tcPr>
            <w:tcW w:w="2198" w:type="dxa"/>
            <w:tcBorders>
              <w:top w:val="single" w:sz="4" w:space="0" w:color="auto"/>
              <w:left w:val="nil"/>
              <w:bottom w:val="single" w:sz="4" w:space="0" w:color="auto"/>
              <w:right w:val="nil"/>
            </w:tcBorders>
            <w:vAlign w:val="bottom"/>
          </w:tcPr>
          <w:p w14:paraId="1203AF8D" w14:textId="77777777" w:rsidR="009A1B1F" w:rsidRPr="005845E0" w:rsidRDefault="009A1B1F" w:rsidP="009A1B1F">
            <w:pPr>
              <w:pStyle w:val="msobodytextindent0"/>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9A1B1F" w:rsidRPr="005845E0" w:rsidRDefault="009A1B1F" w:rsidP="00122B0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9A1B1F" w:rsidRPr="005845E0" w:rsidRDefault="009A1B1F" w:rsidP="00122B01">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9A1B1F" w:rsidRPr="005845E0" w:rsidRDefault="009A1B1F" w:rsidP="00122B01">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9A1B1F" w:rsidRPr="005845E0" w:rsidRDefault="009A1B1F" w:rsidP="00122B01">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9A1B1F" w:rsidRPr="005845E0" w:rsidRDefault="009A1B1F" w:rsidP="00122B01">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9A1B1F" w:rsidRPr="005845E0" w:rsidRDefault="009A1B1F" w:rsidP="00122B01">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9A1B1F" w:rsidRPr="005845E0" w:rsidRDefault="009A1B1F" w:rsidP="00122B0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9A1B1F" w:rsidRPr="005845E0" w:rsidRDefault="009A1B1F" w:rsidP="00122B01">
            <w:pPr>
              <w:jc w:val="right"/>
              <w:rPr>
                <w:rFonts w:ascii="Arial" w:hAnsi="Arial" w:cs="Arial"/>
                <w:bCs/>
                <w:sz w:val="13"/>
                <w:szCs w:val="13"/>
                <w:lang w:val="en-US" w:eastAsia="en-US"/>
              </w:rPr>
            </w:pPr>
          </w:p>
        </w:tc>
      </w:tr>
      <w:tr w:rsidR="009A1B1F" w:rsidRPr="005845E0" w14:paraId="2A7153C1" w14:textId="77777777" w:rsidTr="00122B01">
        <w:trPr>
          <w:trHeight w:val="67"/>
        </w:trPr>
        <w:tc>
          <w:tcPr>
            <w:tcW w:w="2198" w:type="dxa"/>
            <w:tcBorders>
              <w:top w:val="single" w:sz="4" w:space="0" w:color="auto"/>
              <w:left w:val="nil"/>
              <w:bottom w:val="single" w:sz="4" w:space="0" w:color="auto"/>
              <w:right w:val="nil"/>
            </w:tcBorders>
            <w:vAlign w:val="bottom"/>
            <w:hideMark/>
          </w:tcPr>
          <w:p w14:paraId="0B961DD6" w14:textId="77777777" w:rsidR="009A1B1F" w:rsidRPr="005845E0" w:rsidRDefault="009A1B1F" w:rsidP="009A1B1F">
            <w:pPr>
              <w:pStyle w:val="msobodytextindent0"/>
              <w:ind w:left="79" w:hanging="187"/>
              <w:jc w:val="left"/>
              <w:rPr>
                <w:rFonts w:ascii="Arial" w:hAnsi="Arial" w:cs="Arial"/>
                <w:b/>
                <w:bCs/>
                <w:sz w:val="14"/>
                <w:szCs w:val="14"/>
                <w:lang w:val="en-US"/>
              </w:rPr>
            </w:pPr>
            <w:r w:rsidRPr="005845E0">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19034A79" w14:textId="254C5A19"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(40.269.703)</w:t>
            </w:r>
          </w:p>
        </w:tc>
        <w:tc>
          <w:tcPr>
            <w:tcW w:w="992" w:type="dxa"/>
            <w:tcBorders>
              <w:top w:val="single" w:sz="4" w:space="0" w:color="auto"/>
              <w:left w:val="nil"/>
              <w:bottom w:val="single" w:sz="4" w:space="0" w:color="auto"/>
              <w:right w:val="nil"/>
            </w:tcBorders>
            <w:vAlign w:val="bottom"/>
          </w:tcPr>
          <w:p w14:paraId="2E4CD27C" w14:textId="2E835296"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(13.871.619)</w:t>
            </w:r>
          </w:p>
        </w:tc>
        <w:tc>
          <w:tcPr>
            <w:tcW w:w="966" w:type="dxa"/>
            <w:tcBorders>
              <w:top w:val="single" w:sz="4" w:space="0" w:color="auto"/>
              <w:left w:val="nil"/>
              <w:bottom w:val="single" w:sz="4" w:space="0" w:color="auto"/>
              <w:right w:val="nil"/>
            </w:tcBorders>
            <w:vAlign w:val="bottom"/>
          </w:tcPr>
          <w:p w14:paraId="5433A04F" w14:textId="5CCFEBC1"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9.698.831</w:t>
            </w:r>
          </w:p>
        </w:tc>
        <w:tc>
          <w:tcPr>
            <w:tcW w:w="944" w:type="dxa"/>
            <w:tcBorders>
              <w:top w:val="single" w:sz="4" w:space="0" w:color="auto"/>
              <w:left w:val="nil"/>
              <w:bottom w:val="single" w:sz="4" w:space="0" w:color="auto"/>
              <w:right w:val="nil"/>
            </w:tcBorders>
            <w:vAlign w:val="bottom"/>
          </w:tcPr>
          <w:p w14:paraId="5B99D88E" w14:textId="654E48CA"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23.939.175</w:t>
            </w:r>
          </w:p>
        </w:tc>
        <w:tc>
          <w:tcPr>
            <w:tcW w:w="924" w:type="dxa"/>
            <w:tcBorders>
              <w:top w:val="single" w:sz="4" w:space="0" w:color="auto"/>
              <w:left w:val="nil"/>
              <w:bottom w:val="single" w:sz="4" w:space="0" w:color="auto"/>
              <w:right w:val="nil"/>
            </w:tcBorders>
            <w:vAlign w:val="bottom"/>
          </w:tcPr>
          <w:p w14:paraId="3815A1F8" w14:textId="6EFADBBD"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34.778.686</w:t>
            </w:r>
          </w:p>
        </w:tc>
        <w:tc>
          <w:tcPr>
            <w:tcW w:w="936" w:type="dxa"/>
            <w:tcBorders>
              <w:top w:val="single" w:sz="4" w:space="0" w:color="auto"/>
              <w:left w:val="nil"/>
              <w:bottom w:val="single" w:sz="4" w:space="0" w:color="auto"/>
              <w:right w:val="nil"/>
            </w:tcBorders>
            <w:vAlign w:val="bottom"/>
          </w:tcPr>
          <w:p w14:paraId="30F36D87" w14:textId="53195A09"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6.280.228</w:t>
            </w:r>
          </w:p>
        </w:tc>
        <w:tc>
          <w:tcPr>
            <w:tcW w:w="1191" w:type="dxa"/>
            <w:tcBorders>
              <w:top w:val="single" w:sz="4" w:space="0" w:color="auto"/>
              <w:left w:val="nil"/>
              <w:bottom w:val="single" w:sz="4" w:space="0" w:color="auto"/>
              <w:right w:val="nil"/>
            </w:tcBorders>
            <w:vAlign w:val="bottom"/>
          </w:tcPr>
          <w:p w14:paraId="05BDA3FF" w14:textId="2A52B03F"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(20.555.598)</w:t>
            </w:r>
          </w:p>
        </w:tc>
        <w:tc>
          <w:tcPr>
            <w:tcW w:w="992" w:type="dxa"/>
            <w:tcBorders>
              <w:top w:val="single" w:sz="4" w:space="0" w:color="auto"/>
              <w:left w:val="nil"/>
              <w:bottom w:val="single" w:sz="4" w:space="0" w:color="auto"/>
              <w:right w:val="nil"/>
            </w:tcBorders>
            <w:vAlign w:val="bottom"/>
          </w:tcPr>
          <w:p w14:paraId="574919D8" w14:textId="59B277DC"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r>
      <w:tr w:rsidR="009A1B1F" w:rsidRPr="005845E0" w14:paraId="5CA5E3C4" w14:textId="77777777" w:rsidTr="00122B01">
        <w:trPr>
          <w:trHeight w:val="113"/>
        </w:trPr>
        <w:tc>
          <w:tcPr>
            <w:tcW w:w="2198" w:type="dxa"/>
            <w:tcBorders>
              <w:top w:val="single" w:sz="4" w:space="0" w:color="auto"/>
              <w:left w:val="nil"/>
              <w:bottom w:val="single" w:sz="4" w:space="0" w:color="auto"/>
              <w:right w:val="nil"/>
            </w:tcBorders>
            <w:vAlign w:val="bottom"/>
          </w:tcPr>
          <w:p w14:paraId="58A6D63F" w14:textId="77777777" w:rsidR="009A1B1F" w:rsidRPr="005845E0" w:rsidRDefault="009A1B1F" w:rsidP="009A1B1F">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9A1B1F" w:rsidRPr="005845E0" w:rsidRDefault="009A1B1F" w:rsidP="00122B0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9A1B1F" w:rsidRPr="005845E0" w:rsidRDefault="009A1B1F" w:rsidP="00122B01">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9A1B1F" w:rsidRPr="005845E0" w:rsidRDefault="009A1B1F" w:rsidP="00122B01">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9A1B1F" w:rsidRPr="005845E0" w:rsidRDefault="009A1B1F" w:rsidP="00122B01">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9A1B1F" w:rsidRPr="005845E0" w:rsidRDefault="009A1B1F" w:rsidP="00122B01">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9A1B1F" w:rsidRPr="005845E0" w:rsidRDefault="009A1B1F" w:rsidP="00122B01">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9A1B1F" w:rsidRPr="005845E0" w:rsidRDefault="009A1B1F" w:rsidP="00122B0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9A1B1F" w:rsidRPr="005845E0" w:rsidRDefault="009A1B1F" w:rsidP="00122B01">
            <w:pPr>
              <w:jc w:val="right"/>
              <w:rPr>
                <w:rFonts w:ascii="Arial" w:hAnsi="Arial" w:cs="Arial"/>
                <w:b/>
                <w:bCs/>
                <w:sz w:val="13"/>
                <w:szCs w:val="13"/>
                <w:lang w:val="en-US" w:eastAsia="en-US"/>
              </w:rPr>
            </w:pPr>
          </w:p>
        </w:tc>
      </w:tr>
      <w:tr w:rsidR="009A1B1F" w:rsidRPr="005845E0" w14:paraId="22652EF3" w14:textId="77777777" w:rsidTr="00122B01">
        <w:trPr>
          <w:trHeight w:val="113"/>
        </w:trPr>
        <w:tc>
          <w:tcPr>
            <w:tcW w:w="2198" w:type="dxa"/>
            <w:tcBorders>
              <w:top w:val="single" w:sz="4" w:space="0" w:color="auto"/>
              <w:left w:val="nil"/>
              <w:bottom w:val="single" w:sz="4" w:space="0" w:color="auto"/>
              <w:right w:val="nil"/>
            </w:tcBorders>
            <w:vAlign w:val="bottom"/>
            <w:hideMark/>
          </w:tcPr>
          <w:p w14:paraId="631FBE0D" w14:textId="77777777" w:rsidR="009A1B1F" w:rsidRPr="005845E0" w:rsidRDefault="009A1B1F" w:rsidP="009A1B1F">
            <w:pPr>
              <w:pStyle w:val="msobodytextindent0"/>
              <w:ind w:left="79" w:hanging="187"/>
              <w:jc w:val="left"/>
              <w:rPr>
                <w:rFonts w:ascii="Arial" w:hAnsi="Arial" w:cs="Arial"/>
                <w:b/>
                <w:snapToGrid w:val="0"/>
                <w:sz w:val="14"/>
                <w:szCs w:val="14"/>
                <w:lang w:val="en-US"/>
              </w:rPr>
            </w:pPr>
            <w:r w:rsidRPr="005845E0">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291181A3"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2B523E11" w14:textId="6915C5F0"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(35.043)</w:t>
            </w:r>
          </w:p>
        </w:tc>
        <w:tc>
          <w:tcPr>
            <w:tcW w:w="966" w:type="dxa"/>
            <w:tcBorders>
              <w:top w:val="single" w:sz="4" w:space="0" w:color="auto"/>
              <w:left w:val="nil"/>
              <w:bottom w:val="single" w:sz="4" w:space="0" w:color="auto"/>
              <w:right w:val="nil"/>
            </w:tcBorders>
            <w:vAlign w:val="bottom"/>
          </w:tcPr>
          <w:p w14:paraId="0D23D9BC" w14:textId="4F6BBDC2"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(106.618)</w:t>
            </w:r>
          </w:p>
        </w:tc>
        <w:tc>
          <w:tcPr>
            <w:tcW w:w="944" w:type="dxa"/>
            <w:tcBorders>
              <w:top w:val="single" w:sz="4" w:space="0" w:color="auto"/>
              <w:left w:val="nil"/>
              <w:bottom w:val="single" w:sz="4" w:space="0" w:color="auto"/>
              <w:right w:val="nil"/>
            </w:tcBorders>
            <w:vAlign w:val="bottom"/>
          </w:tcPr>
          <w:p w14:paraId="3364C6AE" w14:textId="1DFA3964"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321</w:t>
            </w:r>
          </w:p>
        </w:tc>
        <w:tc>
          <w:tcPr>
            <w:tcW w:w="924" w:type="dxa"/>
            <w:tcBorders>
              <w:top w:val="single" w:sz="4" w:space="0" w:color="auto"/>
              <w:left w:val="nil"/>
              <w:bottom w:val="single" w:sz="4" w:space="0" w:color="auto"/>
              <w:right w:val="nil"/>
            </w:tcBorders>
            <w:vAlign w:val="bottom"/>
          </w:tcPr>
          <w:p w14:paraId="3C26E2B1" w14:textId="65E06FA4"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3AD38634" w14:textId="0977733B"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5FD053ED" w14:textId="121D9313"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56309F89" w14:textId="6B54A6C4"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(141.340)</w:t>
            </w:r>
          </w:p>
        </w:tc>
      </w:tr>
      <w:tr w:rsidR="009A1B1F" w:rsidRPr="005845E0" w14:paraId="4442A6F1" w14:textId="77777777" w:rsidTr="00122B01">
        <w:trPr>
          <w:trHeight w:val="113"/>
        </w:trPr>
        <w:tc>
          <w:tcPr>
            <w:tcW w:w="2198" w:type="dxa"/>
            <w:tcBorders>
              <w:top w:val="single" w:sz="4" w:space="0" w:color="auto"/>
              <w:left w:val="nil"/>
              <w:bottom w:val="nil"/>
              <w:right w:val="nil"/>
            </w:tcBorders>
            <w:vAlign w:val="bottom"/>
            <w:hideMark/>
          </w:tcPr>
          <w:p w14:paraId="1EC6F480" w14:textId="77777777" w:rsidR="009A1B1F" w:rsidRPr="005845E0" w:rsidRDefault="009A1B1F" w:rsidP="009A1B1F">
            <w:pPr>
              <w:rPr>
                <w:rFonts w:ascii="Arial" w:hAnsi="Arial" w:cs="Arial"/>
                <w:snapToGrid w:val="0"/>
                <w:sz w:val="14"/>
                <w:szCs w:val="14"/>
                <w:lang w:val="en-US" w:eastAsia="en-US"/>
              </w:rPr>
            </w:pPr>
            <w:r w:rsidRPr="005845E0">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7D39C00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4A780EA1" w14:textId="40E317D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6.894.198</w:t>
            </w:r>
          </w:p>
        </w:tc>
        <w:tc>
          <w:tcPr>
            <w:tcW w:w="966" w:type="dxa"/>
            <w:tcBorders>
              <w:top w:val="single" w:sz="4" w:space="0" w:color="auto"/>
              <w:left w:val="nil"/>
              <w:bottom w:val="nil"/>
              <w:right w:val="nil"/>
            </w:tcBorders>
            <w:vAlign w:val="bottom"/>
          </w:tcPr>
          <w:p w14:paraId="7AD60EFA" w14:textId="093CFC1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8.894.828</w:t>
            </w:r>
          </w:p>
        </w:tc>
        <w:tc>
          <w:tcPr>
            <w:tcW w:w="944" w:type="dxa"/>
            <w:tcBorders>
              <w:top w:val="single" w:sz="4" w:space="0" w:color="auto"/>
              <w:left w:val="nil"/>
              <w:bottom w:val="nil"/>
              <w:right w:val="nil"/>
            </w:tcBorders>
            <w:vAlign w:val="bottom"/>
          </w:tcPr>
          <w:p w14:paraId="01097A85" w14:textId="428A218C"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762.134</w:t>
            </w:r>
          </w:p>
        </w:tc>
        <w:tc>
          <w:tcPr>
            <w:tcW w:w="924" w:type="dxa"/>
            <w:tcBorders>
              <w:top w:val="single" w:sz="4" w:space="0" w:color="auto"/>
              <w:left w:val="nil"/>
              <w:bottom w:val="nil"/>
              <w:right w:val="nil"/>
            </w:tcBorders>
            <w:vAlign w:val="bottom"/>
          </w:tcPr>
          <w:p w14:paraId="63ADF0CB" w14:textId="337DD9B2"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22FB8998" w14:textId="13086530"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26DA561A" w14:textId="6458C47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125DAAB" w14:textId="5466C88D"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16.551.160</w:t>
            </w:r>
          </w:p>
        </w:tc>
      </w:tr>
      <w:tr w:rsidR="009A1B1F" w:rsidRPr="005845E0" w14:paraId="5D76E0B1" w14:textId="77777777" w:rsidTr="00122B01">
        <w:trPr>
          <w:trHeight w:val="113"/>
        </w:trPr>
        <w:tc>
          <w:tcPr>
            <w:tcW w:w="2198" w:type="dxa"/>
            <w:tcBorders>
              <w:bottom w:val="single" w:sz="4" w:space="0" w:color="auto"/>
            </w:tcBorders>
            <w:vAlign w:val="bottom"/>
            <w:hideMark/>
          </w:tcPr>
          <w:p w14:paraId="4C0B36B4" w14:textId="77777777" w:rsidR="009A1B1F" w:rsidRPr="005845E0" w:rsidRDefault="009A1B1F" w:rsidP="009A1B1F">
            <w:pPr>
              <w:rPr>
                <w:rFonts w:ascii="Arial" w:hAnsi="Arial" w:cs="Arial"/>
                <w:snapToGrid w:val="0"/>
                <w:sz w:val="14"/>
                <w:szCs w:val="14"/>
                <w:lang w:val="en-US" w:eastAsia="en-US"/>
              </w:rPr>
            </w:pPr>
            <w:r w:rsidRPr="005845E0">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03F917F5"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bottom w:val="single" w:sz="4" w:space="0" w:color="auto"/>
            </w:tcBorders>
            <w:vAlign w:val="bottom"/>
          </w:tcPr>
          <w:p w14:paraId="289BC9D2" w14:textId="4CBB7231"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6.929.241</w:t>
            </w:r>
          </w:p>
        </w:tc>
        <w:tc>
          <w:tcPr>
            <w:tcW w:w="966" w:type="dxa"/>
            <w:tcBorders>
              <w:bottom w:val="single" w:sz="4" w:space="0" w:color="auto"/>
            </w:tcBorders>
            <w:vAlign w:val="bottom"/>
          </w:tcPr>
          <w:p w14:paraId="7B9A4ECF" w14:textId="246D6DD8"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9.001.446</w:t>
            </w:r>
          </w:p>
        </w:tc>
        <w:tc>
          <w:tcPr>
            <w:tcW w:w="944" w:type="dxa"/>
            <w:tcBorders>
              <w:bottom w:val="single" w:sz="4" w:space="0" w:color="auto"/>
            </w:tcBorders>
            <w:vAlign w:val="bottom"/>
          </w:tcPr>
          <w:p w14:paraId="69CE4D03" w14:textId="61F57206"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761.813</w:t>
            </w:r>
          </w:p>
        </w:tc>
        <w:tc>
          <w:tcPr>
            <w:tcW w:w="924" w:type="dxa"/>
            <w:tcBorders>
              <w:bottom w:val="single" w:sz="4" w:space="0" w:color="auto"/>
            </w:tcBorders>
            <w:vAlign w:val="bottom"/>
          </w:tcPr>
          <w:p w14:paraId="2A6D68FF" w14:textId="006B0534"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tcBorders>
              <w:bottom w:val="single" w:sz="4" w:space="0" w:color="auto"/>
            </w:tcBorders>
            <w:vAlign w:val="bottom"/>
          </w:tcPr>
          <w:p w14:paraId="4261D09C" w14:textId="0D57A211"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tcBorders>
              <w:bottom w:val="single" w:sz="4" w:space="0" w:color="auto"/>
            </w:tcBorders>
            <w:vAlign w:val="bottom"/>
          </w:tcPr>
          <w:p w14:paraId="3D8CBF92" w14:textId="3F30E93B"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bottom w:val="single" w:sz="4" w:space="0" w:color="auto"/>
            </w:tcBorders>
            <w:vAlign w:val="bottom"/>
          </w:tcPr>
          <w:p w14:paraId="5B9E2824" w14:textId="5FF1D56E" w:rsidR="009A1B1F" w:rsidRPr="005845E0" w:rsidRDefault="009A1B1F"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16.692.500</w:t>
            </w:r>
          </w:p>
        </w:tc>
      </w:tr>
      <w:tr w:rsidR="009A1B1F" w:rsidRPr="005845E0" w14:paraId="43F53B13" w14:textId="77777777" w:rsidTr="00122B01">
        <w:trPr>
          <w:trHeight w:val="113"/>
        </w:trPr>
        <w:tc>
          <w:tcPr>
            <w:tcW w:w="2198" w:type="dxa"/>
            <w:tcBorders>
              <w:top w:val="single" w:sz="4" w:space="0" w:color="auto"/>
              <w:left w:val="nil"/>
              <w:bottom w:val="single" w:sz="4" w:space="0" w:color="auto"/>
              <w:right w:val="nil"/>
            </w:tcBorders>
            <w:vAlign w:val="bottom"/>
            <w:hideMark/>
          </w:tcPr>
          <w:p w14:paraId="3496CA8E" w14:textId="77777777" w:rsidR="009A1B1F" w:rsidRPr="005845E0" w:rsidRDefault="009A1B1F" w:rsidP="009A1B1F">
            <w:pPr>
              <w:pStyle w:val="msobodytextindent0"/>
              <w:ind w:left="79" w:hanging="187"/>
              <w:jc w:val="left"/>
              <w:rPr>
                <w:rFonts w:ascii="Arial" w:hAnsi="Arial" w:cs="Arial"/>
                <w:b/>
                <w:snapToGrid w:val="0"/>
                <w:sz w:val="14"/>
                <w:szCs w:val="14"/>
                <w:lang w:val="en-US"/>
              </w:rPr>
            </w:pPr>
            <w:r w:rsidRPr="005845E0">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1D839AC1"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17.980.823</w:t>
            </w:r>
          </w:p>
        </w:tc>
        <w:tc>
          <w:tcPr>
            <w:tcW w:w="992" w:type="dxa"/>
            <w:tcBorders>
              <w:top w:val="single" w:sz="4" w:space="0" w:color="auto"/>
              <w:left w:val="nil"/>
              <w:bottom w:val="single" w:sz="4" w:space="0" w:color="auto"/>
              <w:right w:val="nil"/>
            </w:tcBorders>
            <w:vAlign w:val="bottom"/>
          </w:tcPr>
          <w:p w14:paraId="5B237BF1" w14:textId="6382ECC6"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468.296</w:t>
            </w:r>
          </w:p>
        </w:tc>
        <w:tc>
          <w:tcPr>
            <w:tcW w:w="966" w:type="dxa"/>
            <w:tcBorders>
              <w:top w:val="single" w:sz="4" w:space="0" w:color="auto"/>
              <w:left w:val="nil"/>
              <w:bottom w:val="single" w:sz="4" w:space="0" w:color="auto"/>
              <w:right w:val="nil"/>
            </w:tcBorders>
            <w:vAlign w:val="bottom"/>
          </w:tcPr>
          <w:p w14:paraId="7B56A87C" w14:textId="29C078F4"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1.964.741</w:t>
            </w:r>
          </w:p>
        </w:tc>
        <w:tc>
          <w:tcPr>
            <w:tcW w:w="944" w:type="dxa"/>
            <w:tcBorders>
              <w:top w:val="single" w:sz="4" w:space="0" w:color="auto"/>
              <w:left w:val="nil"/>
              <w:bottom w:val="single" w:sz="4" w:space="0" w:color="auto"/>
              <w:right w:val="nil"/>
            </w:tcBorders>
            <w:vAlign w:val="bottom"/>
          </w:tcPr>
          <w:p w14:paraId="468A9861" w14:textId="369F873B"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6.969.341</w:t>
            </w:r>
          </w:p>
        </w:tc>
        <w:tc>
          <w:tcPr>
            <w:tcW w:w="924" w:type="dxa"/>
            <w:tcBorders>
              <w:top w:val="single" w:sz="4" w:space="0" w:color="auto"/>
              <w:left w:val="nil"/>
              <w:bottom w:val="single" w:sz="4" w:space="0" w:color="auto"/>
              <w:right w:val="nil"/>
            </w:tcBorders>
            <w:vAlign w:val="bottom"/>
          </w:tcPr>
          <w:p w14:paraId="4E049A7A" w14:textId="0EAEA9A5"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2.663.932</w:t>
            </w:r>
          </w:p>
        </w:tc>
        <w:tc>
          <w:tcPr>
            <w:tcW w:w="936" w:type="dxa"/>
            <w:tcBorders>
              <w:top w:val="single" w:sz="4" w:space="0" w:color="auto"/>
              <w:left w:val="nil"/>
              <w:bottom w:val="single" w:sz="4" w:space="0" w:color="auto"/>
              <w:right w:val="nil"/>
            </w:tcBorders>
            <w:vAlign w:val="bottom"/>
          </w:tcPr>
          <w:p w14:paraId="21A720F9" w14:textId="1996E458"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24.807</w:t>
            </w:r>
          </w:p>
        </w:tc>
        <w:tc>
          <w:tcPr>
            <w:tcW w:w="1191" w:type="dxa"/>
            <w:tcBorders>
              <w:top w:val="single" w:sz="4" w:space="0" w:color="auto"/>
              <w:left w:val="nil"/>
              <w:bottom w:val="single" w:sz="4" w:space="0" w:color="auto"/>
              <w:right w:val="nil"/>
            </w:tcBorders>
            <w:vAlign w:val="bottom"/>
          </w:tcPr>
          <w:p w14:paraId="23A8C474" w14:textId="52704E08"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1C85615F" w14:textId="70089FEE" w:rsidR="009A1B1F" w:rsidRPr="005845E0" w:rsidRDefault="009A1B1F"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30.071.940</w:t>
            </w:r>
          </w:p>
        </w:tc>
      </w:tr>
      <w:tr w:rsidR="00197E80" w:rsidRPr="005845E0" w14:paraId="5E15F17F" w14:textId="77777777" w:rsidTr="00122B01">
        <w:trPr>
          <w:trHeight w:val="113"/>
        </w:trPr>
        <w:tc>
          <w:tcPr>
            <w:tcW w:w="2198" w:type="dxa"/>
            <w:tcBorders>
              <w:top w:val="single" w:sz="4" w:space="0" w:color="auto"/>
              <w:left w:val="nil"/>
              <w:bottom w:val="nil"/>
              <w:right w:val="nil"/>
            </w:tcBorders>
            <w:vAlign w:val="bottom"/>
          </w:tcPr>
          <w:p w14:paraId="31E81F45" w14:textId="77777777" w:rsidR="00197E80" w:rsidRPr="005845E0" w:rsidRDefault="00197E80" w:rsidP="00B12729">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5845E0" w:rsidRDefault="00197E80" w:rsidP="00122B01">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5845E0" w:rsidRDefault="00197E80" w:rsidP="00122B01">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5845E0" w:rsidRDefault="00197E80" w:rsidP="00122B01">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5845E0" w:rsidRDefault="00197E80" w:rsidP="00122B01">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5845E0" w:rsidRDefault="00197E80" w:rsidP="00122B01">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5845E0" w:rsidRDefault="00197E80" w:rsidP="00122B01">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5845E0" w:rsidRDefault="00197E80" w:rsidP="00122B01">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5845E0" w:rsidRDefault="00197E80" w:rsidP="00122B01">
            <w:pPr>
              <w:jc w:val="right"/>
              <w:rPr>
                <w:rFonts w:ascii="Arial" w:hAnsi="Arial" w:cs="Arial"/>
                <w:b/>
                <w:bCs/>
                <w:sz w:val="13"/>
                <w:szCs w:val="13"/>
                <w:lang w:val="en-US" w:eastAsia="en-US"/>
              </w:rPr>
            </w:pPr>
          </w:p>
        </w:tc>
      </w:tr>
      <w:tr w:rsidR="00197E80" w:rsidRPr="005845E0" w14:paraId="34ECB9E9" w14:textId="77777777" w:rsidTr="00122B01">
        <w:trPr>
          <w:trHeight w:val="113"/>
        </w:trPr>
        <w:tc>
          <w:tcPr>
            <w:tcW w:w="2198" w:type="dxa"/>
            <w:vAlign w:val="bottom"/>
            <w:hideMark/>
          </w:tcPr>
          <w:p w14:paraId="0ADE8861" w14:textId="77777777" w:rsidR="00197E80" w:rsidRPr="005845E0" w:rsidRDefault="00197E80" w:rsidP="00B12729">
            <w:pPr>
              <w:rPr>
                <w:rFonts w:ascii="Arial" w:hAnsi="Arial" w:cs="Arial"/>
                <w:b/>
                <w:bCs/>
                <w:sz w:val="14"/>
                <w:szCs w:val="14"/>
                <w:lang w:val="en-US" w:eastAsia="en-US"/>
              </w:rPr>
            </w:pPr>
            <w:r w:rsidRPr="005845E0">
              <w:rPr>
                <w:rFonts w:ascii="Arial" w:hAnsi="Arial" w:cs="Arial"/>
                <w:b/>
                <w:bCs/>
                <w:sz w:val="14"/>
                <w:szCs w:val="14"/>
                <w:lang w:val="en-US" w:eastAsia="en-US"/>
              </w:rPr>
              <w:t>Önceki Dönem</w:t>
            </w:r>
          </w:p>
        </w:tc>
        <w:tc>
          <w:tcPr>
            <w:tcW w:w="1063" w:type="dxa"/>
            <w:vAlign w:val="bottom"/>
          </w:tcPr>
          <w:p w14:paraId="1622B2A7" w14:textId="77777777" w:rsidR="00197E80" w:rsidRPr="005845E0" w:rsidRDefault="00197E80" w:rsidP="00122B01">
            <w:pPr>
              <w:jc w:val="right"/>
              <w:rPr>
                <w:rFonts w:ascii="Arial" w:hAnsi="Arial" w:cs="Arial"/>
                <w:bCs/>
                <w:sz w:val="13"/>
                <w:szCs w:val="13"/>
                <w:lang w:val="en-US" w:eastAsia="en-US"/>
              </w:rPr>
            </w:pPr>
          </w:p>
        </w:tc>
        <w:tc>
          <w:tcPr>
            <w:tcW w:w="992" w:type="dxa"/>
            <w:vAlign w:val="bottom"/>
          </w:tcPr>
          <w:p w14:paraId="4C2C7A19" w14:textId="77777777" w:rsidR="00197E80" w:rsidRPr="005845E0" w:rsidRDefault="00197E80" w:rsidP="00122B01">
            <w:pPr>
              <w:jc w:val="right"/>
              <w:rPr>
                <w:rFonts w:ascii="Arial" w:hAnsi="Arial" w:cs="Arial"/>
                <w:bCs/>
                <w:sz w:val="13"/>
                <w:szCs w:val="13"/>
                <w:lang w:val="en-US" w:eastAsia="en-US"/>
              </w:rPr>
            </w:pPr>
          </w:p>
        </w:tc>
        <w:tc>
          <w:tcPr>
            <w:tcW w:w="966" w:type="dxa"/>
            <w:vAlign w:val="bottom"/>
          </w:tcPr>
          <w:p w14:paraId="6154EB38" w14:textId="77777777" w:rsidR="00197E80" w:rsidRPr="005845E0" w:rsidRDefault="00197E80" w:rsidP="00122B01">
            <w:pPr>
              <w:jc w:val="right"/>
              <w:rPr>
                <w:rFonts w:ascii="Arial" w:hAnsi="Arial" w:cs="Arial"/>
                <w:bCs/>
                <w:sz w:val="13"/>
                <w:szCs w:val="13"/>
                <w:lang w:val="en-US" w:eastAsia="en-US"/>
              </w:rPr>
            </w:pPr>
          </w:p>
        </w:tc>
        <w:tc>
          <w:tcPr>
            <w:tcW w:w="944" w:type="dxa"/>
            <w:vAlign w:val="bottom"/>
          </w:tcPr>
          <w:p w14:paraId="11D0B0E4" w14:textId="77777777" w:rsidR="00197E80" w:rsidRPr="005845E0" w:rsidRDefault="00197E80" w:rsidP="00122B01">
            <w:pPr>
              <w:jc w:val="right"/>
              <w:rPr>
                <w:rFonts w:ascii="Arial" w:hAnsi="Arial" w:cs="Arial"/>
                <w:bCs/>
                <w:sz w:val="13"/>
                <w:szCs w:val="13"/>
                <w:lang w:val="en-US" w:eastAsia="en-US"/>
              </w:rPr>
            </w:pPr>
          </w:p>
        </w:tc>
        <w:tc>
          <w:tcPr>
            <w:tcW w:w="924" w:type="dxa"/>
            <w:vAlign w:val="bottom"/>
          </w:tcPr>
          <w:p w14:paraId="0E1EE3BD" w14:textId="77777777" w:rsidR="00197E80" w:rsidRPr="005845E0" w:rsidRDefault="00197E80" w:rsidP="00122B01">
            <w:pPr>
              <w:jc w:val="right"/>
              <w:rPr>
                <w:rFonts w:ascii="Arial" w:hAnsi="Arial" w:cs="Arial"/>
                <w:bCs/>
                <w:sz w:val="13"/>
                <w:szCs w:val="13"/>
                <w:lang w:val="en-US" w:eastAsia="en-US"/>
              </w:rPr>
            </w:pPr>
          </w:p>
        </w:tc>
        <w:tc>
          <w:tcPr>
            <w:tcW w:w="936" w:type="dxa"/>
            <w:vAlign w:val="bottom"/>
          </w:tcPr>
          <w:p w14:paraId="52137305" w14:textId="77777777" w:rsidR="00197E80" w:rsidRPr="005845E0" w:rsidRDefault="00197E80" w:rsidP="00122B01">
            <w:pPr>
              <w:jc w:val="right"/>
              <w:rPr>
                <w:rFonts w:ascii="Arial" w:hAnsi="Arial" w:cs="Arial"/>
                <w:bCs/>
                <w:sz w:val="13"/>
                <w:szCs w:val="13"/>
                <w:lang w:val="en-US" w:eastAsia="en-US"/>
              </w:rPr>
            </w:pPr>
          </w:p>
        </w:tc>
        <w:tc>
          <w:tcPr>
            <w:tcW w:w="1191" w:type="dxa"/>
            <w:vAlign w:val="bottom"/>
          </w:tcPr>
          <w:p w14:paraId="4F306AD8" w14:textId="77777777" w:rsidR="00197E80" w:rsidRPr="005845E0" w:rsidRDefault="00197E80" w:rsidP="00122B01">
            <w:pPr>
              <w:jc w:val="right"/>
              <w:rPr>
                <w:rFonts w:ascii="Arial" w:hAnsi="Arial" w:cs="Arial"/>
                <w:bCs/>
                <w:sz w:val="13"/>
                <w:szCs w:val="13"/>
                <w:lang w:val="en-US" w:eastAsia="en-US"/>
              </w:rPr>
            </w:pPr>
          </w:p>
        </w:tc>
        <w:tc>
          <w:tcPr>
            <w:tcW w:w="992" w:type="dxa"/>
            <w:vAlign w:val="bottom"/>
          </w:tcPr>
          <w:p w14:paraId="0F7FCD1E" w14:textId="77777777" w:rsidR="00197E80" w:rsidRPr="005845E0" w:rsidRDefault="00197E80" w:rsidP="00122B01">
            <w:pPr>
              <w:jc w:val="right"/>
              <w:rPr>
                <w:rFonts w:ascii="Arial" w:hAnsi="Arial" w:cs="Arial"/>
                <w:bCs/>
                <w:sz w:val="13"/>
                <w:szCs w:val="13"/>
                <w:lang w:val="en-US" w:eastAsia="en-US"/>
              </w:rPr>
            </w:pPr>
          </w:p>
        </w:tc>
      </w:tr>
      <w:tr w:rsidR="00A22A38" w:rsidRPr="005845E0" w14:paraId="146F957C" w14:textId="77777777" w:rsidTr="00122B01">
        <w:trPr>
          <w:trHeight w:val="113"/>
        </w:trPr>
        <w:tc>
          <w:tcPr>
            <w:tcW w:w="2198" w:type="dxa"/>
            <w:vAlign w:val="bottom"/>
            <w:hideMark/>
          </w:tcPr>
          <w:p w14:paraId="78A4FA74" w14:textId="77777777" w:rsidR="00A22A38" w:rsidRPr="005845E0" w:rsidRDefault="00A22A38" w:rsidP="00B12729">
            <w:pPr>
              <w:ind w:left="22"/>
              <w:rPr>
                <w:rFonts w:ascii="Arial" w:hAnsi="Arial" w:cs="Arial"/>
                <w:snapToGrid w:val="0"/>
                <w:sz w:val="14"/>
                <w:szCs w:val="14"/>
                <w:lang w:val="en-US" w:eastAsia="en-US"/>
              </w:rPr>
            </w:pPr>
            <w:r w:rsidRPr="005845E0">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019088C3"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15.392.566</w:t>
            </w:r>
          </w:p>
        </w:tc>
        <w:tc>
          <w:tcPr>
            <w:tcW w:w="992" w:type="dxa"/>
            <w:tcBorders>
              <w:left w:val="nil"/>
              <w:right w:val="nil"/>
            </w:tcBorders>
            <w:vAlign w:val="bottom"/>
          </w:tcPr>
          <w:p w14:paraId="04A45BE4" w14:textId="19C872E5"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30.611.339</w:t>
            </w:r>
          </w:p>
        </w:tc>
        <w:tc>
          <w:tcPr>
            <w:tcW w:w="966" w:type="dxa"/>
            <w:tcBorders>
              <w:left w:val="nil"/>
              <w:right w:val="nil"/>
            </w:tcBorders>
            <w:vAlign w:val="bottom"/>
          </w:tcPr>
          <w:p w14:paraId="3065ED9B" w14:textId="3F206F10"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16.896.858</w:t>
            </w:r>
          </w:p>
        </w:tc>
        <w:tc>
          <w:tcPr>
            <w:tcW w:w="944" w:type="dxa"/>
            <w:tcBorders>
              <w:left w:val="nil"/>
              <w:right w:val="nil"/>
            </w:tcBorders>
            <w:vAlign w:val="bottom"/>
          </w:tcPr>
          <w:p w14:paraId="51591A7D" w14:textId="07CFB2B2"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31.510.323</w:t>
            </w:r>
          </w:p>
        </w:tc>
        <w:tc>
          <w:tcPr>
            <w:tcW w:w="924" w:type="dxa"/>
            <w:tcBorders>
              <w:left w:val="nil"/>
              <w:right w:val="nil"/>
            </w:tcBorders>
            <w:vAlign w:val="bottom"/>
          </w:tcPr>
          <w:p w14:paraId="625A1CAD" w14:textId="170E7966"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41.303.309</w:t>
            </w:r>
          </w:p>
        </w:tc>
        <w:tc>
          <w:tcPr>
            <w:tcW w:w="936" w:type="dxa"/>
            <w:tcBorders>
              <w:left w:val="nil"/>
              <w:right w:val="nil"/>
            </w:tcBorders>
            <w:vAlign w:val="bottom"/>
          </w:tcPr>
          <w:p w14:paraId="360B0EF0" w14:textId="2F6AFD4A"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6.542.751</w:t>
            </w:r>
          </w:p>
        </w:tc>
        <w:tc>
          <w:tcPr>
            <w:tcW w:w="1191" w:type="dxa"/>
            <w:tcBorders>
              <w:left w:val="nil"/>
              <w:right w:val="nil"/>
            </w:tcBorders>
            <w:vAlign w:val="bottom"/>
          </w:tcPr>
          <w:p w14:paraId="6148CADA" w14:textId="7BCB79CC"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4.082.960</w:t>
            </w:r>
          </w:p>
        </w:tc>
        <w:tc>
          <w:tcPr>
            <w:tcW w:w="992" w:type="dxa"/>
            <w:tcBorders>
              <w:left w:val="nil"/>
              <w:right w:val="nil"/>
            </w:tcBorders>
            <w:vAlign w:val="bottom"/>
          </w:tcPr>
          <w:p w14:paraId="409AF9D7" w14:textId="2356BDBF"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146.340.106</w:t>
            </w:r>
          </w:p>
        </w:tc>
      </w:tr>
      <w:tr w:rsidR="00A22A38" w:rsidRPr="005845E0" w14:paraId="39EE685C" w14:textId="77777777" w:rsidTr="00122B01">
        <w:trPr>
          <w:trHeight w:val="113"/>
        </w:trPr>
        <w:tc>
          <w:tcPr>
            <w:tcW w:w="2198" w:type="dxa"/>
            <w:vAlign w:val="bottom"/>
            <w:hideMark/>
          </w:tcPr>
          <w:p w14:paraId="17C66A80" w14:textId="77777777" w:rsidR="00A22A38" w:rsidRPr="005845E0" w:rsidRDefault="00A22A38" w:rsidP="00B12729">
            <w:pPr>
              <w:ind w:left="22"/>
              <w:rPr>
                <w:rFonts w:ascii="Arial" w:hAnsi="Arial" w:cs="Arial"/>
                <w:snapToGrid w:val="0"/>
                <w:sz w:val="14"/>
                <w:szCs w:val="14"/>
                <w:lang w:val="en-US" w:eastAsia="en-US"/>
              </w:rPr>
            </w:pPr>
            <w:r w:rsidRPr="005845E0">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8D4A9E0"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52.986.324</w:t>
            </w:r>
          </w:p>
        </w:tc>
        <w:tc>
          <w:tcPr>
            <w:tcW w:w="992" w:type="dxa"/>
            <w:tcBorders>
              <w:left w:val="nil"/>
              <w:right w:val="nil"/>
            </w:tcBorders>
            <w:vAlign w:val="bottom"/>
          </w:tcPr>
          <w:p w14:paraId="6F12B5A9" w14:textId="4851DFF8"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41.937.836</w:t>
            </w:r>
          </w:p>
        </w:tc>
        <w:tc>
          <w:tcPr>
            <w:tcW w:w="966" w:type="dxa"/>
            <w:tcBorders>
              <w:left w:val="nil"/>
              <w:right w:val="nil"/>
            </w:tcBorders>
            <w:vAlign w:val="bottom"/>
          </w:tcPr>
          <w:p w14:paraId="3BD00DDB" w14:textId="01D3065B"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23.001.813</w:t>
            </w:r>
          </w:p>
        </w:tc>
        <w:tc>
          <w:tcPr>
            <w:tcW w:w="944" w:type="dxa"/>
            <w:tcBorders>
              <w:left w:val="nil"/>
              <w:right w:val="nil"/>
            </w:tcBorders>
            <w:vAlign w:val="bottom"/>
          </w:tcPr>
          <w:p w14:paraId="37B04EF8" w14:textId="11662402"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8.066.389</w:t>
            </w:r>
          </w:p>
        </w:tc>
        <w:tc>
          <w:tcPr>
            <w:tcW w:w="924" w:type="dxa"/>
            <w:tcBorders>
              <w:left w:val="nil"/>
              <w:right w:val="nil"/>
            </w:tcBorders>
            <w:vAlign w:val="bottom"/>
          </w:tcPr>
          <w:p w14:paraId="01D253B8" w14:textId="491E3160"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5.796.055</w:t>
            </w:r>
          </w:p>
        </w:tc>
        <w:tc>
          <w:tcPr>
            <w:tcW w:w="936" w:type="dxa"/>
            <w:tcBorders>
              <w:left w:val="nil"/>
              <w:right w:val="nil"/>
            </w:tcBorders>
            <w:vAlign w:val="bottom"/>
          </w:tcPr>
          <w:p w14:paraId="7CE2623A" w14:textId="40918642"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289.836</w:t>
            </w:r>
          </w:p>
        </w:tc>
        <w:tc>
          <w:tcPr>
            <w:tcW w:w="1191" w:type="dxa"/>
            <w:tcBorders>
              <w:left w:val="nil"/>
              <w:right w:val="nil"/>
            </w:tcBorders>
            <w:vAlign w:val="bottom"/>
          </w:tcPr>
          <w:p w14:paraId="13DF479B" w14:textId="6C2EDF4E"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14.261.853</w:t>
            </w:r>
          </w:p>
        </w:tc>
        <w:tc>
          <w:tcPr>
            <w:tcW w:w="992" w:type="dxa"/>
            <w:tcBorders>
              <w:left w:val="nil"/>
              <w:right w:val="nil"/>
            </w:tcBorders>
            <w:vAlign w:val="bottom"/>
          </w:tcPr>
          <w:p w14:paraId="77CACB83" w14:textId="08B811BF"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146.340.106</w:t>
            </w:r>
          </w:p>
        </w:tc>
      </w:tr>
      <w:tr w:rsidR="00A22A38" w:rsidRPr="005845E0" w14:paraId="7074DD13" w14:textId="77777777" w:rsidTr="00122B01">
        <w:trPr>
          <w:trHeight w:val="113"/>
        </w:trPr>
        <w:tc>
          <w:tcPr>
            <w:tcW w:w="2198" w:type="dxa"/>
            <w:tcBorders>
              <w:top w:val="nil"/>
              <w:left w:val="nil"/>
              <w:bottom w:val="single" w:sz="4" w:space="0" w:color="auto"/>
              <w:right w:val="nil"/>
            </w:tcBorders>
            <w:vAlign w:val="bottom"/>
          </w:tcPr>
          <w:p w14:paraId="0A26705C" w14:textId="77777777" w:rsidR="00A22A38" w:rsidRPr="005845E0" w:rsidRDefault="00A22A38" w:rsidP="00B12729">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A22A38" w:rsidRPr="005845E0" w:rsidRDefault="00A22A38" w:rsidP="00122B01">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A22A38" w:rsidRPr="005845E0" w:rsidRDefault="00A22A38" w:rsidP="00122B01">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A22A38" w:rsidRPr="005845E0" w:rsidRDefault="00A22A38" w:rsidP="00122B01">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A22A38" w:rsidRPr="005845E0" w:rsidRDefault="00A22A38" w:rsidP="00122B01">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A22A38" w:rsidRPr="005845E0" w:rsidRDefault="00A22A38" w:rsidP="00122B01">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A22A38" w:rsidRPr="005845E0" w:rsidRDefault="00A22A38" w:rsidP="00122B01">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A22A38" w:rsidRPr="005845E0" w:rsidRDefault="00A22A38" w:rsidP="00122B01">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A22A38" w:rsidRPr="005845E0" w:rsidRDefault="00A22A38" w:rsidP="00122B01">
            <w:pPr>
              <w:jc w:val="right"/>
              <w:rPr>
                <w:rFonts w:ascii="Arial" w:hAnsi="Arial" w:cs="Arial"/>
                <w:bCs/>
                <w:sz w:val="13"/>
                <w:szCs w:val="13"/>
                <w:lang w:val="en-US" w:eastAsia="en-US"/>
              </w:rPr>
            </w:pPr>
          </w:p>
        </w:tc>
      </w:tr>
      <w:tr w:rsidR="00A22A38" w:rsidRPr="005845E0" w14:paraId="361EF72D" w14:textId="77777777" w:rsidTr="00122B01">
        <w:trPr>
          <w:trHeight w:val="113"/>
        </w:trPr>
        <w:tc>
          <w:tcPr>
            <w:tcW w:w="2198" w:type="dxa"/>
            <w:tcBorders>
              <w:top w:val="single" w:sz="4" w:space="0" w:color="auto"/>
              <w:left w:val="nil"/>
              <w:bottom w:val="single" w:sz="4" w:space="0" w:color="auto"/>
              <w:right w:val="nil"/>
            </w:tcBorders>
            <w:vAlign w:val="bottom"/>
            <w:hideMark/>
          </w:tcPr>
          <w:p w14:paraId="4E520B07" w14:textId="77777777" w:rsidR="00A22A38" w:rsidRPr="005845E0" w:rsidRDefault="00A22A38" w:rsidP="00B12729">
            <w:pPr>
              <w:pStyle w:val="msobodytextindent0"/>
              <w:ind w:left="79" w:hanging="187"/>
              <w:jc w:val="left"/>
              <w:rPr>
                <w:rFonts w:ascii="Arial" w:hAnsi="Arial" w:cs="Arial"/>
                <w:b/>
                <w:bCs/>
                <w:sz w:val="14"/>
                <w:szCs w:val="14"/>
                <w:lang w:val="en-US"/>
              </w:rPr>
            </w:pPr>
            <w:r w:rsidRPr="005845E0">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088BA628"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(37.593.758)</w:t>
            </w:r>
          </w:p>
        </w:tc>
        <w:tc>
          <w:tcPr>
            <w:tcW w:w="992" w:type="dxa"/>
            <w:tcBorders>
              <w:top w:val="single" w:sz="4" w:space="0" w:color="auto"/>
              <w:left w:val="nil"/>
              <w:bottom w:val="single" w:sz="4" w:space="0" w:color="auto"/>
              <w:right w:val="nil"/>
            </w:tcBorders>
            <w:vAlign w:val="bottom"/>
          </w:tcPr>
          <w:p w14:paraId="43EFBC9F" w14:textId="627F66FD"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(11.326.497)</w:t>
            </w:r>
          </w:p>
        </w:tc>
        <w:tc>
          <w:tcPr>
            <w:tcW w:w="966" w:type="dxa"/>
            <w:tcBorders>
              <w:top w:val="single" w:sz="4" w:space="0" w:color="auto"/>
              <w:left w:val="nil"/>
              <w:bottom w:val="single" w:sz="4" w:space="0" w:color="auto"/>
              <w:right w:val="nil"/>
            </w:tcBorders>
            <w:vAlign w:val="bottom"/>
          </w:tcPr>
          <w:p w14:paraId="5F23E991" w14:textId="07066037"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(6.104.955)</w:t>
            </w:r>
          </w:p>
        </w:tc>
        <w:tc>
          <w:tcPr>
            <w:tcW w:w="944" w:type="dxa"/>
            <w:tcBorders>
              <w:top w:val="single" w:sz="4" w:space="0" w:color="auto"/>
              <w:left w:val="nil"/>
              <w:bottom w:val="single" w:sz="4" w:space="0" w:color="auto"/>
              <w:right w:val="nil"/>
            </w:tcBorders>
            <w:vAlign w:val="bottom"/>
          </w:tcPr>
          <w:p w14:paraId="7FC4364A" w14:textId="65DD0D1F"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23.443.934</w:t>
            </w:r>
          </w:p>
        </w:tc>
        <w:tc>
          <w:tcPr>
            <w:tcW w:w="924" w:type="dxa"/>
            <w:tcBorders>
              <w:top w:val="single" w:sz="4" w:space="0" w:color="auto"/>
              <w:left w:val="nil"/>
              <w:bottom w:val="single" w:sz="4" w:space="0" w:color="auto"/>
              <w:right w:val="nil"/>
            </w:tcBorders>
            <w:vAlign w:val="bottom"/>
          </w:tcPr>
          <w:p w14:paraId="2563B430" w14:textId="6EC6518E"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35.507.254</w:t>
            </w:r>
          </w:p>
        </w:tc>
        <w:tc>
          <w:tcPr>
            <w:tcW w:w="936" w:type="dxa"/>
            <w:tcBorders>
              <w:top w:val="single" w:sz="4" w:space="0" w:color="auto"/>
              <w:left w:val="nil"/>
              <w:bottom w:val="single" w:sz="4" w:space="0" w:color="auto"/>
              <w:right w:val="nil"/>
            </w:tcBorders>
            <w:vAlign w:val="bottom"/>
          </w:tcPr>
          <w:p w14:paraId="7D04604A" w14:textId="5EDC8471"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6.252.915</w:t>
            </w:r>
          </w:p>
        </w:tc>
        <w:tc>
          <w:tcPr>
            <w:tcW w:w="1191" w:type="dxa"/>
            <w:tcBorders>
              <w:top w:val="single" w:sz="4" w:space="0" w:color="auto"/>
              <w:left w:val="nil"/>
              <w:bottom w:val="single" w:sz="4" w:space="0" w:color="auto"/>
              <w:right w:val="nil"/>
            </w:tcBorders>
            <w:vAlign w:val="bottom"/>
          </w:tcPr>
          <w:p w14:paraId="2BEEE255" w14:textId="24BB6ED7"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(10.178.893)</w:t>
            </w:r>
          </w:p>
        </w:tc>
        <w:tc>
          <w:tcPr>
            <w:tcW w:w="992" w:type="dxa"/>
            <w:tcBorders>
              <w:top w:val="single" w:sz="4" w:space="0" w:color="auto"/>
              <w:left w:val="nil"/>
              <w:bottom w:val="single" w:sz="4" w:space="0" w:color="auto"/>
              <w:right w:val="nil"/>
            </w:tcBorders>
            <w:vAlign w:val="bottom"/>
          </w:tcPr>
          <w:p w14:paraId="066D9CA4" w14:textId="7028B21D"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r>
      <w:tr w:rsidR="00A22A38" w:rsidRPr="005845E0" w14:paraId="67E92181" w14:textId="77777777" w:rsidTr="00122B01">
        <w:trPr>
          <w:trHeight w:val="113"/>
        </w:trPr>
        <w:tc>
          <w:tcPr>
            <w:tcW w:w="2198" w:type="dxa"/>
            <w:tcBorders>
              <w:top w:val="single" w:sz="4" w:space="0" w:color="auto"/>
              <w:left w:val="nil"/>
              <w:bottom w:val="single" w:sz="4" w:space="0" w:color="auto"/>
              <w:right w:val="nil"/>
            </w:tcBorders>
            <w:vAlign w:val="bottom"/>
          </w:tcPr>
          <w:p w14:paraId="5CFD4AA5" w14:textId="77777777" w:rsidR="00A22A38" w:rsidRPr="005845E0" w:rsidRDefault="00A22A38" w:rsidP="00B12729">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A22A38" w:rsidRPr="005845E0" w:rsidRDefault="00A22A38" w:rsidP="00122B0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A22A38" w:rsidRPr="005845E0" w:rsidRDefault="00A22A38" w:rsidP="00122B01">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A22A38" w:rsidRPr="005845E0" w:rsidRDefault="00A22A38" w:rsidP="00122B01">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A22A38" w:rsidRPr="005845E0" w:rsidRDefault="00A22A38" w:rsidP="00122B01">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A22A38" w:rsidRPr="005845E0" w:rsidRDefault="00A22A38" w:rsidP="00122B01">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A22A38" w:rsidRPr="005845E0" w:rsidRDefault="00A22A38" w:rsidP="00122B01">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A22A38" w:rsidRPr="005845E0" w:rsidRDefault="00A22A38" w:rsidP="00122B0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A22A38" w:rsidRPr="005845E0" w:rsidRDefault="00A22A38" w:rsidP="00122B01">
            <w:pPr>
              <w:jc w:val="right"/>
              <w:rPr>
                <w:rFonts w:ascii="Arial" w:hAnsi="Arial" w:cs="Arial"/>
                <w:bCs/>
                <w:sz w:val="13"/>
                <w:szCs w:val="13"/>
                <w:lang w:val="en-US" w:eastAsia="en-US"/>
              </w:rPr>
            </w:pPr>
          </w:p>
        </w:tc>
      </w:tr>
      <w:tr w:rsidR="00A22A38" w:rsidRPr="005845E0" w14:paraId="007BFD5A" w14:textId="77777777" w:rsidTr="00122B01">
        <w:trPr>
          <w:trHeight w:val="113"/>
        </w:trPr>
        <w:tc>
          <w:tcPr>
            <w:tcW w:w="2198" w:type="dxa"/>
            <w:tcBorders>
              <w:top w:val="single" w:sz="4" w:space="0" w:color="auto"/>
              <w:left w:val="nil"/>
              <w:bottom w:val="single" w:sz="4" w:space="0" w:color="auto"/>
              <w:right w:val="nil"/>
            </w:tcBorders>
            <w:vAlign w:val="bottom"/>
            <w:hideMark/>
          </w:tcPr>
          <w:p w14:paraId="75B731FE" w14:textId="77777777" w:rsidR="00A22A38" w:rsidRPr="005845E0" w:rsidRDefault="00A22A38" w:rsidP="00B12729">
            <w:pPr>
              <w:pStyle w:val="msobodytextindent0"/>
              <w:ind w:left="79" w:hanging="187"/>
              <w:jc w:val="left"/>
              <w:rPr>
                <w:rFonts w:ascii="Arial" w:hAnsi="Arial" w:cs="Arial"/>
                <w:b/>
                <w:snapToGrid w:val="0"/>
                <w:sz w:val="14"/>
                <w:szCs w:val="14"/>
                <w:lang w:val="en-US"/>
              </w:rPr>
            </w:pPr>
            <w:r w:rsidRPr="005845E0">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6DA475D1"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54FBC2CF"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(4.582)</w:t>
            </w:r>
          </w:p>
        </w:tc>
        <w:tc>
          <w:tcPr>
            <w:tcW w:w="966" w:type="dxa"/>
            <w:tcBorders>
              <w:top w:val="single" w:sz="4" w:space="0" w:color="auto"/>
              <w:left w:val="nil"/>
              <w:bottom w:val="single" w:sz="4" w:space="0" w:color="auto"/>
              <w:right w:val="nil"/>
            </w:tcBorders>
            <w:vAlign w:val="bottom"/>
          </w:tcPr>
          <w:p w14:paraId="4751C6E4" w14:textId="52374F3A"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2.217</w:t>
            </w:r>
          </w:p>
        </w:tc>
        <w:tc>
          <w:tcPr>
            <w:tcW w:w="944" w:type="dxa"/>
            <w:tcBorders>
              <w:top w:val="single" w:sz="4" w:space="0" w:color="auto"/>
              <w:left w:val="nil"/>
              <w:bottom w:val="single" w:sz="4" w:space="0" w:color="auto"/>
              <w:right w:val="nil"/>
            </w:tcBorders>
            <w:vAlign w:val="bottom"/>
          </w:tcPr>
          <w:p w14:paraId="2747E76E" w14:textId="7A8C2ACD"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3.015</w:t>
            </w:r>
          </w:p>
        </w:tc>
        <w:tc>
          <w:tcPr>
            <w:tcW w:w="924" w:type="dxa"/>
            <w:tcBorders>
              <w:top w:val="single" w:sz="4" w:space="0" w:color="auto"/>
              <w:left w:val="nil"/>
              <w:bottom w:val="single" w:sz="4" w:space="0" w:color="auto"/>
              <w:right w:val="nil"/>
            </w:tcBorders>
            <w:vAlign w:val="bottom"/>
          </w:tcPr>
          <w:p w14:paraId="0C862F32" w14:textId="0036B2DF"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2EB8A930"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02C687DF"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495B8F0E"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650</w:t>
            </w:r>
          </w:p>
        </w:tc>
      </w:tr>
      <w:tr w:rsidR="00A22A38" w:rsidRPr="005845E0" w14:paraId="7BD64486" w14:textId="77777777" w:rsidTr="00122B01">
        <w:trPr>
          <w:trHeight w:val="113"/>
        </w:trPr>
        <w:tc>
          <w:tcPr>
            <w:tcW w:w="2198" w:type="dxa"/>
            <w:tcBorders>
              <w:top w:val="single" w:sz="4" w:space="0" w:color="auto"/>
              <w:left w:val="nil"/>
              <w:bottom w:val="nil"/>
              <w:right w:val="nil"/>
            </w:tcBorders>
            <w:vAlign w:val="bottom"/>
            <w:hideMark/>
          </w:tcPr>
          <w:p w14:paraId="2FB313C7" w14:textId="77777777" w:rsidR="00A22A38" w:rsidRPr="005845E0" w:rsidRDefault="00A22A38" w:rsidP="00B12729">
            <w:pPr>
              <w:rPr>
                <w:rFonts w:ascii="Arial" w:hAnsi="Arial" w:cs="Arial"/>
                <w:snapToGrid w:val="0"/>
                <w:sz w:val="14"/>
                <w:szCs w:val="14"/>
                <w:lang w:val="en-US" w:eastAsia="en-US"/>
              </w:rPr>
            </w:pPr>
            <w:r w:rsidRPr="005845E0">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07FDFDEC"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2C84CCEF"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1.854.901</w:t>
            </w:r>
          </w:p>
        </w:tc>
        <w:tc>
          <w:tcPr>
            <w:tcW w:w="966" w:type="dxa"/>
            <w:tcBorders>
              <w:top w:val="single" w:sz="4" w:space="0" w:color="auto"/>
              <w:left w:val="nil"/>
              <w:bottom w:val="nil"/>
              <w:right w:val="nil"/>
            </w:tcBorders>
            <w:vAlign w:val="bottom"/>
          </w:tcPr>
          <w:p w14:paraId="13DDC703" w14:textId="684F1529"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171.071</w:t>
            </w:r>
          </w:p>
        </w:tc>
        <w:tc>
          <w:tcPr>
            <w:tcW w:w="944" w:type="dxa"/>
            <w:tcBorders>
              <w:top w:val="single" w:sz="4" w:space="0" w:color="auto"/>
              <w:left w:val="nil"/>
              <w:bottom w:val="nil"/>
              <w:right w:val="nil"/>
            </w:tcBorders>
            <w:vAlign w:val="bottom"/>
          </w:tcPr>
          <w:p w14:paraId="3E287B45" w14:textId="38EB237C"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252.971</w:t>
            </w:r>
          </w:p>
        </w:tc>
        <w:tc>
          <w:tcPr>
            <w:tcW w:w="924" w:type="dxa"/>
            <w:tcBorders>
              <w:top w:val="single" w:sz="4" w:space="0" w:color="auto"/>
              <w:left w:val="nil"/>
              <w:bottom w:val="nil"/>
              <w:right w:val="nil"/>
            </w:tcBorders>
            <w:vAlign w:val="bottom"/>
          </w:tcPr>
          <w:p w14:paraId="320DD89A" w14:textId="037DA882"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15A87CB9"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63854E4B"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49D90FDE"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2.278.943</w:t>
            </w:r>
          </w:p>
        </w:tc>
      </w:tr>
      <w:tr w:rsidR="00A22A38" w:rsidRPr="005845E0" w14:paraId="1D6B7DC2" w14:textId="77777777" w:rsidTr="00122B01">
        <w:trPr>
          <w:trHeight w:val="113"/>
        </w:trPr>
        <w:tc>
          <w:tcPr>
            <w:tcW w:w="2198" w:type="dxa"/>
            <w:tcBorders>
              <w:bottom w:val="single" w:sz="4" w:space="0" w:color="auto"/>
            </w:tcBorders>
            <w:vAlign w:val="bottom"/>
            <w:hideMark/>
          </w:tcPr>
          <w:p w14:paraId="660FB7B9" w14:textId="77777777" w:rsidR="00A22A38" w:rsidRPr="005845E0" w:rsidRDefault="00A22A38" w:rsidP="00B12729">
            <w:pPr>
              <w:rPr>
                <w:rFonts w:ascii="Arial" w:hAnsi="Arial" w:cs="Arial"/>
                <w:snapToGrid w:val="0"/>
                <w:sz w:val="14"/>
                <w:szCs w:val="14"/>
                <w:lang w:val="en-US" w:eastAsia="en-US"/>
              </w:rPr>
            </w:pPr>
            <w:r w:rsidRPr="005845E0">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3E7589DC"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bottom w:val="single" w:sz="4" w:space="0" w:color="auto"/>
            </w:tcBorders>
            <w:vAlign w:val="bottom"/>
          </w:tcPr>
          <w:p w14:paraId="452F2719" w14:textId="4FCC824E"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1.859.483</w:t>
            </w:r>
          </w:p>
        </w:tc>
        <w:tc>
          <w:tcPr>
            <w:tcW w:w="966" w:type="dxa"/>
            <w:tcBorders>
              <w:bottom w:val="single" w:sz="4" w:space="0" w:color="auto"/>
            </w:tcBorders>
            <w:vAlign w:val="bottom"/>
          </w:tcPr>
          <w:p w14:paraId="3CFBCD5D" w14:textId="380E8F24"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168.854</w:t>
            </w:r>
          </w:p>
        </w:tc>
        <w:tc>
          <w:tcPr>
            <w:tcW w:w="944" w:type="dxa"/>
            <w:tcBorders>
              <w:bottom w:val="single" w:sz="4" w:space="0" w:color="auto"/>
            </w:tcBorders>
            <w:vAlign w:val="bottom"/>
          </w:tcPr>
          <w:p w14:paraId="2302361D" w14:textId="1B53470B"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249.956</w:t>
            </w:r>
          </w:p>
        </w:tc>
        <w:tc>
          <w:tcPr>
            <w:tcW w:w="924" w:type="dxa"/>
            <w:tcBorders>
              <w:bottom w:val="single" w:sz="4" w:space="0" w:color="auto"/>
            </w:tcBorders>
            <w:vAlign w:val="bottom"/>
          </w:tcPr>
          <w:p w14:paraId="26E2BB65" w14:textId="7C6124B5"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36" w:type="dxa"/>
            <w:tcBorders>
              <w:bottom w:val="single" w:sz="4" w:space="0" w:color="auto"/>
            </w:tcBorders>
            <w:vAlign w:val="bottom"/>
          </w:tcPr>
          <w:p w14:paraId="633BE8C2" w14:textId="292110C9"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1191" w:type="dxa"/>
            <w:tcBorders>
              <w:bottom w:val="single" w:sz="4" w:space="0" w:color="auto"/>
            </w:tcBorders>
            <w:vAlign w:val="bottom"/>
          </w:tcPr>
          <w:p w14:paraId="0C5D36DE" w14:textId="7E8A8FA6"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w:t>
            </w:r>
          </w:p>
        </w:tc>
        <w:tc>
          <w:tcPr>
            <w:tcW w:w="992" w:type="dxa"/>
            <w:tcBorders>
              <w:bottom w:val="single" w:sz="4" w:space="0" w:color="auto"/>
            </w:tcBorders>
            <w:vAlign w:val="bottom"/>
          </w:tcPr>
          <w:p w14:paraId="6F0E94B3" w14:textId="70AD9AE2" w:rsidR="00A22A38" w:rsidRPr="005845E0" w:rsidRDefault="00A22A38" w:rsidP="00122B01">
            <w:pPr>
              <w:jc w:val="right"/>
              <w:rPr>
                <w:rFonts w:ascii="Arial" w:hAnsi="Arial" w:cs="Arial"/>
                <w:bCs/>
                <w:sz w:val="13"/>
                <w:szCs w:val="13"/>
                <w:lang w:val="en-US" w:eastAsia="en-US"/>
              </w:rPr>
            </w:pPr>
            <w:r w:rsidRPr="005845E0">
              <w:rPr>
                <w:rFonts w:ascii="Arial" w:hAnsi="Arial" w:cs="Arial"/>
                <w:bCs/>
                <w:sz w:val="13"/>
                <w:szCs w:val="13"/>
                <w:lang w:val="en-US" w:eastAsia="en-US"/>
              </w:rPr>
              <w:t>2.278.293</w:t>
            </w:r>
          </w:p>
        </w:tc>
      </w:tr>
      <w:tr w:rsidR="00A22A38" w:rsidRPr="005845E0" w14:paraId="1A02E96D" w14:textId="77777777" w:rsidTr="00122B01">
        <w:trPr>
          <w:trHeight w:val="113"/>
        </w:trPr>
        <w:tc>
          <w:tcPr>
            <w:tcW w:w="2198" w:type="dxa"/>
            <w:tcBorders>
              <w:top w:val="single" w:sz="4" w:space="0" w:color="auto"/>
              <w:left w:val="nil"/>
              <w:bottom w:val="single" w:sz="4" w:space="0" w:color="auto"/>
              <w:right w:val="nil"/>
            </w:tcBorders>
            <w:vAlign w:val="bottom"/>
            <w:hideMark/>
          </w:tcPr>
          <w:p w14:paraId="3FC43027" w14:textId="77777777" w:rsidR="00A22A38" w:rsidRPr="005845E0" w:rsidRDefault="00A22A38" w:rsidP="00B12729">
            <w:pPr>
              <w:pStyle w:val="msobodytextindent0"/>
              <w:ind w:left="79" w:hanging="187"/>
              <w:jc w:val="left"/>
              <w:rPr>
                <w:rFonts w:ascii="Arial" w:hAnsi="Arial" w:cs="Arial"/>
                <w:b/>
                <w:snapToGrid w:val="0"/>
                <w:sz w:val="14"/>
                <w:szCs w:val="14"/>
                <w:lang w:val="en-US"/>
              </w:rPr>
            </w:pPr>
            <w:r w:rsidRPr="005845E0">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75391E5D"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12.960.558</w:t>
            </w:r>
          </w:p>
        </w:tc>
        <w:tc>
          <w:tcPr>
            <w:tcW w:w="992" w:type="dxa"/>
            <w:tcBorders>
              <w:top w:val="single" w:sz="4" w:space="0" w:color="auto"/>
              <w:left w:val="nil"/>
              <w:bottom w:val="single" w:sz="4" w:space="0" w:color="auto"/>
              <w:right w:val="nil"/>
            </w:tcBorders>
            <w:vAlign w:val="bottom"/>
          </w:tcPr>
          <w:p w14:paraId="6DFA2CB3" w14:textId="097FC7BA"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311.074</w:t>
            </w:r>
          </w:p>
        </w:tc>
        <w:tc>
          <w:tcPr>
            <w:tcW w:w="966" w:type="dxa"/>
            <w:tcBorders>
              <w:top w:val="single" w:sz="4" w:space="0" w:color="auto"/>
              <w:left w:val="nil"/>
              <w:bottom w:val="single" w:sz="4" w:space="0" w:color="auto"/>
              <w:right w:val="nil"/>
            </w:tcBorders>
            <w:vAlign w:val="bottom"/>
          </w:tcPr>
          <w:p w14:paraId="3191C99C" w14:textId="45A24416"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1.239.464</w:t>
            </w:r>
          </w:p>
        </w:tc>
        <w:tc>
          <w:tcPr>
            <w:tcW w:w="944" w:type="dxa"/>
            <w:tcBorders>
              <w:top w:val="single" w:sz="4" w:space="0" w:color="auto"/>
              <w:left w:val="nil"/>
              <w:bottom w:val="single" w:sz="4" w:space="0" w:color="auto"/>
              <w:right w:val="nil"/>
            </w:tcBorders>
            <w:vAlign w:val="bottom"/>
          </w:tcPr>
          <w:p w14:paraId="40F045CE" w14:textId="0CC153EC"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4.434.515</w:t>
            </w:r>
          </w:p>
        </w:tc>
        <w:tc>
          <w:tcPr>
            <w:tcW w:w="924" w:type="dxa"/>
            <w:tcBorders>
              <w:top w:val="single" w:sz="4" w:space="0" w:color="auto"/>
              <w:left w:val="nil"/>
              <w:bottom w:val="single" w:sz="4" w:space="0" w:color="auto"/>
              <w:right w:val="nil"/>
            </w:tcBorders>
            <w:vAlign w:val="bottom"/>
          </w:tcPr>
          <w:p w14:paraId="5CB2CB66" w14:textId="48E8C3E0"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2.149.613</w:t>
            </w:r>
          </w:p>
        </w:tc>
        <w:tc>
          <w:tcPr>
            <w:tcW w:w="936" w:type="dxa"/>
            <w:tcBorders>
              <w:top w:val="single" w:sz="4" w:space="0" w:color="auto"/>
              <w:left w:val="nil"/>
              <w:bottom w:val="single" w:sz="4" w:space="0" w:color="auto"/>
              <w:right w:val="nil"/>
            </w:tcBorders>
            <w:vAlign w:val="bottom"/>
          </w:tcPr>
          <w:p w14:paraId="5231E08B" w14:textId="735B0057"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27.786</w:t>
            </w:r>
          </w:p>
        </w:tc>
        <w:tc>
          <w:tcPr>
            <w:tcW w:w="1191" w:type="dxa"/>
            <w:tcBorders>
              <w:top w:val="single" w:sz="4" w:space="0" w:color="auto"/>
              <w:left w:val="nil"/>
              <w:bottom w:val="single" w:sz="4" w:space="0" w:color="auto"/>
              <w:right w:val="nil"/>
            </w:tcBorders>
            <w:vAlign w:val="bottom"/>
          </w:tcPr>
          <w:p w14:paraId="5E802231" w14:textId="0E200D5A"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4BA7E114" w:rsidR="00A22A38" w:rsidRPr="005845E0" w:rsidRDefault="00A22A38" w:rsidP="00122B01">
            <w:pPr>
              <w:jc w:val="right"/>
              <w:rPr>
                <w:rFonts w:ascii="Arial" w:hAnsi="Arial" w:cs="Arial"/>
                <w:b/>
                <w:bCs/>
                <w:sz w:val="13"/>
                <w:szCs w:val="13"/>
                <w:lang w:val="en-US" w:eastAsia="en-US"/>
              </w:rPr>
            </w:pPr>
            <w:r w:rsidRPr="005845E0">
              <w:rPr>
                <w:rFonts w:ascii="Arial" w:hAnsi="Arial" w:cs="Arial"/>
                <w:b/>
                <w:bCs/>
                <w:sz w:val="13"/>
                <w:szCs w:val="13"/>
                <w:lang w:val="en-US" w:eastAsia="en-US"/>
              </w:rPr>
              <w:t>21.123.010</w:t>
            </w:r>
          </w:p>
        </w:tc>
      </w:tr>
    </w:tbl>
    <w:p w14:paraId="13E6AC8A" w14:textId="50EB50CC" w:rsidR="00D62B22" w:rsidRPr="005845E0" w:rsidRDefault="00D62B22" w:rsidP="00B12729">
      <w:pPr>
        <w:spacing w:before="60" w:after="60"/>
        <w:ind w:left="238" w:right="-194" w:hanging="238"/>
        <w:jc w:val="both"/>
        <w:rPr>
          <w:rFonts w:ascii="Arial" w:hAnsi="Arial" w:cs="Arial"/>
          <w:sz w:val="12"/>
          <w:szCs w:val="12"/>
          <w:vertAlign w:val="superscript"/>
        </w:rPr>
      </w:pPr>
      <w:r w:rsidRPr="005845E0">
        <w:rPr>
          <w:rFonts w:ascii="Arial" w:hAnsi="Arial" w:cs="Arial"/>
          <w:sz w:val="12"/>
          <w:szCs w:val="12"/>
          <w:vertAlign w:val="superscript"/>
        </w:rPr>
        <w:t xml:space="preserve">(*)      </w:t>
      </w:r>
      <w:r w:rsidRPr="005845E0">
        <w:rPr>
          <w:rFonts w:ascii="Arial" w:hAnsi="Arial" w:cs="Arial"/>
          <w:sz w:val="12"/>
          <w:szCs w:val="12"/>
        </w:rPr>
        <w:t>Verilen Krediler satırındaki</w:t>
      </w:r>
      <w:r w:rsidRPr="005845E0">
        <w:rPr>
          <w:rFonts w:ascii="Arial" w:hAnsi="Arial" w:cs="Arial"/>
          <w:sz w:val="12"/>
          <w:szCs w:val="12"/>
          <w:vertAlign w:val="superscript"/>
        </w:rPr>
        <w:t xml:space="preserve"> </w:t>
      </w:r>
      <w:r w:rsidRPr="005845E0">
        <w:rPr>
          <w:rFonts w:ascii="Arial" w:hAnsi="Arial" w:cs="Arial"/>
          <w:sz w:val="12"/>
          <w:szCs w:val="12"/>
        </w:rPr>
        <w:t>bakiye kredi tahakkuk bakiyelerini, diğer yükümlülükler satırındaki bakiye bilançoda özkaynaklar altında yer alan vadesiz ilave ana sermaye</w:t>
      </w:r>
      <w:r w:rsidR="001B4F39" w:rsidRPr="005845E0">
        <w:rPr>
          <w:rFonts w:ascii="Arial" w:hAnsi="Arial" w:cs="Arial"/>
          <w:sz w:val="12"/>
          <w:szCs w:val="12"/>
        </w:rPr>
        <w:t xml:space="preserve"> ( tier 1)</w:t>
      </w:r>
      <w:r w:rsidRPr="005845E0">
        <w:rPr>
          <w:rFonts w:ascii="Arial" w:hAnsi="Arial" w:cs="Arial"/>
          <w:sz w:val="12"/>
          <w:szCs w:val="12"/>
        </w:rPr>
        <w:t xml:space="preserve"> bakiyesini içermektedir.</w:t>
      </w:r>
      <w:r w:rsidRPr="005845E0">
        <w:rPr>
          <w:rFonts w:ascii="Arial" w:hAnsi="Arial" w:cs="Arial"/>
          <w:sz w:val="12"/>
          <w:szCs w:val="12"/>
          <w:vertAlign w:val="superscript"/>
        </w:rPr>
        <w:t xml:space="preserve"> </w:t>
      </w:r>
    </w:p>
    <w:p w14:paraId="3C74B99D" w14:textId="130F2610" w:rsidR="000839A7" w:rsidRPr="005845E0" w:rsidRDefault="000839A7" w:rsidP="00B12729">
      <w:pPr>
        <w:spacing w:before="60" w:after="60"/>
        <w:ind w:left="238" w:right="-194" w:hanging="238"/>
        <w:jc w:val="both"/>
        <w:rPr>
          <w:rFonts w:ascii="Arial" w:hAnsi="Arial" w:cs="Arial"/>
          <w:sz w:val="12"/>
          <w:szCs w:val="12"/>
          <w:vertAlign w:val="superscript"/>
        </w:rPr>
      </w:pPr>
      <w:r w:rsidRPr="005845E0">
        <w:rPr>
          <w:rFonts w:ascii="Arial" w:hAnsi="Arial" w:cs="Arial"/>
          <w:sz w:val="12"/>
          <w:szCs w:val="12"/>
          <w:vertAlign w:val="superscript"/>
        </w:rPr>
        <w:t>(*</w:t>
      </w:r>
      <w:r w:rsidR="001B4F39" w:rsidRPr="005845E0">
        <w:rPr>
          <w:rFonts w:ascii="Arial" w:hAnsi="Arial" w:cs="Arial"/>
          <w:sz w:val="12"/>
          <w:szCs w:val="12"/>
          <w:vertAlign w:val="superscript"/>
        </w:rPr>
        <w:t>*</w:t>
      </w:r>
      <w:r w:rsidRPr="005845E0">
        <w:rPr>
          <w:rFonts w:ascii="Arial" w:hAnsi="Arial" w:cs="Arial"/>
          <w:sz w:val="12"/>
          <w:szCs w:val="12"/>
          <w:vertAlign w:val="superscript"/>
        </w:rPr>
        <w:t>)</w:t>
      </w:r>
      <w:r w:rsidRPr="005845E0">
        <w:rPr>
          <w:rFonts w:ascii="Arial" w:hAnsi="Arial" w:cs="Arial"/>
          <w:sz w:val="12"/>
          <w:szCs w:val="12"/>
        </w:rPr>
        <w:tab/>
        <w:t>Türev finansal varlıklar dahildir.</w:t>
      </w:r>
    </w:p>
    <w:p w14:paraId="65019772" w14:textId="4733DFB8" w:rsidR="00A14DDA" w:rsidRPr="005845E0" w:rsidRDefault="00B42A4C" w:rsidP="00B12729">
      <w:pPr>
        <w:spacing w:before="60" w:after="60"/>
        <w:ind w:left="238" w:right="-194" w:hanging="238"/>
        <w:jc w:val="both"/>
        <w:rPr>
          <w:rFonts w:ascii="Arial" w:hAnsi="Arial" w:cs="Arial"/>
          <w:sz w:val="12"/>
          <w:szCs w:val="12"/>
        </w:rPr>
      </w:pPr>
      <w:r w:rsidRPr="005845E0">
        <w:rPr>
          <w:rFonts w:ascii="Arial" w:hAnsi="Arial" w:cs="Arial"/>
          <w:sz w:val="12"/>
          <w:szCs w:val="12"/>
          <w:vertAlign w:val="superscript"/>
        </w:rPr>
        <w:t>(</w:t>
      </w:r>
      <w:r w:rsidR="00B639DE" w:rsidRPr="005845E0">
        <w:rPr>
          <w:rFonts w:ascii="Arial" w:hAnsi="Arial" w:cs="Arial"/>
          <w:sz w:val="12"/>
          <w:szCs w:val="12"/>
          <w:vertAlign w:val="superscript"/>
        </w:rPr>
        <w:t>*</w:t>
      </w:r>
      <w:r w:rsidR="001B4F39" w:rsidRPr="005845E0">
        <w:rPr>
          <w:rFonts w:ascii="Arial" w:hAnsi="Arial" w:cs="Arial"/>
          <w:sz w:val="12"/>
          <w:szCs w:val="12"/>
          <w:vertAlign w:val="superscript"/>
        </w:rPr>
        <w:t>*</w:t>
      </w:r>
      <w:r w:rsidRPr="005845E0">
        <w:rPr>
          <w:rFonts w:ascii="Arial" w:hAnsi="Arial" w:cs="Arial"/>
          <w:sz w:val="12"/>
          <w:szCs w:val="12"/>
          <w:vertAlign w:val="superscript"/>
        </w:rPr>
        <w:t>*)</w:t>
      </w:r>
      <w:r w:rsidRPr="005845E0">
        <w:rPr>
          <w:rFonts w:ascii="Arial" w:hAnsi="Arial" w:cs="Arial"/>
          <w:sz w:val="12"/>
          <w:szCs w:val="12"/>
        </w:rPr>
        <w:tab/>
        <w:t>Finansal kiralama işlemlerinden alacaklar verilen kredilerde izlenmektedir.</w:t>
      </w:r>
      <w:r w:rsidR="0031182C" w:rsidRPr="005845E0">
        <w:rPr>
          <w:rFonts w:ascii="Arial" w:hAnsi="Arial" w:cs="Arial"/>
          <w:sz w:val="12"/>
          <w:szCs w:val="12"/>
        </w:rPr>
        <w:t xml:space="preserve"> Dağıtılmayan kısmındaki bakiye</w:t>
      </w:r>
      <w:r w:rsidR="00B955AC" w:rsidRPr="005845E0">
        <w:rPr>
          <w:rFonts w:ascii="Arial" w:hAnsi="Arial" w:cs="Arial"/>
          <w:sz w:val="12"/>
          <w:szCs w:val="12"/>
        </w:rPr>
        <w:t xml:space="preserve"> net takipteki kredi bakiyesini </w:t>
      </w:r>
      <w:r w:rsidR="0031182C" w:rsidRPr="005845E0">
        <w:rPr>
          <w:rFonts w:ascii="Arial" w:hAnsi="Arial" w:cs="Arial"/>
          <w:sz w:val="12"/>
          <w:szCs w:val="12"/>
        </w:rPr>
        <w:t xml:space="preserve">ifade etmektedir. </w:t>
      </w:r>
    </w:p>
    <w:p w14:paraId="091BE156" w14:textId="2C1A809E" w:rsidR="00B42A4C" w:rsidRPr="005845E0" w:rsidRDefault="00B42A4C" w:rsidP="00B12729">
      <w:pPr>
        <w:spacing w:before="60" w:after="60"/>
        <w:ind w:left="238" w:right="-194" w:hanging="238"/>
        <w:jc w:val="both"/>
        <w:rPr>
          <w:rFonts w:ascii="Arial" w:hAnsi="Arial" w:cs="Arial"/>
          <w:sz w:val="12"/>
          <w:szCs w:val="12"/>
        </w:rPr>
      </w:pPr>
      <w:r w:rsidRPr="005845E0">
        <w:rPr>
          <w:rFonts w:ascii="Arial" w:hAnsi="Arial" w:cs="Arial"/>
          <w:sz w:val="12"/>
          <w:szCs w:val="12"/>
          <w:vertAlign w:val="superscript"/>
        </w:rPr>
        <w:t>(*</w:t>
      </w:r>
      <w:r w:rsidR="001B4F39" w:rsidRPr="005845E0">
        <w:rPr>
          <w:rFonts w:ascii="Arial" w:hAnsi="Arial" w:cs="Arial"/>
          <w:sz w:val="12"/>
          <w:szCs w:val="12"/>
          <w:vertAlign w:val="superscript"/>
        </w:rPr>
        <w:t>*</w:t>
      </w:r>
      <w:r w:rsidR="00B639DE" w:rsidRPr="005845E0">
        <w:rPr>
          <w:rFonts w:ascii="Arial" w:hAnsi="Arial" w:cs="Arial"/>
          <w:sz w:val="12"/>
          <w:szCs w:val="12"/>
          <w:vertAlign w:val="superscript"/>
        </w:rPr>
        <w:t>*</w:t>
      </w:r>
      <w:r w:rsidRPr="005845E0">
        <w:rPr>
          <w:rFonts w:ascii="Arial" w:hAnsi="Arial" w:cs="Arial"/>
          <w:sz w:val="12"/>
          <w:szCs w:val="12"/>
          <w:vertAlign w:val="superscript"/>
        </w:rPr>
        <w:t>*)</w:t>
      </w:r>
      <w:r w:rsidRPr="005845E0">
        <w:rPr>
          <w:rFonts w:ascii="Arial" w:hAnsi="Arial" w:cs="Arial"/>
          <w:b/>
          <w:sz w:val="12"/>
          <w:szCs w:val="12"/>
        </w:rPr>
        <w:tab/>
      </w:r>
      <w:r w:rsidRPr="005845E0">
        <w:rPr>
          <w:rFonts w:ascii="Arial" w:hAnsi="Arial" w:cs="Arial"/>
          <w:sz w:val="12"/>
          <w:szCs w:val="12"/>
        </w:rPr>
        <w:t xml:space="preserve">Bilançoyu oluşturan aktif hesaplardan sabit kıymetler, </w:t>
      </w:r>
      <w:r w:rsidR="005304AF" w:rsidRPr="005845E0">
        <w:rPr>
          <w:rFonts w:ascii="Arial" w:hAnsi="Arial" w:cs="Arial"/>
          <w:sz w:val="12"/>
          <w:szCs w:val="12"/>
        </w:rPr>
        <w:t xml:space="preserve">kullanım hakkı olan menkul ve gayrimenkuller, </w:t>
      </w:r>
      <w:r w:rsidRPr="005845E0">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5845E0" w:rsidRDefault="00B42A4C" w:rsidP="00B12729">
      <w:pPr>
        <w:tabs>
          <w:tab w:val="left" w:pos="224"/>
          <w:tab w:val="left" w:pos="284"/>
        </w:tabs>
        <w:spacing w:before="60" w:after="60"/>
        <w:ind w:left="238" w:right="-194" w:hanging="238"/>
        <w:jc w:val="both"/>
        <w:rPr>
          <w:rFonts w:ascii="Arial" w:hAnsi="Arial" w:cs="Arial"/>
          <w:b/>
          <w:sz w:val="12"/>
          <w:szCs w:val="12"/>
        </w:rPr>
      </w:pPr>
      <w:r w:rsidRPr="005845E0">
        <w:rPr>
          <w:rFonts w:ascii="Arial" w:hAnsi="Arial" w:cs="Arial"/>
          <w:sz w:val="12"/>
          <w:szCs w:val="12"/>
          <w:vertAlign w:val="superscript"/>
        </w:rPr>
        <w:t>(**</w:t>
      </w:r>
      <w:r w:rsidR="001B4F39" w:rsidRPr="005845E0">
        <w:rPr>
          <w:rFonts w:ascii="Arial" w:hAnsi="Arial" w:cs="Arial"/>
          <w:sz w:val="12"/>
          <w:szCs w:val="12"/>
          <w:vertAlign w:val="superscript"/>
        </w:rPr>
        <w:t>*</w:t>
      </w:r>
      <w:r w:rsidR="00B639DE" w:rsidRPr="005845E0">
        <w:rPr>
          <w:rFonts w:ascii="Arial" w:hAnsi="Arial" w:cs="Arial"/>
          <w:sz w:val="12"/>
          <w:szCs w:val="12"/>
          <w:vertAlign w:val="superscript"/>
        </w:rPr>
        <w:t>*</w:t>
      </w:r>
      <w:r w:rsidRPr="005845E0">
        <w:rPr>
          <w:rFonts w:ascii="Arial" w:hAnsi="Arial" w:cs="Arial"/>
          <w:sz w:val="12"/>
          <w:szCs w:val="12"/>
          <w:vertAlign w:val="superscript"/>
        </w:rPr>
        <w:t>*)</w:t>
      </w:r>
      <w:r w:rsidRPr="005845E0">
        <w:rPr>
          <w:rFonts w:ascii="Arial" w:hAnsi="Arial" w:cs="Arial"/>
          <w:sz w:val="12"/>
          <w:szCs w:val="12"/>
        </w:rPr>
        <w:tab/>
        <w:t xml:space="preserve">Dağıtılamayan diğer yükümlülükler kolonu özkaynak, karşılık ve </w:t>
      </w:r>
      <w:r w:rsidR="002E143D" w:rsidRPr="005845E0">
        <w:rPr>
          <w:rFonts w:ascii="Arial" w:hAnsi="Arial" w:cs="Arial"/>
          <w:sz w:val="12"/>
          <w:szCs w:val="12"/>
        </w:rPr>
        <w:t>(</w:t>
      </w:r>
      <w:r w:rsidR="00ED2014" w:rsidRPr="005845E0">
        <w:rPr>
          <w:rFonts w:ascii="Arial" w:hAnsi="Arial" w:cs="Arial"/>
          <w:sz w:val="12"/>
          <w:szCs w:val="12"/>
        </w:rPr>
        <w:t xml:space="preserve">varsa) </w:t>
      </w:r>
      <w:r w:rsidR="003B33AD" w:rsidRPr="005845E0">
        <w:rPr>
          <w:rFonts w:ascii="Arial" w:hAnsi="Arial" w:cs="Arial"/>
          <w:sz w:val="12"/>
          <w:szCs w:val="12"/>
        </w:rPr>
        <w:t xml:space="preserve">ertelenmiş </w:t>
      </w:r>
      <w:r w:rsidRPr="005845E0">
        <w:rPr>
          <w:rFonts w:ascii="Arial" w:hAnsi="Arial" w:cs="Arial"/>
          <w:sz w:val="12"/>
          <w:szCs w:val="12"/>
        </w:rPr>
        <w:t>vergi borcu bakiyelerinden oluşmaktadır</w:t>
      </w:r>
      <w:r w:rsidR="002C1DAB" w:rsidRPr="005845E0">
        <w:rPr>
          <w:rFonts w:ascii="Arial" w:hAnsi="Arial" w:cs="Arial"/>
          <w:sz w:val="12"/>
          <w:szCs w:val="12"/>
        </w:rPr>
        <w:t>.</w:t>
      </w:r>
      <w:r w:rsidR="00E5759F" w:rsidRPr="005845E0">
        <w:rPr>
          <w:rFonts w:ascii="Arial" w:hAnsi="Arial" w:cs="Arial"/>
          <w:b/>
          <w:sz w:val="12"/>
          <w:szCs w:val="12"/>
        </w:rPr>
        <w:br w:type="page"/>
      </w:r>
    </w:p>
    <w:p w14:paraId="592EBD3B" w14:textId="51EAE195" w:rsidR="0081485D" w:rsidRPr="005845E0" w:rsidRDefault="0085383A" w:rsidP="00B12729">
      <w:pPr>
        <w:autoSpaceDE w:val="0"/>
        <w:autoSpaceDN w:val="0"/>
        <w:adjustRightInd w:val="0"/>
        <w:ind w:left="-426" w:hanging="142"/>
        <w:jc w:val="both"/>
        <w:rPr>
          <w:rFonts w:ascii="Arial" w:hAnsi="Arial" w:cs="Arial"/>
          <w:b/>
          <w:sz w:val="20"/>
          <w:szCs w:val="20"/>
        </w:rPr>
      </w:pPr>
      <w:r w:rsidRPr="005845E0">
        <w:rPr>
          <w:rFonts w:ascii="Arial" w:hAnsi="Arial" w:cs="Arial"/>
          <w:b/>
          <w:sz w:val="20"/>
          <w:szCs w:val="20"/>
        </w:rPr>
        <w:lastRenderedPageBreak/>
        <w:t>V</w:t>
      </w:r>
      <w:r w:rsidR="00B732E3" w:rsidRPr="005845E0">
        <w:rPr>
          <w:rFonts w:ascii="Arial" w:hAnsi="Arial" w:cs="Arial"/>
          <w:b/>
          <w:sz w:val="20"/>
          <w:szCs w:val="20"/>
        </w:rPr>
        <w:t>I</w:t>
      </w:r>
      <w:r w:rsidR="00413CBE" w:rsidRPr="005845E0">
        <w:rPr>
          <w:rFonts w:ascii="Arial" w:hAnsi="Arial" w:cs="Arial"/>
          <w:b/>
          <w:sz w:val="20"/>
          <w:szCs w:val="20"/>
        </w:rPr>
        <w:t>I</w:t>
      </w:r>
      <w:r w:rsidR="00B07D0B" w:rsidRPr="005845E0">
        <w:rPr>
          <w:rFonts w:ascii="Arial" w:hAnsi="Arial" w:cs="Arial"/>
          <w:b/>
          <w:sz w:val="20"/>
          <w:szCs w:val="20"/>
        </w:rPr>
        <w:t xml:space="preserve">.     </w:t>
      </w:r>
      <w:r w:rsidR="0081485D" w:rsidRPr="005845E0">
        <w:rPr>
          <w:rFonts w:ascii="Arial" w:hAnsi="Arial" w:cs="Arial"/>
          <w:b/>
          <w:sz w:val="20"/>
          <w:szCs w:val="20"/>
        </w:rPr>
        <w:t>Kaldıraç Oranına İlişkin Açıklamalar:</w:t>
      </w:r>
    </w:p>
    <w:p w14:paraId="28B49C9B" w14:textId="1D3AF328" w:rsidR="00CD39E0" w:rsidRPr="005845E0" w:rsidRDefault="00660A29" w:rsidP="00B12729">
      <w:pPr>
        <w:autoSpaceDE w:val="0"/>
        <w:autoSpaceDN w:val="0"/>
        <w:adjustRightInd w:val="0"/>
        <w:spacing w:before="120"/>
        <w:ind w:right="117"/>
        <w:jc w:val="both"/>
        <w:rPr>
          <w:rFonts w:ascii="Arial" w:hAnsi="Arial" w:cs="Arial"/>
          <w:sz w:val="20"/>
          <w:szCs w:val="20"/>
        </w:rPr>
      </w:pPr>
      <w:r w:rsidRPr="005845E0">
        <w:rPr>
          <w:rFonts w:ascii="Arial" w:hAnsi="Arial" w:cs="Arial"/>
          <w:sz w:val="20"/>
          <w:szCs w:val="20"/>
        </w:rPr>
        <w:t xml:space="preserve">Banka’nın </w:t>
      </w:r>
      <w:r w:rsidR="00652AF8" w:rsidRPr="005845E0">
        <w:rPr>
          <w:rFonts w:ascii="Arial" w:hAnsi="Arial" w:cs="Arial"/>
          <w:sz w:val="20"/>
          <w:szCs w:val="20"/>
        </w:rPr>
        <w:t>3</w:t>
      </w:r>
      <w:r w:rsidR="00705426" w:rsidRPr="005845E0">
        <w:rPr>
          <w:rFonts w:ascii="Arial" w:hAnsi="Arial" w:cs="Arial"/>
          <w:sz w:val="20"/>
          <w:szCs w:val="20"/>
        </w:rPr>
        <w:t>1</w:t>
      </w:r>
      <w:r w:rsidR="00652AF8" w:rsidRPr="005845E0">
        <w:rPr>
          <w:rFonts w:ascii="Arial" w:hAnsi="Arial" w:cs="Arial"/>
          <w:sz w:val="20"/>
          <w:szCs w:val="20"/>
        </w:rPr>
        <w:t xml:space="preserve"> </w:t>
      </w:r>
      <w:r w:rsidR="00705426" w:rsidRPr="005845E0">
        <w:rPr>
          <w:rFonts w:ascii="Arial" w:hAnsi="Arial" w:cs="Arial"/>
          <w:sz w:val="20"/>
          <w:szCs w:val="20"/>
        </w:rPr>
        <w:t>Aralık</w:t>
      </w:r>
      <w:r w:rsidR="000F133E" w:rsidRPr="005845E0">
        <w:rPr>
          <w:rFonts w:ascii="Arial" w:hAnsi="Arial" w:cs="Arial"/>
          <w:sz w:val="20"/>
          <w:szCs w:val="20"/>
        </w:rPr>
        <w:t xml:space="preserve"> </w:t>
      </w:r>
      <w:r w:rsidR="00456CA5" w:rsidRPr="005845E0">
        <w:rPr>
          <w:rFonts w:ascii="Arial" w:hAnsi="Arial" w:cs="Arial"/>
          <w:sz w:val="20"/>
          <w:szCs w:val="20"/>
        </w:rPr>
        <w:t>202</w:t>
      </w:r>
      <w:r w:rsidR="00384C74" w:rsidRPr="005845E0">
        <w:rPr>
          <w:rFonts w:ascii="Arial" w:hAnsi="Arial" w:cs="Arial"/>
          <w:sz w:val="20"/>
          <w:szCs w:val="20"/>
        </w:rPr>
        <w:t>3</w:t>
      </w:r>
      <w:r w:rsidR="00243582" w:rsidRPr="005845E0">
        <w:rPr>
          <w:rFonts w:ascii="Arial" w:hAnsi="Arial" w:cs="Arial"/>
          <w:sz w:val="20"/>
          <w:szCs w:val="20"/>
        </w:rPr>
        <w:t xml:space="preserve"> </w:t>
      </w:r>
      <w:r w:rsidR="00A549A7" w:rsidRPr="005845E0">
        <w:rPr>
          <w:rFonts w:ascii="Arial" w:hAnsi="Arial" w:cs="Arial"/>
          <w:sz w:val="20"/>
          <w:szCs w:val="20"/>
        </w:rPr>
        <w:t>itibarıyla</w:t>
      </w:r>
      <w:r w:rsidR="008F7C7A" w:rsidRPr="005845E0">
        <w:rPr>
          <w:rFonts w:ascii="Arial" w:hAnsi="Arial" w:cs="Arial"/>
          <w:sz w:val="20"/>
          <w:szCs w:val="20"/>
        </w:rPr>
        <w:t xml:space="preserve"> son</w:t>
      </w:r>
      <w:r w:rsidR="00A549A7" w:rsidRPr="005845E0">
        <w:rPr>
          <w:rFonts w:ascii="Arial" w:hAnsi="Arial" w:cs="Arial"/>
          <w:sz w:val="20"/>
          <w:szCs w:val="20"/>
        </w:rPr>
        <w:t xml:space="preserve"> </w:t>
      </w:r>
      <w:r w:rsidR="00091CDA" w:rsidRPr="005845E0">
        <w:rPr>
          <w:rFonts w:ascii="Arial" w:hAnsi="Arial" w:cs="Arial"/>
          <w:sz w:val="20"/>
          <w:szCs w:val="20"/>
        </w:rPr>
        <w:t>üç</w:t>
      </w:r>
      <w:r w:rsidR="00DB0EAB" w:rsidRPr="005845E0">
        <w:rPr>
          <w:rFonts w:ascii="Arial" w:hAnsi="Arial" w:cs="Arial"/>
          <w:sz w:val="20"/>
          <w:szCs w:val="20"/>
        </w:rPr>
        <w:t xml:space="preserve"> aylık</w:t>
      </w:r>
      <w:r w:rsidR="00A549A7" w:rsidRPr="005845E0">
        <w:rPr>
          <w:rFonts w:ascii="Arial" w:hAnsi="Arial" w:cs="Arial"/>
          <w:sz w:val="20"/>
          <w:szCs w:val="20"/>
        </w:rPr>
        <w:t xml:space="preserve"> ortalama tutarlardan hesaplanan </w:t>
      </w:r>
      <w:r w:rsidR="005F2E30" w:rsidRPr="005845E0">
        <w:rPr>
          <w:rFonts w:ascii="Arial" w:hAnsi="Arial" w:cs="Arial"/>
          <w:sz w:val="20"/>
          <w:szCs w:val="20"/>
        </w:rPr>
        <w:t>kaldıraç oranı %</w:t>
      </w:r>
      <w:r w:rsidR="006F1A7B" w:rsidRPr="005845E0">
        <w:rPr>
          <w:rFonts w:ascii="Arial" w:hAnsi="Arial" w:cs="Arial"/>
          <w:sz w:val="20"/>
          <w:szCs w:val="20"/>
        </w:rPr>
        <w:t>4</w:t>
      </w:r>
      <w:r w:rsidR="001D162E" w:rsidRPr="005845E0">
        <w:rPr>
          <w:rFonts w:ascii="Arial" w:hAnsi="Arial" w:cs="Arial"/>
          <w:sz w:val="20"/>
          <w:szCs w:val="20"/>
        </w:rPr>
        <w:t>,</w:t>
      </w:r>
      <w:r w:rsidR="0058278D" w:rsidRPr="005845E0">
        <w:rPr>
          <w:rFonts w:ascii="Arial" w:hAnsi="Arial" w:cs="Arial"/>
          <w:sz w:val="20"/>
          <w:szCs w:val="20"/>
        </w:rPr>
        <w:t>0</w:t>
      </w:r>
      <w:r w:rsidR="008F4DE4" w:rsidRPr="005845E0">
        <w:rPr>
          <w:rFonts w:ascii="Arial" w:hAnsi="Arial" w:cs="Arial"/>
          <w:sz w:val="20"/>
          <w:szCs w:val="20"/>
        </w:rPr>
        <w:t>7</w:t>
      </w:r>
      <w:r w:rsidR="001D162E" w:rsidRPr="005845E0">
        <w:rPr>
          <w:rFonts w:ascii="Arial" w:hAnsi="Arial" w:cs="Arial"/>
          <w:sz w:val="20"/>
          <w:szCs w:val="20"/>
        </w:rPr>
        <w:t>’d</w:t>
      </w:r>
      <w:r w:rsidR="00443362" w:rsidRPr="005845E0">
        <w:rPr>
          <w:rFonts w:ascii="Arial" w:hAnsi="Arial" w:cs="Arial"/>
          <w:sz w:val="20"/>
          <w:szCs w:val="20"/>
        </w:rPr>
        <w:t>i</w:t>
      </w:r>
      <w:r w:rsidR="001D162E" w:rsidRPr="005845E0">
        <w:rPr>
          <w:rFonts w:ascii="Arial" w:hAnsi="Arial" w:cs="Arial"/>
          <w:sz w:val="20"/>
          <w:szCs w:val="20"/>
        </w:rPr>
        <w:t>r</w:t>
      </w:r>
      <w:r w:rsidR="00D823FF" w:rsidRPr="005845E0">
        <w:rPr>
          <w:rFonts w:ascii="Arial" w:hAnsi="Arial" w:cs="Arial"/>
          <w:sz w:val="20"/>
          <w:szCs w:val="20"/>
        </w:rPr>
        <w:t xml:space="preserve"> </w:t>
      </w:r>
      <w:r w:rsidR="00A549A7" w:rsidRPr="005845E0">
        <w:rPr>
          <w:rFonts w:ascii="Arial" w:hAnsi="Arial" w:cs="Arial"/>
          <w:sz w:val="20"/>
          <w:szCs w:val="20"/>
        </w:rPr>
        <w:t>(</w:t>
      </w:r>
      <w:r w:rsidR="004D26F1" w:rsidRPr="005845E0">
        <w:rPr>
          <w:rFonts w:ascii="Arial" w:hAnsi="Arial" w:cs="Arial"/>
          <w:sz w:val="20"/>
          <w:szCs w:val="20"/>
        </w:rPr>
        <w:t>31 Aralık 20</w:t>
      </w:r>
      <w:r w:rsidR="00614EB9" w:rsidRPr="005845E0">
        <w:rPr>
          <w:rFonts w:ascii="Arial" w:hAnsi="Arial" w:cs="Arial"/>
          <w:sz w:val="20"/>
          <w:szCs w:val="20"/>
        </w:rPr>
        <w:t>2</w:t>
      </w:r>
      <w:r w:rsidR="00384C74" w:rsidRPr="005845E0">
        <w:rPr>
          <w:rFonts w:ascii="Arial" w:hAnsi="Arial" w:cs="Arial"/>
          <w:sz w:val="20"/>
          <w:szCs w:val="20"/>
        </w:rPr>
        <w:t>2</w:t>
      </w:r>
      <w:r w:rsidR="00F455A0" w:rsidRPr="005845E0">
        <w:rPr>
          <w:rFonts w:ascii="Arial" w:hAnsi="Arial" w:cs="Arial"/>
          <w:sz w:val="20"/>
          <w:szCs w:val="20"/>
        </w:rPr>
        <w:t>: %</w:t>
      </w:r>
      <w:r w:rsidR="00384C74" w:rsidRPr="005845E0">
        <w:rPr>
          <w:rFonts w:ascii="Arial" w:hAnsi="Arial" w:cs="Arial"/>
          <w:sz w:val="20"/>
          <w:szCs w:val="20"/>
        </w:rPr>
        <w:t>4</w:t>
      </w:r>
      <w:r w:rsidR="00496618" w:rsidRPr="005845E0">
        <w:rPr>
          <w:rFonts w:ascii="Arial" w:hAnsi="Arial" w:cs="Arial"/>
          <w:sz w:val="20"/>
          <w:szCs w:val="20"/>
        </w:rPr>
        <w:t>,</w:t>
      </w:r>
      <w:r w:rsidR="00384C74" w:rsidRPr="005845E0">
        <w:rPr>
          <w:rFonts w:ascii="Arial" w:hAnsi="Arial" w:cs="Arial"/>
          <w:sz w:val="20"/>
          <w:szCs w:val="20"/>
        </w:rPr>
        <w:t>29</w:t>
      </w:r>
      <w:r w:rsidR="00A549A7" w:rsidRPr="005845E0">
        <w:rPr>
          <w:rFonts w:ascii="Arial" w:hAnsi="Arial" w:cs="Arial"/>
          <w:sz w:val="20"/>
          <w:szCs w:val="20"/>
        </w:rPr>
        <w:t xml:space="preserve">). </w:t>
      </w:r>
      <w:r w:rsidR="006F20CB" w:rsidRPr="005845E0">
        <w:rPr>
          <w:rFonts w:ascii="Arial" w:hAnsi="Arial" w:cs="Arial"/>
          <w:sz w:val="20"/>
          <w:szCs w:val="20"/>
        </w:rPr>
        <w:t>Asgari Kaldıraç Oranının “Bankaların Kaldıraç Düzeyinin Ölçülmesine</w:t>
      </w:r>
      <w:r w:rsidR="00657A77" w:rsidRPr="005845E0">
        <w:rPr>
          <w:rFonts w:ascii="Arial" w:hAnsi="Arial" w:cs="Arial"/>
          <w:sz w:val="20"/>
          <w:szCs w:val="20"/>
        </w:rPr>
        <w:t xml:space="preserve"> </w:t>
      </w:r>
      <w:r w:rsidR="006F20CB" w:rsidRPr="005845E0">
        <w:rPr>
          <w:rFonts w:ascii="Arial" w:hAnsi="Arial" w:cs="Arial"/>
          <w:sz w:val="20"/>
          <w:szCs w:val="20"/>
        </w:rPr>
        <w:t>ve Değerlendirilmesine İlişkin Yönetmelik” gereğince</w:t>
      </w:r>
      <w:r w:rsidR="00AB3BA4" w:rsidRPr="005845E0">
        <w:rPr>
          <w:rFonts w:ascii="Arial" w:hAnsi="Arial" w:cs="Arial"/>
          <w:sz w:val="20"/>
          <w:szCs w:val="20"/>
        </w:rPr>
        <w:t xml:space="preserve"> minimum</w:t>
      </w:r>
      <w:r w:rsidR="006F20CB" w:rsidRPr="005845E0">
        <w:rPr>
          <w:rFonts w:ascii="Arial" w:hAnsi="Arial" w:cs="Arial"/>
          <w:sz w:val="20"/>
          <w:szCs w:val="20"/>
        </w:rPr>
        <w:t xml:space="preserve"> %3 olarak </w:t>
      </w:r>
      <w:r w:rsidR="00657A77" w:rsidRPr="005845E0">
        <w:rPr>
          <w:rFonts w:ascii="Arial" w:hAnsi="Arial" w:cs="Arial"/>
          <w:sz w:val="20"/>
          <w:szCs w:val="20"/>
        </w:rPr>
        <w:t>idame ettirilmesi gerekmektedir. C</w:t>
      </w:r>
      <w:r w:rsidR="009426C0" w:rsidRPr="005845E0">
        <w:rPr>
          <w:rFonts w:ascii="Arial" w:hAnsi="Arial" w:cs="Arial"/>
          <w:sz w:val="20"/>
          <w:szCs w:val="20"/>
        </w:rPr>
        <w:t xml:space="preserve">ari dönem ile önceki dönem kaldıraç oranı arasındaki değişimin nedeni </w:t>
      </w:r>
      <w:r w:rsidR="00D642F0" w:rsidRPr="005845E0">
        <w:rPr>
          <w:rFonts w:ascii="Arial" w:hAnsi="Arial" w:cs="Arial"/>
          <w:sz w:val="20"/>
          <w:szCs w:val="20"/>
        </w:rPr>
        <w:t xml:space="preserve">ortalama ana sermayedeki artış oranının </w:t>
      </w:r>
      <w:r w:rsidR="009426C0" w:rsidRPr="005845E0">
        <w:rPr>
          <w:rFonts w:ascii="Arial" w:hAnsi="Arial" w:cs="Arial"/>
          <w:sz w:val="20"/>
          <w:szCs w:val="20"/>
        </w:rPr>
        <w:t>ortalama toplam risk tutarı artış</w:t>
      </w:r>
      <w:r w:rsidR="00983F3D" w:rsidRPr="005845E0">
        <w:rPr>
          <w:rFonts w:ascii="Arial" w:hAnsi="Arial" w:cs="Arial"/>
          <w:sz w:val="20"/>
          <w:szCs w:val="20"/>
        </w:rPr>
        <w:t xml:space="preserve"> oranın</w:t>
      </w:r>
      <w:r w:rsidR="00D642F0" w:rsidRPr="005845E0">
        <w:rPr>
          <w:rFonts w:ascii="Arial" w:hAnsi="Arial" w:cs="Arial"/>
          <w:sz w:val="20"/>
          <w:szCs w:val="20"/>
        </w:rPr>
        <w:t>dan</w:t>
      </w:r>
      <w:r w:rsidR="00983F3D" w:rsidRPr="005845E0">
        <w:rPr>
          <w:rFonts w:ascii="Arial" w:hAnsi="Arial" w:cs="Arial"/>
          <w:sz w:val="20"/>
          <w:szCs w:val="20"/>
        </w:rPr>
        <w:t xml:space="preserve"> </w:t>
      </w:r>
      <w:r w:rsidR="005144EB" w:rsidRPr="005845E0">
        <w:rPr>
          <w:rFonts w:ascii="Arial" w:hAnsi="Arial" w:cs="Arial"/>
          <w:sz w:val="20"/>
          <w:szCs w:val="20"/>
        </w:rPr>
        <w:t xml:space="preserve">düşük </w:t>
      </w:r>
      <w:r w:rsidR="009426C0" w:rsidRPr="005845E0">
        <w:rPr>
          <w:rFonts w:ascii="Arial" w:hAnsi="Arial" w:cs="Arial"/>
          <w:sz w:val="20"/>
          <w:szCs w:val="20"/>
        </w:rPr>
        <w:t>olmasıdır</w:t>
      </w:r>
      <w:r w:rsidR="00CD39E0" w:rsidRPr="005845E0">
        <w:rPr>
          <w:rFonts w:ascii="Arial" w:hAnsi="Arial" w:cs="Arial"/>
          <w:sz w:val="20"/>
          <w:szCs w:val="20"/>
        </w:rPr>
        <w:t>.</w:t>
      </w:r>
      <w:r w:rsidR="00983F3D" w:rsidRPr="005845E0">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F80002" w:rsidRPr="005845E0" w14:paraId="1DD5993D" w14:textId="77777777" w:rsidTr="00A17389">
        <w:trPr>
          <w:cantSplit/>
        </w:trPr>
        <w:tc>
          <w:tcPr>
            <w:tcW w:w="426" w:type="dxa"/>
            <w:tcBorders>
              <w:top w:val="single" w:sz="4" w:space="0" w:color="auto"/>
              <w:bottom w:val="single" w:sz="4" w:space="0" w:color="auto"/>
            </w:tcBorders>
            <w:shd w:val="clear" w:color="auto" w:fill="auto"/>
            <w:noWrap/>
            <w:hideMark/>
          </w:tcPr>
          <w:p w14:paraId="3887B26A" w14:textId="77777777" w:rsidR="00F80002" w:rsidRPr="005845E0" w:rsidRDefault="00F80002" w:rsidP="00B12729">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48D46E70" w14:textId="77777777" w:rsidR="00F80002" w:rsidRPr="005845E0" w:rsidRDefault="00F80002" w:rsidP="00B12729">
            <w:pPr>
              <w:rPr>
                <w:rFonts w:ascii="Arial" w:hAnsi="Arial" w:cs="Arial"/>
                <w:color w:val="000000"/>
                <w:sz w:val="20"/>
                <w:szCs w:val="18"/>
              </w:rPr>
            </w:pPr>
            <w:r w:rsidRPr="005845E0">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5845E0" w:rsidRDefault="00F80002" w:rsidP="00B12729">
            <w:pPr>
              <w:jc w:val="right"/>
              <w:rPr>
                <w:rFonts w:ascii="Arial" w:hAnsi="Arial" w:cs="Arial"/>
                <w:b/>
                <w:color w:val="000000"/>
                <w:sz w:val="20"/>
                <w:szCs w:val="18"/>
              </w:rPr>
            </w:pPr>
            <w:r w:rsidRPr="005845E0">
              <w:rPr>
                <w:rFonts w:ascii="Arial" w:hAnsi="Arial" w:cs="Arial"/>
                <w:b/>
                <w:color w:val="000000"/>
                <w:sz w:val="20"/>
                <w:szCs w:val="18"/>
              </w:rPr>
              <w:t>Cari Dönem</w:t>
            </w:r>
            <w:r w:rsidR="003B6F0E" w:rsidRPr="005845E0">
              <w:rPr>
                <w:rFonts w:ascii="Arial" w:hAnsi="Arial" w:cs="Arial"/>
                <w:b/>
                <w:color w:val="000000"/>
                <w:sz w:val="20"/>
                <w:szCs w:val="18"/>
                <w:vertAlign w:val="superscript"/>
              </w:rPr>
              <w:t>(*)</w:t>
            </w:r>
            <w:r w:rsidRPr="005845E0">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5845E0" w:rsidRDefault="00F80002" w:rsidP="00B12729">
            <w:pPr>
              <w:jc w:val="right"/>
              <w:rPr>
                <w:rFonts w:ascii="Arial" w:hAnsi="Arial" w:cs="Arial"/>
                <w:b/>
                <w:color w:val="000000"/>
                <w:sz w:val="20"/>
                <w:szCs w:val="18"/>
              </w:rPr>
            </w:pPr>
            <w:r w:rsidRPr="005845E0">
              <w:rPr>
                <w:rFonts w:ascii="Arial" w:hAnsi="Arial" w:cs="Arial"/>
                <w:b/>
                <w:color w:val="000000"/>
                <w:sz w:val="20"/>
                <w:szCs w:val="18"/>
              </w:rPr>
              <w:t>Önceki Dönem</w:t>
            </w:r>
            <w:r w:rsidR="003B6F0E" w:rsidRPr="005845E0">
              <w:rPr>
                <w:rFonts w:ascii="Arial" w:hAnsi="Arial" w:cs="Arial"/>
                <w:b/>
                <w:color w:val="000000"/>
                <w:sz w:val="20"/>
                <w:szCs w:val="18"/>
                <w:vertAlign w:val="superscript"/>
              </w:rPr>
              <w:t>(*)</w:t>
            </w:r>
            <w:r w:rsidRPr="005845E0">
              <w:rPr>
                <w:rFonts w:ascii="Arial" w:hAnsi="Arial" w:cs="Arial"/>
                <w:b/>
                <w:color w:val="000000"/>
                <w:sz w:val="20"/>
                <w:szCs w:val="18"/>
              </w:rPr>
              <w:t xml:space="preserve"> </w:t>
            </w:r>
          </w:p>
        </w:tc>
      </w:tr>
      <w:tr w:rsidR="0081485D" w:rsidRPr="005845E0" w14:paraId="151F0C70" w14:textId="77777777" w:rsidTr="00A17389">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5845E0" w:rsidRDefault="0081485D" w:rsidP="00B12729">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9CA4B4B" w14:textId="77777777" w:rsidR="0081485D" w:rsidRPr="005845E0" w:rsidRDefault="0081485D" w:rsidP="00B12729">
            <w:pPr>
              <w:rPr>
                <w:rFonts w:ascii="Arial" w:hAnsi="Arial" w:cs="Arial"/>
                <w:b/>
                <w:color w:val="000000"/>
                <w:sz w:val="20"/>
                <w:szCs w:val="18"/>
              </w:rPr>
            </w:pPr>
            <w:r w:rsidRPr="005845E0">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5845E0" w:rsidRDefault="0081485D" w:rsidP="00B12729">
            <w:pPr>
              <w:jc w:val="right"/>
              <w:rPr>
                <w:rFonts w:ascii="Arial" w:hAnsi="Arial" w:cs="Arial"/>
                <w:color w:val="000000"/>
                <w:sz w:val="20"/>
                <w:szCs w:val="18"/>
              </w:rPr>
            </w:pPr>
            <w:r w:rsidRPr="005845E0">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5845E0" w:rsidRDefault="0081485D" w:rsidP="00B12729">
            <w:pPr>
              <w:jc w:val="right"/>
              <w:rPr>
                <w:rFonts w:ascii="Arial" w:hAnsi="Arial" w:cs="Arial"/>
                <w:color w:val="000000"/>
                <w:sz w:val="20"/>
                <w:szCs w:val="18"/>
              </w:rPr>
            </w:pPr>
            <w:r w:rsidRPr="005845E0">
              <w:rPr>
                <w:rFonts w:ascii="Arial" w:hAnsi="Arial" w:cs="Arial"/>
                <w:color w:val="000000"/>
                <w:sz w:val="20"/>
                <w:szCs w:val="18"/>
              </w:rPr>
              <w:t> </w:t>
            </w:r>
          </w:p>
        </w:tc>
      </w:tr>
      <w:tr w:rsidR="008F4DE4" w:rsidRPr="005845E0" w14:paraId="04F3D760" w14:textId="77777777" w:rsidTr="00122B01">
        <w:trPr>
          <w:cantSplit/>
        </w:trPr>
        <w:tc>
          <w:tcPr>
            <w:tcW w:w="426" w:type="dxa"/>
            <w:tcBorders>
              <w:top w:val="single" w:sz="4" w:space="0" w:color="auto"/>
            </w:tcBorders>
            <w:shd w:val="clear" w:color="auto" w:fill="auto"/>
            <w:noWrap/>
            <w:hideMark/>
          </w:tcPr>
          <w:p w14:paraId="632CD35E"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49B59D35"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43182847"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225.684.518</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34A4BB6F"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146.965.201</w:t>
            </w:r>
          </w:p>
        </w:tc>
      </w:tr>
      <w:tr w:rsidR="008F4DE4" w:rsidRPr="005845E0" w14:paraId="07B7B2C3" w14:textId="77777777" w:rsidTr="00122B01">
        <w:trPr>
          <w:cantSplit/>
        </w:trPr>
        <w:tc>
          <w:tcPr>
            <w:tcW w:w="426" w:type="dxa"/>
            <w:shd w:val="clear" w:color="auto" w:fill="auto"/>
            <w:noWrap/>
            <w:hideMark/>
          </w:tcPr>
          <w:p w14:paraId="199A31E1"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2</w:t>
            </w:r>
          </w:p>
        </w:tc>
        <w:tc>
          <w:tcPr>
            <w:tcW w:w="6804" w:type="dxa"/>
            <w:shd w:val="clear" w:color="auto" w:fill="auto"/>
            <w:noWrap/>
            <w:vAlign w:val="bottom"/>
            <w:hideMark/>
          </w:tcPr>
          <w:p w14:paraId="4B783A76"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39871E8A"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(594.417)</w:t>
            </w:r>
          </w:p>
        </w:tc>
        <w:tc>
          <w:tcPr>
            <w:tcW w:w="1253" w:type="dxa"/>
            <w:tcBorders>
              <w:top w:val="nil"/>
              <w:left w:val="single" w:sz="4" w:space="0" w:color="auto"/>
              <w:right w:val="single" w:sz="4" w:space="0" w:color="auto"/>
            </w:tcBorders>
            <w:shd w:val="clear" w:color="auto" w:fill="auto"/>
            <w:noWrap/>
            <w:vAlign w:val="bottom"/>
          </w:tcPr>
          <w:p w14:paraId="4902B3C7" w14:textId="4ADF5B3A"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(220.476)</w:t>
            </w:r>
          </w:p>
        </w:tc>
      </w:tr>
      <w:tr w:rsidR="008F4DE4" w:rsidRPr="005845E0" w14:paraId="631674F2" w14:textId="77777777" w:rsidTr="00122B01">
        <w:trPr>
          <w:cantSplit/>
        </w:trPr>
        <w:tc>
          <w:tcPr>
            <w:tcW w:w="426" w:type="dxa"/>
            <w:tcBorders>
              <w:bottom w:val="single" w:sz="4" w:space="0" w:color="auto"/>
            </w:tcBorders>
            <w:shd w:val="clear" w:color="auto" w:fill="auto"/>
            <w:noWrap/>
            <w:hideMark/>
          </w:tcPr>
          <w:p w14:paraId="2D5191AC"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2D4E3B1E"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23839390"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225.090.101</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38F5525A"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146.744.725</w:t>
            </w:r>
          </w:p>
        </w:tc>
      </w:tr>
      <w:tr w:rsidR="008F4DE4" w:rsidRPr="005845E0" w14:paraId="3A7AB6A4" w14:textId="77777777" w:rsidTr="00122B01">
        <w:trPr>
          <w:cantSplit/>
        </w:trPr>
        <w:tc>
          <w:tcPr>
            <w:tcW w:w="426" w:type="dxa"/>
            <w:tcBorders>
              <w:top w:val="single" w:sz="4" w:space="0" w:color="auto"/>
              <w:bottom w:val="single" w:sz="4" w:space="0" w:color="auto"/>
            </w:tcBorders>
            <w:shd w:val="clear" w:color="auto" w:fill="auto"/>
            <w:noWrap/>
            <w:hideMark/>
          </w:tcPr>
          <w:p w14:paraId="6F9165CA"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7FAFC95" w14:textId="77777777" w:rsidR="008F4DE4" w:rsidRPr="005845E0" w:rsidRDefault="008F4DE4" w:rsidP="008F4DE4">
            <w:pPr>
              <w:rPr>
                <w:rFonts w:ascii="Arial" w:hAnsi="Arial" w:cs="Arial"/>
                <w:b/>
                <w:color w:val="000000"/>
                <w:sz w:val="20"/>
                <w:szCs w:val="18"/>
              </w:rPr>
            </w:pPr>
            <w:r w:rsidRPr="005845E0">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8F4DE4" w:rsidRPr="005845E0" w:rsidRDefault="008F4DE4" w:rsidP="00122B0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8F4DE4" w:rsidRPr="005845E0" w:rsidRDefault="008F4DE4" w:rsidP="00122B01">
            <w:pPr>
              <w:jc w:val="right"/>
              <w:rPr>
                <w:rFonts w:ascii="Arial" w:hAnsi="Arial" w:cs="Arial"/>
                <w:color w:val="000000"/>
                <w:sz w:val="20"/>
                <w:szCs w:val="18"/>
              </w:rPr>
            </w:pPr>
          </w:p>
        </w:tc>
      </w:tr>
      <w:tr w:rsidR="008F4DE4" w:rsidRPr="005845E0" w14:paraId="35CCBCE1" w14:textId="77777777" w:rsidTr="00122B01">
        <w:trPr>
          <w:cantSplit/>
        </w:trPr>
        <w:tc>
          <w:tcPr>
            <w:tcW w:w="426" w:type="dxa"/>
            <w:tcBorders>
              <w:top w:val="single" w:sz="4" w:space="0" w:color="auto"/>
            </w:tcBorders>
            <w:shd w:val="clear" w:color="auto" w:fill="auto"/>
            <w:noWrap/>
            <w:hideMark/>
          </w:tcPr>
          <w:p w14:paraId="10BD96F6"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545505A0"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449E97C6"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160.474</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5FC38345"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23.520</w:t>
            </w:r>
          </w:p>
        </w:tc>
      </w:tr>
      <w:tr w:rsidR="008F4DE4" w:rsidRPr="005845E0" w14:paraId="5884F122" w14:textId="77777777" w:rsidTr="00122B01">
        <w:trPr>
          <w:cantSplit/>
        </w:trPr>
        <w:tc>
          <w:tcPr>
            <w:tcW w:w="426" w:type="dxa"/>
            <w:shd w:val="clear" w:color="auto" w:fill="auto"/>
            <w:noWrap/>
            <w:hideMark/>
          </w:tcPr>
          <w:p w14:paraId="0A76DAA9"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5</w:t>
            </w:r>
          </w:p>
        </w:tc>
        <w:tc>
          <w:tcPr>
            <w:tcW w:w="6804" w:type="dxa"/>
            <w:shd w:val="clear" w:color="auto" w:fill="auto"/>
            <w:noWrap/>
            <w:vAlign w:val="bottom"/>
            <w:hideMark/>
          </w:tcPr>
          <w:p w14:paraId="0CAF2D7C"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66CD8915"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154.420</w:t>
            </w:r>
          </w:p>
        </w:tc>
        <w:tc>
          <w:tcPr>
            <w:tcW w:w="1253" w:type="dxa"/>
            <w:tcBorders>
              <w:top w:val="nil"/>
              <w:left w:val="single" w:sz="4" w:space="0" w:color="auto"/>
              <w:right w:val="single" w:sz="4" w:space="0" w:color="auto"/>
            </w:tcBorders>
            <w:shd w:val="clear" w:color="auto" w:fill="auto"/>
            <w:noWrap/>
            <w:vAlign w:val="bottom"/>
          </w:tcPr>
          <w:p w14:paraId="77F6F794" w14:textId="29D516DE"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34.310</w:t>
            </w:r>
          </w:p>
        </w:tc>
      </w:tr>
      <w:tr w:rsidR="008F4DE4" w:rsidRPr="005845E0" w14:paraId="6C251354" w14:textId="77777777" w:rsidTr="00122B01">
        <w:trPr>
          <w:cantSplit/>
        </w:trPr>
        <w:tc>
          <w:tcPr>
            <w:tcW w:w="426" w:type="dxa"/>
            <w:tcBorders>
              <w:bottom w:val="single" w:sz="4" w:space="0" w:color="auto"/>
            </w:tcBorders>
            <w:shd w:val="clear" w:color="auto" w:fill="auto"/>
            <w:noWrap/>
            <w:hideMark/>
          </w:tcPr>
          <w:p w14:paraId="7F2395AA"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1331A5AE"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00F9CB78"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314.894</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A1D2F2"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57.830</w:t>
            </w:r>
          </w:p>
        </w:tc>
      </w:tr>
      <w:tr w:rsidR="008F4DE4" w:rsidRPr="005845E0" w14:paraId="4DEBA64A" w14:textId="77777777" w:rsidTr="00122B01">
        <w:trPr>
          <w:cantSplit/>
        </w:trPr>
        <w:tc>
          <w:tcPr>
            <w:tcW w:w="426" w:type="dxa"/>
            <w:tcBorders>
              <w:top w:val="single" w:sz="4" w:space="0" w:color="auto"/>
              <w:bottom w:val="single" w:sz="4" w:space="0" w:color="auto"/>
            </w:tcBorders>
            <w:shd w:val="clear" w:color="auto" w:fill="auto"/>
            <w:noWrap/>
            <w:hideMark/>
          </w:tcPr>
          <w:p w14:paraId="65637972"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436F50A" w14:textId="77777777" w:rsidR="008F4DE4" w:rsidRPr="005845E0" w:rsidRDefault="008F4DE4" w:rsidP="008F4DE4">
            <w:pPr>
              <w:rPr>
                <w:rFonts w:ascii="Arial" w:hAnsi="Arial" w:cs="Arial"/>
                <w:b/>
                <w:color w:val="000000"/>
                <w:sz w:val="20"/>
                <w:szCs w:val="18"/>
              </w:rPr>
            </w:pPr>
            <w:r w:rsidRPr="005845E0">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8F4DE4" w:rsidRPr="005845E0" w:rsidRDefault="008F4DE4" w:rsidP="00122B01">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8F4DE4" w:rsidRPr="005845E0" w:rsidRDefault="008F4DE4" w:rsidP="00122B01">
            <w:pPr>
              <w:jc w:val="right"/>
              <w:rPr>
                <w:rFonts w:ascii="Arial" w:hAnsi="Arial" w:cs="Arial"/>
                <w:color w:val="000000"/>
                <w:sz w:val="20"/>
                <w:szCs w:val="18"/>
              </w:rPr>
            </w:pPr>
          </w:p>
        </w:tc>
      </w:tr>
      <w:tr w:rsidR="008F4DE4" w:rsidRPr="005845E0" w14:paraId="20095319" w14:textId="77777777" w:rsidTr="00122B01">
        <w:trPr>
          <w:cantSplit/>
        </w:trPr>
        <w:tc>
          <w:tcPr>
            <w:tcW w:w="426" w:type="dxa"/>
            <w:shd w:val="clear" w:color="auto" w:fill="auto"/>
            <w:noWrap/>
            <w:hideMark/>
          </w:tcPr>
          <w:p w14:paraId="6457416B"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7</w:t>
            </w:r>
          </w:p>
        </w:tc>
        <w:tc>
          <w:tcPr>
            <w:tcW w:w="6804" w:type="dxa"/>
            <w:shd w:val="clear" w:color="auto" w:fill="auto"/>
            <w:vAlign w:val="bottom"/>
            <w:hideMark/>
          </w:tcPr>
          <w:p w14:paraId="02758C3A" w14:textId="7F7D9300"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28EEE60A"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25.437.098</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7224893A"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5.491.016</w:t>
            </w:r>
          </w:p>
        </w:tc>
      </w:tr>
      <w:tr w:rsidR="008F4DE4" w:rsidRPr="005845E0" w14:paraId="0D9A0D4F" w14:textId="77777777" w:rsidTr="00122B01">
        <w:trPr>
          <w:cantSplit/>
        </w:trPr>
        <w:tc>
          <w:tcPr>
            <w:tcW w:w="426" w:type="dxa"/>
            <w:shd w:val="clear" w:color="auto" w:fill="auto"/>
            <w:noWrap/>
            <w:hideMark/>
          </w:tcPr>
          <w:p w14:paraId="20C5A313"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590DE432"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50A72462"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41B9BD25" w14:textId="77CB7BEB"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w:t>
            </w:r>
          </w:p>
        </w:tc>
      </w:tr>
      <w:tr w:rsidR="008F4DE4" w:rsidRPr="005845E0" w14:paraId="6736A806" w14:textId="77777777" w:rsidTr="00122B01">
        <w:trPr>
          <w:cantSplit/>
        </w:trPr>
        <w:tc>
          <w:tcPr>
            <w:tcW w:w="426" w:type="dxa"/>
            <w:tcBorders>
              <w:bottom w:val="single" w:sz="4" w:space="0" w:color="auto"/>
            </w:tcBorders>
            <w:shd w:val="clear" w:color="auto" w:fill="auto"/>
            <w:noWrap/>
            <w:hideMark/>
          </w:tcPr>
          <w:p w14:paraId="69FD5382"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36798AD4" w14:textId="7434F709"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6E7A6022"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25.437.098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2E0ACDB1"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5.491.016</w:t>
            </w:r>
          </w:p>
        </w:tc>
      </w:tr>
      <w:tr w:rsidR="008F4DE4" w:rsidRPr="005845E0" w14:paraId="32527F2D" w14:textId="77777777" w:rsidTr="00122B01">
        <w:trPr>
          <w:cantSplit/>
        </w:trPr>
        <w:tc>
          <w:tcPr>
            <w:tcW w:w="426" w:type="dxa"/>
            <w:tcBorders>
              <w:top w:val="single" w:sz="4" w:space="0" w:color="auto"/>
              <w:bottom w:val="single" w:sz="4" w:space="0" w:color="auto"/>
            </w:tcBorders>
            <w:shd w:val="clear" w:color="auto" w:fill="auto"/>
            <w:noWrap/>
            <w:hideMark/>
          </w:tcPr>
          <w:p w14:paraId="36D8EB03"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ABC9D18" w14:textId="77777777" w:rsidR="008F4DE4" w:rsidRPr="005845E0" w:rsidRDefault="008F4DE4" w:rsidP="008F4DE4">
            <w:pPr>
              <w:rPr>
                <w:rFonts w:ascii="Arial" w:hAnsi="Arial" w:cs="Arial"/>
                <w:b/>
                <w:color w:val="000000"/>
                <w:sz w:val="20"/>
                <w:szCs w:val="18"/>
              </w:rPr>
            </w:pPr>
            <w:r w:rsidRPr="005845E0">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8F4DE4" w:rsidRPr="005845E0" w:rsidRDefault="008F4DE4" w:rsidP="00122B0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8F4DE4" w:rsidRPr="005845E0" w:rsidRDefault="008F4DE4" w:rsidP="00122B01">
            <w:pPr>
              <w:jc w:val="right"/>
              <w:rPr>
                <w:rFonts w:ascii="Arial" w:hAnsi="Arial" w:cs="Arial"/>
                <w:color w:val="000000"/>
                <w:sz w:val="20"/>
                <w:szCs w:val="18"/>
              </w:rPr>
            </w:pPr>
          </w:p>
        </w:tc>
      </w:tr>
      <w:tr w:rsidR="008F4DE4" w:rsidRPr="005845E0" w14:paraId="180E3C1E" w14:textId="77777777" w:rsidTr="00122B01">
        <w:trPr>
          <w:cantSplit/>
        </w:trPr>
        <w:tc>
          <w:tcPr>
            <w:tcW w:w="426" w:type="dxa"/>
            <w:tcBorders>
              <w:top w:val="single" w:sz="4" w:space="0" w:color="auto"/>
            </w:tcBorders>
            <w:shd w:val="clear" w:color="auto" w:fill="auto"/>
            <w:noWrap/>
            <w:hideMark/>
          </w:tcPr>
          <w:p w14:paraId="21E5BAD0" w14:textId="77777777" w:rsidR="008F4DE4" w:rsidRPr="005845E0" w:rsidRDefault="008F4DE4" w:rsidP="008F4DE4">
            <w:pPr>
              <w:ind w:right="-296"/>
              <w:rPr>
                <w:rFonts w:ascii="Arial" w:hAnsi="Arial" w:cs="Arial"/>
                <w:color w:val="000000"/>
                <w:sz w:val="20"/>
                <w:szCs w:val="18"/>
              </w:rPr>
            </w:pPr>
            <w:r w:rsidRPr="005845E0">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053C92C3"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52606933"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36.821.102</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5EBFA1F0"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25.587.177</w:t>
            </w:r>
          </w:p>
        </w:tc>
      </w:tr>
      <w:tr w:rsidR="008F4DE4" w:rsidRPr="005845E0" w14:paraId="39C82ACB" w14:textId="77777777" w:rsidTr="00122B01">
        <w:trPr>
          <w:cantSplit/>
        </w:trPr>
        <w:tc>
          <w:tcPr>
            <w:tcW w:w="426" w:type="dxa"/>
            <w:shd w:val="clear" w:color="auto" w:fill="auto"/>
            <w:noWrap/>
            <w:hideMark/>
          </w:tcPr>
          <w:p w14:paraId="752511DA"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2A2AD8EC"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435A4F15"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(40.050)</w:t>
            </w:r>
          </w:p>
        </w:tc>
        <w:tc>
          <w:tcPr>
            <w:tcW w:w="1253" w:type="dxa"/>
            <w:tcBorders>
              <w:top w:val="nil"/>
              <w:left w:val="single" w:sz="4" w:space="0" w:color="auto"/>
              <w:right w:val="single" w:sz="4" w:space="0" w:color="auto"/>
            </w:tcBorders>
            <w:shd w:val="clear" w:color="auto" w:fill="auto"/>
            <w:noWrap/>
            <w:vAlign w:val="bottom"/>
          </w:tcPr>
          <w:p w14:paraId="094867F0" w14:textId="38223437"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(37.350)</w:t>
            </w:r>
          </w:p>
        </w:tc>
      </w:tr>
      <w:tr w:rsidR="008F4DE4" w:rsidRPr="005845E0" w14:paraId="6FB28F00" w14:textId="77777777" w:rsidTr="00122B01">
        <w:trPr>
          <w:cantSplit/>
        </w:trPr>
        <w:tc>
          <w:tcPr>
            <w:tcW w:w="426" w:type="dxa"/>
            <w:tcBorders>
              <w:bottom w:val="single" w:sz="4" w:space="0" w:color="auto"/>
            </w:tcBorders>
            <w:shd w:val="clear" w:color="auto" w:fill="auto"/>
            <w:noWrap/>
            <w:hideMark/>
          </w:tcPr>
          <w:p w14:paraId="4F1E87F6"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152B684" w14:textId="68A46891"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67AC4840"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36.781.052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272F97B"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25.549.827</w:t>
            </w:r>
          </w:p>
        </w:tc>
      </w:tr>
      <w:tr w:rsidR="008F4DE4" w:rsidRPr="005845E0" w14:paraId="1110E780" w14:textId="77777777" w:rsidTr="00122B01">
        <w:trPr>
          <w:cantSplit/>
        </w:trPr>
        <w:tc>
          <w:tcPr>
            <w:tcW w:w="426" w:type="dxa"/>
            <w:tcBorders>
              <w:top w:val="single" w:sz="4" w:space="0" w:color="auto"/>
              <w:bottom w:val="single" w:sz="4" w:space="0" w:color="auto"/>
            </w:tcBorders>
            <w:shd w:val="clear" w:color="auto" w:fill="auto"/>
            <w:noWrap/>
            <w:hideMark/>
          </w:tcPr>
          <w:p w14:paraId="3024F168"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144DE6BF" w14:textId="77777777" w:rsidR="008F4DE4" w:rsidRPr="005845E0" w:rsidRDefault="008F4DE4" w:rsidP="008F4DE4">
            <w:pPr>
              <w:rPr>
                <w:rFonts w:ascii="Arial" w:hAnsi="Arial" w:cs="Arial"/>
                <w:b/>
                <w:color w:val="000000"/>
                <w:sz w:val="20"/>
                <w:szCs w:val="18"/>
              </w:rPr>
            </w:pPr>
            <w:r w:rsidRPr="005845E0">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8F4DE4" w:rsidRPr="005845E0" w:rsidRDefault="008F4DE4" w:rsidP="00122B01">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8F4DE4" w:rsidRPr="005845E0" w:rsidRDefault="008F4DE4" w:rsidP="00122B01">
            <w:pPr>
              <w:jc w:val="right"/>
              <w:rPr>
                <w:rFonts w:ascii="Arial" w:hAnsi="Arial" w:cs="Arial"/>
                <w:color w:val="000000"/>
                <w:sz w:val="20"/>
                <w:szCs w:val="18"/>
              </w:rPr>
            </w:pPr>
          </w:p>
        </w:tc>
      </w:tr>
      <w:tr w:rsidR="008F4DE4" w:rsidRPr="005845E0" w14:paraId="4A908F53" w14:textId="77777777" w:rsidTr="00122B01">
        <w:trPr>
          <w:cantSplit/>
        </w:trPr>
        <w:tc>
          <w:tcPr>
            <w:tcW w:w="426" w:type="dxa"/>
            <w:tcBorders>
              <w:top w:val="single" w:sz="4" w:space="0" w:color="auto"/>
            </w:tcBorders>
            <w:shd w:val="clear" w:color="auto" w:fill="auto"/>
            <w:noWrap/>
            <w:hideMark/>
          </w:tcPr>
          <w:p w14:paraId="508DDDC2"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D814785"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1997546E"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11.725.174</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5BEFF5E4"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7.636.053</w:t>
            </w:r>
          </w:p>
        </w:tc>
      </w:tr>
      <w:tr w:rsidR="008F4DE4" w:rsidRPr="005845E0" w14:paraId="44B58564" w14:textId="77777777" w:rsidTr="00122B01">
        <w:trPr>
          <w:cantSplit/>
        </w:trPr>
        <w:tc>
          <w:tcPr>
            <w:tcW w:w="426" w:type="dxa"/>
            <w:tcBorders>
              <w:bottom w:val="single" w:sz="4" w:space="0" w:color="auto"/>
            </w:tcBorders>
            <w:shd w:val="clear" w:color="auto" w:fill="auto"/>
            <w:noWrap/>
            <w:hideMark/>
          </w:tcPr>
          <w:p w14:paraId="26D74563"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2B8D9F76" w14:textId="4A8D8D45"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49E7DA6F"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287.623.145</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181B42CC"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177.843.398</w:t>
            </w:r>
          </w:p>
        </w:tc>
      </w:tr>
      <w:tr w:rsidR="008F4DE4" w:rsidRPr="005845E0" w14:paraId="1073DA65" w14:textId="77777777" w:rsidTr="00122B01">
        <w:trPr>
          <w:cantSplit/>
        </w:trPr>
        <w:tc>
          <w:tcPr>
            <w:tcW w:w="426" w:type="dxa"/>
            <w:tcBorders>
              <w:top w:val="single" w:sz="4" w:space="0" w:color="auto"/>
              <w:bottom w:val="single" w:sz="4" w:space="0" w:color="auto"/>
            </w:tcBorders>
            <w:shd w:val="clear" w:color="auto" w:fill="auto"/>
            <w:noWrap/>
            <w:hideMark/>
          </w:tcPr>
          <w:p w14:paraId="02CB39AE"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49706E59" w14:textId="77777777" w:rsidR="008F4DE4" w:rsidRPr="005845E0" w:rsidRDefault="008F4DE4" w:rsidP="008F4DE4">
            <w:pPr>
              <w:rPr>
                <w:rFonts w:ascii="Arial" w:hAnsi="Arial" w:cs="Arial"/>
                <w:b/>
                <w:color w:val="000000"/>
                <w:sz w:val="20"/>
                <w:szCs w:val="18"/>
              </w:rPr>
            </w:pPr>
            <w:r w:rsidRPr="005845E0">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8F4DE4" w:rsidRPr="005845E0" w:rsidRDefault="008F4DE4" w:rsidP="00122B0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8F4DE4" w:rsidRPr="005845E0" w:rsidRDefault="008F4DE4" w:rsidP="00122B01">
            <w:pPr>
              <w:jc w:val="right"/>
              <w:rPr>
                <w:rFonts w:ascii="Arial" w:hAnsi="Arial" w:cs="Arial"/>
                <w:color w:val="000000"/>
                <w:sz w:val="20"/>
                <w:szCs w:val="18"/>
              </w:rPr>
            </w:pPr>
          </w:p>
        </w:tc>
      </w:tr>
      <w:tr w:rsidR="008F4DE4" w:rsidRPr="005845E0" w14:paraId="106C3B55" w14:textId="77777777" w:rsidTr="00122B01">
        <w:trPr>
          <w:cantSplit/>
        </w:trPr>
        <w:tc>
          <w:tcPr>
            <w:tcW w:w="426" w:type="dxa"/>
            <w:tcBorders>
              <w:top w:val="single" w:sz="4" w:space="0" w:color="auto"/>
              <w:bottom w:val="double" w:sz="4" w:space="0" w:color="auto"/>
            </w:tcBorders>
            <w:shd w:val="clear" w:color="auto" w:fill="auto"/>
            <w:noWrap/>
            <w:hideMark/>
          </w:tcPr>
          <w:p w14:paraId="478E15E1"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30EA33A1" w14:textId="77777777" w:rsidR="008F4DE4" w:rsidRPr="005845E0" w:rsidRDefault="008F4DE4" w:rsidP="008F4DE4">
            <w:pPr>
              <w:rPr>
                <w:rFonts w:ascii="Arial" w:hAnsi="Arial" w:cs="Arial"/>
                <w:color w:val="000000"/>
                <w:sz w:val="20"/>
                <w:szCs w:val="18"/>
              </w:rPr>
            </w:pPr>
            <w:r w:rsidRPr="005845E0">
              <w:rPr>
                <w:rFonts w:ascii="Arial" w:hAnsi="Arial" w:cs="Arial"/>
                <w:color w:val="000000"/>
                <w:sz w:val="20"/>
                <w:szCs w:val="18"/>
              </w:rPr>
              <w:t xml:space="preserve">Kaldıraç oranı </w:t>
            </w:r>
            <w:r w:rsidRPr="005845E0">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2C3089D2"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4,07</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3128EFF1" w:rsidR="008F4DE4" w:rsidRPr="005845E0" w:rsidRDefault="008F4DE4" w:rsidP="00122B01">
            <w:pPr>
              <w:jc w:val="right"/>
              <w:rPr>
                <w:rFonts w:ascii="Arial" w:hAnsi="Arial" w:cs="Arial"/>
                <w:color w:val="000000"/>
                <w:sz w:val="20"/>
                <w:szCs w:val="18"/>
              </w:rPr>
            </w:pPr>
            <w:r w:rsidRPr="005845E0">
              <w:rPr>
                <w:rFonts w:ascii="Arial" w:hAnsi="Arial" w:cs="Arial"/>
                <w:color w:val="000000"/>
                <w:sz w:val="20"/>
                <w:szCs w:val="18"/>
              </w:rPr>
              <w:t>4,29</w:t>
            </w:r>
          </w:p>
        </w:tc>
      </w:tr>
    </w:tbl>
    <w:p w14:paraId="232CECB2" w14:textId="6E38D6BC" w:rsidR="0081485D" w:rsidRPr="005845E0" w:rsidRDefault="0081485D" w:rsidP="00B12729">
      <w:pPr>
        <w:ind w:right="6921"/>
        <w:rPr>
          <w:rFonts w:ascii="Arial" w:hAnsi="Arial" w:cs="Arial"/>
          <w:color w:val="000000"/>
          <w:sz w:val="22"/>
          <w:szCs w:val="20"/>
        </w:rPr>
      </w:pPr>
      <w:r w:rsidRPr="005845E0">
        <w:rPr>
          <w:rFonts w:ascii="Arial" w:hAnsi="Arial" w:cs="Arial"/>
          <w:color w:val="000000"/>
          <w:sz w:val="22"/>
          <w:szCs w:val="20"/>
          <w:vertAlign w:val="superscript"/>
        </w:rPr>
        <w:t xml:space="preserve">(*) </w:t>
      </w:r>
      <w:r w:rsidR="00DB0EAB" w:rsidRPr="005845E0">
        <w:rPr>
          <w:rFonts w:ascii="Arial" w:hAnsi="Arial" w:cs="Arial"/>
          <w:color w:val="000000"/>
          <w:sz w:val="18"/>
          <w:szCs w:val="15"/>
        </w:rPr>
        <w:t>Üç aylık</w:t>
      </w:r>
      <w:r w:rsidRPr="005845E0">
        <w:rPr>
          <w:rFonts w:ascii="Arial" w:hAnsi="Arial" w:cs="Arial"/>
          <w:color w:val="000000"/>
          <w:sz w:val="18"/>
          <w:szCs w:val="15"/>
        </w:rPr>
        <w:t xml:space="preserve"> ortalama tutarlardır.</w:t>
      </w:r>
    </w:p>
    <w:p w14:paraId="0D8120B7" w14:textId="6F5FEA4A" w:rsidR="00554BC4" w:rsidRPr="005845E0" w:rsidRDefault="00FD24FB" w:rsidP="00B12729">
      <w:pPr>
        <w:spacing w:before="120" w:after="120" w:line="240" w:lineRule="exact"/>
        <w:ind w:left="-567" w:right="117"/>
        <w:jc w:val="both"/>
        <w:outlineLvl w:val="1"/>
        <w:rPr>
          <w:rFonts w:ascii="Arial" w:eastAsia="TimesNewRoman" w:hAnsi="Arial" w:cs="Arial"/>
          <w:b/>
          <w:sz w:val="20"/>
          <w:szCs w:val="20"/>
        </w:rPr>
      </w:pPr>
      <w:r w:rsidRPr="005845E0">
        <w:rPr>
          <w:rFonts w:ascii="Arial" w:hAnsi="Arial" w:cs="Arial"/>
          <w:b/>
          <w:sz w:val="20"/>
          <w:szCs w:val="20"/>
        </w:rPr>
        <w:t>V</w:t>
      </w:r>
      <w:r w:rsidR="007A11D5" w:rsidRPr="005845E0">
        <w:rPr>
          <w:rFonts w:ascii="Arial" w:hAnsi="Arial" w:cs="Arial"/>
          <w:b/>
          <w:sz w:val="20"/>
          <w:szCs w:val="20"/>
        </w:rPr>
        <w:t>I</w:t>
      </w:r>
      <w:r w:rsidR="00B732E3" w:rsidRPr="005845E0">
        <w:rPr>
          <w:rFonts w:ascii="Arial" w:hAnsi="Arial" w:cs="Arial"/>
          <w:b/>
          <w:sz w:val="20"/>
          <w:szCs w:val="20"/>
        </w:rPr>
        <w:t>I</w:t>
      </w:r>
      <w:r w:rsidR="00413CBE" w:rsidRPr="005845E0">
        <w:rPr>
          <w:rFonts w:ascii="Arial" w:hAnsi="Arial" w:cs="Arial"/>
          <w:b/>
          <w:sz w:val="20"/>
          <w:szCs w:val="20"/>
        </w:rPr>
        <w:t>I</w:t>
      </w:r>
      <w:r w:rsidR="00554BC4" w:rsidRPr="005845E0">
        <w:rPr>
          <w:rFonts w:ascii="Arial" w:hAnsi="Arial" w:cs="Arial"/>
          <w:b/>
          <w:sz w:val="20"/>
          <w:szCs w:val="20"/>
        </w:rPr>
        <w:t>.</w:t>
      </w:r>
      <w:r w:rsidR="00554BC4" w:rsidRPr="005845E0">
        <w:rPr>
          <w:rFonts w:ascii="Arial" w:hAnsi="Arial" w:cs="Arial"/>
          <w:b/>
          <w:sz w:val="20"/>
          <w:szCs w:val="20"/>
        </w:rPr>
        <w:tab/>
      </w:r>
      <w:r w:rsidR="00554BC4" w:rsidRPr="005845E0">
        <w:rPr>
          <w:rFonts w:ascii="Arial" w:eastAsia="TimesNewRoman" w:hAnsi="Arial" w:cs="Arial"/>
          <w:b/>
          <w:sz w:val="20"/>
          <w:szCs w:val="20"/>
        </w:rPr>
        <w:t>Finansal</w:t>
      </w:r>
      <w:r w:rsidR="00554BC4" w:rsidRPr="005845E0">
        <w:rPr>
          <w:rFonts w:ascii="Arial" w:hAnsi="Arial" w:cs="Arial"/>
          <w:b/>
          <w:sz w:val="20"/>
          <w:szCs w:val="20"/>
        </w:rPr>
        <w:t xml:space="preserve"> </w:t>
      </w:r>
      <w:r w:rsidR="00554BC4" w:rsidRPr="005845E0">
        <w:rPr>
          <w:rFonts w:ascii="Arial" w:hAnsi="Arial" w:cs="Arial"/>
          <w:b/>
          <w:bCs/>
          <w:sz w:val="20"/>
          <w:szCs w:val="20"/>
        </w:rPr>
        <w:t>varlık ve borçların gerçeğe uygun değeri ile gösterilmes</w:t>
      </w:r>
      <w:r w:rsidR="00554BC4" w:rsidRPr="005845E0">
        <w:rPr>
          <w:rFonts w:ascii="Arial" w:eastAsia="TimesNewRoman" w:hAnsi="Arial" w:cs="Arial"/>
          <w:b/>
          <w:sz w:val="20"/>
          <w:szCs w:val="20"/>
        </w:rPr>
        <w:t>ine ilişkin açıklamalar:</w:t>
      </w:r>
    </w:p>
    <w:p w14:paraId="26AB7CD7" w14:textId="77777777" w:rsidR="00705426" w:rsidRPr="005845E0" w:rsidRDefault="00705426" w:rsidP="00705426">
      <w:pPr>
        <w:pStyle w:val="ListParagraph"/>
        <w:numPr>
          <w:ilvl w:val="0"/>
          <w:numId w:val="36"/>
        </w:numPr>
        <w:spacing w:after="120"/>
        <w:ind w:left="0" w:right="117" w:hanging="420"/>
        <w:rPr>
          <w:rFonts w:ascii="Arial" w:hAnsi="Arial" w:cs="Arial"/>
          <w:sz w:val="20"/>
          <w:szCs w:val="20"/>
        </w:rPr>
      </w:pPr>
      <w:r w:rsidRPr="005845E0">
        <w:rPr>
          <w:rFonts w:ascii="Arial" w:eastAsia="Arial Unicode MS" w:hAnsi="Arial" w:cs="Arial"/>
          <w:b/>
          <w:sz w:val="20"/>
        </w:rPr>
        <w:t>Finansal varlık ve yükümlülüklerin gerçeğe uygun değerine ilişkin bilgiler:</w:t>
      </w:r>
    </w:p>
    <w:p w14:paraId="1BE11854" w14:textId="77777777" w:rsidR="00705426" w:rsidRPr="005845E0" w:rsidRDefault="00705426" w:rsidP="00705426">
      <w:pPr>
        <w:autoSpaceDE w:val="0"/>
        <w:autoSpaceDN w:val="0"/>
        <w:adjustRightInd w:val="0"/>
        <w:ind w:left="14" w:right="117" w:hanging="14"/>
        <w:jc w:val="both"/>
        <w:rPr>
          <w:rFonts w:ascii="Arial" w:eastAsia="Arial Unicode MS" w:hAnsi="Arial" w:cs="Arial"/>
          <w:sz w:val="20"/>
        </w:rPr>
      </w:pPr>
      <w:r w:rsidRPr="005845E0">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reeskontlarının toplamını ifade etmektedir. </w:t>
      </w:r>
    </w:p>
    <w:p w14:paraId="256F16AC" w14:textId="77777777" w:rsidR="00705426" w:rsidRPr="005845E0" w:rsidRDefault="00705426" w:rsidP="00705426">
      <w:pPr>
        <w:autoSpaceDE w:val="0"/>
        <w:autoSpaceDN w:val="0"/>
        <w:adjustRightInd w:val="0"/>
        <w:spacing w:before="120"/>
        <w:ind w:left="14" w:right="117" w:hanging="14"/>
        <w:jc w:val="both"/>
        <w:rPr>
          <w:rFonts w:ascii="Arial" w:eastAsia="Arial Unicode MS" w:hAnsi="Arial" w:cs="Arial"/>
          <w:sz w:val="20"/>
        </w:rPr>
      </w:pPr>
      <w:r w:rsidRPr="005845E0">
        <w:rPr>
          <w:rFonts w:ascii="Arial" w:eastAsia="Arial Unicode MS" w:hAnsi="Arial" w:cs="Arial"/>
          <w:sz w:val="20"/>
        </w:rPr>
        <w:t>Cari ve önceki dönemde finansal varlıklar ve yükümlülükler aşağıdaki esaslara göre hesaplanmıştır:</w:t>
      </w:r>
    </w:p>
    <w:p w14:paraId="31C59B41" w14:textId="77777777" w:rsidR="00705426" w:rsidRPr="005845E0" w:rsidRDefault="00705426" w:rsidP="00705426">
      <w:pPr>
        <w:autoSpaceDE w:val="0"/>
        <w:autoSpaceDN w:val="0"/>
        <w:spacing w:before="120"/>
        <w:ind w:right="117"/>
        <w:jc w:val="both"/>
        <w:rPr>
          <w:sz w:val="22"/>
          <w:szCs w:val="22"/>
        </w:rPr>
      </w:pPr>
      <w:r w:rsidRPr="005845E0">
        <w:rPr>
          <w:rFonts w:ascii="Arial" w:eastAsia="Arial Unicode MS" w:hAnsi="Arial" w:cs="Arial"/>
          <w:sz w:val="20"/>
        </w:rPr>
        <w:t>İtfa edilmiş maliyet üzerinden değerlenen finansal yatırımların gerçeğe uygun değeri piyasa fiyatı esas alınarak belirlenmiştir.</w:t>
      </w:r>
    </w:p>
    <w:p w14:paraId="04E1CD21" w14:textId="77777777" w:rsidR="00705426" w:rsidRPr="005845E0" w:rsidRDefault="00705426" w:rsidP="00705426">
      <w:pPr>
        <w:autoSpaceDE w:val="0"/>
        <w:autoSpaceDN w:val="0"/>
        <w:adjustRightInd w:val="0"/>
        <w:spacing w:before="120"/>
        <w:ind w:left="14" w:right="117" w:hanging="14"/>
        <w:jc w:val="both"/>
        <w:rPr>
          <w:rFonts w:ascii="Arial" w:eastAsia="Arial Unicode MS" w:hAnsi="Arial" w:cs="Arial"/>
          <w:sz w:val="20"/>
        </w:rPr>
      </w:pPr>
      <w:r w:rsidRPr="005845E0">
        <w:rPr>
          <w:rFonts w:ascii="Arial" w:eastAsia="Arial Unicode MS" w:hAnsi="Arial" w:cs="Arial"/>
          <w:sz w:val="20"/>
        </w:rPr>
        <w:t xml:space="preserve">Kredilerin gerçeğe uygun değeri, piyasa kar payı oranları kullanılarak iskonto edilmiş nakit akımlarının bulunmasıyla hesaplanmıştır. </w:t>
      </w:r>
    </w:p>
    <w:p w14:paraId="65872D86" w14:textId="77777777" w:rsidR="00705426" w:rsidRPr="005845E0" w:rsidRDefault="00705426" w:rsidP="00705426">
      <w:pPr>
        <w:autoSpaceDE w:val="0"/>
        <w:autoSpaceDN w:val="0"/>
        <w:adjustRightInd w:val="0"/>
        <w:spacing w:before="120"/>
        <w:ind w:left="14" w:right="117" w:hanging="14"/>
        <w:jc w:val="both"/>
        <w:rPr>
          <w:rFonts w:ascii="Arial" w:eastAsia="Arial Unicode MS" w:hAnsi="Arial" w:cs="Arial"/>
          <w:sz w:val="20"/>
        </w:rPr>
      </w:pPr>
      <w:r w:rsidRPr="005845E0">
        <w:rPr>
          <w:rFonts w:ascii="Arial" w:eastAsia="Arial Unicode MS" w:hAnsi="Arial" w:cs="Arial"/>
          <w:sz w:val="20"/>
        </w:rPr>
        <w:t>Özel cari hesap ve katılma hesapları yıl sonu birim değeri ile değerlendiği için defter değerinin rayiç değerine yakın olduğu varsayılmıştır.</w:t>
      </w:r>
    </w:p>
    <w:p w14:paraId="0DEA52E9" w14:textId="478F2818" w:rsidR="00705426" w:rsidRPr="005845E0" w:rsidRDefault="00705426" w:rsidP="00705426">
      <w:pPr>
        <w:spacing w:before="120"/>
        <w:ind w:right="117"/>
        <w:jc w:val="both"/>
        <w:rPr>
          <w:rFonts w:ascii="Arial" w:eastAsia="Arial Unicode MS" w:hAnsi="Arial" w:cs="Arial"/>
          <w:sz w:val="20"/>
        </w:rPr>
      </w:pPr>
      <w:r w:rsidRPr="005845E0">
        <w:rPr>
          <w:rFonts w:ascii="Arial" w:eastAsia="Arial Unicode MS" w:hAnsi="Arial" w:cs="Arial"/>
          <w:sz w:val="20"/>
        </w:rPr>
        <w:t>Diğer mali kuruluşlardan sağlanan fonların tahmini gerçeğe uygun değeri, piyasa kar payı oranları kullanılarak iskonto edilmiş nakit akımlarının bulunmasıyla hesaplanmıştır.</w:t>
      </w:r>
    </w:p>
    <w:p w14:paraId="5A01F53D" w14:textId="77777777" w:rsidR="00705426" w:rsidRPr="005845E0" w:rsidRDefault="00705426">
      <w:pPr>
        <w:rPr>
          <w:rFonts w:ascii="Arial" w:eastAsia="Arial Unicode MS" w:hAnsi="Arial" w:cs="Arial"/>
          <w:sz w:val="20"/>
        </w:rPr>
      </w:pPr>
      <w:r w:rsidRPr="005845E0">
        <w:rPr>
          <w:rFonts w:ascii="Arial" w:eastAsia="Arial Unicode MS" w:hAnsi="Arial" w:cs="Arial"/>
          <w:sz w:val="20"/>
        </w:rPr>
        <w:br w:type="page"/>
      </w:r>
    </w:p>
    <w:p w14:paraId="289DC4AF" w14:textId="12DD1D1E" w:rsidR="00705426" w:rsidRPr="005845E0" w:rsidRDefault="00705426" w:rsidP="00705426">
      <w:pPr>
        <w:spacing w:before="120"/>
        <w:ind w:left="-567" w:right="117"/>
        <w:jc w:val="both"/>
        <w:rPr>
          <w:rFonts w:ascii="Arial" w:eastAsia="TimesNewRoman" w:hAnsi="Arial" w:cs="Arial"/>
          <w:b/>
          <w:sz w:val="20"/>
          <w:szCs w:val="20"/>
        </w:rPr>
      </w:pPr>
      <w:r w:rsidRPr="005845E0">
        <w:rPr>
          <w:rFonts w:ascii="Arial" w:hAnsi="Arial" w:cs="Arial"/>
          <w:b/>
          <w:sz w:val="20"/>
          <w:szCs w:val="20"/>
        </w:rPr>
        <w:lastRenderedPageBreak/>
        <w:t>VIII.</w:t>
      </w:r>
      <w:r w:rsidRPr="005845E0">
        <w:rPr>
          <w:rFonts w:ascii="Arial" w:hAnsi="Arial" w:cs="Arial"/>
          <w:b/>
          <w:sz w:val="20"/>
          <w:szCs w:val="20"/>
        </w:rPr>
        <w:tab/>
      </w:r>
      <w:r w:rsidRPr="005845E0">
        <w:rPr>
          <w:rFonts w:ascii="Arial" w:eastAsia="TimesNewRoman" w:hAnsi="Arial" w:cs="Arial"/>
          <w:b/>
          <w:sz w:val="20"/>
          <w:szCs w:val="20"/>
        </w:rPr>
        <w:t>Finansal</w:t>
      </w:r>
      <w:r w:rsidRPr="005845E0">
        <w:rPr>
          <w:rFonts w:ascii="Arial" w:hAnsi="Arial" w:cs="Arial"/>
          <w:b/>
          <w:sz w:val="20"/>
          <w:szCs w:val="20"/>
        </w:rPr>
        <w:t xml:space="preserve"> </w:t>
      </w:r>
      <w:r w:rsidRPr="005845E0">
        <w:rPr>
          <w:rFonts w:ascii="Arial" w:hAnsi="Arial" w:cs="Arial"/>
          <w:b/>
          <w:bCs/>
          <w:sz w:val="20"/>
          <w:szCs w:val="20"/>
        </w:rPr>
        <w:t>varlık ve borçların gerçeğe uygun değeri ile gösterilmes</w:t>
      </w:r>
      <w:r w:rsidRPr="005845E0">
        <w:rPr>
          <w:rFonts w:ascii="Arial" w:eastAsia="TimesNewRoman" w:hAnsi="Arial" w:cs="Arial"/>
          <w:b/>
          <w:sz w:val="20"/>
          <w:szCs w:val="20"/>
        </w:rPr>
        <w:t>ine ilişkin açıklamalar (devamı):</w:t>
      </w:r>
    </w:p>
    <w:p w14:paraId="58679271" w14:textId="77777777" w:rsidR="00705426" w:rsidRPr="005845E0" w:rsidRDefault="00705426" w:rsidP="00705426">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t xml:space="preserve">a. </w:t>
      </w:r>
      <w:r w:rsidRPr="005845E0">
        <w:rPr>
          <w:rFonts w:ascii="Arial" w:hAnsi="Arial" w:cs="Arial"/>
          <w:b/>
          <w:sz w:val="20"/>
          <w:szCs w:val="20"/>
        </w:rPr>
        <w:tab/>
        <w:t>Finansal varlık ve yükümlülüklerin gerçeğe uygun değerine ilişkin bilgiler (devamı):</w:t>
      </w:r>
    </w:p>
    <w:tbl>
      <w:tblPr>
        <w:tblW w:w="9761" w:type="dxa"/>
        <w:tblLayout w:type="fixed"/>
        <w:tblCellMar>
          <w:left w:w="0" w:type="dxa"/>
          <w:right w:w="0" w:type="dxa"/>
        </w:tblCellMar>
        <w:tblLook w:val="04A0" w:firstRow="1" w:lastRow="0" w:firstColumn="1" w:lastColumn="0" w:noHBand="0" w:noVBand="1"/>
      </w:tblPr>
      <w:tblGrid>
        <w:gridCol w:w="4678"/>
        <w:gridCol w:w="1298"/>
        <w:gridCol w:w="1221"/>
        <w:gridCol w:w="1281"/>
        <w:gridCol w:w="1283"/>
      </w:tblGrid>
      <w:tr w:rsidR="00705426" w:rsidRPr="005845E0" w14:paraId="2E92CD10" w14:textId="77777777" w:rsidTr="00167B19">
        <w:trPr>
          <w:trHeight w:val="121"/>
        </w:trPr>
        <w:tc>
          <w:tcPr>
            <w:tcW w:w="4678" w:type="dxa"/>
            <w:vMerge w:val="restart"/>
            <w:tcBorders>
              <w:top w:val="single" w:sz="4" w:space="0" w:color="auto"/>
              <w:left w:val="nil"/>
              <w:bottom w:val="single" w:sz="4" w:space="0" w:color="auto"/>
              <w:right w:val="nil"/>
            </w:tcBorders>
            <w:vAlign w:val="bottom"/>
          </w:tcPr>
          <w:p w14:paraId="37366A8F" w14:textId="77777777" w:rsidR="00705426" w:rsidRPr="005845E0" w:rsidRDefault="00705426">
            <w:pPr>
              <w:rPr>
                <w:rFonts w:ascii="Arial" w:eastAsia="Arial Unicode MS" w:hAnsi="Arial" w:cs="Arial"/>
                <w:sz w:val="18"/>
                <w:szCs w:val="18"/>
                <w:lang w:val="en-US" w:eastAsia="en-US"/>
              </w:rPr>
            </w:pPr>
          </w:p>
        </w:tc>
        <w:tc>
          <w:tcPr>
            <w:tcW w:w="2519" w:type="dxa"/>
            <w:gridSpan w:val="2"/>
            <w:tcBorders>
              <w:top w:val="single" w:sz="4" w:space="0" w:color="auto"/>
              <w:left w:val="nil"/>
              <w:bottom w:val="single" w:sz="4" w:space="0" w:color="auto"/>
              <w:right w:val="nil"/>
            </w:tcBorders>
            <w:vAlign w:val="center"/>
            <w:hideMark/>
          </w:tcPr>
          <w:p w14:paraId="3DA2BD0D" w14:textId="77777777" w:rsidR="00705426" w:rsidRPr="005845E0" w:rsidRDefault="00705426">
            <w:pPr>
              <w:jc w:val="center"/>
              <w:rPr>
                <w:rFonts w:ascii="Arial" w:eastAsia="Arial Unicode MS" w:hAnsi="Arial" w:cs="Arial"/>
                <w:b/>
                <w:sz w:val="18"/>
                <w:szCs w:val="18"/>
                <w:lang w:val="en-US" w:eastAsia="en-US"/>
              </w:rPr>
            </w:pPr>
            <w:r w:rsidRPr="005845E0">
              <w:rPr>
                <w:rFonts w:ascii="Arial" w:hAnsi="Arial" w:cs="Arial"/>
                <w:b/>
                <w:sz w:val="18"/>
                <w:szCs w:val="18"/>
                <w:lang w:val="en-US" w:eastAsia="en-US"/>
              </w:rPr>
              <w:t>Defter değeri</w:t>
            </w:r>
          </w:p>
        </w:tc>
        <w:tc>
          <w:tcPr>
            <w:tcW w:w="2564" w:type="dxa"/>
            <w:gridSpan w:val="2"/>
            <w:tcBorders>
              <w:top w:val="single" w:sz="4" w:space="0" w:color="auto"/>
              <w:left w:val="nil"/>
              <w:bottom w:val="single" w:sz="4" w:space="0" w:color="auto"/>
              <w:right w:val="nil"/>
            </w:tcBorders>
            <w:vAlign w:val="center"/>
            <w:hideMark/>
          </w:tcPr>
          <w:p w14:paraId="273B720B" w14:textId="77777777" w:rsidR="00705426" w:rsidRPr="005845E0" w:rsidRDefault="00705426">
            <w:pPr>
              <w:jc w:val="center"/>
              <w:rPr>
                <w:rFonts w:ascii="Arial" w:hAnsi="Arial" w:cs="Arial"/>
                <w:b/>
                <w:sz w:val="18"/>
                <w:szCs w:val="18"/>
                <w:lang w:val="en-US" w:eastAsia="en-US"/>
              </w:rPr>
            </w:pPr>
            <w:r w:rsidRPr="005845E0">
              <w:rPr>
                <w:rFonts w:ascii="Arial" w:hAnsi="Arial" w:cs="Arial"/>
                <w:b/>
                <w:sz w:val="18"/>
                <w:szCs w:val="18"/>
                <w:lang w:val="en-US" w:eastAsia="en-US"/>
              </w:rPr>
              <w:t>Gerçeğe uygun değer</w:t>
            </w:r>
          </w:p>
        </w:tc>
      </w:tr>
      <w:tr w:rsidR="00705426" w:rsidRPr="005845E0" w14:paraId="7B3782D4" w14:textId="77777777" w:rsidTr="00167B19">
        <w:trPr>
          <w:trHeight w:val="121"/>
        </w:trPr>
        <w:tc>
          <w:tcPr>
            <w:tcW w:w="4678" w:type="dxa"/>
            <w:vMerge/>
            <w:tcBorders>
              <w:top w:val="single" w:sz="4" w:space="0" w:color="auto"/>
              <w:left w:val="nil"/>
              <w:bottom w:val="single" w:sz="4" w:space="0" w:color="auto"/>
              <w:right w:val="nil"/>
            </w:tcBorders>
            <w:vAlign w:val="center"/>
            <w:hideMark/>
          </w:tcPr>
          <w:p w14:paraId="50D1BA13" w14:textId="77777777" w:rsidR="00705426" w:rsidRPr="005845E0" w:rsidRDefault="00705426">
            <w:pPr>
              <w:rPr>
                <w:rFonts w:ascii="Arial" w:eastAsia="Arial Unicode MS" w:hAnsi="Arial" w:cs="Arial"/>
                <w:sz w:val="18"/>
                <w:szCs w:val="18"/>
                <w:lang w:val="en-US" w:eastAsia="en-US"/>
              </w:rPr>
            </w:pPr>
          </w:p>
        </w:tc>
        <w:tc>
          <w:tcPr>
            <w:tcW w:w="1298" w:type="dxa"/>
            <w:tcBorders>
              <w:top w:val="single" w:sz="4" w:space="0" w:color="auto"/>
              <w:left w:val="nil"/>
              <w:bottom w:val="single" w:sz="4" w:space="0" w:color="auto"/>
              <w:right w:val="nil"/>
            </w:tcBorders>
            <w:vAlign w:val="center"/>
            <w:hideMark/>
          </w:tcPr>
          <w:p w14:paraId="18DC4DE3" w14:textId="1B331BB8" w:rsidR="00705426" w:rsidRPr="005845E0" w:rsidRDefault="00705426">
            <w:pPr>
              <w:ind w:right="120"/>
              <w:jc w:val="right"/>
              <w:rPr>
                <w:rFonts w:ascii="Arial" w:hAnsi="Arial" w:cs="Arial"/>
                <w:b/>
                <w:snapToGrid w:val="0"/>
                <w:sz w:val="18"/>
                <w:szCs w:val="18"/>
                <w:lang w:val="en-US" w:eastAsia="en-US"/>
              </w:rPr>
            </w:pPr>
            <w:r w:rsidRPr="005845E0">
              <w:rPr>
                <w:rFonts w:ascii="Arial" w:hAnsi="Arial" w:cs="Arial"/>
                <w:b/>
                <w:snapToGrid w:val="0"/>
                <w:sz w:val="18"/>
                <w:szCs w:val="18"/>
                <w:lang w:val="en-US" w:eastAsia="en-US"/>
              </w:rPr>
              <w:t>31 Aralık 202</w:t>
            </w:r>
            <w:r w:rsidR="0059295B" w:rsidRPr="005845E0">
              <w:rPr>
                <w:rFonts w:ascii="Arial" w:hAnsi="Arial" w:cs="Arial"/>
                <w:b/>
                <w:snapToGrid w:val="0"/>
                <w:sz w:val="18"/>
                <w:szCs w:val="18"/>
                <w:lang w:val="en-US" w:eastAsia="en-US"/>
              </w:rPr>
              <w:t>3</w:t>
            </w:r>
          </w:p>
        </w:tc>
        <w:tc>
          <w:tcPr>
            <w:tcW w:w="1221" w:type="dxa"/>
            <w:tcBorders>
              <w:top w:val="single" w:sz="4" w:space="0" w:color="auto"/>
              <w:left w:val="nil"/>
              <w:bottom w:val="single" w:sz="4" w:space="0" w:color="auto"/>
              <w:right w:val="nil"/>
            </w:tcBorders>
            <w:vAlign w:val="center"/>
            <w:hideMark/>
          </w:tcPr>
          <w:p w14:paraId="56A4AEEB" w14:textId="75B63959" w:rsidR="00705426" w:rsidRPr="005845E0" w:rsidRDefault="00705426">
            <w:pPr>
              <w:ind w:right="120"/>
              <w:jc w:val="right"/>
              <w:rPr>
                <w:rFonts w:ascii="Arial" w:hAnsi="Arial" w:cs="Arial"/>
                <w:b/>
                <w:snapToGrid w:val="0"/>
                <w:sz w:val="18"/>
                <w:szCs w:val="18"/>
                <w:lang w:val="en-US" w:eastAsia="en-US"/>
              </w:rPr>
            </w:pPr>
            <w:r w:rsidRPr="005845E0">
              <w:rPr>
                <w:rFonts w:ascii="Arial" w:hAnsi="Arial" w:cs="Arial"/>
                <w:b/>
                <w:snapToGrid w:val="0"/>
                <w:sz w:val="18"/>
                <w:szCs w:val="18"/>
                <w:lang w:val="en-US" w:eastAsia="en-US"/>
              </w:rPr>
              <w:t>31 Aralık 2022</w:t>
            </w:r>
          </w:p>
        </w:tc>
        <w:tc>
          <w:tcPr>
            <w:tcW w:w="1281" w:type="dxa"/>
            <w:tcBorders>
              <w:top w:val="single" w:sz="4" w:space="0" w:color="auto"/>
              <w:left w:val="nil"/>
              <w:bottom w:val="single" w:sz="4" w:space="0" w:color="auto"/>
              <w:right w:val="nil"/>
            </w:tcBorders>
            <w:vAlign w:val="center"/>
            <w:hideMark/>
          </w:tcPr>
          <w:p w14:paraId="06D742B8" w14:textId="30A34024" w:rsidR="00705426" w:rsidRPr="005845E0" w:rsidRDefault="00705426">
            <w:pPr>
              <w:ind w:right="120"/>
              <w:jc w:val="right"/>
              <w:rPr>
                <w:rFonts w:ascii="Arial" w:hAnsi="Arial" w:cs="Arial"/>
                <w:b/>
                <w:snapToGrid w:val="0"/>
                <w:sz w:val="18"/>
                <w:szCs w:val="18"/>
                <w:lang w:val="en-US" w:eastAsia="en-US"/>
              </w:rPr>
            </w:pPr>
            <w:r w:rsidRPr="005845E0">
              <w:rPr>
                <w:rFonts w:ascii="Arial" w:hAnsi="Arial" w:cs="Arial"/>
                <w:b/>
                <w:snapToGrid w:val="0"/>
                <w:sz w:val="18"/>
                <w:szCs w:val="18"/>
                <w:lang w:val="en-US" w:eastAsia="en-US"/>
              </w:rPr>
              <w:t>31 Aralık 202</w:t>
            </w:r>
            <w:r w:rsidR="0059295B" w:rsidRPr="005845E0">
              <w:rPr>
                <w:rFonts w:ascii="Arial" w:hAnsi="Arial" w:cs="Arial"/>
                <w:b/>
                <w:snapToGrid w:val="0"/>
                <w:sz w:val="18"/>
                <w:szCs w:val="18"/>
                <w:lang w:val="en-US" w:eastAsia="en-US"/>
              </w:rPr>
              <w:t>3</w:t>
            </w:r>
          </w:p>
        </w:tc>
        <w:tc>
          <w:tcPr>
            <w:tcW w:w="1283" w:type="dxa"/>
            <w:tcBorders>
              <w:top w:val="single" w:sz="4" w:space="0" w:color="auto"/>
              <w:left w:val="nil"/>
              <w:bottom w:val="single" w:sz="4" w:space="0" w:color="auto"/>
              <w:right w:val="nil"/>
            </w:tcBorders>
            <w:vAlign w:val="center"/>
            <w:hideMark/>
          </w:tcPr>
          <w:p w14:paraId="0B273C0D" w14:textId="39A6625B" w:rsidR="00705426" w:rsidRPr="005845E0" w:rsidRDefault="00705426">
            <w:pPr>
              <w:ind w:right="120"/>
              <w:jc w:val="right"/>
              <w:rPr>
                <w:rFonts w:ascii="Arial" w:hAnsi="Arial" w:cs="Arial"/>
                <w:b/>
                <w:snapToGrid w:val="0"/>
                <w:sz w:val="18"/>
                <w:szCs w:val="18"/>
                <w:lang w:val="en-US" w:eastAsia="en-US"/>
              </w:rPr>
            </w:pPr>
            <w:r w:rsidRPr="005845E0">
              <w:rPr>
                <w:rFonts w:ascii="Arial" w:hAnsi="Arial" w:cs="Arial"/>
                <w:b/>
                <w:snapToGrid w:val="0"/>
                <w:sz w:val="18"/>
                <w:szCs w:val="18"/>
                <w:lang w:val="en-US" w:eastAsia="en-US"/>
              </w:rPr>
              <w:t>31 Aralık 202</w:t>
            </w:r>
            <w:r w:rsidR="0059295B" w:rsidRPr="005845E0">
              <w:rPr>
                <w:rFonts w:ascii="Arial" w:hAnsi="Arial" w:cs="Arial"/>
                <w:b/>
                <w:snapToGrid w:val="0"/>
                <w:sz w:val="18"/>
                <w:szCs w:val="18"/>
                <w:lang w:val="en-US" w:eastAsia="en-US"/>
              </w:rPr>
              <w:t>2</w:t>
            </w:r>
          </w:p>
        </w:tc>
      </w:tr>
      <w:tr w:rsidR="00705426" w:rsidRPr="005845E0" w14:paraId="75872175" w14:textId="77777777" w:rsidTr="00167B19">
        <w:trPr>
          <w:trHeight w:val="121"/>
        </w:trPr>
        <w:tc>
          <w:tcPr>
            <w:tcW w:w="4678" w:type="dxa"/>
            <w:tcBorders>
              <w:top w:val="single" w:sz="4" w:space="0" w:color="auto"/>
              <w:left w:val="nil"/>
              <w:bottom w:val="nil"/>
              <w:right w:val="nil"/>
            </w:tcBorders>
            <w:vAlign w:val="center"/>
          </w:tcPr>
          <w:p w14:paraId="1BA3037E" w14:textId="77777777" w:rsidR="00705426" w:rsidRPr="005845E0" w:rsidRDefault="00705426">
            <w:pPr>
              <w:rPr>
                <w:rFonts w:ascii="Arial" w:hAnsi="Arial" w:cs="Arial"/>
                <w:sz w:val="18"/>
                <w:szCs w:val="18"/>
                <w:lang w:val="en-US" w:eastAsia="en-US"/>
              </w:rPr>
            </w:pPr>
          </w:p>
        </w:tc>
        <w:tc>
          <w:tcPr>
            <w:tcW w:w="1298" w:type="dxa"/>
            <w:tcBorders>
              <w:top w:val="single" w:sz="4" w:space="0" w:color="auto"/>
              <w:left w:val="nil"/>
              <w:bottom w:val="nil"/>
              <w:right w:val="nil"/>
            </w:tcBorders>
            <w:vAlign w:val="bottom"/>
          </w:tcPr>
          <w:p w14:paraId="57C9B1A5" w14:textId="77777777" w:rsidR="00705426" w:rsidRPr="005845E0" w:rsidRDefault="00705426">
            <w:pPr>
              <w:jc w:val="right"/>
              <w:rPr>
                <w:rFonts w:ascii="Arial" w:eastAsia="Arial Unicode MS" w:hAnsi="Arial" w:cs="Arial"/>
                <w:b/>
                <w:sz w:val="18"/>
                <w:szCs w:val="18"/>
                <w:lang w:val="en-US" w:eastAsia="en-US"/>
              </w:rPr>
            </w:pPr>
          </w:p>
        </w:tc>
        <w:tc>
          <w:tcPr>
            <w:tcW w:w="1221" w:type="dxa"/>
            <w:tcBorders>
              <w:top w:val="single" w:sz="4" w:space="0" w:color="auto"/>
              <w:left w:val="nil"/>
              <w:bottom w:val="nil"/>
              <w:right w:val="nil"/>
            </w:tcBorders>
            <w:vAlign w:val="bottom"/>
          </w:tcPr>
          <w:p w14:paraId="6FB0DB9C" w14:textId="77777777" w:rsidR="00705426" w:rsidRPr="005845E0" w:rsidRDefault="00705426">
            <w:pPr>
              <w:jc w:val="right"/>
              <w:rPr>
                <w:rFonts w:ascii="Arial" w:eastAsia="Arial Unicode MS" w:hAnsi="Arial" w:cs="Arial"/>
                <w:b/>
                <w:sz w:val="18"/>
                <w:szCs w:val="18"/>
                <w:lang w:val="en-US" w:eastAsia="en-US"/>
              </w:rPr>
            </w:pPr>
          </w:p>
        </w:tc>
        <w:tc>
          <w:tcPr>
            <w:tcW w:w="1281" w:type="dxa"/>
            <w:tcBorders>
              <w:top w:val="single" w:sz="4" w:space="0" w:color="auto"/>
              <w:left w:val="nil"/>
              <w:bottom w:val="nil"/>
              <w:right w:val="nil"/>
            </w:tcBorders>
            <w:vAlign w:val="bottom"/>
          </w:tcPr>
          <w:p w14:paraId="6EE5D340" w14:textId="77777777" w:rsidR="00705426" w:rsidRPr="005845E0" w:rsidRDefault="00705426">
            <w:pPr>
              <w:jc w:val="right"/>
              <w:rPr>
                <w:rFonts w:ascii="Arial" w:eastAsia="Arial Unicode MS" w:hAnsi="Arial" w:cs="Arial"/>
                <w:b/>
                <w:sz w:val="18"/>
                <w:szCs w:val="18"/>
                <w:lang w:val="en-US" w:eastAsia="en-US"/>
              </w:rPr>
            </w:pPr>
          </w:p>
        </w:tc>
        <w:tc>
          <w:tcPr>
            <w:tcW w:w="1283" w:type="dxa"/>
            <w:tcBorders>
              <w:top w:val="single" w:sz="4" w:space="0" w:color="auto"/>
              <w:left w:val="nil"/>
              <w:bottom w:val="nil"/>
              <w:right w:val="nil"/>
            </w:tcBorders>
            <w:vAlign w:val="bottom"/>
          </w:tcPr>
          <w:p w14:paraId="01E62787" w14:textId="77777777" w:rsidR="00705426" w:rsidRPr="005845E0" w:rsidRDefault="00705426">
            <w:pPr>
              <w:jc w:val="right"/>
              <w:rPr>
                <w:rFonts w:ascii="Arial" w:eastAsia="Arial Unicode MS" w:hAnsi="Arial" w:cs="Arial"/>
                <w:b/>
                <w:sz w:val="18"/>
                <w:szCs w:val="18"/>
                <w:lang w:val="en-US" w:eastAsia="en-US"/>
              </w:rPr>
            </w:pPr>
          </w:p>
        </w:tc>
      </w:tr>
      <w:tr w:rsidR="00705426" w:rsidRPr="005845E0" w14:paraId="18F44442" w14:textId="77777777" w:rsidTr="00167B19">
        <w:trPr>
          <w:trHeight w:val="79"/>
        </w:trPr>
        <w:tc>
          <w:tcPr>
            <w:tcW w:w="4678" w:type="dxa"/>
            <w:vAlign w:val="center"/>
            <w:hideMark/>
          </w:tcPr>
          <w:p w14:paraId="5C1B8748" w14:textId="77777777" w:rsidR="00705426" w:rsidRPr="005845E0" w:rsidRDefault="00705426">
            <w:pPr>
              <w:rPr>
                <w:rFonts w:ascii="Arial" w:eastAsia="Arial Unicode MS" w:hAnsi="Arial" w:cs="Arial"/>
                <w:b/>
                <w:sz w:val="18"/>
                <w:szCs w:val="18"/>
                <w:lang w:val="en-US" w:eastAsia="en-US"/>
              </w:rPr>
            </w:pPr>
            <w:r w:rsidRPr="005845E0">
              <w:rPr>
                <w:rFonts w:ascii="Arial" w:hAnsi="Arial" w:cs="Arial"/>
                <w:b/>
                <w:sz w:val="18"/>
                <w:szCs w:val="18"/>
                <w:lang w:val="en-US" w:eastAsia="en-US"/>
              </w:rPr>
              <w:t>Finansal varlıklar</w:t>
            </w:r>
          </w:p>
        </w:tc>
        <w:tc>
          <w:tcPr>
            <w:tcW w:w="1298" w:type="dxa"/>
            <w:vAlign w:val="bottom"/>
          </w:tcPr>
          <w:p w14:paraId="2721B6CA" w14:textId="77777777" w:rsidR="00705426" w:rsidRPr="005845E0" w:rsidRDefault="00705426">
            <w:pPr>
              <w:jc w:val="right"/>
              <w:rPr>
                <w:rFonts w:ascii="Arial" w:eastAsia="Arial Unicode MS" w:hAnsi="Arial" w:cs="Arial"/>
                <w:b/>
                <w:sz w:val="18"/>
                <w:szCs w:val="18"/>
                <w:lang w:val="en-US" w:eastAsia="en-US"/>
              </w:rPr>
            </w:pPr>
          </w:p>
        </w:tc>
        <w:tc>
          <w:tcPr>
            <w:tcW w:w="1221" w:type="dxa"/>
            <w:vAlign w:val="bottom"/>
          </w:tcPr>
          <w:p w14:paraId="536E30DC" w14:textId="77777777" w:rsidR="00705426" w:rsidRPr="005845E0" w:rsidRDefault="00705426">
            <w:pPr>
              <w:jc w:val="right"/>
              <w:rPr>
                <w:rFonts w:ascii="Arial" w:eastAsia="Arial Unicode MS" w:hAnsi="Arial" w:cs="Arial"/>
                <w:b/>
                <w:sz w:val="18"/>
                <w:szCs w:val="18"/>
                <w:lang w:val="en-US" w:eastAsia="en-US"/>
              </w:rPr>
            </w:pPr>
          </w:p>
        </w:tc>
        <w:tc>
          <w:tcPr>
            <w:tcW w:w="1281" w:type="dxa"/>
            <w:vAlign w:val="bottom"/>
          </w:tcPr>
          <w:p w14:paraId="45553AB8" w14:textId="77777777" w:rsidR="00705426" w:rsidRPr="005845E0" w:rsidRDefault="00705426">
            <w:pPr>
              <w:jc w:val="right"/>
              <w:rPr>
                <w:rFonts w:ascii="Arial" w:eastAsia="Arial Unicode MS" w:hAnsi="Arial" w:cs="Arial"/>
                <w:b/>
                <w:sz w:val="18"/>
                <w:szCs w:val="18"/>
                <w:lang w:val="en-US" w:eastAsia="en-US"/>
              </w:rPr>
            </w:pPr>
          </w:p>
        </w:tc>
        <w:tc>
          <w:tcPr>
            <w:tcW w:w="1283" w:type="dxa"/>
            <w:vAlign w:val="bottom"/>
          </w:tcPr>
          <w:p w14:paraId="71BA73AA" w14:textId="77777777" w:rsidR="00705426" w:rsidRPr="005845E0" w:rsidRDefault="00705426">
            <w:pPr>
              <w:jc w:val="right"/>
              <w:rPr>
                <w:rFonts w:ascii="Arial" w:eastAsia="Arial Unicode MS" w:hAnsi="Arial" w:cs="Arial"/>
                <w:b/>
                <w:sz w:val="18"/>
                <w:szCs w:val="18"/>
                <w:lang w:val="en-US" w:eastAsia="en-US"/>
              </w:rPr>
            </w:pPr>
          </w:p>
        </w:tc>
      </w:tr>
      <w:tr w:rsidR="00167B19" w:rsidRPr="005845E0" w14:paraId="3D199445" w14:textId="77777777" w:rsidTr="00167B19">
        <w:trPr>
          <w:trHeight w:val="121"/>
        </w:trPr>
        <w:tc>
          <w:tcPr>
            <w:tcW w:w="4678" w:type="dxa"/>
            <w:vAlign w:val="center"/>
            <w:hideMark/>
          </w:tcPr>
          <w:p w14:paraId="6DEB696C" w14:textId="77777777" w:rsidR="00167B19" w:rsidRPr="005845E0" w:rsidRDefault="00167B19" w:rsidP="00167B19">
            <w:pPr>
              <w:ind w:left="382"/>
              <w:jc w:val="both"/>
              <w:rPr>
                <w:rFonts w:ascii="Arial" w:hAnsi="Arial" w:cs="Arial"/>
                <w:snapToGrid w:val="0"/>
                <w:sz w:val="18"/>
                <w:szCs w:val="18"/>
                <w:lang w:val="en-US" w:eastAsia="en-US"/>
              </w:rPr>
            </w:pPr>
            <w:r w:rsidRPr="005845E0">
              <w:rPr>
                <w:rFonts w:ascii="Arial" w:hAnsi="Arial" w:cs="Arial"/>
                <w:snapToGrid w:val="0"/>
                <w:sz w:val="18"/>
                <w:szCs w:val="18"/>
                <w:lang w:val="en-US" w:eastAsia="en-US"/>
              </w:rPr>
              <w:t>Para piyasalarından alacaklar</w:t>
            </w:r>
          </w:p>
        </w:tc>
        <w:tc>
          <w:tcPr>
            <w:tcW w:w="1298" w:type="dxa"/>
            <w:vAlign w:val="bottom"/>
          </w:tcPr>
          <w:p w14:paraId="7B383F14" w14:textId="78D14B75"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21" w:type="dxa"/>
            <w:vAlign w:val="bottom"/>
            <w:hideMark/>
          </w:tcPr>
          <w:p w14:paraId="37D8E35E" w14:textId="0EDA9ABC"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1.725.715</w:t>
            </w:r>
          </w:p>
        </w:tc>
        <w:tc>
          <w:tcPr>
            <w:tcW w:w="1281" w:type="dxa"/>
            <w:vAlign w:val="bottom"/>
          </w:tcPr>
          <w:p w14:paraId="169765CB" w14:textId="37E911FE"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83" w:type="dxa"/>
            <w:vAlign w:val="bottom"/>
            <w:hideMark/>
          </w:tcPr>
          <w:p w14:paraId="4928CBA7" w14:textId="64CF3098"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1.735.873</w:t>
            </w:r>
          </w:p>
        </w:tc>
      </w:tr>
      <w:tr w:rsidR="00167B19" w:rsidRPr="005845E0" w14:paraId="4D4EA4C6" w14:textId="77777777" w:rsidTr="00167B19">
        <w:trPr>
          <w:trHeight w:val="121"/>
        </w:trPr>
        <w:tc>
          <w:tcPr>
            <w:tcW w:w="4678" w:type="dxa"/>
            <w:vAlign w:val="center"/>
            <w:hideMark/>
          </w:tcPr>
          <w:p w14:paraId="1959E34D" w14:textId="77777777" w:rsidR="00167B19" w:rsidRPr="005845E0" w:rsidRDefault="00167B19" w:rsidP="00167B19">
            <w:pPr>
              <w:ind w:left="382"/>
              <w:jc w:val="both"/>
              <w:rPr>
                <w:rFonts w:ascii="Arial" w:eastAsia="Arial Unicode MS" w:hAnsi="Arial" w:cs="Arial"/>
                <w:sz w:val="18"/>
                <w:szCs w:val="18"/>
                <w:lang w:val="en-US" w:eastAsia="en-US"/>
              </w:rPr>
            </w:pPr>
            <w:r w:rsidRPr="005845E0">
              <w:rPr>
                <w:rFonts w:ascii="Arial" w:hAnsi="Arial" w:cs="Arial"/>
                <w:snapToGrid w:val="0"/>
                <w:sz w:val="18"/>
                <w:szCs w:val="18"/>
                <w:lang w:val="en-US" w:eastAsia="en-US"/>
              </w:rPr>
              <w:t>Bankalar</w:t>
            </w:r>
          </w:p>
        </w:tc>
        <w:tc>
          <w:tcPr>
            <w:tcW w:w="1298" w:type="dxa"/>
            <w:vAlign w:val="bottom"/>
          </w:tcPr>
          <w:p w14:paraId="2871B859" w14:textId="4283F0E1"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14.585.480</w:t>
            </w:r>
          </w:p>
        </w:tc>
        <w:tc>
          <w:tcPr>
            <w:tcW w:w="1221" w:type="dxa"/>
            <w:vAlign w:val="bottom"/>
            <w:hideMark/>
          </w:tcPr>
          <w:p w14:paraId="2DB9EABA" w14:textId="7D4FEC26"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7.339.852</w:t>
            </w:r>
          </w:p>
        </w:tc>
        <w:tc>
          <w:tcPr>
            <w:tcW w:w="1281" w:type="dxa"/>
            <w:vAlign w:val="bottom"/>
          </w:tcPr>
          <w:p w14:paraId="506EA47B" w14:textId="26C36382"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14.585.480</w:t>
            </w:r>
          </w:p>
        </w:tc>
        <w:tc>
          <w:tcPr>
            <w:tcW w:w="1283" w:type="dxa"/>
            <w:vAlign w:val="bottom"/>
            <w:hideMark/>
          </w:tcPr>
          <w:p w14:paraId="3FA8E464" w14:textId="3075E1EE"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7.339.852</w:t>
            </w:r>
          </w:p>
        </w:tc>
      </w:tr>
      <w:tr w:rsidR="00167B19" w:rsidRPr="005845E0" w14:paraId="31458B53" w14:textId="77777777" w:rsidTr="00167B19">
        <w:trPr>
          <w:trHeight w:val="121"/>
        </w:trPr>
        <w:tc>
          <w:tcPr>
            <w:tcW w:w="4678" w:type="dxa"/>
            <w:vAlign w:val="center"/>
            <w:hideMark/>
          </w:tcPr>
          <w:p w14:paraId="5D140E9A" w14:textId="77777777" w:rsidR="00167B19" w:rsidRPr="005845E0" w:rsidRDefault="00167B19" w:rsidP="00167B19">
            <w:pPr>
              <w:ind w:left="382" w:right="121"/>
              <w:jc w:val="both"/>
              <w:rPr>
                <w:rFonts w:ascii="Arial" w:hAnsi="Arial" w:cs="Arial"/>
                <w:snapToGrid w:val="0"/>
                <w:sz w:val="18"/>
                <w:szCs w:val="18"/>
                <w:lang w:val="en-US" w:eastAsia="en-US"/>
              </w:rPr>
            </w:pPr>
            <w:r w:rsidRPr="005845E0">
              <w:rPr>
                <w:rFonts w:ascii="Arial" w:hAnsi="Arial" w:cs="Arial"/>
                <w:sz w:val="18"/>
                <w:szCs w:val="18"/>
                <w:lang w:val="en-US" w:eastAsia="en-US"/>
              </w:rPr>
              <w:t>Gerçeğe Uygun Değer Farkı Kâr veya Zarara Yansıtılan Finansal Varlıklar</w:t>
            </w:r>
          </w:p>
        </w:tc>
        <w:tc>
          <w:tcPr>
            <w:tcW w:w="1298" w:type="dxa"/>
            <w:vAlign w:val="bottom"/>
          </w:tcPr>
          <w:p w14:paraId="65811F81" w14:textId="5ABCD283"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19.781.253</w:t>
            </w:r>
          </w:p>
        </w:tc>
        <w:tc>
          <w:tcPr>
            <w:tcW w:w="1221" w:type="dxa"/>
            <w:vAlign w:val="bottom"/>
            <w:hideMark/>
          </w:tcPr>
          <w:p w14:paraId="25A297D8" w14:textId="31DE01DA"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13.698.650</w:t>
            </w:r>
          </w:p>
        </w:tc>
        <w:tc>
          <w:tcPr>
            <w:tcW w:w="1281" w:type="dxa"/>
            <w:vAlign w:val="bottom"/>
          </w:tcPr>
          <w:p w14:paraId="69A7F63C" w14:textId="30CD4B78"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19.781.253</w:t>
            </w:r>
          </w:p>
        </w:tc>
        <w:tc>
          <w:tcPr>
            <w:tcW w:w="1283" w:type="dxa"/>
            <w:vAlign w:val="bottom"/>
            <w:hideMark/>
          </w:tcPr>
          <w:p w14:paraId="6B9E418C" w14:textId="1F829519"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13.698.650</w:t>
            </w:r>
          </w:p>
        </w:tc>
      </w:tr>
      <w:tr w:rsidR="00167B19" w:rsidRPr="005845E0" w14:paraId="4263D438" w14:textId="77777777" w:rsidTr="00167B19">
        <w:trPr>
          <w:trHeight w:val="121"/>
        </w:trPr>
        <w:tc>
          <w:tcPr>
            <w:tcW w:w="4678" w:type="dxa"/>
            <w:vAlign w:val="center"/>
            <w:hideMark/>
          </w:tcPr>
          <w:p w14:paraId="53FEC58B" w14:textId="77777777" w:rsidR="00167B19" w:rsidRPr="005845E0" w:rsidRDefault="00167B19" w:rsidP="00167B19">
            <w:pPr>
              <w:ind w:left="382" w:right="121"/>
              <w:jc w:val="both"/>
              <w:rPr>
                <w:rFonts w:ascii="Arial" w:eastAsia="Arial Unicode MS" w:hAnsi="Arial" w:cs="Arial"/>
                <w:sz w:val="18"/>
                <w:szCs w:val="18"/>
                <w:lang w:val="en-US" w:eastAsia="en-US"/>
              </w:rPr>
            </w:pPr>
            <w:r w:rsidRPr="005845E0">
              <w:rPr>
                <w:rFonts w:ascii="Arial" w:hAnsi="Arial" w:cs="Arial"/>
                <w:snapToGrid w:val="0"/>
                <w:sz w:val="18"/>
                <w:szCs w:val="18"/>
                <w:lang w:val="en-US" w:eastAsia="en-US"/>
              </w:rPr>
              <w:t xml:space="preserve">Gerçeğe Uygun Değer Farkı Diğer Kapsamlı Gelire Yansıtılan Finansal </w:t>
            </w:r>
            <w:r w:rsidRPr="005845E0">
              <w:rPr>
                <w:rFonts w:ascii="Arial" w:hAnsi="Arial" w:cs="Arial"/>
                <w:sz w:val="18"/>
                <w:szCs w:val="18"/>
                <w:lang w:val="en-US" w:eastAsia="en-US"/>
              </w:rPr>
              <w:t>Varlıklar</w:t>
            </w:r>
          </w:p>
        </w:tc>
        <w:tc>
          <w:tcPr>
            <w:tcW w:w="1298" w:type="dxa"/>
            <w:vAlign w:val="bottom"/>
          </w:tcPr>
          <w:p w14:paraId="6FED4FE4" w14:textId="18E4BF36"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7.532.091</w:t>
            </w:r>
          </w:p>
        </w:tc>
        <w:tc>
          <w:tcPr>
            <w:tcW w:w="1221" w:type="dxa"/>
            <w:vAlign w:val="bottom"/>
            <w:hideMark/>
          </w:tcPr>
          <w:p w14:paraId="7E1EDB54" w14:textId="07AC589A"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2.237.160</w:t>
            </w:r>
          </w:p>
        </w:tc>
        <w:tc>
          <w:tcPr>
            <w:tcW w:w="1281" w:type="dxa"/>
            <w:vAlign w:val="bottom"/>
          </w:tcPr>
          <w:p w14:paraId="00D12F50" w14:textId="4ED4FAE2"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7.532.091</w:t>
            </w:r>
          </w:p>
        </w:tc>
        <w:tc>
          <w:tcPr>
            <w:tcW w:w="1283" w:type="dxa"/>
            <w:vAlign w:val="bottom"/>
            <w:hideMark/>
          </w:tcPr>
          <w:p w14:paraId="7410C509" w14:textId="3521BD7F"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2.237.160</w:t>
            </w:r>
          </w:p>
        </w:tc>
      </w:tr>
      <w:tr w:rsidR="00167B19" w:rsidRPr="005845E0" w14:paraId="55658FC7" w14:textId="77777777" w:rsidTr="00167B19">
        <w:trPr>
          <w:trHeight w:val="121"/>
        </w:trPr>
        <w:tc>
          <w:tcPr>
            <w:tcW w:w="4678" w:type="dxa"/>
            <w:vAlign w:val="center"/>
            <w:hideMark/>
          </w:tcPr>
          <w:p w14:paraId="0AD14795" w14:textId="77777777" w:rsidR="00167B19" w:rsidRPr="005845E0" w:rsidRDefault="00167B19" w:rsidP="00167B19">
            <w:pPr>
              <w:ind w:left="382" w:right="121"/>
              <w:jc w:val="both"/>
              <w:rPr>
                <w:rFonts w:ascii="Arial" w:hAnsi="Arial" w:cs="Arial"/>
                <w:snapToGrid w:val="0"/>
                <w:sz w:val="18"/>
                <w:szCs w:val="18"/>
                <w:lang w:val="en-US" w:eastAsia="en-US"/>
              </w:rPr>
            </w:pPr>
            <w:r w:rsidRPr="005845E0">
              <w:rPr>
                <w:rFonts w:ascii="Arial" w:hAnsi="Arial" w:cs="Arial"/>
                <w:snapToGrid w:val="0"/>
                <w:sz w:val="18"/>
                <w:szCs w:val="18"/>
                <w:lang w:val="en-US" w:eastAsia="en-US"/>
              </w:rPr>
              <w:t>İtfa Edilmiş Maliyet Üzerinden Değerlenen Finansal Varlıklar</w:t>
            </w:r>
          </w:p>
        </w:tc>
        <w:tc>
          <w:tcPr>
            <w:tcW w:w="1298" w:type="dxa"/>
            <w:vAlign w:val="bottom"/>
          </w:tcPr>
          <w:p w14:paraId="19B3CD70" w14:textId="1A88495F"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28.852.543</w:t>
            </w:r>
          </w:p>
        </w:tc>
        <w:tc>
          <w:tcPr>
            <w:tcW w:w="1221" w:type="dxa"/>
            <w:vAlign w:val="bottom"/>
            <w:hideMark/>
          </w:tcPr>
          <w:p w14:paraId="21DCFEE8" w14:textId="33C10EF5"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19.450.929</w:t>
            </w:r>
          </w:p>
        </w:tc>
        <w:tc>
          <w:tcPr>
            <w:tcW w:w="1281" w:type="dxa"/>
            <w:vAlign w:val="bottom"/>
          </w:tcPr>
          <w:p w14:paraId="362BCD1E" w14:textId="5BA98418"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32.113.874</w:t>
            </w:r>
          </w:p>
        </w:tc>
        <w:tc>
          <w:tcPr>
            <w:tcW w:w="1283" w:type="dxa"/>
            <w:vAlign w:val="bottom"/>
            <w:hideMark/>
          </w:tcPr>
          <w:p w14:paraId="4968D2A3" w14:textId="533675DF"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19.752.403</w:t>
            </w:r>
          </w:p>
        </w:tc>
      </w:tr>
      <w:tr w:rsidR="00167B19" w:rsidRPr="005845E0" w14:paraId="607ECFFC" w14:textId="77777777" w:rsidTr="00167B19">
        <w:trPr>
          <w:trHeight w:val="121"/>
        </w:trPr>
        <w:tc>
          <w:tcPr>
            <w:tcW w:w="4678" w:type="dxa"/>
            <w:vAlign w:val="center"/>
            <w:hideMark/>
          </w:tcPr>
          <w:p w14:paraId="3449B9F5" w14:textId="77777777" w:rsidR="00167B19" w:rsidRPr="005845E0" w:rsidRDefault="00167B19" w:rsidP="00167B19">
            <w:pPr>
              <w:ind w:left="382" w:right="121"/>
              <w:jc w:val="both"/>
              <w:rPr>
                <w:rFonts w:ascii="Arial" w:hAnsi="Arial" w:cs="Arial"/>
                <w:snapToGrid w:val="0"/>
                <w:sz w:val="18"/>
                <w:szCs w:val="18"/>
                <w:lang w:val="en-US" w:eastAsia="en-US"/>
              </w:rPr>
            </w:pPr>
            <w:r w:rsidRPr="005845E0">
              <w:rPr>
                <w:rFonts w:ascii="Arial" w:hAnsi="Arial" w:cs="Arial"/>
                <w:snapToGrid w:val="0"/>
                <w:sz w:val="18"/>
                <w:szCs w:val="18"/>
                <w:lang w:val="en-US" w:eastAsia="en-US"/>
              </w:rPr>
              <w:t>Verilen krediler ve finansal kiralama alacakları</w:t>
            </w:r>
          </w:p>
        </w:tc>
        <w:tc>
          <w:tcPr>
            <w:tcW w:w="1298" w:type="dxa"/>
            <w:vAlign w:val="bottom"/>
          </w:tcPr>
          <w:p w14:paraId="0B6FBEBA" w14:textId="79737150"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104.737.514</w:t>
            </w:r>
          </w:p>
        </w:tc>
        <w:tc>
          <w:tcPr>
            <w:tcW w:w="1221" w:type="dxa"/>
            <w:vAlign w:val="bottom"/>
            <w:hideMark/>
          </w:tcPr>
          <w:p w14:paraId="58F4AD6D" w14:textId="7117198E"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72.625.023</w:t>
            </w:r>
          </w:p>
        </w:tc>
        <w:tc>
          <w:tcPr>
            <w:tcW w:w="1281" w:type="dxa"/>
            <w:vAlign w:val="bottom"/>
          </w:tcPr>
          <w:p w14:paraId="3DAE0FDB" w14:textId="113D7E50"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95.674.364</w:t>
            </w:r>
          </w:p>
        </w:tc>
        <w:tc>
          <w:tcPr>
            <w:tcW w:w="1283" w:type="dxa"/>
            <w:vAlign w:val="bottom"/>
            <w:hideMark/>
          </w:tcPr>
          <w:p w14:paraId="59A3158E" w14:textId="30C0B0A4"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70.336.809</w:t>
            </w:r>
          </w:p>
        </w:tc>
      </w:tr>
      <w:tr w:rsidR="0059295B" w:rsidRPr="005845E0" w14:paraId="0117D0FF" w14:textId="77777777" w:rsidTr="00167B19">
        <w:trPr>
          <w:trHeight w:val="121"/>
        </w:trPr>
        <w:tc>
          <w:tcPr>
            <w:tcW w:w="4678" w:type="dxa"/>
            <w:vAlign w:val="center"/>
            <w:hideMark/>
          </w:tcPr>
          <w:p w14:paraId="7BFDE9DC" w14:textId="77777777" w:rsidR="0059295B" w:rsidRPr="005845E0" w:rsidRDefault="0059295B" w:rsidP="0059295B">
            <w:pPr>
              <w:pStyle w:val="Heading8"/>
              <w:ind w:left="0" w:right="121"/>
              <w:jc w:val="both"/>
              <w:rPr>
                <w:rFonts w:ascii="Arial" w:hAnsi="Arial" w:cs="Arial"/>
                <w:b/>
                <w:i w:val="0"/>
                <w:sz w:val="18"/>
                <w:szCs w:val="18"/>
                <w:lang w:val="en-US"/>
              </w:rPr>
            </w:pPr>
            <w:r w:rsidRPr="005845E0">
              <w:rPr>
                <w:rFonts w:ascii="Arial" w:hAnsi="Arial" w:cs="Arial"/>
                <w:b/>
                <w:i w:val="0"/>
                <w:sz w:val="18"/>
                <w:szCs w:val="18"/>
                <w:lang w:val="en-US"/>
              </w:rPr>
              <w:t>Finansal yükümlülükler</w:t>
            </w:r>
          </w:p>
        </w:tc>
        <w:tc>
          <w:tcPr>
            <w:tcW w:w="1298" w:type="dxa"/>
            <w:vAlign w:val="bottom"/>
          </w:tcPr>
          <w:p w14:paraId="57018BAA" w14:textId="77777777" w:rsidR="0059295B" w:rsidRPr="005845E0" w:rsidRDefault="0059295B" w:rsidP="00167B19">
            <w:pPr>
              <w:ind w:left="213" w:right="83" w:hanging="141"/>
              <w:jc w:val="right"/>
              <w:rPr>
                <w:rFonts w:ascii="Arial" w:hAnsi="Arial" w:cs="Arial"/>
                <w:sz w:val="18"/>
                <w:szCs w:val="18"/>
                <w:lang w:val="en-US" w:eastAsia="en-US"/>
              </w:rPr>
            </w:pPr>
          </w:p>
        </w:tc>
        <w:tc>
          <w:tcPr>
            <w:tcW w:w="1221" w:type="dxa"/>
            <w:vAlign w:val="bottom"/>
          </w:tcPr>
          <w:p w14:paraId="7157E494" w14:textId="77777777" w:rsidR="0059295B" w:rsidRPr="005845E0" w:rsidRDefault="0059295B" w:rsidP="00167B19">
            <w:pPr>
              <w:ind w:left="213" w:right="83" w:hanging="141"/>
              <w:jc w:val="right"/>
              <w:rPr>
                <w:rFonts w:ascii="Arial" w:hAnsi="Arial" w:cs="Arial"/>
                <w:sz w:val="18"/>
                <w:szCs w:val="18"/>
                <w:lang w:val="en-US" w:eastAsia="en-US"/>
              </w:rPr>
            </w:pPr>
          </w:p>
        </w:tc>
        <w:tc>
          <w:tcPr>
            <w:tcW w:w="1281" w:type="dxa"/>
            <w:vAlign w:val="bottom"/>
          </w:tcPr>
          <w:p w14:paraId="53E8EA37" w14:textId="77777777" w:rsidR="0059295B" w:rsidRPr="005845E0" w:rsidRDefault="0059295B" w:rsidP="00167B19">
            <w:pPr>
              <w:ind w:left="213" w:right="83" w:hanging="141"/>
              <w:jc w:val="right"/>
              <w:rPr>
                <w:rFonts w:ascii="Arial" w:hAnsi="Arial" w:cs="Arial"/>
                <w:sz w:val="18"/>
                <w:szCs w:val="18"/>
                <w:lang w:val="en-US" w:eastAsia="en-US"/>
              </w:rPr>
            </w:pPr>
          </w:p>
        </w:tc>
        <w:tc>
          <w:tcPr>
            <w:tcW w:w="1283" w:type="dxa"/>
            <w:vAlign w:val="bottom"/>
          </w:tcPr>
          <w:p w14:paraId="296E21EA" w14:textId="77777777" w:rsidR="0059295B" w:rsidRPr="005845E0" w:rsidRDefault="0059295B" w:rsidP="00167B19">
            <w:pPr>
              <w:ind w:left="213" w:right="83" w:hanging="141"/>
              <w:jc w:val="right"/>
              <w:rPr>
                <w:rFonts w:ascii="Arial" w:hAnsi="Arial" w:cs="Arial"/>
                <w:sz w:val="18"/>
                <w:szCs w:val="18"/>
                <w:lang w:val="en-US" w:eastAsia="en-US"/>
              </w:rPr>
            </w:pPr>
          </w:p>
        </w:tc>
      </w:tr>
      <w:tr w:rsidR="00167B19" w:rsidRPr="005845E0" w14:paraId="29CDB4AB" w14:textId="77777777" w:rsidTr="00167B19">
        <w:trPr>
          <w:trHeight w:val="121"/>
        </w:trPr>
        <w:tc>
          <w:tcPr>
            <w:tcW w:w="4678" w:type="dxa"/>
            <w:vAlign w:val="center"/>
            <w:hideMark/>
          </w:tcPr>
          <w:p w14:paraId="09B988F4" w14:textId="77777777" w:rsidR="00167B19" w:rsidRPr="005845E0" w:rsidRDefault="00167B19" w:rsidP="00167B19">
            <w:pPr>
              <w:ind w:left="382" w:right="121"/>
              <w:jc w:val="both"/>
              <w:rPr>
                <w:rFonts w:ascii="Arial" w:eastAsia="Arial Unicode MS" w:hAnsi="Arial" w:cs="Arial"/>
                <w:sz w:val="18"/>
                <w:szCs w:val="18"/>
                <w:lang w:val="en-US" w:eastAsia="en-US"/>
              </w:rPr>
            </w:pPr>
            <w:r w:rsidRPr="005845E0">
              <w:rPr>
                <w:rFonts w:ascii="Arial" w:hAnsi="Arial" w:cs="Arial"/>
                <w:snapToGrid w:val="0"/>
                <w:sz w:val="18"/>
                <w:szCs w:val="18"/>
                <w:lang w:val="en-US" w:eastAsia="en-US"/>
              </w:rPr>
              <w:t>Özel cari hesap ve katılma hesapları aracılığı ile bankalardan toplanan fonlar</w:t>
            </w:r>
          </w:p>
        </w:tc>
        <w:tc>
          <w:tcPr>
            <w:tcW w:w="1298" w:type="dxa"/>
            <w:vAlign w:val="bottom"/>
          </w:tcPr>
          <w:p w14:paraId="2DC7A29A" w14:textId="1F38DB26"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1.492.016</w:t>
            </w:r>
          </w:p>
        </w:tc>
        <w:tc>
          <w:tcPr>
            <w:tcW w:w="1221" w:type="dxa"/>
            <w:vAlign w:val="bottom"/>
            <w:hideMark/>
          </w:tcPr>
          <w:p w14:paraId="5EB5C87F" w14:textId="0B61D2E9"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1.093.494</w:t>
            </w:r>
          </w:p>
        </w:tc>
        <w:tc>
          <w:tcPr>
            <w:tcW w:w="1281" w:type="dxa"/>
            <w:vAlign w:val="bottom"/>
          </w:tcPr>
          <w:p w14:paraId="7ED98A76" w14:textId="150E58F8"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1.492.016</w:t>
            </w:r>
          </w:p>
        </w:tc>
        <w:tc>
          <w:tcPr>
            <w:tcW w:w="1283" w:type="dxa"/>
            <w:vAlign w:val="bottom"/>
            <w:hideMark/>
          </w:tcPr>
          <w:p w14:paraId="7AA1BC9C" w14:textId="5D7436AF"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1.093.494</w:t>
            </w:r>
          </w:p>
        </w:tc>
      </w:tr>
      <w:tr w:rsidR="00167B19" w:rsidRPr="005845E0" w14:paraId="76933D16" w14:textId="77777777" w:rsidTr="00167B19">
        <w:trPr>
          <w:trHeight w:val="121"/>
        </w:trPr>
        <w:tc>
          <w:tcPr>
            <w:tcW w:w="4678" w:type="dxa"/>
            <w:vAlign w:val="center"/>
            <w:hideMark/>
          </w:tcPr>
          <w:p w14:paraId="5398D1AC" w14:textId="77777777" w:rsidR="00167B19" w:rsidRPr="005845E0" w:rsidRDefault="00167B19" w:rsidP="00167B19">
            <w:pPr>
              <w:ind w:left="382" w:right="121"/>
              <w:jc w:val="both"/>
              <w:rPr>
                <w:rFonts w:ascii="Arial" w:eastAsia="Arial Unicode MS" w:hAnsi="Arial" w:cs="Arial"/>
                <w:sz w:val="18"/>
                <w:szCs w:val="18"/>
                <w:lang w:val="en-US" w:eastAsia="en-US"/>
              </w:rPr>
            </w:pPr>
            <w:r w:rsidRPr="005845E0">
              <w:rPr>
                <w:rFonts w:ascii="Arial" w:hAnsi="Arial" w:cs="Arial"/>
                <w:snapToGrid w:val="0"/>
                <w:sz w:val="18"/>
                <w:szCs w:val="18"/>
                <w:lang w:val="en-US" w:eastAsia="en-US"/>
              </w:rPr>
              <w:t>Diğer özel cari hesap ve katılma hesapları</w:t>
            </w:r>
          </w:p>
        </w:tc>
        <w:tc>
          <w:tcPr>
            <w:tcW w:w="1298" w:type="dxa"/>
            <w:vAlign w:val="bottom"/>
          </w:tcPr>
          <w:p w14:paraId="28B08D40" w14:textId="633BF601"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160.313.840</w:t>
            </w:r>
          </w:p>
        </w:tc>
        <w:tc>
          <w:tcPr>
            <w:tcW w:w="1221" w:type="dxa"/>
            <w:vAlign w:val="bottom"/>
            <w:hideMark/>
          </w:tcPr>
          <w:p w14:paraId="18279AF5" w14:textId="643F0CB2"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111.582.303</w:t>
            </w:r>
          </w:p>
        </w:tc>
        <w:tc>
          <w:tcPr>
            <w:tcW w:w="1281" w:type="dxa"/>
            <w:vAlign w:val="bottom"/>
          </w:tcPr>
          <w:p w14:paraId="42706027" w14:textId="6277D485"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160.313.840</w:t>
            </w:r>
          </w:p>
        </w:tc>
        <w:tc>
          <w:tcPr>
            <w:tcW w:w="1283" w:type="dxa"/>
            <w:vAlign w:val="bottom"/>
            <w:hideMark/>
          </w:tcPr>
          <w:p w14:paraId="6C258604" w14:textId="3A9C086C"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111.582.303</w:t>
            </w:r>
          </w:p>
        </w:tc>
      </w:tr>
      <w:tr w:rsidR="005B7416" w:rsidRPr="005845E0" w14:paraId="51B50F0E" w14:textId="77777777" w:rsidTr="00850E4D">
        <w:trPr>
          <w:trHeight w:val="121"/>
        </w:trPr>
        <w:tc>
          <w:tcPr>
            <w:tcW w:w="4678" w:type="dxa"/>
            <w:vAlign w:val="center"/>
            <w:hideMark/>
          </w:tcPr>
          <w:p w14:paraId="099B7C17" w14:textId="77777777" w:rsidR="005B7416" w:rsidRPr="005845E0" w:rsidRDefault="005B7416" w:rsidP="005B7416">
            <w:pPr>
              <w:ind w:left="382"/>
              <w:jc w:val="both"/>
              <w:rPr>
                <w:rFonts w:ascii="Arial" w:eastAsia="Arial Unicode MS" w:hAnsi="Arial" w:cs="Arial"/>
                <w:sz w:val="18"/>
                <w:szCs w:val="18"/>
                <w:lang w:val="en-US" w:eastAsia="en-US"/>
              </w:rPr>
            </w:pPr>
            <w:r w:rsidRPr="005845E0">
              <w:rPr>
                <w:rFonts w:ascii="Arial" w:hAnsi="Arial" w:cs="Arial"/>
                <w:snapToGrid w:val="0"/>
                <w:sz w:val="18"/>
                <w:szCs w:val="18"/>
                <w:lang w:val="en-US" w:eastAsia="en-US"/>
              </w:rPr>
              <w:t>Diğer mali kuruluşlardan sağlanan fonlar</w:t>
            </w:r>
          </w:p>
        </w:tc>
        <w:tc>
          <w:tcPr>
            <w:tcW w:w="1298" w:type="dxa"/>
          </w:tcPr>
          <w:p w14:paraId="2CF44504" w14:textId="30642707" w:rsidR="005B7416" w:rsidRPr="005845E0" w:rsidRDefault="005B7416" w:rsidP="005B7416">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39.432.536</w:t>
            </w:r>
          </w:p>
        </w:tc>
        <w:tc>
          <w:tcPr>
            <w:tcW w:w="1221" w:type="dxa"/>
            <w:hideMark/>
          </w:tcPr>
          <w:p w14:paraId="320868F2" w14:textId="07D94CDB" w:rsidR="005B7416" w:rsidRPr="005845E0" w:rsidRDefault="005B7416" w:rsidP="005B7416">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9.106.218</w:t>
            </w:r>
          </w:p>
        </w:tc>
        <w:tc>
          <w:tcPr>
            <w:tcW w:w="1281" w:type="dxa"/>
          </w:tcPr>
          <w:p w14:paraId="07AED220" w14:textId="05F194C0" w:rsidR="005B7416" w:rsidRPr="005845E0" w:rsidRDefault="005B7416" w:rsidP="005B7416">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39.371.350</w:t>
            </w:r>
          </w:p>
        </w:tc>
        <w:tc>
          <w:tcPr>
            <w:tcW w:w="1283" w:type="dxa"/>
            <w:hideMark/>
          </w:tcPr>
          <w:p w14:paraId="58BFD0AB" w14:textId="0FE2E4B5" w:rsidR="005B7416" w:rsidRPr="005845E0" w:rsidRDefault="005B7416" w:rsidP="005B7416">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8.845.805</w:t>
            </w:r>
          </w:p>
        </w:tc>
      </w:tr>
      <w:tr w:rsidR="00167B19" w:rsidRPr="005845E0" w14:paraId="24ECCBA5" w14:textId="77777777" w:rsidTr="00167B19">
        <w:trPr>
          <w:trHeight w:val="121"/>
        </w:trPr>
        <w:tc>
          <w:tcPr>
            <w:tcW w:w="4678" w:type="dxa"/>
            <w:vAlign w:val="center"/>
            <w:hideMark/>
          </w:tcPr>
          <w:p w14:paraId="2A0F6B3F" w14:textId="77777777" w:rsidR="00167B19" w:rsidRPr="005845E0" w:rsidRDefault="00167B19" w:rsidP="00167B19">
            <w:pPr>
              <w:ind w:left="382"/>
              <w:jc w:val="both"/>
              <w:rPr>
                <w:rFonts w:ascii="Arial" w:hAnsi="Arial" w:cs="Arial"/>
                <w:snapToGrid w:val="0"/>
                <w:sz w:val="18"/>
                <w:szCs w:val="18"/>
                <w:lang w:val="en-US" w:eastAsia="en-US"/>
              </w:rPr>
            </w:pPr>
            <w:r w:rsidRPr="005845E0">
              <w:rPr>
                <w:rFonts w:ascii="Arial" w:hAnsi="Arial" w:cs="Arial"/>
                <w:snapToGrid w:val="0"/>
                <w:sz w:val="18"/>
                <w:szCs w:val="18"/>
                <w:lang w:val="en-US" w:eastAsia="en-US"/>
              </w:rPr>
              <w:t>Para Piyasalarına Borçlar</w:t>
            </w:r>
          </w:p>
        </w:tc>
        <w:tc>
          <w:tcPr>
            <w:tcW w:w="1298" w:type="dxa"/>
            <w:vAlign w:val="bottom"/>
          </w:tcPr>
          <w:p w14:paraId="2C921D97" w14:textId="3364335C"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21" w:type="dxa"/>
            <w:vAlign w:val="bottom"/>
            <w:hideMark/>
          </w:tcPr>
          <w:p w14:paraId="7C85EB31" w14:textId="6A227782"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7.817.681</w:t>
            </w:r>
          </w:p>
        </w:tc>
        <w:tc>
          <w:tcPr>
            <w:tcW w:w="1281" w:type="dxa"/>
            <w:vAlign w:val="bottom"/>
          </w:tcPr>
          <w:p w14:paraId="389C9FA0" w14:textId="493A9326"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83" w:type="dxa"/>
            <w:vAlign w:val="bottom"/>
            <w:hideMark/>
          </w:tcPr>
          <w:p w14:paraId="6BA49B75" w14:textId="12B16974"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7.913.844</w:t>
            </w:r>
          </w:p>
        </w:tc>
      </w:tr>
      <w:tr w:rsidR="00167B19" w:rsidRPr="005845E0" w14:paraId="2BFFD5DE" w14:textId="77777777" w:rsidTr="00167B19">
        <w:trPr>
          <w:trHeight w:val="121"/>
        </w:trPr>
        <w:tc>
          <w:tcPr>
            <w:tcW w:w="4678" w:type="dxa"/>
            <w:vAlign w:val="center"/>
            <w:hideMark/>
          </w:tcPr>
          <w:p w14:paraId="2B4D4166" w14:textId="77777777" w:rsidR="00167B19" w:rsidRPr="005845E0" w:rsidRDefault="00167B19" w:rsidP="00167B19">
            <w:pPr>
              <w:ind w:left="382"/>
              <w:jc w:val="both"/>
              <w:rPr>
                <w:rFonts w:ascii="Arial" w:hAnsi="Arial" w:cs="Arial"/>
                <w:snapToGrid w:val="0"/>
                <w:sz w:val="18"/>
                <w:szCs w:val="18"/>
                <w:lang w:val="en-US" w:eastAsia="en-US"/>
              </w:rPr>
            </w:pPr>
            <w:r w:rsidRPr="005845E0">
              <w:rPr>
                <w:rFonts w:ascii="Arial" w:hAnsi="Arial" w:cs="Arial"/>
                <w:snapToGrid w:val="0"/>
                <w:sz w:val="18"/>
                <w:szCs w:val="18"/>
                <w:lang w:val="en-US" w:eastAsia="en-US"/>
              </w:rPr>
              <w:t>Diğer Yükümlülükler</w:t>
            </w:r>
          </w:p>
        </w:tc>
        <w:tc>
          <w:tcPr>
            <w:tcW w:w="1298" w:type="dxa"/>
            <w:vAlign w:val="bottom"/>
          </w:tcPr>
          <w:p w14:paraId="4DD2B255" w14:textId="206475AC"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8.886.676</w:t>
            </w:r>
          </w:p>
        </w:tc>
        <w:tc>
          <w:tcPr>
            <w:tcW w:w="1221" w:type="dxa"/>
            <w:vAlign w:val="bottom"/>
            <w:hideMark/>
          </w:tcPr>
          <w:p w14:paraId="27103D46" w14:textId="587DE6FA"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4.817.879</w:t>
            </w:r>
          </w:p>
        </w:tc>
        <w:tc>
          <w:tcPr>
            <w:tcW w:w="1281" w:type="dxa"/>
            <w:vAlign w:val="bottom"/>
          </w:tcPr>
          <w:p w14:paraId="350B6A77" w14:textId="1288149E"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8.886.676</w:t>
            </w:r>
          </w:p>
        </w:tc>
        <w:tc>
          <w:tcPr>
            <w:tcW w:w="1283" w:type="dxa"/>
            <w:vAlign w:val="bottom"/>
            <w:hideMark/>
          </w:tcPr>
          <w:p w14:paraId="12002E60" w14:textId="6EA1074C" w:rsidR="00167B19" w:rsidRPr="005845E0" w:rsidRDefault="00167B19" w:rsidP="00167B19">
            <w:pPr>
              <w:ind w:left="213" w:right="83" w:hanging="141"/>
              <w:jc w:val="right"/>
              <w:rPr>
                <w:rFonts w:ascii="Arial" w:hAnsi="Arial" w:cs="Arial"/>
                <w:sz w:val="18"/>
                <w:szCs w:val="18"/>
                <w:lang w:val="en-US" w:eastAsia="en-US"/>
              </w:rPr>
            </w:pPr>
            <w:r w:rsidRPr="005845E0">
              <w:rPr>
                <w:rFonts w:ascii="Arial" w:hAnsi="Arial" w:cs="Arial"/>
                <w:sz w:val="18"/>
                <w:szCs w:val="18"/>
                <w:lang w:val="en-US" w:eastAsia="en-US"/>
              </w:rPr>
              <w:t>4.817.879</w:t>
            </w:r>
          </w:p>
        </w:tc>
      </w:tr>
      <w:tr w:rsidR="00705426" w:rsidRPr="005845E0" w14:paraId="3FE470A7" w14:textId="77777777" w:rsidTr="00167B19">
        <w:trPr>
          <w:trHeight w:val="121"/>
        </w:trPr>
        <w:tc>
          <w:tcPr>
            <w:tcW w:w="4678" w:type="dxa"/>
            <w:tcBorders>
              <w:top w:val="nil"/>
              <w:left w:val="nil"/>
              <w:bottom w:val="single" w:sz="4" w:space="0" w:color="auto"/>
              <w:right w:val="nil"/>
            </w:tcBorders>
            <w:vAlign w:val="center"/>
          </w:tcPr>
          <w:p w14:paraId="10BC79F2" w14:textId="77777777" w:rsidR="00705426" w:rsidRPr="005845E0" w:rsidRDefault="00705426">
            <w:pPr>
              <w:ind w:left="382"/>
              <w:rPr>
                <w:rFonts w:ascii="Arial" w:eastAsia="Arial Unicode MS" w:hAnsi="Arial" w:cs="Arial"/>
                <w:sz w:val="18"/>
                <w:szCs w:val="18"/>
                <w:lang w:val="en-US" w:eastAsia="en-US"/>
              </w:rPr>
            </w:pPr>
          </w:p>
        </w:tc>
        <w:tc>
          <w:tcPr>
            <w:tcW w:w="1298" w:type="dxa"/>
            <w:tcBorders>
              <w:top w:val="nil"/>
              <w:left w:val="nil"/>
              <w:bottom w:val="single" w:sz="4" w:space="0" w:color="auto"/>
              <w:right w:val="nil"/>
            </w:tcBorders>
            <w:vAlign w:val="bottom"/>
          </w:tcPr>
          <w:p w14:paraId="299EF9A7" w14:textId="77777777" w:rsidR="00705426" w:rsidRPr="005845E0" w:rsidRDefault="00705426">
            <w:pPr>
              <w:ind w:right="80"/>
              <w:jc w:val="right"/>
              <w:rPr>
                <w:rFonts w:ascii="Arial" w:hAnsi="Arial" w:cs="Arial"/>
                <w:sz w:val="18"/>
                <w:szCs w:val="18"/>
                <w:lang w:val="en-US" w:eastAsia="en-US"/>
              </w:rPr>
            </w:pPr>
          </w:p>
        </w:tc>
        <w:tc>
          <w:tcPr>
            <w:tcW w:w="1221" w:type="dxa"/>
            <w:tcBorders>
              <w:top w:val="nil"/>
              <w:left w:val="nil"/>
              <w:bottom w:val="single" w:sz="4" w:space="0" w:color="auto"/>
              <w:right w:val="nil"/>
            </w:tcBorders>
            <w:vAlign w:val="bottom"/>
          </w:tcPr>
          <w:p w14:paraId="52DC531C" w14:textId="77777777" w:rsidR="00705426" w:rsidRPr="005845E0" w:rsidRDefault="00705426">
            <w:pPr>
              <w:ind w:right="80"/>
              <w:jc w:val="right"/>
              <w:rPr>
                <w:rFonts w:ascii="Arial" w:hAnsi="Arial" w:cs="Arial"/>
                <w:sz w:val="18"/>
                <w:szCs w:val="18"/>
                <w:lang w:val="en-US" w:eastAsia="en-US"/>
              </w:rPr>
            </w:pPr>
          </w:p>
        </w:tc>
        <w:tc>
          <w:tcPr>
            <w:tcW w:w="1281" w:type="dxa"/>
            <w:tcBorders>
              <w:top w:val="nil"/>
              <w:left w:val="nil"/>
              <w:bottom w:val="single" w:sz="4" w:space="0" w:color="auto"/>
              <w:right w:val="nil"/>
            </w:tcBorders>
            <w:vAlign w:val="bottom"/>
          </w:tcPr>
          <w:p w14:paraId="696D3209" w14:textId="77777777" w:rsidR="00705426" w:rsidRPr="005845E0" w:rsidRDefault="00705426">
            <w:pPr>
              <w:ind w:left="-87" w:right="80" w:hanging="141"/>
              <w:jc w:val="right"/>
              <w:rPr>
                <w:rFonts w:ascii="Arial" w:hAnsi="Arial" w:cs="Arial"/>
                <w:sz w:val="18"/>
                <w:szCs w:val="18"/>
                <w:lang w:val="en-US" w:eastAsia="en-US"/>
              </w:rPr>
            </w:pPr>
          </w:p>
        </w:tc>
        <w:tc>
          <w:tcPr>
            <w:tcW w:w="1283" w:type="dxa"/>
            <w:tcBorders>
              <w:top w:val="nil"/>
              <w:left w:val="nil"/>
              <w:bottom w:val="single" w:sz="4" w:space="0" w:color="auto"/>
              <w:right w:val="nil"/>
            </w:tcBorders>
            <w:vAlign w:val="bottom"/>
          </w:tcPr>
          <w:p w14:paraId="1D256D72" w14:textId="77777777" w:rsidR="00705426" w:rsidRPr="005845E0" w:rsidRDefault="00705426">
            <w:pPr>
              <w:ind w:left="-87" w:right="80" w:hanging="141"/>
              <w:jc w:val="right"/>
              <w:rPr>
                <w:rFonts w:ascii="Arial" w:hAnsi="Arial" w:cs="Arial"/>
                <w:sz w:val="18"/>
                <w:szCs w:val="18"/>
                <w:lang w:val="en-US" w:eastAsia="en-US"/>
              </w:rPr>
            </w:pPr>
          </w:p>
        </w:tc>
      </w:tr>
    </w:tbl>
    <w:p w14:paraId="420975BF" w14:textId="77777777" w:rsidR="0059295B" w:rsidRPr="005845E0" w:rsidRDefault="0059295B" w:rsidP="0059295B">
      <w:pPr>
        <w:pStyle w:val="ListParagraph"/>
        <w:numPr>
          <w:ilvl w:val="0"/>
          <w:numId w:val="36"/>
        </w:numPr>
        <w:spacing w:before="120"/>
        <w:ind w:left="0" w:right="-1" w:hanging="567"/>
        <w:jc w:val="both"/>
        <w:rPr>
          <w:rFonts w:ascii="Arial" w:hAnsi="Arial" w:cs="Arial"/>
          <w:b/>
          <w:sz w:val="20"/>
          <w:szCs w:val="20"/>
        </w:rPr>
      </w:pPr>
      <w:r w:rsidRPr="005845E0">
        <w:rPr>
          <w:rFonts w:ascii="Arial" w:hAnsi="Arial" w:cs="Arial"/>
          <w:b/>
          <w:sz w:val="20"/>
          <w:szCs w:val="20"/>
        </w:rPr>
        <w:t>Finansal tablolarda muhasebeleştirilen gerçeğe uygun değer ölçümlerine ilişkin bilgiler:</w:t>
      </w:r>
    </w:p>
    <w:p w14:paraId="6B022CB4" w14:textId="77777777" w:rsidR="0059295B" w:rsidRPr="005845E0" w:rsidRDefault="0059295B" w:rsidP="00167B19">
      <w:pPr>
        <w:spacing w:before="120" w:after="120"/>
        <w:ind w:left="14" w:right="140" w:firstLine="14"/>
        <w:jc w:val="both"/>
        <w:rPr>
          <w:rFonts w:ascii="Arial" w:hAnsi="Arial" w:cs="Arial"/>
          <w:sz w:val="20"/>
          <w:szCs w:val="20"/>
        </w:rPr>
      </w:pPr>
      <w:r w:rsidRPr="005845E0">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4D79F8E4" w14:textId="77777777" w:rsidR="0059295B" w:rsidRPr="005845E0" w:rsidRDefault="0059295B" w:rsidP="00167B19">
      <w:pPr>
        <w:numPr>
          <w:ilvl w:val="0"/>
          <w:numId w:val="37"/>
        </w:numPr>
        <w:tabs>
          <w:tab w:val="num" w:pos="284"/>
        </w:tabs>
        <w:ind w:left="14" w:right="140" w:firstLine="14"/>
        <w:jc w:val="both"/>
        <w:rPr>
          <w:rFonts w:ascii="Arial" w:hAnsi="Arial" w:cs="Arial"/>
          <w:sz w:val="20"/>
          <w:szCs w:val="20"/>
        </w:rPr>
      </w:pPr>
      <w:r w:rsidRPr="005845E0">
        <w:rPr>
          <w:rFonts w:ascii="Arial" w:hAnsi="Arial" w:cs="Arial"/>
          <w:sz w:val="20"/>
          <w:szCs w:val="20"/>
        </w:rPr>
        <w:t>Özdeş varlıklar ya da borçlar için aktif piyasalardaki kayıtlı (düzeltilmemiş) fiyatlar (1 inci seviye);</w:t>
      </w:r>
    </w:p>
    <w:p w14:paraId="5B4E1446" w14:textId="77777777" w:rsidR="0059295B" w:rsidRPr="005845E0" w:rsidRDefault="0059295B" w:rsidP="00167B19">
      <w:pPr>
        <w:pStyle w:val="ListParagraph"/>
        <w:numPr>
          <w:ilvl w:val="0"/>
          <w:numId w:val="37"/>
        </w:numPr>
        <w:tabs>
          <w:tab w:val="num" w:pos="284"/>
        </w:tabs>
        <w:spacing w:before="120"/>
        <w:ind w:left="308" w:right="140" w:hanging="294"/>
        <w:jc w:val="both"/>
        <w:rPr>
          <w:rFonts w:ascii="Arial" w:hAnsi="Arial" w:cs="Arial"/>
          <w:b/>
          <w:sz w:val="20"/>
          <w:szCs w:val="20"/>
        </w:rPr>
      </w:pPr>
      <w:r w:rsidRPr="005845E0">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5D6CAC47" w14:textId="77777777" w:rsidR="0059295B" w:rsidRPr="005845E0" w:rsidRDefault="0059295B" w:rsidP="00167B19">
      <w:pPr>
        <w:pStyle w:val="ListParagraph"/>
        <w:numPr>
          <w:ilvl w:val="0"/>
          <w:numId w:val="37"/>
        </w:numPr>
        <w:spacing w:before="120"/>
        <w:ind w:left="322" w:right="140" w:hanging="308"/>
        <w:jc w:val="both"/>
        <w:rPr>
          <w:rFonts w:ascii="Arial" w:hAnsi="Arial" w:cs="Arial"/>
          <w:b/>
          <w:sz w:val="20"/>
          <w:szCs w:val="20"/>
        </w:rPr>
      </w:pPr>
      <w:r w:rsidRPr="005845E0">
        <w:rPr>
          <w:rFonts w:ascii="Arial" w:hAnsi="Arial" w:cs="Arial"/>
          <w:sz w:val="20"/>
          <w:szCs w:val="20"/>
        </w:rPr>
        <w:t>Varlık ya da borçlara ilişkin olarak gözlemlenebilir piyasa verilerine dayanmayan veriler (gözlemlenebilir nitelikte olmayan veriler – 3 üncü seviye).</w:t>
      </w:r>
    </w:p>
    <w:p w14:paraId="47B2D29A" w14:textId="2D19FA62" w:rsidR="0059295B" w:rsidRPr="005845E0" w:rsidRDefault="0059295B">
      <w:pPr>
        <w:rPr>
          <w:rFonts w:ascii="Arial" w:eastAsia="Arial Unicode MS" w:hAnsi="Arial" w:cs="Arial"/>
          <w:sz w:val="20"/>
        </w:rPr>
      </w:pPr>
      <w:r w:rsidRPr="005845E0">
        <w:rPr>
          <w:rFonts w:ascii="Arial" w:eastAsia="Arial Unicode MS" w:hAnsi="Arial" w:cs="Arial"/>
          <w:sz w:val="20"/>
        </w:rPr>
        <w:br w:type="page"/>
      </w:r>
    </w:p>
    <w:p w14:paraId="30FDD0D1" w14:textId="77777777" w:rsidR="0059295B" w:rsidRPr="005845E0" w:rsidRDefault="0059295B" w:rsidP="003F0091">
      <w:pPr>
        <w:tabs>
          <w:tab w:val="num" w:pos="284"/>
        </w:tabs>
        <w:ind w:right="527" w:hanging="546"/>
        <w:jc w:val="both"/>
        <w:rPr>
          <w:rFonts w:ascii="Arial" w:hAnsi="Arial" w:cs="Arial"/>
          <w:sz w:val="20"/>
          <w:szCs w:val="20"/>
        </w:rPr>
      </w:pPr>
      <w:r w:rsidRPr="005845E0">
        <w:rPr>
          <w:rFonts w:ascii="Arial" w:hAnsi="Arial" w:cs="Arial"/>
          <w:b/>
          <w:sz w:val="20"/>
          <w:szCs w:val="20"/>
        </w:rPr>
        <w:lastRenderedPageBreak/>
        <w:t>VIII.</w:t>
      </w:r>
      <w:r w:rsidRPr="005845E0">
        <w:rPr>
          <w:rFonts w:ascii="Arial" w:hAnsi="Arial" w:cs="Arial"/>
          <w:b/>
          <w:sz w:val="20"/>
          <w:szCs w:val="20"/>
        </w:rPr>
        <w:tab/>
        <w:t>Finansal varlık ve yükümlülüklerin gerçeğe uygun değeri ile gösterilmesine ilişkin açıklamalar (devamı):</w:t>
      </w:r>
    </w:p>
    <w:p w14:paraId="0B95BC4F" w14:textId="77777777" w:rsidR="0059295B" w:rsidRPr="005845E0" w:rsidRDefault="0059295B" w:rsidP="003F0091">
      <w:pPr>
        <w:tabs>
          <w:tab w:val="num" w:pos="284"/>
        </w:tabs>
        <w:spacing w:before="120" w:after="120"/>
        <w:ind w:right="527"/>
        <w:jc w:val="both"/>
        <w:rPr>
          <w:rFonts w:ascii="Arial" w:hAnsi="Arial" w:cs="Arial"/>
          <w:sz w:val="20"/>
          <w:szCs w:val="20"/>
        </w:rPr>
      </w:pPr>
      <w:r w:rsidRPr="005845E0">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tbl>
      <w:tblPr>
        <w:tblW w:w="9498" w:type="dxa"/>
        <w:tblLayout w:type="fixed"/>
        <w:tblCellMar>
          <w:left w:w="70" w:type="dxa"/>
          <w:right w:w="70" w:type="dxa"/>
        </w:tblCellMar>
        <w:tblLook w:val="04A0" w:firstRow="1" w:lastRow="0" w:firstColumn="1" w:lastColumn="0" w:noHBand="0" w:noVBand="1"/>
      </w:tblPr>
      <w:tblGrid>
        <w:gridCol w:w="4746"/>
        <w:gridCol w:w="1173"/>
        <w:gridCol w:w="1173"/>
        <w:gridCol w:w="1173"/>
        <w:gridCol w:w="1233"/>
      </w:tblGrid>
      <w:tr w:rsidR="0059295B" w:rsidRPr="005845E0" w14:paraId="1EB91C95" w14:textId="77777777" w:rsidTr="00870ACC">
        <w:trPr>
          <w:trHeight w:val="113"/>
        </w:trPr>
        <w:tc>
          <w:tcPr>
            <w:tcW w:w="4746" w:type="dxa"/>
            <w:tcBorders>
              <w:top w:val="single" w:sz="4" w:space="0" w:color="auto"/>
              <w:left w:val="nil"/>
              <w:bottom w:val="single" w:sz="4" w:space="0" w:color="auto"/>
              <w:right w:val="nil"/>
            </w:tcBorders>
            <w:vAlign w:val="bottom"/>
            <w:hideMark/>
          </w:tcPr>
          <w:p w14:paraId="083BE406" w14:textId="77777777" w:rsidR="0059295B" w:rsidRPr="005845E0" w:rsidRDefault="0059295B">
            <w:pPr>
              <w:jc w:val="both"/>
              <w:rPr>
                <w:rFonts w:ascii="Arial" w:hAnsi="Arial" w:cs="Arial"/>
                <w:b/>
                <w:bCs/>
                <w:sz w:val="18"/>
                <w:szCs w:val="18"/>
                <w:lang w:val="en-US" w:eastAsia="en-US"/>
              </w:rPr>
            </w:pPr>
            <w:r w:rsidRPr="005845E0">
              <w:rPr>
                <w:rFonts w:ascii="Arial" w:hAnsi="Arial" w:cs="Arial"/>
                <w:b/>
                <w:bCs/>
                <w:sz w:val="18"/>
                <w:szCs w:val="18"/>
                <w:lang w:val="en-US" w:eastAsia="en-US"/>
              </w:rPr>
              <w:t xml:space="preserve">Cari dönem </w:t>
            </w:r>
            <w:r w:rsidRPr="005845E0">
              <w:rPr>
                <w:rFonts w:ascii="Arial" w:hAnsi="Arial" w:cs="Arial"/>
                <w:b/>
                <w:bCs/>
                <w:sz w:val="18"/>
                <w:szCs w:val="18"/>
                <w:vertAlign w:val="superscript"/>
                <w:lang w:val="en-US" w:eastAsia="en-US"/>
              </w:rPr>
              <w:t>(*)</w:t>
            </w:r>
          </w:p>
        </w:tc>
        <w:tc>
          <w:tcPr>
            <w:tcW w:w="1173" w:type="dxa"/>
            <w:tcBorders>
              <w:top w:val="single" w:sz="4" w:space="0" w:color="auto"/>
              <w:left w:val="nil"/>
              <w:bottom w:val="single" w:sz="4" w:space="0" w:color="auto"/>
              <w:right w:val="nil"/>
            </w:tcBorders>
            <w:vAlign w:val="bottom"/>
            <w:hideMark/>
          </w:tcPr>
          <w:p w14:paraId="7CA780AF"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1.seviye</w:t>
            </w:r>
          </w:p>
        </w:tc>
        <w:tc>
          <w:tcPr>
            <w:tcW w:w="1173" w:type="dxa"/>
            <w:tcBorders>
              <w:top w:val="single" w:sz="4" w:space="0" w:color="auto"/>
              <w:left w:val="nil"/>
              <w:bottom w:val="single" w:sz="4" w:space="0" w:color="auto"/>
              <w:right w:val="nil"/>
            </w:tcBorders>
            <w:vAlign w:val="bottom"/>
            <w:hideMark/>
          </w:tcPr>
          <w:p w14:paraId="4100B6DB"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2.seviye</w:t>
            </w:r>
          </w:p>
        </w:tc>
        <w:tc>
          <w:tcPr>
            <w:tcW w:w="1173" w:type="dxa"/>
            <w:tcBorders>
              <w:top w:val="single" w:sz="4" w:space="0" w:color="auto"/>
              <w:left w:val="nil"/>
              <w:bottom w:val="single" w:sz="4" w:space="0" w:color="auto"/>
              <w:right w:val="nil"/>
            </w:tcBorders>
            <w:vAlign w:val="bottom"/>
            <w:hideMark/>
          </w:tcPr>
          <w:p w14:paraId="5373BE02"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3.seviye</w:t>
            </w:r>
          </w:p>
        </w:tc>
        <w:tc>
          <w:tcPr>
            <w:tcW w:w="1233" w:type="dxa"/>
            <w:tcBorders>
              <w:top w:val="single" w:sz="4" w:space="0" w:color="auto"/>
              <w:left w:val="nil"/>
              <w:bottom w:val="single" w:sz="4" w:space="0" w:color="auto"/>
              <w:right w:val="nil"/>
            </w:tcBorders>
            <w:vAlign w:val="bottom"/>
            <w:hideMark/>
          </w:tcPr>
          <w:p w14:paraId="1A4D3363" w14:textId="77777777" w:rsidR="0059295B" w:rsidRPr="005845E0" w:rsidRDefault="0059295B">
            <w:pPr>
              <w:ind w:left="213"/>
              <w:jc w:val="right"/>
              <w:rPr>
                <w:rFonts w:ascii="Arial" w:hAnsi="Arial" w:cs="Arial"/>
                <w:b/>
                <w:sz w:val="18"/>
                <w:szCs w:val="18"/>
                <w:lang w:val="en-US" w:eastAsia="en-US"/>
              </w:rPr>
            </w:pPr>
            <w:r w:rsidRPr="005845E0">
              <w:rPr>
                <w:rFonts w:ascii="Arial" w:hAnsi="Arial" w:cs="Arial"/>
                <w:b/>
                <w:sz w:val="18"/>
                <w:szCs w:val="18"/>
                <w:lang w:val="en-US" w:eastAsia="en-US"/>
              </w:rPr>
              <w:t>Toplam</w:t>
            </w:r>
          </w:p>
        </w:tc>
      </w:tr>
      <w:tr w:rsidR="0059295B" w:rsidRPr="005845E0" w14:paraId="031AEC2D" w14:textId="77777777" w:rsidTr="00870ACC">
        <w:trPr>
          <w:trHeight w:val="113"/>
        </w:trPr>
        <w:tc>
          <w:tcPr>
            <w:tcW w:w="4746" w:type="dxa"/>
            <w:tcBorders>
              <w:top w:val="single" w:sz="4" w:space="0" w:color="auto"/>
              <w:left w:val="nil"/>
              <w:bottom w:val="nil"/>
              <w:right w:val="nil"/>
            </w:tcBorders>
            <w:vAlign w:val="bottom"/>
          </w:tcPr>
          <w:p w14:paraId="3E8A3BC6" w14:textId="77777777" w:rsidR="0059295B" w:rsidRPr="005845E0" w:rsidRDefault="0059295B">
            <w:pPr>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5823E4E2"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741096A7"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3B707BBB" w14:textId="77777777" w:rsidR="0059295B" w:rsidRPr="005845E0" w:rsidRDefault="0059295B">
            <w:pPr>
              <w:ind w:left="213" w:hanging="141"/>
              <w:jc w:val="right"/>
              <w:rPr>
                <w:rFonts w:ascii="Arial" w:hAnsi="Arial" w:cs="Arial"/>
                <w:sz w:val="18"/>
                <w:szCs w:val="18"/>
                <w:lang w:val="en-US" w:eastAsia="en-US"/>
              </w:rPr>
            </w:pPr>
          </w:p>
        </w:tc>
        <w:tc>
          <w:tcPr>
            <w:tcW w:w="1233" w:type="dxa"/>
            <w:tcBorders>
              <w:top w:val="single" w:sz="4" w:space="0" w:color="auto"/>
              <w:left w:val="nil"/>
              <w:bottom w:val="nil"/>
              <w:right w:val="nil"/>
            </w:tcBorders>
            <w:vAlign w:val="bottom"/>
          </w:tcPr>
          <w:p w14:paraId="65478089" w14:textId="77777777" w:rsidR="0059295B" w:rsidRPr="005845E0" w:rsidRDefault="0059295B">
            <w:pPr>
              <w:ind w:left="213" w:hanging="141"/>
              <w:jc w:val="right"/>
              <w:rPr>
                <w:rFonts w:ascii="Arial" w:hAnsi="Arial" w:cs="Arial"/>
                <w:sz w:val="18"/>
                <w:szCs w:val="18"/>
                <w:lang w:val="en-US" w:eastAsia="en-US"/>
              </w:rPr>
            </w:pPr>
          </w:p>
        </w:tc>
      </w:tr>
      <w:tr w:rsidR="0059295B" w:rsidRPr="005845E0" w14:paraId="15C2B462" w14:textId="77777777" w:rsidTr="00870ACC">
        <w:trPr>
          <w:trHeight w:val="113"/>
        </w:trPr>
        <w:tc>
          <w:tcPr>
            <w:tcW w:w="4746" w:type="dxa"/>
            <w:vAlign w:val="bottom"/>
            <w:hideMark/>
          </w:tcPr>
          <w:p w14:paraId="3AE33D1C" w14:textId="77777777" w:rsidR="0059295B" w:rsidRPr="005845E0" w:rsidRDefault="0059295B">
            <w:pPr>
              <w:rPr>
                <w:rFonts w:ascii="Arial" w:hAnsi="Arial" w:cs="Arial"/>
                <w:b/>
                <w:sz w:val="18"/>
                <w:szCs w:val="18"/>
                <w:lang w:val="en-US" w:eastAsia="en-US"/>
              </w:rPr>
            </w:pPr>
            <w:r w:rsidRPr="005845E0">
              <w:rPr>
                <w:rFonts w:ascii="Arial" w:hAnsi="Arial" w:cs="Arial"/>
                <w:b/>
                <w:sz w:val="18"/>
                <w:szCs w:val="18"/>
                <w:lang w:val="en-US" w:eastAsia="en-US"/>
              </w:rPr>
              <w:t>Finansal varlıklar</w:t>
            </w:r>
          </w:p>
        </w:tc>
        <w:tc>
          <w:tcPr>
            <w:tcW w:w="1173" w:type="dxa"/>
            <w:vAlign w:val="bottom"/>
          </w:tcPr>
          <w:p w14:paraId="3AAC2EF2" w14:textId="77777777" w:rsidR="0059295B" w:rsidRPr="005845E0" w:rsidRDefault="0059295B">
            <w:pPr>
              <w:ind w:left="213" w:hanging="141"/>
              <w:jc w:val="right"/>
              <w:rPr>
                <w:rFonts w:ascii="Arial" w:hAnsi="Arial" w:cs="Arial"/>
                <w:b/>
                <w:sz w:val="18"/>
                <w:szCs w:val="18"/>
                <w:lang w:val="en-US" w:eastAsia="en-US"/>
              </w:rPr>
            </w:pPr>
          </w:p>
        </w:tc>
        <w:tc>
          <w:tcPr>
            <w:tcW w:w="1173" w:type="dxa"/>
            <w:vAlign w:val="bottom"/>
          </w:tcPr>
          <w:p w14:paraId="7A91C73D" w14:textId="77777777" w:rsidR="0059295B" w:rsidRPr="005845E0" w:rsidRDefault="0059295B">
            <w:pPr>
              <w:ind w:left="213" w:hanging="141"/>
              <w:jc w:val="right"/>
              <w:rPr>
                <w:rFonts w:ascii="Arial" w:hAnsi="Arial" w:cs="Arial"/>
                <w:b/>
                <w:sz w:val="18"/>
                <w:szCs w:val="18"/>
                <w:lang w:val="en-US" w:eastAsia="en-US"/>
              </w:rPr>
            </w:pPr>
          </w:p>
        </w:tc>
        <w:tc>
          <w:tcPr>
            <w:tcW w:w="1173" w:type="dxa"/>
            <w:vAlign w:val="bottom"/>
          </w:tcPr>
          <w:p w14:paraId="45955A62" w14:textId="77777777" w:rsidR="0059295B" w:rsidRPr="005845E0" w:rsidRDefault="0059295B">
            <w:pPr>
              <w:ind w:left="213" w:hanging="141"/>
              <w:jc w:val="right"/>
              <w:rPr>
                <w:rFonts w:ascii="Arial" w:hAnsi="Arial" w:cs="Arial"/>
                <w:b/>
                <w:sz w:val="18"/>
                <w:szCs w:val="18"/>
                <w:lang w:val="en-US" w:eastAsia="en-US"/>
              </w:rPr>
            </w:pPr>
          </w:p>
        </w:tc>
        <w:tc>
          <w:tcPr>
            <w:tcW w:w="1233" w:type="dxa"/>
            <w:vAlign w:val="bottom"/>
          </w:tcPr>
          <w:p w14:paraId="0DB938BF" w14:textId="77777777" w:rsidR="0059295B" w:rsidRPr="005845E0" w:rsidRDefault="0059295B">
            <w:pPr>
              <w:ind w:left="213" w:hanging="141"/>
              <w:jc w:val="right"/>
              <w:rPr>
                <w:rFonts w:ascii="Arial" w:hAnsi="Arial" w:cs="Arial"/>
                <w:b/>
                <w:sz w:val="18"/>
                <w:szCs w:val="18"/>
                <w:lang w:val="en-US" w:eastAsia="en-US"/>
              </w:rPr>
            </w:pPr>
          </w:p>
        </w:tc>
      </w:tr>
      <w:tr w:rsidR="0059295B" w:rsidRPr="005845E0" w14:paraId="66C59B72" w14:textId="77777777" w:rsidTr="00870ACC">
        <w:trPr>
          <w:trHeight w:val="74"/>
        </w:trPr>
        <w:tc>
          <w:tcPr>
            <w:tcW w:w="4746" w:type="dxa"/>
            <w:vAlign w:val="bottom"/>
          </w:tcPr>
          <w:p w14:paraId="698EC188" w14:textId="77777777" w:rsidR="0059295B" w:rsidRPr="005845E0" w:rsidRDefault="0059295B">
            <w:pPr>
              <w:rPr>
                <w:rFonts w:ascii="Arial" w:hAnsi="Arial" w:cs="Arial"/>
                <w:sz w:val="18"/>
                <w:szCs w:val="18"/>
                <w:lang w:val="en-US" w:eastAsia="en-US"/>
              </w:rPr>
            </w:pPr>
          </w:p>
        </w:tc>
        <w:tc>
          <w:tcPr>
            <w:tcW w:w="1173" w:type="dxa"/>
            <w:vAlign w:val="bottom"/>
          </w:tcPr>
          <w:p w14:paraId="24A36582"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2B7A03AB"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02EB8FFD" w14:textId="77777777" w:rsidR="0059295B" w:rsidRPr="005845E0" w:rsidRDefault="0059295B">
            <w:pPr>
              <w:ind w:left="213" w:hanging="141"/>
              <w:jc w:val="right"/>
              <w:rPr>
                <w:rFonts w:ascii="Arial" w:hAnsi="Arial" w:cs="Arial"/>
                <w:sz w:val="18"/>
                <w:szCs w:val="18"/>
                <w:lang w:val="en-US" w:eastAsia="en-US"/>
              </w:rPr>
            </w:pPr>
          </w:p>
        </w:tc>
        <w:tc>
          <w:tcPr>
            <w:tcW w:w="1233" w:type="dxa"/>
            <w:vAlign w:val="bottom"/>
          </w:tcPr>
          <w:p w14:paraId="21FFA0B9" w14:textId="77777777" w:rsidR="0059295B" w:rsidRPr="005845E0" w:rsidRDefault="0059295B">
            <w:pPr>
              <w:ind w:left="213" w:hanging="141"/>
              <w:jc w:val="right"/>
              <w:rPr>
                <w:rFonts w:ascii="Arial" w:hAnsi="Arial" w:cs="Arial"/>
                <w:sz w:val="18"/>
                <w:szCs w:val="18"/>
                <w:lang w:val="en-US" w:eastAsia="en-US"/>
              </w:rPr>
            </w:pPr>
          </w:p>
        </w:tc>
      </w:tr>
      <w:tr w:rsidR="00870ACC" w:rsidRPr="005845E0" w14:paraId="4BF1100A" w14:textId="77777777" w:rsidTr="00870ACC">
        <w:trPr>
          <w:trHeight w:val="113"/>
        </w:trPr>
        <w:tc>
          <w:tcPr>
            <w:tcW w:w="4746" w:type="dxa"/>
            <w:vAlign w:val="bottom"/>
            <w:hideMark/>
          </w:tcPr>
          <w:p w14:paraId="45E944C6" w14:textId="77777777" w:rsidR="00870ACC" w:rsidRPr="005845E0" w:rsidRDefault="00870ACC" w:rsidP="00870ACC">
            <w:pPr>
              <w:rPr>
                <w:rFonts w:ascii="Arial" w:hAnsi="Arial" w:cs="Arial"/>
                <w:b/>
                <w:sz w:val="18"/>
                <w:szCs w:val="18"/>
                <w:lang w:val="en-US" w:eastAsia="en-US"/>
              </w:rPr>
            </w:pPr>
            <w:r w:rsidRPr="005845E0">
              <w:rPr>
                <w:rFonts w:ascii="Arial" w:hAnsi="Arial" w:cs="Arial"/>
                <w:b/>
                <w:sz w:val="18"/>
                <w:szCs w:val="18"/>
                <w:lang w:val="en-US" w:eastAsia="en-US"/>
              </w:rPr>
              <w:t>Gerçeğe Uygun Değer Farkı Kâr Zarara Yansıtılan Finansal Varlıklar</w:t>
            </w:r>
          </w:p>
        </w:tc>
        <w:tc>
          <w:tcPr>
            <w:tcW w:w="1173" w:type="dxa"/>
            <w:vAlign w:val="bottom"/>
          </w:tcPr>
          <w:p w14:paraId="21002A09" w14:textId="359EC9C1"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16.936.357</w:t>
            </w:r>
          </w:p>
        </w:tc>
        <w:tc>
          <w:tcPr>
            <w:tcW w:w="1173" w:type="dxa"/>
            <w:vAlign w:val="bottom"/>
          </w:tcPr>
          <w:p w14:paraId="1E596766" w14:textId="27AEC8A2"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592.575</w:t>
            </w:r>
          </w:p>
        </w:tc>
        <w:tc>
          <w:tcPr>
            <w:tcW w:w="1173" w:type="dxa"/>
            <w:vAlign w:val="bottom"/>
          </w:tcPr>
          <w:p w14:paraId="66E07C82" w14:textId="7753A852"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2.252.321</w:t>
            </w:r>
          </w:p>
        </w:tc>
        <w:tc>
          <w:tcPr>
            <w:tcW w:w="1233" w:type="dxa"/>
            <w:vAlign w:val="bottom"/>
          </w:tcPr>
          <w:p w14:paraId="4D1579DE" w14:textId="5F6D37D7"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19.781.253</w:t>
            </w:r>
          </w:p>
        </w:tc>
      </w:tr>
      <w:tr w:rsidR="00870ACC" w:rsidRPr="005845E0" w14:paraId="17BC084B" w14:textId="77777777" w:rsidTr="00870ACC">
        <w:trPr>
          <w:trHeight w:val="113"/>
        </w:trPr>
        <w:tc>
          <w:tcPr>
            <w:tcW w:w="4746" w:type="dxa"/>
            <w:vAlign w:val="bottom"/>
            <w:hideMark/>
          </w:tcPr>
          <w:p w14:paraId="7A013A07"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Devlet borçlanma senetleri</w:t>
            </w:r>
          </w:p>
        </w:tc>
        <w:tc>
          <w:tcPr>
            <w:tcW w:w="1173" w:type="dxa"/>
            <w:vAlign w:val="bottom"/>
          </w:tcPr>
          <w:p w14:paraId="1C1C1C0D" w14:textId="7C041C3A"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12.473.902</w:t>
            </w:r>
          </w:p>
        </w:tc>
        <w:tc>
          <w:tcPr>
            <w:tcW w:w="1173" w:type="dxa"/>
            <w:vAlign w:val="bottom"/>
          </w:tcPr>
          <w:p w14:paraId="7D6CDBC9" w14:textId="44BBD734"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5438AFA5" w14:textId="753BC2B9"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33" w:type="dxa"/>
            <w:vAlign w:val="bottom"/>
          </w:tcPr>
          <w:p w14:paraId="1DB73013" w14:textId="10AA3570"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12.473.902</w:t>
            </w:r>
          </w:p>
        </w:tc>
      </w:tr>
      <w:tr w:rsidR="00870ACC" w:rsidRPr="005845E0" w14:paraId="04CC402C" w14:textId="77777777" w:rsidTr="00870ACC">
        <w:trPr>
          <w:trHeight w:val="113"/>
        </w:trPr>
        <w:tc>
          <w:tcPr>
            <w:tcW w:w="4746" w:type="dxa"/>
            <w:vAlign w:val="bottom"/>
            <w:hideMark/>
          </w:tcPr>
          <w:p w14:paraId="2396F259"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 xml:space="preserve">Sermayede payı temsil eden menkul değerler </w:t>
            </w:r>
          </w:p>
        </w:tc>
        <w:tc>
          <w:tcPr>
            <w:tcW w:w="1173" w:type="dxa"/>
            <w:vAlign w:val="bottom"/>
          </w:tcPr>
          <w:p w14:paraId="70DC16A6" w14:textId="6CD0B179"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74.650</w:t>
            </w:r>
          </w:p>
        </w:tc>
        <w:tc>
          <w:tcPr>
            <w:tcW w:w="1173" w:type="dxa"/>
            <w:vAlign w:val="bottom"/>
          </w:tcPr>
          <w:p w14:paraId="465DC1BC" w14:textId="1D355A1B"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15DE24A3" w14:textId="22CE8E0F"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33" w:type="dxa"/>
            <w:vAlign w:val="bottom"/>
          </w:tcPr>
          <w:p w14:paraId="063044CE" w14:textId="692C9D87"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74.650</w:t>
            </w:r>
          </w:p>
        </w:tc>
      </w:tr>
      <w:tr w:rsidR="00870ACC" w:rsidRPr="005845E0" w14:paraId="77D15964" w14:textId="77777777" w:rsidTr="00870ACC">
        <w:trPr>
          <w:trHeight w:val="113"/>
        </w:trPr>
        <w:tc>
          <w:tcPr>
            <w:tcW w:w="4746" w:type="dxa"/>
            <w:vAlign w:val="bottom"/>
            <w:hideMark/>
          </w:tcPr>
          <w:p w14:paraId="2AC68757"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Diğer finansal varlıklara ilişkin bilgiler</w:t>
            </w:r>
          </w:p>
        </w:tc>
        <w:tc>
          <w:tcPr>
            <w:tcW w:w="1173" w:type="dxa"/>
            <w:vAlign w:val="bottom"/>
          </w:tcPr>
          <w:p w14:paraId="1D42E6A8" w14:textId="6FA43A34"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4.387.805</w:t>
            </w:r>
          </w:p>
        </w:tc>
        <w:tc>
          <w:tcPr>
            <w:tcW w:w="1173" w:type="dxa"/>
            <w:vAlign w:val="bottom"/>
          </w:tcPr>
          <w:p w14:paraId="2A976A8A" w14:textId="0A59C7E4"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592.575</w:t>
            </w:r>
          </w:p>
        </w:tc>
        <w:tc>
          <w:tcPr>
            <w:tcW w:w="1173" w:type="dxa"/>
            <w:vAlign w:val="bottom"/>
          </w:tcPr>
          <w:p w14:paraId="0DDEE9C2" w14:textId="315637FE"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2.252.321</w:t>
            </w:r>
          </w:p>
        </w:tc>
        <w:tc>
          <w:tcPr>
            <w:tcW w:w="1233" w:type="dxa"/>
            <w:vAlign w:val="bottom"/>
          </w:tcPr>
          <w:p w14:paraId="3BBA5EBD" w14:textId="53AECDA9"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7.232.701</w:t>
            </w:r>
          </w:p>
        </w:tc>
      </w:tr>
      <w:tr w:rsidR="00870ACC" w:rsidRPr="005845E0" w14:paraId="1782D3B2" w14:textId="77777777" w:rsidTr="00870ACC">
        <w:trPr>
          <w:trHeight w:val="113"/>
        </w:trPr>
        <w:tc>
          <w:tcPr>
            <w:tcW w:w="4746" w:type="dxa"/>
            <w:vAlign w:val="bottom"/>
            <w:hideMark/>
          </w:tcPr>
          <w:p w14:paraId="355F3E46" w14:textId="77777777" w:rsidR="00870ACC" w:rsidRPr="005845E0" w:rsidRDefault="00870ACC" w:rsidP="00870ACC">
            <w:pPr>
              <w:rPr>
                <w:rFonts w:ascii="Arial" w:hAnsi="Arial" w:cs="Arial"/>
                <w:b/>
                <w:sz w:val="18"/>
                <w:szCs w:val="18"/>
                <w:lang w:val="en-US" w:eastAsia="en-US"/>
              </w:rPr>
            </w:pPr>
            <w:r w:rsidRPr="005845E0">
              <w:rPr>
                <w:rFonts w:ascii="Arial" w:hAnsi="Arial" w:cs="Arial"/>
                <w:b/>
                <w:sz w:val="18"/>
                <w:szCs w:val="18"/>
                <w:lang w:val="en-US" w:eastAsia="en-US"/>
              </w:rPr>
              <w:t>Gerçeğe Uygun Değer Farkı Diğer Kapsamlı Gelire Yansıtılan Finansal Varlıklar</w:t>
            </w:r>
          </w:p>
        </w:tc>
        <w:tc>
          <w:tcPr>
            <w:tcW w:w="1173" w:type="dxa"/>
            <w:vAlign w:val="bottom"/>
          </w:tcPr>
          <w:p w14:paraId="21E4E178" w14:textId="7414A3AF"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4.460.559</w:t>
            </w:r>
          </w:p>
        </w:tc>
        <w:tc>
          <w:tcPr>
            <w:tcW w:w="1173" w:type="dxa"/>
            <w:vAlign w:val="bottom"/>
          </w:tcPr>
          <w:p w14:paraId="64AA6A7E" w14:textId="56D861DD"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3.026.271</w:t>
            </w:r>
          </w:p>
        </w:tc>
        <w:tc>
          <w:tcPr>
            <w:tcW w:w="1173" w:type="dxa"/>
            <w:vAlign w:val="bottom"/>
          </w:tcPr>
          <w:p w14:paraId="78C462EC" w14:textId="0B5A7550" w:rsidR="00870ACC" w:rsidRPr="005845E0" w:rsidRDefault="00A71F07"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233" w:type="dxa"/>
            <w:vAlign w:val="bottom"/>
          </w:tcPr>
          <w:p w14:paraId="2114014E" w14:textId="1FC4B3E1"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7.486.830</w:t>
            </w:r>
          </w:p>
        </w:tc>
      </w:tr>
      <w:tr w:rsidR="00870ACC" w:rsidRPr="005845E0" w14:paraId="48BE03A2" w14:textId="77777777" w:rsidTr="00870ACC">
        <w:trPr>
          <w:trHeight w:val="113"/>
        </w:trPr>
        <w:tc>
          <w:tcPr>
            <w:tcW w:w="4746" w:type="dxa"/>
            <w:vAlign w:val="bottom"/>
            <w:hideMark/>
          </w:tcPr>
          <w:p w14:paraId="11001CA6"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Sermayede payı temsil eden menkul değerler</w:t>
            </w:r>
            <w:r w:rsidRPr="005845E0">
              <w:rPr>
                <w:rFonts w:ascii="Arial" w:hAnsi="Arial" w:cs="Arial"/>
                <w:sz w:val="18"/>
                <w:szCs w:val="18"/>
                <w:vertAlign w:val="superscript"/>
                <w:lang w:val="en-US" w:eastAsia="en-US"/>
              </w:rPr>
              <w:t>(**)</w:t>
            </w:r>
            <w:r w:rsidRPr="005845E0">
              <w:rPr>
                <w:rFonts w:ascii="Arial" w:hAnsi="Arial" w:cs="Arial"/>
                <w:sz w:val="18"/>
                <w:szCs w:val="18"/>
                <w:lang w:val="en-US" w:eastAsia="en-US"/>
              </w:rPr>
              <w:t xml:space="preserve"> </w:t>
            </w:r>
          </w:p>
        </w:tc>
        <w:tc>
          <w:tcPr>
            <w:tcW w:w="1173" w:type="dxa"/>
            <w:vAlign w:val="bottom"/>
          </w:tcPr>
          <w:p w14:paraId="4C57BCA2" w14:textId="1B04E848" w:rsidR="00870ACC" w:rsidRPr="005845E0" w:rsidRDefault="00A71F07"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5CEC72C2" w14:textId="19C107BC"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75FB697F" w14:textId="1D527EDB"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33" w:type="dxa"/>
            <w:vAlign w:val="bottom"/>
          </w:tcPr>
          <w:p w14:paraId="490B11FD" w14:textId="5EADFA64" w:rsidR="00870ACC" w:rsidRPr="005845E0" w:rsidRDefault="00A71F07"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r>
      <w:tr w:rsidR="00870ACC" w:rsidRPr="005845E0" w14:paraId="5628B211" w14:textId="77777777" w:rsidTr="00870ACC">
        <w:trPr>
          <w:trHeight w:val="113"/>
        </w:trPr>
        <w:tc>
          <w:tcPr>
            <w:tcW w:w="4746" w:type="dxa"/>
            <w:vAlign w:val="bottom"/>
            <w:hideMark/>
          </w:tcPr>
          <w:p w14:paraId="3C9E26D5"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Devlet borçlanma senetleri</w:t>
            </w:r>
          </w:p>
        </w:tc>
        <w:tc>
          <w:tcPr>
            <w:tcW w:w="1173" w:type="dxa"/>
            <w:vAlign w:val="bottom"/>
          </w:tcPr>
          <w:p w14:paraId="1A449013" w14:textId="2DCF6B09"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4.460.559</w:t>
            </w:r>
          </w:p>
        </w:tc>
        <w:tc>
          <w:tcPr>
            <w:tcW w:w="1173" w:type="dxa"/>
            <w:vAlign w:val="bottom"/>
          </w:tcPr>
          <w:p w14:paraId="5357E272" w14:textId="0949F7D0"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6D971C6F" w14:textId="75B4A6BC"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33" w:type="dxa"/>
            <w:vAlign w:val="bottom"/>
          </w:tcPr>
          <w:p w14:paraId="592AB32D" w14:textId="2E6D7D63"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4.460.559</w:t>
            </w:r>
          </w:p>
        </w:tc>
      </w:tr>
      <w:tr w:rsidR="00870ACC" w:rsidRPr="005845E0" w14:paraId="36CB0B0F" w14:textId="77777777" w:rsidTr="00870ACC">
        <w:trPr>
          <w:trHeight w:val="113"/>
        </w:trPr>
        <w:tc>
          <w:tcPr>
            <w:tcW w:w="4746" w:type="dxa"/>
            <w:vAlign w:val="bottom"/>
            <w:hideMark/>
          </w:tcPr>
          <w:p w14:paraId="72442584" w14:textId="77777777" w:rsidR="00870ACC" w:rsidRPr="005845E0" w:rsidRDefault="00870ACC" w:rsidP="00870ACC">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Diğer Finansal Varlıklar</w:t>
            </w:r>
          </w:p>
        </w:tc>
        <w:tc>
          <w:tcPr>
            <w:tcW w:w="1173" w:type="dxa"/>
            <w:vAlign w:val="bottom"/>
          </w:tcPr>
          <w:p w14:paraId="3B603602" w14:textId="66894F7C" w:rsidR="00870ACC" w:rsidRPr="005845E0" w:rsidRDefault="00A71F07"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73" w:type="dxa"/>
            <w:vAlign w:val="bottom"/>
          </w:tcPr>
          <w:p w14:paraId="7504CAB5" w14:textId="1852981A"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3.026.271</w:t>
            </w:r>
          </w:p>
        </w:tc>
        <w:tc>
          <w:tcPr>
            <w:tcW w:w="1173" w:type="dxa"/>
            <w:vAlign w:val="bottom"/>
          </w:tcPr>
          <w:p w14:paraId="53E175BE" w14:textId="77317808" w:rsidR="00870ACC" w:rsidRPr="005845E0" w:rsidRDefault="00A71F07"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33" w:type="dxa"/>
            <w:vAlign w:val="bottom"/>
          </w:tcPr>
          <w:p w14:paraId="0B6EDAC2" w14:textId="64D55D01" w:rsidR="00870ACC" w:rsidRPr="005845E0" w:rsidRDefault="00870ACC" w:rsidP="00870ACC">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3.026.271</w:t>
            </w:r>
          </w:p>
        </w:tc>
      </w:tr>
      <w:tr w:rsidR="0059295B" w:rsidRPr="005845E0" w14:paraId="4A8AE689" w14:textId="77777777" w:rsidTr="00870ACC">
        <w:trPr>
          <w:trHeight w:val="113"/>
        </w:trPr>
        <w:tc>
          <w:tcPr>
            <w:tcW w:w="4746" w:type="dxa"/>
            <w:vAlign w:val="bottom"/>
          </w:tcPr>
          <w:p w14:paraId="26741C56" w14:textId="77777777" w:rsidR="0059295B" w:rsidRPr="005845E0" w:rsidRDefault="0059295B">
            <w:pPr>
              <w:rPr>
                <w:rFonts w:ascii="Arial" w:hAnsi="Arial" w:cs="Arial"/>
                <w:sz w:val="18"/>
                <w:szCs w:val="18"/>
                <w:lang w:val="en-US" w:eastAsia="en-US"/>
              </w:rPr>
            </w:pPr>
          </w:p>
        </w:tc>
        <w:tc>
          <w:tcPr>
            <w:tcW w:w="1173" w:type="dxa"/>
            <w:vAlign w:val="bottom"/>
          </w:tcPr>
          <w:p w14:paraId="4F6FD992" w14:textId="77777777" w:rsidR="0059295B" w:rsidRPr="005845E0" w:rsidRDefault="0059295B" w:rsidP="00870ACC">
            <w:pPr>
              <w:ind w:left="213" w:hanging="141"/>
              <w:jc w:val="right"/>
              <w:rPr>
                <w:rFonts w:ascii="Arial" w:hAnsi="Arial" w:cs="Arial"/>
                <w:sz w:val="18"/>
                <w:szCs w:val="18"/>
                <w:lang w:val="en-US" w:eastAsia="en-US"/>
              </w:rPr>
            </w:pPr>
          </w:p>
        </w:tc>
        <w:tc>
          <w:tcPr>
            <w:tcW w:w="1173" w:type="dxa"/>
            <w:vAlign w:val="bottom"/>
          </w:tcPr>
          <w:p w14:paraId="10FA9713" w14:textId="77777777" w:rsidR="0059295B" w:rsidRPr="005845E0" w:rsidRDefault="0059295B" w:rsidP="00870ACC">
            <w:pPr>
              <w:ind w:left="213" w:hanging="141"/>
              <w:jc w:val="right"/>
              <w:rPr>
                <w:rFonts w:ascii="Arial" w:hAnsi="Arial" w:cs="Arial"/>
                <w:sz w:val="18"/>
                <w:szCs w:val="18"/>
                <w:lang w:val="en-US" w:eastAsia="en-US"/>
              </w:rPr>
            </w:pPr>
          </w:p>
        </w:tc>
        <w:tc>
          <w:tcPr>
            <w:tcW w:w="1173" w:type="dxa"/>
            <w:vAlign w:val="bottom"/>
          </w:tcPr>
          <w:p w14:paraId="78826FFE" w14:textId="77777777" w:rsidR="0059295B" w:rsidRPr="005845E0" w:rsidRDefault="0059295B" w:rsidP="00870ACC">
            <w:pPr>
              <w:ind w:left="213" w:hanging="141"/>
              <w:jc w:val="right"/>
              <w:rPr>
                <w:rFonts w:ascii="Arial" w:hAnsi="Arial" w:cs="Arial"/>
                <w:sz w:val="18"/>
                <w:szCs w:val="18"/>
                <w:lang w:val="en-US" w:eastAsia="en-US"/>
              </w:rPr>
            </w:pPr>
          </w:p>
        </w:tc>
        <w:tc>
          <w:tcPr>
            <w:tcW w:w="1233" w:type="dxa"/>
            <w:vAlign w:val="bottom"/>
          </w:tcPr>
          <w:p w14:paraId="3F0F570A" w14:textId="77777777" w:rsidR="0059295B" w:rsidRPr="005845E0" w:rsidRDefault="0059295B" w:rsidP="00870ACC">
            <w:pPr>
              <w:ind w:left="213" w:hanging="141"/>
              <w:jc w:val="right"/>
              <w:rPr>
                <w:rFonts w:ascii="Arial" w:hAnsi="Arial" w:cs="Arial"/>
                <w:sz w:val="18"/>
                <w:szCs w:val="18"/>
                <w:lang w:val="en-US" w:eastAsia="en-US"/>
              </w:rPr>
            </w:pPr>
          </w:p>
        </w:tc>
      </w:tr>
      <w:tr w:rsidR="00870ACC" w:rsidRPr="005845E0" w14:paraId="5BD09B55" w14:textId="77777777" w:rsidTr="00870ACC">
        <w:trPr>
          <w:trHeight w:val="113"/>
        </w:trPr>
        <w:tc>
          <w:tcPr>
            <w:tcW w:w="4746" w:type="dxa"/>
            <w:vAlign w:val="bottom"/>
            <w:hideMark/>
          </w:tcPr>
          <w:p w14:paraId="4DBAEFAF" w14:textId="77777777" w:rsidR="00870ACC" w:rsidRPr="005845E0" w:rsidRDefault="00870ACC" w:rsidP="00870ACC">
            <w:pPr>
              <w:rPr>
                <w:rFonts w:ascii="Arial" w:hAnsi="Arial" w:cs="Arial"/>
                <w:b/>
                <w:sz w:val="18"/>
                <w:szCs w:val="18"/>
                <w:lang w:val="en-US" w:eastAsia="en-US"/>
              </w:rPr>
            </w:pPr>
            <w:r w:rsidRPr="005845E0">
              <w:rPr>
                <w:rFonts w:ascii="Arial" w:hAnsi="Arial" w:cs="Arial"/>
                <w:b/>
                <w:sz w:val="18"/>
                <w:szCs w:val="18"/>
                <w:lang w:val="en-US" w:eastAsia="en-US"/>
              </w:rPr>
              <w:t>Türev Finansal Varlıklar</w:t>
            </w:r>
          </w:p>
        </w:tc>
        <w:tc>
          <w:tcPr>
            <w:tcW w:w="1173" w:type="dxa"/>
          </w:tcPr>
          <w:p w14:paraId="1789E538" w14:textId="176E24D9"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173" w:type="dxa"/>
          </w:tcPr>
          <w:p w14:paraId="202B4440" w14:textId="77884EB4"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52.269</w:t>
            </w:r>
          </w:p>
        </w:tc>
        <w:tc>
          <w:tcPr>
            <w:tcW w:w="1173" w:type="dxa"/>
          </w:tcPr>
          <w:p w14:paraId="36E619DA" w14:textId="4340403C"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233" w:type="dxa"/>
          </w:tcPr>
          <w:p w14:paraId="347A886D" w14:textId="12ED068E" w:rsidR="00870ACC" w:rsidRPr="005845E0" w:rsidRDefault="00870ACC" w:rsidP="00870ACC">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52.269</w:t>
            </w:r>
          </w:p>
        </w:tc>
      </w:tr>
      <w:tr w:rsidR="0059295B" w:rsidRPr="005845E0" w14:paraId="7D36944E" w14:textId="77777777" w:rsidTr="00870ACC">
        <w:trPr>
          <w:trHeight w:val="113"/>
        </w:trPr>
        <w:tc>
          <w:tcPr>
            <w:tcW w:w="4746" w:type="dxa"/>
            <w:vAlign w:val="bottom"/>
          </w:tcPr>
          <w:p w14:paraId="6CE3EEA2" w14:textId="77777777" w:rsidR="0059295B" w:rsidRPr="005845E0" w:rsidRDefault="0059295B">
            <w:pPr>
              <w:rPr>
                <w:rFonts w:ascii="Arial" w:hAnsi="Arial" w:cs="Arial"/>
                <w:sz w:val="18"/>
                <w:szCs w:val="18"/>
                <w:lang w:val="en-US" w:eastAsia="en-US"/>
              </w:rPr>
            </w:pPr>
          </w:p>
        </w:tc>
        <w:tc>
          <w:tcPr>
            <w:tcW w:w="1173" w:type="dxa"/>
            <w:vAlign w:val="bottom"/>
          </w:tcPr>
          <w:p w14:paraId="7F46A61F"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545FFB68"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013CA046" w14:textId="77777777" w:rsidR="0059295B" w:rsidRPr="005845E0" w:rsidRDefault="0059295B">
            <w:pPr>
              <w:ind w:left="213" w:hanging="141"/>
              <w:jc w:val="right"/>
              <w:rPr>
                <w:rFonts w:ascii="Arial" w:hAnsi="Arial" w:cs="Arial"/>
                <w:sz w:val="18"/>
                <w:szCs w:val="18"/>
                <w:lang w:val="en-US" w:eastAsia="en-US"/>
              </w:rPr>
            </w:pPr>
          </w:p>
        </w:tc>
        <w:tc>
          <w:tcPr>
            <w:tcW w:w="1233" w:type="dxa"/>
            <w:vAlign w:val="bottom"/>
          </w:tcPr>
          <w:p w14:paraId="0DDD4897" w14:textId="77777777" w:rsidR="0059295B" w:rsidRPr="005845E0" w:rsidRDefault="0059295B">
            <w:pPr>
              <w:ind w:left="213" w:hanging="141"/>
              <w:jc w:val="right"/>
              <w:rPr>
                <w:rFonts w:ascii="Arial" w:hAnsi="Arial" w:cs="Arial"/>
                <w:sz w:val="18"/>
                <w:szCs w:val="18"/>
                <w:lang w:val="en-US" w:eastAsia="en-US"/>
              </w:rPr>
            </w:pPr>
          </w:p>
        </w:tc>
      </w:tr>
      <w:tr w:rsidR="0059295B" w:rsidRPr="005845E0" w14:paraId="45E4F7CC" w14:textId="77777777" w:rsidTr="00870ACC">
        <w:trPr>
          <w:trHeight w:val="113"/>
        </w:trPr>
        <w:tc>
          <w:tcPr>
            <w:tcW w:w="4746" w:type="dxa"/>
            <w:vAlign w:val="bottom"/>
            <w:hideMark/>
          </w:tcPr>
          <w:p w14:paraId="31E47CAB" w14:textId="77777777" w:rsidR="0059295B" w:rsidRPr="005845E0" w:rsidRDefault="0059295B">
            <w:pPr>
              <w:rPr>
                <w:rFonts w:ascii="Arial" w:hAnsi="Arial" w:cs="Arial"/>
                <w:sz w:val="18"/>
                <w:szCs w:val="18"/>
                <w:lang w:val="en-US" w:eastAsia="en-US"/>
              </w:rPr>
            </w:pPr>
            <w:r w:rsidRPr="005845E0">
              <w:rPr>
                <w:rFonts w:ascii="Arial" w:hAnsi="Arial" w:cs="Arial"/>
                <w:b/>
                <w:sz w:val="18"/>
                <w:szCs w:val="18"/>
                <w:lang w:val="en-US" w:eastAsia="en-US"/>
              </w:rPr>
              <w:t>Finansal Yükümlülükler</w:t>
            </w:r>
          </w:p>
        </w:tc>
        <w:tc>
          <w:tcPr>
            <w:tcW w:w="1173" w:type="dxa"/>
            <w:vAlign w:val="bottom"/>
          </w:tcPr>
          <w:p w14:paraId="258F85D0"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0E0D404D"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2D68853E" w14:textId="77777777" w:rsidR="0059295B" w:rsidRPr="005845E0" w:rsidRDefault="0059295B">
            <w:pPr>
              <w:ind w:left="213" w:hanging="141"/>
              <w:jc w:val="right"/>
              <w:rPr>
                <w:rFonts w:ascii="Arial" w:hAnsi="Arial" w:cs="Arial"/>
                <w:sz w:val="18"/>
                <w:szCs w:val="18"/>
                <w:lang w:val="en-US" w:eastAsia="en-US"/>
              </w:rPr>
            </w:pPr>
          </w:p>
        </w:tc>
        <w:tc>
          <w:tcPr>
            <w:tcW w:w="1233" w:type="dxa"/>
            <w:vAlign w:val="bottom"/>
          </w:tcPr>
          <w:p w14:paraId="1DCC6900" w14:textId="77777777" w:rsidR="0059295B" w:rsidRPr="005845E0" w:rsidRDefault="0059295B">
            <w:pPr>
              <w:ind w:left="213" w:hanging="141"/>
              <w:jc w:val="right"/>
              <w:rPr>
                <w:rFonts w:ascii="Arial" w:hAnsi="Arial" w:cs="Arial"/>
                <w:sz w:val="18"/>
                <w:szCs w:val="18"/>
                <w:lang w:val="en-US" w:eastAsia="en-US"/>
              </w:rPr>
            </w:pPr>
          </w:p>
        </w:tc>
      </w:tr>
      <w:tr w:rsidR="0059295B" w:rsidRPr="005845E0" w14:paraId="199F5CEE" w14:textId="77777777" w:rsidTr="00870ACC">
        <w:trPr>
          <w:trHeight w:val="113"/>
        </w:trPr>
        <w:tc>
          <w:tcPr>
            <w:tcW w:w="4746" w:type="dxa"/>
            <w:vAlign w:val="bottom"/>
          </w:tcPr>
          <w:p w14:paraId="7C031BEE" w14:textId="77777777" w:rsidR="0059295B" w:rsidRPr="005845E0" w:rsidRDefault="0059295B">
            <w:pPr>
              <w:rPr>
                <w:rFonts w:ascii="Arial" w:hAnsi="Arial" w:cs="Arial"/>
                <w:sz w:val="18"/>
                <w:szCs w:val="18"/>
                <w:lang w:val="en-US" w:eastAsia="en-US"/>
              </w:rPr>
            </w:pPr>
          </w:p>
        </w:tc>
        <w:tc>
          <w:tcPr>
            <w:tcW w:w="1173" w:type="dxa"/>
            <w:vAlign w:val="bottom"/>
          </w:tcPr>
          <w:p w14:paraId="1E537CF6"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03EDBAD1"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5224A869" w14:textId="77777777" w:rsidR="0059295B" w:rsidRPr="005845E0" w:rsidRDefault="0059295B">
            <w:pPr>
              <w:ind w:left="213" w:hanging="141"/>
              <w:jc w:val="right"/>
              <w:rPr>
                <w:rFonts w:ascii="Arial" w:hAnsi="Arial" w:cs="Arial"/>
                <w:sz w:val="18"/>
                <w:szCs w:val="18"/>
                <w:lang w:val="en-US" w:eastAsia="en-US"/>
              </w:rPr>
            </w:pPr>
          </w:p>
        </w:tc>
        <w:tc>
          <w:tcPr>
            <w:tcW w:w="1233" w:type="dxa"/>
            <w:vAlign w:val="bottom"/>
          </w:tcPr>
          <w:p w14:paraId="635D9EBB" w14:textId="77777777" w:rsidR="0059295B" w:rsidRPr="005845E0" w:rsidRDefault="0059295B">
            <w:pPr>
              <w:ind w:left="213" w:hanging="141"/>
              <w:jc w:val="right"/>
              <w:rPr>
                <w:rFonts w:ascii="Arial" w:hAnsi="Arial" w:cs="Arial"/>
                <w:sz w:val="18"/>
                <w:szCs w:val="18"/>
                <w:lang w:val="en-US" w:eastAsia="en-US"/>
              </w:rPr>
            </w:pPr>
          </w:p>
        </w:tc>
      </w:tr>
      <w:tr w:rsidR="00A71F07" w:rsidRPr="005845E0" w14:paraId="2CFBA84F" w14:textId="77777777" w:rsidTr="00870ACC">
        <w:trPr>
          <w:trHeight w:val="113"/>
        </w:trPr>
        <w:tc>
          <w:tcPr>
            <w:tcW w:w="4746" w:type="dxa"/>
            <w:vAlign w:val="bottom"/>
            <w:hideMark/>
          </w:tcPr>
          <w:p w14:paraId="11BCC6A5" w14:textId="77777777" w:rsidR="00A71F07" w:rsidRPr="005845E0" w:rsidRDefault="00A71F07" w:rsidP="00A71F07">
            <w:pPr>
              <w:rPr>
                <w:rFonts w:ascii="Arial" w:hAnsi="Arial" w:cs="Arial"/>
                <w:b/>
                <w:sz w:val="18"/>
                <w:szCs w:val="18"/>
                <w:lang w:val="en-US" w:eastAsia="en-US"/>
              </w:rPr>
            </w:pPr>
            <w:r w:rsidRPr="005845E0">
              <w:rPr>
                <w:rFonts w:ascii="Arial" w:hAnsi="Arial" w:cs="Arial"/>
                <w:b/>
                <w:sz w:val="18"/>
                <w:szCs w:val="18"/>
                <w:lang w:val="en-US" w:eastAsia="en-US"/>
              </w:rPr>
              <w:t>Türev Finansal Yükümlülükler</w:t>
            </w:r>
          </w:p>
        </w:tc>
        <w:tc>
          <w:tcPr>
            <w:tcW w:w="1173" w:type="dxa"/>
          </w:tcPr>
          <w:p w14:paraId="121D538E" w14:textId="3620C8B6" w:rsidR="00A71F07" w:rsidRPr="005845E0" w:rsidRDefault="00A71F07" w:rsidP="00A71F07">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173" w:type="dxa"/>
          </w:tcPr>
          <w:p w14:paraId="0A1B1720" w14:textId="22C0B394" w:rsidR="00A71F07" w:rsidRPr="005845E0" w:rsidRDefault="00A71F07" w:rsidP="00A71F07">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121.376</w:t>
            </w:r>
          </w:p>
        </w:tc>
        <w:tc>
          <w:tcPr>
            <w:tcW w:w="1173" w:type="dxa"/>
          </w:tcPr>
          <w:p w14:paraId="4C52E45E" w14:textId="55B5F6DA" w:rsidR="00A71F07" w:rsidRPr="005845E0" w:rsidRDefault="00A71F07" w:rsidP="00A71F07">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233" w:type="dxa"/>
          </w:tcPr>
          <w:p w14:paraId="230FB767" w14:textId="40CBEAFA" w:rsidR="00A71F07" w:rsidRPr="005845E0" w:rsidRDefault="00A71F07" w:rsidP="00A71F07">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121.376</w:t>
            </w:r>
          </w:p>
        </w:tc>
      </w:tr>
      <w:tr w:rsidR="0059295B" w:rsidRPr="005845E0" w14:paraId="58F298D2" w14:textId="77777777" w:rsidTr="00870ACC">
        <w:trPr>
          <w:trHeight w:val="113"/>
        </w:trPr>
        <w:tc>
          <w:tcPr>
            <w:tcW w:w="4746" w:type="dxa"/>
            <w:tcBorders>
              <w:top w:val="nil"/>
              <w:left w:val="nil"/>
              <w:bottom w:val="single" w:sz="4" w:space="0" w:color="auto"/>
              <w:right w:val="nil"/>
            </w:tcBorders>
            <w:vAlign w:val="bottom"/>
          </w:tcPr>
          <w:p w14:paraId="4D74B9E3" w14:textId="77777777" w:rsidR="0059295B" w:rsidRPr="005845E0" w:rsidRDefault="0059295B">
            <w:pPr>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120C157B"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74A0C541"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56BC49F2" w14:textId="77777777" w:rsidR="0059295B" w:rsidRPr="005845E0" w:rsidRDefault="0059295B">
            <w:pPr>
              <w:ind w:left="213" w:hanging="141"/>
              <w:jc w:val="right"/>
              <w:rPr>
                <w:rFonts w:ascii="Arial" w:hAnsi="Arial" w:cs="Arial"/>
                <w:sz w:val="18"/>
                <w:szCs w:val="18"/>
                <w:lang w:val="en-US" w:eastAsia="en-US"/>
              </w:rPr>
            </w:pPr>
          </w:p>
        </w:tc>
        <w:tc>
          <w:tcPr>
            <w:tcW w:w="1233" w:type="dxa"/>
            <w:tcBorders>
              <w:top w:val="nil"/>
              <w:left w:val="nil"/>
              <w:bottom w:val="single" w:sz="4" w:space="0" w:color="auto"/>
              <w:right w:val="nil"/>
            </w:tcBorders>
            <w:vAlign w:val="bottom"/>
          </w:tcPr>
          <w:p w14:paraId="106DA228" w14:textId="77777777" w:rsidR="0059295B" w:rsidRPr="005845E0" w:rsidRDefault="0059295B">
            <w:pPr>
              <w:ind w:left="213" w:hanging="141"/>
              <w:jc w:val="right"/>
              <w:rPr>
                <w:rFonts w:ascii="Arial" w:hAnsi="Arial" w:cs="Arial"/>
                <w:sz w:val="18"/>
                <w:szCs w:val="18"/>
                <w:lang w:val="en-US" w:eastAsia="en-US"/>
              </w:rPr>
            </w:pPr>
          </w:p>
        </w:tc>
      </w:tr>
    </w:tbl>
    <w:p w14:paraId="5F6BFFDC" w14:textId="77777777" w:rsidR="0059295B" w:rsidRPr="005845E0" w:rsidRDefault="0059295B" w:rsidP="0059295B">
      <w:pPr>
        <w:spacing w:before="60" w:after="60"/>
        <w:ind w:left="252" w:hanging="252"/>
        <w:jc w:val="both"/>
        <w:rPr>
          <w:rFonts w:ascii="Arial" w:hAnsi="Arial" w:cs="Arial"/>
          <w:sz w:val="16"/>
          <w:szCs w:val="14"/>
        </w:rPr>
      </w:pPr>
      <w:r w:rsidRPr="005845E0">
        <w:rPr>
          <w:rFonts w:ascii="Arial" w:hAnsi="Arial" w:cs="Arial"/>
          <w:sz w:val="20"/>
          <w:vertAlign w:val="superscript"/>
        </w:rPr>
        <w:t xml:space="preserve">(*) </w:t>
      </w:r>
      <w:r w:rsidRPr="005845E0">
        <w:rPr>
          <w:rFonts w:ascii="Arial" w:hAnsi="Arial" w:cs="Arial"/>
          <w:sz w:val="16"/>
          <w:szCs w:val="14"/>
        </w:rPr>
        <w:t xml:space="preserve">Cari dönem içerisinde birinci ve ikinci seviye arasında yapılmış bir sınıflama bulunmamaktadır. </w:t>
      </w:r>
    </w:p>
    <w:p w14:paraId="4D437343" w14:textId="4E916B87" w:rsidR="0059295B" w:rsidRPr="005845E0" w:rsidRDefault="0059295B" w:rsidP="003F0091">
      <w:pPr>
        <w:autoSpaceDE w:val="0"/>
        <w:autoSpaceDN w:val="0"/>
        <w:ind w:right="527"/>
        <w:jc w:val="both"/>
        <w:rPr>
          <w:rFonts w:ascii="Arial" w:hAnsi="Arial" w:cs="Arial"/>
          <w:sz w:val="16"/>
          <w:szCs w:val="14"/>
        </w:rPr>
      </w:pPr>
      <w:r w:rsidRPr="005845E0">
        <w:rPr>
          <w:rFonts w:ascii="Arial" w:hAnsi="Arial" w:cs="Arial"/>
          <w:sz w:val="16"/>
          <w:szCs w:val="14"/>
          <w:vertAlign w:val="superscript"/>
        </w:rPr>
        <w:t>(**)</w:t>
      </w:r>
      <w:r w:rsidRPr="005845E0">
        <w:rPr>
          <w:rFonts w:ascii="Arial" w:hAnsi="Arial" w:cs="Arial"/>
          <w:sz w:val="16"/>
          <w:szCs w:val="14"/>
        </w:rPr>
        <w:t xml:space="preserve"> Gerçeğe uygun değer farkı diğer kapsamlı gelire yansıtılan finansal varlıklar kalemi altındaki </w:t>
      </w:r>
      <w:r w:rsidR="00A71F07" w:rsidRPr="005845E0">
        <w:rPr>
          <w:rFonts w:ascii="Arial" w:hAnsi="Arial" w:cs="Arial"/>
          <w:sz w:val="16"/>
          <w:szCs w:val="14"/>
        </w:rPr>
        <w:t>45.261</w:t>
      </w:r>
      <w:r w:rsidRPr="005845E0">
        <w:rPr>
          <w:rFonts w:ascii="Arial" w:hAnsi="Arial" w:cs="Arial"/>
          <w:sz w:val="16"/>
          <w:szCs w:val="14"/>
        </w:rPr>
        <w:t xml:space="preserve"> TL’lik menkul kıymetler aktif bir piyasada işlem görmemeleri nedeniyle finansal tablolara elde etme maliyeti üzerinden yansıtılmış olup, söz konusu kıymetler bu tabloda gösterilmemiştir.</w:t>
      </w:r>
    </w:p>
    <w:p w14:paraId="2259B508" w14:textId="77777777" w:rsidR="0059295B" w:rsidRPr="005845E0" w:rsidRDefault="0059295B" w:rsidP="0059295B">
      <w:pPr>
        <w:autoSpaceDE w:val="0"/>
        <w:autoSpaceDN w:val="0"/>
        <w:ind w:right="-1"/>
        <w:jc w:val="both"/>
        <w:rPr>
          <w:rFonts w:ascii="Arial" w:hAnsi="Arial" w:cs="Arial"/>
          <w:sz w:val="16"/>
          <w:szCs w:val="14"/>
        </w:rPr>
      </w:pPr>
    </w:p>
    <w:tbl>
      <w:tblPr>
        <w:tblW w:w="9498" w:type="dxa"/>
        <w:tblLayout w:type="fixed"/>
        <w:tblCellMar>
          <w:left w:w="70" w:type="dxa"/>
          <w:right w:w="70" w:type="dxa"/>
        </w:tblCellMar>
        <w:tblLook w:val="04A0" w:firstRow="1" w:lastRow="0" w:firstColumn="1" w:lastColumn="0" w:noHBand="0" w:noVBand="1"/>
      </w:tblPr>
      <w:tblGrid>
        <w:gridCol w:w="4887"/>
        <w:gridCol w:w="1173"/>
        <w:gridCol w:w="1173"/>
        <w:gridCol w:w="1131"/>
        <w:gridCol w:w="1134"/>
      </w:tblGrid>
      <w:tr w:rsidR="0059295B" w:rsidRPr="005845E0" w14:paraId="759A1FDF" w14:textId="77777777" w:rsidTr="009C4BE2">
        <w:trPr>
          <w:trHeight w:val="113"/>
        </w:trPr>
        <w:tc>
          <w:tcPr>
            <w:tcW w:w="4887" w:type="dxa"/>
            <w:tcBorders>
              <w:top w:val="single" w:sz="4" w:space="0" w:color="auto"/>
              <w:left w:val="nil"/>
              <w:bottom w:val="single" w:sz="4" w:space="0" w:color="auto"/>
              <w:right w:val="nil"/>
            </w:tcBorders>
            <w:vAlign w:val="bottom"/>
            <w:hideMark/>
          </w:tcPr>
          <w:p w14:paraId="30AF3AF3" w14:textId="77777777" w:rsidR="0059295B" w:rsidRPr="005845E0" w:rsidRDefault="0059295B">
            <w:pPr>
              <w:jc w:val="both"/>
              <w:rPr>
                <w:rFonts w:ascii="Arial" w:hAnsi="Arial" w:cs="Arial"/>
                <w:b/>
                <w:bCs/>
                <w:sz w:val="18"/>
                <w:szCs w:val="18"/>
                <w:lang w:val="en-US" w:eastAsia="en-US"/>
              </w:rPr>
            </w:pPr>
            <w:r w:rsidRPr="005845E0">
              <w:rPr>
                <w:rFonts w:ascii="Arial" w:hAnsi="Arial" w:cs="Arial"/>
                <w:b/>
                <w:bCs/>
                <w:sz w:val="18"/>
                <w:szCs w:val="18"/>
                <w:lang w:val="en-US" w:eastAsia="en-US"/>
              </w:rPr>
              <w:t xml:space="preserve">Önceki dönem </w:t>
            </w:r>
            <w:r w:rsidRPr="005845E0">
              <w:rPr>
                <w:rFonts w:ascii="Arial" w:hAnsi="Arial" w:cs="Arial"/>
                <w:b/>
                <w:bCs/>
                <w:sz w:val="18"/>
                <w:szCs w:val="18"/>
                <w:vertAlign w:val="superscript"/>
                <w:lang w:val="en-US" w:eastAsia="en-US"/>
              </w:rPr>
              <w:t>(*)</w:t>
            </w:r>
          </w:p>
        </w:tc>
        <w:tc>
          <w:tcPr>
            <w:tcW w:w="1173" w:type="dxa"/>
            <w:tcBorders>
              <w:top w:val="single" w:sz="4" w:space="0" w:color="auto"/>
              <w:left w:val="nil"/>
              <w:bottom w:val="single" w:sz="4" w:space="0" w:color="auto"/>
              <w:right w:val="nil"/>
            </w:tcBorders>
            <w:vAlign w:val="bottom"/>
            <w:hideMark/>
          </w:tcPr>
          <w:p w14:paraId="4D754123"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1.seviye</w:t>
            </w:r>
          </w:p>
        </w:tc>
        <w:tc>
          <w:tcPr>
            <w:tcW w:w="1173" w:type="dxa"/>
            <w:tcBorders>
              <w:top w:val="single" w:sz="4" w:space="0" w:color="auto"/>
              <w:left w:val="nil"/>
              <w:bottom w:val="single" w:sz="4" w:space="0" w:color="auto"/>
              <w:right w:val="nil"/>
            </w:tcBorders>
            <w:vAlign w:val="bottom"/>
            <w:hideMark/>
          </w:tcPr>
          <w:p w14:paraId="2650B2C9"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2.seviye</w:t>
            </w:r>
          </w:p>
        </w:tc>
        <w:tc>
          <w:tcPr>
            <w:tcW w:w="1131" w:type="dxa"/>
            <w:tcBorders>
              <w:top w:val="single" w:sz="4" w:space="0" w:color="auto"/>
              <w:left w:val="nil"/>
              <w:bottom w:val="single" w:sz="4" w:space="0" w:color="auto"/>
              <w:right w:val="nil"/>
            </w:tcBorders>
            <w:vAlign w:val="bottom"/>
            <w:hideMark/>
          </w:tcPr>
          <w:p w14:paraId="00E77F0C" w14:textId="77777777" w:rsidR="0059295B" w:rsidRPr="005845E0" w:rsidRDefault="0059295B">
            <w:pPr>
              <w:ind w:left="213"/>
              <w:jc w:val="center"/>
              <w:rPr>
                <w:rFonts w:ascii="Arial" w:hAnsi="Arial" w:cs="Arial"/>
                <w:b/>
                <w:sz w:val="18"/>
                <w:szCs w:val="18"/>
                <w:lang w:val="en-US" w:eastAsia="en-US"/>
              </w:rPr>
            </w:pPr>
            <w:r w:rsidRPr="005845E0">
              <w:rPr>
                <w:rFonts w:ascii="Arial" w:hAnsi="Arial" w:cs="Arial"/>
                <w:b/>
                <w:sz w:val="18"/>
                <w:szCs w:val="18"/>
                <w:lang w:val="en-US" w:eastAsia="en-US"/>
              </w:rPr>
              <w:t>3.seviye</w:t>
            </w:r>
          </w:p>
        </w:tc>
        <w:tc>
          <w:tcPr>
            <w:tcW w:w="1134" w:type="dxa"/>
            <w:tcBorders>
              <w:top w:val="single" w:sz="4" w:space="0" w:color="auto"/>
              <w:left w:val="nil"/>
              <w:bottom w:val="single" w:sz="4" w:space="0" w:color="auto"/>
              <w:right w:val="nil"/>
            </w:tcBorders>
            <w:vAlign w:val="bottom"/>
            <w:hideMark/>
          </w:tcPr>
          <w:p w14:paraId="4C01A169" w14:textId="77777777" w:rsidR="0059295B" w:rsidRPr="005845E0" w:rsidRDefault="0059295B">
            <w:pPr>
              <w:ind w:left="213"/>
              <w:jc w:val="right"/>
              <w:rPr>
                <w:rFonts w:ascii="Arial" w:hAnsi="Arial" w:cs="Arial"/>
                <w:b/>
                <w:sz w:val="18"/>
                <w:szCs w:val="18"/>
                <w:lang w:val="en-US" w:eastAsia="en-US"/>
              </w:rPr>
            </w:pPr>
            <w:r w:rsidRPr="005845E0">
              <w:rPr>
                <w:rFonts w:ascii="Arial" w:hAnsi="Arial" w:cs="Arial"/>
                <w:b/>
                <w:sz w:val="18"/>
                <w:szCs w:val="18"/>
                <w:lang w:val="en-US" w:eastAsia="en-US"/>
              </w:rPr>
              <w:t>Toplam</w:t>
            </w:r>
          </w:p>
        </w:tc>
      </w:tr>
      <w:tr w:rsidR="0059295B" w:rsidRPr="005845E0" w14:paraId="01E7917B" w14:textId="77777777" w:rsidTr="009C4BE2">
        <w:trPr>
          <w:trHeight w:val="113"/>
        </w:trPr>
        <w:tc>
          <w:tcPr>
            <w:tcW w:w="4887" w:type="dxa"/>
            <w:tcBorders>
              <w:top w:val="single" w:sz="4" w:space="0" w:color="auto"/>
              <w:left w:val="nil"/>
              <w:bottom w:val="nil"/>
              <w:right w:val="nil"/>
            </w:tcBorders>
            <w:vAlign w:val="bottom"/>
          </w:tcPr>
          <w:p w14:paraId="34C59471" w14:textId="77777777" w:rsidR="0059295B" w:rsidRPr="005845E0" w:rsidRDefault="0059295B">
            <w:pPr>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1ADC7238"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1616868B" w14:textId="77777777" w:rsidR="0059295B" w:rsidRPr="005845E0" w:rsidRDefault="0059295B">
            <w:pPr>
              <w:ind w:left="213" w:hanging="141"/>
              <w:jc w:val="right"/>
              <w:rPr>
                <w:rFonts w:ascii="Arial" w:hAnsi="Arial" w:cs="Arial"/>
                <w:sz w:val="18"/>
                <w:szCs w:val="18"/>
                <w:lang w:val="en-US" w:eastAsia="en-US"/>
              </w:rPr>
            </w:pPr>
          </w:p>
        </w:tc>
        <w:tc>
          <w:tcPr>
            <w:tcW w:w="1131" w:type="dxa"/>
            <w:tcBorders>
              <w:top w:val="single" w:sz="4" w:space="0" w:color="auto"/>
              <w:left w:val="nil"/>
              <w:bottom w:val="nil"/>
              <w:right w:val="nil"/>
            </w:tcBorders>
            <w:vAlign w:val="bottom"/>
          </w:tcPr>
          <w:p w14:paraId="79343ECF" w14:textId="77777777" w:rsidR="0059295B" w:rsidRPr="005845E0" w:rsidRDefault="0059295B">
            <w:pPr>
              <w:ind w:left="213" w:hanging="141"/>
              <w:jc w:val="right"/>
              <w:rPr>
                <w:rFonts w:ascii="Arial" w:hAnsi="Arial" w:cs="Arial"/>
                <w:sz w:val="18"/>
                <w:szCs w:val="18"/>
                <w:lang w:val="en-US" w:eastAsia="en-US"/>
              </w:rPr>
            </w:pPr>
          </w:p>
        </w:tc>
        <w:tc>
          <w:tcPr>
            <w:tcW w:w="1134" w:type="dxa"/>
            <w:tcBorders>
              <w:top w:val="single" w:sz="4" w:space="0" w:color="auto"/>
              <w:left w:val="nil"/>
              <w:bottom w:val="nil"/>
              <w:right w:val="nil"/>
            </w:tcBorders>
            <w:vAlign w:val="bottom"/>
          </w:tcPr>
          <w:p w14:paraId="645A93DE" w14:textId="77777777" w:rsidR="0059295B" w:rsidRPr="005845E0" w:rsidRDefault="0059295B">
            <w:pPr>
              <w:ind w:left="213" w:hanging="141"/>
              <w:jc w:val="right"/>
              <w:rPr>
                <w:rFonts w:ascii="Arial" w:hAnsi="Arial" w:cs="Arial"/>
                <w:sz w:val="18"/>
                <w:szCs w:val="18"/>
                <w:lang w:val="en-US" w:eastAsia="en-US"/>
              </w:rPr>
            </w:pPr>
          </w:p>
        </w:tc>
      </w:tr>
      <w:tr w:rsidR="0059295B" w:rsidRPr="005845E0" w14:paraId="4F51E86A" w14:textId="77777777" w:rsidTr="009C4BE2">
        <w:trPr>
          <w:trHeight w:val="113"/>
        </w:trPr>
        <w:tc>
          <w:tcPr>
            <w:tcW w:w="4887" w:type="dxa"/>
            <w:vAlign w:val="bottom"/>
            <w:hideMark/>
          </w:tcPr>
          <w:p w14:paraId="2BC4C964" w14:textId="77777777" w:rsidR="0059295B" w:rsidRPr="005845E0" w:rsidRDefault="0059295B">
            <w:pPr>
              <w:rPr>
                <w:rFonts w:ascii="Arial" w:hAnsi="Arial" w:cs="Arial"/>
                <w:b/>
                <w:sz w:val="18"/>
                <w:szCs w:val="18"/>
                <w:lang w:val="en-US" w:eastAsia="en-US"/>
              </w:rPr>
            </w:pPr>
            <w:r w:rsidRPr="005845E0">
              <w:rPr>
                <w:rFonts w:ascii="Arial" w:hAnsi="Arial" w:cs="Arial"/>
                <w:b/>
                <w:sz w:val="18"/>
                <w:szCs w:val="18"/>
                <w:lang w:val="en-US" w:eastAsia="en-US"/>
              </w:rPr>
              <w:t>Finansal varlıklar</w:t>
            </w:r>
          </w:p>
        </w:tc>
        <w:tc>
          <w:tcPr>
            <w:tcW w:w="1173" w:type="dxa"/>
            <w:vAlign w:val="bottom"/>
          </w:tcPr>
          <w:p w14:paraId="376ED387" w14:textId="77777777" w:rsidR="0059295B" w:rsidRPr="005845E0" w:rsidRDefault="0059295B">
            <w:pPr>
              <w:ind w:left="213" w:hanging="141"/>
              <w:jc w:val="right"/>
              <w:rPr>
                <w:rFonts w:ascii="Arial" w:hAnsi="Arial" w:cs="Arial"/>
                <w:b/>
                <w:sz w:val="18"/>
                <w:szCs w:val="18"/>
                <w:lang w:val="en-US" w:eastAsia="en-US"/>
              </w:rPr>
            </w:pPr>
          </w:p>
        </w:tc>
        <w:tc>
          <w:tcPr>
            <w:tcW w:w="1173" w:type="dxa"/>
            <w:vAlign w:val="bottom"/>
          </w:tcPr>
          <w:p w14:paraId="31B5B67D" w14:textId="77777777" w:rsidR="0059295B" w:rsidRPr="005845E0" w:rsidRDefault="0059295B">
            <w:pPr>
              <w:ind w:left="213" w:hanging="141"/>
              <w:jc w:val="right"/>
              <w:rPr>
                <w:rFonts w:ascii="Arial" w:hAnsi="Arial" w:cs="Arial"/>
                <w:b/>
                <w:sz w:val="18"/>
                <w:szCs w:val="18"/>
                <w:lang w:val="en-US" w:eastAsia="en-US"/>
              </w:rPr>
            </w:pPr>
          </w:p>
        </w:tc>
        <w:tc>
          <w:tcPr>
            <w:tcW w:w="1131" w:type="dxa"/>
            <w:vAlign w:val="bottom"/>
          </w:tcPr>
          <w:p w14:paraId="2326A816" w14:textId="77777777" w:rsidR="0059295B" w:rsidRPr="005845E0" w:rsidRDefault="0059295B">
            <w:pPr>
              <w:ind w:left="213" w:hanging="141"/>
              <w:jc w:val="right"/>
              <w:rPr>
                <w:rFonts w:ascii="Arial" w:hAnsi="Arial" w:cs="Arial"/>
                <w:b/>
                <w:sz w:val="18"/>
                <w:szCs w:val="18"/>
                <w:lang w:val="en-US" w:eastAsia="en-US"/>
              </w:rPr>
            </w:pPr>
          </w:p>
        </w:tc>
        <w:tc>
          <w:tcPr>
            <w:tcW w:w="1134" w:type="dxa"/>
            <w:vAlign w:val="bottom"/>
          </w:tcPr>
          <w:p w14:paraId="1D0B2332" w14:textId="77777777" w:rsidR="0059295B" w:rsidRPr="005845E0" w:rsidRDefault="0059295B">
            <w:pPr>
              <w:ind w:left="213" w:hanging="141"/>
              <w:jc w:val="right"/>
              <w:rPr>
                <w:rFonts w:ascii="Arial" w:hAnsi="Arial" w:cs="Arial"/>
                <w:b/>
                <w:sz w:val="18"/>
                <w:szCs w:val="18"/>
                <w:lang w:val="en-US" w:eastAsia="en-US"/>
              </w:rPr>
            </w:pPr>
          </w:p>
        </w:tc>
      </w:tr>
      <w:tr w:rsidR="0059295B" w:rsidRPr="005845E0" w14:paraId="13CDBFCD" w14:textId="77777777" w:rsidTr="009C4BE2">
        <w:trPr>
          <w:trHeight w:val="80"/>
        </w:trPr>
        <w:tc>
          <w:tcPr>
            <w:tcW w:w="4887" w:type="dxa"/>
            <w:vAlign w:val="bottom"/>
          </w:tcPr>
          <w:p w14:paraId="144E0DA4" w14:textId="77777777" w:rsidR="0059295B" w:rsidRPr="005845E0" w:rsidRDefault="0059295B">
            <w:pPr>
              <w:rPr>
                <w:rFonts w:ascii="Arial" w:hAnsi="Arial" w:cs="Arial"/>
                <w:sz w:val="18"/>
                <w:szCs w:val="18"/>
                <w:lang w:val="en-US" w:eastAsia="en-US"/>
              </w:rPr>
            </w:pPr>
          </w:p>
        </w:tc>
        <w:tc>
          <w:tcPr>
            <w:tcW w:w="1173" w:type="dxa"/>
            <w:vAlign w:val="bottom"/>
          </w:tcPr>
          <w:p w14:paraId="116E0BF8" w14:textId="77777777" w:rsidR="0059295B" w:rsidRPr="005845E0" w:rsidRDefault="0059295B">
            <w:pPr>
              <w:ind w:left="213" w:hanging="141"/>
              <w:jc w:val="right"/>
              <w:rPr>
                <w:rFonts w:ascii="Arial" w:hAnsi="Arial" w:cs="Arial"/>
                <w:sz w:val="18"/>
                <w:szCs w:val="18"/>
                <w:lang w:val="en-US" w:eastAsia="en-US"/>
              </w:rPr>
            </w:pPr>
          </w:p>
        </w:tc>
        <w:tc>
          <w:tcPr>
            <w:tcW w:w="1173" w:type="dxa"/>
            <w:vAlign w:val="bottom"/>
          </w:tcPr>
          <w:p w14:paraId="45CDF632" w14:textId="77777777" w:rsidR="0059295B" w:rsidRPr="005845E0" w:rsidRDefault="0059295B">
            <w:pPr>
              <w:ind w:left="213" w:hanging="141"/>
              <w:jc w:val="right"/>
              <w:rPr>
                <w:rFonts w:ascii="Arial" w:hAnsi="Arial" w:cs="Arial"/>
                <w:sz w:val="18"/>
                <w:szCs w:val="18"/>
                <w:lang w:val="en-US" w:eastAsia="en-US"/>
              </w:rPr>
            </w:pPr>
          </w:p>
        </w:tc>
        <w:tc>
          <w:tcPr>
            <w:tcW w:w="1131" w:type="dxa"/>
            <w:vAlign w:val="bottom"/>
          </w:tcPr>
          <w:p w14:paraId="096AB27C" w14:textId="77777777" w:rsidR="0059295B" w:rsidRPr="005845E0" w:rsidRDefault="0059295B">
            <w:pPr>
              <w:ind w:left="213" w:hanging="141"/>
              <w:jc w:val="right"/>
              <w:rPr>
                <w:rFonts w:ascii="Arial" w:hAnsi="Arial" w:cs="Arial"/>
                <w:sz w:val="18"/>
                <w:szCs w:val="18"/>
                <w:lang w:val="en-US" w:eastAsia="en-US"/>
              </w:rPr>
            </w:pPr>
          </w:p>
        </w:tc>
        <w:tc>
          <w:tcPr>
            <w:tcW w:w="1134" w:type="dxa"/>
            <w:vAlign w:val="bottom"/>
          </w:tcPr>
          <w:p w14:paraId="5D4DFC1D" w14:textId="77777777" w:rsidR="0059295B" w:rsidRPr="005845E0" w:rsidRDefault="0059295B">
            <w:pPr>
              <w:ind w:left="213" w:hanging="141"/>
              <w:jc w:val="right"/>
              <w:rPr>
                <w:rFonts w:ascii="Arial" w:hAnsi="Arial" w:cs="Arial"/>
                <w:sz w:val="18"/>
                <w:szCs w:val="18"/>
                <w:lang w:val="en-US" w:eastAsia="en-US"/>
              </w:rPr>
            </w:pPr>
          </w:p>
        </w:tc>
      </w:tr>
      <w:tr w:rsidR="00615AC5" w:rsidRPr="005845E0" w14:paraId="5002E28E" w14:textId="77777777" w:rsidTr="009C4BE2">
        <w:trPr>
          <w:trHeight w:val="113"/>
        </w:trPr>
        <w:tc>
          <w:tcPr>
            <w:tcW w:w="4887" w:type="dxa"/>
            <w:vAlign w:val="bottom"/>
            <w:hideMark/>
          </w:tcPr>
          <w:p w14:paraId="5743D817" w14:textId="77777777" w:rsidR="00615AC5" w:rsidRPr="005845E0" w:rsidRDefault="00615AC5" w:rsidP="00615AC5">
            <w:pPr>
              <w:rPr>
                <w:rFonts w:ascii="Arial" w:hAnsi="Arial" w:cs="Arial"/>
                <w:b/>
                <w:sz w:val="18"/>
                <w:szCs w:val="18"/>
                <w:lang w:val="en-US" w:eastAsia="en-US"/>
              </w:rPr>
            </w:pPr>
            <w:r w:rsidRPr="005845E0">
              <w:rPr>
                <w:rFonts w:ascii="Arial" w:hAnsi="Arial" w:cs="Arial"/>
                <w:b/>
                <w:sz w:val="18"/>
                <w:szCs w:val="18"/>
                <w:lang w:val="en-US" w:eastAsia="en-US"/>
              </w:rPr>
              <w:t>Gerçeğe Uygun Değer Farkı Kâr Zarara Yansıtılan Finansal Varlıklar</w:t>
            </w:r>
          </w:p>
        </w:tc>
        <w:tc>
          <w:tcPr>
            <w:tcW w:w="1173" w:type="dxa"/>
            <w:vAlign w:val="bottom"/>
          </w:tcPr>
          <w:p w14:paraId="60C5C22B" w14:textId="61BA71C3"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13.362.684</w:t>
            </w:r>
          </w:p>
        </w:tc>
        <w:tc>
          <w:tcPr>
            <w:tcW w:w="1173" w:type="dxa"/>
            <w:vAlign w:val="bottom"/>
          </w:tcPr>
          <w:p w14:paraId="1DB6E755" w14:textId="48AB419F"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32.509</w:t>
            </w:r>
          </w:p>
        </w:tc>
        <w:tc>
          <w:tcPr>
            <w:tcW w:w="1131" w:type="dxa"/>
            <w:vAlign w:val="bottom"/>
          </w:tcPr>
          <w:p w14:paraId="0CD55716" w14:textId="6D014D4C"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303.457</w:t>
            </w:r>
          </w:p>
        </w:tc>
        <w:tc>
          <w:tcPr>
            <w:tcW w:w="1134" w:type="dxa"/>
            <w:vAlign w:val="bottom"/>
          </w:tcPr>
          <w:p w14:paraId="6F7AAB19" w14:textId="65FF42F6"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13.698.650</w:t>
            </w:r>
          </w:p>
        </w:tc>
      </w:tr>
      <w:tr w:rsidR="00615AC5" w:rsidRPr="005845E0" w14:paraId="6041ED2E" w14:textId="77777777" w:rsidTr="009C4BE2">
        <w:trPr>
          <w:trHeight w:val="113"/>
        </w:trPr>
        <w:tc>
          <w:tcPr>
            <w:tcW w:w="4887" w:type="dxa"/>
            <w:vAlign w:val="bottom"/>
            <w:hideMark/>
          </w:tcPr>
          <w:p w14:paraId="19BA40D3"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Devlet borçlanma senetleri</w:t>
            </w:r>
          </w:p>
        </w:tc>
        <w:tc>
          <w:tcPr>
            <w:tcW w:w="1173" w:type="dxa"/>
            <w:vAlign w:val="bottom"/>
          </w:tcPr>
          <w:p w14:paraId="19558CF6" w14:textId="0CB8B601"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11.386.158</w:t>
            </w:r>
          </w:p>
        </w:tc>
        <w:tc>
          <w:tcPr>
            <w:tcW w:w="1173" w:type="dxa"/>
            <w:vAlign w:val="bottom"/>
          </w:tcPr>
          <w:p w14:paraId="020D7696" w14:textId="252B07A7"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1" w:type="dxa"/>
            <w:vAlign w:val="bottom"/>
          </w:tcPr>
          <w:p w14:paraId="598B1B54" w14:textId="7ED1497C"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4" w:type="dxa"/>
            <w:vAlign w:val="bottom"/>
          </w:tcPr>
          <w:p w14:paraId="48A44042" w14:textId="3DFD269D"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11.386.158</w:t>
            </w:r>
          </w:p>
        </w:tc>
      </w:tr>
      <w:tr w:rsidR="00615AC5" w:rsidRPr="005845E0" w14:paraId="3AA1D326" w14:textId="77777777" w:rsidTr="009C4BE2">
        <w:trPr>
          <w:trHeight w:val="113"/>
        </w:trPr>
        <w:tc>
          <w:tcPr>
            <w:tcW w:w="4887" w:type="dxa"/>
            <w:vAlign w:val="bottom"/>
            <w:hideMark/>
          </w:tcPr>
          <w:p w14:paraId="5C34E94E"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 xml:space="preserve">Sermayede payı temsil eden menkul değerler </w:t>
            </w:r>
          </w:p>
        </w:tc>
        <w:tc>
          <w:tcPr>
            <w:tcW w:w="1173" w:type="dxa"/>
            <w:vAlign w:val="bottom"/>
          </w:tcPr>
          <w:p w14:paraId="74E74F3E" w14:textId="33BF2596"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37.912</w:t>
            </w:r>
          </w:p>
        </w:tc>
        <w:tc>
          <w:tcPr>
            <w:tcW w:w="1173" w:type="dxa"/>
            <w:vAlign w:val="bottom"/>
          </w:tcPr>
          <w:p w14:paraId="68D7EBAA" w14:textId="4711A91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1" w:type="dxa"/>
            <w:vAlign w:val="bottom"/>
          </w:tcPr>
          <w:p w14:paraId="3E78D98F" w14:textId="0B90704F"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4" w:type="dxa"/>
            <w:vAlign w:val="bottom"/>
          </w:tcPr>
          <w:p w14:paraId="3D3F2601" w14:textId="3F314CD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37.912</w:t>
            </w:r>
          </w:p>
        </w:tc>
      </w:tr>
      <w:tr w:rsidR="00615AC5" w:rsidRPr="005845E0" w14:paraId="2CD445B9" w14:textId="77777777" w:rsidTr="009C4BE2">
        <w:trPr>
          <w:trHeight w:val="113"/>
        </w:trPr>
        <w:tc>
          <w:tcPr>
            <w:tcW w:w="4887" w:type="dxa"/>
            <w:vAlign w:val="bottom"/>
            <w:hideMark/>
          </w:tcPr>
          <w:p w14:paraId="6D2E2A06"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Diğer finansal varlıklara ilişkin bilgiler</w:t>
            </w:r>
          </w:p>
        </w:tc>
        <w:tc>
          <w:tcPr>
            <w:tcW w:w="1173" w:type="dxa"/>
            <w:vAlign w:val="bottom"/>
          </w:tcPr>
          <w:p w14:paraId="1F0F247D" w14:textId="615D61D1"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1.938.614</w:t>
            </w:r>
          </w:p>
        </w:tc>
        <w:tc>
          <w:tcPr>
            <w:tcW w:w="1173" w:type="dxa"/>
            <w:vAlign w:val="bottom"/>
          </w:tcPr>
          <w:p w14:paraId="22F79013" w14:textId="567E71FB"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32.509</w:t>
            </w:r>
          </w:p>
        </w:tc>
        <w:tc>
          <w:tcPr>
            <w:tcW w:w="1131" w:type="dxa"/>
            <w:vAlign w:val="bottom"/>
          </w:tcPr>
          <w:p w14:paraId="0E5EF961" w14:textId="4BE788F8"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303.457</w:t>
            </w:r>
          </w:p>
        </w:tc>
        <w:tc>
          <w:tcPr>
            <w:tcW w:w="1134" w:type="dxa"/>
            <w:vAlign w:val="bottom"/>
          </w:tcPr>
          <w:p w14:paraId="6C91B4DC" w14:textId="0C7E6352"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2.274.580</w:t>
            </w:r>
          </w:p>
        </w:tc>
      </w:tr>
      <w:tr w:rsidR="00615AC5" w:rsidRPr="005845E0" w14:paraId="32CD9931" w14:textId="77777777" w:rsidTr="009C4BE2">
        <w:trPr>
          <w:trHeight w:val="113"/>
        </w:trPr>
        <w:tc>
          <w:tcPr>
            <w:tcW w:w="4887" w:type="dxa"/>
            <w:vAlign w:val="bottom"/>
            <w:hideMark/>
          </w:tcPr>
          <w:p w14:paraId="66838FF7" w14:textId="77777777" w:rsidR="00615AC5" w:rsidRPr="005845E0" w:rsidRDefault="00615AC5" w:rsidP="00615AC5">
            <w:pPr>
              <w:rPr>
                <w:rFonts w:ascii="Arial" w:hAnsi="Arial" w:cs="Arial"/>
                <w:b/>
                <w:sz w:val="18"/>
                <w:szCs w:val="18"/>
                <w:lang w:val="en-US" w:eastAsia="en-US"/>
              </w:rPr>
            </w:pPr>
            <w:r w:rsidRPr="005845E0">
              <w:rPr>
                <w:rFonts w:ascii="Arial" w:hAnsi="Arial" w:cs="Arial"/>
                <w:b/>
                <w:sz w:val="18"/>
                <w:szCs w:val="18"/>
                <w:lang w:val="en-US" w:eastAsia="en-US"/>
              </w:rPr>
              <w:t>Gerçeğe Uygun Değer Farkı Diğer Kapsamlı Gelire Yansıtılan Finansal Varlıklar</w:t>
            </w:r>
          </w:p>
        </w:tc>
        <w:tc>
          <w:tcPr>
            <w:tcW w:w="1173" w:type="dxa"/>
            <w:vAlign w:val="bottom"/>
          </w:tcPr>
          <w:p w14:paraId="6036D4B0" w14:textId="67B4F05E"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1.254.094</w:t>
            </w:r>
          </w:p>
        </w:tc>
        <w:tc>
          <w:tcPr>
            <w:tcW w:w="1173" w:type="dxa"/>
            <w:vAlign w:val="bottom"/>
          </w:tcPr>
          <w:p w14:paraId="328A5B99" w14:textId="23762D1A"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951.534</w:t>
            </w:r>
          </w:p>
        </w:tc>
        <w:tc>
          <w:tcPr>
            <w:tcW w:w="1131" w:type="dxa"/>
            <w:vAlign w:val="bottom"/>
          </w:tcPr>
          <w:p w14:paraId="00E8D97F" w14:textId="07AD07F4"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134" w:type="dxa"/>
            <w:vAlign w:val="bottom"/>
          </w:tcPr>
          <w:p w14:paraId="7FEC999A" w14:textId="1416D663"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2.205.628</w:t>
            </w:r>
          </w:p>
        </w:tc>
      </w:tr>
      <w:tr w:rsidR="00615AC5" w:rsidRPr="005845E0" w14:paraId="0955CBA7" w14:textId="77777777" w:rsidTr="009C4BE2">
        <w:trPr>
          <w:trHeight w:val="113"/>
        </w:trPr>
        <w:tc>
          <w:tcPr>
            <w:tcW w:w="4887" w:type="dxa"/>
            <w:vAlign w:val="bottom"/>
            <w:hideMark/>
          </w:tcPr>
          <w:p w14:paraId="147AAF91"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Sermayede payı temsil eden menkul değerler</w:t>
            </w:r>
            <w:r w:rsidRPr="005845E0">
              <w:rPr>
                <w:rFonts w:ascii="Arial" w:hAnsi="Arial" w:cs="Arial"/>
                <w:sz w:val="18"/>
                <w:szCs w:val="18"/>
                <w:vertAlign w:val="superscript"/>
                <w:lang w:val="en-US" w:eastAsia="en-US"/>
              </w:rPr>
              <w:t>(**)</w:t>
            </w:r>
            <w:r w:rsidRPr="005845E0">
              <w:rPr>
                <w:rFonts w:ascii="Arial" w:hAnsi="Arial" w:cs="Arial"/>
                <w:sz w:val="18"/>
                <w:szCs w:val="18"/>
                <w:lang w:val="en-US" w:eastAsia="en-US"/>
              </w:rPr>
              <w:t xml:space="preserve"> </w:t>
            </w:r>
          </w:p>
        </w:tc>
        <w:tc>
          <w:tcPr>
            <w:tcW w:w="1173" w:type="dxa"/>
            <w:vAlign w:val="bottom"/>
          </w:tcPr>
          <w:p w14:paraId="41ADFB15" w14:textId="4B2B5706"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73" w:type="dxa"/>
            <w:vAlign w:val="bottom"/>
          </w:tcPr>
          <w:p w14:paraId="4A863151" w14:textId="58B670D2"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1" w:type="dxa"/>
            <w:vAlign w:val="bottom"/>
          </w:tcPr>
          <w:p w14:paraId="191EBE5B" w14:textId="6A131ADA"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4" w:type="dxa"/>
            <w:vAlign w:val="bottom"/>
          </w:tcPr>
          <w:p w14:paraId="4B7958F0" w14:textId="79FA12FB"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r>
      <w:tr w:rsidR="00615AC5" w:rsidRPr="005845E0" w14:paraId="2102B657" w14:textId="77777777" w:rsidTr="009C4BE2">
        <w:trPr>
          <w:trHeight w:val="113"/>
        </w:trPr>
        <w:tc>
          <w:tcPr>
            <w:tcW w:w="4887" w:type="dxa"/>
            <w:vAlign w:val="bottom"/>
            <w:hideMark/>
          </w:tcPr>
          <w:p w14:paraId="3B727EB0"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Devlet borçlanma senetleri</w:t>
            </w:r>
          </w:p>
        </w:tc>
        <w:tc>
          <w:tcPr>
            <w:tcW w:w="1173" w:type="dxa"/>
            <w:vAlign w:val="bottom"/>
          </w:tcPr>
          <w:p w14:paraId="3273088B" w14:textId="09B715B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1.254.094</w:t>
            </w:r>
          </w:p>
        </w:tc>
        <w:tc>
          <w:tcPr>
            <w:tcW w:w="1173" w:type="dxa"/>
            <w:vAlign w:val="bottom"/>
          </w:tcPr>
          <w:p w14:paraId="021B97D6" w14:textId="4FC8713B"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31" w:type="dxa"/>
            <w:vAlign w:val="bottom"/>
          </w:tcPr>
          <w:p w14:paraId="779CB053" w14:textId="57ACD247"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134" w:type="dxa"/>
            <w:vAlign w:val="bottom"/>
          </w:tcPr>
          <w:p w14:paraId="51255A36" w14:textId="1C0BD293"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1.254.094</w:t>
            </w:r>
          </w:p>
        </w:tc>
      </w:tr>
      <w:tr w:rsidR="00615AC5" w:rsidRPr="005845E0" w14:paraId="1CB9315A" w14:textId="77777777" w:rsidTr="009C4BE2">
        <w:trPr>
          <w:trHeight w:val="113"/>
        </w:trPr>
        <w:tc>
          <w:tcPr>
            <w:tcW w:w="4887" w:type="dxa"/>
            <w:vAlign w:val="bottom"/>
            <w:hideMark/>
          </w:tcPr>
          <w:p w14:paraId="0019F097" w14:textId="77777777" w:rsidR="00615AC5" w:rsidRPr="005845E0" w:rsidRDefault="00615AC5" w:rsidP="00615AC5">
            <w:pPr>
              <w:ind w:firstLineChars="200" w:firstLine="360"/>
              <w:rPr>
                <w:rFonts w:ascii="Arial" w:hAnsi="Arial" w:cs="Arial"/>
                <w:sz w:val="18"/>
                <w:szCs w:val="18"/>
                <w:lang w:val="en-US" w:eastAsia="en-US"/>
              </w:rPr>
            </w:pPr>
            <w:r w:rsidRPr="005845E0">
              <w:rPr>
                <w:rFonts w:ascii="Arial" w:hAnsi="Arial" w:cs="Arial"/>
                <w:sz w:val="18"/>
                <w:szCs w:val="18"/>
                <w:lang w:val="en-US" w:eastAsia="en-US"/>
              </w:rPr>
              <w:t>Diğer Finansal Varlıklar</w:t>
            </w:r>
          </w:p>
        </w:tc>
        <w:tc>
          <w:tcPr>
            <w:tcW w:w="1173" w:type="dxa"/>
            <w:vAlign w:val="bottom"/>
          </w:tcPr>
          <w:p w14:paraId="7E2F812E" w14:textId="0C9A10A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73" w:type="dxa"/>
            <w:vAlign w:val="bottom"/>
          </w:tcPr>
          <w:p w14:paraId="7F7BC7FB" w14:textId="0D7D491C"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951.534</w:t>
            </w:r>
          </w:p>
        </w:tc>
        <w:tc>
          <w:tcPr>
            <w:tcW w:w="1131" w:type="dxa"/>
            <w:vAlign w:val="bottom"/>
          </w:tcPr>
          <w:p w14:paraId="4AB3E2FE" w14:textId="1A6A6F5F"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4" w:type="dxa"/>
            <w:vAlign w:val="bottom"/>
          </w:tcPr>
          <w:p w14:paraId="7217F905" w14:textId="003F4BD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sz w:val="18"/>
                <w:szCs w:val="18"/>
                <w:lang w:val="en-US" w:eastAsia="en-US"/>
              </w:rPr>
              <w:t>951.534</w:t>
            </w:r>
          </w:p>
        </w:tc>
      </w:tr>
      <w:tr w:rsidR="00615AC5" w:rsidRPr="005845E0" w14:paraId="7E6A040D" w14:textId="77777777" w:rsidTr="009C4BE2">
        <w:trPr>
          <w:trHeight w:val="113"/>
        </w:trPr>
        <w:tc>
          <w:tcPr>
            <w:tcW w:w="4887" w:type="dxa"/>
            <w:vAlign w:val="bottom"/>
          </w:tcPr>
          <w:p w14:paraId="07A6F8FB" w14:textId="77777777" w:rsidR="00615AC5" w:rsidRPr="005845E0" w:rsidRDefault="00615AC5" w:rsidP="00615AC5">
            <w:pPr>
              <w:rPr>
                <w:rFonts w:ascii="Arial" w:hAnsi="Arial" w:cs="Arial"/>
                <w:sz w:val="18"/>
                <w:szCs w:val="18"/>
                <w:lang w:val="en-US" w:eastAsia="en-US"/>
              </w:rPr>
            </w:pPr>
          </w:p>
        </w:tc>
        <w:tc>
          <w:tcPr>
            <w:tcW w:w="1173" w:type="dxa"/>
            <w:vAlign w:val="bottom"/>
          </w:tcPr>
          <w:p w14:paraId="2BAA59E6" w14:textId="77777777" w:rsidR="00615AC5" w:rsidRPr="005845E0" w:rsidRDefault="00615AC5" w:rsidP="00615AC5">
            <w:pPr>
              <w:ind w:left="213" w:hanging="141"/>
              <w:jc w:val="right"/>
              <w:rPr>
                <w:rFonts w:ascii="Arial" w:hAnsi="Arial" w:cs="Arial"/>
                <w:sz w:val="18"/>
                <w:szCs w:val="18"/>
                <w:lang w:val="en-US" w:eastAsia="en-US"/>
              </w:rPr>
            </w:pPr>
          </w:p>
        </w:tc>
        <w:tc>
          <w:tcPr>
            <w:tcW w:w="1173" w:type="dxa"/>
            <w:vAlign w:val="bottom"/>
          </w:tcPr>
          <w:p w14:paraId="4147A68B" w14:textId="77777777" w:rsidR="00615AC5" w:rsidRPr="005845E0" w:rsidRDefault="00615AC5" w:rsidP="00615AC5">
            <w:pPr>
              <w:ind w:left="213" w:hanging="141"/>
              <w:jc w:val="right"/>
              <w:rPr>
                <w:rFonts w:ascii="Arial" w:hAnsi="Arial" w:cs="Arial"/>
                <w:sz w:val="18"/>
                <w:szCs w:val="18"/>
                <w:lang w:val="en-US" w:eastAsia="en-US"/>
              </w:rPr>
            </w:pPr>
          </w:p>
        </w:tc>
        <w:tc>
          <w:tcPr>
            <w:tcW w:w="1131" w:type="dxa"/>
            <w:vAlign w:val="bottom"/>
          </w:tcPr>
          <w:p w14:paraId="74CD021A" w14:textId="77777777" w:rsidR="00615AC5" w:rsidRPr="005845E0" w:rsidRDefault="00615AC5" w:rsidP="00615AC5">
            <w:pPr>
              <w:ind w:left="213" w:hanging="141"/>
              <w:jc w:val="right"/>
              <w:rPr>
                <w:rFonts w:ascii="Arial" w:hAnsi="Arial" w:cs="Arial"/>
                <w:sz w:val="18"/>
                <w:szCs w:val="18"/>
                <w:lang w:val="en-US" w:eastAsia="en-US"/>
              </w:rPr>
            </w:pPr>
          </w:p>
        </w:tc>
        <w:tc>
          <w:tcPr>
            <w:tcW w:w="1134" w:type="dxa"/>
            <w:vAlign w:val="bottom"/>
          </w:tcPr>
          <w:p w14:paraId="77D696F4" w14:textId="77777777" w:rsidR="00615AC5" w:rsidRPr="005845E0" w:rsidRDefault="00615AC5" w:rsidP="00615AC5">
            <w:pPr>
              <w:ind w:left="213" w:hanging="141"/>
              <w:jc w:val="right"/>
              <w:rPr>
                <w:rFonts w:ascii="Arial" w:hAnsi="Arial" w:cs="Arial"/>
                <w:sz w:val="18"/>
                <w:szCs w:val="18"/>
                <w:lang w:val="en-US" w:eastAsia="en-US"/>
              </w:rPr>
            </w:pPr>
          </w:p>
        </w:tc>
      </w:tr>
      <w:tr w:rsidR="00615AC5" w:rsidRPr="005845E0" w14:paraId="19D0FF60" w14:textId="77777777" w:rsidTr="009C4BE2">
        <w:trPr>
          <w:trHeight w:val="113"/>
        </w:trPr>
        <w:tc>
          <w:tcPr>
            <w:tcW w:w="4887" w:type="dxa"/>
            <w:vAlign w:val="bottom"/>
            <w:hideMark/>
          </w:tcPr>
          <w:p w14:paraId="442A58D7" w14:textId="77777777" w:rsidR="00615AC5" w:rsidRPr="005845E0" w:rsidRDefault="00615AC5" w:rsidP="00615AC5">
            <w:pPr>
              <w:rPr>
                <w:rFonts w:ascii="Arial" w:hAnsi="Arial" w:cs="Arial"/>
                <w:b/>
                <w:sz w:val="18"/>
                <w:szCs w:val="18"/>
                <w:lang w:val="en-US" w:eastAsia="en-US"/>
              </w:rPr>
            </w:pPr>
            <w:r w:rsidRPr="005845E0">
              <w:rPr>
                <w:rFonts w:ascii="Arial" w:hAnsi="Arial" w:cs="Arial"/>
                <w:b/>
                <w:sz w:val="18"/>
                <w:szCs w:val="18"/>
                <w:lang w:val="en-US" w:eastAsia="en-US"/>
              </w:rPr>
              <w:t>Türev Finansal Varlıklar</w:t>
            </w:r>
          </w:p>
        </w:tc>
        <w:tc>
          <w:tcPr>
            <w:tcW w:w="1173" w:type="dxa"/>
            <w:vAlign w:val="bottom"/>
          </w:tcPr>
          <w:p w14:paraId="279EFC29" w14:textId="174CE653"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73" w:type="dxa"/>
            <w:vAlign w:val="bottom"/>
          </w:tcPr>
          <w:p w14:paraId="193C7262" w14:textId="7C2CBD9D"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14.151</w:t>
            </w:r>
          </w:p>
        </w:tc>
        <w:tc>
          <w:tcPr>
            <w:tcW w:w="1131" w:type="dxa"/>
            <w:vAlign w:val="bottom"/>
          </w:tcPr>
          <w:p w14:paraId="3EFCEA00" w14:textId="5B7338D6"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w:t>
            </w:r>
          </w:p>
        </w:tc>
        <w:tc>
          <w:tcPr>
            <w:tcW w:w="1134" w:type="dxa"/>
            <w:vAlign w:val="bottom"/>
          </w:tcPr>
          <w:p w14:paraId="07A9D805" w14:textId="6E583F15" w:rsidR="00615AC5" w:rsidRPr="005845E0" w:rsidRDefault="00615AC5" w:rsidP="00615AC5">
            <w:pPr>
              <w:ind w:left="213" w:hanging="141"/>
              <w:jc w:val="right"/>
              <w:rPr>
                <w:rFonts w:ascii="Arial" w:hAnsi="Arial" w:cs="Arial"/>
                <w:sz w:val="18"/>
                <w:szCs w:val="18"/>
                <w:lang w:val="en-US" w:eastAsia="en-US"/>
              </w:rPr>
            </w:pPr>
            <w:r w:rsidRPr="005845E0">
              <w:rPr>
                <w:rFonts w:ascii="Arial" w:hAnsi="Arial" w:cs="Arial"/>
                <w:b/>
                <w:sz w:val="18"/>
                <w:szCs w:val="18"/>
                <w:lang w:val="en-US" w:eastAsia="en-US"/>
              </w:rPr>
              <w:t>14.151</w:t>
            </w:r>
          </w:p>
        </w:tc>
      </w:tr>
      <w:tr w:rsidR="00615AC5" w:rsidRPr="005845E0" w14:paraId="0A8DD825" w14:textId="77777777" w:rsidTr="009C4BE2">
        <w:trPr>
          <w:trHeight w:val="113"/>
        </w:trPr>
        <w:tc>
          <w:tcPr>
            <w:tcW w:w="4887" w:type="dxa"/>
            <w:vAlign w:val="bottom"/>
          </w:tcPr>
          <w:p w14:paraId="01E1CB43" w14:textId="77777777" w:rsidR="00615AC5" w:rsidRPr="005845E0" w:rsidRDefault="00615AC5" w:rsidP="00615AC5">
            <w:pPr>
              <w:rPr>
                <w:rFonts w:ascii="Arial" w:hAnsi="Arial" w:cs="Arial"/>
                <w:sz w:val="18"/>
                <w:szCs w:val="18"/>
                <w:lang w:val="en-US" w:eastAsia="en-US"/>
              </w:rPr>
            </w:pPr>
          </w:p>
        </w:tc>
        <w:tc>
          <w:tcPr>
            <w:tcW w:w="1173" w:type="dxa"/>
            <w:vAlign w:val="bottom"/>
          </w:tcPr>
          <w:p w14:paraId="4E3F8475" w14:textId="77777777" w:rsidR="00615AC5" w:rsidRPr="005845E0" w:rsidRDefault="00615AC5" w:rsidP="00615AC5">
            <w:pPr>
              <w:ind w:left="213" w:hanging="141"/>
              <w:jc w:val="right"/>
              <w:rPr>
                <w:rFonts w:ascii="Arial" w:hAnsi="Arial" w:cs="Arial"/>
                <w:sz w:val="18"/>
                <w:szCs w:val="18"/>
                <w:lang w:val="en-US" w:eastAsia="en-US"/>
              </w:rPr>
            </w:pPr>
          </w:p>
        </w:tc>
        <w:tc>
          <w:tcPr>
            <w:tcW w:w="1173" w:type="dxa"/>
            <w:vAlign w:val="bottom"/>
          </w:tcPr>
          <w:p w14:paraId="75C96268" w14:textId="77777777" w:rsidR="00615AC5" w:rsidRPr="005845E0" w:rsidRDefault="00615AC5" w:rsidP="00615AC5">
            <w:pPr>
              <w:ind w:left="213" w:hanging="141"/>
              <w:jc w:val="right"/>
              <w:rPr>
                <w:rFonts w:ascii="Arial" w:hAnsi="Arial" w:cs="Arial"/>
                <w:sz w:val="18"/>
                <w:szCs w:val="18"/>
                <w:lang w:val="en-US" w:eastAsia="en-US"/>
              </w:rPr>
            </w:pPr>
          </w:p>
        </w:tc>
        <w:tc>
          <w:tcPr>
            <w:tcW w:w="1131" w:type="dxa"/>
            <w:vAlign w:val="bottom"/>
          </w:tcPr>
          <w:p w14:paraId="49D121D2" w14:textId="77777777" w:rsidR="00615AC5" w:rsidRPr="005845E0" w:rsidRDefault="00615AC5" w:rsidP="00615AC5">
            <w:pPr>
              <w:ind w:left="213" w:hanging="141"/>
              <w:jc w:val="right"/>
              <w:rPr>
                <w:rFonts w:ascii="Arial" w:hAnsi="Arial" w:cs="Arial"/>
                <w:sz w:val="18"/>
                <w:szCs w:val="18"/>
                <w:lang w:val="en-US" w:eastAsia="en-US"/>
              </w:rPr>
            </w:pPr>
          </w:p>
        </w:tc>
        <w:tc>
          <w:tcPr>
            <w:tcW w:w="1134" w:type="dxa"/>
            <w:vAlign w:val="bottom"/>
          </w:tcPr>
          <w:p w14:paraId="770B60CF" w14:textId="77777777" w:rsidR="00615AC5" w:rsidRPr="005845E0" w:rsidRDefault="00615AC5" w:rsidP="00615AC5">
            <w:pPr>
              <w:ind w:left="213" w:hanging="141"/>
              <w:jc w:val="right"/>
              <w:rPr>
                <w:rFonts w:ascii="Arial" w:hAnsi="Arial" w:cs="Arial"/>
                <w:sz w:val="18"/>
                <w:szCs w:val="18"/>
                <w:lang w:val="en-US" w:eastAsia="en-US"/>
              </w:rPr>
            </w:pPr>
          </w:p>
        </w:tc>
      </w:tr>
      <w:tr w:rsidR="00615AC5" w:rsidRPr="005845E0" w14:paraId="3EA16A2F" w14:textId="77777777" w:rsidTr="009C4BE2">
        <w:trPr>
          <w:trHeight w:val="113"/>
        </w:trPr>
        <w:tc>
          <w:tcPr>
            <w:tcW w:w="4887" w:type="dxa"/>
            <w:vAlign w:val="bottom"/>
            <w:hideMark/>
          </w:tcPr>
          <w:p w14:paraId="7EA9A920" w14:textId="77777777" w:rsidR="00615AC5" w:rsidRPr="005845E0" w:rsidRDefault="00615AC5" w:rsidP="00615AC5">
            <w:pPr>
              <w:rPr>
                <w:rFonts w:ascii="Arial" w:hAnsi="Arial" w:cs="Arial"/>
                <w:sz w:val="18"/>
                <w:szCs w:val="18"/>
                <w:lang w:val="en-US" w:eastAsia="en-US"/>
              </w:rPr>
            </w:pPr>
            <w:r w:rsidRPr="005845E0">
              <w:rPr>
                <w:rFonts w:ascii="Arial" w:hAnsi="Arial" w:cs="Arial"/>
                <w:b/>
                <w:sz w:val="18"/>
                <w:szCs w:val="18"/>
                <w:lang w:val="en-US" w:eastAsia="en-US"/>
              </w:rPr>
              <w:t>Finansal Yükümlülükler</w:t>
            </w:r>
          </w:p>
        </w:tc>
        <w:tc>
          <w:tcPr>
            <w:tcW w:w="1173" w:type="dxa"/>
            <w:vAlign w:val="bottom"/>
          </w:tcPr>
          <w:p w14:paraId="4DCA3ED7" w14:textId="77777777" w:rsidR="00615AC5" w:rsidRPr="005845E0" w:rsidRDefault="00615AC5" w:rsidP="00615AC5">
            <w:pPr>
              <w:ind w:left="213" w:hanging="141"/>
              <w:jc w:val="right"/>
              <w:rPr>
                <w:rFonts w:ascii="Arial" w:hAnsi="Arial" w:cs="Arial"/>
                <w:sz w:val="18"/>
                <w:szCs w:val="18"/>
                <w:lang w:val="en-US" w:eastAsia="en-US"/>
              </w:rPr>
            </w:pPr>
          </w:p>
        </w:tc>
        <w:tc>
          <w:tcPr>
            <w:tcW w:w="1173" w:type="dxa"/>
            <w:vAlign w:val="bottom"/>
          </w:tcPr>
          <w:p w14:paraId="62D98EA7" w14:textId="77777777" w:rsidR="00615AC5" w:rsidRPr="005845E0" w:rsidRDefault="00615AC5" w:rsidP="00615AC5">
            <w:pPr>
              <w:ind w:left="213" w:hanging="141"/>
              <w:jc w:val="right"/>
              <w:rPr>
                <w:rFonts w:ascii="Arial" w:hAnsi="Arial" w:cs="Arial"/>
                <w:sz w:val="18"/>
                <w:szCs w:val="18"/>
                <w:lang w:val="en-US" w:eastAsia="en-US"/>
              </w:rPr>
            </w:pPr>
          </w:p>
        </w:tc>
        <w:tc>
          <w:tcPr>
            <w:tcW w:w="1131" w:type="dxa"/>
            <w:vAlign w:val="bottom"/>
          </w:tcPr>
          <w:p w14:paraId="4F42809F" w14:textId="77777777" w:rsidR="00615AC5" w:rsidRPr="005845E0" w:rsidRDefault="00615AC5" w:rsidP="00615AC5">
            <w:pPr>
              <w:ind w:left="213" w:hanging="141"/>
              <w:jc w:val="right"/>
              <w:rPr>
                <w:rFonts w:ascii="Arial" w:hAnsi="Arial" w:cs="Arial"/>
                <w:sz w:val="18"/>
                <w:szCs w:val="18"/>
                <w:lang w:val="en-US" w:eastAsia="en-US"/>
              </w:rPr>
            </w:pPr>
          </w:p>
        </w:tc>
        <w:tc>
          <w:tcPr>
            <w:tcW w:w="1134" w:type="dxa"/>
            <w:vAlign w:val="bottom"/>
          </w:tcPr>
          <w:p w14:paraId="454D3970" w14:textId="77777777" w:rsidR="00615AC5" w:rsidRPr="005845E0" w:rsidRDefault="00615AC5" w:rsidP="00615AC5">
            <w:pPr>
              <w:ind w:left="213" w:hanging="141"/>
              <w:jc w:val="right"/>
              <w:rPr>
                <w:rFonts w:ascii="Arial" w:hAnsi="Arial" w:cs="Arial"/>
                <w:sz w:val="18"/>
                <w:szCs w:val="18"/>
                <w:lang w:val="en-US" w:eastAsia="en-US"/>
              </w:rPr>
            </w:pPr>
          </w:p>
        </w:tc>
      </w:tr>
      <w:tr w:rsidR="00615AC5" w:rsidRPr="005845E0" w14:paraId="25042AF7" w14:textId="77777777" w:rsidTr="009C4BE2">
        <w:trPr>
          <w:trHeight w:val="113"/>
        </w:trPr>
        <w:tc>
          <w:tcPr>
            <w:tcW w:w="4887" w:type="dxa"/>
            <w:vAlign w:val="bottom"/>
          </w:tcPr>
          <w:p w14:paraId="51736783" w14:textId="77777777" w:rsidR="00615AC5" w:rsidRPr="005845E0" w:rsidRDefault="00615AC5" w:rsidP="00615AC5">
            <w:pPr>
              <w:rPr>
                <w:rFonts w:ascii="Arial" w:hAnsi="Arial" w:cs="Arial"/>
                <w:sz w:val="18"/>
                <w:szCs w:val="18"/>
                <w:lang w:val="en-US" w:eastAsia="en-US"/>
              </w:rPr>
            </w:pPr>
          </w:p>
        </w:tc>
        <w:tc>
          <w:tcPr>
            <w:tcW w:w="1173" w:type="dxa"/>
            <w:vAlign w:val="bottom"/>
          </w:tcPr>
          <w:p w14:paraId="5356EFA5" w14:textId="77777777" w:rsidR="00615AC5" w:rsidRPr="005845E0" w:rsidRDefault="00615AC5" w:rsidP="00615AC5">
            <w:pPr>
              <w:ind w:left="213" w:hanging="141"/>
              <w:jc w:val="right"/>
              <w:rPr>
                <w:rFonts w:ascii="Arial" w:hAnsi="Arial" w:cs="Arial"/>
                <w:sz w:val="18"/>
                <w:szCs w:val="18"/>
                <w:lang w:val="en-US" w:eastAsia="en-US"/>
              </w:rPr>
            </w:pPr>
          </w:p>
        </w:tc>
        <w:tc>
          <w:tcPr>
            <w:tcW w:w="1173" w:type="dxa"/>
            <w:vAlign w:val="bottom"/>
          </w:tcPr>
          <w:p w14:paraId="49346BBA" w14:textId="77777777" w:rsidR="00615AC5" w:rsidRPr="005845E0" w:rsidRDefault="00615AC5" w:rsidP="00615AC5">
            <w:pPr>
              <w:ind w:left="213" w:hanging="141"/>
              <w:jc w:val="right"/>
              <w:rPr>
                <w:rFonts w:ascii="Arial" w:hAnsi="Arial" w:cs="Arial"/>
                <w:sz w:val="18"/>
                <w:szCs w:val="18"/>
                <w:lang w:val="en-US" w:eastAsia="en-US"/>
              </w:rPr>
            </w:pPr>
          </w:p>
        </w:tc>
        <w:tc>
          <w:tcPr>
            <w:tcW w:w="1131" w:type="dxa"/>
            <w:vAlign w:val="bottom"/>
          </w:tcPr>
          <w:p w14:paraId="7B158FCA" w14:textId="77777777" w:rsidR="00615AC5" w:rsidRPr="005845E0" w:rsidRDefault="00615AC5" w:rsidP="00615AC5">
            <w:pPr>
              <w:ind w:left="213" w:hanging="141"/>
              <w:jc w:val="right"/>
              <w:rPr>
                <w:rFonts w:ascii="Arial" w:hAnsi="Arial" w:cs="Arial"/>
                <w:sz w:val="18"/>
                <w:szCs w:val="18"/>
                <w:lang w:val="en-US" w:eastAsia="en-US"/>
              </w:rPr>
            </w:pPr>
          </w:p>
        </w:tc>
        <w:tc>
          <w:tcPr>
            <w:tcW w:w="1134" w:type="dxa"/>
            <w:vAlign w:val="bottom"/>
          </w:tcPr>
          <w:p w14:paraId="053A34B1" w14:textId="77777777" w:rsidR="00615AC5" w:rsidRPr="005845E0" w:rsidRDefault="00615AC5" w:rsidP="00615AC5">
            <w:pPr>
              <w:ind w:left="213" w:hanging="141"/>
              <w:jc w:val="right"/>
              <w:rPr>
                <w:rFonts w:ascii="Arial" w:hAnsi="Arial" w:cs="Arial"/>
                <w:sz w:val="18"/>
                <w:szCs w:val="18"/>
                <w:lang w:val="en-US" w:eastAsia="en-US"/>
              </w:rPr>
            </w:pPr>
          </w:p>
        </w:tc>
      </w:tr>
      <w:tr w:rsidR="00615AC5" w:rsidRPr="005845E0" w14:paraId="4C12BBDD" w14:textId="77777777" w:rsidTr="009C4BE2">
        <w:trPr>
          <w:trHeight w:val="113"/>
        </w:trPr>
        <w:tc>
          <w:tcPr>
            <w:tcW w:w="4887" w:type="dxa"/>
            <w:vAlign w:val="bottom"/>
            <w:hideMark/>
          </w:tcPr>
          <w:p w14:paraId="2BF11634" w14:textId="77777777" w:rsidR="00615AC5" w:rsidRPr="005845E0" w:rsidRDefault="00615AC5" w:rsidP="00615AC5">
            <w:pPr>
              <w:rPr>
                <w:rFonts w:ascii="Arial" w:hAnsi="Arial" w:cs="Arial"/>
                <w:b/>
                <w:sz w:val="18"/>
                <w:szCs w:val="18"/>
                <w:lang w:val="en-US" w:eastAsia="en-US"/>
              </w:rPr>
            </w:pPr>
            <w:r w:rsidRPr="005845E0">
              <w:rPr>
                <w:rFonts w:ascii="Arial" w:hAnsi="Arial" w:cs="Arial"/>
                <w:b/>
                <w:sz w:val="18"/>
                <w:szCs w:val="18"/>
                <w:lang w:val="en-US" w:eastAsia="en-US"/>
              </w:rPr>
              <w:t>Türev Finansal Yükümlülükler</w:t>
            </w:r>
          </w:p>
        </w:tc>
        <w:tc>
          <w:tcPr>
            <w:tcW w:w="1173" w:type="dxa"/>
          </w:tcPr>
          <w:p w14:paraId="5AEDA5E0" w14:textId="4A79048F"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173" w:type="dxa"/>
          </w:tcPr>
          <w:p w14:paraId="6A016C2C" w14:textId="1FB0CC93"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14.479</w:t>
            </w:r>
          </w:p>
        </w:tc>
        <w:tc>
          <w:tcPr>
            <w:tcW w:w="1131" w:type="dxa"/>
          </w:tcPr>
          <w:p w14:paraId="539FC01B" w14:textId="5CA4E916"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1134" w:type="dxa"/>
          </w:tcPr>
          <w:p w14:paraId="3299A9C5" w14:textId="3D8EC7FC" w:rsidR="00615AC5" w:rsidRPr="005845E0" w:rsidRDefault="00615AC5" w:rsidP="00615AC5">
            <w:pPr>
              <w:ind w:left="213" w:hanging="141"/>
              <w:jc w:val="right"/>
              <w:rPr>
                <w:rFonts w:ascii="Arial" w:hAnsi="Arial" w:cs="Arial"/>
                <w:b/>
                <w:sz w:val="18"/>
                <w:szCs w:val="18"/>
                <w:lang w:val="en-US" w:eastAsia="en-US"/>
              </w:rPr>
            </w:pPr>
            <w:r w:rsidRPr="005845E0">
              <w:rPr>
                <w:rFonts w:ascii="Arial" w:hAnsi="Arial" w:cs="Arial"/>
                <w:b/>
                <w:sz w:val="18"/>
                <w:szCs w:val="18"/>
                <w:lang w:val="en-US" w:eastAsia="en-US"/>
              </w:rPr>
              <w:t>14.479</w:t>
            </w:r>
          </w:p>
        </w:tc>
      </w:tr>
      <w:tr w:rsidR="0059295B" w:rsidRPr="005845E0" w14:paraId="740724CA" w14:textId="77777777" w:rsidTr="009C4BE2">
        <w:trPr>
          <w:trHeight w:val="113"/>
        </w:trPr>
        <w:tc>
          <w:tcPr>
            <w:tcW w:w="4887" w:type="dxa"/>
            <w:tcBorders>
              <w:top w:val="nil"/>
              <w:left w:val="nil"/>
              <w:bottom w:val="single" w:sz="4" w:space="0" w:color="auto"/>
              <w:right w:val="nil"/>
            </w:tcBorders>
            <w:vAlign w:val="bottom"/>
          </w:tcPr>
          <w:p w14:paraId="05BDEA33" w14:textId="77777777" w:rsidR="0059295B" w:rsidRPr="005845E0" w:rsidRDefault="0059295B">
            <w:pPr>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61CE62FE" w14:textId="77777777" w:rsidR="0059295B" w:rsidRPr="005845E0" w:rsidRDefault="0059295B">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45B89A84" w14:textId="77777777" w:rsidR="0059295B" w:rsidRPr="005845E0" w:rsidRDefault="0059295B">
            <w:pPr>
              <w:ind w:left="213" w:hanging="141"/>
              <w:jc w:val="right"/>
              <w:rPr>
                <w:rFonts w:ascii="Arial" w:hAnsi="Arial" w:cs="Arial"/>
                <w:sz w:val="18"/>
                <w:szCs w:val="18"/>
                <w:lang w:val="en-US" w:eastAsia="en-US"/>
              </w:rPr>
            </w:pPr>
          </w:p>
        </w:tc>
        <w:tc>
          <w:tcPr>
            <w:tcW w:w="1131" w:type="dxa"/>
            <w:tcBorders>
              <w:top w:val="nil"/>
              <w:left w:val="nil"/>
              <w:bottom w:val="single" w:sz="4" w:space="0" w:color="auto"/>
              <w:right w:val="nil"/>
            </w:tcBorders>
            <w:vAlign w:val="bottom"/>
          </w:tcPr>
          <w:p w14:paraId="560C978A" w14:textId="77777777" w:rsidR="0059295B" w:rsidRPr="005845E0" w:rsidRDefault="0059295B">
            <w:pPr>
              <w:ind w:left="213" w:hanging="141"/>
              <w:jc w:val="right"/>
              <w:rPr>
                <w:rFonts w:ascii="Arial" w:hAnsi="Arial" w:cs="Arial"/>
                <w:sz w:val="18"/>
                <w:szCs w:val="18"/>
                <w:lang w:val="en-US" w:eastAsia="en-US"/>
              </w:rPr>
            </w:pPr>
          </w:p>
        </w:tc>
        <w:tc>
          <w:tcPr>
            <w:tcW w:w="1134" w:type="dxa"/>
            <w:tcBorders>
              <w:top w:val="nil"/>
              <w:left w:val="nil"/>
              <w:bottom w:val="single" w:sz="4" w:space="0" w:color="auto"/>
              <w:right w:val="nil"/>
            </w:tcBorders>
            <w:vAlign w:val="bottom"/>
          </w:tcPr>
          <w:p w14:paraId="3C1E5DF4" w14:textId="77777777" w:rsidR="0059295B" w:rsidRPr="005845E0" w:rsidRDefault="0059295B">
            <w:pPr>
              <w:ind w:left="213" w:hanging="141"/>
              <w:jc w:val="right"/>
              <w:rPr>
                <w:rFonts w:ascii="Arial" w:hAnsi="Arial" w:cs="Arial"/>
                <w:sz w:val="18"/>
                <w:szCs w:val="18"/>
                <w:lang w:val="en-US" w:eastAsia="en-US"/>
              </w:rPr>
            </w:pPr>
          </w:p>
        </w:tc>
      </w:tr>
    </w:tbl>
    <w:p w14:paraId="6962683E" w14:textId="77777777" w:rsidR="00615AC5" w:rsidRPr="005845E0" w:rsidRDefault="00615AC5" w:rsidP="00615AC5">
      <w:pPr>
        <w:spacing w:before="60" w:after="60"/>
        <w:ind w:left="252" w:hanging="252"/>
        <w:jc w:val="both"/>
        <w:rPr>
          <w:rFonts w:ascii="Arial" w:hAnsi="Arial" w:cs="Arial"/>
          <w:sz w:val="16"/>
          <w:szCs w:val="14"/>
        </w:rPr>
      </w:pPr>
      <w:r w:rsidRPr="005845E0">
        <w:rPr>
          <w:rFonts w:ascii="Arial" w:hAnsi="Arial" w:cs="Arial"/>
          <w:sz w:val="20"/>
          <w:vertAlign w:val="superscript"/>
        </w:rPr>
        <w:t xml:space="preserve">(*) </w:t>
      </w:r>
      <w:r w:rsidRPr="005845E0">
        <w:rPr>
          <w:rFonts w:ascii="Arial" w:hAnsi="Arial" w:cs="Arial"/>
          <w:sz w:val="16"/>
          <w:szCs w:val="14"/>
        </w:rPr>
        <w:t xml:space="preserve">Önceki dönem içerisinde birinci ve ikinci seviye arasında yapılmış bir sınıflama bulunmamaktadır. </w:t>
      </w:r>
    </w:p>
    <w:p w14:paraId="7F45F546" w14:textId="255C39AF" w:rsidR="00615AC5" w:rsidRPr="005845E0" w:rsidRDefault="00615AC5" w:rsidP="001D2AD8">
      <w:pPr>
        <w:autoSpaceDE w:val="0"/>
        <w:autoSpaceDN w:val="0"/>
        <w:ind w:right="385"/>
        <w:jc w:val="both"/>
        <w:rPr>
          <w:rFonts w:ascii="Arial" w:hAnsi="Arial" w:cs="Arial"/>
          <w:sz w:val="16"/>
          <w:szCs w:val="14"/>
        </w:rPr>
      </w:pPr>
      <w:r w:rsidRPr="005845E0">
        <w:rPr>
          <w:rFonts w:ascii="Arial" w:hAnsi="Arial" w:cs="Arial"/>
          <w:sz w:val="16"/>
          <w:szCs w:val="14"/>
          <w:vertAlign w:val="superscript"/>
        </w:rPr>
        <w:t>(**)</w:t>
      </w:r>
      <w:r w:rsidRPr="005845E0">
        <w:rPr>
          <w:rFonts w:ascii="Arial" w:hAnsi="Arial" w:cs="Arial"/>
          <w:sz w:val="16"/>
          <w:szCs w:val="14"/>
        </w:rPr>
        <w:t xml:space="preserve"> Gerçeğe uygun değer farkı diğer kapsamlı gelire yansıtılan finansal varlıklar kalemi altındaki </w:t>
      </w:r>
      <w:r w:rsidR="001D2AD8" w:rsidRPr="005845E0">
        <w:rPr>
          <w:rFonts w:ascii="Arial" w:hAnsi="Arial" w:cs="Arial"/>
          <w:sz w:val="16"/>
          <w:szCs w:val="14"/>
        </w:rPr>
        <w:t xml:space="preserve">31.532 </w:t>
      </w:r>
      <w:r w:rsidRPr="005845E0">
        <w:rPr>
          <w:rFonts w:ascii="Arial" w:hAnsi="Arial" w:cs="Arial"/>
          <w:sz w:val="16"/>
          <w:szCs w:val="14"/>
        </w:rPr>
        <w:t>TL’lik menkul kıymetler aktif bir piyasada işlem görmemeleri nedeniyle finansal tablolara elde etme maliyeti üzerinden yansıtılmış olup, söz konusu kıymetler bu tabloda gösterilmemiştir.</w:t>
      </w:r>
    </w:p>
    <w:p w14:paraId="5A0E5282" w14:textId="1FAE386D" w:rsidR="00BD59EE" w:rsidRPr="005845E0" w:rsidRDefault="00B732E3" w:rsidP="00B12729">
      <w:pPr>
        <w:spacing w:before="120"/>
        <w:ind w:right="117" w:hanging="567"/>
        <w:jc w:val="both"/>
        <w:rPr>
          <w:rFonts w:ascii="Arial" w:hAnsi="Arial" w:cs="Arial"/>
          <w:b/>
          <w:bCs/>
          <w:sz w:val="20"/>
          <w:szCs w:val="20"/>
        </w:rPr>
      </w:pPr>
      <w:r w:rsidRPr="005845E0">
        <w:rPr>
          <w:rFonts w:ascii="Arial" w:hAnsi="Arial" w:cs="Arial"/>
          <w:b/>
          <w:sz w:val="20"/>
          <w:szCs w:val="20"/>
        </w:rPr>
        <w:t>I</w:t>
      </w:r>
      <w:r w:rsidR="00615AC5" w:rsidRPr="005845E0">
        <w:rPr>
          <w:rFonts w:ascii="Arial" w:hAnsi="Arial" w:cs="Arial"/>
          <w:b/>
          <w:sz w:val="20"/>
          <w:szCs w:val="20"/>
        </w:rPr>
        <w:t>X</w:t>
      </w:r>
      <w:r w:rsidR="00BD59EE" w:rsidRPr="005845E0">
        <w:rPr>
          <w:rFonts w:ascii="Arial" w:hAnsi="Arial" w:cs="Arial"/>
          <w:b/>
          <w:sz w:val="20"/>
          <w:szCs w:val="20"/>
        </w:rPr>
        <w:t>.</w:t>
      </w:r>
      <w:r w:rsidR="00BD59EE" w:rsidRPr="005845E0">
        <w:rPr>
          <w:rFonts w:ascii="Arial" w:hAnsi="Arial" w:cs="Arial"/>
          <w:b/>
          <w:sz w:val="20"/>
          <w:szCs w:val="20"/>
        </w:rPr>
        <w:tab/>
      </w:r>
      <w:r w:rsidR="00BD59EE" w:rsidRPr="005845E0">
        <w:rPr>
          <w:rFonts w:ascii="Arial" w:hAnsi="Arial" w:cs="Arial"/>
          <w:b/>
          <w:bCs/>
          <w:sz w:val="20"/>
          <w:szCs w:val="20"/>
        </w:rPr>
        <w:t>Başkalarının nam ve hesabına yapılan işlemler, inanca dayalı işlemlere ilişkin açıklamalar:</w:t>
      </w:r>
    </w:p>
    <w:p w14:paraId="5C3ABB8D" w14:textId="77777777" w:rsidR="00C37B50" w:rsidRPr="005845E0" w:rsidRDefault="00C37B50" w:rsidP="00C37B50">
      <w:pPr>
        <w:spacing w:before="120" w:after="120"/>
        <w:jc w:val="both"/>
        <w:rPr>
          <w:rFonts w:ascii="Arial" w:hAnsi="Arial" w:cs="Arial"/>
          <w:sz w:val="20"/>
          <w:szCs w:val="20"/>
        </w:rPr>
      </w:pPr>
      <w:bookmarkStart w:id="71" w:name="_Hlk67665095"/>
      <w:r w:rsidRPr="005845E0">
        <w:rPr>
          <w:rFonts w:ascii="Arial" w:hAnsi="Arial" w:cs="Arial"/>
          <w:sz w:val="20"/>
          <w:szCs w:val="20"/>
        </w:rPr>
        <w:t>Banka müşterilerinin nam ve hesabına alım, satım, saklama, fon yönetimi hizmetleri vermemektedir. Banka inanca dayalı işlem sözleşmeleri yapmamaktadır.</w:t>
      </w:r>
    </w:p>
    <w:p w14:paraId="3C5DF587" w14:textId="704A1319" w:rsidR="00384C74" w:rsidRPr="005845E0" w:rsidRDefault="00384C74" w:rsidP="00B12729">
      <w:pPr>
        <w:rPr>
          <w:rFonts w:ascii="Arial" w:hAnsi="Arial" w:cs="Arial"/>
          <w:sz w:val="20"/>
          <w:szCs w:val="20"/>
        </w:rPr>
      </w:pPr>
      <w:r w:rsidRPr="005845E0">
        <w:rPr>
          <w:rFonts w:ascii="Arial" w:hAnsi="Arial" w:cs="Arial"/>
          <w:sz w:val="20"/>
          <w:szCs w:val="20"/>
        </w:rPr>
        <w:br w:type="page"/>
      </w:r>
    </w:p>
    <w:p w14:paraId="38E2D75F" w14:textId="79B77D2B" w:rsidR="00634E1C" w:rsidRPr="005845E0" w:rsidRDefault="00634E1C" w:rsidP="00B12729">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w:t>
      </w:r>
    </w:p>
    <w:p w14:paraId="29224574" w14:textId="77777777" w:rsidR="00065EB6" w:rsidRPr="005845E0" w:rsidRDefault="00065EB6" w:rsidP="00B12729">
      <w:pPr>
        <w:spacing w:before="120" w:after="120" w:line="240" w:lineRule="exact"/>
        <w:jc w:val="both"/>
        <w:outlineLvl w:val="1"/>
        <w:rPr>
          <w:rFonts w:ascii="Arial" w:hAnsi="Arial" w:cs="Arial"/>
          <w:sz w:val="20"/>
          <w:szCs w:val="20"/>
        </w:rPr>
      </w:pPr>
      <w:r w:rsidRPr="005845E0">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Pr="005845E0">
        <w:rPr>
          <w:sz w:val="20"/>
          <w:szCs w:val="20"/>
        </w:rPr>
        <w:t xml:space="preserve"> </w:t>
      </w:r>
      <w:r w:rsidRPr="005845E0">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22CF4CAF" w14:textId="77777777" w:rsidR="00065EB6" w:rsidRPr="005845E0" w:rsidRDefault="00065EB6" w:rsidP="00B12729">
      <w:pPr>
        <w:spacing w:before="120" w:line="240" w:lineRule="exact"/>
        <w:jc w:val="both"/>
        <w:outlineLvl w:val="1"/>
        <w:rPr>
          <w:rFonts w:ascii="Arial" w:hAnsi="Arial" w:cs="Arial"/>
          <w:b/>
          <w:sz w:val="20"/>
          <w:szCs w:val="20"/>
        </w:rPr>
      </w:pPr>
      <w:r w:rsidRPr="005845E0">
        <w:rPr>
          <w:rFonts w:ascii="Arial" w:hAnsi="Arial" w:cs="Arial"/>
          <w:b/>
          <w:sz w:val="20"/>
          <w:szCs w:val="20"/>
        </w:rPr>
        <w:t>a. Risk Yönetimi ve Risk Ağırlıklı Tutarlara İlişkin Genel Açıklamalar:</w:t>
      </w:r>
    </w:p>
    <w:p w14:paraId="05BD8B60" w14:textId="720223EC" w:rsidR="00065EB6" w:rsidRPr="005845E0" w:rsidRDefault="00065EB6" w:rsidP="00B12729">
      <w:pPr>
        <w:spacing w:before="120" w:after="120" w:line="240" w:lineRule="exact"/>
        <w:jc w:val="both"/>
        <w:outlineLvl w:val="1"/>
        <w:rPr>
          <w:rFonts w:ascii="Arial" w:hAnsi="Arial" w:cs="Arial"/>
          <w:b/>
          <w:sz w:val="20"/>
          <w:szCs w:val="20"/>
        </w:rPr>
      </w:pPr>
      <w:r w:rsidRPr="005845E0">
        <w:rPr>
          <w:rFonts w:ascii="Arial" w:hAnsi="Arial" w:cs="Arial"/>
          <w:b/>
          <w:sz w:val="20"/>
          <w:szCs w:val="20"/>
        </w:rPr>
        <w:t>a.1. Bankanın risk yönetimi yaklaşımı:</w:t>
      </w:r>
    </w:p>
    <w:p w14:paraId="6CAE6799"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79C93FD4"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38A2B3E8"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54DCA9EA"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Yönetim Kurulu tarafından risk yönetimi sürecine ilişkin belirlenen politika ve stratejiler doğrultusunda banka birimlerinin koordineli bir biçimde çalışması genel müdür tarafından sağlanmaktadır.</w:t>
      </w:r>
    </w:p>
    <w:p w14:paraId="306F5FA8"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 Yönetim Kurulu, risklerin yönetimi konusunda bankada konsolide ve konsolide olmayan bazda izlenecek stratejileri, politikaları, limit sistemlerini ve prosedürleri oluşturarak, risklerin yönetimi sürecinde yoğun olarak yer almaktadır.</w:t>
      </w:r>
    </w:p>
    <w:p w14:paraId="3BB58E37"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Temel olarak piyasa, likidite ve kredi riski ile stratejik risk, itibar riski ve operasyonel riske maruz kalan banka, maruz kaldığı risklerden sayısallaştırılabilenleri için, yönetim kurulunca onaylanan risk politikaları ve uygulama usulleri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3F1DBA2F"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727C6D9F"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Aktif Pasif Komitesinde, risk yönetim politikaları doğrultusunda fon toplama faaliyetleri ile bankanın fon kullandırımlarına ilişkin yurtiçi ve yurtdışı ekonomik koşullar değerlendirilmekte, aktif-pasif yapısı yönetilmektedir.</w:t>
      </w:r>
    </w:p>
    <w:p w14:paraId="2A8650B8"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maruz kaldığı veya gelecekte maruz kalabileceği riskler belirlenmekte ve bu risklerin tanımı yapılmaktadır. Tanımlanan riskler ölçülmekte ve mümkün olduğu ölçüde önceliklendirilmektedir.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7DD3624E"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7477B0D3" w14:textId="316F44C5" w:rsidR="00615AC5" w:rsidRPr="005845E0" w:rsidRDefault="00615AC5">
      <w:pPr>
        <w:rPr>
          <w:rFonts w:ascii="Arial" w:hAnsi="Arial" w:cs="Arial"/>
          <w:sz w:val="20"/>
          <w:szCs w:val="20"/>
        </w:rPr>
      </w:pPr>
      <w:r w:rsidRPr="005845E0">
        <w:rPr>
          <w:rFonts w:ascii="Arial" w:hAnsi="Arial" w:cs="Arial"/>
          <w:sz w:val="20"/>
          <w:szCs w:val="20"/>
        </w:rPr>
        <w:br w:type="page"/>
      </w:r>
    </w:p>
    <w:p w14:paraId="04D0AE2A" w14:textId="77777777" w:rsidR="00615AC5" w:rsidRPr="005845E0" w:rsidRDefault="00615AC5" w:rsidP="00615AC5">
      <w:pPr>
        <w:spacing w:before="120" w:after="120" w:line="240" w:lineRule="exact"/>
        <w:ind w:left="-567"/>
        <w:jc w:val="both"/>
        <w:outlineLvl w:val="1"/>
        <w:rPr>
          <w:rFonts w:ascii="Arial" w:hAnsi="Arial" w:cs="Arial"/>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022567D8"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risk iştahı, stratejik hedeflere ulaşmaya yönelik olarak bankanın kabul ettiği risk miktarını ifade etmekle birlikte, hedefler etrafında kabul edilebilir bir değişkenliği de içermektedir. Bankanın risk iştahı ile risk toleransının ortak özelliği, riskin kabulü ile ilgili sınırları çizmeleridir. Ancak risk toleransı daha geniş kapsamlıdır.</w:t>
      </w:r>
    </w:p>
    <w:p w14:paraId="700D69E9"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4DA50270"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4E5B57BB"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214180FE"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İşlevsel faaliyetlerin taşıdığı risklere uyumlu olarak sermaye tahsisi sağlamayı ve bu risklere göre ayarlanmış sermaye getirisini en üst düzeye çıkarmayı amaçlayan Banka, riskleri; piyasa riski, likidite riski, kredi riski, operasyonel risk ve diğer riskler şeklinde sınıflandırarak değerlendirmektedir.</w:t>
      </w:r>
    </w:p>
    <w:p w14:paraId="68FE64DE" w14:textId="77777777" w:rsidR="00615AC5" w:rsidRPr="005845E0" w:rsidRDefault="00615AC5" w:rsidP="00615AC5">
      <w:pPr>
        <w:spacing w:before="120" w:after="120" w:line="240" w:lineRule="exact"/>
        <w:jc w:val="both"/>
        <w:outlineLvl w:val="1"/>
        <w:rPr>
          <w:rFonts w:ascii="Arial" w:hAnsi="Arial" w:cs="Arial"/>
          <w:b/>
          <w:sz w:val="20"/>
          <w:szCs w:val="20"/>
        </w:rPr>
      </w:pPr>
      <w:r w:rsidRPr="005845E0">
        <w:rPr>
          <w:rFonts w:ascii="Arial" w:hAnsi="Arial" w:cs="Arial"/>
          <w:b/>
          <w:sz w:val="20"/>
          <w:szCs w:val="20"/>
        </w:rPr>
        <w:t>Piyasa riski</w:t>
      </w:r>
    </w:p>
    <w:p w14:paraId="02707544"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Bankanın piyasa riski;</w:t>
      </w:r>
      <w:r w:rsidRPr="005845E0">
        <w:t xml:space="preserve"> </w:t>
      </w:r>
      <w:r w:rsidRPr="005845E0">
        <w:rPr>
          <w:rFonts w:ascii="Arial" w:hAnsi="Arial" w:cs="Arial"/>
          <w:sz w:val="20"/>
          <w:szCs w:val="20"/>
        </w:rPr>
        <w:t>kur riski, hisse senedi pozisyon riski, emtia riski ve kar oranı riski nedeniyle maruz kalabileceği zarar olasılığını ifade etmektedir.</w:t>
      </w:r>
    </w:p>
    <w:p w14:paraId="2F4F524C"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 piyasa riski kapsamında; yabancı para pozisyon riskini ve menkul kıymet pozisyon riski için genel piyasa riskini ve spesifik riskleri standart metot kullanarak hesaplamakta ve resmi otoriteye raporlamaktadır. Banka ayrıca, yabancı para pozisyon riskini, test amaçlı olarak çeşitli içsel yöntemler kullanarak ölçmektedir. Bu testlerin doğrulukları ve performanslarını sınamak için geriye dönük test (backtesting) uygulamaları yapılmakta, portföyün maruz kalabileceği beklenmeyen risklere karşı potansiyel dayanıklılığı, stres senaryolarını da kapsayan stres testleri vasıtasıyla ölçülmektedir. </w:t>
      </w:r>
    </w:p>
    <w:p w14:paraId="111507FA"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6EDFCE8B" w14:textId="77777777" w:rsidR="00615AC5" w:rsidRPr="005845E0" w:rsidRDefault="00615AC5" w:rsidP="00615AC5">
      <w:pPr>
        <w:spacing w:before="120" w:after="120" w:line="240" w:lineRule="exact"/>
        <w:jc w:val="both"/>
        <w:outlineLvl w:val="1"/>
        <w:rPr>
          <w:rFonts w:ascii="Arial" w:hAnsi="Arial" w:cs="Arial"/>
          <w:b/>
          <w:sz w:val="20"/>
          <w:szCs w:val="20"/>
        </w:rPr>
      </w:pPr>
      <w:r w:rsidRPr="005845E0">
        <w:rPr>
          <w:rFonts w:ascii="Arial" w:hAnsi="Arial" w:cs="Arial"/>
          <w:b/>
          <w:sz w:val="20"/>
          <w:szCs w:val="20"/>
        </w:rPr>
        <w:t xml:space="preserve">Likidite riski </w:t>
      </w:r>
    </w:p>
    <w:p w14:paraId="1B03AAB3"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Bankanın likidite riski, fonlamaya ilişkin likidite riski ile piyasaya ilişkin likidite riskinden oluşmaktadır. </w:t>
      </w:r>
    </w:p>
    <w:p w14:paraId="76B866C5"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1B4B9A4A"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3E6AD323"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14AE0BEA" w14:textId="2181AF61" w:rsidR="00615AC5" w:rsidRPr="005845E0" w:rsidRDefault="00615AC5" w:rsidP="00615AC5">
      <w:pPr>
        <w:autoSpaceDE w:val="0"/>
        <w:autoSpaceDN w:val="0"/>
        <w:adjustRightInd w:val="0"/>
        <w:jc w:val="both"/>
        <w:rPr>
          <w:rFonts w:ascii="Arial" w:hAnsi="Arial" w:cs="Arial"/>
          <w:sz w:val="20"/>
          <w:szCs w:val="20"/>
        </w:rPr>
      </w:pPr>
      <w:r w:rsidRPr="005845E0">
        <w:rPr>
          <w:rFonts w:ascii="Arial" w:hAnsi="Arial" w:cs="Arial"/>
          <w:sz w:val="20"/>
          <w:szCs w:val="20"/>
        </w:rPr>
        <w:t>Likidite riskine karşı nakit akışı günlük olarak takip edilip taahhütlerin zamanında ve gerektiği şekilde karşılanması için gerekli önleyici ve iyileştirici tedbirler alınmaktadır. Likidite riski Aktif/Pasif Komitesinde haftalık olarak değerlendirilmektedir.</w:t>
      </w:r>
    </w:p>
    <w:p w14:paraId="0731E958" w14:textId="77777777" w:rsidR="00AE386A" w:rsidRPr="005845E0" w:rsidRDefault="00AE386A" w:rsidP="00615AC5">
      <w:pPr>
        <w:autoSpaceDE w:val="0"/>
        <w:autoSpaceDN w:val="0"/>
        <w:adjustRightInd w:val="0"/>
        <w:jc w:val="both"/>
        <w:rPr>
          <w:rFonts w:ascii="Arial" w:hAnsi="Arial" w:cs="Arial"/>
          <w:sz w:val="20"/>
          <w:szCs w:val="20"/>
        </w:rPr>
      </w:pPr>
    </w:p>
    <w:p w14:paraId="647759CF" w14:textId="0AE456AF" w:rsidR="00615AC5" w:rsidRPr="005845E0" w:rsidRDefault="00AE386A" w:rsidP="00AE386A">
      <w:pPr>
        <w:jc w:val="both"/>
        <w:rPr>
          <w:rFonts w:ascii="Arial" w:hAnsi="Arial" w:cs="Arial"/>
          <w:sz w:val="20"/>
          <w:szCs w:val="20"/>
        </w:rPr>
      </w:pPr>
      <w:r w:rsidRPr="005845E0">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74DE2221" w14:textId="77777777" w:rsidR="009E316B" w:rsidRPr="005845E0" w:rsidRDefault="009E316B" w:rsidP="00AE386A">
      <w:pPr>
        <w:jc w:val="both"/>
        <w:rPr>
          <w:rFonts w:ascii="Arial" w:hAnsi="Arial" w:cs="Arial"/>
          <w:sz w:val="20"/>
          <w:szCs w:val="20"/>
        </w:rPr>
      </w:pPr>
    </w:p>
    <w:p w14:paraId="54794D7D" w14:textId="77777777" w:rsidR="00615AC5" w:rsidRPr="005845E0" w:rsidRDefault="00615AC5" w:rsidP="00615AC5">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4F44509F" w14:textId="77777777" w:rsidR="00615AC5" w:rsidRPr="005845E0" w:rsidRDefault="00615AC5" w:rsidP="00615AC5">
      <w:pPr>
        <w:spacing w:before="120" w:after="120" w:line="240" w:lineRule="exact"/>
        <w:jc w:val="both"/>
        <w:outlineLvl w:val="1"/>
        <w:rPr>
          <w:rFonts w:ascii="Arial" w:hAnsi="Arial" w:cs="Arial"/>
          <w:b/>
          <w:sz w:val="20"/>
          <w:szCs w:val="20"/>
        </w:rPr>
      </w:pPr>
      <w:r w:rsidRPr="005845E0">
        <w:rPr>
          <w:rFonts w:ascii="Arial" w:hAnsi="Arial" w:cs="Arial"/>
          <w:b/>
          <w:sz w:val="20"/>
          <w:szCs w:val="20"/>
        </w:rPr>
        <w:t xml:space="preserve">Kredi riski </w:t>
      </w:r>
    </w:p>
    <w:p w14:paraId="0AD5B058"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42DAC582"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5DD7E624"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3EA4CBB8" w14:textId="77777777" w:rsidR="00615AC5" w:rsidRPr="005845E0" w:rsidRDefault="00615AC5" w:rsidP="00615AC5">
      <w:pPr>
        <w:spacing w:before="120" w:after="120" w:line="240" w:lineRule="exact"/>
        <w:jc w:val="both"/>
        <w:outlineLvl w:val="1"/>
        <w:rPr>
          <w:rFonts w:ascii="Arial" w:hAnsi="Arial" w:cs="Arial"/>
          <w:b/>
          <w:sz w:val="20"/>
          <w:szCs w:val="20"/>
        </w:rPr>
      </w:pPr>
      <w:r w:rsidRPr="005845E0">
        <w:rPr>
          <w:rFonts w:ascii="Arial" w:hAnsi="Arial" w:cs="Arial"/>
          <w:b/>
          <w:sz w:val="20"/>
          <w:szCs w:val="20"/>
        </w:rPr>
        <w:t xml:space="preserve">Operasyonel risk </w:t>
      </w:r>
    </w:p>
    <w:p w14:paraId="5328271C"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46715223"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Operasyonel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0468D0F3"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 operasyonel riski kaynaklarına göre, personel riski, teknolojik riskler, organizasyon riski, yasal risk-uyum riski ve dış riskler olmak üzere beş kategori halinde sınıflandırılmaktadır. </w:t>
      </w:r>
    </w:p>
    <w:p w14:paraId="4424B1A6"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 ayrıca, operasyonel riskin kabul edilebilir bir düzeyde tutulabilmesi için gerekli önleyici tedbirleri de almaktadır. </w:t>
      </w:r>
    </w:p>
    <w:p w14:paraId="4EC0100F" w14:textId="77777777" w:rsidR="00615AC5" w:rsidRPr="005845E0" w:rsidRDefault="00615AC5" w:rsidP="00615AC5">
      <w:pPr>
        <w:spacing w:before="120" w:after="120" w:line="240" w:lineRule="exact"/>
        <w:jc w:val="both"/>
        <w:outlineLvl w:val="1"/>
        <w:rPr>
          <w:rFonts w:ascii="Arial" w:hAnsi="Arial" w:cs="Arial"/>
          <w:b/>
          <w:sz w:val="20"/>
          <w:szCs w:val="20"/>
        </w:rPr>
      </w:pPr>
      <w:r w:rsidRPr="005845E0">
        <w:rPr>
          <w:rFonts w:ascii="Arial" w:hAnsi="Arial" w:cs="Arial"/>
          <w:b/>
          <w:sz w:val="20"/>
          <w:szCs w:val="20"/>
        </w:rPr>
        <w:t xml:space="preserve">Diğer riskler </w:t>
      </w:r>
    </w:p>
    <w:p w14:paraId="3934F8B9"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Banka’nın maruz kalabileceği diğer riskleri; stratejik risk, itibar riski, karşı taraf kredi riski, ülke riski ve yoğunlaşma riski oluşturmaktadır. </w:t>
      </w:r>
    </w:p>
    <w:p w14:paraId="4036B2EA"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6BDE0709" w14:textId="4B401D3D" w:rsidR="00615AC5" w:rsidRPr="005845E0" w:rsidRDefault="00615AC5" w:rsidP="00615AC5">
      <w:pPr>
        <w:autoSpaceDE w:val="0"/>
        <w:autoSpaceDN w:val="0"/>
        <w:adjustRightInd w:val="0"/>
        <w:jc w:val="both"/>
        <w:rPr>
          <w:rFonts w:ascii="Arial" w:hAnsi="Arial" w:cs="Arial"/>
          <w:sz w:val="20"/>
          <w:szCs w:val="20"/>
        </w:rPr>
      </w:pPr>
      <w:r w:rsidRPr="005845E0">
        <w:rPr>
          <w:rFonts w:ascii="Arial" w:hAnsi="Arial" w:cs="Arial"/>
          <w:sz w:val="20"/>
          <w:szCs w:val="20"/>
        </w:rPr>
        <w:t>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altına tutabilmek için banka itibarının veya imajının zedelendiğinin belirlendiği herhangi bir anda müşterilere öncelik vererek, proaktif bir iletişim mekanizması tesis etmektedir.</w:t>
      </w:r>
    </w:p>
    <w:p w14:paraId="75AE904A" w14:textId="77777777" w:rsidR="00615AC5" w:rsidRPr="005845E0" w:rsidRDefault="00615AC5">
      <w:pPr>
        <w:rPr>
          <w:rFonts w:ascii="Arial" w:hAnsi="Arial" w:cs="Arial"/>
          <w:sz w:val="20"/>
          <w:szCs w:val="20"/>
        </w:rPr>
      </w:pPr>
      <w:r w:rsidRPr="005845E0">
        <w:rPr>
          <w:rFonts w:ascii="Arial" w:hAnsi="Arial" w:cs="Arial"/>
          <w:sz w:val="20"/>
          <w:szCs w:val="20"/>
        </w:rPr>
        <w:br w:type="page"/>
      </w:r>
    </w:p>
    <w:p w14:paraId="494E88AF" w14:textId="77777777" w:rsidR="00615AC5" w:rsidRPr="005845E0" w:rsidRDefault="00615AC5" w:rsidP="00615AC5">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6050D81C"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En kötü durum senaryolarına daha önceden hazırlıklı olan bu sistem, itibar riski değerlendirilirken, operasyonel risklerin itibar riski ile ilişkisini, seviyesini ve etkisini de dikkate almaktadır. </w:t>
      </w:r>
    </w:p>
    <w:p w14:paraId="187F8AAF"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6FF80D40"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3210D820" w14:textId="1A213A80" w:rsidR="002136BA" w:rsidRPr="005845E0" w:rsidRDefault="00615AC5" w:rsidP="00615AC5">
      <w:pPr>
        <w:autoSpaceDE w:val="0"/>
        <w:autoSpaceDN w:val="0"/>
        <w:adjustRightInd w:val="0"/>
        <w:jc w:val="both"/>
        <w:rPr>
          <w:rFonts w:ascii="Arial" w:hAnsi="Arial" w:cs="Arial"/>
          <w:sz w:val="20"/>
          <w:szCs w:val="20"/>
        </w:rPr>
      </w:pPr>
      <w:r w:rsidRPr="005845E0">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3A34E326" w14:textId="3225267A" w:rsidR="00307C1E" w:rsidRPr="005845E0" w:rsidRDefault="00362B0C" w:rsidP="00B12729">
      <w:pPr>
        <w:spacing w:before="120" w:after="120" w:line="240" w:lineRule="exact"/>
        <w:jc w:val="both"/>
        <w:outlineLvl w:val="1"/>
        <w:rPr>
          <w:rFonts w:ascii="Arial" w:hAnsi="Arial" w:cs="Arial"/>
          <w:b/>
          <w:sz w:val="20"/>
          <w:szCs w:val="20"/>
        </w:rPr>
      </w:pPr>
      <w:r w:rsidRPr="005845E0">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657"/>
        <w:gridCol w:w="1290"/>
        <w:gridCol w:w="1559"/>
      </w:tblGrid>
      <w:tr w:rsidR="00614EB9" w:rsidRPr="005845E0" w14:paraId="030D1339"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5845E0"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5845E0"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5845E0" w:rsidRDefault="00614EB9" w:rsidP="00B12729">
            <w:pPr>
              <w:contextualSpacing/>
              <w:jc w:val="center"/>
              <w:rPr>
                <w:rFonts w:ascii="Arial" w:hAnsi="Arial" w:cs="Arial"/>
                <w:b/>
                <w:sz w:val="18"/>
                <w:szCs w:val="18"/>
              </w:rPr>
            </w:pPr>
            <w:r w:rsidRPr="005845E0">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5845E0" w:rsidRDefault="00614EB9" w:rsidP="00B12729">
            <w:pPr>
              <w:contextualSpacing/>
              <w:jc w:val="right"/>
              <w:rPr>
                <w:rFonts w:ascii="Arial" w:hAnsi="Arial" w:cs="Arial"/>
                <w:b/>
                <w:sz w:val="18"/>
                <w:szCs w:val="18"/>
              </w:rPr>
            </w:pPr>
            <w:r w:rsidRPr="005845E0">
              <w:rPr>
                <w:rFonts w:ascii="Arial" w:hAnsi="Arial" w:cs="Arial"/>
                <w:b/>
                <w:sz w:val="18"/>
                <w:szCs w:val="18"/>
              </w:rPr>
              <w:t>Asgari sermaye yükümlülüğü</w:t>
            </w:r>
          </w:p>
        </w:tc>
      </w:tr>
      <w:tr w:rsidR="00614EB9" w:rsidRPr="005845E0" w14:paraId="452C9732"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5845E0"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5845E0"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5845E0" w:rsidRDefault="00614EB9" w:rsidP="00B12729">
            <w:pPr>
              <w:ind w:left="-119" w:right="-18"/>
              <w:contextualSpacing/>
              <w:jc w:val="right"/>
              <w:rPr>
                <w:rFonts w:ascii="Arial" w:hAnsi="Arial" w:cs="Arial"/>
                <w:b/>
                <w:sz w:val="18"/>
                <w:szCs w:val="18"/>
              </w:rPr>
            </w:pPr>
            <w:r w:rsidRPr="005845E0">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5845E0" w:rsidRDefault="00614EB9" w:rsidP="00B12729">
            <w:pPr>
              <w:ind w:left="-105"/>
              <w:contextualSpacing/>
              <w:jc w:val="right"/>
              <w:rPr>
                <w:rFonts w:ascii="Arial" w:hAnsi="Arial" w:cs="Arial"/>
                <w:b/>
                <w:sz w:val="18"/>
                <w:szCs w:val="18"/>
              </w:rPr>
            </w:pPr>
            <w:r w:rsidRPr="005845E0">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5845E0" w:rsidRDefault="00614EB9" w:rsidP="00B12729">
            <w:pPr>
              <w:contextualSpacing/>
              <w:jc w:val="right"/>
              <w:rPr>
                <w:rFonts w:ascii="Arial" w:hAnsi="Arial" w:cs="Arial"/>
                <w:b/>
                <w:sz w:val="18"/>
                <w:szCs w:val="18"/>
              </w:rPr>
            </w:pPr>
            <w:r w:rsidRPr="005845E0">
              <w:rPr>
                <w:rFonts w:ascii="Arial" w:hAnsi="Arial" w:cs="Arial"/>
                <w:b/>
                <w:sz w:val="18"/>
                <w:szCs w:val="18"/>
              </w:rPr>
              <w:t>Cari Dönem</w:t>
            </w:r>
          </w:p>
        </w:tc>
      </w:tr>
      <w:tr w:rsidR="00614EB9" w:rsidRPr="005845E0" w14:paraId="4ED62298" w14:textId="77777777" w:rsidTr="00633D1A">
        <w:trPr>
          <w:trHeight w:val="113"/>
          <w:jc w:val="center"/>
        </w:trPr>
        <w:tc>
          <w:tcPr>
            <w:tcW w:w="218" w:type="pct"/>
            <w:tcBorders>
              <w:top w:val="single" w:sz="4" w:space="0" w:color="auto"/>
            </w:tcBorders>
            <w:shd w:val="clear" w:color="auto" w:fill="auto"/>
            <w:vAlign w:val="bottom"/>
          </w:tcPr>
          <w:p w14:paraId="5AB141B0" w14:textId="77777777" w:rsidR="00614EB9" w:rsidRPr="005845E0"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5845E0"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5845E0"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5845E0"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5845E0" w:rsidRDefault="00614EB9" w:rsidP="00B12729">
            <w:pPr>
              <w:contextualSpacing/>
              <w:jc w:val="right"/>
              <w:rPr>
                <w:rFonts w:ascii="Arial" w:hAnsi="Arial" w:cs="Arial"/>
                <w:b/>
                <w:sz w:val="18"/>
                <w:szCs w:val="18"/>
              </w:rPr>
            </w:pPr>
          </w:p>
        </w:tc>
      </w:tr>
      <w:tr w:rsidR="00CA3D72" w:rsidRPr="005845E0" w14:paraId="17EA9DD6" w14:textId="77777777" w:rsidTr="00FE33E9">
        <w:trPr>
          <w:trHeight w:val="113"/>
          <w:jc w:val="center"/>
        </w:trPr>
        <w:tc>
          <w:tcPr>
            <w:tcW w:w="218" w:type="pct"/>
            <w:shd w:val="clear" w:color="auto" w:fill="auto"/>
          </w:tcPr>
          <w:p w14:paraId="07F9F19F"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w:t>
            </w:r>
          </w:p>
        </w:tc>
        <w:tc>
          <w:tcPr>
            <w:tcW w:w="2550" w:type="pct"/>
            <w:shd w:val="clear" w:color="auto" w:fill="auto"/>
            <w:vAlign w:val="bottom"/>
          </w:tcPr>
          <w:p w14:paraId="1AB7276C" w14:textId="065AB7E8" w:rsidR="00CA3D72" w:rsidRPr="005845E0" w:rsidRDefault="00CA3D72" w:rsidP="00CA3D72">
            <w:pPr>
              <w:contextualSpacing/>
              <w:rPr>
                <w:rFonts w:ascii="Arial" w:hAnsi="Arial" w:cs="Arial"/>
                <w:sz w:val="18"/>
                <w:szCs w:val="18"/>
              </w:rPr>
            </w:pPr>
            <w:r w:rsidRPr="005845E0">
              <w:rPr>
                <w:rFonts w:ascii="Arial" w:hAnsi="Arial" w:cs="Arial"/>
                <w:sz w:val="18"/>
                <w:szCs w:val="18"/>
              </w:rPr>
              <w:t>Kredi riski (karşı taraf kredi riski hariç)</w:t>
            </w:r>
          </w:p>
        </w:tc>
        <w:tc>
          <w:tcPr>
            <w:tcW w:w="821" w:type="pct"/>
            <w:shd w:val="clear" w:color="auto" w:fill="auto"/>
            <w:vAlign w:val="bottom"/>
          </w:tcPr>
          <w:p w14:paraId="7F7018B9" w14:textId="4709B8FA" w:rsidR="00CA3D72" w:rsidRPr="005845E0" w:rsidRDefault="00CA3D72" w:rsidP="00CA3D72">
            <w:pPr>
              <w:jc w:val="right"/>
              <w:rPr>
                <w:rFonts w:ascii="Arial" w:hAnsi="Arial" w:cs="Arial"/>
                <w:sz w:val="18"/>
                <w:szCs w:val="18"/>
              </w:rPr>
            </w:pPr>
            <w:r w:rsidRPr="005845E0">
              <w:rPr>
                <w:rFonts w:ascii="Arial" w:hAnsi="Arial" w:cs="Arial"/>
                <w:sz w:val="18"/>
                <w:szCs w:val="18"/>
              </w:rPr>
              <w:t>79.183.530</w:t>
            </w:r>
          </w:p>
        </w:tc>
        <w:tc>
          <w:tcPr>
            <w:tcW w:w="639" w:type="pct"/>
            <w:shd w:val="clear" w:color="auto" w:fill="auto"/>
            <w:vAlign w:val="bottom"/>
          </w:tcPr>
          <w:p w14:paraId="0A715DC8" w14:textId="2F53B23E" w:rsidR="00CA3D72" w:rsidRPr="005845E0" w:rsidRDefault="00CA3D72" w:rsidP="00CA3D72">
            <w:pPr>
              <w:jc w:val="right"/>
              <w:rPr>
                <w:rFonts w:ascii="Arial" w:hAnsi="Arial" w:cs="Arial"/>
                <w:sz w:val="18"/>
                <w:szCs w:val="18"/>
              </w:rPr>
            </w:pPr>
            <w:r w:rsidRPr="005845E0">
              <w:rPr>
                <w:rFonts w:ascii="Arial" w:hAnsi="Arial" w:cs="Arial"/>
                <w:sz w:val="18"/>
                <w:szCs w:val="18"/>
              </w:rPr>
              <w:t>54.964.417</w:t>
            </w:r>
          </w:p>
        </w:tc>
        <w:tc>
          <w:tcPr>
            <w:tcW w:w="772" w:type="pct"/>
            <w:shd w:val="clear" w:color="auto" w:fill="auto"/>
            <w:vAlign w:val="bottom"/>
          </w:tcPr>
          <w:p w14:paraId="3A277CC6" w14:textId="788286CA" w:rsidR="00CA3D72" w:rsidRPr="005845E0" w:rsidRDefault="00CA3D72" w:rsidP="00CA3D72">
            <w:pPr>
              <w:jc w:val="right"/>
              <w:rPr>
                <w:rFonts w:ascii="Arial" w:hAnsi="Arial" w:cs="Arial"/>
                <w:sz w:val="18"/>
                <w:szCs w:val="18"/>
              </w:rPr>
            </w:pPr>
            <w:r w:rsidRPr="005845E0">
              <w:rPr>
                <w:rFonts w:ascii="Arial" w:hAnsi="Arial" w:cs="Arial"/>
                <w:sz w:val="18"/>
                <w:szCs w:val="18"/>
              </w:rPr>
              <w:t>6.334.682</w:t>
            </w:r>
          </w:p>
        </w:tc>
      </w:tr>
      <w:tr w:rsidR="00CA3D72" w:rsidRPr="005845E0" w14:paraId="37912D5A" w14:textId="77777777" w:rsidTr="00FE33E9">
        <w:trPr>
          <w:trHeight w:val="113"/>
          <w:jc w:val="center"/>
        </w:trPr>
        <w:tc>
          <w:tcPr>
            <w:tcW w:w="218" w:type="pct"/>
            <w:shd w:val="clear" w:color="auto" w:fill="auto"/>
          </w:tcPr>
          <w:p w14:paraId="1EB5CF6B"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w:t>
            </w:r>
          </w:p>
        </w:tc>
        <w:tc>
          <w:tcPr>
            <w:tcW w:w="2550" w:type="pct"/>
            <w:shd w:val="clear" w:color="auto" w:fill="auto"/>
            <w:vAlign w:val="bottom"/>
          </w:tcPr>
          <w:p w14:paraId="3FE309F2" w14:textId="08C832BC" w:rsidR="00CA3D72" w:rsidRPr="005845E0" w:rsidRDefault="00CA3D72" w:rsidP="00CA3D72">
            <w:pPr>
              <w:contextualSpacing/>
              <w:rPr>
                <w:rFonts w:ascii="Arial" w:hAnsi="Arial" w:cs="Arial"/>
                <w:sz w:val="18"/>
                <w:szCs w:val="18"/>
              </w:rPr>
            </w:pPr>
            <w:r w:rsidRPr="005845E0">
              <w:rPr>
                <w:rFonts w:ascii="Arial" w:hAnsi="Arial" w:cs="Arial"/>
                <w:sz w:val="18"/>
                <w:szCs w:val="18"/>
              </w:rPr>
              <w:t>Standart yaklaşım</w:t>
            </w:r>
          </w:p>
        </w:tc>
        <w:tc>
          <w:tcPr>
            <w:tcW w:w="821" w:type="pct"/>
            <w:shd w:val="clear" w:color="auto" w:fill="auto"/>
            <w:vAlign w:val="bottom"/>
          </w:tcPr>
          <w:p w14:paraId="04016D19" w14:textId="57834147" w:rsidR="00CA3D72" w:rsidRPr="005845E0" w:rsidRDefault="00CA3D72" w:rsidP="00CA3D72">
            <w:pPr>
              <w:jc w:val="right"/>
              <w:rPr>
                <w:rFonts w:ascii="Arial" w:hAnsi="Arial" w:cs="Arial"/>
                <w:sz w:val="18"/>
                <w:szCs w:val="18"/>
              </w:rPr>
            </w:pPr>
            <w:r w:rsidRPr="005845E0">
              <w:rPr>
                <w:rFonts w:ascii="Arial" w:hAnsi="Arial" w:cs="Arial"/>
                <w:sz w:val="18"/>
                <w:szCs w:val="18"/>
              </w:rPr>
              <w:t>79.183.530</w:t>
            </w:r>
          </w:p>
        </w:tc>
        <w:tc>
          <w:tcPr>
            <w:tcW w:w="639" w:type="pct"/>
            <w:shd w:val="clear" w:color="auto" w:fill="auto"/>
            <w:vAlign w:val="bottom"/>
          </w:tcPr>
          <w:p w14:paraId="45C305F0" w14:textId="0DA50F3D" w:rsidR="00CA3D72" w:rsidRPr="005845E0" w:rsidRDefault="00CA3D72" w:rsidP="00CA3D72">
            <w:pPr>
              <w:jc w:val="right"/>
              <w:rPr>
                <w:rFonts w:ascii="Arial" w:hAnsi="Arial" w:cs="Arial"/>
                <w:sz w:val="18"/>
                <w:szCs w:val="18"/>
              </w:rPr>
            </w:pPr>
            <w:r w:rsidRPr="005845E0">
              <w:rPr>
                <w:rFonts w:ascii="Arial" w:hAnsi="Arial" w:cs="Arial"/>
                <w:sz w:val="18"/>
                <w:szCs w:val="18"/>
              </w:rPr>
              <w:t>54.964.417</w:t>
            </w:r>
          </w:p>
        </w:tc>
        <w:tc>
          <w:tcPr>
            <w:tcW w:w="772" w:type="pct"/>
            <w:shd w:val="clear" w:color="auto" w:fill="auto"/>
            <w:vAlign w:val="bottom"/>
          </w:tcPr>
          <w:p w14:paraId="65C7A852" w14:textId="75846B8C" w:rsidR="00CA3D72" w:rsidRPr="005845E0" w:rsidRDefault="00CA3D72" w:rsidP="00CA3D72">
            <w:pPr>
              <w:jc w:val="right"/>
              <w:rPr>
                <w:rFonts w:ascii="Arial" w:hAnsi="Arial" w:cs="Arial"/>
                <w:sz w:val="18"/>
                <w:szCs w:val="18"/>
              </w:rPr>
            </w:pPr>
            <w:r w:rsidRPr="005845E0">
              <w:rPr>
                <w:rFonts w:ascii="Arial" w:hAnsi="Arial" w:cs="Arial"/>
                <w:sz w:val="18"/>
                <w:szCs w:val="18"/>
              </w:rPr>
              <w:t>6.334.682</w:t>
            </w:r>
          </w:p>
        </w:tc>
      </w:tr>
      <w:tr w:rsidR="00CA3D72" w:rsidRPr="005845E0" w14:paraId="11F55E86" w14:textId="77777777" w:rsidTr="00FE33E9">
        <w:trPr>
          <w:trHeight w:val="113"/>
          <w:jc w:val="center"/>
        </w:trPr>
        <w:tc>
          <w:tcPr>
            <w:tcW w:w="218" w:type="pct"/>
            <w:shd w:val="clear" w:color="auto" w:fill="auto"/>
          </w:tcPr>
          <w:p w14:paraId="5785AE2F" w14:textId="12E7CD17" w:rsidR="00CA3D72" w:rsidRPr="005845E0" w:rsidRDefault="00CA3D72" w:rsidP="00CA3D72">
            <w:pPr>
              <w:contextualSpacing/>
              <w:rPr>
                <w:rFonts w:ascii="Arial" w:hAnsi="Arial" w:cs="Arial"/>
                <w:sz w:val="18"/>
                <w:szCs w:val="18"/>
              </w:rPr>
            </w:pPr>
            <w:r w:rsidRPr="005845E0">
              <w:rPr>
                <w:rFonts w:ascii="Arial" w:hAnsi="Arial" w:cs="Arial"/>
                <w:sz w:val="18"/>
                <w:szCs w:val="18"/>
              </w:rPr>
              <w:t>3</w:t>
            </w:r>
          </w:p>
        </w:tc>
        <w:tc>
          <w:tcPr>
            <w:tcW w:w="2550" w:type="pct"/>
            <w:shd w:val="clear" w:color="auto" w:fill="auto"/>
            <w:vAlign w:val="bottom"/>
          </w:tcPr>
          <w:p w14:paraId="3E782EC5" w14:textId="0B72F461" w:rsidR="00CA3D72" w:rsidRPr="005845E0" w:rsidRDefault="00CA3D72" w:rsidP="00CA3D72">
            <w:pPr>
              <w:contextualSpacing/>
              <w:rPr>
                <w:rFonts w:ascii="Arial" w:hAnsi="Arial" w:cs="Arial"/>
                <w:sz w:val="18"/>
                <w:szCs w:val="18"/>
              </w:rPr>
            </w:pPr>
            <w:r w:rsidRPr="005845E0">
              <w:rPr>
                <w:rFonts w:ascii="Arial" w:hAnsi="Arial" w:cs="Arial"/>
                <w:sz w:val="18"/>
                <w:szCs w:val="18"/>
              </w:rPr>
              <w:t>İçsel derecelendirmeye dayalı yaklaşım</w:t>
            </w:r>
          </w:p>
        </w:tc>
        <w:tc>
          <w:tcPr>
            <w:tcW w:w="821" w:type="pct"/>
            <w:shd w:val="clear" w:color="auto" w:fill="auto"/>
            <w:vAlign w:val="bottom"/>
          </w:tcPr>
          <w:p w14:paraId="23A71269" w14:textId="5A64BA64"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5B7A0DA0" w14:textId="3181951F"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746997E7" w14:textId="3EE50D08"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52899584" w14:textId="77777777" w:rsidTr="00FE33E9">
        <w:trPr>
          <w:trHeight w:val="113"/>
          <w:jc w:val="center"/>
        </w:trPr>
        <w:tc>
          <w:tcPr>
            <w:tcW w:w="218" w:type="pct"/>
            <w:shd w:val="clear" w:color="auto" w:fill="auto"/>
          </w:tcPr>
          <w:p w14:paraId="0D37F9D9"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4</w:t>
            </w:r>
          </w:p>
        </w:tc>
        <w:tc>
          <w:tcPr>
            <w:tcW w:w="2550" w:type="pct"/>
            <w:shd w:val="clear" w:color="auto" w:fill="auto"/>
            <w:vAlign w:val="bottom"/>
          </w:tcPr>
          <w:p w14:paraId="3778B207" w14:textId="6757A9C3" w:rsidR="00CA3D72" w:rsidRPr="005845E0" w:rsidRDefault="00CA3D72" w:rsidP="00CA3D72">
            <w:pPr>
              <w:contextualSpacing/>
              <w:rPr>
                <w:rFonts w:ascii="Arial" w:hAnsi="Arial" w:cs="Arial"/>
                <w:sz w:val="18"/>
                <w:szCs w:val="18"/>
              </w:rPr>
            </w:pPr>
            <w:r w:rsidRPr="005845E0">
              <w:rPr>
                <w:rFonts w:ascii="Arial" w:hAnsi="Arial" w:cs="Arial"/>
                <w:sz w:val="18"/>
                <w:szCs w:val="18"/>
              </w:rPr>
              <w:t>Karşı taraf kredi riski</w:t>
            </w:r>
          </w:p>
        </w:tc>
        <w:tc>
          <w:tcPr>
            <w:tcW w:w="821" w:type="pct"/>
            <w:shd w:val="clear" w:color="auto" w:fill="auto"/>
            <w:vAlign w:val="bottom"/>
          </w:tcPr>
          <w:p w14:paraId="2C52993A" w14:textId="323D1BED" w:rsidR="00CA3D72" w:rsidRPr="005845E0" w:rsidRDefault="00CA3D72" w:rsidP="00CA3D72">
            <w:pPr>
              <w:jc w:val="right"/>
              <w:rPr>
                <w:rFonts w:ascii="Arial" w:hAnsi="Arial" w:cs="Arial"/>
                <w:sz w:val="18"/>
                <w:szCs w:val="18"/>
              </w:rPr>
            </w:pPr>
            <w:r w:rsidRPr="005845E0">
              <w:rPr>
                <w:rFonts w:ascii="Arial" w:hAnsi="Arial" w:cs="Arial"/>
                <w:sz w:val="18"/>
                <w:szCs w:val="18"/>
              </w:rPr>
              <w:t>385.679</w:t>
            </w:r>
          </w:p>
        </w:tc>
        <w:tc>
          <w:tcPr>
            <w:tcW w:w="639" w:type="pct"/>
            <w:shd w:val="clear" w:color="auto" w:fill="auto"/>
            <w:vAlign w:val="bottom"/>
          </w:tcPr>
          <w:p w14:paraId="77CD0203" w14:textId="5A776784" w:rsidR="00CA3D72" w:rsidRPr="005845E0" w:rsidRDefault="00CA3D72" w:rsidP="00CA3D72">
            <w:pPr>
              <w:jc w:val="right"/>
              <w:rPr>
                <w:rFonts w:ascii="Arial" w:hAnsi="Arial" w:cs="Arial"/>
                <w:sz w:val="18"/>
                <w:szCs w:val="18"/>
              </w:rPr>
            </w:pPr>
            <w:r w:rsidRPr="005845E0">
              <w:rPr>
                <w:rFonts w:ascii="Arial" w:hAnsi="Arial" w:cs="Arial"/>
                <w:sz w:val="18"/>
                <w:szCs w:val="18"/>
              </w:rPr>
              <w:t>77.419</w:t>
            </w:r>
          </w:p>
        </w:tc>
        <w:tc>
          <w:tcPr>
            <w:tcW w:w="772" w:type="pct"/>
            <w:shd w:val="clear" w:color="auto" w:fill="auto"/>
            <w:vAlign w:val="bottom"/>
          </w:tcPr>
          <w:p w14:paraId="0ED312EC" w14:textId="5A3465B0" w:rsidR="00CA3D72" w:rsidRPr="005845E0" w:rsidRDefault="00CA3D72" w:rsidP="00CA3D72">
            <w:pPr>
              <w:jc w:val="right"/>
              <w:rPr>
                <w:rFonts w:ascii="Arial" w:hAnsi="Arial" w:cs="Arial"/>
                <w:sz w:val="18"/>
                <w:szCs w:val="18"/>
              </w:rPr>
            </w:pPr>
            <w:r w:rsidRPr="005845E0">
              <w:rPr>
                <w:rFonts w:ascii="Arial" w:hAnsi="Arial" w:cs="Arial"/>
                <w:sz w:val="18"/>
                <w:szCs w:val="18"/>
              </w:rPr>
              <w:t>30.854</w:t>
            </w:r>
          </w:p>
        </w:tc>
      </w:tr>
      <w:tr w:rsidR="00CA3D72" w:rsidRPr="005845E0" w14:paraId="68BAC107" w14:textId="77777777" w:rsidTr="00FE33E9">
        <w:trPr>
          <w:trHeight w:val="113"/>
          <w:jc w:val="center"/>
        </w:trPr>
        <w:tc>
          <w:tcPr>
            <w:tcW w:w="218" w:type="pct"/>
            <w:shd w:val="clear" w:color="auto" w:fill="auto"/>
          </w:tcPr>
          <w:p w14:paraId="0339C21F"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5</w:t>
            </w:r>
          </w:p>
        </w:tc>
        <w:tc>
          <w:tcPr>
            <w:tcW w:w="2550" w:type="pct"/>
            <w:shd w:val="clear" w:color="auto" w:fill="auto"/>
            <w:vAlign w:val="bottom"/>
          </w:tcPr>
          <w:p w14:paraId="59D8D895" w14:textId="2FE14444" w:rsidR="00CA3D72" w:rsidRPr="005845E0" w:rsidRDefault="00CA3D72" w:rsidP="00CA3D72">
            <w:pPr>
              <w:contextualSpacing/>
              <w:rPr>
                <w:rFonts w:ascii="Arial" w:hAnsi="Arial" w:cs="Arial"/>
                <w:sz w:val="18"/>
                <w:szCs w:val="18"/>
              </w:rPr>
            </w:pPr>
            <w:r w:rsidRPr="005845E0">
              <w:rPr>
                <w:rFonts w:ascii="Arial" w:hAnsi="Arial" w:cs="Arial"/>
                <w:sz w:val="18"/>
                <w:szCs w:val="18"/>
              </w:rPr>
              <w:t>Karşı taraf kredi riski için standart yaklaşım</w:t>
            </w:r>
          </w:p>
        </w:tc>
        <w:tc>
          <w:tcPr>
            <w:tcW w:w="821" w:type="pct"/>
            <w:shd w:val="clear" w:color="auto" w:fill="auto"/>
            <w:vAlign w:val="bottom"/>
          </w:tcPr>
          <w:p w14:paraId="6EF9A43F" w14:textId="27B164AC" w:rsidR="00CA3D72" w:rsidRPr="005845E0" w:rsidRDefault="00CA3D72" w:rsidP="00CA3D72">
            <w:pPr>
              <w:jc w:val="right"/>
              <w:rPr>
                <w:rFonts w:ascii="Arial" w:hAnsi="Arial" w:cs="Arial"/>
                <w:sz w:val="18"/>
                <w:szCs w:val="18"/>
              </w:rPr>
            </w:pPr>
            <w:r w:rsidRPr="005845E0">
              <w:rPr>
                <w:rFonts w:ascii="Arial" w:hAnsi="Arial" w:cs="Arial"/>
                <w:sz w:val="18"/>
                <w:szCs w:val="18"/>
              </w:rPr>
              <w:t>385.679</w:t>
            </w:r>
          </w:p>
        </w:tc>
        <w:tc>
          <w:tcPr>
            <w:tcW w:w="639" w:type="pct"/>
            <w:shd w:val="clear" w:color="auto" w:fill="auto"/>
            <w:vAlign w:val="bottom"/>
          </w:tcPr>
          <w:p w14:paraId="7A1EE6BD" w14:textId="707E6B83" w:rsidR="00CA3D72" w:rsidRPr="005845E0" w:rsidRDefault="00CA3D72" w:rsidP="00CA3D72">
            <w:pPr>
              <w:jc w:val="right"/>
              <w:rPr>
                <w:rFonts w:ascii="Arial" w:hAnsi="Arial" w:cs="Arial"/>
                <w:sz w:val="18"/>
                <w:szCs w:val="18"/>
              </w:rPr>
            </w:pPr>
            <w:r w:rsidRPr="005845E0">
              <w:rPr>
                <w:rFonts w:ascii="Arial" w:hAnsi="Arial" w:cs="Arial"/>
                <w:sz w:val="18"/>
                <w:szCs w:val="18"/>
              </w:rPr>
              <w:t>77.419</w:t>
            </w:r>
          </w:p>
        </w:tc>
        <w:tc>
          <w:tcPr>
            <w:tcW w:w="772" w:type="pct"/>
            <w:shd w:val="clear" w:color="auto" w:fill="auto"/>
            <w:vAlign w:val="bottom"/>
          </w:tcPr>
          <w:p w14:paraId="0E86E98F" w14:textId="49891060" w:rsidR="00CA3D72" w:rsidRPr="005845E0" w:rsidRDefault="00CA3D72" w:rsidP="00CA3D72">
            <w:pPr>
              <w:jc w:val="right"/>
              <w:rPr>
                <w:rFonts w:ascii="Arial" w:hAnsi="Arial" w:cs="Arial"/>
                <w:sz w:val="18"/>
                <w:szCs w:val="18"/>
              </w:rPr>
            </w:pPr>
            <w:r w:rsidRPr="005845E0">
              <w:rPr>
                <w:rFonts w:ascii="Arial" w:hAnsi="Arial" w:cs="Arial"/>
                <w:sz w:val="18"/>
                <w:szCs w:val="18"/>
              </w:rPr>
              <w:t>30.854</w:t>
            </w:r>
          </w:p>
        </w:tc>
      </w:tr>
      <w:tr w:rsidR="00CA3D72" w:rsidRPr="005845E0" w14:paraId="7C13EDC4" w14:textId="77777777" w:rsidTr="00FE33E9">
        <w:trPr>
          <w:trHeight w:val="113"/>
          <w:jc w:val="center"/>
        </w:trPr>
        <w:tc>
          <w:tcPr>
            <w:tcW w:w="218" w:type="pct"/>
            <w:shd w:val="clear" w:color="auto" w:fill="auto"/>
          </w:tcPr>
          <w:p w14:paraId="5F8C1E94"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6</w:t>
            </w:r>
          </w:p>
        </w:tc>
        <w:tc>
          <w:tcPr>
            <w:tcW w:w="2550" w:type="pct"/>
            <w:shd w:val="clear" w:color="auto" w:fill="auto"/>
            <w:vAlign w:val="bottom"/>
          </w:tcPr>
          <w:p w14:paraId="1D7E0955" w14:textId="7DFDEF78" w:rsidR="00CA3D72" w:rsidRPr="005845E0" w:rsidRDefault="00CA3D72" w:rsidP="00CA3D72">
            <w:pPr>
              <w:contextualSpacing/>
              <w:rPr>
                <w:rFonts w:ascii="Arial" w:hAnsi="Arial" w:cs="Arial"/>
                <w:sz w:val="18"/>
                <w:szCs w:val="18"/>
              </w:rPr>
            </w:pPr>
            <w:r w:rsidRPr="005845E0">
              <w:rPr>
                <w:rFonts w:ascii="Arial" w:hAnsi="Arial" w:cs="Arial"/>
                <w:sz w:val="18"/>
                <w:szCs w:val="18"/>
              </w:rPr>
              <w:t>İçsel model yöntemi</w:t>
            </w:r>
          </w:p>
        </w:tc>
        <w:tc>
          <w:tcPr>
            <w:tcW w:w="821" w:type="pct"/>
            <w:shd w:val="clear" w:color="auto" w:fill="auto"/>
            <w:vAlign w:val="bottom"/>
          </w:tcPr>
          <w:p w14:paraId="0738B522" w14:textId="5B8B03DA"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2589961F" w14:textId="7AF3F3F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2A50E2A7" w14:textId="56FB6462"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071284B0" w14:textId="77777777" w:rsidTr="00FE33E9">
        <w:trPr>
          <w:trHeight w:val="113"/>
          <w:jc w:val="center"/>
        </w:trPr>
        <w:tc>
          <w:tcPr>
            <w:tcW w:w="218" w:type="pct"/>
            <w:shd w:val="clear" w:color="auto" w:fill="auto"/>
          </w:tcPr>
          <w:p w14:paraId="239574E3"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7</w:t>
            </w:r>
          </w:p>
        </w:tc>
        <w:tc>
          <w:tcPr>
            <w:tcW w:w="2550" w:type="pct"/>
            <w:shd w:val="clear" w:color="auto" w:fill="auto"/>
            <w:vAlign w:val="bottom"/>
          </w:tcPr>
          <w:p w14:paraId="37B1E588" w14:textId="4753E4E8" w:rsidR="00CA3D72" w:rsidRPr="005845E0" w:rsidRDefault="00CA3D72" w:rsidP="00CA3D72">
            <w:pPr>
              <w:contextualSpacing/>
              <w:rPr>
                <w:rFonts w:ascii="Arial" w:hAnsi="Arial" w:cs="Arial"/>
                <w:sz w:val="18"/>
                <w:szCs w:val="18"/>
              </w:rPr>
            </w:pPr>
            <w:r w:rsidRPr="005845E0">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0E19A22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50DF1C1A" w14:textId="0EEAB4DB"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1A45E944" w14:textId="089FEBFE"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71B37E90" w14:textId="77777777" w:rsidTr="00FE33E9">
        <w:trPr>
          <w:trHeight w:val="113"/>
          <w:jc w:val="center"/>
        </w:trPr>
        <w:tc>
          <w:tcPr>
            <w:tcW w:w="218" w:type="pct"/>
            <w:shd w:val="clear" w:color="auto" w:fill="auto"/>
          </w:tcPr>
          <w:p w14:paraId="6C790324"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8</w:t>
            </w:r>
          </w:p>
        </w:tc>
        <w:tc>
          <w:tcPr>
            <w:tcW w:w="2550" w:type="pct"/>
            <w:shd w:val="clear" w:color="auto" w:fill="auto"/>
            <w:vAlign w:val="bottom"/>
          </w:tcPr>
          <w:p w14:paraId="797A668C" w14:textId="17ADD053" w:rsidR="00CA3D72" w:rsidRPr="005845E0" w:rsidRDefault="00CA3D72" w:rsidP="00CA3D72">
            <w:pPr>
              <w:contextualSpacing/>
              <w:rPr>
                <w:rFonts w:ascii="Arial" w:hAnsi="Arial" w:cs="Arial"/>
                <w:sz w:val="18"/>
                <w:szCs w:val="18"/>
              </w:rPr>
            </w:pPr>
            <w:r w:rsidRPr="005845E0">
              <w:rPr>
                <w:rFonts w:ascii="Arial" w:hAnsi="Arial" w:cs="Arial"/>
                <w:sz w:val="18"/>
                <w:szCs w:val="18"/>
              </w:rPr>
              <w:t>KYK’ya yapılan yatırımlar-içerik yöntemi</w:t>
            </w:r>
          </w:p>
        </w:tc>
        <w:tc>
          <w:tcPr>
            <w:tcW w:w="821" w:type="pct"/>
            <w:shd w:val="clear" w:color="auto" w:fill="auto"/>
            <w:vAlign w:val="bottom"/>
          </w:tcPr>
          <w:p w14:paraId="67BD0D68" w14:textId="3152E925"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5AB8350F" w14:textId="738EB611"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67D857F7" w14:textId="1D537B40"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17E8299A" w14:textId="77777777" w:rsidTr="00FE33E9">
        <w:trPr>
          <w:trHeight w:val="113"/>
          <w:jc w:val="center"/>
        </w:trPr>
        <w:tc>
          <w:tcPr>
            <w:tcW w:w="218" w:type="pct"/>
            <w:shd w:val="clear" w:color="auto" w:fill="auto"/>
          </w:tcPr>
          <w:p w14:paraId="0E0B405E"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9</w:t>
            </w:r>
          </w:p>
        </w:tc>
        <w:tc>
          <w:tcPr>
            <w:tcW w:w="2550" w:type="pct"/>
            <w:shd w:val="clear" w:color="auto" w:fill="auto"/>
            <w:vAlign w:val="bottom"/>
          </w:tcPr>
          <w:p w14:paraId="60B118E8" w14:textId="4CF345F2" w:rsidR="00CA3D72" w:rsidRPr="005845E0" w:rsidRDefault="00CA3D72" w:rsidP="00CA3D72">
            <w:pPr>
              <w:contextualSpacing/>
              <w:rPr>
                <w:rFonts w:ascii="Arial" w:hAnsi="Arial" w:cs="Arial"/>
                <w:sz w:val="18"/>
                <w:szCs w:val="18"/>
              </w:rPr>
            </w:pPr>
            <w:r w:rsidRPr="005845E0">
              <w:rPr>
                <w:rFonts w:ascii="Arial" w:hAnsi="Arial" w:cs="Arial"/>
                <w:sz w:val="18"/>
                <w:szCs w:val="18"/>
              </w:rPr>
              <w:t xml:space="preserve">KYK’ya yapılan yatırımlar-izahname yöntemi </w:t>
            </w:r>
          </w:p>
        </w:tc>
        <w:tc>
          <w:tcPr>
            <w:tcW w:w="821" w:type="pct"/>
            <w:shd w:val="clear" w:color="auto" w:fill="auto"/>
            <w:vAlign w:val="bottom"/>
          </w:tcPr>
          <w:p w14:paraId="0515766B" w14:textId="305B71F0"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236C9D32" w14:textId="04BD9C12"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18D75518" w14:textId="5319C683"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654E0AB6" w14:textId="77777777" w:rsidTr="00FE33E9">
        <w:trPr>
          <w:trHeight w:val="113"/>
          <w:jc w:val="center"/>
        </w:trPr>
        <w:tc>
          <w:tcPr>
            <w:tcW w:w="218" w:type="pct"/>
            <w:shd w:val="clear" w:color="auto" w:fill="auto"/>
          </w:tcPr>
          <w:p w14:paraId="4090AF0B"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10</w:t>
            </w:r>
          </w:p>
        </w:tc>
        <w:tc>
          <w:tcPr>
            <w:tcW w:w="2550" w:type="pct"/>
            <w:shd w:val="clear" w:color="auto" w:fill="auto"/>
            <w:vAlign w:val="bottom"/>
          </w:tcPr>
          <w:p w14:paraId="09981862" w14:textId="48D6AD0B" w:rsidR="00CA3D72" w:rsidRPr="005845E0" w:rsidRDefault="00CA3D72" w:rsidP="00CA3D72">
            <w:pPr>
              <w:contextualSpacing/>
              <w:rPr>
                <w:rFonts w:ascii="Arial" w:hAnsi="Arial" w:cs="Arial"/>
                <w:sz w:val="18"/>
                <w:szCs w:val="18"/>
              </w:rPr>
            </w:pPr>
            <w:r w:rsidRPr="005845E0">
              <w:rPr>
                <w:rFonts w:ascii="Arial" w:hAnsi="Arial" w:cs="Arial"/>
                <w:sz w:val="18"/>
                <w:szCs w:val="18"/>
              </w:rPr>
              <w:t xml:space="preserve">KYK’ya yapılan yatırımlar-%1250 risk ağırlığı yöntemi </w:t>
            </w:r>
          </w:p>
        </w:tc>
        <w:tc>
          <w:tcPr>
            <w:tcW w:w="821" w:type="pct"/>
            <w:shd w:val="clear" w:color="auto" w:fill="auto"/>
            <w:vAlign w:val="bottom"/>
          </w:tcPr>
          <w:p w14:paraId="2AEC23D8" w14:textId="47BBFC76"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4027F0CF" w14:textId="1DF46B5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574DF8C9" w14:textId="15DF7AF4"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271DF103" w14:textId="77777777" w:rsidTr="00FE33E9">
        <w:trPr>
          <w:trHeight w:val="113"/>
          <w:jc w:val="center"/>
        </w:trPr>
        <w:tc>
          <w:tcPr>
            <w:tcW w:w="218" w:type="pct"/>
            <w:shd w:val="clear" w:color="auto" w:fill="auto"/>
          </w:tcPr>
          <w:p w14:paraId="7DFDE432"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11</w:t>
            </w:r>
          </w:p>
        </w:tc>
        <w:tc>
          <w:tcPr>
            <w:tcW w:w="2550" w:type="pct"/>
            <w:shd w:val="clear" w:color="auto" w:fill="auto"/>
            <w:vAlign w:val="bottom"/>
          </w:tcPr>
          <w:p w14:paraId="10284A94" w14:textId="57D3F870" w:rsidR="00CA3D72" w:rsidRPr="005845E0" w:rsidRDefault="00CA3D72" w:rsidP="00CA3D72">
            <w:pPr>
              <w:contextualSpacing/>
              <w:rPr>
                <w:rFonts w:ascii="Arial" w:hAnsi="Arial" w:cs="Arial"/>
                <w:sz w:val="18"/>
                <w:szCs w:val="18"/>
              </w:rPr>
            </w:pPr>
            <w:r w:rsidRPr="005845E0">
              <w:rPr>
                <w:rFonts w:ascii="Arial" w:hAnsi="Arial" w:cs="Arial"/>
                <w:sz w:val="18"/>
                <w:szCs w:val="18"/>
              </w:rPr>
              <w:t>Takas riski</w:t>
            </w:r>
          </w:p>
        </w:tc>
        <w:tc>
          <w:tcPr>
            <w:tcW w:w="821" w:type="pct"/>
            <w:shd w:val="clear" w:color="auto" w:fill="auto"/>
            <w:vAlign w:val="bottom"/>
          </w:tcPr>
          <w:p w14:paraId="74C1BF58" w14:textId="7E4F6F45"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47D679EC" w14:textId="0BC16B56"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0A101C64" w14:textId="1946A008"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2A4B4B13" w14:textId="77777777" w:rsidTr="00FE33E9">
        <w:trPr>
          <w:trHeight w:val="113"/>
          <w:jc w:val="center"/>
        </w:trPr>
        <w:tc>
          <w:tcPr>
            <w:tcW w:w="218" w:type="pct"/>
            <w:shd w:val="clear" w:color="auto" w:fill="auto"/>
          </w:tcPr>
          <w:p w14:paraId="42B3BAE9"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12</w:t>
            </w:r>
          </w:p>
        </w:tc>
        <w:tc>
          <w:tcPr>
            <w:tcW w:w="2550" w:type="pct"/>
            <w:shd w:val="clear" w:color="auto" w:fill="auto"/>
            <w:vAlign w:val="bottom"/>
          </w:tcPr>
          <w:p w14:paraId="041646AD" w14:textId="59733C50" w:rsidR="00CA3D72" w:rsidRPr="005845E0" w:rsidRDefault="00CA3D72" w:rsidP="00CA3D72">
            <w:pPr>
              <w:contextualSpacing/>
              <w:rPr>
                <w:rFonts w:ascii="Arial" w:hAnsi="Arial" w:cs="Arial"/>
                <w:sz w:val="18"/>
                <w:szCs w:val="18"/>
              </w:rPr>
            </w:pPr>
            <w:r w:rsidRPr="005845E0">
              <w:rPr>
                <w:rFonts w:ascii="Arial" w:hAnsi="Arial" w:cs="Arial"/>
                <w:sz w:val="18"/>
                <w:szCs w:val="18"/>
              </w:rPr>
              <w:t>Bankacılık hesaplarındaki menkul kıymetleştirme pozisyonları</w:t>
            </w:r>
          </w:p>
        </w:tc>
        <w:tc>
          <w:tcPr>
            <w:tcW w:w="821" w:type="pct"/>
            <w:shd w:val="clear" w:color="auto" w:fill="auto"/>
            <w:vAlign w:val="bottom"/>
          </w:tcPr>
          <w:p w14:paraId="65A22001" w14:textId="5BEE0EA0"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17B2B94E" w14:textId="51BB7C8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3E7BB13D" w14:textId="7AEB2443"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6C321B66" w14:textId="77777777" w:rsidTr="00FE33E9">
        <w:trPr>
          <w:trHeight w:val="113"/>
          <w:jc w:val="center"/>
        </w:trPr>
        <w:tc>
          <w:tcPr>
            <w:tcW w:w="218" w:type="pct"/>
            <w:shd w:val="clear" w:color="auto" w:fill="auto"/>
          </w:tcPr>
          <w:p w14:paraId="258BF08B"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13</w:t>
            </w:r>
          </w:p>
        </w:tc>
        <w:tc>
          <w:tcPr>
            <w:tcW w:w="2550" w:type="pct"/>
            <w:shd w:val="clear" w:color="auto" w:fill="auto"/>
            <w:vAlign w:val="bottom"/>
          </w:tcPr>
          <w:p w14:paraId="0497D9C5" w14:textId="3820AE2C" w:rsidR="00CA3D72" w:rsidRPr="005845E0" w:rsidRDefault="00CA3D72" w:rsidP="00CA3D72">
            <w:pPr>
              <w:contextualSpacing/>
              <w:rPr>
                <w:rFonts w:ascii="Arial" w:hAnsi="Arial" w:cs="Arial"/>
                <w:sz w:val="18"/>
                <w:szCs w:val="18"/>
              </w:rPr>
            </w:pPr>
            <w:r w:rsidRPr="005845E0">
              <w:rPr>
                <w:rFonts w:ascii="Arial" w:hAnsi="Arial" w:cs="Arial"/>
                <w:sz w:val="18"/>
                <w:szCs w:val="18"/>
              </w:rPr>
              <w:t xml:space="preserve">İDD derecelendirmeye dayalı yaklaşım </w:t>
            </w:r>
          </w:p>
        </w:tc>
        <w:tc>
          <w:tcPr>
            <w:tcW w:w="821" w:type="pct"/>
            <w:shd w:val="clear" w:color="auto" w:fill="auto"/>
            <w:vAlign w:val="bottom"/>
          </w:tcPr>
          <w:p w14:paraId="508A02CD" w14:textId="52E55236"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599A6111" w14:textId="1E1774B0"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128AA6EA" w14:textId="45566AD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136DC01B" w14:textId="77777777" w:rsidTr="00FE33E9">
        <w:trPr>
          <w:trHeight w:val="113"/>
          <w:jc w:val="center"/>
        </w:trPr>
        <w:tc>
          <w:tcPr>
            <w:tcW w:w="218" w:type="pct"/>
            <w:shd w:val="clear" w:color="auto" w:fill="auto"/>
          </w:tcPr>
          <w:p w14:paraId="59520154"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14</w:t>
            </w:r>
          </w:p>
        </w:tc>
        <w:tc>
          <w:tcPr>
            <w:tcW w:w="2550" w:type="pct"/>
            <w:shd w:val="clear" w:color="auto" w:fill="auto"/>
            <w:vAlign w:val="bottom"/>
          </w:tcPr>
          <w:p w14:paraId="3A09D54C" w14:textId="595D4D19" w:rsidR="00CA3D72" w:rsidRPr="005845E0" w:rsidRDefault="00CA3D72" w:rsidP="00CA3D72">
            <w:pPr>
              <w:contextualSpacing/>
              <w:rPr>
                <w:rFonts w:ascii="Arial" w:hAnsi="Arial" w:cs="Arial"/>
                <w:sz w:val="18"/>
                <w:szCs w:val="18"/>
              </w:rPr>
            </w:pPr>
            <w:r w:rsidRPr="005845E0">
              <w:rPr>
                <w:rFonts w:ascii="Arial" w:hAnsi="Arial" w:cs="Arial"/>
                <w:sz w:val="18"/>
                <w:szCs w:val="18"/>
              </w:rPr>
              <w:t>İDD denetim otoritesi formülü yaklaşımı</w:t>
            </w:r>
          </w:p>
        </w:tc>
        <w:tc>
          <w:tcPr>
            <w:tcW w:w="821" w:type="pct"/>
            <w:shd w:val="clear" w:color="auto" w:fill="auto"/>
            <w:vAlign w:val="bottom"/>
          </w:tcPr>
          <w:p w14:paraId="2648A006" w14:textId="7D0F29A5"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4B2FD0BC" w14:textId="09A08ADA"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04678BE0" w14:textId="40F73E7E"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20765AC7" w14:textId="77777777" w:rsidTr="00FE33E9">
        <w:trPr>
          <w:trHeight w:val="113"/>
          <w:jc w:val="center"/>
        </w:trPr>
        <w:tc>
          <w:tcPr>
            <w:tcW w:w="218" w:type="pct"/>
            <w:shd w:val="clear" w:color="auto" w:fill="auto"/>
          </w:tcPr>
          <w:p w14:paraId="746F9A55"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15</w:t>
            </w:r>
          </w:p>
        </w:tc>
        <w:tc>
          <w:tcPr>
            <w:tcW w:w="2550" w:type="pct"/>
            <w:shd w:val="clear" w:color="auto" w:fill="auto"/>
            <w:vAlign w:val="bottom"/>
          </w:tcPr>
          <w:p w14:paraId="78809680" w14:textId="66DED106" w:rsidR="00CA3D72" w:rsidRPr="005845E0" w:rsidRDefault="00CA3D72" w:rsidP="00CA3D72">
            <w:pPr>
              <w:contextualSpacing/>
              <w:rPr>
                <w:rFonts w:ascii="Arial" w:hAnsi="Arial" w:cs="Arial"/>
                <w:sz w:val="18"/>
                <w:szCs w:val="18"/>
              </w:rPr>
            </w:pPr>
            <w:r w:rsidRPr="005845E0">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79C8A4E4"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3396B92C" w14:textId="1751E61B"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384A9657" w14:textId="4BF36314"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34981E60" w14:textId="77777777" w:rsidTr="00FE33E9">
        <w:trPr>
          <w:trHeight w:val="113"/>
          <w:jc w:val="center"/>
        </w:trPr>
        <w:tc>
          <w:tcPr>
            <w:tcW w:w="218" w:type="pct"/>
            <w:shd w:val="clear" w:color="auto" w:fill="auto"/>
          </w:tcPr>
          <w:p w14:paraId="77854F98"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16</w:t>
            </w:r>
          </w:p>
        </w:tc>
        <w:tc>
          <w:tcPr>
            <w:tcW w:w="2550" w:type="pct"/>
            <w:shd w:val="clear" w:color="auto" w:fill="auto"/>
            <w:vAlign w:val="bottom"/>
          </w:tcPr>
          <w:p w14:paraId="504B691D" w14:textId="30E4C6CC" w:rsidR="00CA3D72" w:rsidRPr="005845E0" w:rsidRDefault="00CA3D72" w:rsidP="00CA3D72">
            <w:pPr>
              <w:contextualSpacing/>
              <w:rPr>
                <w:rFonts w:ascii="Arial" w:hAnsi="Arial" w:cs="Arial"/>
                <w:sz w:val="18"/>
                <w:szCs w:val="18"/>
              </w:rPr>
            </w:pPr>
            <w:r w:rsidRPr="005845E0">
              <w:rPr>
                <w:rFonts w:ascii="Arial" w:hAnsi="Arial" w:cs="Arial"/>
                <w:sz w:val="18"/>
                <w:szCs w:val="18"/>
              </w:rPr>
              <w:t>Piyasa riski</w:t>
            </w:r>
          </w:p>
        </w:tc>
        <w:tc>
          <w:tcPr>
            <w:tcW w:w="821" w:type="pct"/>
            <w:shd w:val="clear" w:color="auto" w:fill="auto"/>
            <w:vAlign w:val="bottom"/>
          </w:tcPr>
          <w:p w14:paraId="780C50C7" w14:textId="7C54A9A7" w:rsidR="00CA3D72" w:rsidRPr="005845E0" w:rsidRDefault="00CA3D72" w:rsidP="00CA3D72">
            <w:pPr>
              <w:jc w:val="right"/>
              <w:rPr>
                <w:rFonts w:ascii="Arial" w:hAnsi="Arial" w:cs="Arial"/>
                <w:sz w:val="18"/>
                <w:szCs w:val="18"/>
              </w:rPr>
            </w:pPr>
            <w:r w:rsidRPr="005845E0">
              <w:rPr>
                <w:rFonts w:ascii="Arial" w:hAnsi="Arial" w:cs="Arial"/>
                <w:sz w:val="18"/>
                <w:szCs w:val="18"/>
              </w:rPr>
              <w:t>14.629.329</w:t>
            </w:r>
          </w:p>
        </w:tc>
        <w:tc>
          <w:tcPr>
            <w:tcW w:w="639" w:type="pct"/>
            <w:shd w:val="clear" w:color="auto" w:fill="auto"/>
            <w:vAlign w:val="bottom"/>
          </w:tcPr>
          <w:p w14:paraId="0B83DAEE" w14:textId="54762C71" w:rsidR="00CA3D72" w:rsidRPr="005845E0" w:rsidRDefault="00CA3D72" w:rsidP="00CA3D72">
            <w:pPr>
              <w:jc w:val="right"/>
              <w:rPr>
                <w:rFonts w:ascii="Arial" w:hAnsi="Arial" w:cs="Arial"/>
                <w:sz w:val="18"/>
                <w:szCs w:val="18"/>
              </w:rPr>
            </w:pPr>
            <w:r w:rsidRPr="005845E0">
              <w:rPr>
                <w:rFonts w:ascii="Arial" w:hAnsi="Arial" w:cs="Arial"/>
                <w:sz w:val="18"/>
                <w:szCs w:val="18"/>
              </w:rPr>
              <w:t>10.918.458</w:t>
            </w:r>
          </w:p>
        </w:tc>
        <w:tc>
          <w:tcPr>
            <w:tcW w:w="772" w:type="pct"/>
            <w:shd w:val="clear" w:color="auto" w:fill="auto"/>
            <w:vAlign w:val="bottom"/>
          </w:tcPr>
          <w:p w14:paraId="5C72A105" w14:textId="4739AADE" w:rsidR="00CA3D72" w:rsidRPr="005845E0" w:rsidRDefault="00CA3D72" w:rsidP="00CA3D72">
            <w:pPr>
              <w:jc w:val="right"/>
              <w:rPr>
                <w:rFonts w:ascii="Arial" w:hAnsi="Arial" w:cs="Arial"/>
                <w:sz w:val="18"/>
                <w:szCs w:val="18"/>
              </w:rPr>
            </w:pPr>
            <w:r w:rsidRPr="005845E0">
              <w:rPr>
                <w:rFonts w:ascii="Arial" w:hAnsi="Arial" w:cs="Arial"/>
                <w:sz w:val="18"/>
                <w:szCs w:val="18"/>
              </w:rPr>
              <w:t>1.170.346</w:t>
            </w:r>
          </w:p>
        </w:tc>
      </w:tr>
      <w:tr w:rsidR="00CA3D72" w:rsidRPr="005845E0" w14:paraId="79FD7873" w14:textId="77777777" w:rsidTr="00FE33E9">
        <w:trPr>
          <w:trHeight w:val="113"/>
          <w:jc w:val="center"/>
        </w:trPr>
        <w:tc>
          <w:tcPr>
            <w:tcW w:w="218" w:type="pct"/>
            <w:shd w:val="clear" w:color="auto" w:fill="auto"/>
          </w:tcPr>
          <w:p w14:paraId="4AD20F62"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17</w:t>
            </w:r>
          </w:p>
        </w:tc>
        <w:tc>
          <w:tcPr>
            <w:tcW w:w="2550" w:type="pct"/>
            <w:shd w:val="clear" w:color="auto" w:fill="auto"/>
            <w:vAlign w:val="bottom"/>
          </w:tcPr>
          <w:p w14:paraId="77A4F984" w14:textId="6BDAFCA9" w:rsidR="00CA3D72" w:rsidRPr="005845E0" w:rsidRDefault="00CA3D72" w:rsidP="00CA3D72">
            <w:pPr>
              <w:contextualSpacing/>
              <w:rPr>
                <w:rFonts w:ascii="Arial" w:hAnsi="Arial" w:cs="Arial"/>
                <w:sz w:val="18"/>
                <w:szCs w:val="18"/>
              </w:rPr>
            </w:pPr>
            <w:r w:rsidRPr="005845E0">
              <w:rPr>
                <w:rFonts w:ascii="Arial" w:hAnsi="Arial" w:cs="Arial"/>
                <w:sz w:val="18"/>
                <w:szCs w:val="18"/>
              </w:rPr>
              <w:t>Standart yaklaşım</w:t>
            </w:r>
          </w:p>
        </w:tc>
        <w:tc>
          <w:tcPr>
            <w:tcW w:w="821" w:type="pct"/>
            <w:shd w:val="clear" w:color="auto" w:fill="auto"/>
            <w:vAlign w:val="bottom"/>
          </w:tcPr>
          <w:p w14:paraId="0F0531C5" w14:textId="268D5F0F" w:rsidR="00CA3D72" w:rsidRPr="005845E0" w:rsidRDefault="00CA3D72" w:rsidP="00CA3D72">
            <w:pPr>
              <w:jc w:val="right"/>
              <w:rPr>
                <w:rFonts w:ascii="Arial" w:hAnsi="Arial" w:cs="Arial"/>
                <w:sz w:val="18"/>
                <w:szCs w:val="18"/>
              </w:rPr>
            </w:pPr>
            <w:r w:rsidRPr="005845E0">
              <w:rPr>
                <w:rFonts w:ascii="Arial" w:hAnsi="Arial" w:cs="Arial"/>
                <w:sz w:val="18"/>
                <w:szCs w:val="18"/>
              </w:rPr>
              <w:t>14.629.329</w:t>
            </w:r>
          </w:p>
        </w:tc>
        <w:tc>
          <w:tcPr>
            <w:tcW w:w="639" w:type="pct"/>
            <w:shd w:val="clear" w:color="auto" w:fill="auto"/>
            <w:vAlign w:val="bottom"/>
          </w:tcPr>
          <w:p w14:paraId="55530CEF" w14:textId="31F6B9DC" w:rsidR="00CA3D72" w:rsidRPr="005845E0" w:rsidRDefault="00CA3D72" w:rsidP="00CA3D72">
            <w:pPr>
              <w:jc w:val="right"/>
              <w:rPr>
                <w:rFonts w:ascii="Arial" w:hAnsi="Arial" w:cs="Arial"/>
                <w:sz w:val="18"/>
                <w:szCs w:val="18"/>
              </w:rPr>
            </w:pPr>
            <w:r w:rsidRPr="005845E0">
              <w:rPr>
                <w:rFonts w:ascii="Arial" w:hAnsi="Arial" w:cs="Arial"/>
                <w:sz w:val="18"/>
                <w:szCs w:val="18"/>
              </w:rPr>
              <w:t>10.918.458</w:t>
            </w:r>
          </w:p>
        </w:tc>
        <w:tc>
          <w:tcPr>
            <w:tcW w:w="772" w:type="pct"/>
            <w:shd w:val="clear" w:color="auto" w:fill="auto"/>
            <w:vAlign w:val="bottom"/>
          </w:tcPr>
          <w:p w14:paraId="6E2419C4" w14:textId="2CA340BC" w:rsidR="00CA3D72" w:rsidRPr="005845E0" w:rsidRDefault="00CA3D72" w:rsidP="00CA3D72">
            <w:pPr>
              <w:jc w:val="right"/>
              <w:rPr>
                <w:rFonts w:ascii="Arial" w:hAnsi="Arial" w:cs="Arial"/>
                <w:sz w:val="18"/>
                <w:szCs w:val="18"/>
              </w:rPr>
            </w:pPr>
            <w:r w:rsidRPr="005845E0">
              <w:rPr>
                <w:rFonts w:ascii="Arial" w:hAnsi="Arial" w:cs="Arial"/>
                <w:sz w:val="18"/>
                <w:szCs w:val="18"/>
              </w:rPr>
              <w:t>1.170.346</w:t>
            </w:r>
          </w:p>
        </w:tc>
      </w:tr>
      <w:tr w:rsidR="00CA3D72" w:rsidRPr="005845E0" w14:paraId="23978905" w14:textId="77777777" w:rsidTr="00FE33E9">
        <w:trPr>
          <w:trHeight w:val="113"/>
          <w:jc w:val="center"/>
        </w:trPr>
        <w:tc>
          <w:tcPr>
            <w:tcW w:w="218" w:type="pct"/>
            <w:shd w:val="clear" w:color="auto" w:fill="auto"/>
          </w:tcPr>
          <w:p w14:paraId="0C02C48C"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18</w:t>
            </w:r>
          </w:p>
        </w:tc>
        <w:tc>
          <w:tcPr>
            <w:tcW w:w="2550" w:type="pct"/>
            <w:shd w:val="clear" w:color="auto" w:fill="auto"/>
            <w:vAlign w:val="bottom"/>
          </w:tcPr>
          <w:p w14:paraId="613AF092" w14:textId="0352F0E4" w:rsidR="00CA3D72" w:rsidRPr="005845E0" w:rsidRDefault="00CA3D72" w:rsidP="00CA3D72">
            <w:pPr>
              <w:contextualSpacing/>
              <w:rPr>
                <w:rFonts w:ascii="Arial" w:hAnsi="Arial" w:cs="Arial"/>
                <w:sz w:val="18"/>
                <w:szCs w:val="18"/>
              </w:rPr>
            </w:pPr>
            <w:r w:rsidRPr="005845E0">
              <w:rPr>
                <w:rFonts w:ascii="Arial" w:hAnsi="Arial" w:cs="Arial"/>
                <w:sz w:val="18"/>
                <w:szCs w:val="18"/>
              </w:rPr>
              <w:t>İçsel model yaklaşımları</w:t>
            </w:r>
          </w:p>
        </w:tc>
        <w:tc>
          <w:tcPr>
            <w:tcW w:w="821" w:type="pct"/>
            <w:shd w:val="clear" w:color="auto" w:fill="auto"/>
            <w:vAlign w:val="bottom"/>
          </w:tcPr>
          <w:p w14:paraId="2D2BF658" w14:textId="5ED24659"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0A9657A0" w14:textId="428923A1"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44AC5DCE" w14:textId="0E24D552"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745AA535" w14:textId="77777777" w:rsidTr="00FE33E9">
        <w:trPr>
          <w:trHeight w:val="113"/>
          <w:jc w:val="center"/>
        </w:trPr>
        <w:tc>
          <w:tcPr>
            <w:tcW w:w="218" w:type="pct"/>
            <w:shd w:val="clear" w:color="auto" w:fill="auto"/>
          </w:tcPr>
          <w:p w14:paraId="07704ED9"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19</w:t>
            </w:r>
          </w:p>
        </w:tc>
        <w:tc>
          <w:tcPr>
            <w:tcW w:w="2550" w:type="pct"/>
            <w:shd w:val="clear" w:color="auto" w:fill="auto"/>
            <w:vAlign w:val="bottom"/>
          </w:tcPr>
          <w:p w14:paraId="7A8D9FFD" w14:textId="5678C27C" w:rsidR="00CA3D72" w:rsidRPr="005845E0" w:rsidRDefault="00CA3D72" w:rsidP="00CA3D72">
            <w:pPr>
              <w:contextualSpacing/>
              <w:rPr>
                <w:rFonts w:ascii="Arial" w:hAnsi="Arial" w:cs="Arial"/>
                <w:sz w:val="18"/>
                <w:szCs w:val="18"/>
              </w:rPr>
            </w:pPr>
            <w:r w:rsidRPr="005845E0">
              <w:rPr>
                <w:rFonts w:ascii="Arial" w:hAnsi="Arial" w:cs="Arial"/>
                <w:sz w:val="18"/>
                <w:szCs w:val="18"/>
              </w:rPr>
              <w:t>Operasyonel risk</w:t>
            </w:r>
          </w:p>
        </w:tc>
        <w:tc>
          <w:tcPr>
            <w:tcW w:w="821" w:type="pct"/>
            <w:shd w:val="clear" w:color="auto" w:fill="auto"/>
            <w:vAlign w:val="bottom"/>
          </w:tcPr>
          <w:p w14:paraId="263F9FDA" w14:textId="60720209" w:rsidR="00CA3D72" w:rsidRPr="005845E0" w:rsidRDefault="00CA3D72" w:rsidP="00CA3D72">
            <w:pPr>
              <w:jc w:val="right"/>
              <w:rPr>
                <w:rFonts w:ascii="Arial" w:hAnsi="Arial" w:cs="Arial"/>
                <w:sz w:val="18"/>
                <w:szCs w:val="18"/>
              </w:rPr>
            </w:pPr>
            <w:r w:rsidRPr="005845E0">
              <w:rPr>
                <w:rFonts w:ascii="Arial" w:hAnsi="Arial" w:cs="Arial"/>
                <w:sz w:val="18"/>
                <w:szCs w:val="18"/>
              </w:rPr>
              <w:t>8.462.530</w:t>
            </w:r>
          </w:p>
        </w:tc>
        <w:tc>
          <w:tcPr>
            <w:tcW w:w="639" w:type="pct"/>
            <w:shd w:val="clear" w:color="auto" w:fill="auto"/>
            <w:vAlign w:val="bottom"/>
          </w:tcPr>
          <w:p w14:paraId="71E43A3F" w14:textId="71F38CDC" w:rsidR="00CA3D72" w:rsidRPr="005845E0" w:rsidRDefault="00CA3D72" w:rsidP="00CA3D72">
            <w:pPr>
              <w:jc w:val="right"/>
              <w:rPr>
                <w:rFonts w:ascii="Arial" w:hAnsi="Arial" w:cs="Arial"/>
                <w:sz w:val="18"/>
                <w:szCs w:val="18"/>
              </w:rPr>
            </w:pPr>
            <w:r w:rsidRPr="005845E0">
              <w:rPr>
                <w:rFonts w:ascii="Arial" w:hAnsi="Arial" w:cs="Arial"/>
                <w:sz w:val="18"/>
                <w:szCs w:val="18"/>
              </w:rPr>
              <w:t>3.759.456</w:t>
            </w:r>
          </w:p>
        </w:tc>
        <w:tc>
          <w:tcPr>
            <w:tcW w:w="772" w:type="pct"/>
            <w:shd w:val="clear" w:color="auto" w:fill="auto"/>
            <w:vAlign w:val="bottom"/>
          </w:tcPr>
          <w:p w14:paraId="5B9B6ABC" w14:textId="08EFF861" w:rsidR="00CA3D72" w:rsidRPr="005845E0" w:rsidRDefault="00CA3D72" w:rsidP="00CA3D72">
            <w:pPr>
              <w:jc w:val="right"/>
              <w:rPr>
                <w:rFonts w:ascii="Arial" w:hAnsi="Arial" w:cs="Arial"/>
                <w:sz w:val="18"/>
                <w:szCs w:val="18"/>
              </w:rPr>
            </w:pPr>
            <w:r w:rsidRPr="005845E0">
              <w:rPr>
                <w:rFonts w:ascii="Arial" w:hAnsi="Arial" w:cs="Arial"/>
                <w:sz w:val="18"/>
                <w:szCs w:val="18"/>
              </w:rPr>
              <w:t>677.002</w:t>
            </w:r>
          </w:p>
        </w:tc>
      </w:tr>
      <w:tr w:rsidR="00CA3D72" w:rsidRPr="005845E0" w14:paraId="2AB7821D" w14:textId="77777777" w:rsidTr="00FE33E9">
        <w:trPr>
          <w:trHeight w:val="113"/>
          <w:jc w:val="center"/>
        </w:trPr>
        <w:tc>
          <w:tcPr>
            <w:tcW w:w="218" w:type="pct"/>
            <w:shd w:val="clear" w:color="auto" w:fill="auto"/>
          </w:tcPr>
          <w:p w14:paraId="5480C635"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20</w:t>
            </w:r>
          </w:p>
        </w:tc>
        <w:tc>
          <w:tcPr>
            <w:tcW w:w="2550" w:type="pct"/>
            <w:shd w:val="clear" w:color="auto" w:fill="auto"/>
            <w:vAlign w:val="bottom"/>
          </w:tcPr>
          <w:p w14:paraId="6B40C514" w14:textId="6BA18AFE" w:rsidR="00CA3D72" w:rsidRPr="005845E0" w:rsidRDefault="00CA3D72" w:rsidP="00CA3D72">
            <w:pPr>
              <w:contextualSpacing/>
              <w:rPr>
                <w:rFonts w:ascii="Arial" w:hAnsi="Arial" w:cs="Arial"/>
                <w:sz w:val="18"/>
                <w:szCs w:val="18"/>
              </w:rPr>
            </w:pPr>
            <w:r w:rsidRPr="005845E0">
              <w:rPr>
                <w:rFonts w:ascii="Arial" w:hAnsi="Arial" w:cs="Arial"/>
                <w:sz w:val="18"/>
                <w:szCs w:val="18"/>
              </w:rPr>
              <w:t>Temel gösterge yaklaşımı</w:t>
            </w:r>
          </w:p>
        </w:tc>
        <w:tc>
          <w:tcPr>
            <w:tcW w:w="821" w:type="pct"/>
            <w:shd w:val="clear" w:color="auto" w:fill="auto"/>
            <w:vAlign w:val="bottom"/>
          </w:tcPr>
          <w:p w14:paraId="2ED58AB3" w14:textId="3306FE38" w:rsidR="00CA3D72" w:rsidRPr="005845E0" w:rsidRDefault="00CA3D72" w:rsidP="00CA3D72">
            <w:pPr>
              <w:jc w:val="right"/>
              <w:rPr>
                <w:rFonts w:ascii="Arial" w:hAnsi="Arial" w:cs="Arial"/>
                <w:sz w:val="18"/>
                <w:szCs w:val="18"/>
              </w:rPr>
            </w:pPr>
            <w:r w:rsidRPr="005845E0">
              <w:rPr>
                <w:rFonts w:ascii="Arial" w:hAnsi="Arial" w:cs="Arial"/>
                <w:sz w:val="18"/>
                <w:szCs w:val="18"/>
              </w:rPr>
              <w:t>8.462.530</w:t>
            </w:r>
          </w:p>
        </w:tc>
        <w:tc>
          <w:tcPr>
            <w:tcW w:w="639" w:type="pct"/>
            <w:shd w:val="clear" w:color="auto" w:fill="auto"/>
            <w:vAlign w:val="bottom"/>
          </w:tcPr>
          <w:p w14:paraId="5136C75F" w14:textId="50FDBF0B" w:rsidR="00CA3D72" w:rsidRPr="005845E0" w:rsidRDefault="00CA3D72" w:rsidP="00CA3D72">
            <w:pPr>
              <w:jc w:val="right"/>
              <w:rPr>
                <w:rFonts w:ascii="Arial" w:hAnsi="Arial" w:cs="Arial"/>
                <w:sz w:val="18"/>
                <w:szCs w:val="18"/>
              </w:rPr>
            </w:pPr>
            <w:r w:rsidRPr="005845E0">
              <w:rPr>
                <w:rFonts w:ascii="Arial" w:hAnsi="Arial" w:cs="Arial"/>
                <w:sz w:val="18"/>
                <w:szCs w:val="18"/>
              </w:rPr>
              <w:t>3.759.456</w:t>
            </w:r>
          </w:p>
        </w:tc>
        <w:tc>
          <w:tcPr>
            <w:tcW w:w="772" w:type="pct"/>
            <w:shd w:val="clear" w:color="auto" w:fill="auto"/>
            <w:vAlign w:val="bottom"/>
          </w:tcPr>
          <w:p w14:paraId="3D8B7941" w14:textId="07185FEE" w:rsidR="00CA3D72" w:rsidRPr="005845E0" w:rsidRDefault="00CA3D72" w:rsidP="00CA3D72">
            <w:pPr>
              <w:jc w:val="right"/>
              <w:rPr>
                <w:rFonts w:ascii="Arial" w:hAnsi="Arial" w:cs="Arial"/>
                <w:sz w:val="18"/>
                <w:szCs w:val="18"/>
              </w:rPr>
            </w:pPr>
            <w:r w:rsidRPr="005845E0">
              <w:rPr>
                <w:rFonts w:ascii="Arial" w:hAnsi="Arial" w:cs="Arial"/>
                <w:sz w:val="18"/>
                <w:szCs w:val="18"/>
              </w:rPr>
              <w:t>677.002</w:t>
            </w:r>
          </w:p>
        </w:tc>
      </w:tr>
      <w:tr w:rsidR="00CA3D72" w:rsidRPr="005845E0" w14:paraId="65821DFC" w14:textId="77777777" w:rsidTr="00FE33E9">
        <w:trPr>
          <w:trHeight w:val="113"/>
          <w:jc w:val="center"/>
        </w:trPr>
        <w:tc>
          <w:tcPr>
            <w:tcW w:w="218" w:type="pct"/>
            <w:shd w:val="clear" w:color="auto" w:fill="auto"/>
          </w:tcPr>
          <w:p w14:paraId="5D0761A8"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21</w:t>
            </w:r>
          </w:p>
        </w:tc>
        <w:tc>
          <w:tcPr>
            <w:tcW w:w="2550" w:type="pct"/>
            <w:shd w:val="clear" w:color="auto" w:fill="auto"/>
            <w:vAlign w:val="bottom"/>
          </w:tcPr>
          <w:p w14:paraId="7F3A6309" w14:textId="4C4D3DDC" w:rsidR="00CA3D72" w:rsidRPr="005845E0" w:rsidRDefault="00CA3D72" w:rsidP="00CA3D72">
            <w:pPr>
              <w:contextualSpacing/>
              <w:rPr>
                <w:rFonts w:ascii="Arial" w:hAnsi="Arial" w:cs="Arial"/>
                <w:sz w:val="18"/>
                <w:szCs w:val="18"/>
              </w:rPr>
            </w:pPr>
            <w:r w:rsidRPr="005845E0">
              <w:rPr>
                <w:rFonts w:ascii="Arial" w:hAnsi="Arial" w:cs="Arial"/>
                <w:sz w:val="18"/>
                <w:szCs w:val="18"/>
              </w:rPr>
              <w:t>Standart yaklaşım</w:t>
            </w:r>
          </w:p>
        </w:tc>
        <w:tc>
          <w:tcPr>
            <w:tcW w:w="821" w:type="pct"/>
            <w:shd w:val="clear" w:color="auto" w:fill="auto"/>
            <w:vAlign w:val="bottom"/>
          </w:tcPr>
          <w:p w14:paraId="7DF65DE1" w14:textId="1DB04803"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6F7C8CA0" w14:textId="1328B3CB"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182BDB20" w14:textId="0646D56F"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39AF8967" w14:textId="77777777" w:rsidTr="00FE33E9">
        <w:trPr>
          <w:trHeight w:val="113"/>
          <w:jc w:val="center"/>
        </w:trPr>
        <w:tc>
          <w:tcPr>
            <w:tcW w:w="218" w:type="pct"/>
            <w:shd w:val="clear" w:color="auto" w:fill="auto"/>
          </w:tcPr>
          <w:p w14:paraId="4BC531B3"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22</w:t>
            </w:r>
          </w:p>
        </w:tc>
        <w:tc>
          <w:tcPr>
            <w:tcW w:w="2550" w:type="pct"/>
            <w:shd w:val="clear" w:color="auto" w:fill="auto"/>
            <w:vAlign w:val="bottom"/>
          </w:tcPr>
          <w:p w14:paraId="6710821B" w14:textId="3996FB9B" w:rsidR="00CA3D72" w:rsidRPr="005845E0" w:rsidRDefault="00CA3D72" w:rsidP="00CA3D72">
            <w:pPr>
              <w:contextualSpacing/>
              <w:rPr>
                <w:rFonts w:ascii="Arial" w:hAnsi="Arial" w:cs="Arial"/>
                <w:sz w:val="18"/>
                <w:szCs w:val="18"/>
              </w:rPr>
            </w:pPr>
            <w:r w:rsidRPr="005845E0">
              <w:rPr>
                <w:rFonts w:ascii="Arial" w:hAnsi="Arial" w:cs="Arial"/>
                <w:sz w:val="18"/>
                <w:szCs w:val="18"/>
              </w:rPr>
              <w:t>İleri ölçüm yaklaşımı</w:t>
            </w:r>
          </w:p>
        </w:tc>
        <w:tc>
          <w:tcPr>
            <w:tcW w:w="821" w:type="pct"/>
            <w:shd w:val="clear" w:color="auto" w:fill="auto"/>
            <w:vAlign w:val="bottom"/>
          </w:tcPr>
          <w:p w14:paraId="7F5C3D17" w14:textId="70EE438F"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10A0A228" w14:textId="21138AB2"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7D798350" w14:textId="2D719E63"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07CF724E" w14:textId="77777777" w:rsidTr="00FE33E9">
        <w:trPr>
          <w:trHeight w:val="113"/>
          <w:jc w:val="center"/>
        </w:trPr>
        <w:tc>
          <w:tcPr>
            <w:tcW w:w="218" w:type="pct"/>
            <w:shd w:val="clear" w:color="auto" w:fill="auto"/>
          </w:tcPr>
          <w:p w14:paraId="1E36F948"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23</w:t>
            </w:r>
          </w:p>
        </w:tc>
        <w:tc>
          <w:tcPr>
            <w:tcW w:w="2550" w:type="pct"/>
            <w:shd w:val="clear" w:color="auto" w:fill="auto"/>
            <w:vAlign w:val="bottom"/>
          </w:tcPr>
          <w:p w14:paraId="3E05EFDC" w14:textId="475BAAD4" w:rsidR="00CA3D72" w:rsidRPr="005845E0" w:rsidRDefault="00CA3D72" w:rsidP="00CA3D72">
            <w:pPr>
              <w:contextualSpacing/>
              <w:rPr>
                <w:rFonts w:ascii="Arial" w:hAnsi="Arial" w:cs="Arial"/>
                <w:sz w:val="18"/>
                <w:szCs w:val="18"/>
              </w:rPr>
            </w:pPr>
            <w:r w:rsidRPr="005845E0">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04CFA750" w14:textId="0088631A"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2D525A1E" w14:textId="5DA9BCCA"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4B57F143" w14:textId="7F93BE07"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146E21F3" w14:textId="77777777" w:rsidTr="00FE33E9">
        <w:trPr>
          <w:trHeight w:val="113"/>
          <w:jc w:val="center"/>
        </w:trPr>
        <w:tc>
          <w:tcPr>
            <w:tcW w:w="218" w:type="pct"/>
            <w:shd w:val="clear" w:color="auto" w:fill="auto"/>
          </w:tcPr>
          <w:p w14:paraId="3C60E172" w14:textId="77777777" w:rsidR="00CA3D72" w:rsidRPr="005845E0" w:rsidRDefault="00CA3D72" w:rsidP="00CA3D72">
            <w:pPr>
              <w:contextualSpacing/>
              <w:rPr>
                <w:rFonts w:ascii="Arial" w:hAnsi="Arial" w:cs="Arial"/>
                <w:sz w:val="18"/>
                <w:szCs w:val="18"/>
              </w:rPr>
            </w:pPr>
            <w:r w:rsidRPr="005845E0">
              <w:rPr>
                <w:rFonts w:ascii="Arial" w:hAnsi="Arial" w:cs="Arial"/>
                <w:sz w:val="18"/>
                <w:szCs w:val="18"/>
              </w:rPr>
              <w:t>24</w:t>
            </w:r>
          </w:p>
        </w:tc>
        <w:tc>
          <w:tcPr>
            <w:tcW w:w="2550" w:type="pct"/>
            <w:shd w:val="clear" w:color="auto" w:fill="auto"/>
            <w:vAlign w:val="bottom"/>
          </w:tcPr>
          <w:p w14:paraId="6BB59459" w14:textId="234603C0" w:rsidR="00CA3D72" w:rsidRPr="005845E0" w:rsidRDefault="00CA3D72" w:rsidP="00CA3D72">
            <w:pPr>
              <w:contextualSpacing/>
              <w:rPr>
                <w:rFonts w:ascii="Arial" w:hAnsi="Arial" w:cs="Arial"/>
                <w:sz w:val="18"/>
                <w:szCs w:val="18"/>
              </w:rPr>
            </w:pPr>
            <w:r w:rsidRPr="005845E0">
              <w:rPr>
                <w:rFonts w:ascii="Arial" w:hAnsi="Arial" w:cs="Arial"/>
                <w:sz w:val="18"/>
                <w:szCs w:val="18"/>
              </w:rPr>
              <w:t>En düşük değer ayarlamaları</w:t>
            </w:r>
          </w:p>
        </w:tc>
        <w:tc>
          <w:tcPr>
            <w:tcW w:w="821" w:type="pct"/>
            <w:shd w:val="clear" w:color="auto" w:fill="auto"/>
            <w:vAlign w:val="bottom"/>
          </w:tcPr>
          <w:p w14:paraId="3009148B" w14:textId="05187DB9"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639" w:type="pct"/>
            <w:shd w:val="clear" w:color="auto" w:fill="auto"/>
            <w:vAlign w:val="bottom"/>
          </w:tcPr>
          <w:p w14:paraId="6765D5DC" w14:textId="5235F72A"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c>
          <w:tcPr>
            <w:tcW w:w="772" w:type="pct"/>
            <w:shd w:val="clear" w:color="auto" w:fill="auto"/>
            <w:vAlign w:val="bottom"/>
          </w:tcPr>
          <w:p w14:paraId="48CA500F" w14:textId="77FD3111" w:rsidR="00CA3D72" w:rsidRPr="005845E0" w:rsidRDefault="00CA3D72" w:rsidP="00CA3D72">
            <w:pPr>
              <w:jc w:val="right"/>
              <w:rPr>
                <w:rFonts w:ascii="Arial" w:hAnsi="Arial" w:cs="Arial"/>
                <w:sz w:val="18"/>
                <w:szCs w:val="18"/>
              </w:rPr>
            </w:pPr>
            <w:r w:rsidRPr="005845E0">
              <w:rPr>
                <w:rFonts w:ascii="Arial" w:hAnsi="Arial" w:cs="Arial"/>
                <w:sz w:val="18"/>
                <w:szCs w:val="18"/>
              </w:rPr>
              <w:t>-</w:t>
            </w:r>
          </w:p>
        </w:tc>
      </w:tr>
      <w:tr w:rsidR="00CA3D72" w:rsidRPr="005845E0" w14:paraId="79A1A155" w14:textId="77777777" w:rsidTr="00633D1A">
        <w:trPr>
          <w:trHeight w:val="113"/>
          <w:jc w:val="center"/>
        </w:trPr>
        <w:tc>
          <w:tcPr>
            <w:tcW w:w="218" w:type="pct"/>
            <w:tcBorders>
              <w:bottom w:val="single" w:sz="4" w:space="0" w:color="auto"/>
            </w:tcBorders>
            <w:shd w:val="clear" w:color="auto" w:fill="auto"/>
          </w:tcPr>
          <w:p w14:paraId="60191A3A" w14:textId="77777777" w:rsidR="00CA3D72" w:rsidRPr="005845E0" w:rsidRDefault="00CA3D72" w:rsidP="00CA3D72">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CA3D72" w:rsidRPr="005845E0" w:rsidRDefault="00CA3D72" w:rsidP="00CA3D72">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47504CCA" w:rsidR="00CA3D72" w:rsidRPr="005845E0" w:rsidRDefault="00CA3D72" w:rsidP="00CA3D72">
            <w:pPr>
              <w:jc w:val="right"/>
              <w:rPr>
                <w:rFonts w:ascii="Arial" w:hAnsi="Arial" w:cs="Arial"/>
                <w:sz w:val="18"/>
                <w:szCs w:val="18"/>
              </w:rPr>
            </w:pPr>
          </w:p>
        </w:tc>
        <w:tc>
          <w:tcPr>
            <w:tcW w:w="639" w:type="pct"/>
            <w:tcBorders>
              <w:bottom w:val="single" w:sz="4" w:space="0" w:color="auto"/>
            </w:tcBorders>
            <w:shd w:val="clear" w:color="auto" w:fill="auto"/>
            <w:vAlign w:val="bottom"/>
          </w:tcPr>
          <w:p w14:paraId="558E57F3" w14:textId="6E9EC5B6" w:rsidR="00CA3D72" w:rsidRPr="005845E0" w:rsidRDefault="00CA3D72" w:rsidP="00CA3D72">
            <w:pPr>
              <w:jc w:val="right"/>
              <w:rPr>
                <w:rFonts w:ascii="Arial" w:hAnsi="Arial" w:cs="Arial"/>
                <w:sz w:val="18"/>
                <w:szCs w:val="18"/>
              </w:rPr>
            </w:pPr>
          </w:p>
        </w:tc>
        <w:tc>
          <w:tcPr>
            <w:tcW w:w="772" w:type="pct"/>
            <w:tcBorders>
              <w:bottom w:val="single" w:sz="4" w:space="0" w:color="auto"/>
            </w:tcBorders>
            <w:shd w:val="clear" w:color="auto" w:fill="auto"/>
            <w:vAlign w:val="bottom"/>
          </w:tcPr>
          <w:p w14:paraId="50D0E9AE" w14:textId="5C13B946" w:rsidR="00CA3D72" w:rsidRPr="005845E0" w:rsidRDefault="00CA3D72" w:rsidP="00CA3D72">
            <w:pPr>
              <w:jc w:val="right"/>
              <w:rPr>
                <w:rFonts w:ascii="Arial" w:hAnsi="Arial" w:cs="Arial"/>
                <w:sz w:val="18"/>
                <w:szCs w:val="18"/>
              </w:rPr>
            </w:pPr>
          </w:p>
        </w:tc>
      </w:tr>
      <w:tr w:rsidR="00CA3D72" w:rsidRPr="005845E0" w14:paraId="31D0A9C3" w14:textId="77777777" w:rsidTr="00633D1A">
        <w:trPr>
          <w:trHeight w:val="64"/>
          <w:jc w:val="center"/>
        </w:trPr>
        <w:tc>
          <w:tcPr>
            <w:tcW w:w="218" w:type="pct"/>
            <w:tcBorders>
              <w:top w:val="single" w:sz="4" w:space="0" w:color="auto"/>
              <w:bottom w:val="double" w:sz="4" w:space="0" w:color="auto"/>
            </w:tcBorders>
            <w:shd w:val="clear" w:color="auto" w:fill="auto"/>
          </w:tcPr>
          <w:p w14:paraId="48B73403" w14:textId="77777777" w:rsidR="00CA3D72" w:rsidRPr="005845E0" w:rsidRDefault="00CA3D72" w:rsidP="00CA3D72">
            <w:pPr>
              <w:contextualSpacing/>
              <w:rPr>
                <w:rFonts w:ascii="Arial" w:hAnsi="Arial" w:cs="Arial"/>
                <w:b/>
                <w:sz w:val="18"/>
                <w:szCs w:val="18"/>
              </w:rPr>
            </w:pPr>
            <w:r w:rsidRPr="005845E0">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CA3D72" w:rsidRPr="005845E0" w:rsidRDefault="00CA3D72" w:rsidP="00CA3D72">
            <w:pPr>
              <w:contextualSpacing/>
              <w:rPr>
                <w:rFonts w:ascii="Arial" w:hAnsi="Arial" w:cs="Arial"/>
                <w:b/>
                <w:sz w:val="18"/>
                <w:szCs w:val="18"/>
              </w:rPr>
            </w:pPr>
            <w:r w:rsidRPr="005845E0">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4B4807D7" w:rsidR="00CA3D72" w:rsidRPr="005845E0" w:rsidRDefault="00CA3D72" w:rsidP="00CA3D72">
            <w:pPr>
              <w:jc w:val="right"/>
              <w:rPr>
                <w:rFonts w:ascii="Arial" w:hAnsi="Arial" w:cs="Arial"/>
                <w:b/>
                <w:sz w:val="18"/>
                <w:szCs w:val="18"/>
              </w:rPr>
            </w:pPr>
            <w:r w:rsidRPr="005845E0">
              <w:rPr>
                <w:rFonts w:ascii="Arial" w:hAnsi="Arial" w:cs="Arial"/>
                <w:b/>
                <w:sz w:val="18"/>
                <w:szCs w:val="18"/>
              </w:rPr>
              <w:t>102.661.068</w:t>
            </w:r>
          </w:p>
        </w:tc>
        <w:tc>
          <w:tcPr>
            <w:tcW w:w="639" w:type="pct"/>
            <w:tcBorders>
              <w:top w:val="single" w:sz="4" w:space="0" w:color="auto"/>
              <w:bottom w:val="double" w:sz="4" w:space="0" w:color="auto"/>
            </w:tcBorders>
            <w:shd w:val="clear" w:color="auto" w:fill="auto"/>
            <w:vAlign w:val="bottom"/>
          </w:tcPr>
          <w:p w14:paraId="13D8395F" w14:textId="30161BD3" w:rsidR="00CA3D72" w:rsidRPr="005845E0" w:rsidRDefault="00CA3D72" w:rsidP="00CA3D72">
            <w:pPr>
              <w:jc w:val="right"/>
              <w:rPr>
                <w:rFonts w:ascii="Arial" w:hAnsi="Arial" w:cs="Arial"/>
                <w:b/>
                <w:sz w:val="18"/>
                <w:szCs w:val="18"/>
              </w:rPr>
            </w:pPr>
            <w:r w:rsidRPr="005845E0">
              <w:rPr>
                <w:rFonts w:ascii="Arial" w:hAnsi="Arial" w:cs="Arial"/>
                <w:b/>
                <w:sz w:val="18"/>
                <w:szCs w:val="18"/>
              </w:rPr>
              <w:t>69.719.750</w:t>
            </w:r>
          </w:p>
        </w:tc>
        <w:tc>
          <w:tcPr>
            <w:tcW w:w="772" w:type="pct"/>
            <w:tcBorders>
              <w:top w:val="single" w:sz="4" w:space="0" w:color="auto"/>
              <w:bottom w:val="double" w:sz="4" w:space="0" w:color="auto"/>
            </w:tcBorders>
            <w:shd w:val="clear" w:color="auto" w:fill="auto"/>
            <w:vAlign w:val="bottom"/>
          </w:tcPr>
          <w:p w14:paraId="691DA85B" w14:textId="4A33D789" w:rsidR="00CA3D72" w:rsidRPr="005845E0" w:rsidRDefault="00CA3D72" w:rsidP="00CA3D72">
            <w:pPr>
              <w:jc w:val="right"/>
              <w:rPr>
                <w:rFonts w:ascii="Arial" w:hAnsi="Arial" w:cs="Arial"/>
                <w:b/>
                <w:sz w:val="18"/>
                <w:szCs w:val="18"/>
              </w:rPr>
            </w:pPr>
            <w:r w:rsidRPr="005845E0">
              <w:rPr>
                <w:rFonts w:ascii="Arial" w:hAnsi="Arial" w:cs="Arial"/>
                <w:b/>
                <w:sz w:val="18"/>
                <w:szCs w:val="18"/>
              </w:rPr>
              <w:t>8.212.884</w:t>
            </w:r>
          </w:p>
        </w:tc>
      </w:tr>
    </w:tbl>
    <w:p w14:paraId="40B2B842" w14:textId="77777777" w:rsidR="00652AF8" w:rsidRPr="005845E0" w:rsidRDefault="00652AF8" w:rsidP="00B12729">
      <w:pPr>
        <w:rPr>
          <w:rFonts w:ascii="Arial" w:hAnsi="Arial" w:cs="Arial"/>
          <w:b/>
          <w:sz w:val="20"/>
          <w:szCs w:val="20"/>
        </w:rPr>
      </w:pPr>
    </w:p>
    <w:bookmarkEnd w:id="71"/>
    <w:p w14:paraId="5310E404" w14:textId="77777777" w:rsidR="000F133E" w:rsidRPr="005845E0" w:rsidRDefault="000F133E" w:rsidP="00B12729">
      <w:pPr>
        <w:spacing w:before="120" w:after="120" w:line="240" w:lineRule="exact"/>
        <w:ind w:left="-567"/>
        <w:jc w:val="both"/>
        <w:outlineLvl w:val="1"/>
        <w:rPr>
          <w:rFonts w:ascii="Arial" w:hAnsi="Arial" w:cs="Arial"/>
          <w:b/>
          <w:sz w:val="20"/>
          <w:szCs w:val="20"/>
        </w:rPr>
      </w:pPr>
    </w:p>
    <w:p w14:paraId="3BAC4E05" w14:textId="77777777" w:rsidR="000F133E" w:rsidRPr="005845E0" w:rsidRDefault="000F133E" w:rsidP="00B12729">
      <w:pPr>
        <w:spacing w:before="120" w:after="120" w:line="240" w:lineRule="exact"/>
        <w:ind w:left="-567"/>
        <w:jc w:val="both"/>
        <w:outlineLvl w:val="1"/>
        <w:rPr>
          <w:rFonts w:ascii="Arial" w:hAnsi="Arial" w:cs="Arial"/>
          <w:b/>
          <w:sz w:val="20"/>
          <w:szCs w:val="20"/>
        </w:rPr>
      </w:pPr>
    </w:p>
    <w:p w14:paraId="36470AB8" w14:textId="77777777" w:rsidR="000F133E" w:rsidRPr="005845E0" w:rsidRDefault="000F133E" w:rsidP="00B12729">
      <w:pPr>
        <w:spacing w:before="120" w:after="120" w:line="240" w:lineRule="exact"/>
        <w:ind w:left="-567"/>
        <w:jc w:val="both"/>
        <w:outlineLvl w:val="1"/>
        <w:rPr>
          <w:rFonts w:ascii="Arial" w:hAnsi="Arial" w:cs="Arial"/>
          <w:b/>
          <w:sz w:val="20"/>
          <w:szCs w:val="20"/>
        </w:rPr>
      </w:pPr>
    </w:p>
    <w:p w14:paraId="001B14D6" w14:textId="77777777" w:rsidR="000F133E" w:rsidRPr="005845E0" w:rsidRDefault="000F133E" w:rsidP="00B12729">
      <w:pPr>
        <w:spacing w:before="120" w:after="120" w:line="240" w:lineRule="exact"/>
        <w:ind w:left="-567"/>
        <w:jc w:val="both"/>
        <w:outlineLvl w:val="1"/>
        <w:rPr>
          <w:rFonts w:ascii="Arial" w:hAnsi="Arial" w:cs="Arial"/>
          <w:b/>
          <w:sz w:val="20"/>
          <w:szCs w:val="20"/>
        </w:rPr>
      </w:pPr>
    </w:p>
    <w:p w14:paraId="0D8B3C5E" w14:textId="77777777" w:rsidR="00615AC5" w:rsidRPr="005845E0" w:rsidRDefault="00615AC5" w:rsidP="00615AC5">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603FA129" w14:textId="77777777" w:rsidR="00615AC5" w:rsidRPr="005845E0" w:rsidRDefault="00615AC5" w:rsidP="00615AC5">
      <w:pPr>
        <w:spacing w:before="120"/>
        <w:rPr>
          <w:rFonts w:ascii="Arial" w:hAnsi="Arial" w:cs="Arial"/>
          <w:b/>
          <w:sz w:val="20"/>
          <w:szCs w:val="20"/>
        </w:rPr>
      </w:pPr>
      <w:r w:rsidRPr="005845E0">
        <w:rPr>
          <w:rFonts w:ascii="Arial" w:hAnsi="Arial" w:cs="Arial"/>
          <w:b/>
          <w:sz w:val="20"/>
          <w:szCs w:val="20"/>
        </w:rPr>
        <w:t>b. Finansal Tablolar ve Risk Tutarları Arasındaki Bağlantılar:</w:t>
      </w:r>
    </w:p>
    <w:p w14:paraId="0416876D" w14:textId="77777777" w:rsidR="00615AC5" w:rsidRPr="005845E0" w:rsidRDefault="00615AC5" w:rsidP="00615AC5">
      <w:pPr>
        <w:spacing w:before="120" w:after="120"/>
        <w:ind w:right="-568"/>
        <w:rPr>
          <w:rFonts w:ascii="Arial" w:hAnsi="Arial" w:cs="Arial"/>
          <w:b/>
          <w:sz w:val="20"/>
          <w:szCs w:val="20"/>
        </w:rPr>
      </w:pPr>
      <w:r w:rsidRPr="005845E0">
        <w:rPr>
          <w:rFonts w:ascii="Arial" w:hAnsi="Arial" w:cs="Arial"/>
          <w:b/>
          <w:sz w:val="20"/>
          <w:szCs w:val="20"/>
        </w:rPr>
        <w:t>b.1. Muhasebesel Konsolidasyon ve Yasal Konsolidasyon Kapsamı Arasındaki Farklar ve Eşleştirme:</w:t>
      </w:r>
    </w:p>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615AC5" w:rsidRPr="005845E0" w14:paraId="0A803005" w14:textId="77777777" w:rsidTr="00615AC5">
        <w:trPr>
          <w:trHeight w:val="113"/>
        </w:trPr>
        <w:tc>
          <w:tcPr>
            <w:tcW w:w="2407" w:type="dxa"/>
            <w:tcBorders>
              <w:top w:val="single" w:sz="4" w:space="0" w:color="auto"/>
              <w:left w:val="nil"/>
              <w:bottom w:val="nil"/>
              <w:right w:val="nil"/>
            </w:tcBorders>
            <w:vAlign w:val="bottom"/>
          </w:tcPr>
          <w:p w14:paraId="2CE4AA45" w14:textId="77777777" w:rsidR="00615AC5" w:rsidRPr="005845E0" w:rsidRDefault="00615AC5">
            <w:pPr>
              <w:rPr>
                <w:rFonts w:ascii="Arial" w:hAnsi="Arial" w:cs="Arial"/>
                <w:sz w:val="16"/>
                <w:szCs w:val="18"/>
                <w:lang w:val="en-US" w:eastAsia="en-US"/>
              </w:rPr>
            </w:pPr>
          </w:p>
        </w:tc>
        <w:tc>
          <w:tcPr>
            <w:tcW w:w="1264" w:type="dxa"/>
            <w:vMerge w:val="restart"/>
            <w:tcBorders>
              <w:top w:val="single" w:sz="4" w:space="0" w:color="auto"/>
              <w:left w:val="nil"/>
              <w:bottom w:val="single" w:sz="4" w:space="0" w:color="auto"/>
              <w:right w:val="nil"/>
            </w:tcBorders>
            <w:vAlign w:val="bottom"/>
            <w:hideMark/>
          </w:tcPr>
          <w:p w14:paraId="5B64DAED"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Finansal tablolarda raporlanan TMS uyarınca değerlenmiş tutar</w:t>
            </w:r>
            <w:r w:rsidRPr="005845E0">
              <w:rPr>
                <w:rFonts w:ascii="Arial" w:hAnsi="Arial" w:cs="Arial"/>
                <w:b/>
                <w:sz w:val="16"/>
                <w:szCs w:val="18"/>
                <w:vertAlign w:val="superscript"/>
                <w:lang w:val="en-US" w:eastAsia="en-US"/>
              </w:rPr>
              <w:t>(*)</w:t>
            </w:r>
          </w:p>
        </w:tc>
        <w:tc>
          <w:tcPr>
            <w:tcW w:w="5989" w:type="dxa"/>
            <w:gridSpan w:val="5"/>
            <w:tcBorders>
              <w:top w:val="single" w:sz="4" w:space="0" w:color="auto"/>
              <w:left w:val="nil"/>
              <w:bottom w:val="nil"/>
              <w:right w:val="nil"/>
            </w:tcBorders>
            <w:vAlign w:val="bottom"/>
            <w:hideMark/>
          </w:tcPr>
          <w:p w14:paraId="472FA956" w14:textId="77777777" w:rsidR="00615AC5" w:rsidRPr="005845E0" w:rsidRDefault="00615AC5">
            <w:pPr>
              <w:jc w:val="center"/>
              <w:rPr>
                <w:rFonts w:ascii="Arial" w:hAnsi="Arial" w:cs="Arial"/>
                <w:b/>
                <w:sz w:val="16"/>
                <w:szCs w:val="18"/>
                <w:lang w:val="en-US" w:eastAsia="en-US"/>
              </w:rPr>
            </w:pPr>
            <w:r w:rsidRPr="005845E0">
              <w:rPr>
                <w:rFonts w:ascii="Arial" w:hAnsi="Arial" w:cs="Arial"/>
                <w:b/>
                <w:sz w:val="16"/>
                <w:szCs w:val="18"/>
                <w:lang w:val="en-US" w:eastAsia="en-US"/>
              </w:rPr>
              <w:t>Kalemlerin TMS uyarınca değerlenmiş tutarı</w:t>
            </w:r>
          </w:p>
        </w:tc>
      </w:tr>
      <w:tr w:rsidR="00615AC5" w:rsidRPr="005845E0" w14:paraId="059424F0" w14:textId="77777777" w:rsidTr="00615AC5">
        <w:trPr>
          <w:trHeight w:val="113"/>
        </w:trPr>
        <w:tc>
          <w:tcPr>
            <w:tcW w:w="2407" w:type="dxa"/>
            <w:tcBorders>
              <w:top w:val="nil"/>
              <w:left w:val="nil"/>
              <w:bottom w:val="single" w:sz="4" w:space="0" w:color="auto"/>
              <w:right w:val="nil"/>
            </w:tcBorders>
            <w:vAlign w:val="center"/>
            <w:hideMark/>
          </w:tcPr>
          <w:p w14:paraId="72BEF93E" w14:textId="77777777" w:rsidR="00615AC5" w:rsidRPr="005845E0" w:rsidRDefault="00615AC5">
            <w:pPr>
              <w:rPr>
                <w:rFonts w:ascii="Arial" w:hAnsi="Arial" w:cs="Arial"/>
                <w:b/>
                <w:sz w:val="16"/>
                <w:szCs w:val="18"/>
                <w:lang w:val="en-US" w:eastAsia="en-US"/>
              </w:rPr>
            </w:pPr>
            <w:r w:rsidRPr="005845E0">
              <w:rPr>
                <w:rFonts w:ascii="Arial" w:hAnsi="Arial" w:cs="Arial"/>
                <w:b/>
                <w:sz w:val="16"/>
                <w:szCs w:val="18"/>
                <w:lang w:val="en-US" w:eastAsia="en-US"/>
              </w:rPr>
              <w:t>Cari Dönem</w:t>
            </w:r>
          </w:p>
        </w:tc>
        <w:tc>
          <w:tcPr>
            <w:tcW w:w="1264" w:type="dxa"/>
            <w:vMerge/>
            <w:tcBorders>
              <w:top w:val="single" w:sz="4" w:space="0" w:color="auto"/>
              <w:left w:val="nil"/>
              <w:bottom w:val="single" w:sz="4" w:space="0" w:color="auto"/>
              <w:right w:val="nil"/>
            </w:tcBorders>
            <w:vAlign w:val="center"/>
            <w:hideMark/>
          </w:tcPr>
          <w:p w14:paraId="236CC007" w14:textId="77777777" w:rsidR="00615AC5" w:rsidRPr="005845E0" w:rsidRDefault="00615AC5">
            <w:pPr>
              <w:rPr>
                <w:rFonts w:ascii="Arial" w:hAnsi="Arial" w:cs="Arial"/>
                <w:b/>
                <w:sz w:val="16"/>
                <w:szCs w:val="18"/>
                <w:lang w:val="en-US" w:eastAsia="en-US"/>
              </w:rPr>
            </w:pPr>
          </w:p>
        </w:tc>
        <w:tc>
          <w:tcPr>
            <w:tcW w:w="1105" w:type="dxa"/>
            <w:tcBorders>
              <w:top w:val="single" w:sz="4" w:space="0" w:color="auto"/>
              <w:left w:val="nil"/>
              <w:bottom w:val="single" w:sz="4" w:space="0" w:color="auto"/>
              <w:right w:val="nil"/>
            </w:tcBorders>
            <w:vAlign w:val="bottom"/>
            <w:hideMark/>
          </w:tcPr>
          <w:p w14:paraId="1E0F93CD"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Kredi riskine tabi</w:t>
            </w:r>
          </w:p>
        </w:tc>
        <w:tc>
          <w:tcPr>
            <w:tcW w:w="1134" w:type="dxa"/>
            <w:tcBorders>
              <w:top w:val="single" w:sz="4" w:space="0" w:color="auto"/>
              <w:left w:val="nil"/>
              <w:bottom w:val="single" w:sz="4" w:space="0" w:color="auto"/>
              <w:right w:val="nil"/>
            </w:tcBorders>
            <w:vAlign w:val="bottom"/>
            <w:hideMark/>
          </w:tcPr>
          <w:p w14:paraId="56A5EF58"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Karşı taraf kredi riskine tabi</w:t>
            </w:r>
          </w:p>
        </w:tc>
        <w:tc>
          <w:tcPr>
            <w:tcW w:w="1276" w:type="dxa"/>
            <w:tcBorders>
              <w:top w:val="single" w:sz="4" w:space="0" w:color="auto"/>
              <w:left w:val="nil"/>
              <w:bottom w:val="single" w:sz="4" w:space="0" w:color="auto"/>
              <w:right w:val="nil"/>
            </w:tcBorders>
            <w:vAlign w:val="bottom"/>
            <w:hideMark/>
          </w:tcPr>
          <w:p w14:paraId="36DBF4F0" w14:textId="77777777" w:rsidR="00615AC5" w:rsidRPr="005845E0" w:rsidRDefault="00615AC5">
            <w:pPr>
              <w:ind w:left="-98" w:firstLine="98"/>
              <w:jc w:val="right"/>
              <w:rPr>
                <w:rFonts w:ascii="Arial" w:hAnsi="Arial" w:cs="Arial"/>
                <w:b/>
                <w:sz w:val="16"/>
                <w:szCs w:val="18"/>
                <w:lang w:val="en-US" w:eastAsia="en-US"/>
              </w:rPr>
            </w:pPr>
            <w:r w:rsidRPr="005845E0">
              <w:rPr>
                <w:rFonts w:ascii="Arial" w:hAnsi="Arial" w:cs="Arial"/>
                <w:b/>
                <w:sz w:val="16"/>
                <w:szCs w:val="18"/>
                <w:lang w:val="en-US" w:eastAsia="en-US"/>
              </w:rPr>
              <w:t>Menkul kıymetleştirme pozisyonları</w:t>
            </w:r>
          </w:p>
        </w:tc>
        <w:tc>
          <w:tcPr>
            <w:tcW w:w="1048" w:type="dxa"/>
            <w:tcBorders>
              <w:top w:val="single" w:sz="4" w:space="0" w:color="auto"/>
              <w:left w:val="nil"/>
              <w:bottom w:val="single" w:sz="4" w:space="0" w:color="auto"/>
              <w:right w:val="nil"/>
            </w:tcBorders>
            <w:vAlign w:val="bottom"/>
            <w:hideMark/>
          </w:tcPr>
          <w:p w14:paraId="2F50593B"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 xml:space="preserve">Piyasa riskine tabi </w:t>
            </w:r>
            <w:r w:rsidRPr="005845E0">
              <w:rPr>
                <w:rFonts w:ascii="Arial" w:eastAsiaTheme="minorHAnsi" w:hAnsi="Arial" w:cs="Arial"/>
                <w:b/>
                <w:iCs/>
                <w:sz w:val="20"/>
                <w:szCs w:val="20"/>
                <w:vertAlign w:val="superscript"/>
                <w:lang w:val="en-US" w:eastAsia="en-US"/>
              </w:rPr>
              <w:t>(**)</w:t>
            </w:r>
          </w:p>
        </w:tc>
        <w:tc>
          <w:tcPr>
            <w:tcW w:w="1426" w:type="dxa"/>
            <w:tcBorders>
              <w:top w:val="single" w:sz="4" w:space="0" w:color="auto"/>
              <w:left w:val="nil"/>
              <w:bottom w:val="single" w:sz="4" w:space="0" w:color="auto"/>
              <w:right w:val="nil"/>
            </w:tcBorders>
            <w:vAlign w:val="bottom"/>
            <w:hideMark/>
          </w:tcPr>
          <w:p w14:paraId="387BEF32"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Sermaye yükümlülüğüne tabi olmayan veya sermayeden indirilen</w:t>
            </w:r>
          </w:p>
        </w:tc>
      </w:tr>
      <w:tr w:rsidR="00615AC5" w:rsidRPr="005845E0" w14:paraId="5176F26E" w14:textId="77777777" w:rsidTr="00C3639A">
        <w:trPr>
          <w:trHeight w:val="64"/>
        </w:trPr>
        <w:tc>
          <w:tcPr>
            <w:tcW w:w="2407" w:type="dxa"/>
            <w:tcBorders>
              <w:top w:val="single" w:sz="4" w:space="0" w:color="auto"/>
              <w:left w:val="nil"/>
              <w:bottom w:val="nil"/>
              <w:right w:val="nil"/>
            </w:tcBorders>
            <w:vAlign w:val="bottom"/>
            <w:hideMark/>
          </w:tcPr>
          <w:p w14:paraId="1F59C183" w14:textId="77777777" w:rsidR="00615AC5" w:rsidRPr="005845E0" w:rsidRDefault="00615AC5">
            <w:pPr>
              <w:rPr>
                <w:rFonts w:ascii="Arial" w:hAnsi="Arial" w:cs="Arial"/>
                <w:b/>
                <w:sz w:val="16"/>
                <w:szCs w:val="18"/>
                <w:lang w:val="en-US" w:eastAsia="en-US"/>
              </w:rPr>
            </w:pPr>
            <w:r w:rsidRPr="005845E0">
              <w:rPr>
                <w:rFonts w:ascii="Arial" w:hAnsi="Arial" w:cs="Arial"/>
                <w:b/>
                <w:sz w:val="16"/>
                <w:szCs w:val="18"/>
                <w:lang w:val="en-US" w:eastAsia="en-US"/>
              </w:rPr>
              <w:t>Varlıklar</w:t>
            </w:r>
          </w:p>
        </w:tc>
        <w:tc>
          <w:tcPr>
            <w:tcW w:w="1264" w:type="dxa"/>
            <w:tcBorders>
              <w:top w:val="single" w:sz="4" w:space="0" w:color="auto"/>
              <w:left w:val="nil"/>
              <w:bottom w:val="nil"/>
              <w:right w:val="nil"/>
            </w:tcBorders>
            <w:vAlign w:val="bottom"/>
          </w:tcPr>
          <w:p w14:paraId="51618C84" w14:textId="77777777" w:rsidR="00615AC5" w:rsidRPr="005845E0" w:rsidRDefault="00615AC5">
            <w:pPr>
              <w:jc w:val="right"/>
              <w:rPr>
                <w:rFonts w:ascii="Arial" w:hAnsi="Arial" w:cs="Arial"/>
                <w:sz w:val="16"/>
                <w:szCs w:val="16"/>
                <w:lang w:val="en-US" w:eastAsia="en-US"/>
              </w:rPr>
            </w:pPr>
          </w:p>
        </w:tc>
        <w:tc>
          <w:tcPr>
            <w:tcW w:w="1105" w:type="dxa"/>
            <w:tcBorders>
              <w:top w:val="single" w:sz="4" w:space="0" w:color="auto"/>
              <w:left w:val="nil"/>
              <w:bottom w:val="nil"/>
              <w:right w:val="nil"/>
            </w:tcBorders>
            <w:vAlign w:val="bottom"/>
          </w:tcPr>
          <w:p w14:paraId="26587A33" w14:textId="77777777" w:rsidR="00615AC5" w:rsidRPr="005845E0" w:rsidRDefault="00615AC5">
            <w:pPr>
              <w:jc w:val="right"/>
              <w:rPr>
                <w:rFonts w:ascii="Arial" w:hAnsi="Arial" w:cs="Arial"/>
                <w:sz w:val="16"/>
                <w:szCs w:val="16"/>
                <w:lang w:val="en-US" w:eastAsia="en-US"/>
              </w:rPr>
            </w:pPr>
          </w:p>
        </w:tc>
        <w:tc>
          <w:tcPr>
            <w:tcW w:w="1134" w:type="dxa"/>
            <w:tcBorders>
              <w:top w:val="single" w:sz="4" w:space="0" w:color="auto"/>
              <w:left w:val="nil"/>
              <w:bottom w:val="nil"/>
              <w:right w:val="nil"/>
            </w:tcBorders>
            <w:vAlign w:val="bottom"/>
          </w:tcPr>
          <w:p w14:paraId="2B54ACA1" w14:textId="77777777" w:rsidR="00615AC5" w:rsidRPr="005845E0" w:rsidRDefault="00615AC5">
            <w:pPr>
              <w:jc w:val="right"/>
              <w:rPr>
                <w:rFonts w:ascii="Arial" w:hAnsi="Arial" w:cs="Arial"/>
                <w:sz w:val="16"/>
                <w:szCs w:val="16"/>
                <w:lang w:val="en-US" w:eastAsia="en-US"/>
              </w:rPr>
            </w:pPr>
          </w:p>
        </w:tc>
        <w:tc>
          <w:tcPr>
            <w:tcW w:w="1276" w:type="dxa"/>
            <w:tcBorders>
              <w:top w:val="single" w:sz="4" w:space="0" w:color="auto"/>
              <w:left w:val="nil"/>
              <w:bottom w:val="nil"/>
              <w:right w:val="nil"/>
            </w:tcBorders>
            <w:vAlign w:val="bottom"/>
          </w:tcPr>
          <w:p w14:paraId="6A6F5582" w14:textId="77777777" w:rsidR="00615AC5" w:rsidRPr="005845E0" w:rsidRDefault="00615AC5">
            <w:pPr>
              <w:jc w:val="right"/>
              <w:rPr>
                <w:rFonts w:ascii="Arial" w:hAnsi="Arial" w:cs="Arial"/>
                <w:sz w:val="16"/>
                <w:szCs w:val="16"/>
                <w:lang w:val="en-US" w:eastAsia="en-US"/>
              </w:rPr>
            </w:pPr>
          </w:p>
        </w:tc>
        <w:tc>
          <w:tcPr>
            <w:tcW w:w="1048" w:type="dxa"/>
            <w:tcBorders>
              <w:top w:val="single" w:sz="4" w:space="0" w:color="auto"/>
              <w:left w:val="nil"/>
              <w:bottom w:val="nil"/>
              <w:right w:val="nil"/>
            </w:tcBorders>
            <w:vAlign w:val="bottom"/>
          </w:tcPr>
          <w:p w14:paraId="4C303ED5" w14:textId="77777777" w:rsidR="00615AC5" w:rsidRPr="005845E0" w:rsidRDefault="00615AC5">
            <w:pPr>
              <w:jc w:val="right"/>
              <w:rPr>
                <w:rFonts w:ascii="Arial" w:hAnsi="Arial" w:cs="Arial"/>
                <w:sz w:val="16"/>
                <w:szCs w:val="16"/>
                <w:lang w:val="en-US" w:eastAsia="en-US"/>
              </w:rPr>
            </w:pPr>
          </w:p>
        </w:tc>
        <w:tc>
          <w:tcPr>
            <w:tcW w:w="1426" w:type="dxa"/>
            <w:tcBorders>
              <w:top w:val="single" w:sz="4" w:space="0" w:color="auto"/>
              <w:left w:val="nil"/>
              <w:bottom w:val="nil"/>
              <w:right w:val="nil"/>
            </w:tcBorders>
            <w:vAlign w:val="bottom"/>
          </w:tcPr>
          <w:p w14:paraId="71E74CB7" w14:textId="77777777" w:rsidR="00615AC5" w:rsidRPr="005845E0" w:rsidRDefault="00615AC5">
            <w:pPr>
              <w:jc w:val="right"/>
              <w:rPr>
                <w:rFonts w:ascii="Arial" w:hAnsi="Arial" w:cs="Arial"/>
                <w:sz w:val="16"/>
                <w:szCs w:val="16"/>
                <w:lang w:val="en-US" w:eastAsia="en-US"/>
              </w:rPr>
            </w:pPr>
          </w:p>
        </w:tc>
      </w:tr>
      <w:tr w:rsidR="00B77EA7" w:rsidRPr="005845E0" w14:paraId="216AA260" w14:textId="77777777" w:rsidTr="006E169D">
        <w:trPr>
          <w:trHeight w:val="113"/>
        </w:trPr>
        <w:tc>
          <w:tcPr>
            <w:tcW w:w="2407" w:type="dxa"/>
            <w:vAlign w:val="bottom"/>
            <w:hideMark/>
          </w:tcPr>
          <w:p w14:paraId="5B3F39CE"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Nakit ve Nakit Benzerleri</w:t>
            </w:r>
          </w:p>
        </w:tc>
        <w:tc>
          <w:tcPr>
            <w:tcW w:w="1264" w:type="dxa"/>
            <w:vAlign w:val="bottom"/>
          </w:tcPr>
          <w:p w14:paraId="2399777E" w14:textId="1FD18C4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63.669.672</w:t>
            </w:r>
          </w:p>
        </w:tc>
        <w:tc>
          <w:tcPr>
            <w:tcW w:w="1105" w:type="dxa"/>
            <w:vAlign w:val="bottom"/>
          </w:tcPr>
          <w:p w14:paraId="5189E694" w14:textId="2ABB7D8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63.669.672</w:t>
            </w:r>
          </w:p>
        </w:tc>
        <w:tc>
          <w:tcPr>
            <w:tcW w:w="1134" w:type="dxa"/>
            <w:vAlign w:val="bottom"/>
          </w:tcPr>
          <w:p w14:paraId="325F9262" w14:textId="0902B40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177F928B" w14:textId="5872BB4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1425A947" w14:textId="11C297B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03DBC6EA" w14:textId="39929F3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021B0FC5" w14:textId="77777777" w:rsidTr="006E169D">
        <w:trPr>
          <w:trHeight w:val="113"/>
        </w:trPr>
        <w:tc>
          <w:tcPr>
            <w:tcW w:w="2407" w:type="dxa"/>
            <w:vAlign w:val="bottom"/>
            <w:hideMark/>
          </w:tcPr>
          <w:p w14:paraId="12E40C87"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Gerçeğe Uygun Değer Farkı Kâr Zarara Yansıtılan Finansal Varlıklar </w:t>
            </w:r>
          </w:p>
        </w:tc>
        <w:tc>
          <w:tcPr>
            <w:tcW w:w="1264" w:type="dxa"/>
            <w:vAlign w:val="bottom"/>
          </w:tcPr>
          <w:p w14:paraId="51C14DBD" w14:textId="00481CF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19.781.253</w:t>
            </w:r>
          </w:p>
        </w:tc>
        <w:tc>
          <w:tcPr>
            <w:tcW w:w="1105" w:type="dxa"/>
            <w:vAlign w:val="bottom"/>
          </w:tcPr>
          <w:p w14:paraId="7FD03C6C" w14:textId="503EE99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72AB0998" w14:textId="25E74CE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269C10EB" w14:textId="1C11320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4C41D539" w14:textId="56ECE96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18.134.958</w:t>
            </w:r>
          </w:p>
        </w:tc>
        <w:tc>
          <w:tcPr>
            <w:tcW w:w="1426" w:type="dxa"/>
            <w:vAlign w:val="bottom"/>
          </w:tcPr>
          <w:p w14:paraId="149DBAFC" w14:textId="2130B75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51098747" w14:textId="77777777" w:rsidTr="006E169D">
        <w:trPr>
          <w:trHeight w:val="113"/>
        </w:trPr>
        <w:tc>
          <w:tcPr>
            <w:tcW w:w="2407" w:type="dxa"/>
            <w:vAlign w:val="bottom"/>
            <w:hideMark/>
          </w:tcPr>
          <w:p w14:paraId="6338B136"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Gerçeğe Uygun Değer Farkı Diğer Kapsamlı Gelire Yansıtılan Finansal Varlıklar</w:t>
            </w:r>
          </w:p>
        </w:tc>
        <w:tc>
          <w:tcPr>
            <w:tcW w:w="1264" w:type="dxa"/>
            <w:vAlign w:val="bottom"/>
          </w:tcPr>
          <w:p w14:paraId="10F34AC0" w14:textId="2CBF801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7.532.091</w:t>
            </w:r>
          </w:p>
        </w:tc>
        <w:tc>
          <w:tcPr>
            <w:tcW w:w="1105" w:type="dxa"/>
            <w:vAlign w:val="bottom"/>
          </w:tcPr>
          <w:p w14:paraId="608761F8" w14:textId="718AB7D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7.532.091</w:t>
            </w:r>
          </w:p>
        </w:tc>
        <w:tc>
          <w:tcPr>
            <w:tcW w:w="1134" w:type="dxa"/>
            <w:vAlign w:val="bottom"/>
          </w:tcPr>
          <w:p w14:paraId="44C6461A" w14:textId="5F38178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057C3994" w14:textId="4E25D7C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09B985FC" w14:textId="7BA94FC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2D55D643" w14:textId="07A4C10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074D7BF" w14:textId="77777777" w:rsidTr="006E169D">
        <w:trPr>
          <w:trHeight w:val="113"/>
        </w:trPr>
        <w:tc>
          <w:tcPr>
            <w:tcW w:w="2407" w:type="dxa"/>
            <w:vAlign w:val="bottom"/>
            <w:hideMark/>
          </w:tcPr>
          <w:p w14:paraId="75979ECF"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İtfa Edilmiş Maliyeti ile Ölçülen Finansal Varlıklar</w:t>
            </w:r>
          </w:p>
        </w:tc>
        <w:tc>
          <w:tcPr>
            <w:tcW w:w="1264" w:type="dxa"/>
            <w:vAlign w:val="bottom"/>
          </w:tcPr>
          <w:p w14:paraId="54B45A3E" w14:textId="44B7B8A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28.852.543</w:t>
            </w:r>
          </w:p>
        </w:tc>
        <w:tc>
          <w:tcPr>
            <w:tcW w:w="1105" w:type="dxa"/>
            <w:vAlign w:val="bottom"/>
          </w:tcPr>
          <w:p w14:paraId="25F6DDDB" w14:textId="7E0DAAC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28.852.543</w:t>
            </w:r>
          </w:p>
        </w:tc>
        <w:tc>
          <w:tcPr>
            <w:tcW w:w="1134" w:type="dxa"/>
            <w:vAlign w:val="bottom"/>
          </w:tcPr>
          <w:p w14:paraId="0AA9F287" w14:textId="749F390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4C9E1F6" w14:textId="4667A88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3FEE67B2" w14:textId="2012CAB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80CDC86" w14:textId="17D86A5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2BFE9D71" w14:textId="77777777" w:rsidTr="006E169D">
        <w:trPr>
          <w:trHeight w:val="113"/>
        </w:trPr>
        <w:tc>
          <w:tcPr>
            <w:tcW w:w="2407" w:type="dxa"/>
            <w:vAlign w:val="bottom"/>
            <w:hideMark/>
          </w:tcPr>
          <w:p w14:paraId="7D8596C5"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Türev Finansal Varlıklar</w:t>
            </w:r>
          </w:p>
        </w:tc>
        <w:tc>
          <w:tcPr>
            <w:tcW w:w="1264" w:type="dxa"/>
            <w:vAlign w:val="bottom"/>
          </w:tcPr>
          <w:p w14:paraId="08F60259" w14:textId="252CFA2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52.269</w:t>
            </w:r>
          </w:p>
        </w:tc>
        <w:tc>
          <w:tcPr>
            <w:tcW w:w="1105" w:type="dxa"/>
            <w:vAlign w:val="bottom"/>
          </w:tcPr>
          <w:p w14:paraId="60C4D0B2" w14:textId="32A4B46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52.269</w:t>
            </w:r>
          </w:p>
        </w:tc>
        <w:tc>
          <w:tcPr>
            <w:tcW w:w="1134" w:type="dxa"/>
            <w:vAlign w:val="bottom"/>
          </w:tcPr>
          <w:p w14:paraId="798717A0" w14:textId="6778998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52.269</w:t>
            </w:r>
          </w:p>
        </w:tc>
        <w:tc>
          <w:tcPr>
            <w:tcW w:w="1276" w:type="dxa"/>
            <w:vAlign w:val="bottom"/>
          </w:tcPr>
          <w:p w14:paraId="4EA24298" w14:textId="60E0328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41E1A998" w14:textId="24E037D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52.269</w:t>
            </w:r>
          </w:p>
        </w:tc>
        <w:tc>
          <w:tcPr>
            <w:tcW w:w="1426" w:type="dxa"/>
            <w:vAlign w:val="bottom"/>
          </w:tcPr>
          <w:p w14:paraId="09340709" w14:textId="3E7BBF8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072C942F" w14:textId="77777777" w:rsidTr="006E169D">
        <w:trPr>
          <w:trHeight w:val="113"/>
        </w:trPr>
        <w:tc>
          <w:tcPr>
            <w:tcW w:w="2407" w:type="dxa"/>
            <w:vAlign w:val="bottom"/>
            <w:hideMark/>
          </w:tcPr>
          <w:p w14:paraId="61EAC23A"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Donuk Finansal Varlıklar</w:t>
            </w:r>
          </w:p>
        </w:tc>
        <w:tc>
          <w:tcPr>
            <w:tcW w:w="1264" w:type="dxa"/>
            <w:vAlign w:val="bottom"/>
          </w:tcPr>
          <w:p w14:paraId="062A2488" w14:textId="6646D48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19C839BE" w14:textId="196CB97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315BFAAD" w14:textId="3080E5C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0AC91B8" w14:textId="6FFC1B5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75F15A2" w14:textId="7DFD86D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5CDE73B" w14:textId="1824421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1C192A49" w14:textId="77777777" w:rsidTr="006E169D">
        <w:trPr>
          <w:trHeight w:val="113"/>
        </w:trPr>
        <w:tc>
          <w:tcPr>
            <w:tcW w:w="2407" w:type="dxa"/>
            <w:vAlign w:val="bottom"/>
            <w:hideMark/>
          </w:tcPr>
          <w:p w14:paraId="543D8911"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Beklenen Zarar Karşılıkları (-)</w:t>
            </w:r>
          </w:p>
        </w:tc>
        <w:tc>
          <w:tcPr>
            <w:tcW w:w="1264" w:type="dxa"/>
            <w:vAlign w:val="bottom"/>
          </w:tcPr>
          <w:p w14:paraId="57C041A4" w14:textId="7DD068D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309.493</w:t>
            </w:r>
          </w:p>
        </w:tc>
        <w:tc>
          <w:tcPr>
            <w:tcW w:w="1105" w:type="dxa"/>
            <w:vAlign w:val="bottom"/>
          </w:tcPr>
          <w:p w14:paraId="05A32313" w14:textId="50888B3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5E8531FE" w14:textId="4E4273E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6DBCFEA" w14:textId="0054B8C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9C41A67" w14:textId="4D91F13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6335A573" w14:textId="27DDB65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309.493</w:t>
            </w:r>
          </w:p>
        </w:tc>
      </w:tr>
      <w:tr w:rsidR="00B77EA7" w:rsidRPr="005845E0" w14:paraId="76589593" w14:textId="77777777" w:rsidTr="006E169D">
        <w:trPr>
          <w:trHeight w:val="113"/>
        </w:trPr>
        <w:tc>
          <w:tcPr>
            <w:tcW w:w="2407" w:type="dxa"/>
            <w:vAlign w:val="bottom"/>
            <w:hideMark/>
          </w:tcPr>
          <w:p w14:paraId="0C77EF84" w14:textId="77777777" w:rsidR="00B77EA7" w:rsidRPr="005845E0" w:rsidRDefault="00B77EA7" w:rsidP="00B77EA7">
            <w:pPr>
              <w:rPr>
                <w:rFonts w:ascii="Arial" w:hAnsi="Arial" w:cs="Arial"/>
                <w:b/>
                <w:bCs/>
                <w:color w:val="000000"/>
                <w:sz w:val="15"/>
                <w:szCs w:val="15"/>
                <w:lang w:val="en-US" w:eastAsia="en-US"/>
              </w:rPr>
            </w:pPr>
            <w:r w:rsidRPr="005845E0">
              <w:rPr>
                <w:rFonts w:ascii="Arial" w:hAnsi="Arial" w:cs="Arial"/>
                <w:b/>
                <w:bCs/>
                <w:color w:val="000000"/>
                <w:sz w:val="15"/>
                <w:szCs w:val="15"/>
                <w:lang w:val="en-US" w:eastAsia="en-US"/>
              </w:rPr>
              <w:t>KREDİLER (Net)</w:t>
            </w:r>
          </w:p>
        </w:tc>
        <w:tc>
          <w:tcPr>
            <w:tcW w:w="1264" w:type="dxa"/>
            <w:vAlign w:val="bottom"/>
          </w:tcPr>
          <w:p w14:paraId="702C48E2" w14:textId="20BDB66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104.737.514</w:t>
            </w:r>
          </w:p>
        </w:tc>
        <w:tc>
          <w:tcPr>
            <w:tcW w:w="1105" w:type="dxa"/>
            <w:vAlign w:val="bottom"/>
          </w:tcPr>
          <w:p w14:paraId="6DF4ED33" w14:textId="33ECF30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104.737.514</w:t>
            </w:r>
          </w:p>
        </w:tc>
        <w:tc>
          <w:tcPr>
            <w:tcW w:w="1134" w:type="dxa"/>
            <w:vAlign w:val="bottom"/>
          </w:tcPr>
          <w:p w14:paraId="683CBB54" w14:textId="1F8297F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7CEB84D1" w14:textId="18583E8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72533711" w14:textId="4581039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7D746BCD" w14:textId="340A5BC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(2.705.177)</w:t>
            </w:r>
          </w:p>
        </w:tc>
      </w:tr>
      <w:tr w:rsidR="00B77EA7" w:rsidRPr="005845E0" w14:paraId="65DC6AF6" w14:textId="77777777" w:rsidTr="006E169D">
        <w:trPr>
          <w:trHeight w:val="113"/>
        </w:trPr>
        <w:tc>
          <w:tcPr>
            <w:tcW w:w="2407" w:type="dxa"/>
            <w:vAlign w:val="bottom"/>
            <w:hideMark/>
          </w:tcPr>
          <w:p w14:paraId="3F6F1D37"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Krediler </w:t>
            </w:r>
          </w:p>
        </w:tc>
        <w:tc>
          <w:tcPr>
            <w:tcW w:w="1264" w:type="dxa"/>
            <w:vAlign w:val="bottom"/>
          </w:tcPr>
          <w:p w14:paraId="24C0A7B7" w14:textId="2068AAF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102.814.280</w:t>
            </w:r>
          </w:p>
        </w:tc>
        <w:tc>
          <w:tcPr>
            <w:tcW w:w="1105" w:type="dxa"/>
            <w:vAlign w:val="bottom"/>
          </w:tcPr>
          <w:p w14:paraId="0DEEDE11" w14:textId="18D647E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102.814.280</w:t>
            </w:r>
          </w:p>
        </w:tc>
        <w:tc>
          <w:tcPr>
            <w:tcW w:w="1134" w:type="dxa"/>
            <w:vAlign w:val="bottom"/>
          </w:tcPr>
          <w:p w14:paraId="1FC9E9B3" w14:textId="65CCA73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2017425C" w14:textId="5E014BA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37597E17" w14:textId="6E77AB7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7F471ACF" w14:textId="5C1C180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8.090</w:t>
            </w:r>
          </w:p>
        </w:tc>
      </w:tr>
      <w:tr w:rsidR="00B77EA7" w:rsidRPr="005845E0" w14:paraId="6B5BB872" w14:textId="77777777" w:rsidTr="006E169D">
        <w:trPr>
          <w:trHeight w:val="113"/>
        </w:trPr>
        <w:tc>
          <w:tcPr>
            <w:tcW w:w="2407" w:type="dxa"/>
            <w:vAlign w:val="bottom"/>
            <w:hideMark/>
          </w:tcPr>
          <w:p w14:paraId="540051A2"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Kiralama İşlemlerinden Alacaklar</w:t>
            </w:r>
          </w:p>
        </w:tc>
        <w:tc>
          <w:tcPr>
            <w:tcW w:w="1264" w:type="dxa"/>
            <w:vAlign w:val="bottom"/>
          </w:tcPr>
          <w:p w14:paraId="2B488DC4" w14:textId="0D68460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4.549.011</w:t>
            </w:r>
          </w:p>
        </w:tc>
        <w:tc>
          <w:tcPr>
            <w:tcW w:w="1105" w:type="dxa"/>
            <w:vAlign w:val="bottom"/>
          </w:tcPr>
          <w:p w14:paraId="197370D9" w14:textId="54B806D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4.549.011</w:t>
            </w:r>
          </w:p>
        </w:tc>
        <w:tc>
          <w:tcPr>
            <w:tcW w:w="1134" w:type="dxa"/>
            <w:vAlign w:val="bottom"/>
          </w:tcPr>
          <w:p w14:paraId="7CBCE3BC" w14:textId="3E4697C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75799842" w14:textId="7E82CCA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54D30AA5" w14:textId="4FE72E9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F4C40B8" w14:textId="08E1DC0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724AB4E5" w14:textId="77777777" w:rsidTr="006E169D">
        <w:trPr>
          <w:trHeight w:val="113"/>
        </w:trPr>
        <w:tc>
          <w:tcPr>
            <w:tcW w:w="2407" w:type="dxa"/>
            <w:vAlign w:val="bottom"/>
            <w:hideMark/>
          </w:tcPr>
          <w:p w14:paraId="38BFD2F1"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Faktoring Alacakları</w:t>
            </w:r>
          </w:p>
        </w:tc>
        <w:tc>
          <w:tcPr>
            <w:tcW w:w="1264" w:type="dxa"/>
            <w:vAlign w:val="bottom"/>
          </w:tcPr>
          <w:p w14:paraId="320C4630" w14:textId="0063A8C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1BED62BA" w14:textId="04C3B7A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7CF13163" w14:textId="72A1FA2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C00AF88" w14:textId="5DD0817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515AC4F4" w14:textId="0952E0A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2242A899" w14:textId="3B6BCC2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717CE31D" w14:textId="77777777" w:rsidTr="006E169D">
        <w:trPr>
          <w:trHeight w:val="113"/>
        </w:trPr>
        <w:tc>
          <w:tcPr>
            <w:tcW w:w="2407" w:type="dxa"/>
            <w:vAlign w:val="bottom"/>
            <w:hideMark/>
          </w:tcPr>
          <w:p w14:paraId="370AA1B0"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Donuk Alacaklar</w:t>
            </w:r>
          </w:p>
        </w:tc>
        <w:tc>
          <w:tcPr>
            <w:tcW w:w="1264" w:type="dxa"/>
            <w:vAlign w:val="bottom"/>
          </w:tcPr>
          <w:p w14:paraId="2DE9B761" w14:textId="013F906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1.805.574</w:t>
            </w:r>
          </w:p>
        </w:tc>
        <w:tc>
          <w:tcPr>
            <w:tcW w:w="1105" w:type="dxa"/>
            <w:vAlign w:val="bottom"/>
          </w:tcPr>
          <w:p w14:paraId="7A2CC0ED" w14:textId="601A535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1.805.574</w:t>
            </w:r>
          </w:p>
        </w:tc>
        <w:tc>
          <w:tcPr>
            <w:tcW w:w="1134" w:type="dxa"/>
            <w:vAlign w:val="bottom"/>
          </w:tcPr>
          <w:p w14:paraId="21F2493F" w14:textId="4FAA517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66F0C72F" w14:textId="16D044B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3E1632FC" w14:textId="2FF07B9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74AED060" w14:textId="53D7186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74956B10" w14:textId="77777777" w:rsidTr="006E169D">
        <w:trPr>
          <w:trHeight w:val="113"/>
        </w:trPr>
        <w:tc>
          <w:tcPr>
            <w:tcW w:w="2407" w:type="dxa"/>
            <w:vAlign w:val="bottom"/>
            <w:hideMark/>
          </w:tcPr>
          <w:p w14:paraId="5F21D3A2"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Beklenen Zarar Karşılıkları (-)</w:t>
            </w:r>
          </w:p>
        </w:tc>
        <w:tc>
          <w:tcPr>
            <w:tcW w:w="1264" w:type="dxa"/>
            <w:vAlign w:val="bottom"/>
          </w:tcPr>
          <w:p w14:paraId="2FC0D0AF" w14:textId="73D97D4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4.431.351</w:t>
            </w:r>
          </w:p>
        </w:tc>
        <w:tc>
          <w:tcPr>
            <w:tcW w:w="1105" w:type="dxa"/>
            <w:vAlign w:val="bottom"/>
          </w:tcPr>
          <w:p w14:paraId="13129375" w14:textId="61241B7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4.431.351</w:t>
            </w:r>
          </w:p>
        </w:tc>
        <w:tc>
          <w:tcPr>
            <w:tcW w:w="1134" w:type="dxa"/>
            <w:vAlign w:val="bottom"/>
          </w:tcPr>
          <w:p w14:paraId="4AAFA6BA" w14:textId="5A47496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F9C0263" w14:textId="2A56E0D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F14817C" w14:textId="17289A6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0B82CA4" w14:textId="5FEA343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2.713.267</w:t>
            </w:r>
          </w:p>
        </w:tc>
      </w:tr>
      <w:tr w:rsidR="00B77EA7" w:rsidRPr="005845E0" w14:paraId="04231846" w14:textId="77777777" w:rsidTr="006E169D">
        <w:trPr>
          <w:trHeight w:val="113"/>
        </w:trPr>
        <w:tc>
          <w:tcPr>
            <w:tcW w:w="2407" w:type="dxa"/>
            <w:vAlign w:val="bottom"/>
            <w:hideMark/>
          </w:tcPr>
          <w:p w14:paraId="23393CB3"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Satış Amaçlı Elde Tutulan ve Durdurulan Faaliyetlere İlişkin Duran Varlıklar (Net)</w:t>
            </w:r>
          </w:p>
        </w:tc>
        <w:tc>
          <w:tcPr>
            <w:tcW w:w="1264" w:type="dxa"/>
            <w:vAlign w:val="bottom"/>
          </w:tcPr>
          <w:p w14:paraId="65DA6A7A" w14:textId="08AB588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641.631</w:t>
            </w:r>
          </w:p>
        </w:tc>
        <w:tc>
          <w:tcPr>
            <w:tcW w:w="1105" w:type="dxa"/>
            <w:vAlign w:val="bottom"/>
          </w:tcPr>
          <w:p w14:paraId="0733C728" w14:textId="758E9C7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641.631</w:t>
            </w:r>
          </w:p>
        </w:tc>
        <w:tc>
          <w:tcPr>
            <w:tcW w:w="1134" w:type="dxa"/>
            <w:vAlign w:val="bottom"/>
          </w:tcPr>
          <w:p w14:paraId="686BEE2B" w14:textId="0C6E40D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0F9CE102" w14:textId="7EDE694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1070C719" w14:textId="3C82BB6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5192B47E" w14:textId="3AC0534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2385D126" w14:textId="77777777" w:rsidTr="006E169D">
        <w:trPr>
          <w:trHeight w:val="113"/>
        </w:trPr>
        <w:tc>
          <w:tcPr>
            <w:tcW w:w="2407" w:type="dxa"/>
            <w:vAlign w:val="bottom"/>
            <w:hideMark/>
          </w:tcPr>
          <w:p w14:paraId="5166E861"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Ortaklık Yatırımları</w:t>
            </w:r>
          </w:p>
        </w:tc>
        <w:tc>
          <w:tcPr>
            <w:tcW w:w="1264" w:type="dxa"/>
            <w:vAlign w:val="bottom"/>
          </w:tcPr>
          <w:p w14:paraId="73EDBEDB" w14:textId="6E6805D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111.821</w:t>
            </w:r>
          </w:p>
        </w:tc>
        <w:tc>
          <w:tcPr>
            <w:tcW w:w="1105" w:type="dxa"/>
            <w:vAlign w:val="bottom"/>
          </w:tcPr>
          <w:p w14:paraId="02BFCDCD" w14:textId="747E545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111.821</w:t>
            </w:r>
          </w:p>
        </w:tc>
        <w:tc>
          <w:tcPr>
            <w:tcW w:w="1134" w:type="dxa"/>
            <w:vAlign w:val="bottom"/>
          </w:tcPr>
          <w:p w14:paraId="1346D6DD" w14:textId="51B5C27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1FADA844" w14:textId="436D81E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41D0A39" w14:textId="1C1094F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91E1E86" w14:textId="2519FA2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56E3F2A" w14:textId="77777777" w:rsidTr="006E169D">
        <w:trPr>
          <w:trHeight w:val="113"/>
        </w:trPr>
        <w:tc>
          <w:tcPr>
            <w:tcW w:w="2407" w:type="dxa"/>
            <w:vAlign w:val="bottom"/>
            <w:hideMark/>
          </w:tcPr>
          <w:p w14:paraId="5FB569CE"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Maddi Duran Varlıklar (Net) </w:t>
            </w:r>
          </w:p>
        </w:tc>
        <w:tc>
          <w:tcPr>
            <w:tcW w:w="1264" w:type="dxa"/>
            <w:vAlign w:val="bottom"/>
          </w:tcPr>
          <w:p w14:paraId="4DA8FD38" w14:textId="18F1EF0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4.514.276</w:t>
            </w:r>
          </w:p>
        </w:tc>
        <w:tc>
          <w:tcPr>
            <w:tcW w:w="1105" w:type="dxa"/>
            <w:vAlign w:val="bottom"/>
          </w:tcPr>
          <w:p w14:paraId="67073112" w14:textId="2CC0DD7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4.514.276</w:t>
            </w:r>
          </w:p>
        </w:tc>
        <w:tc>
          <w:tcPr>
            <w:tcW w:w="1134" w:type="dxa"/>
            <w:vAlign w:val="bottom"/>
          </w:tcPr>
          <w:p w14:paraId="19F276AD" w14:textId="7633502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05BF9D59" w14:textId="7F2EB1E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3041249" w14:textId="52F3467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6E3E41C6" w14:textId="0A8033A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38.257</w:t>
            </w:r>
          </w:p>
        </w:tc>
      </w:tr>
      <w:tr w:rsidR="00B77EA7" w:rsidRPr="005845E0" w14:paraId="3EC9698B" w14:textId="77777777" w:rsidTr="006E169D">
        <w:trPr>
          <w:trHeight w:val="113"/>
        </w:trPr>
        <w:tc>
          <w:tcPr>
            <w:tcW w:w="2407" w:type="dxa"/>
            <w:vAlign w:val="bottom"/>
            <w:hideMark/>
          </w:tcPr>
          <w:p w14:paraId="517A205F"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Maddi Olmayan Duran Varlıklar (Net)</w:t>
            </w:r>
          </w:p>
        </w:tc>
        <w:tc>
          <w:tcPr>
            <w:tcW w:w="1264" w:type="dxa"/>
            <w:vAlign w:val="bottom"/>
          </w:tcPr>
          <w:p w14:paraId="5538CEDA" w14:textId="64A0147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357.219</w:t>
            </w:r>
          </w:p>
        </w:tc>
        <w:tc>
          <w:tcPr>
            <w:tcW w:w="1105" w:type="dxa"/>
            <w:vAlign w:val="bottom"/>
          </w:tcPr>
          <w:p w14:paraId="7F646213" w14:textId="06B56A5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357.219</w:t>
            </w:r>
          </w:p>
        </w:tc>
        <w:tc>
          <w:tcPr>
            <w:tcW w:w="1134" w:type="dxa"/>
            <w:vAlign w:val="bottom"/>
          </w:tcPr>
          <w:p w14:paraId="49136DC9" w14:textId="71B7FF9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09678DAB" w14:textId="1F454BC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4B27DD6" w14:textId="0BBE9B4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2E9254BC" w14:textId="49723C1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328.505</w:t>
            </w:r>
          </w:p>
        </w:tc>
      </w:tr>
      <w:tr w:rsidR="00B77EA7" w:rsidRPr="005845E0" w14:paraId="54A8B261" w14:textId="77777777" w:rsidTr="006E169D">
        <w:trPr>
          <w:trHeight w:val="113"/>
        </w:trPr>
        <w:tc>
          <w:tcPr>
            <w:tcW w:w="2407" w:type="dxa"/>
            <w:vAlign w:val="bottom"/>
            <w:hideMark/>
          </w:tcPr>
          <w:p w14:paraId="4FE2CAA5"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Yatırım Amaçlı Gayrimenkuller (Net)</w:t>
            </w:r>
          </w:p>
        </w:tc>
        <w:tc>
          <w:tcPr>
            <w:tcW w:w="1264" w:type="dxa"/>
            <w:vAlign w:val="bottom"/>
          </w:tcPr>
          <w:p w14:paraId="4A84EAEA" w14:textId="7488D5D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6834FE14" w14:textId="40A06BC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540434C2" w14:textId="526379A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068DB1B" w14:textId="6300CB6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11AA727A" w14:textId="6085D55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52F679BA" w14:textId="5903770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4059FBE" w14:textId="77777777" w:rsidTr="006E169D">
        <w:trPr>
          <w:trHeight w:val="113"/>
        </w:trPr>
        <w:tc>
          <w:tcPr>
            <w:tcW w:w="2407" w:type="dxa"/>
            <w:vAlign w:val="bottom"/>
            <w:hideMark/>
          </w:tcPr>
          <w:p w14:paraId="66D01CF6"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Cari Vergi Varlığı</w:t>
            </w:r>
          </w:p>
        </w:tc>
        <w:tc>
          <w:tcPr>
            <w:tcW w:w="1264" w:type="dxa"/>
            <w:vAlign w:val="bottom"/>
          </w:tcPr>
          <w:p w14:paraId="58F3EE85" w14:textId="53A780D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21124666" w14:textId="13D4C1E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552387FA" w14:textId="18F3F37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F246241" w14:textId="6A4C34A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41DA28B0" w14:textId="09C04BA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6957AFF1" w14:textId="562D643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11BD937" w14:textId="77777777" w:rsidTr="006E169D">
        <w:trPr>
          <w:trHeight w:val="113"/>
        </w:trPr>
        <w:tc>
          <w:tcPr>
            <w:tcW w:w="2407" w:type="dxa"/>
            <w:vAlign w:val="bottom"/>
            <w:hideMark/>
          </w:tcPr>
          <w:p w14:paraId="46CE2B24"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Ertelenmiş Vergi Varlığı </w:t>
            </w:r>
          </w:p>
        </w:tc>
        <w:tc>
          <w:tcPr>
            <w:tcW w:w="1264" w:type="dxa"/>
            <w:vAlign w:val="bottom"/>
          </w:tcPr>
          <w:p w14:paraId="6E59EC3A" w14:textId="256F867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1.194.755</w:t>
            </w:r>
          </w:p>
        </w:tc>
        <w:tc>
          <w:tcPr>
            <w:tcW w:w="1105" w:type="dxa"/>
            <w:vAlign w:val="bottom"/>
          </w:tcPr>
          <w:p w14:paraId="0AC85958" w14:textId="3737728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1.194.755</w:t>
            </w:r>
          </w:p>
        </w:tc>
        <w:tc>
          <w:tcPr>
            <w:tcW w:w="1134" w:type="dxa"/>
            <w:vAlign w:val="bottom"/>
          </w:tcPr>
          <w:p w14:paraId="43184A94" w14:textId="47FF8C0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15F1DFCB" w14:textId="511D42A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7B2321EB" w14:textId="12590EB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0DD936E6" w14:textId="036AAEA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5C4FB6A8" w14:textId="77777777" w:rsidTr="006E169D">
        <w:trPr>
          <w:trHeight w:val="113"/>
        </w:trPr>
        <w:tc>
          <w:tcPr>
            <w:tcW w:w="2407" w:type="dxa"/>
            <w:tcBorders>
              <w:top w:val="nil"/>
              <w:left w:val="nil"/>
              <w:bottom w:val="single" w:sz="4" w:space="0" w:color="auto"/>
              <w:right w:val="nil"/>
            </w:tcBorders>
            <w:vAlign w:val="bottom"/>
            <w:hideMark/>
          </w:tcPr>
          <w:p w14:paraId="0468EDA6"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Diğer Aktifler  </w:t>
            </w:r>
          </w:p>
        </w:tc>
        <w:tc>
          <w:tcPr>
            <w:tcW w:w="1264" w:type="dxa"/>
            <w:vAlign w:val="bottom"/>
          </w:tcPr>
          <w:p w14:paraId="4871A48A" w14:textId="330536F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1.033.944</w:t>
            </w:r>
          </w:p>
        </w:tc>
        <w:tc>
          <w:tcPr>
            <w:tcW w:w="1105" w:type="dxa"/>
            <w:vAlign w:val="bottom"/>
          </w:tcPr>
          <w:p w14:paraId="4AC2148E" w14:textId="7A217B5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1.033.944</w:t>
            </w:r>
          </w:p>
        </w:tc>
        <w:tc>
          <w:tcPr>
            <w:tcW w:w="1134" w:type="dxa"/>
            <w:vAlign w:val="bottom"/>
          </w:tcPr>
          <w:p w14:paraId="129B5DEF" w14:textId="69F1176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6D6F6533" w14:textId="7053159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58A4B63" w14:textId="5DE6059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057B0A88" w14:textId="657F1F3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709B6DD" w14:textId="77777777" w:rsidTr="006E169D">
        <w:trPr>
          <w:trHeight w:val="113"/>
        </w:trPr>
        <w:tc>
          <w:tcPr>
            <w:tcW w:w="2407" w:type="dxa"/>
            <w:tcBorders>
              <w:top w:val="single" w:sz="4" w:space="0" w:color="auto"/>
              <w:left w:val="nil"/>
              <w:bottom w:val="double" w:sz="4" w:space="0" w:color="auto"/>
              <w:right w:val="nil"/>
            </w:tcBorders>
            <w:vAlign w:val="bottom"/>
            <w:hideMark/>
          </w:tcPr>
          <w:p w14:paraId="791F2E29" w14:textId="77777777" w:rsidR="00B77EA7" w:rsidRPr="005845E0" w:rsidRDefault="00B77EA7" w:rsidP="00B77EA7">
            <w:pPr>
              <w:rPr>
                <w:rFonts w:ascii="Arial" w:hAnsi="Arial" w:cs="Arial"/>
                <w:b/>
                <w:sz w:val="16"/>
                <w:szCs w:val="18"/>
                <w:lang w:val="en-US" w:eastAsia="en-US"/>
              </w:rPr>
            </w:pPr>
            <w:r w:rsidRPr="005845E0">
              <w:rPr>
                <w:rFonts w:ascii="Arial" w:hAnsi="Arial" w:cs="Arial"/>
                <w:b/>
                <w:sz w:val="16"/>
                <w:szCs w:val="18"/>
                <w:lang w:val="en-US" w:eastAsia="en-US"/>
              </w:rPr>
              <w:t>Toplam Varlıklar</w:t>
            </w:r>
          </w:p>
        </w:tc>
        <w:tc>
          <w:tcPr>
            <w:tcW w:w="1264" w:type="dxa"/>
            <w:tcBorders>
              <w:top w:val="single" w:sz="4" w:space="0" w:color="auto"/>
              <w:left w:val="nil"/>
              <w:bottom w:val="double" w:sz="4" w:space="0" w:color="auto"/>
              <w:right w:val="nil"/>
            </w:tcBorders>
            <w:vAlign w:val="bottom"/>
          </w:tcPr>
          <w:p w14:paraId="3C3AC0A6" w14:textId="22597B56"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232.169.495</w:t>
            </w:r>
          </w:p>
        </w:tc>
        <w:tc>
          <w:tcPr>
            <w:tcW w:w="1105" w:type="dxa"/>
            <w:tcBorders>
              <w:top w:val="single" w:sz="4" w:space="0" w:color="auto"/>
              <w:left w:val="nil"/>
              <w:bottom w:val="double" w:sz="4" w:space="0" w:color="auto"/>
              <w:right w:val="nil"/>
            </w:tcBorders>
            <w:vAlign w:val="bottom"/>
          </w:tcPr>
          <w:p w14:paraId="34FD6D8F" w14:textId="0E07872A"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212.697.735</w:t>
            </w:r>
          </w:p>
        </w:tc>
        <w:tc>
          <w:tcPr>
            <w:tcW w:w="1134" w:type="dxa"/>
            <w:tcBorders>
              <w:top w:val="single" w:sz="4" w:space="0" w:color="auto"/>
              <w:left w:val="nil"/>
              <w:bottom w:val="double" w:sz="4" w:space="0" w:color="auto"/>
              <w:right w:val="nil"/>
            </w:tcBorders>
            <w:vAlign w:val="bottom"/>
          </w:tcPr>
          <w:p w14:paraId="7960C4D6" w14:textId="0EB61EB4"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52.269</w:t>
            </w:r>
          </w:p>
        </w:tc>
        <w:tc>
          <w:tcPr>
            <w:tcW w:w="1276" w:type="dxa"/>
            <w:tcBorders>
              <w:top w:val="single" w:sz="4" w:space="0" w:color="auto"/>
              <w:left w:val="nil"/>
              <w:bottom w:val="double" w:sz="4" w:space="0" w:color="auto"/>
              <w:right w:val="nil"/>
            </w:tcBorders>
            <w:vAlign w:val="bottom"/>
          </w:tcPr>
          <w:p w14:paraId="106C474C" w14:textId="5244FD64"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tcPr>
          <w:p w14:paraId="24F7E456" w14:textId="356987D6"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18.187.227</w:t>
            </w:r>
          </w:p>
        </w:tc>
        <w:tc>
          <w:tcPr>
            <w:tcW w:w="1426" w:type="dxa"/>
            <w:tcBorders>
              <w:top w:val="single" w:sz="4" w:space="0" w:color="auto"/>
              <w:left w:val="nil"/>
              <w:bottom w:val="double" w:sz="4" w:space="0" w:color="auto"/>
              <w:right w:val="nil"/>
            </w:tcBorders>
            <w:vAlign w:val="bottom"/>
          </w:tcPr>
          <w:p w14:paraId="54FF73C9" w14:textId="3510987E"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(2.647.908)</w:t>
            </w:r>
          </w:p>
        </w:tc>
      </w:tr>
      <w:tr w:rsidR="00B77EA7" w:rsidRPr="005845E0" w14:paraId="29649907" w14:textId="77777777" w:rsidTr="00C3639A">
        <w:trPr>
          <w:trHeight w:val="113"/>
        </w:trPr>
        <w:tc>
          <w:tcPr>
            <w:tcW w:w="2407" w:type="dxa"/>
            <w:tcBorders>
              <w:top w:val="double" w:sz="4" w:space="0" w:color="auto"/>
              <w:left w:val="nil"/>
              <w:bottom w:val="nil"/>
              <w:right w:val="nil"/>
            </w:tcBorders>
            <w:vAlign w:val="bottom"/>
            <w:hideMark/>
          </w:tcPr>
          <w:p w14:paraId="7AB93C1C" w14:textId="77777777" w:rsidR="00B77EA7" w:rsidRPr="005845E0" w:rsidRDefault="00B77EA7" w:rsidP="00B77EA7">
            <w:pPr>
              <w:rPr>
                <w:rFonts w:ascii="Arial" w:hAnsi="Arial" w:cs="Arial"/>
                <w:b/>
                <w:sz w:val="16"/>
                <w:szCs w:val="18"/>
                <w:lang w:val="en-US" w:eastAsia="en-US"/>
              </w:rPr>
            </w:pPr>
            <w:r w:rsidRPr="005845E0">
              <w:rPr>
                <w:rFonts w:ascii="Arial" w:hAnsi="Arial" w:cs="Arial"/>
                <w:b/>
                <w:sz w:val="16"/>
                <w:szCs w:val="18"/>
                <w:lang w:val="en-US" w:eastAsia="en-US"/>
              </w:rPr>
              <w:t>Yükümlülükler</w:t>
            </w:r>
          </w:p>
        </w:tc>
        <w:tc>
          <w:tcPr>
            <w:tcW w:w="1264" w:type="dxa"/>
            <w:tcBorders>
              <w:top w:val="double" w:sz="4" w:space="0" w:color="auto"/>
              <w:left w:val="nil"/>
              <w:bottom w:val="nil"/>
              <w:right w:val="nil"/>
            </w:tcBorders>
            <w:vAlign w:val="bottom"/>
          </w:tcPr>
          <w:p w14:paraId="2F43F9BB" w14:textId="58B6FA5B"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c>
          <w:tcPr>
            <w:tcW w:w="1105" w:type="dxa"/>
            <w:tcBorders>
              <w:top w:val="double" w:sz="4" w:space="0" w:color="auto"/>
              <w:left w:val="nil"/>
              <w:bottom w:val="nil"/>
              <w:right w:val="nil"/>
            </w:tcBorders>
            <w:vAlign w:val="bottom"/>
          </w:tcPr>
          <w:p w14:paraId="5DD042A3" w14:textId="7EAF5410"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c>
          <w:tcPr>
            <w:tcW w:w="1134" w:type="dxa"/>
            <w:tcBorders>
              <w:top w:val="double" w:sz="4" w:space="0" w:color="auto"/>
              <w:left w:val="nil"/>
              <w:bottom w:val="nil"/>
              <w:right w:val="nil"/>
            </w:tcBorders>
            <w:vAlign w:val="bottom"/>
          </w:tcPr>
          <w:p w14:paraId="199960E7" w14:textId="2738F64E"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c>
          <w:tcPr>
            <w:tcW w:w="1276" w:type="dxa"/>
            <w:tcBorders>
              <w:top w:val="double" w:sz="4" w:space="0" w:color="auto"/>
              <w:left w:val="nil"/>
              <w:bottom w:val="nil"/>
              <w:right w:val="nil"/>
            </w:tcBorders>
            <w:vAlign w:val="bottom"/>
          </w:tcPr>
          <w:p w14:paraId="2C2730CC" w14:textId="4F4DD7FD"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c>
          <w:tcPr>
            <w:tcW w:w="1048" w:type="dxa"/>
            <w:tcBorders>
              <w:top w:val="double" w:sz="4" w:space="0" w:color="auto"/>
              <w:left w:val="nil"/>
              <w:bottom w:val="nil"/>
              <w:right w:val="nil"/>
            </w:tcBorders>
            <w:vAlign w:val="bottom"/>
          </w:tcPr>
          <w:p w14:paraId="7687C265" w14:textId="7863F3F3"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c>
          <w:tcPr>
            <w:tcW w:w="1426" w:type="dxa"/>
            <w:tcBorders>
              <w:top w:val="double" w:sz="4" w:space="0" w:color="auto"/>
              <w:left w:val="nil"/>
              <w:bottom w:val="nil"/>
              <w:right w:val="nil"/>
            </w:tcBorders>
            <w:vAlign w:val="bottom"/>
          </w:tcPr>
          <w:p w14:paraId="5139970C" w14:textId="2D92B8D3" w:rsidR="00B77EA7" w:rsidRPr="005845E0" w:rsidRDefault="00B77EA7" w:rsidP="00B77EA7">
            <w:pPr>
              <w:jc w:val="right"/>
              <w:rPr>
                <w:rFonts w:ascii="Arial" w:hAnsi="Arial" w:cs="Arial"/>
                <w:color w:val="000000"/>
                <w:sz w:val="15"/>
                <w:szCs w:val="15"/>
                <w:lang w:val="en-US" w:eastAsia="en-US"/>
              </w:rPr>
            </w:pPr>
            <w:r w:rsidRPr="005845E0">
              <w:rPr>
                <w:rFonts w:ascii="Arial" w:hAnsi="Arial" w:cs="Arial"/>
                <w:color w:val="000000"/>
                <w:sz w:val="15"/>
                <w:szCs w:val="15"/>
                <w:lang w:val="en-US"/>
              </w:rPr>
              <w:t> </w:t>
            </w:r>
          </w:p>
        </w:tc>
      </w:tr>
      <w:tr w:rsidR="00B77EA7" w:rsidRPr="005845E0" w14:paraId="1E638136" w14:textId="77777777" w:rsidTr="006E169D">
        <w:trPr>
          <w:trHeight w:val="113"/>
        </w:trPr>
        <w:tc>
          <w:tcPr>
            <w:tcW w:w="2407" w:type="dxa"/>
            <w:vAlign w:val="bottom"/>
            <w:hideMark/>
          </w:tcPr>
          <w:p w14:paraId="134F6A14"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Toplanan Fonlar </w:t>
            </w:r>
          </w:p>
        </w:tc>
        <w:tc>
          <w:tcPr>
            <w:tcW w:w="1264" w:type="dxa"/>
            <w:vAlign w:val="bottom"/>
          </w:tcPr>
          <w:p w14:paraId="68A52E25" w14:textId="73C61E9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161.805.856</w:t>
            </w:r>
          </w:p>
        </w:tc>
        <w:tc>
          <w:tcPr>
            <w:tcW w:w="1105" w:type="dxa"/>
            <w:vAlign w:val="bottom"/>
          </w:tcPr>
          <w:p w14:paraId="23E83A14" w14:textId="60913EA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1F08D5AD" w14:textId="752F0B6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0FA2178" w14:textId="1A80EF7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06E2C759" w14:textId="33D4CF2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5065123" w14:textId="3EBCA0B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161.805.856</w:t>
            </w:r>
          </w:p>
        </w:tc>
      </w:tr>
      <w:tr w:rsidR="00B77EA7" w:rsidRPr="005845E0" w14:paraId="1EA39976" w14:textId="77777777" w:rsidTr="006E169D">
        <w:trPr>
          <w:trHeight w:val="113"/>
        </w:trPr>
        <w:tc>
          <w:tcPr>
            <w:tcW w:w="2407" w:type="dxa"/>
            <w:vAlign w:val="bottom"/>
            <w:hideMark/>
          </w:tcPr>
          <w:p w14:paraId="6A60B1C2"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Alınan Krediler</w:t>
            </w:r>
          </w:p>
        </w:tc>
        <w:tc>
          <w:tcPr>
            <w:tcW w:w="1264" w:type="dxa"/>
            <w:vAlign w:val="bottom"/>
          </w:tcPr>
          <w:p w14:paraId="1A9041B6" w14:textId="7231143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30.535.939</w:t>
            </w:r>
          </w:p>
        </w:tc>
        <w:tc>
          <w:tcPr>
            <w:tcW w:w="1105" w:type="dxa"/>
            <w:vAlign w:val="bottom"/>
          </w:tcPr>
          <w:p w14:paraId="2B359B9D" w14:textId="1C55037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429FAE3A" w14:textId="39B0F39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02EBB8E5" w14:textId="7C87414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820EA28" w14:textId="0283BF4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11C3C685" w14:textId="1E11B0A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30.535.939</w:t>
            </w:r>
          </w:p>
        </w:tc>
      </w:tr>
      <w:tr w:rsidR="00B77EA7" w:rsidRPr="005845E0" w14:paraId="143F1E89" w14:textId="77777777" w:rsidTr="006E169D">
        <w:trPr>
          <w:trHeight w:val="113"/>
        </w:trPr>
        <w:tc>
          <w:tcPr>
            <w:tcW w:w="2407" w:type="dxa"/>
            <w:vAlign w:val="bottom"/>
            <w:hideMark/>
          </w:tcPr>
          <w:p w14:paraId="0542FFBD"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Para Piyasalarına Borçlar</w:t>
            </w:r>
          </w:p>
        </w:tc>
        <w:tc>
          <w:tcPr>
            <w:tcW w:w="1264" w:type="dxa"/>
            <w:vAlign w:val="bottom"/>
          </w:tcPr>
          <w:p w14:paraId="7659AE27" w14:textId="20EE0B7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697B0CB8" w14:textId="2C85C0B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30A3E71B" w14:textId="6C432B8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1AE5BEBE" w14:textId="77B87C5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7AD340E2" w14:textId="6F6C374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156D1158" w14:textId="35F3420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496F0E1C" w14:textId="77777777" w:rsidTr="006E169D">
        <w:trPr>
          <w:trHeight w:val="113"/>
        </w:trPr>
        <w:tc>
          <w:tcPr>
            <w:tcW w:w="2407" w:type="dxa"/>
            <w:vAlign w:val="bottom"/>
            <w:hideMark/>
          </w:tcPr>
          <w:p w14:paraId="54831EC6"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İhraç Edilen Menkul Kıymetler (Net)</w:t>
            </w:r>
          </w:p>
        </w:tc>
        <w:tc>
          <w:tcPr>
            <w:tcW w:w="1264" w:type="dxa"/>
            <w:vAlign w:val="bottom"/>
          </w:tcPr>
          <w:p w14:paraId="454063D4" w14:textId="2EC31B4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524283F2" w14:textId="487134C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5CCCC323" w14:textId="731D1F8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66708F5" w14:textId="6F8A0DE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9CF606B" w14:textId="3740891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13B2B24E" w14:textId="450E228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0BDA5F5D" w14:textId="77777777" w:rsidTr="006E169D">
        <w:trPr>
          <w:trHeight w:val="113"/>
        </w:trPr>
        <w:tc>
          <w:tcPr>
            <w:tcW w:w="2407" w:type="dxa"/>
            <w:vAlign w:val="bottom"/>
            <w:hideMark/>
          </w:tcPr>
          <w:p w14:paraId="447D35B8"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Gerçeğe Uygun Değer Farkı Kar Zarara Yansıtılan Finansal Yükümlülükler</w:t>
            </w:r>
          </w:p>
        </w:tc>
        <w:tc>
          <w:tcPr>
            <w:tcW w:w="1264" w:type="dxa"/>
            <w:vAlign w:val="bottom"/>
          </w:tcPr>
          <w:p w14:paraId="12829CC1" w14:textId="61192B6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37C44179" w14:textId="14E1CB0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7F10A2FC" w14:textId="71B1867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C498A32" w14:textId="45DA737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C476253" w14:textId="79A70E7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0993F2E8" w14:textId="4DCBFF6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16FF861B" w14:textId="77777777" w:rsidTr="006E169D">
        <w:trPr>
          <w:trHeight w:val="113"/>
        </w:trPr>
        <w:tc>
          <w:tcPr>
            <w:tcW w:w="2407" w:type="dxa"/>
            <w:vAlign w:val="bottom"/>
            <w:hideMark/>
          </w:tcPr>
          <w:p w14:paraId="53892549"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Türev Finansal Yükümlülükler</w:t>
            </w:r>
          </w:p>
        </w:tc>
        <w:tc>
          <w:tcPr>
            <w:tcW w:w="1264" w:type="dxa"/>
            <w:vAlign w:val="bottom"/>
          </w:tcPr>
          <w:p w14:paraId="4F684BB1" w14:textId="346F5A5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121.376</w:t>
            </w:r>
          </w:p>
        </w:tc>
        <w:tc>
          <w:tcPr>
            <w:tcW w:w="1105" w:type="dxa"/>
            <w:vAlign w:val="bottom"/>
          </w:tcPr>
          <w:p w14:paraId="6F2CADE6" w14:textId="3DDA64E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20184046" w14:textId="6CE36EA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121.376</w:t>
            </w:r>
          </w:p>
        </w:tc>
        <w:tc>
          <w:tcPr>
            <w:tcW w:w="1276" w:type="dxa"/>
            <w:vAlign w:val="bottom"/>
          </w:tcPr>
          <w:p w14:paraId="5D6690AC" w14:textId="1CB2F91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42C90F1E" w14:textId="208768D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655DCAC" w14:textId="5813439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121.376</w:t>
            </w:r>
          </w:p>
        </w:tc>
      </w:tr>
      <w:tr w:rsidR="00B77EA7" w:rsidRPr="005845E0" w14:paraId="72E48B67" w14:textId="77777777" w:rsidTr="006E169D">
        <w:trPr>
          <w:trHeight w:val="113"/>
        </w:trPr>
        <w:tc>
          <w:tcPr>
            <w:tcW w:w="2407" w:type="dxa"/>
            <w:vAlign w:val="bottom"/>
            <w:hideMark/>
          </w:tcPr>
          <w:p w14:paraId="63C8888E"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Kiralama İşlemlerinden Yükümlülükler</w:t>
            </w:r>
          </w:p>
        </w:tc>
        <w:tc>
          <w:tcPr>
            <w:tcW w:w="1264" w:type="dxa"/>
            <w:vAlign w:val="bottom"/>
          </w:tcPr>
          <w:p w14:paraId="1F2BAC1E" w14:textId="7E09B35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774.753</w:t>
            </w:r>
          </w:p>
        </w:tc>
        <w:tc>
          <w:tcPr>
            <w:tcW w:w="1105" w:type="dxa"/>
            <w:vAlign w:val="bottom"/>
          </w:tcPr>
          <w:p w14:paraId="6976D064" w14:textId="3399751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0E256FD6" w14:textId="131AEFC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D40209C" w14:textId="1BEB2A8F"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302FDF88" w14:textId="6B30EEA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79F3C99" w14:textId="5D614D3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774.753</w:t>
            </w:r>
          </w:p>
        </w:tc>
      </w:tr>
      <w:tr w:rsidR="00B77EA7" w:rsidRPr="005845E0" w14:paraId="2CFE2F01" w14:textId="77777777" w:rsidTr="006E169D">
        <w:trPr>
          <w:trHeight w:val="113"/>
        </w:trPr>
        <w:tc>
          <w:tcPr>
            <w:tcW w:w="2407" w:type="dxa"/>
            <w:vAlign w:val="bottom"/>
            <w:hideMark/>
          </w:tcPr>
          <w:p w14:paraId="44C4D5BE"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Karşılıklar</w:t>
            </w:r>
          </w:p>
        </w:tc>
        <w:tc>
          <w:tcPr>
            <w:tcW w:w="1264" w:type="dxa"/>
            <w:vAlign w:val="bottom"/>
          </w:tcPr>
          <w:p w14:paraId="4E48C672" w14:textId="30161C1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6.568.964</w:t>
            </w:r>
          </w:p>
        </w:tc>
        <w:tc>
          <w:tcPr>
            <w:tcW w:w="1105" w:type="dxa"/>
            <w:vAlign w:val="bottom"/>
          </w:tcPr>
          <w:p w14:paraId="58F1D6E2" w14:textId="4E92DE6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57.995</w:t>
            </w:r>
          </w:p>
        </w:tc>
        <w:tc>
          <w:tcPr>
            <w:tcW w:w="1134" w:type="dxa"/>
            <w:vAlign w:val="bottom"/>
          </w:tcPr>
          <w:p w14:paraId="50CD8347" w14:textId="17629F6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77321933" w14:textId="10F4A46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57FDB4A2" w14:textId="490C636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B07957A" w14:textId="740351D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6.568.964</w:t>
            </w:r>
          </w:p>
        </w:tc>
      </w:tr>
      <w:tr w:rsidR="00B77EA7" w:rsidRPr="005845E0" w14:paraId="79412197" w14:textId="77777777" w:rsidTr="006E169D">
        <w:trPr>
          <w:trHeight w:val="113"/>
        </w:trPr>
        <w:tc>
          <w:tcPr>
            <w:tcW w:w="2407" w:type="dxa"/>
            <w:vAlign w:val="bottom"/>
            <w:hideMark/>
          </w:tcPr>
          <w:p w14:paraId="2E5E105B"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Cari Vergi Borcu</w:t>
            </w:r>
          </w:p>
        </w:tc>
        <w:tc>
          <w:tcPr>
            <w:tcW w:w="1264" w:type="dxa"/>
            <w:vAlign w:val="bottom"/>
          </w:tcPr>
          <w:p w14:paraId="69A6487A" w14:textId="345599A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1.191.915</w:t>
            </w:r>
          </w:p>
        </w:tc>
        <w:tc>
          <w:tcPr>
            <w:tcW w:w="1105" w:type="dxa"/>
            <w:vAlign w:val="bottom"/>
          </w:tcPr>
          <w:p w14:paraId="2B374CDC" w14:textId="1B6D480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038C53EA" w14:textId="4BDA238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397BF021" w14:textId="1705263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2B7FDB3" w14:textId="6F41746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78CA274" w14:textId="34A6B31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1.191.915</w:t>
            </w:r>
          </w:p>
        </w:tc>
      </w:tr>
      <w:tr w:rsidR="00B77EA7" w:rsidRPr="005845E0" w14:paraId="626E520A" w14:textId="77777777" w:rsidTr="006E169D">
        <w:trPr>
          <w:trHeight w:val="113"/>
        </w:trPr>
        <w:tc>
          <w:tcPr>
            <w:tcW w:w="2407" w:type="dxa"/>
            <w:vAlign w:val="bottom"/>
            <w:hideMark/>
          </w:tcPr>
          <w:p w14:paraId="52B29BCF"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Ertelenmiş Vergi Borcu</w:t>
            </w:r>
          </w:p>
        </w:tc>
        <w:tc>
          <w:tcPr>
            <w:tcW w:w="1264" w:type="dxa"/>
            <w:vAlign w:val="bottom"/>
          </w:tcPr>
          <w:p w14:paraId="29103B14" w14:textId="5808ED2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6EB730CD" w14:textId="2121A3C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04D80DB4" w14:textId="2BDEA0C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6F927526" w14:textId="7749281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0A52CF0" w14:textId="7A4FB0CC"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3BB9D006" w14:textId="1E8D2F3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7165B3AE" w14:textId="77777777" w:rsidTr="006E169D">
        <w:trPr>
          <w:trHeight w:val="113"/>
        </w:trPr>
        <w:tc>
          <w:tcPr>
            <w:tcW w:w="2407" w:type="dxa"/>
            <w:vAlign w:val="bottom"/>
            <w:hideMark/>
          </w:tcPr>
          <w:p w14:paraId="3D4E3DFF"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Satış Amaçlı Elde Tutulan ve Durdurulan Faaliyetlere İlişkin Duran Varlık Borçları (Net)</w:t>
            </w:r>
          </w:p>
        </w:tc>
        <w:tc>
          <w:tcPr>
            <w:tcW w:w="1264" w:type="dxa"/>
            <w:vAlign w:val="bottom"/>
          </w:tcPr>
          <w:p w14:paraId="7DAD3CD8" w14:textId="6615C10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05" w:type="dxa"/>
            <w:vAlign w:val="bottom"/>
          </w:tcPr>
          <w:p w14:paraId="7A04292B" w14:textId="18FC3964"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0CAC5CD2" w14:textId="6F73D4E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4B71A40D" w14:textId="4C676E51"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61AF76AA" w14:textId="1455272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23683FD6" w14:textId="48576F6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r>
      <w:tr w:rsidR="00B77EA7" w:rsidRPr="005845E0" w14:paraId="603C959A" w14:textId="77777777" w:rsidTr="006E169D">
        <w:trPr>
          <w:trHeight w:val="113"/>
        </w:trPr>
        <w:tc>
          <w:tcPr>
            <w:tcW w:w="2407" w:type="dxa"/>
            <w:vAlign w:val="bottom"/>
            <w:hideMark/>
          </w:tcPr>
          <w:p w14:paraId="65AB0A3A"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Sermaye Benzeri Borçlanma Araçları</w:t>
            </w:r>
          </w:p>
        </w:tc>
        <w:tc>
          <w:tcPr>
            <w:tcW w:w="1264" w:type="dxa"/>
            <w:vAlign w:val="bottom"/>
          </w:tcPr>
          <w:p w14:paraId="6DB44230" w14:textId="20AF632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8.896.597</w:t>
            </w:r>
          </w:p>
        </w:tc>
        <w:tc>
          <w:tcPr>
            <w:tcW w:w="1105" w:type="dxa"/>
            <w:vAlign w:val="bottom"/>
          </w:tcPr>
          <w:p w14:paraId="375C1397" w14:textId="29F88C5E"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62684DE9" w14:textId="5B0B99A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5681DD7A" w14:textId="6E0D10F5"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4F1A787F" w14:textId="5A516EB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458D7E8C" w14:textId="29FBAE46"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8.896.597</w:t>
            </w:r>
          </w:p>
        </w:tc>
      </w:tr>
      <w:tr w:rsidR="00B77EA7" w:rsidRPr="005845E0" w14:paraId="133D0CC0" w14:textId="77777777" w:rsidTr="006E169D">
        <w:trPr>
          <w:trHeight w:val="113"/>
        </w:trPr>
        <w:tc>
          <w:tcPr>
            <w:tcW w:w="2407" w:type="dxa"/>
            <w:vAlign w:val="bottom"/>
            <w:hideMark/>
          </w:tcPr>
          <w:p w14:paraId="0F441F7F" w14:textId="77777777" w:rsidR="00B77EA7" w:rsidRPr="005845E0" w:rsidRDefault="00B77EA7" w:rsidP="00B77EA7">
            <w:pPr>
              <w:rPr>
                <w:rFonts w:ascii="Arial" w:hAnsi="Arial" w:cs="Arial"/>
                <w:color w:val="000000"/>
                <w:sz w:val="15"/>
                <w:szCs w:val="15"/>
                <w:lang w:val="en-US" w:eastAsia="en-US"/>
              </w:rPr>
            </w:pPr>
            <w:r w:rsidRPr="005845E0">
              <w:rPr>
                <w:rFonts w:ascii="Arial" w:hAnsi="Arial" w:cs="Arial"/>
                <w:color w:val="000000"/>
                <w:sz w:val="15"/>
                <w:szCs w:val="15"/>
                <w:lang w:val="en-US" w:eastAsia="en-US"/>
              </w:rPr>
              <w:t>Diğer Yükümlülükler</w:t>
            </w:r>
          </w:p>
        </w:tc>
        <w:tc>
          <w:tcPr>
            <w:tcW w:w="1264" w:type="dxa"/>
            <w:vAlign w:val="bottom"/>
          </w:tcPr>
          <w:p w14:paraId="437909DA" w14:textId="7F207DA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8.886.676</w:t>
            </w:r>
          </w:p>
        </w:tc>
        <w:tc>
          <w:tcPr>
            <w:tcW w:w="1105" w:type="dxa"/>
            <w:vAlign w:val="bottom"/>
          </w:tcPr>
          <w:p w14:paraId="157BCB50" w14:textId="181F8A68"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vAlign w:val="bottom"/>
          </w:tcPr>
          <w:p w14:paraId="49336ABE" w14:textId="577C78C7"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vAlign w:val="bottom"/>
          </w:tcPr>
          <w:p w14:paraId="5492DB15" w14:textId="6DD83DA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vAlign w:val="bottom"/>
          </w:tcPr>
          <w:p w14:paraId="20EB893A" w14:textId="577B8D0B"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vAlign w:val="bottom"/>
          </w:tcPr>
          <w:p w14:paraId="06FC2C52" w14:textId="017B368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8.886.676</w:t>
            </w:r>
          </w:p>
        </w:tc>
      </w:tr>
      <w:tr w:rsidR="00B77EA7" w:rsidRPr="005845E0" w14:paraId="1CB24BA1" w14:textId="77777777" w:rsidTr="006E169D">
        <w:trPr>
          <w:trHeight w:val="113"/>
        </w:trPr>
        <w:tc>
          <w:tcPr>
            <w:tcW w:w="2407" w:type="dxa"/>
            <w:tcBorders>
              <w:top w:val="nil"/>
              <w:left w:val="nil"/>
              <w:bottom w:val="single" w:sz="4" w:space="0" w:color="auto"/>
              <w:right w:val="nil"/>
            </w:tcBorders>
            <w:vAlign w:val="bottom"/>
            <w:hideMark/>
          </w:tcPr>
          <w:p w14:paraId="281ED5C1"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Özkaynaklar</w:t>
            </w:r>
          </w:p>
        </w:tc>
        <w:tc>
          <w:tcPr>
            <w:tcW w:w="1264" w:type="dxa"/>
            <w:tcBorders>
              <w:top w:val="nil"/>
              <w:left w:val="nil"/>
              <w:bottom w:val="single" w:sz="4" w:space="0" w:color="auto"/>
              <w:right w:val="nil"/>
            </w:tcBorders>
            <w:vAlign w:val="bottom"/>
          </w:tcPr>
          <w:p w14:paraId="41FB02D6" w14:textId="57B2B969"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13.387.419</w:t>
            </w:r>
          </w:p>
        </w:tc>
        <w:tc>
          <w:tcPr>
            <w:tcW w:w="1105" w:type="dxa"/>
            <w:tcBorders>
              <w:top w:val="nil"/>
              <w:left w:val="nil"/>
              <w:bottom w:val="single" w:sz="4" w:space="0" w:color="auto"/>
              <w:right w:val="nil"/>
            </w:tcBorders>
            <w:vAlign w:val="bottom"/>
          </w:tcPr>
          <w:p w14:paraId="55A8AEA6" w14:textId="31880E5A"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134" w:type="dxa"/>
            <w:tcBorders>
              <w:top w:val="nil"/>
              <w:left w:val="nil"/>
              <w:bottom w:val="single" w:sz="4" w:space="0" w:color="auto"/>
              <w:right w:val="nil"/>
            </w:tcBorders>
            <w:vAlign w:val="bottom"/>
          </w:tcPr>
          <w:p w14:paraId="4340E727" w14:textId="256BAC43"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276" w:type="dxa"/>
            <w:tcBorders>
              <w:top w:val="nil"/>
              <w:left w:val="nil"/>
              <w:bottom w:val="single" w:sz="4" w:space="0" w:color="auto"/>
              <w:right w:val="nil"/>
            </w:tcBorders>
            <w:vAlign w:val="bottom"/>
          </w:tcPr>
          <w:p w14:paraId="2BF09CA2" w14:textId="0816A0AD"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048" w:type="dxa"/>
            <w:tcBorders>
              <w:top w:val="nil"/>
              <w:left w:val="nil"/>
              <w:bottom w:val="single" w:sz="4" w:space="0" w:color="auto"/>
              <w:right w:val="nil"/>
            </w:tcBorders>
            <w:vAlign w:val="bottom"/>
          </w:tcPr>
          <w:p w14:paraId="48B5C80B" w14:textId="226E9A32"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w:t>
            </w:r>
          </w:p>
        </w:tc>
        <w:tc>
          <w:tcPr>
            <w:tcW w:w="1426" w:type="dxa"/>
            <w:tcBorders>
              <w:top w:val="nil"/>
              <w:left w:val="nil"/>
              <w:bottom w:val="single" w:sz="4" w:space="0" w:color="auto"/>
              <w:right w:val="nil"/>
            </w:tcBorders>
            <w:vAlign w:val="bottom"/>
          </w:tcPr>
          <w:p w14:paraId="00C83BFF" w14:textId="24C49090" w:rsidR="00B77EA7" w:rsidRPr="005845E0" w:rsidRDefault="00B77EA7" w:rsidP="006E169D">
            <w:pPr>
              <w:jc w:val="center"/>
              <w:rPr>
                <w:rFonts w:ascii="Arial" w:hAnsi="Arial" w:cs="Arial"/>
                <w:color w:val="000000"/>
                <w:sz w:val="15"/>
                <w:szCs w:val="15"/>
              </w:rPr>
            </w:pPr>
            <w:r w:rsidRPr="005845E0">
              <w:rPr>
                <w:rFonts w:ascii="Arial" w:hAnsi="Arial" w:cs="Arial"/>
                <w:color w:val="000000"/>
                <w:sz w:val="15"/>
                <w:szCs w:val="15"/>
              </w:rPr>
              <w:t>13.387.419</w:t>
            </w:r>
          </w:p>
        </w:tc>
      </w:tr>
      <w:tr w:rsidR="00B77EA7" w:rsidRPr="005845E0" w14:paraId="0BB35033" w14:textId="77777777" w:rsidTr="006E169D">
        <w:trPr>
          <w:trHeight w:val="113"/>
        </w:trPr>
        <w:tc>
          <w:tcPr>
            <w:tcW w:w="2407" w:type="dxa"/>
            <w:tcBorders>
              <w:top w:val="single" w:sz="4" w:space="0" w:color="auto"/>
              <w:left w:val="nil"/>
              <w:bottom w:val="double" w:sz="4" w:space="0" w:color="auto"/>
              <w:right w:val="nil"/>
            </w:tcBorders>
            <w:vAlign w:val="bottom"/>
            <w:hideMark/>
          </w:tcPr>
          <w:p w14:paraId="7F0C167C" w14:textId="77777777" w:rsidR="00B77EA7" w:rsidRPr="005845E0" w:rsidRDefault="00B77EA7" w:rsidP="00B77EA7">
            <w:pPr>
              <w:rPr>
                <w:rFonts w:ascii="Arial" w:hAnsi="Arial" w:cs="Arial"/>
                <w:b/>
                <w:sz w:val="16"/>
                <w:szCs w:val="18"/>
                <w:lang w:val="en-US" w:eastAsia="en-US"/>
              </w:rPr>
            </w:pPr>
            <w:r w:rsidRPr="005845E0">
              <w:rPr>
                <w:rFonts w:ascii="Arial" w:hAnsi="Arial" w:cs="Arial"/>
                <w:b/>
                <w:sz w:val="16"/>
                <w:szCs w:val="18"/>
                <w:lang w:val="en-US" w:eastAsia="en-US"/>
              </w:rPr>
              <w:t>Toplam yükümlülükler</w:t>
            </w:r>
          </w:p>
        </w:tc>
        <w:tc>
          <w:tcPr>
            <w:tcW w:w="1264" w:type="dxa"/>
            <w:tcBorders>
              <w:top w:val="single" w:sz="4" w:space="0" w:color="auto"/>
              <w:left w:val="nil"/>
              <w:bottom w:val="double" w:sz="4" w:space="0" w:color="auto"/>
              <w:right w:val="nil"/>
            </w:tcBorders>
            <w:vAlign w:val="bottom"/>
          </w:tcPr>
          <w:p w14:paraId="0DC784D4" w14:textId="7E9F1A92"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232.169.495</w:t>
            </w:r>
          </w:p>
        </w:tc>
        <w:tc>
          <w:tcPr>
            <w:tcW w:w="1105" w:type="dxa"/>
            <w:tcBorders>
              <w:top w:val="single" w:sz="4" w:space="0" w:color="auto"/>
              <w:left w:val="nil"/>
              <w:bottom w:val="double" w:sz="4" w:space="0" w:color="auto"/>
              <w:right w:val="nil"/>
            </w:tcBorders>
            <w:vAlign w:val="bottom"/>
          </w:tcPr>
          <w:p w14:paraId="3A3F78EE" w14:textId="6AB869AE"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57.995</w:t>
            </w:r>
          </w:p>
        </w:tc>
        <w:tc>
          <w:tcPr>
            <w:tcW w:w="1134" w:type="dxa"/>
            <w:tcBorders>
              <w:top w:val="single" w:sz="4" w:space="0" w:color="auto"/>
              <w:left w:val="nil"/>
              <w:bottom w:val="double" w:sz="4" w:space="0" w:color="auto"/>
              <w:right w:val="nil"/>
            </w:tcBorders>
            <w:vAlign w:val="bottom"/>
          </w:tcPr>
          <w:p w14:paraId="300F19FA" w14:textId="0A39C5A9"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121.376</w:t>
            </w:r>
          </w:p>
        </w:tc>
        <w:tc>
          <w:tcPr>
            <w:tcW w:w="1276" w:type="dxa"/>
            <w:tcBorders>
              <w:top w:val="single" w:sz="4" w:space="0" w:color="auto"/>
              <w:left w:val="nil"/>
              <w:bottom w:val="double" w:sz="4" w:space="0" w:color="auto"/>
              <w:right w:val="nil"/>
            </w:tcBorders>
            <w:vAlign w:val="bottom"/>
          </w:tcPr>
          <w:p w14:paraId="4E646BA7" w14:textId="0B075130"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tcPr>
          <w:p w14:paraId="7D82CBB8" w14:textId="650C6153"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w:t>
            </w:r>
          </w:p>
        </w:tc>
        <w:tc>
          <w:tcPr>
            <w:tcW w:w="1426" w:type="dxa"/>
            <w:tcBorders>
              <w:top w:val="single" w:sz="4" w:space="0" w:color="auto"/>
              <w:left w:val="nil"/>
              <w:bottom w:val="double" w:sz="4" w:space="0" w:color="auto"/>
              <w:right w:val="nil"/>
            </w:tcBorders>
            <w:vAlign w:val="bottom"/>
          </w:tcPr>
          <w:p w14:paraId="1DCE3AD2" w14:textId="46A47240" w:rsidR="00B77EA7" w:rsidRPr="005845E0" w:rsidRDefault="00B77EA7" w:rsidP="006E169D">
            <w:pPr>
              <w:jc w:val="center"/>
              <w:rPr>
                <w:rFonts w:ascii="Arial" w:hAnsi="Arial" w:cs="Arial"/>
                <w:b/>
                <w:color w:val="000000"/>
                <w:sz w:val="15"/>
                <w:szCs w:val="15"/>
              </w:rPr>
            </w:pPr>
            <w:r w:rsidRPr="005845E0">
              <w:rPr>
                <w:rFonts w:ascii="Arial" w:hAnsi="Arial" w:cs="Arial"/>
                <w:b/>
                <w:color w:val="000000"/>
                <w:sz w:val="15"/>
                <w:szCs w:val="15"/>
              </w:rPr>
              <w:t>232.169.495</w:t>
            </w:r>
          </w:p>
        </w:tc>
      </w:tr>
    </w:tbl>
    <w:p w14:paraId="0D64BCF1" w14:textId="77777777" w:rsidR="00615AC5" w:rsidRPr="005845E0" w:rsidRDefault="00615AC5" w:rsidP="00615AC5">
      <w:pPr>
        <w:tabs>
          <w:tab w:val="left" w:pos="284"/>
        </w:tabs>
        <w:spacing w:before="60"/>
        <w:ind w:left="-14"/>
        <w:rPr>
          <w:rFonts w:ascii="Arial" w:eastAsiaTheme="minorHAnsi" w:hAnsi="Arial" w:cs="Arial"/>
          <w:iCs/>
          <w:sz w:val="16"/>
          <w:szCs w:val="20"/>
          <w:lang w:eastAsia="en-US"/>
        </w:rPr>
      </w:pPr>
      <w:bookmarkStart w:id="72" w:name="_Hlk128666207"/>
      <w:r w:rsidRPr="005845E0">
        <w:rPr>
          <w:rFonts w:ascii="Arial" w:eastAsiaTheme="minorHAnsi" w:hAnsi="Arial" w:cs="Arial"/>
          <w:iCs/>
          <w:sz w:val="16"/>
          <w:szCs w:val="20"/>
          <w:vertAlign w:val="superscript"/>
          <w:lang w:eastAsia="en-US"/>
        </w:rPr>
        <w:t xml:space="preserve">(*)    </w:t>
      </w:r>
      <w:r w:rsidRPr="005845E0">
        <w:rPr>
          <w:rFonts w:ascii="Arial" w:eastAsiaTheme="minorHAnsi" w:hAnsi="Arial" w:cs="Arial"/>
          <w:iCs/>
          <w:sz w:val="16"/>
          <w:szCs w:val="20"/>
          <w:lang w:eastAsia="en-US"/>
        </w:rPr>
        <w:t>Banka’nın muhasebesel ve yasal konsolidasyon kapsamı aynı olduğundan mali tablo bilgileri tek sütunda gösterilmiştir.</w:t>
      </w:r>
      <w:bookmarkEnd w:id="72"/>
    </w:p>
    <w:p w14:paraId="6CB111DD" w14:textId="77777777" w:rsidR="00615AC5" w:rsidRPr="005845E0" w:rsidRDefault="00615AC5" w:rsidP="00615AC5">
      <w:pPr>
        <w:tabs>
          <w:tab w:val="left" w:pos="284"/>
        </w:tabs>
        <w:spacing w:before="60"/>
        <w:ind w:left="-14"/>
        <w:rPr>
          <w:rFonts w:ascii="Arial" w:hAnsi="Arial" w:cs="Arial"/>
          <w:b/>
          <w:sz w:val="16"/>
          <w:szCs w:val="20"/>
        </w:rPr>
      </w:pPr>
      <w:r w:rsidRPr="005845E0">
        <w:rPr>
          <w:rFonts w:ascii="Arial" w:eastAsiaTheme="minorHAnsi" w:hAnsi="Arial" w:cs="Arial"/>
          <w:iCs/>
          <w:sz w:val="16"/>
          <w:szCs w:val="20"/>
          <w:vertAlign w:val="superscript"/>
          <w:lang w:eastAsia="en-US"/>
        </w:rPr>
        <w:t>(**)</w:t>
      </w:r>
      <w:r w:rsidRPr="005845E0">
        <w:rPr>
          <w:rFonts w:ascii="Cambria,Italic" w:eastAsiaTheme="minorHAnsi" w:hAnsi="Cambria,Italic" w:cs="Cambria,Italic"/>
          <w:b/>
          <w:iCs/>
          <w:sz w:val="16"/>
          <w:szCs w:val="20"/>
          <w:vertAlign w:val="superscript"/>
          <w:lang w:eastAsia="en-US"/>
        </w:rPr>
        <w:tab/>
      </w:r>
      <w:r w:rsidRPr="005845E0">
        <w:rPr>
          <w:rFonts w:ascii="Arial" w:hAnsi="Arial" w:cs="Arial"/>
          <w:sz w:val="16"/>
          <w:szCs w:val="20"/>
        </w:rPr>
        <w:t>Piyasa riski kapsamındaki genel piyasa riski ve spesifik riske konu kalemlerin TMS uyarınca değerlenmiş tutarlarını içermektedir.</w:t>
      </w:r>
    </w:p>
    <w:p w14:paraId="1CC0507D" w14:textId="77777777" w:rsidR="000F133E" w:rsidRPr="005845E0" w:rsidRDefault="000F133E" w:rsidP="00B12729">
      <w:pPr>
        <w:spacing w:before="120" w:after="120" w:line="240" w:lineRule="exact"/>
        <w:ind w:left="-567"/>
        <w:jc w:val="both"/>
        <w:outlineLvl w:val="1"/>
        <w:rPr>
          <w:rFonts w:ascii="Arial" w:hAnsi="Arial" w:cs="Arial"/>
          <w:b/>
          <w:sz w:val="20"/>
          <w:szCs w:val="20"/>
        </w:rPr>
      </w:pPr>
    </w:p>
    <w:p w14:paraId="5F1C0F34" w14:textId="22409261" w:rsidR="000F133E" w:rsidRPr="005845E0" w:rsidRDefault="000F133E" w:rsidP="00B12729">
      <w:pPr>
        <w:spacing w:before="120" w:after="120" w:line="240" w:lineRule="exact"/>
        <w:ind w:left="-567"/>
        <w:jc w:val="both"/>
        <w:outlineLvl w:val="1"/>
        <w:rPr>
          <w:rFonts w:ascii="Arial" w:hAnsi="Arial" w:cs="Arial"/>
          <w:b/>
          <w:sz w:val="20"/>
          <w:szCs w:val="20"/>
        </w:rPr>
      </w:pPr>
    </w:p>
    <w:p w14:paraId="223C5181" w14:textId="77777777" w:rsidR="006666A9" w:rsidRPr="005845E0" w:rsidRDefault="006666A9" w:rsidP="00B12729">
      <w:pPr>
        <w:spacing w:before="120" w:after="120" w:line="240" w:lineRule="exact"/>
        <w:ind w:left="-567"/>
        <w:jc w:val="both"/>
        <w:outlineLvl w:val="1"/>
        <w:rPr>
          <w:rFonts w:ascii="Arial" w:hAnsi="Arial" w:cs="Arial"/>
          <w:b/>
          <w:sz w:val="20"/>
          <w:szCs w:val="20"/>
        </w:rPr>
      </w:pPr>
    </w:p>
    <w:p w14:paraId="00158D59" w14:textId="77777777" w:rsidR="00615AC5" w:rsidRPr="005845E0" w:rsidRDefault="00615AC5" w:rsidP="00615AC5">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18909A4A" w14:textId="77777777" w:rsidR="00615AC5" w:rsidRPr="005845E0" w:rsidRDefault="00615AC5" w:rsidP="00615AC5">
      <w:pPr>
        <w:spacing w:before="120"/>
        <w:rPr>
          <w:rFonts w:ascii="Arial" w:hAnsi="Arial" w:cs="Arial"/>
          <w:b/>
          <w:sz w:val="20"/>
          <w:szCs w:val="20"/>
        </w:rPr>
      </w:pPr>
      <w:r w:rsidRPr="005845E0">
        <w:rPr>
          <w:rFonts w:ascii="Arial" w:hAnsi="Arial" w:cs="Arial"/>
          <w:b/>
          <w:sz w:val="20"/>
          <w:szCs w:val="20"/>
        </w:rPr>
        <w:t>b. Finansal Tablolar ve Risk Tutarları Arasındaki Bağlantılar (devamı):</w:t>
      </w:r>
    </w:p>
    <w:p w14:paraId="7E7BD05C" w14:textId="77777777" w:rsidR="00615AC5" w:rsidRPr="005845E0" w:rsidRDefault="00615AC5" w:rsidP="00615AC5">
      <w:pPr>
        <w:spacing w:before="120" w:after="120"/>
        <w:ind w:right="-568"/>
        <w:rPr>
          <w:rFonts w:ascii="Arial" w:hAnsi="Arial" w:cs="Arial"/>
          <w:b/>
          <w:sz w:val="20"/>
          <w:szCs w:val="20"/>
        </w:rPr>
      </w:pPr>
      <w:r w:rsidRPr="005845E0">
        <w:rPr>
          <w:rFonts w:ascii="Arial" w:hAnsi="Arial" w:cs="Arial"/>
          <w:b/>
          <w:sz w:val="20"/>
          <w:szCs w:val="20"/>
        </w:rPr>
        <w:t>b.1. Muhasebesel Konsolidasyon ve Yasal Konsolidasyon Kapsamı Arasındaki Farklar ve Eşleştirme (devamı):</w:t>
      </w:r>
    </w:p>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615AC5" w:rsidRPr="005845E0" w14:paraId="4AA1BFA4" w14:textId="77777777" w:rsidTr="00615AC5">
        <w:trPr>
          <w:trHeight w:val="113"/>
        </w:trPr>
        <w:tc>
          <w:tcPr>
            <w:tcW w:w="2407" w:type="dxa"/>
            <w:tcBorders>
              <w:top w:val="single" w:sz="4" w:space="0" w:color="auto"/>
              <w:left w:val="nil"/>
              <w:bottom w:val="nil"/>
              <w:right w:val="nil"/>
            </w:tcBorders>
            <w:vAlign w:val="bottom"/>
          </w:tcPr>
          <w:p w14:paraId="73DD3238" w14:textId="77777777" w:rsidR="00615AC5" w:rsidRPr="005845E0" w:rsidRDefault="00615AC5">
            <w:pPr>
              <w:rPr>
                <w:rFonts w:ascii="Arial" w:hAnsi="Arial" w:cs="Arial"/>
                <w:sz w:val="16"/>
                <w:szCs w:val="18"/>
                <w:lang w:val="en-US" w:eastAsia="en-US"/>
              </w:rPr>
            </w:pPr>
          </w:p>
        </w:tc>
        <w:tc>
          <w:tcPr>
            <w:tcW w:w="1264" w:type="dxa"/>
            <w:vMerge w:val="restart"/>
            <w:tcBorders>
              <w:top w:val="single" w:sz="4" w:space="0" w:color="auto"/>
              <w:left w:val="nil"/>
              <w:bottom w:val="single" w:sz="4" w:space="0" w:color="auto"/>
              <w:right w:val="nil"/>
            </w:tcBorders>
            <w:vAlign w:val="bottom"/>
            <w:hideMark/>
          </w:tcPr>
          <w:p w14:paraId="07DC8017" w14:textId="6AE33262"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 xml:space="preserve">Finansal tablolarda raporlanan TMS uyarınca değerlenmiş </w:t>
            </w:r>
            <w:r w:rsidR="0086156C" w:rsidRPr="005845E0">
              <w:rPr>
                <w:rFonts w:ascii="Arial" w:hAnsi="Arial" w:cs="Arial"/>
                <w:b/>
                <w:sz w:val="16"/>
                <w:szCs w:val="16"/>
              </w:rPr>
              <w:t>tutar</w:t>
            </w:r>
            <w:r w:rsidR="0086156C" w:rsidRPr="005845E0">
              <w:rPr>
                <w:rFonts w:ascii="Arial" w:hAnsi="Arial" w:cs="Arial"/>
                <w:b/>
                <w:sz w:val="16"/>
                <w:szCs w:val="16"/>
                <w:vertAlign w:val="superscript"/>
              </w:rPr>
              <w:t>(*)</w:t>
            </w:r>
          </w:p>
        </w:tc>
        <w:tc>
          <w:tcPr>
            <w:tcW w:w="5989" w:type="dxa"/>
            <w:gridSpan w:val="5"/>
            <w:tcBorders>
              <w:top w:val="single" w:sz="4" w:space="0" w:color="auto"/>
              <w:left w:val="nil"/>
              <w:bottom w:val="nil"/>
              <w:right w:val="nil"/>
            </w:tcBorders>
            <w:vAlign w:val="bottom"/>
            <w:hideMark/>
          </w:tcPr>
          <w:p w14:paraId="312A9BA4" w14:textId="77777777" w:rsidR="00615AC5" w:rsidRPr="005845E0" w:rsidRDefault="00615AC5">
            <w:pPr>
              <w:jc w:val="center"/>
              <w:rPr>
                <w:rFonts w:ascii="Arial" w:hAnsi="Arial" w:cs="Arial"/>
                <w:b/>
                <w:sz w:val="16"/>
                <w:szCs w:val="18"/>
                <w:lang w:val="en-US" w:eastAsia="en-US"/>
              </w:rPr>
            </w:pPr>
            <w:r w:rsidRPr="005845E0">
              <w:rPr>
                <w:rFonts w:ascii="Arial" w:hAnsi="Arial" w:cs="Arial"/>
                <w:b/>
                <w:sz w:val="16"/>
                <w:szCs w:val="18"/>
                <w:lang w:val="en-US" w:eastAsia="en-US"/>
              </w:rPr>
              <w:t>Kalemlerin TMS uyarınca değerlenmiş tutarı</w:t>
            </w:r>
          </w:p>
        </w:tc>
      </w:tr>
      <w:tr w:rsidR="00615AC5" w:rsidRPr="005845E0" w14:paraId="628A2506" w14:textId="77777777" w:rsidTr="00615AC5">
        <w:trPr>
          <w:trHeight w:val="113"/>
        </w:trPr>
        <w:tc>
          <w:tcPr>
            <w:tcW w:w="2407" w:type="dxa"/>
            <w:tcBorders>
              <w:top w:val="nil"/>
              <w:left w:val="nil"/>
              <w:bottom w:val="single" w:sz="4" w:space="0" w:color="auto"/>
              <w:right w:val="nil"/>
            </w:tcBorders>
            <w:vAlign w:val="center"/>
            <w:hideMark/>
          </w:tcPr>
          <w:p w14:paraId="3A41C0FC" w14:textId="77777777" w:rsidR="00615AC5" w:rsidRPr="005845E0" w:rsidRDefault="00615AC5">
            <w:pPr>
              <w:rPr>
                <w:rFonts w:ascii="Arial" w:hAnsi="Arial" w:cs="Arial"/>
                <w:b/>
                <w:sz w:val="16"/>
                <w:szCs w:val="18"/>
                <w:lang w:val="en-US" w:eastAsia="en-US"/>
              </w:rPr>
            </w:pPr>
            <w:r w:rsidRPr="005845E0">
              <w:rPr>
                <w:rFonts w:ascii="Arial" w:hAnsi="Arial" w:cs="Arial"/>
                <w:b/>
                <w:sz w:val="16"/>
                <w:szCs w:val="18"/>
                <w:lang w:val="en-US" w:eastAsia="en-US"/>
              </w:rPr>
              <w:t>Önceki Dönem</w:t>
            </w:r>
          </w:p>
        </w:tc>
        <w:tc>
          <w:tcPr>
            <w:tcW w:w="1264" w:type="dxa"/>
            <w:vMerge/>
            <w:tcBorders>
              <w:top w:val="single" w:sz="4" w:space="0" w:color="auto"/>
              <w:left w:val="nil"/>
              <w:bottom w:val="single" w:sz="4" w:space="0" w:color="auto"/>
              <w:right w:val="nil"/>
            </w:tcBorders>
            <w:vAlign w:val="center"/>
            <w:hideMark/>
          </w:tcPr>
          <w:p w14:paraId="07954530" w14:textId="77777777" w:rsidR="00615AC5" w:rsidRPr="005845E0" w:rsidRDefault="00615AC5">
            <w:pPr>
              <w:rPr>
                <w:rFonts w:ascii="Arial" w:hAnsi="Arial" w:cs="Arial"/>
                <w:b/>
                <w:sz w:val="16"/>
                <w:szCs w:val="18"/>
                <w:lang w:val="en-US" w:eastAsia="en-US"/>
              </w:rPr>
            </w:pPr>
          </w:p>
        </w:tc>
        <w:tc>
          <w:tcPr>
            <w:tcW w:w="1105" w:type="dxa"/>
            <w:tcBorders>
              <w:top w:val="single" w:sz="4" w:space="0" w:color="auto"/>
              <w:left w:val="nil"/>
              <w:bottom w:val="single" w:sz="4" w:space="0" w:color="auto"/>
              <w:right w:val="nil"/>
            </w:tcBorders>
            <w:vAlign w:val="bottom"/>
            <w:hideMark/>
          </w:tcPr>
          <w:p w14:paraId="048BFA6A"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Kredi riskine tabi</w:t>
            </w:r>
          </w:p>
        </w:tc>
        <w:tc>
          <w:tcPr>
            <w:tcW w:w="1134" w:type="dxa"/>
            <w:tcBorders>
              <w:top w:val="single" w:sz="4" w:space="0" w:color="auto"/>
              <w:left w:val="nil"/>
              <w:bottom w:val="single" w:sz="4" w:space="0" w:color="auto"/>
              <w:right w:val="nil"/>
            </w:tcBorders>
            <w:vAlign w:val="bottom"/>
            <w:hideMark/>
          </w:tcPr>
          <w:p w14:paraId="09125BEC"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Karşı taraf kredi riskine tabi</w:t>
            </w:r>
          </w:p>
        </w:tc>
        <w:tc>
          <w:tcPr>
            <w:tcW w:w="1276" w:type="dxa"/>
            <w:tcBorders>
              <w:top w:val="single" w:sz="4" w:space="0" w:color="auto"/>
              <w:left w:val="nil"/>
              <w:bottom w:val="single" w:sz="4" w:space="0" w:color="auto"/>
              <w:right w:val="nil"/>
            </w:tcBorders>
            <w:vAlign w:val="bottom"/>
            <w:hideMark/>
          </w:tcPr>
          <w:p w14:paraId="205D350B" w14:textId="77777777" w:rsidR="00615AC5" w:rsidRPr="005845E0" w:rsidRDefault="00615AC5">
            <w:pPr>
              <w:ind w:left="-98" w:firstLine="98"/>
              <w:jc w:val="right"/>
              <w:rPr>
                <w:rFonts w:ascii="Arial" w:hAnsi="Arial" w:cs="Arial"/>
                <w:b/>
                <w:sz w:val="16"/>
                <w:szCs w:val="18"/>
                <w:lang w:val="en-US" w:eastAsia="en-US"/>
              </w:rPr>
            </w:pPr>
            <w:r w:rsidRPr="005845E0">
              <w:rPr>
                <w:rFonts w:ascii="Arial" w:hAnsi="Arial" w:cs="Arial"/>
                <w:b/>
                <w:sz w:val="16"/>
                <w:szCs w:val="18"/>
                <w:lang w:val="en-US" w:eastAsia="en-US"/>
              </w:rPr>
              <w:t>Menkul kıymetleştirme pozisyonları</w:t>
            </w:r>
          </w:p>
        </w:tc>
        <w:tc>
          <w:tcPr>
            <w:tcW w:w="1048" w:type="dxa"/>
            <w:tcBorders>
              <w:top w:val="single" w:sz="4" w:space="0" w:color="auto"/>
              <w:left w:val="nil"/>
              <w:bottom w:val="single" w:sz="4" w:space="0" w:color="auto"/>
              <w:right w:val="nil"/>
            </w:tcBorders>
            <w:vAlign w:val="bottom"/>
            <w:hideMark/>
          </w:tcPr>
          <w:p w14:paraId="32C8A556" w14:textId="00021800"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Piyasa riskine</w:t>
            </w:r>
            <w:r w:rsidR="0086156C" w:rsidRPr="005845E0">
              <w:rPr>
                <w:rFonts w:ascii="Arial" w:hAnsi="Arial" w:cs="Arial"/>
                <w:b/>
                <w:sz w:val="16"/>
                <w:szCs w:val="18"/>
                <w:lang w:val="en-US" w:eastAsia="en-US"/>
              </w:rPr>
              <w:t xml:space="preserve"> </w:t>
            </w:r>
            <w:r w:rsidR="0086156C" w:rsidRPr="005845E0">
              <w:rPr>
                <w:rFonts w:ascii="Arial" w:hAnsi="Arial" w:cs="Arial"/>
                <w:b/>
                <w:sz w:val="16"/>
                <w:szCs w:val="16"/>
              </w:rPr>
              <w:t>tabi</w:t>
            </w:r>
            <w:r w:rsidR="0086156C" w:rsidRPr="005845E0">
              <w:rPr>
                <w:rFonts w:ascii="Arial" w:hAnsi="Arial" w:cs="Arial"/>
                <w:b/>
                <w:sz w:val="16"/>
                <w:szCs w:val="16"/>
                <w:vertAlign w:val="superscript"/>
              </w:rPr>
              <w:t>(**)</w:t>
            </w:r>
          </w:p>
        </w:tc>
        <w:tc>
          <w:tcPr>
            <w:tcW w:w="1426" w:type="dxa"/>
            <w:tcBorders>
              <w:top w:val="single" w:sz="4" w:space="0" w:color="auto"/>
              <w:left w:val="nil"/>
              <w:bottom w:val="single" w:sz="4" w:space="0" w:color="auto"/>
              <w:right w:val="nil"/>
            </w:tcBorders>
            <w:vAlign w:val="bottom"/>
            <w:hideMark/>
          </w:tcPr>
          <w:p w14:paraId="567BB2E0"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Sermaye yükümlülüğüne tabi olmayan veya sermayeden indirilen</w:t>
            </w:r>
          </w:p>
        </w:tc>
      </w:tr>
      <w:tr w:rsidR="00615AC5" w:rsidRPr="005845E0" w14:paraId="13D88B3A" w14:textId="77777777" w:rsidTr="00615AC5">
        <w:trPr>
          <w:trHeight w:val="77"/>
        </w:trPr>
        <w:tc>
          <w:tcPr>
            <w:tcW w:w="2407" w:type="dxa"/>
            <w:tcBorders>
              <w:top w:val="single" w:sz="4" w:space="0" w:color="auto"/>
              <w:left w:val="nil"/>
              <w:bottom w:val="nil"/>
              <w:right w:val="nil"/>
            </w:tcBorders>
            <w:vAlign w:val="bottom"/>
            <w:hideMark/>
          </w:tcPr>
          <w:p w14:paraId="68BB355D" w14:textId="77777777" w:rsidR="00615AC5" w:rsidRPr="005845E0" w:rsidRDefault="00615AC5">
            <w:pPr>
              <w:rPr>
                <w:rFonts w:ascii="Arial" w:hAnsi="Arial" w:cs="Arial"/>
                <w:b/>
                <w:sz w:val="16"/>
                <w:szCs w:val="18"/>
                <w:lang w:val="en-US" w:eastAsia="en-US"/>
              </w:rPr>
            </w:pPr>
            <w:r w:rsidRPr="005845E0">
              <w:rPr>
                <w:rFonts w:ascii="Arial" w:hAnsi="Arial" w:cs="Arial"/>
                <w:b/>
                <w:sz w:val="16"/>
                <w:szCs w:val="18"/>
                <w:lang w:val="en-US" w:eastAsia="en-US"/>
              </w:rPr>
              <w:t>Varlıklar</w:t>
            </w:r>
          </w:p>
        </w:tc>
        <w:tc>
          <w:tcPr>
            <w:tcW w:w="1264" w:type="dxa"/>
            <w:tcBorders>
              <w:top w:val="single" w:sz="4" w:space="0" w:color="auto"/>
              <w:left w:val="nil"/>
              <w:bottom w:val="nil"/>
              <w:right w:val="nil"/>
            </w:tcBorders>
            <w:vAlign w:val="bottom"/>
          </w:tcPr>
          <w:p w14:paraId="70FB16FC" w14:textId="77777777" w:rsidR="00615AC5" w:rsidRPr="005845E0" w:rsidRDefault="00615AC5">
            <w:pPr>
              <w:jc w:val="right"/>
              <w:rPr>
                <w:rFonts w:ascii="Arial" w:hAnsi="Arial" w:cs="Arial"/>
                <w:sz w:val="16"/>
                <w:szCs w:val="16"/>
                <w:lang w:val="en-US" w:eastAsia="en-US"/>
              </w:rPr>
            </w:pPr>
          </w:p>
        </w:tc>
        <w:tc>
          <w:tcPr>
            <w:tcW w:w="1105" w:type="dxa"/>
            <w:tcBorders>
              <w:top w:val="single" w:sz="4" w:space="0" w:color="auto"/>
              <w:left w:val="nil"/>
              <w:bottom w:val="nil"/>
              <w:right w:val="nil"/>
            </w:tcBorders>
            <w:vAlign w:val="bottom"/>
          </w:tcPr>
          <w:p w14:paraId="6BADB875" w14:textId="77777777" w:rsidR="00615AC5" w:rsidRPr="005845E0" w:rsidRDefault="00615AC5">
            <w:pPr>
              <w:jc w:val="right"/>
              <w:rPr>
                <w:rFonts w:ascii="Arial" w:hAnsi="Arial" w:cs="Arial"/>
                <w:sz w:val="16"/>
                <w:szCs w:val="16"/>
                <w:lang w:val="en-US" w:eastAsia="en-US"/>
              </w:rPr>
            </w:pPr>
          </w:p>
        </w:tc>
        <w:tc>
          <w:tcPr>
            <w:tcW w:w="1134" w:type="dxa"/>
            <w:tcBorders>
              <w:top w:val="single" w:sz="4" w:space="0" w:color="auto"/>
              <w:left w:val="nil"/>
              <w:bottom w:val="nil"/>
              <w:right w:val="nil"/>
            </w:tcBorders>
            <w:vAlign w:val="bottom"/>
          </w:tcPr>
          <w:p w14:paraId="028A448A" w14:textId="77777777" w:rsidR="00615AC5" w:rsidRPr="005845E0" w:rsidRDefault="00615AC5">
            <w:pPr>
              <w:jc w:val="right"/>
              <w:rPr>
                <w:rFonts w:ascii="Arial" w:hAnsi="Arial" w:cs="Arial"/>
                <w:sz w:val="16"/>
                <w:szCs w:val="16"/>
                <w:lang w:val="en-US" w:eastAsia="en-US"/>
              </w:rPr>
            </w:pPr>
          </w:p>
        </w:tc>
        <w:tc>
          <w:tcPr>
            <w:tcW w:w="1276" w:type="dxa"/>
            <w:tcBorders>
              <w:top w:val="single" w:sz="4" w:space="0" w:color="auto"/>
              <w:left w:val="nil"/>
              <w:bottom w:val="nil"/>
              <w:right w:val="nil"/>
            </w:tcBorders>
            <w:vAlign w:val="bottom"/>
          </w:tcPr>
          <w:p w14:paraId="0D740221" w14:textId="77777777" w:rsidR="00615AC5" w:rsidRPr="005845E0" w:rsidRDefault="00615AC5">
            <w:pPr>
              <w:jc w:val="right"/>
              <w:rPr>
                <w:rFonts w:ascii="Arial" w:hAnsi="Arial" w:cs="Arial"/>
                <w:sz w:val="16"/>
                <w:szCs w:val="16"/>
                <w:lang w:val="en-US" w:eastAsia="en-US"/>
              </w:rPr>
            </w:pPr>
          </w:p>
        </w:tc>
        <w:tc>
          <w:tcPr>
            <w:tcW w:w="1048" w:type="dxa"/>
            <w:tcBorders>
              <w:top w:val="single" w:sz="4" w:space="0" w:color="auto"/>
              <w:left w:val="nil"/>
              <w:bottom w:val="nil"/>
              <w:right w:val="nil"/>
            </w:tcBorders>
            <w:vAlign w:val="bottom"/>
          </w:tcPr>
          <w:p w14:paraId="368274F9" w14:textId="77777777" w:rsidR="00615AC5" w:rsidRPr="005845E0" w:rsidRDefault="00615AC5">
            <w:pPr>
              <w:jc w:val="right"/>
              <w:rPr>
                <w:rFonts w:ascii="Arial" w:hAnsi="Arial" w:cs="Arial"/>
                <w:sz w:val="16"/>
                <w:szCs w:val="16"/>
                <w:lang w:val="en-US" w:eastAsia="en-US"/>
              </w:rPr>
            </w:pPr>
          </w:p>
        </w:tc>
        <w:tc>
          <w:tcPr>
            <w:tcW w:w="1426" w:type="dxa"/>
            <w:tcBorders>
              <w:top w:val="single" w:sz="4" w:space="0" w:color="auto"/>
              <w:left w:val="nil"/>
              <w:bottom w:val="nil"/>
              <w:right w:val="nil"/>
            </w:tcBorders>
            <w:vAlign w:val="bottom"/>
          </w:tcPr>
          <w:p w14:paraId="45CE3BCA" w14:textId="77777777" w:rsidR="00615AC5" w:rsidRPr="005845E0" w:rsidRDefault="00615AC5">
            <w:pPr>
              <w:jc w:val="right"/>
              <w:rPr>
                <w:rFonts w:ascii="Arial" w:hAnsi="Arial" w:cs="Arial"/>
                <w:sz w:val="16"/>
                <w:szCs w:val="16"/>
                <w:lang w:val="en-US" w:eastAsia="en-US"/>
              </w:rPr>
            </w:pPr>
          </w:p>
        </w:tc>
      </w:tr>
      <w:tr w:rsidR="00615AC5" w:rsidRPr="005845E0" w14:paraId="73EFA943" w14:textId="77777777" w:rsidTr="00615AC5">
        <w:trPr>
          <w:trHeight w:val="113"/>
        </w:trPr>
        <w:tc>
          <w:tcPr>
            <w:tcW w:w="2407" w:type="dxa"/>
            <w:vAlign w:val="bottom"/>
            <w:hideMark/>
          </w:tcPr>
          <w:p w14:paraId="7561F78D"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Nakit ve Nakit Benzerleri</w:t>
            </w:r>
          </w:p>
        </w:tc>
        <w:tc>
          <w:tcPr>
            <w:tcW w:w="1264" w:type="dxa"/>
            <w:vAlign w:val="bottom"/>
            <w:hideMark/>
          </w:tcPr>
          <w:p w14:paraId="4A62C100" w14:textId="650C808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33.930.643   </w:t>
            </w:r>
          </w:p>
        </w:tc>
        <w:tc>
          <w:tcPr>
            <w:tcW w:w="1105" w:type="dxa"/>
            <w:vAlign w:val="bottom"/>
            <w:hideMark/>
          </w:tcPr>
          <w:p w14:paraId="499302AD" w14:textId="7B1219D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33.930.643   </w:t>
            </w:r>
          </w:p>
        </w:tc>
        <w:tc>
          <w:tcPr>
            <w:tcW w:w="1134" w:type="dxa"/>
            <w:vAlign w:val="bottom"/>
            <w:hideMark/>
          </w:tcPr>
          <w:p w14:paraId="27DA9358" w14:textId="3139233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07537169" w14:textId="10D7428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73285D7" w14:textId="22EFEA7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8454186" w14:textId="178C06C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62106791" w14:textId="77777777" w:rsidTr="00615AC5">
        <w:trPr>
          <w:trHeight w:val="113"/>
        </w:trPr>
        <w:tc>
          <w:tcPr>
            <w:tcW w:w="2407" w:type="dxa"/>
            <w:vAlign w:val="bottom"/>
            <w:hideMark/>
          </w:tcPr>
          <w:p w14:paraId="4C3D6BA5"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Gerçeğe Uygun Değer Farkı Kâr Zarara Yansıtılan Finansal Varlıklar </w:t>
            </w:r>
          </w:p>
        </w:tc>
        <w:tc>
          <w:tcPr>
            <w:tcW w:w="1264" w:type="dxa"/>
            <w:vAlign w:val="bottom"/>
            <w:hideMark/>
          </w:tcPr>
          <w:p w14:paraId="6B577FF7" w14:textId="30DEE445"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13.698.650   </w:t>
            </w:r>
          </w:p>
        </w:tc>
        <w:tc>
          <w:tcPr>
            <w:tcW w:w="1105" w:type="dxa"/>
            <w:vAlign w:val="bottom"/>
            <w:hideMark/>
          </w:tcPr>
          <w:p w14:paraId="16D51D92" w14:textId="6A482A0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08DC20D1" w14:textId="0CDAA19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276" w:type="dxa"/>
            <w:vAlign w:val="bottom"/>
            <w:hideMark/>
          </w:tcPr>
          <w:p w14:paraId="7FE39CEE" w14:textId="56006F22"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048" w:type="dxa"/>
            <w:vAlign w:val="bottom"/>
            <w:hideMark/>
          </w:tcPr>
          <w:p w14:paraId="5A0860B4" w14:textId="47B1CDBA"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12.791.941   </w:t>
            </w:r>
          </w:p>
        </w:tc>
        <w:tc>
          <w:tcPr>
            <w:tcW w:w="1426" w:type="dxa"/>
            <w:vAlign w:val="bottom"/>
            <w:hideMark/>
          </w:tcPr>
          <w:p w14:paraId="0E72B82E" w14:textId="054843B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464501C1" w14:textId="77777777" w:rsidTr="00615AC5">
        <w:trPr>
          <w:trHeight w:val="113"/>
        </w:trPr>
        <w:tc>
          <w:tcPr>
            <w:tcW w:w="2407" w:type="dxa"/>
            <w:vAlign w:val="bottom"/>
            <w:hideMark/>
          </w:tcPr>
          <w:p w14:paraId="2A6221FC"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Gerçeğe Uygun Değer Farkı Diğer Kapsamlı Gelire Yansıtılan Finansal Varlıklar</w:t>
            </w:r>
          </w:p>
        </w:tc>
        <w:tc>
          <w:tcPr>
            <w:tcW w:w="1264" w:type="dxa"/>
            <w:vAlign w:val="bottom"/>
            <w:hideMark/>
          </w:tcPr>
          <w:p w14:paraId="11BE8123" w14:textId="6E946CFE"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2.237.160   </w:t>
            </w:r>
          </w:p>
        </w:tc>
        <w:tc>
          <w:tcPr>
            <w:tcW w:w="1105" w:type="dxa"/>
            <w:vAlign w:val="bottom"/>
            <w:hideMark/>
          </w:tcPr>
          <w:p w14:paraId="546CE538" w14:textId="0BC3B0E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2.237.160   </w:t>
            </w:r>
          </w:p>
        </w:tc>
        <w:tc>
          <w:tcPr>
            <w:tcW w:w="1134" w:type="dxa"/>
            <w:vAlign w:val="bottom"/>
            <w:hideMark/>
          </w:tcPr>
          <w:p w14:paraId="70A27673" w14:textId="006CFBF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23A70334" w14:textId="0F848574"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932AB3F" w14:textId="2B3CDAC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07E06310" w14:textId="56FB773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0E8C4E30" w14:textId="77777777" w:rsidTr="00615AC5">
        <w:trPr>
          <w:trHeight w:val="113"/>
        </w:trPr>
        <w:tc>
          <w:tcPr>
            <w:tcW w:w="2407" w:type="dxa"/>
            <w:vAlign w:val="bottom"/>
            <w:hideMark/>
          </w:tcPr>
          <w:p w14:paraId="606111A4"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İtfa Edilmiş Maliyeti ile Ölçülen Finansal Varlıklar</w:t>
            </w:r>
          </w:p>
        </w:tc>
        <w:tc>
          <w:tcPr>
            <w:tcW w:w="1264" w:type="dxa"/>
            <w:vAlign w:val="bottom"/>
            <w:hideMark/>
          </w:tcPr>
          <w:p w14:paraId="06EEBA31" w14:textId="2E234932"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19.450.929   </w:t>
            </w:r>
          </w:p>
        </w:tc>
        <w:tc>
          <w:tcPr>
            <w:tcW w:w="1105" w:type="dxa"/>
            <w:vAlign w:val="bottom"/>
            <w:hideMark/>
          </w:tcPr>
          <w:p w14:paraId="0F6995B6" w14:textId="3425C085"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257.458   </w:t>
            </w:r>
          </w:p>
        </w:tc>
        <w:tc>
          <w:tcPr>
            <w:tcW w:w="1134" w:type="dxa"/>
            <w:vAlign w:val="bottom"/>
            <w:hideMark/>
          </w:tcPr>
          <w:p w14:paraId="60A12B86" w14:textId="6185956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220FADAA" w14:textId="2CDB568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4E862182" w14:textId="5A4B512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0AC04E66" w14:textId="4F4C081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1E295BD5" w14:textId="77777777" w:rsidTr="00615AC5">
        <w:trPr>
          <w:trHeight w:val="113"/>
        </w:trPr>
        <w:tc>
          <w:tcPr>
            <w:tcW w:w="2407" w:type="dxa"/>
            <w:vAlign w:val="bottom"/>
            <w:hideMark/>
          </w:tcPr>
          <w:p w14:paraId="37A04494"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Türev Finansal Varlıklar</w:t>
            </w:r>
          </w:p>
        </w:tc>
        <w:tc>
          <w:tcPr>
            <w:tcW w:w="1264" w:type="dxa"/>
            <w:vAlign w:val="bottom"/>
            <w:hideMark/>
          </w:tcPr>
          <w:p w14:paraId="1A73C400" w14:textId="14610CC4"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14.151   </w:t>
            </w:r>
          </w:p>
        </w:tc>
        <w:tc>
          <w:tcPr>
            <w:tcW w:w="1105" w:type="dxa"/>
            <w:vAlign w:val="bottom"/>
            <w:hideMark/>
          </w:tcPr>
          <w:p w14:paraId="6632EC7E" w14:textId="55EFAF6E"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4AA79C54" w14:textId="4D39992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14.151   </w:t>
            </w:r>
          </w:p>
        </w:tc>
        <w:tc>
          <w:tcPr>
            <w:tcW w:w="1276" w:type="dxa"/>
            <w:vAlign w:val="bottom"/>
            <w:hideMark/>
          </w:tcPr>
          <w:p w14:paraId="1B251457" w14:textId="62BD04A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048" w:type="dxa"/>
            <w:vAlign w:val="bottom"/>
            <w:hideMark/>
          </w:tcPr>
          <w:p w14:paraId="788A0E91" w14:textId="28E2E9D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14.151   </w:t>
            </w:r>
          </w:p>
        </w:tc>
        <w:tc>
          <w:tcPr>
            <w:tcW w:w="1426" w:type="dxa"/>
            <w:vAlign w:val="bottom"/>
            <w:hideMark/>
          </w:tcPr>
          <w:p w14:paraId="635DBD05" w14:textId="25690F60"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111DDFEF" w14:textId="77777777" w:rsidTr="00615AC5">
        <w:trPr>
          <w:trHeight w:val="113"/>
        </w:trPr>
        <w:tc>
          <w:tcPr>
            <w:tcW w:w="2407" w:type="dxa"/>
            <w:vAlign w:val="bottom"/>
            <w:hideMark/>
          </w:tcPr>
          <w:p w14:paraId="33B4CD40"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Donuk Finansal Varlıklar</w:t>
            </w:r>
          </w:p>
        </w:tc>
        <w:tc>
          <w:tcPr>
            <w:tcW w:w="1264" w:type="dxa"/>
            <w:vAlign w:val="bottom"/>
            <w:hideMark/>
          </w:tcPr>
          <w:p w14:paraId="3A32E60B" w14:textId="1F00971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4DB00D03" w14:textId="5C1138D9"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75EFFDD5" w14:textId="7DA3BF77"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2E9DB1A" w14:textId="11EA9E7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0873EB3" w14:textId="017CFAD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4F7D3317" w14:textId="472F524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04144060" w14:textId="77777777" w:rsidTr="00615AC5">
        <w:trPr>
          <w:trHeight w:val="113"/>
        </w:trPr>
        <w:tc>
          <w:tcPr>
            <w:tcW w:w="2407" w:type="dxa"/>
            <w:vAlign w:val="bottom"/>
            <w:hideMark/>
          </w:tcPr>
          <w:p w14:paraId="4224A0DA"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Beklenen Zarar Karşılıkları (-)</w:t>
            </w:r>
          </w:p>
        </w:tc>
        <w:tc>
          <w:tcPr>
            <w:tcW w:w="1264" w:type="dxa"/>
            <w:vAlign w:val="bottom"/>
            <w:hideMark/>
          </w:tcPr>
          <w:p w14:paraId="123B9A8C" w14:textId="076070FA"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122.377   </w:t>
            </w:r>
          </w:p>
        </w:tc>
        <w:tc>
          <w:tcPr>
            <w:tcW w:w="1105" w:type="dxa"/>
            <w:vAlign w:val="bottom"/>
            <w:hideMark/>
          </w:tcPr>
          <w:p w14:paraId="13A4AE0D" w14:textId="7D9ED42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2FB5DD40" w14:textId="36C13D2B"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6EF5A063" w14:textId="7A54F56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6016E262" w14:textId="3FF259C7"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68F7C382" w14:textId="588FD615"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122.377   </w:t>
            </w:r>
          </w:p>
        </w:tc>
      </w:tr>
      <w:tr w:rsidR="00615AC5" w:rsidRPr="005845E0" w14:paraId="2F291654" w14:textId="77777777" w:rsidTr="00615AC5">
        <w:trPr>
          <w:trHeight w:val="113"/>
        </w:trPr>
        <w:tc>
          <w:tcPr>
            <w:tcW w:w="2407" w:type="dxa"/>
            <w:vAlign w:val="bottom"/>
            <w:hideMark/>
          </w:tcPr>
          <w:p w14:paraId="17F656CE" w14:textId="77777777" w:rsidR="00615AC5" w:rsidRPr="005845E0" w:rsidRDefault="00615AC5" w:rsidP="00615AC5">
            <w:pPr>
              <w:rPr>
                <w:rFonts w:ascii="Arial" w:hAnsi="Arial" w:cs="Arial"/>
                <w:b/>
                <w:bCs/>
                <w:color w:val="000000"/>
                <w:sz w:val="15"/>
                <w:szCs w:val="15"/>
                <w:lang w:val="en-US" w:eastAsia="en-US"/>
              </w:rPr>
            </w:pPr>
            <w:r w:rsidRPr="005845E0">
              <w:rPr>
                <w:rFonts w:ascii="Arial" w:hAnsi="Arial" w:cs="Arial"/>
                <w:b/>
                <w:bCs/>
                <w:color w:val="000000"/>
                <w:sz w:val="15"/>
                <w:szCs w:val="15"/>
                <w:lang w:val="en-US" w:eastAsia="en-US"/>
              </w:rPr>
              <w:t>KREDİLER (Net)</w:t>
            </w:r>
          </w:p>
        </w:tc>
        <w:tc>
          <w:tcPr>
            <w:tcW w:w="1264" w:type="dxa"/>
            <w:vAlign w:val="bottom"/>
            <w:hideMark/>
          </w:tcPr>
          <w:p w14:paraId="606CCB97" w14:textId="3339DBD4"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sz w:val="15"/>
                <w:szCs w:val="15"/>
                <w:lang w:val="en-US" w:eastAsia="en-US"/>
              </w:rPr>
              <w:t xml:space="preserve"> 72.625.023   </w:t>
            </w:r>
          </w:p>
        </w:tc>
        <w:tc>
          <w:tcPr>
            <w:tcW w:w="1105" w:type="dxa"/>
            <w:vAlign w:val="bottom"/>
            <w:hideMark/>
          </w:tcPr>
          <w:p w14:paraId="48CB46E2" w14:textId="6BB13639"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sz w:val="15"/>
                <w:szCs w:val="15"/>
                <w:lang w:val="en-US" w:eastAsia="en-US"/>
              </w:rPr>
              <w:t xml:space="preserve"> 38.522.731   </w:t>
            </w:r>
          </w:p>
        </w:tc>
        <w:tc>
          <w:tcPr>
            <w:tcW w:w="1134" w:type="dxa"/>
            <w:vAlign w:val="bottom"/>
            <w:hideMark/>
          </w:tcPr>
          <w:p w14:paraId="396B1C93" w14:textId="4F16401F"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276" w:type="dxa"/>
            <w:vAlign w:val="bottom"/>
            <w:hideMark/>
          </w:tcPr>
          <w:p w14:paraId="5D341063" w14:textId="4F79B48E"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048" w:type="dxa"/>
            <w:vAlign w:val="bottom"/>
            <w:hideMark/>
          </w:tcPr>
          <w:p w14:paraId="31658FC4" w14:textId="15FABFD4"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426" w:type="dxa"/>
            <w:vAlign w:val="bottom"/>
            <w:hideMark/>
          </w:tcPr>
          <w:p w14:paraId="204917F7" w14:textId="79EB350C"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sz w:val="15"/>
                <w:szCs w:val="15"/>
                <w:lang w:val="en-US" w:eastAsia="en-US"/>
              </w:rPr>
              <w:t xml:space="preserve">(1.571.338) </w:t>
            </w:r>
          </w:p>
        </w:tc>
      </w:tr>
      <w:tr w:rsidR="00615AC5" w:rsidRPr="005845E0" w14:paraId="1CCBF9CA" w14:textId="77777777" w:rsidTr="00615AC5">
        <w:trPr>
          <w:trHeight w:val="113"/>
        </w:trPr>
        <w:tc>
          <w:tcPr>
            <w:tcW w:w="2407" w:type="dxa"/>
            <w:vAlign w:val="bottom"/>
            <w:hideMark/>
          </w:tcPr>
          <w:p w14:paraId="564A65D0"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Krediler </w:t>
            </w:r>
          </w:p>
        </w:tc>
        <w:tc>
          <w:tcPr>
            <w:tcW w:w="1264" w:type="dxa"/>
            <w:vAlign w:val="bottom"/>
            <w:hideMark/>
          </w:tcPr>
          <w:p w14:paraId="7F30B978" w14:textId="0E38EC3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73.128.034   </w:t>
            </w:r>
          </w:p>
        </w:tc>
        <w:tc>
          <w:tcPr>
            <w:tcW w:w="1105" w:type="dxa"/>
            <w:vAlign w:val="bottom"/>
            <w:hideMark/>
          </w:tcPr>
          <w:p w14:paraId="0B4839CA" w14:textId="718A6CD0"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38.144.145   </w:t>
            </w:r>
          </w:p>
        </w:tc>
        <w:tc>
          <w:tcPr>
            <w:tcW w:w="1134" w:type="dxa"/>
            <w:vAlign w:val="bottom"/>
            <w:hideMark/>
          </w:tcPr>
          <w:p w14:paraId="6CDDC456" w14:textId="701D28C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2C1FBCD" w14:textId="0DCCAC3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6E591F5" w14:textId="5CD118B4"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201D3D78" w14:textId="0A4456C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5.723   </w:t>
            </w:r>
          </w:p>
        </w:tc>
      </w:tr>
      <w:tr w:rsidR="00615AC5" w:rsidRPr="005845E0" w14:paraId="281AC8C5" w14:textId="77777777" w:rsidTr="00615AC5">
        <w:trPr>
          <w:trHeight w:val="113"/>
        </w:trPr>
        <w:tc>
          <w:tcPr>
            <w:tcW w:w="2407" w:type="dxa"/>
            <w:vAlign w:val="bottom"/>
            <w:hideMark/>
          </w:tcPr>
          <w:p w14:paraId="583A8203"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Kiralama İşlemlerinden Alacaklar</w:t>
            </w:r>
          </w:p>
        </w:tc>
        <w:tc>
          <w:tcPr>
            <w:tcW w:w="1264" w:type="dxa"/>
            <w:vAlign w:val="bottom"/>
            <w:hideMark/>
          </w:tcPr>
          <w:p w14:paraId="579A9FCE" w14:textId="79EA06E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908.743   </w:t>
            </w:r>
          </w:p>
        </w:tc>
        <w:tc>
          <w:tcPr>
            <w:tcW w:w="1105" w:type="dxa"/>
            <w:vAlign w:val="bottom"/>
            <w:hideMark/>
          </w:tcPr>
          <w:p w14:paraId="61F17F32" w14:textId="1EEBF3E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512.075   </w:t>
            </w:r>
          </w:p>
        </w:tc>
        <w:tc>
          <w:tcPr>
            <w:tcW w:w="1134" w:type="dxa"/>
            <w:vAlign w:val="bottom"/>
            <w:hideMark/>
          </w:tcPr>
          <w:p w14:paraId="08A98772" w14:textId="51B75C3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6ABDD191" w14:textId="60C9BD5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0F1D8783" w14:textId="6B65E56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AE46C47" w14:textId="0563798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5F293364" w14:textId="77777777" w:rsidTr="00615AC5">
        <w:trPr>
          <w:trHeight w:val="113"/>
        </w:trPr>
        <w:tc>
          <w:tcPr>
            <w:tcW w:w="2407" w:type="dxa"/>
            <w:vAlign w:val="bottom"/>
            <w:hideMark/>
          </w:tcPr>
          <w:p w14:paraId="2694F37A"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Faktoring Alacakları</w:t>
            </w:r>
          </w:p>
        </w:tc>
        <w:tc>
          <w:tcPr>
            <w:tcW w:w="1264" w:type="dxa"/>
            <w:vAlign w:val="bottom"/>
            <w:hideMark/>
          </w:tcPr>
          <w:p w14:paraId="3B4D54DB" w14:textId="55A1E65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20BD1E9E" w14:textId="305275C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124C4AB3" w14:textId="175CE6A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3DA6A74" w14:textId="11BB3A5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D32AB2C" w14:textId="35C516B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BDD9851" w14:textId="7FD6AFE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6B78333E" w14:textId="77777777" w:rsidTr="00615AC5">
        <w:trPr>
          <w:trHeight w:val="113"/>
        </w:trPr>
        <w:tc>
          <w:tcPr>
            <w:tcW w:w="2407" w:type="dxa"/>
            <w:vAlign w:val="bottom"/>
            <w:hideMark/>
          </w:tcPr>
          <w:p w14:paraId="4AA5669C"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Donuk Alacaklar</w:t>
            </w:r>
          </w:p>
        </w:tc>
        <w:tc>
          <w:tcPr>
            <w:tcW w:w="1264" w:type="dxa"/>
            <w:vAlign w:val="bottom"/>
            <w:hideMark/>
          </w:tcPr>
          <w:p w14:paraId="465E3BFF" w14:textId="081C5F45"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1.467.977   </w:t>
            </w:r>
          </w:p>
        </w:tc>
        <w:tc>
          <w:tcPr>
            <w:tcW w:w="1105" w:type="dxa"/>
            <w:vAlign w:val="bottom"/>
            <w:hideMark/>
          </w:tcPr>
          <w:p w14:paraId="283090DC" w14:textId="0F90FD3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1.169.181   </w:t>
            </w:r>
          </w:p>
        </w:tc>
        <w:tc>
          <w:tcPr>
            <w:tcW w:w="1134" w:type="dxa"/>
            <w:vAlign w:val="bottom"/>
            <w:hideMark/>
          </w:tcPr>
          <w:p w14:paraId="6A321EFC" w14:textId="2D494A5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FDBAC4D" w14:textId="43DBFE4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496DB806" w14:textId="2E82B087"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1139A4E9" w14:textId="2CD744E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4D9FEBF3" w14:textId="77777777" w:rsidTr="00615AC5">
        <w:trPr>
          <w:trHeight w:val="113"/>
        </w:trPr>
        <w:tc>
          <w:tcPr>
            <w:tcW w:w="2407" w:type="dxa"/>
            <w:vAlign w:val="bottom"/>
            <w:hideMark/>
          </w:tcPr>
          <w:p w14:paraId="7D52BEFE"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Beklenen Zarar Karşılıkları (-)</w:t>
            </w:r>
          </w:p>
        </w:tc>
        <w:tc>
          <w:tcPr>
            <w:tcW w:w="1264" w:type="dxa"/>
            <w:vAlign w:val="bottom"/>
            <w:hideMark/>
          </w:tcPr>
          <w:p w14:paraId="6A75FEA5" w14:textId="459AB01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2.879.731   </w:t>
            </w:r>
          </w:p>
        </w:tc>
        <w:tc>
          <w:tcPr>
            <w:tcW w:w="1105" w:type="dxa"/>
            <w:vAlign w:val="bottom"/>
            <w:hideMark/>
          </w:tcPr>
          <w:p w14:paraId="4BB70131" w14:textId="1D6E8A2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1.302.670   </w:t>
            </w:r>
          </w:p>
        </w:tc>
        <w:tc>
          <w:tcPr>
            <w:tcW w:w="1134" w:type="dxa"/>
            <w:vAlign w:val="bottom"/>
            <w:hideMark/>
          </w:tcPr>
          <w:p w14:paraId="46B59B4D" w14:textId="111C65A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4013C565" w14:textId="37BF6D5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1888729" w14:textId="1D23DCC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DB61711" w14:textId="663F870E"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1.577.061   </w:t>
            </w:r>
          </w:p>
        </w:tc>
      </w:tr>
      <w:tr w:rsidR="00615AC5" w:rsidRPr="005845E0" w14:paraId="28B0E21A" w14:textId="77777777" w:rsidTr="00615AC5">
        <w:trPr>
          <w:trHeight w:val="113"/>
        </w:trPr>
        <w:tc>
          <w:tcPr>
            <w:tcW w:w="2407" w:type="dxa"/>
            <w:vAlign w:val="bottom"/>
            <w:hideMark/>
          </w:tcPr>
          <w:p w14:paraId="0B2B9E06"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Satış Amaçlı Elde Tutulan ve Durdurulan Faaliyetlere İlişkin Duran Varlıklar (Net)</w:t>
            </w:r>
          </w:p>
        </w:tc>
        <w:tc>
          <w:tcPr>
            <w:tcW w:w="1264" w:type="dxa"/>
            <w:vAlign w:val="bottom"/>
            <w:hideMark/>
          </w:tcPr>
          <w:p w14:paraId="235A105E" w14:textId="148B3FE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341.132   </w:t>
            </w:r>
          </w:p>
        </w:tc>
        <w:tc>
          <w:tcPr>
            <w:tcW w:w="1105" w:type="dxa"/>
            <w:vAlign w:val="bottom"/>
            <w:hideMark/>
          </w:tcPr>
          <w:p w14:paraId="5132A4DD" w14:textId="0CA69BC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341.132   </w:t>
            </w:r>
          </w:p>
        </w:tc>
        <w:tc>
          <w:tcPr>
            <w:tcW w:w="1134" w:type="dxa"/>
            <w:vAlign w:val="bottom"/>
            <w:hideMark/>
          </w:tcPr>
          <w:p w14:paraId="1EEB8D66" w14:textId="5DB619F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4D9C5719" w14:textId="713F6D7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01C63A25" w14:textId="2410388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2CB14BAC" w14:textId="6AA797A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7F1625BC" w14:textId="77777777" w:rsidTr="00615AC5">
        <w:trPr>
          <w:trHeight w:val="113"/>
        </w:trPr>
        <w:tc>
          <w:tcPr>
            <w:tcW w:w="2407" w:type="dxa"/>
            <w:vAlign w:val="bottom"/>
            <w:hideMark/>
          </w:tcPr>
          <w:p w14:paraId="24DEB70B"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Ortaklık Yatırımları</w:t>
            </w:r>
          </w:p>
        </w:tc>
        <w:tc>
          <w:tcPr>
            <w:tcW w:w="1264" w:type="dxa"/>
            <w:vAlign w:val="bottom"/>
            <w:hideMark/>
          </w:tcPr>
          <w:p w14:paraId="0F20F24C" w14:textId="6C3304FD"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89.321   </w:t>
            </w:r>
          </w:p>
        </w:tc>
        <w:tc>
          <w:tcPr>
            <w:tcW w:w="1105" w:type="dxa"/>
            <w:vAlign w:val="bottom"/>
            <w:hideMark/>
          </w:tcPr>
          <w:p w14:paraId="7DFC0427" w14:textId="2288502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89.321   </w:t>
            </w:r>
          </w:p>
        </w:tc>
        <w:tc>
          <w:tcPr>
            <w:tcW w:w="1134" w:type="dxa"/>
            <w:vAlign w:val="bottom"/>
            <w:hideMark/>
          </w:tcPr>
          <w:p w14:paraId="4838555D" w14:textId="249D37F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42F9ABE" w14:textId="2CFF242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1502937" w14:textId="569843A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1B49F3AE" w14:textId="2AB0E45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1039A53E" w14:textId="77777777" w:rsidTr="00615AC5">
        <w:trPr>
          <w:trHeight w:val="113"/>
        </w:trPr>
        <w:tc>
          <w:tcPr>
            <w:tcW w:w="2407" w:type="dxa"/>
            <w:vAlign w:val="bottom"/>
            <w:hideMark/>
          </w:tcPr>
          <w:p w14:paraId="0FB2A119"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Maddi Duran Varlıklar (Net) </w:t>
            </w:r>
          </w:p>
        </w:tc>
        <w:tc>
          <w:tcPr>
            <w:tcW w:w="1264" w:type="dxa"/>
            <w:vAlign w:val="bottom"/>
            <w:hideMark/>
          </w:tcPr>
          <w:p w14:paraId="52DB030A" w14:textId="79E05BA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2.732.691   </w:t>
            </w:r>
          </w:p>
        </w:tc>
        <w:tc>
          <w:tcPr>
            <w:tcW w:w="1105" w:type="dxa"/>
            <w:vAlign w:val="bottom"/>
            <w:hideMark/>
          </w:tcPr>
          <w:p w14:paraId="371070FF" w14:textId="5045624D"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2.732.691   </w:t>
            </w:r>
          </w:p>
        </w:tc>
        <w:tc>
          <w:tcPr>
            <w:tcW w:w="1134" w:type="dxa"/>
            <w:vAlign w:val="bottom"/>
            <w:hideMark/>
          </w:tcPr>
          <w:p w14:paraId="0CCBC2BA" w14:textId="70263F6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7FFA161C" w14:textId="51F14B8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82F2762" w14:textId="7DBC5C6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0406B425" w14:textId="0190AB2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17.978   </w:t>
            </w:r>
          </w:p>
        </w:tc>
      </w:tr>
      <w:tr w:rsidR="00615AC5" w:rsidRPr="005845E0" w14:paraId="4FB355F3" w14:textId="77777777" w:rsidTr="00615AC5">
        <w:trPr>
          <w:trHeight w:val="113"/>
        </w:trPr>
        <w:tc>
          <w:tcPr>
            <w:tcW w:w="2407" w:type="dxa"/>
            <w:vAlign w:val="bottom"/>
            <w:hideMark/>
          </w:tcPr>
          <w:p w14:paraId="0E84FF0A"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Maddi Olmayan Duran Varlıklar (Net)</w:t>
            </w:r>
          </w:p>
        </w:tc>
        <w:tc>
          <w:tcPr>
            <w:tcW w:w="1264" w:type="dxa"/>
            <w:vAlign w:val="bottom"/>
            <w:hideMark/>
          </w:tcPr>
          <w:p w14:paraId="1F38C900" w14:textId="356098B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166.752   </w:t>
            </w:r>
          </w:p>
        </w:tc>
        <w:tc>
          <w:tcPr>
            <w:tcW w:w="1105" w:type="dxa"/>
            <w:vAlign w:val="bottom"/>
            <w:hideMark/>
          </w:tcPr>
          <w:p w14:paraId="6083B879" w14:textId="40C30FF9"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166.752   </w:t>
            </w:r>
          </w:p>
        </w:tc>
        <w:tc>
          <w:tcPr>
            <w:tcW w:w="1134" w:type="dxa"/>
            <w:vAlign w:val="bottom"/>
            <w:hideMark/>
          </w:tcPr>
          <w:p w14:paraId="3848F1FE" w14:textId="7A9C203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617876A9" w14:textId="04A6FB3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656D25FB" w14:textId="26504C8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2757004D" w14:textId="0FC61589"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155.985   </w:t>
            </w:r>
          </w:p>
        </w:tc>
      </w:tr>
      <w:tr w:rsidR="00615AC5" w:rsidRPr="005845E0" w14:paraId="20886388" w14:textId="77777777" w:rsidTr="00615AC5">
        <w:trPr>
          <w:trHeight w:val="113"/>
        </w:trPr>
        <w:tc>
          <w:tcPr>
            <w:tcW w:w="2407" w:type="dxa"/>
            <w:vAlign w:val="bottom"/>
            <w:hideMark/>
          </w:tcPr>
          <w:p w14:paraId="2DF52C29"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Yatırım Amaçlı Gayrimenkuller (Net)</w:t>
            </w:r>
          </w:p>
        </w:tc>
        <w:tc>
          <w:tcPr>
            <w:tcW w:w="1264" w:type="dxa"/>
            <w:vAlign w:val="bottom"/>
            <w:hideMark/>
          </w:tcPr>
          <w:p w14:paraId="31ABF56A" w14:textId="3087A7D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2CF2B927" w14:textId="7BB40B5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76B5D83E" w14:textId="3FA1B68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935C2E0" w14:textId="1333397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E81EB0F" w14:textId="6FEEA78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39237691" w14:textId="0C97AA4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47CD81BF" w14:textId="77777777" w:rsidTr="00615AC5">
        <w:trPr>
          <w:trHeight w:val="113"/>
        </w:trPr>
        <w:tc>
          <w:tcPr>
            <w:tcW w:w="2407" w:type="dxa"/>
            <w:vAlign w:val="bottom"/>
            <w:hideMark/>
          </w:tcPr>
          <w:p w14:paraId="2B5F1D7E"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Cari Vergi Varlığı</w:t>
            </w:r>
          </w:p>
        </w:tc>
        <w:tc>
          <w:tcPr>
            <w:tcW w:w="1264" w:type="dxa"/>
            <w:vAlign w:val="bottom"/>
            <w:hideMark/>
          </w:tcPr>
          <w:p w14:paraId="7AFB3061" w14:textId="04F65C6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117BEFA1" w14:textId="72F1C2B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5AA4A6AA" w14:textId="585E4B0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799AA3EB" w14:textId="111C3F9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C8F583F" w14:textId="6716098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623935B0" w14:textId="7A5A04B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21B88659" w14:textId="77777777" w:rsidTr="00615AC5">
        <w:trPr>
          <w:trHeight w:val="113"/>
        </w:trPr>
        <w:tc>
          <w:tcPr>
            <w:tcW w:w="2407" w:type="dxa"/>
            <w:vAlign w:val="bottom"/>
            <w:hideMark/>
          </w:tcPr>
          <w:p w14:paraId="31F749F0"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Ertelenmiş Vergi Varlığı </w:t>
            </w:r>
          </w:p>
        </w:tc>
        <w:tc>
          <w:tcPr>
            <w:tcW w:w="1264" w:type="dxa"/>
            <w:vAlign w:val="bottom"/>
            <w:hideMark/>
          </w:tcPr>
          <w:p w14:paraId="76DC55F3" w14:textId="5E1F920D"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453.731   </w:t>
            </w:r>
          </w:p>
        </w:tc>
        <w:tc>
          <w:tcPr>
            <w:tcW w:w="1105" w:type="dxa"/>
            <w:vAlign w:val="bottom"/>
            <w:hideMark/>
          </w:tcPr>
          <w:p w14:paraId="7DDA3C57" w14:textId="47EAA6A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453.730   </w:t>
            </w:r>
          </w:p>
        </w:tc>
        <w:tc>
          <w:tcPr>
            <w:tcW w:w="1134" w:type="dxa"/>
            <w:vAlign w:val="bottom"/>
            <w:hideMark/>
          </w:tcPr>
          <w:p w14:paraId="3849D98E" w14:textId="0029EA5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042BF17C" w14:textId="49D7FC4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4DBCDCF" w14:textId="6BC6B6D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1F7334AD" w14:textId="46B8BCD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78FBE191" w14:textId="77777777" w:rsidTr="00615AC5">
        <w:trPr>
          <w:trHeight w:val="113"/>
        </w:trPr>
        <w:tc>
          <w:tcPr>
            <w:tcW w:w="2407" w:type="dxa"/>
            <w:tcBorders>
              <w:top w:val="nil"/>
              <w:left w:val="nil"/>
              <w:bottom w:val="single" w:sz="4" w:space="0" w:color="auto"/>
              <w:right w:val="nil"/>
            </w:tcBorders>
            <w:vAlign w:val="bottom"/>
            <w:hideMark/>
          </w:tcPr>
          <w:p w14:paraId="3F06D255"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Diğer Aktifler  </w:t>
            </w:r>
          </w:p>
        </w:tc>
        <w:tc>
          <w:tcPr>
            <w:tcW w:w="1264" w:type="dxa"/>
            <w:tcBorders>
              <w:top w:val="nil"/>
              <w:left w:val="nil"/>
              <w:bottom w:val="single" w:sz="4" w:space="0" w:color="auto"/>
              <w:right w:val="nil"/>
            </w:tcBorders>
            <w:vAlign w:val="bottom"/>
            <w:hideMark/>
          </w:tcPr>
          <w:p w14:paraId="03BFE418" w14:textId="52C3C59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722.300   </w:t>
            </w:r>
          </w:p>
        </w:tc>
        <w:tc>
          <w:tcPr>
            <w:tcW w:w="1105" w:type="dxa"/>
            <w:tcBorders>
              <w:top w:val="nil"/>
              <w:left w:val="nil"/>
              <w:bottom w:val="single" w:sz="4" w:space="0" w:color="auto"/>
              <w:right w:val="nil"/>
            </w:tcBorders>
            <w:vAlign w:val="bottom"/>
            <w:hideMark/>
          </w:tcPr>
          <w:p w14:paraId="739E1EB1" w14:textId="34572202"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722.305   </w:t>
            </w:r>
          </w:p>
        </w:tc>
        <w:tc>
          <w:tcPr>
            <w:tcW w:w="1134" w:type="dxa"/>
            <w:tcBorders>
              <w:top w:val="nil"/>
              <w:left w:val="nil"/>
              <w:bottom w:val="single" w:sz="4" w:space="0" w:color="auto"/>
              <w:right w:val="nil"/>
            </w:tcBorders>
            <w:vAlign w:val="bottom"/>
            <w:hideMark/>
          </w:tcPr>
          <w:p w14:paraId="140C726D" w14:textId="2D3C2A6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hideMark/>
          </w:tcPr>
          <w:p w14:paraId="3C8E7878" w14:textId="745CB97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hideMark/>
          </w:tcPr>
          <w:p w14:paraId="40B06843" w14:textId="688C42C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hideMark/>
          </w:tcPr>
          <w:p w14:paraId="4A9CB5EB" w14:textId="3B65543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690D675E" w14:textId="77777777" w:rsidTr="00615AC5">
        <w:trPr>
          <w:trHeight w:val="113"/>
        </w:trPr>
        <w:tc>
          <w:tcPr>
            <w:tcW w:w="2407" w:type="dxa"/>
            <w:tcBorders>
              <w:top w:val="single" w:sz="4" w:space="0" w:color="auto"/>
              <w:left w:val="nil"/>
              <w:bottom w:val="double" w:sz="4" w:space="0" w:color="auto"/>
              <w:right w:val="nil"/>
            </w:tcBorders>
            <w:vAlign w:val="bottom"/>
            <w:hideMark/>
          </w:tcPr>
          <w:p w14:paraId="720978C6"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Toplam Varlıklar</w:t>
            </w:r>
          </w:p>
        </w:tc>
        <w:tc>
          <w:tcPr>
            <w:tcW w:w="1264" w:type="dxa"/>
            <w:tcBorders>
              <w:top w:val="single" w:sz="4" w:space="0" w:color="auto"/>
              <w:left w:val="nil"/>
              <w:bottom w:val="double" w:sz="4" w:space="0" w:color="auto"/>
              <w:right w:val="nil"/>
            </w:tcBorders>
            <w:vAlign w:val="bottom"/>
            <w:hideMark/>
          </w:tcPr>
          <w:p w14:paraId="706B42EE" w14:textId="565648E2"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146.340.106   </w:t>
            </w:r>
          </w:p>
        </w:tc>
        <w:tc>
          <w:tcPr>
            <w:tcW w:w="1105" w:type="dxa"/>
            <w:tcBorders>
              <w:top w:val="single" w:sz="4" w:space="0" w:color="auto"/>
              <w:left w:val="nil"/>
              <w:bottom w:val="double" w:sz="4" w:space="0" w:color="auto"/>
              <w:right w:val="nil"/>
            </w:tcBorders>
            <w:vAlign w:val="bottom"/>
            <w:hideMark/>
          </w:tcPr>
          <w:p w14:paraId="5DF3A02B" w14:textId="1FC10C26"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79.453.923   </w:t>
            </w:r>
          </w:p>
        </w:tc>
        <w:tc>
          <w:tcPr>
            <w:tcW w:w="1134" w:type="dxa"/>
            <w:tcBorders>
              <w:top w:val="single" w:sz="4" w:space="0" w:color="auto"/>
              <w:left w:val="nil"/>
              <w:bottom w:val="double" w:sz="4" w:space="0" w:color="auto"/>
              <w:right w:val="nil"/>
            </w:tcBorders>
            <w:vAlign w:val="bottom"/>
            <w:hideMark/>
          </w:tcPr>
          <w:p w14:paraId="66546743" w14:textId="13D99CD7"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14.151   </w:t>
            </w:r>
          </w:p>
        </w:tc>
        <w:tc>
          <w:tcPr>
            <w:tcW w:w="1276" w:type="dxa"/>
            <w:tcBorders>
              <w:top w:val="single" w:sz="4" w:space="0" w:color="auto"/>
              <w:left w:val="nil"/>
              <w:bottom w:val="double" w:sz="4" w:space="0" w:color="auto"/>
              <w:right w:val="nil"/>
            </w:tcBorders>
            <w:vAlign w:val="bottom"/>
            <w:hideMark/>
          </w:tcPr>
          <w:p w14:paraId="4F0A66C8" w14:textId="49328BB8"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color w:val="000000"/>
                <w:sz w:val="15"/>
                <w:szCs w:val="15"/>
                <w:lang w:val="en-US" w:eastAsia="en-US"/>
              </w:rPr>
              <w:t>-</w:t>
            </w:r>
          </w:p>
        </w:tc>
        <w:tc>
          <w:tcPr>
            <w:tcW w:w="1048" w:type="dxa"/>
            <w:tcBorders>
              <w:top w:val="single" w:sz="4" w:space="0" w:color="auto"/>
              <w:left w:val="nil"/>
              <w:bottom w:val="double" w:sz="4" w:space="0" w:color="auto"/>
              <w:right w:val="nil"/>
            </w:tcBorders>
            <w:vAlign w:val="bottom"/>
            <w:hideMark/>
          </w:tcPr>
          <w:p w14:paraId="5D15E0A5" w14:textId="79ECAA8F"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12.806.092   </w:t>
            </w:r>
          </w:p>
        </w:tc>
        <w:tc>
          <w:tcPr>
            <w:tcW w:w="1426" w:type="dxa"/>
            <w:tcBorders>
              <w:top w:val="single" w:sz="4" w:space="0" w:color="auto"/>
              <w:left w:val="nil"/>
              <w:bottom w:val="double" w:sz="4" w:space="0" w:color="auto"/>
              <w:right w:val="nil"/>
            </w:tcBorders>
            <w:vAlign w:val="bottom"/>
            <w:hideMark/>
          </w:tcPr>
          <w:p w14:paraId="2B57F98D" w14:textId="5B564FD8"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(1.519.752)   </w:t>
            </w:r>
          </w:p>
        </w:tc>
      </w:tr>
      <w:tr w:rsidR="00615AC5" w:rsidRPr="005845E0" w14:paraId="1998E736" w14:textId="77777777" w:rsidTr="00615AC5">
        <w:trPr>
          <w:trHeight w:val="113"/>
        </w:trPr>
        <w:tc>
          <w:tcPr>
            <w:tcW w:w="2407" w:type="dxa"/>
            <w:tcBorders>
              <w:top w:val="double" w:sz="4" w:space="0" w:color="auto"/>
              <w:left w:val="nil"/>
              <w:bottom w:val="nil"/>
              <w:right w:val="nil"/>
            </w:tcBorders>
            <w:vAlign w:val="bottom"/>
            <w:hideMark/>
          </w:tcPr>
          <w:p w14:paraId="4243767C"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Yükümlülükler</w:t>
            </w:r>
          </w:p>
        </w:tc>
        <w:tc>
          <w:tcPr>
            <w:tcW w:w="1264" w:type="dxa"/>
            <w:tcBorders>
              <w:top w:val="double" w:sz="4" w:space="0" w:color="auto"/>
              <w:left w:val="nil"/>
              <w:bottom w:val="nil"/>
              <w:right w:val="nil"/>
            </w:tcBorders>
            <w:vAlign w:val="bottom"/>
          </w:tcPr>
          <w:p w14:paraId="31255E1F" w14:textId="1941FEB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w:t>
            </w:r>
          </w:p>
        </w:tc>
        <w:tc>
          <w:tcPr>
            <w:tcW w:w="1105" w:type="dxa"/>
            <w:tcBorders>
              <w:top w:val="double" w:sz="4" w:space="0" w:color="auto"/>
              <w:left w:val="nil"/>
              <w:bottom w:val="nil"/>
              <w:right w:val="nil"/>
            </w:tcBorders>
            <w:vAlign w:val="bottom"/>
          </w:tcPr>
          <w:p w14:paraId="01989465" w14:textId="13D585E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tcBorders>
              <w:top w:val="double" w:sz="4" w:space="0" w:color="auto"/>
              <w:left w:val="nil"/>
              <w:bottom w:val="nil"/>
              <w:right w:val="nil"/>
            </w:tcBorders>
            <w:vAlign w:val="bottom"/>
          </w:tcPr>
          <w:p w14:paraId="5581A4F5" w14:textId="017DC29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276" w:type="dxa"/>
            <w:tcBorders>
              <w:top w:val="double" w:sz="4" w:space="0" w:color="auto"/>
              <w:left w:val="nil"/>
              <w:bottom w:val="nil"/>
              <w:right w:val="nil"/>
            </w:tcBorders>
            <w:vAlign w:val="bottom"/>
          </w:tcPr>
          <w:p w14:paraId="69A222AB" w14:textId="509EB0A9"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048" w:type="dxa"/>
            <w:tcBorders>
              <w:top w:val="double" w:sz="4" w:space="0" w:color="auto"/>
              <w:left w:val="nil"/>
              <w:bottom w:val="nil"/>
              <w:right w:val="nil"/>
            </w:tcBorders>
            <w:vAlign w:val="bottom"/>
          </w:tcPr>
          <w:p w14:paraId="0C18F35C" w14:textId="72EC17C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426" w:type="dxa"/>
            <w:tcBorders>
              <w:top w:val="double" w:sz="4" w:space="0" w:color="auto"/>
              <w:left w:val="nil"/>
              <w:bottom w:val="nil"/>
              <w:right w:val="nil"/>
            </w:tcBorders>
            <w:vAlign w:val="bottom"/>
          </w:tcPr>
          <w:p w14:paraId="343CBFDA" w14:textId="66588D5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w:t>
            </w:r>
          </w:p>
        </w:tc>
      </w:tr>
      <w:tr w:rsidR="00615AC5" w:rsidRPr="005845E0" w14:paraId="411F6A4F" w14:textId="77777777" w:rsidTr="00615AC5">
        <w:trPr>
          <w:trHeight w:val="113"/>
        </w:trPr>
        <w:tc>
          <w:tcPr>
            <w:tcW w:w="2407" w:type="dxa"/>
            <w:vAlign w:val="bottom"/>
            <w:hideMark/>
          </w:tcPr>
          <w:p w14:paraId="19EAD45E"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 xml:space="preserve">Toplanan Fonlar </w:t>
            </w:r>
          </w:p>
        </w:tc>
        <w:tc>
          <w:tcPr>
            <w:tcW w:w="1264" w:type="dxa"/>
            <w:vAlign w:val="bottom"/>
            <w:hideMark/>
          </w:tcPr>
          <w:p w14:paraId="60E1D424" w14:textId="6B6CD7F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112.675.797   </w:t>
            </w:r>
          </w:p>
        </w:tc>
        <w:tc>
          <w:tcPr>
            <w:tcW w:w="1105" w:type="dxa"/>
            <w:vAlign w:val="bottom"/>
            <w:hideMark/>
          </w:tcPr>
          <w:p w14:paraId="5294598B" w14:textId="19C9191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203C1BFD" w14:textId="0BEE2FB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D0A815E" w14:textId="0ABCFA5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711BF6D" w14:textId="671835C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EE98EFD" w14:textId="07967DA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112.675.800   </w:t>
            </w:r>
          </w:p>
        </w:tc>
      </w:tr>
      <w:tr w:rsidR="00615AC5" w:rsidRPr="005845E0" w14:paraId="69D3BDB6" w14:textId="77777777" w:rsidTr="00615AC5">
        <w:trPr>
          <w:trHeight w:val="113"/>
        </w:trPr>
        <w:tc>
          <w:tcPr>
            <w:tcW w:w="2407" w:type="dxa"/>
            <w:vAlign w:val="bottom"/>
            <w:hideMark/>
          </w:tcPr>
          <w:p w14:paraId="6D3E2FD7"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Alınan Krediler</w:t>
            </w:r>
          </w:p>
        </w:tc>
        <w:tc>
          <w:tcPr>
            <w:tcW w:w="1264" w:type="dxa"/>
            <w:vAlign w:val="bottom"/>
            <w:hideMark/>
          </w:tcPr>
          <w:p w14:paraId="05BE2E77" w14:textId="4D22B97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4.411.980   </w:t>
            </w:r>
          </w:p>
        </w:tc>
        <w:tc>
          <w:tcPr>
            <w:tcW w:w="1105" w:type="dxa"/>
            <w:vAlign w:val="bottom"/>
            <w:hideMark/>
          </w:tcPr>
          <w:p w14:paraId="6C09394F" w14:textId="5487A98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38E880BD" w14:textId="0316785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4A9FA202" w14:textId="595934B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69170E46" w14:textId="4C51017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348B94AF" w14:textId="531C91A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4.411.980   </w:t>
            </w:r>
          </w:p>
        </w:tc>
      </w:tr>
      <w:tr w:rsidR="00615AC5" w:rsidRPr="005845E0" w14:paraId="24D76C4D" w14:textId="77777777" w:rsidTr="00615AC5">
        <w:trPr>
          <w:trHeight w:val="113"/>
        </w:trPr>
        <w:tc>
          <w:tcPr>
            <w:tcW w:w="2407" w:type="dxa"/>
            <w:vAlign w:val="bottom"/>
            <w:hideMark/>
          </w:tcPr>
          <w:p w14:paraId="7B21DB89"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Para Piyasalarına Borçlar</w:t>
            </w:r>
          </w:p>
        </w:tc>
        <w:tc>
          <w:tcPr>
            <w:tcW w:w="1264" w:type="dxa"/>
            <w:vAlign w:val="bottom"/>
            <w:hideMark/>
          </w:tcPr>
          <w:p w14:paraId="5CF0109A" w14:textId="220FFE33"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7.817.681   </w:t>
            </w:r>
          </w:p>
        </w:tc>
        <w:tc>
          <w:tcPr>
            <w:tcW w:w="1105" w:type="dxa"/>
            <w:vAlign w:val="bottom"/>
            <w:hideMark/>
          </w:tcPr>
          <w:p w14:paraId="00B9CB47" w14:textId="05A3BD64"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72B80269" w14:textId="65E4AAA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8416903" w14:textId="2372265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06668A4" w14:textId="363D234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13C9192C" w14:textId="6F791430"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7.817.681   </w:t>
            </w:r>
          </w:p>
        </w:tc>
      </w:tr>
      <w:tr w:rsidR="00615AC5" w:rsidRPr="005845E0" w14:paraId="77A41598" w14:textId="77777777" w:rsidTr="00615AC5">
        <w:trPr>
          <w:trHeight w:val="113"/>
        </w:trPr>
        <w:tc>
          <w:tcPr>
            <w:tcW w:w="2407" w:type="dxa"/>
            <w:vAlign w:val="bottom"/>
            <w:hideMark/>
          </w:tcPr>
          <w:p w14:paraId="77628C1A"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İhraç Edilen Menkul Kıymetler (Net)</w:t>
            </w:r>
          </w:p>
        </w:tc>
        <w:tc>
          <w:tcPr>
            <w:tcW w:w="1264" w:type="dxa"/>
            <w:vAlign w:val="bottom"/>
            <w:hideMark/>
          </w:tcPr>
          <w:p w14:paraId="1AA5C240" w14:textId="42ECD07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6419CE04" w14:textId="3283EF9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4D015535" w14:textId="2074F1B4"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472E9F5B" w14:textId="010DFB1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62A43C60" w14:textId="3A9BA89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1AD124E" w14:textId="63E247BD"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26467DF2" w14:textId="77777777" w:rsidTr="00615AC5">
        <w:trPr>
          <w:trHeight w:val="113"/>
        </w:trPr>
        <w:tc>
          <w:tcPr>
            <w:tcW w:w="2407" w:type="dxa"/>
            <w:vAlign w:val="bottom"/>
            <w:hideMark/>
          </w:tcPr>
          <w:p w14:paraId="6CDD718F"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Gerçeğe Uygun Değer Farkı Kar Zarara Yansıtılan Finansal Yükümlülükler</w:t>
            </w:r>
          </w:p>
        </w:tc>
        <w:tc>
          <w:tcPr>
            <w:tcW w:w="1264" w:type="dxa"/>
            <w:vAlign w:val="bottom"/>
            <w:hideMark/>
          </w:tcPr>
          <w:p w14:paraId="065A7935" w14:textId="0E635095"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57E89C47" w14:textId="773F2EF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11C02836" w14:textId="2C575D2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3D35FFC" w14:textId="4AEED93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F15FB26" w14:textId="0472E84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950A7E9" w14:textId="3D2B1E0A"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23594634" w14:textId="77777777" w:rsidTr="00615AC5">
        <w:trPr>
          <w:trHeight w:val="113"/>
        </w:trPr>
        <w:tc>
          <w:tcPr>
            <w:tcW w:w="2407" w:type="dxa"/>
            <w:vAlign w:val="bottom"/>
            <w:hideMark/>
          </w:tcPr>
          <w:p w14:paraId="795A80C1"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Türev Finansal Yükümlülükler</w:t>
            </w:r>
          </w:p>
        </w:tc>
        <w:tc>
          <w:tcPr>
            <w:tcW w:w="1264" w:type="dxa"/>
            <w:vAlign w:val="bottom"/>
            <w:hideMark/>
          </w:tcPr>
          <w:p w14:paraId="200A7622" w14:textId="4D91C1E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14.479   </w:t>
            </w:r>
          </w:p>
        </w:tc>
        <w:tc>
          <w:tcPr>
            <w:tcW w:w="1105" w:type="dxa"/>
            <w:vAlign w:val="bottom"/>
            <w:hideMark/>
          </w:tcPr>
          <w:p w14:paraId="4C62C04E" w14:textId="686CBF5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037854E5" w14:textId="796FB70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A5D7F87" w14:textId="65A0454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FF22992" w14:textId="28565A3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831A379" w14:textId="07248C88"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14.479   </w:t>
            </w:r>
          </w:p>
        </w:tc>
      </w:tr>
      <w:tr w:rsidR="00615AC5" w:rsidRPr="005845E0" w14:paraId="734E1818" w14:textId="77777777" w:rsidTr="00615AC5">
        <w:trPr>
          <w:trHeight w:val="113"/>
        </w:trPr>
        <w:tc>
          <w:tcPr>
            <w:tcW w:w="2407" w:type="dxa"/>
            <w:vAlign w:val="bottom"/>
            <w:hideMark/>
          </w:tcPr>
          <w:p w14:paraId="32E70C70"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Kiralama İşlemlerinden Yükümlülükler</w:t>
            </w:r>
          </w:p>
        </w:tc>
        <w:tc>
          <w:tcPr>
            <w:tcW w:w="1264" w:type="dxa"/>
            <w:vAlign w:val="bottom"/>
            <w:hideMark/>
          </w:tcPr>
          <w:p w14:paraId="64D4EC78" w14:textId="6C3B689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476.806   </w:t>
            </w:r>
          </w:p>
        </w:tc>
        <w:tc>
          <w:tcPr>
            <w:tcW w:w="1105" w:type="dxa"/>
            <w:vAlign w:val="bottom"/>
            <w:hideMark/>
          </w:tcPr>
          <w:p w14:paraId="578091E2" w14:textId="5BEF944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7A696038" w14:textId="19C0B67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79D2B5F" w14:textId="682A972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395AC10" w14:textId="44731C2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3FF69F67" w14:textId="2E4BE5CF"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476.806   </w:t>
            </w:r>
          </w:p>
        </w:tc>
      </w:tr>
      <w:tr w:rsidR="00615AC5" w:rsidRPr="005845E0" w14:paraId="2401ACBB" w14:textId="77777777" w:rsidTr="00615AC5">
        <w:trPr>
          <w:trHeight w:val="113"/>
        </w:trPr>
        <w:tc>
          <w:tcPr>
            <w:tcW w:w="2407" w:type="dxa"/>
            <w:vAlign w:val="bottom"/>
            <w:hideMark/>
          </w:tcPr>
          <w:p w14:paraId="15FF3D38"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Karşılıklar</w:t>
            </w:r>
          </w:p>
        </w:tc>
        <w:tc>
          <w:tcPr>
            <w:tcW w:w="1264" w:type="dxa"/>
            <w:vAlign w:val="bottom"/>
            <w:hideMark/>
          </w:tcPr>
          <w:p w14:paraId="7BDC416A" w14:textId="359B710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2.575.520   </w:t>
            </w:r>
          </w:p>
        </w:tc>
        <w:tc>
          <w:tcPr>
            <w:tcW w:w="1105" w:type="dxa"/>
            <w:vAlign w:val="bottom"/>
            <w:hideMark/>
          </w:tcPr>
          <w:p w14:paraId="4BC688ED" w14:textId="259FC0FA"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40.203   </w:t>
            </w:r>
          </w:p>
        </w:tc>
        <w:tc>
          <w:tcPr>
            <w:tcW w:w="1134" w:type="dxa"/>
            <w:vAlign w:val="bottom"/>
            <w:hideMark/>
          </w:tcPr>
          <w:p w14:paraId="1A7FCB09" w14:textId="2CA3B5C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339CD111" w14:textId="4FBB337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20D46E1" w14:textId="68E0AE5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264E713" w14:textId="4ED50FA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2.575.519   </w:t>
            </w:r>
          </w:p>
        </w:tc>
      </w:tr>
      <w:tr w:rsidR="00615AC5" w:rsidRPr="005845E0" w14:paraId="2DA50338" w14:textId="77777777" w:rsidTr="00615AC5">
        <w:trPr>
          <w:trHeight w:val="113"/>
        </w:trPr>
        <w:tc>
          <w:tcPr>
            <w:tcW w:w="2407" w:type="dxa"/>
            <w:vAlign w:val="bottom"/>
            <w:hideMark/>
          </w:tcPr>
          <w:p w14:paraId="6F4C39E7"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Cari Vergi Borcu</w:t>
            </w:r>
          </w:p>
        </w:tc>
        <w:tc>
          <w:tcPr>
            <w:tcW w:w="1264" w:type="dxa"/>
            <w:vAlign w:val="bottom"/>
            <w:hideMark/>
          </w:tcPr>
          <w:p w14:paraId="5A56470E" w14:textId="593367D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736.753   </w:t>
            </w:r>
          </w:p>
        </w:tc>
        <w:tc>
          <w:tcPr>
            <w:tcW w:w="1105" w:type="dxa"/>
            <w:vAlign w:val="bottom"/>
            <w:hideMark/>
          </w:tcPr>
          <w:p w14:paraId="3AF0D2E8" w14:textId="001B65FD"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43D7DA8F" w14:textId="27CF157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4AE87657" w14:textId="25075D65"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310D201" w14:textId="008F4ACF"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47554781" w14:textId="65090CB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736.755   </w:t>
            </w:r>
          </w:p>
        </w:tc>
      </w:tr>
      <w:tr w:rsidR="00615AC5" w:rsidRPr="005845E0" w14:paraId="7F594069" w14:textId="77777777" w:rsidTr="00615AC5">
        <w:trPr>
          <w:trHeight w:val="113"/>
        </w:trPr>
        <w:tc>
          <w:tcPr>
            <w:tcW w:w="2407" w:type="dxa"/>
            <w:vAlign w:val="bottom"/>
            <w:hideMark/>
          </w:tcPr>
          <w:p w14:paraId="2E794FA4"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Ertelenmiş Vergi Borcu</w:t>
            </w:r>
          </w:p>
        </w:tc>
        <w:tc>
          <w:tcPr>
            <w:tcW w:w="1264" w:type="dxa"/>
            <w:vAlign w:val="bottom"/>
            <w:hideMark/>
          </w:tcPr>
          <w:p w14:paraId="7EF10750" w14:textId="676458F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7FB285DD" w14:textId="497985A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34" w:type="dxa"/>
            <w:vAlign w:val="bottom"/>
            <w:hideMark/>
          </w:tcPr>
          <w:p w14:paraId="7EC66E96" w14:textId="19D98930"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1D8D61B6" w14:textId="02950349"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53EA4846" w14:textId="3E20041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DE3985E" w14:textId="1F8475C1"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r>
      <w:tr w:rsidR="00615AC5" w:rsidRPr="005845E0" w14:paraId="526854D5" w14:textId="77777777" w:rsidTr="00615AC5">
        <w:trPr>
          <w:trHeight w:val="113"/>
        </w:trPr>
        <w:tc>
          <w:tcPr>
            <w:tcW w:w="2407" w:type="dxa"/>
            <w:vAlign w:val="bottom"/>
            <w:hideMark/>
          </w:tcPr>
          <w:p w14:paraId="1E08FC6D"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Satış Amaçlı Elde Tutulan ve Durdurulan Faaliyetlere İlişkin Duran Varlık Borçları (Net)</w:t>
            </w:r>
          </w:p>
        </w:tc>
        <w:tc>
          <w:tcPr>
            <w:tcW w:w="1264" w:type="dxa"/>
            <w:vAlign w:val="bottom"/>
            <w:hideMark/>
          </w:tcPr>
          <w:p w14:paraId="59C893E0" w14:textId="0039591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color w:val="000000"/>
                <w:sz w:val="15"/>
                <w:szCs w:val="15"/>
                <w:lang w:val="en-US" w:eastAsia="en-US"/>
              </w:rPr>
              <w:t>-</w:t>
            </w:r>
          </w:p>
        </w:tc>
        <w:tc>
          <w:tcPr>
            <w:tcW w:w="1105" w:type="dxa"/>
            <w:vAlign w:val="bottom"/>
            <w:hideMark/>
          </w:tcPr>
          <w:p w14:paraId="7EDDCDA4" w14:textId="5EB1F094"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1E27018B" w14:textId="733CF66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5972F9CD" w14:textId="5191436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2AE6122E" w14:textId="671AC1D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575426FB" w14:textId="43546576"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r>
      <w:tr w:rsidR="00615AC5" w:rsidRPr="005845E0" w14:paraId="0982A48B" w14:textId="77777777" w:rsidTr="00615AC5">
        <w:trPr>
          <w:trHeight w:val="113"/>
        </w:trPr>
        <w:tc>
          <w:tcPr>
            <w:tcW w:w="2407" w:type="dxa"/>
            <w:vAlign w:val="bottom"/>
            <w:hideMark/>
          </w:tcPr>
          <w:p w14:paraId="078B4D91"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Sermaye Benzeri Borçlanma Araçları</w:t>
            </w:r>
          </w:p>
        </w:tc>
        <w:tc>
          <w:tcPr>
            <w:tcW w:w="1264" w:type="dxa"/>
            <w:vAlign w:val="bottom"/>
            <w:hideMark/>
          </w:tcPr>
          <w:p w14:paraId="062B7385" w14:textId="028BDA3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4.694.238   </w:t>
            </w:r>
          </w:p>
        </w:tc>
        <w:tc>
          <w:tcPr>
            <w:tcW w:w="1105" w:type="dxa"/>
            <w:vAlign w:val="bottom"/>
            <w:hideMark/>
          </w:tcPr>
          <w:p w14:paraId="4BFB5F80" w14:textId="75AFD51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058B9575" w14:textId="21ADC942"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56F168D1" w14:textId="07DBE30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064F066D" w14:textId="6168292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20B637AD" w14:textId="435ED26C"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4.694.238   </w:t>
            </w:r>
          </w:p>
        </w:tc>
      </w:tr>
      <w:tr w:rsidR="00615AC5" w:rsidRPr="005845E0" w14:paraId="4C004EA6" w14:textId="77777777" w:rsidTr="00615AC5">
        <w:trPr>
          <w:trHeight w:val="113"/>
        </w:trPr>
        <w:tc>
          <w:tcPr>
            <w:tcW w:w="2407" w:type="dxa"/>
            <w:vAlign w:val="bottom"/>
            <w:hideMark/>
          </w:tcPr>
          <w:p w14:paraId="73EF20EA" w14:textId="77777777" w:rsidR="00615AC5" w:rsidRPr="005845E0" w:rsidRDefault="00615AC5" w:rsidP="00615AC5">
            <w:pPr>
              <w:rPr>
                <w:rFonts w:ascii="Arial" w:hAnsi="Arial" w:cs="Arial"/>
                <w:color w:val="000000"/>
                <w:sz w:val="15"/>
                <w:szCs w:val="15"/>
                <w:lang w:val="en-US" w:eastAsia="en-US"/>
              </w:rPr>
            </w:pPr>
            <w:r w:rsidRPr="005845E0">
              <w:rPr>
                <w:rFonts w:ascii="Arial" w:hAnsi="Arial" w:cs="Arial"/>
                <w:color w:val="000000"/>
                <w:sz w:val="15"/>
                <w:szCs w:val="15"/>
                <w:lang w:val="en-US" w:eastAsia="en-US"/>
              </w:rPr>
              <w:t>Diğer Yükümlülükler</w:t>
            </w:r>
          </w:p>
        </w:tc>
        <w:tc>
          <w:tcPr>
            <w:tcW w:w="1264" w:type="dxa"/>
            <w:vAlign w:val="bottom"/>
            <w:hideMark/>
          </w:tcPr>
          <w:p w14:paraId="37CEA898" w14:textId="593248C7"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4.817.879   </w:t>
            </w:r>
          </w:p>
        </w:tc>
        <w:tc>
          <w:tcPr>
            <w:tcW w:w="1105" w:type="dxa"/>
            <w:vAlign w:val="bottom"/>
            <w:hideMark/>
          </w:tcPr>
          <w:p w14:paraId="0E26A52A" w14:textId="32AB00C3"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vAlign w:val="bottom"/>
            <w:hideMark/>
          </w:tcPr>
          <w:p w14:paraId="7B9AFCD8" w14:textId="3BDD973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vAlign w:val="bottom"/>
            <w:hideMark/>
          </w:tcPr>
          <w:p w14:paraId="03E2DA57" w14:textId="6F9AC9BC"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vAlign w:val="bottom"/>
            <w:hideMark/>
          </w:tcPr>
          <w:p w14:paraId="30DEF66D" w14:textId="6F5C7D5A"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vAlign w:val="bottom"/>
            <w:hideMark/>
          </w:tcPr>
          <w:p w14:paraId="74A07DA0" w14:textId="5DDE11B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4.817.875   </w:t>
            </w:r>
          </w:p>
        </w:tc>
      </w:tr>
      <w:tr w:rsidR="00615AC5" w:rsidRPr="005845E0" w14:paraId="493408F9" w14:textId="77777777" w:rsidTr="00615AC5">
        <w:trPr>
          <w:trHeight w:val="113"/>
        </w:trPr>
        <w:tc>
          <w:tcPr>
            <w:tcW w:w="2407" w:type="dxa"/>
            <w:tcBorders>
              <w:top w:val="nil"/>
              <w:left w:val="nil"/>
              <w:bottom w:val="single" w:sz="4" w:space="0" w:color="auto"/>
              <w:right w:val="nil"/>
            </w:tcBorders>
            <w:vAlign w:val="bottom"/>
            <w:hideMark/>
          </w:tcPr>
          <w:p w14:paraId="42D602F5"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Özkaynaklar</w:t>
            </w:r>
          </w:p>
        </w:tc>
        <w:tc>
          <w:tcPr>
            <w:tcW w:w="1264" w:type="dxa"/>
            <w:tcBorders>
              <w:top w:val="nil"/>
              <w:left w:val="nil"/>
              <w:bottom w:val="single" w:sz="4" w:space="0" w:color="auto"/>
              <w:right w:val="nil"/>
            </w:tcBorders>
            <w:vAlign w:val="bottom"/>
            <w:hideMark/>
          </w:tcPr>
          <w:p w14:paraId="273C43E0" w14:textId="432A3A76"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8.118.973   </w:t>
            </w:r>
          </w:p>
        </w:tc>
        <w:tc>
          <w:tcPr>
            <w:tcW w:w="1105" w:type="dxa"/>
            <w:tcBorders>
              <w:top w:val="nil"/>
              <w:left w:val="nil"/>
              <w:bottom w:val="single" w:sz="4" w:space="0" w:color="auto"/>
              <w:right w:val="nil"/>
            </w:tcBorders>
            <w:vAlign w:val="bottom"/>
            <w:hideMark/>
          </w:tcPr>
          <w:p w14:paraId="4E04BE2B" w14:textId="298BE468"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134" w:type="dxa"/>
            <w:tcBorders>
              <w:top w:val="nil"/>
              <w:left w:val="nil"/>
              <w:bottom w:val="single" w:sz="4" w:space="0" w:color="auto"/>
              <w:right w:val="nil"/>
            </w:tcBorders>
            <w:vAlign w:val="bottom"/>
            <w:hideMark/>
          </w:tcPr>
          <w:p w14:paraId="270050A3" w14:textId="2B8DC56E"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hideMark/>
          </w:tcPr>
          <w:p w14:paraId="52224EF6" w14:textId="2771554D"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hideMark/>
          </w:tcPr>
          <w:p w14:paraId="093C13BB" w14:textId="1E4ECA11" w:rsidR="00615AC5" w:rsidRPr="005845E0" w:rsidRDefault="00615AC5" w:rsidP="00615AC5">
            <w:pPr>
              <w:jc w:val="right"/>
              <w:rPr>
                <w:lang w:val="en-US" w:eastAsia="en-US"/>
              </w:rPr>
            </w:pPr>
            <w:r w:rsidRPr="005845E0">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hideMark/>
          </w:tcPr>
          <w:p w14:paraId="60CD90AC" w14:textId="638EECBB" w:rsidR="00615AC5" w:rsidRPr="005845E0" w:rsidRDefault="00615AC5" w:rsidP="00615AC5">
            <w:pPr>
              <w:jc w:val="right"/>
              <w:rPr>
                <w:rFonts w:ascii="Arial" w:hAnsi="Arial" w:cs="Arial"/>
                <w:color w:val="000000"/>
                <w:sz w:val="15"/>
                <w:szCs w:val="15"/>
                <w:lang w:val="en-US" w:eastAsia="en-US"/>
              </w:rPr>
            </w:pPr>
            <w:r w:rsidRPr="005845E0">
              <w:rPr>
                <w:rFonts w:ascii="Arial" w:hAnsi="Arial" w:cs="Arial"/>
                <w:sz w:val="15"/>
                <w:szCs w:val="15"/>
                <w:lang w:val="en-US" w:eastAsia="en-US"/>
              </w:rPr>
              <w:t xml:space="preserve"> 8.118.972   </w:t>
            </w:r>
          </w:p>
        </w:tc>
      </w:tr>
      <w:tr w:rsidR="00615AC5" w:rsidRPr="005845E0" w14:paraId="4485C9EC" w14:textId="77777777" w:rsidTr="00615AC5">
        <w:trPr>
          <w:trHeight w:val="113"/>
        </w:trPr>
        <w:tc>
          <w:tcPr>
            <w:tcW w:w="2407" w:type="dxa"/>
            <w:tcBorders>
              <w:top w:val="single" w:sz="4" w:space="0" w:color="auto"/>
              <w:left w:val="nil"/>
              <w:bottom w:val="double" w:sz="4" w:space="0" w:color="auto"/>
              <w:right w:val="nil"/>
            </w:tcBorders>
            <w:vAlign w:val="bottom"/>
            <w:hideMark/>
          </w:tcPr>
          <w:p w14:paraId="6C492746"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Toplam yükümlülükler</w:t>
            </w:r>
          </w:p>
        </w:tc>
        <w:tc>
          <w:tcPr>
            <w:tcW w:w="1264" w:type="dxa"/>
            <w:tcBorders>
              <w:top w:val="single" w:sz="4" w:space="0" w:color="auto"/>
              <w:left w:val="nil"/>
              <w:bottom w:val="double" w:sz="4" w:space="0" w:color="auto"/>
              <w:right w:val="nil"/>
            </w:tcBorders>
            <w:vAlign w:val="bottom"/>
            <w:hideMark/>
          </w:tcPr>
          <w:p w14:paraId="4D749B12" w14:textId="4F0C3B88"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146.340.106   </w:t>
            </w:r>
          </w:p>
        </w:tc>
        <w:tc>
          <w:tcPr>
            <w:tcW w:w="1105" w:type="dxa"/>
            <w:tcBorders>
              <w:top w:val="single" w:sz="4" w:space="0" w:color="auto"/>
              <w:left w:val="nil"/>
              <w:bottom w:val="double" w:sz="4" w:space="0" w:color="auto"/>
              <w:right w:val="nil"/>
            </w:tcBorders>
            <w:vAlign w:val="bottom"/>
            <w:hideMark/>
          </w:tcPr>
          <w:p w14:paraId="0D6DD816" w14:textId="010010FA"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40.203   </w:t>
            </w:r>
          </w:p>
        </w:tc>
        <w:tc>
          <w:tcPr>
            <w:tcW w:w="1134" w:type="dxa"/>
            <w:tcBorders>
              <w:top w:val="single" w:sz="4" w:space="0" w:color="auto"/>
              <w:left w:val="nil"/>
              <w:bottom w:val="double" w:sz="4" w:space="0" w:color="auto"/>
              <w:right w:val="nil"/>
            </w:tcBorders>
            <w:vAlign w:val="bottom"/>
            <w:hideMark/>
          </w:tcPr>
          <w:p w14:paraId="4A076F9A" w14:textId="3524B35E"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276" w:type="dxa"/>
            <w:tcBorders>
              <w:top w:val="single" w:sz="4" w:space="0" w:color="auto"/>
              <w:left w:val="nil"/>
              <w:bottom w:val="double" w:sz="4" w:space="0" w:color="auto"/>
              <w:right w:val="nil"/>
            </w:tcBorders>
            <w:vAlign w:val="bottom"/>
            <w:hideMark/>
          </w:tcPr>
          <w:p w14:paraId="1A5135D9" w14:textId="50F76A65"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048" w:type="dxa"/>
            <w:tcBorders>
              <w:top w:val="single" w:sz="4" w:space="0" w:color="auto"/>
              <w:left w:val="nil"/>
              <w:bottom w:val="double" w:sz="4" w:space="0" w:color="auto"/>
              <w:right w:val="nil"/>
            </w:tcBorders>
            <w:vAlign w:val="bottom"/>
            <w:hideMark/>
          </w:tcPr>
          <w:p w14:paraId="388B8393" w14:textId="6CF2FC2E" w:rsidR="00615AC5" w:rsidRPr="005845E0" w:rsidRDefault="00615AC5" w:rsidP="00615AC5">
            <w:pPr>
              <w:jc w:val="right"/>
              <w:rPr>
                <w:b/>
                <w:lang w:val="en-US" w:eastAsia="en-US"/>
              </w:rPr>
            </w:pPr>
            <w:r w:rsidRPr="005845E0">
              <w:rPr>
                <w:rFonts w:ascii="Arial" w:hAnsi="Arial" w:cs="Arial"/>
                <w:color w:val="000000"/>
                <w:sz w:val="15"/>
                <w:szCs w:val="15"/>
                <w:lang w:val="en-US" w:eastAsia="en-US"/>
              </w:rPr>
              <w:t>-</w:t>
            </w:r>
          </w:p>
        </w:tc>
        <w:tc>
          <w:tcPr>
            <w:tcW w:w="1426" w:type="dxa"/>
            <w:tcBorders>
              <w:top w:val="single" w:sz="4" w:space="0" w:color="auto"/>
              <w:left w:val="nil"/>
              <w:bottom w:val="double" w:sz="4" w:space="0" w:color="auto"/>
              <w:right w:val="nil"/>
            </w:tcBorders>
            <w:vAlign w:val="bottom"/>
            <w:hideMark/>
          </w:tcPr>
          <w:p w14:paraId="5B436BA7" w14:textId="55976F77" w:rsidR="00615AC5" w:rsidRPr="005845E0" w:rsidRDefault="00615AC5" w:rsidP="00615AC5">
            <w:pPr>
              <w:jc w:val="right"/>
              <w:rPr>
                <w:rFonts w:ascii="Arial" w:hAnsi="Arial" w:cs="Arial"/>
                <w:b/>
                <w:color w:val="000000"/>
                <w:sz w:val="15"/>
                <w:szCs w:val="15"/>
                <w:lang w:val="en-US" w:eastAsia="en-US"/>
              </w:rPr>
            </w:pPr>
            <w:r w:rsidRPr="005845E0">
              <w:rPr>
                <w:rFonts w:ascii="Arial" w:hAnsi="Arial" w:cs="Arial"/>
                <w:b/>
                <w:sz w:val="15"/>
                <w:szCs w:val="15"/>
                <w:lang w:val="en-US" w:eastAsia="en-US"/>
              </w:rPr>
              <w:t xml:space="preserve"> 146.340.105   </w:t>
            </w:r>
          </w:p>
        </w:tc>
      </w:tr>
    </w:tbl>
    <w:p w14:paraId="117CE276" w14:textId="77777777" w:rsidR="0086156C" w:rsidRPr="005845E0" w:rsidRDefault="0086156C" w:rsidP="0086156C">
      <w:pPr>
        <w:tabs>
          <w:tab w:val="left" w:pos="284"/>
        </w:tabs>
        <w:spacing w:before="60"/>
        <w:ind w:left="-14"/>
        <w:rPr>
          <w:rFonts w:ascii="Arial" w:eastAsiaTheme="minorHAnsi" w:hAnsi="Arial" w:cs="Arial"/>
          <w:iCs/>
          <w:sz w:val="16"/>
          <w:szCs w:val="20"/>
          <w:lang w:eastAsia="en-US"/>
        </w:rPr>
      </w:pPr>
      <w:r w:rsidRPr="005845E0">
        <w:rPr>
          <w:rFonts w:ascii="Arial" w:eastAsiaTheme="minorHAnsi" w:hAnsi="Arial" w:cs="Arial"/>
          <w:iCs/>
          <w:sz w:val="16"/>
          <w:szCs w:val="20"/>
          <w:vertAlign w:val="superscript"/>
          <w:lang w:eastAsia="en-US"/>
        </w:rPr>
        <w:t xml:space="preserve">(*)    </w:t>
      </w:r>
      <w:r w:rsidRPr="005845E0">
        <w:rPr>
          <w:rFonts w:ascii="Arial" w:eastAsiaTheme="minorHAnsi" w:hAnsi="Arial" w:cs="Arial"/>
          <w:iCs/>
          <w:sz w:val="16"/>
          <w:szCs w:val="20"/>
          <w:lang w:eastAsia="en-US"/>
        </w:rPr>
        <w:t>Banka’nın muhasebesel ve yasal konsolidasyon kapsamı aynı olduğundan mali tablo bilgileri tek sütunda gösterilmiştir.</w:t>
      </w:r>
    </w:p>
    <w:p w14:paraId="7F08876E" w14:textId="77777777" w:rsidR="0086156C" w:rsidRPr="005845E0" w:rsidRDefault="0086156C" w:rsidP="0086156C">
      <w:pPr>
        <w:tabs>
          <w:tab w:val="left" w:pos="284"/>
        </w:tabs>
        <w:spacing w:before="60"/>
        <w:ind w:left="-14"/>
        <w:rPr>
          <w:rFonts w:ascii="Arial" w:hAnsi="Arial" w:cs="Arial"/>
          <w:b/>
          <w:sz w:val="16"/>
          <w:szCs w:val="20"/>
        </w:rPr>
      </w:pPr>
      <w:r w:rsidRPr="005845E0">
        <w:rPr>
          <w:rFonts w:ascii="Arial" w:eastAsiaTheme="minorHAnsi" w:hAnsi="Arial" w:cs="Arial"/>
          <w:iCs/>
          <w:sz w:val="16"/>
          <w:szCs w:val="20"/>
          <w:vertAlign w:val="superscript"/>
          <w:lang w:eastAsia="en-US"/>
        </w:rPr>
        <w:t>(**)</w:t>
      </w:r>
      <w:r w:rsidRPr="005845E0">
        <w:rPr>
          <w:rFonts w:ascii="Cambria,Italic" w:eastAsiaTheme="minorHAnsi" w:hAnsi="Cambria,Italic" w:cs="Cambria,Italic"/>
          <w:b/>
          <w:iCs/>
          <w:sz w:val="16"/>
          <w:szCs w:val="20"/>
          <w:vertAlign w:val="superscript"/>
          <w:lang w:eastAsia="en-US"/>
        </w:rPr>
        <w:tab/>
      </w:r>
      <w:r w:rsidRPr="005845E0">
        <w:rPr>
          <w:rFonts w:ascii="Arial" w:hAnsi="Arial" w:cs="Arial"/>
          <w:sz w:val="16"/>
          <w:szCs w:val="20"/>
        </w:rPr>
        <w:t>Piyasa riski kapsamındaki genel piyasa riski ve spesifik riske konu kalemlerin TMS uyarınca değerlenmiş tutarlarını içermektedir.</w:t>
      </w:r>
    </w:p>
    <w:p w14:paraId="18856250" w14:textId="6CEA0612" w:rsidR="000F133E" w:rsidRPr="005845E0" w:rsidRDefault="000F133E" w:rsidP="00B12729">
      <w:pPr>
        <w:spacing w:before="120" w:after="120" w:line="240" w:lineRule="exact"/>
        <w:ind w:left="-567"/>
        <w:jc w:val="both"/>
        <w:outlineLvl w:val="1"/>
        <w:rPr>
          <w:rFonts w:ascii="Arial" w:hAnsi="Arial" w:cs="Arial"/>
          <w:b/>
          <w:sz w:val="20"/>
          <w:szCs w:val="20"/>
        </w:rPr>
      </w:pPr>
    </w:p>
    <w:p w14:paraId="68F7DEB7" w14:textId="77777777" w:rsidR="00C0051D" w:rsidRPr="005845E0" w:rsidRDefault="00C0051D" w:rsidP="00B12729">
      <w:pPr>
        <w:spacing w:before="120" w:after="120" w:line="240" w:lineRule="exact"/>
        <w:ind w:left="-567"/>
        <w:jc w:val="both"/>
        <w:outlineLvl w:val="1"/>
        <w:rPr>
          <w:rFonts w:ascii="Arial" w:hAnsi="Arial" w:cs="Arial"/>
          <w:b/>
          <w:sz w:val="20"/>
          <w:szCs w:val="20"/>
        </w:rPr>
      </w:pPr>
    </w:p>
    <w:p w14:paraId="72168DE3" w14:textId="7D760CB3" w:rsidR="000F133E" w:rsidRPr="005845E0" w:rsidRDefault="00615AC5" w:rsidP="00B12729">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3997EFCD" w14:textId="77777777" w:rsidR="00615AC5" w:rsidRPr="005845E0" w:rsidRDefault="00615AC5" w:rsidP="00615AC5">
      <w:pPr>
        <w:spacing w:before="120" w:after="120"/>
        <w:rPr>
          <w:rFonts w:ascii="Arial" w:hAnsi="Arial" w:cs="Arial"/>
          <w:b/>
          <w:sz w:val="20"/>
          <w:szCs w:val="20"/>
        </w:rPr>
      </w:pPr>
      <w:r w:rsidRPr="005845E0">
        <w:rPr>
          <w:rFonts w:ascii="Arial" w:hAnsi="Arial" w:cs="Arial"/>
          <w:b/>
          <w:sz w:val="20"/>
          <w:szCs w:val="20"/>
        </w:rPr>
        <w:t>b.2.</w:t>
      </w:r>
      <w:r w:rsidRPr="005845E0">
        <w:rPr>
          <w:rFonts w:ascii="Arial" w:hAnsi="Arial" w:cs="Arial"/>
        </w:rPr>
        <w:t xml:space="preserve"> </w:t>
      </w:r>
      <w:r w:rsidRPr="005845E0">
        <w:rPr>
          <w:rFonts w:ascii="Arial" w:hAnsi="Arial" w:cs="Arial"/>
          <w:b/>
          <w:sz w:val="20"/>
          <w:szCs w:val="20"/>
        </w:rPr>
        <w:t>Risk tutarları ile finansal tablolardaki TMS uyarınca değerlenmiş tutarlar arasındaki farkların ana kaynakları:</w:t>
      </w:r>
    </w:p>
    <w:tbl>
      <w:tblPr>
        <w:tblW w:w="9780" w:type="dxa"/>
        <w:tblLayout w:type="fixed"/>
        <w:tblLook w:val="04A0" w:firstRow="1" w:lastRow="0" w:firstColumn="1" w:lastColumn="0" w:noHBand="0" w:noVBand="1"/>
      </w:tblPr>
      <w:tblGrid>
        <w:gridCol w:w="408"/>
        <w:gridCol w:w="3419"/>
        <w:gridCol w:w="1134"/>
        <w:gridCol w:w="1133"/>
        <w:gridCol w:w="1379"/>
        <w:gridCol w:w="1064"/>
        <w:gridCol w:w="1243"/>
      </w:tblGrid>
      <w:tr w:rsidR="00615AC5" w:rsidRPr="005845E0" w14:paraId="74D79094" w14:textId="77777777" w:rsidTr="00615AC5">
        <w:trPr>
          <w:trHeight w:val="227"/>
        </w:trPr>
        <w:tc>
          <w:tcPr>
            <w:tcW w:w="408" w:type="dxa"/>
            <w:tcBorders>
              <w:top w:val="single" w:sz="4" w:space="0" w:color="auto"/>
              <w:left w:val="nil"/>
              <w:bottom w:val="single" w:sz="4" w:space="0" w:color="auto"/>
              <w:right w:val="nil"/>
            </w:tcBorders>
          </w:tcPr>
          <w:p w14:paraId="1928397D" w14:textId="77777777" w:rsidR="00615AC5" w:rsidRPr="005845E0" w:rsidRDefault="00615AC5">
            <w:pPr>
              <w:rPr>
                <w:rFonts w:ascii="Arial" w:hAnsi="Arial" w:cs="Arial"/>
                <w:sz w:val="16"/>
                <w:szCs w:val="18"/>
                <w:lang w:val="en-US" w:eastAsia="en-US"/>
              </w:rPr>
            </w:pPr>
          </w:p>
        </w:tc>
        <w:tc>
          <w:tcPr>
            <w:tcW w:w="3419" w:type="dxa"/>
            <w:tcBorders>
              <w:top w:val="single" w:sz="4" w:space="0" w:color="auto"/>
              <w:left w:val="nil"/>
              <w:bottom w:val="single" w:sz="4" w:space="0" w:color="auto"/>
              <w:right w:val="nil"/>
            </w:tcBorders>
            <w:vAlign w:val="bottom"/>
            <w:hideMark/>
          </w:tcPr>
          <w:p w14:paraId="37323EB6" w14:textId="77777777" w:rsidR="00615AC5" w:rsidRPr="005845E0" w:rsidRDefault="00615AC5">
            <w:pPr>
              <w:rPr>
                <w:rFonts w:ascii="Arial" w:hAnsi="Arial" w:cs="Arial"/>
                <w:b/>
                <w:sz w:val="16"/>
                <w:szCs w:val="16"/>
                <w:lang w:val="en-US" w:eastAsia="en-US"/>
              </w:rPr>
            </w:pPr>
            <w:r w:rsidRPr="005845E0">
              <w:rPr>
                <w:rFonts w:ascii="Arial" w:hAnsi="Arial" w:cs="Arial"/>
                <w:b/>
                <w:sz w:val="16"/>
                <w:szCs w:val="16"/>
                <w:lang w:val="en-US" w:eastAsia="en-US"/>
              </w:rPr>
              <w:t>Cari Dönem</w:t>
            </w:r>
          </w:p>
        </w:tc>
        <w:tc>
          <w:tcPr>
            <w:tcW w:w="1134" w:type="dxa"/>
            <w:tcBorders>
              <w:top w:val="single" w:sz="4" w:space="0" w:color="auto"/>
              <w:left w:val="nil"/>
              <w:bottom w:val="single" w:sz="4" w:space="0" w:color="auto"/>
              <w:right w:val="nil"/>
            </w:tcBorders>
            <w:vAlign w:val="bottom"/>
            <w:hideMark/>
          </w:tcPr>
          <w:p w14:paraId="1D9C9ED7" w14:textId="77777777" w:rsidR="00615AC5" w:rsidRPr="005845E0" w:rsidRDefault="00615AC5">
            <w:pPr>
              <w:jc w:val="right"/>
              <w:rPr>
                <w:rFonts w:ascii="Arial" w:hAnsi="Arial" w:cs="Arial"/>
                <w:b/>
                <w:sz w:val="16"/>
                <w:szCs w:val="16"/>
                <w:lang w:val="en-US" w:eastAsia="en-US"/>
              </w:rPr>
            </w:pPr>
            <w:r w:rsidRPr="005845E0">
              <w:rPr>
                <w:rFonts w:ascii="Arial" w:hAnsi="Arial" w:cs="Arial"/>
                <w:b/>
                <w:sz w:val="16"/>
                <w:szCs w:val="16"/>
                <w:lang w:val="en-US" w:eastAsia="en-US"/>
              </w:rPr>
              <w:t>Toplam</w:t>
            </w:r>
          </w:p>
        </w:tc>
        <w:tc>
          <w:tcPr>
            <w:tcW w:w="1133" w:type="dxa"/>
            <w:tcBorders>
              <w:top w:val="single" w:sz="4" w:space="0" w:color="auto"/>
              <w:left w:val="nil"/>
              <w:bottom w:val="single" w:sz="4" w:space="0" w:color="auto"/>
              <w:right w:val="nil"/>
            </w:tcBorders>
            <w:vAlign w:val="bottom"/>
            <w:hideMark/>
          </w:tcPr>
          <w:p w14:paraId="1C8665F7" w14:textId="77777777" w:rsidR="00615AC5" w:rsidRPr="005845E0" w:rsidRDefault="00615AC5">
            <w:pPr>
              <w:jc w:val="right"/>
              <w:rPr>
                <w:rFonts w:ascii="Arial" w:hAnsi="Arial" w:cs="Arial"/>
                <w:b/>
                <w:sz w:val="16"/>
                <w:szCs w:val="16"/>
                <w:lang w:val="en-US" w:eastAsia="en-US"/>
              </w:rPr>
            </w:pPr>
            <w:r w:rsidRPr="005845E0">
              <w:rPr>
                <w:rFonts w:ascii="Arial" w:hAnsi="Arial" w:cs="Arial"/>
                <w:b/>
                <w:sz w:val="16"/>
                <w:szCs w:val="16"/>
                <w:lang w:val="en-US" w:eastAsia="en-US"/>
              </w:rPr>
              <w:t>Kredi riskine tabi</w:t>
            </w:r>
          </w:p>
        </w:tc>
        <w:tc>
          <w:tcPr>
            <w:tcW w:w="1379" w:type="dxa"/>
            <w:tcBorders>
              <w:top w:val="single" w:sz="4" w:space="0" w:color="auto"/>
              <w:left w:val="nil"/>
              <w:bottom w:val="single" w:sz="4" w:space="0" w:color="auto"/>
              <w:right w:val="nil"/>
            </w:tcBorders>
            <w:vAlign w:val="bottom"/>
            <w:hideMark/>
          </w:tcPr>
          <w:p w14:paraId="6B026F9F" w14:textId="77777777" w:rsidR="00615AC5" w:rsidRPr="005845E0" w:rsidRDefault="00615AC5">
            <w:pPr>
              <w:jc w:val="right"/>
              <w:rPr>
                <w:rFonts w:ascii="Arial" w:hAnsi="Arial" w:cs="Arial"/>
                <w:b/>
                <w:sz w:val="16"/>
                <w:szCs w:val="16"/>
                <w:lang w:val="en-US" w:eastAsia="en-US"/>
              </w:rPr>
            </w:pPr>
            <w:r w:rsidRPr="005845E0">
              <w:rPr>
                <w:rFonts w:ascii="Arial" w:hAnsi="Arial" w:cs="Arial"/>
                <w:b/>
                <w:sz w:val="16"/>
                <w:szCs w:val="16"/>
                <w:lang w:val="en-US" w:eastAsia="en-US"/>
              </w:rPr>
              <w:t>Menkul kıymetleştirme pozisyonları</w:t>
            </w:r>
          </w:p>
        </w:tc>
        <w:tc>
          <w:tcPr>
            <w:tcW w:w="1064" w:type="dxa"/>
            <w:tcBorders>
              <w:top w:val="single" w:sz="4" w:space="0" w:color="auto"/>
              <w:left w:val="nil"/>
              <w:bottom w:val="single" w:sz="4" w:space="0" w:color="auto"/>
              <w:right w:val="nil"/>
            </w:tcBorders>
            <w:vAlign w:val="bottom"/>
            <w:hideMark/>
          </w:tcPr>
          <w:p w14:paraId="57811E1F" w14:textId="77777777" w:rsidR="00615AC5" w:rsidRPr="005845E0" w:rsidRDefault="00615AC5">
            <w:pPr>
              <w:jc w:val="right"/>
              <w:rPr>
                <w:rFonts w:ascii="Arial" w:hAnsi="Arial" w:cs="Arial"/>
                <w:b/>
                <w:sz w:val="16"/>
                <w:szCs w:val="16"/>
                <w:lang w:val="en-US" w:eastAsia="en-US"/>
              </w:rPr>
            </w:pPr>
            <w:r w:rsidRPr="005845E0">
              <w:rPr>
                <w:rFonts w:ascii="Arial" w:hAnsi="Arial" w:cs="Arial"/>
                <w:b/>
                <w:sz w:val="16"/>
                <w:szCs w:val="16"/>
                <w:lang w:val="en-US" w:eastAsia="en-US"/>
              </w:rPr>
              <w:t>Karşı taraf kredi riskine tabi</w:t>
            </w:r>
          </w:p>
        </w:tc>
        <w:tc>
          <w:tcPr>
            <w:tcW w:w="1243" w:type="dxa"/>
            <w:tcBorders>
              <w:top w:val="single" w:sz="4" w:space="0" w:color="auto"/>
              <w:left w:val="nil"/>
              <w:bottom w:val="single" w:sz="4" w:space="0" w:color="auto"/>
              <w:right w:val="nil"/>
            </w:tcBorders>
            <w:vAlign w:val="bottom"/>
            <w:hideMark/>
          </w:tcPr>
          <w:p w14:paraId="0F6D72BE" w14:textId="77777777" w:rsidR="00615AC5" w:rsidRPr="005845E0" w:rsidRDefault="00615AC5" w:rsidP="00882FA7">
            <w:pPr>
              <w:jc w:val="right"/>
              <w:rPr>
                <w:rFonts w:ascii="Arial" w:hAnsi="Arial" w:cs="Arial"/>
                <w:b/>
                <w:sz w:val="16"/>
                <w:szCs w:val="16"/>
                <w:lang w:val="en-US" w:eastAsia="en-US"/>
              </w:rPr>
            </w:pPr>
            <w:r w:rsidRPr="005845E0">
              <w:rPr>
                <w:rFonts w:ascii="Arial" w:hAnsi="Arial" w:cs="Arial"/>
                <w:b/>
                <w:sz w:val="16"/>
                <w:szCs w:val="16"/>
                <w:lang w:val="en-US" w:eastAsia="en-US"/>
              </w:rPr>
              <w:t xml:space="preserve">Piyasa riskine tabi </w:t>
            </w:r>
            <w:r w:rsidRPr="005845E0">
              <w:rPr>
                <w:rFonts w:ascii="Arial" w:eastAsiaTheme="minorHAnsi" w:hAnsi="Arial" w:cs="Arial"/>
                <w:b/>
                <w:iCs/>
                <w:sz w:val="16"/>
                <w:szCs w:val="16"/>
                <w:vertAlign w:val="superscript"/>
                <w:lang w:val="en-US" w:eastAsia="en-US"/>
              </w:rPr>
              <w:t>(*)</w:t>
            </w:r>
          </w:p>
        </w:tc>
      </w:tr>
      <w:tr w:rsidR="00B77EA7" w:rsidRPr="005845E0" w14:paraId="26C7EFCA" w14:textId="77777777" w:rsidTr="00C0763C">
        <w:trPr>
          <w:trHeight w:val="227"/>
        </w:trPr>
        <w:tc>
          <w:tcPr>
            <w:tcW w:w="408" w:type="dxa"/>
            <w:tcBorders>
              <w:top w:val="single" w:sz="4" w:space="0" w:color="auto"/>
              <w:left w:val="nil"/>
              <w:bottom w:val="nil"/>
              <w:right w:val="nil"/>
            </w:tcBorders>
            <w:hideMark/>
          </w:tcPr>
          <w:p w14:paraId="0CD26864"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1</w:t>
            </w:r>
          </w:p>
        </w:tc>
        <w:tc>
          <w:tcPr>
            <w:tcW w:w="3419" w:type="dxa"/>
            <w:tcBorders>
              <w:top w:val="single" w:sz="4" w:space="0" w:color="auto"/>
              <w:left w:val="nil"/>
              <w:bottom w:val="nil"/>
              <w:right w:val="nil"/>
            </w:tcBorders>
            <w:vAlign w:val="bottom"/>
            <w:hideMark/>
          </w:tcPr>
          <w:p w14:paraId="7EFB8A15"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Yasal konsolidasyon kapsamındaki varlıkların TMS uyarınca değerlenmiş tutarları (şablon B1 deki gibi)</w:t>
            </w:r>
          </w:p>
        </w:tc>
        <w:tc>
          <w:tcPr>
            <w:tcW w:w="1134" w:type="dxa"/>
            <w:vAlign w:val="bottom"/>
          </w:tcPr>
          <w:p w14:paraId="12ED4BF5" w14:textId="13CACFA4"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232.169.495</w:t>
            </w:r>
          </w:p>
        </w:tc>
        <w:tc>
          <w:tcPr>
            <w:tcW w:w="1133" w:type="dxa"/>
            <w:vAlign w:val="bottom"/>
          </w:tcPr>
          <w:p w14:paraId="3487A117" w14:textId="35B7A252"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212.697.735</w:t>
            </w:r>
          </w:p>
        </w:tc>
        <w:tc>
          <w:tcPr>
            <w:tcW w:w="1379" w:type="dxa"/>
            <w:tcBorders>
              <w:top w:val="single" w:sz="4" w:space="0" w:color="auto"/>
              <w:left w:val="nil"/>
              <w:bottom w:val="nil"/>
              <w:right w:val="nil"/>
            </w:tcBorders>
            <w:vAlign w:val="bottom"/>
          </w:tcPr>
          <w:p w14:paraId="523BB3D7" w14:textId="1F2E6E25"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064" w:type="dxa"/>
            <w:tcBorders>
              <w:top w:val="single" w:sz="4" w:space="0" w:color="auto"/>
              <w:left w:val="nil"/>
              <w:bottom w:val="nil"/>
              <w:right w:val="nil"/>
            </w:tcBorders>
            <w:vAlign w:val="bottom"/>
          </w:tcPr>
          <w:p w14:paraId="576F19B1" w14:textId="5161FEFD"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52.269</w:t>
            </w:r>
          </w:p>
        </w:tc>
        <w:tc>
          <w:tcPr>
            <w:tcW w:w="1243" w:type="dxa"/>
            <w:tcBorders>
              <w:top w:val="single" w:sz="4" w:space="0" w:color="auto"/>
              <w:left w:val="nil"/>
              <w:bottom w:val="nil"/>
              <w:right w:val="nil"/>
            </w:tcBorders>
            <w:vAlign w:val="bottom"/>
          </w:tcPr>
          <w:p w14:paraId="5C398C4B" w14:textId="467E76DC"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18.187.227</w:t>
            </w:r>
          </w:p>
        </w:tc>
      </w:tr>
      <w:tr w:rsidR="00B77EA7" w:rsidRPr="005845E0" w14:paraId="03969608" w14:textId="77777777" w:rsidTr="00C0763C">
        <w:trPr>
          <w:trHeight w:val="227"/>
        </w:trPr>
        <w:tc>
          <w:tcPr>
            <w:tcW w:w="408" w:type="dxa"/>
            <w:hideMark/>
          </w:tcPr>
          <w:p w14:paraId="5F46EA5A"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2</w:t>
            </w:r>
          </w:p>
        </w:tc>
        <w:tc>
          <w:tcPr>
            <w:tcW w:w="3419" w:type="dxa"/>
            <w:vAlign w:val="bottom"/>
            <w:hideMark/>
          </w:tcPr>
          <w:p w14:paraId="3E9973F5"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Yasal</w:t>
            </w:r>
            <w:r w:rsidRPr="005845E0">
              <w:rPr>
                <w:rFonts w:ascii="Arial" w:hAnsi="Arial" w:cs="Arial"/>
                <w:b/>
                <w:sz w:val="16"/>
                <w:szCs w:val="16"/>
                <w:lang w:val="en-US" w:eastAsia="en-US"/>
              </w:rPr>
              <w:t xml:space="preserve"> </w:t>
            </w:r>
            <w:r w:rsidRPr="005845E0">
              <w:rPr>
                <w:rFonts w:ascii="Arial" w:hAnsi="Arial" w:cs="Arial"/>
                <w:sz w:val="16"/>
                <w:szCs w:val="16"/>
                <w:lang w:val="en-US" w:eastAsia="en-US"/>
              </w:rPr>
              <w:t>konsolidasyon kapsamındaki yükümlülüklerin TMS uyarınca değerlenmiş tutarları (şablon B1’deki gibi)</w:t>
            </w:r>
          </w:p>
        </w:tc>
        <w:tc>
          <w:tcPr>
            <w:tcW w:w="1134" w:type="dxa"/>
            <w:vAlign w:val="bottom"/>
          </w:tcPr>
          <w:p w14:paraId="2002621C" w14:textId="7C6C8FFF"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133" w:type="dxa"/>
            <w:vAlign w:val="bottom"/>
          </w:tcPr>
          <w:p w14:paraId="167A996D" w14:textId="4FBE189A"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57.995</w:t>
            </w:r>
          </w:p>
        </w:tc>
        <w:tc>
          <w:tcPr>
            <w:tcW w:w="1379" w:type="dxa"/>
            <w:vAlign w:val="bottom"/>
          </w:tcPr>
          <w:p w14:paraId="785CA87C" w14:textId="1F306821"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064" w:type="dxa"/>
            <w:vAlign w:val="bottom"/>
          </w:tcPr>
          <w:p w14:paraId="15B89E9A" w14:textId="642D991A"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243" w:type="dxa"/>
            <w:vAlign w:val="bottom"/>
          </w:tcPr>
          <w:p w14:paraId="66A92FAB" w14:textId="69AA53C1"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r>
      <w:tr w:rsidR="00B77EA7" w:rsidRPr="005845E0" w14:paraId="745E028F" w14:textId="77777777" w:rsidTr="00C0763C">
        <w:trPr>
          <w:trHeight w:val="227"/>
        </w:trPr>
        <w:tc>
          <w:tcPr>
            <w:tcW w:w="408" w:type="dxa"/>
            <w:hideMark/>
          </w:tcPr>
          <w:p w14:paraId="43065B64"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3</w:t>
            </w:r>
          </w:p>
        </w:tc>
        <w:tc>
          <w:tcPr>
            <w:tcW w:w="3419" w:type="dxa"/>
            <w:vAlign w:val="bottom"/>
            <w:hideMark/>
          </w:tcPr>
          <w:p w14:paraId="65ECE4CA" w14:textId="77777777" w:rsidR="00B77EA7" w:rsidRPr="005845E0" w:rsidRDefault="00B77EA7" w:rsidP="00B77EA7">
            <w:pPr>
              <w:rPr>
                <w:rFonts w:ascii="Arial" w:hAnsi="Arial" w:cs="Arial"/>
                <w:b/>
                <w:sz w:val="16"/>
                <w:szCs w:val="16"/>
                <w:lang w:val="en-US" w:eastAsia="en-US"/>
              </w:rPr>
            </w:pPr>
            <w:r w:rsidRPr="005845E0">
              <w:rPr>
                <w:rFonts w:ascii="Arial" w:hAnsi="Arial" w:cs="Arial"/>
                <w:b/>
                <w:sz w:val="16"/>
                <w:szCs w:val="16"/>
                <w:lang w:val="en-US" w:eastAsia="en-US"/>
              </w:rPr>
              <w:t>Yasal konsolidasyon kapsamındaki toplam net tutar</w:t>
            </w:r>
          </w:p>
        </w:tc>
        <w:tc>
          <w:tcPr>
            <w:tcW w:w="1134" w:type="dxa"/>
            <w:vAlign w:val="bottom"/>
          </w:tcPr>
          <w:p w14:paraId="4C1214F0" w14:textId="061398FA" w:rsidR="00B77EA7" w:rsidRPr="005845E0" w:rsidRDefault="00B77EA7" w:rsidP="00C0763C">
            <w:pPr>
              <w:jc w:val="right"/>
              <w:rPr>
                <w:rFonts w:ascii="Arial" w:hAnsi="Arial" w:cs="Arial"/>
                <w:color w:val="000000"/>
                <w:sz w:val="16"/>
                <w:szCs w:val="16"/>
              </w:rPr>
            </w:pPr>
            <w:r w:rsidRPr="005845E0">
              <w:rPr>
                <w:rFonts w:ascii="Arial" w:hAnsi="Arial" w:cs="Arial"/>
                <w:b/>
                <w:bCs/>
                <w:color w:val="000000"/>
                <w:sz w:val="16"/>
                <w:szCs w:val="16"/>
              </w:rPr>
              <w:t>232.169.495</w:t>
            </w:r>
          </w:p>
        </w:tc>
        <w:tc>
          <w:tcPr>
            <w:tcW w:w="1133" w:type="dxa"/>
            <w:vAlign w:val="bottom"/>
          </w:tcPr>
          <w:p w14:paraId="6CBA292E" w14:textId="1441829C" w:rsidR="00B77EA7" w:rsidRPr="005845E0" w:rsidRDefault="00B77EA7" w:rsidP="00C0763C">
            <w:pPr>
              <w:jc w:val="right"/>
              <w:rPr>
                <w:rFonts w:ascii="Arial" w:hAnsi="Arial" w:cs="Arial"/>
                <w:color w:val="000000"/>
                <w:sz w:val="16"/>
                <w:szCs w:val="16"/>
              </w:rPr>
            </w:pPr>
            <w:r w:rsidRPr="005845E0">
              <w:rPr>
                <w:rFonts w:ascii="Arial" w:hAnsi="Arial" w:cs="Arial"/>
                <w:b/>
                <w:bCs/>
                <w:color w:val="000000"/>
                <w:sz w:val="16"/>
                <w:szCs w:val="16"/>
              </w:rPr>
              <w:t>212.639.740</w:t>
            </w:r>
          </w:p>
        </w:tc>
        <w:tc>
          <w:tcPr>
            <w:tcW w:w="1379" w:type="dxa"/>
            <w:vAlign w:val="bottom"/>
          </w:tcPr>
          <w:p w14:paraId="3CCABC6D" w14:textId="5028181B" w:rsidR="00B77EA7" w:rsidRPr="005845E0" w:rsidRDefault="00B77EA7" w:rsidP="00C0763C">
            <w:pPr>
              <w:jc w:val="right"/>
              <w:rPr>
                <w:rFonts w:ascii="Arial" w:hAnsi="Arial" w:cs="Arial"/>
                <w:color w:val="000000"/>
                <w:sz w:val="16"/>
                <w:szCs w:val="16"/>
              </w:rPr>
            </w:pPr>
            <w:r w:rsidRPr="005845E0">
              <w:rPr>
                <w:rFonts w:ascii="Arial" w:hAnsi="Arial" w:cs="Arial"/>
                <w:b/>
                <w:bCs/>
                <w:color w:val="000000"/>
                <w:sz w:val="16"/>
                <w:szCs w:val="16"/>
              </w:rPr>
              <w:t>-</w:t>
            </w:r>
          </w:p>
        </w:tc>
        <w:tc>
          <w:tcPr>
            <w:tcW w:w="1064" w:type="dxa"/>
            <w:vAlign w:val="bottom"/>
          </w:tcPr>
          <w:p w14:paraId="48AB7F08" w14:textId="20146233" w:rsidR="00B77EA7" w:rsidRPr="005845E0" w:rsidRDefault="00B77EA7" w:rsidP="00C0763C">
            <w:pPr>
              <w:jc w:val="right"/>
              <w:rPr>
                <w:rFonts w:ascii="Arial" w:hAnsi="Arial" w:cs="Arial"/>
                <w:color w:val="000000"/>
                <w:sz w:val="16"/>
                <w:szCs w:val="16"/>
              </w:rPr>
            </w:pPr>
            <w:r w:rsidRPr="005845E0">
              <w:rPr>
                <w:rFonts w:ascii="Arial" w:hAnsi="Arial" w:cs="Arial"/>
                <w:b/>
                <w:bCs/>
                <w:color w:val="000000"/>
                <w:sz w:val="16"/>
                <w:szCs w:val="16"/>
              </w:rPr>
              <w:t>52.269</w:t>
            </w:r>
          </w:p>
        </w:tc>
        <w:tc>
          <w:tcPr>
            <w:tcW w:w="1243" w:type="dxa"/>
            <w:vAlign w:val="bottom"/>
          </w:tcPr>
          <w:p w14:paraId="76354326" w14:textId="50ADE41B" w:rsidR="00B77EA7" w:rsidRPr="005845E0" w:rsidRDefault="00B77EA7" w:rsidP="00C0763C">
            <w:pPr>
              <w:jc w:val="right"/>
              <w:rPr>
                <w:rFonts w:ascii="Arial" w:hAnsi="Arial" w:cs="Arial"/>
                <w:color w:val="000000"/>
                <w:sz w:val="16"/>
                <w:szCs w:val="16"/>
              </w:rPr>
            </w:pPr>
            <w:r w:rsidRPr="005845E0">
              <w:rPr>
                <w:rFonts w:ascii="Arial" w:hAnsi="Arial" w:cs="Arial"/>
                <w:b/>
                <w:bCs/>
                <w:color w:val="000000"/>
                <w:sz w:val="16"/>
                <w:szCs w:val="16"/>
              </w:rPr>
              <w:t>18.187.227</w:t>
            </w:r>
          </w:p>
        </w:tc>
      </w:tr>
      <w:tr w:rsidR="00B77EA7" w:rsidRPr="005845E0" w14:paraId="47F90CCC" w14:textId="77777777" w:rsidTr="00C0763C">
        <w:trPr>
          <w:trHeight w:val="227"/>
        </w:trPr>
        <w:tc>
          <w:tcPr>
            <w:tcW w:w="408" w:type="dxa"/>
            <w:hideMark/>
          </w:tcPr>
          <w:p w14:paraId="55952E98"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4</w:t>
            </w:r>
          </w:p>
        </w:tc>
        <w:tc>
          <w:tcPr>
            <w:tcW w:w="3419" w:type="dxa"/>
            <w:vAlign w:val="bottom"/>
            <w:hideMark/>
          </w:tcPr>
          <w:p w14:paraId="572966CB"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Bilanço dışı tutarlar</w:t>
            </w:r>
          </w:p>
        </w:tc>
        <w:tc>
          <w:tcPr>
            <w:tcW w:w="1134" w:type="dxa"/>
            <w:vAlign w:val="bottom"/>
          </w:tcPr>
          <w:p w14:paraId="6A5950F6" w14:textId="4673BA60"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72.337.619</w:t>
            </w:r>
          </w:p>
        </w:tc>
        <w:tc>
          <w:tcPr>
            <w:tcW w:w="1133" w:type="dxa"/>
            <w:vAlign w:val="bottom"/>
          </w:tcPr>
          <w:p w14:paraId="7F83D7B0" w14:textId="06B98D6E"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12.861.631</w:t>
            </w:r>
          </w:p>
        </w:tc>
        <w:tc>
          <w:tcPr>
            <w:tcW w:w="1379" w:type="dxa"/>
            <w:vAlign w:val="bottom"/>
          </w:tcPr>
          <w:p w14:paraId="7FF67178" w14:textId="62828619"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064" w:type="dxa"/>
            <w:vAlign w:val="bottom"/>
          </w:tcPr>
          <w:p w14:paraId="2C6C1696" w14:textId="70BE4F8E"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333.410</w:t>
            </w:r>
          </w:p>
        </w:tc>
        <w:tc>
          <w:tcPr>
            <w:tcW w:w="1243" w:type="dxa"/>
            <w:vAlign w:val="bottom"/>
          </w:tcPr>
          <w:p w14:paraId="49AB340F" w14:textId="177E0E68"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r>
      <w:tr w:rsidR="00B77EA7" w:rsidRPr="005845E0" w14:paraId="7F30501C" w14:textId="77777777" w:rsidTr="00C0763C">
        <w:trPr>
          <w:trHeight w:val="227"/>
        </w:trPr>
        <w:tc>
          <w:tcPr>
            <w:tcW w:w="408" w:type="dxa"/>
            <w:hideMark/>
          </w:tcPr>
          <w:p w14:paraId="386CD6C9"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5</w:t>
            </w:r>
          </w:p>
        </w:tc>
        <w:tc>
          <w:tcPr>
            <w:tcW w:w="3419" w:type="dxa"/>
            <w:vAlign w:val="bottom"/>
            <w:hideMark/>
          </w:tcPr>
          <w:p w14:paraId="4278AD58"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 xml:space="preserve">Repo ve benzeri işlemler </w:t>
            </w:r>
            <w:r w:rsidRPr="005845E0">
              <w:rPr>
                <w:rFonts w:ascii="Arial" w:hAnsi="Arial" w:cs="Arial"/>
                <w:sz w:val="16"/>
                <w:szCs w:val="16"/>
                <w:vertAlign w:val="superscript"/>
                <w:lang w:val="en-US" w:eastAsia="en-US"/>
              </w:rPr>
              <w:t>(**)</w:t>
            </w:r>
          </w:p>
        </w:tc>
        <w:tc>
          <w:tcPr>
            <w:tcW w:w="1134" w:type="dxa"/>
            <w:vAlign w:val="bottom"/>
          </w:tcPr>
          <w:p w14:paraId="2A9ED805" w14:textId="1E8A55BC"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133" w:type="dxa"/>
            <w:vAlign w:val="bottom"/>
          </w:tcPr>
          <w:p w14:paraId="2AD2037F" w14:textId="10643EA4"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379" w:type="dxa"/>
            <w:vAlign w:val="bottom"/>
          </w:tcPr>
          <w:p w14:paraId="55DCE425" w14:textId="21BE2DD9"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064" w:type="dxa"/>
            <w:vAlign w:val="bottom"/>
          </w:tcPr>
          <w:p w14:paraId="16294473" w14:textId="2B7CBD0F"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243" w:type="dxa"/>
            <w:vAlign w:val="bottom"/>
          </w:tcPr>
          <w:p w14:paraId="48339D8F" w14:textId="6B92B043"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lang w:val="en-US"/>
              </w:rPr>
              <w:t>-</w:t>
            </w:r>
          </w:p>
        </w:tc>
      </w:tr>
      <w:tr w:rsidR="00B77EA7" w:rsidRPr="005845E0" w14:paraId="54B17D87" w14:textId="77777777" w:rsidTr="00C0763C">
        <w:trPr>
          <w:trHeight w:val="227"/>
        </w:trPr>
        <w:tc>
          <w:tcPr>
            <w:tcW w:w="408" w:type="dxa"/>
            <w:hideMark/>
          </w:tcPr>
          <w:p w14:paraId="7B7E4837"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6</w:t>
            </w:r>
          </w:p>
        </w:tc>
        <w:tc>
          <w:tcPr>
            <w:tcW w:w="3419" w:type="dxa"/>
            <w:vAlign w:val="bottom"/>
            <w:hideMark/>
          </w:tcPr>
          <w:p w14:paraId="36A56489"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 xml:space="preserve">Değerleme farkları </w:t>
            </w:r>
          </w:p>
        </w:tc>
        <w:tc>
          <w:tcPr>
            <w:tcW w:w="1134" w:type="dxa"/>
            <w:vAlign w:val="bottom"/>
          </w:tcPr>
          <w:p w14:paraId="020EADAC" w14:textId="6C80A1A0"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133" w:type="dxa"/>
            <w:vAlign w:val="bottom"/>
          </w:tcPr>
          <w:p w14:paraId="0829410E" w14:textId="38E4C144"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379" w:type="dxa"/>
            <w:vAlign w:val="bottom"/>
          </w:tcPr>
          <w:p w14:paraId="31B177F4" w14:textId="6B9BEB16"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064" w:type="dxa"/>
            <w:vAlign w:val="bottom"/>
          </w:tcPr>
          <w:p w14:paraId="00538927" w14:textId="49D952D8"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243" w:type="dxa"/>
            <w:vAlign w:val="bottom"/>
          </w:tcPr>
          <w:p w14:paraId="1FC14645" w14:textId="4DD5ED4A"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r>
      <w:tr w:rsidR="00B77EA7" w:rsidRPr="005845E0" w14:paraId="78640899" w14:textId="77777777" w:rsidTr="00C0763C">
        <w:trPr>
          <w:trHeight w:val="227"/>
        </w:trPr>
        <w:tc>
          <w:tcPr>
            <w:tcW w:w="408" w:type="dxa"/>
            <w:hideMark/>
          </w:tcPr>
          <w:p w14:paraId="382973F4"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7</w:t>
            </w:r>
          </w:p>
        </w:tc>
        <w:tc>
          <w:tcPr>
            <w:tcW w:w="3419" w:type="dxa"/>
            <w:vAlign w:val="bottom"/>
            <w:hideMark/>
          </w:tcPr>
          <w:p w14:paraId="295239F3"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Farklı netleştirme kurallarından kaynaklanan farklar (satır 2’ye konulanlar dışındaki)</w:t>
            </w:r>
          </w:p>
        </w:tc>
        <w:tc>
          <w:tcPr>
            <w:tcW w:w="1134" w:type="dxa"/>
            <w:vAlign w:val="bottom"/>
          </w:tcPr>
          <w:p w14:paraId="5285DEBE" w14:textId="632B1031"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133" w:type="dxa"/>
            <w:vAlign w:val="bottom"/>
          </w:tcPr>
          <w:p w14:paraId="74BEF317" w14:textId="0C3AB5E5"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379" w:type="dxa"/>
            <w:vAlign w:val="bottom"/>
          </w:tcPr>
          <w:p w14:paraId="5C80B1EA" w14:textId="735DD959"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064" w:type="dxa"/>
            <w:vAlign w:val="bottom"/>
          </w:tcPr>
          <w:p w14:paraId="503641E3" w14:textId="22328EE5"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243" w:type="dxa"/>
            <w:vAlign w:val="bottom"/>
          </w:tcPr>
          <w:p w14:paraId="4C8A802C" w14:textId="160F5023"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r>
      <w:tr w:rsidR="00B77EA7" w:rsidRPr="005845E0" w14:paraId="7CC544F8" w14:textId="77777777" w:rsidTr="00C0763C">
        <w:trPr>
          <w:trHeight w:val="227"/>
        </w:trPr>
        <w:tc>
          <w:tcPr>
            <w:tcW w:w="408" w:type="dxa"/>
            <w:hideMark/>
          </w:tcPr>
          <w:p w14:paraId="30AAD603"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8</w:t>
            </w:r>
          </w:p>
        </w:tc>
        <w:tc>
          <w:tcPr>
            <w:tcW w:w="3419" w:type="dxa"/>
            <w:vAlign w:val="bottom"/>
            <w:hideMark/>
          </w:tcPr>
          <w:p w14:paraId="24E0F175"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Karşılıkların dikkate alınmasından kaynaklanan farklar</w:t>
            </w:r>
          </w:p>
        </w:tc>
        <w:tc>
          <w:tcPr>
            <w:tcW w:w="1134" w:type="dxa"/>
            <w:vAlign w:val="bottom"/>
          </w:tcPr>
          <w:p w14:paraId="649BCA1A" w14:textId="6E6677C2"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133" w:type="dxa"/>
            <w:vAlign w:val="bottom"/>
          </w:tcPr>
          <w:p w14:paraId="47A534EA" w14:textId="5392732B"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379" w:type="dxa"/>
            <w:vAlign w:val="bottom"/>
          </w:tcPr>
          <w:p w14:paraId="27EBDD4F" w14:textId="56EF9881"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064" w:type="dxa"/>
            <w:vAlign w:val="bottom"/>
          </w:tcPr>
          <w:p w14:paraId="1E95F38C" w14:textId="4D66F201"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c>
          <w:tcPr>
            <w:tcW w:w="1243" w:type="dxa"/>
            <w:vAlign w:val="bottom"/>
          </w:tcPr>
          <w:p w14:paraId="79ACFF26" w14:textId="34707A5A" w:rsidR="00B77EA7" w:rsidRPr="005845E0" w:rsidRDefault="00B77EA7" w:rsidP="00C0763C">
            <w:pPr>
              <w:jc w:val="right"/>
              <w:rPr>
                <w:rFonts w:ascii="Arial" w:hAnsi="Arial" w:cs="Arial"/>
                <w:color w:val="000000"/>
                <w:sz w:val="16"/>
                <w:szCs w:val="16"/>
                <w:lang w:val="en-US" w:eastAsia="en-US"/>
              </w:rPr>
            </w:pPr>
            <w:r w:rsidRPr="005845E0">
              <w:rPr>
                <w:rFonts w:ascii="Arial" w:hAnsi="Arial" w:cs="Arial"/>
                <w:color w:val="000000"/>
                <w:sz w:val="16"/>
                <w:szCs w:val="16"/>
              </w:rPr>
              <w:t>-</w:t>
            </w:r>
          </w:p>
        </w:tc>
      </w:tr>
      <w:tr w:rsidR="00B77EA7" w:rsidRPr="005845E0" w14:paraId="1A0D3F07" w14:textId="77777777" w:rsidTr="00C0763C">
        <w:trPr>
          <w:trHeight w:val="227"/>
        </w:trPr>
        <w:tc>
          <w:tcPr>
            <w:tcW w:w="408" w:type="dxa"/>
            <w:tcBorders>
              <w:top w:val="nil"/>
              <w:left w:val="nil"/>
              <w:bottom w:val="single" w:sz="4" w:space="0" w:color="auto"/>
              <w:right w:val="nil"/>
            </w:tcBorders>
            <w:hideMark/>
          </w:tcPr>
          <w:p w14:paraId="36F3DB26" w14:textId="77777777" w:rsidR="00B77EA7" w:rsidRPr="005845E0" w:rsidRDefault="00B77EA7" w:rsidP="00B77EA7">
            <w:pPr>
              <w:rPr>
                <w:rFonts w:ascii="Arial" w:hAnsi="Arial" w:cs="Arial"/>
                <w:sz w:val="16"/>
                <w:szCs w:val="18"/>
                <w:lang w:val="en-US" w:eastAsia="en-US"/>
              </w:rPr>
            </w:pPr>
            <w:r w:rsidRPr="005845E0">
              <w:rPr>
                <w:rFonts w:ascii="Arial" w:hAnsi="Arial" w:cs="Arial"/>
                <w:sz w:val="16"/>
                <w:szCs w:val="18"/>
                <w:lang w:val="en-US" w:eastAsia="en-US"/>
              </w:rPr>
              <w:t>9</w:t>
            </w:r>
          </w:p>
        </w:tc>
        <w:tc>
          <w:tcPr>
            <w:tcW w:w="3419" w:type="dxa"/>
            <w:tcBorders>
              <w:top w:val="nil"/>
              <w:left w:val="nil"/>
              <w:bottom w:val="single" w:sz="4" w:space="0" w:color="auto"/>
              <w:right w:val="nil"/>
            </w:tcBorders>
            <w:vAlign w:val="bottom"/>
            <w:hideMark/>
          </w:tcPr>
          <w:p w14:paraId="442B20CA" w14:textId="77777777" w:rsidR="00B77EA7" w:rsidRPr="005845E0" w:rsidRDefault="00B77EA7" w:rsidP="00B77EA7">
            <w:pPr>
              <w:rPr>
                <w:rFonts w:ascii="Arial" w:hAnsi="Arial" w:cs="Arial"/>
                <w:sz w:val="16"/>
                <w:szCs w:val="16"/>
                <w:lang w:val="en-US" w:eastAsia="en-US"/>
              </w:rPr>
            </w:pPr>
            <w:r w:rsidRPr="005845E0">
              <w:rPr>
                <w:rFonts w:ascii="Arial" w:hAnsi="Arial" w:cs="Arial"/>
                <w:sz w:val="16"/>
                <w:szCs w:val="16"/>
                <w:lang w:val="en-US" w:eastAsia="en-US"/>
              </w:rPr>
              <w:t>Kurum’un uygulamalarından kaynaklanan farklar</w:t>
            </w:r>
          </w:p>
        </w:tc>
        <w:tc>
          <w:tcPr>
            <w:tcW w:w="1134" w:type="dxa"/>
            <w:tcBorders>
              <w:top w:val="nil"/>
              <w:left w:val="nil"/>
              <w:bottom w:val="single" w:sz="4" w:space="0" w:color="auto"/>
              <w:right w:val="nil"/>
            </w:tcBorders>
            <w:vAlign w:val="bottom"/>
          </w:tcPr>
          <w:p w14:paraId="4595B302" w14:textId="185432E5"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133" w:type="dxa"/>
            <w:tcBorders>
              <w:top w:val="nil"/>
              <w:left w:val="nil"/>
              <w:bottom w:val="single" w:sz="4" w:space="0" w:color="auto"/>
              <w:right w:val="nil"/>
            </w:tcBorders>
            <w:vAlign w:val="bottom"/>
          </w:tcPr>
          <w:p w14:paraId="1B013476" w14:textId="6E3BA007"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(63.349.914)</w:t>
            </w:r>
          </w:p>
        </w:tc>
        <w:tc>
          <w:tcPr>
            <w:tcW w:w="1379" w:type="dxa"/>
            <w:tcBorders>
              <w:top w:val="nil"/>
              <w:left w:val="nil"/>
              <w:bottom w:val="single" w:sz="4" w:space="0" w:color="auto"/>
              <w:right w:val="nil"/>
            </w:tcBorders>
            <w:vAlign w:val="bottom"/>
          </w:tcPr>
          <w:p w14:paraId="18465974" w14:textId="08A1333C"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064" w:type="dxa"/>
            <w:tcBorders>
              <w:top w:val="nil"/>
              <w:left w:val="nil"/>
              <w:bottom w:val="single" w:sz="4" w:space="0" w:color="auto"/>
              <w:right w:val="nil"/>
            </w:tcBorders>
            <w:vAlign w:val="bottom"/>
          </w:tcPr>
          <w:p w14:paraId="5DE26EA9" w14:textId="7FF26D0C"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c>
          <w:tcPr>
            <w:tcW w:w="1243" w:type="dxa"/>
            <w:tcBorders>
              <w:top w:val="nil"/>
              <w:left w:val="nil"/>
              <w:bottom w:val="single" w:sz="4" w:space="0" w:color="auto"/>
              <w:right w:val="nil"/>
            </w:tcBorders>
            <w:vAlign w:val="bottom"/>
          </w:tcPr>
          <w:p w14:paraId="52BC3A16" w14:textId="64339BB7" w:rsidR="00B77EA7" w:rsidRPr="005845E0" w:rsidRDefault="00B77EA7" w:rsidP="00C0763C">
            <w:pPr>
              <w:jc w:val="right"/>
              <w:rPr>
                <w:rFonts w:ascii="Arial" w:hAnsi="Arial" w:cs="Arial"/>
                <w:color w:val="000000"/>
                <w:sz w:val="16"/>
                <w:szCs w:val="16"/>
              </w:rPr>
            </w:pPr>
            <w:r w:rsidRPr="005845E0">
              <w:rPr>
                <w:rFonts w:ascii="Arial" w:hAnsi="Arial" w:cs="Arial"/>
                <w:color w:val="000000"/>
                <w:sz w:val="16"/>
                <w:szCs w:val="16"/>
              </w:rPr>
              <w:t>-</w:t>
            </w:r>
          </w:p>
        </w:tc>
      </w:tr>
      <w:tr w:rsidR="00B77EA7" w:rsidRPr="005845E0" w14:paraId="4E59C5F9" w14:textId="77777777" w:rsidTr="00C0763C">
        <w:trPr>
          <w:trHeight w:val="227"/>
        </w:trPr>
        <w:tc>
          <w:tcPr>
            <w:tcW w:w="408" w:type="dxa"/>
            <w:tcBorders>
              <w:top w:val="single" w:sz="4" w:space="0" w:color="auto"/>
              <w:left w:val="nil"/>
              <w:bottom w:val="double" w:sz="4" w:space="0" w:color="auto"/>
              <w:right w:val="nil"/>
            </w:tcBorders>
            <w:vAlign w:val="bottom"/>
            <w:hideMark/>
          </w:tcPr>
          <w:p w14:paraId="0937ABA4" w14:textId="77777777" w:rsidR="00B77EA7" w:rsidRPr="005845E0" w:rsidRDefault="00B77EA7" w:rsidP="00B77EA7">
            <w:pPr>
              <w:rPr>
                <w:rFonts w:ascii="Arial" w:hAnsi="Arial" w:cs="Arial"/>
                <w:b/>
                <w:sz w:val="16"/>
                <w:szCs w:val="18"/>
                <w:lang w:val="en-US" w:eastAsia="en-US"/>
              </w:rPr>
            </w:pPr>
            <w:r w:rsidRPr="005845E0">
              <w:rPr>
                <w:rFonts w:ascii="Arial" w:hAnsi="Arial" w:cs="Arial"/>
                <w:b/>
                <w:sz w:val="16"/>
                <w:szCs w:val="18"/>
                <w:lang w:val="en-US" w:eastAsia="en-US"/>
              </w:rPr>
              <w:t>10</w:t>
            </w:r>
          </w:p>
        </w:tc>
        <w:tc>
          <w:tcPr>
            <w:tcW w:w="3419" w:type="dxa"/>
            <w:tcBorders>
              <w:top w:val="single" w:sz="4" w:space="0" w:color="auto"/>
              <w:left w:val="nil"/>
              <w:bottom w:val="double" w:sz="4" w:space="0" w:color="auto"/>
              <w:right w:val="nil"/>
            </w:tcBorders>
            <w:vAlign w:val="bottom"/>
            <w:hideMark/>
          </w:tcPr>
          <w:p w14:paraId="37C0599E" w14:textId="77777777" w:rsidR="00B77EA7" w:rsidRPr="005845E0" w:rsidRDefault="00B77EA7" w:rsidP="00B77EA7">
            <w:pPr>
              <w:rPr>
                <w:rFonts w:ascii="Arial" w:hAnsi="Arial" w:cs="Arial"/>
                <w:b/>
                <w:sz w:val="16"/>
                <w:szCs w:val="16"/>
                <w:lang w:val="en-US" w:eastAsia="en-US"/>
              </w:rPr>
            </w:pPr>
            <w:r w:rsidRPr="005845E0">
              <w:rPr>
                <w:rFonts w:ascii="Arial" w:hAnsi="Arial" w:cs="Arial"/>
                <w:b/>
                <w:sz w:val="16"/>
                <w:szCs w:val="16"/>
                <w:lang w:val="en-US" w:eastAsia="en-US"/>
              </w:rPr>
              <w:t>Risk tutarları</w:t>
            </w:r>
          </w:p>
        </w:tc>
        <w:tc>
          <w:tcPr>
            <w:tcW w:w="1134" w:type="dxa"/>
            <w:tcBorders>
              <w:top w:val="single" w:sz="4" w:space="0" w:color="auto"/>
              <w:left w:val="nil"/>
              <w:bottom w:val="double" w:sz="4" w:space="0" w:color="auto"/>
              <w:right w:val="nil"/>
            </w:tcBorders>
            <w:vAlign w:val="bottom"/>
          </w:tcPr>
          <w:p w14:paraId="693ACE39" w14:textId="0AA7C7D3" w:rsidR="00B77EA7" w:rsidRPr="005845E0" w:rsidRDefault="00B77EA7" w:rsidP="00C0763C">
            <w:pPr>
              <w:jc w:val="right"/>
              <w:rPr>
                <w:rFonts w:ascii="Arial" w:hAnsi="Arial" w:cs="Arial"/>
                <w:b/>
                <w:color w:val="000000"/>
                <w:sz w:val="16"/>
                <w:szCs w:val="16"/>
              </w:rPr>
            </w:pPr>
            <w:r w:rsidRPr="005845E0">
              <w:rPr>
                <w:rFonts w:ascii="Arial" w:hAnsi="Arial" w:cs="Arial"/>
                <w:b/>
                <w:bCs/>
                <w:color w:val="000000"/>
                <w:sz w:val="16"/>
                <w:szCs w:val="16"/>
              </w:rPr>
              <w:t>304.507.114</w:t>
            </w:r>
          </w:p>
        </w:tc>
        <w:tc>
          <w:tcPr>
            <w:tcW w:w="1133" w:type="dxa"/>
            <w:tcBorders>
              <w:top w:val="single" w:sz="4" w:space="0" w:color="auto"/>
              <w:left w:val="nil"/>
              <w:bottom w:val="double" w:sz="4" w:space="0" w:color="auto"/>
              <w:right w:val="nil"/>
            </w:tcBorders>
            <w:vAlign w:val="bottom"/>
          </w:tcPr>
          <w:p w14:paraId="10065A05" w14:textId="45483247" w:rsidR="00B77EA7" w:rsidRPr="005845E0" w:rsidRDefault="00B77EA7" w:rsidP="00C0763C">
            <w:pPr>
              <w:jc w:val="right"/>
              <w:rPr>
                <w:rFonts w:ascii="Arial" w:hAnsi="Arial" w:cs="Arial"/>
                <w:b/>
                <w:color w:val="000000"/>
                <w:sz w:val="16"/>
                <w:szCs w:val="16"/>
              </w:rPr>
            </w:pPr>
            <w:r w:rsidRPr="005845E0">
              <w:rPr>
                <w:rFonts w:ascii="Arial" w:hAnsi="Arial" w:cs="Arial"/>
                <w:b/>
                <w:bCs/>
                <w:color w:val="000000"/>
                <w:sz w:val="16"/>
                <w:szCs w:val="16"/>
              </w:rPr>
              <w:t>162.151.457</w:t>
            </w:r>
          </w:p>
        </w:tc>
        <w:tc>
          <w:tcPr>
            <w:tcW w:w="1379" w:type="dxa"/>
            <w:tcBorders>
              <w:top w:val="single" w:sz="4" w:space="0" w:color="auto"/>
              <w:left w:val="nil"/>
              <w:bottom w:val="double" w:sz="4" w:space="0" w:color="auto"/>
              <w:right w:val="nil"/>
            </w:tcBorders>
            <w:vAlign w:val="bottom"/>
          </w:tcPr>
          <w:p w14:paraId="5EB82836" w14:textId="5E48DA01" w:rsidR="00B77EA7" w:rsidRPr="005845E0" w:rsidRDefault="00B77EA7" w:rsidP="00C0763C">
            <w:pPr>
              <w:jc w:val="right"/>
              <w:rPr>
                <w:rFonts w:ascii="Arial" w:hAnsi="Arial" w:cs="Arial"/>
                <w:b/>
                <w:color w:val="000000"/>
                <w:sz w:val="16"/>
                <w:szCs w:val="16"/>
              </w:rPr>
            </w:pPr>
            <w:r w:rsidRPr="005845E0">
              <w:rPr>
                <w:rFonts w:ascii="Arial" w:hAnsi="Arial" w:cs="Arial"/>
                <w:b/>
                <w:bCs/>
                <w:color w:val="000000"/>
                <w:sz w:val="16"/>
                <w:szCs w:val="16"/>
              </w:rPr>
              <w:t>-</w:t>
            </w:r>
          </w:p>
        </w:tc>
        <w:tc>
          <w:tcPr>
            <w:tcW w:w="1064" w:type="dxa"/>
            <w:tcBorders>
              <w:top w:val="single" w:sz="4" w:space="0" w:color="auto"/>
              <w:left w:val="nil"/>
              <w:bottom w:val="double" w:sz="4" w:space="0" w:color="auto"/>
              <w:right w:val="nil"/>
            </w:tcBorders>
            <w:vAlign w:val="bottom"/>
          </w:tcPr>
          <w:p w14:paraId="59EB9ADF" w14:textId="35B1F98C" w:rsidR="00B77EA7" w:rsidRPr="005845E0" w:rsidRDefault="00B77EA7" w:rsidP="00C0763C">
            <w:pPr>
              <w:jc w:val="right"/>
              <w:rPr>
                <w:rFonts w:ascii="Arial" w:hAnsi="Arial" w:cs="Arial"/>
                <w:b/>
                <w:color w:val="000000"/>
                <w:sz w:val="16"/>
                <w:szCs w:val="16"/>
              </w:rPr>
            </w:pPr>
            <w:r w:rsidRPr="005845E0">
              <w:rPr>
                <w:rFonts w:ascii="Arial" w:hAnsi="Arial" w:cs="Arial"/>
                <w:b/>
                <w:bCs/>
                <w:color w:val="000000"/>
                <w:sz w:val="16"/>
                <w:szCs w:val="16"/>
              </w:rPr>
              <w:t>385.679</w:t>
            </w:r>
          </w:p>
        </w:tc>
        <w:tc>
          <w:tcPr>
            <w:tcW w:w="1243" w:type="dxa"/>
            <w:tcBorders>
              <w:top w:val="single" w:sz="4" w:space="0" w:color="auto"/>
              <w:left w:val="nil"/>
              <w:bottom w:val="double" w:sz="4" w:space="0" w:color="auto"/>
              <w:right w:val="nil"/>
            </w:tcBorders>
            <w:vAlign w:val="bottom"/>
          </w:tcPr>
          <w:p w14:paraId="3EA1557F" w14:textId="4C9B7651" w:rsidR="00B77EA7" w:rsidRPr="005845E0" w:rsidRDefault="00B77EA7" w:rsidP="00C0763C">
            <w:pPr>
              <w:jc w:val="right"/>
              <w:rPr>
                <w:rFonts w:ascii="Arial" w:hAnsi="Arial" w:cs="Arial"/>
                <w:b/>
                <w:color w:val="000000"/>
                <w:sz w:val="16"/>
                <w:szCs w:val="16"/>
              </w:rPr>
            </w:pPr>
            <w:r w:rsidRPr="005845E0">
              <w:rPr>
                <w:rFonts w:ascii="Arial" w:hAnsi="Arial" w:cs="Arial"/>
                <w:b/>
                <w:bCs/>
                <w:color w:val="000000"/>
                <w:sz w:val="16"/>
                <w:szCs w:val="16"/>
              </w:rPr>
              <w:t>18.187.227</w:t>
            </w:r>
          </w:p>
        </w:tc>
      </w:tr>
    </w:tbl>
    <w:p w14:paraId="2A31C0BB" w14:textId="77777777" w:rsidR="00615AC5" w:rsidRPr="005845E0" w:rsidRDefault="00615AC5" w:rsidP="00615AC5">
      <w:pPr>
        <w:spacing w:before="60"/>
        <w:ind w:left="284" w:right="158" w:hanging="284"/>
        <w:jc w:val="both"/>
        <w:rPr>
          <w:rFonts w:ascii="Arial" w:hAnsi="Arial" w:cs="Arial"/>
          <w:sz w:val="16"/>
          <w:szCs w:val="18"/>
        </w:rPr>
      </w:pPr>
      <w:r w:rsidRPr="005845E0">
        <w:rPr>
          <w:rFonts w:ascii="Arial" w:hAnsi="Arial" w:cs="Arial"/>
          <w:sz w:val="16"/>
          <w:szCs w:val="18"/>
          <w:vertAlign w:val="superscript"/>
        </w:rPr>
        <w:t>(*)</w:t>
      </w:r>
      <w:r w:rsidRPr="005845E0">
        <w:rPr>
          <w:rFonts w:ascii="Arial" w:hAnsi="Arial" w:cs="Arial"/>
          <w:sz w:val="16"/>
          <w:szCs w:val="18"/>
        </w:rPr>
        <w:t xml:space="preserve">   Piyasa riski kapsamındaki genel piyasa riski ve spesifik riske konu kalemlerin TMS uyarınca değerlenmiş tutarlarını içermektedir.</w:t>
      </w:r>
    </w:p>
    <w:p w14:paraId="51BB8BC4" w14:textId="77777777" w:rsidR="00615AC5" w:rsidRPr="005845E0" w:rsidRDefault="00615AC5" w:rsidP="00615AC5">
      <w:pPr>
        <w:autoSpaceDE w:val="0"/>
        <w:autoSpaceDN w:val="0"/>
        <w:adjustRightInd w:val="0"/>
        <w:spacing w:before="60" w:after="120"/>
        <w:ind w:left="284" w:right="141" w:hanging="284"/>
        <w:jc w:val="both"/>
        <w:rPr>
          <w:rFonts w:ascii="Arial" w:hAnsi="Arial" w:cs="Arial"/>
          <w:sz w:val="16"/>
          <w:szCs w:val="18"/>
        </w:rPr>
      </w:pPr>
      <w:r w:rsidRPr="005845E0">
        <w:rPr>
          <w:rFonts w:ascii="Arial" w:hAnsi="Arial" w:cs="Arial"/>
          <w:sz w:val="16"/>
          <w:szCs w:val="18"/>
          <w:vertAlign w:val="superscript"/>
        </w:rPr>
        <w:t>(**)</w:t>
      </w:r>
      <w:r w:rsidRPr="005845E0">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tbl>
      <w:tblPr>
        <w:tblW w:w="9923" w:type="dxa"/>
        <w:tblLook w:val="04A0" w:firstRow="1" w:lastRow="0" w:firstColumn="1" w:lastColumn="0" w:noHBand="0" w:noVBand="1"/>
      </w:tblPr>
      <w:tblGrid>
        <w:gridCol w:w="410"/>
        <w:gridCol w:w="3559"/>
        <w:gridCol w:w="1108"/>
        <w:gridCol w:w="1124"/>
        <w:gridCol w:w="1410"/>
        <w:gridCol w:w="1137"/>
        <w:gridCol w:w="1175"/>
      </w:tblGrid>
      <w:tr w:rsidR="00615AC5" w:rsidRPr="005845E0" w14:paraId="4E88A7A2" w14:textId="77777777" w:rsidTr="00615AC5">
        <w:trPr>
          <w:trHeight w:val="227"/>
        </w:trPr>
        <w:tc>
          <w:tcPr>
            <w:tcW w:w="410" w:type="dxa"/>
            <w:tcBorders>
              <w:top w:val="single" w:sz="4" w:space="0" w:color="auto"/>
              <w:left w:val="nil"/>
              <w:bottom w:val="single" w:sz="4" w:space="0" w:color="auto"/>
              <w:right w:val="nil"/>
            </w:tcBorders>
          </w:tcPr>
          <w:p w14:paraId="276CDD7D" w14:textId="77777777" w:rsidR="00615AC5" w:rsidRPr="005845E0" w:rsidRDefault="00615AC5">
            <w:pPr>
              <w:rPr>
                <w:rFonts w:ascii="Arial" w:hAnsi="Arial" w:cs="Arial"/>
                <w:sz w:val="16"/>
                <w:szCs w:val="18"/>
                <w:lang w:val="en-US" w:eastAsia="en-US"/>
              </w:rPr>
            </w:pPr>
          </w:p>
        </w:tc>
        <w:tc>
          <w:tcPr>
            <w:tcW w:w="3559" w:type="dxa"/>
            <w:tcBorders>
              <w:top w:val="single" w:sz="4" w:space="0" w:color="auto"/>
              <w:left w:val="nil"/>
              <w:bottom w:val="single" w:sz="4" w:space="0" w:color="auto"/>
              <w:right w:val="nil"/>
            </w:tcBorders>
            <w:vAlign w:val="center"/>
            <w:hideMark/>
          </w:tcPr>
          <w:p w14:paraId="1679C8F9" w14:textId="77777777" w:rsidR="00615AC5" w:rsidRPr="005845E0" w:rsidRDefault="00615AC5">
            <w:pPr>
              <w:rPr>
                <w:rFonts w:ascii="Arial" w:hAnsi="Arial" w:cs="Arial"/>
                <w:b/>
                <w:sz w:val="16"/>
                <w:szCs w:val="18"/>
                <w:lang w:val="en-US" w:eastAsia="en-US"/>
              </w:rPr>
            </w:pPr>
            <w:r w:rsidRPr="005845E0">
              <w:rPr>
                <w:rFonts w:ascii="Arial" w:hAnsi="Arial" w:cs="Arial"/>
                <w:b/>
                <w:sz w:val="16"/>
                <w:szCs w:val="18"/>
                <w:lang w:val="en-US" w:eastAsia="en-US"/>
              </w:rPr>
              <w:t>Önceki Dönem</w:t>
            </w:r>
          </w:p>
        </w:tc>
        <w:tc>
          <w:tcPr>
            <w:tcW w:w="1108" w:type="dxa"/>
            <w:tcBorders>
              <w:top w:val="single" w:sz="4" w:space="0" w:color="auto"/>
              <w:left w:val="nil"/>
              <w:bottom w:val="single" w:sz="4" w:space="0" w:color="auto"/>
              <w:right w:val="nil"/>
            </w:tcBorders>
            <w:vAlign w:val="bottom"/>
            <w:hideMark/>
          </w:tcPr>
          <w:p w14:paraId="591FB3A6"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Toplam</w:t>
            </w:r>
          </w:p>
        </w:tc>
        <w:tc>
          <w:tcPr>
            <w:tcW w:w="1124" w:type="dxa"/>
            <w:tcBorders>
              <w:top w:val="single" w:sz="4" w:space="0" w:color="auto"/>
              <w:left w:val="nil"/>
              <w:bottom w:val="single" w:sz="4" w:space="0" w:color="auto"/>
              <w:right w:val="nil"/>
            </w:tcBorders>
            <w:vAlign w:val="bottom"/>
            <w:hideMark/>
          </w:tcPr>
          <w:p w14:paraId="303BD42D"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Kredi riskine tabi</w:t>
            </w:r>
          </w:p>
        </w:tc>
        <w:tc>
          <w:tcPr>
            <w:tcW w:w="1410" w:type="dxa"/>
            <w:tcBorders>
              <w:top w:val="single" w:sz="4" w:space="0" w:color="auto"/>
              <w:left w:val="nil"/>
              <w:bottom w:val="single" w:sz="4" w:space="0" w:color="auto"/>
              <w:right w:val="nil"/>
            </w:tcBorders>
            <w:vAlign w:val="bottom"/>
            <w:hideMark/>
          </w:tcPr>
          <w:p w14:paraId="02479945"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Menkul kıymetleştirme pozisyonları</w:t>
            </w:r>
          </w:p>
        </w:tc>
        <w:tc>
          <w:tcPr>
            <w:tcW w:w="1137" w:type="dxa"/>
            <w:tcBorders>
              <w:top w:val="single" w:sz="4" w:space="0" w:color="auto"/>
              <w:left w:val="nil"/>
              <w:bottom w:val="single" w:sz="4" w:space="0" w:color="auto"/>
              <w:right w:val="nil"/>
            </w:tcBorders>
            <w:vAlign w:val="bottom"/>
            <w:hideMark/>
          </w:tcPr>
          <w:p w14:paraId="0FCF9428"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Karşı taraf kredi riskine tabi</w:t>
            </w:r>
          </w:p>
        </w:tc>
        <w:tc>
          <w:tcPr>
            <w:tcW w:w="1175" w:type="dxa"/>
            <w:tcBorders>
              <w:top w:val="single" w:sz="4" w:space="0" w:color="auto"/>
              <w:left w:val="nil"/>
              <w:bottom w:val="single" w:sz="4" w:space="0" w:color="auto"/>
              <w:right w:val="nil"/>
            </w:tcBorders>
            <w:vAlign w:val="bottom"/>
            <w:hideMark/>
          </w:tcPr>
          <w:p w14:paraId="29737CD4" w14:textId="77777777" w:rsidR="00615AC5" w:rsidRPr="005845E0" w:rsidRDefault="00615AC5">
            <w:pPr>
              <w:jc w:val="right"/>
              <w:rPr>
                <w:rFonts w:ascii="Arial" w:hAnsi="Arial" w:cs="Arial"/>
                <w:b/>
                <w:sz w:val="16"/>
                <w:szCs w:val="18"/>
                <w:lang w:val="en-US" w:eastAsia="en-US"/>
              </w:rPr>
            </w:pPr>
            <w:r w:rsidRPr="005845E0">
              <w:rPr>
                <w:rFonts w:ascii="Arial" w:hAnsi="Arial" w:cs="Arial"/>
                <w:b/>
                <w:sz w:val="16"/>
                <w:szCs w:val="18"/>
                <w:lang w:val="en-US" w:eastAsia="en-US"/>
              </w:rPr>
              <w:t xml:space="preserve">Piyasa riskine tabi </w:t>
            </w:r>
            <w:r w:rsidRPr="005845E0">
              <w:rPr>
                <w:rFonts w:ascii="Arial" w:eastAsiaTheme="minorHAnsi" w:hAnsi="Arial" w:cs="Arial"/>
                <w:b/>
                <w:iCs/>
                <w:sz w:val="16"/>
                <w:szCs w:val="16"/>
                <w:vertAlign w:val="superscript"/>
                <w:lang w:val="en-US" w:eastAsia="en-US"/>
              </w:rPr>
              <w:t>(*)</w:t>
            </w:r>
          </w:p>
        </w:tc>
      </w:tr>
      <w:tr w:rsidR="00615AC5" w:rsidRPr="005845E0" w14:paraId="74C2568C" w14:textId="77777777" w:rsidTr="00615AC5">
        <w:trPr>
          <w:trHeight w:val="227"/>
        </w:trPr>
        <w:tc>
          <w:tcPr>
            <w:tcW w:w="410" w:type="dxa"/>
            <w:tcBorders>
              <w:top w:val="single" w:sz="4" w:space="0" w:color="auto"/>
              <w:left w:val="nil"/>
              <w:bottom w:val="nil"/>
              <w:right w:val="nil"/>
            </w:tcBorders>
            <w:hideMark/>
          </w:tcPr>
          <w:p w14:paraId="6B93CACA"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1</w:t>
            </w:r>
          </w:p>
        </w:tc>
        <w:tc>
          <w:tcPr>
            <w:tcW w:w="3559" w:type="dxa"/>
            <w:tcBorders>
              <w:top w:val="single" w:sz="4" w:space="0" w:color="auto"/>
              <w:left w:val="nil"/>
              <w:bottom w:val="nil"/>
              <w:right w:val="nil"/>
            </w:tcBorders>
            <w:vAlign w:val="bottom"/>
            <w:hideMark/>
          </w:tcPr>
          <w:p w14:paraId="1FD79887"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Yasal konsolidasyon kapsamındaki varlıkların TMS uyarınca değerlenmiş tutarları (şablon B1 deki gibi)</w:t>
            </w:r>
          </w:p>
        </w:tc>
        <w:tc>
          <w:tcPr>
            <w:tcW w:w="1108" w:type="dxa"/>
            <w:vAlign w:val="bottom"/>
            <w:hideMark/>
          </w:tcPr>
          <w:p w14:paraId="2D03314F" w14:textId="2188A96E"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146.340.106</w:t>
            </w:r>
          </w:p>
        </w:tc>
        <w:tc>
          <w:tcPr>
            <w:tcW w:w="1124" w:type="dxa"/>
            <w:vAlign w:val="bottom"/>
            <w:hideMark/>
          </w:tcPr>
          <w:p w14:paraId="6E877B5D" w14:textId="1ECE044B"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79.453.923</w:t>
            </w:r>
          </w:p>
        </w:tc>
        <w:tc>
          <w:tcPr>
            <w:tcW w:w="1410" w:type="dxa"/>
            <w:tcBorders>
              <w:top w:val="single" w:sz="4" w:space="0" w:color="auto"/>
              <w:left w:val="nil"/>
              <w:bottom w:val="nil"/>
              <w:right w:val="nil"/>
            </w:tcBorders>
            <w:vAlign w:val="bottom"/>
            <w:hideMark/>
          </w:tcPr>
          <w:p w14:paraId="5E948C8E" w14:textId="49884CD4"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c>
          <w:tcPr>
            <w:tcW w:w="1137" w:type="dxa"/>
            <w:tcBorders>
              <w:top w:val="single" w:sz="4" w:space="0" w:color="auto"/>
              <w:left w:val="nil"/>
              <w:bottom w:val="nil"/>
              <w:right w:val="nil"/>
            </w:tcBorders>
            <w:vAlign w:val="bottom"/>
            <w:hideMark/>
          </w:tcPr>
          <w:p w14:paraId="03E1017A" w14:textId="2C5AF9B0"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14.151</w:t>
            </w:r>
          </w:p>
        </w:tc>
        <w:tc>
          <w:tcPr>
            <w:tcW w:w="1175" w:type="dxa"/>
            <w:tcBorders>
              <w:top w:val="single" w:sz="4" w:space="0" w:color="auto"/>
              <w:left w:val="nil"/>
              <w:bottom w:val="nil"/>
              <w:right w:val="nil"/>
            </w:tcBorders>
            <w:vAlign w:val="bottom"/>
            <w:hideMark/>
          </w:tcPr>
          <w:p w14:paraId="6A024949" w14:textId="0A013512"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12.806.092</w:t>
            </w:r>
          </w:p>
        </w:tc>
      </w:tr>
      <w:tr w:rsidR="00615AC5" w:rsidRPr="005845E0" w14:paraId="232FFA30" w14:textId="77777777" w:rsidTr="00615AC5">
        <w:trPr>
          <w:trHeight w:val="227"/>
        </w:trPr>
        <w:tc>
          <w:tcPr>
            <w:tcW w:w="410" w:type="dxa"/>
            <w:hideMark/>
          </w:tcPr>
          <w:p w14:paraId="5E7F41AD"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2</w:t>
            </w:r>
          </w:p>
        </w:tc>
        <w:tc>
          <w:tcPr>
            <w:tcW w:w="3559" w:type="dxa"/>
            <w:vAlign w:val="bottom"/>
            <w:hideMark/>
          </w:tcPr>
          <w:p w14:paraId="53077DC3"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Yasal</w:t>
            </w:r>
            <w:r w:rsidRPr="005845E0">
              <w:rPr>
                <w:rFonts w:ascii="Arial" w:hAnsi="Arial" w:cs="Arial"/>
                <w:b/>
                <w:sz w:val="16"/>
                <w:szCs w:val="18"/>
                <w:lang w:val="en-US" w:eastAsia="en-US"/>
              </w:rPr>
              <w:t xml:space="preserve"> </w:t>
            </w:r>
            <w:r w:rsidRPr="005845E0">
              <w:rPr>
                <w:rFonts w:ascii="Arial" w:hAnsi="Arial" w:cs="Arial"/>
                <w:sz w:val="16"/>
                <w:szCs w:val="18"/>
                <w:lang w:val="en-US" w:eastAsia="en-US"/>
              </w:rPr>
              <w:t>konsolidasyon kapsamındaki yükümlülüklerin TMS uyarınca değerlenmiş tutarları (şablon B1’deki gibi)</w:t>
            </w:r>
          </w:p>
        </w:tc>
        <w:tc>
          <w:tcPr>
            <w:tcW w:w="1108" w:type="dxa"/>
            <w:vAlign w:val="bottom"/>
            <w:hideMark/>
          </w:tcPr>
          <w:p w14:paraId="61707B9A" w14:textId="0352F0D4"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vAlign w:val="bottom"/>
            <w:hideMark/>
          </w:tcPr>
          <w:p w14:paraId="3342B403" w14:textId="790456DD"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40.203</w:t>
            </w:r>
          </w:p>
        </w:tc>
        <w:tc>
          <w:tcPr>
            <w:tcW w:w="1410" w:type="dxa"/>
            <w:vAlign w:val="bottom"/>
            <w:hideMark/>
          </w:tcPr>
          <w:p w14:paraId="2100B49A" w14:textId="318E035F"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331D45CC" w14:textId="77963FBC"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c>
          <w:tcPr>
            <w:tcW w:w="1175" w:type="dxa"/>
            <w:vAlign w:val="bottom"/>
            <w:hideMark/>
          </w:tcPr>
          <w:p w14:paraId="050B7263" w14:textId="6614EA52"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r>
      <w:tr w:rsidR="00615AC5" w:rsidRPr="005845E0" w14:paraId="600F1DF2" w14:textId="77777777" w:rsidTr="00615AC5">
        <w:trPr>
          <w:trHeight w:val="227"/>
        </w:trPr>
        <w:tc>
          <w:tcPr>
            <w:tcW w:w="410" w:type="dxa"/>
            <w:hideMark/>
          </w:tcPr>
          <w:p w14:paraId="029DBC16"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3</w:t>
            </w:r>
          </w:p>
        </w:tc>
        <w:tc>
          <w:tcPr>
            <w:tcW w:w="3559" w:type="dxa"/>
            <w:vAlign w:val="bottom"/>
            <w:hideMark/>
          </w:tcPr>
          <w:p w14:paraId="784557C1"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Yasal konsolidasyon kapsamındaki toplam net tutar</w:t>
            </w:r>
          </w:p>
        </w:tc>
        <w:tc>
          <w:tcPr>
            <w:tcW w:w="1108" w:type="dxa"/>
            <w:vAlign w:val="bottom"/>
            <w:hideMark/>
          </w:tcPr>
          <w:p w14:paraId="17447710" w14:textId="5CE574CE"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146.340.106</w:t>
            </w:r>
          </w:p>
        </w:tc>
        <w:tc>
          <w:tcPr>
            <w:tcW w:w="1124" w:type="dxa"/>
            <w:vAlign w:val="bottom"/>
            <w:hideMark/>
          </w:tcPr>
          <w:p w14:paraId="3898533D" w14:textId="5A838640"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79.413.720</w:t>
            </w:r>
          </w:p>
        </w:tc>
        <w:tc>
          <w:tcPr>
            <w:tcW w:w="1410" w:type="dxa"/>
            <w:vAlign w:val="bottom"/>
            <w:hideMark/>
          </w:tcPr>
          <w:p w14:paraId="46BE2E5D" w14:textId="6EBC09AB"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w:t>
            </w:r>
          </w:p>
        </w:tc>
        <w:tc>
          <w:tcPr>
            <w:tcW w:w="1137" w:type="dxa"/>
            <w:vAlign w:val="bottom"/>
            <w:hideMark/>
          </w:tcPr>
          <w:p w14:paraId="09059283" w14:textId="2CE20428"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14.151</w:t>
            </w:r>
          </w:p>
        </w:tc>
        <w:tc>
          <w:tcPr>
            <w:tcW w:w="1175" w:type="dxa"/>
            <w:vAlign w:val="bottom"/>
            <w:hideMark/>
          </w:tcPr>
          <w:p w14:paraId="35D24E35" w14:textId="51EE5B62"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12.806.092</w:t>
            </w:r>
          </w:p>
        </w:tc>
      </w:tr>
      <w:tr w:rsidR="00615AC5" w:rsidRPr="005845E0" w14:paraId="6F63A387" w14:textId="77777777" w:rsidTr="00615AC5">
        <w:trPr>
          <w:trHeight w:val="227"/>
        </w:trPr>
        <w:tc>
          <w:tcPr>
            <w:tcW w:w="410" w:type="dxa"/>
            <w:hideMark/>
          </w:tcPr>
          <w:p w14:paraId="3EFCACD3"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4</w:t>
            </w:r>
          </w:p>
        </w:tc>
        <w:tc>
          <w:tcPr>
            <w:tcW w:w="3559" w:type="dxa"/>
            <w:vAlign w:val="bottom"/>
            <w:hideMark/>
          </w:tcPr>
          <w:p w14:paraId="7E7EE14E"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Bilanço dışı tutarlar</w:t>
            </w:r>
          </w:p>
        </w:tc>
        <w:tc>
          <w:tcPr>
            <w:tcW w:w="1108" w:type="dxa"/>
            <w:vAlign w:val="bottom"/>
            <w:hideMark/>
          </w:tcPr>
          <w:p w14:paraId="6496788D" w14:textId="3E61265C"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29.986.264</w:t>
            </w:r>
          </w:p>
        </w:tc>
        <w:tc>
          <w:tcPr>
            <w:tcW w:w="1124" w:type="dxa"/>
            <w:vAlign w:val="bottom"/>
            <w:hideMark/>
          </w:tcPr>
          <w:p w14:paraId="7B9BA5F1" w14:textId="73C3FA99"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10.480.863</w:t>
            </w:r>
          </w:p>
        </w:tc>
        <w:tc>
          <w:tcPr>
            <w:tcW w:w="1410" w:type="dxa"/>
            <w:vAlign w:val="bottom"/>
            <w:hideMark/>
          </w:tcPr>
          <w:p w14:paraId="1D39FDE6" w14:textId="64872E68"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54CE1108" w14:textId="3BC3E2A6"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63.268</w:t>
            </w:r>
          </w:p>
        </w:tc>
        <w:tc>
          <w:tcPr>
            <w:tcW w:w="1175" w:type="dxa"/>
            <w:vAlign w:val="bottom"/>
            <w:hideMark/>
          </w:tcPr>
          <w:p w14:paraId="00704DC1" w14:textId="37771EBB"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r>
      <w:tr w:rsidR="00615AC5" w:rsidRPr="005845E0" w14:paraId="3DE6F7E9" w14:textId="77777777" w:rsidTr="00615AC5">
        <w:trPr>
          <w:trHeight w:val="227"/>
        </w:trPr>
        <w:tc>
          <w:tcPr>
            <w:tcW w:w="410" w:type="dxa"/>
            <w:hideMark/>
          </w:tcPr>
          <w:p w14:paraId="5C8557A5"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5</w:t>
            </w:r>
          </w:p>
        </w:tc>
        <w:tc>
          <w:tcPr>
            <w:tcW w:w="3559" w:type="dxa"/>
            <w:vAlign w:val="bottom"/>
            <w:hideMark/>
          </w:tcPr>
          <w:p w14:paraId="02804603"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Repo ve benzeri işlemler</w:t>
            </w:r>
            <w:r w:rsidRPr="005845E0">
              <w:rPr>
                <w:rFonts w:ascii="Arial" w:hAnsi="Arial" w:cs="Arial"/>
                <w:sz w:val="16"/>
                <w:szCs w:val="18"/>
                <w:vertAlign w:val="superscript"/>
                <w:lang w:val="en-US" w:eastAsia="en-US"/>
              </w:rPr>
              <w:t xml:space="preserve"> (**)</w:t>
            </w:r>
          </w:p>
        </w:tc>
        <w:tc>
          <w:tcPr>
            <w:tcW w:w="1108" w:type="dxa"/>
            <w:vAlign w:val="bottom"/>
            <w:hideMark/>
          </w:tcPr>
          <w:p w14:paraId="0E0A983E" w14:textId="676B89E3"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vAlign w:val="bottom"/>
            <w:hideMark/>
          </w:tcPr>
          <w:p w14:paraId="477F2A03" w14:textId="426C8D8E"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410" w:type="dxa"/>
            <w:vAlign w:val="bottom"/>
            <w:hideMark/>
          </w:tcPr>
          <w:p w14:paraId="747B9B5D" w14:textId="0521A042"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45043CAA" w14:textId="060D3CC9"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c>
          <w:tcPr>
            <w:tcW w:w="1175" w:type="dxa"/>
            <w:vAlign w:val="bottom"/>
            <w:hideMark/>
          </w:tcPr>
          <w:p w14:paraId="4E982597" w14:textId="1C345AB6" w:rsidR="00615AC5" w:rsidRPr="005845E0" w:rsidRDefault="00615AC5" w:rsidP="00615AC5">
            <w:pPr>
              <w:jc w:val="right"/>
              <w:rPr>
                <w:rFonts w:ascii="Arial" w:hAnsi="Arial" w:cs="Arial"/>
                <w:color w:val="000000"/>
                <w:sz w:val="16"/>
                <w:szCs w:val="16"/>
                <w:lang w:val="en-US" w:eastAsia="en-US"/>
              </w:rPr>
            </w:pPr>
            <w:r w:rsidRPr="005845E0">
              <w:rPr>
                <w:rFonts w:ascii="Arial" w:hAnsi="Arial" w:cs="Arial"/>
                <w:color w:val="000000"/>
                <w:sz w:val="16"/>
                <w:szCs w:val="16"/>
                <w:lang w:val="en-US" w:eastAsia="en-US"/>
              </w:rPr>
              <w:t>-</w:t>
            </w:r>
          </w:p>
        </w:tc>
      </w:tr>
      <w:tr w:rsidR="00615AC5" w:rsidRPr="005845E0" w14:paraId="3BCC57C9" w14:textId="77777777" w:rsidTr="00615AC5">
        <w:trPr>
          <w:trHeight w:val="227"/>
        </w:trPr>
        <w:tc>
          <w:tcPr>
            <w:tcW w:w="410" w:type="dxa"/>
            <w:hideMark/>
          </w:tcPr>
          <w:p w14:paraId="60C16841"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6</w:t>
            </w:r>
          </w:p>
        </w:tc>
        <w:tc>
          <w:tcPr>
            <w:tcW w:w="3559" w:type="dxa"/>
            <w:vAlign w:val="bottom"/>
            <w:hideMark/>
          </w:tcPr>
          <w:p w14:paraId="76C971CF"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 xml:space="preserve">Değerleme farkları </w:t>
            </w:r>
          </w:p>
        </w:tc>
        <w:tc>
          <w:tcPr>
            <w:tcW w:w="1108" w:type="dxa"/>
            <w:vAlign w:val="bottom"/>
            <w:hideMark/>
          </w:tcPr>
          <w:p w14:paraId="291FF721" w14:textId="5B1461E7"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vAlign w:val="bottom"/>
            <w:hideMark/>
          </w:tcPr>
          <w:p w14:paraId="4A587A3D" w14:textId="78DC9809"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410" w:type="dxa"/>
            <w:vAlign w:val="bottom"/>
            <w:hideMark/>
          </w:tcPr>
          <w:p w14:paraId="3F565A6A" w14:textId="3A1EDEE5"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6ED76FB1" w14:textId="07C967B2"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75" w:type="dxa"/>
            <w:vAlign w:val="bottom"/>
            <w:hideMark/>
          </w:tcPr>
          <w:p w14:paraId="59E4DBAD" w14:textId="79DAFE15"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r>
      <w:tr w:rsidR="00615AC5" w:rsidRPr="005845E0" w14:paraId="12BF1E3C" w14:textId="77777777" w:rsidTr="00615AC5">
        <w:trPr>
          <w:trHeight w:val="227"/>
        </w:trPr>
        <w:tc>
          <w:tcPr>
            <w:tcW w:w="410" w:type="dxa"/>
            <w:hideMark/>
          </w:tcPr>
          <w:p w14:paraId="29508EFD"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7</w:t>
            </w:r>
          </w:p>
        </w:tc>
        <w:tc>
          <w:tcPr>
            <w:tcW w:w="3559" w:type="dxa"/>
            <w:vAlign w:val="bottom"/>
            <w:hideMark/>
          </w:tcPr>
          <w:p w14:paraId="128A5901"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Farklı netleştirme kurallarından kaynaklanan farklar (satır 2’ye konulanlar dışındaki)</w:t>
            </w:r>
          </w:p>
        </w:tc>
        <w:tc>
          <w:tcPr>
            <w:tcW w:w="1108" w:type="dxa"/>
            <w:vAlign w:val="bottom"/>
            <w:hideMark/>
          </w:tcPr>
          <w:p w14:paraId="60852DB7" w14:textId="2E25A869"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vAlign w:val="bottom"/>
            <w:hideMark/>
          </w:tcPr>
          <w:p w14:paraId="7037A1B7" w14:textId="12574937"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410" w:type="dxa"/>
            <w:vAlign w:val="bottom"/>
            <w:hideMark/>
          </w:tcPr>
          <w:p w14:paraId="2143DA53" w14:textId="5C9F7028"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431B6AE8" w14:textId="3DC56075"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75" w:type="dxa"/>
            <w:vAlign w:val="bottom"/>
            <w:hideMark/>
          </w:tcPr>
          <w:p w14:paraId="0DE12E6F" w14:textId="4F377F43"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r>
      <w:tr w:rsidR="00615AC5" w:rsidRPr="005845E0" w14:paraId="43FC4AE5" w14:textId="77777777" w:rsidTr="00615AC5">
        <w:trPr>
          <w:trHeight w:val="227"/>
        </w:trPr>
        <w:tc>
          <w:tcPr>
            <w:tcW w:w="410" w:type="dxa"/>
            <w:hideMark/>
          </w:tcPr>
          <w:p w14:paraId="48F7A955"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8</w:t>
            </w:r>
          </w:p>
        </w:tc>
        <w:tc>
          <w:tcPr>
            <w:tcW w:w="3559" w:type="dxa"/>
            <w:vAlign w:val="bottom"/>
            <w:hideMark/>
          </w:tcPr>
          <w:p w14:paraId="6027EAEF"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Karşılıkların dikkate alınmasından kaynaklanan farklar</w:t>
            </w:r>
          </w:p>
        </w:tc>
        <w:tc>
          <w:tcPr>
            <w:tcW w:w="1108" w:type="dxa"/>
            <w:vAlign w:val="bottom"/>
            <w:hideMark/>
          </w:tcPr>
          <w:p w14:paraId="766CB07B" w14:textId="448C81A4"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vAlign w:val="bottom"/>
            <w:hideMark/>
          </w:tcPr>
          <w:p w14:paraId="42BB60D6" w14:textId="539CAF18"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410" w:type="dxa"/>
            <w:vAlign w:val="bottom"/>
            <w:hideMark/>
          </w:tcPr>
          <w:p w14:paraId="297EB8DA" w14:textId="4431DCC7"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vAlign w:val="bottom"/>
            <w:hideMark/>
          </w:tcPr>
          <w:p w14:paraId="7D864521" w14:textId="4E2A9C55"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75" w:type="dxa"/>
            <w:vAlign w:val="bottom"/>
            <w:hideMark/>
          </w:tcPr>
          <w:p w14:paraId="2316FD33" w14:textId="79D98D2F"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r>
      <w:tr w:rsidR="00615AC5" w:rsidRPr="005845E0" w14:paraId="4EC7FB5E" w14:textId="77777777" w:rsidTr="00615AC5">
        <w:trPr>
          <w:trHeight w:val="227"/>
        </w:trPr>
        <w:tc>
          <w:tcPr>
            <w:tcW w:w="410" w:type="dxa"/>
            <w:tcBorders>
              <w:top w:val="nil"/>
              <w:left w:val="nil"/>
              <w:bottom w:val="single" w:sz="4" w:space="0" w:color="auto"/>
              <w:right w:val="nil"/>
            </w:tcBorders>
            <w:hideMark/>
          </w:tcPr>
          <w:p w14:paraId="40D203F7"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9</w:t>
            </w:r>
          </w:p>
        </w:tc>
        <w:tc>
          <w:tcPr>
            <w:tcW w:w="3559" w:type="dxa"/>
            <w:tcBorders>
              <w:top w:val="nil"/>
              <w:left w:val="nil"/>
              <w:bottom w:val="single" w:sz="4" w:space="0" w:color="auto"/>
              <w:right w:val="nil"/>
            </w:tcBorders>
            <w:vAlign w:val="bottom"/>
            <w:hideMark/>
          </w:tcPr>
          <w:p w14:paraId="53EEED3A" w14:textId="77777777" w:rsidR="00615AC5" w:rsidRPr="005845E0" w:rsidRDefault="00615AC5" w:rsidP="00615AC5">
            <w:pPr>
              <w:rPr>
                <w:rFonts w:ascii="Arial" w:hAnsi="Arial" w:cs="Arial"/>
                <w:sz w:val="16"/>
                <w:szCs w:val="18"/>
                <w:lang w:val="en-US" w:eastAsia="en-US"/>
              </w:rPr>
            </w:pPr>
            <w:r w:rsidRPr="005845E0">
              <w:rPr>
                <w:rFonts w:ascii="Arial" w:hAnsi="Arial" w:cs="Arial"/>
                <w:sz w:val="16"/>
                <w:szCs w:val="18"/>
                <w:lang w:val="en-US" w:eastAsia="en-US"/>
              </w:rPr>
              <w:t>Kurum’un uygulamalarından kaynaklanan farklar</w:t>
            </w:r>
          </w:p>
        </w:tc>
        <w:tc>
          <w:tcPr>
            <w:tcW w:w="1108" w:type="dxa"/>
            <w:tcBorders>
              <w:top w:val="nil"/>
              <w:left w:val="nil"/>
              <w:bottom w:val="single" w:sz="4" w:space="0" w:color="auto"/>
              <w:right w:val="nil"/>
            </w:tcBorders>
            <w:vAlign w:val="bottom"/>
            <w:hideMark/>
          </w:tcPr>
          <w:p w14:paraId="100FA363" w14:textId="64944470"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24" w:type="dxa"/>
            <w:tcBorders>
              <w:top w:val="nil"/>
              <w:left w:val="nil"/>
              <w:bottom w:val="single" w:sz="4" w:space="0" w:color="auto"/>
              <w:right w:val="nil"/>
            </w:tcBorders>
            <w:vAlign w:val="bottom"/>
            <w:hideMark/>
          </w:tcPr>
          <w:p w14:paraId="42FBD439" w14:textId="088248B5"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11.063.621</w:t>
            </w:r>
          </w:p>
        </w:tc>
        <w:tc>
          <w:tcPr>
            <w:tcW w:w="1410" w:type="dxa"/>
            <w:tcBorders>
              <w:top w:val="nil"/>
              <w:left w:val="nil"/>
              <w:bottom w:val="single" w:sz="4" w:space="0" w:color="auto"/>
              <w:right w:val="nil"/>
            </w:tcBorders>
            <w:vAlign w:val="bottom"/>
            <w:hideMark/>
          </w:tcPr>
          <w:p w14:paraId="52095E94" w14:textId="75CDC990"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37" w:type="dxa"/>
            <w:tcBorders>
              <w:top w:val="nil"/>
              <w:left w:val="nil"/>
              <w:bottom w:val="single" w:sz="4" w:space="0" w:color="auto"/>
              <w:right w:val="nil"/>
            </w:tcBorders>
            <w:vAlign w:val="bottom"/>
            <w:hideMark/>
          </w:tcPr>
          <w:p w14:paraId="4C7E45BB" w14:textId="78B1F087"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c>
          <w:tcPr>
            <w:tcW w:w="1175" w:type="dxa"/>
            <w:tcBorders>
              <w:top w:val="nil"/>
              <w:left w:val="nil"/>
              <w:bottom w:val="single" w:sz="4" w:space="0" w:color="auto"/>
              <w:right w:val="nil"/>
            </w:tcBorders>
            <w:vAlign w:val="bottom"/>
            <w:hideMark/>
          </w:tcPr>
          <w:p w14:paraId="2345FB57" w14:textId="134F49FC" w:rsidR="00615AC5" w:rsidRPr="005845E0" w:rsidRDefault="00615AC5" w:rsidP="00615AC5">
            <w:pPr>
              <w:jc w:val="right"/>
              <w:rPr>
                <w:sz w:val="16"/>
                <w:lang w:val="en-US" w:eastAsia="en-US"/>
              </w:rPr>
            </w:pPr>
            <w:r w:rsidRPr="005845E0">
              <w:rPr>
                <w:rFonts w:ascii="Arial" w:hAnsi="Arial" w:cs="Arial"/>
                <w:color w:val="000000"/>
                <w:sz w:val="16"/>
                <w:szCs w:val="16"/>
                <w:lang w:val="en-US" w:eastAsia="en-US"/>
              </w:rPr>
              <w:t>-</w:t>
            </w:r>
          </w:p>
        </w:tc>
      </w:tr>
      <w:tr w:rsidR="00615AC5" w:rsidRPr="005845E0" w14:paraId="314C1464" w14:textId="77777777" w:rsidTr="00615AC5">
        <w:trPr>
          <w:trHeight w:val="227"/>
        </w:trPr>
        <w:tc>
          <w:tcPr>
            <w:tcW w:w="410" w:type="dxa"/>
            <w:tcBorders>
              <w:top w:val="single" w:sz="4" w:space="0" w:color="auto"/>
              <w:left w:val="nil"/>
              <w:bottom w:val="double" w:sz="4" w:space="0" w:color="auto"/>
              <w:right w:val="nil"/>
            </w:tcBorders>
            <w:vAlign w:val="bottom"/>
            <w:hideMark/>
          </w:tcPr>
          <w:p w14:paraId="690318EB"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10</w:t>
            </w:r>
          </w:p>
        </w:tc>
        <w:tc>
          <w:tcPr>
            <w:tcW w:w="3559" w:type="dxa"/>
            <w:tcBorders>
              <w:top w:val="single" w:sz="4" w:space="0" w:color="auto"/>
              <w:left w:val="nil"/>
              <w:bottom w:val="double" w:sz="4" w:space="0" w:color="auto"/>
              <w:right w:val="nil"/>
            </w:tcBorders>
            <w:vAlign w:val="bottom"/>
            <w:hideMark/>
          </w:tcPr>
          <w:p w14:paraId="36DFCC0F" w14:textId="77777777" w:rsidR="00615AC5" w:rsidRPr="005845E0" w:rsidRDefault="00615AC5" w:rsidP="00615AC5">
            <w:pPr>
              <w:rPr>
                <w:rFonts w:ascii="Arial" w:hAnsi="Arial" w:cs="Arial"/>
                <w:b/>
                <w:sz w:val="16"/>
                <w:szCs w:val="18"/>
                <w:lang w:val="en-US" w:eastAsia="en-US"/>
              </w:rPr>
            </w:pPr>
            <w:r w:rsidRPr="005845E0">
              <w:rPr>
                <w:rFonts w:ascii="Arial" w:hAnsi="Arial" w:cs="Arial"/>
                <w:b/>
                <w:sz w:val="16"/>
                <w:szCs w:val="18"/>
                <w:lang w:val="en-US" w:eastAsia="en-US"/>
              </w:rPr>
              <w:t>Risk tutarları</w:t>
            </w:r>
          </w:p>
        </w:tc>
        <w:tc>
          <w:tcPr>
            <w:tcW w:w="1108" w:type="dxa"/>
            <w:tcBorders>
              <w:top w:val="single" w:sz="4" w:space="0" w:color="auto"/>
              <w:left w:val="nil"/>
              <w:bottom w:val="double" w:sz="4" w:space="0" w:color="auto"/>
              <w:right w:val="nil"/>
            </w:tcBorders>
            <w:vAlign w:val="bottom"/>
            <w:hideMark/>
          </w:tcPr>
          <w:p w14:paraId="42A42960" w14:textId="27233676"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176.326.370</w:t>
            </w:r>
          </w:p>
        </w:tc>
        <w:tc>
          <w:tcPr>
            <w:tcW w:w="1124" w:type="dxa"/>
            <w:tcBorders>
              <w:top w:val="single" w:sz="4" w:space="0" w:color="auto"/>
              <w:left w:val="nil"/>
              <w:bottom w:val="double" w:sz="4" w:space="0" w:color="auto"/>
              <w:right w:val="nil"/>
            </w:tcBorders>
            <w:vAlign w:val="bottom"/>
            <w:hideMark/>
          </w:tcPr>
          <w:p w14:paraId="2ED41E1E" w14:textId="7CD3CEE3"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100.958.204</w:t>
            </w:r>
          </w:p>
        </w:tc>
        <w:tc>
          <w:tcPr>
            <w:tcW w:w="1410" w:type="dxa"/>
            <w:tcBorders>
              <w:top w:val="single" w:sz="4" w:space="0" w:color="auto"/>
              <w:left w:val="nil"/>
              <w:bottom w:val="double" w:sz="4" w:space="0" w:color="auto"/>
              <w:right w:val="nil"/>
            </w:tcBorders>
            <w:vAlign w:val="bottom"/>
            <w:hideMark/>
          </w:tcPr>
          <w:p w14:paraId="1A94415D" w14:textId="05D46AE0"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w:t>
            </w:r>
          </w:p>
        </w:tc>
        <w:tc>
          <w:tcPr>
            <w:tcW w:w="1137" w:type="dxa"/>
            <w:tcBorders>
              <w:top w:val="single" w:sz="4" w:space="0" w:color="auto"/>
              <w:left w:val="nil"/>
              <w:bottom w:val="double" w:sz="4" w:space="0" w:color="auto"/>
              <w:right w:val="nil"/>
            </w:tcBorders>
            <w:vAlign w:val="bottom"/>
            <w:hideMark/>
          </w:tcPr>
          <w:p w14:paraId="449C45CE" w14:textId="534E9FB0"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77.419</w:t>
            </w:r>
          </w:p>
        </w:tc>
        <w:tc>
          <w:tcPr>
            <w:tcW w:w="1175" w:type="dxa"/>
            <w:tcBorders>
              <w:top w:val="single" w:sz="4" w:space="0" w:color="auto"/>
              <w:left w:val="nil"/>
              <w:bottom w:val="double" w:sz="4" w:space="0" w:color="auto"/>
              <w:right w:val="nil"/>
            </w:tcBorders>
            <w:vAlign w:val="bottom"/>
            <w:hideMark/>
          </w:tcPr>
          <w:p w14:paraId="3A2ED271" w14:textId="619EFD36" w:rsidR="00615AC5" w:rsidRPr="005845E0" w:rsidRDefault="00615AC5" w:rsidP="00615AC5">
            <w:pPr>
              <w:jc w:val="right"/>
              <w:rPr>
                <w:rFonts w:ascii="Arial" w:hAnsi="Arial" w:cs="Arial"/>
                <w:b/>
                <w:color w:val="000000"/>
                <w:sz w:val="16"/>
                <w:szCs w:val="16"/>
                <w:lang w:val="en-US" w:eastAsia="en-US"/>
              </w:rPr>
            </w:pPr>
            <w:r w:rsidRPr="005845E0">
              <w:rPr>
                <w:rFonts w:ascii="Arial" w:hAnsi="Arial" w:cs="Arial"/>
                <w:b/>
                <w:color w:val="000000"/>
                <w:sz w:val="16"/>
                <w:szCs w:val="16"/>
                <w:lang w:val="en-US" w:eastAsia="en-US"/>
              </w:rPr>
              <w:t>12.806.092</w:t>
            </w:r>
          </w:p>
        </w:tc>
      </w:tr>
    </w:tbl>
    <w:p w14:paraId="323B9892" w14:textId="77777777" w:rsidR="00615AC5" w:rsidRPr="005845E0" w:rsidRDefault="00615AC5" w:rsidP="00615AC5">
      <w:pPr>
        <w:spacing w:before="60"/>
        <w:ind w:left="284" w:right="144" w:hanging="280"/>
        <w:jc w:val="both"/>
        <w:rPr>
          <w:rFonts w:ascii="Arial" w:hAnsi="Arial" w:cs="Arial"/>
          <w:sz w:val="16"/>
          <w:szCs w:val="18"/>
        </w:rPr>
      </w:pPr>
      <w:r w:rsidRPr="005845E0">
        <w:rPr>
          <w:rFonts w:ascii="Arial" w:hAnsi="Arial" w:cs="Arial"/>
          <w:sz w:val="16"/>
          <w:szCs w:val="18"/>
          <w:vertAlign w:val="superscript"/>
        </w:rPr>
        <w:t>(*)</w:t>
      </w:r>
      <w:r w:rsidRPr="005845E0">
        <w:rPr>
          <w:rFonts w:ascii="Arial" w:hAnsi="Arial" w:cs="Arial"/>
          <w:sz w:val="16"/>
          <w:szCs w:val="18"/>
        </w:rPr>
        <w:t xml:space="preserve">   Piyasa riski kapsamındaki genel piyasa riski ve spesifik riske konu kalemlerin TMS uyarınca değerlenmiş tutarlarını içermektedir.</w:t>
      </w:r>
    </w:p>
    <w:p w14:paraId="3358F9C6" w14:textId="77777777" w:rsidR="00615AC5" w:rsidRPr="005845E0" w:rsidRDefault="00615AC5" w:rsidP="00615AC5">
      <w:pPr>
        <w:spacing w:before="60"/>
        <w:ind w:left="224" w:right="116" w:hanging="196"/>
        <w:jc w:val="both"/>
        <w:rPr>
          <w:rFonts w:ascii="Arial" w:hAnsi="Arial" w:cs="Arial"/>
          <w:sz w:val="16"/>
          <w:szCs w:val="18"/>
        </w:rPr>
      </w:pPr>
      <w:r w:rsidRPr="005845E0">
        <w:rPr>
          <w:rFonts w:ascii="Arial" w:hAnsi="Arial" w:cs="Arial"/>
          <w:sz w:val="16"/>
          <w:szCs w:val="18"/>
          <w:vertAlign w:val="superscript"/>
        </w:rPr>
        <w:t>(**)</w:t>
      </w:r>
      <w:r w:rsidRPr="005845E0">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p w14:paraId="77987E4E" w14:textId="77777777" w:rsidR="00615AC5" w:rsidRPr="005845E0" w:rsidRDefault="00615AC5" w:rsidP="00615AC5">
      <w:pPr>
        <w:spacing w:before="120"/>
        <w:rPr>
          <w:rFonts w:ascii="Arial" w:hAnsi="Arial" w:cs="Arial"/>
          <w:b/>
          <w:sz w:val="20"/>
          <w:szCs w:val="20"/>
        </w:rPr>
      </w:pPr>
      <w:r w:rsidRPr="005845E0">
        <w:rPr>
          <w:rFonts w:ascii="Arial" w:hAnsi="Arial" w:cs="Arial"/>
          <w:b/>
          <w:sz w:val="20"/>
          <w:szCs w:val="20"/>
        </w:rPr>
        <w:t>b.3.</w:t>
      </w:r>
      <w:r w:rsidRPr="005845E0">
        <w:rPr>
          <w:rFonts w:ascii="Arial" w:hAnsi="Arial" w:cs="Arial"/>
        </w:rPr>
        <w:t xml:space="preserve"> </w:t>
      </w:r>
      <w:r w:rsidRPr="005845E0">
        <w:rPr>
          <w:rFonts w:ascii="Arial" w:hAnsi="Arial" w:cs="Arial"/>
          <w:b/>
          <w:sz w:val="20"/>
          <w:szCs w:val="20"/>
        </w:rPr>
        <w:t>TMS uyarınca değerlenmiş tutarlar ile risk tutarları arasındaki farklara ilişkin açıklamalar:</w:t>
      </w:r>
    </w:p>
    <w:p w14:paraId="30326169" w14:textId="77777777" w:rsidR="00615AC5" w:rsidRPr="005845E0" w:rsidRDefault="00615AC5" w:rsidP="00615AC5">
      <w:pPr>
        <w:spacing w:before="120" w:after="120" w:line="240" w:lineRule="exact"/>
        <w:jc w:val="both"/>
        <w:outlineLvl w:val="1"/>
        <w:rPr>
          <w:rFonts w:ascii="Arial" w:hAnsi="Arial" w:cs="Arial"/>
          <w:sz w:val="20"/>
          <w:szCs w:val="20"/>
        </w:rPr>
      </w:pPr>
      <w:r w:rsidRPr="005845E0">
        <w:rPr>
          <w:rFonts w:ascii="Arial" w:hAnsi="Arial" w:cs="Arial"/>
          <w:sz w:val="20"/>
          <w:szCs w:val="20"/>
        </w:rPr>
        <w:t>Varlık ve yükümlülüklerin finansal tablo değerleri ile sermaye yeterliliği hesaplamasına dahil edilen değerleri arasında önemli bir fark bulunmamaktadır.</w:t>
      </w:r>
    </w:p>
    <w:p w14:paraId="25D96E42" w14:textId="17CFC25A" w:rsidR="00615AC5" w:rsidRPr="005845E0" w:rsidRDefault="00615AC5">
      <w:pPr>
        <w:rPr>
          <w:rFonts w:ascii="Arial" w:hAnsi="Arial" w:cs="Arial"/>
          <w:b/>
          <w:sz w:val="20"/>
          <w:szCs w:val="20"/>
        </w:rPr>
      </w:pPr>
      <w:r w:rsidRPr="005845E0">
        <w:rPr>
          <w:rFonts w:ascii="Arial" w:hAnsi="Arial" w:cs="Arial"/>
          <w:b/>
          <w:sz w:val="20"/>
          <w:szCs w:val="20"/>
        </w:rPr>
        <w:br w:type="page"/>
      </w:r>
    </w:p>
    <w:p w14:paraId="418AFBD6" w14:textId="77777777" w:rsidR="00AB5208" w:rsidRPr="005845E0" w:rsidRDefault="00AB5208" w:rsidP="00AB5208">
      <w:pPr>
        <w:spacing w:before="120" w:after="120"/>
        <w:ind w:left="-567"/>
        <w:rPr>
          <w:rFonts w:ascii="Arial" w:eastAsiaTheme="minorHAnsi" w:hAnsi="Arial" w:cs="Arial"/>
          <w:iCs/>
          <w:sz w:val="16"/>
          <w:szCs w:val="16"/>
          <w:lang w:eastAsia="en-US"/>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0BEC11E5" w14:textId="77777777" w:rsidR="00AB5208" w:rsidRPr="005845E0" w:rsidRDefault="00AB5208" w:rsidP="00AB5208">
      <w:pPr>
        <w:spacing w:before="120" w:after="120"/>
        <w:rPr>
          <w:rFonts w:ascii="Arial" w:hAnsi="Arial" w:cs="Arial"/>
          <w:b/>
          <w:sz w:val="20"/>
          <w:szCs w:val="20"/>
        </w:rPr>
      </w:pPr>
      <w:r w:rsidRPr="005845E0">
        <w:rPr>
          <w:rFonts w:ascii="Arial" w:hAnsi="Arial" w:cs="Arial"/>
          <w:b/>
          <w:sz w:val="20"/>
          <w:szCs w:val="20"/>
        </w:rPr>
        <w:t>c. Kredi Riskine İlişkin Kamuya Açıklanacak Hususlar:</w:t>
      </w:r>
    </w:p>
    <w:p w14:paraId="7A7726CD" w14:textId="77777777" w:rsidR="00AB5208" w:rsidRPr="005845E0" w:rsidRDefault="00AB5208" w:rsidP="00AB5208">
      <w:pPr>
        <w:spacing w:before="120" w:after="120"/>
        <w:rPr>
          <w:rFonts w:ascii="Arial" w:hAnsi="Arial" w:cs="Arial"/>
          <w:b/>
          <w:sz w:val="20"/>
          <w:szCs w:val="20"/>
        </w:rPr>
      </w:pPr>
      <w:r w:rsidRPr="005845E0">
        <w:rPr>
          <w:rFonts w:ascii="Arial" w:hAnsi="Arial" w:cs="Arial"/>
          <w:b/>
          <w:sz w:val="20"/>
          <w:szCs w:val="20"/>
        </w:rPr>
        <w:t>c.1. Kredi Riski İle İlgili Genel Bilgiler:</w:t>
      </w:r>
    </w:p>
    <w:p w14:paraId="4818718C" w14:textId="77777777" w:rsidR="00AB5208" w:rsidRPr="005845E0" w:rsidRDefault="00AB5208" w:rsidP="00AB5208">
      <w:pPr>
        <w:spacing w:before="120" w:after="120"/>
        <w:rPr>
          <w:rFonts w:ascii="Arial" w:hAnsi="Arial" w:cs="Arial"/>
          <w:b/>
          <w:sz w:val="20"/>
          <w:szCs w:val="20"/>
        </w:rPr>
      </w:pPr>
      <w:r w:rsidRPr="005845E0">
        <w:rPr>
          <w:rFonts w:ascii="Arial" w:hAnsi="Arial" w:cs="Arial"/>
          <w:b/>
          <w:sz w:val="20"/>
          <w:szCs w:val="20"/>
        </w:rPr>
        <w:t>c.1.1. Kredi Riski İle İlgili Genel Niteliksel Bilgiler:</w:t>
      </w:r>
    </w:p>
    <w:p w14:paraId="6CC8D110" w14:textId="5D0EDBC7" w:rsidR="00AB5208" w:rsidRPr="005845E0" w:rsidRDefault="00AB5208" w:rsidP="00AB5208">
      <w:pPr>
        <w:spacing w:before="120" w:after="120" w:line="240" w:lineRule="exact"/>
        <w:jc w:val="both"/>
        <w:outlineLvl w:val="1"/>
        <w:rPr>
          <w:rFonts w:ascii="Arial" w:hAnsi="Arial" w:cs="Arial"/>
          <w:sz w:val="20"/>
          <w:szCs w:val="20"/>
        </w:rPr>
      </w:pPr>
      <w:r w:rsidRPr="005845E0">
        <w:rPr>
          <w:rFonts w:ascii="Arial" w:hAnsi="Arial" w:cs="Arial"/>
          <w:sz w:val="20"/>
          <w:szCs w:val="20"/>
        </w:rPr>
        <w:t xml:space="preserve">Söz konusu bilgilere (II.) </w:t>
      </w:r>
      <w:r w:rsidR="00A96BB4" w:rsidRPr="005845E0">
        <w:rPr>
          <w:rFonts w:ascii="Arial" w:hAnsi="Arial" w:cs="Arial"/>
          <w:sz w:val="20"/>
          <w:szCs w:val="20"/>
        </w:rPr>
        <w:t>“</w:t>
      </w:r>
      <w:r w:rsidRPr="005845E0">
        <w:rPr>
          <w:rFonts w:ascii="Arial" w:hAnsi="Arial" w:cs="Arial"/>
          <w:sz w:val="20"/>
          <w:szCs w:val="20"/>
        </w:rPr>
        <w:t>Kredi riskine ilişkin açıklamalar</w:t>
      </w:r>
      <w:r w:rsidR="00A96BB4" w:rsidRPr="005845E0">
        <w:rPr>
          <w:rFonts w:ascii="Arial" w:hAnsi="Arial" w:cs="Arial"/>
          <w:sz w:val="20"/>
          <w:szCs w:val="20"/>
        </w:rPr>
        <w:t>”</w:t>
      </w:r>
      <w:r w:rsidRPr="005845E0">
        <w:rPr>
          <w:rFonts w:ascii="Arial" w:hAnsi="Arial" w:cs="Arial"/>
          <w:sz w:val="20"/>
          <w:szCs w:val="20"/>
        </w:rPr>
        <w:t xml:space="preserve"> ile (X.a.I) </w:t>
      </w:r>
      <w:r w:rsidR="00A96BB4" w:rsidRPr="005845E0">
        <w:rPr>
          <w:rFonts w:ascii="Arial" w:hAnsi="Arial" w:cs="Arial"/>
          <w:sz w:val="20"/>
          <w:szCs w:val="20"/>
        </w:rPr>
        <w:t>“</w:t>
      </w:r>
      <w:r w:rsidRPr="005845E0">
        <w:rPr>
          <w:rFonts w:ascii="Arial" w:hAnsi="Arial" w:cs="Arial"/>
          <w:sz w:val="20"/>
          <w:szCs w:val="20"/>
        </w:rPr>
        <w:t>Bankanın risk yönetimi yaklaşımı</w:t>
      </w:r>
      <w:r w:rsidR="00A96BB4" w:rsidRPr="005845E0">
        <w:rPr>
          <w:rFonts w:ascii="Arial" w:hAnsi="Arial" w:cs="Arial"/>
          <w:sz w:val="20"/>
          <w:szCs w:val="20"/>
        </w:rPr>
        <w:t>”</w:t>
      </w:r>
      <w:r w:rsidRPr="005845E0">
        <w:rPr>
          <w:rFonts w:ascii="Arial" w:hAnsi="Arial" w:cs="Arial"/>
          <w:sz w:val="20"/>
          <w:szCs w:val="20"/>
        </w:rPr>
        <w:t xml:space="preserve"> bölümleri altında yer verilmiştir.</w:t>
      </w:r>
    </w:p>
    <w:p w14:paraId="6F093E68" w14:textId="77777777" w:rsidR="00AB5208" w:rsidRPr="005845E0" w:rsidRDefault="00AB5208" w:rsidP="00AB5208">
      <w:pPr>
        <w:spacing w:before="120" w:after="120"/>
        <w:rPr>
          <w:rFonts w:ascii="Arial" w:hAnsi="Arial" w:cs="Arial"/>
          <w:b/>
        </w:rPr>
      </w:pPr>
      <w:r w:rsidRPr="005845E0">
        <w:rPr>
          <w:rFonts w:ascii="Arial" w:hAnsi="Arial" w:cs="Arial"/>
          <w:b/>
          <w:sz w:val="20"/>
          <w:szCs w:val="20"/>
        </w:rPr>
        <w:t>c.1.2. Varlıkların Kredi Kalitesi:</w:t>
      </w:r>
    </w:p>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
        <w:gridCol w:w="1986"/>
        <w:gridCol w:w="1708"/>
        <w:gridCol w:w="2415"/>
        <w:gridCol w:w="1842"/>
        <w:gridCol w:w="1647"/>
      </w:tblGrid>
      <w:tr w:rsidR="00AB5208" w:rsidRPr="005845E0" w14:paraId="45B64A65" w14:textId="77777777" w:rsidTr="00823A87">
        <w:trPr>
          <w:trHeight w:val="159"/>
        </w:trPr>
        <w:tc>
          <w:tcPr>
            <w:tcW w:w="1149" w:type="pct"/>
            <w:gridSpan w:val="2"/>
            <w:vMerge w:val="restart"/>
            <w:tcBorders>
              <w:top w:val="single" w:sz="4" w:space="0" w:color="auto"/>
              <w:left w:val="nil"/>
              <w:bottom w:val="nil"/>
              <w:right w:val="nil"/>
            </w:tcBorders>
            <w:noWrap/>
            <w:vAlign w:val="center"/>
            <w:hideMark/>
          </w:tcPr>
          <w:p w14:paraId="39D3B97C" w14:textId="77777777" w:rsidR="00AB5208" w:rsidRPr="005845E0" w:rsidRDefault="00AB5208">
            <w:pPr>
              <w:rPr>
                <w:rFonts w:ascii="Arial" w:hAnsi="Arial" w:cs="Arial"/>
                <w:b/>
                <w:sz w:val="16"/>
                <w:szCs w:val="18"/>
                <w:lang w:val="en-US" w:eastAsia="en-US"/>
              </w:rPr>
            </w:pPr>
            <w:r w:rsidRPr="005845E0">
              <w:rPr>
                <w:rFonts w:ascii="Arial" w:hAnsi="Arial" w:cs="Arial"/>
                <w:b/>
                <w:sz w:val="16"/>
                <w:szCs w:val="18"/>
                <w:lang w:val="en-US" w:eastAsia="en-US"/>
              </w:rPr>
              <w:t>Cari Dönem</w:t>
            </w:r>
          </w:p>
        </w:tc>
        <w:tc>
          <w:tcPr>
            <w:tcW w:w="2086" w:type="pct"/>
            <w:gridSpan w:val="2"/>
            <w:tcBorders>
              <w:top w:val="single" w:sz="4" w:space="0" w:color="auto"/>
              <w:left w:val="nil"/>
              <w:bottom w:val="single" w:sz="4" w:space="0" w:color="auto"/>
              <w:right w:val="nil"/>
            </w:tcBorders>
            <w:noWrap/>
            <w:vAlign w:val="bottom"/>
            <w:hideMark/>
          </w:tcPr>
          <w:p w14:paraId="0A7F8FA9"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Yasal konsolidasyona göre hazırlanan finansal tablolarda yer alan TMS uyarınca değerlenmiş brüt tutarı</w:t>
            </w:r>
          </w:p>
        </w:tc>
        <w:tc>
          <w:tcPr>
            <w:tcW w:w="932" w:type="pct"/>
            <w:vMerge w:val="restart"/>
            <w:tcBorders>
              <w:top w:val="single" w:sz="4" w:space="0" w:color="auto"/>
              <w:left w:val="nil"/>
              <w:bottom w:val="single" w:sz="4" w:space="0" w:color="auto"/>
              <w:right w:val="nil"/>
            </w:tcBorders>
            <w:noWrap/>
            <w:vAlign w:val="bottom"/>
            <w:hideMark/>
          </w:tcPr>
          <w:p w14:paraId="5AB6F00E"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Karşılıklar/</w:t>
            </w:r>
          </w:p>
          <w:p w14:paraId="372422A0"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amortisman ve değer düşüklüğü</w:t>
            </w:r>
          </w:p>
        </w:tc>
        <w:tc>
          <w:tcPr>
            <w:tcW w:w="833" w:type="pct"/>
            <w:vMerge w:val="restart"/>
            <w:tcBorders>
              <w:top w:val="single" w:sz="4" w:space="0" w:color="auto"/>
              <w:left w:val="nil"/>
              <w:bottom w:val="single" w:sz="4" w:space="0" w:color="auto"/>
              <w:right w:val="nil"/>
            </w:tcBorders>
            <w:noWrap/>
            <w:vAlign w:val="bottom"/>
            <w:hideMark/>
          </w:tcPr>
          <w:p w14:paraId="0051304A"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Net değer</w:t>
            </w:r>
          </w:p>
        </w:tc>
      </w:tr>
      <w:tr w:rsidR="00AB5208" w:rsidRPr="005845E0" w14:paraId="0B1BF356" w14:textId="77777777" w:rsidTr="00823A87">
        <w:trPr>
          <w:trHeight w:val="159"/>
        </w:trPr>
        <w:tc>
          <w:tcPr>
            <w:tcW w:w="1149" w:type="pct"/>
            <w:gridSpan w:val="2"/>
            <w:vMerge/>
            <w:tcBorders>
              <w:top w:val="single" w:sz="4" w:space="0" w:color="auto"/>
              <w:left w:val="nil"/>
              <w:bottom w:val="nil"/>
              <w:right w:val="nil"/>
            </w:tcBorders>
            <w:vAlign w:val="center"/>
            <w:hideMark/>
          </w:tcPr>
          <w:p w14:paraId="7D50D16B" w14:textId="77777777" w:rsidR="00AB5208" w:rsidRPr="005845E0" w:rsidRDefault="00AB5208">
            <w:pPr>
              <w:rPr>
                <w:rFonts w:ascii="Arial" w:hAnsi="Arial" w:cs="Arial"/>
                <w:b/>
                <w:sz w:val="16"/>
                <w:szCs w:val="18"/>
                <w:lang w:val="en-US" w:eastAsia="en-US"/>
              </w:rPr>
            </w:pPr>
          </w:p>
        </w:tc>
        <w:tc>
          <w:tcPr>
            <w:tcW w:w="864" w:type="pct"/>
            <w:tcBorders>
              <w:top w:val="single" w:sz="4" w:space="0" w:color="auto"/>
              <w:left w:val="nil"/>
              <w:bottom w:val="single" w:sz="4" w:space="0" w:color="auto"/>
              <w:right w:val="nil"/>
            </w:tcBorders>
            <w:noWrap/>
            <w:vAlign w:val="bottom"/>
            <w:hideMark/>
          </w:tcPr>
          <w:p w14:paraId="207EDE19"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Temerrüt etmiş</w:t>
            </w:r>
          </w:p>
        </w:tc>
        <w:tc>
          <w:tcPr>
            <w:tcW w:w="1222" w:type="pct"/>
            <w:tcBorders>
              <w:top w:val="single" w:sz="4" w:space="0" w:color="auto"/>
              <w:left w:val="nil"/>
              <w:bottom w:val="single" w:sz="4" w:space="0" w:color="auto"/>
              <w:right w:val="nil"/>
            </w:tcBorders>
            <w:noWrap/>
            <w:vAlign w:val="bottom"/>
            <w:hideMark/>
          </w:tcPr>
          <w:p w14:paraId="3E1B3209"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Temerrüt etmemiş</w:t>
            </w:r>
          </w:p>
        </w:tc>
        <w:tc>
          <w:tcPr>
            <w:tcW w:w="932" w:type="pct"/>
            <w:vMerge/>
            <w:tcBorders>
              <w:top w:val="single" w:sz="4" w:space="0" w:color="auto"/>
              <w:left w:val="nil"/>
              <w:bottom w:val="single" w:sz="4" w:space="0" w:color="auto"/>
              <w:right w:val="nil"/>
            </w:tcBorders>
            <w:vAlign w:val="center"/>
            <w:hideMark/>
          </w:tcPr>
          <w:p w14:paraId="345B4BA7" w14:textId="77777777" w:rsidR="00AB5208" w:rsidRPr="005845E0" w:rsidRDefault="00AB5208">
            <w:pPr>
              <w:rPr>
                <w:rFonts w:ascii="Arial" w:hAnsi="Arial" w:cs="Arial"/>
                <w:b/>
                <w:sz w:val="18"/>
                <w:szCs w:val="18"/>
                <w:lang w:val="en-US" w:eastAsia="en-US"/>
              </w:rPr>
            </w:pPr>
          </w:p>
        </w:tc>
        <w:tc>
          <w:tcPr>
            <w:tcW w:w="833" w:type="pct"/>
            <w:vMerge/>
            <w:tcBorders>
              <w:top w:val="single" w:sz="4" w:space="0" w:color="auto"/>
              <w:left w:val="nil"/>
              <w:bottom w:val="single" w:sz="4" w:space="0" w:color="auto"/>
              <w:right w:val="nil"/>
            </w:tcBorders>
            <w:vAlign w:val="center"/>
            <w:hideMark/>
          </w:tcPr>
          <w:p w14:paraId="2D720AFA" w14:textId="77777777" w:rsidR="00AB5208" w:rsidRPr="005845E0" w:rsidRDefault="00AB5208">
            <w:pPr>
              <w:rPr>
                <w:rFonts w:ascii="Arial" w:hAnsi="Arial" w:cs="Arial"/>
                <w:b/>
                <w:sz w:val="18"/>
                <w:szCs w:val="18"/>
                <w:lang w:val="en-US" w:eastAsia="en-US"/>
              </w:rPr>
            </w:pPr>
          </w:p>
        </w:tc>
      </w:tr>
      <w:tr w:rsidR="00823A87" w:rsidRPr="005845E0" w14:paraId="6C2A5093" w14:textId="77777777" w:rsidTr="00823A87">
        <w:trPr>
          <w:trHeight w:val="159"/>
        </w:trPr>
        <w:tc>
          <w:tcPr>
            <w:tcW w:w="144" w:type="pct"/>
            <w:tcBorders>
              <w:top w:val="single" w:sz="4" w:space="0" w:color="auto"/>
              <w:left w:val="nil"/>
              <w:bottom w:val="nil"/>
              <w:right w:val="nil"/>
            </w:tcBorders>
            <w:noWrap/>
            <w:vAlign w:val="bottom"/>
            <w:hideMark/>
          </w:tcPr>
          <w:p w14:paraId="4A52EDE7"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1</w:t>
            </w:r>
          </w:p>
        </w:tc>
        <w:tc>
          <w:tcPr>
            <w:tcW w:w="1005" w:type="pct"/>
            <w:tcBorders>
              <w:top w:val="single" w:sz="4" w:space="0" w:color="auto"/>
              <w:left w:val="nil"/>
              <w:bottom w:val="nil"/>
              <w:right w:val="nil"/>
            </w:tcBorders>
            <w:noWrap/>
            <w:vAlign w:val="bottom"/>
            <w:hideMark/>
          </w:tcPr>
          <w:p w14:paraId="6A7D9194"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Krediler</w:t>
            </w:r>
          </w:p>
        </w:tc>
        <w:tc>
          <w:tcPr>
            <w:tcW w:w="864" w:type="pct"/>
            <w:noWrap/>
          </w:tcPr>
          <w:p w14:paraId="6E46D2B9" w14:textId="6F218163"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1.805.574</w:t>
            </w:r>
          </w:p>
        </w:tc>
        <w:tc>
          <w:tcPr>
            <w:tcW w:w="1222" w:type="pct"/>
            <w:noWrap/>
          </w:tcPr>
          <w:p w14:paraId="2E0EFBFE" w14:textId="736DA0CF"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107.378.291</w:t>
            </w:r>
          </w:p>
        </w:tc>
        <w:tc>
          <w:tcPr>
            <w:tcW w:w="932" w:type="pct"/>
            <w:noWrap/>
          </w:tcPr>
          <w:p w14:paraId="0FE6119F" w14:textId="4FBF0A21"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4.446.351</w:t>
            </w:r>
          </w:p>
        </w:tc>
        <w:tc>
          <w:tcPr>
            <w:tcW w:w="833" w:type="pct"/>
            <w:noWrap/>
          </w:tcPr>
          <w:p w14:paraId="083ECC25" w14:textId="6EF4613D"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104.737.514</w:t>
            </w:r>
          </w:p>
        </w:tc>
      </w:tr>
      <w:tr w:rsidR="00823A87" w:rsidRPr="005845E0" w14:paraId="2BF5ECBB" w14:textId="77777777" w:rsidTr="00823A87">
        <w:trPr>
          <w:trHeight w:val="159"/>
        </w:trPr>
        <w:tc>
          <w:tcPr>
            <w:tcW w:w="144" w:type="pct"/>
            <w:noWrap/>
            <w:vAlign w:val="bottom"/>
            <w:hideMark/>
          </w:tcPr>
          <w:p w14:paraId="2E620CE4"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2</w:t>
            </w:r>
          </w:p>
        </w:tc>
        <w:tc>
          <w:tcPr>
            <w:tcW w:w="1005" w:type="pct"/>
            <w:noWrap/>
            <w:vAlign w:val="bottom"/>
            <w:hideMark/>
          </w:tcPr>
          <w:p w14:paraId="0295597A"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Borçlanma araçları</w:t>
            </w:r>
          </w:p>
        </w:tc>
        <w:tc>
          <w:tcPr>
            <w:tcW w:w="864" w:type="pct"/>
            <w:noWrap/>
          </w:tcPr>
          <w:p w14:paraId="36965E36" w14:textId="41831FDA"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1222" w:type="pct"/>
            <w:noWrap/>
          </w:tcPr>
          <w:p w14:paraId="41A8FCA2" w14:textId="1FCACED9"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49.569.963</w:t>
            </w:r>
          </w:p>
        </w:tc>
        <w:tc>
          <w:tcPr>
            <w:tcW w:w="932" w:type="pct"/>
            <w:noWrap/>
          </w:tcPr>
          <w:p w14:paraId="0AF0BA7B" w14:textId="426E1E6B"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17.027</w:t>
            </w:r>
          </w:p>
        </w:tc>
        <w:tc>
          <w:tcPr>
            <w:tcW w:w="833" w:type="pct"/>
            <w:noWrap/>
          </w:tcPr>
          <w:p w14:paraId="502EBC2D" w14:textId="1591C292"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49.552.936</w:t>
            </w:r>
          </w:p>
        </w:tc>
      </w:tr>
      <w:tr w:rsidR="00823A87" w:rsidRPr="005845E0" w14:paraId="0B81B695" w14:textId="77777777" w:rsidTr="00823A87">
        <w:trPr>
          <w:trHeight w:val="159"/>
        </w:trPr>
        <w:tc>
          <w:tcPr>
            <w:tcW w:w="144" w:type="pct"/>
            <w:tcBorders>
              <w:top w:val="nil"/>
              <w:left w:val="nil"/>
              <w:bottom w:val="single" w:sz="4" w:space="0" w:color="auto"/>
              <w:right w:val="nil"/>
            </w:tcBorders>
            <w:noWrap/>
            <w:vAlign w:val="bottom"/>
            <w:hideMark/>
          </w:tcPr>
          <w:p w14:paraId="1487885F"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3</w:t>
            </w:r>
          </w:p>
        </w:tc>
        <w:tc>
          <w:tcPr>
            <w:tcW w:w="1005" w:type="pct"/>
            <w:tcBorders>
              <w:top w:val="nil"/>
              <w:left w:val="nil"/>
              <w:bottom w:val="single" w:sz="4" w:space="0" w:color="auto"/>
              <w:right w:val="nil"/>
            </w:tcBorders>
            <w:noWrap/>
            <w:vAlign w:val="bottom"/>
            <w:hideMark/>
          </w:tcPr>
          <w:p w14:paraId="2E874E19" w14:textId="77777777" w:rsidR="00823A87" w:rsidRPr="005845E0" w:rsidRDefault="00823A87" w:rsidP="00823A87">
            <w:pPr>
              <w:rPr>
                <w:rFonts w:ascii="Arial" w:hAnsi="Arial" w:cs="Arial"/>
                <w:sz w:val="18"/>
                <w:szCs w:val="18"/>
                <w:lang w:val="en-US" w:eastAsia="en-US"/>
              </w:rPr>
            </w:pPr>
            <w:r w:rsidRPr="005845E0">
              <w:rPr>
                <w:rFonts w:ascii="Arial" w:hAnsi="Arial" w:cs="Arial"/>
                <w:sz w:val="18"/>
                <w:szCs w:val="18"/>
                <w:lang w:val="en-US" w:eastAsia="en-US"/>
              </w:rPr>
              <w:t>Bilanço dışı alacaklar</w:t>
            </w:r>
          </w:p>
        </w:tc>
        <w:tc>
          <w:tcPr>
            <w:tcW w:w="864" w:type="pct"/>
            <w:tcBorders>
              <w:top w:val="nil"/>
              <w:left w:val="nil"/>
              <w:bottom w:val="single" w:sz="4" w:space="0" w:color="auto"/>
              <w:right w:val="nil"/>
            </w:tcBorders>
            <w:noWrap/>
          </w:tcPr>
          <w:p w14:paraId="17CBE7A8" w14:textId="13E20A66"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24.962</w:t>
            </w:r>
          </w:p>
        </w:tc>
        <w:tc>
          <w:tcPr>
            <w:tcW w:w="1222" w:type="pct"/>
            <w:tcBorders>
              <w:top w:val="nil"/>
              <w:left w:val="nil"/>
              <w:bottom w:val="single" w:sz="4" w:space="0" w:color="auto"/>
              <w:right w:val="nil"/>
            </w:tcBorders>
            <w:noWrap/>
          </w:tcPr>
          <w:p w14:paraId="0482D1F4" w14:textId="61B596BC"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39.068.997</w:t>
            </w:r>
          </w:p>
        </w:tc>
        <w:tc>
          <w:tcPr>
            <w:tcW w:w="932" w:type="pct"/>
            <w:tcBorders>
              <w:top w:val="nil"/>
              <w:left w:val="nil"/>
              <w:bottom w:val="single" w:sz="4" w:space="0" w:color="auto"/>
              <w:right w:val="nil"/>
            </w:tcBorders>
            <w:noWrap/>
          </w:tcPr>
          <w:p w14:paraId="29BD40C7" w14:textId="0E64A688"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62.583</w:t>
            </w:r>
          </w:p>
        </w:tc>
        <w:tc>
          <w:tcPr>
            <w:tcW w:w="833" w:type="pct"/>
            <w:tcBorders>
              <w:top w:val="nil"/>
              <w:left w:val="nil"/>
              <w:bottom w:val="single" w:sz="4" w:space="0" w:color="auto"/>
              <w:right w:val="nil"/>
            </w:tcBorders>
            <w:noWrap/>
          </w:tcPr>
          <w:p w14:paraId="5C6AE28A" w14:textId="46556907" w:rsidR="00823A87" w:rsidRPr="005845E0" w:rsidRDefault="00823A87" w:rsidP="00823A87">
            <w:pPr>
              <w:jc w:val="right"/>
              <w:rPr>
                <w:rFonts w:ascii="Arial" w:hAnsi="Arial" w:cs="Arial"/>
                <w:sz w:val="18"/>
                <w:szCs w:val="18"/>
                <w:lang w:val="en-US" w:eastAsia="en-US"/>
              </w:rPr>
            </w:pPr>
            <w:r w:rsidRPr="005845E0">
              <w:rPr>
                <w:rFonts w:ascii="Arial" w:hAnsi="Arial" w:cs="Arial"/>
                <w:sz w:val="18"/>
                <w:szCs w:val="18"/>
                <w:lang w:val="en-US" w:eastAsia="en-US"/>
              </w:rPr>
              <w:t>39.031.376</w:t>
            </w:r>
          </w:p>
        </w:tc>
      </w:tr>
      <w:tr w:rsidR="00823A87" w:rsidRPr="005845E0" w14:paraId="4BE50FAF" w14:textId="77777777" w:rsidTr="00823A87">
        <w:trPr>
          <w:trHeight w:val="159"/>
        </w:trPr>
        <w:tc>
          <w:tcPr>
            <w:tcW w:w="144" w:type="pct"/>
            <w:tcBorders>
              <w:top w:val="nil"/>
              <w:left w:val="nil"/>
              <w:bottom w:val="double" w:sz="4" w:space="0" w:color="auto"/>
              <w:right w:val="nil"/>
            </w:tcBorders>
            <w:noWrap/>
            <w:vAlign w:val="bottom"/>
            <w:hideMark/>
          </w:tcPr>
          <w:p w14:paraId="0A461B91" w14:textId="77777777" w:rsidR="00823A87" w:rsidRPr="005845E0" w:rsidRDefault="00823A87" w:rsidP="00823A87">
            <w:pPr>
              <w:rPr>
                <w:rFonts w:ascii="Arial" w:hAnsi="Arial" w:cs="Arial"/>
                <w:b/>
                <w:sz w:val="18"/>
                <w:szCs w:val="18"/>
                <w:lang w:val="en-US" w:eastAsia="en-US"/>
              </w:rPr>
            </w:pPr>
            <w:r w:rsidRPr="005845E0">
              <w:rPr>
                <w:rFonts w:ascii="Arial" w:hAnsi="Arial" w:cs="Arial"/>
                <w:b/>
                <w:sz w:val="18"/>
                <w:szCs w:val="18"/>
                <w:lang w:val="en-US" w:eastAsia="en-US"/>
              </w:rPr>
              <w:t>4</w:t>
            </w:r>
          </w:p>
        </w:tc>
        <w:tc>
          <w:tcPr>
            <w:tcW w:w="1005" w:type="pct"/>
            <w:tcBorders>
              <w:top w:val="single" w:sz="4" w:space="0" w:color="auto"/>
              <w:left w:val="nil"/>
              <w:bottom w:val="double" w:sz="4" w:space="0" w:color="auto"/>
              <w:right w:val="nil"/>
            </w:tcBorders>
            <w:noWrap/>
            <w:vAlign w:val="bottom"/>
            <w:hideMark/>
          </w:tcPr>
          <w:p w14:paraId="3E9C4E4F" w14:textId="77777777" w:rsidR="00823A87" w:rsidRPr="005845E0" w:rsidRDefault="00823A87" w:rsidP="00823A87">
            <w:pPr>
              <w:rPr>
                <w:rFonts w:ascii="Arial" w:hAnsi="Arial" w:cs="Arial"/>
                <w:b/>
                <w:sz w:val="18"/>
                <w:szCs w:val="18"/>
                <w:lang w:val="en-US" w:eastAsia="en-US"/>
              </w:rPr>
            </w:pPr>
            <w:r w:rsidRPr="005845E0">
              <w:rPr>
                <w:rFonts w:ascii="Arial" w:hAnsi="Arial" w:cs="Arial"/>
                <w:b/>
                <w:sz w:val="18"/>
                <w:szCs w:val="18"/>
                <w:lang w:val="en-US" w:eastAsia="en-US"/>
              </w:rPr>
              <w:t>Toplam</w:t>
            </w:r>
          </w:p>
        </w:tc>
        <w:tc>
          <w:tcPr>
            <w:tcW w:w="864" w:type="pct"/>
            <w:tcBorders>
              <w:top w:val="single" w:sz="4" w:space="0" w:color="auto"/>
              <w:left w:val="nil"/>
              <w:bottom w:val="double" w:sz="4" w:space="0" w:color="auto"/>
              <w:right w:val="nil"/>
            </w:tcBorders>
            <w:noWrap/>
          </w:tcPr>
          <w:p w14:paraId="0D75153A" w14:textId="55AAFF2B" w:rsidR="00823A87" w:rsidRPr="005845E0" w:rsidRDefault="00823A87" w:rsidP="00823A87">
            <w:pPr>
              <w:jc w:val="right"/>
              <w:rPr>
                <w:rFonts w:ascii="Arial" w:hAnsi="Arial" w:cs="Arial"/>
                <w:b/>
                <w:sz w:val="18"/>
                <w:szCs w:val="18"/>
                <w:lang w:val="en-US" w:eastAsia="en-US"/>
              </w:rPr>
            </w:pPr>
            <w:r w:rsidRPr="005845E0">
              <w:rPr>
                <w:rFonts w:ascii="Arial" w:hAnsi="Arial" w:cs="Arial"/>
                <w:b/>
                <w:sz w:val="18"/>
                <w:szCs w:val="18"/>
                <w:lang w:val="en-US" w:eastAsia="en-US"/>
              </w:rPr>
              <w:t>1.830.536</w:t>
            </w:r>
          </w:p>
        </w:tc>
        <w:tc>
          <w:tcPr>
            <w:tcW w:w="1222" w:type="pct"/>
            <w:tcBorders>
              <w:top w:val="single" w:sz="4" w:space="0" w:color="auto"/>
              <w:left w:val="nil"/>
              <w:bottom w:val="double" w:sz="4" w:space="0" w:color="auto"/>
              <w:right w:val="nil"/>
            </w:tcBorders>
            <w:noWrap/>
          </w:tcPr>
          <w:p w14:paraId="5FBC1475" w14:textId="1C0BF55B" w:rsidR="00823A87" w:rsidRPr="005845E0" w:rsidRDefault="00823A87" w:rsidP="00823A87">
            <w:pPr>
              <w:jc w:val="right"/>
              <w:rPr>
                <w:rFonts w:ascii="Arial" w:hAnsi="Arial" w:cs="Arial"/>
                <w:b/>
                <w:sz w:val="18"/>
                <w:szCs w:val="18"/>
                <w:lang w:val="en-US" w:eastAsia="en-US"/>
              </w:rPr>
            </w:pPr>
            <w:r w:rsidRPr="005845E0">
              <w:rPr>
                <w:rFonts w:ascii="Arial" w:hAnsi="Arial" w:cs="Arial"/>
                <w:b/>
                <w:sz w:val="18"/>
                <w:szCs w:val="18"/>
                <w:lang w:val="en-US" w:eastAsia="en-US"/>
              </w:rPr>
              <w:t>196.017.251</w:t>
            </w:r>
          </w:p>
        </w:tc>
        <w:tc>
          <w:tcPr>
            <w:tcW w:w="932" w:type="pct"/>
            <w:tcBorders>
              <w:top w:val="single" w:sz="4" w:space="0" w:color="auto"/>
              <w:left w:val="nil"/>
              <w:bottom w:val="double" w:sz="4" w:space="0" w:color="auto"/>
              <w:right w:val="nil"/>
            </w:tcBorders>
            <w:noWrap/>
          </w:tcPr>
          <w:p w14:paraId="4D69A3CB" w14:textId="11D06AA5" w:rsidR="00823A87" w:rsidRPr="005845E0" w:rsidRDefault="00823A87" w:rsidP="00823A87">
            <w:pPr>
              <w:jc w:val="right"/>
              <w:rPr>
                <w:rFonts w:ascii="Arial" w:hAnsi="Arial" w:cs="Arial"/>
                <w:b/>
                <w:sz w:val="18"/>
                <w:szCs w:val="18"/>
                <w:lang w:val="en-US" w:eastAsia="en-US"/>
              </w:rPr>
            </w:pPr>
            <w:r w:rsidRPr="005845E0">
              <w:rPr>
                <w:rFonts w:ascii="Arial" w:hAnsi="Arial" w:cs="Arial"/>
                <w:b/>
                <w:sz w:val="18"/>
                <w:szCs w:val="18"/>
                <w:lang w:val="en-US" w:eastAsia="en-US"/>
              </w:rPr>
              <w:t>4.525.961</w:t>
            </w:r>
          </w:p>
        </w:tc>
        <w:tc>
          <w:tcPr>
            <w:tcW w:w="833" w:type="pct"/>
            <w:tcBorders>
              <w:top w:val="single" w:sz="4" w:space="0" w:color="auto"/>
              <w:left w:val="nil"/>
              <w:bottom w:val="double" w:sz="4" w:space="0" w:color="auto"/>
              <w:right w:val="nil"/>
            </w:tcBorders>
            <w:noWrap/>
          </w:tcPr>
          <w:p w14:paraId="68BD9409" w14:textId="0397F378" w:rsidR="00823A87" w:rsidRPr="005845E0" w:rsidRDefault="00823A87" w:rsidP="00823A87">
            <w:pPr>
              <w:jc w:val="right"/>
              <w:rPr>
                <w:rFonts w:ascii="Arial" w:hAnsi="Arial" w:cs="Arial"/>
                <w:b/>
                <w:sz w:val="18"/>
                <w:szCs w:val="18"/>
                <w:lang w:val="en-US" w:eastAsia="en-US"/>
              </w:rPr>
            </w:pPr>
            <w:r w:rsidRPr="005845E0">
              <w:rPr>
                <w:rFonts w:ascii="Arial" w:hAnsi="Arial" w:cs="Arial"/>
                <w:b/>
                <w:sz w:val="18"/>
                <w:szCs w:val="18"/>
                <w:lang w:val="en-US" w:eastAsia="en-US"/>
              </w:rPr>
              <w:t>193.321.826</w:t>
            </w:r>
          </w:p>
        </w:tc>
      </w:tr>
    </w:tbl>
    <w:p w14:paraId="185FBBEF" w14:textId="7C8CA155" w:rsidR="000F133E" w:rsidRPr="005845E0" w:rsidRDefault="000F133E" w:rsidP="0044155F">
      <w:pPr>
        <w:spacing w:before="120" w:after="120" w:line="240" w:lineRule="exact"/>
        <w:jc w:val="both"/>
        <w:outlineLvl w:val="1"/>
        <w:rPr>
          <w:rFonts w:ascii="Arial" w:hAnsi="Arial" w:cs="Arial"/>
          <w:b/>
          <w:sz w:val="20"/>
          <w:szCs w:val="20"/>
        </w:rPr>
      </w:pPr>
    </w:p>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
        <w:gridCol w:w="1985"/>
        <w:gridCol w:w="2273"/>
        <w:gridCol w:w="1818"/>
        <w:gridCol w:w="1834"/>
        <w:gridCol w:w="1692"/>
      </w:tblGrid>
      <w:tr w:rsidR="00AB5208" w:rsidRPr="005845E0" w14:paraId="5D12E60D" w14:textId="77777777" w:rsidTr="0065560B">
        <w:trPr>
          <w:trHeight w:val="170"/>
        </w:trPr>
        <w:tc>
          <w:tcPr>
            <w:tcW w:w="1146" w:type="pct"/>
            <w:gridSpan w:val="2"/>
            <w:vMerge w:val="restart"/>
            <w:tcBorders>
              <w:top w:val="single" w:sz="4" w:space="0" w:color="auto"/>
              <w:left w:val="nil"/>
              <w:bottom w:val="nil"/>
              <w:right w:val="nil"/>
            </w:tcBorders>
            <w:noWrap/>
            <w:vAlign w:val="center"/>
            <w:hideMark/>
          </w:tcPr>
          <w:p w14:paraId="08385265" w14:textId="77777777" w:rsidR="00AB5208" w:rsidRPr="005845E0" w:rsidRDefault="00AB5208">
            <w:pPr>
              <w:rPr>
                <w:rFonts w:ascii="Arial" w:hAnsi="Arial" w:cs="Arial"/>
                <w:b/>
                <w:sz w:val="16"/>
                <w:szCs w:val="18"/>
                <w:lang w:val="en-US" w:eastAsia="en-US"/>
              </w:rPr>
            </w:pPr>
            <w:r w:rsidRPr="005845E0">
              <w:rPr>
                <w:rFonts w:ascii="Arial" w:hAnsi="Arial" w:cs="Arial"/>
                <w:b/>
                <w:sz w:val="16"/>
                <w:szCs w:val="18"/>
                <w:lang w:val="en-US" w:eastAsia="en-US"/>
              </w:rPr>
              <w:t>Önceki Dönem</w:t>
            </w:r>
          </w:p>
        </w:tc>
        <w:tc>
          <w:tcPr>
            <w:tcW w:w="2070" w:type="pct"/>
            <w:gridSpan w:val="2"/>
            <w:tcBorders>
              <w:top w:val="single" w:sz="4" w:space="0" w:color="auto"/>
              <w:left w:val="nil"/>
              <w:bottom w:val="single" w:sz="4" w:space="0" w:color="auto"/>
              <w:right w:val="nil"/>
            </w:tcBorders>
            <w:noWrap/>
            <w:vAlign w:val="bottom"/>
            <w:hideMark/>
          </w:tcPr>
          <w:p w14:paraId="73BDAD0D"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Yasal konsolidasyona göre hazırlanan finansal tablolarda yer alan TMS uyarınca değerlenmiş brüt tutarı</w:t>
            </w:r>
          </w:p>
        </w:tc>
        <w:tc>
          <w:tcPr>
            <w:tcW w:w="928" w:type="pct"/>
            <w:vMerge w:val="restart"/>
            <w:tcBorders>
              <w:top w:val="single" w:sz="4" w:space="0" w:color="auto"/>
              <w:left w:val="nil"/>
              <w:bottom w:val="single" w:sz="4" w:space="0" w:color="auto"/>
              <w:right w:val="nil"/>
            </w:tcBorders>
            <w:noWrap/>
            <w:vAlign w:val="bottom"/>
            <w:hideMark/>
          </w:tcPr>
          <w:p w14:paraId="4EA4CD0C"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Karşılıklar/</w:t>
            </w:r>
          </w:p>
          <w:p w14:paraId="235B32FB"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amortisman ve değer düşüklüğü</w:t>
            </w:r>
          </w:p>
        </w:tc>
        <w:tc>
          <w:tcPr>
            <w:tcW w:w="856" w:type="pct"/>
            <w:vMerge w:val="restart"/>
            <w:tcBorders>
              <w:top w:val="single" w:sz="4" w:space="0" w:color="auto"/>
              <w:left w:val="nil"/>
              <w:bottom w:val="single" w:sz="4" w:space="0" w:color="auto"/>
              <w:right w:val="nil"/>
            </w:tcBorders>
            <w:noWrap/>
            <w:vAlign w:val="bottom"/>
            <w:hideMark/>
          </w:tcPr>
          <w:p w14:paraId="7CBF970E"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Net değer</w:t>
            </w:r>
          </w:p>
        </w:tc>
      </w:tr>
      <w:tr w:rsidR="00AB5208" w:rsidRPr="005845E0" w14:paraId="7A9AA91A" w14:textId="77777777" w:rsidTr="0065560B">
        <w:trPr>
          <w:trHeight w:val="170"/>
        </w:trPr>
        <w:tc>
          <w:tcPr>
            <w:tcW w:w="1146" w:type="pct"/>
            <w:gridSpan w:val="2"/>
            <w:vMerge/>
            <w:tcBorders>
              <w:top w:val="single" w:sz="4" w:space="0" w:color="auto"/>
              <w:left w:val="nil"/>
              <w:bottom w:val="nil"/>
              <w:right w:val="nil"/>
            </w:tcBorders>
            <w:vAlign w:val="center"/>
            <w:hideMark/>
          </w:tcPr>
          <w:p w14:paraId="39106534" w14:textId="77777777" w:rsidR="00AB5208" w:rsidRPr="005845E0" w:rsidRDefault="00AB5208">
            <w:pPr>
              <w:rPr>
                <w:rFonts w:ascii="Arial" w:hAnsi="Arial" w:cs="Arial"/>
                <w:b/>
                <w:sz w:val="16"/>
                <w:szCs w:val="18"/>
                <w:lang w:val="en-US" w:eastAsia="en-US"/>
              </w:rPr>
            </w:pPr>
          </w:p>
        </w:tc>
        <w:tc>
          <w:tcPr>
            <w:tcW w:w="1150" w:type="pct"/>
            <w:tcBorders>
              <w:top w:val="single" w:sz="4" w:space="0" w:color="auto"/>
              <w:left w:val="nil"/>
              <w:bottom w:val="single" w:sz="4" w:space="0" w:color="auto"/>
              <w:right w:val="nil"/>
            </w:tcBorders>
            <w:noWrap/>
            <w:vAlign w:val="bottom"/>
            <w:hideMark/>
          </w:tcPr>
          <w:p w14:paraId="4507459F"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Temerrüt etmiş</w:t>
            </w:r>
          </w:p>
        </w:tc>
        <w:tc>
          <w:tcPr>
            <w:tcW w:w="920" w:type="pct"/>
            <w:tcBorders>
              <w:top w:val="single" w:sz="4" w:space="0" w:color="auto"/>
              <w:left w:val="nil"/>
              <w:bottom w:val="single" w:sz="4" w:space="0" w:color="auto"/>
              <w:right w:val="nil"/>
            </w:tcBorders>
            <w:noWrap/>
            <w:vAlign w:val="bottom"/>
            <w:hideMark/>
          </w:tcPr>
          <w:p w14:paraId="4306B469" w14:textId="77777777" w:rsidR="00AB5208" w:rsidRPr="005845E0" w:rsidRDefault="00AB5208">
            <w:pPr>
              <w:jc w:val="right"/>
              <w:rPr>
                <w:rFonts w:ascii="Arial" w:hAnsi="Arial" w:cs="Arial"/>
                <w:b/>
                <w:sz w:val="18"/>
                <w:szCs w:val="18"/>
                <w:lang w:val="en-US" w:eastAsia="en-US"/>
              </w:rPr>
            </w:pPr>
            <w:r w:rsidRPr="005845E0">
              <w:rPr>
                <w:rFonts w:ascii="Arial" w:hAnsi="Arial" w:cs="Arial"/>
                <w:b/>
                <w:sz w:val="18"/>
                <w:szCs w:val="18"/>
                <w:lang w:val="en-US" w:eastAsia="en-US"/>
              </w:rPr>
              <w:t>Temerrüt etmemiş</w:t>
            </w:r>
          </w:p>
        </w:tc>
        <w:tc>
          <w:tcPr>
            <w:tcW w:w="928" w:type="pct"/>
            <w:vMerge/>
            <w:tcBorders>
              <w:top w:val="single" w:sz="4" w:space="0" w:color="auto"/>
              <w:left w:val="nil"/>
              <w:bottom w:val="single" w:sz="4" w:space="0" w:color="auto"/>
              <w:right w:val="nil"/>
            </w:tcBorders>
            <w:vAlign w:val="center"/>
            <w:hideMark/>
          </w:tcPr>
          <w:p w14:paraId="7343FD34" w14:textId="77777777" w:rsidR="00AB5208" w:rsidRPr="005845E0" w:rsidRDefault="00AB5208">
            <w:pPr>
              <w:rPr>
                <w:rFonts w:ascii="Arial" w:hAnsi="Arial" w:cs="Arial"/>
                <w:b/>
                <w:sz w:val="18"/>
                <w:szCs w:val="18"/>
                <w:lang w:val="en-US" w:eastAsia="en-US"/>
              </w:rPr>
            </w:pPr>
          </w:p>
        </w:tc>
        <w:tc>
          <w:tcPr>
            <w:tcW w:w="856" w:type="pct"/>
            <w:vMerge/>
            <w:tcBorders>
              <w:top w:val="single" w:sz="4" w:space="0" w:color="auto"/>
              <w:left w:val="nil"/>
              <w:bottom w:val="single" w:sz="4" w:space="0" w:color="auto"/>
              <w:right w:val="nil"/>
            </w:tcBorders>
            <w:vAlign w:val="center"/>
            <w:hideMark/>
          </w:tcPr>
          <w:p w14:paraId="1255A4A9" w14:textId="77777777" w:rsidR="00AB5208" w:rsidRPr="005845E0" w:rsidRDefault="00AB5208">
            <w:pPr>
              <w:rPr>
                <w:rFonts w:ascii="Arial" w:hAnsi="Arial" w:cs="Arial"/>
                <w:b/>
                <w:sz w:val="18"/>
                <w:szCs w:val="18"/>
                <w:lang w:val="en-US" w:eastAsia="en-US"/>
              </w:rPr>
            </w:pPr>
          </w:p>
        </w:tc>
      </w:tr>
      <w:tr w:rsidR="00AB5208" w:rsidRPr="005845E0" w14:paraId="0124AA80" w14:textId="77777777" w:rsidTr="0065560B">
        <w:trPr>
          <w:trHeight w:val="170"/>
        </w:trPr>
        <w:tc>
          <w:tcPr>
            <w:tcW w:w="142" w:type="pct"/>
            <w:tcBorders>
              <w:top w:val="single" w:sz="4" w:space="0" w:color="auto"/>
              <w:left w:val="nil"/>
              <w:bottom w:val="nil"/>
              <w:right w:val="nil"/>
            </w:tcBorders>
            <w:noWrap/>
            <w:vAlign w:val="bottom"/>
            <w:hideMark/>
          </w:tcPr>
          <w:p w14:paraId="1A56561D"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1</w:t>
            </w:r>
          </w:p>
        </w:tc>
        <w:tc>
          <w:tcPr>
            <w:tcW w:w="1004" w:type="pct"/>
            <w:tcBorders>
              <w:top w:val="single" w:sz="4" w:space="0" w:color="auto"/>
              <w:left w:val="nil"/>
              <w:bottom w:val="nil"/>
              <w:right w:val="nil"/>
            </w:tcBorders>
            <w:noWrap/>
            <w:vAlign w:val="bottom"/>
            <w:hideMark/>
          </w:tcPr>
          <w:p w14:paraId="7D326030"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Krediler</w:t>
            </w:r>
          </w:p>
        </w:tc>
        <w:tc>
          <w:tcPr>
            <w:tcW w:w="1150" w:type="pct"/>
            <w:noWrap/>
            <w:vAlign w:val="bottom"/>
            <w:hideMark/>
          </w:tcPr>
          <w:p w14:paraId="10A1007C" w14:textId="5BAF8337"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1.467.977</w:t>
            </w:r>
          </w:p>
        </w:tc>
        <w:tc>
          <w:tcPr>
            <w:tcW w:w="920" w:type="pct"/>
            <w:noWrap/>
            <w:vAlign w:val="bottom"/>
            <w:hideMark/>
          </w:tcPr>
          <w:p w14:paraId="0B9C5005" w14:textId="601AE797"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74.051.777</w:t>
            </w:r>
          </w:p>
        </w:tc>
        <w:tc>
          <w:tcPr>
            <w:tcW w:w="928" w:type="pct"/>
            <w:noWrap/>
            <w:vAlign w:val="bottom"/>
            <w:hideMark/>
          </w:tcPr>
          <w:p w14:paraId="06B6816C" w14:textId="67B4199B"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2.894.731</w:t>
            </w:r>
          </w:p>
        </w:tc>
        <w:tc>
          <w:tcPr>
            <w:tcW w:w="856" w:type="pct"/>
            <w:noWrap/>
            <w:vAlign w:val="bottom"/>
            <w:hideMark/>
          </w:tcPr>
          <w:p w14:paraId="228FC927" w14:textId="616C0125"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72.625.023</w:t>
            </w:r>
          </w:p>
        </w:tc>
      </w:tr>
      <w:tr w:rsidR="00AB5208" w:rsidRPr="005845E0" w14:paraId="2240DF71" w14:textId="77777777" w:rsidTr="0065560B">
        <w:trPr>
          <w:trHeight w:val="170"/>
        </w:trPr>
        <w:tc>
          <w:tcPr>
            <w:tcW w:w="142" w:type="pct"/>
            <w:noWrap/>
            <w:vAlign w:val="bottom"/>
            <w:hideMark/>
          </w:tcPr>
          <w:p w14:paraId="76AD8EFE"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2</w:t>
            </w:r>
          </w:p>
        </w:tc>
        <w:tc>
          <w:tcPr>
            <w:tcW w:w="1004" w:type="pct"/>
            <w:noWrap/>
            <w:vAlign w:val="bottom"/>
            <w:hideMark/>
          </w:tcPr>
          <w:p w14:paraId="7B53A3B4"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Borçlanma araçları</w:t>
            </w:r>
          </w:p>
        </w:tc>
        <w:tc>
          <w:tcPr>
            <w:tcW w:w="1150" w:type="pct"/>
            <w:noWrap/>
            <w:vAlign w:val="bottom"/>
            <w:hideMark/>
          </w:tcPr>
          <w:p w14:paraId="52BC1851" w14:textId="2528CE84"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920" w:type="pct"/>
            <w:noWrap/>
            <w:vAlign w:val="bottom"/>
            <w:hideMark/>
          </w:tcPr>
          <w:p w14:paraId="14FDB2DF" w14:textId="482630CE"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33.134.622</w:t>
            </w:r>
          </w:p>
        </w:tc>
        <w:tc>
          <w:tcPr>
            <w:tcW w:w="928" w:type="pct"/>
            <w:noWrap/>
            <w:vAlign w:val="bottom"/>
            <w:hideMark/>
          </w:tcPr>
          <w:p w14:paraId="63C3C783" w14:textId="1DC19229"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50.031</w:t>
            </w:r>
          </w:p>
        </w:tc>
        <w:tc>
          <w:tcPr>
            <w:tcW w:w="856" w:type="pct"/>
            <w:noWrap/>
            <w:vAlign w:val="bottom"/>
            <w:hideMark/>
          </w:tcPr>
          <w:p w14:paraId="68C9D6C3" w14:textId="748EFCBA"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33.084.591</w:t>
            </w:r>
          </w:p>
        </w:tc>
      </w:tr>
      <w:tr w:rsidR="00AB5208" w:rsidRPr="005845E0" w14:paraId="21B72689" w14:textId="77777777" w:rsidTr="0065560B">
        <w:trPr>
          <w:trHeight w:val="170"/>
        </w:trPr>
        <w:tc>
          <w:tcPr>
            <w:tcW w:w="142" w:type="pct"/>
            <w:tcBorders>
              <w:top w:val="nil"/>
              <w:left w:val="nil"/>
              <w:bottom w:val="single" w:sz="4" w:space="0" w:color="auto"/>
              <w:right w:val="nil"/>
            </w:tcBorders>
            <w:noWrap/>
            <w:vAlign w:val="bottom"/>
            <w:hideMark/>
          </w:tcPr>
          <w:p w14:paraId="2DC8BB68"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3</w:t>
            </w:r>
          </w:p>
        </w:tc>
        <w:tc>
          <w:tcPr>
            <w:tcW w:w="1004" w:type="pct"/>
            <w:tcBorders>
              <w:top w:val="nil"/>
              <w:left w:val="nil"/>
              <w:bottom w:val="single" w:sz="4" w:space="0" w:color="auto"/>
              <w:right w:val="nil"/>
            </w:tcBorders>
            <w:noWrap/>
            <w:vAlign w:val="bottom"/>
            <w:hideMark/>
          </w:tcPr>
          <w:p w14:paraId="08CA57F5" w14:textId="77777777" w:rsidR="00AB5208" w:rsidRPr="005845E0" w:rsidRDefault="00AB5208" w:rsidP="00AB5208">
            <w:pPr>
              <w:rPr>
                <w:rFonts w:ascii="Arial" w:hAnsi="Arial" w:cs="Arial"/>
                <w:sz w:val="18"/>
                <w:szCs w:val="18"/>
                <w:lang w:val="en-US" w:eastAsia="en-US"/>
              </w:rPr>
            </w:pPr>
            <w:r w:rsidRPr="005845E0">
              <w:rPr>
                <w:rFonts w:ascii="Arial" w:hAnsi="Arial" w:cs="Arial"/>
                <w:sz w:val="18"/>
                <w:szCs w:val="18"/>
                <w:lang w:val="en-US" w:eastAsia="en-US"/>
              </w:rPr>
              <w:t>Bilanço dışı alacaklar</w:t>
            </w:r>
          </w:p>
        </w:tc>
        <w:tc>
          <w:tcPr>
            <w:tcW w:w="1150" w:type="pct"/>
            <w:tcBorders>
              <w:top w:val="nil"/>
              <w:left w:val="nil"/>
              <w:bottom w:val="single" w:sz="4" w:space="0" w:color="auto"/>
              <w:right w:val="nil"/>
            </w:tcBorders>
            <w:noWrap/>
            <w:vAlign w:val="bottom"/>
            <w:hideMark/>
          </w:tcPr>
          <w:p w14:paraId="559CF6F1" w14:textId="21D223AA"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15.360</w:t>
            </w:r>
          </w:p>
        </w:tc>
        <w:tc>
          <w:tcPr>
            <w:tcW w:w="920" w:type="pct"/>
            <w:tcBorders>
              <w:top w:val="nil"/>
              <w:left w:val="nil"/>
              <w:bottom w:val="single" w:sz="4" w:space="0" w:color="auto"/>
              <w:right w:val="nil"/>
            </w:tcBorders>
            <w:noWrap/>
            <w:vAlign w:val="bottom"/>
            <w:hideMark/>
          </w:tcPr>
          <w:p w14:paraId="01BA6A73" w14:textId="714B8568"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25.413.668</w:t>
            </w:r>
          </w:p>
        </w:tc>
        <w:tc>
          <w:tcPr>
            <w:tcW w:w="928" w:type="pct"/>
            <w:tcBorders>
              <w:top w:val="nil"/>
              <w:left w:val="nil"/>
              <w:bottom w:val="single" w:sz="4" w:space="0" w:color="auto"/>
              <w:right w:val="nil"/>
            </w:tcBorders>
            <w:noWrap/>
            <w:vAlign w:val="bottom"/>
            <w:hideMark/>
          </w:tcPr>
          <w:p w14:paraId="67926AA8" w14:textId="20E1DDE2"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46.641</w:t>
            </w:r>
          </w:p>
        </w:tc>
        <w:tc>
          <w:tcPr>
            <w:tcW w:w="856" w:type="pct"/>
            <w:tcBorders>
              <w:top w:val="nil"/>
              <w:left w:val="nil"/>
              <w:bottom w:val="single" w:sz="4" w:space="0" w:color="auto"/>
              <w:right w:val="nil"/>
            </w:tcBorders>
            <w:noWrap/>
            <w:vAlign w:val="bottom"/>
            <w:hideMark/>
          </w:tcPr>
          <w:p w14:paraId="7712A7AA" w14:textId="5B3B189B" w:rsidR="00AB5208" w:rsidRPr="005845E0" w:rsidRDefault="00AB5208" w:rsidP="00AB5208">
            <w:pPr>
              <w:jc w:val="right"/>
              <w:rPr>
                <w:rFonts w:ascii="Arial" w:hAnsi="Arial" w:cs="Arial"/>
                <w:sz w:val="18"/>
                <w:szCs w:val="18"/>
                <w:lang w:val="en-US" w:eastAsia="en-US"/>
              </w:rPr>
            </w:pPr>
            <w:r w:rsidRPr="005845E0">
              <w:rPr>
                <w:rFonts w:ascii="Arial" w:hAnsi="Arial" w:cs="Arial"/>
                <w:sz w:val="18"/>
                <w:szCs w:val="18"/>
                <w:lang w:val="en-US" w:eastAsia="en-US"/>
              </w:rPr>
              <w:t>25.382.387</w:t>
            </w:r>
          </w:p>
        </w:tc>
      </w:tr>
      <w:tr w:rsidR="00AB5208" w:rsidRPr="005845E0" w14:paraId="2EF39F2D" w14:textId="77777777" w:rsidTr="0065560B">
        <w:trPr>
          <w:trHeight w:val="170"/>
        </w:trPr>
        <w:tc>
          <w:tcPr>
            <w:tcW w:w="142" w:type="pct"/>
            <w:tcBorders>
              <w:top w:val="nil"/>
              <w:left w:val="nil"/>
              <w:bottom w:val="double" w:sz="4" w:space="0" w:color="auto"/>
              <w:right w:val="nil"/>
            </w:tcBorders>
            <w:noWrap/>
            <w:vAlign w:val="bottom"/>
            <w:hideMark/>
          </w:tcPr>
          <w:p w14:paraId="0A4E2054" w14:textId="77777777" w:rsidR="00AB5208" w:rsidRPr="005845E0" w:rsidRDefault="00AB5208" w:rsidP="00AB5208">
            <w:pPr>
              <w:rPr>
                <w:rFonts w:ascii="Arial" w:hAnsi="Arial" w:cs="Arial"/>
                <w:b/>
                <w:sz w:val="18"/>
                <w:szCs w:val="18"/>
                <w:lang w:val="en-US" w:eastAsia="en-US"/>
              </w:rPr>
            </w:pPr>
            <w:r w:rsidRPr="005845E0">
              <w:rPr>
                <w:rFonts w:ascii="Arial" w:hAnsi="Arial" w:cs="Arial"/>
                <w:b/>
                <w:sz w:val="18"/>
                <w:szCs w:val="18"/>
                <w:lang w:val="en-US" w:eastAsia="en-US"/>
              </w:rPr>
              <w:t>4</w:t>
            </w:r>
          </w:p>
        </w:tc>
        <w:tc>
          <w:tcPr>
            <w:tcW w:w="1004" w:type="pct"/>
            <w:tcBorders>
              <w:top w:val="nil"/>
              <w:left w:val="nil"/>
              <w:bottom w:val="double" w:sz="4" w:space="0" w:color="auto"/>
              <w:right w:val="nil"/>
            </w:tcBorders>
            <w:noWrap/>
            <w:vAlign w:val="bottom"/>
            <w:hideMark/>
          </w:tcPr>
          <w:p w14:paraId="723ADFB9" w14:textId="77777777" w:rsidR="00AB5208" w:rsidRPr="005845E0" w:rsidRDefault="00AB5208" w:rsidP="00AB5208">
            <w:pPr>
              <w:rPr>
                <w:rFonts w:ascii="Arial" w:hAnsi="Arial" w:cs="Arial"/>
                <w:b/>
                <w:sz w:val="18"/>
                <w:szCs w:val="18"/>
                <w:lang w:val="en-US" w:eastAsia="en-US"/>
              </w:rPr>
            </w:pPr>
            <w:r w:rsidRPr="005845E0">
              <w:rPr>
                <w:rFonts w:ascii="Arial" w:hAnsi="Arial" w:cs="Arial"/>
                <w:b/>
                <w:sz w:val="18"/>
                <w:szCs w:val="18"/>
                <w:lang w:val="en-US" w:eastAsia="en-US"/>
              </w:rPr>
              <w:t>Toplam</w:t>
            </w:r>
          </w:p>
        </w:tc>
        <w:tc>
          <w:tcPr>
            <w:tcW w:w="1150" w:type="pct"/>
            <w:tcBorders>
              <w:top w:val="single" w:sz="4" w:space="0" w:color="auto"/>
              <w:left w:val="nil"/>
              <w:bottom w:val="double" w:sz="4" w:space="0" w:color="auto"/>
              <w:right w:val="nil"/>
            </w:tcBorders>
            <w:noWrap/>
            <w:vAlign w:val="bottom"/>
            <w:hideMark/>
          </w:tcPr>
          <w:p w14:paraId="57A5B8A9" w14:textId="7E5A476B" w:rsidR="00AB5208" w:rsidRPr="005845E0" w:rsidRDefault="00AB5208" w:rsidP="00AB5208">
            <w:pPr>
              <w:jc w:val="right"/>
              <w:rPr>
                <w:rFonts w:ascii="Arial" w:hAnsi="Arial" w:cs="Arial"/>
                <w:b/>
                <w:sz w:val="18"/>
                <w:szCs w:val="18"/>
                <w:lang w:val="en-US" w:eastAsia="en-US"/>
              </w:rPr>
            </w:pPr>
            <w:r w:rsidRPr="005845E0">
              <w:rPr>
                <w:rFonts w:ascii="Arial" w:hAnsi="Arial" w:cs="Arial"/>
                <w:b/>
                <w:sz w:val="18"/>
                <w:szCs w:val="18"/>
                <w:lang w:val="en-US" w:eastAsia="en-US"/>
              </w:rPr>
              <w:t>1.483.337</w:t>
            </w:r>
          </w:p>
        </w:tc>
        <w:tc>
          <w:tcPr>
            <w:tcW w:w="920" w:type="pct"/>
            <w:tcBorders>
              <w:top w:val="single" w:sz="4" w:space="0" w:color="auto"/>
              <w:left w:val="nil"/>
              <w:bottom w:val="double" w:sz="4" w:space="0" w:color="auto"/>
              <w:right w:val="nil"/>
            </w:tcBorders>
            <w:noWrap/>
            <w:vAlign w:val="bottom"/>
            <w:hideMark/>
          </w:tcPr>
          <w:p w14:paraId="0BAA205C" w14:textId="184A2E22" w:rsidR="00AB5208" w:rsidRPr="005845E0" w:rsidRDefault="00AB5208" w:rsidP="00AB5208">
            <w:pPr>
              <w:jc w:val="right"/>
              <w:rPr>
                <w:rFonts w:ascii="Arial" w:hAnsi="Arial" w:cs="Arial"/>
                <w:b/>
                <w:sz w:val="18"/>
                <w:szCs w:val="18"/>
                <w:lang w:val="en-US" w:eastAsia="en-US"/>
              </w:rPr>
            </w:pPr>
            <w:r w:rsidRPr="005845E0">
              <w:rPr>
                <w:rFonts w:ascii="Arial" w:hAnsi="Arial" w:cs="Arial"/>
                <w:b/>
                <w:sz w:val="18"/>
                <w:szCs w:val="18"/>
                <w:lang w:val="en-US" w:eastAsia="en-US"/>
              </w:rPr>
              <w:t>132.600.067</w:t>
            </w:r>
          </w:p>
        </w:tc>
        <w:tc>
          <w:tcPr>
            <w:tcW w:w="928" w:type="pct"/>
            <w:tcBorders>
              <w:top w:val="single" w:sz="4" w:space="0" w:color="auto"/>
              <w:left w:val="nil"/>
              <w:bottom w:val="double" w:sz="4" w:space="0" w:color="auto"/>
              <w:right w:val="nil"/>
            </w:tcBorders>
            <w:noWrap/>
            <w:vAlign w:val="bottom"/>
            <w:hideMark/>
          </w:tcPr>
          <w:p w14:paraId="18A831A8" w14:textId="413AE2AC" w:rsidR="00AB5208" w:rsidRPr="005845E0" w:rsidRDefault="00AB5208" w:rsidP="00AB5208">
            <w:pPr>
              <w:jc w:val="right"/>
              <w:rPr>
                <w:rFonts w:ascii="Arial" w:hAnsi="Arial" w:cs="Arial"/>
                <w:b/>
                <w:sz w:val="18"/>
                <w:szCs w:val="18"/>
                <w:lang w:val="en-US" w:eastAsia="en-US"/>
              </w:rPr>
            </w:pPr>
            <w:r w:rsidRPr="005845E0">
              <w:rPr>
                <w:rFonts w:ascii="Arial" w:hAnsi="Arial" w:cs="Arial"/>
                <w:b/>
                <w:sz w:val="18"/>
                <w:szCs w:val="18"/>
                <w:lang w:val="en-US" w:eastAsia="en-US"/>
              </w:rPr>
              <w:t>2.991.403</w:t>
            </w:r>
          </w:p>
        </w:tc>
        <w:tc>
          <w:tcPr>
            <w:tcW w:w="856" w:type="pct"/>
            <w:tcBorders>
              <w:top w:val="single" w:sz="4" w:space="0" w:color="auto"/>
              <w:left w:val="nil"/>
              <w:bottom w:val="double" w:sz="4" w:space="0" w:color="auto"/>
              <w:right w:val="nil"/>
            </w:tcBorders>
            <w:noWrap/>
            <w:vAlign w:val="bottom"/>
            <w:hideMark/>
          </w:tcPr>
          <w:p w14:paraId="0785B168" w14:textId="038F0177" w:rsidR="00AB5208" w:rsidRPr="005845E0" w:rsidRDefault="00AB5208" w:rsidP="00AB5208">
            <w:pPr>
              <w:jc w:val="right"/>
              <w:rPr>
                <w:rFonts w:ascii="Arial" w:hAnsi="Arial" w:cs="Arial"/>
                <w:b/>
                <w:sz w:val="18"/>
                <w:szCs w:val="18"/>
                <w:lang w:val="en-US" w:eastAsia="en-US"/>
              </w:rPr>
            </w:pPr>
            <w:r w:rsidRPr="005845E0">
              <w:rPr>
                <w:rFonts w:ascii="Arial" w:hAnsi="Arial" w:cs="Arial"/>
                <w:b/>
                <w:sz w:val="18"/>
                <w:szCs w:val="18"/>
                <w:lang w:val="en-US" w:eastAsia="en-US"/>
              </w:rPr>
              <w:t>131.092.001</w:t>
            </w:r>
          </w:p>
        </w:tc>
      </w:tr>
    </w:tbl>
    <w:p w14:paraId="596D8457" w14:textId="77777777" w:rsidR="0065560B" w:rsidRPr="005845E0" w:rsidRDefault="0065560B" w:rsidP="0065560B">
      <w:pPr>
        <w:spacing w:before="120" w:after="120"/>
        <w:rPr>
          <w:rFonts w:ascii="Arial" w:hAnsi="Arial" w:cs="Arial"/>
          <w:b/>
          <w:sz w:val="20"/>
          <w:szCs w:val="20"/>
        </w:rPr>
      </w:pPr>
      <w:r w:rsidRPr="005845E0">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39"/>
        <w:gridCol w:w="7274"/>
        <w:gridCol w:w="1277"/>
        <w:gridCol w:w="1093"/>
      </w:tblGrid>
      <w:tr w:rsidR="0065560B" w:rsidRPr="005845E0" w14:paraId="59E71E15" w14:textId="77777777" w:rsidTr="0065560B">
        <w:trPr>
          <w:trHeight w:val="227"/>
        </w:trPr>
        <w:tc>
          <w:tcPr>
            <w:tcW w:w="121" w:type="pct"/>
            <w:tcBorders>
              <w:top w:val="single" w:sz="4" w:space="0" w:color="auto"/>
              <w:left w:val="nil"/>
              <w:bottom w:val="single" w:sz="4" w:space="0" w:color="auto"/>
              <w:right w:val="nil"/>
            </w:tcBorders>
            <w:noWrap/>
            <w:vAlign w:val="bottom"/>
          </w:tcPr>
          <w:p w14:paraId="3CBE708C" w14:textId="77777777" w:rsidR="0065560B" w:rsidRPr="005845E0" w:rsidRDefault="0065560B">
            <w:pPr>
              <w:rPr>
                <w:rFonts w:ascii="Arial" w:hAnsi="Arial" w:cs="Arial"/>
                <w:b/>
                <w:sz w:val="18"/>
                <w:szCs w:val="18"/>
                <w:lang w:val="en-US" w:eastAsia="en-US"/>
              </w:rPr>
            </w:pPr>
          </w:p>
        </w:tc>
        <w:tc>
          <w:tcPr>
            <w:tcW w:w="3680" w:type="pct"/>
            <w:tcBorders>
              <w:top w:val="single" w:sz="4" w:space="0" w:color="auto"/>
              <w:left w:val="nil"/>
              <w:bottom w:val="single" w:sz="4" w:space="0" w:color="auto"/>
              <w:right w:val="nil"/>
            </w:tcBorders>
            <w:noWrap/>
            <w:vAlign w:val="bottom"/>
          </w:tcPr>
          <w:p w14:paraId="70F07410" w14:textId="77777777" w:rsidR="0065560B" w:rsidRPr="005845E0" w:rsidRDefault="0065560B">
            <w:pPr>
              <w:rPr>
                <w:rFonts w:ascii="Arial" w:hAnsi="Arial" w:cs="Arial"/>
                <w:b/>
                <w:sz w:val="18"/>
                <w:szCs w:val="18"/>
                <w:lang w:val="en-US" w:eastAsia="en-US"/>
              </w:rPr>
            </w:pPr>
          </w:p>
        </w:tc>
        <w:tc>
          <w:tcPr>
            <w:tcW w:w="646" w:type="pct"/>
            <w:tcBorders>
              <w:top w:val="single" w:sz="4" w:space="0" w:color="auto"/>
              <w:left w:val="nil"/>
              <w:bottom w:val="single" w:sz="4" w:space="0" w:color="auto"/>
              <w:right w:val="nil"/>
            </w:tcBorders>
            <w:noWrap/>
            <w:vAlign w:val="bottom"/>
            <w:hideMark/>
          </w:tcPr>
          <w:p w14:paraId="53A17569" w14:textId="77777777" w:rsidR="0065560B" w:rsidRPr="005845E0" w:rsidRDefault="0065560B">
            <w:pPr>
              <w:jc w:val="right"/>
              <w:rPr>
                <w:rFonts w:ascii="Arial" w:hAnsi="Arial" w:cs="Arial"/>
                <w:b/>
                <w:sz w:val="18"/>
                <w:szCs w:val="18"/>
                <w:lang w:val="en-US" w:eastAsia="en-US"/>
              </w:rPr>
            </w:pPr>
            <w:r w:rsidRPr="005845E0">
              <w:rPr>
                <w:rFonts w:ascii="Arial" w:hAnsi="Arial" w:cs="Arial"/>
                <w:b/>
                <w:sz w:val="18"/>
                <w:szCs w:val="18"/>
                <w:lang w:val="en-US" w:eastAsia="en-US"/>
              </w:rPr>
              <w:t>Cari Dönem</w:t>
            </w:r>
          </w:p>
        </w:tc>
        <w:tc>
          <w:tcPr>
            <w:tcW w:w="553" w:type="pct"/>
            <w:tcBorders>
              <w:top w:val="single" w:sz="4" w:space="0" w:color="auto"/>
              <w:left w:val="nil"/>
              <w:bottom w:val="single" w:sz="4" w:space="0" w:color="auto"/>
              <w:right w:val="nil"/>
            </w:tcBorders>
            <w:vAlign w:val="bottom"/>
            <w:hideMark/>
          </w:tcPr>
          <w:p w14:paraId="742210B0" w14:textId="77777777" w:rsidR="0065560B" w:rsidRPr="005845E0" w:rsidRDefault="0065560B">
            <w:pPr>
              <w:jc w:val="right"/>
              <w:rPr>
                <w:rFonts w:ascii="Arial" w:hAnsi="Arial" w:cs="Arial"/>
                <w:b/>
                <w:sz w:val="18"/>
                <w:szCs w:val="18"/>
                <w:lang w:val="en-US" w:eastAsia="en-US"/>
              </w:rPr>
            </w:pPr>
            <w:r w:rsidRPr="005845E0">
              <w:rPr>
                <w:rFonts w:ascii="Arial" w:hAnsi="Arial" w:cs="Arial"/>
                <w:b/>
                <w:sz w:val="18"/>
                <w:szCs w:val="18"/>
                <w:lang w:val="en-US" w:eastAsia="en-US"/>
              </w:rPr>
              <w:t>Önceki Dönem</w:t>
            </w:r>
          </w:p>
        </w:tc>
      </w:tr>
      <w:tr w:rsidR="003A00F8" w:rsidRPr="005845E0" w14:paraId="2132A89F" w14:textId="77777777" w:rsidTr="00061BB7">
        <w:trPr>
          <w:trHeight w:val="227"/>
        </w:trPr>
        <w:tc>
          <w:tcPr>
            <w:tcW w:w="121" w:type="pct"/>
            <w:tcBorders>
              <w:top w:val="single" w:sz="4" w:space="0" w:color="auto"/>
              <w:left w:val="nil"/>
              <w:bottom w:val="single" w:sz="4" w:space="0" w:color="auto"/>
              <w:right w:val="nil"/>
            </w:tcBorders>
            <w:noWrap/>
            <w:hideMark/>
          </w:tcPr>
          <w:p w14:paraId="1279E612" w14:textId="77777777" w:rsidR="003A00F8" w:rsidRPr="005845E0" w:rsidRDefault="003A00F8" w:rsidP="003A00F8">
            <w:pPr>
              <w:rPr>
                <w:rFonts w:ascii="Arial" w:hAnsi="Arial" w:cs="Arial"/>
                <w:b/>
                <w:sz w:val="18"/>
                <w:szCs w:val="18"/>
                <w:lang w:val="en-US" w:eastAsia="en-US"/>
              </w:rPr>
            </w:pPr>
            <w:r w:rsidRPr="005845E0">
              <w:rPr>
                <w:rFonts w:ascii="Arial" w:hAnsi="Arial" w:cs="Arial"/>
                <w:b/>
                <w:sz w:val="18"/>
                <w:szCs w:val="18"/>
                <w:lang w:val="en-US" w:eastAsia="en-US"/>
              </w:rPr>
              <w:t>1</w:t>
            </w:r>
          </w:p>
        </w:tc>
        <w:tc>
          <w:tcPr>
            <w:tcW w:w="3680" w:type="pct"/>
            <w:tcBorders>
              <w:top w:val="single" w:sz="4" w:space="0" w:color="auto"/>
              <w:left w:val="nil"/>
              <w:bottom w:val="single" w:sz="4" w:space="0" w:color="auto"/>
              <w:right w:val="nil"/>
            </w:tcBorders>
            <w:noWrap/>
            <w:vAlign w:val="bottom"/>
            <w:hideMark/>
          </w:tcPr>
          <w:p w14:paraId="697BFD3B" w14:textId="77777777" w:rsidR="003A00F8" w:rsidRPr="005845E0" w:rsidRDefault="003A00F8" w:rsidP="003A00F8">
            <w:pPr>
              <w:rPr>
                <w:rFonts w:ascii="Arial" w:hAnsi="Arial" w:cs="Arial"/>
                <w:b/>
                <w:sz w:val="18"/>
                <w:szCs w:val="18"/>
                <w:lang w:val="en-US" w:eastAsia="en-US"/>
              </w:rPr>
            </w:pPr>
            <w:r w:rsidRPr="005845E0">
              <w:rPr>
                <w:rFonts w:ascii="Arial" w:hAnsi="Arial" w:cs="Arial"/>
                <w:b/>
                <w:sz w:val="18"/>
                <w:szCs w:val="18"/>
                <w:lang w:val="en-US" w:eastAsia="en-US"/>
              </w:rPr>
              <w:t>Önceki raporlama dönemi sonundaki temerrüt etmiş krediler ve borçlanma araçları tutarı</w:t>
            </w:r>
          </w:p>
        </w:tc>
        <w:tc>
          <w:tcPr>
            <w:tcW w:w="646" w:type="pct"/>
            <w:tcBorders>
              <w:top w:val="single" w:sz="4" w:space="0" w:color="auto"/>
              <w:left w:val="nil"/>
              <w:bottom w:val="single" w:sz="4" w:space="0" w:color="auto"/>
              <w:right w:val="nil"/>
            </w:tcBorders>
            <w:noWrap/>
            <w:vAlign w:val="bottom"/>
          </w:tcPr>
          <w:p w14:paraId="54AE9F38" w14:textId="51B97482" w:rsidR="003A00F8" w:rsidRPr="005845E0" w:rsidRDefault="003A00F8" w:rsidP="003A00F8">
            <w:pPr>
              <w:jc w:val="right"/>
              <w:rPr>
                <w:rFonts w:ascii="Arial" w:hAnsi="Arial" w:cs="Arial"/>
                <w:b/>
                <w:sz w:val="18"/>
                <w:szCs w:val="18"/>
                <w:lang w:val="en-US" w:eastAsia="en-US"/>
              </w:rPr>
            </w:pPr>
            <w:r w:rsidRPr="005845E0">
              <w:rPr>
                <w:rFonts w:ascii="Arial" w:hAnsi="Arial" w:cs="Arial"/>
                <w:b/>
                <w:sz w:val="18"/>
                <w:szCs w:val="18"/>
                <w:lang w:val="en-US" w:eastAsia="en-US"/>
              </w:rPr>
              <w:t>1.483.337</w:t>
            </w:r>
          </w:p>
        </w:tc>
        <w:tc>
          <w:tcPr>
            <w:tcW w:w="553" w:type="pct"/>
            <w:tcBorders>
              <w:top w:val="single" w:sz="4" w:space="0" w:color="auto"/>
              <w:left w:val="nil"/>
              <w:bottom w:val="single" w:sz="4" w:space="0" w:color="auto"/>
              <w:right w:val="nil"/>
            </w:tcBorders>
            <w:vAlign w:val="bottom"/>
            <w:hideMark/>
          </w:tcPr>
          <w:p w14:paraId="4A1EF891" w14:textId="26AB7682" w:rsidR="003A00F8" w:rsidRPr="005845E0" w:rsidRDefault="003A00F8" w:rsidP="003A00F8">
            <w:pPr>
              <w:jc w:val="right"/>
              <w:rPr>
                <w:rFonts w:ascii="Arial" w:hAnsi="Arial" w:cs="Arial"/>
                <w:b/>
                <w:sz w:val="18"/>
                <w:szCs w:val="18"/>
                <w:lang w:val="en-US" w:eastAsia="en-US"/>
              </w:rPr>
            </w:pPr>
            <w:r w:rsidRPr="005845E0">
              <w:rPr>
                <w:rFonts w:ascii="Arial" w:hAnsi="Arial" w:cs="Arial"/>
                <w:b/>
                <w:sz w:val="18"/>
                <w:szCs w:val="18"/>
                <w:lang w:val="en-US" w:eastAsia="en-US"/>
              </w:rPr>
              <w:t>3.936.138</w:t>
            </w:r>
          </w:p>
        </w:tc>
      </w:tr>
      <w:tr w:rsidR="003A00F8" w:rsidRPr="005845E0" w14:paraId="60E90412" w14:textId="77777777" w:rsidTr="00061BB7">
        <w:trPr>
          <w:trHeight w:val="227"/>
        </w:trPr>
        <w:tc>
          <w:tcPr>
            <w:tcW w:w="121" w:type="pct"/>
            <w:tcBorders>
              <w:top w:val="single" w:sz="4" w:space="0" w:color="auto"/>
              <w:left w:val="nil"/>
              <w:bottom w:val="nil"/>
              <w:right w:val="nil"/>
            </w:tcBorders>
            <w:noWrap/>
            <w:hideMark/>
          </w:tcPr>
          <w:p w14:paraId="2F7B9C5A"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2</w:t>
            </w:r>
          </w:p>
        </w:tc>
        <w:tc>
          <w:tcPr>
            <w:tcW w:w="3680" w:type="pct"/>
            <w:tcBorders>
              <w:top w:val="single" w:sz="4" w:space="0" w:color="auto"/>
              <w:left w:val="nil"/>
              <w:bottom w:val="nil"/>
              <w:right w:val="nil"/>
            </w:tcBorders>
            <w:noWrap/>
            <w:vAlign w:val="bottom"/>
            <w:hideMark/>
          </w:tcPr>
          <w:p w14:paraId="3429F233"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Son raporlama döneminden itibaren temerrüt eden krediler ve borçlanma araçları</w:t>
            </w:r>
          </w:p>
        </w:tc>
        <w:tc>
          <w:tcPr>
            <w:tcW w:w="646" w:type="pct"/>
            <w:tcBorders>
              <w:top w:val="single" w:sz="4" w:space="0" w:color="auto"/>
              <w:left w:val="nil"/>
              <w:bottom w:val="nil"/>
              <w:right w:val="nil"/>
            </w:tcBorders>
            <w:noWrap/>
            <w:vAlign w:val="bottom"/>
          </w:tcPr>
          <w:p w14:paraId="483D6FA2" w14:textId="677AC701"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2.756.577</w:t>
            </w:r>
          </w:p>
        </w:tc>
        <w:tc>
          <w:tcPr>
            <w:tcW w:w="553" w:type="pct"/>
            <w:tcBorders>
              <w:top w:val="single" w:sz="4" w:space="0" w:color="auto"/>
              <w:left w:val="nil"/>
              <w:bottom w:val="nil"/>
              <w:right w:val="nil"/>
            </w:tcBorders>
            <w:vAlign w:val="bottom"/>
            <w:hideMark/>
          </w:tcPr>
          <w:p w14:paraId="77F08346" w14:textId="3C2D4740"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2.875.443</w:t>
            </w:r>
          </w:p>
        </w:tc>
      </w:tr>
      <w:tr w:rsidR="003A00F8" w:rsidRPr="005845E0" w14:paraId="7560F365" w14:textId="77777777" w:rsidTr="00061BB7">
        <w:trPr>
          <w:trHeight w:val="227"/>
        </w:trPr>
        <w:tc>
          <w:tcPr>
            <w:tcW w:w="121" w:type="pct"/>
            <w:noWrap/>
            <w:hideMark/>
          </w:tcPr>
          <w:p w14:paraId="664E1941"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3</w:t>
            </w:r>
          </w:p>
        </w:tc>
        <w:tc>
          <w:tcPr>
            <w:tcW w:w="3680" w:type="pct"/>
            <w:noWrap/>
            <w:vAlign w:val="bottom"/>
            <w:hideMark/>
          </w:tcPr>
          <w:p w14:paraId="5D2BAFF9"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Tekrar temerrüt etmemiş durumuna gelen alacaklar</w:t>
            </w:r>
          </w:p>
        </w:tc>
        <w:tc>
          <w:tcPr>
            <w:tcW w:w="646" w:type="pct"/>
            <w:noWrap/>
            <w:vAlign w:val="bottom"/>
          </w:tcPr>
          <w:p w14:paraId="700AC9BB" w14:textId="2CB843AC"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(10.956)</w:t>
            </w:r>
          </w:p>
        </w:tc>
        <w:tc>
          <w:tcPr>
            <w:tcW w:w="553" w:type="pct"/>
            <w:vAlign w:val="bottom"/>
            <w:hideMark/>
          </w:tcPr>
          <w:p w14:paraId="68EA08D0" w14:textId="5C15A0AE"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(91.487)</w:t>
            </w:r>
          </w:p>
        </w:tc>
      </w:tr>
      <w:tr w:rsidR="003A00F8" w:rsidRPr="005845E0" w14:paraId="5FFEEA47" w14:textId="77777777" w:rsidTr="00061BB7">
        <w:trPr>
          <w:trHeight w:val="227"/>
        </w:trPr>
        <w:tc>
          <w:tcPr>
            <w:tcW w:w="121" w:type="pct"/>
            <w:noWrap/>
            <w:hideMark/>
          </w:tcPr>
          <w:p w14:paraId="23664FBF"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4</w:t>
            </w:r>
          </w:p>
        </w:tc>
        <w:tc>
          <w:tcPr>
            <w:tcW w:w="3680" w:type="pct"/>
            <w:noWrap/>
            <w:vAlign w:val="bottom"/>
            <w:hideMark/>
          </w:tcPr>
          <w:p w14:paraId="270E1526"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Aktiften silinen tutarlar</w:t>
            </w:r>
          </w:p>
        </w:tc>
        <w:tc>
          <w:tcPr>
            <w:tcW w:w="646" w:type="pct"/>
            <w:noWrap/>
            <w:vAlign w:val="bottom"/>
          </w:tcPr>
          <w:p w14:paraId="624E2693" w14:textId="5EBAC690"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(1.413.551)</w:t>
            </w:r>
          </w:p>
        </w:tc>
        <w:tc>
          <w:tcPr>
            <w:tcW w:w="553" w:type="pct"/>
            <w:vAlign w:val="bottom"/>
            <w:hideMark/>
          </w:tcPr>
          <w:p w14:paraId="6B2AB216" w14:textId="0FDFAA97"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(3.994.760)</w:t>
            </w:r>
          </w:p>
        </w:tc>
      </w:tr>
      <w:tr w:rsidR="003A00F8" w:rsidRPr="005845E0" w14:paraId="09AB0B2C" w14:textId="77777777" w:rsidTr="00B7427F">
        <w:trPr>
          <w:trHeight w:val="227"/>
        </w:trPr>
        <w:tc>
          <w:tcPr>
            <w:tcW w:w="121" w:type="pct"/>
            <w:tcBorders>
              <w:top w:val="nil"/>
              <w:left w:val="nil"/>
              <w:bottom w:val="single" w:sz="4" w:space="0" w:color="auto"/>
              <w:right w:val="nil"/>
            </w:tcBorders>
            <w:noWrap/>
            <w:hideMark/>
          </w:tcPr>
          <w:p w14:paraId="516EA266"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5</w:t>
            </w:r>
          </w:p>
        </w:tc>
        <w:tc>
          <w:tcPr>
            <w:tcW w:w="3680" w:type="pct"/>
            <w:tcBorders>
              <w:top w:val="nil"/>
              <w:left w:val="nil"/>
              <w:bottom w:val="single" w:sz="4" w:space="0" w:color="auto"/>
              <w:right w:val="nil"/>
            </w:tcBorders>
            <w:noWrap/>
            <w:vAlign w:val="bottom"/>
            <w:hideMark/>
          </w:tcPr>
          <w:p w14:paraId="1C58FF85" w14:textId="77777777" w:rsidR="003A00F8" w:rsidRPr="005845E0" w:rsidRDefault="003A00F8" w:rsidP="003A00F8">
            <w:pPr>
              <w:rPr>
                <w:rFonts w:ascii="Arial" w:hAnsi="Arial" w:cs="Arial"/>
                <w:sz w:val="18"/>
                <w:szCs w:val="18"/>
                <w:lang w:val="en-US" w:eastAsia="en-US"/>
              </w:rPr>
            </w:pPr>
            <w:r w:rsidRPr="005845E0">
              <w:rPr>
                <w:rFonts w:ascii="Arial" w:hAnsi="Arial" w:cs="Arial"/>
                <w:sz w:val="18"/>
                <w:szCs w:val="18"/>
                <w:lang w:val="en-US" w:eastAsia="en-US"/>
              </w:rPr>
              <w:t>Diğer değişimler</w:t>
            </w:r>
          </w:p>
        </w:tc>
        <w:tc>
          <w:tcPr>
            <w:tcW w:w="646" w:type="pct"/>
            <w:tcBorders>
              <w:top w:val="nil"/>
              <w:left w:val="nil"/>
              <w:bottom w:val="single" w:sz="4" w:space="0" w:color="auto"/>
              <w:right w:val="nil"/>
            </w:tcBorders>
            <w:noWrap/>
            <w:vAlign w:val="bottom"/>
          </w:tcPr>
          <w:p w14:paraId="1D4F4A57" w14:textId="6BA2C70A"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(984.871)</w:t>
            </w:r>
          </w:p>
        </w:tc>
        <w:tc>
          <w:tcPr>
            <w:tcW w:w="553" w:type="pct"/>
            <w:tcBorders>
              <w:top w:val="nil"/>
              <w:left w:val="nil"/>
              <w:bottom w:val="single" w:sz="4" w:space="0" w:color="auto"/>
              <w:right w:val="nil"/>
            </w:tcBorders>
            <w:vAlign w:val="bottom"/>
            <w:hideMark/>
          </w:tcPr>
          <w:p w14:paraId="05E3A7DA" w14:textId="3A6A021B" w:rsidR="003A00F8" w:rsidRPr="005845E0" w:rsidRDefault="003A00F8" w:rsidP="003A00F8">
            <w:pPr>
              <w:jc w:val="right"/>
              <w:rPr>
                <w:rFonts w:ascii="Arial" w:hAnsi="Arial" w:cs="Arial"/>
                <w:sz w:val="18"/>
                <w:szCs w:val="18"/>
                <w:lang w:val="en-US" w:eastAsia="en-US"/>
              </w:rPr>
            </w:pPr>
            <w:r w:rsidRPr="005845E0">
              <w:rPr>
                <w:rFonts w:ascii="Arial" w:hAnsi="Arial" w:cs="Arial"/>
                <w:sz w:val="18"/>
                <w:szCs w:val="18"/>
                <w:lang w:val="en-US" w:eastAsia="en-US"/>
              </w:rPr>
              <w:t>(1.241.997)</w:t>
            </w:r>
          </w:p>
        </w:tc>
      </w:tr>
      <w:tr w:rsidR="003A00F8" w:rsidRPr="005845E0" w14:paraId="5625EBD0" w14:textId="77777777" w:rsidTr="00061BB7">
        <w:trPr>
          <w:trHeight w:val="227"/>
        </w:trPr>
        <w:tc>
          <w:tcPr>
            <w:tcW w:w="121" w:type="pct"/>
            <w:tcBorders>
              <w:top w:val="single" w:sz="4" w:space="0" w:color="auto"/>
              <w:left w:val="nil"/>
              <w:bottom w:val="double" w:sz="4" w:space="0" w:color="auto"/>
              <w:right w:val="nil"/>
            </w:tcBorders>
            <w:noWrap/>
            <w:hideMark/>
          </w:tcPr>
          <w:p w14:paraId="01D85A93" w14:textId="77777777" w:rsidR="003A00F8" w:rsidRPr="005845E0" w:rsidRDefault="003A00F8" w:rsidP="003A00F8">
            <w:pPr>
              <w:rPr>
                <w:rFonts w:ascii="Arial" w:hAnsi="Arial" w:cs="Arial"/>
                <w:b/>
                <w:sz w:val="18"/>
                <w:szCs w:val="18"/>
                <w:lang w:val="en-US" w:eastAsia="en-US"/>
              </w:rPr>
            </w:pPr>
            <w:r w:rsidRPr="005845E0">
              <w:rPr>
                <w:rFonts w:ascii="Arial" w:hAnsi="Arial" w:cs="Arial"/>
                <w:b/>
                <w:sz w:val="18"/>
                <w:szCs w:val="18"/>
                <w:lang w:val="en-US" w:eastAsia="en-US"/>
              </w:rPr>
              <w:t>6</w:t>
            </w:r>
          </w:p>
        </w:tc>
        <w:tc>
          <w:tcPr>
            <w:tcW w:w="3680" w:type="pct"/>
            <w:tcBorders>
              <w:top w:val="single" w:sz="4" w:space="0" w:color="auto"/>
              <w:left w:val="nil"/>
              <w:bottom w:val="double" w:sz="4" w:space="0" w:color="auto"/>
              <w:right w:val="nil"/>
            </w:tcBorders>
            <w:noWrap/>
            <w:vAlign w:val="bottom"/>
            <w:hideMark/>
          </w:tcPr>
          <w:p w14:paraId="641766BB" w14:textId="77777777" w:rsidR="003A00F8" w:rsidRPr="005845E0" w:rsidRDefault="003A00F8" w:rsidP="003A00F8">
            <w:pPr>
              <w:rPr>
                <w:rFonts w:ascii="Arial" w:hAnsi="Arial" w:cs="Arial"/>
                <w:b/>
                <w:sz w:val="18"/>
                <w:szCs w:val="18"/>
                <w:lang w:val="en-US" w:eastAsia="en-US"/>
              </w:rPr>
            </w:pPr>
            <w:r w:rsidRPr="005845E0">
              <w:rPr>
                <w:rFonts w:ascii="Arial" w:hAnsi="Arial" w:cs="Arial"/>
                <w:b/>
                <w:sz w:val="18"/>
                <w:szCs w:val="18"/>
                <w:lang w:val="en-US" w:eastAsia="en-US"/>
              </w:rPr>
              <w:t xml:space="preserve">Raporlama dönemi sonundaki temerrüt etmiş krediler ve borçlanma araçları tutarı </w:t>
            </w:r>
          </w:p>
        </w:tc>
        <w:tc>
          <w:tcPr>
            <w:tcW w:w="646" w:type="pct"/>
            <w:tcBorders>
              <w:top w:val="single" w:sz="4" w:space="0" w:color="auto"/>
              <w:left w:val="nil"/>
              <w:bottom w:val="double" w:sz="4" w:space="0" w:color="auto"/>
              <w:right w:val="nil"/>
            </w:tcBorders>
            <w:noWrap/>
            <w:vAlign w:val="bottom"/>
          </w:tcPr>
          <w:p w14:paraId="70CD1004" w14:textId="0F879220" w:rsidR="003A00F8" w:rsidRPr="005845E0" w:rsidRDefault="003A00F8" w:rsidP="003A00F8">
            <w:pPr>
              <w:jc w:val="right"/>
              <w:rPr>
                <w:rFonts w:ascii="Arial" w:hAnsi="Arial" w:cs="Arial"/>
                <w:b/>
                <w:sz w:val="18"/>
                <w:szCs w:val="18"/>
                <w:lang w:val="en-US" w:eastAsia="en-US"/>
              </w:rPr>
            </w:pPr>
            <w:r w:rsidRPr="005845E0">
              <w:rPr>
                <w:rFonts w:ascii="Arial" w:hAnsi="Arial" w:cs="Arial"/>
                <w:b/>
                <w:sz w:val="18"/>
                <w:szCs w:val="18"/>
                <w:lang w:val="en-US" w:eastAsia="en-US"/>
              </w:rPr>
              <w:t>1.830.536</w:t>
            </w:r>
          </w:p>
        </w:tc>
        <w:tc>
          <w:tcPr>
            <w:tcW w:w="553" w:type="pct"/>
            <w:tcBorders>
              <w:top w:val="single" w:sz="4" w:space="0" w:color="auto"/>
              <w:left w:val="nil"/>
              <w:bottom w:val="double" w:sz="4" w:space="0" w:color="auto"/>
              <w:right w:val="nil"/>
            </w:tcBorders>
            <w:vAlign w:val="bottom"/>
            <w:hideMark/>
          </w:tcPr>
          <w:p w14:paraId="05EC5282" w14:textId="47D7E584" w:rsidR="003A00F8" w:rsidRPr="005845E0" w:rsidRDefault="003A00F8" w:rsidP="003A00F8">
            <w:pPr>
              <w:jc w:val="right"/>
              <w:rPr>
                <w:rFonts w:ascii="Arial" w:hAnsi="Arial" w:cs="Arial"/>
                <w:b/>
                <w:sz w:val="18"/>
                <w:szCs w:val="18"/>
                <w:lang w:val="en-US" w:eastAsia="en-US"/>
              </w:rPr>
            </w:pPr>
            <w:r w:rsidRPr="005845E0">
              <w:rPr>
                <w:rFonts w:ascii="Arial" w:hAnsi="Arial" w:cs="Arial"/>
                <w:b/>
                <w:sz w:val="18"/>
                <w:szCs w:val="18"/>
                <w:lang w:val="en-US" w:eastAsia="en-US"/>
              </w:rPr>
              <w:t>1.483.337</w:t>
            </w:r>
          </w:p>
        </w:tc>
      </w:tr>
    </w:tbl>
    <w:p w14:paraId="31A8577A" w14:textId="77777777" w:rsidR="0065560B" w:rsidRPr="005845E0" w:rsidRDefault="0065560B" w:rsidP="0065560B">
      <w:pPr>
        <w:spacing w:before="120" w:after="120"/>
        <w:rPr>
          <w:rFonts w:ascii="Arial" w:hAnsi="Arial" w:cs="Arial"/>
          <w:b/>
          <w:sz w:val="20"/>
          <w:szCs w:val="20"/>
        </w:rPr>
      </w:pPr>
      <w:r w:rsidRPr="005845E0">
        <w:rPr>
          <w:rFonts w:ascii="Arial" w:hAnsi="Arial" w:cs="Arial"/>
          <w:b/>
          <w:sz w:val="20"/>
          <w:szCs w:val="20"/>
        </w:rPr>
        <w:t>c.1.4. Varlıkların Kredi Kalitesi İle İlgili İlave Açıklamalar:</w:t>
      </w:r>
      <w:r w:rsidRPr="005845E0">
        <w:rPr>
          <w:rFonts w:ascii="Arial" w:hAnsi="Arial" w:cs="Arial"/>
          <w:b/>
          <w:sz w:val="20"/>
          <w:szCs w:val="20"/>
        </w:rPr>
        <w:tab/>
      </w:r>
    </w:p>
    <w:p w14:paraId="2230BF42" w14:textId="77777777" w:rsidR="0065560B" w:rsidRPr="005845E0" w:rsidRDefault="0065560B" w:rsidP="0065560B">
      <w:pPr>
        <w:spacing w:before="120" w:after="120" w:line="240" w:lineRule="exact"/>
        <w:jc w:val="both"/>
        <w:outlineLvl w:val="1"/>
        <w:rPr>
          <w:rFonts w:ascii="Arial" w:hAnsi="Arial" w:cs="Arial"/>
          <w:sz w:val="20"/>
          <w:szCs w:val="20"/>
        </w:rPr>
      </w:pPr>
      <w:r w:rsidRPr="005845E0">
        <w:rPr>
          <w:rFonts w:ascii="Arial" w:hAnsi="Arial" w:cs="Arial"/>
          <w:sz w:val="20"/>
          <w:szCs w:val="20"/>
        </w:rPr>
        <w:t>Tahsili gecikmiş ve karşılık ayrılan alacakların kapsam, tanımlarına ve bankanın karşılık tutarı belirlerken kullandığı metotlara Kredi Riskine İlişkin Açıklamalar kısmında değinilmektedir.</w:t>
      </w:r>
    </w:p>
    <w:p w14:paraId="43261BF2" w14:textId="77777777" w:rsidR="0065560B" w:rsidRPr="005845E0" w:rsidRDefault="0065560B" w:rsidP="0065560B">
      <w:pPr>
        <w:spacing w:before="120"/>
        <w:jc w:val="both"/>
        <w:rPr>
          <w:rFonts w:ascii="Arial" w:hAnsi="Arial" w:cs="Arial"/>
          <w:sz w:val="20"/>
          <w:szCs w:val="20"/>
        </w:rPr>
      </w:pPr>
      <w:r w:rsidRPr="005845E0">
        <w:rPr>
          <w:rFonts w:ascii="Arial" w:hAnsi="Arial" w:cs="Arial"/>
          <w:sz w:val="20"/>
          <w:szCs w:val="20"/>
        </w:rPr>
        <w:t>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280AEC01" w14:textId="77777777" w:rsidR="0065560B" w:rsidRPr="005845E0" w:rsidRDefault="0065560B" w:rsidP="0065560B">
      <w:pPr>
        <w:spacing w:before="120"/>
        <w:jc w:val="both"/>
        <w:rPr>
          <w:rFonts w:ascii="Arial" w:hAnsi="Arial" w:cs="Arial"/>
          <w:b/>
          <w:sz w:val="20"/>
          <w:szCs w:val="20"/>
        </w:rPr>
      </w:pPr>
      <w:r w:rsidRPr="005845E0">
        <w:rPr>
          <w:rFonts w:ascii="Arial" w:hAnsi="Arial" w:cs="Arial"/>
          <w:sz w:val="20"/>
          <w:szCs w:val="20"/>
        </w:rPr>
        <w:t>Alacakların sektörlere göre kırılımlarına II. “Kredi riskine ilişkin açıklamalar” altında yer alan 8 no.lu “Önemli Bölgelerdeki Önemlilik Arz eden Risklere İlişkin Profil” dipnotunda yer verilmiştir.</w:t>
      </w:r>
    </w:p>
    <w:p w14:paraId="460CBB14" w14:textId="0FDB52B8" w:rsidR="0065560B" w:rsidRPr="005845E0" w:rsidRDefault="0065560B" w:rsidP="0065560B">
      <w:pPr>
        <w:spacing w:before="120"/>
        <w:jc w:val="both"/>
        <w:rPr>
          <w:rFonts w:ascii="Arial" w:hAnsi="Arial" w:cs="Arial"/>
          <w:b/>
          <w:sz w:val="20"/>
          <w:szCs w:val="20"/>
        </w:rPr>
      </w:pPr>
      <w:r w:rsidRPr="005845E0">
        <w:rPr>
          <w:rFonts w:ascii="Arial" w:hAnsi="Arial" w:cs="Arial"/>
          <w:sz w:val="20"/>
          <w:szCs w:val="20"/>
        </w:rPr>
        <w:t xml:space="preserve">Coğrafi bölgeler bazında özel karşılık ayrılan alacak tutarları ile tahsili gecikmiş alacakların kalan vadelerine göre kırılımlarına aşağıda yer verilmiştir. Banka yönetiminin aldığı karar gereği </w:t>
      </w:r>
      <w:r w:rsidR="006C1204" w:rsidRPr="005845E0">
        <w:rPr>
          <w:rFonts w:ascii="Arial" w:hAnsi="Arial" w:cs="Arial"/>
          <w:sz w:val="20"/>
          <w:szCs w:val="20"/>
        </w:rPr>
        <w:t>1.413.551</w:t>
      </w:r>
      <w:r w:rsidR="00956A38" w:rsidRPr="005845E0">
        <w:rPr>
          <w:rFonts w:ascii="Arial" w:hAnsi="Arial" w:cs="Arial"/>
          <w:sz w:val="20"/>
          <w:szCs w:val="20"/>
        </w:rPr>
        <w:t xml:space="preserve"> </w:t>
      </w:r>
      <w:r w:rsidRPr="005845E0">
        <w:rPr>
          <w:rFonts w:ascii="Arial" w:hAnsi="Arial" w:cs="Arial"/>
          <w:sz w:val="20"/>
          <w:szCs w:val="20"/>
        </w:rPr>
        <w:t>TL’lik tutar terkin edilmiştir.</w:t>
      </w:r>
    </w:p>
    <w:p w14:paraId="3A16447F" w14:textId="4E1E9116" w:rsidR="0065560B" w:rsidRPr="005845E0" w:rsidRDefault="0065560B">
      <w:pPr>
        <w:rPr>
          <w:rFonts w:ascii="Arial" w:hAnsi="Arial" w:cs="Arial"/>
          <w:b/>
          <w:sz w:val="20"/>
          <w:szCs w:val="20"/>
        </w:rPr>
      </w:pPr>
      <w:r w:rsidRPr="005845E0">
        <w:rPr>
          <w:rFonts w:ascii="Arial" w:hAnsi="Arial" w:cs="Arial"/>
          <w:b/>
          <w:sz w:val="20"/>
          <w:szCs w:val="20"/>
        </w:rPr>
        <w:br w:type="page"/>
      </w:r>
    </w:p>
    <w:p w14:paraId="39C712BA" w14:textId="77777777" w:rsidR="0065560B" w:rsidRPr="005845E0" w:rsidRDefault="0065560B" w:rsidP="0065560B">
      <w:pPr>
        <w:spacing w:before="120" w:after="120"/>
        <w:ind w:left="-567"/>
        <w:rPr>
          <w:rFonts w:ascii="Arial" w:eastAsiaTheme="minorHAnsi" w:hAnsi="Arial" w:cs="Arial"/>
          <w:iCs/>
          <w:sz w:val="16"/>
          <w:szCs w:val="16"/>
          <w:lang w:eastAsia="en-US"/>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3212E087" w14:textId="77777777" w:rsidR="0065560B" w:rsidRPr="005845E0" w:rsidRDefault="0065560B" w:rsidP="0065560B">
      <w:pPr>
        <w:spacing w:before="120" w:after="120"/>
        <w:rPr>
          <w:rFonts w:ascii="Arial" w:hAnsi="Arial" w:cs="Arial"/>
          <w:b/>
          <w:sz w:val="20"/>
          <w:szCs w:val="20"/>
        </w:rPr>
      </w:pPr>
      <w:r w:rsidRPr="005845E0">
        <w:rPr>
          <w:rFonts w:ascii="Arial" w:hAnsi="Arial" w:cs="Arial"/>
          <w:b/>
          <w:sz w:val="20"/>
          <w:szCs w:val="20"/>
        </w:rPr>
        <w:t>c.1.4. Varlıkların Kredi Kalitesi İle İlgili İlave Açıklamalar (devamı):</w:t>
      </w:r>
    </w:p>
    <w:p w14:paraId="193C5E7B" w14:textId="77777777" w:rsidR="0065560B" w:rsidRPr="005845E0" w:rsidRDefault="0065560B" w:rsidP="0065560B">
      <w:pPr>
        <w:spacing w:before="120"/>
        <w:rPr>
          <w:rFonts w:ascii="Arial" w:hAnsi="Arial" w:cs="Arial"/>
          <w:b/>
          <w:sz w:val="20"/>
          <w:szCs w:val="20"/>
        </w:rPr>
      </w:pPr>
      <w:r w:rsidRPr="005845E0">
        <w:rPr>
          <w:rFonts w:ascii="Arial" w:hAnsi="Arial" w:cs="Arial"/>
          <w:b/>
          <w:sz w:val="20"/>
          <w:szCs w:val="20"/>
        </w:rPr>
        <w:t>Tahsili gecikmiş alacaklar için yaşlandırma analizi:</w:t>
      </w:r>
    </w:p>
    <w:p w14:paraId="6F3C9E57" w14:textId="77777777" w:rsidR="0065560B" w:rsidRPr="005845E0" w:rsidRDefault="0065560B" w:rsidP="0065560B">
      <w:pPr>
        <w:pStyle w:val="msobodytextindent0"/>
        <w:spacing w:before="120" w:after="120"/>
        <w:ind w:firstLine="0"/>
        <w:rPr>
          <w:rFonts w:ascii="Arial" w:hAnsi="Arial" w:cs="Arial"/>
          <w:sz w:val="20"/>
          <w:szCs w:val="20"/>
        </w:rPr>
      </w:pPr>
      <w:r w:rsidRPr="005845E0">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955"/>
        <w:gridCol w:w="1548"/>
        <w:gridCol w:w="1755"/>
        <w:gridCol w:w="1625"/>
      </w:tblGrid>
      <w:tr w:rsidR="0065560B" w:rsidRPr="005845E0" w14:paraId="79E89D1A" w14:textId="77777777" w:rsidTr="0065560B">
        <w:trPr>
          <w:trHeight w:val="227"/>
        </w:trPr>
        <w:tc>
          <w:tcPr>
            <w:tcW w:w="2507" w:type="pct"/>
            <w:tcBorders>
              <w:top w:val="single" w:sz="4" w:space="0" w:color="auto"/>
              <w:left w:val="nil"/>
              <w:bottom w:val="single" w:sz="4" w:space="0" w:color="auto"/>
              <w:right w:val="nil"/>
            </w:tcBorders>
          </w:tcPr>
          <w:p w14:paraId="1E8AFAC8" w14:textId="77777777" w:rsidR="0065560B" w:rsidRPr="005845E0" w:rsidRDefault="0065560B">
            <w:pPr>
              <w:jc w:val="right"/>
              <w:rPr>
                <w:rFonts w:ascii="Arial" w:hAnsi="Arial" w:cs="Arial"/>
                <w:b/>
                <w:bCs/>
                <w:color w:val="000000"/>
                <w:sz w:val="18"/>
                <w:szCs w:val="20"/>
                <w:lang w:val="en-US" w:eastAsia="en-US"/>
              </w:rPr>
            </w:pPr>
          </w:p>
        </w:tc>
        <w:tc>
          <w:tcPr>
            <w:tcW w:w="783" w:type="pct"/>
            <w:tcBorders>
              <w:top w:val="single" w:sz="4" w:space="0" w:color="auto"/>
              <w:left w:val="nil"/>
              <w:bottom w:val="single" w:sz="4" w:space="0" w:color="auto"/>
              <w:right w:val="nil"/>
            </w:tcBorders>
            <w:noWrap/>
            <w:vAlign w:val="bottom"/>
            <w:hideMark/>
          </w:tcPr>
          <w:p w14:paraId="54C38806"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0-30 Gün</w:t>
            </w:r>
          </w:p>
        </w:tc>
        <w:tc>
          <w:tcPr>
            <w:tcW w:w="888" w:type="pct"/>
            <w:tcBorders>
              <w:top w:val="single" w:sz="4" w:space="0" w:color="auto"/>
              <w:left w:val="nil"/>
              <w:bottom w:val="single" w:sz="4" w:space="0" w:color="auto"/>
              <w:right w:val="nil"/>
            </w:tcBorders>
            <w:hideMark/>
          </w:tcPr>
          <w:p w14:paraId="6C461EF3"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31-90 Gün</w:t>
            </w:r>
          </w:p>
        </w:tc>
        <w:tc>
          <w:tcPr>
            <w:tcW w:w="822" w:type="pct"/>
            <w:tcBorders>
              <w:top w:val="single" w:sz="4" w:space="0" w:color="auto"/>
              <w:left w:val="nil"/>
              <w:bottom w:val="single" w:sz="4" w:space="0" w:color="auto"/>
              <w:right w:val="nil"/>
            </w:tcBorders>
            <w:noWrap/>
            <w:vAlign w:val="bottom"/>
            <w:hideMark/>
          </w:tcPr>
          <w:p w14:paraId="591E4923"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Toplam</w:t>
            </w:r>
          </w:p>
        </w:tc>
      </w:tr>
      <w:tr w:rsidR="0065560B" w:rsidRPr="005845E0" w14:paraId="6DCEF1EA" w14:textId="77777777" w:rsidTr="0065560B">
        <w:trPr>
          <w:trHeight w:val="227"/>
        </w:trPr>
        <w:tc>
          <w:tcPr>
            <w:tcW w:w="2507" w:type="pct"/>
            <w:tcBorders>
              <w:top w:val="single" w:sz="4" w:space="0" w:color="auto"/>
              <w:left w:val="nil"/>
              <w:bottom w:val="nil"/>
              <w:right w:val="nil"/>
            </w:tcBorders>
          </w:tcPr>
          <w:p w14:paraId="6BDFE308" w14:textId="77777777" w:rsidR="0065560B" w:rsidRPr="005845E0" w:rsidRDefault="0065560B">
            <w:pPr>
              <w:jc w:val="right"/>
              <w:rPr>
                <w:rFonts w:ascii="Arial" w:hAnsi="Arial" w:cs="Arial"/>
                <w:b/>
                <w:bCs/>
                <w:color w:val="000000"/>
                <w:sz w:val="18"/>
                <w:szCs w:val="20"/>
                <w:lang w:val="en-US" w:eastAsia="en-US"/>
              </w:rPr>
            </w:pPr>
          </w:p>
        </w:tc>
        <w:tc>
          <w:tcPr>
            <w:tcW w:w="783" w:type="pct"/>
            <w:tcBorders>
              <w:top w:val="single" w:sz="4" w:space="0" w:color="auto"/>
              <w:left w:val="nil"/>
              <w:bottom w:val="nil"/>
              <w:right w:val="nil"/>
            </w:tcBorders>
            <w:noWrap/>
            <w:vAlign w:val="bottom"/>
          </w:tcPr>
          <w:p w14:paraId="07159C07" w14:textId="77777777" w:rsidR="0065560B" w:rsidRPr="005845E0" w:rsidRDefault="0065560B">
            <w:pPr>
              <w:jc w:val="right"/>
              <w:rPr>
                <w:rFonts w:ascii="Arial" w:hAnsi="Arial" w:cs="Arial"/>
                <w:b/>
                <w:bCs/>
                <w:color w:val="000000"/>
                <w:sz w:val="18"/>
                <w:szCs w:val="20"/>
                <w:lang w:val="en-US" w:eastAsia="en-US"/>
              </w:rPr>
            </w:pPr>
          </w:p>
        </w:tc>
        <w:tc>
          <w:tcPr>
            <w:tcW w:w="888" w:type="pct"/>
            <w:tcBorders>
              <w:top w:val="single" w:sz="4" w:space="0" w:color="auto"/>
              <w:left w:val="nil"/>
              <w:bottom w:val="nil"/>
              <w:right w:val="nil"/>
            </w:tcBorders>
          </w:tcPr>
          <w:p w14:paraId="630F5E3B" w14:textId="77777777" w:rsidR="0065560B" w:rsidRPr="005845E0" w:rsidRDefault="0065560B">
            <w:pPr>
              <w:jc w:val="right"/>
              <w:rPr>
                <w:rFonts w:ascii="Arial" w:hAnsi="Arial" w:cs="Arial"/>
                <w:b/>
                <w:bCs/>
                <w:color w:val="000000"/>
                <w:sz w:val="18"/>
                <w:szCs w:val="20"/>
                <w:lang w:val="en-US" w:eastAsia="en-US"/>
              </w:rPr>
            </w:pPr>
          </w:p>
        </w:tc>
        <w:tc>
          <w:tcPr>
            <w:tcW w:w="822" w:type="pct"/>
            <w:tcBorders>
              <w:top w:val="single" w:sz="4" w:space="0" w:color="auto"/>
              <w:left w:val="nil"/>
              <w:bottom w:val="nil"/>
              <w:right w:val="nil"/>
            </w:tcBorders>
            <w:noWrap/>
            <w:vAlign w:val="bottom"/>
          </w:tcPr>
          <w:p w14:paraId="5F9EE548" w14:textId="77777777" w:rsidR="0065560B" w:rsidRPr="005845E0" w:rsidRDefault="0065560B">
            <w:pPr>
              <w:jc w:val="right"/>
              <w:rPr>
                <w:rFonts w:ascii="Arial" w:hAnsi="Arial" w:cs="Arial"/>
                <w:b/>
                <w:bCs/>
                <w:color w:val="000000"/>
                <w:sz w:val="18"/>
                <w:szCs w:val="20"/>
                <w:lang w:val="en-US" w:eastAsia="en-US"/>
              </w:rPr>
            </w:pPr>
          </w:p>
        </w:tc>
      </w:tr>
      <w:tr w:rsidR="000D0A6E" w:rsidRPr="005845E0" w14:paraId="18CB0AB6" w14:textId="77777777" w:rsidTr="000D0A6E">
        <w:trPr>
          <w:trHeight w:val="227"/>
        </w:trPr>
        <w:tc>
          <w:tcPr>
            <w:tcW w:w="2507" w:type="pct"/>
            <w:hideMark/>
          </w:tcPr>
          <w:p w14:paraId="37239A64" w14:textId="77777777" w:rsidR="000D0A6E" w:rsidRPr="005845E0" w:rsidRDefault="000D0A6E" w:rsidP="000D0A6E">
            <w:pPr>
              <w:rPr>
                <w:rFonts w:ascii="Arial" w:hAnsi="Arial" w:cs="Arial"/>
                <w:b/>
                <w:color w:val="000000"/>
                <w:sz w:val="18"/>
                <w:szCs w:val="20"/>
                <w:lang w:val="en-US" w:eastAsia="en-US"/>
              </w:rPr>
            </w:pPr>
            <w:r w:rsidRPr="005845E0">
              <w:rPr>
                <w:rFonts w:ascii="Arial" w:hAnsi="Arial" w:cs="Arial"/>
                <w:b/>
                <w:color w:val="000000"/>
                <w:sz w:val="18"/>
                <w:szCs w:val="20"/>
                <w:lang w:val="en-US" w:eastAsia="en-US"/>
              </w:rPr>
              <w:t xml:space="preserve">Cari Dönem </w:t>
            </w:r>
          </w:p>
        </w:tc>
        <w:tc>
          <w:tcPr>
            <w:tcW w:w="783" w:type="pct"/>
            <w:noWrap/>
            <w:vAlign w:val="bottom"/>
          </w:tcPr>
          <w:p w14:paraId="6BE6B5E2" w14:textId="1D53DF22" w:rsidR="000D0A6E" w:rsidRPr="005845E0" w:rsidRDefault="000D0A6E" w:rsidP="000D0A6E">
            <w:pPr>
              <w:jc w:val="right"/>
              <w:rPr>
                <w:rFonts w:ascii="Arial" w:hAnsi="Arial" w:cs="Arial"/>
                <w:color w:val="000000"/>
                <w:sz w:val="18"/>
                <w:szCs w:val="20"/>
                <w:lang w:val="en-US" w:eastAsia="en-US"/>
              </w:rPr>
            </w:pPr>
            <w:r w:rsidRPr="005845E0">
              <w:rPr>
                <w:rFonts w:ascii="Arial" w:hAnsi="Arial" w:cs="Arial"/>
                <w:color w:val="000000"/>
                <w:sz w:val="18"/>
                <w:szCs w:val="20"/>
                <w:lang w:val="en-US" w:eastAsia="en-US"/>
              </w:rPr>
              <w:t>1.334.129</w:t>
            </w:r>
          </w:p>
        </w:tc>
        <w:tc>
          <w:tcPr>
            <w:tcW w:w="888" w:type="pct"/>
            <w:vAlign w:val="bottom"/>
          </w:tcPr>
          <w:p w14:paraId="0CDC8ADA" w14:textId="35A3D7D2" w:rsidR="000D0A6E" w:rsidRPr="005845E0" w:rsidRDefault="000D0A6E" w:rsidP="000D0A6E">
            <w:pPr>
              <w:jc w:val="right"/>
              <w:rPr>
                <w:rFonts w:ascii="Arial" w:hAnsi="Arial" w:cs="Arial"/>
                <w:color w:val="000000"/>
                <w:sz w:val="18"/>
                <w:szCs w:val="20"/>
                <w:lang w:val="en-US" w:eastAsia="en-US"/>
              </w:rPr>
            </w:pPr>
            <w:r w:rsidRPr="005845E0">
              <w:rPr>
                <w:rFonts w:ascii="Arial" w:hAnsi="Arial" w:cs="Arial"/>
                <w:color w:val="000000"/>
                <w:sz w:val="18"/>
                <w:szCs w:val="20"/>
                <w:lang w:val="en-US" w:eastAsia="en-US"/>
              </w:rPr>
              <w:t>7.404.686</w:t>
            </w:r>
          </w:p>
        </w:tc>
        <w:tc>
          <w:tcPr>
            <w:tcW w:w="822" w:type="pct"/>
            <w:noWrap/>
            <w:vAlign w:val="bottom"/>
          </w:tcPr>
          <w:p w14:paraId="03C78878" w14:textId="699B5D2B" w:rsidR="000D0A6E" w:rsidRPr="005845E0" w:rsidRDefault="000D0A6E" w:rsidP="000D0A6E">
            <w:pPr>
              <w:jc w:val="right"/>
              <w:rPr>
                <w:rFonts w:ascii="Arial" w:hAnsi="Arial" w:cs="Arial"/>
                <w:b/>
                <w:color w:val="000000"/>
                <w:sz w:val="18"/>
                <w:szCs w:val="20"/>
                <w:lang w:val="en-US" w:eastAsia="en-US"/>
              </w:rPr>
            </w:pPr>
            <w:r w:rsidRPr="005845E0">
              <w:rPr>
                <w:rFonts w:ascii="Arial" w:hAnsi="Arial" w:cs="Arial"/>
                <w:b/>
                <w:color w:val="000000"/>
                <w:sz w:val="18"/>
                <w:szCs w:val="20"/>
                <w:lang w:val="en-US" w:eastAsia="en-US"/>
              </w:rPr>
              <w:t>8.738.815</w:t>
            </w:r>
          </w:p>
        </w:tc>
      </w:tr>
      <w:tr w:rsidR="0065560B" w:rsidRPr="005845E0" w14:paraId="0CA4691C" w14:textId="77777777" w:rsidTr="000D0A6E">
        <w:trPr>
          <w:trHeight w:val="227"/>
        </w:trPr>
        <w:tc>
          <w:tcPr>
            <w:tcW w:w="2507" w:type="pct"/>
            <w:tcBorders>
              <w:top w:val="nil"/>
              <w:left w:val="nil"/>
              <w:bottom w:val="single" w:sz="4" w:space="0" w:color="auto"/>
              <w:right w:val="nil"/>
            </w:tcBorders>
          </w:tcPr>
          <w:p w14:paraId="4066948D" w14:textId="77777777" w:rsidR="0065560B" w:rsidRPr="005845E0" w:rsidRDefault="0065560B">
            <w:pPr>
              <w:rPr>
                <w:rFonts w:ascii="Arial" w:hAnsi="Arial" w:cs="Arial"/>
                <w:b/>
                <w:color w:val="000000"/>
                <w:sz w:val="18"/>
                <w:szCs w:val="20"/>
                <w:lang w:val="en-US" w:eastAsia="en-US"/>
              </w:rPr>
            </w:pPr>
          </w:p>
        </w:tc>
        <w:tc>
          <w:tcPr>
            <w:tcW w:w="783" w:type="pct"/>
            <w:tcBorders>
              <w:top w:val="nil"/>
              <w:left w:val="nil"/>
              <w:bottom w:val="single" w:sz="4" w:space="0" w:color="auto"/>
              <w:right w:val="nil"/>
            </w:tcBorders>
            <w:noWrap/>
            <w:vAlign w:val="bottom"/>
          </w:tcPr>
          <w:p w14:paraId="3A5DB40C" w14:textId="77777777" w:rsidR="0065560B" w:rsidRPr="005845E0" w:rsidRDefault="0065560B" w:rsidP="000D0A6E">
            <w:pPr>
              <w:jc w:val="right"/>
              <w:rPr>
                <w:rFonts w:ascii="Arial" w:hAnsi="Arial" w:cs="Arial"/>
                <w:color w:val="000000"/>
                <w:sz w:val="18"/>
                <w:szCs w:val="20"/>
                <w:lang w:val="en-US" w:eastAsia="en-US"/>
              </w:rPr>
            </w:pPr>
          </w:p>
        </w:tc>
        <w:tc>
          <w:tcPr>
            <w:tcW w:w="888" w:type="pct"/>
            <w:tcBorders>
              <w:top w:val="nil"/>
              <w:left w:val="nil"/>
              <w:bottom w:val="single" w:sz="4" w:space="0" w:color="auto"/>
              <w:right w:val="nil"/>
            </w:tcBorders>
            <w:vAlign w:val="bottom"/>
          </w:tcPr>
          <w:p w14:paraId="37D10D7F" w14:textId="77777777" w:rsidR="0065560B" w:rsidRPr="005845E0" w:rsidRDefault="0065560B" w:rsidP="000D0A6E">
            <w:pPr>
              <w:jc w:val="right"/>
              <w:rPr>
                <w:rFonts w:ascii="Arial" w:hAnsi="Arial" w:cs="Arial"/>
                <w:color w:val="000000"/>
                <w:sz w:val="18"/>
                <w:szCs w:val="20"/>
                <w:lang w:val="en-US" w:eastAsia="en-US"/>
              </w:rPr>
            </w:pPr>
          </w:p>
        </w:tc>
        <w:tc>
          <w:tcPr>
            <w:tcW w:w="822" w:type="pct"/>
            <w:tcBorders>
              <w:top w:val="nil"/>
              <w:left w:val="nil"/>
              <w:bottom w:val="single" w:sz="4" w:space="0" w:color="auto"/>
              <w:right w:val="nil"/>
            </w:tcBorders>
            <w:noWrap/>
            <w:vAlign w:val="bottom"/>
          </w:tcPr>
          <w:p w14:paraId="69FF9282" w14:textId="77777777" w:rsidR="0065560B" w:rsidRPr="005845E0" w:rsidRDefault="0065560B" w:rsidP="000D0A6E">
            <w:pPr>
              <w:jc w:val="right"/>
              <w:rPr>
                <w:rFonts w:ascii="Arial" w:hAnsi="Arial" w:cs="Arial"/>
                <w:color w:val="000000"/>
                <w:sz w:val="18"/>
                <w:szCs w:val="20"/>
                <w:lang w:val="en-US" w:eastAsia="en-US"/>
              </w:rPr>
            </w:pPr>
          </w:p>
        </w:tc>
      </w:tr>
      <w:tr w:rsidR="0065560B" w:rsidRPr="005845E0" w14:paraId="3CF55611" w14:textId="77777777" w:rsidTr="0065560B">
        <w:trPr>
          <w:trHeight w:val="227"/>
        </w:trPr>
        <w:tc>
          <w:tcPr>
            <w:tcW w:w="2507" w:type="pct"/>
            <w:tcBorders>
              <w:top w:val="nil"/>
              <w:left w:val="nil"/>
              <w:bottom w:val="single" w:sz="4" w:space="0" w:color="auto"/>
              <w:right w:val="nil"/>
            </w:tcBorders>
          </w:tcPr>
          <w:p w14:paraId="72D24B79" w14:textId="77777777" w:rsidR="0065560B" w:rsidRPr="005845E0" w:rsidRDefault="0065560B" w:rsidP="0065560B">
            <w:pPr>
              <w:rPr>
                <w:rFonts w:ascii="Arial" w:hAnsi="Arial" w:cs="Arial"/>
                <w:b/>
                <w:color w:val="000000"/>
                <w:sz w:val="18"/>
                <w:szCs w:val="20"/>
                <w:lang w:val="en-US" w:eastAsia="en-US"/>
              </w:rPr>
            </w:pPr>
          </w:p>
        </w:tc>
        <w:tc>
          <w:tcPr>
            <w:tcW w:w="783" w:type="pct"/>
            <w:tcBorders>
              <w:top w:val="nil"/>
              <w:left w:val="nil"/>
              <w:bottom w:val="single" w:sz="4" w:space="0" w:color="auto"/>
              <w:right w:val="nil"/>
            </w:tcBorders>
            <w:noWrap/>
            <w:vAlign w:val="bottom"/>
          </w:tcPr>
          <w:p w14:paraId="08A6540D" w14:textId="77777777" w:rsidR="0065560B" w:rsidRPr="005845E0" w:rsidRDefault="0065560B">
            <w:pPr>
              <w:jc w:val="right"/>
              <w:rPr>
                <w:rFonts w:ascii="Arial" w:hAnsi="Arial" w:cs="Arial"/>
                <w:b/>
                <w:color w:val="000000"/>
                <w:sz w:val="18"/>
                <w:szCs w:val="20"/>
                <w:lang w:val="en-US" w:eastAsia="en-US"/>
              </w:rPr>
            </w:pPr>
            <w:r w:rsidRPr="005845E0">
              <w:rPr>
                <w:rFonts w:ascii="Arial" w:hAnsi="Arial" w:cs="Arial"/>
                <w:b/>
                <w:color w:val="000000"/>
                <w:sz w:val="18"/>
                <w:szCs w:val="20"/>
                <w:lang w:val="en-US" w:eastAsia="en-US"/>
              </w:rPr>
              <w:t>0-30 Gün</w:t>
            </w:r>
          </w:p>
        </w:tc>
        <w:tc>
          <w:tcPr>
            <w:tcW w:w="888" w:type="pct"/>
            <w:tcBorders>
              <w:top w:val="nil"/>
              <w:left w:val="nil"/>
              <w:bottom w:val="single" w:sz="4" w:space="0" w:color="auto"/>
              <w:right w:val="nil"/>
            </w:tcBorders>
            <w:vAlign w:val="bottom"/>
          </w:tcPr>
          <w:p w14:paraId="6FF32A32" w14:textId="77777777" w:rsidR="0065560B" w:rsidRPr="005845E0" w:rsidRDefault="0065560B">
            <w:pPr>
              <w:jc w:val="right"/>
              <w:rPr>
                <w:rFonts w:ascii="Arial" w:hAnsi="Arial" w:cs="Arial"/>
                <w:b/>
                <w:color w:val="000000"/>
                <w:sz w:val="18"/>
                <w:szCs w:val="20"/>
                <w:lang w:val="en-US" w:eastAsia="en-US"/>
              </w:rPr>
            </w:pPr>
            <w:r w:rsidRPr="005845E0">
              <w:rPr>
                <w:rFonts w:ascii="Arial" w:hAnsi="Arial" w:cs="Arial"/>
                <w:b/>
                <w:color w:val="000000"/>
                <w:sz w:val="18"/>
                <w:szCs w:val="20"/>
                <w:lang w:val="en-US" w:eastAsia="en-US"/>
              </w:rPr>
              <w:t>31-90 Gün</w:t>
            </w:r>
          </w:p>
        </w:tc>
        <w:tc>
          <w:tcPr>
            <w:tcW w:w="822" w:type="pct"/>
            <w:tcBorders>
              <w:top w:val="nil"/>
              <w:left w:val="nil"/>
              <w:bottom w:val="single" w:sz="4" w:space="0" w:color="auto"/>
              <w:right w:val="nil"/>
            </w:tcBorders>
            <w:noWrap/>
            <w:vAlign w:val="bottom"/>
          </w:tcPr>
          <w:p w14:paraId="5EA6B833" w14:textId="77777777" w:rsidR="0065560B" w:rsidRPr="005845E0" w:rsidRDefault="0065560B">
            <w:pPr>
              <w:jc w:val="right"/>
              <w:rPr>
                <w:rFonts w:ascii="Arial" w:hAnsi="Arial" w:cs="Arial"/>
                <w:b/>
                <w:color w:val="000000"/>
                <w:sz w:val="18"/>
                <w:szCs w:val="20"/>
                <w:lang w:val="en-US" w:eastAsia="en-US"/>
              </w:rPr>
            </w:pPr>
            <w:r w:rsidRPr="005845E0">
              <w:rPr>
                <w:rFonts w:ascii="Arial" w:hAnsi="Arial" w:cs="Arial"/>
                <w:b/>
                <w:color w:val="000000"/>
                <w:sz w:val="18"/>
                <w:szCs w:val="20"/>
                <w:lang w:val="en-US" w:eastAsia="en-US"/>
              </w:rPr>
              <w:t>Toplam</w:t>
            </w:r>
          </w:p>
        </w:tc>
      </w:tr>
      <w:tr w:rsidR="0065560B" w:rsidRPr="005845E0" w14:paraId="6834E666" w14:textId="77777777" w:rsidTr="00D75C36">
        <w:trPr>
          <w:trHeight w:val="227"/>
        </w:trPr>
        <w:tc>
          <w:tcPr>
            <w:tcW w:w="2507" w:type="pct"/>
            <w:tcBorders>
              <w:top w:val="nil"/>
              <w:left w:val="nil"/>
              <w:right w:val="nil"/>
            </w:tcBorders>
          </w:tcPr>
          <w:p w14:paraId="2AF3A657" w14:textId="77777777" w:rsidR="0065560B" w:rsidRPr="005845E0" w:rsidRDefault="0065560B" w:rsidP="0065560B">
            <w:pPr>
              <w:rPr>
                <w:rFonts w:ascii="Arial" w:hAnsi="Arial" w:cs="Arial"/>
                <w:b/>
                <w:color w:val="000000"/>
                <w:sz w:val="18"/>
                <w:szCs w:val="20"/>
                <w:lang w:val="en-US" w:eastAsia="en-US"/>
              </w:rPr>
            </w:pPr>
          </w:p>
        </w:tc>
        <w:tc>
          <w:tcPr>
            <w:tcW w:w="783" w:type="pct"/>
            <w:tcBorders>
              <w:top w:val="nil"/>
              <w:left w:val="nil"/>
              <w:right w:val="nil"/>
            </w:tcBorders>
            <w:noWrap/>
            <w:vAlign w:val="bottom"/>
          </w:tcPr>
          <w:p w14:paraId="60411B1D" w14:textId="77777777" w:rsidR="0065560B" w:rsidRPr="005845E0" w:rsidRDefault="0065560B">
            <w:pPr>
              <w:jc w:val="right"/>
              <w:rPr>
                <w:rFonts w:ascii="Arial" w:hAnsi="Arial" w:cs="Arial"/>
                <w:color w:val="000000"/>
                <w:sz w:val="18"/>
                <w:szCs w:val="20"/>
                <w:lang w:val="en-US" w:eastAsia="en-US"/>
              </w:rPr>
            </w:pPr>
          </w:p>
        </w:tc>
        <w:tc>
          <w:tcPr>
            <w:tcW w:w="888" w:type="pct"/>
            <w:tcBorders>
              <w:top w:val="nil"/>
              <w:left w:val="nil"/>
              <w:right w:val="nil"/>
            </w:tcBorders>
            <w:vAlign w:val="bottom"/>
          </w:tcPr>
          <w:p w14:paraId="3CBA1AA0" w14:textId="77777777" w:rsidR="0065560B" w:rsidRPr="005845E0" w:rsidRDefault="0065560B">
            <w:pPr>
              <w:jc w:val="right"/>
              <w:rPr>
                <w:rFonts w:ascii="Arial" w:hAnsi="Arial" w:cs="Arial"/>
                <w:color w:val="000000"/>
                <w:sz w:val="18"/>
                <w:szCs w:val="20"/>
                <w:lang w:val="en-US" w:eastAsia="en-US"/>
              </w:rPr>
            </w:pPr>
          </w:p>
        </w:tc>
        <w:tc>
          <w:tcPr>
            <w:tcW w:w="822" w:type="pct"/>
            <w:tcBorders>
              <w:top w:val="nil"/>
              <w:left w:val="nil"/>
              <w:right w:val="nil"/>
            </w:tcBorders>
            <w:noWrap/>
            <w:vAlign w:val="bottom"/>
          </w:tcPr>
          <w:p w14:paraId="4A9C45F7" w14:textId="77777777" w:rsidR="0065560B" w:rsidRPr="005845E0" w:rsidRDefault="0065560B">
            <w:pPr>
              <w:jc w:val="right"/>
              <w:rPr>
                <w:rFonts w:ascii="Arial" w:hAnsi="Arial" w:cs="Arial"/>
                <w:b/>
                <w:color w:val="000000"/>
                <w:sz w:val="18"/>
                <w:szCs w:val="20"/>
                <w:lang w:val="en-US" w:eastAsia="en-US"/>
              </w:rPr>
            </w:pPr>
          </w:p>
        </w:tc>
      </w:tr>
      <w:tr w:rsidR="0065560B" w:rsidRPr="005845E0" w14:paraId="1B418D5F" w14:textId="77777777" w:rsidTr="00D75C36">
        <w:trPr>
          <w:trHeight w:val="227"/>
        </w:trPr>
        <w:tc>
          <w:tcPr>
            <w:tcW w:w="2507" w:type="pct"/>
            <w:tcBorders>
              <w:top w:val="nil"/>
              <w:left w:val="nil"/>
              <w:right w:val="nil"/>
            </w:tcBorders>
          </w:tcPr>
          <w:p w14:paraId="5077D6CF" w14:textId="77777777" w:rsidR="0065560B" w:rsidRPr="005845E0" w:rsidRDefault="0065560B" w:rsidP="0065560B">
            <w:pPr>
              <w:rPr>
                <w:rFonts w:ascii="Arial" w:hAnsi="Arial" w:cs="Arial"/>
                <w:b/>
                <w:color w:val="000000"/>
                <w:sz w:val="18"/>
                <w:szCs w:val="20"/>
                <w:lang w:val="en-US" w:eastAsia="en-US"/>
              </w:rPr>
            </w:pPr>
            <w:r w:rsidRPr="005845E0">
              <w:rPr>
                <w:rFonts w:ascii="Arial" w:hAnsi="Arial" w:cs="Arial"/>
                <w:b/>
                <w:color w:val="000000"/>
                <w:sz w:val="18"/>
                <w:szCs w:val="20"/>
                <w:lang w:val="en-US" w:eastAsia="en-US"/>
              </w:rPr>
              <w:t>Önceki Dönem</w:t>
            </w:r>
          </w:p>
        </w:tc>
        <w:tc>
          <w:tcPr>
            <w:tcW w:w="783" w:type="pct"/>
            <w:tcBorders>
              <w:top w:val="nil"/>
              <w:left w:val="nil"/>
              <w:right w:val="nil"/>
            </w:tcBorders>
            <w:noWrap/>
          </w:tcPr>
          <w:p w14:paraId="2078916D" w14:textId="2062C51E"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20"/>
                <w:lang w:val="en-US" w:eastAsia="en-US"/>
              </w:rPr>
              <w:t>1.412.469</w:t>
            </w:r>
          </w:p>
        </w:tc>
        <w:tc>
          <w:tcPr>
            <w:tcW w:w="888" w:type="pct"/>
            <w:tcBorders>
              <w:top w:val="nil"/>
              <w:left w:val="nil"/>
              <w:right w:val="nil"/>
            </w:tcBorders>
          </w:tcPr>
          <w:p w14:paraId="4C6FCE5A" w14:textId="5378F7E3"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20"/>
                <w:lang w:val="en-US" w:eastAsia="en-US"/>
              </w:rPr>
              <w:t>6.704.130</w:t>
            </w:r>
          </w:p>
        </w:tc>
        <w:tc>
          <w:tcPr>
            <w:tcW w:w="822" w:type="pct"/>
            <w:tcBorders>
              <w:top w:val="nil"/>
              <w:left w:val="nil"/>
              <w:right w:val="nil"/>
            </w:tcBorders>
            <w:noWrap/>
          </w:tcPr>
          <w:p w14:paraId="784C1EAB" w14:textId="1533AB4C" w:rsidR="0065560B" w:rsidRPr="005845E0" w:rsidRDefault="0065560B" w:rsidP="0065560B">
            <w:pPr>
              <w:jc w:val="right"/>
              <w:rPr>
                <w:rFonts w:ascii="Arial" w:hAnsi="Arial" w:cs="Arial"/>
                <w:b/>
                <w:color w:val="000000"/>
                <w:sz w:val="18"/>
                <w:szCs w:val="20"/>
                <w:lang w:val="en-US" w:eastAsia="en-US"/>
              </w:rPr>
            </w:pPr>
            <w:r w:rsidRPr="005845E0">
              <w:rPr>
                <w:rFonts w:ascii="Arial" w:hAnsi="Arial" w:cs="Arial"/>
                <w:b/>
                <w:color w:val="000000"/>
                <w:sz w:val="18"/>
                <w:szCs w:val="20"/>
                <w:lang w:val="en-US" w:eastAsia="en-US"/>
              </w:rPr>
              <w:t>8.116.599</w:t>
            </w:r>
          </w:p>
        </w:tc>
      </w:tr>
      <w:tr w:rsidR="0065560B" w:rsidRPr="005845E0" w14:paraId="33448C4A" w14:textId="77777777" w:rsidTr="00D75C36">
        <w:trPr>
          <w:trHeight w:val="227"/>
        </w:trPr>
        <w:tc>
          <w:tcPr>
            <w:tcW w:w="2507" w:type="pct"/>
            <w:tcBorders>
              <w:left w:val="nil"/>
              <w:bottom w:val="single" w:sz="4" w:space="0" w:color="auto"/>
              <w:right w:val="nil"/>
            </w:tcBorders>
          </w:tcPr>
          <w:p w14:paraId="3CD923BE" w14:textId="77777777" w:rsidR="0065560B" w:rsidRPr="005845E0" w:rsidRDefault="0065560B">
            <w:pPr>
              <w:rPr>
                <w:rFonts w:ascii="Arial" w:hAnsi="Arial" w:cs="Arial"/>
                <w:b/>
                <w:color w:val="000000"/>
                <w:sz w:val="18"/>
                <w:szCs w:val="20"/>
                <w:lang w:val="en-US" w:eastAsia="en-US"/>
              </w:rPr>
            </w:pPr>
          </w:p>
        </w:tc>
        <w:tc>
          <w:tcPr>
            <w:tcW w:w="783" w:type="pct"/>
            <w:tcBorders>
              <w:left w:val="nil"/>
              <w:bottom w:val="single" w:sz="4" w:space="0" w:color="auto"/>
              <w:right w:val="nil"/>
            </w:tcBorders>
            <w:noWrap/>
            <w:vAlign w:val="bottom"/>
          </w:tcPr>
          <w:p w14:paraId="713D0CA2" w14:textId="77777777" w:rsidR="0065560B" w:rsidRPr="005845E0" w:rsidRDefault="0065560B">
            <w:pPr>
              <w:jc w:val="right"/>
              <w:rPr>
                <w:rFonts w:ascii="Arial" w:hAnsi="Arial" w:cs="Arial"/>
                <w:color w:val="000000"/>
                <w:sz w:val="18"/>
                <w:szCs w:val="20"/>
                <w:lang w:val="en-US" w:eastAsia="en-US"/>
              </w:rPr>
            </w:pPr>
          </w:p>
        </w:tc>
        <w:tc>
          <w:tcPr>
            <w:tcW w:w="888" w:type="pct"/>
            <w:tcBorders>
              <w:left w:val="nil"/>
              <w:bottom w:val="single" w:sz="4" w:space="0" w:color="auto"/>
              <w:right w:val="nil"/>
            </w:tcBorders>
            <w:vAlign w:val="bottom"/>
          </w:tcPr>
          <w:p w14:paraId="4E1A902C" w14:textId="77777777" w:rsidR="0065560B" w:rsidRPr="005845E0" w:rsidRDefault="0065560B">
            <w:pPr>
              <w:jc w:val="right"/>
              <w:rPr>
                <w:rFonts w:ascii="Arial" w:hAnsi="Arial" w:cs="Arial"/>
                <w:color w:val="000000"/>
                <w:sz w:val="18"/>
                <w:szCs w:val="20"/>
                <w:lang w:val="en-US" w:eastAsia="en-US"/>
              </w:rPr>
            </w:pPr>
          </w:p>
        </w:tc>
        <w:tc>
          <w:tcPr>
            <w:tcW w:w="822" w:type="pct"/>
            <w:tcBorders>
              <w:left w:val="nil"/>
              <w:bottom w:val="single" w:sz="4" w:space="0" w:color="auto"/>
              <w:right w:val="nil"/>
            </w:tcBorders>
            <w:noWrap/>
            <w:vAlign w:val="bottom"/>
          </w:tcPr>
          <w:p w14:paraId="6C19C26C" w14:textId="77777777" w:rsidR="0065560B" w:rsidRPr="005845E0" w:rsidRDefault="0065560B">
            <w:pPr>
              <w:jc w:val="right"/>
              <w:rPr>
                <w:rFonts w:ascii="Arial" w:hAnsi="Arial" w:cs="Arial"/>
                <w:b/>
                <w:color w:val="000000"/>
                <w:sz w:val="18"/>
                <w:szCs w:val="20"/>
                <w:lang w:val="en-US" w:eastAsia="en-US"/>
              </w:rPr>
            </w:pPr>
          </w:p>
        </w:tc>
      </w:tr>
    </w:tbl>
    <w:p w14:paraId="31863A5D" w14:textId="77777777" w:rsidR="0065560B" w:rsidRPr="005845E0" w:rsidRDefault="0065560B" w:rsidP="0065560B">
      <w:pPr>
        <w:spacing w:before="120" w:after="120"/>
        <w:rPr>
          <w:rFonts w:ascii="Arial" w:hAnsi="Arial" w:cs="Arial"/>
          <w:b/>
          <w:sz w:val="20"/>
          <w:szCs w:val="20"/>
        </w:rPr>
      </w:pPr>
      <w:r w:rsidRPr="005845E0">
        <w:rPr>
          <w:rFonts w:ascii="Arial" w:hAnsi="Arial" w:cs="Arial"/>
          <w:b/>
          <w:sz w:val="20"/>
          <w:szCs w:val="20"/>
        </w:rPr>
        <w:t>c.1.5. 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65560B" w:rsidRPr="005845E0" w14:paraId="1EC4561E" w14:textId="77777777" w:rsidTr="0065560B">
        <w:trPr>
          <w:trHeight w:val="64"/>
        </w:trPr>
        <w:tc>
          <w:tcPr>
            <w:tcW w:w="1835" w:type="pct"/>
            <w:tcBorders>
              <w:top w:val="single" w:sz="4" w:space="0" w:color="auto"/>
              <w:left w:val="nil"/>
              <w:bottom w:val="single" w:sz="4" w:space="0" w:color="auto"/>
              <w:right w:val="nil"/>
            </w:tcBorders>
            <w:noWrap/>
            <w:vAlign w:val="bottom"/>
            <w:hideMark/>
          </w:tcPr>
          <w:p w14:paraId="6E5A11EC" w14:textId="77777777" w:rsidR="0065560B" w:rsidRPr="005845E0" w:rsidRDefault="0065560B">
            <w:pPr>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Cari Dönem</w:t>
            </w:r>
          </w:p>
        </w:tc>
        <w:tc>
          <w:tcPr>
            <w:tcW w:w="1626" w:type="pct"/>
            <w:tcBorders>
              <w:top w:val="single" w:sz="4" w:space="0" w:color="auto"/>
              <w:left w:val="nil"/>
              <w:bottom w:val="single" w:sz="4" w:space="0" w:color="auto"/>
              <w:right w:val="nil"/>
            </w:tcBorders>
            <w:noWrap/>
            <w:vAlign w:val="bottom"/>
            <w:hideMark/>
          </w:tcPr>
          <w:p w14:paraId="106E8372"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Takipteki Alacak Tutarı</w:t>
            </w:r>
            <w:r w:rsidRPr="005845E0">
              <w:rPr>
                <w:rFonts w:ascii="Arial" w:hAnsi="Arial" w:cs="Arial"/>
                <w:b/>
                <w:bCs/>
                <w:color w:val="000000"/>
                <w:sz w:val="18"/>
                <w:szCs w:val="20"/>
                <w:vertAlign w:val="superscript"/>
                <w:lang w:val="en-US" w:eastAsia="en-US"/>
              </w:rPr>
              <w:t>(*)</w:t>
            </w:r>
          </w:p>
        </w:tc>
        <w:tc>
          <w:tcPr>
            <w:tcW w:w="1539" w:type="pct"/>
            <w:tcBorders>
              <w:top w:val="single" w:sz="4" w:space="0" w:color="auto"/>
              <w:left w:val="nil"/>
              <w:bottom w:val="single" w:sz="4" w:space="0" w:color="auto"/>
              <w:right w:val="nil"/>
            </w:tcBorders>
            <w:noWrap/>
            <w:vAlign w:val="bottom"/>
            <w:hideMark/>
          </w:tcPr>
          <w:p w14:paraId="7AB577DD"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Özel Karşılık</w:t>
            </w:r>
            <w:r w:rsidRPr="005845E0">
              <w:rPr>
                <w:rFonts w:ascii="Arial" w:hAnsi="Arial" w:cs="Arial"/>
                <w:b/>
                <w:bCs/>
                <w:color w:val="000000"/>
                <w:sz w:val="18"/>
                <w:szCs w:val="20"/>
                <w:vertAlign w:val="superscript"/>
                <w:lang w:val="en-US" w:eastAsia="en-US"/>
              </w:rPr>
              <w:t>(*)</w:t>
            </w:r>
          </w:p>
        </w:tc>
      </w:tr>
      <w:tr w:rsidR="00823A87" w:rsidRPr="005845E0" w14:paraId="411B2D4A" w14:textId="77777777" w:rsidTr="001B251E">
        <w:trPr>
          <w:trHeight w:val="170"/>
        </w:trPr>
        <w:tc>
          <w:tcPr>
            <w:tcW w:w="1835" w:type="pct"/>
            <w:tcBorders>
              <w:top w:val="single" w:sz="4" w:space="0" w:color="auto"/>
              <w:left w:val="nil"/>
              <w:bottom w:val="nil"/>
              <w:right w:val="nil"/>
            </w:tcBorders>
            <w:noWrap/>
            <w:vAlign w:val="bottom"/>
            <w:hideMark/>
          </w:tcPr>
          <w:p w14:paraId="6D28880D" w14:textId="77777777" w:rsidR="00823A87" w:rsidRPr="005845E0" w:rsidRDefault="00823A87" w:rsidP="00823A87">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Yurtiçi</w:t>
            </w:r>
          </w:p>
        </w:tc>
        <w:tc>
          <w:tcPr>
            <w:tcW w:w="1626" w:type="pct"/>
            <w:tcBorders>
              <w:top w:val="single" w:sz="4" w:space="0" w:color="auto"/>
              <w:left w:val="nil"/>
              <w:bottom w:val="nil"/>
              <w:right w:val="nil"/>
            </w:tcBorders>
            <w:noWrap/>
          </w:tcPr>
          <w:p w14:paraId="46F83BAE" w14:textId="74570448"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1.773.481</w:t>
            </w:r>
          </w:p>
        </w:tc>
        <w:tc>
          <w:tcPr>
            <w:tcW w:w="1539" w:type="pct"/>
            <w:tcBorders>
              <w:top w:val="single" w:sz="4" w:space="0" w:color="auto"/>
              <w:left w:val="nil"/>
              <w:bottom w:val="nil"/>
              <w:right w:val="nil"/>
            </w:tcBorders>
            <w:noWrap/>
          </w:tcPr>
          <w:p w14:paraId="3C165DD9" w14:textId="494C3A50"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1.688.529</w:t>
            </w:r>
          </w:p>
        </w:tc>
      </w:tr>
      <w:tr w:rsidR="00823A87" w:rsidRPr="005845E0" w14:paraId="1114FECC" w14:textId="77777777" w:rsidTr="001B251E">
        <w:trPr>
          <w:trHeight w:val="170"/>
        </w:trPr>
        <w:tc>
          <w:tcPr>
            <w:tcW w:w="1835" w:type="pct"/>
            <w:noWrap/>
            <w:vAlign w:val="bottom"/>
            <w:hideMark/>
          </w:tcPr>
          <w:p w14:paraId="4AA55975" w14:textId="77777777" w:rsidR="00823A87" w:rsidRPr="005845E0" w:rsidRDefault="00823A87" w:rsidP="00823A87">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Kıyı Bankacılığı Ülkeleri</w:t>
            </w:r>
          </w:p>
        </w:tc>
        <w:tc>
          <w:tcPr>
            <w:tcW w:w="1626" w:type="pct"/>
            <w:noWrap/>
          </w:tcPr>
          <w:p w14:paraId="4465B4B8" w14:textId="75C6F874"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w:t>
            </w:r>
          </w:p>
        </w:tc>
        <w:tc>
          <w:tcPr>
            <w:tcW w:w="1539" w:type="pct"/>
            <w:noWrap/>
          </w:tcPr>
          <w:p w14:paraId="0CD2E12C" w14:textId="5C7F250B"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w:t>
            </w:r>
          </w:p>
        </w:tc>
      </w:tr>
      <w:tr w:rsidR="00823A87" w:rsidRPr="005845E0" w14:paraId="0B9B2A70" w14:textId="77777777" w:rsidTr="001B251E">
        <w:trPr>
          <w:trHeight w:val="170"/>
        </w:trPr>
        <w:tc>
          <w:tcPr>
            <w:tcW w:w="1835" w:type="pct"/>
            <w:tcBorders>
              <w:top w:val="nil"/>
              <w:left w:val="nil"/>
              <w:bottom w:val="single" w:sz="4" w:space="0" w:color="auto"/>
              <w:right w:val="nil"/>
            </w:tcBorders>
            <w:noWrap/>
            <w:vAlign w:val="bottom"/>
            <w:hideMark/>
          </w:tcPr>
          <w:p w14:paraId="6D7F9938" w14:textId="77777777" w:rsidR="00823A87" w:rsidRPr="005845E0" w:rsidRDefault="00823A87" w:rsidP="00823A87">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Diğer Ülkeler</w:t>
            </w:r>
          </w:p>
        </w:tc>
        <w:tc>
          <w:tcPr>
            <w:tcW w:w="1626" w:type="pct"/>
            <w:tcBorders>
              <w:top w:val="nil"/>
              <w:left w:val="nil"/>
              <w:bottom w:val="single" w:sz="4" w:space="0" w:color="auto"/>
              <w:right w:val="nil"/>
            </w:tcBorders>
            <w:noWrap/>
          </w:tcPr>
          <w:p w14:paraId="5325F3A0" w14:textId="4763D257"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32.093</w:t>
            </w:r>
          </w:p>
        </w:tc>
        <w:tc>
          <w:tcPr>
            <w:tcW w:w="1539" w:type="pct"/>
            <w:tcBorders>
              <w:top w:val="nil"/>
              <w:left w:val="nil"/>
              <w:bottom w:val="single" w:sz="4" w:space="0" w:color="auto"/>
              <w:right w:val="nil"/>
            </w:tcBorders>
            <w:noWrap/>
          </w:tcPr>
          <w:p w14:paraId="72002BBF" w14:textId="5B891E15" w:rsidR="00823A87" w:rsidRPr="005845E0" w:rsidRDefault="00823A87" w:rsidP="00823A87">
            <w:pPr>
              <w:jc w:val="right"/>
              <w:rPr>
                <w:rFonts w:ascii="Arial" w:hAnsi="Arial" w:cs="Arial"/>
                <w:color w:val="000000"/>
                <w:sz w:val="18"/>
                <w:szCs w:val="18"/>
                <w:lang w:val="en-US" w:eastAsia="en-US"/>
              </w:rPr>
            </w:pPr>
            <w:r w:rsidRPr="005845E0">
              <w:rPr>
                <w:rFonts w:ascii="Arial" w:hAnsi="Arial" w:cs="Arial"/>
                <w:color w:val="000000"/>
                <w:sz w:val="18"/>
                <w:szCs w:val="18"/>
                <w:lang w:val="en-US" w:eastAsia="en-US"/>
              </w:rPr>
              <w:t>29.555</w:t>
            </w:r>
          </w:p>
        </w:tc>
      </w:tr>
      <w:tr w:rsidR="00823A87" w:rsidRPr="005845E0" w14:paraId="66377B1E" w14:textId="77777777" w:rsidTr="001B251E">
        <w:trPr>
          <w:trHeight w:val="170"/>
        </w:trPr>
        <w:tc>
          <w:tcPr>
            <w:tcW w:w="1835" w:type="pct"/>
            <w:tcBorders>
              <w:top w:val="single" w:sz="4" w:space="0" w:color="auto"/>
              <w:left w:val="nil"/>
              <w:bottom w:val="double" w:sz="4" w:space="0" w:color="auto"/>
              <w:right w:val="nil"/>
            </w:tcBorders>
            <w:noWrap/>
            <w:vAlign w:val="bottom"/>
            <w:hideMark/>
          </w:tcPr>
          <w:p w14:paraId="5AB7BB77" w14:textId="77777777" w:rsidR="00823A87" w:rsidRPr="005845E0" w:rsidRDefault="00823A87" w:rsidP="00823A87">
            <w:pPr>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Genel Toplam</w:t>
            </w:r>
          </w:p>
        </w:tc>
        <w:tc>
          <w:tcPr>
            <w:tcW w:w="1626" w:type="pct"/>
            <w:tcBorders>
              <w:top w:val="single" w:sz="4" w:space="0" w:color="auto"/>
              <w:left w:val="nil"/>
              <w:bottom w:val="double" w:sz="4" w:space="0" w:color="auto"/>
              <w:right w:val="nil"/>
            </w:tcBorders>
            <w:noWrap/>
          </w:tcPr>
          <w:p w14:paraId="559FA796" w14:textId="3653FA99" w:rsidR="00823A87" w:rsidRPr="005845E0" w:rsidRDefault="00823A87" w:rsidP="00823A87">
            <w:pPr>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1.805.574</w:t>
            </w:r>
          </w:p>
        </w:tc>
        <w:tc>
          <w:tcPr>
            <w:tcW w:w="1539" w:type="pct"/>
            <w:tcBorders>
              <w:top w:val="single" w:sz="4" w:space="0" w:color="auto"/>
              <w:left w:val="nil"/>
              <w:bottom w:val="double" w:sz="4" w:space="0" w:color="auto"/>
              <w:right w:val="nil"/>
            </w:tcBorders>
            <w:noWrap/>
          </w:tcPr>
          <w:p w14:paraId="68ECF9C9" w14:textId="4EC199CC" w:rsidR="00823A87" w:rsidRPr="005845E0" w:rsidRDefault="00823A87" w:rsidP="00823A87">
            <w:pPr>
              <w:jc w:val="right"/>
              <w:rPr>
                <w:rFonts w:ascii="Arial" w:hAnsi="Arial" w:cs="Arial"/>
                <w:b/>
                <w:color w:val="000000"/>
                <w:sz w:val="18"/>
                <w:szCs w:val="18"/>
                <w:lang w:val="en-US" w:eastAsia="en-US"/>
              </w:rPr>
            </w:pPr>
            <w:r w:rsidRPr="005845E0">
              <w:rPr>
                <w:rFonts w:ascii="Arial" w:hAnsi="Arial" w:cs="Arial"/>
                <w:b/>
                <w:color w:val="000000"/>
                <w:sz w:val="18"/>
                <w:szCs w:val="18"/>
                <w:lang w:val="en-US" w:eastAsia="en-US"/>
              </w:rPr>
              <w:t>1.718.084</w:t>
            </w:r>
          </w:p>
        </w:tc>
      </w:tr>
    </w:tbl>
    <w:p w14:paraId="05B0E425" w14:textId="747B5294" w:rsidR="00AB5208" w:rsidRPr="005845E0" w:rsidRDefault="0065560B" w:rsidP="0044155F">
      <w:pPr>
        <w:spacing w:before="120" w:after="120" w:line="240" w:lineRule="exact"/>
        <w:jc w:val="both"/>
        <w:outlineLvl w:val="1"/>
        <w:rPr>
          <w:rFonts w:ascii="Arial" w:hAnsi="Arial" w:cs="Arial"/>
          <w:sz w:val="16"/>
          <w:szCs w:val="14"/>
        </w:rPr>
      </w:pPr>
      <w:r w:rsidRPr="005845E0">
        <w:rPr>
          <w:rFonts w:ascii="Arial" w:hAnsi="Arial" w:cs="Arial"/>
          <w:sz w:val="20"/>
          <w:szCs w:val="20"/>
          <w:vertAlign w:val="superscript"/>
        </w:rPr>
        <w:t xml:space="preserve">(*) </w:t>
      </w:r>
      <w:r w:rsidRPr="005845E0">
        <w:rPr>
          <w:rFonts w:ascii="Arial" w:hAnsi="Arial" w:cs="Arial"/>
          <w:sz w:val="16"/>
          <w:szCs w:val="14"/>
        </w:rPr>
        <w:t>Nakdi kredilere ilişkin bilgileri içermektedir.</w:t>
      </w:r>
    </w:p>
    <w:p w14:paraId="0A71D8BF" w14:textId="77777777" w:rsidR="0065560B" w:rsidRPr="005845E0" w:rsidRDefault="0065560B" w:rsidP="0065560B">
      <w:pPr>
        <w:spacing w:before="120" w:after="120"/>
        <w:ind w:hanging="14"/>
        <w:rPr>
          <w:rFonts w:ascii="Arial" w:hAnsi="Arial" w:cs="Arial"/>
          <w:b/>
          <w:sz w:val="20"/>
          <w:szCs w:val="20"/>
        </w:rPr>
      </w:pPr>
      <w:r w:rsidRPr="005845E0">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65560B" w:rsidRPr="005845E0" w14:paraId="59E26C34" w14:textId="77777777" w:rsidTr="0065560B">
        <w:trPr>
          <w:trHeight w:val="227"/>
        </w:trPr>
        <w:tc>
          <w:tcPr>
            <w:tcW w:w="1835" w:type="pct"/>
            <w:tcBorders>
              <w:top w:val="single" w:sz="4" w:space="0" w:color="auto"/>
              <w:left w:val="nil"/>
              <w:bottom w:val="single" w:sz="4" w:space="0" w:color="auto"/>
              <w:right w:val="nil"/>
            </w:tcBorders>
            <w:noWrap/>
            <w:vAlign w:val="bottom"/>
            <w:hideMark/>
          </w:tcPr>
          <w:p w14:paraId="0212C3E7" w14:textId="77777777" w:rsidR="0065560B" w:rsidRPr="005845E0" w:rsidRDefault="0065560B">
            <w:pPr>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Önceki Dönem</w:t>
            </w:r>
          </w:p>
        </w:tc>
        <w:tc>
          <w:tcPr>
            <w:tcW w:w="1626" w:type="pct"/>
            <w:tcBorders>
              <w:top w:val="single" w:sz="4" w:space="0" w:color="auto"/>
              <w:left w:val="nil"/>
              <w:bottom w:val="single" w:sz="4" w:space="0" w:color="auto"/>
              <w:right w:val="nil"/>
            </w:tcBorders>
            <w:noWrap/>
            <w:vAlign w:val="bottom"/>
            <w:hideMark/>
          </w:tcPr>
          <w:p w14:paraId="24F22027"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Takipteki Alacak Tutarı</w:t>
            </w:r>
            <w:r w:rsidRPr="005845E0">
              <w:rPr>
                <w:rFonts w:ascii="Arial" w:hAnsi="Arial" w:cs="Arial"/>
                <w:b/>
                <w:bCs/>
                <w:color w:val="000000"/>
                <w:sz w:val="18"/>
                <w:szCs w:val="20"/>
                <w:vertAlign w:val="superscript"/>
                <w:lang w:val="en-US" w:eastAsia="en-US"/>
              </w:rPr>
              <w:t>(*)</w:t>
            </w:r>
          </w:p>
        </w:tc>
        <w:tc>
          <w:tcPr>
            <w:tcW w:w="1539" w:type="pct"/>
            <w:tcBorders>
              <w:top w:val="single" w:sz="4" w:space="0" w:color="auto"/>
              <w:left w:val="nil"/>
              <w:bottom w:val="single" w:sz="4" w:space="0" w:color="auto"/>
              <w:right w:val="nil"/>
            </w:tcBorders>
            <w:noWrap/>
            <w:vAlign w:val="bottom"/>
            <w:hideMark/>
          </w:tcPr>
          <w:p w14:paraId="77C84A97" w14:textId="77777777" w:rsidR="0065560B" w:rsidRPr="005845E0" w:rsidRDefault="0065560B">
            <w:pPr>
              <w:jc w:val="right"/>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Özel Karşılık</w:t>
            </w:r>
            <w:r w:rsidRPr="005845E0">
              <w:rPr>
                <w:rFonts w:ascii="Arial" w:hAnsi="Arial" w:cs="Arial"/>
                <w:b/>
                <w:bCs/>
                <w:color w:val="000000"/>
                <w:sz w:val="18"/>
                <w:szCs w:val="20"/>
                <w:vertAlign w:val="superscript"/>
                <w:lang w:val="en-US" w:eastAsia="en-US"/>
              </w:rPr>
              <w:t>(*)</w:t>
            </w:r>
          </w:p>
        </w:tc>
      </w:tr>
      <w:tr w:rsidR="0065560B" w:rsidRPr="005845E0" w14:paraId="17545FCF" w14:textId="77777777" w:rsidTr="002F70D9">
        <w:trPr>
          <w:trHeight w:val="227"/>
        </w:trPr>
        <w:tc>
          <w:tcPr>
            <w:tcW w:w="1835" w:type="pct"/>
            <w:tcBorders>
              <w:top w:val="single" w:sz="4" w:space="0" w:color="auto"/>
              <w:left w:val="nil"/>
              <w:bottom w:val="nil"/>
              <w:right w:val="nil"/>
            </w:tcBorders>
            <w:noWrap/>
            <w:vAlign w:val="bottom"/>
            <w:hideMark/>
          </w:tcPr>
          <w:p w14:paraId="5E5DEFB7" w14:textId="77777777" w:rsidR="0065560B" w:rsidRPr="005845E0" w:rsidRDefault="0065560B" w:rsidP="0065560B">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Yurtiçi</w:t>
            </w:r>
          </w:p>
        </w:tc>
        <w:tc>
          <w:tcPr>
            <w:tcW w:w="1626" w:type="pct"/>
            <w:tcBorders>
              <w:top w:val="single" w:sz="4" w:space="0" w:color="auto"/>
              <w:left w:val="nil"/>
              <w:bottom w:val="nil"/>
              <w:right w:val="nil"/>
            </w:tcBorders>
            <w:noWrap/>
            <w:vAlign w:val="bottom"/>
            <w:hideMark/>
          </w:tcPr>
          <w:p w14:paraId="54C21DBD" w14:textId="30BB7406"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1.447.032</w:t>
            </w:r>
          </w:p>
        </w:tc>
        <w:tc>
          <w:tcPr>
            <w:tcW w:w="1539" w:type="pct"/>
            <w:tcBorders>
              <w:top w:val="single" w:sz="4" w:space="0" w:color="auto"/>
              <w:left w:val="nil"/>
              <w:bottom w:val="nil"/>
              <w:right w:val="nil"/>
            </w:tcBorders>
            <w:noWrap/>
            <w:vAlign w:val="bottom"/>
            <w:hideMark/>
          </w:tcPr>
          <w:p w14:paraId="35FBC8D5" w14:textId="2DDCDFCD"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1.281.779</w:t>
            </w:r>
          </w:p>
        </w:tc>
      </w:tr>
      <w:tr w:rsidR="0065560B" w:rsidRPr="005845E0" w14:paraId="04BC6A72" w14:textId="77777777" w:rsidTr="002F70D9">
        <w:trPr>
          <w:trHeight w:val="227"/>
        </w:trPr>
        <w:tc>
          <w:tcPr>
            <w:tcW w:w="1835" w:type="pct"/>
            <w:noWrap/>
            <w:vAlign w:val="bottom"/>
            <w:hideMark/>
          </w:tcPr>
          <w:p w14:paraId="1AEC462B" w14:textId="77777777" w:rsidR="0065560B" w:rsidRPr="005845E0" w:rsidRDefault="0065560B" w:rsidP="0065560B">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Kıyı Bankacılığı Ülkeleri</w:t>
            </w:r>
          </w:p>
        </w:tc>
        <w:tc>
          <w:tcPr>
            <w:tcW w:w="1626" w:type="pct"/>
            <w:noWrap/>
            <w:vAlign w:val="bottom"/>
            <w:hideMark/>
          </w:tcPr>
          <w:p w14:paraId="754C9B69" w14:textId="6168609E"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27</w:t>
            </w:r>
          </w:p>
        </w:tc>
        <w:tc>
          <w:tcPr>
            <w:tcW w:w="1539" w:type="pct"/>
            <w:noWrap/>
            <w:vAlign w:val="bottom"/>
            <w:hideMark/>
          </w:tcPr>
          <w:p w14:paraId="16F30967" w14:textId="10A23985"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5</w:t>
            </w:r>
          </w:p>
        </w:tc>
      </w:tr>
      <w:tr w:rsidR="0065560B" w:rsidRPr="005845E0" w14:paraId="146EDE34" w14:textId="77777777" w:rsidTr="002F70D9">
        <w:trPr>
          <w:trHeight w:val="227"/>
        </w:trPr>
        <w:tc>
          <w:tcPr>
            <w:tcW w:w="1835" w:type="pct"/>
            <w:tcBorders>
              <w:top w:val="nil"/>
              <w:left w:val="nil"/>
              <w:bottom w:val="single" w:sz="4" w:space="0" w:color="auto"/>
              <w:right w:val="nil"/>
            </w:tcBorders>
            <w:noWrap/>
            <w:vAlign w:val="bottom"/>
            <w:hideMark/>
          </w:tcPr>
          <w:p w14:paraId="4B4C4977" w14:textId="77777777" w:rsidR="0065560B" w:rsidRPr="005845E0" w:rsidRDefault="0065560B" w:rsidP="0065560B">
            <w:pPr>
              <w:rPr>
                <w:rFonts w:ascii="Arial" w:hAnsi="Arial" w:cs="Arial"/>
                <w:bCs/>
                <w:color w:val="000000"/>
                <w:sz w:val="18"/>
                <w:szCs w:val="20"/>
                <w:lang w:val="en-US" w:eastAsia="en-US"/>
              </w:rPr>
            </w:pPr>
            <w:r w:rsidRPr="005845E0">
              <w:rPr>
                <w:rFonts w:ascii="Arial" w:hAnsi="Arial" w:cs="Arial"/>
                <w:bCs/>
                <w:color w:val="000000"/>
                <w:sz w:val="18"/>
                <w:szCs w:val="20"/>
                <w:lang w:val="en-US" w:eastAsia="en-US"/>
              </w:rPr>
              <w:t>Diğer Ülkeler</w:t>
            </w:r>
          </w:p>
        </w:tc>
        <w:tc>
          <w:tcPr>
            <w:tcW w:w="1626" w:type="pct"/>
            <w:tcBorders>
              <w:top w:val="nil"/>
              <w:left w:val="nil"/>
              <w:bottom w:val="single" w:sz="4" w:space="0" w:color="auto"/>
              <w:right w:val="nil"/>
            </w:tcBorders>
            <w:noWrap/>
            <w:vAlign w:val="bottom"/>
            <w:hideMark/>
          </w:tcPr>
          <w:p w14:paraId="48AB40F5" w14:textId="2A4DE52D"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20.918</w:t>
            </w:r>
          </w:p>
        </w:tc>
        <w:tc>
          <w:tcPr>
            <w:tcW w:w="1539" w:type="pct"/>
            <w:tcBorders>
              <w:top w:val="nil"/>
              <w:left w:val="nil"/>
              <w:bottom w:val="single" w:sz="4" w:space="0" w:color="auto"/>
              <w:right w:val="nil"/>
            </w:tcBorders>
            <w:noWrap/>
            <w:vAlign w:val="bottom"/>
            <w:hideMark/>
          </w:tcPr>
          <w:p w14:paraId="6CE7D1F7" w14:textId="6B2D6870" w:rsidR="0065560B" w:rsidRPr="005845E0" w:rsidRDefault="0065560B" w:rsidP="0065560B">
            <w:pPr>
              <w:jc w:val="right"/>
              <w:rPr>
                <w:rFonts w:ascii="Arial" w:hAnsi="Arial" w:cs="Arial"/>
                <w:color w:val="000000"/>
                <w:sz w:val="18"/>
                <w:szCs w:val="20"/>
                <w:lang w:val="en-US" w:eastAsia="en-US"/>
              </w:rPr>
            </w:pPr>
            <w:r w:rsidRPr="005845E0">
              <w:rPr>
                <w:rFonts w:ascii="Arial" w:hAnsi="Arial" w:cs="Arial"/>
                <w:color w:val="000000"/>
                <w:sz w:val="18"/>
                <w:szCs w:val="18"/>
                <w:lang w:val="en-US" w:eastAsia="en-US"/>
              </w:rPr>
              <w:t>20.886</w:t>
            </w:r>
          </w:p>
        </w:tc>
      </w:tr>
      <w:tr w:rsidR="0065560B" w:rsidRPr="005845E0" w14:paraId="797128C5" w14:textId="77777777" w:rsidTr="002F70D9">
        <w:trPr>
          <w:trHeight w:val="227"/>
        </w:trPr>
        <w:tc>
          <w:tcPr>
            <w:tcW w:w="1835" w:type="pct"/>
            <w:tcBorders>
              <w:top w:val="single" w:sz="4" w:space="0" w:color="auto"/>
              <w:left w:val="nil"/>
              <w:bottom w:val="double" w:sz="4" w:space="0" w:color="auto"/>
              <w:right w:val="nil"/>
            </w:tcBorders>
            <w:noWrap/>
            <w:vAlign w:val="bottom"/>
            <w:hideMark/>
          </w:tcPr>
          <w:p w14:paraId="7C4F32E6" w14:textId="77777777" w:rsidR="0065560B" w:rsidRPr="005845E0" w:rsidRDefault="0065560B" w:rsidP="0065560B">
            <w:pPr>
              <w:rPr>
                <w:rFonts w:ascii="Arial" w:hAnsi="Arial" w:cs="Arial"/>
                <w:b/>
                <w:bCs/>
                <w:color w:val="000000"/>
                <w:sz w:val="18"/>
                <w:szCs w:val="20"/>
                <w:lang w:val="en-US" w:eastAsia="en-US"/>
              </w:rPr>
            </w:pPr>
            <w:r w:rsidRPr="005845E0">
              <w:rPr>
                <w:rFonts w:ascii="Arial" w:hAnsi="Arial" w:cs="Arial"/>
                <w:b/>
                <w:bCs/>
                <w:color w:val="000000"/>
                <w:sz w:val="18"/>
                <w:szCs w:val="20"/>
                <w:lang w:val="en-US" w:eastAsia="en-US"/>
              </w:rPr>
              <w:t>Genel Toplam</w:t>
            </w:r>
          </w:p>
        </w:tc>
        <w:tc>
          <w:tcPr>
            <w:tcW w:w="1626" w:type="pct"/>
            <w:tcBorders>
              <w:top w:val="single" w:sz="4" w:space="0" w:color="auto"/>
              <w:left w:val="nil"/>
              <w:bottom w:val="double" w:sz="4" w:space="0" w:color="auto"/>
              <w:right w:val="nil"/>
            </w:tcBorders>
            <w:noWrap/>
            <w:vAlign w:val="bottom"/>
            <w:hideMark/>
          </w:tcPr>
          <w:p w14:paraId="0560A2BC" w14:textId="243956EC" w:rsidR="0065560B" w:rsidRPr="005845E0" w:rsidRDefault="0065560B" w:rsidP="0065560B">
            <w:pPr>
              <w:jc w:val="right"/>
              <w:rPr>
                <w:rFonts w:ascii="Arial" w:hAnsi="Arial" w:cs="Arial"/>
                <w:b/>
                <w:color w:val="000000"/>
                <w:sz w:val="18"/>
                <w:szCs w:val="20"/>
                <w:lang w:val="en-US" w:eastAsia="en-US"/>
              </w:rPr>
            </w:pPr>
            <w:r w:rsidRPr="005845E0">
              <w:rPr>
                <w:rFonts w:ascii="Arial" w:hAnsi="Arial" w:cs="Arial"/>
                <w:b/>
                <w:color w:val="000000"/>
                <w:sz w:val="18"/>
                <w:szCs w:val="18"/>
                <w:lang w:val="en-US" w:eastAsia="en-US"/>
              </w:rPr>
              <w:t>1.467.977</w:t>
            </w:r>
          </w:p>
        </w:tc>
        <w:tc>
          <w:tcPr>
            <w:tcW w:w="1539" w:type="pct"/>
            <w:tcBorders>
              <w:top w:val="single" w:sz="4" w:space="0" w:color="auto"/>
              <w:left w:val="nil"/>
              <w:bottom w:val="double" w:sz="4" w:space="0" w:color="auto"/>
              <w:right w:val="nil"/>
            </w:tcBorders>
            <w:noWrap/>
            <w:vAlign w:val="bottom"/>
            <w:hideMark/>
          </w:tcPr>
          <w:p w14:paraId="674FBF77" w14:textId="11F789BA" w:rsidR="0065560B" w:rsidRPr="005845E0" w:rsidRDefault="0065560B" w:rsidP="0065560B">
            <w:pPr>
              <w:jc w:val="right"/>
              <w:rPr>
                <w:rFonts w:ascii="Arial" w:hAnsi="Arial" w:cs="Arial"/>
                <w:b/>
                <w:color w:val="000000"/>
                <w:sz w:val="18"/>
                <w:szCs w:val="20"/>
                <w:lang w:val="en-US" w:eastAsia="en-US"/>
              </w:rPr>
            </w:pPr>
            <w:r w:rsidRPr="005845E0">
              <w:rPr>
                <w:rFonts w:ascii="Arial" w:hAnsi="Arial" w:cs="Arial"/>
                <w:b/>
                <w:color w:val="000000"/>
                <w:sz w:val="18"/>
                <w:szCs w:val="18"/>
                <w:lang w:val="en-US" w:eastAsia="en-US"/>
              </w:rPr>
              <w:t>1.302.670</w:t>
            </w:r>
          </w:p>
        </w:tc>
      </w:tr>
    </w:tbl>
    <w:p w14:paraId="3A1BE3D0" w14:textId="000F4F72" w:rsidR="0065560B" w:rsidRPr="005845E0" w:rsidRDefault="0065560B" w:rsidP="0044155F">
      <w:pPr>
        <w:spacing w:before="120" w:after="120" w:line="240" w:lineRule="exact"/>
        <w:jc w:val="both"/>
        <w:outlineLvl w:val="1"/>
        <w:rPr>
          <w:rFonts w:ascii="Arial" w:hAnsi="Arial" w:cs="Arial"/>
          <w:sz w:val="16"/>
          <w:szCs w:val="14"/>
        </w:rPr>
      </w:pPr>
      <w:r w:rsidRPr="005845E0">
        <w:rPr>
          <w:rFonts w:ascii="Arial" w:hAnsi="Arial" w:cs="Arial"/>
          <w:sz w:val="20"/>
          <w:szCs w:val="20"/>
          <w:vertAlign w:val="superscript"/>
        </w:rPr>
        <w:t xml:space="preserve">(*) </w:t>
      </w:r>
      <w:r w:rsidRPr="005845E0">
        <w:rPr>
          <w:rFonts w:ascii="Arial" w:hAnsi="Arial" w:cs="Arial"/>
          <w:sz w:val="16"/>
          <w:szCs w:val="14"/>
        </w:rPr>
        <w:t>Nakdi kredilere ilişkin bilgileri içermektedir.</w:t>
      </w:r>
    </w:p>
    <w:p w14:paraId="49D740E0" w14:textId="77777777" w:rsidR="0065560B" w:rsidRPr="005845E0" w:rsidRDefault="0065560B" w:rsidP="0065560B">
      <w:pPr>
        <w:spacing w:before="60" w:after="120" w:line="240" w:lineRule="exact"/>
        <w:jc w:val="both"/>
        <w:outlineLvl w:val="1"/>
        <w:rPr>
          <w:rFonts w:ascii="Arial" w:hAnsi="Arial" w:cs="Arial"/>
          <w:sz w:val="20"/>
          <w:szCs w:val="20"/>
        </w:rPr>
      </w:pPr>
      <w:r w:rsidRPr="005845E0">
        <w:rPr>
          <w:rFonts w:ascii="Arial" w:hAnsi="Arial" w:cs="Arial"/>
          <w:b/>
          <w:sz w:val="20"/>
          <w:szCs w:val="20"/>
        </w:rPr>
        <w:t>c.2.Kredi Riski Azaltımı</w:t>
      </w:r>
    </w:p>
    <w:p w14:paraId="1F4F7942" w14:textId="77777777" w:rsidR="0065560B" w:rsidRPr="005845E0" w:rsidRDefault="0065560B" w:rsidP="0065560B">
      <w:pPr>
        <w:spacing w:before="120" w:after="120"/>
        <w:jc w:val="both"/>
        <w:rPr>
          <w:rFonts w:ascii="Arial" w:hAnsi="Arial" w:cs="Arial"/>
          <w:b/>
          <w:sz w:val="20"/>
          <w:szCs w:val="20"/>
        </w:rPr>
      </w:pPr>
      <w:r w:rsidRPr="005845E0">
        <w:rPr>
          <w:rFonts w:ascii="Arial" w:hAnsi="Arial" w:cs="Arial"/>
          <w:b/>
          <w:sz w:val="20"/>
          <w:szCs w:val="20"/>
        </w:rPr>
        <w:t>c.2.1. Kredi Riski Azaltım Teknikleri İle İlgili Kamuya Açıklanacak Niteliksel Gereksinimler:</w:t>
      </w:r>
    </w:p>
    <w:p w14:paraId="46EBA8DA" w14:textId="77777777" w:rsidR="0065560B" w:rsidRPr="005845E0" w:rsidRDefault="0065560B" w:rsidP="007970E4">
      <w:pPr>
        <w:autoSpaceDE w:val="0"/>
        <w:autoSpaceDN w:val="0"/>
        <w:ind w:right="102"/>
        <w:jc w:val="both"/>
        <w:rPr>
          <w:rFonts w:ascii="Arial" w:hAnsi="Arial" w:cs="Arial"/>
          <w:color w:val="000000"/>
          <w:sz w:val="20"/>
          <w:szCs w:val="20"/>
        </w:rPr>
      </w:pPr>
      <w:r w:rsidRPr="005845E0">
        <w:rPr>
          <w:rFonts w:ascii="Arial" w:hAnsi="Arial" w:cs="Arial"/>
          <w:color w:val="000000"/>
          <w:sz w:val="20"/>
          <w:szCs w:val="20"/>
        </w:rPr>
        <w:t xml:space="preserve">Bilanço içi ve bilanço dışı netleştirme sözleşmeleri kullanılmamaktadır. </w:t>
      </w:r>
    </w:p>
    <w:p w14:paraId="59B97ECC" w14:textId="77777777" w:rsidR="0065560B" w:rsidRPr="005845E0" w:rsidRDefault="0065560B" w:rsidP="007970E4">
      <w:pPr>
        <w:autoSpaceDE w:val="0"/>
        <w:autoSpaceDN w:val="0"/>
        <w:ind w:right="102"/>
        <w:jc w:val="both"/>
        <w:rPr>
          <w:rFonts w:ascii="Arial" w:hAnsi="Arial" w:cs="Arial"/>
          <w:color w:val="000000"/>
          <w:sz w:val="20"/>
          <w:szCs w:val="20"/>
        </w:rPr>
      </w:pPr>
      <w:r w:rsidRPr="005845E0">
        <w:rPr>
          <w:rFonts w:ascii="Arial" w:hAnsi="Arial" w:cs="Arial"/>
          <w:color w:val="000000"/>
          <w:sz w:val="2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3C423C84" w14:textId="77777777" w:rsidR="0065560B" w:rsidRPr="005845E0" w:rsidRDefault="0065560B" w:rsidP="007970E4">
      <w:pPr>
        <w:pStyle w:val="ListParagraph"/>
        <w:numPr>
          <w:ilvl w:val="0"/>
          <w:numId w:val="38"/>
        </w:numPr>
        <w:autoSpaceDE w:val="0"/>
        <w:autoSpaceDN w:val="0"/>
        <w:spacing w:before="120"/>
        <w:ind w:right="102"/>
        <w:jc w:val="both"/>
        <w:rPr>
          <w:rFonts w:ascii="Arial" w:hAnsi="Arial" w:cs="Arial"/>
          <w:color w:val="000000"/>
          <w:sz w:val="20"/>
          <w:szCs w:val="20"/>
          <w:lang w:eastAsia="en-US"/>
        </w:rPr>
      </w:pPr>
      <w:r w:rsidRPr="005845E0">
        <w:rPr>
          <w:rFonts w:ascii="Arial" w:hAnsi="Arial" w:cs="Arial"/>
          <w:color w:val="000000"/>
          <w:sz w:val="20"/>
          <w:szCs w:val="20"/>
          <w:lang w:eastAsia="en-US"/>
        </w:rPr>
        <w:t xml:space="preserve">Finansal Teminatlar (Hazine Bonosu, Devlet Tahvili, Nakit, Mevduat veya Katılım Fonu Rehni, Altın, Hisse Senedi Rehni) </w:t>
      </w:r>
    </w:p>
    <w:p w14:paraId="541856B7" w14:textId="77777777" w:rsidR="0065560B" w:rsidRPr="005845E0" w:rsidRDefault="0065560B" w:rsidP="007970E4">
      <w:pPr>
        <w:pStyle w:val="ListParagraph"/>
        <w:numPr>
          <w:ilvl w:val="0"/>
          <w:numId w:val="38"/>
        </w:numPr>
        <w:autoSpaceDE w:val="0"/>
        <w:autoSpaceDN w:val="0"/>
        <w:ind w:right="102"/>
        <w:jc w:val="both"/>
        <w:rPr>
          <w:rFonts w:ascii="Arial" w:hAnsi="Arial" w:cs="Arial"/>
          <w:color w:val="000000"/>
          <w:sz w:val="20"/>
          <w:szCs w:val="20"/>
          <w:lang w:eastAsia="en-US"/>
        </w:rPr>
      </w:pPr>
      <w:r w:rsidRPr="005845E0">
        <w:rPr>
          <w:rFonts w:ascii="Arial" w:hAnsi="Arial" w:cs="Arial"/>
          <w:color w:val="000000"/>
          <w:sz w:val="20"/>
          <w:szCs w:val="20"/>
          <w:lang w:eastAsia="en-US"/>
        </w:rPr>
        <w:t>Garantiler</w:t>
      </w:r>
    </w:p>
    <w:p w14:paraId="44C37E40" w14:textId="77777777" w:rsidR="0065560B" w:rsidRPr="005845E0" w:rsidRDefault="0065560B" w:rsidP="007970E4">
      <w:pPr>
        <w:autoSpaceDE w:val="0"/>
        <w:autoSpaceDN w:val="0"/>
        <w:spacing w:before="120"/>
        <w:ind w:right="102"/>
        <w:jc w:val="both"/>
        <w:rPr>
          <w:rFonts w:ascii="Arial" w:hAnsi="Arial" w:cs="Arial"/>
          <w:color w:val="000000"/>
          <w:sz w:val="20"/>
          <w:szCs w:val="20"/>
        </w:rPr>
      </w:pPr>
      <w:r w:rsidRPr="005845E0">
        <w:rPr>
          <w:rFonts w:ascii="Arial" w:hAnsi="Arial" w:cs="Arial"/>
          <w:color w:val="000000"/>
          <w:sz w:val="20"/>
          <w:szCs w:val="20"/>
        </w:rPr>
        <w:t xml:space="preserve">Garantörlerin kredibiliteleri kredi revizyon vadeleri çerçevesinde izlenmekte ve değerlendirilmektedir. </w:t>
      </w:r>
    </w:p>
    <w:p w14:paraId="1ACF39F0" w14:textId="77777777" w:rsidR="0065560B" w:rsidRPr="005845E0" w:rsidRDefault="0065560B" w:rsidP="007970E4">
      <w:pPr>
        <w:autoSpaceDE w:val="0"/>
        <w:autoSpaceDN w:val="0"/>
        <w:ind w:right="102"/>
        <w:jc w:val="both"/>
        <w:rPr>
          <w:rFonts w:ascii="Arial" w:hAnsi="Arial" w:cs="Arial"/>
          <w:color w:val="000000"/>
          <w:sz w:val="20"/>
          <w:szCs w:val="20"/>
        </w:rPr>
      </w:pPr>
      <w:r w:rsidRPr="005845E0">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1AEE7A1E" w14:textId="77777777" w:rsidR="0065560B" w:rsidRPr="005845E0" w:rsidRDefault="0065560B" w:rsidP="007970E4">
      <w:pPr>
        <w:autoSpaceDE w:val="0"/>
        <w:autoSpaceDN w:val="0"/>
        <w:spacing w:before="120"/>
        <w:ind w:right="102"/>
        <w:jc w:val="both"/>
        <w:rPr>
          <w:rFonts w:ascii="Arial" w:hAnsi="Arial" w:cs="Arial"/>
          <w:color w:val="000000"/>
          <w:sz w:val="20"/>
          <w:szCs w:val="20"/>
        </w:rPr>
      </w:pPr>
      <w:r w:rsidRPr="005845E0">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49CF80C7" w14:textId="77777777" w:rsidR="0065560B" w:rsidRPr="005845E0" w:rsidRDefault="0065560B" w:rsidP="007970E4">
      <w:pPr>
        <w:autoSpaceDE w:val="0"/>
        <w:autoSpaceDN w:val="0"/>
        <w:spacing w:before="120"/>
        <w:ind w:right="102"/>
        <w:jc w:val="both"/>
        <w:rPr>
          <w:rFonts w:ascii="Arial" w:hAnsi="Arial" w:cs="Arial"/>
          <w:color w:val="000000"/>
          <w:sz w:val="20"/>
          <w:szCs w:val="20"/>
        </w:rPr>
      </w:pPr>
      <w:r w:rsidRPr="005845E0">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66677A04" w14:textId="5ED99F5C" w:rsidR="0065560B" w:rsidRPr="005845E0" w:rsidRDefault="0065560B" w:rsidP="007970E4">
      <w:pPr>
        <w:spacing w:before="120" w:after="120" w:line="240" w:lineRule="exact"/>
        <w:ind w:right="102"/>
        <w:jc w:val="both"/>
        <w:outlineLvl w:val="1"/>
        <w:rPr>
          <w:rFonts w:ascii="Arial" w:hAnsi="Arial" w:cs="Arial"/>
          <w:color w:val="000000"/>
          <w:sz w:val="20"/>
          <w:szCs w:val="20"/>
        </w:rPr>
      </w:pPr>
      <w:r w:rsidRPr="005845E0">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5DC3765E" w14:textId="77777777" w:rsidR="0065560B" w:rsidRPr="005845E0" w:rsidRDefault="0065560B">
      <w:pPr>
        <w:rPr>
          <w:rFonts w:ascii="Arial" w:hAnsi="Arial" w:cs="Arial"/>
          <w:color w:val="000000"/>
          <w:sz w:val="20"/>
          <w:szCs w:val="20"/>
        </w:rPr>
      </w:pPr>
      <w:r w:rsidRPr="005845E0">
        <w:rPr>
          <w:rFonts w:ascii="Arial" w:hAnsi="Arial" w:cs="Arial"/>
          <w:color w:val="000000"/>
          <w:sz w:val="20"/>
          <w:szCs w:val="20"/>
        </w:rPr>
        <w:br w:type="page"/>
      </w:r>
    </w:p>
    <w:p w14:paraId="6B2A5255" w14:textId="77777777" w:rsidR="0065560B" w:rsidRPr="005845E0" w:rsidRDefault="0065560B" w:rsidP="0065560B">
      <w:pPr>
        <w:spacing w:before="120" w:after="120" w:line="240" w:lineRule="exact"/>
        <w:ind w:left="-567"/>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51A57266" w14:textId="77777777" w:rsidR="0065560B" w:rsidRPr="005845E0" w:rsidRDefault="0065560B" w:rsidP="0065560B">
      <w:pPr>
        <w:spacing w:before="120" w:after="120" w:line="240" w:lineRule="exact"/>
        <w:jc w:val="both"/>
        <w:outlineLvl w:val="1"/>
        <w:rPr>
          <w:rFonts w:ascii="Arial" w:hAnsi="Arial" w:cs="Arial"/>
          <w:b/>
          <w:sz w:val="20"/>
          <w:szCs w:val="20"/>
        </w:rPr>
      </w:pPr>
      <w:r w:rsidRPr="005845E0">
        <w:rPr>
          <w:rFonts w:ascii="Arial" w:hAnsi="Arial" w:cs="Arial"/>
          <w:b/>
          <w:sz w:val="20"/>
          <w:szCs w:val="20"/>
        </w:rPr>
        <w:t>c.2.2. Kredi Riski Azaltım Teknikleri - Genel Bakış:</w:t>
      </w:r>
    </w:p>
    <w:tbl>
      <w:tblPr>
        <w:tblStyle w:val="TableGrid"/>
        <w:tblW w:w="51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
        <w:gridCol w:w="1171"/>
        <w:gridCol w:w="1434"/>
        <w:gridCol w:w="1132"/>
        <w:gridCol w:w="1272"/>
        <w:gridCol w:w="1272"/>
        <w:gridCol w:w="1276"/>
        <w:gridCol w:w="1116"/>
        <w:gridCol w:w="1362"/>
      </w:tblGrid>
      <w:tr w:rsidR="003970F4" w:rsidRPr="005845E0" w14:paraId="2D174CA0" w14:textId="77777777" w:rsidTr="00681ED9">
        <w:trPr>
          <w:trHeight w:val="1739"/>
        </w:trPr>
        <w:tc>
          <w:tcPr>
            <w:tcW w:w="686" w:type="pct"/>
            <w:gridSpan w:val="2"/>
            <w:tcBorders>
              <w:top w:val="single" w:sz="4" w:space="0" w:color="auto"/>
              <w:left w:val="nil"/>
              <w:bottom w:val="nil"/>
              <w:right w:val="nil"/>
            </w:tcBorders>
            <w:noWrap/>
            <w:vAlign w:val="center"/>
            <w:hideMark/>
          </w:tcPr>
          <w:p w14:paraId="378C2800" w14:textId="77777777" w:rsidR="00CA4B61" w:rsidRPr="005845E0" w:rsidRDefault="00CA4B61" w:rsidP="00CA4B61">
            <w:pPr>
              <w:rPr>
                <w:rFonts w:ascii="Arial" w:hAnsi="Arial" w:cs="Arial"/>
                <w:b/>
                <w:sz w:val="17"/>
                <w:szCs w:val="17"/>
              </w:rPr>
            </w:pPr>
            <w:r w:rsidRPr="005845E0">
              <w:rPr>
                <w:rFonts w:ascii="Arial" w:hAnsi="Arial" w:cs="Arial"/>
                <w:b/>
                <w:sz w:val="17"/>
                <w:szCs w:val="17"/>
              </w:rPr>
              <w:t>Cari Dönem</w:t>
            </w:r>
          </w:p>
        </w:tc>
        <w:tc>
          <w:tcPr>
            <w:tcW w:w="698" w:type="pct"/>
            <w:tcBorders>
              <w:top w:val="single" w:sz="4" w:space="0" w:color="auto"/>
              <w:left w:val="nil"/>
              <w:bottom w:val="single" w:sz="4" w:space="0" w:color="auto"/>
              <w:right w:val="nil"/>
            </w:tcBorders>
            <w:noWrap/>
            <w:vAlign w:val="bottom"/>
            <w:hideMark/>
          </w:tcPr>
          <w:p w14:paraId="16E74C0A"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Teminatsız alacaklar: TMS uyarınca değerlenmiş tutar</w:t>
            </w:r>
          </w:p>
        </w:tc>
        <w:tc>
          <w:tcPr>
            <w:tcW w:w="551" w:type="pct"/>
            <w:tcBorders>
              <w:top w:val="single" w:sz="4" w:space="0" w:color="auto"/>
              <w:left w:val="nil"/>
              <w:bottom w:val="single" w:sz="4" w:space="0" w:color="auto"/>
              <w:right w:val="nil"/>
            </w:tcBorders>
            <w:noWrap/>
            <w:vAlign w:val="bottom"/>
            <w:hideMark/>
          </w:tcPr>
          <w:p w14:paraId="425CCC69"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Teminat ile korunan alacaklar</w:t>
            </w:r>
          </w:p>
        </w:tc>
        <w:tc>
          <w:tcPr>
            <w:tcW w:w="619" w:type="pct"/>
            <w:tcBorders>
              <w:top w:val="single" w:sz="4" w:space="0" w:color="auto"/>
              <w:left w:val="nil"/>
              <w:bottom w:val="single" w:sz="4" w:space="0" w:color="auto"/>
              <w:right w:val="nil"/>
            </w:tcBorders>
            <w:noWrap/>
            <w:vAlign w:val="bottom"/>
            <w:hideMark/>
          </w:tcPr>
          <w:p w14:paraId="7D1ABB7F"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Teminat ile korunan alacakların teminatlı kısımları</w:t>
            </w:r>
          </w:p>
        </w:tc>
        <w:tc>
          <w:tcPr>
            <w:tcW w:w="619" w:type="pct"/>
            <w:tcBorders>
              <w:top w:val="single" w:sz="4" w:space="0" w:color="auto"/>
              <w:left w:val="nil"/>
              <w:bottom w:val="single" w:sz="4" w:space="0" w:color="auto"/>
              <w:right w:val="nil"/>
            </w:tcBorders>
            <w:noWrap/>
            <w:vAlign w:val="bottom"/>
            <w:hideMark/>
          </w:tcPr>
          <w:p w14:paraId="0597F1CC"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Finansal garantiler ile korunan alacaklar</w:t>
            </w:r>
          </w:p>
        </w:tc>
        <w:tc>
          <w:tcPr>
            <w:tcW w:w="621" w:type="pct"/>
            <w:tcBorders>
              <w:top w:val="single" w:sz="4" w:space="0" w:color="auto"/>
              <w:left w:val="nil"/>
              <w:bottom w:val="single" w:sz="4" w:space="0" w:color="auto"/>
              <w:right w:val="nil"/>
            </w:tcBorders>
            <w:noWrap/>
            <w:vAlign w:val="bottom"/>
            <w:hideMark/>
          </w:tcPr>
          <w:p w14:paraId="3123DFEC"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Finansal garantiler ile korunan alacakların teminatlı kısımları</w:t>
            </w:r>
          </w:p>
        </w:tc>
        <w:tc>
          <w:tcPr>
            <w:tcW w:w="543" w:type="pct"/>
            <w:tcBorders>
              <w:top w:val="single" w:sz="4" w:space="0" w:color="auto"/>
              <w:left w:val="nil"/>
              <w:bottom w:val="single" w:sz="4" w:space="0" w:color="auto"/>
              <w:right w:val="nil"/>
            </w:tcBorders>
            <w:noWrap/>
            <w:vAlign w:val="bottom"/>
            <w:hideMark/>
          </w:tcPr>
          <w:p w14:paraId="48523F25"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Kredi türevleri ile korunan alacaklar</w:t>
            </w:r>
          </w:p>
        </w:tc>
        <w:tc>
          <w:tcPr>
            <w:tcW w:w="663" w:type="pct"/>
            <w:tcBorders>
              <w:top w:val="single" w:sz="4" w:space="0" w:color="auto"/>
              <w:left w:val="nil"/>
              <w:bottom w:val="single" w:sz="4" w:space="0" w:color="auto"/>
              <w:right w:val="nil"/>
            </w:tcBorders>
            <w:noWrap/>
            <w:vAlign w:val="bottom"/>
            <w:hideMark/>
          </w:tcPr>
          <w:p w14:paraId="164D4330" w14:textId="77777777" w:rsidR="00CA4B61" w:rsidRPr="005845E0" w:rsidRDefault="00CA4B61" w:rsidP="003970F4">
            <w:pPr>
              <w:jc w:val="right"/>
              <w:rPr>
                <w:rFonts w:ascii="Arial" w:hAnsi="Arial" w:cs="Arial"/>
                <w:b/>
                <w:sz w:val="17"/>
                <w:szCs w:val="17"/>
              </w:rPr>
            </w:pPr>
            <w:r w:rsidRPr="005845E0">
              <w:rPr>
                <w:rFonts w:ascii="Arial" w:hAnsi="Arial" w:cs="Arial"/>
                <w:b/>
                <w:sz w:val="17"/>
                <w:szCs w:val="17"/>
              </w:rPr>
              <w:t>Kredi türevleri ile korunan alacakların teminatlı kısımları</w:t>
            </w:r>
          </w:p>
        </w:tc>
      </w:tr>
      <w:tr w:rsidR="00681ED9" w:rsidRPr="005845E0" w14:paraId="6E555B8D" w14:textId="77777777" w:rsidTr="00681ED9">
        <w:trPr>
          <w:trHeight w:val="247"/>
        </w:trPr>
        <w:tc>
          <w:tcPr>
            <w:tcW w:w="116" w:type="pct"/>
            <w:tcBorders>
              <w:top w:val="single" w:sz="4" w:space="0" w:color="auto"/>
              <w:left w:val="nil"/>
              <w:bottom w:val="nil"/>
              <w:right w:val="nil"/>
            </w:tcBorders>
            <w:noWrap/>
            <w:hideMark/>
          </w:tcPr>
          <w:p w14:paraId="71E354D6"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1</w:t>
            </w:r>
          </w:p>
        </w:tc>
        <w:tc>
          <w:tcPr>
            <w:tcW w:w="569" w:type="pct"/>
            <w:tcBorders>
              <w:top w:val="single" w:sz="4" w:space="0" w:color="auto"/>
              <w:left w:val="nil"/>
              <w:bottom w:val="nil"/>
              <w:right w:val="nil"/>
            </w:tcBorders>
            <w:noWrap/>
            <w:hideMark/>
          </w:tcPr>
          <w:p w14:paraId="393A9738"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Krediler</w:t>
            </w:r>
          </w:p>
        </w:tc>
        <w:tc>
          <w:tcPr>
            <w:tcW w:w="698" w:type="pct"/>
            <w:tcBorders>
              <w:top w:val="single" w:sz="4" w:space="0" w:color="auto"/>
              <w:left w:val="nil"/>
              <w:bottom w:val="nil"/>
              <w:right w:val="nil"/>
            </w:tcBorders>
            <w:vAlign w:val="bottom"/>
          </w:tcPr>
          <w:p w14:paraId="17C81464" w14:textId="34013A9C"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61.438.366</w:t>
            </w:r>
          </w:p>
        </w:tc>
        <w:tc>
          <w:tcPr>
            <w:tcW w:w="551" w:type="pct"/>
            <w:tcBorders>
              <w:top w:val="single" w:sz="4" w:space="0" w:color="auto"/>
              <w:left w:val="nil"/>
              <w:bottom w:val="nil"/>
              <w:right w:val="nil"/>
            </w:tcBorders>
            <w:vAlign w:val="bottom"/>
          </w:tcPr>
          <w:p w14:paraId="71C2FA05" w14:textId="2E324BFD"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43.299.148</w:t>
            </w:r>
          </w:p>
        </w:tc>
        <w:tc>
          <w:tcPr>
            <w:tcW w:w="619" w:type="pct"/>
            <w:tcBorders>
              <w:top w:val="single" w:sz="4" w:space="0" w:color="auto"/>
              <w:left w:val="nil"/>
              <w:bottom w:val="nil"/>
              <w:right w:val="nil"/>
            </w:tcBorders>
            <w:vAlign w:val="bottom"/>
          </w:tcPr>
          <w:p w14:paraId="5FFE8CC6" w14:textId="5A99F02A"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14.470.637</w:t>
            </w:r>
          </w:p>
        </w:tc>
        <w:tc>
          <w:tcPr>
            <w:tcW w:w="619" w:type="pct"/>
            <w:tcBorders>
              <w:top w:val="single" w:sz="4" w:space="0" w:color="auto"/>
              <w:left w:val="nil"/>
              <w:bottom w:val="nil"/>
              <w:right w:val="nil"/>
            </w:tcBorders>
            <w:vAlign w:val="bottom"/>
          </w:tcPr>
          <w:p w14:paraId="436B649E" w14:textId="5E9F717E"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13.598.588</w:t>
            </w:r>
          </w:p>
        </w:tc>
        <w:tc>
          <w:tcPr>
            <w:tcW w:w="621" w:type="pct"/>
            <w:tcBorders>
              <w:top w:val="single" w:sz="4" w:space="0" w:color="auto"/>
              <w:left w:val="nil"/>
              <w:bottom w:val="nil"/>
              <w:right w:val="nil"/>
            </w:tcBorders>
            <w:vAlign w:val="bottom"/>
          </w:tcPr>
          <w:p w14:paraId="09FFCF54" w14:textId="25D1E0BE"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610.421</w:t>
            </w:r>
          </w:p>
        </w:tc>
        <w:tc>
          <w:tcPr>
            <w:tcW w:w="543" w:type="pct"/>
            <w:tcBorders>
              <w:top w:val="single" w:sz="4" w:space="0" w:color="auto"/>
              <w:left w:val="nil"/>
              <w:bottom w:val="nil"/>
              <w:right w:val="nil"/>
            </w:tcBorders>
            <w:vAlign w:val="bottom"/>
            <w:hideMark/>
          </w:tcPr>
          <w:p w14:paraId="35C17965" w14:textId="7D5A1AFC"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63" w:type="pct"/>
            <w:tcBorders>
              <w:top w:val="single" w:sz="4" w:space="0" w:color="auto"/>
              <w:left w:val="nil"/>
              <w:bottom w:val="nil"/>
              <w:right w:val="nil"/>
            </w:tcBorders>
            <w:vAlign w:val="bottom"/>
            <w:hideMark/>
          </w:tcPr>
          <w:p w14:paraId="5A5AF427" w14:textId="5E430410"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r>
      <w:tr w:rsidR="00681ED9" w:rsidRPr="005845E0" w14:paraId="724F321C" w14:textId="77777777" w:rsidTr="00681ED9">
        <w:trPr>
          <w:trHeight w:val="247"/>
        </w:trPr>
        <w:tc>
          <w:tcPr>
            <w:tcW w:w="116" w:type="pct"/>
            <w:noWrap/>
            <w:hideMark/>
          </w:tcPr>
          <w:p w14:paraId="5BA612D4"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2</w:t>
            </w:r>
          </w:p>
        </w:tc>
        <w:tc>
          <w:tcPr>
            <w:tcW w:w="569" w:type="pct"/>
            <w:noWrap/>
            <w:hideMark/>
          </w:tcPr>
          <w:p w14:paraId="0D2D2A5B"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Borçlanma araçları</w:t>
            </w:r>
          </w:p>
        </w:tc>
        <w:tc>
          <w:tcPr>
            <w:tcW w:w="698" w:type="pct"/>
            <w:vAlign w:val="bottom"/>
          </w:tcPr>
          <w:p w14:paraId="18BEA8A6" w14:textId="26828C1E"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49.552.936</w:t>
            </w:r>
          </w:p>
        </w:tc>
        <w:tc>
          <w:tcPr>
            <w:tcW w:w="551" w:type="pct"/>
            <w:vAlign w:val="bottom"/>
          </w:tcPr>
          <w:p w14:paraId="655895A2" w14:textId="2CBE3248"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19" w:type="pct"/>
            <w:vAlign w:val="bottom"/>
          </w:tcPr>
          <w:p w14:paraId="127163F0" w14:textId="4A46DA57"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19" w:type="pct"/>
            <w:vAlign w:val="bottom"/>
          </w:tcPr>
          <w:p w14:paraId="231399DF" w14:textId="13DE502A"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21" w:type="pct"/>
            <w:vAlign w:val="bottom"/>
          </w:tcPr>
          <w:p w14:paraId="4202D5E1" w14:textId="2E09AC57"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543" w:type="pct"/>
            <w:vAlign w:val="bottom"/>
            <w:hideMark/>
          </w:tcPr>
          <w:p w14:paraId="01D3F8BA" w14:textId="66C8E13C"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63" w:type="pct"/>
            <w:vAlign w:val="bottom"/>
            <w:hideMark/>
          </w:tcPr>
          <w:p w14:paraId="3BF99ED5" w14:textId="12131489"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r>
      <w:tr w:rsidR="00681ED9" w:rsidRPr="005845E0" w14:paraId="45C9451E" w14:textId="77777777" w:rsidTr="00681ED9">
        <w:trPr>
          <w:trHeight w:val="247"/>
        </w:trPr>
        <w:tc>
          <w:tcPr>
            <w:tcW w:w="116" w:type="pct"/>
            <w:noWrap/>
            <w:hideMark/>
          </w:tcPr>
          <w:p w14:paraId="6342601E" w14:textId="77777777" w:rsidR="00681ED9" w:rsidRPr="005845E0" w:rsidRDefault="00681ED9" w:rsidP="00681ED9">
            <w:pPr>
              <w:rPr>
                <w:rFonts w:ascii="Arial" w:hAnsi="Arial" w:cs="Arial"/>
                <w:b/>
                <w:sz w:val="18"/>
                <w:szCs w:val="18"/>
                <w:lang w:val="en-US" w:eastAsia="en-US"/>
              </w:rPr>
            </w:pPr>
            <w:r w:rsidRPr="005845E0">
              <w:rPr>
                <w:rFonts w:ascii="Arial" w:hAnsi="Arial" w:cs="Arial"/>
                <w:b/>
                <w:sz w:val="18"/>
                <w:szCs w:val="18"/>
                <w:lang w:val="en-US" w:eastAsia="en-US"/>
              </w:rPr>
              <w:t>3</w:t>
            </w:r>
          </w:p>
        </w:tc>
        <w:tc>
          <w:tcPr>
            <w:tcW w:w="569" w:type="pct"/>
            <w:noWrap/>
            <w:hideMark/>
          </w:tcPr>
          <w:p w14:paraId="046E5A29" w14:textId="77777777" w:rsidR="00681ED9" w:rsidRPr="005845E0" w:rsidRDefault="00681ED9" w:rsidP="00681ED9">
            <w:pPr>
              <w:rPr>
                <w:rFonts w:ascii="Arial" w:hAnsi="Arial" w:cs="Arial"/>
                <w:b/>
                <w:sz w:val="18"/>
                <w:szCs w:val="18"/>
                <w:lang w:val="en-US" w:eastAsia="en-US"/>
              </w:rPr>
            </w:pPr>
            <w:r w:rsidRPr="005845E0">
              <w:rPr>
                <w:rFonts w:ascii="Arial" w:hAnsi="Arial" w:cs="Arial"/>
                <w:b/>
                <w:sz w:val="18"/>
                <w:szCs w:val="18"/>
                <w:lang w:val="en-US" w:eastAsia="en-US"/>
              </w:rPr>
              <w:t>Toplam</w:t>
            </w:r>
          </w:p>
        </w:tc>
        <w:tc>
          <w:tcPr>
            <w:tcW w:w="698" w:type="pct"/>
            <w:vAlign w:val="bottom"/>
          </w:tcPr>
          <w:p w14:paraId="188582A8" w14:textId="0BE08E4A"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110.991.302</w:t>
            </w:r>
          </w:p>
        </w:tc>
        <w:tc>
          <w:tcPr>
            <w:tcW w:w="551" w:type="pct"/>
            <w:vAlign w:val="bottom"/>
          </w:tcPr>
          <w:p w14:paraId="54F21D81" w14:textId="40BF612F"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43.299.148</w:t>
            </w:r>
          </w:p>
        </w:tc>
        <w:tc>
          <w:tcPr>
            <w:tcW w:w="619" w:type="pct"/>
            <w:vAlign w:val="bottom"/>
          </w:tcPr>
          <w:p w14:paraId="6762B9B9" w14:textId="090019AD"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14.470.637</w:t>
            </w:r>
          </w:p>
        </w:tc>
        <w:tc>
          <w:tcPr>
            <w:tcW w:w="619" w:type="pct"/>
            <w:vAlign w:val="bottom"/>
          </w:tcPr>
          <w:p w14:paraId="517BE292" w14:textId="63E5ADE7"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13.598.588</w:t>
            </w:r>
          </w:p>
        </w:tc>
        <w:tc>
          <w:tcPr>
            <w:tcW w:w="621" w:type="pct"/>
            <w:vAlign w:val="bottom"/>
          </w:tcPr>
          <w:p w14:paraId="18AFD841" w14:textId="7D4D6FA0"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610.421</w:t>
            </w:r>
          </w:p>
        </w:tc>
        <w:tc>
          <w:tcPr>
            <w:tcW w:w="543" w:type="pct"/>
            <w:vAlign w:val="bottom"/>
            <w:hideMark/>
          </w:tcPr>
          <w:p w14:paraId="2D07E798" w14:textId="1808414B"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w:t>
            </w:r>
          </w:p>
        </w:tc>
        <w:tc>
          <w:tcPr>
            <w:tcW w:w="663" w:type="pct"/>
            <w:vAlign w:val="bottom"/>
            <w:hideMark/>
          </w:tcPr>
          <w:p w14:paraId="234C6B9E" w14:textId="787F5205" w:rsidR="00681ED9" w:rsidRPr="005845E0" w:rsidRDefault="00681ED9" w:rsidP="00681ED9">
            <w:pPr>
              <w:jc w:val="right"/>
              <w:rPr>
                <w:rFonts w:ascii="Arial" w:hAnsi="Arial" w:cs="Arial"/>
                <w:b/>
                <w:sz w:val="18"/>
                <w:szCs w:val="18"/>
                <w:lang w:val="en-US" w:eastAsia="en-US"/>
              </w:rPr>
            </w:pPr>
            <w:r w:rsidRPr="005845E0">
              <w:rPr>
                <w:rFonts w:ascii="Arial" w:hAnsi="Arial" w:cs="Arial"/>
                <w:b/>
                <w:sz w:val="18"/>
                <w:szCs w:val="18"/>
              </w:rPr>
              <w:t>-</w:t>
            </w:r>
          </w:p>
        </w:tc>
      </w:tr>
      <w:tr w:rsidR="00681ED9" w:rsidRPr="005845E0" w14:paraId="114676CB" w14:textId="77777777" w:rsidTr="00681ED9">
        <w:trPr>
          <w:trHeight w:val="247"/>
        </w:trPr>
        <w:tc>
          <w:tcPr>
            <w:tcW w:w="116" w:type="pct"/>
            <w:tcBorders>
              <w:top w:val="nil"/>
              <w:left w:val="nil"/>
              <w:bottom w:val="single" w:sz="4" w:space="0" w:color="auto"/>
              <w:right w:val="nil"/>
            </w:tcBorders>
            <w:noWrap/>
            <w:hideMark/>
          </w:tcPr>
          <w:p w14:paraId="556D7CFE"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4</w:t>
            </w:r>
          </w:p>
        </w:tc>
        <w:tc>
          <w:tcPr>
            <w:tcW w:w="569" w:type="pct"/>
            <w:tcBorders>
              <w:top w:val="nil"/>
              <w:left w:val="nil"/>
              <w:bottom w:val="single" w:sz="4" w:space="0" w:color="auto"/>
              <w:right w:val="nil"/>
            </w:tcBorders>
            <w:noWrap/>
            <w:hideMark/>
          </w:tcPr>
          <w:p w14:paraId="64610818" w14:textId="77777777" w:rsidR="00681ED9" w:rsidRPr="005845E0" w:rsidRDefault="00681ED9" w:rsidP="00681ED9">
            <w:pPr>
              <w:rPr>
                <w:rFonts w:ascii="Arial" w:hAnsi="Arial" w:cs="Arial"/>
                <w:sz w:val="18"/>
                <w:szCs w:val="18"/>
                <w:lang w:val="en-US" w:eastAsia="en-US"/>
              </w:rPr>
            </w:pPr>
            <w:r w:rsidRPr="005845E0">
              <w:rPr>
                <w:rFonts w:ascii="Arial" w:hAnsi="Arial" w:cs="Arial"/>
                <w:sz w:val="18"/>
                <w:szCs w:val="18"/>
                <w:lang w:val="en-US" w:eastAsia="en-US"/>
              </w:rPr>
              <w:t>Temerrüde düşmüş</w:t>
            </w:r>
          </w:p>
        </w:tc>
        <w:tc>
          <w:tcPr>
            <w:tcW w:w="698" w:type="pct"/>
            <w:tcBorders>
              <w:top w:val="nil"/>
              <w:left w:val="nil"/>
              <w:bottom w:val="single" w:sz="4" w:space="0" w:color="auto"/>
              <w:right w:val="nil"/>
            </w:tcBorders>
            <w:vAlign w:val="bottom"/>
          </w:tcPr>
          <w:p w14:paraId="7980692A" w14:textId="56467E77"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54.524</w:t>
            </w:r>
          </w:p>
        </w:tc>
        <w:tc>
          <w:tcPr>
            <w:tcW w:w="551" w:type="pct"/>
            <w:tcBorders>
              <w:top w:val="nil"/>
              <w:left w:val="nil"/>
              <w:bottom w:val="single" w:sz="4" w:space="0" w:color="auto"/>
              <w:right w:val="nil"/>
            </w:tcBorders>
            <w:vAlign w:val="bottom"/>
          </w:tcPr>
          <w:p w14:paraId="4E4F7867" w14:textId="696E7990"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32.966</w:t>
            </w:r>
          </w:p>
        </w:tc>
        <w:tc>
          <w:tcPr>
            <w:tcW w:w="619" w:type="pct"/>
            <w:tcBorders>
              <w:top w:val="nil"/>
              <w:left w:val="nil"/>
              <w:bottom w:val="single" w:sz="4" w:space="0" w:color="auto"/>
              <w:right w:val="nil"/>
            </w:tcBorders>
            <w:vAlign w:val="bottom"/>
          </w:tcPr>
          <w:p w14:paraId="59CAE2E7" w14:textId="4E3A7D73"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21.657</w:t>
            </w:r>
          </w:p>
        </w:tc>
        <w:tc>
          <w:tcPr>
            <w:tcW w:w="619" w:type="pct"/>
            <w:tcBorders>
              <w:top w:val="nil"/>
              <w:left w:val="nil"/>
              <w:bottom w:val="single" w:sz="4" w:space="0" w:color="auto"/>
              <w:right w:val="nil"/>
            </w:tcBorders>
            <w:vAlign w:val="bottom"/>
          </w:tcPr>
          <w:p w14:paraId="576FAFCD" w14:textId="34EB9373"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1.743.505</w:t>
            </w:r>
          </w:p>
        </w:tc>
        <w:tc>
          <w:tcPr>
            <w:tcW w:w="621" w:type="pct"/>
            <w:tcBorders>
              <w:top w:val="nil"/>
              <w:left w:val="nil"/>
              <w:bottom w:val="single" w:sz="4" w:space="0" w:color="auto"/>
              <w:right w:val="nil"/>
            </w:tcBorders>
            <w:vAlign w:val="bottom"/>
          </w:tcPr>
          <w:p w14:paraId="72B83D49" w14:textId="42F8247F"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543" w:type="pct"/>
            <w:tcBorders>
              <w:top w:val="nil"/>
              <w:left w:val="nil"/>
              <w:bottom w:val="single" w:sz="4" w:space="0" w:color="auto"/>
              <w:right w:val="nil"/>
            </w:tcBorders>
            <w:vAlign w:val="bottom"/>
            <w:hideMark/>
          </w:tcPr>
          <w:p w14:paraId="2114165A" w14:textId="53EBB11F"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c>
          <w:tcPr>
            <w:tcW w:w="663" w:type="pct"/>
            <w:tcBorders>
              <w:top w:val="nil"/>
              <w:left w:val="nil"/>
              <w:bottom w:val="single" w:sz="4" w:space="0" w:color="auto"/>
              <w:right w:val="nil"/>
            </w:tcBorders>
            <w:vAlign w:val="bottom"/>
            <w:hideMark/>
          </w:tcPr>
          <w:p w14:paraId="1AAA45DA" w14:textId="7FE0DD84" w:rsidR="00681ED9" w:rsidRPr="005845E0" w:rsidRDefault="00681ED9" w:rsidP="00681ED9">
            <w:pPr>
              <w:jc w:val="right"/>
              <w:rPr>
                <w:rFonts w:ascii="Arial" w:hAnsi="Arial" w:cs="Arial"/>
                <w:sz w:val="18"/>
                <w:szCs w:val="18"/>
                <w:lang w:val="en-US" w:eastAsia="en-US"/>
              </w:rPr>
            </w:pPr>
            <w:r w:rsidRPr="005845E0">
              <w:rPr>
                <w:rFonts w:ascii="Arial" w:hAnsi="Arial" w:cs="Arial"/>
                <w:sz w:val="18"/>
                <w:szCs w:val="18"/>
              </w:rPr>
              <w:t>-</w:t>
            </w:r>
          </w:p>
        </w:tc>
      </w:tr>
    </w:tbl>
    <w:p w14:paraId="6376C7BE" w14:textId="2003E299" w:rsidR="0065560B" w:rsidRPr="005845E0" w:rsidRDefault="0065560B" w:rsidP="00CA4B61"/>
    <w:tbl>
      <w:tblPr>
        <w:tblStyle w:val="TableGrid"/>
        <w:tblW w:w="51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
        <w:gridCol w:w="1170"/>
        <w:gridCol w:w="1435"/>
        <w:gridCol w:w="1132"/>
        <w:gridCol w:w="1272"/>
        <w:gridCol w:w="1272"/>
        <w:gridCol w:w="1276"/>
        <w:gridCol w:w="1116"/>
        <w:gridCol w:w="1362"/>
      </w:tblGrid>
      <w:tr w:rsidR="003970F4" w:rsidRPr="005845E0" w14:paraId="4E434165" w14:textId="77777777" w:rsidTr="00246D0D">
        <w:trPr>
          <w:trHeight w:val="1739"/>
        </w:trPr>
        <w:tc>
          <w:tcPr>
            <w:tcW w:w="685" w:type="pct"/>
            <w:gridSpan w:val="2"/>
            <w:tcBorders>
              <w:top w:val="single" w:sz="4" w:space="0" w:color="auto"/>
              <w:left w:val="nil"/>
              <w:bottom w:val="nil"/>
              <w:right w:val="nil"/>
            </w:tcBorders>
            <w:noWrap/>
            <w:vAlign w:val="center"/>
            <w:hideMark/>
          </w:tcPr>
          <w:p w14:paraId="66ECDBE9" w14:textId="274FD64B" w:rsidR="003970F4" w:rsidRPr="005845E0" w:rsidRDefault="003970F4" w:rsidP="003970F4">
            <w:pPr>
              <w:rPr>
                <w:rFonts w:ascii="Arial" w:hAnsi="Arial" w:cs="Arial"/>
                <w:b/>
                <w:sz w:val="17"/>
                <w:szCs w:val="17"/>
              </w:rPr>
            </w:pPr>
            <w:r w:rsidRPr="005845E0">
              <w:rPr>
                <w:rFonts w:ascii="Arial" w:hAnsi="Arial" w:cs="Arial"/>
                <w:b/>
                <w:sz w:val="17"/>
                <w:szCs w:val="17"/>
                <w:lang w:val="en-US" w:eastAsia="en-US"/>
              </w:rPr>
              <w:t>Önceki Dönem</w:t>
            </w:r>
          </w:p>
        </w:tc>
        <w:tc>
          <w:tcPr>
            <w:tcW w:w="698" w:type="pct"/>
            <w:tcBorders>
              <w:top w:val="single" w:sz="4" w:space="0" w:color="auto"/>
              <w:left w:val="nil"/>
              <w:bottom w:val="single" w:sz="4" w:space="0" w:color="auto"/>
              <w:right w:val="nil"/>
            </w:tcBorders>
            <w:noWrap/>
            <w:vAlign w:val="bottom"/>
            <w:hideMark/>
          </w:tcPr>
          <w:p w14:paraId="27BD7727" w14:textId="7B6F469F"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Teminatsız alacaklar: TMS uyarınca değerlenmiş tutar</w:t>
            </w:r>
          </w:p>
        </w:tc>
        <w:tc>
          <w:tcPr>
            <w:tcW w:w="551" w:type="pct"/>
            <w:tcBorders>
              <w:top w:val="single" w:sz="4" w:space="0" w:color="auto"/>
              <w:left w:val="nil"/>
              <w:bottom w:val="single" w:sz="4" w:space="0" w:color="auto"/>
              <w:right w:val="nil"/>
            </w:tcBorders>
            <w:noWrap/>
            <w:vAlign w:val="bottom"/>
            <w:hideMark/>
          </w:tcPr>
          <w:p w14:paraId="2A90E72A" w14:textId="3AFBC660"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Teminat ile korunan alacaklar</w:t>
            </w:r>
          </w:p>
        </w:tc>
        <w:tc>
          <w:tcPr>
            <w:tcW w:w="619" w:type="pct"/>
            <w:tcBorders>
              <w:top w:val="single" w:sz="4" w:space="0" w:color="auto"/>
              <w:left w:val="nil"/>
              <w:bottom w:val="single" w:sz="4" w:space="0" w:color="auto"/>
              <w:right w:val="nil"/>
            </w:tcBorders>
            <w:noWrap/>
            <w:vAlign w:val="bottom"/>
            <w:hideMark/>
          </w:tcPr>
          <w:p w14:paraId="1401017D" w14:textId="69D18026"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Teminat ile korunan alacakların teminatlı kısımları</w:t>
            </w:r>
          </w:p>
        </w:tc>
        <w:tc>
          <w:tcPr>
            <w:tcW w:w="619" w:type="pct"/>
            <w:tcBorders>
              <w:top w:val="single" w:sz="4" w:space="0" w:color="auto"/>
              <w:left w:val="nil"/>
              <w:bottom w:val="single" w:sz="4" w:space="0" w:color="auto"/>
              <w:right w:val="nil"/>
            </w:tcBorders>
            <w:noWrap/>
            <w:vAlign w:val="bottom"/>
            <w:hideMark/>
          </w:tcPr>
          <w:p w14:paraId="05A2D9FA" w14:textId="7830092C"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Finansal garantiler ile korunan alacaklar</w:t>
            </w:r>
          </w:p>
        </w:tc>
        <w:tc>
          <w:tcPr>
            <w:tcW w:w="621" w:type="pct"/>
            <w:tcBorders>
              <w:top w:val="single" w:sz="4" w:space="0" w:color="auto"/>
              <w:left w:val="nil"/>
              <w:bottom w:val="single" w:sz="4" w:space="0" w:color="auto"/>
              <w:right w:val="nil"/>
            </w:tcBorders>
            <w:noWrap/>
            <w:vAlign w:val="bottom"/>
            <w:hideMark/>
          </w:tcPr>
          <w:p w14:paraId="5390FCD3" w14:textId="6301E47F"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Finansal garantiler ile korunan alacakların teminatlı kısımları</w:t>
            </w:r>
          </w:p>
        </w:tc>
        <w:tc>
          <w:tcPr>
            <w:tcW w:w="543" w:type="pct"/>
            <w:tcBorders>
              <w:top w:val="single" w:sz="4" w:space="0" w:color="auto"/>
              <w:left w:val="nil"/>
              <w:bottom w:val="single" w:sz="4" w:space="0" w:color="auto"/>
              <w:right w:val="nil"/>
            </w:tcBorders>
            <w:noWrap/>
            <w:vAlign w:val="bottom"/>
            <w:hideMark/>
          </w:tcPr>
          <w:p w14:paraId="7C3FFC8C" w14:textId="7116914E"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Kredi türevleri ile korunan alacaklar</w:t>
            </w:r>
          </w:p>
        </w:tc>
        <w:tc>
          <w:tcPr>
            <w:tcW w:w="663" w:type="pct"/>
            <w:tcBorders>
              <w:top w:val="single" w:sz="4" w:space="0" w:color="auto"/>
              <w:left w:val="nil"/>
              <w:bottom w:val="single" w:sz="4" w:space="0" w:color="auto"/>
              <w:right w:val="nil"/>
            </w:tcBorders>
            <w:noWrap/>
            <w:vAlign w:val="bottom"/>
            <w:hideMark/>
          </w:tcPr>
          <w:p w14:paraId="3DC87527" w14:textId="3F6BAF67" w:rsidR="003970F4" w:rsidRPr="005845E0" w:rsidRDefault="003970F4" w:rsidP="003970F4">
            <w:pPr>
              <w:jc w:val="right"/>
              <w:rPr>
                <w:rFonts w:ascii="Arial" w:hAnsi="Arial" w:cs="Arial"/>
                <w:b/>
                <w:sz w:val="17"/>
                <w:szCs w:val="17"/>
              </w:rPr>
            </w:pPr>
            <w:r w:rsidRPr="005845E0">
              <w:rPr>
                <w:rFonts w:ascii="Arial" w:hAnsi="Arial" w:cs="Arial"/>
                <w:b/>
                <w:sz w:val="17"/>
                <w:szCs w:val="17"/>
                <w:lang w:val="en-US" w:eastAsia="en-US"/>
              </w:rPr>
              <w:t>Kredi türevleri ile korunan alacakların teminatlı kısımları</w:t>
            </w:r>
          </w:p>
        </w:tc>
      </w:tr>
      <w:tr w:rsidR="003970F4" w:rsidRPr="005845E0" w14:paraId="25B720BF" w14:textId="77777777" w:rsidTr="00246D0D">
        <w:trPr>
          <w:trHeight w:val="247"/>
        </w:trPr>
        <w:tc>
          <w:tcPr>
            <w:tcW w:w="116" w:type="pct"/>
            <w:tcBorders>
              <w:top w:val="single" w:sz="4" w:space="0" w:color="auto"/>
              <w:left w:val="nil"/>
              <w:bottom w:val="nil"/>
              <w:right w:val="nil"/>
            </w:tcBorders>
            <w:noWrap/>
            <w:hideMark/>
          </w:tcPr>
          <w:p w14:paraId="05308C92"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1</w:t>
            </w:r>
          </w:p>
        </w:tc>
        <w:tc>
          <w:tcPr>
            <w:tcW w:w="569" w:type="pct"/>
            <w:tcBorders>
              <w:top w:val="single" w:sz="4" w:space="0" w:color="auto"/>
              <w:left w:val="nil"/>
              <w:bottom w:val="nil"/>
              <w:right w:val="nil"/>
            </w:tcBorders>
            <w:noWrap/>
            <w:hideMark/>
          </w:tcPr>
          <w:p w14:paraId="328D7E74"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Krediler</w:t>
            </w:r>
          </w:p>
        </w:tc>
        <w:tc>
          <w:tcPr>
            <w:tcW w:w="698" w:type="pct"/>
            <w:tcBorders>
              <w:top w:val="single" w:sz="4" w:space="0" w:color="auto"/>
              <w:left w:val="nil"/>
              <w:bottom w:val="nil"/>
              <w:right w:val="nil"/>
            </w:tcBorders>
            <w:vAlign w:val="bottom"/>
            <w:hideMark/>
          </w:tcPr>
          <w:p w14:paraId="7938F191" w14:textId="23308B61"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56.643.856</w:t>
            </w:r>
          </w:p>
        </w:tc>
        <w:tc>
          <w:tcPr>
            <w:tcW w:w="551" w:type="pct"/>
            <w:tcBorders>
              <w:top w:val="single" w:sz="4" w:space="0" w:color="auto"/>
              <w:left w:val="nil"/>
              <w:bottom w:val="nil"/>
              <w:right w:val="nil"/>
            </w:tcBorders>
            <w:vAlign w:val="bottom"/>
            <w:hideMark/>
          </w:tcPr>
          <w:p w14:paraId="1898482E" w14:textId="2F0F865B"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15.981.167</w:t>
            </w:r>
          </w:p>
        </w:tc>
        <w:tc>
          <w:tcPr>
            <w:tcW w:w="619" w:type="pct"/>
            <w:tcBorders>
              <w:top w:val="single" w:sz="4" w:space="0" w:color="auto"/>
              <w:left w:val="nil"/>
              <w:bottom w:val="nil"/>
              <w:right w:val="nil"/>
            </w:tcBorders>
            <w:vAlign w:val="bottom"/>
            <w:hideMark/>
          </w:tcPr>
          <w:p w14:paraId="2515D3F8" w14:textId="43F5DB01"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5.497.022</w:t>
            </w:r>
          </w:p>
        </w:tc>
        <w:tc>
          <w:tcPr>
            <w:tcW w:w="619" w:type="pct"/>
            <w:tcBorders>
              <w:top w:val="single" w:sz="4" w:space="0" w:color="auto"/>
              <w:left w:val="nil"/>
              <w:bottom w:val="nil"/>
              <w:right w:val="nil"/>
            </w:tcBorders>
            <w:vAlign w:val="bottom"/>
            <w:hideMark/>
          </w:tcPr>
          <w:p w14:paraId="5171A0F7" w14:textId="210F94D2"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3.858.225</w:t>
            </w:r>
          </w:p>
        </w:tc>
        <w:tc>
          <w:tcPr>
            <w:tcW w:w="621" w:type="pct"/>
            <w:tcBorders>
              <w:top w:val="single" w:sz="4" w:space="0" w:color="auto"/>
              <w:left w:val="nil"/>
              <w:bottom w:val="nil"/>
              <w:right w:val="nil"/>
            </w:tcBorders>
            <w:vAlign w:val="bottom"/>
            <w:hideMark/>
          </w:tcPr>
          <w:p w14:paraId="0F3915B3" w14:textId="6DABFA9E"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56.606</w:t>
            </w:r>
          </w:p>
        </w:tc>
        <w:tc>
          <w:tcPr>
            <w:tcW w:w="543" w:type="pct"/>
            <w:tcBorders>
              <w:top w:val="single" w:sz="4" w:space="0" w:color="auto"/>
              <w:left w:val="nil"/>
              <w:bottom w:val="nil"/>
              <w:right w:val="nil"/>
            </w:tcBorders>
            <w:vAlign w:val="bottom"/>
            <w:hideMark/>
          </w:tcPr>
          <w:p w14:paraId="1C023212" w14:textId="0125DB0F"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63" w:type="pct"/>
            <w:tcBorders>
              <w:top w:val="single" w:sz="4" w:space="0" w:color="auto"/>
              <w:left w:val="nil"/>
              <w:bottom w:val="nil"/>
              <w:right w:val="nil"/>
            </w:tcBorders>
            <w:vAlign w:val="bottom"/>
            <w:hideMark/>
          </w:tcPr>
          <w:p w14:paraId="1B479F4E" w14:textId="6864D693"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r>
      <w:tr w:rsidR="003970F4" w:rsidRPr="005845E0" w14:paraId="02E03C66" w14:textId="77777777" w:rsidTr="00246D0D">
        <w:trPr>
          <w:trHeight w:val="247"/>
        </w:trPr>
        <w:tc>
          <w:tcPr>
            <w:tcW w:w="116" w:type="pct"/>
            <w:noWrap/>
            <w:hideMark/>
          </w:tcPr>
          <w:p w14:paraId="7D6FF5B5"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2</w:t>
            </w:r>
          </w:p>
        </w:tc>
        <w:tc>
          <w:tcPr>
            <w:tcW w:w="569" w:type="pct"/>
            <w:noWrap/>
            <w:hideMark/>
          </w:tcPr>
          <w:p w14:paraId="4B32150B"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Borçlanma araçları</w:t>
            </w:r>
          </w:p>
        </w:tc>
        <w:tc>
          <w:tcPr>
            <w:tcW w:w="698" w:type="pct"/>
            <w:vAlign w:val="bottom"/>
            <w:hideMark/>
          </w:tcPr>
          <w:p w14:paraId="5B5E1D3D" w14:textId="3C52759E"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33.084.591</w:t>
            </w:r>
          </w:p>
        </w:tc>
        <w:tc>
          <w:tcPr>
            <w:tcW w:w="551" w:type="pct"/>
            <w:vAlign w:val="bottom"/>
            <w:hideMark/>
          </w:tcPr>
          <w:p w14:paraId="4494899F" w14:textId="6CD14ED4"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19" w:type="pct"/>
            <w:vAlign w:val="bottom"/>
            <w:hideMark/>
          </w:tcPr>
          <w:p w14:paraId="11707826" w14:textId="45CB6463"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19" w:type="pct"/>
            <w:vAlign w:val="bottom"/>
            <w:hideMark/>
          </w:tcPr>
          <w:p w14:paraId="22BE060D" w14:textId="22AE1C84"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21" w:type="pct"/>
            <w:vAlign w:val="bottom"/>
            <w:hideMark/>
          </w:tcPr>
          <w:p w14:paraId="6EFAD5B2" w14:textId="7679DFDB"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543" w:type="pct"/>
            <w:vAlign w:val="bottom"/>
            <w:hideMark/>
          </w:tcPr>
          <w:p w14:paraId="27E4F79D" w14:textId="272DF9C4"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63" w:type="pct"/>
            <w:vAlign w:val="bottom"/>
            <w:hideMark/>
          </w:tcPr>
          <w:p w14:paraId="15FC15E2" w14:textId="34F479C5"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r>
      <w:tr w:rsidR="003970F4" w:rsidRPr="005845E0" w14:paraId="0C9D1DBD" w14:textId="77777777" w:rsidTr="00246D0D">
        <w:trPr>
          <w:trHeight w:val="247"/>
        </w:trPr>
        <w:tc>
          <w:tcPr>
            <w:tcW w:w="116" w:type="pct"/>
            <w:noWrap/>
            <w:hideMark/>
          </w:tcPr>
          <w:p w14:paraId="6F79B87E" w14:textId="77777777" w:rsidR="003970F4" w:rsidRPr="005845E0" w:rsidRDefault="003970F4" w:rsidP="003970F4">
            <w:pPr>
              <w:rPr>
                <w:rFonts w:ascii="Arial" w:hAnsi="Arial" w:cs="Arial"/>
                <w:b/>
                <w:sz w:val="18"/>
                <w:szCs w:val="18"/>
                <w:lang w:val="en-US" w:eastAsia="en-US"/>
              </w:rPr>
            </w:pPr>
            <w:r w:rsidRPr="005845E0">
              <w:rPr>
                <w:rFonts w:ascii="Arial" w:hAnsi="Arial" w:cs="Arial"/>
                <w:b/>
                <w:sz w:val="18"/>
                <w:szCs w:val="18"/>
                <w:lang w:val="en-US" w:eastAsia="en-US"/>
              </w:rPr>
              <w:t>3</w:t>
            </w:r>
          </w:p>
        </w:tc>
        <w:tc>
          <w:tcPr>
            <w:tcW w:w="569" w:type="pct"/>
            <w:noWrap/>
            <w:hideMark/>
          </w:tcPr>
          <w:p w14:paraId="2BA7B6C2" w14:textId="77777777" w:rsidR="003970F4" w:rsidRPr="005845E0" w:rsidRDefault="003970F4" w:rsidP="003970F4">
            <w:pPr>
              <w:rPr>
                <w:rFonts w:ascii="Arial" w:hAnsi="Arial" w:cs="Arial"/>
                <w:b/>
                <w:sz w:val="18"/>
                <w:szCs w:val="18"/>
                <w:lang w:val="en-US" w:eastAsia="en-US"/>
              </w:rPr>
            </w:pPr>
            <w:r w:rsidRPr="005845E0">
              <w:rPr>
                <w:rFonts w:ascii="Arial" w:hAnsi="Arial" w:cs="Arial"/>
                <w:b/>
                <w:sz w:val="18"/>
                <w:szCs w:val="18"/>
                <w:lang w:val="en-US" w:eastAsia="en-US"/>
              </w:rPr>
              <w:t>Toplam</w:t>
            </w:r>
          </w:p>
        </w:tc>
        <w:tc>
          <w:tcPr>
            <w:tcW w:w="698" w:type="pct"/>
            <w:vAlign w:val="bottom"/>
            <w:hideMark/>
          </w:tcPr>
          <w:p w14:paraId="5C1AFA21" w14:textId="19B264AD"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89.728.447</w:t>
            </w:r>
          </w:p>
        </w:tc>
        <w:tc>
          <w:tcPr>
            <w:tcW w:w="551" w:type="pct"/>
            <w:vAlign w:val="bottom"/>
            <w:hideMark/>
          </w:tcPr>
          <w:p w14:paraId="11FAB309" w14:textId="30670A18"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15.981.167</w:t>
            </w:r>
          </w:p>
        </w:tc>
        <w:tc>
          <w:tcPr>
            <w:tcW w:w="619" w:type="pct"/>
            <w:vAlign w:val="bottom"/>
            <w:hideMark/>
          </w:tcPr>
          <w:p w14:paraId="59B31B16" w14:textId="67A46266"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5.497.022</w:t>
            </w:r>
          </w:p>
        </w:tc>
        <w:tc>
          <w:tcPr>
            <w:tcW w:w="619" w:type="pct"/>
            <w:vAlign w:val="bottom"/>
            <w:hideMark/>
          </w:tcPr>
          <w:p w14:paraId="47230B62" w14:textId="7F0ECA22"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3.858.225</w:t>
            </w:r>
          </w:p>
        </w:tc>
        <w:tc>
          <w:tcPr>
            <w:tcW w:w="621" w:type="pct"/>
            <w:vAlign w:val="bottom"/>
            <w:hideMark/>
          </w:tcPr>
          <w:p w14:paraId="26789A20" w14:textId="0106CDBD"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56.606</w:t>
            </w:r>
          </w:p>
        </w:tc>
        <w:tc>
          <w:tcPr>
            <w:tcW w:w="543" w:type="pct"/>
            <w:vAlign w:val="bottom"/>
            <w:hideMark/>
          </w:tcPr>
          <w:p w14:paraId="7BBD8A33" w14:textId="55178433"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w:t>
            </w:r>
          </w:p>
        </w:tc>
        <w:tc>
          <w:tcPr>
            <w:tcW w:w="663" w:type="pct"/>
            <w:vAlign w:val="bottom"/>
            <w:hideMark/>
          </w:tcPr>
          <w:p w14:paraId="316BB8CB" w14:textId="25A10103" w:rsidR="003970F4" w:rsidRPr="005845E0" w:rsidRDefault="003970F4" w:rsidP="003970F4">
            <w:pPr>
              <w:jc w:val="right"/>
              <w:rPr>
                <w:rFonts w:ascii="Arial" w:hAnsi="Arial" w:cs="Arial"/>
                <w:b/>
                <w:sz w:val="18"/>
                <w:szCs w:val="18"/>
                <w:lang w:val="en-US" w:eastAsia="en-US"/>
              </w:rPr>
            </w:pPr>
            <w:r w:rsidRPr="005845E0">
              <w:rPr>
                <w:rFonts w:ascii="Arial" w:hAnsi="Arial" w:cs="Arial"/>
                <w:b/>
                <w:sz w:val="18"/>
                <w:szCs w:val="18"/>
                <w:lang w:val="en-US" w:eastAsia="en-US"/>
              </w:rPr>
              <w:t>-</w:t>
            </w:r>
          </w:p>
        </w:tc>
      </w:tr>
      <w:tr w:rsidR="003970F4" w:rsidRPr="005845E0" w14:paraId="5F82F0CA" w14:textId="77777777" w:rsidTr="00246D0D">
        <w:trPr>
          <w:trHeight w:val="247"/>
        </w:trPr>
        <w:tc>
          <w:tcPr>
            <w:tcW w:w="116" w:type="pct"/>
            <w:tcBorders>
              <w:top w:val="nil"/>
              <w:left w:val="nil"/>
              <w:bottom w:val="single" w:sz="4" w:space="0" w:color="auto"/>
              <w:right w:val="nil"/>
            </w:tcBorders>
            <w:noWrap/>
            <w:hideMark/>
          </w:tcPr>
          <w:p w14:paraId="028A94E9"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4</w:t>
            </w:r>
          </w:p>
        </w:tc>
        <w:tc>
          <w:tcPr>
            <w:tcW w:w="569" w:type="pct"/>
            <w:tcBorders>
              <w:top w:val="nil"/>
              <w:left w:val="nil"/>
              <w:bottom w:val="single" w:sz="4" w:space="0" w:color="auto"/>
              <w:right w:val="nil"/>
            </w:tcBorders>
            <w:noWrap/>
            <w:hideMark/>
          </w:tcPr>
          <w:p w14:paraId="197F596E" w14:textId="77777777" w:rsidR="003970F4" w:rsidRPr="005845E0" w:rsidRDefault="003970F4" w:rsidP="003970F4">
            <w:pPr>
              <w:rPr>
                <w:rFonts w:ascii="Arial" w:hAnsi="Arial" w:cs="Arial"/>
                <w:sz w:val="18"/>
                <w:szCs w:val="18"/>
                <w:lang w:val="en-US" w:eastAsia="en-US"/>
              </w:rPr>
            </w:pPr>
            <w:r w:rsidRPr="005845E0">
              <w:rPr>
                <w:rFonts w:ascii="Arial" w:hAnsi="Arial" w:cs="Arial"/>
                <w:sz w:val="18"/>
                <w:szCs w:val="18"/>
                <w:lang w:val="en-US" w:eastAsia="en-US"/>
              </w:rPr>
              <w:t>Temerrüde düşmüş</w:t>
            </w:r>
          </w:p>
        </w:tc>
        <w:tc>
          <w:tcPr>
            <w:tcW w:w="698" w:type="pct"/>
            <w:tcBorders>
              <w:top w:val="nil"/>
              <w:left w:val="nil"/>
              <w:bottom w:val="single" w:sz="4" w:space="0" w:color="auto"/>
              <w:right w:val="nil"/>
            </w:tcBorders>
            <w:vAlign w:val="bottom"/>
            <w:hideMark/>
          </w:tcPr>
          <w:p w14:paraId="45969FF0" w14:textId="0AD6B8CD"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82.792</w:t>
            </w:r>
          </w:p>
        </w:tc>
        <w:tc>
          <w:tcPr>
            <w:tcW w:w="551" w:type="pct"/>
            <w:tcBorders>
              <w:top w:val="nil"/>
              <w:left w:val="nil"/>
              <w:bottom w:val="single" w:sz="4" w:space="0" w:color="auto"/>
              <w:right w:val="nil"/>
            </w:tcBorders>
            <w:vAlign w:val="bottom"/>
            <w:hideMark/>
          </w:tcPr>
          <w:p w14:paraId="3E8295E6" w14:textId="3EF0D44D"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82.515</w:t>
            </w:r>
          </w:p>
        </w:tc>
        <w:tc>
          <w:tcPr>
            <w:tcW w:w="619" w:type="pct"/>
            <w:tcBorders>
              <w:top w:val="nil"/>
              <w:left w:val="nil"/>
              <w:bottom w:val="single" w:sz="4" w:space="0" w:color="auto"/>
              <w:right w:val="nil"/>
            </w:tcBorders>
            <w:vAlign w:val="bottom"/>
            <w:hideMark/>
          </w:tcPr>
          <w:p w14:paraId="32BD7EFC" w14:textId="729FA766"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46.539</w:t>
            </w:r>
          </w:p>
        </w:tc>
        <w:tc>
          <w:tcPr>
            <w:tcW w:w="619" w:type="pct"/>
            <w:tcBorders>
              <w:top w:val="nil"/>
              <w:left w:val="nil"/>
              <w:bottom w:val="single" w:sz="4" w:space="0" w:color="auto"/>
              <w:right w:val="nil"/>
            </w:tcBorders>
            <w:vAlign w:val="bottom"/>
            <w:hideMark/>
          </w:tcPr>
          <w:p w14:paraId="2ABD48A3" w14:textId="1D2341CC"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21" w:type="pct"/>
            <w:tcBorders>
              <w:top w:val="nil"/>
              <w:left w:val="nil"/>
              <w:bottom w:val="single" w:sz="4" w:space="0" w:color="auto"/>
              <w:right w:val="nil"/>
            </w:tcBorders>
            <w:vAlign w:val="bottom"/>
            <w:hideMark/>
          </w:tcPr>
          <w:p w14:paraId="3A986CCF" w14:textId="511FB3FC"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543" w:type="pct"/>
            <w:tcBorders>
              <w:top w:val="nil"/>
              <w:left w:val="nil"/>
              <w:bottom w:val="single" w:sz="4" w:space="0" w:color="auto"/>
              <w:right w:val="nil"/>
            </w:tcBorders>
            <w:vAlign w:val="bottom"/>
            <w:hideMark/>
          </w:tcPr>
          <w:p w14:paraId="049301A4" w14:textId="27A326F2"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c>
          <w:tcPr>
            <w:tcW w:w="663" w:type="pct"/>
            <w:tcBorders>
              <w:top w:val="nil"/>
              <w:left w:val="nil"/>
              <w:bottom w:val="single" w:sz="4" w:space="0" w:color="auto"/>
              <w:right w:val="nil"/>
            </w:tcBorders>
            <w:vAlign w:val="bottom"/>
            <w:hideMark/>
          </w:tcPr>
          <w:p w14:paraId="16B2AC26" w14:textId="3150E9FA" w:rsidR="003970F4" w:rsidRPr="005845E0" w:rsidRDefault="003970F4" w:rsidP="003970F4">
            <w:pPr>
              <w:jc w:val="right"/>
              <w:rPr>
                <w:rFonts w:ascii="Arial" w:hAnsi="Arial" w:cs="Arial"/>
                <w:sz w:val="18"/>
                <w:szCs w:val="18"/>
                <w:lang w:val="en-US" w:eastAsia="en-US"/>
              </w:rPr>
            </w:pPr>
            <w:r w:rsidRPr="005845E0">
              <w:rPr>
                <w:rFonts w:ascii="Arial" w:hAnsi="Arial" w:cs="Arial"/>
                <w:sz w:val="18"/>
                <w:szCs w:val="18"/>
                <w:lang w:val="en-US" w:eastAsia="en-US"/>
              </w:rPr>
              <w:t>-</w:t>
            </w:r>
          </w:p>
        </w:tc>
      </w:tr>
    </w:tbl>
    <w:p w14:paraId="1538916D" w14:textId="77777777" w:rsidR="003970F4" w:rsidRPr="005845E0" w:rsidRDefault="003970F4" w:rsidP="003970F4">
      <w:pPr>
        <w:spacing w:before="120" w:after="120"/>
        <w:rPr>
          <w:rFonts w:ascii="Arial" w:hAnsi="Arial" w:cs="Arial"/>
          <w:b/>
          <w:sz w:val="20"/>
          <w:szCs w:val="20"/>
        </w:rPr>
      </w:pPr>
      <w:r w:rsidRPr="005845E0">
        <w:rPr>
          <w:rFonts w:ascii="Arial" w:hAnsi="Arial" w:cs="Arial"/>
          <w:b/>
          <w:sz w:val="20"/>
          <w:szCs w:val="20"/>
        </w:rPr>
        <w:t>c.3.Standart Yaklaşım Kullanılması Durumunda Kredi Riski:</w:t>
      </w:r>
    </w:p>
    <w:p w14:paraId="362FB95F" w14:textId="77777777" w:rsidR="003970F4" w:rsidRPr="005845E0" w:rsidRDefault="003970F4" w:rsidP="003970F4">
      <w:pPr>
        <w:spacing w:before="120" w:after="120"/>
        <w:rPr>
          <w:rFonts w:ascii="Arial" w:hAnsi="Arial" w:cs="Arial"/>
          <w:b/>
          <w:sz w:val="20"/>
          <w:szCs w:val="20"/>
        </w:rPr>
      </w:pPr>
      <w:r w:rsidRPr="005845E0">
        <w:rPr>
          <w:rFonts w:ascii="Arial" w:hAnsi="Arial" w:cs="Arial"/>
          <w:b/>
          <w:sz w:val="20"/>
          <w:szCs w:val="20"/>
        </w:rPr>
        <w:t>c.3.1. Bankaların Kredi Riskini Standart Yaklaşım ile Hesaplarken Kullandığı Derecelendirme Notları ile İlgili Yapılacak Nitel Açıklamalar:</w:t>
      </w:r>
    </w:p>
    <w:p w14:paraId="5FE742E2" w14:textId="72D478E6" w:rsidR="003970F4" w:rsidRPr="005845E0" w:rsidRDefault="003970F4" w:rsidP="003970F4">
      <w:pPr>
        <w:spacing w:before="120" w:after="120"/>
        <w:jc w:val="both"/>
        <w:rPr>
          <w:rFonts w:ascii="Arial" w:hAnsi="Arial" w:cs="Arial"/>
          <w:sz w:val="20"/>
          <w:szCs w:val="20"/>
        </w:rPr>
      </w:pPr>
      <w:r w:rsidRPr="005845E0">
        <w:rPr>
          <w:rFonts w:ascii="Arial" w:hAnsi="Arial" w:cs="Arial"/>
          <w:sz w:val="20"/>
          <w:szCs w:val="20"/>
        </w:rPr>
        <w:t>Bankaların kredi riskini standart yaklaşım ile hesaplarken kullandığı derecelendirme notlarına ilişkin açıklamalara (</w:t>
      </w:r>
      <w:r w:rsidR="004062BC" w:rsidRPr="005845E0">
        <w:rPr>
          <w:rFonts w:ascii="Arial" w:hAnsi="Arial" w:cs="Arial"/>
          <w:sz w:val="20"/>
          <w:szCs w:val="20"/>
        </w:rPr>
        <w:t>IX</w:t>
      </w:r>
      <w:r w:rsidRPr="005845E0">
        <w:rPr>
          <w:rFonts w:ascii="Arial" w:hAnsi="Arial" w:cs="Arial"/>
          <w:sz w:val="20"/>
          <w:szCs w:val="20"/>
        </w:rPr>
        <w:t>) no.lu Kredi riskine ilişkin açıklamalar dipnotunda yer verilmiştir.</w:t>
      </w:r>
    </w:p>
    <w:p w14:paraId="5018BEF4" w14:textId="45FDBBFB" w:rsidR="003970F4" w:rsidRPr="005845E0" w:rsidRDefault="003970F4">
      <w:r w:rsidRPr="005845E0">
        <w:br w:type="page"/>
      </w:r>
    </w:p>
    <w:p w14:paraId="70566141" w14:textId="77777777" w:rsidR="002F70D9" w:rsidRPr="005845E0" w:rsidRDefault="002F70D9" w:rsidP="002F70D9">
      <w:pPr>
        <w:spacing w:after="120" w:line="240" w:lineRule="exact"/>
        <w:ind w:left="-112" w:hanging="455"/>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2AB83801" w14:textId="77777777" w:rsidR="002F70D9" w:rsidRPr="005845E0" w:rsidRDefault="002F70D9" w:rsidP="002F70D9">
      <w:pPr>
        <w:spacing w:before="120" w:after="120"/>
        <w:ind w:left="-140"/>
        <w:rPr>
          <w:rFonts w:ascii="Arial" w:hAnsi="Arial" w:cs="Arial"/>
          <w:b/>
          <w:sz w:val="20"/>
          <w:szCs w:val="20"/>
        </w:rPr>
      </w:pPr>
      <w:r w:rsidRPr="005845E0">
        <w:rPr>
          <w:rFonts w:ascii="Arial" w:hAnsi="Arial" w:cs="Arial"/>
          <w:b/>
          <w:sz w:val="20"/>
          <w:szCs w:val="20"/>
        </w:rPr>
        <w:t>c.3.2. Maruz Kalınan Kredi Riski ve Kredi Riski Azaltım Etkileri:</w:t>
      </w:r>
    </w:p>
    <w:tbl>
      <w:tblPr>
        <w:tblStyle w:val="TableGrid"/>
        <w:tblW w:w="5235"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
        <w:gridCol w:w="2676"/>
        <w:gridCol w:w="1275"/>
        <w:gridCol w:w="1134"/>
        <w:gridCol w:w="1271"/>
        <w:gridCol w:w="1134"/>
        <w:gridCol w:w="1140"/>
        <w:gridCol w:w="1271"/>
      </w:tblGrid>
      <w:tr w:rsidR="002F70D9" w:rsidRPr="005845E0" w14:paraId="732A3402" w14:textId="77777777" w:rsidTr="001B251E">
        <w:trPr>
          <w:trHeight w:val="170"/>
        </w:trPr>
        <w:tc>
          <w:tcPr>
            <w:tcW w:w="1509" w:type="pct"/>
            <w:gridSpan w:val="2"/>
            <w:tcBorders>
              <w:top w:val="single" w:sz="4" w:space="0" w:color="auto"/>
            </w:tcBorders>
            <w:noWrap/>
            <w:vAlign w:val="center"/>
            <w:hideMark/>
          </w:tcPr>
          <w:p w14:paraId="234EEDC9" w14:textId="77777777" w:rsidR="002F70D9" w:rsidRPr="005845E0" w:rsidRDefault="002F70D9" w:rsidP="002F70D9">
            <w:pPr>
              <w:ind w:firstLine="426"/>
              <w:contextualSpacing/>
              <w:rPr>
                <w:rFonts w:ascii="Arial" w:hAnsi="Arial" w:cs="Arial"/>
                <w:b/>
                <w:sz w:val="17"/>
                <w:szCs w:val="17"/>
              </w:rPr>
            </w:pPr>
            <w:r w:rsidRPr="005845E0">
              <w:rPr>
                <w:rFonts w:ascii="Arial" w:hAnsi="Arial" w:cs="Arial"/>
                <w:b/>
                <w:sz w:val="17"/>
                <w:szCs w:val="17"/>
              </w:rPr>
              <w:t>Cari Dönem </w:t>
            </w:r>
          </w:p>
        </w:tc>
        <w:tc>
          <w:tcPr>
            <w:tcW w:w="1164" w:type="pct"/>
            <w:gridSpan w:val="2"/>
            <w:tcBorders>
              <w:top w:val="single" w:sz="4" w:space="0" w:color="auto"/>
              <w:bottom w:val="single" w:sz="4" w:space="0" w:color="auto"/>
            </w:tcBorders>
            <w:noWrap/>
            <w:vAlign w:val="center"/>
          </w:tcPr>
          <w:p w14:paraId="2604F9E2"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Kredi dönüşüm oranı ve kredi riski azaltımından önce alacak tutarı</w:t>
            </w:r>
          </w:p>
        </w:tc>
        <w:tc>
          <w:tcPr>
            <w:tcW w:w="1162" w:type="pct"/>
            <w:gridSpan w:val="2"/>
            <w:tcBorders>
              <w:top w:val="single" w:sz="4" w:space="0" w:color="auto"/>
              <w:bottom w:val="single" w:sz="4" w:space="0" w:color="auto"/>
            </w:tcBorders>
            <w:noWrap/>
            <w:vAlign w:val="center"/>
          </w:tcPr>
          <w:p w14:paraId="27F31FFB"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Kredi dönüşüm oranı ve kredi riski azaltımından sonra alacak tutarı</w:t>
            </w:r>
          </w:p>
        </w:tc>
        <w:tc>
          <w:tcPr>
            <w:tcW w:w="1165" w:type="pct"/>
            <w:gridSpan w:val="2"/>
            <w:tcBorders>
              <w:top w:val="single" w:sz="4" w:space="0" w:color="auto"/>
            </w:tcBorders>
            <w:noWrap/>
            <w:vAlign w:val="center"/>
          </w:tcPr>
          <w:p w14:paraId="351EA199"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 ve risk ağırlıklı tutar yoğunluğu</w:t>
            </w:r>
          </w:p>
        </w:tc>
      </w:tr>
      <w:tr w:rsidR="001B251E" w:rsidRPr="005845E0" w14:paraId="6E0D9E4A" w14:textId="77777777" w:rsidTr="00D86A57">
        <w:trPr>
          <w:trHeight w:val="170"/>
        </w:trPr>
        <w:tc>
          <w:tcPr>
            <w:tcW w:w="216" w:type="pct"/>
            <w:tcBorders>
              <w:top w:val="single" w:sz="4" w:space="0" w:color="auto"/>
              <w:bottom w:val="single" w:sz="4" w:space="0" w:color="auto"/>
            </w:tcBorders>
            <w:noWrap/>
            <w:hideMark/>
          </w:tcPr>
          <w:p w14:paraId="351A313B" w14:textId="77777777" w:rsidR="002F70D9" w:rsidRPr="005845E0" w:rsidRDefault="002F70D9" w:rsidP="002F70D9">
            <w:pPr>
              <w:contextualSpacing/>
              <w:rPr>
                <w:rFonts w:ascii="Arial" w:hAnsi="Arial" w:cs="Arial"/>
                <w:sz w:val="17"/>
                <w:szCs w:val="17"/>
              </w:rPr>
            </w:pPr>
            <w:r w:rsidRPr="005845E0">
              <w:rPr>
                <w:rFonts w:ascii="Arial" w:hAnsi="Arial" w:cs="Arial"/>
                <w:sz w:val="17"/>
                <w:szCs w:val="17"/>
              </w:rPr>
              <w:t> </w:t>
            </w:r>
          </w:p>
        </w:tc>
        <w:tc>
          <w:tcPr>
            <w:tcW w:w="1293" w:type="pct"/>
            <w:tcBorders>
              <w:top w:val="single" w:sz="4" w:space="0" w:color="auto"/>
              <w:bottom w:val="single" w:sz="4" w:space="0" w:color="auto"/>
            </w:tcBorders>
            <w:noWrap/>
            <w:vAlign w:val="bottom"/>
            <w:hideMark/>
          </w:tcPr>
          <w:p w14:paraId="48DF6BB1" w14:textId="77777777" w:rsidR="002F70D9" w:rsidRPr="005845E0" w:rsidRDefault="002F70D9" w:rsidP="002F70D9">
            <w:pPr>
              <w:contextualSpacing/>
              <w:rPr>
                <w:rFonts w:ascii="Arial" w:hAnsi="Arial" w:cs="Arial"/>
                <w:b/>
                <w:sz w:val="17"/>
                <w:szCs w:val="17"/>
              </w:rPr>
            </w:pPr>
            <w:r w:rsidRPr="005845E0">
              <w:rPr>
                <w:rFonts w:ascii="Arial" w:hAnsi="Arial" w:cs="Arial"/>
                <w:b/>
                <w:sz w:val="17"/>
                <w:szCs w:val="17"/>
              </w:rPr>
              <w:t>Risk sınıfları</w:t>
            </w:r>
          </w:p>
        </w:tc>
        <w:tc>
          <w:tcPr>
            <w:tcW w:w="616" w:type="pct"/>
            <w:tcBorders>
              <w:top w:val="single" w:sz="4" w:space="0" w:color="auto"/>
              <w:bottom w:val="single" w:sz="4" w:space="0" w:color="auto"/>
            </w:tcBorders>
            <w:vAlign w:val="bottom"/>
            <w:hideMark/>
          </w:tcPr>
          <w:p w14:paraId="3E33352D"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4D8BCAF3"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dışı tutar</w:t>
            </w:r>
          </w:p>
        </w:tc>
        <w:tc>
          <w:tcPr>
            <w:tcW w:w="614" w:type="pct"/>
            <w:tcBorders>
              <w:top w:val="single" w:sz="4" w:space="0" w:color="auto"/>
              <w:bottom w:val="single" w:sz="4" w:space="0" w:color="auto"/>
            </w:tcBorders>
            <w:vAlign w:val="bottom"/>
            <w:hideMark/>
          </w:tcPr>
          <w:p w14:paraId="06F5B0AF"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1A87EC57"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dışı tutar</w:t>
            </w:r>
          </w:p>
        </w:tc>
        <w:tc>
          <w:tcPr>
            <w:tcW w:w="551" w:type="pct"/>
            <w:tcBorders>
              <w:top w:val="single" w:sz="4" w:space="0" w:color="auto"/>
              <w:bottom w:val="single" w:sz="4" w:space="0" w:color="auto"/>
            </w:tcBorders>
            <w:vAlign w:val="bottom"/>
            <w:hideMark/>
          </w:tcPr>
          <w:p w14:paraId="6B827302"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w:t>
            </w:r>
          </w:p>
        </w:tc>
        <w:tc>
          <w:tcPr>
            <w:tcW w:w="614" w:type="pct"/>
            <w:tcBorders>
              <w:top w:val="single" w:sz="4" w:space="0" w:color="auto"/>
              <w:bottom w:val="single" w:sz="4" w:space="0" w:color="auto"/>
            </w:tcBorders>
            <w:vAlign w:val="bottom"/>
            <w:hideMark/>
          </w:tcPr>
          <w:p w14:paraId="068316C8"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 yoğunluğu</w:t>
            </w:r>
          </w:p>
        </w:tc>
      </w:tr>
      <w:tr w:rsidR="00B77EA7" w:rsidRPr="005845E0" w14:paraId="67BD3B88" w14:textId="77777777" w:rsidTr="00B77EA7">
        <w:trPr>
          <w:trHeight w:val="170"/>
        </w:trPr>
        <w:tc>
          <w:tcPr>
            <w:tcW w:w="216" w:type="pct"/>
            <w:tcBorders>
              <w:top w:val="single" w:sz="4" w:space="0" w:color="auto"/>
            </w:tcBorders>
            <w:hideMark/>
          </w:tcPr>
          <w:p w14:paraId="1B7E8076"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w:t>
            </w:r>
          </w:p>
        </w:tc>
        <w:tc>
          <w:tcPr>
            <w:tcW w:w="1293" w:type="pct"/>
            <w:tcBorders>
              <w:top w:val="single" w:sz="4" w:space="0" w:color="auto"/>
            </w:tcBorders>
            <w:hideMark/>
          </w:tcPr>
          <w:p w14:paraId="5F12E0D8"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Merkezi yönetimlerden veya merkez bankalarından alacaklar</w:t>
            </w:r>
          </w:p>
        </w:tc>
        <w:tc>
          <w:tcPr>
            <w:tcW w:w="616" w:type="pct"/>
            <w:tcBorders>
              <w:top w:val="nil"/>
              <w:left w:val="nil"/>
              <w:bottom w:val="nil"/>
              <w:right w:val="nil"/>
            </w:tcBorders>
            <w:shd w:val="clear" w:color="auto" w:fill="auto"/>
            <w:vAlign w:val="bottom"/>
          </w:tcPr>
          <w:p w14:paraId="72489E39" w14:textId="7C7C82C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45.922.339</w:t>
            </w:r>
          </w:p>
        </w:tc>
        <w:tc>
          <w:tcPr>
            <w:tcW w:w="548" w:type="pct"/>
            <w:tcBorders>
              <w:top w:val="nil"/>
              <w:left w:val="nil"/>
              <w:bottom w:val="nil"/>
              <w:right w:val="nil"/>
            </w:tcBorders>
            <w:shd w:val="clear" w:color="auto" w:fill="auto"/>
            <w:vAlign w:val="bottom"/>
          </w:tcPr>
          <w:p w14:paraId="66EAF627" w14:textId="1455561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5EF22356" w14:textId="25C22796"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45.922.339</w:t>
            </w:r>
          </w:p>
        </w:tc>
        <w:tc>
          <w:tcPr>
            <w:tcW w:w="548" w:type="pct"/>
            <w:tcBorders>
              <w:top w:val="nil"/>
              <w:left w:val="nil"/>
              <w:bottom w:val="nil"/>
              <w:right w:val="nil"/>
            </w:tcBorders>
            <w:shd w:val="clear" w:color="auto" w:fill="auto"/>
            <w:vAlign w:val="bottom"/>
          </w:tcPr>
          <w:p w14:paraId="0A428D09" w14:textId="4E9A85A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3629503C" w14:textId="73B8BCC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69F7EFF3" w14:textId="15AC61AD"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313C9D60" w14:textId="77777777" w:rsidTr="00B77EA7">
        <w:trPr>
          <w:trHeight w:val="170"/>
        </w:trPr>
        <w:tc>
          <w:tcPr>
            <w:tcW w:w="216" w:type="pct"/>
            <w:hideMark/>
          </w:tcPr>
          <w:p w14:paraId="61A1ACB7"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2</w:t>
            </w:r>
          </w:p>
        </w:tc>
        <w:tc>
          <w:tcPr>
            <w:tcW w:w="1293" w:type="pct"/>
            <w:hideMark/>
          </w:tcPr>
          <w:p w14:paraId="126BE04B"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Bölgesel yönetimlerden veya yerel yönetimlerden alacaklar</w:t>
            </w:r>
          </w:p>
        </w:tc>
        <w:tc>
          <w:tcPr>
            <w:tcW w:w="616" w:type="pct"/>
            <w:tcBorders>
              <w:top w:val="nil"/>
              <w:left w:val="nil"/>
              <w:bottom w:val="nil"/>
              <w:right w:val="nil"/>
            </w:tcBorders>
            <w:shd w:val="clear" w:color="auto" w:fill="auto"/>
            <w:vAlign w:val="bottom"/>
          </w:tcPr>
          <w:p w14:paraId="4F8861BB" w14:textId="1193126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8.895</w:t>
            </w:r>
          </w:p>
        </w:tc>
        <w:tc>
          <w:tcPr>
            <w:tcW w:w="548" w:type="pct"/>
            <w:tcBorders>
              <w:top w:val="nil"/>
              <w:left w:val="nil"/>
              <w:bottom w:val="nil"/>
              <w:right w:val="nil"/>
            </w:tcBorders>
            <w:shd w:val="clear" w:color="auto" w:fill="auto"/>
            <w:vAlign w:val="bottom"/>
          </w:tcPr>
          <w:p w14:paraId="3E1A1D86" w14:textId="5255970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2.747</w:t>
            </w:r>
          </w:p>
        </w:tc>
        <w:tc>
          <w:tcPr>
            <w:tcW w:w="614" w:type="pct"/>
            <w:tcBorders>
              <w:top w:val="nil"/>
              <w:left w:val="nil"/>
              <w:bottom w:val="nil"/>
              <w:right w:val="nil"/>
            </w:tcBorders>
            <w:shd w:val="clear" w:color="auto" w:fill="auto"/>
            <w:vAlign w:val="bottom"/>
          </w:tcPr>
          <w:p w14:paraId="0AEB6850" w14:textId="54CDD883"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8.895</w:t>
            </w:r>
          </w:p>
        </w:tc>
        <w:tc>
          <w:tcPr>
            <w:tcW w:w="548" w:type="pct"/>
            <w:tcBorders>
              <w:top w:val="nil"/>
              <w:left w:val="nil"/>
              <w:bottom w:val="nil"/>
              <w:right w:val="nil"/>
            </w:tcBorders>
            <w:shd w:val="clear" w:color="auto" w:fill="auto"/>
            <w:vAlign w:val="bottom"/>
          </w:tcPr>
          <w:p w14:paraId="040D753F" w14:textId="7DB5BAF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1.374</w:t>
            </w:r>
          </w:p>
        </w:tc>
        <w:tc>
          <w:tcPr>
            <w:tcW w:w="551" w:type="pct"/>
            <w:tcBorders>
              <w:top w:val="nil"/>
              <w:left w:val="nil"/>
              <w:bottom w:val="nil"/>
              <w:right w:val="nil"/>
            </w:tcBorders>
            <w:shd w:val="clear" w:color="auto" w:fill="auto"/>
            <w:vAlign w:val="bottom"/>
          </w:tcPr>
          <w:p w14:paraId="13579D7F" w14:textId="0E4472C3"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18.397</w:t>
            </w:r>
          </w:p>
        </w:tc>
        <w:tc>
          <w:tcPr>
            <w:tcW w:w="614" w:type="pct"/>
            <w:tcBorders>
              <w:top w:val="nil"/>
              <w:left w:val="nil"/>
              <w:bottom w:val="nil"/>
              <w:right w:val="nil"/>
            </w:tcBorders>
            <w:shd w:val="clear" w:color="auto" w:fill="auto"/>
            <w:vAlign w:val="bottom"/>
          </w:tcPr>
          <w:p w14:paraId="2341E00A" w14:textId="7D710584"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179,15%</w:t>
            </w:r>
          </w:p>
        </w:tc>
      </w:tr>
      <w:tr w:rsidR="00B77EA7" w:rsidRPr="005845E0" w14:paraId="474A6587" w14:textId="77777777" w:rsidTr="00B77EA7">
        <w:trPr>
          <w:trHeight w:val="170"/>
        </w:trPr>
        <w:tc>
          <w:tcPr>
            <w:tcW w:w="216" w:type="pct"/>
            <w:hideMark/>
          </w:tcPr>
          <w:p w14:paraId="7D6E391F"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3</w:t>
            </w:r>
          </w:p>
        </w:tc>
        <w:tc>
          <w:tcPr>
            <w:tcW w:w="1293" w:type="pct"/>
            <w:hideMark/>
          </w:tcPr>
          <w:p w14:paraId="089264E2"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İdari birimlerden ve ticari olmayan girişimlerden alacaklar</w:t>
            </w:r>
          </w:p>
        </w:tc>
        <w:tc>
          <w:tcPr>
            <w:tcW w:w="616" w:type="pct"/>
            <w:tcBorders>
              <w:top w:val="nil"/>
              <w:left w:val="nil"/>
              <w:bottom w:val="nil"/>
              <w:right w:val="nil"/>
            </w:tcBorders>
            <w:shd w:val="clear" w:color="auto" w:fill="auto"/>
            <w:vAlign w:val="bottom"/>
          </w:tcPr>
          <w:p w14:paraId="7334E713" w14:textId="7B6FF86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33.596</w:t>
            </w:r>
          </w:p>
        </w:tc>
        <w:tc>
          <w:tcPr>
            <w:tcW w:w="548" w:type="pct"/>
            <w:tcBorders>
              <w:top w:val="nil"/>
              <w:left w:val="nil"/>
              <w:bottom w:val="nil"/>
              <w:right w:val="nil"/>
            </w:tcBorders>
            <w:shd w:val="clear" w:color="auto" w:fill="auto"/>
            <w:vAlign w:val="bottom"/>
          </w:tcPr>
          <w:p w14:paraId="4F91ADDA" w14:textId="5B9B653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31.694</w:t>
            </w:r>
          </w:p>
        </w:tc>
        <w:tc>
          <w:tcPr>
            <w:tcW w:w="614" w:type="pct"/>
            <w:tcBorders>
              <w:top w:val="nil"/>
              <w:left w:val="nil"/>
              <w:bottom w:val="nil"/>
              <w:right w:val="nil"/>
            </w:tcBorders>
            <w:shd w:val="clear" w:color="auto" w:fill="auto"/>
            <w:vAlign w:val="bottom"/>
          </w:tcPr>
          <w:p w14:paraId="22C7580B" w14:textId="0B11025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33.596</w:t>
            </w:r>
          </w:p>
        </w:tc>
        <w:tc>
          <w:tcPr>
            <w:tcW w:w="548" w:type="pct"/>
            <w:tcBorders>
              <w:top w:val="nil"/>
              <w:left w:val="nil"/>
              <w:bottom w:val="nil"/>
              <w:right w:val="nil"/>
            </w:tcBorders>
            <w:shd w:val="clear" w:color="auto" w:fill="auto"/>
            <w:vAlign w:val="bottom"/>
          </w:tcPr>
          <w:p w14:paraId="54895B49" w14:textId="0FBFD75F"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12.748</w:t>
            </w:r>
          </w:p>
        </w:tc>
        <w:tc>
          <w:tcPr>
            <w:tcW w:w="551" w:type="pct"/>
            <w:tcBorders>
              <w:top w:val="nil"/>
              <w:left w:val="nil"/>
              <w:bottom w:val="nil"/>
              <w:right w:val="nil"/>
            </w:tcBorders>
            <w:shd w:val="clear" w:color="auto" w:fill="auto"/>
            <w:vAlign w:val="bottom"/>
          </w:tcPr>
          <w:p w14:paraId="347FEFB0" w14:textId="5D8549E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45.202</w:t>
            </w:r>
          </w:p>
        </w:tc>
        <w:tc>
          <w:tcPr>
            <w:tcW w:w="614" w:type="pct"/>
            <w:tcBorders>
              <w:top w:val="nil"/>
              <w:left w:val="nil"/>
              <w:bottom w:val="nil"/>
              <w:right w:val="nil"/>
            </w:tcBorders>
            <w:shd w:val="clear" w:color="auto" w:fill="auto"/>
            <w:vAlign w:val="bottom"/>
          </w:tcPr>
          <w:p w14:paraId="2B1B098E" w14:textId="7327B95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97,54%</w:t>
            </w:r>
          </w:p>
        </w:tc>
      </w:tr>
      <w:tr w:rsidR="00B77EA7" w:rsidRPr="005845E0" w14:paraId="79647A31" w14:textId="77777777" w:rsidTr="00B77EA7">
        <w:trPr>
          <w:trHeight w:val="170"/>
        </w:trPr>
        <w:tc>
          <w:tcPr>
            <w:tcW w:w="216" w:type="pct"/>
            <w:hideMark/>
          </w:tcPr>
          <w:p w14:paraId="0C25B6D3"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4</w:t>
            </w:r>
          </w:p>
        </w:tc>
        <w:tc>
          <w:tcPr>
            <w:tcW w:w="1293" w:type="pct"/>
            <w:hideMark/>
          </w:tcPr>
          <w:p w14:paraId="1DE37AC5"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Çok taraflı kalkınma bankalarından alacaklar</w:t>
            </w:r>
          </w:p>
        </w:tc>
        <w:tc>
          <w:tcPr>
            <w:tcW w:w="616" w:type="pct"/>
            <w:tcBorders>
              <w:top w:val="nil"/>
              <w:left w:val="nil"/>
              <w:bottom w:val="nil"/>
              <w:right w:val="nil"/>
            </w:tcBorders>
            <w:shd w:val="clear" w:color="auto" w:fill="auto"/>
            <w:vAlign w:val="bottom"/>
          </w:tcPr>
          <w:p w14:paraId="3AE9A14C" w14:textId="2781C7C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2FDDB042" w14:textId="7045A73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66BFB109" w14:textId="4B49F924"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2F79709" w14:textId="25C5FD5E"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4F6A1C45" w14:textId="0542F22E"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34CB6167" w14:textId="5B6C0419"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10B5FEA8" w14:textId="77777777" w:rsidTr="00B77EA7">
        <w:trPr>
          <w:trHeight w:val="170"/>
        </w:trPr>
        <w:tc>
          <w:tcPr>
            <w:tcW w:w="216" w:type="pct"/>
            <w:hideMark/>
          </w:tcPr>
          <w:p w14:paraId="1EB09879"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5</w:t>
            </w:r>
          </w:p>
        </w:tc>
        <w:tc>
          <w:tcPr>
            <w:tcW w:w="1293" w:type="pct"/>
            <w:hideMark/>
          </w:tcPr>
          <w:p w14:paraId="77D6185F"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Uluslararası teşkilatlardan alacaklar</w:t>
            </w:r>
          </w:p>
        </w:tc>
        <w:tc>
          <w:tcPr>
            <w:tcW w:w="616" w:type="pct"/>
            <w:tcBorders>
              <w:top w:val="nil"/>
              <w:left w:val="nil"/>
              <w:bottom w:val="nil"/>
              <w:right w:val="nil"/>
            </w:tcBorders>
            <w:shd w:val="clear" w:color="auto" w:fill="auto"/>
            <w:vAlign w:val="bottom"/>
          </w:tcPr>
          <w:p w14:paraId="6B71DA1D" w14:textId="360F2496"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09C97011" w14:textId="2F54884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0FDCF473" w14:textId="6BD3A15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2A9AA311" w14:textId="631279C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096E7B00" w14:textId="178B19B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6E716ED6" w14:textId="6BDAB0C3"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57D010E3" w14:textId="77777777" w:rsidTr="00B77EA7">
        <w:trPr>
          <w:trHeight w:val="170"/>
        </w:trPr>
        <w:tc>
          <w:tcPr>
            <w:tcW w:w="216" w:type="pct"/>
            <w:hideMark/>
          </w:tcPr>
          <w:p w14:paraId="30F730B3"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6</w:t>
            </w:r>
          </w:p>
        </w:tc>
        <w:tc>
          <w:tcPr>
            <w:tcW w:w="1293" w:type="pct"/>
            <w:hideMark/>
          </w:tcPr>
          <w:p w14:paraId="16140950"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Bankalardan ve aracı kurumlardan alacaklar</w:t>
            </w:r>
          </w:p>
        </w:tc>
        <w:tc>
          <w:tcPr>
            <w:tcW w:w="616" w:type="pct"/>
            <w:tcBorders>
              <w:top w:val="nil"/>
              <w:left w:val="nil"/>
              <w:bottom w:val="nil"/>
              <w:right w:val="nil"/>
            </w:tcBorders>
            <w:shd w:val="clear" w:color="auto" w:fill="auto"/>
            <w:vAlign w:val="bottom"/>
          </w:tcPr>
          <w:p w14:paraId="19B60414" w14:textId="3A76042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13.531.881</w:t>
            </w:r>
          </w:p>
        </w:tc>
        <w:tc>
          <w:tcPr>
            <w:tcW w:w="548" w:type="pct"/>
            <w:tcBorders>
              <w:top w:val="nil"/>
              <w:left w:val="nil"/>
              <w:bottom w:val="nil"/>
              <w:right w:val="nil"/>
            </w:tcBorders>
            <w:shd w:val="clear" w:color="auto" w:fill="auto"/>
            <w:vAlign w:val="bottom"/>
          </w:tcPr>
          <w:p w14:paraId="76C727B6" w14:textId="1B73366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1.331.550</w:t>
            </w:r>
          </w:p>
        </w:tc>
        <w:tc>
          <w:tcPr>
            <w:tcW w:w="614" w:type="pct"/>
            <w:tcBorders>
              <w:top w:val="nil"/>
              <w:left w:val="nil"/>
              <w:bottom w:val="nil"/>
              <w:right w:val="nil"/>
            </w:tcBorders>
            <w:shd w:val="clear" w:color="auto" w:fill="auto"/>
            <w:vAlign w:val="bottom"/>
          </w:tcPr>
          <w:p w14:paraId="514B7703" w14:textId="6ED6A21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13.531.881</w:t>
            </w:r>
          </w:p>
        </w:tc>
        <w:tc>
          <w:tcPr>
            <w:tcW w:w="548" w:type="pct"/>
            <w:tcBorders>
              <w:top w:val="nil"/>
              <w:left w:val="nil"/>
              <w:bottom w:val="nil"/>
              <w:right w:val="nil"/>
            </w:tcBorders>
            <w:shd w:val="clear" w:color="auto" w:fill="auto"/>
            <w:vAlign w:val="bottom"/>
          </w:tcPr>
          <w:p w14:paraId="57219EB5" w14:textId="3E7115BB"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980.405</w:t>
            </w:r>
          </w:p>
        </w:tc>
        <w:tc>
          <w:tcPr>
            <w:tcW w:w="551" w:type="pct"/>
            <w:tcBorders>
              <w:top w:val="nil"/>
              <w:left w:val="nil"/>
              <w:bottom w:val="nil"/>
              <w:right w:val="nil"/>
            </w:tcBorders>
            <w:shd w:val="clear" w:color="auto" w:fill="auto"/>
            <w:vAlign w:val="bottom"/>
          </w:tcPr>
          <w:p w14:paraId="3FD25FD1" w14:textId="359C3DCE"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5.055.662</w:t>
            </w:r>
          </w:p>
        </w:tc>
        <w:tc>
          <w:tcPr>
            <w:tcW w:w="614" w:type="pct"/>
            <w:tcBorders>
              <w:top w:val="nil"/>
              <w:left w:val="nil"/>
              <w:bottom w:val="nil"/>
              <w:right w:val="nil"/>
            </w:tcBorders>
            <w:shd w:val="clear" w:color="auto" w:fill="auto"/>
            <w:vAlign w:val="bottom"/>
          </w:tcPr>
          <w:p w14:paraId="04B2BB82" w14:textId="69896CF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34,84%</w:t>
            </w:r>
          </w:p>
        </w:tc>
      </w:tr>
      <w:tr w:rsidR="00B77EA7" w:rsidRPr="005845E0" w14:paraId="16B622EC" w14:textId="77777777" w:rsidTr="00B77EA7">
        <w:trPr>
          <w:trHeight w:val="170"/>
        </w:trPr>
        <w:tc>
          <w:tcPr>
            <w:tcW w:w="216" w:type="pct"/>
            <w:hideMark/>
          </w:tcPr>
          <w:p w14:paraId="6424CA2D"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7</w:t>
            </w:r>
          </w:p>
        </w:tc>
        <w:tc>
          <w:tcPr>
            <w:tcW w:w="1293" w:type="pct"/>
            <w:hideMark/>
          </w:tcPr>
          <w:p w14:paraId="726D07E5"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Kurumsal alacaklar</w:t>
            </w:r>
          </w:p>
        </w:tc>
        <w:tc>
          <w:tcPr>
            <w:tcW w:w="616" w:type="pct"/>
            <w:tcBorders>
              <w:top w:val="nil"/>
              <w:left w:val="nil"/>
              <w:bottom w:val="nil"/>
              <w:right w:val="nil"/>
            </w:tcBorders>
            <w:shd w:val="clear" w:color="auto" w:fill="auto"/>
            <w:vAlign w:val="bottom"/>
          </w:tcPr>
          <w:p w14:paraId="5BD4DD71" w14:textId="5CC0809B"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52.551.795</w:t>
            </w:r>
          </w:p>
        </w:tc>
        <w:tc>
          <w:tcPr>
            <w:tcW w:w="548" w:type="pct"/>
            <w:tcBorders>
              <w:top w:val="nil"/>
              <w:left w:val="nil"/>
              <w:bottom w:val="nil"/>
              <w:right w:val="nil"/>
            </w:tcBorders>
            <w:shd w:val="clear" w:color="auto" w:fill="auto"/>
            <w:vAlign w:val="bottom"/>
          </w:tcPr>
          <w:p w14:paraId="10401EA1" w14:textId="43EFA5C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12.000.176</w:t>
            </w:r>
          </w:p>
        </w:tc>
        <w:tc>
          <w:tcPr>
            <w:tcW w:w="614" w:type="pct"/>
            <w:tcBorders>
              <w:top w:val="nil"/>
              <w:left w:val="nil"/>
              <w:bottom w:val="nil"/>
              <w:right w:val="nil"/>
            </w:tcBorders>
            <w:shd w:val="clear" w:color="auto" w:fill="auto"/>
            <w:vAlign w:val="bottom"/>
          </w:tcPr>
          <w:p w14:paraId="06E3D385" w14:textId="4879E2F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52.551.795</w:t>
            </w:r>
          </w:p>
        </w:tc>
        <w:tc>
          <w:tcPr>
            <w:tcW w:w="548" w:type="pct"/>
            <w:tcBorders>
              <w:top w:val="nil"/>
              <w:left w:val="nil"/>
              <w:bottom w:val="nil"/>
              <w:right w:val="nil"/>
            </w:tcBorders>
            <w:shd w:val="clear" w:color="auto" w:fill="auto"/>
            <w:vAlign w:val="bottom"/>
          </w:tcPr>
          <w:p w14:paraId="6D363E4D" w14:textId="786069F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5.467.289</w:t>
            </w:r>
          </w:p>
        </w:tc>
        <w:tc>
          <w:tcPr>
            <w:tcW w:w="551" w:type="pct"/>
            <w:tcBorders>
              <w:top w:val="nil"/>
              <w:left w:val="nil"/>
              <w:bottom w:val="nil"/>
              <w:right w:val="nil"/>
            </w:tcBorders>
            <w:shd w:val="clear" w:color="auto" w:fill="auto"/>
            <w:vAlign w:val="bottom"/>
          </w:tcPr>
          <w:p w14:paraId="5500F786" w14:textId="6FF9D6A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48.090.512</w:t>
            </w:r>
          </w:p>
        </w:tc>
        <w:tc>
          <w:tcPr>
            <w:tcW w:w="614" w:type="pct"/>
            <w:tcBorders>
              <w:top w:val="nil"/>
              <w:left w:val="nil"/>
              <w:bottom w:val="nil"/>
              <w:right w:val="nil"/>
            </w:tcBorders>
            <w:shd w:val="clear" w:color="auto" w:fill="auto"/>
            <w:vAlign w:val="bottom"/>
          </w:tcPr>
          <w:p w14:paraId="2124AAB8" w14:textId="3DFF715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82,89%</w:t>
            </w:r>
          </w:p>
        </w:tc>
      </w:tr>
      <w:tr w:rsidR="00B77EA7" w:rsidRPr="005845E0" w14:paraId="60565B94" w14:textId="77777777" w:rsidTr="00B77EA7">
        <w:trPr>
          <w:trHeight w:val="170"/>
        </w:trPr>
        <w:tc>
          <w:tcPr>
            <w:tcW w:w="216" w:type="pct"/>
            <w:hideMark/>
          </w:tcPr>
          <w:p w14:paraId="6466758C"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8</w:t>
            </w:r>
          </w:p>
        </w:tc>
        <w:tc>
          <w:tcPr>
            <w:tcW w:w="1293" w:type="pct"/>
            <w:hideMark/>
          </w:tcPr>
          <w:p w14:paraId="49B87671"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Perakende alacaklar</w:t>
            </w:r>
          </w:p>
        </w:tc>
        <w:tc>
          <w:tcPr>
            <w:tcW w:w="616" w:type="pct"/>
            <w:tcBorders>
              <w:top w:val="nil"/>
              <w:left w:val="nil"/>
              <w:bottom w:val="nil"/>
              <w:right w:val="nil"/>
            </w:tcBorders>
            <w:shd w:val="clear" w:color="auto" w:fill="auto"/>
            <w:vAlign w:val="bottom"/>
          </w:tcPr>
          <w:p w14:paraId="44A4AD2F" w14:textId="6161927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13.260.629</w:t>
            </w:r>
          </w:p>
        </w:tc>
        <w:tc>
          <w:tcPr>
            <w:tcW w:w="548" w:type="pct"/>
            <w:tcBorders>
              <w:top w:val="nil"/>
              <w:left w:val="nil"/>
              <w:bottom w:val="nil"/>
              <w:right w:val="nil"/>
            </w:tcBorders>
            <w:shd w:val="clear" w:color="auto" w:fill="auto"/>
            <w:vAlign w:val="bottom"/>
          </w:tcPr>
          <w:p w14:paraId="7C94BFA2" w14:textId="0FB4A736"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13.023.148</w:t>
            </w:r>
          </w:p>
        </w:tc>
        <w:tc>
          <w:tcPr>
            <w:tcW w:w="614" w:type="pct"/>
            <w:tcBorders>
              <w:top w:val="nil"/>
              <w:left w:val="nil"/>
              <w:bottom w:val="nil"/>
              <w:right w:val="nil"/>
            </w:tcBorders>
            <w:shd w:val="clear" w:color="auto" w:fill="auto"/>
            <w:vAlign w:val="bottom"/>
          </w:tcPr>
          <w:p w14:paraId="7188A8B4" w14:textId="58A81CF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13.260.629</w:t>
            </w:r>
          </w:p>
        </w:tc>
        <w:tc>
          <w:tcPr>
            <w:tcW w:w="548" w:type="pct"/>
            <w:tcBorders>
              <w:top w:val="nil"/>
              <w:left w:val="nil"/>
              <w:bottom w:val="nil"/>
              <w:right w:val="nil"/>
            </w:tcBorders>
            <w:shd w:val="clear" w:color="auto" w:fill="auto"/>
            <w:vAlign w:val="bottom"/>
          </w:tcPr>
          <w:p w14:paraId="22BCEF2A" w14:textId="56DE8E33"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4.372.038</w:t>
            </w:r>
          </w:p>
        </w:tc>
        <w:tc>
          <w:tcPr>
            <w:tcW w:w="551" w:type="pct"/>
            <w:tcBorders>
              <w:top w:val="nil"/>
              <w:left w:val="nil"/>
              <w:bottom w:val="nil"/>
              <w:right w:val="nil"/>
            </w:tcBorders>
            <w:shd w:val="clear" w:color="auto" w:fill="auto"/>
            <w:vAlign w:val="bottom"/>
          </w:tcPr>
          <w:p w14:paraId="452FD5C8" w14:textId="709DB9C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11.117.804</w:t>
            </w:r>
          </w:p>
        </w:tc>
        <w:tc>
          <w:tcPr>
            <w:tcW w:w="614" w:type="pct"/>
            <w:tcBorders>
              <w:top w:val="nil"/>
              <w:left w:val="nil"/>
              <w:bottom w:val="nil"/>
              <w:right w:val="nil"/>
            </w:tcBorders>
            <w:shd w:val="clear" w:color="auto" w:fill="auto"/>
            <w:vAlign w:val="bottom"/>
          </w:tcPr>
          <w:p w14:paraId="572923FC" w14:textId="42693B9D"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63,05%</w:t>
            </w:r>
          </w:p>
        </w:tc>
      </w:tr>
      <w:tr w:rsidR="00B77EA7" w:rsidRPr="005845E0" w14:paraId="25C901B8" w14:textId="77777777" w:rsidTr="00B77EA7">
        <w:trPr>
          <w:trHeight w:val="170"/>
        </w:trPr>
        <w:tc>
          <w:tcPr>
            <w:tcW w:w="216" w:type="pct"/>
            <w:hideMark/>
          </w:tcPr>
          <w:p w14:paraId="6C041F38"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9</w:t>
            </w:r>
          </w:p>
        </w:tc>
        <w:tc>
          <w:tcPr>
            <w:tcW w:w="1293" w:type="pct"/>
            <w:vAlign w:val="bottom"/>
            <w:hideMark/>
          </w:tcPr>
          <w:p w14:paraId="752E9B1B"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İkamet amaçlı gayrimenkul ipoteği ile teminatlandırılan alacaklar</w:t>
            </w:r>
          </w:p>
        </w:tc>
        <w:tc>
          <w:tcPr>
            <w:tcW w:w="616" w:type="pct"/>
            <w:tcBorders>
              <w:top w:val="nil"/>
              <w:left w:val="nil"/>
              <w:bottom w:val="nil"/>
              <w:right w:val="nil"/>
            </w:tcBorders>
            <w:shd w:val="clear" w:color="auto" w:fill="auto"/>
            <w:vAlign w:val="bottom"/>
          </w:tcPr>
          <w:p w14:paraId="18014D14" w14:textId="3646E7E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3.686.608</w:t>
            </w:r>
          </w:p>
        </w:tc>
        <w:tc>
          <w:tcPr>
            <w:tcW w:w="548" w:type="pct"/>
            <w:tcBorders>
              <w:top w:val="nil"/>
              <w:left w:val="nil"/>
              <w:bottom w:val="nil"/>
              <w:right w:val="nil"/>
            </w:tcBorders>
            <w:shd w:val="clear" w:color="auto" w:fill="auto"/>
            <w:vAlign w:val="bottom"/>
          </w:tcPr>
          <w:p w14:paraId="04F6ABE5" w14:textId="49B50EFE"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797.629</w:t>
            </w:r>
          </w:p>
        </w:tc>
        <w:tc>
          <w:tcPr>
            <w:tcW w:w="614" w:type="pct"/>
            <w:tcBorders>
              <w:top w:val="nil"/>
              <w:left w:val="nil"/>
              <w:bottom w:val="nil"/>
              <w:right w:val="nil"/>
            </w:tcBorders>
            <w:shd w:val="clear" w:color="auto" w:fill="auto"/>
            <w:vAlign w:val="bottom"/>
          </w:tcPr>
          <w:p w14:paraId="062D2971" w14:textId="0984D64B"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3.686.608</w:t>
            </w:r>
          </w:p>
        </w:tc>
        <w:tc>
          <w:tcPr>
            <w:tcW w:w="548" w:type="pct"/>
            <w:tcBorders>
              <w:top w:val="nil"/>
              <w:left w:val="nil"/>
              <w:bottom w:val="nil"/>
              <w:right w:val="nil"/>
            </w:tcBorders>
            <w:shd w:val="clear" w:color="auto" w:fill="auto"/>
            <w:vAlign w:val="bottom"/>
          </w:tcPr>
          <w:p w14:paraId="0D9B7ED7" w14:textId="3854236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343.866</w:t>
            </w:r>
          </w:p>
        </w:tc>
        <w:tc>
          <w:tcPr>
            <w:tcW w:w="551" w:type="pct"/>
            <w:tcBorders>
              <w:top w:val="nil"/>
              <w:left w:val="nil"/>
              <w:bottom w:val="nil"/>
              <w:right w:val="nil"/>
            </w:tcBorders>
            <w:shd w:val="clear" w:color="auto" w:fill="auto"/>
            <w:vAlign w:val="bottom"/>
          </w:tcPr>
          <w:p w14:paraId="215DA6B8" w14:textId="0DB49B73"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2.014.201</w:t>
            </w:r>
          </w:p>
        </w:tc>
        <w:tc>
          <w:tcPr>
            <w:tcW w:w="614" w:type="pct"/>
            <w:tcBorders>
              <w:top w:val="nil"/>
              <w:left w:val="nil"/>
              <w:bottom w:val="nil"/>
              <w:right w:val="nil"/>
            </w:tcBorders>
            <w:shd w:val="clear" w:color="auto" w:fill="auto"/>
            <w:vAlign w:val="bottom"/>
          </w:tcPr>
          <w:p w14:paraId="20D1A58E" w14:textId="22F828F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49,97%</w:t>
            </w:r>
          </w:p>
        </w:tc>
      </w:tr>
      <w:tr w:rsidR="00B77EA7" w:rsidRPr="005845E0" w14:paraId="2937CDC1" w14:textId="77777777" w:rsidTr="00B77EA7">
        <w:trPr>
          <w:trHeight w:val="170"/>
        </w:trPr>
        <w:tc>
          <w:tcPr>
            <w:tcW w:w="216" w:type="pct"/>
          </w:tcPr>
          <w:p w14:paraId="2B53AE1C"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10</w:t>
            </w:r>
          </w:p>
        </w:tc>
        <w:tc>
          <w:tcPr>
            <w:tcW w:w="1293" w:type="pct"/>
            <w:vAlign w:val="bottom"/>
          </w:tcPr>
          <w:p w14:paraId="444B3FD7"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Ticari amaçlı gayrimenkul ipoteği ile teminatlandırılan alacaklar</w:t>
            </w:r>
          </w:p>
        </w:tc>
        <w:tc>
          <w:tcPr>
            <w:tcW w:w="616" w:type="pct"/>
            <w:tcBorders>
              <w:top w:val="nil"/>
              <w:left w:val="nil"/>
              <w:bottom w:val="nil"/>
              <w:right w:val="nil"/>
            </w:tcBorders>
            <w:shd w:val="clear" w:color="auto" w:fill="auto"/>
            <w:vAlign w:val="bottom"/>
          </w:tcPr>
          <w:p w14:paraId="15DCE284" w14:textId="44C09C0D"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9.366.057</w:t>
            </w:r>
          </w:p>
        </w:tc>
        <w:tc>
          <w:tcPr>
            <w:tcW w:w="548" w:type="pct"/>
            <w:tcBorders>
              <w:top w:val="nil"/>
              <w:left w:val="nil"/>
              <w:bottom w:val="nil"/>
              <w:right w:val="nil"/>
            </w:tcBorders>
            <w:shd w:val="clear" w:color="auto" w:fill="auto"/>
            <w:vAlign w:val="bottom"/>
          </w:tcPr>
          <w:p w14:paraId="55EA9966" w14:textId="31CF996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3.688.124</w:t>
            </w:r>
          </w:p>
        </w:tc>
        <w:tc>
          <w:tcPr>
            <w:tcW w:w="614" w:type="pct"/>
            <w:tcBorders>
              <w:top w:val="nil"/>
              <w:left w:val="nil"/>
              <w:bottom w:val="nil"/>
              <w:right w:val="nil"/>
            </w:tcBorders>
            <w:shd w:val="clear" w:color="auto" w:fill="auto"/>
            <w:vAlign w:val="bottom"/>
          </w:tcPr>
          <w:p w14:paraId="240BC7C8" w14:textId="2CC8AB6D"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9.366.057</w:t>
            </w:r>
          </w:p>
        </w:tc>
        <w:tc>
          <w:tcPr>
            <w:tcW w:w="548" w:type="pct"/>
            <w:tcBorders>
              <w:top w:val="nil"/>
              <w:left w:val="nil"/>
              <w:bottom w:val="nil"/>
              <w:right w:val="nil"/>
            </w:tcBorders>
            <w:shd w:val="clear" w:color="auto" w:fill="auto"/>
            <w:vAlign w:val="bottom"/>
          </w:tcPr>
          <w:p w14:paraId="72FC0272" w14:textId="2F08EA2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1.683.911</w:t>
            </w:r>
          </w:p>
        </w:tc>
        <w:tc>
          <w:tcPr>
            <w:tcW w:w="551" w:type="pct"/>
            <w:tcBorders>
              <w:top w:val="nil"/>
              <w:left w:val="nil"/>
              <w:bottom w:val="nil"/>
              <w:right w:val="nil"/>
            </w:tcBorders>
            <w:shd w:val="clear" w:color="auto" w:fill="auto"/>
            <w:vAlign w:val="bottom"/>
          </w:tcPr>
          <w:p w14:paraId="48F6B17F" w14:textId="4F0E4D8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6.671.367</w:t>
            </w:r>
          </w:p>
        </w:tc>
        <w:tc>
          <w:tcPr>
            <w:tcW w:w="614" w:type="pct"/>
            <w:tcBorders>
              <w:top w:val="nil"/>
              <w:left w:val="nil"/>
              <w:bottom w:val="nil"/>
              <w:right w:val="nil"/>
            </w:tcBorders>
            <w:shd w:val="clear" w:color="auto" w:fill="auto"/>
            <w:vAlign w:val="bottom"/>
          </w:tcPr>
          <w:p w14:paraId="3B042623" w14:textId="690C5E33"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60,37%</w:t>
            </w:r>
          </w:p>
        </w:tc>
      </w:tr>
      <w:tr w:rsidR="00B77EA7" w:rsidRPr="005845E0" w14:paraId="12B6D6A7" w14:textId="77777777" w:rsidTr="00B77EA7">
        <w:trPr>
          <w:trHeight w:val="170"/>
        </w:trPr>
        <w:tc>
          <w:tcPr>
            <w:tcW w:w="216" w:type="pct"/>
            <w:hideMark/>
          </w:tcPr>
          <w:p w14:paraId="5CDD3210"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11</w:t>
            </w:r>
          </w:p>
        </w:tc>
        <w:tc>
          <w:tcPr>
            <w:tcW w:w="1293" w:type="pct"/>
            <w:hideMark/>
          </w:tcPr>
          <w:p w14:paraId="2CD67E8F"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Tahsili gecikmiş alacaklar</w:t>
            </w:r>
          </w:p>
        </w:tc>
        <w:tc>
          <w:tcPr>
            <w:tcW w:w="616" w:type="pct"/>
            <w:tcBorders>
              <w:top w:val="nil"/>
              <w:left w:val="nil"/>
              <w:bottom w:val="nil"/>
              <w:right w:val="nil"/>
            </w:tcBorders>
            <w:shd w:val="clear" w:color="auto" w:fill="auto"/>
            <w:vAlign w:val="bottom"/>
          </w:tcPr>
          <w:p w14:paraId="3BC1F942" w14:textId="3D6A58A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38.538</w:t>
            </w:r>
          </w:p>
        </w:tc>
        <w:tc>
          <w:tcPr>
            <w:tcW w:w="548" w:type="pct"/>
            <w:tcBorders>
              <w:top w:val="nil"/>
              <w:left w:val="nil"/>
              <w:bottom w:val="nil"/>
              <w:right w:val="nil"/>
            </w:tcBorders>
            <w:shd w:val="clear" w:color="auto" w:fill="auto"/>
            <w:vAlign w:val="bottom"/>
          </w:tcPr>
          <w:p w14:paraId="1B84337E" w14:textId="7C81AEC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39B82C6F" w14:textId="4F423EA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38.538</w:t>
            </w:r>
          </w:p>
        </w:tc>
        <w:tc>
          <w:tcPr>
            <w:tcW w:w="548" w:type="pct"/>
            <w:tcBorders>
              <w:top w:val="nil"/>
              <w:left w:val="nil"/>
              <w:bottom w:val="nil"/>
              <w:right w:val="nil"/>
            </w:tcBorders>
            <w:shd w:val="clear" w:color="auto" w:fill="auto"/>
            <w:vAlign w:val="bottom"/>
          </w:tcPr>
          <w:p w14:paraId="698D78FC" w14:textId="41A1651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73675381" w14:textId="78287F4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47.085</w:t>
            </w:r>
          </w:p>
        </w:tc>
        <w:tc>
          <w:tcPr>
            <w:tcW w:w="614" w:type="pct"/>
            <w:tcBorders>
              <w:top w:val="nil"/>
              <w:left w:val="nil"/>
              <w:bottom w:val="nil"/>
              <w:right w:val="nil"/>
            </w:tcBorders>
            <w:shd w:val="clear" w:color="auto" w:fill="auto"/>
            <w:vAlign w:val="bottom"/>
          </w:tcPr>
          <w:p w14:paraId="5DFB74A5" w14:textId="4CB8D58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122,18%</w:t>
            </w:r>
          </w:p>
        </w:tc>
      </w:tr>
      <w:tr w:rsidR="00B77EA7" w:rsidRPr="005845E0" w14:paraId="47C9E547" w14:textId="77777777" w:rsidTr="00B77EA7">
        <w:trPr>
          <w:trHeight w:val="170"/>
        </w:trPr>
        <w:tc>
          <w:tcPr>
            <w:tcW w:w="216" w:type="pct"/>
            <w:hideMark/>
          </w:tcPr>
          <w:p w14:paraId="0B55900D"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12</w:t>
            </w:r>
          </w:p>
        </w:tc>
        <w:tc>
          <w:tcPr>
            <w:tcW w:w="1293" w:type="pct"/>
            <w:hideMark/>
          </w:tcPr>
          <w:p w14:paraId="6C83EBDB"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Kurulca riski yüksek belirlenmiş alacaklar</w:t>
            </w:r>
          </w:p>
        </w:tc>
        <w:tc>
          <w:tcPr>
            <w:tcW w:w="616" w:type="pct"/>
            <w:tcBorders>
              <w:top w:val="nil"/>
              <w:left w:val="nil"/>
              <w:bottom w:val="nil"/>
              <w:right w:val="nil"/>
            </w:tcBorders>
            <w:shd w:val="clear" w:color="auto" w:fill="auto"/>
            <w:vAlign w:val="bottom"/>
          </w:tcPr>
          <w:p w14:paraId="1BFC260C" w14:textId="650FDEA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34C6D02" w14:textId="4E382474"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15FEA69E" w14:textId="293C5181"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54ABA69" w14:textId="13C0FAF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7EDE4521" w14:textId="6865B4B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300EEDEA" w14:textId="2FB0660E"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6942A3F6" w14:textId="77777777" w:rsidTr="00B77EA7">
        <w:trPr>
          <w:trHeight w:val="170"/>
        </w:trPr>
        <w:tc>
          <w:tcPr>
            <w:tcW w:w="216" w:type="pct"/>
            <w:hideMark/>
          </w:tcPr>
          <w:p w14:paraId="276DA245"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13</w:t>
            </w:r>
          </w:p>
        </w:tc>
        <w:tc>
          <w:tcPr>
            <w:tcW w:w="1293" w:type="pct"/>
            <w:hideMark/>
          </w:tcPr>
          <w:p w14:paraId="33F703DD"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Teminatlı menkul kıymetler</w:t>
            </w:r>
          </w:p>
        </w:tc>
        <w:tc>
          <w:tcPr>
            <w:tcW w:w="616" w:type="pct"/>
            <w:tcBorders>
              <w:top w:val="nil"/>
              <w:left w:val="nil"/>
              <w:bottom w:val="nil"/>
              <w:right w:val="nil"/>
            </w:tcBorders>
            <w:shd w:val="clear" w:color="auto" w:fill="auto"/>
            <w:vAlign w:val="bottom"/>
          </w:tcPr>
          <w:p w14:paraId="265C041D" w14:textId="222314E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316834F" w14:textId="354FE72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01B83F13" w14:textId="5EB82411"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1458796C" w14:textId="6910D92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2136DC96" w14:textId="2A29D60D"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50B92163" w14:textId="6DCB7C1B"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0850C52B" w14:textId="77777777" w:rsidTr="00B77EA7">
        <w:trPr>
          <w:trHeight w:val="170"/>
        </w:trPr>
        <w:tc>
          <w:tcPr>
            <w:tcW w:w="216" w:type="pct"/>
            <w:hideMark/>
          </w:tcPr>
          <w:p w14:paraId="3C98FBC5"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14</w:t>
            </w:r>
          </w:p>
        </w:tc>
        <w:tc>
          <w:tcPr>
            <w:tcW w:w="1293" w:type="pct"/>
            <w:hideMark/>
          </w:tcPr>
          <w:p w14:paraId="53FF8184"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Bankalardan ve aracı kurumlardan olan kısa vadeli alacaklar ile kısa vadeli kurumsal alacaklar</w:t>
            </w:r>
          </w:p>
        </w:tc>
        <w:tc>
          <w:tcPr>
            <w:tcW w:w="616" w:type="pct"/>
            <w:tcBorders>
              <w:top w:val="nil"/>
              <w:left w:val="nil"/>
              <w:bottom w:val="nil"/>
              <w:right w:val="nil"/>
            </w:tcBorders>
            <w:shd w:val="clear" w:color="auto" w:fill="auto"/>
            <w:vAlign w:val="bottom"/>
          </w:tcPr>
          <w:p w14:paraId="0C1893B3" w14:textId="6FE3345B"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25E6FF57" w14:textId="46C454DE"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29DE60C2" w14:textId="02A399E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5332B623" w14:textId="776904B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5B823760" w14:textId="49054F7B"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2D9355D6" w14:textId="670A0E4B"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0F3B9883" w14:textId="77777777" w:rsidTr="00B77EA7">
        <w:trPr>
          <w:trHeight w:val="170"/>
        </w:trPr>
        <w:tc>
          <w:tcPr>
            <w:tcW w:w="216" w:type="pct"/>
            <w:hideMark/>
          </w:tcPr>
          <w:p w14:paraId="1DA8AE9B"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15</w:t>
            </w:r>
          </w:p>
        </w:tc>
        <w:tc>
          <w:tcPr>
            <w:tcW w:w="1293" w:type="pct"/>
            <w:hideMark/>
          </w:tcPr>
          <w:p w14:paraId="6B3F3BAF"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Kolektif yatırım kuruluşu niteliğindeki yatırımlar</w:t>
            </w:r>
          </w:p>
        </w:tc>
        <w:tc>
          <w:tcPr>
            <w:tcW w:w="616" w:type="pct"/>
            <w:tcBorders>
              <w:top w:val="nil"/>
              <w:left w:val="nil"/>
              <w:bottom w:val="nil"/>
              <w:right w:val="nil"/>
            </w:tcBorders>
            <w:shd w:val="clear" w:color="auto" w:fill="auto"/>
            <w:vAlign w:val="bottom"/>
          </w:tcPr>
          <w:p w14:paraId="73E19E6F" w14:textId="3657785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187FDE3" w14:textId="219C5C60"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4923C727" w14:textId="751897FF"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7C9C0D43" w14:textId="56814344"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09B5CB57" w14:textId="37B6E33A"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1E466FCC" w14:textId="4C360E00" w:rsidR="00B77EA7" w:rsidRPr="005845E0" w:rsidRDefault="00AA3E85" w:rsidP="00B77EA7">
            <w:pPr>
              <w:jc w:val="right"/>
              <w:rPr>
                <w:rFonts w:ascii="Arial" w:hAnsi="Arial" w:cs="Arial"/>
                <w:sz w:val="18"/>
                <w:szCs w:val="18"/>
              </w:rPr>
            </w:pPr>
            <w:r w:rsidRPr="005845E0">
              <w:rPr>
                <w:rFonts w:ascii="Arial" w:hAnsi="Arial" w:cs="Arial"/>
                <w:color w:val="000000"/>
                <w:sz w:val="18"/>
                <w:szCs w:val="18"/>
                <w:lang w:eastAsia="en-US"/>
              </w:rPr>
              <w:t>-</w:t>
            </w:r>
          </w:p>
        </w:tc>
      </w:tr>
      <w:tr w:rsidR="00B77EA7" w:rsidRPr="005845E0" w14:paraId="52751862" w14:textId="77777777" w:rsidTr="00B77EA7">
        <w:trPr>
          <w:trHeight w:val="170"/>
        </w:trPr>
        <w:tc>
          <w:tcPr>
            <w:tcW w:w="216" w:type="pct"/>
            <w:hideMark/>
          </w:tcPr>
          <w:p w14:paraId="7C56A44A"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16</w:t>
            </w:r>
          </w:p>
        </w:tc>
        <w:tc>
          <w:tcPr>
            <w:tcW w:w="1293" w:type="pct"/>
            <w:hideMark/>
          </w:tcPr>
          <w:p w14:paraId="22E9AEC2"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Diğer alacaklar</w:t>
            </w:r>
          </w:p>
        </w:tc>
        <w:tc>
          <w:tcPr>
            <w:tcW w:w="616" w:type="pct"/>
            <w:tcBorders>
              <w:top w:val="nil"/>
              <w:left w:val="nil"/>
              <w:bottom w:val="nil"/>
              <w:right w:val="nil"/>
            </w:tcBorders>
            <w:shd w:val="clear" w:color="auto" w:fill="auto"/>
            <w:vAlign w:val="bottom"/>
          </w:tcPr>
          <w:p w14:paraId="79E21653" w14:textId="3465CB8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10.745.831</w:t>
            </w:r>
          </w:p>
        </w:tc>
        <w:tc>
          <w:tcPr>
            <w:tcW w:w="548" w:type="pct"/>
            <w:tcBorders>
              <w:top w:val="nil"/>
              <w:left w:val="nil"/>
              <w:bottom w:val="nil"/>
              <w:right w:val="nil"/>
            </w:tcBorders>
            <w:shd w:val="clear" w:color="auto" w:fill="auto"/>
            <w:vAlign w:val="bottom"/>
          </w:tcPr>
          <w:p w14:paraId="717F63C9" w14:textId="75A5C472"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3F241D1E" w14:textId="4773788C"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10.745.831</w:t>
            </w:r>
          </w:p>
        </w:tc>
        <w:tc>
          <w:tcPr>
            <w:tcW w:w="548" w:type="pct"/>
            <w:tcBorders>
              <w:top w:val="nil"/>
              <w:left w:val="nil"/>
              <w:bottom w:val="nil"/>
              <w:right w:val="nil"/>
            </w:tcBorders>
            <w:shd w:val="clear" w:color="auto" w:fill="auto"/>
            <w:vAlign w:val="bottom"/>
          </w:tcPr>
          <w:p w14:paraId="677DCE8E" w14:textId="69D43B1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nil"/>
              <w:right w:val="nil"/>
            </w:tcBorders>
            <w:shd w:val="clear" w:color="auto" w:fill="auto"/>
            <w:vAlign w:val="bottom"/>
          </w:tcPr>
          <w:p w14:paraId="606A0270" w14:textId="21B9001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5.983.643</w:t>
            </w:r>
          </w:p>
        </w:tc>
        <w:tc>
          <w:tcPr>
            <w:tcW w:w="614" w:type="pct"/>
            <w:tcBorders>
              <w:top w:val="nil"/>
              <w:left w:val="nil"/>
              <w:bottom w:val="nil"/>
              <w:right w:val="nil"/>
            </w:tcBorders>
            <w:shd w:val="clear" w:color="auto" w:fill="auto"/>
            <w:vAlign w:val="bottom"/>
          </w:tcPr>
          <w:p w14:paraId="5DEC6F42" w14:textId="6D716A5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55,68%</w:t>
            </w:r>
          </w:p>
        </w:tc>
      </w:tr>
      <w:tr w:rsidR="00B77EA7" w:rsidRPr="005845E0" w14:paraId="6DDFCF0D" w14:textId="77777777" w:rsidTr="00B77EA7">
        <w:trPr>
          <w:trHeight w:val="170"/>
        </w:trPr>
        <w:tc>
          <w:tcPr>
            <w:tcW w:w="216" w:type="pct"/>
            <w:tcBorders>
              <w:bottom w:val="single" w:sz="4" w:space="0" w:color="auto"/>
            </w:tcBorders>
            <w:hideMark/>
          </w:tcPr>
          <w:p w14:paraId="71354688"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17</w:t>
            </w:r>
          </w:p>
        </w:tc>
        <w:tc>
          <w:tcPr>
            <w:tcW w:w="1293" w:type="pct"/>
            <w:tcBorders>
              <w:bottom w:val="single" w:sz="4" w:space="0" w:color="auto"/>
            </w:tcBorders>
            <w:hideMark/>
          </w:tcPr>
          <w:p w14:paraId="23DFD4EE" w14:textId="77777777" w:rsidR="00B77EA7" w:rsidRPr="005845E0" w:rsidRDefault="00B77EA7" w:rsidP="00B77EA7">
            <w:pPr>
              <w:contextualSpacing/>
              <w:rPr>
                <w:rFonts w:ascii="Arial" w:hAnsi="Arial" w:cs="Arial"/>
                <w:sz w:val="17"/>
                <w:szCs w:val="17"/>
              </w:rPr>
            </w:pPr>
            <w:r w:rsidRPr="005845E0">
              <w:rPr>
                <w:rFonts w:ascii="Arial" w:hAnsi="Arial" w:cs="Arial"/>
                <w:sz w:val="17"/>
                <w:szCs w:val="17"/>
              </w:rPr>
              <w:t>Hisse senedi yatırımları</w:t>
            </w:r>
          </w:p>
        </w:tc>
        <w:tc>
          <w:tcPr>
            <w:tcW w:w="616" w:type="pct"/>
            <w:tcBorders>
              <w:top w:val="nil"/>
              <w:left w:val="nil"/>
              <w:bottom w:val="single" w:sz="4" w:space="0" w:color="auto"/>
              <w:right w:val="nil"/>
            </w:tcBorders>
            <w:shd w:val="clear" w:color="auto" w:fill="auto"/>
            <w:vAlign w:val="bottom"/>
          </w:tcPr>
          <w:p w14:paraId="5CF87C4F" w14:textId="0B79ED19"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143.657</w:t>
            </w:r>
          </w:p>
        </w:tc>
        <w:tc>
          <w:tcPr>
            <w:tcW w:w="548" w:type="pct"/>
            <w:tcBorders>
              <w:top w:val="nil"/>
              <w:left w:val="nil"/>
              <w:bottom w:val="single" w:sz="4" w:space="0" w:color="auto"/>
              <w:right w:val="nil"/>
            </w:tcBorders>
            <w:shd w:val="clear" w:color="auto" w:fill="auto"/>
            <w:vAlign w:val="bottom"/>
          </w:tcPr>
          <w:p w14:paraId="43C5D856" w14:textId="2B3953A5"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614" w:type="pct"/>
            <w:tcBorders>
              <w:top w:val="nil"/>
              <w:left w:val="nil"/>
              <w:bottom w:val="single" w:sz="4" w:space="0" w:color="auto"/>
              <w:right w:val="nil"/>
            </w:tcBorders>
            <w:shd w:val="clear" w:color="auto" w:fill="auto"/>
            <w:vAlign w:val="bottom"/>
          </w:tcPr>
          <w:p w14:paraId="18093BD4" w14:textId="72FECE97"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143.657</w:t>
            </w:r>
          </w:p>
        </w:tc>
        <w:tc>
          <w:tcPr>
            <w:tcW w:w="548" w:type="pct"/>
            <w:tcBorders>
              <w:top w:val="nil"/>
              <w:left w:val="nil"/>
              <w:bottom w:val="single" w:sz="4" w:space="0" w:color="auto"/>
              <w:right w:val="nil"/>
            </w:tcBorders>
            <w:shd w:val="clear" w:color="auto" w:fill="auto"/>
            <w:vAlign w:val="bottom"/>
          </w:tcPr>
          <w:p w14:paraId="3548ECAA" w14:textId="35CD974D"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w:t>
            </w:r>
          </w:p>
        </w:tc>
        <w:tc>
          <w:tcPr>
            <w:tcW w:w="551" w:type="pct"/>
            <w:tcBorders>
              <w:top w:val="nil"/>
              <w:left w:val="nil"/>
              <w:bottom w:val="single" w:sz="4" w:space="0" w:color="auto"/>
              <w:right w:val="nil"/>
            </w:tcBorders>
            <w:shd w:val="clear" w:color="auto" w:fill="auto"/>
            <w:vAlign w:val="bottom"/>
          </w:tcPr>
          <w:p w14:paraId="49ABF586" w14:textId="45DE458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139.657</w:t>
            </w:r>
          </w:p>
        </w:tc>
        <w:tc>
          <w:tcPr>
            <w:tcW w:w="614" w:type="pct"/>
            <w:tcBorders>
              <w:top w:val="nil"/>
              <w:left w:val="nil"/>
              <w:bottom w:val="single" w:sz="4" w:space="0" w:color="auto"/>
              <w:right w:val="nil"/>
            </w:tcBorders>
            <w:shd w:val="clear" w:color="auto" w:fill="auto"/>
            <w:vAlign w:val="bottom"/>
          </w:tcPr>
          <w:p w14:paraId="64F6DF42" w14:textId="541DC188" w:rsidR="00B77EA7" w:rsidRPr="005845E0" w:rsidRDefault="00B77EA7" w:rsidP="00B77EA7">
            <w:pPr>
              <w:jc w:val="right"/>
              <w:rPr>
                <w:rFonts w:ascii="Arial" w:hAnsi="Arial" w:cs="Arial"/>
                <w:sz w:val="18"/>
                <w:szCs w:val="18"/>
              </w:rPr>
            </w:pPr>
            <w:r w:rsidRPr="005845E0">
              <w:rPr>
                <w:rFonts w:ascii="Arial" w:hAnsi="Arial" w:cs="Arial"/>
                <w:color w:val="000000"/>
                <w:sz w:val="18"/>
                <w:szCs w:val="18"/>
                <w:lang w:eastAsia="en-US"/>
              </w:rPr>
              <w:t>97,22%</w:t>
            </w:r>
          </w:p>
        </w:tc>
      </w:tr>
      <w:tr w:rsidR="00B77EA7" w:rsidRPr="005845E0" w14:paraId="41592C93" w14:textId="77777777" w:rsidTr="00B77EA7">
        <w:trPr>
          <w:trHeight w:val="211"/>
        </w:trPr>
        <w:tc>
          <w:tcPr>
            <w:tcW w:w="216" w:type="pct"/>
            <w:tcBorders>
              <w:top w:val="single" w:sz="4" w:space="0" w:color="auto"/>
              <w:bottom w:val="double" w:sz="4" w:space="0" w:color="auto"/>
            </w:tcBorders>
            <w:hideMark/>
          </w:tcPr>
          <w:p w14:paraId="3E170B07" w14:textId="77777777" w:rsidR="00B77EA7" w:rsidRPr="005845E0" w:rsidRDefault="00B77EA7" w:rsidP="00B77EA7">
            <w:pPr>
              <w:contextualSpacing/>
              <w:rPr>
                <w:rFonts w:ascii="Arial" w:hAnsi="Arial" w:cs="Arial"/>
                <w:b/>
                <w:sz w:val="17"/>
                <w:szCs w:val="17"/>
              </w:rPr>
            </w:pPr>
            <w:r w:rsidRPr="005845E0">
              <w:rPr>
                <w:rFonts w:ascii="Arial" w:hAnsi="Arial" w:cs="Arial"/>
                <w:b/>
                <w:sz w:val="17"/>
                <w:szCs w:val="17"/>
              </w:rPr>
              <w:t>18</w:t>
            </w:r>
          </w:p>
        </w:tc>
        <w:tc>
          <w:tcPr>
            <w:tcW w:w="1293" w:type="pct"/>
            <w:tcBorders>
              <w:top w:val="single" w:sz="4" w:space="0" w:color="auto"/>
              <w:bottom w:val="double" w:sz="4" w:space="0" w:color="auto"/>
            </w:tcBorders>
            <w:hideMark/>
          </w:tcPr>
          <w:p w14:paraId="150ED533" w14:textId="77777777" w:rsidR="00B77EA7" w:rsidRPr="005845E0" w:rsidRDefault="00B77EA7" w:rsidP="00B77EA7">
            <w:pPr>
              <w:contextualSpacing/>
              <w:rPr>
                <w:rFonts w:ascii="Arial" w:hAnsi="Arial" w:cs="Arial"/>
                <w:b/>
                <w:sz w:val="17"/>
                <w:szCs w:val="17"/>
              </w:rPr>
            </w:pPr>
            <w:r w:rsidRPr="005845E0">
              <w:rPr>
                <w:rFonts w:ascii="Arial" w:hAnsi="Arial" w:cs="Arial"/>
                <w:b/>
                <w:sz w:val="17"/>
                <w:szCs w:val="17"/>
              </w:rPr>
              <w:t>Toplam</w:t>
            </w:r>
          </w:p>
        </w:tc>
        <w:tc>
          <w:tcPr>
            <w:tcW w:w="616" w:type="pct"/>
            <w:tcBorders>
              <w:top w:val="single" w:sz="4" w:space="0" w:color="auto"/>
              <w:left w:val="nil"/>
              <w:bottom w:val="double" w:sz="4" w:space="0" w:color="auto"/>
              <w:right w:val="nil"/>
            </w:tcBorders>
            <w:shd w:val="clear" w:color="auto" w:fill="auto"/>
            <w:vAlign w:val="bottom"/>
          </w:tcPr>
          <w:p w14:paraId="7515CE34" w14:textId="696A9C09"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149.289.826</w:t>
            </w:r>
          </w:p>
        </w:tc>
        <w:tc>
          <w:tcPr>
            <w:tcW w:w="548" w:type="pct"/>
            <w:tcBorders>
              <w:top w:val="single" w:sz="4" w:space="0" w:color="auto"/>
              <w:left w:val="nil"/>
              <w:bottom w:val="double" w:sz="4" w:space="0" w:color="auto"/>
              <w:right w:val="nil"/>
            </w:tcBorders>
            <w:shd w:val="clear" w:color="auto" w:fill="auto"/>
            <w:vAlign w:val="bottom"/>
          </w:tcPr>
          <w:p w14:paraId="6094A86F" w14:textId="6C551CAE"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30.875.068</w:t>
            </w:r>
          </w:p>
        </w:tc>
        <w:tc>
          <w:tcPr>
            <w:tcW w:w="614" w:type="pct"/>
            <w:tcBorders>
              <w:top w:val="single" w:sz="4" w:space="0" w:color="auto"/>
              <w:left w:val="nil"/>
              <w:bottom w:val="double" w:sz="4" w:space="0" w:color="auto"/>
              <w:right w:val="nil"/>
            </w:tcBorders>
            <w:shd w:val="clear" w:color="auto" w:fill="auto"/>
            <w:vAlign w:val="bottom"/>
          </w:tcPr>
          <w:p w14:paraId="420E9ACB" w14:textId="0D719954"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149.289.826</w:t>
            </w:r>
          </w:p>
        </w:tc>
        <w:tc>
          <w:tcPr>
            <w:tcW w:w="548" w:type="pct"/>
            <w:tcBorders>
              <w:top w:val="single" w:sz="4" w:space="0" w:color="auto"/>
              <w:left w:val="nil"/>
              <w:bottom w:val="double" w:sz="4" w:space="0" w:color="auto"/>
              <w:right w:val="nil"/>
            </w:tcBorders>
            <w:shd w:val="clear" w:color="auto" w:fill="auto"/>
            <w:vAlign w:val="bottom"/>
          </w:tcPr>
          <w:p w14:paraId="455529E0" w14:textId="46BAAF51"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12.861.631</w:t>
            </w:r>
          </w:p>
        </w:tc>
        <w:tc>
          <w:tcPr>
            <w:tcW w:w="551" w:type="pct"/>
            <w:tcBorders>
              <w:top w:val="single" w:sz="4" w:space="0" w:color="auto"/>
              <w:left w:val="nil"/>
              <w:bottom w:val="double" w:sz="4" w:space="0" w:color="auto"/>
              <w:right w:val="nil"/>
            </w:tcBorders>
            <w:shd w:val="clear" w:color="auto" w:fill="auto"/>
            <w:vAlign w:val="bottom"/>
          </w:tcPr>
          <w:p w14:paraId="6F343ED4" w14:textId="16232B02"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79.183.530</w:t>
            </w:r>
          </w:p>
        </w:tc>
        <w:tc>
          <w:tcPr>
            <w:tcW w:w="614" w:type="pct"/>
            <w:tcBorders>
              <w:top w:val="single" w:sz="4" w:space="0" w:color="auto"/>
              <w:left w:val="nil"/>
              <w:bottom w:val="double" w:sz="4" w:space="0" w:color="auto"/>
              <w:right w:val="nil"/>
            </w:tcBorders>
            <w:shd w:val="clear" w:color="auto" w:fill="auto"/>
            <w:vAlign w:val="bottom"/>
          </w:tcPr>
          <w:p w14:paraId="425B3DA8" w14:textId="49631F7D" w:rsidR="00B77EA7" w:rsidRPr="005845E0" w:rsidRDefault="00B77EA7" w:rsidP="00B77EA7">
            <w:pPr>
              <w:jc w:val="right"/>
              <w:rPr>
                <w:rFonts w:ascii="Arial" w:hAnsi="Arial" w:cs="Arial"/>
                <w:b/>
                <w:sz w:val="18"/>
                <w:szCs w:val="18"/>
              </w:rPr>
            </w:pPr>
            <w:r w:rsidRPr="005845E0">
              <w:rPr>
                <w:rFonts w:ascii="Arial" w:hAnsi="Arial" w:cs="Arial"/>
                <w:b/>
                <w:bCs/>
                <w:color w:val="000000"/>
                <w:sz w:val="18"/>
                <w:szCs w:val="18"/>
                <w:lang w:eastAsia="en-US"/>
              </w:rPr>
              <w:t>48,83%</w:t>
            </w:r>
          </w:p>
        </w:tc>
      </w:tr>
    </w:tbl>
    <w:p w14:paraId="16BAF87B" w14:textId="22009A09" w:rsidR="002F70D9" w:rsidRPr="005845E0" w:rsidRDefault="002F70D9" w:rsidP="00CA4B61"/>
    <w:p w14:paraId="0C221886" w14:textId="77777777" w:rsidR="002F70D9" w:rsidRPr="005845E0" w:rsidRDefault="002F70D9">
      <w:r w:rsidRPr="005845E0">
        <w:br w:type="page"/>
      </w:r>
    </w:p>
    <w:p w14:paraId="6FB7DE39" w14:textId="77777777" w:rsidR="002F70D9" w:rsidRPr="005845E0" w:rsidRDefault="002F70D9" w:rsidP="002F70D9">
      <w:pPr>
        <w:spacing w:before="120" w:after="120" w:line="240" w:lineRule="exact"/>
        <w:ind w:left="-112" w:hanging="455"/>
        <w:jc w:val="both"/>
        <w:outlineLvl w:val="1"/>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3D158891" w14:textId="7E24F7B7" w:rsidR="002F70D9" w:rsidRPr="005845E0" w:rsidRDefault="002F70D9" w:rsidP="002F70D9">
      <w:pPr>
        <w:spacing w:before="120" w:after="120"/>
        <w:ind w:left="-140"/>
        <w:rPr>
          <w:rFonts w:ascii="Arial" w:hAnsi="Arial" w:cs="Arial"/>
          <w:b/>
          <w:sz w:val="20"/>
          <w:szCs w:val="20"/>
        </w:rPr>
      </w:pPr>
      <w:r w:rsidRPr="005845E0">
        <w:rPr>
          <w:rFonts w:ascii="Arial" w:hAnsi="Arial" w:cs="Arial"/>
          <w:b/>
          <w:sz w:val="20"/>
          <w:szCs w:val="20"/>
        </w:rPr>
        <w:t>c.3.2. Maruz Kalınan Kredi Riski ve Kredi Riski Azaltım Etkileri (devamı):</w:t>
      </w:r>
    </w:p>
    <w:tbl>
      <w:tblPr>
        <w:tblStyle w:val="TableGrid"/>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
        <w:gridCol w:w="2671"/>
        <w:gridCol w:w="1135"/>
        <w:gridCol w:w="1278"/>
        <w:gridCol w:w="1133"/>
        <w:gridCol w:w="1135"/>
        <w:gridCol w:w="1278"/>
        <w:gridCol w:w="1412"/>
      </w:tblGrid>
      <w:tr w:rsidR="002F70D9" w:rsidRPr="005845E0" w14:paraId="1EEA4701" w14:textId="77777777" w:rsidTr="002F70D9">
        <w:trPr>
          <w:trHeight w:val="170"/>
        </w:trPr>
        <w:tc>
          <w:tcPr>
            <w:tcW w:w="1487" w:type="pct"/>
            <w:gridSpan w:val="2"/>
            <w:tcBorders>
              <w:top w:val="single" w:sz="4" w:space="0" w:color="auto"/>
            </w:tcBorders>
            <w:noWrap/>
            <w:vAlign w:val="center"/>
            <w:hideMark/>
          </w:tcPr>
          <w:p w14:paraId="2D374F78" w14:textId="77777777" w:rsidR="002F70D9" w:rsidRPr="005845E0" w:rsidRDefault="002F70D9" w:rsidP="002F70D9">
            <w:pPr>
              <w:ind w:firstLine="426"/>
              <w:contextualSpacing/>
              <w:rPr>
                <w:rFonts w:ascii="Arial" w:hAnsi="Arial" w:cs="Arial"/>
                <w:b/>
                <w:sz w:val="17"/>
                <w:szCs w:val="17"/>
              </w:rPr>
            </w:pPr>
            <w:r w:rsidRPr="005845E0">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3DF06E49"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Kredi dönüşüm oranı ve kredi riski azaltımından önce alacak tutarı</w:t>
            </w:r>
          </w:p>
        </w:tc>
        <w:tc>
          <w:tcPr>
            <w:tcW w:w="1081" w:type="pct"/>
            <w:gridSpan w:val="2"/>
            <w:tcBorders>
              <w:top w:val="single" w:sz="4" w:space="0" w:color="auto"/>
              <w:bottom w:val="single" w:sz="4" w:space="0" w:color="auto"/>
            </w:tcBorders>
            <w:noWrap/>
            <w:vAlign w:val="center"/>
          </w:tcPr>
          <w:p w14:paraId="4BC3A921"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Kredi dönüşüm oranı ve kredi riski azaltımından sonra alacak tutarı</w:t>
            </w:r>
          </w:p>
        </w:tc>
        <w:tc>
          <w:tcPr>
            <w:tcW w:w="1282" w:type="pct"/>
            <w:gridSpan w:val="2"/>
            <w:tcBorders>
              <w:top w:val="single" w:sz="4" w:space="0" w:color="auto"/>
            </w:tcBorders>
            <w:noWrap/>
            <w:vAlign w:val="center"/>
          </w:tcPr>
          <w:p w14:paraId="2C3C4330"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 ve risk ağırlıklı tutar yoğunluğu</w:t>
            </w:r>
          </w:p>
        </w:tc>
      </w:tr>
      <w:tr w:rsidR="002F70D9" w:rsidRPr="005845E0" w14:paraId="1FF72630" w14:textId="77777777" w:rsidTr="002F70D9">
        <w:trPr>
          <w:trHeight w:val="170"/>
        </w:trPr>
        <w:tc>
          <w:tcPr>
            <w:tcW w:w="214" w:type="pct"/>
            <w:tcBorders>
              <w:top w:val="single" w:sz="4" w:space="0" w:color="auto"/>
              <w:bottom w:val="single" w:sz="4" w:space="0" w:color="auto"/>
            </w:tcBorders>
            <w:noWrap/>
            <w:hideMark/>
          </w:tcPr>
          <w:p w14:paraId="1CB2BE8B" w14:textId="77777777" w:rsidR="002F70D9" w:rsidRPr="005845E0" w:rsidRDefault="002F70D9" w:rsidP="002F70D9">
            <w:pPr>
              <w:contextualSpacing/>
              <w:rPr>
                <w:rFonts w:ascii="Arial" w:hAnsi="Arial" w:cs="Arial"/>
                <w:sz w:val="17"/>
                <w:szCs w:val="17"/>
              </w:rPr>
            </w:pPr>
            <w:r w:rsidRPr="005845E0">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1044916C" w14:textId="77777777" w:rsidR="002F70D9" w:rsidRPr="005845E0" w:rsidRDefault="002F70D9" w:rsidP="002F70D9">
            <w:pPr>
              <w:contextualSpacing/>
              <w:rPr>
                <w:rFonts w:ascii="Arial" w:hAnsi="Arial" w:cs="Arial"/>
                <w:b/>
                <w:sz w:val="17"/>
                <w:szCs w:val="17"/>
              </w:rPr>
            </w:pPr>
            <w:r w:rsidRPr="005845E0">
              <w:rPr>
                <w:rFonts w:ascii="Arial" w:hAnsi="Arial" w:cs="Arial"/>
                <w:b/>
                <w:sz w:val="17"/>
                <w:szCs w:val="17"/>
              </w:rPr>
              <w:t>Risk sınıfları</w:t>
            </w:r>
          </w:p>
        </w:tc>
        <w:tc>
          <w:tcPr>
            <w:tcW w:w="541" w:type="pct"/>
            <w:tcBorders>
              <w:top w:val="single" w:sz="4" w:space="0" w:color="auto"/>
              <w:bottom w:val="single" w:sz="4" w:space="0" w:color="auto"/>
            </w:tcBorders>
            <w:vAlign w:val="bottom"/>
            <w:hideMark/>
          </w:tcPr>
          <w:p w14:paraId="318B952E"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içi tutar</w:t>
            </w:r>
          </w:p>
        </w:tc>
        <w:tc>
          <w:tcPr>
            <w:tcW w:w="609" w:type="pct"/>
            <w:tcBorders>
              <w:top w:val="single" w:sz="4" w:space="0" w:color="auto"/>
              <w:bottom w:val="single" w:sz="4" w:space="0" w:color="auto"/>
            </w:tcBorders>
            <w:vAlign w:val="bottom"/>
            <w:hideMark/>
          </w:tcPr>
          <w:p w14:paraId="52E6E159"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dışı tutar</w:t>
            </w:r>
          </w:p>
        </w:tc>
        <w:tc>
          <w:tcPr>
            <w:tcW w:w="540" w:type="pct"/>
            <w:tcBorders>
              <w:top w:val="single" w:sz="4" w:space="0" w:color="auto"/>
              <w:bottom w:val="single" w:sz="4" w:space="0" w:color="auto"/>
            </w:tcBorders>
            <w:vAlign w:val="bottom"/>
            <w:hideMark/>
          </w:tcPr>
          <w:p w14:paraId="7E5FF2CA"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içi tutar</w:t>
            </w:r>
          </w:p>
        </w:tc>
        <w:tc>
          <w:tcPr>
            <w:tcW w:w="541" w:type="pct"/>
            <w:tcBorders>
              <w:top w:val="single" w:sz="4" w:space="0" w:color="auto"/>
              <w:bottom w:val="single" w:sz="4" w:space="0" w:color="auto"/>
            </w:tcBorders>
            <w:vAlign w:val="bottom"/>
            <w:hideMark/>
          </w:tcPr>
          <w:p w14:paraId="41F218F5"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Bilanço dışı tutar</w:t>
            </w:r>
          </w:p>
        </w:tc>
        <w:tc>
          <w:tcPr>
            <w:tcW w:w="609" w:type="pct"/>
            <w:tcBorders>
              <w:top w:val="single" w:sz="4" w:space="0" w:color="auto"/>
              <w:bottom w:val="single" w:sz="4" w:space="0" w:color="auto"/>
            </w:tcBorders>
            <w:vAlign w:val="bottom"/>
            <w:hideMark/>
          </w:tcPr>
          <w:p w14:paraId="7FB4464B"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w:t>
            </w:r>
          </w:p>
        </w:tc>
        <w:tc>
          <w:tcPr>
            <w:tcW w:w="673" w:type="pct"/>
            <w:tcBorders>
              <w:top w:val="single" w:sz="4" w:space="0" w:color="auto"/>
              <w:bottom w:val="single" w:sz="4" w:space="0" w:color="auto"/>
            </w:tcBorders>
            <w:vAlign w:val="bottom"/>
            <w:hideMark/>
          </w:tcPr>
          <w:p w14:paraId="41F99C8A" w14:textId="77777777" w:rsidR="002F70D9" w:rsidRPr="005845E0" w:rsidRDefault="002F70D9" w:rsidP="002F70D9">
            <w:pPr>
              <w:contextualSpacing/>
              <w:jc w:val="right"/>
              <w:rPr>
                <w:rFonts w:ascii="Arial" w:hAnsi="Arial" w:cs="Arial"/>
                <w:b/>
                <w:sz w:val="17"/>
                <w:szCs w:val="17"/>
              </w:rPr>
            </w:pPr>
            <w:r w:rsidRPr="005845E0">
              <w:rPr>
                <w:rFonts w:ascii="Arial" w:hAnsi="Arial" w:cs="Arial"/>
                <w:b/>
                <w:sz w:val="17"/>
                <w:szCs w:val="17"/>
              </w:rPr>
              <w:t>Risk ağırlıklı tutar yoğunluğu</w:t>
            </w:r>
          </w:p>
        </w:tc>
      </w:tr>
      <w:tr w:rsidR="00806156" w:rsidRPr="005845E0" w14:paraId="75990E14" w14:textId="77777777" w:rsidTr="002F70D9">
        <w:trPr>
          <w:trHeight w:val="170"/>
        </w:trPr>
        <w:tc>
          <w:tcPr>
            <w:tcW w:w="214" w:type="pct"/>
            <w:tcBorders>
              <w:top w:val="single" w:sz="4" w:space="0" w:color="auto"/>
            </w:tcBorders>
            <w:hideMark/>
          </w:tcPr>
          <w:p w14:paraId="6780C0EC"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w:t>
            </w:r>
          </w:p>
        </w:tc>
        <w:tc>
          <w:tcPr>
            <w:tcW w:w="1273" w:type="pct"/>
            <w:tcBorders>
              <w:top w:val="single" w:sz="4" w:space="0" w:color="auto"/>
            </w:tcBorders>
            <w:hideMark/>
          </w:tcPr>
          <w:p w14:paraId="5176147F"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Merkezi yönetimlerden veya merkez bankalarından alacaklar</w:t>
            </w:r>
          </w:p>
        </w:tc>
        <w:tc>
          <w:tcPr>
            <w:tcW w:w="541" w:type="pct"/>
            <w:tcBorders>
              <w:top w:val="nil"/>
              <w:left w:val="nil"/>
              <w:bottom w:val="nil"/>
              <w:right w:val="nil"/>
            </w:tcBorders>
            <w:shd w:val="clear" w:color="auto" w:fill="auto"/>
            <w:vAlign w:val="bottom"/>
          </w:tcPr>
          <w:p w14:paraId="39FD2228" w14:textId="7AA2F42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34.833.367</w:t>
            </w:r>
          </w:p>
        </w:tc>
        <w:tc>
          <w:tcPr>
            <w:tcW w:w="609" w:type="pct"/>
            <w:tcBorders>
              <w:top w:val="nil"/>
              <w:left w:val="nil"/>
              <w:bottom w:val="nil"/>
              <w:right w:val="nil"/>
            </w:tcBorders>
            <w:shd w:val="clear" w:color="auto" w:fill="auto"/>
            <w:vAlign w:val="bottom"/>
          </w:tcPr>
          <w:p w14:paraId="3F142017" w14:textId="0B84F1AB"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480</w:t>
            </w:r>
          </w:p>
        </w:tc>
        <w:tc>
          <w:tcPr>
            <w:tcW w:w="540" w:type="pct"/>
            <w:tcBorders>
              <w:top w:val="nil"/>
              <w:left w:val="nil"/>
              <w:bottom w:val="nil"/>
              <w:right w:val="nil"/>
            </w:tcBorders>
            <w:shd w:val="clear" w:color="auto" w:fill="auto"/>
            <w:vAlign w:val="bottom"/>
          </w:tcPr>
          <w:p w14:paraId="021FD7BE" w14:textId="2A95E96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34.833.367</w:t>
            </w:r>
          </w:p>
        </w:tc>
        <w:tc>
          <w:tcPr>
            <w:tcW w:w="541" w:type="pct"/>
            <w:tcBorders>
              <w:top w:val="nil"/>
              <w:left w:val="nil"/>
              <w:bottom w:val="nil"/>
              <w:right w:val="nil"/>
            </w:tcBorders>
            <w:shd w:val="clear" w:color="auto" w:fill="auto"/>
            <w:vAlign w:val="bottom"/>
          </w:tcPr>
          <w:p w14:paraId="1AA44F25" w14:textId="143818D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240</w:t>
            </w:r>
          </w:p>
        </w:tc>
        <w:tc>
          <w:tcPr>
            <w:tcW w:w="609" w:type="pct"/>
            <w:tcBorders>
              <w:top w:val="nil"/>
              <w:left w:val="nil"/>
              <w:bottom w:val="nil"/>
              <w:right w:val="nil"/>
            </w:tcBorders>
            <w:shd w:val="clear" w:color="auto" w:fill="auto"/>
            <w:vAlign w:val="bottom"/>
          </w:tcPr>
          <w:p w14:paraId="2C7CFDFC" w14:textId="748769D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52287839" w14:textId="75ADF91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0,00%</w:t>
            </w:r>
          </w:p>
        </w:tc>
      </w:tr>
      <w:tr w:rsidR="00806156" w:rsidRPr="005845E0" w14:paraId="13F8162D" w14:textId="77777777" w:rsidTr="002F70D9">
        <w:trPr>
          <w:trHeight w:val="170"/>
        </w:trPr>
        <w:tc>
          <w:tcPr>
            <w:tcW w:w="214" w:type="pct"/>
            <w:hideMark/>
          </w:tcPr>
          <w:p w14:paraId="0BBDFA46"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2</w:t>
            </w:r>
          </w:p>
        </w:tc>
        <w:tc>
          <w:tcPr>
            <w:tcW w:w="1273" w:type="pct"/>
            <w:hideMark/>
          </w:tcPr>
          <w:p w14:paraId="1236FD37"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Bölgesel yönetimlerden veya yerel yönetimlerden alacaklar</w:t>
            </w:r>
          </w:p>
        </w:tc>
        <w:tc>
          <w:tcPr>
            <w:tcW w:w="541" w:type="pct"/>
            <w:tcBorders>
              <w:top w:val="nil"/>
              <w:left w:val="nil"/>
              <w:bottom w:val="nil"/>
              <w:right w:val="nil"/>
            </w:tcBorders>
            <w:shd w:val="clear" w:color="auto" w:fill="auto"/>
            <w:vAlign w:val="bottom"/>
          </w:tcPr>
          <w:p w14:paraId="629CD9C8" w14:textId="17BBA7A9"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97.791</w:t>
            </w:r>
          </w:p>
        </w:tc>
        <w:tc>
          <w:tcPr>
            <w:tcW w:w="609" w:type="pct"/>
            <w:tcBorders>
              <w:top w:val="nil"/>
              <w:left w:val="nil"/>
              <w:bottom w:val="nil"/>
              <w:right w:val="nil"/>
            </w:tcBorders>
            <w:shd w:val="clear" w:color="auto" w:fill="auto"/>
            <w:vAlign w:val="bottom"/>
          </w:tcPr>
          <w:p w14:paraId="365BAD57" w14:textId="65A5859A"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2.672</w:t>
            </w:r>
          </w:p>
        </w:tc>
        <w:tc>
          <w:tcPr>
            <w:tcW w:w="540" w:type="pct"/>
            <w:tcBorders>
              <w:top w:val="nil"/>
              <w:left w:val="nil"/>
              <w:bottom w:val="nil"/>
              <w:right w:val="nil"/>
            </w:tcBorders>
            <w:shd w:val="clear" w:color="auto" w:fill="auto"/>
            <w:vAlign w:val="bottom"/>
          </w:tcPr>
          <w:p w14:paraId="7615BAB8" w14:textId="09A65588"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97.791</w:t>
            </w:r>
          </w:p>
        </w:tc>
        <w:tc>
          <w:tcPr>
            <w:tcW w:w="541" w:type="pct"/>
            <w:tcBorders>
              <w:top w:val="nil"/>
              <w:left w:val="nil"/>
              <w:bottom w:val="nil"/>
              <w:right w:val="nil"/>
            </w:tcBorders>
            <w:shd w:val="clear" w:color="auto" w:fill="auto"/>
            <w:vAlign w:val="bottom"/>
          </w:tcPr>
          <w:p w14:paraId="3AA91610" w14:textId="2AA44F5A"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1.336</w:t>
            </w:r>
          </w:p>
        </w:tc>
        <w:tc>
          <w:tcPr>
            <w:tcW w:w="609" w:type="pct"/>
            <w:tcBorders>
              <w:top w:val="nil"/>
              <w:left w:val="nil"/>
              <w:bottom w:val="nil"/>
              <w:right w:val="nil"/>
            </w:tcBorders>
            <w:shd w:val="clear" w:color="auto" w:fill="auto"/>
            <w:vAlign w:val="bottom"/>
          </w:tcPr>
          <w:p w14:paraId="03C028FA" w14:textId="15AF0B3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110.108</w:t>
            </w:r>
          </w:p>
        </w:tc>
        <w:tc>
          <w:tcPr>
            <w:tcW w:w="673" w:type="pct"/>
            <w:tcBorders>
              <w:top w:val="nil"/>
              <w:left w:val="nil"/>
              <w:bottom w:val="nil"/>
              <w:right w:val="nil"/>
            </w:tcBorders>
            <w:shd w:val="clear" w:color="auto" w:fill="auto"/>
            <w:vAlign w:val="bottom"/>
          </w:tcPr>
          <w:p w14:paraId="7DF0A508" w14:textId="35A44F13"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111,08%</w:t>
            </w:r>
          </w:p>
        </w:tc>
      </w:tr>
      <w:tr w:rsidR="00806156" w:rsidRPr="005845E0" w14:paraId="2C96EBB8" w14:textId="77777777" w:rsidTr="002F70D9">
        <w:trPr>
          <w:trHeight w:val="170"/>
        </w:trPr>
        <w:tc>
          <w:tcPr>
            <w:tcW w:w="214" w:type="pct"/>
            <w:hideMark/>
          </w:tcPr>
          <w:p w14:paraId="2F776FF9"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3</w:t>
            </w:r>
          </w:p>
        </w:tc>
        <w:tc>
          <w:tcPr>
            <w:tcW w:w="1273" w:type="pct"/>
            <w:hideMark/>
          </w:tcPr>
          <w:p w14:paraId="140F8312"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İdari birimlerden ve ticari olmayan girişimlerden alacaklar</w:t>
            </w:r>
          </w:p>
        </w:tc>
        <w:tc>
          <w:tcPr>
            <w:tcW w:w="541" w:type="pct"/>
            <w:tcBorders>
              <w:top w:val="nil"/>
              <w:left w:val="nil"/>
              <w:bottom w:val="nil"/>
              <w:right w:val="nil"/>
            </w:tcBorders>
            <w:shd w:val="clear" w:color="auto" w:fill="auto"/>
            <w:vAlign w:val="bottom"/>
          </w:tcPr>
          <w:p w14:paraId="3223F453" w14:textId="1F6A950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68.234</w:t>
            </w:r>
          </w:p>
        </w:tc>
        <w:tc>
          <w:tcPr>
            <w:tcW w:w="609" w:type="pct"/>
            <w:tcBorders>
              <w:top w:val="nil"/>
              <w:left w:val="nil"/>
              <w:bottom w:val="nil"/>
              <w:right w:val="nil"/>
            </w:tcBorders>
            <w:shd w:val="clear" w:color="auto" w:fill="auto"/>
            <w:vAlign w:val="bottom"/>
          </w:tcPr>
          <w:p w14:paraId="2860E321" w14:textId="1C400050"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26.711</w:t>
            </w:r>
          </w:p>
        </w:tc>
        <w:tc>
          <w:tcPr>
            <w:tcW w:w="540" w:type="pct"/>
            <w:tcBorders>
              <w:top w:val="nil"/>
              <w:left w:val="nil"/>
              <w:bottom w:val="nil"/>
              <w:right w:val="nil"/>
            </w:tcBorders>
            <w:shd w:val="clear" w:color="auto" w:fill="auto"/>
            <w:vAlign w:val="bottom"/>
          </w:tcPr>
          <w:p w14:paraId="27F62DB3" w14:textId="0DD514A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68.234</w:t>
            </w:r>
          </w:p>
        </w:tc>
        <w:tc>
          <w:tcPr>
            <w:tcW w:w="541" w:type="pct"/>
            <w:tcBorders>
              <w:top w:val="nil"/>
              <w:left w:val="nil"/>
              <w:bottom w:val="nil"/>
              <w:right w:val="nil"/>
            </w:tcBorders>
            <w:shd w:val="clear" w:color="auto" w:fill="auto"/>
            <w:vAlign w:val="bottom"/>
          </w:tcPr>
          <w:p w14:paraId="2A43F529" w14:textId="262C48E1"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10.032</w:t>
            </w:r>
          </w:p>
        </w:tc>
        <w:tc>
          <w:tcPr>
            <w:tcW w:w="609" w:type="pct"/>
            <w:tcBorders>
              <w:top w:val="nil"/>
              <w:left w:val="nil"/>
              <w:bottom w:val="nil"/>
              <w:right w:val="nil"/>
            </w:tcBorders>
            <w:shd w:val="clear" w:color="auto" w:fill="auto"/>
            <w:vAlign w:val="bottom"/>
          </w:tcPr>
          <w:p w14:paraId="0C20E42A" w14:textId="42CB9F1D"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84.466</w:t>
            </w:r>
          </w:p>
        </w:tc>
        <w:tc>
          <w:tcPr>
            <w:tcW w:w="673" w:type="pct"/>
            <w:tcBorders>
              <w:top w:val="nil"/>
              <w:left w:val="nil"/>
              <w:bottom w:val="nil"/>
              <w:right w:val="nil"/>
            </w:tcBorders>
            <w:shd w:val="clear" w:color="auto" w:fill="auto"/>
            <w:vAlign w:val="bottom"/>
          </w:tcPr>
          <w:p w14:paraId="64DDD08F" w14:textId="678D1893"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107,92%</w:t>
            </w:r>
          </w:p>
        </w:tc>
      </w:tr>
      <w:tr w:rsidR="00806156" w:rsidRPr="005845E0" w14:paraId="5D7618C4" w14:textId="77777777" w:rsidTr="002F70D9">
        <w:trPr>
          <w:trHeight w:val="170"/>
        </w:trPr>
        <w:tc>
          <w:tcPr>
            <w:tcW w:w="214" w:type="pct"/>
            <w:hideMark/>
          </w:tcPr>
          <w:p w14:paraId="34DDCFA8"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4</w:t>
            </w:r>
          </w:p>
        </w:tc>
        <w:tc>
          <w:tcPr>
            <w:tcW w:w="1273" w:type="pct"/>
            <w:hideMark/>
          </w:tcPr>
          <w:p w14:paraId="3C742364"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Çok taraflı kalkınma bankalarından alacaklar</w:t>
            </w:r>
          </w:p>
        </w:tc>
        <w:tc>
          <w:tcPr>
            <w:tcW w:w="541" w:type="pct"/>
            <w:tcBorders>
              <w:top w:val="nil"/>
              <w:left w:val="nil"/>
              <w:bottom w:val="nil"/>
              <w:right w:val="nil"/>
            </w:tcBorders>
            <w:shd w:val="clear" w:color="auto" w:fill="auto"/>
            <w:vAlign w:val="bottom"/>
          </w:tcPr>
          <w:p w14:paraId="4E7E987B" w14:textId="09FA33E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69AC88C3" w14:textId="161329ED"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1B079821" w14:textId="35D33D0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0D63E410" w14:textId="63510F0A"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4C30E485" w14:textId="19AC914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0ABBB0B0" w14:textId="45FBC3B2"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1D8872CC" w14:textId="77777777" w:rsidTr="002F70D9">
        <w:trPr>
          <w:trHeight w:val="170"/>
        </w:trPr>
        <w:tc>
          <w:tcPr>
            <w:tcW w:w="214" w:type="pct"/>
            <w:hideMark/>
          </w:tcPr>
          <w:p w14:paraId="16A10653"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5</w:t>
            </w:r>
          </w:p>
        </w:tc>
        <w:tc>
          <w:tcPr>
            <w:tcW w:w="1273" w:type="pct"/>
            <w:hideMark/>
          </w:tcPr>
          <w:p w14:paraId="3A7C5FF1"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Uluslararası teşkilatlardan alacaklar</w:t>
            </w:r>
          </w:p>
        </w:tc>
        <w:tc>
          <w:tcPr>
            <w:tcW w:w="541" w:type="pct"/>
            <w:tcBorders>
              <w:top w:val="nil"/>
              <w:left w:val="nil"/>
              <w:bottom w:val="nil"/>
              <w:right w:val="nil"/>
            </w:tcBorders>
            <w:shd w:val="clear" w:color="auto" w:fill="auto"/>
            <w:vAlign w:val="bottom"/>
          </w:tcPr>
          <w:p w14:paraId="50796675" w14:textId="273C15EE"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5C5C8266" w14:textId="025FDF46"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64037279" w14:textId="668600E8"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734B699D" w14:textId="7C9FDF0E"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2F1FAE30" w14:textId="7072E90B"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6D6A2E8B" w14:textId="0FFE7B3F"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30BE5E34" w14:textId="77777777" w:rsidTr="002F70D9">
        <w:trPr>
          <w:trHeight w:val="170"/>
        </w:trPr>
        <w:tc>
          <w:tcPr>
            <w:tcW w:w="214" w:type="pct"/>
            <w:hideMark/>
          </w:tcPr>
          <w:p w14:paraId="16A8CFF5"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6</w:t>
            </w:r>
          </w:p>
        </w:tc>
        <w:tc>
          <w:tcPr>
            <w:tcW w:w="1273" w:type="pct"/>
            <w:hideMark/>
          </w:tcPr>
          <w:p w14:paraId="653EA74B"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Bankalardan ve aracı kurumlardan alacaklar</w:t>
            </w:r>
          </w:p>
        </w:tc>
        <w:tc>
          <w:tcPr>
            <w:tcW w:w="541" w:type="pct"/>
            <w:tcBorders>
              <w:top w:val="nil"/>
              <w:left w:val="nil"/>
              <w:bottom w:val="nil"/>
              <w:right w:val="nil"/>
            </w:tcBorders>
            <w:shd w:val="clear" w:color="auto" w:fill="auto"/>
            <w:vAlign w:val="bottom"/>
          </w:tcPr>
          <w:p w14:paraId="2FA4D86A" w14:textId="6F1B93F7"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7.112.481</w:t>
            </w:r>
          </w:p>
        </w:tc>
        <w:tc>
          <w:tcPr>
            <w:tcW w:w="609" w:type="pct"/>
            <w:tcBorders>
              <w:top w:val="nil"/>
              <w:left w:val="nil"/>
              <w:bottom w:val="nil"/>
              <w:right w:val="nil"/>
            </w:tcBorders>
            <w:shd w:val="clear" w:color="auto" w:fill="auto"/>
            <w:vAlign w:val="bottom"/>
          </w:tcPr>
          <w:p w14:paraId="620F3120" w14:textId="2B63225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1.274.843</w:t>
            </w:r>
          </w:p>
        </w:tc>
        <w:tc>
          <w:tcPr>
            <w:tcW w:w="540" w:type="pct"/>
            <w:tcBorders>
              <w:top w:val="nil"/>
              <w:left w:val="nil"/>
              <w:bottom w:val="nil"/>
              <w:right w:val="nil"/>
            </w:tcBorders>
            <w:shd w:val="clear" w:color="auto" w:fill="auto"/>
            <w:vAlign w:val="bottom"/>
          </w:tcPr>
          <w:p w14:paraId="7BDC7190" w14:textId="1702AB6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7.112.481</w:t>
            </w:r>
          </w:p>
        </w:tc>
        <w:tc>
          <w:tcPr>
            <w:tcW w:w="541" w:type="pct"/>
            <w:tcBorders>
              <w:top w:val="nil"/>
              <w:left w:val="nil"/>
              <w:bottom w:val="nil"/>
              <w:right w:val="nil"/>
            </w:tcBorders>
            <w:shd w:val="clear" w:color="auto" w:fill="auto"/>
            <w:vAlign w:val="bottom"/>
          </w:tcPr>
          <w:p w14:paraId="52FD9274" w14:textId="6CDA18E0"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1.070.553</w:t>
            </w:r>
          </w:p>
        </w:tc>
        <w:tc>
          <w:tcPr>
            <w:tcW w:w="609" w:type="pct"/>
            <w:tcBorders>
              <w:top w:val="nil"/>
              <w:left w:val="nil"/>
              <w:bottom w:val="nil"/>
              <w:right w:val="nil"/>
            </w:tcBorders>
            <w:shd w:val="clear" w:color="auto" w:fill="auto"/>
            <w:vAlign w:val="bottom"/>
          </w:tcPr>
          <w:p w14:paraId="64E850C4" w14:textId="46FBAAED"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3.012.723</w:t>
            </w:r>
          </w:p>
        </w:tc>
        <w:tc>
          <w:tcPr>
            <w:tcW w:w="673" w:type="pct"/>
            <w:tcBorders>
              <w:top w:val="nil"/>
              <w:left w:val="nil"/>
              <w:bottom w:val="nil"/>
              <w:right w:val="nil"/>
            </w:tcBorders>
            <w:shd w:val="clear" w:color="auto" w:fill="auto"/>
            <w:vAlign w:val="bottom"/>
          </w:tcPr>
          <w:p w14:paraId="3F6F6D3C" w14:textId="0574C557"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36,82%</w:t>
            </w:r>
          </w:p>
        </w:tc>
      </w:tr>
      <w:tr w:rsidR="00806156" w:rsidRPr="005845E0" w14:paraId="45D32534" w14:textId="77777777" w:rsidTr="002F70D9">
        <w:trPr>
          <w:trHeight w:val="170"/>
        </w:trPr>
        <w:tc>
          <w:tcPr>
            <w:tcW w:w="214" w:type="pct"/>
            <w:hideMark/>
          </w:tcPr>
          <w:p w14:paraId="1230CEB4"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7</w:t>
            </w:r>
          </w:p>
        </w:tc>
        <w:tc>
          <w:tcPr>
            <w:tcW w:w="1273" w:type="pct"/>
            <w:hideMark/>
          </w:tcPr>
          <w:p w14:paraId="757692C0"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Kurumsal alacaklar</w:t>
            </w:r>
          </w:p>
        </w:tc>
        <w:tc>
          <w:tcPr>
            <w:tcW w:w="541" w:type="pct"/>
            <w:tcBorders>
              <w:top w:val="nil"/>
              <w:left w:val="nil"/>
              <w:bottom w:val="nil"/>
              <w:right w:val="nil"/>
            </w:tcBorders>
            <w:shd w:val="clear" w:color="auto" w:fill="auto"/>
            <w:vAlign w:val="bottom"/>
          </w:tcPr>
          <w:p w14:paraId="60E8B4E7" w14:textId="3F74A358"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25.954.282</w:t>
            </w:r>
          </w:p>
        </w:tc>
        <w:tc>
          <w:tcPr>
            <w:tcW w:w="609" w:type="pct"/>
            <w:tcBorders>
              <w:top w:val="nil"/>
              <w:left w:val="nil"/>
              <w:bottom w:val="nil"/>
              <w:right w:val="nil"/>
            </w:tcBorders>
            <w:shd w:val="clear" w:color="auto" w:fill="auto"/>
            <w:vAlign w:val="bottom"/>
          </w:tcPr>
          <w:p w14:paraId="5A70E426" w14:textId="5B44297E"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10.483.489</w:t>
            </w:r>
          </w:p>
        </w:tc>
        <w:tc>
          <w:tcPr>
            <w:tcW w:w="540" w:type="pct"/>
            <w:tcBorders>
              <w:top w:val="nil"/>
              <w:left w:val="nil"/>
              <w:bottom w:val="nil"/>
              <w:right w:val="nil"/>
            </w:tcBorders>
            <w:shd w:val="clear" w:color="auto" w:fill="auto"/>
            <w:vAlign w:val="bottom"/>
          </w:tcPr>
          <w:p w14:paraId="37ED64AA" w14:textId="3FDCDA30"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25.954.282</w:t>
            </w:r>
          </w:p>
        </w:tc>
        <w:tc>
          <w:tcPr>
            <w:tcW w:w="541" w:type="pct"/>
            <w:tcBorders>
              <w:top w:val="nil"/>
              <w:left w:val="nil"/>
              <w:bottom w:val="nil"/>
              <w:right w:val="nil"/>
            </w:tcBorders>
            <w:shd w:val="clear" w:color="auto" w:fill="auto"/>
            <w:vAlign w:val="bottom"/>
          </w:tcPr>
          <w:p w14:paraId="293BA5F3" w14:textId="4043F685"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5.520.296</w:t>
            </w:r>
          </w:p>
        </w:tc>
        <w:tc>
          <w:tcPr>
            <w:tcW w:w="609" w:type="pct"/>
            <w:tcBorders>
              <w:top w:val="nil"/>
              <w:left w:val="nil"/>
              <w:bottom w:val="nil"/>
              <w:right w:val="nil"/>
            </w:tcBorders>
            <w:shd w:val="clear" w:color="auto" w:fill="auto"/>
            <w:vAlign w:val="bottom"/>
          </w:tcPr>
          <w:p w14:paraId="705A2D19" w14:textId="7F77A045"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33.878.989</w:t>
            </w:r>
          </w:p>
        </w:tc>
        <w:tc>
          <w:tcPr>
            <w:tcW w:w="673" w:type="pct"/>
            <w:tcBorders>
              <w:top w:val="nil"/>
              <w:left w:val="nil"/>
              <w:bottom w:val="nil"/>
              <w:right w:val="nil"/>
            </w:tcBorders>
            <w:shd w:val="clear" w:color="auto" w:fill="auto"/>
            <w:vAlign w:val="bottom"/>
          </w:tcPr>
          <w:p w14:paraId="4E80FF68" w14:textId="2DD93737"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107,64%</w:t>
            </w:r>
          </w:p>
        </w:tc>
      </w:tr>
      <w:tr w:rsidR="00806156" w:rsidRPr="005845E0" w14:paraId="013FEA38" w14:textId="77777777" w:rsidTr="002F70D9">
        <w:trPr>
          <w:trHeight w:val="170"/>
        </w:trPr>
        <w:tc>
          <w:tcPr>
            <w:tcW w:w="214" w:type="pct"/>
            <w:hideMark/>
          </w:tcPr>
          <w:p w14:paraId="50470F5C"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8</w:t>
            </w:r>
          </w:p>
        </w:tc>
        <w:tc>
          <w:tcPr>
            <w:tcW w:w="1273" w:type="pct"/>
            <w:hideMark/>
          </w:tcPr>
          <w:p w14:paraId="51252399"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Perakende alacaklar</w:t>
            </w:r>
          </w:p>
        </w:tc>
        <w:tc>
          <w:tcPr>
            <w:tcW w:w="541" w:type="pct"/>
            <w:tcBorders>
              <w:top w:val="nil"/>
              <w:left w:val="nil"/>
              <w:bottom w:val="nil"/>
              <w:right w:val="nil"/>
            </w:tcBorders>
            <w:shd w:val="clear" w:color="auto" w:fill="auto"/>
            <w:vAlign w:val="bottom"/>
          </w:tcPr>
          <w:p w14:paraId="18D382FF" w14:textId="7547E36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9.315.848</w:t>
            </w:r>
          </w:p>
        </w:tc>
        <w:tc>
          <w:tcPr>
            <w:tcW w:w="609" w:type="pct"/>
            <w:tcBorders>
              <w:top w:val="nil"/>
              <w:left w:val="nil"/>
              <w:bottom w:val="nil"/>
              <w:right w:val="nil"/>
            </w:tcBorders>
            <w:shd w:val="clear" w:color="auto" w:fill="auto"/>
            <w:vAlign w:val="bottom"/>
          </w:tcPr>
          <w:p w14:paraId="05551F05" w14:textId="4B58BAD3"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8.511.042</w:t>
            </w:r>
          </w:p>
        </w:tc>
        <w:tc>
          <w:tcPr>
            <w:tcW w:w="540" w:type="pct"/>
            <w:tcBorders>
              <w:top w:val="nil"/>
              <w:left w:val="nil"/>
              <w:bottom w:val="nil"/>
              <w:right w:val="nil"/>
            </w:tcBorders>
            <w:shd w:val="clear" w:color="auto" w:fill="auto"/>
            <w:vAlign w:val="bottom"/>
          </w:tcPr>
          <w:p w14:paraId="2D93C701" w14:textId="05C561EC"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9.315.848</w:t>
            </w:r>
          </w:p>
        </w:tc>
        <w:tc>
          <w:tcPr>
            <w:tcW w:w="541" w:type="pct"/>
            <w:tcBorders>
              <w:top w:val="nil"/>
              <w:left w:val="nil"/>
              <w:bottom w:val="nil"/>
              <w:right w:val="nil"/>
            </w:tcBorders>
            <w:shd w:val="clear" w:color="auto" w:fill="auto"/>
            <w:vAlign w:val="bottom"/>
          </w:tcPr>
          <w:p w14:paraId="19463015" w14:textId="3C512EAE"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2.999.529</w:t>
            </w:r>
          </w:p>
        </w:tc>
        <w:tc>
          <w:tcPr>
            <w:tcW w:w="609" w:type="pct"/>
            <w:tcBorders>
              <w:top w:val="nil"/>
              <w:left w:val="nil"/>
              <w:bottom w:val="nil"/>
              <w:right w:val="nil"/>
            </w:tcBorders>
            <w:shd w:val="clear" w:color="auto" w:fill="auto"/>
            <w:vAlign w:val="bottom"/>
          </w:tcPr>
          <w:p w14:paraId="34AF4A61" w14:textId="5AC3B8E9"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9.488.736</w:t>
            </w:r>
          </w:p>
        </w:tc>
        <w:tc>
          <w:tcPr>
            <w:tcW w:w="673" w:type="pct"/>
            <w:tcBorders>
              <w:top w:val="nil"/>
              <w:left w:val="nil"/>
              <w:bottom w:val="nil"/>
              <w:right w:val="nil"/>
            </w:tcBorders>
            <w:shd w:val="clear" w:color="auto" w:fill="auto"/>
            <w:vAlign w:val="bottom"/>
          </w:tcPr>
          <w:p w14:paraId="43C54048" w14:textId="1F905624"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77,05%</w:t>
            </w:r>
          </w:p>
        </w:tc>
      </w:tr>
      <w:tr w:rsidR="00806156" w:rsidRPr="005845E0" w14:paraId="5D4CB4CF" w14:textId="77777777" w:rsidTr="002F70D9">
        <w:trPr>
          <w:trHeight w:val="170"/>
        </w:trPr>
        <w:tc>
          <w:tcPr>
            <w:tcW w:w="214" w:type="pct"/>
            <w:hideMark/>
          </w:tcPr>
          <w:p w14:paraId="0C091494"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9</w:t>
            </w:r>
          </w:p>
        </w:tc>
        <w:tc>
          <w:tcPr>
            <w:tcW w:w="1273" w:type="pct"/>
            <w:vAlign w:val="bottom"/>
            <w:hideMark/>
          </w:tcPr>
          <w:p w14:paraId="53672804"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İkamet amaçlı gayrimenkul ipoteği ile teminatlandırılan alacaklar</w:t>
            </w:r>
          </w:p>
        </w:tc>
        <w:tc>
          <w:tcPr>
            <w:tcW w:w="541" w:type="pct"/>
            <w:tcBorders>
              <w:top w:val="nil"/>
              <w:left w:val="nil"/>
              <w:bottom w:val="nil"/>
              <w:right w:val="nil"/>
            </w:tcBorders>
            <w:shd w:val="clear" w:color="auto" w:fill="auto"/>
            <w:vAlign w:val="bottom"/>
          </w:tcPr>
          <w:p w14:paraId="3776F3EA" w14:textId="238366D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2.444.371</w:t>
            </w:r>
          </w:p>
        </w:tc>
        <w:tc>
          <w:tcPr>
            <w:tcW w:w="609" w:type="pct"/>
            <w:tcBorders>
              <w:top w:val="nil"/>
              <w:left w:val="nil"/>
              <w:bottom w:val="nil"/>
              <w:right w:val="nil"/>
            </w:tcBorders>
            <w:shd w:val="clear" w:color="auto" w:fill="auto"/>
            <w:vAlign w:val="bottom"/>
          </w:tcPr>
          <w:p w14:paraId="69781AB1" w14:textId="200F85FF"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354.268</w:t>
            </w:r>
          </w:p>
        </w:tc>
        <w:tc>
          <w:tcPr>
            <w:tcW w:w="540" w:type="pct"/>
            <w:tcBorders>
              <w:top w:val="nil"/>
              <w:left w:val="nil"/>
              <w:bottom w:val="nil"/>
              <w:right w:val="nil"/>
            </w:tcBorders>
            <w:shd w:val="clear" w:color="auto" w:fill="auto"/>
            <w:vAlign w:val="bottom"/>
          </w:tcPr>
          <w:p w14:paraId="3FA4EB77" w14:textId="6CA8F6C9"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2.444.371</w:t>
            </w:r>
          </w:p>
        </w:tc>
        <w:tc>
          <w:tcPr>
            <w:tcW w:w="541" w:type="pct"/>
            <w:tcBorders>
              <w:top w:val="nil"/>
              <w:left w:val="nil"/>
              <w:bottom w:val="nil"/>
              <w:right w:val="nil"/>
            </w:tcBorders>
            <w:shd w:val="clear" w:color="auto" w:fill="auto"/>
            <w:vAlign w:val="bottom"/>
          </w:tcPr>
          <w:p w14:paraId="34EA150A" w14:textId="78F421A0"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135.259</w:t>
            </w:r>
          </w:p>
        </w:tc>
        <w:tc>
          <w:tcPr>
            <w:tcW w:w="609" w:type="pct"/>
            <w:tcBorders>
              <w:top w:val="nil"/>
              <w:left w:val="nil"/>
              <w:bottom w:val="nil"/>
              <w:right w:val="nil"/>
            </w:tcBorders>
            <w:shd w:val="clear" w:color="auto" w:fill="auto"/>
            <w:vAlign w:val="bottom"/>
          </w:tcPr>
          <w:p w14:paraId="1335EE30" w14:textId="46F44BBE"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983.521</w:t>
            </w:r>
          </w:p>
        </w:tc>
        <w:tc>
          <w:tcPr>
            <w:tcW w:w="673" w:type="pct"/>
            <w:tcBorders>
              <w:top w:val="nil"/>
              <w:left w:val="nil"/>
              <w:bottom w:val="nil"/>
              <w:right w:val="nil"/>
            </w:tcBorders>
            <w:shd w:val="clear" w:color="auto" w:fill="auto"/>
            <w:vAlign w:val="bottom"/>
          </w:tcPr>
          <w:p w14:paraId="16FF5AD7" w14:textId="237626D8"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38,13%</w:t>
            </w:r>
          </w:p>
        </w:tc>
      </w:tr>
      <w:tr w:rsidR="00806156" w:rsidRPr="005845E0" w14:paraId="486859CF" w14:textId="77777777" w:rsidTr="002F70D9">
        <w:trPr>
          <w:trHeight w:val="170"/>
        </w:trPr>
        <w:tc>
          <w:tcPr>
            <w:tcW w:w="214" w:type="pct"/>
          </w:tcPr>
          <w:p w14:paraId="62C146B5"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10</w:t>
            </w:r>
          </w:p>
        </w:tc>
        <w:tc>
          <w:tcPr>
            <w:tcW w:w="1273" w:type="pct"/>
            <w:vAlign w:val="bottom"/>
          </w:tcPr>
          <w:p w14:paraId="2BC281F8"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Ticari amaçlı gayrimenkul ipoteği ile teminatlandırılan alacaklar</w:t>
            </w:r>
          </w:p>
        </w:tc>
        <w:tc>
          <w:tcPr>
            <w:tcW w:w="541" w:type="pct"/>
            <w:tcBorders>
              <w:top w:val="nil"/>
              <w:left w:val="nil"/>
              <w:bottom w:val="nil"/>
              <w:right w:val="nil"/>
            </w:tcBorders>
            <w:shd w:val="clear" w:color="auto" w:fill="auto"/>
            <w:vAlign w:val="bottom"/>
          </w:tcPr>
          <w:p w14:paraId="6000D65E" w14:textId="1A774F98"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3.868.933</w:t>
            </w:r>
          </w:p>
        </w:tc>
        <w:tc>
          <w:tcPr>
            <w:tcW w:w="609" w:type="pct"/>
            <w:tcBorders>
              <w:top w:val="nil"/>
              <w:left w:val="nil"/>
              <w:bottom w:val="nil"/>
              <w:right w:val="nil"/>
            </w:tcBorders>
            <w:shd w:val="clear" w:color="auto" w:fill="auto"/>
            <w:vAlign w:val="bottom"/>
          </w:tcPr>
          <w:p w14:paraId="1B2CB4BC" w14:textId="08C7FB9B"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967.494</w:t>
            </w:r>
          </w:p>
        </w:tc>
        <w:tc>
          <w:tcPr>
            <w:tcW w:w="540" w:type="pct"/>
            <w:tcBorders>
              <w:top w:val="nil"/>
              <w:left w:val="nil"/>
              <w:bottom w:val="nil"/>
              <w:right w:val="nil"/>
            </w:tcBorders>
            <w:shd w:val="clear" w:color="auto" w:fill="auto"/>
            <w:vAlign w:val="bottom"/>
          </w:tcPr>
          <w:p w14:paraId="1D1E48F2" w14:textId="1DCCB942"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3.868.933</w:t>
            </w:r>
          </w:p>
        </w:tc>
        <w:tc>
          <w:tcPr>
            <w:tcW w:w="541" w:type="pct"/>
            <w:tcBorders>
              <w:top w:val="nil"/>
              <w:left w:val="nil"/>
              <w:bottom w:val="nil"/>
              <w:right w:val="nil"/>
            </w:tcBorders>
            <w:shd w:val="clear" w:color="auto" w:fill="auto"/>
            <w:vAlign w:val="bottom"/>
          </w:tcPr>
          <w:p w14:paraId="2DE12BAE" w14:textId="613FAB15"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458.240</w:t>
            </w:r>
          </w:p>
        </w:tc>
        <w:tc>
          <w:tcPr>
            <w:tcW w:w="609" w:type="pct"/>
            <w:tcBorders>
              <w:top w:val="nil"/>
              <w:left w:val="nil"/>
              <w:bottom w:val="nil"/>
              <w:right w:val="nil"/>
            </w:tcBorders>
            <w:shd w:val="clear" w:color="auto" w:fill="auto"/>
            <w:vAlign w:val="bottom"/>
          </w:tcPr>
          <w:p w14:paraId="32557BCB" w14:textId="43C7D374"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3.092.727</w:t>
            </w:r>
          </w:p>
        </w:tc>
        <w:tc>
          <w:tcPr>
            <w:tcW w:w="673" w:type="pct"/>
            <w:tcBorders>
              <w:top w:val="nil"/>
              <w:left w:val="nil"/>
              <w:bottom w:val="nil"/>
              <w:right w:val="nil"/>
            </w:tcBorders>
            <w:shd w:val="clear" w:color="auto" w:fill="auto"/>
            <w:vAlign w:val="bottom"/>
          </w:tcPr>
          <w:p w14:paraId="147ADC76" w14:textId="1B17A5D4"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71,47%</w:t>
            </w:r>
          </w:p>
        </w:tc>
      </w:tr>
      <w:tr w:rsidR="00806156" w:rsidRPr="005845E0" w14:paraId="1DB60A63" w14:textId="77777777" w:rsidTr="002F70D9">
        <w:trPr>
          <w:trHeight w:val="170"/>
        </w:trPr>
        <w:tc>
          <w:tcPr>
            <w:tcW w:w="214" w:type="pct"/>
            <w:hideMark/>
          </w:tcPr>
          <w:p w14:paraId="664A23DA"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11</w:t>
            </w:r>
          </w:p>
        </w:tc>
        <w:tc>
          <w:tcPr>
            <w:tcW w:w="1273" w:type="pct"/>
            <w:hideMark/>
          </w:tcPr>
          <w:p w14:paraId="454E513D"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Tahsili gecikmiş alacaklar</w:t>
            </w:r>
          </w:p>
        </w:tc>
        <w:tc>
          <w:tcPr>
            <w:tcW w:w="541" w:type="pct"/>
            <w:tcBorders>
              <w:top w:val="nil"/>
              <w:left w:val="nil"/>
              <w:bottom w:val="nil"/>
              <w:right w:val="nil"/>
            </w:tcBorders>
            <w:shd w:val="clear" w:color="auto" w:fill="auto"/>
            <w:vAlign w:val="bottom"/>
          </w:tcPr>
          <w:p w14:paraId="688F7257" w14:textId="69C39515"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98.560</w:t>
            </w:r>
          </w:p>
        </w:tc>
        <w:tc>
          <w:tcPr>
            <w:tcW w:w="609" w:type="pct"/>
            <w:tcBorders>
              <w:top w:val="nil"/>
              <w:left w:val="nil"/>
              <w:bottom w:val="nil"/>
              <w:right w:val="nil"/>
            </w:tcBorders>
            <w:shd w:val="clear" w:color="auto" w:fill="auto"/>
            <w:vAlign w:val="bottom"/>
          </w:tcPr>
          <w:p w14:paraId="622263FF" w14:textId="6B78E055"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5C631928" w14:textId="0069F24D"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98.560</w:t>
            </w:r>
          </w:p>
        </w:tc>
        <w:tc>
          <w:tcPr>
            <w:tcW w:w="541" w:type="pct"/>
            <w:tcBorders>
              <w:top w:val="nil"/>
              <w:left w:val="nil"/>
              <w:bottom w:val="nil"/>
              <w:right w:val="nil"/>
            </w:tcBorders>
            <w:shd w:val="clear" w:color="auto" w:fill="auto"/>
            <w:vAlign w:val="bottom"/>
          </w:tcPr>
          <w:p w14:paraId="60C90678" w14:textId="22B9B0A3"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1B0A1BDD" w14:textId="27BA09F9"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102.779</w:t>
            </w:r>
          </w:p>
        </w:tc>
        <w:tc>
          <w:tcPr>
            <w:tcW w:w="673" w:type="pct"/>
            <w:tcBorders>
              <w:top w:val="nil"/>
              <w:left w:val="nil"/>
              <w:bottom w:val="nil"/>
              <w:right w:val="nil"/>
            </w:tcBorders>
            <w:shd w:val="clear" w:color="auto" w:fill="auto"/>
            <w:vAlign w:val="bottom"/>
          </w:tcPr>
          <w:p w14:paraId="6DDBA0D5" w14:textId="29E5861A"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104,28%</w:t>
            </w:r>
          </w:p>
        </w:tc>
      </w:tr>
      <w:tr w:rsidR="00806156" w:rsidRPr="005845E0" w14:paraId="771F6334" w14:textId="77777777" w:rsidTr="002F70D9">
        <w:trPr>
          <w:trHeight w:val="170"/>
        </w:trPr>
        <w:tc>
          <w:tcPr>
            <w:tcW w:w="214" w:type="pct"/>
            <w:hideMark/>
          </w:tcPr>
          <w:p w14:paraId="6BB926F1"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12</w:t>
            </w:r>
          </w:p>
        </w:tc>
        <w:tc>
          <w:tcPr>
            <w:tcW w:w="1273" w:type="pct"/>
            <w:hideMark/>
          </w:tcPr>
          <w:p w14:paraId="3917E77C"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Kurulca riski yüksek belirlenmiş alacaklar</w:t>
            </w:r>
          </w:p>
        </w:tc>
        <w:tc>
          <w:tcPr>
            <w:tcW w:w="541" w:type="pct"/>
            <w:tcBorders>
              <w:top w:val="nil"/>
              <w:left w:val="nil"/>
              <w:bottom w:val="nil"/>
              <w:right w:val="nil"/>
            </w:tcBorders>
            <w:shd w:val="clear" w:color="auto" w:fill="auto"/>
            <w:vAlign w:val="bottom"/>
          </w:tcPr>
          <w:p w14:paraId="6518444E" w14:textId="3BDA072A"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6F015061" w14:textId="740EE115"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20759698" w14:textId="4F6DE179"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5A1F1AB6" w14:textId="68B84B4C"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76509B9E" w14:textId="4E199F41"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0D6F04FF" w14:textId="2838888F"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31720288" w14:textId="77777777" w:rsidTr="002F70D9">
        <w:trPr>
          <w:trHeight w:val="170"/>
        </w:trPr>
        <w:tc>
          <w:tcPr>
            <w:tcW w:w="214" w:type="pct"/>
            <w:hideMark/>
          </w:tcPr>
          <w:p w14:paraId="0A2DC76B"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13</w:t>
            </w:r>
          </w:p>
        </w:tc>
        <w:tc>
          <w:tcPr>
            <w:tcW w:w="1273" w:type="pct"/>
            <w:hideMark/>
          </w:tcPr>
          <w:p w14:paraId="1947FB5C"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İpotek teminatlı menkul kıymetler</w:t>
            </w:r>
          </w:p>
        </w:tc>
        <w:tc>
          <w:tcPr>
            <w:tcW w:w="541" w:type="pct"/>
            <w:tcBorders>
              <w:top w:val="nil"/>
              <w:left w:val="nil"/>
              <w:bottom w:val="nil"/>
              <w:right w:val="nil"/>
            </w:tcBorders>
            <w:shd w:val="clear" w:color="auto" w:fill="auto"/>
            <w:vAlign w:val="bottom"/>
          </w:tcPr>
          <w:p w14:paraId="7982C7B1" w14:textId="50DD84A3"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2933D840" w14:textId="08418EB2"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44FBC7F9" w14:textId="252DA666"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0A336231" w14:textId="5A77F0CF"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704AB742" w14:textId="240046F3"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7D65476C" w14:textId="7BAC74D2"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3588C6F7" w14:textId="77777777" w:rsidTr="002F70D9">
        <w:trPr>
          <w:trHeight w:val="170"/>
        </w:trPr>
        <w:tc>
          <w:tcPr>
            <w:tcW w:w="214" w:type="pct"/>
            <w:hideMark/>
          </w:tcPr>
          <w:p w14:paraId="7DD7DE77"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14</w:t>
            </w:r>
          </w:p>
        </w:tc>
        <w:tc>
          <w:tcPr>
            <w:tcW w:w="1273" w:type="pct"/>
            <w:hideMark/>
          </w:tcPr>
          <w:p w14:paraId="5D7E6ADF"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Bankalardan ve aracı kurumlardan olan kısa vadeli alacaklar ile kısa vadeli kurumsal alacaklar</w:t>
            </w:r>
          </w:p>
        </w:tc>
        <w:tc>
          <w:tcPr>
            <w:tcW w:w="541" w:type="pct"/>
            <w:tcBorders>
              <w:top w:val="nil"/>
              <w:left w:val="nil"/>
              <w:bottom w:val="nil"/>
              <w:right w:val="nil"/>
            </w:tcBorders>
            <w:shd w:val="clear" w:color="auto" w:fill="auto"/>
            <w:vAlign w:val="bottom"/>
          </w:tcPr>
          <w:p w14:paraId="55D6DFBA" w14:textId="0AF48D2E"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2F51BFEF" w14:textId="30BEA88E"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6E3CF3BC" w14:textId="630F9B37"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335F712D" w14:textId="04D57921"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6F85AB2E" w14:textId="3BB47BE1"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7604E9C3" w14:textId="45FB0343"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0F700B5E" w14:textId="77777777" w:rsidTr="002F70D9">
        <w:trPr>
          <w:trHeight w:val="170"/>
        </w:trPr>
        <w:tc>
          <w:tcPr>
            <w:tcW w:w="214" w:type="pct"/>
            <w:hideMark/>
          </w:tcPr>
          <w:p w14:paraId="5B45C593"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15</w:t>
            </w:r>
          </w:p>
        </w:tc>
        <w:tc>
          <w:tcPr>
            <w:tcW w:w="1273" w:type="pct"/>
            <w:hideMark/>
          </w:tcPr>
          <w:p w14:paraId="1EB97C0F"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Kolektif yatırım kuruluşu niteliğindeki yatırımlar</w:t>
            </w:r>
          </w:p>
        </w:tc>
        <w:tc>
          <w:tcPr>
            <w:tcW w:w="541" w:type="pct"/>
            <w:tcBorders>
              <w:top w:val="nil"/>
              <w:left w:val="nil"/>
              <w:bottom w:val="nil"/>
              <w:right w:val="nil"/>
            </w:tcBorders>
            <w:shd w:val="clear" w:color="auto" w:fill="auto"/>
            <w:vAlign w:val="bottom"/>
          </w:tcPr>
          <w:p w14:paraId="4CD91541" w14:textId="57105653"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3F11353B" w14:textId="49E308F0"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nil"/>
              <w:right w:val="nil"/>
            </w:tcBorders>
            <w:shd w:val="clear" w:color="auto" w:fill="auto"/>
            <w:vAlign w:val="bottom"/>
          </w:tcPr>
          <w:p w14:paraId="1233F160" w14:textId="510209D9"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1" w:type="pct"/>
            <w:tcBorders>
              <w:top w:val="nil"/>
              <w:left w:val="nil"/>
              <w:bottom w:val="nil"/>
              <w:right w:val="nil"/>
            </w:tcBorders>
            <w:shd w:val="clear" w:color="auto" w:fill="auto"/>
            <w:vAlign w:val="bottom"/>
          </w:tcPr>
          <w:p w14:paraId="6DBFBAA7" w14:textId="079A7D42"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nil"/>
              <w:right w:val="nil"/>
            </w:tcBorders>
            <w:shd w:val="clear" w:color="auto" w:fill="auto"/>
            <w:vAlign w:val="bottom"/>
          </w:tcPr>
          <w:p w14:paraId="6F687D25" w14:textId="1494A7DC"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73" w:type="pct"/>
            <w:tcBorders>
              <w:top w:val="nil"/>
              <w:left w:val="nil"/>
              <w:bottom w:val="nil"/>
              <w:right w:val="nil"/>
            </w:tcBorders>
            <w:shd w:val="clear" w:color="auto" w:fill="auto"/>
            <w:vAlign w:val="bottom"/>
          </w:tcPr>
          <w:p w14:paraId="1695E49D" w14:textId="46C34E70"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r>
      <w:tr w:rsidR="00806156" w:rsidRPr="005845E0" w14:paraId="1C112C7D" w14:textId="77777777" w:rsidTr="002F70D9">
        <w:trPr>
          <w:trHeight w:val="170"/>
        </w:trPr>
        <w:tc>
          <w:tcPr>
            <w:tcW w:w="214" w:type="pct"/>
            <w:hideMark/>
          </w:tcPr>
          <w:p w14:paraId="5870CEB1"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16</w:t>
            </w:r>
          </w:p>
        </w:tc>
        <w:tc>
          <w:tcPr>
            <w:tcW w:w="1273" w:type="pct"/>
            <w:hideMark/>
          </w:tcPr>
          <w:p w14:paraId="7AB64951"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Diğer alacaklar</w:t>
            </w:r>
          </w:p>
        </w:tc>
        <w:tc>
          <w:tcPr>
            <w:tcW w:w="541" w:type="pct"/>
            <w:tcBorders>
              <w:top w:val="nil"/>
              <w:left w:val="nil"/>
              <w:bottom w:val="nil"/>
              <w:right w:val="nil"/>
            </w:tcBorders>
            <w:shd w:val="clear" w:color="auto" w:fill="auto"/>
            <w:vAlign w:val="bottom"/>
          </w:tcPr>
          <w:p w14:paraId="3E27B3A5" w14:textId="4C130DE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6.477.783</w:t>
            </w:r>
          </w:p>
        </w:tc>
        <w:tc>
          <w:tcPr>
            <w:tcW w:w="609" w:type="pct"/>
            <w:tcBorders>
              <w:top w:val="nil"/>
              <w:left w:val="nil"/>
              <w:bottom w:val="nil"/>
              <w:right w:val="nil"/>
            </w:tcBorders>
            <w:shd w:val="clear" w:color="auto" w:fill="auto"/>
            <w:vAlign w:val="bottom"/>
          </w:tcPr>
          <w:p w14:paraId="1423874D" w14:textId="7DAA4FD6"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589.103</w:t>
            </w:r>
          </w:p>
        </w:tc>
        <w:tc>
          <w:tcPr>
            <w:tcW w:w="540" w:type="pct"/>
            <w:tcBorders>
              <w:top w:val="nil"/>
              <w:left w:val="nil"/>
              <w:bottom w:val="nil"/>
              <w:right w:val="nil"/>
            </w:tcBorders>
            <w:shd w:val="clear" w:color="auto" w:fill="auto"/>
            <w:vAlign w:val="bottom"/>
          </w:tcPr>
          <w:p w14:paraId="320A5DF4" w14:textId="03FE9FA2"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6.477.783</w:t>
            </w:r>
          </w:p>
        </w:tc>
        <w:tc>
          <w:tcPr>
            <w:tcW w:w="541" w:type="pct"/>
            <w:tcBorders>
              <w:top w:val="nil"/>
              <w:left w:val="nil"/>
              <w:bottom w:val="nil"/>
              <w:right w:val="nil"/>
            </w:tcBorders>
            <w:shd w:val="clear" w:color="auto" w:fill="auto"/>
            <w:vAlign w:val="bottom"/>
          </w:tcPr>
          <w:p w14:paraId="52C33055" w14:textId="325143F1"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285.378</w:t>
            </w:r>
          </w:p>
        </w:tc>
        <w:tc>
          <w:tcPr>
            <w:tcW w:w="609" w:type="pct"/>
            <w:tcBorders>
              <w:top w:val="nil"/>
              <w:left w:val="nil"/>
              <w:bottom w:val="nil"/>
              <w:right w:val="nil"/>
            </w:tcBorders>
            <w:shd w:val="clear" w:color="auto" w:fill="auto"/>
            <w:vAlign w:val="bottom"/>
          </w:tcPr>
          <w:p w14:paraId="25220CCA" w14:textId="3B5320D7"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4.004.677</w:t>
            </w:r>
          </w:p>
        </w:tc>
        <w:tc>
          <w:tcPr>
            <w:tcW w:w="673" w:type="pct"/>
            <w:tcBorders>
              <w:top w:val="nil"/>
              <w:left w:val="nil"/>
              <w:bottom w:val="nil"/>
              <w:right w:val="nil"/>
            </w:tcBorders>
            <w:shd w:val="clear" w:color="auto" w:fill="auto"/>
            <w:vAlign w:val="bottom"/>
          </w:tcPr>
          <w:p w14:paraId="2651680B" w14:textId="7DA9E634"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59,21%</w:t>
            </w:r>
          </w:p>
        </w:tc>
      </w:tr>
      <w:tr w:rsidR="00806156" w:rsidRPr="005845E0" w14:paraId="0522508C" w14:textId="77777777" w:rsidTr="002F70D9">
        <w:trPr>
          <w:trHeight w:val="170"/>
        </w:trPr>
        <w:tc>
          <w:tcPr>
            <w:tcW w:w="214" w:type="pct"/>
            <w:tcBorders>
              <w:bottom w:val="single" w:sz="4" w:space="0" w:color="auto"/>
            </w:tcBorders>
            <w:hideMark/>
          </w:tcPr>
          <w:p w14:paraId="59E47D9E"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17</w:t>
            </w:r>
          </w:p>
        </w:tc>
        <w:tc>
          <w:tcPr>
            <w:tcW w:w="1273" w:type="pct"/>
            <w:tcBorders>
              <w:bottom w:val="single" w:sz="4" w:space="0" w:color="auto"/>
            </w:tcBorders>
            <w:hideMark/>
          </w:tcPr>
          <w:p w14:paraId="2DB3F7CF" w14:textId="77777777" w:rsidR="00806156" w:rsidRPr="005845E0" w:rsidRDefault="00806156" w:rsidP="00806156">
            <w:pPr>
              <w:contextualSpacing/>
              <w:rPr>
                <w:rFonts w:ascii="Arial" w:hAnsi="Arial" w:cs="Arial"/>
                <w:sz w:val="17"/>
                <w:szCs w:val="17"/>
              </w:rPr>
            </w:pPr>
            <w:r w:rsidRPr="005845E0">
              <w:rPr>
                <w:rFonts w:ascii="Arial" w:hAnsi="Arial" w:cs="Arial"/>
                <w:sz w:val="17"/>
                <w:szCs w:val="17"/>
              </w:rPr>
              <w:t>Hisse senedi yatırımları</w:t>
            </w:r>
          </w:p>
        </w:tc>
        <w:tc>
          <w:tcPr>
            <w:tcW w:w="541" w:type="pct"/>
            <w:tcBorders>
              <w:top w:val="nil"/>
              <w:left w:val="nil"/>
              <w:bottom w:val="single" w:sz="4" w:space="0" w:color="auto"/>
              <w:right w:val="nil"/>
            </w:tcBorders>
            <w:shd w:val="clear" w:color="auto" w:fill="auto"/>
            <w:vAlign w:val="bottom"/>
          </w:tcPr>
          <w:p w14:paraId="6C3678C5" w14:textId="3AF3BF77" w:rsidR="00806156" w:rsidRPr="005845E0" w:rsidRDefault="00806156" w:rsidP="00806156">
            <w:pPr>
              <w:jc w:val="right"/>
              <w:rPr>
                <w:rFonts w:ascii="Arial" w:hAnsi="Arial" w:cs="Arial"/>
                <w:color w:val="000000"/>
                <w:sz w:val="17"/>
                <w:szCs w:val="17"/>
              </w:rPr>
            </w:pPr>
            <w:r w:rsidRPr="005845E0">
              <w:rPr>
                <w:rFonts w:ascii="Arial" w:hAnsi="Arial" w:cs="Arial"/>
                <w:sz w:val="17"/>
                <w:szCs w:val="17"/>
              </w:rPr>
              <w:t>205.691</w:t>
            </w:r>
          </w:p>
        </w:tc>
        <w:tc>
          <w:tcPr>
            <w:tcW w:w="609" w:type="pct"/>
            <w:tcBorders>
              <w:top w:val="nil"/>
              <w:left w:val="nil"/>
              <w:bottom w:val="single" w:sz="4" w:space="0" w:color="auto"/>
              <w:right w:val="nil"/>
            </w:tcBorders>
            <w:shd w:val="clear" w:color="auto" w:fill="auto"/>
            <w:vAlign w:val="bottom"/>
          </w:tcPr>
          <w:p w14:paraId="00C3FCBB" w14:textId="429002D5"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540" w:type="pct"/>
            <w:tcBorders>
              <w:top w:val="nil"/>
              <w:left w:val="nil"/>
              <w:bottom w:val="single" w:sz="4" w:space="0" w:color="auto"/>
              <w:right w:val="nil"/>
            </w:tcBorders>
            <w:shd w:val="clear" w:color="auto" w:fill="auto"/>
            <w:vAlign w:val="bottom"/>
          </w:tcPr>
          <w:p w14:paraId="79C3396B" w14:textId="2F7637CC" w:rsidR="00806156" w:rsidRPr="005845E0" w:rsidRDefault="00806156" w:rsidP="00806156">
            <w:pPr>
              <w:jc w:val="right"/>
              <w:rPr>
                <w:rFonts w:ascii="Arial" w:hAnsi="Arial" w:cs="Arial"/>
                <w:sz w:val="17"/>
                <w:szCs w:val="17"/>
              </w:rPr>
            </w:pPr>
            <w:r w:rsidRPr="005845E0">
              <w:rPr>
                <w:rFonts w:ascii="Arial" w:hAnsi="Arial" w:cs="Arial"/>
                <w:sz w:val="17"/>
                <w:szCs w:val="17"/>
              </w:rPr>
              <w:t>205.691</w:t>
            </w:r>
          </w:p>
        </w:tc>
        <w:tc>
          <w:tcPr>
            <w:tcW w:w="541" w:type="pct"/>
            <w:tcBorders>
              <w:top w:val="nil"/>
              <w:left w:val="nil"/>
              <w:bottom w:val="single" w:sz="4" w:space="0" w:color="auto"/>
              <w:right w:val="nil"/>
            </w:tcBorders>
            <w:shd w:val="clear" w:color="auto" w:fill="auto"/>
            <w:vAlign w:val="bottom"/>
          </w:tcPr>
          <w:p w14:paraId="517EB382" w14:textId="7CB5E76F" w:rsidR="00806156" w:rsidRPr="005845E0" w:rsidRDefault="00806156" w:rsidP="00806156">
            <w:pPr>
              <w:jc w:val="right"/>
              <w:rPr>
                <w:rFonts w:ascii="Arial" w:hAnsi="Arial" w:cs="Arial"/>
                <w:sz w:val="17"/>
                <w:szCs w:val="17"/>
              </w:rPr>
            </w:pPr>
            <w:r w:rsidRPr="005845E0">
              <w:rPr>
                <w:rFonts w:ascii="Arial" w:hAnsi="Arial" w:cs="Arial"/>
                <w:sz w:val="17"/>
                <w:szCs w:val="17"/>
              </w:rPr>
              <w:t>-</w:t>
            </w:r>
          </w:p>
        </w:tc>
        <w:tc>
          <w:tcPr>
            <w:tcW w:w="609" w:type="pct"/>
            <w:tcBorders>
              <w:top w:val="nil"/>
              <w:left w:val="nil"/>
              <w:bottom w:val="single" w:sz="4" w:space="0" w:color="auto"/>
              <w:right w:val="nil"/>
            </w:tcBorders>
            <w:shd w:val="clear" w:color="auto" w:fill="auto"/>
            <w:vAlign w:val="bottom"/>
          </w:tcPr>
          <w:p w14:paraId="04B96E5A" w14:textId="6751A830" w:rsidR="00806156" w:rsidRPr="005845E0" w:rsidRDefault="00806156" w:rsidP="00806156">
            <w:pPr>
              <w:jc w:val="right"/>
              <w:rPr>
                <w:rFonts w:ascii="Arial" w:hAnsi="Arial" w:cs="Arial"/>
                <w:sz w:val="17"/>
                <w:szCs w:val="17"/>
              </w:rPr>
            </w:pPr>
            <w:r w:rsidRPr="005845E0">
              <w:rPr>
                <w:rFonts w:ascii="Arial" w:hAnsi="Arial" w:cs="Arial"/>
                <w:sz w:val="17"/>
                <w:szCs w:val="17"/>
              </w:rPr>
              <w:t>205.691</w:t>
            </w:r>
          </w:p>
        </w:tc>
        <w:tc>
          <w:tcPr>
            <w:tcW w:w="673" w:type="pct"/>
            <w:tcBorders>
              <w:top w:val="nil"/>
              <w:left w:val="nil"/>
              <w:bottom w:val="single" w:sz="4" w:space="0" w:color="auto"/>
              <w:right w:val="nil"/>
            </w:tcBorders>
            <w:shd w:val="clear" w:color="auto" w:fill="auto"/>
            <w:vAlign w:val="bottom"/>
          </w:tcPr>
          <w:p w14:paraId="58CB2A4A" w14:textId="2F6D8B31" w:rsidR="00806156" w:rsidRPr="005845E0" w:rsidRDefault="00806156" w:rsidP="00806156">
            <w:pPr>
              <w:jc w:val="right"/>
              <w:rPr>
                <w:rFonts w:ascii="Arial" w:hAnsi="Arial" w:cs="Arial"/>
                <w:sz w:val="17"/>
                <w:szCs w:val="17"/>
              </w:rPr>
            </w:pPr>
            <w:r w:rsidRPr="005845E0">
              <w:rPr>
                <w:rFonts w:ascii="Arial" w:hAnsi="Arial" w:cs="Arial"/>
                <w:sz w:val="17"/>
                <w:szCs w:val="17"/>
              </w:rPr>
              <w:t>0,00%</w:t>
            </w:r>
          </w:p>
        </w:tc>
      </w:tr>
      <w:tr w:rsidR="00806156" w:rsidRPr="005845E0" w14:paraId="2759D63A" w14:textId="77777777" w:rsidTr="002F70D9">
        <w:trPr>
          <w:trHeight w:val="211"/>
        </w:trPr>
        <w:tc>
          <w:tcPr>
            <w:tcW w:w="214" w:type="pct"/>
            <w:tcBorders>
              <w:top w:val="single" w:sz="4" w:space="0" w:color="auto"/>
              <w:bottom w:val="double" w:sz="4" w:space="0" w:color="auto"/>
            </w:tcBorders>
            <w:hideMark/>
          </w:tcPr>
          <w:p w14:paraId="1078C169" w14:textId="77777777" w:rsidR="00806156" w:rsidRPr="005845E0" w:rsidRDefault="00806156" w:rsidP="00806156">
            <w:pPr>
              <w:contextualSpacing/>
              <w:rPr>
                <w:rFonts w:ascii="Arial" w:hAnsi="Arial" w:cs="Arial"/>
                <w:b/>
                <w:sz w:val="17"/>
                <w:szCs w:val="17"/>
              </w:rPr>
            </w:pPr>
            <w:r w:rsidRPr="005845E0">
              <w:rPr>
                <w:rFonts w:ascii="Arial" w:hAnsi="Arial" w:cs="Arial"/>
                <w:b/>
                <w:sz w:val="17"/>
                <w:szCs w:val="17"/>
              </w:rPr>
              <w:t>18</w:t>
            </w:r>
          </w:p>
        </w:tc>
        <w:tc>
          <w:tcPr>
            <w:tcW w:w="1273" w:type="pct"/>
            <w:tcBorders>
              <w:top w:val="single" w:sz="4" w:space="0" w:color="auto"/>
              <w:bottom w:val="double" w:sz="4" w:space="0" w:color="auto"/>
            </w:tcBorders>
            <w:hideMark/>
          </w:tcPr>
          <w:p w14:paraId="03A0959E" w14:textId="77777777" w:rsidR="00806156" w:rsidRPr="005845E0" w:rsidRDefault="00806156" w:rsidP="00806156">
            <w:pPr>
              <w:contextualSpacing/>
              <w:rPr>
                <w:rFonts w:ascii="Arial" w:hAnsi="Arial" w:cs="Arial"/>
                <w:b/>
                <w:sz w:val="17"/>
                <w:szCs w:val="17"/>
              </w:rPr>
            </w:pPr>
            <w:r w:rsidRPr="005845E0">
              <w:rPr>
                <w:rFonts w:ascii="Arial" w:hAnsi="Arial" w:cs="Arial"/>
                <w:b/>
                <w:sz w:val="17"/>
                <w:szCs w:val="17"/>
              </w:rPr>
              <w:t>Toplam</w:t>
            </w:r>
          </w:p>
        </w:tc>
        <w:tc>
          <w:tcPr>
            <w:tcW w:w="541" w:type="pct"/>
            <w:tcBorders>
              <w:top w:val="single" w:sz="4" w:space="0" w:color="auto"/>
              <w:left w:val="nil"/>
              <w:bottom w:val="double" w:sz="4" w:space="0" w:color="auto"/>
              <w:right w:val="nil"/>
            </w:tcBorders>
            <w:shd w:val="clear" w:color="auto" w:fill="auto"/>
            <w:vAlign w:val="bottom"/>
          </w:tcPr>
          <w:p w14:paraId="429871EA" w14:textId="42BB713E"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90.477.341</w:t>
            </w:r>
          </w:p>
        </w:tc>
        <w:tc>
          <w:tcPr>
            <w:tcW w:w="609" w:type="pct"/>
            <w:tcBorders>
              <w:top w:val="single" w:sz="4" w:space="0" w:color="auto"/>
              <w:left w:val="nil"/>
              <w:bottom w:val="double" w:sz="4" w:space="0" w:color="auto"/>
              <w:right w:val="nil"/>
            </w:tcBorders>
            <w:shd w:val="clear" w:color="auto" w:fill="auto"/>
            <w:vAlign w:val="bottom"/>
          </w:tcPr>
          <w:p w14:paraId="6D56FB97" w14:textId="501F8517"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22.210.102</w:t>
            </w:r>
          </w:p>
        </w:tc>
        <w:tc>
          <w:tcPr>
            <w:tcW w:w="540" w:type="pct"/>
            <w:tcBorders>
              <w:top w:val="single" w:sz="4" w:space="0" w:color="auto"/>
              <w:left w:val="nil"/>
              <w:bottom w:val="double" w:sz="4" w:space="0" w:color="auto"/>
              <w:right w:val="nil"/>
            </w:tcBorders>
            <w:shd w:val="clear" w:color="auto" w:fill="auto"/>
            <w:vAlign w:val="bottom"/>
          </w:tcPr>
          <w:p w14:paraId="3CFECB0A" w14:textId="42FF06EF"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90.477.341</w:t>
            </w:r>
          </w:p>
        </w:tc>
        <w:tc>
          <w:tcPr>
            <w:tcW w:w="541" w:type="pct"/>
            <w:tcBorders>
              <w:top w:val="single" w:sz="4" w:space="0" w:color="auto"/>
              <w:left w:val="nil"/>
              <w:bottom w:val="double" w:sz="4" w:space="0" w:color="auto"/>
              <w:right w:val="nil"/>
            </w:tcBorders>
            <w:shd w:val="clear" w:color="auto" w:fill="auto"/>
            <w:vAlign w:val="bottom"/>
          </w:tcPr>
          <w:p w14:paraId="15C009CA" w14:textId="0EFC377A"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10.480.863</w:t>
            </w:r>
          </w:p>
        </w:tc>
        <w:tc>
          <w:tcPr>
            <w:tcW w:w="609" w:type="pct"/>
            <w:tcBorders>
              <w:top w:val="single" w:sz="4" w:space="0" w:color="auto"/>
              <w:left w:val="nil"/>
              <w:bottom w:val="double" w:sz="4" w:space="0" w:color="auto"/>
              <w:right w:val="nil"/>
            </w:tcBorders>
            <w:shd w:val="clear" w:color="auto" w:fill="auto"/>
            <w:vAlign w:val="bottom"/>
          </w:tcPr>
          <w:p w14:paraId="034444FB" w14:textId="13FCB77F"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54.964.417</w:t>
            </w:r>
          </w:p>
        </w:tc>
        <w:tc>
          <w:tcPr>
            <w:tcW w:w="673" w:type="pct"/>
            <w:tcBorders>
              <w:top w:val="single" w:sz="4" w:space="0" w:color="auto"/>
              <w:left w:val="nil"/>
              <w:bottom w:val="double" w:sz="4" w:space="0" w:color="auto"/>
              <w:right w:val="nil"/>
            </w:tcBorders>
            <w:shd w:val="clear" w:color="auto" w:fill="auto"/>
            <w:vAlign w:val="bottom"/>
          </w:tcPr>
          <w:p w14:paraId="6D17064E" w14:textId="782ABFC2" w:rsidR="00806156" w:rsidRPr="005845E0" w:rsidRDefault="00806156" w:rsidP="00806156">
            <w:pPr>
              <w:jc w:val="right"/>
              <w:rPr>
                <w:rFonts w:ascii="Arial" w:hAnsi="Arial" w:cs="Arial"/>
                <w:b/>
                <w:bCs/>
                <w:color w:val="000000"/>
                <w:sz w:val="17"/>
                <w:szCs w:val="17"/>
              </w:rPr>
            </w:pPr>
            <w:r w:rsidRPr="005845E0">
              <w:rPr>
                <w:rFonts w:ascii="Arial" w:hAnsi="Arial" w:cs="Arial"/>
                <w:b/>
                <w:sz w:val="17"/>
                <w:szCs w:val="17"/>
              </w:rPr>
              <w:t>54,44%</w:t>
            </w:r>
          </w:p>
        </w:tc>
      </w:tr>
    </w:tbl>
    <w:p w14:paraId="6B402DE6" w14:textId="66DCDF9E" w:rsidR="002F70D9" w:rsidRPr="005845E0" w:rsidRDefault="002F70D9" w:rsidP="002F70D9">
      <w:pPr>
        <w:spacing w:before="120" w:after="120"/>
        <w:ind w:left="-140"/>
        <w:rPr>
          <w:rFonts w:ascii="Arial" w:hAnsi="Arial" w:cs="Arial"/>
          <w:b/>
          <w:sz w:val="20"/>
          <w:szCs w:val="20"/>
        </w:rPr>
      </w:pPr>
    </w:p>
    <w:p w14:paraId="427B9673" w14:textId="77777777" w:rsidR="002F70D9" w:rsidRPr="005845E0" w:rsidRDefault="002F70D9">
      <w:pPr>
        <w:rPr>
          <w:rFonts w:ascii="Arial" w:hAnsi="Arial" w:cs="Arial"/>
          <w:b/>
          <w:sz w:val="20"/>
          <w:szCs w:val="20"/>
        </w:rPr>
      </w:pPr>
      <w:r w:rsidRPr="005845E0">
        <w:rPr>
          <w:rFonts w:ascii="Arial" w:hAnsi="Arial" w:cs="Arial"/>
          <w:b/>
          <w:sz w:val="20"/>
          <w:szCs w:val="20"/>
        </w:rPr>
        <w:br w:type="page"/>
      </w:r>
    </w:p>
    <w:p w14:paraId="1111683B" w14:textId="77777777" w:rsidR="002F70D9" w:rsidRPr="005845E0" w:rsidRDefault="002F70D9">
      <w:pPr>
        <w:rPr>
          <w:rFonts w:ascii="Arial" w:hAnsi="Arial" w:cs="Arial"/>
          <w:b/>
          <w:sz w:val="20"/>
          <w:szCs w:val="20"/>
        </w:rPr>
        <w:sectPr w:rsidR="002F70D9" w:rsidRPr="005845E0" w:rsidSect="0044155F">
          <w:pgSz w:w="11907" w:h="16840" w:code="9"/>
          <w:pgMar w:top="993" w:right="708" w:bottom="426" w:left="1316" w:header="720" w:footer="720" w:gutter="0"/>
          <w:cols w:space="708"/>
          <w:titlePg/>
          <w:docGrid w:linePitch="360"/>
        </w:sectPr>
      </w:pPr>
    </w:p>
    <w:p w14:paraId="56D2A726" w14:textId="77777777" w:rsidR="002F70D9" w:rsidRPr="005845E0" w:rsidRDefault="002F70D9" w:rsidP="002F70D9">
      <w:pPr>
        <w:spacing w:after="120"/>
        <w:ind w:left="851" w:hanging="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164C2CE8" w14:textId="77777777" w:rsidR="002F70D9" w:rsidRPr="005845E0" w:rsidRDefault="002F70D9" w:rsidP="002F70D9">
      <w:pPr>
        <w:spacing w:before="120" w:after="120"/>
        <w:ind w:left="851"/>
        <w:rPr>
          <w:rFonts w:ascii="Arial" w:hAnsi="Arial" w:cs="Arial"/>
          <w:b/>
          <w:sz w:val="20"/>
          <w:szCs w:val="20"/>
        </w:rPr>
      </w:pPr>
      <w:r w:rsidRPr="005845E0">
        <w:rPr>
          <w:rFonts w:ascii="Arial" w:hAnsi="Arial" w:cs="Arial"/>
          <w:b/>
          <w:sz w:val="20"/>
          <w:szCs w:val="20"/>
        </w:rPr>
        <w:t xml:space="preserve">c.3.3. </w:t>
      </w:r>
      <w:bookmarkStart w:id="73" w:name="_Hlk127255312"/>
      <w:r w:rsidRPr="005845E0">
        <w:rPr>
          <w:rFonts w:ascii="Arial" w:hAnsi="Arial" w:cs="Arial"/>
          <w:b/>
          <w:sz w:val="20"/>
          <w:szCs w:val="20"/>
        </w:rPr>
        <w:t>Risk Sınıflarına ve Risk Ağırlıklarına Göre Alacaklar:</w:t>
      </w:r>
      <w:bookmarkEnd w:id="73"/>
    </w:p>
    <w:tbl>
      <w:tblPr>
        <w:tblStyle w:val="TableGrid"/>
        <w:tblpPr w:leftFromText="141" w:rightFromText="141" w:vertAnchor="text" w:horzAnchor="page" w:tblpX="1242" w:tblpY="211"/>
        <w:tblW w:w="14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992"/>
        <w:gridCol w:w="1084"/>
        <w:gridCol w:w="901"/>
        <w:gridCol w:w="654"/>
        <w:gridCol w:w="992"/>
        <w:gridCol w:w="1394"/>
      </w:tblGrid>
      <w:tr w:rsidR="002F70D9" w:rsidRPr="005845E0" w14:paraId="0CD69CCD" w14:textId="77777777" w:rsidTr="001B251E">
        <w:trPr>
          <w:trHeight w:val="170"/>
        </w:trPr>
        <w:tc>
          <w:tcPr>
            <w:tcW w:w="573" w:type="dxa"/>
            <w:tcBorders>
              <w:top w:val="single" w:sz="4" w:space="0" w:color="auto"/>
              <w:bottom w:val="single" w:sz="4" w:space="0" w:color="auto"/>
            </w:tcBorders>
            <w:noWrap/>
            <w:vAlign w:val="bottom"/>
            <w:hideMark/>
          </w:tcPr>
          <w:p w14:paraId="20C2305E" w14:textId="77777777" w:rsidR="002F70D9" w:rsidRPr="005845E0" w:rsidRDefault="002F70D9" w:rsidP="00806156">
            <w:pPr>
              <w:rPr>
                <w:rFonts w:ascii="Arial" w:hAnsi="Arial" w:cs="Arial"/>
                <w:sz w:val="16"/>
                <w:szCs w:val="16"/>
              </w:rPr>
            </w:pPr>
            <w:r w:rsidRPr="005845E0">
              <w:rPr>
                <w:rFonts w:ascii="Arial" w:hAnsi="Arial" w:cs="Arial"/>
                <w:b/>
                <w:sz w:val="16"/>
                <w:szCs w:val="16"/>
              </w:rPr>
              <w:tab/>
            </w:r>
            <w:r w:rsidRPr="005845E0">
              <w:rPr>
                <w:rFonts w:ascii="Arial" w:hAnsi="Arial" w:cs="Arial"/>
                <w:sz w:val="16"/>
                <w:szCs w:val="16"/>
              </w:rPr>
              <w:t> </w:t>
            </w:r>
          </w:p>
        </w:tc>
        <w:tc>
          <w:tcPr>
            <w:tcW w:w="2829" w:type="dxa"/>
            <w:tcBorders>
              <w:top w:val="single" w:sz="4" w:space="0" w:color="auto"/>
              <w:bottom w:val="single" w:sz="4" w:space="0" w:color="auto"/>
            </w:tcBorders>
            <w:vAlign w:val="center"/>
            <w:hideMark/>
          </w:tcPr>
          <w:p w14:paraId="54C638A6" w14:textId="77777777" w:rsidR="002F70D9" w:rsidRPr="005845E0" w:rsidRDefault="002F70D9" w:rsidP="00806156">
            <w:pPr>
              <w:spacing w:before="120"/>
              <w:contextualSpacing/>
              <w:rPr>
                <w:rFonts w:ascii="Arial" w:hAnsi="Arial" w:cs="Arial"/>
                <w:b/>
                <w:sz w:val="16"/>
                <w:szCs w:val="18"/>
              </w:rPr>
            </w:pPr>
            <w:r w:rsidRPr="005845E0">
              <w:rPr>
                <w:rFonts w:ascii="Arial" w:hAnsi="Arial" w:cs="Arial"/>
                <w:b/>
                <w:sz w:val="16"/>
                <w:szCs w:val="18"/>
              </w:rPr>
              <w:t>Cari Dönem</w:t>
            </w:r>
          </w:p>
          <w:p w14:paraId="5378227A" w14:textId="77777777" w:rsidR="002F70D9" w:rsidRPr="005845E0" w:rsidRDefault="002F70D9" w:rsidP="00806156">
            <w:pPr>
              <w:spacing w:before="120"/>
              <w:contextualSpacing/>
              <w:rPr>
                <w:rFonts w:ascii="Arial" w:hAnsi="Arial" w:cs="Arial"/>
                <w:b/>
                <w:sz w:val="16"/>
                <w:szCs w:val="18"/>
              </w:rPr>
            </w:pPr>
          </w:p>
          <w:p w14:paraId="42CF8AEC" w14:textId="77777777" w:rsidR="002F70D9" w:rsidRPr="005845E0" w:rsidRDefault="002F70D9" w:rsidP="00806156">
            <w:pPr>
              <w:spacing w:before="120"/>
              <w:contextualSpacing/>
              <w:rPr>
                <w:rFonts w:ascii="Arial" w:hAnsi="Arial" w:cs="Arial"/>
                <w:b/>
                <w:sz w:val="16"/>
                <w:szCs w:val="16"/>
              </w:rPr>
            </w:pPr>
            <w:r w:rsidRPr="005845E0">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2F114917"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%0</w:t>
            </w:r>
          </w:p>
        </w:tc>
        <w:tc>
          <w:tcPr>
            <w:tcW w:w="548" w:type="dxa"/>
            <w:tcBorders>
              <w:top w:val="single" w:sz="4" w:space="0" w:color="auto"/>
              <w:bottom w:val="single" w:sz="4" w:space="0" w:color="auto"/>
            </w:tcBorders>
            <w:vAlign w:val="bottom"/>
            <w:hideMark/>
          </w:tcPr>
          <w:p w14:paraId="452DCA87"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%10</w:t>
            </w:r>
          </w:p>
        </w:tc>
        <w:tc>
          <w:tcPr>
            <w:tcW w:w="990" w:type="dxa"/>
            <w:tcBorders>
              <w:top w:val="single" w:sz="4" w:space="0" w:color="auto"/>
              <w:bottom w:val="single" w:sz="4" w:space="0" w:color="auto"/>
            </w:tcBorders>
            <w:vAlign w:val="bottom"/>
            <w:hideMark/>
          </w:tcPr>
          <w:p w14:paraId="08BF6859"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%20</w:t>
            </w:r>
          </w:p>
        </w:tc>
        <w:tc>
          <w:tcPr>
            <w:tcW w:w="1845" w:type="dxa"/>
            <w:tcBorders>
              <w:top w:val="single" w:sz="4" w:space="0" w:color="auto"/>
              <w:bottom w:val="single" w:sz="4" w:space="0" w:color="auto"/>
            </w:tcBorders>
            <w:vAlign w:val="bottom"/>
          </w:tcPr>
          <w:p w14:paraId="3212E6DD"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1A2F7F88"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%50</w:t>
            </w:r>
          </w:p>
        </w:tc>
        <w:tc>
          <w:tcPr>
            <w:tcW w:w="992" w:type="dxa"/>
            <w:tcBorders>
              <w:top w:val="single" w:sz="4" w:space="0" w:color="auto"/>
              <w:bottom w:val="single" w:sz="4" w:space="0" w:color="auto"/>
            </w:tcBorders>
            <w:vAlign w:val="bottom"/>
            <w:hideMark/>
          </w:tcPr>
          <w:p w14:paraId="2B3C56AE"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%75</w:t>
            </w:r>
          </w:p>
        </w:tc>
        <w:tc>
          <w:tcPr>
            <w:tcW w:w="1084" w:type="dxa"/>
            <w:tcBorders>
              <w:top w:val="single" w:sz="4" w:space="0" w:color="auto"/>
              <w:bottom w:val="single" w:sz="4" w:space="0" w:color="auto"/>
            </w:tcBorders>
            <w:vAlign w:val="bottom"/>
            <w:hideMark/>
          </w:tcPr>
          <w:p w14:paraId="44D6159F"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%100</w:t>
            </w:r>
          </w:p>
        </w:tc>
        <w:tc>
          <w:tcPr>
            <w:tcW w:w="901" w:type="dxa"/>
            <w:tcBorders>
              <w:top w:val="single" w:sz="4" w:space="0" w:color="auto"/>
              <w:bottom w:val="single" w:sz="4" w:space="0" w:color="auto"/>
            </w:tcBorders>
            <w:vAlign w:val="bottom"/>
            <w:hideMark/>
          </w:tcPr>
          <w:p w14:paraId="64084861"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%150</w:t>
            </w:r>
          </w:p>
        </w:tc>
        <w:tc>
          <w:tcPr>
            <w:tcW w:w="654" w:type="dxa"/>
            <w:tcBorders>
              <w:top w:val="single" w:sz="4" w:space="0" w:color="auto"/>
              <w:bottom w:val="single" w:sz="4" w:space="0" w:color="auto"/>
            </w:tcBorders>
            <w:vAlign w:val="bottom"/>
            <w:hideMark/>
          </w:tcPr>
          <w:p w14:paraId="2CCDA65A"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%250</w:t>
            </w:r>
          </w:p>
        </w:tc>
        <w:tc>
          <w:tcPr>
            <w:tcW w:w="992" w:type="dxa"/>
            <w:tcBorders>
              <w:top w:val="single" w:sz="4" w:space="0" w:color="auto"/>
              <w:bottom w:val="single" w:sz="4" w:space="0" w:color="auto"/>
            </w:tcBorders>
            <w:vAlign w:val="bottom"/>
            <w:hideMark/>
          </w:tcPr>
          <w:p w14:paraId="6873A0DC"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Diğerleri</w:t>
            </w:r>
            <w:r w:rsidRPr="005845E0">
              <w:rPr>
                <w:rFonts w:ascii="Arial" w:hAnsi="Arial" w:cs="Arial"/>
                <w:b/>
                <w:sz w:val="16"/>
                <w:szCs w:val="16"/>
                <w:vertAlign w:val="superscript"/>
              </w:rPr>
              <w:t>(*)</w:t>
            </w:r>
          </w:p>
        </w:tc>
        <w:tc>
          <w:tcPr>
            <w:tcW w:w="1394" w:type="dxa"/>
            <w:tcBorders>
              <w:top w:val="single" w:sz="4" w:space="0" w:color="auto"/>
              <w:bottom w:val="single" w:sz="4" w:space="0" w:color="auto"/>
            </w:tcBorders>
            <w:vAlign w:val="bottom"/>
            <w:hideMark/>
          </w:tcPr>
          <w:p w14:paraId="36EF13C7" w14:textId="77777777" w:rsidR="002F70D9" w:rsidRPr="005845E0" w:rsidRDefault="002F70D9" w:rsidP="00806156">
            <w:pPr>
              <w:contextualSpacing/>
              <w:jc w:val="right"/>
              <w:rPr>
                <w:rFonts w:ascii="Arial" w:hAnsi="Arial" w:cs="Arial"/>
                <w:b/>
                <w:sz w:val="16"/>
                <w:szCs w:val="16"/>
              </w:rPr>
            </w:pPr>
            <w:r w:rsidRPr="005845E0">
              <w:rPr>
                <w:rFonts w:ascii="Arial" w:hAnsi="Arial" w:cs="Arial"/>
                <w:b/>
                <w:sz w:val="16"/>
                <w:szCs w:val="16"/>
              </w:rPr>
              <w:t>Toplam risk tutarı (KDO ve KRA sonrası)</w:t>
            </w:r>
          </w:p>
        </w:tc>
      </w:tr>
      <w:tr w:rsidR="00B77EA7" w:rsidRPr="005845E0" w14:paraId="48CCFA95" w14:textId="77777777" w:rsidTr="00B77EA7">
        <w:trPr>
          <w:trHeight w:val="170"/>
        </w:trPr>
        <w:tc>
          <w:tcPr>
            <w:tcW w:w="573" w:type="dxa"/>
            <w:tcBorders>
              <w:top w:val="single" w:sz="4" w:space="0" w:color="auto"/>
            </w:tcBorders>
            <w:noWrap/>
            <w:hideMark/>
          </w:tcPr>
          <w:p w14:paraId="204A2058" w14:textId="77777777" w:rsidR="00B77EA7" w:rsidRPr="005845E0" w:rsidRDefault="00B77EA7" w:rsidP="00B77EA7">
            <w:pPr>
              <w:rPr>
                <w:rFonts w:ascii="Arial" w:hAnsi="Arial" w:cs="Arial"/>
                <w:sz w:val="16"/>
                <w:szCs w:val="16"/>
              </w:rPr>
            </w:pPr>
            <w:r w:rsidRPr="005845E0">
              <w:rPr>
                <w:rFonts w:ascii="Arial" w:hAnsi="Arial" w:cs="Arial"/>
                <w:sz w:val="16"/>
                <w:szCs w:val="16"/>
              </w:rPr>
              <w:t>1</w:t>
            </w:r>
          </w:p>
        </w:tc>
        <w:tc>
          <w:tcPr>
            <w:tcW w:w="2829" w:type="dxa"/>
            <w:tcBorders>
              <w:top w:val="single" w:sz="4" w:space="0" w:color="auto"/>
            </w:tcBorders>
            <w:vAlign w:val="bottom"/>
            <w:hideMark/>
          </w:tcPr>
          <w:p w14:paraId="56C78877"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Merkezi yönetimlerden veya merkez bankalarından alacaklar</w:t>
            </w:r>
          </w:p>
        </w:tc>
        <w:tc>
          <w:tcPr>
            <w:tcW w:w="1012" w:type="dxa"/>
            <w:tcBorders>
              <w:top w:val="nil"/>
              <w:left w:val="nil"/>
              <w:bottom w:val="nil"/>
              <w:right w:val="nil"/>
            </w:tcBorders>
            <w:shd w:val="clear" w:color="auto" w:fill="auto"/>
            <w:noWrap/>
            <w:vAlign w:val="bottom"/>
          </w:tcPr>
          <w:p w14:paraId="3FCB156C" w14:textId="0ED1434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45.922.339</w:t>
            </w:r>
          </w:p>
        </w:tc>
        <w:tc>
          <w:tcPr>
            <w:tcW w:w="548" w:type="dxa"/>
            <w:tcBorders>
              <w:top w:val="nil"/>
              <w:left w:val="nil"/>
              <w:bottom w:val="nil"/>
              <w:right w:val="nil"/>
            </w:tcBorders>
            <w:shd w:val="clear" w:color="auto" w:fill="auto"/>
            <w:noWrap/>
            <w:vAlign w:val="bottom"/>
          </w:tcPr>
          <w:p w14:paraId="6D01A20E" w14:textId="793ECB6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72B2DA69" w14:textId="14521BB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5271DA91" w14:textId="311EF06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74DAC038" w14:textId="35A9ED6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70D127E" w14:textId="36DB96E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B8B1FDA" w14:textId="265D69E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4351AAE3" w14:textId="09B7154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2F15A540" w14:textId="4661A4C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6C715978" w14:textId="647E931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53824CE6" w14:textId="516C648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45.922.339</w:t>
            </w:r>
          </w:p>
        </w:tc>
      </w:tr>
      <w:tr w:rsidR="00B77EA7" w:rsidRPr="005845E0" w14:paraId="2A0C1B39" w14:textId="77777777" w:rsidTr="00B77EA7">
        <w:trPr>
          <w:trHeight w:val="170"/>
        </w:trPr>
        <w:tc>
          <w:tcPr>
            <w:tcW w:w="573" w:type="dxa"/>
            <w:noWrap/>
            <w:hideMark/>
          </w:tcPr>
          <w:p w14:paraId="7AB5F699" w14:textId="77777777" w:rsidR="00B77EA7" w:rsidRPr="005845E0" w:rsidRDefault="00B77EA7" w:rsidP="00B77EA7">
            <w:pPr>
              <w:rPr>
                <w:rFonts w:ascii="Arial" w:hAnsi="Arial" w:cs="Arial"/>
                <w:sz w:val="16"/>
                <w:szCs w:val="16"/>
              </w:rPr>
            </w:pPr>
            <w:r w:rsidRPr="005845E0">
              <w:rPr>
                <w:rFonts w:ascii="Arial" w:hAnsi="Arial" w:cs="Arial"/>
                <w:sz w:val="16"/>
                <w:szCs w:val="16"/>
              </w:rPr>
              <w:t>2</w:t>
            </w:r>
          </w:p>
        </w:tc>
        <w:tc>
          <w:tcPr>
            <w:tcW w:w="2829" w:type="dxa"/>
            <w:vAlign w:val="bottom"/>
            <w:hideMark/>
          </w:tcPr>
          <w:p w14:paraId="31C24EEF"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Bölgesel yönetimlerden veya yerel yönetimlerden alacaklar</w:t>
            </w:r>
          </w:p>
        </w:tc>
        <w:tc>
          <w:tcPr>
            <w:tcW w:w="1012" w:type="dxa"/>
            <w:tcBorders>
              <w:top w:val="nil"/>
              <w:left w:val="nil"/>
              <w:bottom w:val="nil"/>
              <w:right w:val="nil"/>
            </w:tcBorders>
            <w:shd w:val="clear" w:color="auto" w:fill="auto"/>
            <w:noWrap/>
            <w:vAlign w:val="bottom"/>
          </w:tcPr>
          <w:p w14:paraId="065AEA57" w14:textId="72EB562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68DCB1F7" w14:textId="48E199C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75A450EE" w14:textId="37A766C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3BC1B27F" w14:textId="37499D4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10E98BAE" w14:textId="18B9DAB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1.427</w:t>
            </w:r>
          </w:p>
        </w:tc>
        <w:tc>
          <w:tcPr>
            <w:tcW w:w="992" w:type="dxa"/>
            <w:tcBorders>
              <w:top w:val="nil"/>
              <w:left w:val="nil"/>
              <w:bottom w:val="nil"/>
              <w:right w:val="nil"/>
            </w:tcBorders>
            <w:shd w:val="clear" w:color="auto" w:fill="auto"/>
            <w:noWrap/>
            <w:vAlign w:val="bottom"/>
          </w:tcPr>
          <w:p w14:paraId="6AA04802" w14:textId="75CB609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21F75E9A" w14:textId="1558001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9F506AC" w14:textId="2B988BE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380DCE53" w14:textId="1206A9B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4B117D4" w14:textId="50A1DD1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8.842</w:t>
            </w:r>
          </w:p>
        </w:tc>
        <w:tc>
          <w:tcPr>
            <w:tcW w:w="1394" w:type="dxa"/>
            <w:tcBorders>
              <w:top w:val="nil"/>
              <w:left w:val="nil"/>
              <w:bottom w:val="nil"/>
              <w:right w:val="nil"/>
            </w:tcBorders>
            <w:shd w:val="clear" w:color="auto" w:fill="auto"/>
            <w:noWrap/>
            <w:vAlign w:val="bottom"/>
          </w:tcPr>
          <w:p w14:paraId="18EBD30B" w14:textId="2C8ACBA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10.269</w:t>
            </w:r>
          </w:p>
        </w:tc>
      </w:tr>
      <w:tr w:rsidR="00B77EA7" w:rsidRPr="005845E0" w14:paraId="394C647C" w14:textId="77777777" w:rsidTr="00B77EA7">
        <w:trPr>
          <w:trHeight w:val="170"/>
        </w:trPr>
        <w:tc>
          <w:tcPr>
            <w:tcW w:w="573" w:type="dxa"/>
            <w:noWrap/>
            <w:hideMark/>
          </w:tcPr>
          <w:p w14:paraId="2D7D2576" w14:textId="77777777" w:rsidR="00B77EA7" w:rsidRPr="005845E0" w:rsidRDefault="00B77EA7" w:rsidP="00B77EA7">
            <w:pPr>
              <w:rPr>
                <w:rFonts w:ascii="Arial" w:hAnsi="Arial" w:cs="Arial"/>
                <w:sz w:val="16"/>
                <w:szCs w:val="16"/>
              </w:rPr>
            </w:pPr>
            <w:r w:rsidRPr="005845E0">
              <w:rPr>
                <w:rFonts w:ascii="Arial" w:hAnsi="Arial" w:cs="Arial"/>
                <w:sz w:val="16"/>
                <w:szCs w:val="16"/>
              </w:rPr>
              <w:t>3</w:t>
            </w:r>
          </w:p>
        </w:tc>
        <w:tc>
          <w:tcPr>
            <w:tcW w:w="2829" w:type="dxa"/>
            <w:vAlign w:val="bottom"/>
            <w:hideMark/>
          </w:tcPr>
          <w:p w14:paraId="3512EBD8"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İdari birimlerden ve ticari olmayan girişimlerden alacaklar</w:t>
            </w:r>
          </w:p>
        </w:tc>
        <w:tc>
          <w:tcPr>
            <w:tcW w:w="1012" w:type="dxa"/>
            <w:tcBorders>
              <w:top w:val="nil"/>
              <w:left w:val="nil"/>
              <w:bottom w:val="nil"/>
              <w:right w:val="nil"/>
            </w:tcBorders>
            <w:shd w:val="clear" w:color="auto" w:fill="auto"/>
            <w:noWrap/>
            <w:vAlign w:val="bottom"/>
          </w:tcPr>
          <w:p w14:paraId="31EE9E5A" w14:textId="67A5859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15.624</w:t>
            </w:r>
          </w:p>
        </w:tc>
        <w:tc>
          <w:tcPr>
            <w:tcW w:w="548" w:type="dxa"/>
            <w:tcBorders>
              <w:top w:val="nil"/>
              <w:left w:val="nil"/>
              <w:bottom w:val="nil"/>
              <w:right w:val="nil"/>
            </w:tcBorders>
            <w:shd w:val="clear" w:color="auto" w:fill="auto"/>
            <w:noWrap/>
            <w:vAlign w:val="bottom"/>
          </w:tcPr>
          <w:p w14:paraId="2A3DB737" w14:textId="26CEBF5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1CAA8EA0" w14:textId="292D861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2.013</w:t>
            </w:r>
          </w:p>
        </w:tc>
        <w:tc>
          <w:tcPr>
            <w:tcW w:w="1845" w:type="dxa"/>
            <w:tcBorders>
              <w:top w:val="nil"/>
              <w:left w:val="nil"/>
              <w:bottom w:val="nil"/>
              <w:right w:val="nil"/>
            </w:tcBorders>
            <w:shd w:val="clear" w:color="auto" w:fill="auto"/>
            <w:vAlign w:val="bottom"/>
          </w:tcPr>
          <w:p w14:paraId="562E5B34" w14:textId="6BB5E53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4B6DB3E1" w14:textId="684496E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A9A9E59" w14:textId="134B01D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28B98D7B" w14:textId="27D874C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12.615</w:t>
            </w:r>
          </w:p>
        </w:tc>
        <w:tc>
          <w:tcPr>
            <w:tcW w:w="901" w:type="dxa"/>
            <w:tcBorders>
              <w:top w:val="nil"/>
              <w:left w:val="nil"/>
              <w:bottom w:val="nil"/>
              <w:right w:val="nil"/>
            </w:tcBorders>
            <w:shd w:val="clear" w:color="auto" w:fill="auto"/>
            <w:noWrap/>
            <w:vAlign w:val="bottom"/>
          </w:tcPr>
          <w:p w14:paraId="717576A8" w14:textId="4EB6E7A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4255F61B" w14:textId="670FB26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6CF3303" w14:textId="4C3D940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16.092</w:t>
            </w:r>
          </w:p>
        </w:tc>
        <w:tc>
          <w:tcPr>
            <w:tcW w:w="1394" w:type="dxa"/>
            <w:tcBorders>
              <w:top w:val="nil"/>
              <w:left w:val="nil"/>
              <w:bottom w:val="nil"/>
              <w:right w:val="nil"/>
            </w:tcBorders>
            <w:shd w:val="clear" w:color="auto" w:fill="auto"/>
            <w:noWrap/>
            <w:vAlign w:val="bottom"/>
          </w:tcPr>
          <w:p w14:paraId="05E4E5B1" w14:textId="4A79D28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46.344</w:t>
            </w:r>
          </w:p>
        </w:tc>
      </w:tr>
      <w:tr w:rsidR="00B77EA7" w:rsidRPr="005845E0" w14:paraId="003CAEDF" w14:textId="77777777" w:rsidTr="00B77EA7">
        <w:trPr>
          <w:trHeight w:val="170"/>
        </w:trPr>
        <w:tc>
          <w:tcPr>
            <w:tcW w:w="573" w:type="dxa"/>
            <w:noWrap/>
            <w:hideMark/>
          </w:tcPr>
          <w:p w14:paraId="42B7B0D4" w14:textId="77777777" w:rsidR="00B77EA7" w:rsidRPr="005845E0" w:rsidRDefault="00B77EA7" w:rsidP="00B77EA7">
            <w:pPr>
              <w:rPr>
                <w:rFonts w:ascii="Arial" w:hAnsi="Arial" w:cs="Arial"/>
                <w:sz w:val="16"/>
                <w:szCs w:val="16"/>
              </w:rPr>
            </w:pPr>
            <w:r w:rsidRPr="005845E0">
              <w:rPr>
                <w:rFonts w:ascii="Arial" w:hAnsi="Arial" w:cs="Arial"/>
                <w:sz w:val="16"/>
                <w:szCs w:val="16"/>
              </w:rPr>
              <w:t>4</w:t>
            </w:r>
          </w:p>
        </w:tc>
        <w:tc>
          <w:tcPr>
            <w:tcW w:w="2829" w:type="dxa"/>
            <w:vAlign w:val="bottom"/>
            <w:hideMark/>
          </w:tcPr>
          <w:p w14:paraId="1C078F4F"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Çok taraflı kalkınma bankalarından alacaklar</w:t>
            </w:r>
          </w:p>
        </w:tc>
        <w:tc>
          <w:tcPr>
            <w:tcW w:w="1012" w:type="dxa"/>
            <w:tcBorders>
              <w:top w:val="nil"/>
              <w:left w:val="nil"/>
              <w:bottom w:val="nil"/>
              <w:right w:val="nil"/>
            </w:tcBorders>
            <w:shd w:val="clear" w:color="auto" w:fill="auto"/>
            <w:noWrap/>
            <w:vAlign w:val="bottom"/>
          </w:tcPr>
          <w:p w14:paraId="69117874" w14:textId="6DE0450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5E46E12A" w14:textId="3F39B86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038FF18" w14:textId="368C8B6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059F18B5" w14:textId="60C4119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43839B31" w14:textId="4771388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AE56C90" w14:textId="7E27767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E8287E9" w14:textId="262CDC0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30A4C6F1" w14:textId="17AC017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3C70E876" w14:textId="7404DA9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292D9B2" w14:textId="4174C8C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66B671E8" w14:textId="7C3DB1A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533739A9" w14:textId="77777777" w:rsidTr="00B77EA7">
        <w:trPr>
          <w:trHeight w:val="170"/>
        </w:trPr>
        <w:tc>
          <w:tcPr>
            <w:tcW w:w="573" w:type="dxa"/>
            <w:noWrap/>
            <w:hideMark/>
          </w:tcPr>
          <w:p w14:paraId="330D4F78" w14:textId="77777777" w:rsidR="00B77EA7" w:rsidRPr="005845E0" w:rsidRDefault="00B77EA7" w:rsidP="00B77EA7">
            <w:pPr>
              <w:rPr>
                <w:rFonts w:ascii="Arial" w:hAnsi="Arial" w:cs="Arial"/>
                <w:sz w:val="16"/>
                <w:szCs w:val="16"/>
              </w:rPr>
            </w:pPr>
            <w:r w:rsidRPr="005845E0">
              <w:rPr>
                <w:rFonts w:ascii="Arial" w:hAnsi="Arial" w:cs="Arial"/>
                <w:sz w:val="16"/>
                <w:szCs w:val="16"/>
              </w:rPr>
              <w:t>5</w:t>
            </w:r>
          </w:p>
        </w:tc>
        <w:tc>
          <w:tcPr>
            <w:tcW w:w="2829" w:type="dxa"/>
            <w:vAlign w:val="bottom"/>
            <w:hideMark/>
          </w:tcPr>
          <w:p w14:paraId="20AE79C0"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Uluslararası teşkilatlardan alacaklar</w:t>
            </w:r>
          </w:p>
        </w:tc>
        <w:tc>
          <w:tcPr>
            <w:tcW w:w="1012" w:type="dxa"/>
            <w:tcBorders>
              <w:top w:val="nil"/>
              <w:left w:val="nil"/>
              <w:bottom w:val="nil"/>
              <w:right w:val="nil"/>
            </w:tcBorders>
            <w:shd w:val="clear" w:color="auto" w:fill="auto"/>
            <w:noWrap/>
            <w:vAlign w:val="bottom"/>
          </w:tcPr>
          <w:p w14:paraId="608183BA" w14:textId="1C5C6C4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63A773A0" w14:textId="05A7951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2A0BA109" w14:textId="228EA21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1B2D9CEE" w14:textId="24C02D4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3FEA14F4" w14:textId="5D75102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2329ADA" w14:textId="0259FE8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A6B583D" w14:textId="030126F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4324FB18" w14:textId="43FC43D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7CC1A6E0" w14:textId="295AEE9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C2BD371" w14:textId="0398E7E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285B5777" w14:textId="2BD4BED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3A577228" w14:textId="77777777" w:rsidTr="00B77EA7">
        <w:trPr>
          <w:trHeight w:val="170"/>
        </w:trPr>
        <w:tc>
          <w:tcPr>
            <w:tcW w:w="573" w:type="dxa"/>
            <w:noWrap/>
            <w:hideMark/>
          </w:tcPr>
          <w:p w14:paraId="08ABE289" w14:textId="77777777" w:rsidR="00B77EA7" w:rsidRPr="005845E0" w:rsidRDefault="00B77EA7" w:rsidP="00B77EA7">
            <w:pPr>
              <w:rPr>
                <w:rFonts w:ascii="Arial" w:hAnsi="Arial" w:cs="Arial"/>
                <w:sz w:val="16"/>
                <w:szCs w:val="16"/>
              </w:rPr>
            </w:pPr>
            <w:r w:rsidRPr="005845E0">
              <w:rPr>
                <w:rFonts w:ascii="Arial" w:hAnsi="Arial" w:cs="Arial"/>
                <w:sz w:val="16"/>
                <w:szCs w:val="16"/>
              </w:rPr>
              <w:t>6</w:t>
            </w:r>
          </w:p>
        </w:tc>
        <w:tc>
          <w:tcPr>
            <w:tcW w:w="2829" w:type="dxa"/>
            <w:vAlign w:val="bottom"/>
            <w:hideMark/>
          </w:tcPr>
          <w:p w14:paraId="451E68F4"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Bankalardan ve aracı kurumlardan alacaklar</w:t>
            </w:r>
          </w:p>
        </w:tc>
        <w:tc>
          <w:tcPr>
            <w:tcW w:w="1012" w:type="dxa"/>
            <w:tcBorders>
              <w:top w:val="nil"/>
              <w:left w:val="nil"/>
              <w:bottom w:val="nil"/>
              <w:right w:val="nil"/>
            </w:tcBorders>
            <w:shd w:val="clear" w:color="auto" w:fill="auto"/>
            <w:noWrap/>
            <w:vAlign w:val="bottom"/>
          </w:tcPr>
          <w:p w14:paraId="3AAD218C" w14:textId="7937AEA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1.302.333</w:t>
            </w:r>
          </w:p>
        </w:tc>
        <w:tc>
          <w:tcPr>
            <w:tcW w:w="548" w:type="dxa"/>
            <w:tcBorders>
              <w:top w:val="nil"/>
              <w:left w:val="nil"/>
              <w:bottom w:val="nil"/>
              <w:right w:val="nil"/>
            </w:tcBorders>
            <w:shd w:val="clear" w:color="auto" w:fill="auto"/>
            <w:noWrap/>
            <w:vAlign w:val="bottom"/>
          </w:tcPr>
          <w:p w14:paraId="1EECC796" w14:textId="03C829A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7CB18328" w14:textId="51B3263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9.459.164</w:t>
            </w:r>
          </w:p>
        </w:tc>
        <w:tc>
          <w:tcPr>
            <w:tcW w:w="1845" w:type="dxa"/>
            <w:tcBorders>
              <w:top w:val="nil"/>
              <w:left w:val="nil"/>
              <w:bottom w:val="nil"/>
              <w:right w:val="nil"/>
            </w:tcBorders>
            <w:shd w:val="clear" w:color="auto" w:fill="auto"/>
            <w:vAlign w:val="bottom"/>
          </w:tcPr>
          <w:p w14:paraId="4101822D" w14:textId="6942C3E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71EBE0DF" w14:textId="299C857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1.173.923</w:t>
            </w:r>
          </w:p>
        </w:tc>
        <w:tc>
          <w:tcPr>
            <w:tcW w:w="992" w:type="dxa"/>
            <w:tcBorders>
              <w:top w:val="nil"/>
              <w:left w:val="nil"/>
              <w:bottom w:val="nil"/>
              <w:right w:val="nil"/>
            </w:tcBorders>
            <w:shd w:val="clear" w:color="auto" w:fill="auto"/>
            <w:noWrap/>
            <w:vAlign w:val="bottom"/>
          </w:tcPr>
          <w:p w14:paraId="011EB3C4" w14:textId="0DBA8B8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1E31749" w14:textId="589E43A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2.576.866</w:t>
            </w:r>
          </w:p>
        </w:tc>
        <w:tc>
          <w:tcPr>
            <w:tcW w:w="901" w:type="dxa"/>
            <w:tcBorders>
              <w:top w:val="nil"/>
              <w:left w:val="nil"/>
              <w:bottom w:val="nil"/>
              <w:right w:val="nil"/>
            </w:tcBorders>
            <w:shd w:val="clear" w:color="auto" w:fill="auto"/>
            <w:noWrap/>
            <w:vAlign w:val="bottom"/>
          </w:tcPr>
          <w:p w14:paraId="5000FE06" w14:textId="12136FD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511DFB7E" w14:textId="27CCE7A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645E1B3" w14:textId="1B97216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41F04A19" w14:textId="2BD0627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14.512.286</w:t>
            </w:r>
          </w:p>
        </w:tc>
      </w:tr>
      <w:tr w:rsidR="00B77EA7" w:rsidRPr="005845E0" w14:paraId="41178683" w14:textId="77777777" w:rsidTr="00B77EA7">
        <w:trPr>
          <w:trHeight w:val="170"/>
        </w:trPr>
        <w:tc>
          <w:tcPr>
            <w:tcW w:w="573" w:type="dxa"/>
            <w:noWrap/>
            <w:hideMark/>
          </w:tcPr>
          <w:p w14:paraId="47C3308A" w14:textId="77777777" w:rsidR="00B77EA7" w:rsidRPr="005845E0" w:rsidRDefault="00B77EA7" w:rsidP="00B77EA7">
            <w:pPr>
              <w:rPr>
                <w:rFonts w:ascii="Arial" w:hAnsi="Arial" w:cs="Arial"/>
                <w:sz w:val="16"/>
                <w:szCs w:val="16"/>
              </w:rPr>
            </w:pPr>
            <w:r w:rsidRPr="005845E0">
              <w:rPr>
                <w:rFonts w:ascii="Arial" w:hAnsi="Arial" w:cs="Arial"/>
                <w:sz w:val="16"/>
                <w:szCs w:val="16"/>
              </w:rPr>
              <w:t>7</w:t>
            </w:r>
          </w:p>
        </w:tc>
        <w:tc>
          <w:tcPr>
            <w:tcW w:w="2829" w:type="dxa"/>
            <w:vAlign w:val="bottom"/>
            <w:hideMark/>
          </w:tcPr>
          <w:p w14:paraId="2629E6F7"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Kurumsal alacaklar</w:t>
            </w:r>
          </w:p>
        </w:tc>
        <w:tc>
          <w:tcPr>
            <w:tcW w:w="1012" w:type="dxa"/>
            <w:tcBorders>
              <w:top w:val="nil"/>
              <w:left w:val="nil"/>
              <w:bottom w:val="nil"/>
              <w:right w:val="nil"/>
            </w:tcBorders>
            <w:shd w:val="clear" w:color="auto" w:fill="auto"/>
            <w:noWrap/>
            <w:vAlign w:val="bottom"/>
          </w:tcPr>
          <w:p w14:paraId="308E5A7D" w14:textId="04EEE18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19.490.476</w:t>
            </w:r>
          </w:p>
        </w:tc>
        <w:tc>
          <w:tcPr>
            <w:tcW w:w="548" w:type="dxa"/>
            <w:tcBorders>
              <w:top w:val="nil"/>
              <w:left w:val="nil"/>
              <w:bottom w:val="nil"/>
              <w:right w:val="nil"/>
            </w:tcBorders>
            <w:shd w:val="clear" w:color="auto" w:fill="auto"/>
            <w:noWrap/>
            <w:vAlign w:val="bottom"/>
          </w:tcPr>
          <w:p w14:paraId="60322F32" w14:textId="64D101D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00497D71" w14:textId="15C3A49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1.963.790</w:t>
            </w:r>
          </w:p>
        </w:tc>
        <w:tc>
          <w:tcPr>
            <w:tcW w:w="1845" w:type="dxa"/>
            <w:tcBorders>
              <w:top w:val="nil"/>
              <w:left w:val="nil"/>
              <w:bottom w:val="nil"/>
              <w:right w:val="nil"/>
            </w:tcBorders>
            <w:shd w:val="clear" w:color="auto" w:fill="auto"/>
            <w:vAlign w:val="bottom"/>
          </w:tcPr>
          <w:p w14:paraId="1E5DF739" w14:textId="01C4C5C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15E20EC4" w14:textId="65ACB1C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874.995</w:t>
            </w:r>
          </w:p>
        </w:tc>
        <w:tc>
          <w:tcPr>
            <w:tcW w:w="992" w:type="dxa"/>
            <w:tcBorders>
              <w:top w:val="nil"/>
              <w:left w:val="nil"/>
              <w:bottom w:val="nil"/>
              <w:right w:val="nil"/>
            </w:tcBorders>
            <w:shd w:val="clear" w:color="auto" w:fill="auto"/>
            <w:noWrap/>
            <w:vAlign w:val="bottom"/>
          </w:tcPr>
          <w:p w14:paraId="1C5D3AE4" w14:textId="110AB97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FA8ED75" w14:textId="4D7F6B0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24.409.752</w:t>
            </w:r>
          </w:p>
        </w:tc>
        <w:tc>
          <w:tcPr>
            <w:tcW w:w="901" w:type="dxa"/>
            <w:tcBorders>
              <w:top w:val="nil"/>
              <w:left w:val="nil"/>
              <w:bottom w:val="nil"/>
              <w:right w:val="nil"/>
            </w:tcBorders>
            <w:shd w:val="clear" w:color="auto" w:fill="auto"/>
            <w:noWrap/>
            <w:vAlign w:val="bottom"/>
          </w:tcPr>
          <w:p w14:paraId="4EAA76EC" w14:textId="42CB6A7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1.835</w:t>
            </w:r>
          </w:p>
        </w:tc>
        <w:tc>
          <w:tcPr>
            <w:tcW w:w="654" w:type="dxa"/>
            <w:tcBorders>
              <w:top w:val="nil"/>
              <w:left w:val="nil"/>
              <w:bottom w:val="nil"/>
              <w:right w:val="nil"/>
            </w:tcBorders>
            <w:shd w:val="clear" w:color="auto" w:fill="auto"/>
            <w:noWrap/>
            <w:vAlign w:val="bottom"/>
          </w:tcPr>
          <w:p w14:paraId="7CA11844" w14:textId="5965733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B2CF56B" w14:textId="617027E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11.278.236</w:t>
            </w:r>
          </w:p>
        </w:tc>
        <w:tc>
          <w:tcPr>
            <w:tcW w:w="1394" w:type="dxa"/>
            <w:tcBorders>
              <w:top w:val="nil"/>
              <w:left w:val="nil"/>
              <w:bottom w:val="nil"/>
              <w:right w:val="nil"/>
            </w:tcBorders>
            <w:shd w:val="clear" w:color="auto" w:fill="auto"/>
            <w:noWrap/>
            <w:vAlign w:val="bottom"/>
          </w:tcPr>
          <w:p w14:paraId="16CFE882" w14:textId="0072B43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58.019.084</w:t>
            </w:r>
          </w:p>
        </w:tc>
      </w:tr>
      <w:tr w:rsidR="00B77EA7" w:rsidRPr="005845E0" w14:paraId="2736581E" w14:textId="77777777" w:rsidTr="00B77EA7">
        <w:trPr>
          <w:trHeight w:val="170"/>
        </w:trPr>
        <w:tc>
          <w:tcPr>
            <w:tcW w:w="573" w:type="dxa"/>
            <w:noWrap/>
            <w:hideMark/>
          </w:tcPr>
          <w:p w14:paraId="3E902DC6" w14:textId="77777777" w:rsidR="00B77EA7" w:rsidRPr="005845E0" w:rsidRDefault="00B77EA7" w:rsidP="00B77EA7">
            <w:pPr>
              <w:rPr>
                <w:rFonts w:ascii="Arial" w:hAnsi="Arial" w:cs="Arial"/>
                <w:sz w:val="16"/>
                <w:szCs w:val="16"/>
              </w:rPr>
            </w:pPr>
            <w:r w:rsidRPr="005845E0">
              <w:rPr>
                <w:rFonts w:ascii="Arial" w:hAnsi="Arial" w:cs="Arial"/>
                <w:sz w:val="16"/>
                <w:szCs w:val="16"/>
              </w:rPr>
              <w:t>8</w:t>
            </w:r>
          </w:p>
        </w:tc>
        <w:tc>
          <w:tcPr>
            <w:tcW w:w="2829" w:type="dxa"/>
            <w:vAlign w:val="bottom"/>
            <w:hideMark/>
          </w:tcPr>
          <w:p w14:paraId="3C38EB22"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Perakende alacaklar</w:t>
            </w:r>
          </w:p>
        </w:tc>
        <w:tc>
          <w:tcPr>
            <w:tcW w:w="1012" w:type="dxa"/>
            <w:tcBorders>
              <w:top w:val="nil"/>
              <w:left w:val="nil"/>
              <w:bottom w:val="nil"/>
              <w:right w:val="nil"/>
            </w:tcBorders>
            <w:shd w:val="clear" w:color="auto" w:fill="auto"/>
            <w:noWrap/>
            <w:vAlign w:val="bottom"/>
          </w:tcPr>
          <w:p w14:paraId="6EA147E6" w14:textId="76C3313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4.750.656</w:t>
            </w:r>
          </w:p>
        </w:tc>
        <w:tc>
          <w:tcPr>
            <w:tcW w:w="548" w:type="dxa"/>
            <w:tcBorders>
              <w:top w:val="nil"/>
              <w:left w:val="nil"/>
              <w:bottom w:val="nil"/>
              <w:right w:val="nil"/>
            </w:tcBorders>
            <w:shd w:val="clear" w:color="auto" w:fill="auto"/>
            <w:noWrap/>
            <w:vAlign w:val="bottom"/>
          </w:tcPr>
          <w:p w14:paraId="3C502682" w14:textId="03D459F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9E22F0D" w14:textId="668C20F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447.714</w:t>
            </w:r>
          </w:p>
        </w:tc>
        <w:tc>
          <w:tcPr>
            <w:tcW w:w="1845" w:type="dxa"/>
            <w:tcBorders>
              <w:top w:val="nil"/>
              <w:left w:val="nil"/>
              <w:bottom w:val="nil"/>
              <w:right w:val="nil"/>
            </w:tcBorders>
            <w:shd w:val="clear" w:color="auto" w:fill="auto"/>
            <w:vAlign w:val="bottom"/>
          </w:tcPr>
          <w:p w14:paraId="25340028" w14:textId="712C10E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56F6D0BA" w14:textId="0707883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29.589</w:t>
            </w:r>
          </w:p>
        </w:tc>
        <w:tc>
          <w:tcPr>
            <w:tcW w:w="992" w:type="dxa"/>
            <w:tcBorders>
              <w:top w:val="nil"/>
              <w:left w:val="nil"/>
              <w:bottom w:val="nil"/>
              <w:right w:val="nil"/>
            </w:tcBorders>
            <w:shd w:val="clear" w:color="auto" w:fill="auto"/>
            <w:noWrap/>
            <w:vAlign w:val="bottom"/>
          </w:tcPr>
          <w:p w14:paraId="55B25360" w14:textId="1AA385B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9.451.557</w:t>
            </w:r>
          </w:p>
        </w:tc>
        <w:tc>
          <w:tcPr>
            <w:tcW w:w="1084" w:type="dxa"/>
            <w:tcBorders>
              <w:top w:val="nil"/>
              <w:left w:val="nil"/>
              <w:bottom w:val="nil"/>
              <w:right w:val="nil"/>
            </w:tcBorders>
            <w:shd w:val="clear" w:color="auto" w:fill="auto"/>
            <w:noWrap/>
            <w:vAlign w:val="bottom"/>
          </w:tcPr>
          <w:p w14:paraId="3535619E" w14:textId="6F4941A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1.490.023</w:t>
            </w:r>
          </w:p>
        </w:tc>
        <w:tc>
          <w:tcPr>
            <w:tcW w:w="901" w:type="dxa"/>
            <w:tcBorders>
              <w:top w:val="nil"/>
              <w:left w:val="nil"/>
              <w:bottom w:val="nil"/>
              <w:right w:val="nil"/>
            </w:tcBorders>
            <w:shd w:val="clear" w:color="auto" w:fill="auto"/>
            <w:noWrap/>
            <w:vAlign w:val="bottom"/>
          </w:tcPr>
          <w:p w14:paraId="5BEEB8C6" w14:textId="3EFCC67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1.394.533</w:t>
            </w:r>
          </w:p>
        </w:tc>
        <w:tc>
          <w:tcPr>
            <w:tcW w:w="654" w:type="dxa"/>
            <w:tcBorders>
              <w:top w:val="nil"/>
              <w:left w:val="nil"/>
              <w:bottom w:val="nil"/>
              <w:right w:val="nil"/>
            </w:tcBorders>
            <w:shd w:val="clear" w:color="auto" w:fill="auto"/>
            <w:noWrap/>
            <w:vAlign w:val="bottom"/>
          </w:tcPr>
          <w:p w14:paraId="70335D9E" w14:textId="66D4A0F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D9B607E" w14:textId="5D58E09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68.595</w:t>
            </w:r>
          </w:p>
        </w:tc>
        <w:tc>
          <w:tcPr>
            <w:tcW w:w="1394" w:type="dxa"/>
            <w:tcBorders>
              <w:top w:val="nil"/>
              <w:left w:val="nil"/>
              <w:bottom w:val="nil"/>
              <w:right w:val="nil"/>
            </w:tcBorders>
            <w:shd w:val="clear" w:color="auto" w:fill="auto"/>
            <w:noWrap/>
            <w:vAlign w:val="bottom"/>
          </w:tcPr>
          <w:p w14:paraId="4CD1C9C5" w14:textId="3FFBD69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17.632.667</w:t>
            </w:r>
          </w:p>
        </w:tc>
      </w:tr>
      <w:tr w:rsidR="00B77EA7" w:rsidRPr="005845E0" w14:paraId="63B22A5F" w14:textId="77777777" w:rsidTr="00B77EA7">
        <w:trPr>
          <w:trHeight w:val="170"/>
        </w:trPr>
        <w:tc>
          <w:tcPr>
            <w:tcW w:w="573" w:type="dxa"/>
            <w:noWrap/>
            <w:hideMark/>
          </w:tcPr>
          <w:p w14:paraId="6ADF50A9"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9</w:t>
            </w:r>
          </w:p>
        </w:tc>
        <w:tc>
          <w:tcPr>
            <w:tcW w:w="2829" w:type="dxa"/>
            <w:vAlign w:val="bottom"/>
            <w:hideMark/>
          </w:tcPr>
          <w:p w14:paraId="14265477"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İkamet amaçlı gayrimenkul ipoteği ile teminatlandırılan alacaklar</w:t>
            </w:r>
          </w:p>
        </w:tc>
        <w:tc>
          <w:tcPr>
            <w:tcW w:w="1012" w:type="dxa"/>
            <w:tcBorders>
              <w:top w:val="nil"/>
              <w:left w:val="nil"/>
              <w:bottom w:val="nil"/>
              <w:right w:val="nil"/>
            </w:tcBorders>
            <w:shd w:val="clear" w:color="auto" w:fill="auto"/>
            <w:noWrap/>
            <w:vAlign w:val="bottom"/>
          </w:tcPr>
          <w:p w14:paraId="1D831074" w14:textId="7A283B5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81B06F6" w14:textId="5472300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4FE6D685" w14:textId="1A7295C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65C08D46" w14:textId="1C6077E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3.539.614</w:t>
            </w:r>
          </w:p>
        </w:tc>
        <w:tc>
          <w:tcPr>
            <w:tcW w:w="1134" w:type="dxa"/>
            <w:tcBorders>
              <w:top w:val="nil"/>
              <w:left w:val="nil"/>
              <w:bottom w:val="nil"/>
              <w:right w:val="nil"/>
            </w:tcBorders>
            <w:shd w:val="clear" w:color="auto" w:fill="auto"/>
            <w:noWrap/>
            <w:vAlign w:val="bottom"/>
          </w:tcPr>
          <w:p w14:paraId="26F891EB" w14:textId="220E5B7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3.108</w:t>
            </w:r>
          </w:p>
        </w:tc>
        <w:tc>
          <w:tcPr>
            <w:tcW w:w="992" w:type="dxa"/>
            <w:tcBorders>
              <w:top w:val="nil"/>
              <w:left w:val="nil"/>
              <w:bottom w:val="nil"/>
              <w:right w:val="nil"/>
            </w:tcBorders>
            <w:shd w:val="clear" w:color="auto" w:fill="auto"/>
            <w:noWrap/>
            <w:vAlign w:val="bottom"/>
          </w:tcPr>
          <w:p w14:paraId="2902B5E5" w14:textId="3A9B5F5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808DDA4" w14:textId="3E9E4CA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2.663</w:t>
            </w:r>
          </w:p>
        </w:tc>
        <w:tc>
          <w:tcPr>
            <w:tcW w:w="901" w:type="dxa"/>
            <w:tcBorders>
              <w:top w:val="nil"/>
              <w:left w:val="nil"/>
              <w:bottom w:val="nil"/>
              <w:right w:val="nil"/>
            </w:tcBorders>
            <w:shd w:val="clear" w:color="auto" w:fill="auto"/>
            <w:noWrap/>
            <w:vAlign w:val="bottom"/>
          </w:tcPr>
          <w:p w14:paraId="372BD969" w14:textId="4722E7A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398.118</w:t>
            </w:r>
          </w:p>
        </w:tc>
        <w:tc>
          <w:tcPr>
            <w:tcW w:w="654" w:type="dxa"/>
            <w:tcBorders>
              <w:top w:val="nil"/>
              <w:left w:val="nil"/>
              <w:bottom w:val="nil"/>
              <w:right w:val="nil"/>
            </w:tcBorders>
            <w:shd w:val="clear" w:color="auto" w:fill="auto"/>
            <w:noWrap/>
            <w:vAlign w:val="bottom"/>
          </w:tcPr>
          <w:p w14:paraId="28405C26" w14:textId="7ADB7D4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81BF0D3" w14:textId="68DD28A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86.971</w:t>
            </w:r>
          </w:p>
        </w:tc>
        <w:tc>
          <w:tcPr>
            <w:tcW w:w="1394" w:type="dxa"/>
            <w:tcBorders>
              <w:top w:val="nil"/>
              <w:left w:val="nil"/>
              <w:bottom w:val="nil"/>
              <w:right w:val="nil"/>
            </w:tcBorders>
            <w:shd w:val="clear" w:color="auto" w:fill="auto"/>
            <w:noWrap/>
            <w:vAlign w:val="bottom"/>
          </w:tcPr>
          <w:p w14:paraId="72F2B261" w14:textId="0167C6F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4.030.474</w:t>
            </w:r>
          </w:p>
        </w:tc>
      </w:tr>
      <w:tr w:rsidR="00B77EA7" w:rsidRPr="005845E0" w14:paraId="38EB5C15" w14:textId="77777777" w:rsidTr="00B77EA7">
        <w:trPr>
          <w:trHeight w:val="170"/>
        </w:trPr>
        <w:tc>
          <w:tcPr>
            <w:tcW w:w="573" w:type="dxa"/>
            <w:noWrap/>
          </w:tcPr>
          <w:p w14:paraId="45107785"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10</w:t>
            </w:r>
          </w:p>
        </w:tc>
        <w:tc>
          <w:tcPr>
            <w:tcW w:w="2829" w:type="dxa"/>
            <w:vAlign w:val="bottom"/>
          </w:tcPr>
          <w:p w14:paraId="23C61092"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Ticari amaçlı gayrimenkul ipoteği ile teminatlandırılan alacaklar</w:t>
            </w:r>
          </w:p>
        </w:tc>
        <w:tc>
          <w:tcPr>
            <w:tcW w:w="1012" w:type="dxa"/>
            <w:tcBorders>
              <w:top w:val="nil"/>
              <w:left w:val="nil"/>
              <w:bottom w:val="nil"/>
              <w:right w:val="nil"/>
            </w:tcBorders>
            <w:shd w:val="clear" w:color="auto" w:fill="auto"/>
            <w:noWrap/>
            <w:vAlign w:val="bottom"/>
          </w:tcPr>
          <w:p w14:paraId="0076700F" w14:textId="5195502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5AB599B5" w14:textId="246F4F9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03D69FAF" w14:textId="24AB6B1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w:t>
            </w:r>
          </w:p>
        </w:tc>
        <w:tc>
          <w:tcPr>
            <w:tcW w:w="1845" w:type="dxa"/>
            <w:tcBorders>
              <w:top w:val="nil"/>
              <w:left w:val="nil"/>
              <w:bottom w:val="nil"/>
              <w:right w:val="nil"/>
            </w:tcBorders>
            <w:shd w:val="clear" w:color="auto" w:fill="auto"/>
            <w:vAlign w:val="bottom"/>
          </w:tcPr>
          <w:p w14:paraId="5BB89CDE" w14:textId="66DE589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5466D580" w14:textId="29357B3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10.214.117</w:t>
            </w:r>
          </w:p>
        </w:tc>
        <w:tc>
          <w:tcPr>
            <w:tcW w:w="992" w:type="dxa"/>
            <w:tcBorders>
              <w:top w:val="nil"/>
              <w:left w:val="nil"/>
              <w:bottom w:val="nil"/>
              <w:right w:val="nil"/>
            </w:tcBorders>
            <w:shd w:val="clear" w:color="auto" w:fill="auto"/>
            <w:noWrap/>
            <w:vAlign w:val="bottom"/>
          </w:tcPr>
          <w:p w14:paraId="08197C13" w14:textId="655D833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54B99FF2" w14:textId="6BAD68F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7.892</w:t>
            </w:r>
          </w:p>
        </w:tc>
        <w:tc>
          <w:tcPr>
            <w:tcW w:w="901" w:type="dxa"/>
            <w:tcBorders>
              <w:top w:val="nil"/>
              <w:left w:val="nil"/>
              <w:bottom w:val="nil"/>
              <w:right w:val="nil"/>
            </w:tcBorders>
            <w:shd w:val="clear" w:color="auto" w:fill="auto"/>
            <w:noWrap/>
            <w:vAlign w:val="bottom"/>
          </w:tcPr>
          <w:p w14:paraId="7039E5D8" w14:textId="2F108FC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198.997</w:t>
            </w:r>
          </w:p>
        </w:tc>
        <w:tc>
          <w:tcPr>
            <w:tcW w:w="654" w:type="dxa"/>
            <w:tcBorders>
              <w:top w:val="nil"/>
              <w:left w:val="nil"/>
              <w:bottom w:val="nil"/>
              <w:right w:val="nil"/>
            </w:tcBorders>
            <w:shd w:val="clear" w:color="auto" w:fill="auto"/>
            <w:noWrap/>
            <w:vAlign w:val="bottom"/>
          </w:tcPr>
          <w:p w14:paraId="783394FD" w14:textId="023CF25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6DE7A21F" w14:textId="4EBE147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628.960</w:t>
            </w:r>
          </w:p>
        </w:tc>
        <w:tc>
          <w:tcPr>
            <w:tcW w:w="1394" w:type="dxa"/>
            <w:tcBorders>
              <w:top w:val="nil"/>
              <w:left w:val="nil"/>
              <w:bottom w:val="nil"/>
              <w:right w:val="nil"/>
            </w:tcBorders>
            <w:shd w:val="clear" w:color="auto" w:fill="auto"/>
            <w:noWrap/>
            <w:vAlign w:val="bottom"/>
          </w:tcPr>
          <w:p w14:paraId="6A4374F9" w14:textId="11FB073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11.049.968</w:t>
            </w:r>
          </w:p>
        </w:tc>
      </w:tr>
      <w:tr w:rsidR="00B77EA7" w:rsidRPr="005845E0" w14:paraId="08C04A03" w14:textId="77777777" w:rsidTr="00B77EA7">
        <w:trPr>
          <w:trHeight w:val="170"/>
        </w:trPr>
        <w:tc>
          <w:tcPr>
            <w:tcW w:w="573" w:type="dxa"/>
            <w:noWrap/>
            <w:hideMark/>
          </w:tcPr>
          <w:p w14:paraId="3838737C"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11</w:t>
            </w:r>
          </w:p>
        </w:tc>
        <w:tc>
          <w:tcPr>
            <w:tcW w:w="2829" w:type="dxa"/>
            <w:vAlign w:val="bottom"/>
            <w:hideMark/>
          </w:tcPr>
          <w:p w14:paraId="68B33E6D"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Tahsili gecikmiş alacaklar</w:t>
            </w:r>
          </w:p>
        </w:tc>
        <w:tc>
          <w:tcPr>
            <w:tcW w:w="1012" w:type="dxa"/>
            <w:tcBorders>
              <w:top w:val="nil"/>
              <w:left w:val="nil"/>
              <w:bottom w:val="nil"/>
              <w:right w:val="nil"/>
            </w:tcBorders>
            <w:shd w:val="clear" w:color="auto" w:fill="auto"/>
            <w:noWrap/>
            <w:vAlign w:val="bottom"/>
          </w:tcPr>
          <w:p w14:paraId="3F6EC865" w14:textId="43516C9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19</w:t>
            </w:r>
          </w:p>
        </w:tc>
        <w:tc>
          <w:tcPr>
            <w:tcW w:w="548" w:type="dxa"/>
            <w:tcBorders>
              <w:top w:val="nil"/>
              <w:left w:val="nil"/>
              <w:bottom w:val="nil"/>
              <w:right w:val="nil"/>
            </w:tcBorders>
            <w:shd w:val="clear" w:color="auto" w:fill="auto"/>
            <w:noWrap/>
            <w:vAlign w:val="bottom"/>
          </w:tcPr>
          <w:p w14:paraId="180A9AA5" w14:textId="0F4FD81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9DB5826" w14:textId="0E47EAD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1ED18A17" w14:textId="7C88D4D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67AB577D" w14:textId="562A60B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17.073</w:t>
            </w:r>
          </w:p>
        </w:tc>
        <w:tc>
          <w:tcPr>
            <w:tcW w:w="992" w:type="dxa"/>
            <w:tcBorders>
              <w:top w:val="nil"/>
              <w:left w:val="nil"/>
              <w:bottom w:val="nil"/>
              <w:right w:val="nil"/>
            </w:tcBorders>
            <w:shd w:val="clear" w:color="auto" w:fill="auto"/>
            <w:noWrap/>
            <w:vAlign w:val="bottom"/>
          </w:tcPr>
          <w:p w14:paraId="33484D06" w14:textId="03FF9C1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77BFA742" w14:textId="7BF6E52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4.776</w:t>
            </w:r>
          </w:p>
        </w:tc>
        <w:tc>
          <w:tcPr>
            <w:tcW w:w="901" w:type="dxa"/>
            <w:tcBorders>
              <w:top w:val="nil"/>
              <w:left w:val="nil"/>
              <w:bottom w:val="nil"/>
              <w:right w:val="nil"/>
            </w:tcBorders>
            <w:shd w:val="clear" w:color="auto" w:fill="auto"/>
            <w:noWrap/>
            <w:vAlign w:val="bottom"/>
          </w:tcPr>
          <w:p w14:paraId="0E808524" w14:textId="6281BAD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14.165</w:t>
            </w:r>
          </w:p>
        </w:tc>
        <w:tc>
          <w:tcPr>
            <w:tcW w:w="654" w:type="dxa"/>
            <w:tcBorders>
              <w:top w:val="nil"/>
              <w:left w:val="nil"/>
              <w:bottom w:val="nil"/>
              <w:right w:val="nil"/>
            </w:tcBorders>
            <w:shd w:val="clear" w:color="auto" w:fill="auto"/>
            <w:noWrap/>
            <w:vAlign w:val="bottom"/>
          </w:tcPr>
          <w:p w14:paraId="73807AC9" w14:textId="41DF32C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2F36084" w14:textId="4207553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2.505</w:t>
            </w:r>
          </w:p>
        </w:tc>
        <w:tc>
          <w:tcPr>
            <w:tcW w:w="1394" w:type="dxa"/>
            <w:tcBorders>
              <w:top w:val="nil"/>
              <w:left w:val="nil"/>
              <w:bottom w:val="nil"/>
              <w:right w:val="nil"/>
            </w:tcBorders>
            <w:shd w:val="clear" w:color="auto" w:fill="auto"/>
            <w:noWrap/>
            <w:vAlign w:val="bottom"/>
          </w:tcPr>
          <w:p w14:paraId="6DCA6637" w14:textId="6351E86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38.538</w:t>
            </w:r>
          </w:p>
        </w:tc>
      </w:tr>
      <w:tr w:rsidR="00B77EA7" w:rsidRPr="005845E0" w14:paraId="68E78953" w14:textId="77777777" w:rsidTr="00B77EA7">
        <w:trPr>
          <w:trHeight w:val="170"/>
        </w:trPr>
        <w:tc>
          <w:tcPr>
            <w:tcW w:w="573" w:type="dxa"/>
            <w:noWrap/>
            <w:hideMark/>
          </w:tcPr>
          <w:p w14:paraId="53E41CA5"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12</w:t>
            </w:r>
          </w:p>
        </w:tc>
        <w:tc>
          <w:tcPr>
            <w:tcW w:w="2829" w:type="dxa"/>
            <w:vAlign w:val="bottom"/>
            <w:hideMark/>
          </w:tcPr>
          <w:p w14:paraId="712BD1B0"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Kurulca riski yüksek belirlenmiş alacaklar</w:t>
            </w:r>
          </w:p>
        </w:tc>
        <w:tc>
          <w:tcPr>
            <w:tcW w:w="1012" w:type="dxa"/>
            <w:tcBorders>
              <w:top w:val="nil"/>
              <w:left w:val="nil"/>
              <w:bottom w:val="nil"/>
              <w:right w:val="nil"/>
            </w:tcBorders>
            <w:shd w:val="clear" w:color="auto" w:fill="auto"/>
            <w:noWrap/>
            <w:vAlign w:val="bottom"/>
          </w:tcPr>
          <w:p w14:paraId="39182E6C" w14:textId="13E281A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6FB9A4D9" w14:textId="24FEA90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3FF5FAD7" w14:textId="4D9DECA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5AA4D40F" w14:textId="140921B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00682802" w14:textId="0EA5C46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6D37F10" w14:textId="6057246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ABE5457" w14:textId="65EE8A9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2B6796E" w14:textId="755379C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4D5D330C" w14:textId="37493D0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B7C3525" w14:textId="0972030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370F817E" w14:textId="664EEC3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7C919191" w14:textId="77777777" w:rsidTr="00B77EA7">
        <w:trPr>
          <w:trHeight w:val="170"/>
        </w:trPr>
        <w:tc>
          <w:tcPr>
            <w:tcW w:w="573" w:type="dxa"/>
            <w:noWrap/>
            <w:hideMark/>
          </w:tcPr>
          <w:p w14:paraId="158C2B18" w14:textId="77777777" w:rsidR="00B77EA7" w:rsidRPr="005845E0" w:rsidRDefault="00B77EA7" w:rsidP="00B77EA7">
            <w:pPr>
              <w:rPr>
                <w:rFonts w:ascii="Arial" w:hAnsi="Arial" w:cs="Arial"/>
                <w:sz w:val="16"/>
                <w:szCs w:val="16"/>
              </w:rPr>
            </w:pPr>
            <w:r w:rsidRPr="005845E0">
              <w:rPr>
                <w:rFonts w:ascii="Arial" w:hAnsi="Arial" w:cs="Arial"/>
                <w:sz w:val="16"/>
                <w:szCs w:val="16"/>
              </w:rPr>
              <w:t>13</w:t>
            </w:r>
          </w:p>
        </w:tc>
        <w:tc>
          <w:tcPr>
            <w:tcW w:w="2829" w:type="dxa"/>
            <w:vAlign w:val="bottom"/>
            <w:hideMark/>
          </w:tcPr>
          <w:p w14:paraId="3D5DE773"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Teminatlı menkul kıymetler</w:t>
            </w:r>
          </w:p>
        </w:tc>
        <w:tc>
          <w:tcPr>
            <w:tcW w:w="1012" w:type="dxa"/>
            <w:tcBorders>
              <w:top w:val="nil"/>
              <w:left w:val="nil"/>
              <w:bottom w:val="nil"/>
              <w:right w:val="nil"/>
            </w:tcBorders>
            <w:shd w:val="clear" w:color="auto" w:fill="auto"/>
            <w:noWrap/>
            <w:vAlign w:val="bottom"/>
          </w:tcPr>
          <w:p w14:paraId="5684F54D" w14:textId="48578A8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5C37299" w14:textId="4DC94F0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7610396F" w14:textId="2C89E4B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67786011" w14:textId="6412DC8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100A590D" w14:textId="1998649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806F846" w14:textId="6C3212E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E6F8A3E" w14:textId="07CDB30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8174D41" w14:textId="745CF2F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10FBA390" w14:textId="6FEDD88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0BE82D6" w14:textId="13F6D5E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47AE1612" w14:textId="4665DF6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377B3A40" w14:textId="77777777" w:rsidTr="00B77EA7">
        <w:trPr>
          <w:trHeight w:val="170"/>
        </w:trPr>
        <w:tc>
          <w:tcPr>
            <w:tcW w:w="573" w:type="dxa"/>
            <w:noWrap/>
            <w:hideMark/>
          </w:tcPr>
          <w:p w14:paraId="778A707E" w14:textId="77777777" w:rsidR="00B77EA7" w:rsidRPr="005845E0" w:rsidRDefault="00B77EA7" w:rsidP="00B77EA7">
            <w:pPr>
              <w:rPr>
                <w:rFonts w:ascii="Arial" w:hAnsi="Arial" w:cs="Arial"/>
                <w:sz w:val="16"/>
                <w:szCs w:val="16"/>
              </w:rPr>
            </w:pPr>
            <w:r w:rsidRPr="005845E0">
              <w:rPr>
                <w:rFonts w:ascii="Arial" w:hAnsi="Arial" w:cs="Arial"/>
                <w:sz w:val="16"/>
                <w:szCs w:val="16"/>
              </w:rPr>
              <w:t>14</w:t>
            </w:r>
          </w:p>
        </w:tc>
        <w:tc>
          <w:tcPr>
            <w:tcW w:w="2829" w:type="dxa"/>
            <w:vAlign w:val="bottom"/>
            <w:hideMark/>
          </w:tcPr>
          <w:p w14:paraId="150A85B1"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Bankalardan ve aracı kurumlardan olan kısa vadeli alacaklar ile kısa vadeli kurumsal alacaklar</w:t>
            </w:r>
          </w:p>
        </w:tc>
        <w:tc>
          <w:tcPr>
            <w:tcW w:w="1012" w:type="dxa"/>
            <w:tcBorders>
              <w:top w:val="nil"/>
              <w:left w:val="nil"/>
              <w:bottom w:val="nil"/>
              <w:right w:val="nil"/>
            </w:tcBorders>
            <w:shd w:val="clear" w:color="auto" w:fill="auto"/>
            <w:noWrap/>
            <w:vAlign w:val="bottom"/>
          </w:tcPr>
          <w:p w14:paraId="4FB78AC7" w14:textId="5A0772F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F53C5F7" w14:textId="52BA363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5BDE6E1E" w14:textId="2A94041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7F33697C" w14:textId="76C7496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7262AC29" w14:textId="315A655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E73934F" w14:textId="7A699BC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2E725A0" w14:textId="65B6693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389B427E" w14:textId="0C0CC9C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3752ADAC" w14:textId="4756A25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9DD676A" w14:textId="08621545"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3DD535BC" w14:textId="0A73C32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4DAB8C10" w14:textId="77777777" w:rsidTr="00B77EA7">
        <w:trPr>
          <w:trHeight w:val="170"/>
        </w:trPr>
        <w:tc>
          <w:tcPr>
            <w:tcW w:w="573" w:type="dxa"/>
            <w:noWrap/>
            <w:hideMark/>
          </w:tcPr>
          <w:p w14:paraId="0D7671A2" w14:textId="77777777" w:rsidR="00B77EA7" w:rsidRPr="005845E0" w:rsidRDefault="00B77EA7" w:rsidP="00B77EA7">
            <w:pPr>
              <w:rPr>
                <w:rFonts w:ascii="Arial" w:hAnsi="Arial" w:cs="Arial"/>
                <w:sz w:val="16"/>
                <w:szCs w:val="16"/>
              </w:rPr>
            </w:pPr>
            <w:r w:rsidRPr="005845E0">
              <w:rPr>
                <w:rFonts w:ascii="Arial" w:hAnsi="Arial" w:cs="Arial"/>
                <w:sz w:val="16"/>
                <w:szCs w:val="16"/>
              </w:rPr>
              <w:t>15</w:t>
            </w:r>
          </w:p>
        </w:tc>
        <w:tc>
          <w:tcPr>
            <w:tcW w:w="2829" w:type="dxa"/>
            <w:vAlign w:val="bottom"/>
            <w:hideMark/>
          </w:tcPr>
          <w:p w14:paraId="13F2192A"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Kolektif yatırım kuruluşu niteliğindeki yatırımlar</w:t>
            </w:r>
          </w:p>
        </w:tc>
        <w:tc>
          <w:tcPr>
            <w:tcW w:w="1012" w:type="dxa"/>
            <w:tcBorders>
              <w:top w:val="nil"/>
              <w:left w:val="nil"/>
              <w:bottom w:val="nil"/>
              <w:right w:val="nil"/>
            </w:tcBorders>
            <w:shd w:val="clear" w:color="auto" w:fill="auto"/>
            <w:noWrap/>
            <w:vAlign w:val="bottom"/>
          </w:tcPr>
          <w:p w14:paraId="49BC1468" w14:textId="645A92A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F67C3CE" w14:textId="1F9B9516"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5ACF907F" w14:textId="2916E29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67E75018" w14:textId="7D43AD0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2FF8A181" w14:textId="4EACD03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058A435" w14:textId="419B808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3A07700" w14:textId="5E363CC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0E01E44A" w14:textId="7118CAD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799FA194" w14:textId="16ACFA2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C069B88" w14:textId="633598D2"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2489987C" w14:textId="712491C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r>
      <w:tr w:rsidR="00B77EA7" w:rsidRPr="005845E0" w14:paraId="688A6CE9" w14:textId="77777777" w:rsidTr="00B77EA7">
        <w:trPr>
          <w:trHeight w:val="170"/>
        </w:trPr>
        <w:tc>
          <w:tcPr>
            <w:tcW w:w="573" w:type="dxa"/>
            <w:noWrap/>
            <w:hideMark/>
          </w:tcPr>
          <w:p w14:paraId="4929126F" w14:textId="77777777" w:rsidR="00B77EA7" w:rsidRPr="005845E0" w:rsidRDefault="00B77EA7" w:rsidP="00B77EA7">
            <w:pPr>
              <w:rPr>
                <w:rFonts w:ascii="Arial" w:hAnsi="Arial" w:cs="Arial"/>
                <w:sz w:val="16"/>
                <w:szCs w:val="16"/>
              </w:rPr>
            </w:pPr>
            <w:r w:rsidRPr="005845E0">
              <w:rPr>
                <w:rFonts w:ascii="Arial" w:hAnsi="Arial" w:cs="Arial"/>
                <w:sz w:val="16"/>
                <w:szCs w:val="16"/>
              </w:rPr>
              <w:t>16</w:t>
            </w:r>
          </w:p>
        </w:tc>
        <w:tc>
          <w:tcPr>
            <w:tcW w:w="2829" w:type="dxa"/>
            <w:vAlign w:val="bottom"/>
            <w:hideMark/>
          </w:tcPr>
          <w:p w14:paraId="47B5173F"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Diğer alacaklar</w:t>
            </w:r>
          </w:p>
        </w:tc>
        <w:tc>
          <w:tcPr>
            <w:tcW w:w="1012" w:type="dxa"/>
            <w:tcBorders>
              <w:top w:val="nil"/>
              <w:left w:val="nil"/>
              <w:bottom w:val="nil"/>
              <w:right w:val="nil"/>
            </w:tcBorders>
            <w:shd w:val="clear" w:color="auto" w:fill="auto"/>
            <w:noWrap/>
            <w:vAlign w:val="bottom"/>
          </w:tcPr>
          <w:p w14:paraId="0949AD72" w14:textId="157DDE3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3.623.837</w:t>
            </w:r>
          </w:p>
        </w:tc>
        <w:tc>
          <w:tcPr>
            <w:tcW w:w="548" w:type="dxa"/>
            <w:tcBorders>
              <w:top w:val="nil"/>
              <w:left w:val="nil"/>
              <w:bottom w:val="nil"/>
              <w:right w:val="nil"/>
            </w:tcBorders>
            <w:shd w:val="clear" w:color="auto" w:fill="auto"/>
            <w:noWrap/>
            <w:vAlign w:val="bottom"/>
          </w:tcPr>
          <w:p w14:paraId="6A8FB4EB" w14:textId="74DA57B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261C98A7" w14:textId="560D8C6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1.422.939</w:t>
            </w:r>
          </w:p>
        </w:tc>
        <w:tc>
          <w:tcPr>
            <w:tcW w:w="1845" w:type="dxa"/>
            <w:tcBorders>
              <w:top w:val="nil"/>
              <w:left w:val="nil"/>
              <w:bottom w:val="nil"/>
              <w:right w:val="nil"/>
            </w:tcBorders>
            <w:shd w:val="clear" w:color="auto" w:fill="auto"/>
            <w:vAlign w:val="bottom"/>
          </w:tcPr>
          <w:p w14:paraId="32190D1E" w14:textId="3D99B2F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0619188F" w14:textId="0DBEF1A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BCFE591" w14:textId="3EF728A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1A6A752" w14:textId="0B393B6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5.699.055</w:t>
            </w:r>
          </w:p>
        </w:tc>
        <w:tc>
          <w:tcPr>
            <w:tcW w:w="901" w:type="dxa"/>
            <w:tcBorders>
              <w:top w:val="nil"/>
              <w:left w:val="nil"/>
              <w:bottom w:val="nil"/>
              <w:right w:val="nil"/>
            </w:tcBorders>
            <w:shd w:val="clear" w:color="auto" w:fill="auto"/>
            <w:noWrap/>
            <w:vAlign w:val="bottom"/>
          </w:tcPr>
          <w:p w14:paraId="316DBEBF" w14:textId="7DFD5C27"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5A3B6393" w14:textId="5941893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367F577" w14:textId="68EF284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3640A1C2" w14:textId="7D5B3B4B"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10.745.831</w:t>
            </w:r>
          </w:p>
        </w:tc>
      </w:tr>
      <w:tr w:rsidR="00B77EA7" w:rsidRPr="005845E0" w14:paraId="64DE034A" w14:textId="77777777" w:rsidTr="00B77EA7">
        <w:trPr>
          <w:trHeight w:val="170"/>
        </w:trPr>
        <w:tc>
          <w:tcPr>
            <w:tcW w:w="573" w:type="dxa"/>
            <w:tcBorders>
              <w:bottom w:val="single" w:sz="4" w:space="0" w:color="auto"/>
            </w:tcBorders>
            <w:noWrap/>
            <w:hideMark/>
          </w:tcPr>
          <w:p w14:paraId="218113E4" w14:textId="77777777" w:rsidR="00B77EA7" w:rsidRPr="005845E0" w:rsidRDefault="00B77EA7" w:rsidP="00B77EA7">
            <w:pPr>
              <w:rPr>
                <w:rFonts w:ascii="Arial" w:hAnsi="Arial" w:cs="Arial"/>
                <w:sz w:val="16"/>
                <w:szCs w:val="16"/>
              </w:rPr>
            </w:pPr>
            <w:r w:rsidRPr="005845E0">
              <w:rPr>
                <w:rFonts w:ascii="Arial" w:hAnsi="Arial" w:cs="Arial"/>
                <w:sz w:val="16"/>
                <w:szCs w:val="16"/>
              </w:rPr>
              <w:t>17</w:t>
            </w:r>
          </w:p>
        </w:tc>
        <w:tc>
          <w:tcPr>
            <w:tcW w:w="2829" w:type="dxa"/>
            <w:tcBorders>
              <w:bottom w:val="single" w:sz="4" w:space="0" w:color="auto"/>
            </w:tcBorders>
            <w:vAlign w:val="bottom"/>
            <w:hideMark/>
          </w:tcPr>
          <w:p w14:paraId="6FE4E539" w14:textId="77777777" w:rsidR="00B77EA7" w:rsidRPr="005845E0" w:rsidRDefault="00B77EA7" w:rsidP="00B77EA7">
            <w:pPr>
              <w:contextualSpacing/>
              <w:rPr>
                <w:rFonts w:ascii="Arial" w:hAnsi="Arial" w:cs="Arial"/>
                <w:sz w:val="16"/>
                <w:szCs w:val="16"/>
              </w:rPr>
            </w:pPr>
            <w:r w:rsidRPr="005845E0">
              <w:rPr>
                <w:rFonts w:ascii="Arial" w:hAnsi="Arial" w:cs="Arial"/>
                <w:sz w:val="16"/>
                <w:szCs w:val="16"/>
              </w:rPr>
              <w:t>Hisse senedi yatırımları</w:t>
            </w:r>
          </w:p>
        </w:tc>
        <w:tc>
          <w:tcPr>
            <w:tcW w:w="1012" w:type="dxa"/>
            <w:tcBorders>
              <w:top w:val="nil"/>
              <w:left w:val="nil"/>
              <w:bottom w:val="single" w:sz="4" w:space="0" w:color="auto"/>
              <w:right w:val="nil"/>
            </w:tcBorders>
            <w:shd w:val="clear" w:color="auto" w:fill="auto"/>
            <w:noWrap/>
            <w:vAlign w:val="bottom"/>
          </w:tcPr>
          <w:p w14:paraId="3B3A9BEA" w14:textId="2D1F0F94"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548" w:type="dxa"/>
            <w:tcBorders>
              <w:top w:val="nil"/>
              <w:left w:val="nil"/>
              <w:bottom w:val="single" w:sz="4" w:space="0" w:color="auto"/>
              <w:right w:val="nil"/>
            </w:tcBorders>
            <w:shd w:val="clear" w:color="auto" w:fill="auto"/>
            <w:noWrap/>
            <w:vAlign w:val="bottom"/>
          </w:tcPr>
          <w:p w14:paraId="527C428A" w14:textId="35E4A36A"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0" w:type="dxa"/>
            <w:tcBorders>
              <w:top w:val="nil"/>
              <w:left w:val="nil"/>
              <w:bottom w:val="single" w:sz="4" w:space="0" w:color="auto"/>
              <w:right w:val="nil"/>
            </w:tcBorders>
            <w:shd w:val="clear" w:color="auto" w:fill="auto"/>
            <w:noWrap/>
            <w:vAlign w:val="bottom"/>
          </w:tcPr>
          <w:p w14:paraId="04117C82" w14:textId="2F2CE3EF"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5.000</w:t>
            </w:r>
          </w:p>
        </w:tc>
        <w:tc>
          <w:tcPr>
            <w:tcW w:w="1845" w:type="dxa"/>
            <w:tcBorders>
              <w:top w:val="nil"/>
              <w:left w:val="nil"/>
              <w:bottom w:val="single" w:sz="4" w:space="0" w:color="auto"/>
              <w:right w:val="nil"/>
            </w:tcBorders>
            <w:shd w:val="clear" w:color="auto" w:fill="auto"/>
            <w:vAlign w:val="bottom"/>
          </w:tcPr>
          <w:p w14:paraId="2DE22892" w14:textId="6F6D901C"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134" w:type="dxa"/>
            <w:tcBorders>
              <w:top w:val="nil"/>
              <w:left w:val="nil"/>
              <w:bottom w:val="single" w:sz="4" w:space="0" w:color="auto"/>
              <w:right w:val="nil"/>
            </w:tcBorders>
            <w:shd w:val="clear" w:color="auto" w:fill="auto"/>
            <w:noWrap/>
            <w:vAlign w:val="bottom"/>
          </w:tcPr>
          <w:p w14:paraId="583B3C5C" w14:textId="4B2B5081"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single" w:sz="4" w:space="0" w:color="auto"/>
              <w:right w:val="nil"/>
            </w:tcBorders>
            <w:shd w:val="clear" w:color="auto" w:fill="auto"/>
            <w:noWrap/>
            <w:vAlign w:val="bottom"/>
          </w:tcPr>
          <w:p w14:paraId="73876EA9" w14:textId="6D8D1C3D"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084" w:type="dxa"/>
            <w:tcBorders>
              <w:top w:val="nil"/>
              <w:left w:val="nil"/>
              <w:bottom w:val="single" w:sz="4" w:space="0" w:color="auto"/>
              <w:right w:val="nil"/>
            </w:tcBorders>
            <w:shd w:val="clear" w:color="auto" w:fill="auto"/>
            <w:noWrap/>
            <w:vAlign w:val="bottom"/>
          </w:tcPr>
          <w:p w14:paraId="2DAD300C" w14:textId="59A99480"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138.657</w:t>
            </w:r>
          </w:p>
        </w:tc>
        <w:tc>
          <w:tcPr>
            <w:tcW w:w="901" w:type="dxa"/>
            <w:tcBorders>
              <w:top w:val="nil"/>
              <w:left w:val="nil"/>
              <w:bottom w:val="single" w:sz="4" w:space="0" w:color="auto"/>
              <w:right w:val="nil"/>
            </w:tcBorders>
            <w:shd w:val="clear" w:color="auto" w:fill="auto"/>
            <w:noWrap/>
            <w:vAlign w:val="bottom"/>
          </w:tcPr>
          <w:p w14:paraId="68191080" w14:textId="4F3185E9"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654" w:type="dxa"/>
            <w:tcBorders>
              <w:top w:val="nil"/>
              <w:left w:val="nil"/>
              <w:bottom w:val="single" w:sz="4" w:space="0" w:color="auto"/>
              <w:right w:val="nil"/>
            </w:tcBorders>
            <w:shd w:val="clear" w:color="auto" w:fill="auto"/>
            <w:noWrap/>
            <w:vAlign w:val="bottom"/>
          </w:tcPr>
          <w:p w14:paraId="249AFE08" w14:textId="0BE3195E"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992" w:type="dxa"/>
            <w:tcBorders>
              <w:top w:val="nil"/>
              <w:left w:val="nil"/>
              <w:bottom w:val="single" w:sz="4" w:space="0" w:color="auto"/>
              <w:right w:val="nil"/>
            </w:tcBorders>
            <w:shd w:val="clear" w:color="auto" w:fill="auto"/>
            <w:noWrap/>
            <w:vAlign w:val="bottom"/>
          </w:tcPr>
          <w:p w14:paraId="69103239" w14:textId="13D84D88"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w:t>
            </w:r>
          </w:p>
        </w:tc>
        <w:tc>
          <w:tcPr>
            <w:tcW w:w="1394" w:type="dxa"/>
            <w:tcBorders>
              <w:top w:val="nil"/>
              <w:left w:val="nil"/>
              <w:bottom w:val="single" w:sz="4" w:space="0" w:color="auto"/>
              <w:right w:val="nil"/>
            </w:tcBorders>
            <w:shd w:val="clear" w:color="auto" w:fill="auto"/>
            <w:noWrap/>
            <w:vAlign w:val="bottom"/>
          </w:tcPr>
          <w:p w14:paraId="2D63B330" w14:textId="2450CE83" w:rsidR="00B77EA7" w:rsidRPr="005845E0" w:rsidRDefault="00B77EA7" w:rsidP="00B77EA7">
            <w:pPr>
              <w:jc w:val="right"/>
              <w:rPr>
                <w:rFonts w:ascii="Arial" w:hAnsi="Arial" w:cs="Arial"/>
                <w:color w:val="000000"/>
                <w:sz w:val="15"/>
                <w:szCs w:val="15"/>
              </w:rPr>
            </w:pPr>
            <w:r w:rsidRPr="005845E0">
              <w:rPr>
                <w:rFonts w:ascii="Arial" w:hAnsi="Arial" w:cs="Arial"/>
                <w:color w:val="000000"/>
                <w:sz w:val="15"/>
                <w:szCs w:val="15"/>
                <w:lang w:eastAsia="en-US"/>
              </w:rPr>
              <w:t>143.657</w:t>
            </w:r>
          </w:p>
        </w:tc>
      </w:tr>
      <w:tr w:rsidR="00B77EA7" w:rsidRPr="005845E0" w14:paraId="6901E869" w14:textId="77777777" w:rsidTr="00B77EA7">
        <w:trPr>
          <w:trHeight w:val="170"/>
        </w:trPr>
        <w:tc>
          <w:tcPr>
            <w:tcW w:w="573" w:type="dxa"/>
            <w:tcBorders>
              <w:top w:val="single" w:sz="4" w:space="0" w:color="auto"/>
              <w:bottom w:val="double" w:sz="4" w:space="0" w:color="auto"/>
            </w:tcBorders>
            <w:noWrap/>
            <w:hideMark/>
          </w:tcPr>
          <w:p w14:paraId="34311955" w14:textId="77777777" w:rsidR="00B77EA7" w:rsidRPr="005845E0" w:rsidRDefault="00B77EA7" w:rsidP="00B77EA7">
            <w:pPr>
              <w:rPr>
                <w:rFonts w:ascii="Arial" w:hAnsi="Arial" w:cs="Arial"/>
                <w:b/>
                <w:sz w:val="16"/>
                <w:szCs w:val="16"/>
              </w:rPr>
            </w:pPr>
            <w:r w:rsidRPr="005845E0">
              <w:rPr>
                <w:rFonts w:ascii="Arial" w:hAnsi="Arial" w:cs="Arial"/>
                <w:b/>
                <w:sz w:val="16"/>
                <w:szCs w:val="16"/>
              </w:rPr>
              <w:t>18</w:t>
            </w:r>
          </w:p>
        </w:tc>
        <w:tc>
          <w:tcPr>
            <w:tcW w:w="2829" w:type="dxa"/>
            <w:tcBorders>
              <w:top w:val="single" w:sz="4" w:space="0" w:color="auto"/>
              <w:bottom w:val="double" w:sz="4" w:space="0" w:color="auto"/>
            </w:tcBorders>
            <w:vAlign w:val="bottom"/>
            <w:hideMark/>
          </w:tcPr>
          <w:p w14:paraId="5AA5977C" w14:textId="77777777" w:rsidR="00B77EA7" w:rsidRPr="005845E0" w:rsidRDefault="00B77EA7" w:rsidP="00B77EA7">
            <w:pPr>
              <w:contextualSpacing/>
              <w:rPr>
                <w:rFonts w:ascii="Arial" w:hAnsi="Arial" w:cs="Arial"/>
                <w:b/>
                <w:sz w:val="16"/>
                <w:szCs w:val="16"/>
              </w:rPr>
            </w:pPr>
            <w:r w:rsidRPr="005845E0">
              <w:rPr>
                <w:rFonts w:ascii="Arial" w:hAnsi="Arial" w:cs="Arial"/>
                <w:b/>
                <w:sz w:val="16"/>
                <w:szCs w:val="16"/>
              </w:rPr>
              <w:t>Toplam</w:t>
            </w:r>
          </w:p>
        </w:tc>
        <w:tc>
          <w:tcPr>
            <w:tcW w:w="1012" w:type="dxa"/>
            <w:tcBorders>
              <w:top w:val="single" w:sz="4" w:space="0" w:color="auto"/>
              <w:left w:val="nil"/>
              <w:bottom w:val="double" w:sz="4" w:space="0" w:color="auto"/>
              <w:right w:val="nil"/>
            </w:tcBorders>
            <w:shd w:val="clear" w:color="auto" w:fill="auto"/>
            <w:noWrap/>
            <w:vAlign w:val="bottom"/>
          </w:tcPr>
          <w:p w14:paraId="1DB16670" w14:textId="2055B874"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75.105.284</w:t>
            </w:r>
          </w:p>
        </w:tc>
        <w:tc>
          <w:tcPr>
            <w:tcW w:w="548" w:type="dxa"/>
            <w:tcBorders>
              <w:top w:val="single" w:sz="4" w:space="0" w:color="auto"/>
              <w:left w:val="nil"/>
              <w:bottom w:val="double" w:sz="4" w:space="0" w:color="auto"/>
              <w:right w:val="nil"/>
            </w:tcBorders>
            <w:shd w:val="clear" w:color="auto" w:fill="auto"/>
            <w:noWrap/>
            <w:vAlign w:val="bottom"/>
          </w:tcPr>
          <w:p w14:paraId="39B389DD" w14:textId="1A64EB6B"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w:t>
            </w:r>
          </w:p>
        </w:tc>
        <w:tc>
          <w:tcPr>
            <w:tcW w:w="990" w:type="dxa"/>
            <w:tcBorders>
              <w:top w:val="single" w:sz="4" w:space="0" w:color="auto"/>
              <w:left w:val="nil"/>
              <w:bottom w:val="double" w:sz="4" w:space="0" w:color="auto"/>
              <w:right w:val="nil"/>
            </w:tcBorders>
            <w:shd w:val="clear" w:color="auto" w:fill="auto"/>
            <w:noWrap/>
            <w:vAlign w:val="bottom"/>
          </w:tcPr>
          <w:p w14:paraId="37BCBF73" w14:textId="322A3290"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13.300.622</w:t>
            </w:r>
          </w:p>
        </w:tc>
        <w:tc>
          <w:tcPr>
            <w:tcW w:w="1845" w:type="dxa"/>
            <w:tcBorders>
              <w:top w:val="single" w:sz="4" w:space="0" w:color="auto"/>
              <w:left w:val="nil"/>
              <w:bottom w:val="double" w:sz="4" w:space="0" w:color="auto"/>
              <w:right w:val="nil"/>
            </w:tcBorders>
            <w:shd w:val="clear" w:color="auto" w:fill="auto"/>
            <w:vAlign w:val="bottom"/>
          </w:tcPr>
          <w:p w14:paraId="5F096249" w14:textId="6A0DEC2F"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3.539.614</w:t>
            </w:r>
          </w:p>
        </w:tc>
        <w:tc>
          <w:tcPr>
            <w:tcW w:w="1134" w:type="dxa"/>
            <w:tcBorders>
              <w:top w:val="single" w:sz="4" w:space="0" w:color="auto"/>
              <w:left w:val="nil"/>
              <w:bottom w:val="double" w:sz="4" w:space="0" w:color="auto"/>
              <w:right w:val="nil"/>
            </w:tcBorders>
            <w:shd w:val="clear" w:color="auto" w:fill="auto"/>
            <w:noWrap/>
            <w:vAlign w:val="bottom"/>
          </w:tcPr>
          <w:p w14:paraId="060C7D9D" w14:textId="08C49C25"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12.314.232</w:t>
            </w:r>
          </w:p>
        </w:tc>
        <w:tc>
          <w:tcPr>
            <w:tcW w:w="992" w:type="dxa"/>
            <w:tcBorders>
              <w:top w:val="single" w:sz="4" w:space="0" w:color="auto"/>
              <w:left w:val="nil"/>
              <w:bottom w:val="double" w:sz="4" w:space="0" w:color="auto"/>
              <w:right w:val="nil"/>
            </w:tcBorders>
            <w:shd w:val="clear" w:color="auto" w:fill="auto"/>
            <w:noWrap/>
            <w:vAlign w:val="bottom"/>
          </w:tcPr>
          <w:p w14:paraId="283BA383" w14:textId="136C8C99"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9.451.557</w:t>
            </w:r>
          </w:p>
        </w:tc>
        <w:tc>
          <w:tcPr>
            <w:tcW w:w="1084" w:type="dxa"/>
            <w:tcBorders>
              <w:top w:val="single" w:sz="4" w:space="0" w:color="auto"/>
              <w:left w:val="nil"/>
              <w:bottom w:val="double" w:sz="4" w:space="0" w:color="auto"/>
              <w:right w:val="nil"/>
            </w:tcBorders>
            <w:shd w:val="clear" w:color="auto" w:fill="auto"/>
            <w:noWrap/>
            <w:vAlign w:val="bottom"/>
          </w:tcPr>
          <w:p w14:paraId="12FCAA44" w14:textId="1A1A6780"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34.342.299</w:t>
            </w:r>
          </w:p>
        </w:tc>
        <w:tc>
          <w:tcPr>
            <w:tcW w:w="901" w:type="dxa"/>
            <w:tcBorders>
              <w:top w:val="single" w:sz="4" w:space="0" w:color="auto"/>
              <w:left w:val="nil"/>
              <w:bottom w:val="double" w:sz="4" w:space="0" w:color="auto"/>
              <w:right w:val="nil"/>
            </w:tcBorders>
            <w:shd w:val="clear" w:color="auto" w:fill="auto"/>
            <w:noWrap/>
            <w:vAlign w:val="bottom"/>
          </w:tcPr>
          <w:p w14:paraId="021CA5BC" w14:textId="09EF8218"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2.007.648</w:t>
            </w:r>
          </w:p>
        </w:tc>
        <w:tc>
          <w:tcPr>
            <w:tcW w:w="654" w:type="dxa"/>
            <w:tcBorders>
              <w:top w:val="single" w:sz="4" w:space="0" w:color="auto"/>
              <w:left w:val="nil"/>
              <w:bottom w:val="double" w:sz="4" w:space="0" w:color="auto"/>
              <w:right w:val="nil"/>
            </w:tcBorders>
            <w:shd w:val="clear" w:color="auto" w:fill="auto"/>
            <w:noWrap/>
            <w:vAlign w:val="bottom"/>
          </w:tcPr>
          <w:p w14:paraId="200EC529" w14:textId="4BA90EEA" w:rsidR="00B77EA7" w:rsidRPr="005845E0" w:rsidRDefault="00B77EA7" w:rsidP="00B77EA7">
            <w:pPr>
              <w:jc w:val="right"/>
              <w:rPr>
                <w:rFonts w:ascii="Arial" w:hAnsi="Arial" w:cs="Arial"/>
                <w:b/>
                <w:color w:val="000000"/>
                <w:sz w:val="15"/>
                <w:szCs w:val="15"/>
              </w:rPr>
            </w:pPr>
            <w:r w:rsidRPr="005845E0">
              <w:rPr>
                <w:rFonts w:ascii="Arial" w:hAnsi="Arial" w:cs="Arial"/>
                <w:color w:val="000000"/>
                <w:sz w:val="15"/>
                <w:szCs w:val="15"/>
                <w:lang w:eastAsia="en-US"/>
              </w:rPr>
              <w:t>-</w:t>
            </w:r>
          </w:p>
        </w:tc>
        <w:tc>
          <w:tcPr>
            <w:tcW w:w="992" w:type="dxa"/>
            <w:tcBorders>
              <w:top w:val="single" w:sz="4" w:space="0" w:color="auto"/>
              <w:left w:val="nil"/>
              <w:bottom w:val="double" w:sz="4" w:space="0" w:color="auto"/>
              <w:right w:val="nil"/>
            </w:tcBorders>
            <w:shd w:val="clear" w:color="auto" w:fill="auto"/>
            <w:noWrap/>
            <w:vAlign w:val="bottom"/>
          </w:tcPr>
          <w:p w14:paraId="71AE81A6" w14:textId="63EC70CF"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12.090.201</w:t>
            </w:r>
          </w:p>
        </w:tc>
        <w:tc>
          <w:tcPr>
            <w:tcW w:w="1394" w:type="dxa"/>
            <w:tcBorders>
              <w:top w:val="single" w:sz="4" w:space="0" w:color="auto"/>
              <w:left w:val="nil"/>
              <w:bottom w:val="double" w:sz="4" w:space="0" w:color="auto"/>
              <w:right w:val="nil"/>
            </w:tcBorders>
            <w:shd w:val="clear" w:color="auto" w:fill="auto"/>
            <w:noWrap/>
            <w:vAlign w:val="bottom"/>
          </w:tcPr>
          <w:p w14:paraId="4EB0A049" w14:textId="10E7DEBF" w:rsidR="00B77EA7" w:rsidRPr="005845E0" w:rsidRDefault="00B77EA7" w:rsidP="00B77EA7">
            <w:pPr>
              <w:jc w:val="right"/>
              <w:rPr>
                <w:rFonts w:ascii="Arial" w:hAnsi="Arial" w:cs="Arial"/>
                <w:b/>
                <w:color w:val="000000"/>
                <w:sz w:val="15"/>
                <w:szCs w:val="15"/>
              </w:rPr>
            </w:pPr>
            <w:r w:rsidRPr="005845E0">
              <w:rPr>
                <w:rFonts w:ascii="Arial" w:hAnsi="Arial" w:cs="Arial"/>
                <w:b/>
                <w:bCs/>
                <w:color w:val="000000"/>
                <w:sz w:val="15"/>
                <w:szCs w:val="15"/>
                <w:lang w:eastAsia="en-US"/>
              </w:rPr>
              <w:t>162.151.457</w:t>
            </w:r>
          </w:p>
        </w:tc>
      </w:tr>
    </w:tbl>
    <w:p w14:paraId="7C536D6D" w14:textId="0E822CB0" w:rsidR="002F70D9" w:rsidRPr="005845E0" w:rsidRDefault="002F70D9" w:rsidP="002F70D9">
      <w:pPr>
        <w:spacing w:before="120" w:after="120"/>
        <w:ind w:left="851"/>
        <w:rPr>
          <w:rFonts w:ascii="Arial" w:hAnsi="Arial" w:cs="Arial"/>
          <w:b/>
          <w:sz w:val="20"/>
          <w:szCs w:val="20"/>
        </w:rPr>
        <w:sectPr w:rsidR="002F70D9" w:rsidRPr="005845E0" w:rsidSect="002F70D9">
          <w:headerReference w:type="first" r:id="rId96"/>
          <w:pgSz w:w="16840" w:h="11907" w:orient="landscape" w:code="9"/>
          <w:pgMar w:top="1315" w:right="992" w:bottom="709" w:left="425" w:header="720" w:footer="720" w:gutter="0"/>
          <w:cols w:space="708"/>
          <w:titlePg/>
          <w:docGrid w:linePitch="360"/>
        </w:sectPr>
      </w:pPr>
      <w:bookmarkStart w:id="74" w:name="_Hlk127255656"/>
      <w:r w:rsidRPr="005845E0">
        <w:rPr>
          <w:rFonts w:ascii="Arial" w:hAnsi="Arial" w:cs="Arial"/>
          <w:sz w:val="20"/>
          <w:szCs w:val="20"/>
          <w:vertAlign w:val="superscript"/>
        </w:rPr>
        <w:t>(*)</w:t>
      </w:r>
      <w:r w:rsidRPr="005845E0">
        <w:rPr>
          <w:rFonts w:ascii="Arial" w:hAnsi="Arial" w:cs="Arial"/>
          <w:sz w:val="20"/>
          <w:szCs w:val="20"/>
        </w:rPr>
        <w:t xml:space="preserve"> %200 ve </w:t>
      </w:r>
      <w:r w:rsidR="00A80BD8" w:rsidRPr="005845E0">
        <w:rPr>
          <w:rFonts w:ascii="Arial" w:hAnsi="Arial" w:cs="Arial"/>
          <w:sz w:val="20"/>
          <w:szCs w:val="20"/>
        </w:rPr>
        <w:t>%</w:t>
      </w:r>
      <w:r w:rsidRPr="005845E0">
        <w:rPr>
          <w:rFonts w:ascii="Arial" w:hAnsi="Arial" w:cs="Arial"/>
          <w:sz w:val="20"/>
          <w:szCs w:val="20"/>
        </w:rPr>
        <w:t>500 risk ağırlığını ifade eder.</w:t>
      </w:r>
      <w:bookmarkEnd w:id="74"/>
    </w:p>
    <w:p w14:paraId="45D59F3D" w14:textId="77777777" w:rsidR="002F70D9" w:rsidRPr="005845E0" w:rsidRDefault="002F70D9" w:rsidP="002F70D9">
      <w:pPr>
        <w:spacing w:before="120" w:after="120"/>
        <w:ind w:left="993" w:hanging="709"/>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42CB0E24" w14:textId="77777777" w:rsidR="002F70D9" w:rsidRPr="005845E0" w:rsidRDefault="002F70D9" w:rsidP="002F70D9">
      <w:pPr>
        <w:spacing w:before="120" w:after="120"/>
        <w:ind w:left="993"/>
        <w:rPr>
          <w:rFonts w:ascii="Arial" w:hAnsi="Arial" w:cs="Arial"/>
          <w:b/>
          <w:sz w:val="20"/>
          <w:szCs w:val="20"/>
        </w:rPr>
      </w:pPr>
      <w:r w:rsidRPr="005845E0">
        <w:rPr>
          <w:rFonts w:ascii="Arial" w:hAnsi="Arial" w:cs="Arial"/>
          <w:b/>
          <w:sz w:val="20"/>
          <w:szCs w:val="20"/>
        </w:rPr>
        <w:t>c.3.3. Risk Sınıflarına ve Risk Ağırlıklarına Göre Alacaklar (devamı):</w:t>
      </w:r>
    </w:p>
    <w:tbl>
      <w:tblPr>
        <w:tblStyle w:val="TableGrid"/>
        <w:tblpPr w:leftFromText="141" w:rightFromText="141" w:vertAnchor="text" w:horzAnchor="page" w:tblpX="1384" w:tblpY="211"/>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394"/>
      </w:tblGrid>
      <w:tr w:rsidR="002F70D9" w:rsidRPr="005845E0" w14:paraId="4DDB5671" w14:textId="77777777" w:rsidTr="002F70D9">
        <w:trPr>
          <w:trHeight w:val="170"/>
        </w:trPr>
        <w:tc>
          <w:tcPr>
            <w:tcW w:w="573" w:type="dxa"/>
            <w:tcBorders>
              <w:top w:val="single" w:sz="4" w:space="0" w:color="auto"/>
              <w:bottom w:val="single" w:sz="4" w:space="0" w:color="auto"/>
            </w:tcBorders>
            <w:noWrap/>
            <w:vAlign w:val="bottom"/>
            <w:hideMark/>
          </w:tcPr>
          <w:p w14:paraId="78296984" w14:textId="77777777" w:rsidR="002F70D9" w:rsidRPr="005845E0" w:rsidRDefault="002F70D9" w:rsidP="002F70D9">
            <w:pPr>
              <w:rPr>
                <w:rFonts w:ascii="Arial" w:hAnsi="Arial" w:cs="Arial"/>
                <w:sz w:val="16"/>
                <w:szCs w:val="16"/>
              </w:rPr>
            </w:pPr>
            <w:r w:rsidRPr="005845E0">
              <w:rPr>
                <w:rFonts w:ascii="Arial" w:hAnsi="Arial" w:cs="Arial"/>
                <w:b/>
                <w:sz w:val="16"/>
                <w:szCs w:val="16"/>
              </w:rPr>
              <w:tab/>
            </w:r>
            <w:r w:rsidRPr="005845E0">
              <w:rPr>
                <w:rFonts w:ascii="Arial" w:hAnsi="Arial" w:cs="Arial"/>
                <w:sz w:val="16"/>
                <w:szCs w:val="16"/>
              </w:rPr>
              <w:t> </w:t>
            </w:r>
          </w:p>
        </w:tc>
        <w:tc>
          <w:tcPr>
            <w:tcW w:w="2829" w:type="dxa"/>
            <w:tcBorders>
              <w:top w:val="single" w:sz="4" w:space="0" w:color="auto"/>
              <w:bottom w:val="single" w:sz="4" w:space="0" w:color="auto"/>
            </w:tcBorders>
            <w:vAlign w:val="center"/>
            <w:hideMark/>
          </w:tcPr>
          <w:p w14:paraId="7ECABBA1" w14:textId="77777777" w:rsidR="002F70D9" w:rsidRPr="005845E0" w:rsidRDefault="002F70D9" w:rsidP="002F70D9">
            <w:pPr>
              <w:contextualSpacing/>
              <w:rPr>
                <w:rFonts w:ascii="Arial" w:hAnsi="Arial" w:cs="Arial"/>
                <w:b/>
                <w:sz w:val="16"/>
                <w:szCs w:val="18"/>
              </w:rPr>
            </w:pPr>
            <w:r w:rsidRPr="005845E0">
              <w:rPr>
                <w:rFonts w:ascii="Arial" w:hAnsi="Arial" w:cs="Arial"/>
                <w:b/>
                <w:sz w:val="16"/>
                <w:szCs w:val="18"/>
              </w:rPr>
              <w:t>Önceki Dönem</w:t>
            </w:r>
          </w:p>
          <w:p w14:paraId="15CDC80B" w14:textId="77777777" w:rsidR="002F70D9" w:rsidRPr="005845E0" w:rsidRDefault="002F70D9" w:rsidP="002F70D9">
            <w:pPr>
              <w:spacing w:before="120"/>
              <w:contextualSpacing/>
              <w:rPr>
                <w:rFonts w:ascii="Arial" w:hAnsi="Arial" w:cs="Arial"/>
                <w:b/>
                <w:sz w:val="16"/>
                <w:szCs w:val="18"/>
              </w:rPr>
            </w:pPr>
          </w:p>
          <w:p w14:paraId="1280024D" w14:textId="77777777" w:rsidR="002F70D9" w:rsidRPr="005845E0" w:rsidRDefault="002F70D9" w:rsidP="002F70D9">
            <w:pPr>
              <w:spacing w:before="120"/>
              <w:contextualSpacing/>
              <w:rPr>
                <w:rFonts w:ascii="Arial" w:hAnsi="Arial" w:cs="Arial"/>
                <w:b/>
                <w:sz w:val="16"/>
                <w:szCs w:val="16"/>
              </w:rPr>
            </w:pPr>
            <w:r w:rsidRPr="005845E0">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53E4EF35"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%0</w:t>
            </w:r>
          </w:p>
        </w:tc>
        <w:tc>
          <w:tcPr>
            <w:tcW w:w="548" w:type="dxa"/>
            <w:tcBorders>
              <w:top w:val="single" w:sz="4" w:space="0" w:color="auto"/>
              <w:bottom w:val="single" w:sz="4" w:space="0" w:color="auto"/>
            </w:tcBorders>
            <w:vAlign w:val="bottom"/>
            <w:hideMark/>
          </w:tcPr>
          <w:p w14:paraId="10B996AE"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%10</w:t>
            </w:r>
          </w:p>
        </w:tc>
        <w:tc>
          <w:tcPr>
            <w:tcW w:w="990" w:type="dxa"/>
            <w:tcBorders>
              <w:top w:val="single" w:sz="4" w:space="0" w:color="auto"/>
              <w:bottom w:val="single" w:sz="4" w:space="0" w:color="auto"/>
            </w:tcBorders>
            <w:vAlign w:val="bottom"/>
            <w:hideMark/>
          </w:tcPr>
          <w:p w14:paraId="3AD63D32"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%20</w:t>
            </w:r>
          </w:p>
        </w:tc>
        <w:tc>
          <w:tcPr>
            <w:tcW w:w="1845" w:type="dxa"/>
            <w:tcBorders>
              <w:top w:val="single" w:sz="4" w:space="0" w:color="auto"/>
              <w:bottom w:val="single" w:sz="4" w:space="0" w:color="auto"/>
            </w:tcBorders>
            <w:vAlign w:val="bottom"/>
          </w:tcPr>
          <w:p w14:paraId="47F6728B"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54950DFE"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%50</w:t>
            </w:r>
          </w:p>
        </w:tc>
        <w:tc>
          <w:tcPr>
            <w:tcW w:w="1133" w:type="dxa"/>
            <w:tcBorders>
              <w:top w:val="single" w:sz="4" w:space="0" w:color="auto"/>
              <w:bottom w:val="single" w:sz="4" w:space="0" w:color="auto"/>
            </w:tcBorders>
            <w:vAlign w:val="bottom"/>
            <w:hideMark/>
          </w:tcPr>
          <w:p w14:paraId="7546BEC2"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%75</w:t>
            </w:r>
          </w:p>
        </w:tc>
        <w:tc>
          <w:tcPr>
            <w:tcW w:w="1084" w:type="dxa"/>
            <w:tcBorders>
              <w:top w:val="single" w:sz="4" w:space="0" w:color="auto"/>
              <w:bottom w:val="single" w:sz="4" w:space="0" w:color="auto"/>
            </w:tcBorders>
            <w:vAlign w:val="bottom"/>
            <w:hideMark/>
          </w:tcPr>
          <w:p w14:paraId="3611117D"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%100</w:t>
            </w:r>
          </w:p>
        </w:tc>
        <w:tc>
          <w:tcPr>
            <w:tcW w:w="838" w:type="dxa"/>
            <w:tcBorders>
              <w:top w:val="single" w:sz="4" w:space="0" w:color="auto"/>
              <w:bottom w:val="single" w:sz="4" w:space="0" w:color="auto"/>
            </w:tcBorders>
            <w:vAlign w:val="bottom"/>
            <w:hideMark/>
          </w:tcPr>
          <w:p w14:paraId="47D8A95F"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%150</w:t>
            </w:r>
          </w:p>
        </w:tc>
        <w:tc>
          <w:tcPr>
            <w:tcW w:w="654" w:type="dxa"/>
            <w:tcBorders>
              <w:top w:val="single" w:sz="4" w:space="0" w:color="auto"/>
              <w:bottom w:val="single" w:sz="4" w:space="0" w:color="auto"/>
            </w:tcBorders>
            <w:vAlign w:val="bottom"/>
            <w:hideMark/>
          </w:tcPr>
          <w:p w14:paraId="5DE68DDB"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%250</w:t>
            </w:r>
          </w:p>
        </w:tc>
        <w:tc>
          <w:tcPr>
            <w:tcW w:w="992" w:type="dxa"/>
            <w:tcBorders>
              <w:top w:val="single" w:sz="4" w:space="0" w:color="auto"/>
              <w:bottom w:val="single" w:sz="4" w:space="0" w:color="auto"/>
            </w:tcBorders>
            <w:vAlign w:val="bottom"/>
            <w:hideMark/>
          </w:tcPr>
          <w:p w14:paraId="70DCFD6C"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Diğerleri</w:t>
            </w:r>
            <w:r w:rsidRPr="005845E0">
              <w:rPr>
                <w:rFonts w:ascii="Arial" w:hAnsi="Arial" w:cs="Arial"/>
                <w:b/>
                <w:sz w:val="16"/>
                <w:szCs w:val="16"/>
                <w:vertAlign w:val="superscript"/>
              </w:rPr>
              <w:t>(*)</w:t>
            </w:r>
          </w:p>
        </w:tc>
        <w:tc>
          <w:tcPr>
            <w:tcW w:w="1394" w:type="dxa"/>
            <w:tcBorders>
              <w:top w:val="single" w:sz="4" w:space="0" w:color="auto"/>
              <w:bottom w:val="single" w:sz="4" w:space="0" w:color="auto"/>
            </w:tcBorders>
            <w:vAlign w:val="bottom"/>
            <w:hideMark/>
          </w:tcPr>
          <w:p w14:paraId="68F30388" w14:textId="77777777" w:rsidR="002F70D9" w:rsidRPr="005845E0" w:rsidRDefault="002F70D9" w:rsidP="002F70D9">
            <w:pPr>
              <w:contextualSpacing/>
              <w:jc w:val="right"/>
              <w:rPr>
                <w:rFonts w:ascii="Arial" w:hAnsi="Arial" w:cs="Arial"/>
                <w:b/>
                <w:sz w:val="16"/>
                <w:szCs w:val="16"/>
              </w:rPr>
            </w:pPr>
            <w:r w:rsidRPr="005845E0">
              <w:rPr>
                <w:rFonts w:ascii="Arial" w:hAnsi="Arial" w:cs="Arial"/>
                <w:b/>
                <w:sz w:val="16"/>
                <w:szCs w:val="16"/>
              </w:rPr>
              <w:t>Toplam risk tutarı (KDO ve KRA sonrası)</w:t>
            </w:r>
          </w:p>
        </w:tc>
      </w:tr>
      <w:tr w:rsidR="002F70D9" w:rsidRPr="005845E0" w14:paraId="38355E16" w14:textId="77777777" w:rsidTr="002F70D9">
        <w:trPr>
          <w:trHeight w:val="170"/>
        </w:trPr>
        <w:tc>
          <w:tcPr>
            <w:tcW w:w="573" w:type="dxa"/>
            <w:tcBorders>
              <w:top w:val="single" w:sz="4" w:space="0" w:color="auto"/>
            </w:tcBorders>
            <w:noWrap/>
            <w:hideMark/>
          </w:tcPr>
          <w:p w14:paraId="72900550" w14:textId="77777777" w:rsidR="002F70D9" w:rsidRPr="005845E0" w:rsidRDefault="002F70D9" w:rsidP="002F70D9">
            <w:pPr>
              <w:rPr>
                <w:rFonts w:ascii="Arial" w:hAnsi="Arial" w:cs="Arial"/>
                <w:sz w:val="16"/>
                <w:szCs w:val="16"/>
              </w:rPr>
            </w:pPr>
            <w:r w:rsidRPr="005845E0">
              <w:rPr>
                <w:rFonts w:ascii="Arial" w:hAnsi="Arial" w:cs="Arial"/>
                <w:sz w:val="16"/>
                <w:szCs w:val="16"/>
              </w:rPr>
              <w:t>1</w:t>
            </w:r>
          </w:p>
        </w:tc>
        <w:tc>
          <w:tcPr>
            <w:tcW w:w="2829" w:type="dxa"/>
            <w:tcBorders>
              <w:top w:val="single" w:sz="4" w:space="0" w:color="auto"/>
            </w:tcBorders>
            <w:vAlign w:val="bottom"/>
            <w:hideMark/>
          </w:tcPr>
          <w:p w14:paraId="1A28CD38"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Merkezi yönetimlerden veya merkez bankalarından alacaklar</w:t>
            </w:r>
          </w:p>
        </w:tc>
        <w:tc>
          <w:tcPr>
            <w:tcW w:w="1012" w:type="dxa"/>
            <w:tcBorders>
              <w:top w:val="nil"/>
              <w:left w:val="nil"/>
              <w:bottom w:val="nil"/>
              <w:right w:val="nil"/>
            </w:tcBorders>
            <w:shd w:val="clear" w:color="auto" w:fill="auto"/>
            <w:noWrap/>
            <w:vAlign w:val="bottom"/>
          </w:tcPr>
          <w:p w14:paraId="2A559A4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34.833.607</w:t>
            </w:r>
          </w:p>
        </w:tc>
        <w:tc>
          <w:tcPr>
            <w:tcW w:w="548" w:type="dxa"/>
            <w:tcBorders>
              <w:top w:val="nil"/>
              <w:left w:val="nil"/>
              <w:bottom w:val="nil"/>
              <w:right w:val="nil"/>
            </w:tcBorders>
            <w:shd w:val="clear" w:color="auto" w:fill="auto"/>
            <w:noWrap/>
            <w:vAlign w:val="bottom"/>
          </w:tcPr>
          <w:p w14:paraId="310BC9A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2C4469F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57A2994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3DE08A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47FE2DA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7D29603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375CF8F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4C7232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69D1ED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34B5A98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34.833.607</w:t>
            </w:r>
          </w:p>
        </w:tc>
      </w:tr>
      <w:tr w:rsidR="002F70D9" w:rsidRPr="005845E0" w14:paraId="4AA3C098" w14:textId="77777777" w:rsidTr="002F70D9">
        <w:trPr>
          <w:trHeight w:val="170"/>
        </w:trPr>
        <w:tc>
          <w:tcPr>
            <w:tcW w:w="573" w:type="dxa"/>
            <w:noWrap/>
            <w:hideMark/>
          </w:tcPr>
          <w:p w14:paraId="726734C0" w14:textId="77777777" w:rsidR="002F70D9" w:rsidRPr="005845E0" w:rsidRDefault="002F70D9" w:rsidP="002F70D9">
            <w:pPr>
              <w:rPr>
                <w:rFonts w:ascii="Arial" w:hAnsi="Arial" w:cs="Arial"/>
                <w:sz w:val="16"/>
                <w:szCs w:val="16"/>
              </w:rPr>
            </w:pPr>
            <w:r w:rsidRPr="005845E0">
              <w:rPr>
                <w:rFonts w:ascii="Arial" w:hAnsi="Arial" w:cs="Arial"/>
                <w:sz w:val="16"/>
                <w:szCs w:val="16"/>
              </w:rPr>
              <w:t>2</w:t>
            </w:r>
          </w:p>
        </w:tc>
        <w:tc>
          <w:tcPr>
            <w:tcW w:w="2829" w:type="dxa"/>
            <w:vAlign w:val="bottom"/>
            <w:hideMark/>
          </w:tcPr>
          <w:p w14:paraId="7C5FA3E1"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Bölgesel yönetimlerden veya yerel yönetimlerden alacaklar</w:t>
            </w:r>
          </w:p>
        </w:tc>
        <w:tc>
          <w:tcPr>
            <w:tcW w:w="1012" w:type="dxa"/>
            <w:tcBorders>
              <w:top w:val="nil"/>
              <w:left w:val="nil"/>
              <w:bottom w:val="nil"/>
              <w:right w:val="nil"/>
            </w:tcBorders>
            <w:shd w:val="clear" w:color="auto" w:fill="auto"/>
            <w:noWrap/>
            <w:vAlign w:val="bottom"/>
          </w:tcPr>
          <w:p w14:paraId="7C1EF1E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4A34602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565880A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1C4D002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510CB94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58.764</w:t>
            </w:r>
          </w:p>
        </w:tc>
        <w:tc>
          <w:tcPr>
            <w:tcW w:w="1133" w:type="dxa"/>
            <w:tcBorders>
              <w:top w:val="nil"/>
              <w:left w:val="nil"/>
              <w:bottom w:val="nil"/>
              <w:right w:val="nil"/>
            </w:tcBorders>
            <w:shd w:val="clear" w:color="auto" w:fill="auto"/>
            <w:noWrap/>
            <w:vAlign w:val="bottom"/>
          </w:tcPr>
          <w:p w14:paraId="702DC1F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26764E3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23A42E3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6C8E96D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53E07F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40.363</w:t>
            </w:r>
          </w:p>
        </w:tc>
        <w:tc>
          <w:tcPr>
            <w:tcW w:w="1394" w:type="dxa"/>
            <w:tcBorders>
              <w:top w:val="nil"/>
              <w:left w:val="nil"/>
              <w:bottom w:val="nil"/>
              <w:right w:val="nil"/>
            </w:tcBorders>
            <w:shd w:val="clear" w:color="auto" w:fill="auto"/>
            <w:noWrap/>
            <w:vAlign w:val="bottom"/>
          </w:tcPr>
          <w:p w14:paraId="27C4F97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99.127</w:t>
            </w:r>
          </w:p>
        </w:tc>
      </w:tr>
      <w:tr w:rsidR="002F70D9" w:rsidRPr="005845E0" w14:paraId="215D0150" w14:textId="77777777" w:rsidTr="002F70D9">
        <w:trPr>
          <w:trHeight w:val="170"/>
        </w:trPr>
        <w:tc>
          <w:tcPr>
            <w:tcW w:w="573" w:type="dxa"/>
            <w:noWrap/>
            <w:hideMark/>
          </w:tcPr>
          <w:p w14:paraId="07206A0E" w14:textId="77777777" w:rsidR="002F70D9" w:rsidRPr="005845E0" w:rsidRDefault="002F70D9" w:rsidP="002F70D9">
            <w:pPr>
              <w:rPr>
                <w:rFonts w:ascii="Arial" w:hAnsi="Arial" w:cs="Arial"/>
                <w:sz w:val="16"/>
                <w:szCs w:val="16"/>
              </w:rPr>
            </w:pPr>
            <w:r w:rsidRPr="005845E0">
              <w:rPr>
                <w:rFonts w:ascii="Arial" w:hAnsi="Arial" w:cs="Arial"/>
                <w:sz w:val="16"/>
                <w:szCs w:val="16"/>
              </w:rPr>
              <w:t>3</w:t>
            </w:r>
          </w:p>
        </w:tc>
        <w:tc>
          <w:tcPr>
            <w:tcW w:w="2829" w:type="dxa"/>
            <w:vAlign w:val="bottom"/>
            <w:hideMark/>
          </w:tcPr>
          <w:p w14:paraId="01913E9B"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İdari birimlerden ve ticari olmayan girişimlerden alacaklar</w:t>
            </w:r>
          </w:p>
        </w:tc>
        <w:tc>
          <w:tcPr>
            <w:tcW w:w="1012" w:type="dxa"/>
            <w:tcBorders>
              <w:top w:val="nil"/>
              <w:left w:val="nil"/>
              <w:bottom w:val="nil"/>
              <w:right w:val="nil"/>
            </w:tcBorders>
            <w:shd w:val="clear" w:color="auto" w:fill="auto"/>
            <w:noWrap/>
            <w:vAlign w:val="bottom"/>
          </w:tcPr>
          <w:p w14:paraId="3C1B778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20.640</w:t>
            </w:r>
          </w:p>
        </w:tc>
        <w:tc>
          <w:tcPr>
            <w:tcW w:w="548" w:type="dxa"/>
            <w:tcBorders>
              <w:top w:val="nil"/>
              <w:left w:val="nil"/>
              <w:bottom w:val="nil"/>
              <w:right w:val="nil"/>
            </w:tcBorders>
            <w:shd w:val="clear" w:color="auto" w:fill="auto"/>
            <w:noWrap/>
            <w:vAlign w:val="bottom"/>
          </w:tcPr>
          <w:p w14:paraId="04C5713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259594B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135</w:t>
            </w:r>
          </w:p>
        </w:tc>
        <w:tc>
          <w:tcPr>
            <w:tcW w:w="1845" w:type="dxa"/>
            <w:tcBorders>
              <w:top w:val="nil"/>
              <w:left w:val="nil"/>
              <w:bottom w:val="nil"/>
              <w:right w:val="nil"/>
            </w:tcBorders>
            <w:shd w:val="clear" w:color="auto" w:fill="auto"/>
            <w:vAlign w:val="bottom"/>
          </w:tcPr>
          <w:p w14:paraId="7675FCE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27730E8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0400C29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2C35A5C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30.543</w:t>
            </w:r>
          </w:p>
        </w:tc>
        <w:tc>
          <w:tcPr>
            <w:tcW w:w="838" w:type="dxa"/>
            <w:tcBorders>
              <w:top w:val="nil"/>
              <w:left w:val="nil"/>
              <w:bottom w:val="nil"/>
              <w:right w:val="nil"/>
            </w:tcBorders>
            <w:shd w:val="clear" w:color="auto" w:fill="auto"/>
            <w:noWrap/>
            <w:vAlign w:val="bottom"/>
          </w:tcPr>
          <w:p w14:paraId="21264A8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550587C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0362D9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26.948</w:t>
            </w:r>
          </w:p>
        </w:tc>
        <w:tc>
          <w:tcPr>
            <w:tcW w:w="1394" w:type="dxa"/>
            <w:tcBorders>
              <w:top w:val="nil"/>
              <w:left w:val="nil"/>
              <w:bottom w:val="nil"/>
              <w:right w:val="nil"/>
            </w:tcBorders>
            <w:shd w:val="clear" w:color="auto" w:fill="auto"/>
            <w:noWrap/>
            <w:vAlign w:val="bottom"/>
          </w:tcPr>
          <w:p w14:paraId="497ED27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78.266</w:t>
            </w:r>
          </w:p>
        </w:tc>
      </w:tr>
      <w:tr w:rsidR="002F70D9" w:rsidRPr="005845E0" w14:paraId="23D3F6D6" w14:textId="77777777" w:rsidTr="002F70D9">
        <w:trPr>
          <w:trHeight w:val="170"/>
        </w:trPr>
        <w:tc>
          <w:tcPr>
            <w:tcW w:w="573" w:type="dxa"/>
            <w:noWrap/>
            <w:hideMark/>
          </w:tcPr>
          <w:p w14:paraId="08082AFD" w14:textId="77777777" w:rsidR="002F70D9" w:rsidRPr="005845E0" w:rsidRDefault="002F70D9" w:rsidP="002F70D9">
            <w:pPr>
              <w:rPr>
                <w:rFonts w:ascii="Arial" w:hAnsi="Arial" w:cs="Arial"/>
                <w:sz w:val="16"/>
                <w:szCs w:val="16"/>
              </w:rPr>
            </w:pPr>
            <w:r w:rsidRPr="005845E0">
              <w:rPr>
                <w:rFonts w:ascii="Arial" w:hAnsi="Arial" w:cs="Arial"/>
                <w:sz w:val="16"/>
                <w:szCs w:val="16"/>
              </w:rPr>
              <w:t>4</w:t>
            </w:r>
          </w:p>
        </w:tc>
        <w:tc>
          <w:tcPr>
            <w:tcW w:w="2829" w:type="dxa"/>
            <w:vAlign w:val="bottom"/>
            <w:hideMark/>
          </w:tcPr>
          <w:p w14:paraId="3C65E5FB"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Çok taraflı kalkınma bankalarından alacaklar</w:t>
            </w:r>
          </w:p>
        </w:tc>
        <w:tc>
          <w:tcPr>
            <w:tcW w:w="1012" w:type="dxa"/>
            <w:tcBorders>
              <w:top w:val="nil"/>
              <w:left w:val="nil"/>
              <w:bottom w:val="nil"/>
              <w:right w:val="nil"/>
            </w:tcBorders>
            <w:shd w:val="clear" w:color="auto" w:fill="auto"/>
            <w:noWrap/>
            <w:vAlign w:val="bottom"/>
          </w:tcPr>
          <w:p w14:paraId="2C349F4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79CE6EF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7F84826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198A8BF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7329777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18DA366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0664E8C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6843D7D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DBC250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05E45F4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2528A87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54D0865B" w14:textId="77777777" w:rsidTr="002F70D9">
        <w:trPr>
          <w:trHeight w:val="170"/>
        </w:trPr>
        <w:tc>
          <w:tcPr>
            <w:tcW w:w="573" w:type="dxa"/>
            <w:noWrap/>
            <w:hideMark/>
          </w:tcPr>
          <w:p w14:paraId="15B13128" w14:textId="77777777" w:rsidR="002F70D9" w:rsidRPr="005845E0" w:rsidRDefault="002F70D9" w:rsidP="002F70D9">
            <w:pPr>
              <w:rPr>
                <w:rFonts w:ascii="Arial" w:hAnsi="Arial" w:cs="Arial"/>
                <w:sz w:val="16"/>
                <w:szCs w:val="16"/>
              </w:rPr>
            </w:pPr>
            <w:r w:rsidRPr="005845E0">
              <w:rPr>
                <w:rFonts w:ascii="Arial" w:hAnsi="Arial" w:cs="Arial"/>
                <w:sz w:val="16"/>
                <w:szCs w:val="16"/>
              </w:rPr>
              <w:t>5</w:t>
            </w:r>
          </w:p>
        </w:tc>
        <w:tc>
          <w:tcPr>
            <w:tcW w:w="2829" w:type="dxa"/>
            <w:vAlign w:val="bottom"/>
            <w:hideMark/>
          </w:tcPr>
          <w:p w14:paraId="49B794F6"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Uluslararası teşkilatlardan alacaklar</w:t>
            </w:r>
          </w:p>
        </w:tc>
        <w:tc>
          <w:tcPr>
            <w:tcW w:w="1012" w:type="dxa"/>
            <w:tcBorders>
              <w:top w:val="nil"/>
              <w:left w:val="nil"/>
              <w:bottom w:val="nil"/>
              <w:right w:val="nil"/>
            </w:tcBorders>
            <w:shd w:val="clear" w:color="auto" w:fill="auto"/>
            <w:noWrap/>
            <w:vAlign w:val="bottom"/>
          </w:tcPr>
          <w:p w14:paraId="22DA7B8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32C0F16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2EFA120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4A934C7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0FE8957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68B9FCB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4220210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65A0577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53478FF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7B6A277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3278869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7CC54176" w14:textId="77777777" w:rsidTr="002F70D9">
        <w:trPr>
          <w:trHeight w:val="170"/>
        </w:trPr>
        <w:tc>
          <w:tcPr>
            <w:tcW w:w="573" w:type="dxa"/>
            <w:noWrap/>
            <w:hideMark/>
          </w:tcPr>
          <w:p w14:paraId="5EBF24AD" w14:textId="77777777" w:rsidR="002F70D9" w:rsidRPr="005845E0" w:rsidRDefault="002F70D9" w:rsidP="002F70D9">
            <w:pPr>
              <w:rPr>
                <w:rFonts w:ascii="Arial" w:hAnsi="Arial" w:cs="Arial"/>
                <w:sz w:val="16"/>
                <w:szCs w:val="16"/>
              </w:rPr>
            </w:pPr>
            <w:r w:rsidRPr="005845E0">
              <w:rPr>
                <w:rFonts w:ascii="Arial" w:hAnsi="Arial" w:cs="Arial"/>
                <w:sz w:val="16"/>
                <w:szCs w:val="16"/>
              </w:rPr>
              <w:t>6</w:t>
            </w:r>
          </w:p>
        </w:tc>
        <w:tc>
          <w:tcPr>
            <w:tcW w:w="2829" w:type="dxa"/>
            <w:vAlign w:val="bottom"/>
            <w:hideMark/>
          </w:tcPr>
          <w:p w14:paraId="65EEF5F5"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Bankalardan ve aracı kurumlardan alacaklar</w:t>
            </w:r>
          </w:p>
        </w:tc>
        <w:tc>
          <w:tcPr>
            <w:tcW w:w="1012" w:type="dxa"/>
            <w:tcBorders>
              <w:top w:val="nil"/>
              <w:left w:val="nil"/>
              <w:bottom w:val="nil"/>
              <w:right w:val="nil"/>
            </w:tcBorders>
            <w:shd w:val="clear" w:color="auto" w:fill="auto"/>
            <w:noWrap/>
            <w:vAlign w:val="bottom"/>
          </w:tcPr>
          <w:p w14:paraId="1B5EB48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1.102.344</w:t>
            </w:r>
          </w:p>
        </w:tc>
        <w:tc>
          <w:tcPr>
            <w:tcW w:w="548" w:type="dxa"/>
            <w:tcBorders>
              <w:top w:val="nil"/>
              <w:left w:val="nil"/>
              <w:bottom w:val="nil"/>
              <w:right w:val="nil"/>
            </w:tcBorders>
            <w:shd w:val="clear" w:color="auto" w:fill="auto"/>
            <w:noWrap/>
            <w:vAlign w:val="bottom"/>
          </w:tcPr>
          <w:p w14:paraId="1B40C14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1E430AD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4.909.025</w:t>
            </w:r>
          </w:p>
        </w:tc>
        <w:tc>
          <w:tcPr>
            <w:tcW w:w="1845" w:type="dxa"/>
            <w:tcBorders>
              <w:top w:val="nil"/>
              <w:left w:val="nil"/>
              <w:bottom w:val="nil"/>
              <w:right w:val="nil"/>
            </w:tcBorders>
            <w:shd w:val="clear" w:color="auto" w:fill="auto"/>
            <w:vAlign w:val="bottom"/>
          </w:tcPr>
          <w:p w14:paraId="0D03E2B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691CCBE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281.499</w:t>
            </w:r>
          </w:p>
        </w:tc>
        <w:tc>
          <w:tcPr>
            <w:tcW w:w="1133" w:type="dxa"/>
            <w:tcBorders>
              <w:top w:val="nil"/>
              <w:left w:val="nil"/>
              <w:bottom w:val="nil"/>
              <w:right w:val="nil"/>
            </w:tcBorders>
            <w:shd w:val="clear" w:color="auto" w:fill="auto"/>
            <w:noWrap/>
            <w:vAlign w:val="bottom"/>
          </w:tcPr>
          <w:p w14:paraId="10C69BA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2E4E4DD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1.890.166</w:t>
            </w:r>
          </w:p>
        </w:tc>
        <w:tc>
          <w:tcPr>
            <w:tcW w:w="838" w:type="dxa"/>
            <w:tcBorders>
              <w:top w:val="nil"/>
              <w:left w:val="nil"/>
              <w:bottom w:val="nil"/>
              <w:right w:val="nil"/>
            </w:tcBorders>
            <w:shd w:val="clear" w:color="auto" w:fill="auto"/>
            <w:noWrap/>
            <w:vAlign w:val="bottom"/>
          </w:tcPr>
          <w:p w14:paraId="0D0D8B8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5BAE59A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AB29B4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40FB1E4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8.183.034</w:t>
            </w:r>
          </w:p>
        </w:tc>
      </w:tr>
      <w:tr w:rsidR="002F70D9" w:rsidRPr="005845E0" w14:paraId="293A7F7C" w14:textId="77777777" w:rsidTr="002F70D9">
        <w:trPr>
          <w:trHeight w:val="170"/>
        </w:trPr>
        <w:tc>
          <w:tcPr>
            <w:tcW w:w="573" w:type="dxa"/>
            <w:noWrap/>
            <w:hideMark/>
          </w:tcPr>
          <w:p w14:paraId="366D4A7F" w14:textId="77777777" w:rsidR="002F70D9" w:rsidRPr="005845E0" w:rsidRDefault="002F70D9" w:rsidP="002F70D9">
            <w:pPr>
              <w:rPr>
                <w:rFonts w:ascii="Arial" w:hAnsi="Arial" w:cs="Arial"/>
                <w:sz w:val="16"/>
                <w:szCs w:val="16"/>
              </w:rPr>
            </w:pPr>
            <w:r w:rsidRPr="005845E0">
              <w:rPr>
                <w:rFonts w:ascii="Arial" w:hAnsi="Arial" w:cs="Arial"/>
                <w:sz w:val="16"/>
                <w:szCs w:val="16"/>
              </w:rPr>
              <w:t>7</w:t>
            </w:r>
          </w:p>
        </w:tc>
        <w:tc>
          <w:tcPr>
            <w:tcW w:w="2829" w:type="dxa"/>
            <w:vAlign w:val="bottom"/>
            <w:hideMark/>
          </w:tcPr>
          <w:p w14:paraId="19CFC314"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Kurumsal alacaklar</w:t>
            </w:r>
          </w:p>
        </w:tc>
        <w:tc>
          <w:tcPr>
            <w:tcW w:w="1012" w:type="dxa"/>
            <w:tcBorders>
              <w:top w:val="nil"/>
              <w:left w:val="nil"/>
              <w:bottom w:val="nil"/>
              <w:right w:val="nil"/>
            </w:tcBorders>
            <w:shd w:val="clear" w:color="auto" w:fill="auto"/>
            <w:noWrap/>
            <w:vAlign w:val="bottom"/>
          </w:tcPr>
          <w:p w14:paraId="527BA10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1.553.276</w:t>
            </w:r>
          </w:p>
        </w:tc>
        <w:tc>
          <w:tcPr>
            <w:tcW w:w="548" w:type="dxa"/>
            <w:tcBorders>
              <w:top w:val="nil"/>
              <w:left w:val="nil"/>
              <w:bottom w:val="nil"/>
              <w:right w:val="nil"/>
            </w:tcBorders>
            <w:shd w:val="clear" w:color="auto" w:fill="auto"/>
            <w:noWrap/>
            <w:vAlign w:val="bottom"/>
          </w:tcPr>
          <w:p w14:paraId="6BDE077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3FD19D0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50.779</w:t>
            </w:r>
          </w:p>
        </w:tc>
        <w:tc>
          <w:tcPr>
            <w:tcW w:w="1845" w:type="dxa"/>
            <w:tcBorders>
              <w:top w:val="nil"/>
              <w:left w:val="nil"/>
              <w:bottom w:val="nil"/>
              <w:right w:val="nil"/>
            </w:tcBorders>
            <w:shd w:val="clear" w:color="auto" w:fill="auto"/>
            <w:vAlign w:val="bottom"/>
          </w:tcPr>
          <w:p w14:paraId="6782CB5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FC0D89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232.152</w:t>
            </w:r>
          </w:p>
        </w:tc>
        <w:tc>
          <w:tcPr>
            <w:tcW w:w="1133" w:type="dxa"/>
            <w:tcBorders>
              <w:top w:val="nil"/>
              <w:left w:val="nil"/>
              <w:bottom w:val="nil"/>
              <w:right w:val="nil"/>
            </w:tcBorders>
            <w:shd w:val="clear" w:color="auto" w:fill="auto"/>
            <w:noWrap/>
            <w:vAlign w:val="bottom"/>
          </w:tcPr>
          <w:p w14:paraId="444149C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7B94BD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25.532.375</w:t>
            </w:r>
          </w:p>
        </w:tc>
        <w:tc>
          <w:tcPr>
            <w:tcW w:w="838" w:type="dxa"/>
            <w:tcBorders>
              <w:top w:val="nil"/>
              <w:left w:val="nil"/>
              <w:bottom w:val="nil"/>
              <w:right w:val="nil"/>
            </w:tcBorders>
            <w:shd w:val="clear" w:color="auto" w:fill="auto"/>
            <w:noWrap/>
            <w:vAlign w:val="bottom"/>
          </w:tcPr>
          <w:p w14:paraId="3A9F2F1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2.252</w:t>
            </w:r>
          </w:p>
        </w:tc>
        <w:tc>
          <w:tcPr>
            <w:tcW w:w="654" w:type="dxa"/>
            <w:tcBorders>
              <w:top w:val="nil"/>
              <w:left w:val="nil"/>
              <w:bottom w:val="nil"/>
              <w:right w:val="nil"/>
            </w:tcBorders>
            <w:shd w:val="clear" w:color="auto" w:fill="auto"/>
            <w:noWrap/>
            <w:vAlign w:val="bottom"/>
          </w:tcPr>
          <w:p w14:paraId="07DDE00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5E8CE4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4.103.744</w:t>
            </w:r>
          </w:p>
        </w:tc>
        <w:tc>
          <w:tcPr>
            <w:tcW w:w="1394" w:type="dxa"/>
            <w:tcBorders>
              <w:top w:val="nil"/>
              <w:left w:val="nil"/>
              <w:bottom w:val="nil"/>
              <w:right w:val="nil"/>
            </w:tcBorders>
            <w:shd w:val="clear" w:color="auto" w:fill="auto"/>
            <w:noWrap/>
            <w:vAlign w:val="bottom"/>
          </w:tcPr>
          <w:p w14:paraId="2F3F44A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31.474.578</w:t>
            </w:r>
          </w:p>
        </w:tc>
      </w:tr>
      <w:tr w:rsidR="002F70D9" w:rsidRPr="005845E0" w14:paraId="24889F0B" w14:textId="77777777" w:rsidTr="002F70D9">
        <w:trPr>
          <w:trHeight w:val="170"/>
        </w:trPr>
        <w:tc>
          <w:tcPr>
            <w:tcW w:w="573" w:type="dxa"/>
            <w:noWrap/>
            <w:hideMark/>
          </w:tcPr>
          <w:p w14:paraId="44397B55" w14:textId="77777777" w:rsidR="002F70D9" w:rsidRPr="005845E0" w:rsidRDefault="002F70D9" w:rsidP="002F70D9">
            <w:pPr>
              <w:rPr>
                <w:rFonts w:ascii="Arial" w:hAnsi="Arial" w:cs="Arial"/>
                <w:sz w:val="16"/>
                <w:szCs w:val="16"/>
              </w:rPr>
            </w:pPr>
            <w:r w:rsidRPr="005845E0">
              <w:rPr>
                <w:rFonts w:ascii="Arial" w:hAnsi="Arial" w:cs="Arial"/>
                <w:sz w:val="16"/>
                <w:szCs w:val="16"/>
              </w:rPr>
              <w:t>8</w:t>
            </w:r>
          </w:p>
        </w:tc>
        <w:tc>
          <w:tcPr>
            <w:tcW w:w="2829" w:type="dxa"/>
            <w:vAlign w:val="bottom"/>
            <w:hideMark/>
          </w:tcPr>
          <w:p w14:paraId="6C3D4A10"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Perakende alacaklar</w:t>
            </w:r>
          </w:p>
        </w:tc>
        <w:tc>
          <w:tcPr>
            <w:tcW w:w="1012" w:type="dxa"/>
            <w:tcBorders>
              <w:top w:val="nil"/>
              <w:left w:val="nil"/>
              <w:bottom w:val="nil"/>
              <w:right w:val="nil"/>
            </w:tcBorders>
            <w:shd w:val="clear" w:color="auto" w:fill="auto"/>
            <w:noWrap/>
            <w:vAlign w:val="bottom"/>
          </w:tcPr>
          <w:p w14:paraId="064F2E0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185.808</w:t>
            </w:r>
          </w:p>
        </w:tc>
        <w:tc>
          <w:tcPr>
            <w:tcW w:w="548" w:type="dxa"/>
            <w:tcBorders>
              <w:top w:val="nil"/>
              <w:left w:val="nil"/>
              <w:bottom w:val="nil"/>
              <w:right w:val="nil"/>
            </w:tcBorders>
            <w:shd w:val="clear" w:color="auto" w:fill="auto"/>
            <w:noWrap/>
            <w:vAlign w:val="bottom"/>
          </w:tcPr>
          <w:p w14:paraId="26A5200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27C983F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56.743</w:t>
            </w:r>
          </w:p>
        </w:tc>
        <w:tc>
          <w:tcPr>
            <w:tcW w:w="1845" w:type="dxa"/>
            <w:tcBorders>
              <w:top w:val="nil"/>
              <w:left w:val="nil"/>
              <w:bottom w:val="nil"/>
              <w:right w:val="nil"/>
            </w:tcBorders>
            <w:shd w:val="clear" w:color="auto" w:fill="auto"/>
            <w:vAlign w:val="bottom"/>
          </w:tcPr>
          <w:p w14:paraId="78D80D5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383C8E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137</w:t>
            </w:r>
          </w:p>
        </w:tc>
        <w:tc>
          <w:tcPr>
            <w:tcW w:w="1133" w:type="dxa"/>
            <w:tcBorders>
              <w:top w:val="nil"/>
              <w:left w:val="nil"/>
              <w:bottom w:val="nil"/>
              <w:right w:val="nil"/>
            </w:tcBorders>
            <w:shd w:val="clear" w:color="auto" w:fill="auto"/>
            <w:noWrap/>
            <w:vAlign w:val="bottom"/>
          </w:tcPr>
          <w:p w14:paraId="41BFE02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11.546.089</w:t>
            </w:r>
          </w:p>
        </w:tc>
        <w:tc>
          <w:tcPr>
            <w:tcW w:w="1084" w:type="dxa"/>
            <w:tcBorders>
              <w:top w:val="nil"/>
              <w:left w:val="nil"/>
              <w:bottom w:val="nil"/>
              <w:right w:val="nil"/>
            </w:tcBorders>
            <w:shd w:val="clear" w:color="auto" w:fill="auto"/>
            <w:noWrap/>
            <w:vAlign w:val="bottom"/>
          </w:tcPr>
          <w:p w14:paraId="7907DB0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38.978</w:t>
            </w:r>
          </w:p>
        </w:tc>
        <w:tc>
          <w:tcPr>
            <w:tcW w:w="838" w:type="dxa"/>
            <w:tcBorders>
              <w:top w:val="nil"/>
              <w:left w:val="nil"/>
              <w:bottom w:val="nil"/>
              <w:right w:val="nil"/>
            </w:tcBorders>
            <w:shd w:val="clear" w:color="auto" w:fill="auto"/>
            <w:noWrap/>
            <w:vAlign w:val="bottom"/>
          </w:tcPr>
          <w:p w14:paraId="3D6AED6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393.701</w:t>
            </w:r>
          </w:p>
        </w:tc>
        <w:tc>
          <w:tcPr>
            <w:tcW w:w="654" w:type="dxa"/>
            <w:tcBorders>
              <w:top w:val="nil"/>
              <w:left w:val="nil"/>
              <w:bottom w:val="nil"/>
              <w:right w:val="nil"/>
            </w:tcBorders>
            <w:shd w:val="clear" w:color="auto" w:fill="auto"/>
            <w:noWrap/>
            <w:vAlign w:val="bottom"/>
          </w:tcPr>
          <w:p w14:paraId="4A22F32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9D7958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93.921</w:t>
            </w:r>
          </w:p>
        </w:tc>
        <w:tc>
          <w:tcPr>
            <w:tcW w:w="1394" w:type="dxa"/>
            <w:tcBorders>
              <w:top w:val="nil"/>
              <w:left w:val="nil"/>
              <w:bottom w:val="nil"/>
              <w:right w:val="nil"/>
            </w:tcBorders>
            <w:shd w:val="clear" w:color="auto" w:fill="auto"/>
            <w:noWrap/>
            <w:vAlign w:val="bottom"/>
          </w:tcPr>
          <w:p w14:paraId="1E90653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12.315.377</w:t>
            </w:r>
          </w:p>
        </w:tc>
      </w:tr>
      <w:tr w:rsidR="002F70D9" w:rsidRPr="005845E0" w14:paraId="1DC101C8" w14:textId="77777777" w:rsidTr="002F70D9">
        <w:trPr>
          <w:trHeight w:val="170"/>
        </w:trPr>
        <w:tc>
          <w:tcPr>
            <w:tcW w:w="573" w:type="dxa"/>
            <w:noWrap/>
            <w:hideMark/>
          </w:tcPr>
          <w:p w14:paraId="284A2038"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9</w:t>
            </w:r>
          </w:p>
        </w:tc>
        <w:tc>
          <w:tcPr>
            <w:tcW w:w="2829" w:type="dxa"/>
            <w:vAlign w:val="bottom"/>
            <w:hideMark/>
          </w:tcPr>
          <w:p w14:paraId="3EC2D92A"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İkamet amaçlı gayrimenkul ipoteği ile teminatlandırılan alacaklar</w:t>
            </w:r>
          </w:p>
        </w:tc>
        <w:tc>
          <w:tcPr>
            <w:tcW w:w="1012" w:type="dxa"/>
            <w:tcBorders>
              <w:top w:val="nil"/>
              <w:left w:val="nil"/>
              <w:bottom w:val="nil"/>
              <w:right w:val="nil"/>
            </w:tcBorders>
            <w:shd w:val="clear" w:color="auto" w:fill="auto"/>
            <w:noWrap/>
            <w:vAlign w:val="bottom"/>
          </w:tcPr>
          <w:p w14:paraId="5411EB6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13.804</w:t>
            </w:r>
          </w:p>
        </w:tc>
        <w:tc>
          <w:tcPr>
            <w:tcW w:w="548" w:type="dxa"/>
            <w:tcBorders>
              <w:top w:val="nil"/>
              <w:left w:val="nil"/>
              <w:bottom w:val="nil"/>
              <w:right w:val="nil"/>
            </w:tcBorders>
            <w:shd w:val="clear" w:color="auto" w:fill="auto"/>
            <w:noWrap/>
            <w:vAlign w:val="bottom"/>
          </w:tcPr>
          <w:p w14:paraId="4E80FC1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5544CE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4.785</w:t>
            </w:r>
          </w:p>
        </w:tc>
        <w:tc>
          <w:tcPr>
            <w:tcW w:w="1845" w:type="dxa"/>
            <w:tcBorders>
              <w:top w:val="nil"/>
              <w:left w:val="nil"/>
              <w:bottom w:val="nil"/>
              <w:right w:val="nil"/>
            </w:tcBorders>
            <w:shd w:val="clear" w:color="auto" w:fill="auto"/>
            <w:vAlign w:val="bottom"/>
          </w:tcPr>
          <w:p w14:paraId="4E183E5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2.497.811</w:t>
            </w:r>
          </w:p>
        </w:tc>
        <w:tc>
          <w:tcPr>
            <w:tcW w:w="1134" w:type="dxa"/>
            <w:tcBorders>
              <w:top w:val="nil"/>
              <w:left w:val="nil"/>
              <w:bottom w:val="nil"/>
              <w:right w:val="nil"/>
            </w:tcBorders>
            <w:shd w:val="clear" w:color="auto" w:fill="auto"/>
            <w:noWrap/>
            <w:vAlign w:val="bottom"/>
          </w:tcPr>
          <w:p w14:paraId="131CA7C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2.010</w:t>
            </w:r>
          </w:p>
        </w:tc>
        <w:tc>
          <w:tcPr>
            <w:tcW w:w="1133" w:type="dxa"/>
            <w:tcBorders>
              <w:top w:val="nil"/>
              <w:left w:val="nil"/>
              <w:bottom w:val="nil"/>
              <w:right w:val="nil"/>
            </w:tcBorders>
            <w:shd w:val="clear" w:color="auto" w:fill="auto"/>
            <w:noWrap/>
            <w:vAlign w:val="bottom"/>
          </w:tcPr>
          <w:p w14:paraId="4D5DA07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BE2A66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6.305</w:t>
            </w:r>
          </w:p>
        </w:tc>
        <w:tc>
          <w:tcPr>
            <w:tcW w:w="838" w:type="dxa"/>
            <w:tcBorders>
              <w:top w:val="nil"/>
              <w:left w:val="nil"/>
              <w:bottom w:val="nil"/>
              <w:right w:val="nil"/>
            </w:tcBorders>
            <w:shd w:val="clear" w:color="auto" w:fill="auto"/>
            <w:noWrap/>
            <w:vAlign w:val="bottom"/>
          </w:tcPr>
          <w:p w14:paraId="6117038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17.619</w:t>
            </w:r>
          </w:p>
        </w:tc>
        <w:tc>
          <w:tcPr>
            <w:tcW w:w="654" w:type="dxa"/>
            <w:tcBorders>
              <w:top w:val="nil"/>
              <w:left w:val="nil"/>
              <w:bottom w:val="nil"/>
              <w:right w:val="nil"/>
            </w:tcBorders>
            <w:shd w:val="clear" w:color="auto" w:fill="auto"/>
            <w:noWrap/>
            <w:vAlign w:val="bottom"/>
          </w:tcPr>
          <w:p w14:paraId="4AEF35C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5EEBDB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37.296</w:t>
            </w:r>
          </w:p>
        </w:tc>
        <w:tc>
          <w:tcPr>
            <w:tcW w:w="1394" w:type="dxa"/>
            <w:tcBorders>
              <w:top w:val="nil"/>
              <w:left w:val="nil"/>
              <w:bottom w:val="nil"/>
              <w:right w:val="nil"/>
            </w:tcBorders>
            <w:shd w:val="clear" w:color="auto" w:fill="auto"/>
            <w:noWrap/>
            <w:vAlign w:val="bottom"/>
          </w:tcPr>
          <w:p w14:paraId="42F074E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2.579.630</w:t>
            </w:r>
          </w:p>
        </w:tc>
      </w:tr>
      <w:tr w:rsidR="002F70D9" w:rsidRPr="005845E0" w14:paraId="199809A2" w14:textId="77777777" w:rsidTr="002F70D9">
        <w:trPr>
          <w:trHeight w:val="170"/>
        </w:trPr>
        <w:tc>
          <w:tcPr>
            <w:tcW w:w="573" w:type="dxa"/>
            <w:noWrap/>
          </w:tcPr>
          <w:p w14:paraId="106E1CEB"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10</w:t>
            </w:r>
          </w:p>
        </w:tc>
        <w:tc>
          <w:tcPr>
            <w:tcW w:w="2829" w:type="dxa"/>
            <w:vAlign w:val="bottom"/>
          </w:tcPr>
          <w:p w14:paraId="6B580CE1"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Ticari amaçlı gayrimenkul ipoteği ile teminatlandırılan alacaklar</w:t>
            </w:r>
          </w:p>
        </w:tc>
        <w:tc>
          <w:tcPr>
            <w:tcW w:w="1012" w:type="dxa"/>
            <w:tcBorders>
              <w:top w:val="nil"/>
              <w:left w:val="nil"/>
              <w:bottom w:val="nil"/>
              <w:right w:val="nil"/>
            </w:tcBorders>
            <w:shd w:val="clear" w:color="auto" w:fill="auto"/>
            <w:noWrap/>
            <w:vAlign w:val="bottom"/>
          </w:tcPr>
          <w:p w14:paraId="2BF305B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53.979</w:t>
            </w:r>
          </w:p>
        </w:tc>
        <w:tc>
          <w:tcPr>
            <w:tcW w:w="548" w:type="dxa"/>
            <w:tcBorders>
              <w:top w:val="nil"/>
              <w:left w:val="nil"/>
              <w:bottom w:val="nil"/>
              <w:right w:val="nil"/>
            </w:tcBorders>
            <w:shd w:val="clear" w:color="auto" w:fill="auto"/>
            <w:noWrap/>
            <w:vAlign w:val="bottom"/>
          </w:tcPr>
          <w:p w14:paraId="252EAED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0AF76AB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2.385</w:t>
            </w:r>
          </w:p>
        </w:tc>
        <w:tc>
          <w:tcPr>
            <w:tcW w:w="1845" w:type="dxa"/>
            <w:tcBorders>
              <w:top w:val="nil"/>
              <w:left w:val="nil"/>
              <w:bottom w:val="nil"/>
              <w:right w:val="nil"/>
            </w:tcBorders>
            <w:shd w:val="clear" w:color="auto" w:fill="auto"/>
            <w:vAlign w:val="bottom"/>
          </w:tcPr>
          <w:p w14:paraId="50C6CAA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755A058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3.630.522</w:t>
            </w:r>
          </w:p>
        </w:tc>
        <w:tc>
          <w:tcPr>
            <w:tcW w:w="1133" w:type="dxa"/>
            <w:tcBorders>
              <w:top w:val="nil"/>
              <w:left w:val="nil"/>
              <w:bottom w:val="nil"/>
              <w:right w:val="nil"/>
            </w:tcBorders>
            <w:shd w:val="clear" w:color="auto" w:fill="auto"/>
            <w:noWrap/>
            <w:vAlign w:val="bottom"/>
          </w:tcPr>
          <w:p w14:paraId="1993964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4DF8706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3.284</w:t>
            </w:r>
          </w:p>
        </w:tc>
        <w:tc>
          <w:tcPr>
            <w:tcW w:w="838" w:type="dxa"/>
            <w:tcBorders>
              <w:top w:val="nil"/>
              <w:left w:val="nil"/>
              <w:bottom w:val="nil"/>
              <w:right w:val="nil"/>
            </w:tcBorders>
            <w:shd w:val="clear" w:color="auto" w:fill="auto"/>
            <w:noWrap/>
            <w:vAlign w:val="bottom"/>
          </w:tcPr>
          <w:p w14:paraId="4EFD77C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2.354</w:t>
            </w:r>
          </w:p>
        </w:tc>
        <w:tc>
          <w:tcPr>
            <w:tcW w:w="654" w:type="dxa"/>
            <w:tcBorders>
              <w:top w:val="nil"/>
              <w:left w:val="nil"/>
              <w:bottom w:val="nil"/>
              <w:right w:val="nil"/>
            </w:tcBorders>
            <w:shd w:val="clear" w:color="auto" w:fill="auto"/>
            <w:noWrap/>
            <w:vAlign w:val="bottom"/>
          </w:tcPr>
          <w:p w14:paraId="6CEA303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F489D0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634.649</w:t>
            </w:r>
          </w:p>
        </w:tc>
        <w:tc>
          <w:tcPr>
            <w:tcW w:w="1394" w:type="dxa"/>
            <w:tcBorders>
              <w:top w:val="nil"/>
              <w:left w:val="nil"/>
              <w:bottom w:val="nil"/>
              <w:right w:val="nil"/>
            </w:tcBorders>
            <w:shd w:val="clear" w:color="auto" w:fill="auto"/>
            <w:noWrap/>
            <w:vAlign w:val="bottom"/>
          </w:tcPr>
          <w:p w14:paraId="4FBCD08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4.327.173</w:t>
            </w:r>
          </w:p>
        </w:tc>
      </w:tr>
      <w:tr w:rsidR="002F70D9" w:rsidRPr="005845E0" w14:paraId="0DC9177D" w14:textId="77777777" w:rsidTr="002F70D9">
        <w:trPr>
          <w:trHeight w:val="170"/>
        </w:trPr>
        <w:tc>
          <w:tcPr>
            <w:tcW w:w="573" w:type="dxa"/>
            <w:noWrap/>
            <w:hideMark/>
          </w:tcPr>
          <w:p w14:paraId="78B64FBC"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11</w:t>
            </w:r>
          </w:p>
        </w:tc>
        <w:tc>
          <w:tcPr>
            <w:tcW w:w="2829" w:type="dxa"/>
            <w:vAlign w:val="bottom"/>
            <w:hideMark/>
          </w:tcPr>
          <w:p w14:paraId="051DCEDE"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Tahsili gecikmiş alacaklar</w:t>
            </w:r>
          </w:p>
        </w:tc>
        <w:tc>
          <w:tcPr>
            <w:tcW w:w="1012" w:type="dxa"/>
            <w:tcBorders>
              <w:top w:val="nil"/>
              <w:left w:val="nil"/>
              <w:bottom w:val="nil"/>
              <w:right w:val="nil"/>
            </w:tcBorders>
            <w:shd w:val="clear" w:color="auto" w:fill="auto"/>
            <w:noWrap/>
            <w:vAlign w:val="bottom"/>
          </w:tcPr>
          <w:p w14:paraId="6395DFF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07BD948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0EF775F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4675D27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3118B0A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33.600</w:t>
            </w:r>
          </w:p>
        </w:tc>
        <w:tc>
          <w:tcPr>
            <w:tcW w:w="1133" w:type="dxa"/>
            <w:tcBorders>
              <w:top w:val="nil"/>
              <w:left w:val="nil"/>
              <w:bottom w:val="nil"/>
              <w:right w:val="nil"/>
            </w:tcBorders>
            <w:shd w:val="clear" w:color="auto" w:fill="auto"/>
            <w:noWrap/>
            <w:vAlign w:val="bottom"/>
          </w:tcPr>
          <w:p w14:paraId="1B3D7C5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20D8CE2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22.922</w:t>
            </w:r>
          </w:p>
        </w:tc>
        <w:tc>
          <w:tcPr>
            <w:tcW w:w="838" w:type="dxa"/>
            <w:tcBorders>
              <w:top w:val="nil"/>
              <w:left w:val="nil"/>
              <w:bottom w:val="nil"/>
              <w:right w:val="nil"/>
            </w:tcBorders>
            <w:shd w:val="clear" w:color="auto" w:fill="auto"/>
            <w:noWrap/>
            <w:vAlign w:val="bottom"/>
          </w:tcPr>
          <w:p w14:paraId="3868B9B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42.038</w:t>
            </w:r>
          </w:p>
        </w:tc>
        <w:tc>
          <w:tcPr>
            <w:tcW w:w="654" w:type="dxa"/>
            <w:tcBorders>
              <w:top w:val="nil"/>
              <w:left w:val="nil"/>
              <w:bottom w:val="nil"/>
              <w:right w:val="nil"/>
            </w:tcBorders>
            <w:shd w:val="clear" w:color="auto" w:fill="auto"/>
            <w:noWrap/>
            <w:vAlign w:val="bottom"/>
          </w:tcPr>
          <w:p w14:paraId="24AA0A6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2A5F137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1C79F56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98.560</w:t>
            </w:r>
          </w:p>
        </w:tc>
      </w:tr>
      <w:tr w:rsidR="002F70D9" w:rsidRPr="005845E0" w14:paraId="28B8F505" w14:textId="77777777" w:rsidTr="002F70D9">
        <w:trPr>
          <w:trHeight w:val="170"/>
        </w:trPr>
        <w:tc>
          <w:tcPr>
            <w:tcW w:w="573" w:type="dxa"/>
            <w:noWrap/>
            <w:hideMark/>
          </w:tcPr>
          <w:p w14:paraId="7696D56C"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12</w:t>
            </w:r>
          </w:p>
        </w:tc>
        <w:tc>
          <w:tcPr>
            <w:tcW w:w="2829" w:type="dxa"/>
            <w:vAlign w:val="bottom"/>
            <w:hideMark/>
          </w:tcPr>
          <w:p w14:paraId="13868739"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Kurulca riski yüksek belirlenmiş alacaklar</w:t>
            </w:r>
          </w:p>
        </w:tc>
        <w:tc>
          <w:tcPr>
            <w:tcW w:w="1012" w:type="dxa"/>
            <w:tcBorders>
              <w:top w:val="nil"/>
              <w:left w:val="nil"/>
              <w:bottom w:val="nil"/>
              <w:right w:val="nil"/>
            </w:tcBorders>
            <w:shd w:val="clear" w:color="auto" w:fill="auto"/>
            <w:noWrap/>
            <w:vAlign w:val="bottom"/>
          </w:tcPr>
          <w:p w14:paraId="2AFE5A4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7AD9C44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0F4B04D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4C05CFD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1602A71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7ED03A1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1550D14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5878893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23361F8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E64A8F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26B27ED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25BDC68A" w14:textId="77777777" w:rsidTr="002F70D9">
        <w:trPr>
          <w:trHeight w:val="170"/>
        </w:trPr>
        <w:tc>
          <w:tcPr>
            <w:tcW w:w="573" w:type="dxa"/>
            <w:noWrap/>
            <w:hideMark/>
          </w:tcPr>
          <w:p w14:paraId="5A9C7E68" w14:textId="77777777" w:rsidR="002F70D9" w:rsidRPr="005845E0" w:rsidRDefault="002F70D9" w:rsidP="002F70D9">
            <w:pPr>
              <w:rPr>
                <w:rFonts w:ascii="Arial" w:hAnsi="Arial" w:cs="Arial"/>
                <w:sz w:val="16"/>
                <w:szCs w:val="16"/>
              </w:rPr>
            </w:pPr>
            <w:r w:rsidRPr="005845E0">
              <w:rPr>
                <w:rFonts w:ascii="Arial" w:hAnsi="Arial" w:cs="Arial"/>
                <w:sz w:val="16"/>
                <w:szCs w:val="16"/>
              </w:rPr>
              <w:t>13</w:t>
            </w:r>
          </w:p>
        </w:tc>
        <w:tc>
          <w:tcPr>
            <w:tcW w:w="2829" w:type="dxa"/>
            <w:vAlign w:val="bottom"/>
            <w:hideMark/>
          </w:tcPr>
          <w:p w14:paraId="40AA4176"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Teminatlı menkul kıymetler</w:t>
            </w:r>
          </w:p>
        </w:tc>
        <w:tc>
          <w:tcPr>
            <w:tcW w:w="1012" w:type="dxa"/>
            <w:tcBorders>
              <w:top w:val="nil"/>
              <w:left w:val="nil"/>
              <w:bottom w:val="nil"/>
              <w:right w:val="nil"/>
            </w:tcBorders>
            <w:shd w:val="clear" w:color="auto" w:fill="auto"/>
            <w:noWrap/>
            <w:vAlign w:val="bottom"/>
          </w:tcPr>
          <w:p w14:paraId="5E9E120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7125647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428AFFB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6981FAF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3A85682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2AF9E0F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4F37FEB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3233283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6F9AA43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A9BA55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60227A6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381ABB74" w14:textId="77777777" w:rsidTr="002F70D9">
        <w:trPr>
          <w:trHeight w:val="170"/>
        </w:trPr>
        <w:tc>
          <w:tcPr>
            <w:tcW w:w="573" w:type="dxa"/>
            <w:noWrap/>
            <w:hideMark/>
          </w:tcPr>
          <w:p w14:paraId="7C7653CD" w14:textId="77777777" w:rsidR="002F70D9" w:rsidRPr="005845E0" w:rsidRDefault="002F70D9" w:rsidP="002F70D9">
            <w:pPr>
              <w:rPr>
                <w:rFonts w:ascii="Arial" w:hAnsi="Arial" w:cs="Arial"/>
                <w:sz w:val="16"/>
                <w:szCs w:val="16"/>
              </w:rPr>
            </w:pPr>
            <w:r w:rsidRPr="005845E0">
              <w:rPr>
                <w:rFonts w:ascii="Arial" w:hAnsi="Arial" w:cs="Arial"/>
                <w:sz w:val="16"/>
                <w:szCs w:val="16"/>
              </w:rPr>
              <w:t>14</w:t>
            </w:r>
          </w:p>
        </w:tc>
        <w:tc>
          <w:tcPr>
            <w:tcW w:w="2829" w:type="dxa"/>
            <w:vAlign w:val="bottom"/>
            <w:hideMark/>
          </w:tcPr>
          <w:p w14:paraId="6279DE1A"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Bankalardan ve aracı kurumlardan olan kısa vadeli alacaklar ile kısa vadeli kurumsal alacaklar</w:t>
            </w:r>
          </w:p>
        </w:tc>
        <w:tc>
          <w:tcPr>
            <w:tcW w:w="1012" w:type="dxa"/>
            <w:tcBorders>
              <w:top w:val="nil"/>
              <w:left w:val="nil"/>
              <w:bottom w:val="nil"/>
              <w:right w:val="nil"/>
            </w:tcBorders>
            <w:shd w:val="clear" w:color="auto" w:fill="auto"/>
            <w:noWrap/>
            <w:vAlign w:val="bottom"/>
          </w:tcPr>
          <w:p w14:paraId="784A646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58F9F4B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082F01A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0E5F3B5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767419A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5F08D31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7097E94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0EDC6E2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3979CA3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04FA53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5A81941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46F3E731" w14:textId="77777777" w:rsidTr="002F70D9">
        <w:trPr>
          <w:trHeight w:val="170"/>
        </w:trPr>
        <w:tc>
          <w:tcPr>
            <w:tcW w:w="573" w:type="dxa"/>
            <w:noWrap/>
            <w:hideMark/>
          </w:tcPr>
          <w:p w14:paraId="7496121A" w14:textId="77777777" w:rsidR="002F70D9" w:rsidRPr="005845E0" w:rsidRDefault="002F70D9" w:rsidP="002F70D9">
            <w:pPr>
              <w:rPr>
                <w:rFonts w:ascii="Arial" w:hAnsi="Arial" w:cs="Arial"/>
                <w:sz w:val="16"/>
                <w:szCs w:val="16"/>
              </w:rPr>
            </w:pPr>
            <w:r w:rsidRPr="005845E0">
              <w:rPr>
                <w:rFonts w:ascii="Arial" w:hAnsi="Arial" w:cs="Arial"/>
                <w:sz w:val="16"/>
                <w:szCs w:val="16"/>
              </w:rPr>
              <w:t>15</w:t>
            </w:r>
          </w:p>
        </w:tc>
        <w:tc>
          <w:tcPr>
            <w:tcW w:w="2829" w:type="dxa"/>
            <w:vAlign w:val="bottom"/>
            <w:hideMark/>
          </w:tcPr>
          <w:p w14:paraId="3C415BCB"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Kolektif yatırım kuruluşu niteliğindeki yatırımlar</w:t>
            </w:r>
          </w:p>
        </w:tc>
        <w:tc>
          <w:tcPr>
            <w:tcW w:w="1012" w:type="dxa"/>
            <w:tcBorders>
              <w:top w:val="nil"/>
              <w:left w:val="nil"/>
              <w:bottom w:val="nil"/>
              <w:right w:val="nil"/>
            </w:tcBorders>
            <w:shd w:val="clear" w:color="auto" w:fill="auto"/>
            <w:noWrap/>
            <w:vAlign w:val="bottom"/>
          </w:tcPr>
          <w:p w14:paraId="326B476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nil"/>
              <w:right w:val="nil"/>
            </w:tcBorders>
            <w:shd w:val="clear" w:color="auto" w:fill="auto"/>
            <w:noWrap/>
            <w:vAlign w:val="bottom"/>
          </w:tcPr>
          <w:p w14:paraId="589EE6E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630DE7E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nil"/>
              <w:right w:val="nil"/>
            </w:tcBorders>
            <w:shd w:val="clear" w:color="auto" w:fill="auto"/>
            <w:vAlign w:val="bottom"/>
          </w:tcPr>
          <w:p w14:paraId="2785EED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5828A63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2A7D6C5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28B20FB6"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838" w:type="dxa"/>
            <w:tcBorders>
              <w:top w:val="nil"/>
              <w:left w:val="nil"/>
              <w:bottom w:val="nil"/>
              <w:right w:val="nil"/>
            </w:tcBorders>
            <w:shd w:val="clear" w:color="auto" w:fill="auto"/>
            <w:noWrap/>
            <w:vAlign w:val="bottom"/>
          </w:tcPr>
          <w:p w14:paraId="5211853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05318A59"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8951E3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6BB62D4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r>
      <w:tr w:rsidR="002F70D9" w:rsidRPr="005845E0" w14:paraId="6F5A8A89" w14:textId="77777777" w:rsidTr="002F70D9">
        <w:trPr>
          <w:trHeight w:val="170"/>
        </w:trPr>
        <w:tc>
          <w:tcPr>
            <w:tcW w:w="573" w:type="dxa"/>
            <w:noWrap/>
            <w:hideMark/>
          </w:tcPr>
          <w:p w14:paraId="15F919F2" w14:textId="77777777" w:rsidR="002F70D9" w:rsidRPr="005845E0" w:rsidRDefault="002F70D9" w:rsidP="002F70D9">
            <w:pPr>
              <w:rPr>
                <w:rFonts w:ascii="Arial" w:hAnsi="Arial" w:cs="Arial"/>
                <w:sz w:val="16"/>
                <w:szCs w:val="16"/>
              </w:rPr>
            </w:pPr>
            <w:r w:rsidRPr="005845E0">
              <w:rPr>
                <w:rFonts w:ascii="Arial" w:hAnsi="Arial" w:cs="Arial"/>
                <w:sz w:val="16"/>
                <w:szCs w:val="16"/>
              </w:rPr>
              <w:t>16</w:t>
            </w:r>
          </w:p>
        </w:tc>
        <w:tc>
          <w:tcPr>
            <w:tcW w:w="2829" w:type="dxa"/>
            <w:vAlign w:val="bottom"/>
            <w:hideMark/>
          </w:tcPr>
          <w:p w14:paraId="106515E9"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Diğer alacaklar</w:t>
            </w:r>
          </w:p>
        </w:tc>
        <w:tc>
          <w:tcPr>
            <w:tcW w:w="1012" w:type="dxa"/>
            <w:tcBorders>
              <w:top w:val="nil"/>
              <w:left w:val="nil"/>
              <w:bottom w:val="nil"/>
              <w:right w:val="nil"/>
            </w:tcBorders>
            <w:shd w:val="clear" w:color="auto" w:fill="auto"/>
            <w:noWrap/>
            <w:vAlign w:val="bottom"/>
          </w:tcPr>
          <w:p w14:paraId="1106399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1.944.578</w:t>
            </w:r>
          </w:p>
        </w:tc>
        <w:tc>
          <w:tcPr>
            <w:tcW w:w="548" w:type="dxa"/>
            <w:tcBorders>
              <w:top w:val="nil"/>
              <w:left w:val="nil"/>
              <w:bottom w:val="nil"/>
              <w:right w:val="nil"/>
            </w:tcBorders>
            <w:shd w:val="clear" w:color="auto" w:fill="auto"/>
            <w:noWrap/>
            <w:vAlign w:val="bottom"/>
          </w:tcPr>
          <w:p w14:paraId="36DBA38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nil"/>
              <w:right w:val="nil"/>
            </w:tcBorders>
            <w:shd w:val="clear" w:color="auto" w:fill="auto"/>
            <w:noWrap/>
            <w:vAlign w:val="bottom"/>
          </w:tcPr>
          <w:p w14:paraId="231C634F"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1.017.383</w:t>
            </w:r>
          </w:p>
        </w:tc>
        <w:tc>
          <w:tcPr>
            <w:tcW w:w="1845" w:type="dxa"/>
            <w:tcBorders>
              <w:top w:val="nil"/>
              <w:left w:val="nil"/>
              <w:bottom w:val="nil"/>
              <w:right w:val="nil"/>
            </w:tcBorders>
            <w:shd w:val="clear" w:color="auto" w:fill="auto"/>
            <w:vAlign w:val="bottom"/>
          </w:tcPr>
          <w:p w14:paraId="131A8034"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nil"/>
              <w:right w:val="nil"/>
            </w:tcBorders>
            <w:shd w:val="clear" w:color="auto" w:fill="auto"/>
            <w:noWrap/>
            <w:vAlign w:val="bottom"/>
          </w:tcPr>
          <w:p w14:paraId="7AB50EB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nil"/>
              <w:right w:val="nil"/>
            </w:tcBorders>
            <w:shd w:val="clear" w:color="auto" w:fill="auto"/>
            <w:noWrap/>
            <w:vAlign w:val="bottom"/>
          </w:tcPr>
          <w:p w14:paraId="0F01D1A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nil"/>
              <w:right w:val="nil"/>
            </w:tcBorders>
            <w:shd w:val="clear" w:color="auto" w:fill="auto"/>
            <w:noWrap/>
            <w:vAlign w:val="bottom"/>
          </w:tcPr>
          <w:p w14:paraId="53D3D6D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3.801.200</w:t>
            </w:r>
          </w:p>
        </w:tc>
        <w:tc>
          <w:tcPr>
            <w:tcW w:w="838" w:type="dxa"/>
            <w:tcBorders>
              <w:top w:val="nil"/>
              <w:left w:val="nil"/>
              <w:bottom w:val="nil"/>
              <w:right w:val="nil"/>
            </w:tcBorders>
            <w:shd w:val="clear" w:color="auto" w:fill="auto"/>
            <w:noWrap/>
            <w:vAlign w:val="bottom"/>
          </w:tcPr>
          <w:p w14:paraId="00E5EFA5"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nil"/>
              <w:right w:val="nil"/>
            </w:tcBorders>
            <w:shd w:val="clear" w:color="auto" w:fill="auto"/>
            <w:noWrap/>
            <w:vAlign w:val="bottom"/>
          </w:tcPr>
          <w:p w14:paraId="102731E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AB173A2"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nil"/>
              <w:right w:val="nil"/>
            </w:tcBorders>
            <w:shd w:val="clear" w:color="auto" w:fill="auto"/>
            <w:noWrap/>
            <w:vAlign w:val="bottom"/>
          </w:tcPr>
          <w:p w14:paraId="14ADEC9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6.763.161</w:t>
            </w:r>
          </w:p>
        </w:tc>
      </w:tr>
      <w:tr w:rsidR="002F70D9" w:rsidRPr="005845E0" w14:paraId="139171CB" w14:textId="77777777" w:rsidTr="002F70D9">
        <w:trPr>
          <w:trHeight w:val="170"/>
        </w:trPr>
        <w:tc>
          <w:tcPr>
            <w:tcW w:w="573" w:type="dxa"/>
            <w:tcBorders>
              <w:bottom w:val="single" w:sz="4" w:space="0" w:color="auto"/>
            </w:tcBorders>
            <w:noWrap/>
            <w:hideMark/>
          </w:tcPr>
          <w:p w14:paraId="7F81AB9E" w14:textId="77777777" w:rsidR="002F70D9" w:rsidRPr="005845E0" w:rsidRDefault="002F70D9" w:rsidP="002F70D9">
            <w:pPr>
              <w:rPr>
                <w:rFonts w:ascii="Arial" w:hAnsi="Arial" w:cs="Arial"/>
                <w:sz w:val="16"/>
                <w:szCs w:val="16"/>
              </w:rPr>
            </w:pPr>
            <w:r w:rsidRPr="005845E0">
              <w:rPr>
                <w:rFonts w:ascii="Arial" w:hAnsi="Arial" w:cs="Arial"/>
                <w:sz w:val="16"/>
                <w:szCs w:val="16"/>
              </w:rPr>
              <w:t>17</w:t>
            </w:r>
          </w:p>
        </w:tc>
        <w:tc>
          <w:tcPr>
            <w:tcW w:w="2829" w:type="dxa"/>
            <w:tcBorders>
              <w:bottom w:val="single" w:sz="4" w:space="0" w:color="auto"/>
            </w:tcBorders>
            <w:vAlign w:val="bottom"/>
            <w:hideMark/>
          </w:tcPr>
          <w:p w14:paraId="2CA1C45C" w14:textId="77777777" w:rsidR="002F70D9" w:rsidRPr="005845E0" w:rsidRDefault="002F70D9" w:rsidP="002F70D9">
            <w:pPr>
              <w:contextualSpacing/>
              <w:rPr>
                <w:rFonts w:ascii="Arial" w:hAnsi="Arial" w:cs="Arial"/>
                <w:sz w:val="16"/>
                <w:szCs w:val="16"/>
              </w:rPr>
            </w:pPr>
            <w:r w:rsidRPr="005845E0">
              <w:rPr>
                <w:rFonts w:ascii="Arial" w:hAnsi="Arial" w:cs="Arial"/>
                <w:sz w:val="16"/>
                <w:szCs w:val="16"/>
              </w:rPr>
              <w:t>Hisse senedi yatırımları</w:t>
            </w:r>
          </w:p>
        </w:tc>
        <w:tc>
          <w:tcPr>
            <w:tcW w:w="1012" w:type="dxa"/>
            <w:tcBorders>
              <w:top w:val="nil"/>
              <w:left w:val="nil"/>
              <w:bottom w:val="single" w:sz="4" w:space="0" w:color="auto"/>
              <w:right w:val="nil"/>
            </w:tcBorders>
            <w:shd w:val="clear" w:color="auto" w:fill="auto"/>
            <w:noWrap/>
            <w:vAlign w:val="bottom"/>
          </w:tcPr>
          <w:p w14:paraId="54F6CFEB"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548" w:type="dxa"/>
            <w:tcBorders>
              <w:top w:val="nil"/>
              <w:left w:val="nil"/>
              <w:bottom w:val="single" w:sz="4" w:space="0" w:color="auto"/>
              <w:right w:val="nil"/>
            </w:tcBorders>
            <w:shd w:val="clear" w:color="auto" w:fill="auto"/>
            <w:noWrap/>
            <w:vAlign w:val="bottom"/>
          </w:tcPr>
          <w:p w14:paraId="1B9343B0"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0" w:type="dxa"/>
            <w:tcBorders>
              <w:top w:val="nil"/>
              <w:left w:val="nil"/>
              <w:bottom w:val="single" w:sz="4" w:space="0" w:color="auto"/>
              <w:right w:val="nil"/>
            </w:tcBorders>
            <w:shd w:val="clear" w:color="auto" w:fill="auto"/>
            <w:noWrap/>
            <w:vAlign w:val="bottom"/>
          </w:tcPr>
          <w:p w14:paraId="7B987E3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845" w:type="dxa"/>
            <w:tcBorders>
              <w:top w:val="nil"/>
              <w:left w:val="nil"/>
              <w:bottom w:val="single" w:sz="4" w:space="0" w:color="auto"/>
              <w:right w:val="nil"/>
            </w:tcBorders>
            <w:shd w:val="clear" w:color="auto" w:fill="auto"/>
            <w:vAlign w:val="bottom"/>
          </w:tcPr>
          <w:p w14:paraId="242E140A"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4" w:type="dxa"/>
            <w:tcBorders>
              <w:top w:val="nil"/>
              <w:left w:val="nil"/>
              <w:bottom w:val="single" w:sz="4" w:space="0" w:color="auto"/>
              <w:right w:val="nil"/>
            </w:tcBorders>
            <w:shd w:val="clear" w:color="auto" w:fill="auto"/>
            <w:noWrap/>
            <w:vAlign w:val="bottom"/>
          </w:tcPr>
          <w:p w14:paraId="16C38F63"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133" w:type="dxa"/>
            <w:tcBorders>
              <w:top w:val="nil"/>
              <w:left w:val="nil"/>
              <w:bottom w:val="single" w:sz="4" w:space="0" w:color="auto"/>
              <w:right w:val="nil"/>
            </w:tcBorders>
            <w:shd w:val="clear" w:color="auto" w:fill="auto"/>
            <w:noWrap/>
            <w:vAlign w:val="bottom"/>
          </w:tcPr>
          <w:p w14:paraId="676094F1"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084" w:type="dxa"/>
            <w:tcBorders>
              <w:top w:val="nil"/>
              <w:left w:val="nil"/>
              <w:bottom w:val="single" w:sz="4" w:space="0" w:color="auto"/>
              <w:right w:val="nil"/>
            </w:tcBorders>
            <w:shd w:val="clear" w:color="auto" w:fill="auto"/>
            <w:noWrap/>
            <w:vAlign w:val="bottom"/>
          </w:tcPr>
          <w:p w14:paraId="7F3EC26E"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205.691</w:t>
            </w:r>
          </w:p>
        </w:tc>
        <w:tc>
          <w:tcPr>
            <w:tcW w:w="838" w:type="dxa"/>
            <w:tcBorders>
              <w:top w:val="nil"/>
              <w:left w:val="nil"/>
              <w:bottom w:val="single" w:sz="4" w:space="0" w:color="auto"/>
              <w:right w:val="nil"/>
            </w:tcBorders>
            <w:shd w:val="clear" w:color="auto" w:fill="auto"/>
            <w:noWrap/>
            <w:vAlign w:val="bottom"/>
          </w:tcPr>
          <w:p w14:paraId="25B5F0D8"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654" w:type="dxa"/>
            <w:tcBorders>
              <w:top w:val="nil"/>
              <w:left w:val="nil"/>
              <w:bottom w:val="single" w:sz="4" w:space="0" w:color="auto"/>
              <w:right w:val="nil"/>
            </w:tcBorders>
            <w:shd w:val="clear" w:color="auto" w:fill="auto"/>
            <w:noWrap/>
            <w:vAlign w:val="bottom"/>
          </w:tcPr>
          <w:p w14:paraId="4FE5641C"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992" w:type="dxa"/>
            <w:tcBorders>
              <w:top w:val="nil"/>
              <w:left w:val="nil"/>
              <w:bottom w:val="single" w:sz="4" w:space="0" w:color="auto"/>
              <w:right w:val="nil"/>
            </w:tcBorders>
            <w:shd w:val="clear" w:color="auto" w:fill="auto"/>
            <w:noWrap/>
            <w:vAlign w:val="bottom"/>
          </w:tcPr>
          <w:p w14:paraId="2E3E779D"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w:t>
            </w:r>
          </w:p>
        </w:tc>
        <w:tc>
          <w:tcPr>
            <w:tcW w:w="1394" w:type="dxa"/>
            <w:tcBorders>
              <w:top w:val="nil"/>
              <w:left w:val="nil"/>
              <w:bottom w:val="single" w:sz="4" w:space="0" w:color="auto"/>
              <w:right w:val="nil"/>
            </w:tcBorders>
            <w:shd w:val="clear" w:color="auto" w:fill="auto"/>
            <w:noWrap/>
            <w:vAlign w:val="bottom"/>
          </w:tcPr>
          <w:p w14:paraId="2D7F9C07" w14:textId="77777777" w:rsidR="002F70D9" w:rsidRPr="005845E0" w:rsidRDefault="002F70D9" w:rsidP="002F70D9">
            <w:pPr>
              <w:jc w:val="right"/>
              <w:rPr>
                <w:rFonts w:ascii="Arial" w:hAnsi="Arial" w:cs="Arial"/>
                <w:color w:val="000000"/>
                <w:sz w:val="15"/>
                <w:szCs w:val="15"/>
              </w:rPr>
            </w:pPr>
            <w:r w:rsidRPr="005845E0">
              <w:rPr>
                <w:rFonts w:ascii="Arial" w:hAnsi="Arial" w:cs="Arial"/>
                <w:sz w:val="15"/>
                <w:szCs w:val="15"/>
              </w:rPr>
              <w:t>205.691</w:t>
            </w:r>
          </w:p>
        </w:tc>
      </w:tr>
      <w:tr w:rsidR="002F70D9" w:rsidRPr="005845E0" w14:paraId="09634039" w14:textId="77777777" w:rsidTr="002F70D9">
        <w:trPr>
          <w:trHeight w:val="170"/>
        </w:trPr>
        <w:tc>
          <w:tcPr>
            <w:tcW w:w="573" w:type="dxa"/>
            <w:tcBorders>
              <w:top w:val="single" w:sz="4" w:space="0" w:color="auto"/>
              <w:bottom w:val="double" w:sz="4" w:space="0" w:color="auto"/>
            </w:tcBorders>
            <w:noWrap/>
            <w:hideMark/>
          </w:tcPr>
          <w:p w14:paraId="4DC72388" w14:textId="77777777" w:rsidR="002F70D9" w:rsidRPr="005845E0" w:rsidRDefault="002F70D9" w:rsidP="002F70D9">
            <w:pPr>
              <w:rPr>
                <w:rFonts w:ascii="Arial" w:hAnsi="Arial" w:cs="Arial"/>
                <w:b/>
                <w:sz w:val="16"/>
                <w:szCs w:val="16"/>
              </w:rPr>
            </w:pPr>
            <w:r w:rsidRPr="005845E0">
              <w:rPr>
                <w:rFonts w:ascii="Arial" w:hAnsi="Arial" w:cs="Arial"/>
                <w:b/>
                <w:sz w:val="16"/>
                <w:szCs w:val="16"/>
              </w:rPr>
              <w:t>18</w:t>
            </w:r>
          </w:p>
        </w:tc>
        <w:tc>
          <w:tcPr>
            <w:tcW w:w="2829" w:type="dxa"/>
            <w:tcBorders>
              <w:top w:val="single" w:sz="4" w:space="0" w:color="auto"/>
              <w:bottom w:val="double" w:sz="4" w:space="0" w:color="auto"/>
            </w:tcBorders>
            <w:vAlign w:val="bottom"/>
            <w:hideMark/>
          </w:tcPr>
          <w:p w14:paraId="6BAAE761" w14:textId="77777777" w:rsidR="002F70D9" w:rsidRPr="005845E0" w:rsidRDefault="002F70D9" w:rsidP="002F70D9">
            <w:pPr>
              <w:contextualSpacing/>
              <w:rPr>
                <w:rFonts w:ascii="Arial" w:hAnsi="Arial" w:cs="Arial"/>
                <w:b/>
                <w:sz w:val="16"/>
                <w:szCs w:val="16"/>
              </w:rPr>
            </w:pPr>
            <w:r w:rsidRPr="005845E0">
              <w:rPr>
                <w:rFonts w:ascii="Arial" w:hAnsi="Arial" w:cs="Arial"/>
                <w:b/>
                <w:sz w:val="16"/>
                <w:szCs w:val="16"/>
              </w:rPr>
              <w:t>Toplam</w:t>
            </w:r>
          </w:p>
        </w:tc>
        <w:tc>
          <w:tcPr>
            <w:tcW w:w="1012" w:type="dxa"/>
            <w:tcBorders>
              <w:top w:val="single" w:sz="4" w:space="0" w:color="auto"/>
              <w:left w:val="nil"/>
              <w:bottom w:val="double" w:sz="4" w:space="0" w:color="auto"/>
              <w:right w:val="nil"/>
            </w:tcBorders>
            <w:shd w:val="clear" w:color="auto" w:fill="auto"/>
            <w:noWrap/>
            <w:vAlign w:val="bottom"/>
          </w:tcPr>
          <w:p w14:paraId="167B5F50"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39.708.036</w:t>
            </w:r>
          </w:p>
        </w:tc>
        <w:tc>
          <w:tcPr>
            <w:tcW w:w="548" w:type="dxa"/>
            <w:tcBorders>
              <w:top w:val="single" w:sz="4" w:space="0" w:color="auto"/>
              <w:left w:val="nil"/>
              <w:bottom w:val="double" w:sz="4" w:space="0" w:color="auto"/>
              <w:right w:val="nil"/>
            </w:tcBorders>
            <w:shd w:val="clear" w:color="auto" w:fill="auto"/>
            <w:noWrap/>
            <w:vAlign w:val="bottom"/>
          </w:tcPr>
          <w:p w14:paraId="16044945"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3D7BA14D"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6.041.235</w:t>
            </w:r>
          </w:p>
        </w:tc>
        <w:tc>
          <w:tcPr>
            <w:tcW w:w="1845" w:type="dxa"/>
            <w:tcBorders>
              <w:top w:val="single" w:sz="4" w:space="0" w:color="auto"/>
              <w:left w:val="nil"/>
              <w:bottom w:val="double" w:sz="4" w:space="0" w:color="auto"/>
              <w:right w:val="nil"/>
            </w:tcBorders>
            <w:shd w:val="clear" w:color="auto" w:fill="auto"/>
            <w:vAlign w:val="bottom"/>
          </w:tcPr>
          <w:p w14:paraId="4AE7DA84"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2.497.811</w:t>
            </w:r>
          </w:p>
        </w:tc>
        <w:tc>
          <w:tcPr>
            <w:tcW w:w="1134" w:type="dxa"/>
            <w:tcBorders>
              <w:top w:val="single" w:sz="4" w:space="0" w:color="auto"/>
              <w:left w:val="nil"/>
              <w:bottom w:val="double" w:sz="4" w:space="0" w:color="auto"/>
              <w:right w:val="nil"/>
            </w:tcBorders>
            <w:shd w:val="clear" w:color="auto" w:fill="auto"/>
            <w:noWrap/>
            <w:vAlign w:val="bottom"/>
          </w:tcPr>
          <w:p w14:paraId="3BB6E819"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4.238.684</w:t>
            </w:r>
          </w:p>
        </w:tc>
        <w:tc>
          <w:tcPr>
            <w:tcW w:w="1133" w:type="dxa"/>
            <w:tcBorders>
              <w:top w:val="single" w:sz="4" w:space="0" w:color="auto"/>
              <w:left w:val="nil"/>
              <w:bottom w:val="double" w:sz="4" w:space="0" w:color="auto"/>
              <w:right w:val="nil"/>
            </w:tcBorders>
            <w:shd w:val="clear" w:color="auto" w:fill="auto"/>
            <w:noWrap/>
            <w:vAlign w:val="bottom"/>
          </w:tcPr>
          <w:p w14:paraId="72F2E15E"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11.546.089</w:t>
            </w:r>
          </w:p>
        </w:tc>
        <w:tc>
          <w:tcPr>
            <w:tcW w:w="1084" w:type="dxa"/>
            <w:tcBorders>
              <w:top w:val="single" w:sz="4" w:space="0" w:color="auto"/>
              <w:left w:val="nil"/>
              <w:bottom w:val="double" w:sz="4" w:space="0" w:color="auto"/>
              <w:right w:val="nil"/>
            </w:tcBorders>
            <w:shd w:val="clear" w:color="auto" w:fill="auto"/>
            <w:noWrap/>
            <w:vAlign w:val="bottom"/>
          </w:tcPr>
          <w:p w14:paraId="6ABCCEA1"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31.531.464</w:t>
            </w:r>
          </w:p>
        </w:tc>
        <w:tc>
          <w:tcPr>
            <w:tcW w:w="838" w:type="dxa"/>
            <w:tcBorders>
              <w:top w:val="single" w:sz="4" w:space="0" w:color="auto"/>
              <w:left w:val="nil"/>
              <w:bottom w:val="double" w:sz="4" w:space="0" w:color="auto"/>
              <w:right w:val="nil"/>
            </w:tcBorders>
            <w:shd w:val="clear" w:color="auto" w:fill="auto"/>
            <w:noWrap/>
            <w:vAlign w:val="bottom"/>
          </w:tcPr>
          <w:p w14:paraId="684FDD83"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457.964</w:t>
            </w:r>
          </w:p>
        </w:tc>
        <w:tc>
          <w:tcPr>
            <w:tcW w:w="654" w:type="dxa"/>
            <w:tcBorders>
              <w:top w:val="single" w:sz="4" w:space="0" w:color="auto"/>
              <w:left w:val="nil"/>
              <w:bottom w:val="double" w:sz="4" w:space="0" w:color="auto"/>
              <w:right w:val="nil"/>
            </w:tcBorders>
            <w:shd w:val="clear" w:color="auto" w:fill="auto"/>
            <w:noWrap/>
            <w:vAlign w:val="bottom"/>
          </w:tcPr>
          <w:p w14:paraId="5AF1E16D"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w:t>
            </w:r>
          </w:p>
        </w:tc>
        <w:tc>
          <w:tcPr>
            <w:tcW w:w="992" w:type="dxa"/>
            <w:tcBorders>
              <w:top w:val="single" w:sz="4" w:space="0" w:color="auto"/>
              <w:left w:val="nil"/>
              <w:bottom w:val="double" w:sz="4" w:space="0" w:color="auto"/>
              <w:right w:val="nil"/>
            </w:tcBorders>
            <w:shd w:val="clear" w:color="auto" w:fill="auto"/>
            <w:noWrap/>
            <w:vAlign w:val="bottom"/>
          </w:tcPr>
          <w:p w14:paraId="0C61EF96"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4.936.921</w:t>
            </w:r>
          </w:p>
        </w:tc>
        <w:tc>
          <w:tcPr>
            <w:tcW w:w="1394" w:type="dxa"/>
            <w:tcBorders>
              <w:top w:val="single" w:sz="4" w:space="0" w:color="auto"/>
              <w:left w:val="nil"/>
              <w:bottom w:val="double" w:sz="4" w:space="0" w:color="auto"/>
              <w:right w:val="nil"/>
            </w:tcBorders>
            <w:shd w:val="clear" w:color="auto" w:fill="auto"/>
            <w:noWrap/>
            <w:vAlign w:val="bottom"/>
          </w:tcPr>
          <w:p w14:paraId="243110EE" w14:textId="77777777" w:rsidR="002F70D9" w:rsidRPr="005845E0" w:rsidRDefault="002F70D9" w:rsidP="002F70D9">
            <w:pPr>
              <w:jc w:val="right"/>
              <w:rPr>
                <w:rFonts w:ascii="Arial" w:hAnsi="Arial" w:cs="Arial"/>
                <w:b/>
                <w:color w:val="000000"/>
                <w:sz w:val="15"/>
                <w:szCs w:val="15"/>
              </w:rPr>
            </w:pPr>
            <w:r w:rsidRPr="005845E0">
              <w:rPr>
                <w:rFonts w:ascii="Arial" w:hAnsi="Arial" w:cs="Arial"/>
                <w:b/>
                <w:sz w:val="15"/>
                <w:szCs w:val="15"/>
              </w:rPr>
              <w:t>100.958.204</w:t>
            </w:r>
          </w:p>
        </w:tc>
      </w:tr>
    </w:tbl>
    <w:p w14:paraId="64476CC3" w14:textId="32F91EB3" w:rsidR="002F70D9" w:rsidRPr="005845E0" w:rsidRDefault="002F70D9" w:rsidP="00806156">
      <w:pPr>
        <w:spacing w:before="120" w:after="120"/>
        <w:ind w:left="993"/>
        <w:rPr>
          <w:rFonts w:ascii="Arial" w:hAnsi="Arial" w:cs="Arial"/>
          <w:b/>
          <w:sz w:val="20"/>
          <w:szCs w:val="20"/>
        </w:rPr>
        <w:sectPr w:rsidR="002F70D9" w:rsidRPr="005845E0" w:rsidSect="002F70D9">
          <w:headerReference w:type="first" r:id="rId97"/>
          <w:pgSz w:w="16840" w:h="11907" w:orient="landscape" w:code="9"/>
          <w:pgMar w:top="1315" w:right="992" w:bottom="709" w:left="425" w:header="720" w:footer="720" w:gutter="0"/>
          <w:cols w:space="708"/>
          <w:titlePg/>
          <w:docGrid w:linePitch="360"/>
        </w:sectPr>
      </w:pPr>
      <w:r w:rsidRPr="005845E0">
        <w:rPr>
          <w:rFonts w:ascii="Arial" w:hAnsi="Arial" w:cs="Arial"/>
          <w:sz w:val="20"/>
          <w:szCs w:val="20"/>
          <w:vertAlign w:val="superscript"/>
        </w:rPr>
        <w:t>(*)</w:t>
      </w:r>
      <w:r w:rsidRPr="005845E0">
        <w:rPr>
          <w:rFonts w:ascii="Arial" w:hAnsi="Arial" w:cs="Arial"/>
          <w:sz w:val="20"/>
          <w:szCs w:val="20"/>
        </w:rPr>
        <w:t xml:space="preserve"> %200 ve </w:t>
      </w:r>
      <w:r w:rsidR="00A80BD8" w:rsidRPr="005845E0">
        <w:rPr>
          <w:rFonts w:ascii="Arial" w:hAnsi="Arial" w:cs="Arial"/>
          <w:sz w:val="20"/>
          <w:szCs w:val="20"/>
        </w:rPr>
        <w:t>%</w:t>
      </w:r>
      <w:r w:rsidRPr="005845E0">
        <w:rPr>
          <w:rFonts w:ascii="Arial" w:hAnsi="Arial" w:cs="Arial"/>
          <w:sz w:val="20"/>
          <w:szCs w:val="20"/>
        </w:rPr>
        <w:t>500 risk ağırlığını ifade eder.</w:t>
      </w:r>
    </w:p>
    <w:p w14:paraId="068A488D" w14:textId="77777777" w:rsidR="002F70D9" w:rsidRPr="005845E0" w:rsidRDefault="002F70D9" w:rsidP="002F70D9">
      <w:pPr>
        <w:spacing w:after="120"/>
        <w:ind w:left="-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açıklamalar(devamı):</w:t>
      </w:r>
    </w:p>
    <w:p w14:paraId="15D22E95" w14:textId="77777777" w:rsidR="002F70D9" w:rsidRPr="005845E0" w:rsidRDefault="002F70D9" w:rsidP="002F70D9">
      <w:pPr>
        <w:spacing w:before="120" w:after="120"/>
        <w:rPr>
          <w:rFonts w:ascii="Arial" w:hAnsi="Arial" w:cs="Arial"/>
          <w:b/>
          <w:sz w:val="20"/>
          <w:szCs w:val="20"/>
        </w:rPr>
      </w:pPr>
      <w:r w:rsidRPr="005845E0">
        <w:rPr>
          <w:rFonts w:ascii="Arial" w:hAnsi="Arial" w:cs="Arial"/>
          <w:b/>
          <w:sz w:val="20"/>
          <w:szCs w:val="20"/>
        </w:rPr>
        <w:t>ç. Karşı Taraf Kredi Riskine (KKR) İlişkin Açıklanacak Hususlar:</w:t>
      </w:r>
    </w:p>
    <w:p w14:paraId="3B51CB04" w14:textId="77777777" w:rsidR="002F70D9" w:rsidRPr="005845E0" w:rsidRDefault="002F70D9" w:rsidP="002F70D9">
      <w:pPr>
        <w:spacing w:before="120" w:after="120"/>
        <w:rPr>
          <w:rFonts w:ascii="Arial" w:hAnsi="Arial" w:cs="Arial"/>
          <w:b/>
          <w:sz w:val="20"/>
          <w:szCs w:val="20"/>
        </w:rPr>
      </w:pPr>
      <w:r w:rsidRPr="005845E0">
        <w:rPr>
          <w:rFonts w:ascii="Arial" w:hAnsi="Arial" w:cs="Arial"/>
          <w:b/>
          <w:sz w:val="20"/>
          <w:szCs w:val="20"/>
        </w:rPr>
        <w:t>ç.1.KKR’ye İlişkin Nitel Açıklamalar:</w:t>
      </w:r>
    </w:p>
    <w:p w14:paraId="4BE63DD5" w14:textId="77777777" w:rsidR="002F70D9" w:rsidRPr="005845E0" w:rsidRDefault="002F70D9" w:rsidP="002F70D9">
      <w:pPr>
        <w:spacing w:before="120" w:after="120" w:line="240" w:lineRule="exact"/>
        <w:jc w:val="both"/>
        <w:outlineLvl w:val="1"/>
        <w:rPr>
          <w:rFonts w:ascii="Arial" w:hAnsi="Arial" w:cs="Arial"/>
          <w:sz w:val="20"/>
          <w:szCs w:val="20"/>
        </w:rPr>
      </w:pPr>
      <w:r w:rsidRPr="005845E0">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5ADEE500" w14:textId="77777777" w:rsidR="002F70D9" w:rsidRPr="005845E0" w:rsidRDefault="002F70D9" w:rsidP="002F70D9">
      <w:pPr>
        <w:spacing w:before="120" w:after="120" w:line="240" w:lineRule="exact"/>
        <w:jc w:val="both"/>
        <w:outlineLvl w:val="1"/>
        <w:rPr>
          <w:rFonts w:ascii="Arial" w:hAnsi="Arial" w:cs="Arial"/>
          <w:sz w:val="20"/>
          <w:szCs w:val="20"/>
        </w:rPr>
      </w:pPr>
      <w:r w:rsidRPr="005845E0">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34041BEC" w14:textId="77777777" w:rsidR="002F70D9" w:rsidRPr="005845E0" w:rsidRDefault="002F70D9" w:rsidP="002F70D9">
      <w:pPr>
        <w:autoSpaceDE w:val="0"/>
        <w:autoSpaceDN w:val="0"/>
        <w:adjustRightInd w:val="0"/>
        <w:spacing w:before="120" w:after="120"/>
        <w:jc w:val="both"/>
        <w:rPr>
          <w:rFonts w:ascii="Arial" w:hAnsi="Arial" w:cs="Arial"/>
          <w:b/>
          <w:sz w:val="20"/>
          <w:szCs w:val="20"/>
        </w:rPr>
      </w:pPr>
      <w:r w:rsidRPr="005845E0">
        <w:rPr>
          <w:rFonts w:ascii="Arial" w:hAnsi="Arial" w:cs="Arial"/>
          <w:b/>
          <w:sz w:val="20"/>
          <w:szCs w:val="20"/>
        </w:rPr>
        <w:t>ç.2. KKR’nin Ölçüm Yöntemlerine Göre Değerlendirilmesi:</w:t>
      </w:r>
    </w:p>
    <w:tbl>
      <w:tblPr>
        <w:tblW w:w="4999"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2875"/>
        <w:gridCol w:w="992"/>
        <w:gridCol w:w="1077"/>
        <w:gridCol w:w="1006"/>
        <w:gridCol w:w="1447"/>
        <w:gridCol w:w="1164"/>
        <w:gridCol w:w="1079"/>
      </w:tblGrid>
      <w:tr w:rsidR="002F70D9" w:rsidRPr="005845E0" w14:paraId="7957A276" w14:textId="77777777" w:rsidTr="0030334B">
        <w:trPr>
          <w:trHeight w:val="20"/>
        </w:trPr>
        <w:tc>
          <w:tcPr>
            <w:tcW w:w="122" w:type="pct"/>
            <w:tcBorders>
              <w:top w:val="single" w:sz="4" w:space="0" w:color="auto"/>
              <w:left w:val="nil"/>
              <w:bottom w:val="single" w:sz="4" w:space="0" w:color="auto"/>
              <w:right w:val="nil"/>
            </w:tcBorders>
            <w:shd w:val="clear" w:color="auto" w:fill="auto"/>
            <w:hideMark/>
          </w:tcPr>
          <w:p w14:paraId="7629D874" w14:textId="77777777" w:rsidR="002F70D9" w:rsidRPr="005845E0" w:rsidRDefault="002F70D9" w:rsidP="002F70D9">
            <w:pPr>
              <w:ind w:left="-83" w:firstLine="83"/>
              <w:rPr>
                <w:rFonts w:ascii="Arial" w:hAnsi="Arial" w:cs="Arial"/>
                <w:sz w:val="18"/>
                <w:szCs w:val="20"/>
              </w:rPr>
            </w:pPr>
          </w:p>
        </w:tc>
        <w:tc>
          <w:tcPr>
            <w:tcW w:w="1455" w:type="pct"/>
            <w:tcBorders>
              <w:top w:val="single" w:sz="4" w:space="0" w:color="auto"/>
              <w:left w:val="nil"/>
              <w:bottom w:val="single" w:sz="4" w:space="0" w:color="auto"/>
              <w:right w:val="nil"/>
            </w:tcBorders>
            <w:shd w:val="clear" w:color="auto" w:fill="auto"/>
            <w:vAlign w:val="center"/>
            <w:hideMark/>
          </w:tcPr>
          <w:p w14:paraId="3E61C91C" w14:textId="77777777" w:rsidR="002F70D9" w:rsidRPr="005845E0" w:rsidRDefault="002F70D9" w:rsidP="002F70D9">
            <w:pPr>
              <w:rPr>
                <w:rFonts w:ascii="Arial" w:hAnsi="Arial" w:cs="Arial"/>
                <w:b/>
                <w:sz w:val="18"/>
                <w:szCs w:val="20"/>
              </w:rPr>
            </w:pPr>
            <w:r w:rsidRPr="005845E0">
              <w:rPr>
                <w:rFonts w:ascii="Arial" w:hAnsi="Arial" w:cs="Arial"/>
                <w:b/>
                <w:sz w:val="18"/>
                <w:szCs w:val="20"/>
              </w:rPr>
              <w:t>Cari dönem</w:t>
            </w:r>
          </w:p>
        </w:tc>
        <w:tc>
          <w:tcPr>
            <w:tcW w:w="502" w:type="pct"/>
            <w:tcBorders>
              <w:top w:val="single" w:sz="4" w:space="0" w:color="auto"/>
              <w:left w:val="nil"/>
              <w:bottom w:val="single" w:sz="4" w:space="0" w:color="auto"/>
              <w:right w:val="nil"/>
            </w:tcBorders>
            <w:shd w:val="clear" w:color="auto" w:fill="auto"/>
            <w:vAlign w:val="bottom"/>
            <w:hideMark/>
          </w:tcPr>
          <w:p w14:paraId="486D1176"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Yenileme </w:t>
            </w:r>
            <w:r w:rsidRPr="005845E0">
              <w:rPr>
                <w:rFonts w:ascii="Arial" w:hAnsi="Arial" w:cs="Arial"/>
                <w:b/>
                <w:sz w:val="18"/>
                <w:szCs w:val="20"/>
              </w:rPr>
              <w:br/>
              <w:t>maliyeti</w:t>
            </w:r>
          </w:p>
        </w:tc>
        <w:tc>
          <w:tcPr>
            <w:tcW w:w="545" w:type="pct"/>
            <w:tcBorders>
              <w:top w:val="single" w:sz="4" w:space="0" w:color="auto"/>
              <w:left w:val="nil"/>
              <w:bottom w:val="single" w:sz="4" w:space="0" w:color="auto"/>
              <w:right w:val="nil"/>
            </w:tcBorders>
            <w:shd w:val="clear" w:color="auto" w:fill="auto"/>
            <w:vAlign w:val="bottom"/>
            <w:hideMark/>
          </w:tcPr>
          <w:p w14:paraId="1B43B0FD"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Potansiyel kredi riski</w:t>
            </w:r>
            <w:r w:rsidRPr="005845E0">
              <w:rPr>
                <w:rFonts w:ascii="Arial" w:hAnsi="Arial" w:cs="Arial"/>
                <w:b/>
                <w:sz w:val="18"/>
                <w:szCs w:val="20"/>
              </w:rPr>
              <w:br/>
              <w:t>tutarı</w:t>
            </w:r>
          </w:p>
        </w:tc>
        <w:tc>
          <w:tcPr>
            <w:tcW w:w="509" w:type="pct"/>
            <w:tcBorders>
              <w:top w:val="single" w:sz="4" w:space="0" w:color="auto"/>
              <w:left w:val="nil"/>
              <w:bottom w:val="single" w:sz="4" w:space="0" w:color="auto"/>
              <w:right w:val="nil"/>
            </w:tcBorders>
            <w:shd w:val="clear" w:color="auto" w:fill="auto"/>
            <w:noWrap/>
            <w:vAlign w:val="bottom"/>
            <w:hideMark/>
          </w:tcPr>
          <w:p w14:paraId="0EE99A94"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EBPRT </w:t>
            </w:r>
            <w:r w:rsidRPr="005845E0">
              <w:rPr>
                <w:rFonts w:ascii="Arial" w:hAnsi="Arial" w:cs="Arial"/>
                <w:b/>
                <w:sz w:val="18"/>
                <w:szCs w:val="20"/>
                <w:vertAlign w:val="superscript"/>
              </w:rPr>
              <w:t>(*)</w:t>
            </w:r>
          </w:p>
        </w:tc>
        <w:tc>
          <w:tcPr>
            <w:tcW w:w="732" w:type="pct"/>
            <w:tcBorders>
              <w:top w:val="single" w:sz="4" w:space="0" w:color="auto"/>
              <w:left w:val="nil"/>
              <w:bottom w:val="single" w:sz="4" w:space="0" w:color="auto"/>
              <w:right w:val="nil"/>
            </w:tcBorders>
            <w:shd w:val="clear" w:color="auto" w:fill="auto"/>
            <w:vAlign w:val="bottom"/>
            <w:hideMark/>
          </w:tcPr>
          <w:p w14:paraId="32DBC9E0"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Yasal risk tutarının hesaplanması</w:t>
            </w:r>
            <w:r w:rsidRPr="005845E0">
              <w:rPr>
                <w:rFonts w:ascii="Arial" w:hAnsi="Arial" w:cs="Arial"/>
                <w:b/>
                <w:sz w:val="18"/>
                <w:szCs w:val="20"/>
              </w:rPr>
              <w:br/>
              <w:t>için kullanılan</w:t>
            </w:r>
            <w:r w:rsidRPr="005845E0">
              <w:rPr>
                <w:rFonts w:ascii="Arial" w:hAnsi="Arial" w:cs="Arial"/>
                <w:b/>
                <w:sz w:val="18"/>
                <w:szCs w:val="20"/>
              </w:rPr>
              <w:br/>
              <w:t>alfa</w:t>
            </w:r>
          </w:p>
        </w:tc>
        <w:tc>
          <w:tcPr>
            <w:tcW w:w="589" w:type="pct"/>
            <w:tcBorders>
              <w:top w:val="single" w:sz="4" w:space="0" w:color="auto"/>
              <w:left w:val="nil"/>
              <w:bottom w:val="single" w:sz="4" w:space="0" w:color="auto"/>
              <w:right w:val="nil"/>
            </w:tcBorders>
            <w:shd w:val="clear" w:color="auto" w:fill="auto"/>
            <w:vAlign w:val="bottom"/>
            <w:hideMark/>
          </w:tcPr>
          <w:p w14:paraId="34DC735D"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Kredi riski azaltımı </w:t>
            </w:r>
            <w:r w:rsidRPr="005845E0">
              <w:rPr>
                <w:rFonts w:ascii="Arial" w:hAnsi="Arial" w:cs="Arial"/>
                <w:b/>
                <w:sz w:val="18"/>
                <w:szCs w:val="20"/>
              </w:rPr>
              <w:br/>
              <w:t>sonrası risk tutarı</w:t>
            </w:r>
          </w:p>
        </w:tc>
        <w:tc>
          <w:tcPr>
            <w:tcW w:w="545" w:type="pct"/>
            <w:tcBorders>
              <w:top w:val="single" w:sz="4" w:space="0" w:color="auto"/>
              <w:left w:val="nil"/>
              <w:bottom w:val="single" w:sz="4" w:space="0" w:color="auto"/>
              <w:right w:val="nil"/>
            </w:tcBorders>
            <w:shd w:val="clear" w:color="auto" w:fill="auto"/>
            <w:vAlign w:val="bottom"/>
            <w:hideMark/>
          </w:tcPr>
          <w:p w14:paraId="08427A39"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Risk ağırlıklı </w:t>
            </w:r>
            <w:r w:rsidRPr="005845E0">
              <w:rPr>
                <w:rFonts w:ascii="Arial" w:hAnsi="Arial" w:cs="Arial"/>
                <w:b/>
                <w:sz w:val="18"/>
                <w:szCs w:val="20"/>
              </w:rPr>
              <w:br/>
              <w:t>tutarlar</w:t>
            </w:r>
          </w:p>
        </w:tc>
      </w:tr>
      <w:tr w:rsidR="001B251E" w:rsidRPr="005845E0" w14:paraId="69A54B5C" w14:textId="77777777" w:rsidTr="001B251E">
        <w:trPr>
          <w:trHeight w:val="20"/>
        </w:trPr>
        <w:tc>
          <w:tcPr>
            <w:tcW w:w="122" w:type="pct"/>
            <w:tcBorders>
              <w:top w:val="nil"/>
              <w:left w:val="nil"/>
              <w:bottom w:val="nil"/>
              <w:right w:val="nil"/>
            </w:tcBorders>
            <w:shd w:val="clear" w:color="auto" w:fill="auto"/>
            <w:hideMark/>
          </w:tcPr>
          <w:p w14:paraId="32008D31" w14:textId="77777777" w:rsidR="001B251E" w:rsidRPr="005845E0" w:rsidRDefault="001B251E" w:rsidP="001B251E">
            <w:pPr>
              <w:rPr>
                <w:rFonts w:ascii="Arial" w:hAnsi="Arial" w:cs="Arial"/>
                <w:sz w:val="18"/>
                <w:szCs w:val="20"/>
              </w:rPr>
            </w:pPr>
            <w:r w:rsidRPr="005845E0">
              <w:rPr>
                <w:rFonts w:ascii="Arial" w:hAnsi="Arial" w:cs="Arial"/>
                <w:sz w:val="18"/>
                <w:szCs w:val="20"/>
              </w:rPr>
              <w:t>1</w:t>
            </w:r>
          </w:p>
        </w:tc>
        <w:tc>
          <w:tcPr>
            <w:tcW w:w="1455" w:type="pct"/>
            <w:tcBorders>
              <w:top w:val="nil"/>
              <w:left w:val="nil"/>
              <w:bottom w:val="nil"/>
              <w:right w:val="nil"/>
            </w:tcBorders>
            <w:shd w:val="clear" w:color="auto" w:fill="auto"/>
            <w:vAlign w:val="center"/>
            <w:hideMark/>
          </w:tcPr>
          <w:p w14:paraId="5A35623F" w14:textId="77777777" w:rsidR="001B251E" w:rsidRPr="005845E0" w:rsidRDefault="001B251E" w:rsidP="001B251E">
            <w:pPr>
              <w:rPr>
                <w:rFonts w:ascii="Arial" w:hAnsi="Arial" w:cs="Arial"/>
                <w:sz w:val="18"/>
                <w:szCs w:val="20"/>
              </w:rPr>
            </w:pPr>
            <w:r w:rsidRPr="005845E0">
              <w:rPr>
                <w:rFonts w:ascii="Arial" w:hAnsi="Arial" w:cs="Arial"/>
                <w:sz w:val="18"/>
                <w:szCs w:val="20"/>
              </w:rPr>
              <w:t>Standart yaklaşım - KKR (türevler için)</w:t>
            </w:r>
          </w:p>
        </w:tc>
        <w:tc>
          <w:tcPr>
            <w:tcW w:w="502" w:type="pct"/>
            <w:tcBorders>
              <w:top w:val="nil"/>
              <w:left w:val="nil"/>
              <w:bottom w:val="nil"/>
              <w:right w:val="nil"/>
            </w:tcBorders>
            <w:shd w:val="clear" w:color="auto" w:fill="auto"/>
            <w:noWrap/>
            <w:vAlign w:val="bottom"/>
          </w:tcPr>
          <w:p w14:paraId="4D06F5BC" w14:textId="40F291A5" w:rsidR="001B251E" w:rsidRPr="005845E0" w:rsidRDefault="001B251E" w:rsidP="001B251E">
            <w:pPr>
              <w:jc w:val="right"/>
              <w:rPr>
                <w:rFonts w:ascii="Arial" w:hAnsi="Arial" w:cs="Arial"/>
                <w:sz w:val="18"/>
                <w:szCs w:val="18"/>
              </w:rPr>
            </w:pPr>
            <w:r w:rsidRPr="005845E0">
              <w:rPr>
                <w:rFonts w:ascii="Arial" w:hAnsi="Arial" w:cs="Arial"/>
                <w:sz w:val="18"/>
                <w:szCs w:val="18"/>
              </w:rPr>
              <w:t>52.269</w:t>
            </w:r>
          </w:p>
        </w:tc>
        <w:tc>
          <w:tcPr>
            <w:tcW w:w="545" w:type="pct"/>
            <w:tcBorders>
              <w:top w:val="nil"/>
              <w:left w:val="nil"/>
              <w:bottom w:val="nil"/>
              <w:right w:val="nil"/>
            </w:tcBorders>
            <w:shd w:val="clear" w:color="auto" w:fill="auto"/>
            <w:noWrap/>
            <w:vAlign w:val="bottom"/>
          </w:tcPr>
          <w:p w14:paraId="1F0E07E3" w14:textId="34CA3B89" w:rsidR="001B251E" w:rsidRPr="005845E0" w:rsidRDefault="001B251E" w:rsidP="001B251E">
            <w:pPr>
              <w:jc w:val="right"/>
              <w:rPr>
                <w:rFonts w:ascii="Arial" w:hAnsi="Arial" w:cs="Arial"/>
                <w:sz w:val="18"/>
                <w:szCs w:val="18"/>
              </w:rPr>
            </w:pPr>
            <w:r w:rsidRPr="005845E0">
              <w:rPr>
                <w:rFonts w:ascii="Arial" w:hAnsi="Arial" w:cs="Arial"/>
                <w:sz w:val="18"/>
                <w:szCs w:val="18"/>
              </w:rPr>
              <w:t>333.410</w:t>
            </w:r>
          </w:p>
        </w:tc>
        <w:tc>
          <w:tcPr>
            <w:tcW w:w="509" w:type="pct"/>
            <w:tcBorders>
              <w:top w:val="nil"/>
              <w:left w:val="nil"/>
              <w:bottom w:val="nil"/>
              <w:right w:val="nil"/>
            </w:tcBorders>
            <w:shd w:val="clear" w:color="auto" w:fill="000000" w:themeFill="text1"/>
            <w:noWrap/>
            <w:vAlign w:val="bottom"/>
          </w:tcPr>
          <w:p w14:paraId="78515A17" w14:textId="77777777" w:rsidR="001B251E" w:rsidRPr="005845E0" w:rsidRDefault="001B251E" w:rsidP="001B251E">
            <w:pPr>
              <w:jc w:val="right"/>
              <w:rPr>
                <w:rFonts w:ascii="Arial" w:hAnsi="Arial" w:cs="Arial"/>
                <w:sz w:val="18"/>
                <w:szCs w:val="18"/>
              </w:rPr>
            </w:pPr>
          </w:p>
        </w:tc>
        <w:tc>
          <w:tcPr>
            <w:tcW w:w="732" w:type="pct"/>
            <w:tcBorders>
              <w:top w:val="nil"/>
              <w:left w:val="nil"/>
              <w:bottom w:val="nil"/>
              <w:right w:val="nil"/>
            </w:tcBorders>
            <w:shd w:val="clear" w:color="auto" w:fill="auto"/>
            <w:noWrap/>
            <w:vAlign w:val="bottom"/>
          </w:tcPr>
          <w:p w14:paraId="63FA2142" w14:textId="3681594E"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89" w:type="pct"/>
            <w:tcBorders>
              <w:top w:val="nil"/>
              <w:left w:val="nil"/>
              <w:bottom w:val="nil"/>
              <w:right w:val="nil"/>
            </w:tcBorders>
            <w:shd w:val="clear" w:color="auto" w:fill="auto"/>
            <w:noWrap/>
            <w:vAlign w:val="bottom"/>
          </w:tcPr>
          <w:p w14:paraId="0DDAD964" w14:textId="3EB6D150" w:rsidR="001B251E" w:rsidRPr="005845E0" w:rsidRDefault="001B251E" w:rsidP="001B251E">
            <w:pPr>
              <w:jc w:val="right"/>
              <w:rPr>
                <w:rFonts w:ascii="Arial" w:hAnsi="Arial" w:cs="Arial"/>
                <w:sz w:val="18"/>
                <w:szCs w:val="18"/>
              </w:rPr>
            </w:pPr>
            <w:r w:rsidRPr="005845E0">
              <w:rPr>
                <w:rFonts w:ascii="Arial" w:hAnsi="Arial" w:cs="Arial"/>
                <w:sz w:val="18"/>
                <w:szCs w:val="18"/>
              </w:rPr>
              <w:t>385.679</w:t>
            </w:r>
          </w:p>
        </w:tc>
        <w:tc>
          <w:tcPr>
            <w:tcW w:w="545" w:type="pct"/>
            <w:tcBorders>
              <w:top w:val="nil"/>
              <w:left w:val="nil"/>
              <w:bottom w:val="nil"/>
              <w:right w:val="nil"/>
            </w:tcBorders>
            <w:shd w:val="clear" w:color="auto" w:fill="auto"/>
            <w:noWrap/>
            <w:vAlign w:val="bottom"/>
          </w:tcPr>
          <w:p w14:paraId="1FD280D6" w14:textId="0688C627" w:rsidR="001B251E" w:rsidRPr="005845E0" w:rsidRDefault="001B251E" w:rsidP="001B251E">
            <w:pPr>
              <w:jc w:val="right"/>
              <w:rPr>
                <w:rFonts w:ascii="Arial" w:hAnsi="Arial" w:cs="Arial"/>
                <w:sz w:val="18"/>
                <w:szCs w:val="18"/>
              </w:rPr>
            </w:pPr>
            <w:r w:rsidRPr="005845E0">
              <w:rPr>
                <w:rFonts w:ascii="Arial" w:hAnsi="Arial" w:cs="Arial"/>
                <w:sz w:val="18"/>
                <w:szCs w:val="18"/>
              </w:rPr>
              <w:t>384.621</w:t>
            </w:r>
          </w:p>
        </w:tc>
      </w:tr>
      <w:tr w:rsidR="001B251E" w:rsidRPr="005845E0" w14:paraId="015BFD0F" w14:textId="77777777" w:rsidTr="001B251E">
        <w:trPr>
          <w:trHeight w:val="20"/>
        </w:trPr>
        <w:tc>
          <w:tcPr>
            <w:tcW w:w="122" w:type="pct"/>
            <w:tcBorders>
              <w:top w:val="nil"/>
              <w:left w:val="nil"/>
              <w:bottom w:val="nil"/>
              <w:right w:val="nil"/>
            </w:tcBorders>
            <w:shd w:val="clear" w:color="auto" w:fill="auto"/>
            <w:hideMark/>
          </w:tcPr>
          <w:p w14:paraId="0548FC6A" w14:textId="77777777" w:rsidR="001B251E" w:rsidRPr="005845E0" w:rsidRDefault="001B251E" w:rsidP="001B251E">
            <w:pPr>
              <w:rPr>
                <w:rFonts w:ascii="Arial" w:hAnsi="Arial" w:cs="Arial"/>
                <w:sz w:val="18"/>
                <w:szCs w:val="20"/>
              </w:rPr>
            </w:pPr>
            <w:r w:rsidRPr="005845E0">
              <w:rPr>
                <w:rFonts w:ascii="Arial" w:hAnsi="Arial" w:cs="Arial"/>
                <w:sz w:val="18"/>
                <w:szCs w:val="20"/>
              </w:rPr>
              <w:t>2</w:t>
            </w:r>
          </w:p>
        </w:tc>
        <w:tc>
          <w:tcPr>
            <w:tcW w:w="1455" w:type="pct"/>
            <w:tcBorders>
              <w:top w:val="nil"/>
              <w:left w:val="nil"/>
              <w:bottom w:val="nil"/>
              <w:right w:val="nil"/>
            </w:tcBorders>
            <w:shd w:val="clear" w:color="auto" w:fill="auto"/>
            <w:vAlign w:val="center"/>
            <w:hideMark/>
          </w:tcPr>
          <w:p w14:paraId="5C0828E0" w14:textId="77777777" w:rsidR="001B251E" w:rsidRPr="005845E0" w:rsidRDefault="001B251E" w:rsidP="001B251E">
            <w:pPr>
              <w:rPr>
                <w:rFonts w:ascii="Arial" w:hAnsi="Arial" w:cs="Arial"/>
                <w:sz w:val="18"/>
                <w:szCs w:val="20"/>
              </w:rPr>
            </w:pPr>
            <w:r w:rsidRPr="005845E0">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40150652" w14:textId="77777777" w:rsidR="001B251E" w:rsidRPr="005845E0" w:rsidRDefault="001B251E" w:rsidP="001B251E">
            <w:pPr>
              <w:jc w:val="right"/>
              <w:rPr>
                <w:rFonts w:ascii="Arial" w:hAnsi="Arial" w:cs="Arial"/>
                <w:sz w:val="18"/>
                <w:szCs w:val="18"/>
              </w:rPr>
            </w:pPr>
          </w:p>
        </w:tc>
        <w:tc>
          <w:tcPr>
            <w:tcW w:w="545" w:type="pct"/>
            <w:tcBorders>
              <w:top w:val="nil"/>
              <w:left w:val="nil"/>
              <w:bottom w:val="nil"/>
              <w:right w:val="nil"/>
            </w:tcBorders>
            <w:shd w:val="clear" w:color="auto" w:fill="000000" w:themeFill="text1"/>
            <w:noWrap/>
            <w:vAlign w:val="bottom"/>
          </w:tcPr>
          <w:p w14:paraId="01A055AE" w14:textId="77777777" w:rsidR="001B251E" w:rsidRPr="005845E0" w:rsidRDefault="001B251E" w:rsidP="001B251E">
            <w:pPr>
              <w:jc w:val="right"/>
              <w:rPr>
                <w:rFonts w:ascii="Arial" w:hAnsi="Arial" w:cs="Arial"/>
                <w:sz w:val="18"/>
                <w:szCs w:val="18"/>
              </w:rPr>
            </w:pPr>
          </w:p>
        </w:tc>
        <w:tc>
          <w:tcPr>
            <w:tcW w:w="509" w:type="pct"/>
            <w:tcBorders>
              <w:top w:val="nil"/>
              <w:left w:val="nil"/>
              <w:bottom w:val="nil"/>
              <w:right w:val="nil"/>
            </w:tcBorders>
            <w:shd w:val="clear" w:color="auto" w:fill="auto"/>
            <w:noWrap/>
            <w:vAlign w:val="bottom"/>
          </w:tcPr>
          <w:p w14:paraId="7F03982C" w14:textId="45CF54C6"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732" w:type="pct"/>
            <w:tcBorders>
              <w:top w:val="nil"/>
              <w:left w:val="nil"/>
              <w:bottom w:val="nil"/>
              <w:right w:val="nil"/>
            </w:tcBorders>
            <w:shd w:val="clear" w:color="auto" w:fill="auto"/>
            <w:noWrap/>
            <w:vAlign w:val="bottom"/>
          </w:tcPr>
          <w:p w14:paraId="47F1D761" w14:textId="564CFA8E"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89" w:type="pct"/>
            <w:tcBorders>
              <w:top w:val="nil"/>
              <w:left w:val="nil"/>
              <w:bottom w:val="nil"/>
              <w:right w:val="nil"/>
            </w:tcBorders>
            <w:shd w:val="clear" w:color="auto" w:fill="auto"/>
            <w:noWrap/>
            <w:vAlign w:val="bottom"/>
          </w:tcPr>
          <w:p w14:paraId="23E0924F" w14:textId="27D26716"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45" w:type="pct"/>
            <w:tcBorders>
              <w:top w:val="nil"/>
              <w:left w:val="nil"/>
              <w:bottom w:val="nil"/>
              <w:right w:val="nil"/>
            </w:tcBorders>
            <w:shd w:val="clear" w:color="auto" w:fill="auto"/>
            <w:noWrap/>
            <w:vAlign w:val="bottom"/>
          </w:tcPr>
          <w:p w14:paraId="7959B404" w14:textId="458D122B"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r>
      <w:tr w:rsidR="001B251E" w:rsidRPr="005845E0" w14:paraId="045E385C" w14:textId="77777777" w:rsidTr="001B251E">
        <w:trPr>
          <w:trHeight w:val="20"/>
        </w:trPr>
        <w:tc>
          <w:tcPr>
            <w:tcW w:w="122" w:type="pct"/>
            <w:tcBorders>
              <w:top w:val="nil"/>
              <w:left w:val="nil"/>
              <w:bottom w:val="nil"/>
              <w:right w:val="nil"/>
            </w:tcBorders>
            <w:shd w:val="clear" w:color="auto" w:fill="auto"/>
            <w:hideMark/>
          </w:tcPr>
          <w:p w14:paraId="4107E8D0" w14:textId="77777777" w:rsidR="001B251E" w:rsidRPr="005845E0" w:rsidRDefault="001B251E" w:rsidP="001B251E">
            <w:pPr>
              <w:rPr>
                <w:rFonts w:ascii="Arial" w:hAnsi="Arial" w:cs="Arial"/>
                <w:sz w:val="18"/>
                <w:szCs w:val="20"/>
              </w:rPr>
            </w:pPr>
            <w:r w:rsidRPr="005845E0">
              <w:rPr>
                <w:rFonts w:ascii="Arial" w:hAnsi="Arial" w:cs="Arial"/>
                <w:sz w:val="18"/>
                <w:szCs w:val="20"/>
              </w:rPr>
              <w:t>3</w:t>
            </w:r>
          </w:p>
        </w:tc>
        <w:tc>
          <w:tcPr>
            <w:tcW w:w="1455" w:type="pct"/>
            <w:tcBorders>
              <w:top w:val="nil"/>
              <w:left w:val="nil"/>
              <w:bottom w:val="nil"/>
              <w:right w:val="nil"/>
            </w:tcBorders>
            <w:shd w:val="clear" w:color="auto" w:fill="auto"/>
            <w:vAlign w:val="center"/>
            <w:hideMark/>
          </w:tcPr>
          <w:p w14:paraId="677B4E86" w14:textId="77777777" w:rsidR="001B251E" w:rsidRPr="005845E0" w:rsidRDefault="001B251E" w:rsidP="001B251E">
            <w:pPr>
              <w:rPr>
                <w:rFonts w:ascii="Arial" w:hAnsi="Arial" w:cs="Arial"/>
                <w:sz w:val="18"/>
                <w:szCs w:val="20"/>
              </w:rPr>
            </w:pPr>
            <w:r w:rsidRPr="005845E0">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0080639E" w14:textId="77777777" w:rsidR="001B251E" w:rsidRPr="005845E0" w:rsidRDefault="001B251E" w:rsidP="001B251E">
            <w:pPr>
              <w:jc w:val="right"/>
              <w:rPr>
                <w:rFonts w:ascii="Arial" w:hAnsi="Arial" w:cs="Arial"/>
                <w:sz w:val="18"/>
                <w:szCs w:val="18"/>
              </w:rPr>
            </w:pPr>
          </w:p>
        </w:tc>
        <w:tc>
          <w:tcPr>
            <w:tcW w:w="545" w:type="pct"/>
            <w:tcBorders>
              <w:top w:val="nil"/>
              <w:left w:val="nil"/>
              <w:bottom w:val="nil"/>
              <w:right w:val="nil"/>
            </w:tcBorders>
            <w:shd w:val="clear" w:color="auto" w:fill="000000" w:themeFill="text1"/>
            <w:noWrap/>
            <w:vAlign w:val="bottom"/>
          </w:tcPr>
          <w:p w14:paraId="587A5E51" w14:textId="77777777" w:rsidR="001B251E" w:rsidRPr="005845E0" w:rsidRDefault="001B251E" w:rsidP="001B251E">
            <w:pPr>
              <w:jc w:val="right"/>
              <w:rPr>
                <w:rFonts w:ascii="Arial" w:hAnsi="Arial" w:cs="Arial"/>
                <w:sz w:val="18"/>
                <w:szCs w:val="18"/>
              </w:rPr>
            </w:pPr>
          </w:p>
        </w:tc>
        <w:tc>
          <w:tcPr>
            <w:tcW w:w="509" w:type="pct"/>
            <w:tcBorders>
              <w:top w:val="nil"/>
              <w:left w:val="nil"/>
              <w:bottom w:val="nil"/>
              <w:right w:val="nil"/>
            </w:tcBorders>
            <w:shd w:val="clear" w:color="auto" w:fill="000000" w:themeFill="text1"/>
            <w:noWrap/>
            <w:vAlign w:val="bottom"/>
          </w:tcPr>
          <w:p w14:paraId="698132EC" w14:textId="77777777" w:rsidR="001B251E" w:rsidRPr="005845E0" w:rsidRDefault="001B251E" w:rsidP="001B251E">
            <w:pPr>
              <w:jc w:val="right"/>
              <w:rPr>
                <w:rFonts w:ascii="Arial" w:hAnsi="Arial" w:cs="Arial"/>
                <w:sz w:val="18"/>
                <w:szCs w:val="18"/>
              </w:rPr>
            </w:pPr>
          </w:p>
        </w:tc>
        <w:tc>
          <w:tcPr>
            <w:tcW w:w="732" w:type="pct"/>
            <w:tcBorders>
              <w:top w:val="nil"/>
              <w:left w:val="nil"/>
              <w:bottom w:val="nil"/>
              <w:right w:val="nil"/>
            </w:tcBorders>
            <w:shd w:val="clear" w:color="auto" w:fill="000000" w:themeFill="text1"/>
            <w:noWrap/>
            <w:vAlign w:val="bottom"/>
          </w:tcPr>
          <w:p w14:paraId="1C8B89D0" w14:textId="77777777" w:rsidR="001B251E" w:rsidRPr="005845E0" w:rsidRDefault="001B251E" w:rsidP="001B251E">
            <w:pPr>
              <w:jc w:val="right"/>
              <w:rPr>
                <w:rFonts w:ascii="Arial" w:hAnsi="Arial" w:cs="Arial"/>
                <w:sz w:val="18"/>
                <w:szCs w:val="18"/>
              </w:rPr>
            </w:pPr>
          </w:p>
        </w:tc>
        <w:tc>
          <w:tcPr>
            <w:tcW w:w="589" w:type="pct"/>
            <w:tcBorders>
              <w:top w:val="nil"/>
              <w:left w:val="nil"/>
              <w:bottom w:val="nil"/>
              <w:right w:val="nil"/>
            </w:tcBorders>
            <w:shd w:val="clear" w:color="auto" w:fill="auto"/>
            <w:noWrap/>
            <w:vAlign w:val="bottom"/>
          </w:tcPr>
          <w:p w14:paraId="3032B0A1" w14:textId="7D448D90"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45" w:type="pct"/>
            <w:tcBorders>
              <w:top w:val="nil"/>
              <w:left w:val="nil"/>
              <w:bottom w:val="nil"/>
              <w:right w:val="nil"/>
            </w:tcBorders>
            <w:shd w:val="clear" w:color="auto" w:fill="auto"/>
            <w:noWrap/>
            <w:vAlign w:val="bottom"/>
          </w:tcPr>
          <w:p w14:paraId="23AECF94" w14:textId="4274740C"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r>
      <w:tr w:rsidR="001B251E" w:rsidRPr="005845E0" w14:paraId="0B14041A" w14:textId="77777777" w:rsidTr="001B251E">
        <w:trPr>
          <w:trHeight w:val="20"/>
        </w:trPr>
        <w:tc>
          <w:tcPr>
            <w:tcW w:w="122" w:type="pct"/>
            <w:tcBorders>
              <w:top w:val="nil"/>
              <w:left w:val="nil"/>
              <w:bottom w:val="nil"/>
              <w:right w:val="nil"/>
            </w:tcBorders>
            <w:shd w:val="clear" w:color="auto" w:fill="auto"/>
            <w:hideMark/>
          </w:tcPr>
          <w:p w14:paraId="2DA4E1DD" w14:textId="77777777" w:rsidR="001B251E" w:rsidRPr="005845E0" w:rsidRDefault="001B251E" w:rsidP="001B251E">
            <w:pPr>
              <w:rPr>
                <w:rFonts w:ascii="Arial" w:hAnsi="Arial" w:cs="Arial"/>
                <w:sz w:val="18"/>
                <w:szCs w:val="20"/>
              </w:rPr>
            </w:pPr>
            <w:r w:rsidRPr="005845E0">
              <w:rPr>
                <w:rFonts w:ascii="Arial" w:hAnsi="Arial" w:cs="Arial"/>
                <w:sz w:val="18"/>
                <w:szCs w:val="20"/>
              </w:rPr>
              <w:t>4</w:t>
            </w:r>
          </w:p>
        </w:tc>
        <w:tc>
          <w:tcPr>
            <w:tcW w:w="1455" w:type="pct"/>
            <w:tcBorders>
              <w:top w:val="nil"/>
              <w:left w:val="nil"/>
              <w:bottom w:val="nil"/>
              <w:right w:val="nil"/>
            </w:tcBorders>
            <w:shd w:val="clear" w:color="auto" w:fill="auto"/>
            <w:vAlign w:val="center"/>
            <w:hideMark/>
          </w:tcPr>
          <w:p w14:paraId="297996DB" w14:textId="77777777" w:rsidR="001B251E" w:rsidRPr="005845E0" w:rsidRDefault="001B251E" w:rsidP="001B251E">
            <w:pPr>
              <w:rPr>
                <w:rFonts w:ascii="Arial" w:hAnsi="Arial" w:cs="Arial"/>
                <w:sz w:val="18"/>
                <w:szCs w:val="20"/>
              </w:rPr>
            </w:pPr>
            <w:r w:rsidRPr="005845E0">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02" w:type="pct"/>
            <w:tcBorders>
              <w:top w:val="nil"/>
              <w:left w:val="nil"/>
              <w:bottom w:val="nil"/>
              <w:right w:val="nil"/>
            </w:tcBorders>
            <w:shd w:val="clear" w:color="auto" w:fill="000000" w:themeFill="text1"/>
            <w:noWrap/>
            <w:vAlign w:val="bottom"/>
          </w:tcPr>
          <w:p w14:paraId="389D128C" w14:textId="77777777" w:rsidR="001B251E" w:rsidRPr="005845E0" w:rsidRDefault="001B251E" w:rsidP="001B251E">
            <w:pPr>
              <w:jc w:val="right"/>
              <w:rPr>
                <w:rFonts w:ascii="Arial" w:hAnsi="Arial" w:cs="Arial"/>
                <w:sz w:val="18"/>
                <w:szCs w:val="18"/>
              </w:rPr>
            </w:pPr>
          </w:p>
        </w:tc>
        <w:tc>
          <w:tcPr>
            <w:tcW w:w="545" w:type="pct"/>
            <w:tcBorders>
              <w:top w:val="nil"/>
              <w:left w:val="nil"/>
              <w:bottom w:val="nil"/>
              <w:right w:val="nil"/>
            </w:tcBorders>
            <w:shd w:val="clear" w:color="auto" w:fill="000000" w:themeFill="text1"/>
            <w:noWrap/>
            <w:vAlign w:val="bottom"/>
          </w:tcPr>
          <w:p w14:paraId="7CDD472B" w14:textId="77777777" w:rsidR="001B251E" w:rsidRPr="005845E0" w:rsidRDefault="001B251E" w:rsidP="001B251E">
            <w:pPr>
              <w:jc w:val="right"/>
              <w:rPr>
                <w:rFonts w:ascii="Arial" w:hAnsi="Arial" w:cs="Arial"/>
                <w:sz w:val="18"/>
                <w:szCs w:val="18"/>
              </w:rPr>
            </w:pPr>
          </w:p>
        </w:tc>
        <w:tc>
          <w:tcPr>
            <w:tcW w:w="509" w:type="pct"/>
            <w:tcBorders>
              <w:top w:val="nil"/>
              <w:left w:val="nil"/>
              <w:bottom w:val="nil"/>
              <w:right w:val="nil"/>
            </w:tcBorders>
            <w:shd w:val="clear" w:color="auto" w:fill="000000" w:themeFill="text1"/>
            <w:noWrap/>
            <w:vAlign w:val="bottom"/>
          </w:tcPr>
          <w:p w14:paraId="5000334F" w14:textId="77777777" w:rsidR="001B251E" w:rsidRPr="005845E0" w:rsidRDefault="001B251E" w:rsidP="001B251E">
            <w:pPr>
              <w:jc w:val="right"/>
              <w:rPr>
                <w:rFonts w:ascii="Arial" w:hAnsi="Arial" w:cs="Arial"/>
                <w:sz w:val="18"/>
                <w:szCs w:val="18"/>
              </w:rPr>
            </w:pPr>
          </w:p>
        </w:tc>
        <w:tc>
          <w:tcPr>
            <w:tcW w:w="732" w:type="pct"/>
            <w:tcBorders>
              <w:top w:val="nil"/>
              <w:left w:val="nil"/>
              <w:bottom w:val="nil"/>
              <w:right w:val="nil"/>
            </w:tcBorders>
            <w:shd w:val="clear" w:color="auto" w:fill="000000" w:themeFill="text1"/>
            <w:noWrap/>
            <w:vAlign w:val="bottom"/>
          </w:tcPr>
          <w:p w14:paraId="32BD2CC0" w14:textId="77777777" w:rsidR="001B251E" w:rsidRPr="005845E0" w:rsidRDefault="001B251E" w:rsidP="001B251E">
            <w:pPr>
              <w:jc w:val="right"/>
              <w:rPr>
                <w:rFonts w:ascii="Arial" w:hAnsi="Arial" w:cs="Arial"/>
                <w:sz w:val="18"/>
                <w:szCs w:val="18"/>
              </w:rPr>
            </w:pPr>
          </w:p>
        </w:tc>
        <w:tc>
          <w:tcPr>
            <w:tcW w:w="589" w:type="pct"/>
            <w:tcBorders>
              <w:top w:val="nil"/>
              <w:left w:val="nil"/>
              <w:bottom w:val="nil"/>
              <w:right w:val="nil"/>
            </w:tcBorders>
            <w:shd w:val="clear" w:color="auto" w:fill="auto"/>
            <w:noWrap/>
            <w:vAlign w:val="bottom"/>
          </w:tcPr>
          <w:p w14:paraId="1E6A8D6E" w14:textId="5017ECF2"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45" w:type="pct"/>
            <w:tcBorders>
              <w:top w:val="nil"/>
              <w:left w:val="nil"/>
              <w:bottom w:val="nil"/>
              <w:right w:val="nil"/>
            </w:tcBorders>
            <w:shd w:val="clear" w:color="auto" w:fill="auto"/>
            <w:noWrap/>
            <w:vAlign w:val="bottom"/>
          </w:tcPr>
          <w:p w14:paraId="78C079F7" w14:textId="6A05483C"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r>
      <w:tr w:rsidR="001B251E" w:rsidRPr="005845E0" w14:paraId="6E1FCC35" w14:textId="77777777" w:rsidTr="001B251E">
        <w:trPr>
          <w:trHeight w:val="20"/>
        </w:trPr>
        <w:tc>
          <w:tcPr>
            <w:tcW w:w="122" w:type="pct"/>
            <w:tcBorders>
              <w:top w:val="nil"/>
              <w:left w:val="nil"/>
              <w:bottom w:val="single" w:sz="4" w:space="0" w:color="auto"/>
              <w:right w:val="nil"/>
            </w:tcBorders>
            <w:shd w:val="clear" w:color="auto" w:fill="auto"/>
            <w:hideMark/>
          </w:tcPr>
          <w:p w14:paraId="19EE073B" w14:textId="77777777" w:rsidR="001B251E" w:rsidRPr="005845E0" w:rsidRDefault="001B251E" w:rsidP="001B251E">
            <w:pPr>
              <w:rPr>
                <w:rFonts w:ascii="Arial" w:hAnsi="Arial" w:cs="Arial"/>
                <w:sz w:val="18"/>
                <w:szCs w:val="20"/>
              </w:rPr>
            </w:pPr>
            <w:r w:rsidRPr="005845E0">
              <w:rPr>
                <w:rFonts w:ascii="Arial" w:hAnsi="Arial" w:cs="Arial"/>
                <w:sz w:val="18"/>
                <w:szCs w:val="20"/>
              </w:rPr>
              <w:t>5</w:t>
            </w:r>
          </w:p>
        </w:tc>
        <w:tc>
          <w:tcPr>
            <w:tcW w:w="1455" w:type="pct"/>
            <w:tcBorders>
              <w:top w:val="nil"/>
              <w:left w:val="nil"/>
              <w:bottom w:val="single" w:sz="4" w:space="0" w:color="auto"/>
              <w:right w:val="nil"/>
            </w:tcBorders>
            <w:shd w:val="clear" w:color="auto" w:fill="auto"/>
            <w:vAlign w:val="center"/>
            <w:hideMark/>
          </w:tcPr>
          <w:p w14:paraId="5B98153C" w14:textId="77777777" w:rsidR="001B251E" w:rsidRPr="005845E0" w:rsidRDefault="001B251E" w:rsidP="001B251E">
            <w:pPr>
              <w:rPr>
                <w:rFonts w:ascii="Arial" w:hAnsi="Arial" w:cs="Arial"/>
                <w:sz w:val="18"/>
                <w:szCs w:val="20"/>
              </w:rPr>
            </w:pPr>
            <w:r w:rsidRPr="005845E0">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02" w:type="pct"/>
            <w:tcBorders>
              <w:top w:val="nil"/>
              <w:left w:val="nil"/>
              <w:bottom w:val="single" w:sz="4" w:space="0" w:color="auto"/>
              <w:right w:val="nil"/>
            </w:tcBorders>
            <w:shd w:val="clear" w:color="auto" w:fill="000000" w:themeFill="text1"/>
            <w:noWrap/>
            <w:vAlign w:val="bottom"/>
          </w:tcPr>
          <w:p w14:paraId="74737E7A" w14:textId="77777777" w:rsidR="001B251E" w:rsidRPr="005845E0" w:rsidRDefault="001B251E" w:rsidP="001B251E">
            <w:pPr>
              <w:jc w:val="right"/>
              <w:rPr>
                <w:rFonts w:ascii="Arial" w:hAnsi="Arial" w:cs="Arial"/>
                <w:sz w:val="18"/>
                <w:szCs w:val="18"/>
              </w:rPr>
            </w:pPr>
          </w:p>
        </w:tc>
        <w:tc>
          <w:tcPr>
            <w:tcW w:w="545" w:type="pct"/>
            <w:tcBorders>
              <w:top w:val="nil"/>
              <w:left w:val="nil"/>
              <w:bottom w:val="single" w:sz="4" w:space="0" w:color="auto"/>
              <w:right w:val="nil"/>
            </w:tcBorders>
            <w:shd w:val="clear" w:color="auto" w:fill="000000" w:themeFill="text1"/>
            <w:noWrap/>
            <w:vAlign w:val="bottom"/>
          </w:tcPr>
          <w:p w14:paraId="0DC80CCD" w14:textId="77777777" w:rsidR="001B251E" w:rsidRPr="005845E0" w:rsidRDefault="001B251E" w:rsidP="001B251E">
            <w:pPr>
              <w:jc w:val="right"/>
              <w:rPr>
                <w:rFonts w:ascii="Arial" w:hAnsi="Arial" w:cs="Arial"/>
                <w:sz w:val="18"/>
                <w:szCs w:val="18"/>
              </w:rPr>
            </w:pPr>
          </w:p>
        </w:tc>
        <w:tc>
          <w:tcPr>
            <w:tcW w:w="509" w:type="pct"/>
            <w:tcBorders>
              <w:top w:val="nil"/>
              <w:left w:val="nil"/>
              <w:bottom w:val="single" w:sz="4" w:space="0" w:color="auto"/>
              <w:right w:val="nil"/>
            </w:tcBorders>
            <w:shd w:val="clear" w:color="auto" w:fill="000000" w:themeFill="text1"/>
            <w:noWrap/>
            <w:vAlign w:val="bottom"/>
          </w:tcPr>
          <w:p w14:paraId="4E9FDF53" w14:textId="77777777" w:rsidR="001B251E" w:rsidRPr="005845E0" w:rsidRDefault="001B251E" w:rsidP="001B251E">
            <w:pPr>
              <w:jc w:val="right"/>
              <w:rPr>
                <w:rFonts w:ascii="Arial" w:hAnsi="Arial" w:cs="Arial"/>
                <w:sz w:val="18"/>
                <w:szCs w:val="18"/>
              </w:rPr>
            </w:pPr>
          </w:p>
        </w:tc>
        <w:tc>
          <w:tcPr>
            <w:tcW w:w="732" w:type="pct"/>
            <w:tcBorders>
              <w:top w:val="nil"/>
              <w:left w:val="nil"/>
              <w:bottom w:val="single" w:sz="4" w:space="0" w:color="auto"/>
              <w:right w:val="nil"/>
            </w:tcBorders>
            <w:shd w:val="clear" w:color="auto" w:fill="000000" w:themeFill="text1"/>
            <w:noWrap/>
            <w:vAlign w:val="bottom"/>
          </w:tcPr>
          <w:p w14:paraId="66475E99" w14:textId="77777777" w:rsidR="001B251E" w:rsidRPr="005845E0" w:rsidRDefault="001B251E" w:rsidP="001B251E">
            <w:pPr>
              <w:jc w:val="right"/>
              <w:rPr>
                <w:rFonts w:ascii="Arial" w:hAnsi="Arial" w:cs="Arial"/>
                <w:sz w:val="18"/>
                <w:szCs w:val="18"/>
              </w:rPr>
            </w:pPr>
          </w:p>
        </w:tc>
        <w:tc>
          <w:tcPr>
            <w:tcW w:w="589" w:type="pct"/>
            <w:tcBorders>
              <w:top w:val="nil"/>
              <w:left w:val="nil"/>
              <w:bottom w:val="single" w:sz="4" w:space="0" w:color="auto"/>
              <w:right w:val="nil"/>
            </w:tcBorders>
            <w:shd w:val="clear" w:color="auto" w:fill="auto"/>
            <w:noWrap/>
            <w:vAlign w:val="bottom"/>
          </w:tcPr>
          <w:p w14:paraId="5B04FF8D" w14:textId="10035715"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c>
          <w:tcPr>
            <w:tcW w:w="545" w:type="pct"/>
            <w:tcBorders>
              <w:top w:val="nil"/>
              <w:left w:val="nil"/>
              <w:bottom w:val="single" w:sz="4" w:space="0" w:color="auto"/>
              <w:right w:val="nil"/>
            </w:tcBorders>
            <w:shd w:val="clear" w:color="auto" w:fill="auto"/>
            <w:noWrap/>
            <w:vAlign w:val="bottom"/>
          </w:tcPr>
          <w:p w14:paraId="69CCBA9B" w14:textId="3F5E44E6" w:rsidR="001B251E" w:rsidRPr="005845E0" w:rsidRDefault="001B251E" w:rsidP="001B251E">
            <w:pPr>
              <w:jc w:val="right"/>
              <w:rPr>
                <w:rFonts w:ascii="Arial" w:hAnsi="Arial" w:cs="Arial"/>
                <w:sz w:val="18"/>
                <w:szCs w:val="18"/>
              </w:rPr>
            </w:pPr>
            <w:r w:rsidRPr="005845E0">
              <w:rPr>
                <w:rFonts w:ascii="Arial" w:hAnsi="Arial" w:cs="Arial"/>
                <w:sz w:val="18"/>
                <w:szCs w:val="18"/>
              </w:rPr>
              <w:t>-</w:t>
            </w:r>
          </w:p>
        </w:tc>
      </w:tr>
      <w:tr w:rsidR="001B251E" w:rsidRPr="005845E0" w14:paraId="3944F7F4" w14:textId="77777777" w:rsidTr="001B251E">
        <w:trPr>
          <w:trHeight w:val="20"/>
        </w:trPr>
        <w:tc>
          <w:tcPr>
            <w:tcW w:w="122" w:type="pct"/>
            <w:tcBorders>
              <w:top w:val="nil"/>
              <w:left w:val="nil"/>
              <w:bottom w:val="double" w:sz="4" w:space="0" w:color="auto"/>
              <w:right w:val="nil"/>
            </w:tcBorders>
            <w:shd w:val="clear" w:color="auto" w:fill="auto"/>
            <w:hideMark/>
          </w:tcPr>
          <w:p w14:paraId="54EA0FC7" w14:textId="77777777" w:rsidR="001B251E" w:rsidRPr="005845E0" w:rsidRDefault="001B251E" w:rsidP="001B251E">
            <w:pPr>
              <w:rPr>
                <w:rFonts w:ascii="Arial" w:hAnsi="Arial" w:cs="Arial"/>
                <w:b/>
                <w:sz w:val="18"/>
                <w:szCs w:val="20"/>
              </w:rPr>
            </w:pPr>
            <w:r w:rsidRPr="005845E0">
              <w:rPr>
                <w:rFonts w:ascii="Arial" w:hAnsi="Arial" w:cs="Arial"/>
                <w:b/>
                <w:sz w:val="18"/>
                <w:szCs w:val="20"/>
              </w:rPr>
              <w:t>6</w:t>
            </w:r>
          </w:p>
        </w:tc>
        <w:tc>
          <w:tcPr>
            <w:tcW w:w="1455" w:type="pct"/>
            <w:tcBorders>
              <w:top w:val="nil"/>
              <w:left w:val="nil"/>
              <w:bottom w:val="double" w:sz="4" w:space="0" w:color="auto"/>
              <w:right w:val="nil"/>
            </w:tcBorders>
            <w:shd w:val="clear" w:color="auto" w:fill="auto"/>
            <w:hideMark/>
          </w:tcPr>
          <w:p w14:paraId="326C2F51" w14:textId="77777777" w:rsidR="001B251E" w:rsidRPr="005845E0" w:rsidRDefault="001B251E" w:rsidP="001B251E">
            <w:pPr>
              <w:rPr>
                <w:rFonts w:ascii="Arial" w:hAnsi="Arial" w:cs="Arial"/>
                <w:b/>
                <w:sz w:val="18"/>
                <w:szCs w:val="20"/>
              </w:rPr>
            </w:pPr>
            <w:r w:rsidRPr="005845E0">
              <w:rPr>
                <w:rFonts w:ascii="Arial" w:hAnsi="Arial" w:cs="Arial"/>
                <w:b/>
                <w:sz w:val="18"/>
                <w:szCs w:val="20"/>
              </w:rPr>
              <w:t>Toplam</w:t>
            </w:r>
          </w:p>
        </w:tc>
        <w:tc>
          <w:tcPr>
            <w:tcW w:w="502" w:type="pct"/>
            <w:tcBorders>
              <w:top w:val="nil"/>
              <w:left w:val="nil"/>
              <w:bottom w:val="double" w:sz="4" w:space="0" w:color="auto"/>
              <w:right w:val="nil"/>
            </w:tcBorders>
            <w:shd w:val="clear" w:color="auto" w:fill="000000" w:themeFill="text1"/>
            <w:noWrap/>
            <w:vAlign w:val="bottom"/>
          </w:tcPr>
          <w:p w14:paraId="7B601116" w14:textId="77777777" w:rsidR="001B251E" w:rsidRPr="005845E0" w:rsidRDefault="001B251E" w:rsidP="001B251E">
            <w:pPr>
              <w:jc w:val="right"/>
              <w:rPr>
                <w:rFonts w:ascii="Arial" w:hAnsi="Arial" w:cs="Arial"/>
                <w:sz w:val="18"/>
                <w:szCs w:val="18"/>
              </w:rPr>
            </w:pPr>
          </w:p>
        </w:tc>
        <w:tc>
          <w:tcPr>
            <w:tcW w:w="545" w:type="pct"/>
            <w:tcBorders>
              <w:top w:val="nil"/>
              <w:left w:val="nil"/>
              <w:bottom w:val="double" w:sz="4" w:space="0" w:color="auto"/>
              <w:right w:val="nil"/>
            </w:tcBorders>
            <w:shd w:val="clear" w:color="auto" w:fill="000000" w:themeFill="text1"/>
            <w:noWrap/>
            <w:vAlign w:val="bottom"/>
          </w:tcPr>
          <w:p w14:paraId="2F7C70F4" w14:textId="77777777" w:rsidR="001B251E" w:rsidRPr="005845E0" w:rsidRDefault="001B251E" w:rsidP="001B251E">
            <w:pPr>
              <w:jc w:val="right"/>
              <w:rPr>
                <w:rFonts w:ascii="Arial" w:hAnsi="Arial" w:cs="Arial"/>
                <w:sz w:val="18"/>
                <w:szCs w:val="18"/>
              </w:rPr>
            </w:pPr>
          </w:p>
        </w:tc>
        <w:tc>
          <w:tcPr>
            <w:tcW w:w="509" w:type="pct"/>
            <w:tcBorders>
              <w:top w:val="nil"/>
              <w:left w:val="nil"/>
              <w:bottom w:val="double" w:sz="4" w:space="0" w:color="auto"/>
              <w:right w:val="nil"/>
            </w:tcBorders>
            <w:shd w:val="clear" w:color="auto" w:fill="000000" w:themeFill="text1"/>
            <w:noWrap/>
            <w:vAlign w:val="bottom"/>
          </w:tcPr>
          <w:p w14:paraId="54061323" w14:textId="77777777" w:rsidR="001B251E" w:rsidRPr="005845E0" w:rsidRDefault="001B251E" w:rsidP="001B251E">
            <w:pPr>
              <w:jc w:val="right"/>
              <w:rPr>
                <w:rFonts w:ascii="Arial" w:hAnsi="Arial" w:cs="Arial"/>
                <w:sz w:val="18"/>
                <w:szCs w:val="18"/>
              </w:rPr>
            </w:pPr>
          </w:p>
        </w:tc>
        <w:tc>
          <w:tcPr>
            <w:tcW w:w="732" w:type="pct"/>
            <w:tcBorders>
              <w:top w:val="nil"/>
              <w:left w:val="nil"/>
              <w:bottom w:val="double" w:sz="4" w:space="0" w:color="auto"/>
              <w:right w:val="nil"/>
            </w:tcBorders>
            <w:shd w:val="clear" w:color="auto" w:fill="000000" w:themeFill="text1"/>
            <w:noWrap/>
            <w:vAlign w:val="bottom"/>
          </w:tcPr>
          <w:p w14:paraId="0818FF08" w14:textId="77777777" w:rsidR="001B251E" w:rsidRPr="005845E0" w:rsidRDefault="001B251E" w:rsidP="001B251E">
            <w:pPr>
              <w:jc w:val="right"/>
              <w:rPr>
                <w:rFonts w:ascii="Arial" w:hAnsi="Arial" w:cs="Arial"/>
                <w:sz w:val="18"/>
                <w:szCs w:val="18"/>
              </w:rPr>
            </w:pPr>
          </w:p>
        </w:tc>
        <w:tc>
          <w:tcPr>
            <w:tcW w:w="589" w:type="pct"/>
            <w:tcBorders>
              <w:top w:val="nil"/>
              <w:left w:val="nil"/>
              <w:bottom w:val="double" w:sz="4" w:space="0" w:color="auto"/>
              <w:right w:val="nil"/>
            </w:tcBorders>
            <w:shd w:val="clear" w:color="auto" w:fill="000000" w:themeFill="text1"/>
            <w:noWrap/>
            <w:vAlign w:val="bottom"/>
          </w:tcPr>
          <w:p w14:paraId="41FC9D2A" w14:textId="77777777" w:rsidR="001B251E" w:rsidRPr="005845E0" w:rsidRDefault="001B251E" w:rsidP="001B251E">
            <w:pPr>
              <w:jc w:val="right"/>
              <w:rPr>
                <w:rFonts w:ascii="Arial" w:hAnsi="Arial" w:cs="Arial"/>
                <w:sz w:val="18"/>
                <w:szCs w:val="18"/>
              </w:rPr>
            </w:pPr>
          </w:p>
        </w:tc>
        <w:tc>
          <w:tcPr>
            <w:tcW w:w="545" w:type="pct"/>
            <w:tcBorders>
              <w:top w:val="nil"/>
              <w:left w:val="nil"/>
              <w:bottom w:val="nil"/>
              <w:right w:val="nil"/>
            </w:tcBorders>
            <w:shd w:val="clear" w:color="auto" w:fill="auto"/>
            <w:noWrap/>
            <w:vAlign w:val="bottom"/>
          </w:tcPr>
          <w:p w14:paraId="13262422" w14:textId="2A157509" w:rsidR="001B251E" w:rsidRPr="005845E0" w:rsidRDefault="001B251E" w:rsidP="001B251E">
            <w:pPr>
              <w:jc w:val="right"/>
              <w:rPr>
                <w:rFonts w:ascii="Arial" w:hAnsi="Arial" w:cs="Arial"/>
                <w:b/>
                <w:sz w:val="18"/>
                <w:szCs w:val="18"/>
              </w:rPr>
            </w:pPr>
            <w:r w:rsidRPr="005845E0">
              <w:rPr>
                <w:rFonts w:ascii="Arial" w:hAnsi="Arial" w:cs="Arial"/>
                <w:b/>
                <w:sz w:val="18"/>
                <w:szCs w:val="18"/>
              </w:rPr>
              <w:t>384.621</w:t>
            </w:r>
          </w:p>
        </w:tc>
      </w:tr>
      <w:tr w:rsidR="002F70D9" w:rsidRPr="005845E0" w14:paraId="7DE4FF1E" w14:textId="77777777" w:rsidTr="001B251E">
        <w:trPr>
          <w:trHeight w:val="20"/>
        </w:trPr>
        <w:tc>
          <w:tcPr>
            <w:tcW w:w="5000" w:type="pct"/>
            <w:gridSpan w:val="8"/>
            <w:tcBorders>
              <w:top w:val="double" w:sz="4" w:space="0" w:color="auto"/>
              <w:left w:val="nil"/>
              <w:bottom w:val="nil"/>
              <w:right w:val="nil"/>
            </w:tcBorders>
            <w:shd w:val="clear" w:color="auto" w:fill="auto"/>
            <w:hideMark/>
          </w:tcPr>
          <w:p w14:paraId="25E9300C" w14:textId="77777777" w:rsidR="002F70D9" w:rsidRPr="005845E0" w:rsidRDefault="002F70D9" w:rsidP="002F70D9">
            <w:pPr>
              <w:spacing w:before="60"/>
              <w:rPr>
                <w:rFonts w:ascii="Arial" w:hAnsi="Arial" w:cs="Arial"/>
                <w:sz w:val="20"/>
                <w:szCs w:val="20"/>
                <w:vertAlign w:val="superscript"/>
              </w:rPr>
            </w:pPr>
            <w:r w:rsidRPr="005845E0">
              <w:rPr>
                <w:rFonts w:ascii="Arial" w:hAnsi="Arial" w:cs="Arial"/>
                <w:sz w:val="20"/>
                <w:szCs w:val="20"/>
                <w:vertAlign w:val="superscript"/>
              </w:rPr>
              <w:t xml:space="preserve"> (*) Efektif beklenen pozitif risk tutarı</w:t>
            </w:r>
          </w:p>
        </w:tc>
      </w:tr>
    </w:tbl>
    <w:p w14:paraId="1018DE1A" w14:textId="77777777" w:rsidR="002F70D9" w:rsidRPr="005845E0" w:rsidRDefault="002F70D9">
      <w:pPr>
        <w:rPr>
          <w:rFonts w:ascii="Arial" w:hAnsi="Arial" w:cs="Arial"/>
          <w:b/>
          <w:sz w:val="20"/>
          <w:szCs w:val="20"/>
        </w:rPr>
      </w:pPr>
      <w:r w:rsidRPr="005845E0">
        <w:rPr>
          <w:rFonts w:ascii="Arial" w:hAnsi="Arial" w:cs="Arial"/>
          <w:b/>
          <w:sz w:val="20"/>
          <w:szCs w:val="20"/>
        </w:rPr>
        <w:br w:type="page"/>
      </w:r>
    </w:p>
    <w:p w14:paraId="1F33A978" w14:textId="77777777" w:rsidR="002F70D9" w:rsidRPr="005845E0" w:rsidRDefault="002F70D9" w:rsidP="002F70D9">
      <w:pPr>
        <w:spacing w:before="120" w:after="120"/>
        <w:ind w:left="-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74451947" w14:textId="77777777" w:rsidR="002F70D9" w:rsidRPr="005845E0" w:rsidRDefault="002F70D9" w:rsidP="002F70D9">
      <w:pPr>
        <w:autoSpaceDE w:val="0"/>
        <w:autoSpaceDN w:val="0"/>
        <w:adjustRightInd w:val="0"/>
        <w:spacing w:before="120" w:after="120"/>
        <w:jc w:val="both"/>
        <w:rPr>
          <w:rFonts w:ascii="Arial" w:hAnsi="Arial" w:cs="Arial"/>
          <w:b/>
          <w:sz w:val="20"/>
          <w:szCs w:val="20"/>
        </w:rPr>
      </w:pPr>
      <w:r w:rsidRPr="005845E0">
        <w:rPr>
          <w:rFonts w:ascii="Arial" w:hAnsi="Arial" w:cs="Arial"/>
          <w:b/>
          <w:sz w:val="20"/>
          <w:szCs w:val="20"/>
        </w:rPr>
        <w:t>ç.2. KKR’nin Ölçüm Yöntemlerine Göre Değerlendirilmesi (devamı):</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2F70D9" w:rsidRPr="005845E0" w14:paraId="1FC847A7" w14:textId="77777777" w:rsidTr="002F70D9">
        <w:trPr>
          <w:trHeight w:val="20"/>
        </w:trPr>
        <w:tc>
          <w:tcPr>
            <w:tcW w:w="146" w:type="pct"/>
            <w:tcBorders>
              <w:top w:val="single" w:sz="4" w:space="0" w:color="auto"/>
              <w:left w:val="nil"/>
              <w:bottom w:val="single" w:sz="4" w:space="0" w:color="auto"/>
              <w:right w:val="nil"/>
            </w:tcBorders>
            <w:shd w:val="clear" w:color="auto" w:fill="auto"/>
            <w:hideMark/>
          </w:tcPr>
          <w:p w14:paraId="407E8D60" w14:textId="77777777" w:rsidR="002F70D9" w:rsidRPr="005845E0" w:rsidRDefault="002F70D9" w:rsidP="002F70D9">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5202757D" w14:textId="606185D7" w:rsidR="002F70D9" w:rsidRPr="005845E0" w:rsidRDefault="002F70D9" w:rsidP="002F70D9">
            <w:pPr>
              <w:rPr>
                <w:rFonts w:ascii="Arial" w:hAnsi="Arial" w:cs="Arial"/>
                <w:b/>
                <w:sz w:val="18"/>
                <w:szCs w:val="20"/>
              </w:rPr>
            </w:pPr>
            <w:r w:rsidRPr="005845E0">
              <w:rPr>
                <w:rFonts w:ascii="Arial" w:hAnsi="Arial" w:cs="Arial"/>
                <w:b/>
                <w:sz w:val="18"/>
                <w:szCs w:val="20"/>
              </w:rPr>
              <w:t>Önceki dönem</w:t>
            </w:r>
          </w:p>
        </w:tc>
        <w:tc>
          <w:tcPr>
            <w:tcW w:w="515" w:type="pct"/>
            <w:tcBorders>
              <w:top w:val="single" w:sz="4" w:space="0" w:color="auto"/>
              <w:left w:val="nil"/>
              <w:bottom w:val="single" w:sz="4" w:space="0" w:color="auto"/>
              <w:right w:val="nil"/>
            </w:tcBorders>
            <w:shd w:val="clear" w:color="auto" w:fill="auto"/>
            <w:vAlign w:val="bottom"/>
            <w:hideMark/>
          </w:tcPr>
          <w:p w14:paraId="43621F8A"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Yenileme </w:t>
            </w:r>
            <w:r w:rsidRPr="005845E0">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660D6E3"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Potansiyel kredi riski</w:t>
            </w:r>
            <w:r w:rsidRPr="005845E0">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6C208F90"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EBPRT </w:t>
            </w:r>
            <w:r w:rsidRPr="005845E0">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383083FE"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Yasal risk tutarının hesaplanması</w:t>
            </w:r>
            <w:r w:rsidRPr="005845E0">
              <w:rPr>
                <w:rFonts w:ascii="Arial" w:hAnsi="Arial" w:cs="Arial"/>
                <w:b/>
                <w:sz w:val="18"/>
                <w:szCs w:val="20"/>
              </w:rPr>
              <w:br/>
              <w:t>için kullanılan</w:t>
            </w:r>
            <w:r w:rsidRPr="005845E0">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38448AB4"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Kredi riski azaltımı </w:t>
            </w:r>
            <w:r w:rsidRPr="005845E0">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3889F6A7"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 xml:space="preserve">Risk ağırlıklı </w:t>
            </w:r>
            <w:r w:rsidRPr="005845E0">
              <w:rPr>
                <w:rFonts w:ascii="Arial" w:hAnsi="Arial" w:cs="Arial"/>
                <w:b/>
                <w:sz w:val="18"/>
                <w:szCs w:val="20"/>
              </w:rPr>
              <w:br/>
              <w:t>tutarlar</w:t>
            </w:r>
          </w:p>
        </w:tc>
      </w:tr>
      <w:tr w:rsidR="002F70D9" w:rsidRPr="005845E0" w14:paraId="31D77C27" w14:textId="77777777" w:rsidTr="002F70D9">
        <w:trPr>
          <w:trHeight w:val="20"/>
        </w:trPr>
        <w:tc>
          <w:tcPr>
            <w:tcW w:w="146" w:type="pct"/>
            <w:tcBorders>
              <w:top w:val="nil"/>
              <w:left w:val="nil"/>
              <w:bottom w:val="nil"/>
              <w:right w:val="nil"/>
            </w:tcBorders>
            <w:shd w:val="clear" w:color="auto" w:fill="auto"/>
            <w:hideMark/>
          </w:tcPr>
          <w:p w14:paraId="6171831E" w14:textId="77777777" w:rsidR="002F70D9" w:rsidRPr="005845E0" w:rsidRDefault="002F70D9" w:rsidP="002F70D9">
            <w:pPr>
              <w:rPr>
                <w:rFonts w:ascii="Arial" w:hAnsi="Arial" w:cs="Arial"/>
                <w:sz w:val="18"/>
                <w:szCs w:val="20"/>
              </w:rPr>
            </w:pPr>
            <w:r w:rsidRPr="005845E0">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5AC0119B" w14:textId="77777777" w:rsidR="002F70D9" w:rsidRPr="005845E0" w:rsidRDefault="002F70D9" w:rsidP="002F70D9">
            <w:pPr>
              <w:rPr>
                <w:rFonts w:ascii="Arial" w:hAnsi="Arial" w:cs="Arial"/>
                <w:sz w:val="18"/>
                <w:szCs w:val="20"/>
              </w:rPr>
            </w:pPr>
            <w:r w:rsidRPr="005845E0">
              <w:rPr>
                <w:rFonts w:ascii="Arial" w:hAnsi="Arial" w:cs="Arial"/>
                <w:sz w:val="18"/>
                <w:szCs w:val="20"/>
              </w:rPr>
              <w:t>Standart yaklaşım - KKR (türevler için)</w:t>
            </w:r>
          </w:p>
        </w:tc>
        <w:tc>
          <w:tcPr>
            <w:tcW w:w="515" w:type="pct"/>
            <w:tcBorders>
              <w:top w:val="nil"/>
              <w:left w:val="nil"/>
              <w:bottom w:val="nil"/>
              <w:right w:val="nil"/>
            </w:tcBorders>
            <w:shd w:val="clear" w:color="auto" w:fill="auto"/>
            <w:noWrap/>
            <w:vAlign w:val="bottom"/>
          </w:tcPr>
          <w:p w14:paraId="15703CE1"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14.151</w:t>
            </w:r>
          </w:p>
        </w:tc>
        <w:tc>
          <w:tcPr>
            <w:tcW w:w="557" w:type="pct"/>
            <w:tcBorders>
              <w:top w:val="nil"/>
              <w:left w:val="nil"/>
              <w:bottom w:val="nil"/>
              <w:right w:val="nil"/>
            </w:tcBorders>
            <w:shd w:val="clear" w:color="auto" w:fill="auto"/>
            <w:noWrap/>
            <w:vAlign w:val="bottom"/>
          </w:tcPr>
          <w:p w14:paraId="0DDC47DA"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63.268</w:t>
            </w:r>
          </w:p>
        </w:tc>
        <w:tc>
          <w:tcPr>
            <w:tcW w:w="521" w:type="pct"/>
            <w:tcBorders>
              <w:top w:val="nil"/>
              <w:left w:val="nil"/>
              <w:bottom w:val="nil"/>
              <w:right w:val="nil"/>
            </w:tcBorders>
            <w:shd w:val="clear" w:color="auto" w:fill="000000" w:themeFill="text1"/>
            <w:noWrap/>
            <w:vAlign w:val="bottom"/>
          </w:tcPr>
          <w:p w14:paraId="56BD2DF1" w14:textId="77777777" w:rsidR="002F70D9" w:rsidRPr="005845E0" w:rsidRDefault="002F70D9" w:rsidP="002F70D9">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329855C9"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191FD4B1"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77.419</w:t>
            </w:r>
          </w:p>
        </w:tc>
        <w:tc>
          <w:tcPr>
            <w:tcW w:w="500" w:type="pct"/>
            <w:tcBorders>
              <w:top w:val="nil"/>
              <w:left w:val="nil"/>
              <w:bottom w:val="nil"/>
              <w:right w:val="nil"/>
            </w:tcBorders>
            <w:shd w:val="clear" w:color="auto" w:fill="auto"/>
            <w:noWrap/>
            <w:vAlign w:val="bottom"/>
          </w:tcPr>
          <w:p w14:paraId="752F4784"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70.937</w:t>
            </w:r>
          </w:p>
        </w:tc>
      </w:tr>
      <w:tr w:rsidR="002F70D9" w:rsidRPr="005845E0" w14:paraId="6AE9D387" w14:textId="77777777" w:rsidTr="002F70D9">
        <w:trPr>
          <w:trHeight w:val="20"/>
        </w:trPr>
        <w:tc>
          <w:tcPr>
            <w:tcW w:w="146" w:type="pct"/>
            <w:tcBorders>
              <w:top w:val="nil"/>
              <w:left w:val="nil"/>
              <w:bottom w:val="nil"/>
              <w:right w:val="nil"/>
            </w:tcBorders>
            <w:shd w:val="clear" w:color="auto" w:fill="auto"/>
            <w:hideMark/>
          </w:tcPr>
          <w:p w14:paraId="32C2BEE8" w14:textId="77777777" w:rsidR="002F70D9" w:rsidRPr="005845E0" w:rsidRDefault="002F70D9" w:rsidP="002F70D9">
            <w:pPr>
              <w:rPr>
                <w:rFonts w:ascii="Arial" w:hAnsi="Arial" w:cs="Arial"/>
                <w:sz w:val="18"/>
                <w:szCs w:val="20"/>
              </w:rPr>
            </w:pPr>
            <w:r w:rsidRPr="005845E0">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7422A2D8" w14:textId="77777777" w:rsidR="002F70D9" w:rsidRPr="005845E0" w:rsidRDefault="002F70D9" w:rsidP="002F70D9">
            <w:pPr>
              <w:rPr>
                <w:rFonts w:ascii="Arial" w:hAnsi="Arial" w:cs="Arial"/>
                <w:sz w:val="18"/>
                <w:szCs w:val="20"/>
              </w:rPr>
            </w:pPr>
            <w:r w:rsidRPr="005845E0">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6FCE2D21" w14:textId="77777777" w:rsidR="002F70D9" w:rsidRPr="005845E0" w:rsidRDefault="002F70D9" w:rsidP="002F70D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3A64425" w14:textId="77777777" w:rsidR="002F70D9" w:rsidRPr="005845E0" w:rsidRDefault="002F70D9" w:rsidP="002F70D9">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2C9134B5"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599FC17E"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60CEF263"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7E35A437"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r>
      <w:tr w:rsidR="002F70D9" w:rsidRPr="005845E0" w14:paraId="30823ACC" w14:textId="77777777" w:rsidTr="002F70D9">
        <w:trPr>
          <w:trHeight w:val="20"/>
        </w:trPr>
        <w:tc>
          <w:tcPr>
            <w:tcW w:w="146" w:type="pct"/>
            <w:tcBorders>
              <w:top w:val="nil"/>
              <w:left w:val="nil"/>
              <w:bottom w:val="nil"/>
              <w:right w:val="nil"/>
            </w:tcBorders>
            <w:shd w:val="clear" w:color="auto" w:fill="auto"/>
            <w:hideMark/>
          </w:tcPr>
          <w:p w14:paraId="2764E47F" w14:textId="77777777" w:rsidR="002F70D9" w:rsidRPr="005845E0" w:rsidRDefault="002F70D9" w:rsidP="002F70D9">
            <w:pPr>
              <w:rPr>
                <w:rFonts w:ascii="Arial" w:hAnsi="Arial" w:cs="Arial"/>
                <w:sz w:val="18"/>
                <w:szCs w:val="20"/>
              </w:rPr>
            </w:pPr>
            <w:r w:rsidRPr="005845E0">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649E98C0" w14:textId="77777777" w:rsidR="002F70D9" w:rsidRPr="005845E0" w:rsidRDefault="002F70D9" w:rsidP="002F70D9">
            <w:pPr>
              <w:rPr>
                <w:rFonts w:ascii="Arial" w:hAnsi="Arial" w:cs="Arial"/>
                <w:sz w:val="18"/>
                <w:szCs w:val="20"/>
              </w:rPr>
            </w:pPr>
            <w:r w:rsidRPr="005845E0">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3356FBEE" w14:textId="77777777" w:rsidR="002F70D9" w:rsidRPr="005845E0" w:rsidRDefault="002F70D9" w:rsidP="002F70D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2B0BAECE" w14:textId="77777777" w:rsidR="002F70D9" w:rsidRPr="005845E0" w:rsidRDefault="002F70D9" w:rsidP="002F70D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7A3DEA67" w14:textId="77777777" w:rsidR="002F70D9" w:rsidRPr="005845E0" w:rsidRDefault="002F70D9" w:rsidP="002F70D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34565BE4" w14:textId="77777777" w:rsidR="002F70D9" w:rsidRPr="005845E0" w:rsidRDefault="002F70D9" w:rsidP="002F70D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70101803"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3476114B"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r>
      <w:tr w:rsidR="002F70D9" w:rsidRPr="005845E0" w14:paraId="3B219878" w14:textId="77777777" w:rsidTr="002F70D9">
        <w:trPr>
          <w:trHeight w:val="20"/>
        </w:trPr>
        <w:tc>
          <w:tcPr>
            <w:tcW w:w="146" w:type="pct"/>
            <w:tcBorders>
              <w:top w:val="nil"/>
              <w:left w:val="nil"/>
              <w:bottom w:val="nil"/>
              <w:right w:val="nil"/>
            </w:tcBorders>
            <w:shd w:val="clear" w:color="auto" w:fill="auto"/>
            <w:hideMark/>
          </w:tcPr>
          <w:p w14:paraId="0F1661B4" w14:textId="77777777" w:rsidR="002F70D9" w:rsidRPr="005845E0" w:rsidRDefault="002F70D9" w:rsidP="002F70D9">
            <w:pPr>
              <w:rPr>
                <w:rFonts w:ascii="Arial" w:hAnsi="Arial" w:cs="Arial"/>
                <w:sz w:val="18"/>
                <w:szCs w:val="20"/>
              </w:rPr>
            </w:pPr>
            <w:r w:rsidRPr="005845E0">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68AEF5B4" w14:textId="77777777" w:rsidR="002F70D9" w:rsidRPr="005845E0" w:rsidRDefault="002F70D9" w:rsidP="002F70D9">
            <w:pPr>
              <w:rPr>
                <w:rFonts w:ascii="Arial" w:hAnsi="Arial" w:cs="Arial"/>
                <w:sz w:val="18"/>
                <w:szCs w:val="20"/>
              </w:rPr>
            </w:pPr>
            <w:r w:rsidRPr="005845E0">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1B14E6E4" w14:textId="77777777" w:rsidR="002F70D9" w:rsidRPr="005845E0" w:rsidRDefault="002F70D9" w:rsidP="002F70D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BEA6CE8" w14:textId="77777777" w:rsidR="002F70D9" w:rsidRPr="005845E0" w:rsidRDefault="002F70D9" w:rsidP="002F70D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3B60BCF9" w14:textId="77777777" w:rsidR="002F70D9" w:rsidRPr="005845E0" w:rsidRDefault="002F70D9" w:rsidP="002F70D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093E7B3F" w14:textId="77777777" w:rsidR="002F70D9" w:rsidRPr="005845E0" w:rsidRDefault="002F70D9" w:rsidP="002F70D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3D0ACABF"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6210D754"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r>
      <w:tr w:rsidR="002F70D9" w:rsidRPr="005845E0" w14:paraId="3FA72F4E" w14:textId="77777777" w:rsidTr="002F70D9">
        <w:trPr>
          <w:trHeight w:val="20"/>
        </w:trPr>
        <w:tc>
          <w:tcPr>
            <w:tcW w:w="146" w:type="pct"/>
            <w:tcBorders>
              <w:top w:val="nil"/>
              <w:left w:val="nil"/>
              <w:bottom w:val="single" w:sz="4" w:space="0" w:color="auto"/>
              <w:right w:val="nil"/>
            </w:tcBorders>
            <w:shd w:val="clear" w:color="auto" w:fill="auto"/>
            <w:hideMark/>
          </w:tcPr>
          <w:p w14:paraId="12E2FD1A" w14:textId="77777777" w:rsidR="002F70D9" w:rsidRPr="005845E0" w:rsidRDefault="002F70D9" w:rsidP="002F70D9">
            <w:pPr>
              <w:rPr>
                <w:rFonts w:ascii="Arial" w:hAnsi="Arial" w:cs="Arial"/>
                <w:sz w:val="18"/>
                <w:szCs w:val="20"/>
              </w:rPr>
            </w:pPr>
            <w:r w:rsidRPr="005845E0">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29148931" w14:textId="77777777" w:rsidR="002F70D9" w:rsidRPr="005845E0" w:rsidRDefault="002F70D9" w:rsidP="002F70D9">
            <w:pPr>
              <w:rPr>
                <w:rFonts w:ascii="Arial" w:hAnsi="Arial" w:cs="Arial"/>
                <w:sz w:val="18"/>
                <w:szCs w:val="20"/>
              </w:rPr>
            </w:pPr>
            <w:r w:rsidRPr="005845E0">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13DFDFDD" w14:textId="77777777" w:rsidR="002F70D9" w:rsidRPr="005845E0" w:rsidRDefault="002F70D9" w:rsidP="002F70D9">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0E9BEA92" w14:textId="77777777" w:rsidR="002F70D9" w:rsidRPr="005845E0" w:rsidRDefault="002F70D9" w:rsidP="002F70D9">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0E8288E2" w14:textId="77777777" w:rsidR="002F70D9" w:rsidRPr="005845E0" w:rsidRDefault="002F70D9" w:rsidP="002F70D9">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40C9EF2A" w14:textId="77777777" w:rsidR="002F70D9" w:rsidRPr="005845E0" w:rsidRDefault="002F70D9" w:rsidP="002F70D9">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1DE8E66B"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0ADC4747" w14:textId="77777777" w:rsidR="002F70D9" w:rsidRPr="005845E0" w:rsidRDefault="002F70D9" w:rsidP="002F70D9">
            <w:pPr>
              <w:jc w:val="right"/>
              <w:rPr>
                <w:rFonts w:ascii="Arial" w:hAnsi="Arial" w:cs="Arial"/>
                <w:sz w:val="18"/>
                <w:szCs w:val="18"/>
              </w:rPr>
            </w:pPr>
            <w:r w:rsidRPr="005845E0">
              <w:rPr>
                <w:rFonts w:ascii="Arial" w:hAnsi="Arial" w:cs="Arial"/>
                <w:sz w:val="18"/>
                <w:szCs w:val="18"/>
              </w:rPr>
              <w:t>-</w:t>
            </w:r>
          </w:p>
        </w:tc>
      </w:tr>
      <w:tr w:rsidR="002F70D9" w:rsidRPr="005845E0" w14:paraId="682F0316" w14:textId="77777777" w:rsidTr="002F70D9">
        <w:trPr>
          <w:trHeight w:val="20"/>
        </w:trPr>
        <w:tc>
          <w:tcPr>
            <w:tcW w:w="146" w:type="pct"/>
            <w:tcBorders>
              <w:top w:val="nil"/>
              <w:left w:val="nil"/>
              <w:bottom w:val="double" w:sz="4" w:space="0" w:color="auto"/>
              <w:right w:val="nil"/>
            </w:tcBorders>
            <w:shd w:val="clear" w:color="auto" w:fill="auto"/>
            <w:hideMark/>
          </w:tcPr>
          <w:p w14:paraId="0BCEAC3D" w14:textId="77777777" w:rsidR="002F70D9" w:rsidRPr="005845E0" w:rsidRDefault="002F70D9" w:rsidP="002F70D9">
            <w:pPr>
              <w:rPr>
                <w:rFonts w:ascii="Arial" w:hAnsi="Arial" w:cs="Arial"/>
                <w:b/>
                <w:sz w:val="18"/>
                <w:szCs w:val="20"/>
              </w:rPr>
            </w:pPr>
            <w:r w:rsidRPr="005845E0">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12B25F07" w14:textId="77777777" w:rsidR="002F70D9" w:rsidRPr="005845E0" w:rsidRDefault="002F70D9" w:rsidP="002F70D9">
            <w:pPr>
              <w:rPr>
                <w:rFonts w:ascii="Arial" w:hAnsi="Arial" w:cs="Arial"/>
                <w:b/>
                <w:sz w:val="18"/>
                <w:szCs w:val="20"/>
              </w:rPr>
            </w:pPr>
            <w:r w:rsidRPr="005845E0">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5FF4523A" w14:textId="77777777" w:rsidR="002F70D9" w:rsidRPr="005845E0" w:rsidRDefault="002F70D9" w:rsidP="002F70D9">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3B036E3C" w14:textId="77777777" w:rsidR="002F70D9" w:rsidRPr="005845E0" w:rsidRDefault="002F70D9" w:rsidP="002F70D9">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0DA8D49C" w14:textId="77777777" w:rsidR="002F70D9" w:rsidRPr="005845E0" w:rsidRDefault="002F70D9" w:rsidP="002F70D9">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20F10BDD" w14:textId="77777777" w:rsidR="002F70D9" w:rsidRPr="005845E0" w:rsidRDefault="002F70D9" w:rsidP="002F70D9">
            <w:pPr>
              <w:jc w:val="right"/>
              <w:rPr>
                <w:rFonts w:ascii="Arial" w:hAnsi="Arial" w:cs="Arial"/>
                <w:sz w:val="18"/>
                <w:szCs w:val="18"/>
              </w:rPr>
            </w:pPr>
          </w:p>
        </w:tc>
        <w:tc>
          <w:tcPr>
            <w:tcW w:w="598" w:type="pct"/>
            <w:tcBorders>
              <w:top w:val="nil"/>
              <w:left w:val="nil"/>
              <w:bottom w:val="double" w:sz="4" w:space="0" w:color="auto"/>
              <w:right w:val="nil"/>
            </w:tcBorders>
            <w:shd w:val="clear" w:color="auto" w:fill="000000" w:themeFill="text1"/>
            <w:noWrap/>
            <w:vAlign w:val="bottom"/>
          </w:tcPr>
          <w:p w14:paraId="5A60D0AF" w14:textId="77777777" w:rsidR="002F70D9" w:rsidRPr="005845E0" w:rsidRDefault="002F70D9" w:rsidP="002F70D9">
            <w:pPr>
              <w:jc w:val="right"/>
              <w:rPr>
                <w:rFonts w:ascii="Arial" w:hAnsi="Arial" w:cs="Arial"/>
                <w:sz w:val="18"/>
                <w:szCs w:val="18"/>
              </w:rPr>
            </w:pPr>
          </w:p>
        </w:tc>
        <w:tc>
          <w:tcPr>
            <w:tcW w:w="500" w:type="pct"/>
            <w:tcBorders>
              <w:top w:val="nil"/>
              <w:left w:val="nil"/>
              <w:bottom w:val="nil"/>
              <w:right w:val="nil"/>
            </w:tcBorders>
            <w:shd w:val="clear" w:color="auto" w:fill="auto"/>
            <w:noWrap/>
            <w:vAlign w:val="bottom"/>
          </w:tcPr>
          <w:p w14:paraId="4F32BAA4" w14:textId="77777777" w:rsidR="002F70D9" w:rsidRPr="005845E0" w:rsidRDefault="002F70D9" w:rsidP="002F70D9">
            <w:pPr>
              <w:jc w:val="right"/>
              <w:rPr>
                <w:rFonts w:ascii="Arial" w:hAnsi="Arial" w:cs="Arial"/>
                <w:b/>
                <w:sz w:val="18"/>
                <w:szCs w:val="18"/>
              </w:rPr>
            </w:pPr>
            <w:r w:rsidRPr="005845E0">
              <w:rPr>
                <w:rFonts w:ascii="Arial" w:hAnsi="Arial" w:cs="Arial"/>
                <w:b/>
                <w:sz w:val="18"/>
                <w:szCs w:val="18"/>
              </w:rPr>
              <w:t>70.937</w:t>
            </w:r>
          </w:p>
        </w:tc>
      </w:tr>
      <w:tr w:rsidR="002F70D9" w:rsidRPr="005845E0" w14:paraId="189C5B88" w14:textId="77777777" w:rsidTr="002F70D9">
        <w:trPr>
          <w:trHeight w:val="20"/>
        </w:trPr>
        <w:tc>
          <w:tcPr>
            <w:tcW w:w="5000" w:type="pct"/>
            <w:gridSpan w:val="8"/>
            <w:tcBorders>
              <w:top w:val="double" w:sz="4" w:space="0" w:color="auto"/>
              <w:left w:val="nil"/>
              <w:bottom w:val="nil"/>
              <w:right w:val="nil"/>
            </w:tcBorders>
            <w:shd w:val="clear" w:color="auto" w:fill="auto"/>
            <w:hideMark/>
          </w:tcPr>
          <w:p w14:paraId="6E965734" w14:textId="77777777" w:rsidR="002F70D9" w:rsidRPr="005845E0" w:rsidRDefault="002F70D9" w:rsidP="002F70D9">
            <w:pPr>
              <w:spacing w:before="60"/>
              <w:rPr>
                <w:rFonts w:ascii="Arial" w:hAnsi="Arial" w:cs="Arial"/>
                <w:sz w:val="20"/>
                <w:szCs w:val="20"/>
                <w:vertAlign w:val="superscript"/>
              </w:rPr>
            </w:pPr>
            <w:r w:rsidRPr="005845E0">
              <w:rPr>
                <w:rFonts w:ascii="Arial" w:hAnsi="Arial" w:cs="Arial"/>
                <w:sz w:val="20"/>
                <w:szCs w:val="20"/>
                <w:vertAlign w:val="superscript"/>
              </w:rPr>
              <w:t xml:space="preserve"> (*) Efektif beklenen pozitif risk tutarı</w:t>
            </w:r>
          </w:p>
        </w:tc>
      </w:tr>
    </w:tbl>
    <w:p w14:paraId="2C1AE5AD" w14:textId="77777777" w:rsidR="002F70D9" w:rsidRPr="005845E0" w:rsidRDefault="002F70D9" w:rsidP="002F70D9">
      <w:pPr>
        <w:spacing w:before="120" w:after="120"/>
        <w:ind w:left="-142"/>
        <w:rPr>
          <w:rFonts w:ascii="Arial" w:hAnsi="Arial" w:cs="Arial"/>
          <w:b/>
          <w:sz w:val="20"/>
          <w:szCs w:val="20"/>
        </w:rPr>
      </w:pPr>
      <w:r w:rsidRPr="005845E0">
        <w:rPr>
          <w:rFonts w:ascii="Arial" w:hAnsi="Arial" w:cs="Arial"/>
          <w:b/>
          <w:sz w:val="20"/>
          <w:szCs w:val="20"/>
        </w:rPr>
        <w:t>ç.3.Kredi Değerleme Ayarlamaları (KDA) İçin Sermaye Yükümlülüğü:</w:t>
      </w:r>
    </w:p>
    <w:tbl>
      <w:tblPr>
        <w:tblW w:w="5269" w:type="pct"/>
        <w:tblInd w:w="-266" w:type="dxa"/>
        <w:tblLayout w:type="fixed"/>
        <w:tblCellMar>
          <w:left w:w="70" w:type="dxa"/>
          <w:right w:w="70" w:type="dxa"/>
        </w:tblCellMar>
        <w:tblLook w:val="04A0" w:firstRow="1" w:lastRow="0" w:firstColumn="1" w:lastColumn="0" w:noHBand="0" w:noVBand="1"/>
      </w:tblPr>
      <w:tblGrid>
        <w:gridCol w:w="414"/>
        <w:gridCol w:w="4181"/>
        <w:gridCol w:w="2193"/>
        <w:gridCol w:w="1002"/>
        <w:gridCol w:w="1704"/>
        <w:gridCol w:w="921"/>
      </w:tblGrid>
      <w:tr w:rsidR="002F70D9" w:rsidRPr="005845E0" w14:paraId="56C39760" w14:textId="77777777" w:rsidTr="001B251E">
        <w:trPr>
          <w:trHeight w:val="20"/>
        </w:trPr>
        <w:tc>
          <w:tcPr>
            <w:tcW w:w="199" w:type="pct"/>
            <w:tcBorders>
              <w:top w:val="single" w:sz="4" w:space="0" w:color="auto"/>
              <w:bottom w:val="single" w:sz="4" w:space="0" w:color="auto"/>
            </w:tcBorders>
            <w:shd w:val="clear" w:color="auto" w:fill="auto"/>
            <w:noWrap/>
            <w:vAlign w:val="bottom"/>
          </w:tcPr>
          <w:p w14:paraId="23FAA924" w14:textId="77777777" w:rsidR="002F70D9" w:rsidRPr="005845E0" w:rsidRDefault="002F70D9" w:rsidP="002F70D9">
            <w:pPr>
              <w:rPr>
                <w:rFonts w:ascii="Arial" w:hAnsi="Arial" w:cs="Arial"/>
                <w:b/>
                <w:color w:val="000000"/>
                <w:sz w:val="18"/>
                <w:szCs w:val="20"/>
              </w:rPr>
            </w:pPr>
          </w:p>
        </w:tc>
        <w:tc>
          <w:tcPr>
            <w:tcW w:w="2007" w:type="pct"/>
            <w:tcBorders>
              <w:top w:val="single" w:sz="4" w:space="0" w:color="auto"/>
              <w:bottom w:val="single" w:sz="4" w:space="0" w:color="auto"/>
            </w:tcBorders>
            <w:shd w:val="clear" w:color="auto" w:fill="auto"/>
            <w:noWrap/>
            <w:vAlign w:val="bottom"/>
          </w:tcPr>
          <w:p w14:paraId="62379E12" w14:textId="77777777" w:rsidR="002F70D9" w:rsidRPr="005845E0" w:rsidRDefault="002F70D9" w:rsidP="002F70D9">
            <w:pPr>
              <w:rPr>
                <w:rFonts w:ascii="Arial" w:hAnsi="Arial" w:cs="Arial"/>
                <w:b/>
                <w:sz w:val="18"/>
                <w:szCs w:val="20"/>
              </w:rPr>
            </w:pPr>
          </w:p>
        </w:tc>
        <w:tc>
          <w:tcPr>
            <w:tcW w:w="1534" w:type="pct"/>
            <w:gridSpan w:val="2"/>
            <w:tcBorders>
              <w:top w:val="single" w:sz="4" w:space="0" w:color="auto"/>
              <w:bottom w:val="single" w:sz="4" w:space="0" w:color="auto"/>
            </w:tcBorders>
            <w:shd w:val="clear" w:color="auto" w:fill="auto"/>
            <w:vAlign w:val="bottom"/>
          </w:tcPr>
          <w:p w14:paraId="0AB80A22" w14:textId="77777777" w:rsidR="002F70D9" w:rsidRPr="005845E0" w:rsidRDefault="002F70D9" w:rsidP="002F70D9">
            <w:pPr>
              <w:jc w:val="center"/>
              <w:rPr>
                <w:rFonts w:ascii="Arial" w:hAnsi="Arial" w:cs="Arial"/>
                <w:b/>
                <w:sz w:val="18"/>
                <w:szCs w:val="20"/>
              </w:rPr>
            </w:pPr>
            <w:r w:rsidRPr="005845E0">
              <w:rPr>
                <w:rFonts w:ascii="Arial" w:hAnsi="Arial" w:cs="Arial"/>
                <w:b/>
                <w:sz w:val="18"/>
                <w:szCs w:val="20"/>
              </w:rPr>
              <w:t xml:space="preserve">Cari Dönem </w:t>
            </w:r>
          </w:p>
        </w:tc>
        <w:tc>
          <w:tcPr>
            <w:tcW w:w="1260" w:type="pct"/>
            <w:gridSpan w:val="2"/>
            <w:tcBorders>
              <w:top w:val="single" w:sz="4" w:space="0" w:color="auto"/>
              <w:bottom w:val="single" w:sz="4" w:space="0" w:color="auto"/>
            </w:tcBorders>
          </w:tcPr>
          <w:p w14:paraId="51697BEA" w14:textId="77777777" w:rsidR="002F70D9" w:rsidRPr="005845E0" w:rsidRDefault="002F70D9" w:rsidP="002F70D9">
            <w:pPr>
              <w:jc w:val="center"/>
              <w:rPr>
                <w:rFonts w:ascii="Arial" w:hAnsi="Arial" w:cs="Arial"/>
                <w:b/>
                <w:sz w:val="18"/>
                <w:szCs w:val="20"/>
              </w:rPr>
            </w:pPr>
            <w:r w:rsidRPr="005845E0">
              <w:rPr>
                <w:rFonts w:ascii="Arial" w:hAnsi="Arial" w:cs="Arial"/>
                <w:b/>
                <w:sz w:val="18"/>
                <w:szCs w:val="20"/>
              </w:rPr>
              <w:t xml:space="preserve">Önceki Dönem </w:t>
            </w:r>
          </w:p>
        </w:tc>
      </w:tr>
      <w:tr w:rsidR="002F70D9" w:rsidRPr="005845E0" w14:paraId="54F078BE" w14:textId="77777777" w:rsidTr="001B251E">
        <w:trPr>
          <w:trHeight w:val="20"/>
        </w:trPr>
        <w:tc>
          <w:tcPr>
            <w:tcW w:w="199" w:type="pct"/>
            <w:tcBorders>
              <w:top w:val="single" w:sz="4" w:space="0" w:color="auto"/>
              <w:bottom w:val="single" w:sz="4" w:space="0" w:color="auto"/>
            </w:tcBorders>
            <w:shd w:val="clear" w:color="auto" w:fill="auto"/>
            <w:noWrap/>
            <w:vAlign w:val="bottom"/>
            <w:hideMark/>
          </w:tcPr>
          <w:p w14:paraId="28930FC6" w14:textId="77777777" w:rsidR="002F70D9" w:rsidRPr="005845E0" w:rsidRDefault="002F70D9" w:rsidP="002F70D9">
            <w:pPr>
              <w:rPr>
                <w:rFonts w:ascii="Arial" w:hAnsi="Arial" w:cs="Arial"/>
                <w:b/>
                <w:color w:val="000000"/>
                <w:sz w:val="18"/>
                <w:szCs w:val="20"/>
              </w:rPr>
            </w:pPr>
            <w:r w:rsidRPr="005845E0">
              <w:rPr>
                <w:rFonts w:ascii="Arial" w:hAnsi="Arial" w:cs="Arial"/>
                <w:b/>
                <w:color w:val="000000"/>
                <w:sz w:val="18"/>
                <w:szCs w:val="20"/>
              </w:rPr>
              <w:t> </w:t>
            </w:r>
          </w:p>
        </w:tc>
        <w:tc>
          <w:tcPr>
            <w:tcW w:w="2007" w:type="pct"/>
            <w:tcBorders>
              <w:top w:val="single" w:sz="4" w:space="0" w:color="auto"/>
              <w:bottom w:val="single" w:sz="4" w:space="0" w:color="auto"/>
            </w:tcBorders>
            <w:shd w:val="clear" w:color="auto" w:fill="auto"/>
            <w:noWrap/>
            <w:vAlign w:val="bottom"/>
            <w:hideMark/>
          </w:tcPr>
          <w:p w14:paraId="2CD0E6DD" w14:textId="77777777" w:rsidR="002F70D9" w:rsidRPr="005845E0" w:rsidRDefault="002F70D9" w:rsidP="002F70D9">
            <w:pPr>
              <w:rPr>
                <w:rFonts w:ascii="Arial" w:hAnsi="Arial" w:cs="Arial"/>
                <w:b/>
                <w:sz w:val="18"/>
                <w:szCs w:val="20"/>
              </w:rPr>
            </w:pPr>
          </w:p>
        </w:tc>
        <w:tc>
          <w:tcPr>
            <w:tcW w:w="1053" w:type="pct"/>
            <w:tcBorders>
              <w:top w:val="single" w:sz="4" w:space="0" w:color="auto"/>
              <w:bottom w:val="single" w:sz="4" w:space="0" w:color="auto"/>
            </w:tcBorders>
            <w:shd w:val="clear" w:color="auto" w:fill="auto"/>
            <w:vAlign w:val="bottom"/>
            <w:hideMark/>
          </w:tcPr>
          <w:p w14:paraId="65356E25"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Risk tutarı (Kredi riski azaltımı teknikleri kullanımı sonrası)</w:t>
            </w:r>
          </w:p>
        </w:tc>
        <w:tc>
          <w:tcPr>
            <w:tcW w:w="481" w:type="pct"/>
            <w:tcBorders>
              <w:top w:val="single" w:sz="4" w:space="0" w:color="auto"/>
              <w:bottom w:val="single" w:sz="4" w:space="0" w:color="auto"/>
            </w:tcBorders>
            <w:shd w:val="clear" w:color="auto" w:fill="auto"/>
            <w:noWrap/>
            <w:vAlign w:val="bottom"/>
            <w:hideMark/>
          </w:tcPr>
          <w:p w14:paraId="4DCF74AE"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Risk ağırlıklı tutarlar</w:t>
            </w:r>
          </w:p>
        </w:tc>
        <w:tc>
          <w:tcPr>
            <w:tcW w:w="818" w:type="pct"/>
            <w:tcBorders>
              <w:top w:val="single" w:sz="4" w:space="0" w:color="auto"/>
              <w:bottom w:val="single" w:sz="4" w:space="0" w:color="auto"/>
            </w:tcBorders>
            <w:vAlign w:val="bottom"/>
          </w:tcPr>
          <w:p w14:paraId="2ABC1EFD"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Risk tutarı (Kredi riski azaltımı teknikleri kullanımı sonrası)</w:t>
            </w:r>
          </w:p>
        </w:tc>
        <w:tc>
          <w:tcPr>
            <w:tcW w:w="442" w:type="pct"/>
            <w:tcBorders>
              <w:top w:val="single" w:sz="4" w:space="0" w:color="auto"/>
              <w:bottom w:val="single" w:sz="4" w:space="0" w:color="auto"/>
            </w:tcBorders>
            <w:vAlign w:val="bottom"/>
          </w:tcPr>
          <w:p w14:paraId="0DFD9958" w14:textId="77777777" w:rsidR="002F70D9" w:rsidRPr="005845E0" w:rsidRDefault="002F70D9" w:rsidP="002F70D9">
            <w:pPr>
              <w:jc w:val="right"/>
              <w:rPr>
                <w:rFonts w:ascii="Arial" w:hAnsi="Arial" w:cs="Arial"/>
                <w:b/>
                <w:sz w:val="18"/>
                <w:szCs w:val="20"/>
              </w:rPr>
            </w:pPr>
            <w:r w:rsidRPr="005845E0">
              <w:rPr>
                <w:rFonts w:ascii="Arial" w:hAnsi="Arial" w:cs="Arial"/>
                <w:b/>
                <w:sz w:val="18"/>
                <w:szCs w:val="20"/>
              </w:rPr>
              <w:t>Risk ağırlıklı tutarlar</w:t>
            </w:r>
          </w:p>
        </w:tc>
      </w:tr>
      <w:tr w:rsidR="002F70D9" w:rsidRPr="005845E0" w14:paraId="2E13F074" w14:textId="77777777" w:rsidTr="001B251E">
        <w:trPr>
          <w:trHeight w:val="20"/>
        </w:trPr>
        <w:tc>
          <w:tcPr>
            <w:tcW w:w="199" w:type="pct"/>
            <w:tcBorders>
              <w:top w:val="single" w:sz="4" w:space="0" w:color="auto"/>
              <w:bottom w:val="single" w:sz="4" w:space="0" w:color="auto"/>
            </w:tcBorders>
            <w:shd w:val="clear" w:color="auto" w:fill="auto"/>
            <w:noWrap/>
            <w:vAlign w:val="bottom"/>
            <w:hideMark/>
          </w:tcPr>
          <w:p w14:paraId="2854FE92" w14:textId="77777777" w:rsidR="002F70D9" w:rsidRPr="005845E0" w:rsidRDefault="002F70D9" w:rsidP="002F70D9">
            <w:pPr>
              <w:rPr>
                <w:rFonts w:ascii="Arial" w:hAnsi="Arial" w:cs="Arial"/>
                <w:color w:val="000000"/>
                <w:sz w:val="18"/>
                <w:szCs w:val="20"/>
              </w:rPr>
            </w:pPr>
            <w:r w:rsidRPr="005845E0">
              <w:rPr>
                <w:rFonts w:ascii="Arial" w:hAnsi="Arial" w:cs="Arial"/>
                <w:color w:val="000000"/>
                <w:sz w:val="18"/>
                <w:szCs w:val="20"/>
              </w:rPr>
              <w:t> </w:t>
            </w:r>
          </w:p>
        </w:tc>
        <w:tc>
          <w:tcPr>
            <w:tcW w:w="2007" w:type="pct"/>
            <w:tcBorders>
              <w:top w:val="single" w:sz="4" w:space="0" w:color="auto"/>
              <w:bottom w:val="single" w:sz="4" w:space="0" w:color="auto"/>
            </w:tcBorders>
            <w:shd w:val="clear" w:color="auto" w:fill="auto"/>
            <w:noWrap/>
            <w:hideMark/>
          </w:tcPr>
          <w:p w14:paraId="5FB6EFF1" w14:textId="77777777" w:rsidR="002F70D9" w:rsidRPr="005845E0" w:rsidRDefault="002F70D9" w:rsidP="002F70D9">
            <w:pPr>
              <w:rPr>
                <w:rFonts w:ascii="Arial" w:hAnsi="Arial" w:cs="Arial"/>
                <w:sz w:val="18"/>
                <w:szCs w:val="20"/>
              </w:rPr>
            </w:pPr>
            <w:r w:rsidRPr="005845E0">
              <w:rPr>
                <w:rFonts w:ascii="Arial" w:hAnsi="Arial" w:cs="Arial"/>
                <w:sz w:val="18"/>
                <w:szCs w:val="20"/>
              </w:rPr>
              <w:t>Gelişmiş yönteme göre KDA sermaye yükümlülüğüne tabi portföylerin toplam tutarı</w:t>
            </w:r>
          </w:p>
        </w:tc>
        <w:tc>
          <w:tcPr>
            <w:tcW w:w="1053" w:type="pct"/>
            <w:tcBorders>
              <w:top w:val="single" w:sz="4" w:space="0" w:color="auto"/>
              <w:bottom w:val="single" w:sz="4" w:space="0" w:color="auto"/>
            </w:tcBorders>
            <w:shd w:val="clear" w:color="auto" w:fill="auto"/>
            <w:noWrap/>
            <w:vAlign w:val="bottom"/>
          </w:tcPr>
          <w:p w14:paraId="081FE6A4" w14:textId="77777777" w:rsidR="002F70D9" w:rsidRPr="005845E0" w:rsidRDefault="002F70D9" w:rsidP="002F70D9">
            <w:pPr>
              <w:jc w:val="right"/>
              <w:rPr>
                <w:rFonts w:ascii="Arial" w:hAnsi="Arial" w:cs="Arial"/>
                <w:sz w:val="18"/>
                <w:szCs w:val="18"/>
              </w:rPr>
            </w:pPr>
            <w:r w:rsidRPr="005845E0">
              <w:rPr>
                <w:rFonts w:ascii="Arial" w:hAnsi="Arial" w:cs="Arial"/>
                <w:sz w:val="18"/>
                <w:szCs w:val="20"/>
              </w:rPr>
              <w:t>-</w:t>
            </w:r>
          </w:p>
        </w:tc>
        <w:tc>
          <w:tcPr>
            <w:tcW w:w="481" w:type="pct"/>
            <w:tcBorders>
              <w:top w:val="single" w:sz="4" w:space="0" w:color="auto"/>
              <w:bottom w:val="single" w:sz="4" w:space="0" w:color="auto"/>
            </w:tcBorders>
            <w:shd w:val="clear" w:color="auto" w:fill="auto"/>
            <w:noWrap/>
            <w:vAlign w:val="bottom"/>
          </w:tcPr>
          <w:p w14:paraId="4ADFDF3E" w14:textId="77777777" w:rsidR="002F70D9" w:rsidRPr="005845E0" w:rsidRDefault="002F70D9" w:rsidP="002F70D9">
            <w:pPr>
              <w:jc w:val="right"/>
              <w:rPr>
                <w:rFonts w:ascii="Arial" w:hAnsi="Arial" w:cs="Arial"/>
                <w:sz w:val="18"/>
                <w:szCs w:val="18"/>
              </w:rPr>
            </w:pPr>
            <w:r w:rsidRPr="005845E0">
              <w:rPr>
                <w:rFonts w:ascii="Arial" w:hAnsi="Arial" w:cs="Arial"/>
                <w:sz w:val="18"/>
                <w:szCs w:val="20"/>
              </w:rPr>
              <w:t>-</w:t>
            </w:r>
          </w:p>
        </w:tc>
        <w:tc>
          <w:tcPr>
            <w:tcW w:w="818" w:type="pct"/>
            <w:tcBorders>
              <w:top w:val="single" w:sz="4" w:space="0" w:color="auto"/>
              <w:bottom w:val="single" w:sz="4" w:space="0" w:color="auto"/>
            </w:tcBorders>
            <w:shd w:val="clear" w:color="auto" w:fill="auto"/>
            <w:vAlign w:val="bottom"/>
          </w:tcPr>
          <w:p w14:paraId="09843A2C" w14:textId="77777777" w:rsidR="002F70D9" w:rsidRPr="005845E0" w:rsidRDefault="002F70D9" w:rsidP="002F70D9">
            <w:pPr>
              <w:jc w:val="right"/>
              <w:rPr>
                <w:rFonts w:ascii="Arial" w:hAnsi="Arial" w:cs="Arial"/>
                <w:sz w:val="18"/>
                <w:szCs w:val="20"/>
              </w:rPr>
            </w:pPr>
            <w:r w:rsidRPr="005845E0">
              <w:rPr>
                <w:rFonts w:ascii="Arial" w:hAnsi="Arial" w:cs="Arial"/>
                <w:sz w:val="18"/>
                <w:szCs w:val="20"/>
              </w:rPr>
              <w:t>-</w:t>
            </w:r>
          </w:p>
        </w:tc>
        <w:tc>
          <w:tcPr>
            <w:tcW w:w="442" w:type="pct"/>
            <w:tcBorders>
              <w:top w:val="single" w:sz="4" w:space="0" w:color="auto"/>
              <w:bottom w:val="single" w:sz="4" w:space="0" w:color="auto"/>
            </w:tcBorders>
            <w:shd w:val="clear" w:color="auto" w:fill="auto"/>
            <w:vAlign w:val="bottom"/>
          </w:tcPr>
          <w:p w14:paraId="30B86BFF" w14:textId="77777777" w:rsidR="002F70D9" w:rsidRPr="005845E0" w:rsidRDefault="002F70D9" w:rsidP="002F70D9">
            <w:pPr>
              <w:jc w:val="right"/>
              <w:rPr>
                <w:rFonts w:ascii="Arial" w:hAnsi="Arial" w:cs="Arial"/>
                <w:sz w:val="18"/>
                <w:szCs w:val="20"/>
              </w:rPr>
            </w:pPr>
            <w:r w:rsidRPr="005845E0">
              <w:rPr>
                <w:rFonts w:ascii="Arial" w:hAnsi="Arial" w:cs="Arial"/>
                <w:sz w:val="18"/>
                <w:szCs w:val="20"/>
              </w:rPr>
              <w:t>-</w:t>
            </w:r>
          </w:p>
        </w:tc>
      </w:tr>
      <w:tr w:rsidR="002F70D9" w:rsidRPr="005845E0" w14:paraId="5F45406A" w14:textId="77777777" w:rsidTr="001B251E">
        <w:trPr>
          <w:trHeight w:val="85"/>
        </w:trPr>
        <w:tc>
          <w:tcPr>
            <w:tcW w:w="199" w:type="pct"/>
            <w:tcBorders>
              <w:top w:val="single" w:sz="4" w:space="0" w:color="auto"/>
              <w:bottom w:val="single" w:sz="4" w:space="0" w:color="auto"/>
            </w:tcBorders>
            <w:shd w:val="clear" w:color="auto" w:fill="auto"/>
            <w:noWrap/>
            <w:hideMark/>
          </w:tcPr>
          <w:p w14:paraId="4DFC4B4F" w14:textId="77777777" w:rsidR="002F70D9" w:rsidRPr="005845E0" w:rsidRDefault="002F70D9" w:rsidP="002F70D9">
            <w:pPr>
              <w:rPr>
                <w:rFonts w:ascii="Arial" w:hAnsi="Arial" w:cs="Arial"/>
                <w:bCs/>
                <w:color w:val="000000"/>
                <w:sz w:val="18"/>
                <w:szCs w:val="20"/>
              </w:rPr>
            </w:pPr>
            <w:r w:rsidRPr="005845E0">
              <w:rPr>
                <w:rFonts w:ascii="Arial" w:hAnsi="Arial" w:cs="Arial"/>
                <w:bCs/>
                <w:color w:val="000000"/>
                <w:sz w:val="18"/>
                <w:szCs w:val="20"/>
              </w:rPr>
              <w:t>1</w:t>
            </w:r>
          </w:p>
        </w:tc>
        <w:tc>
          <w:tcPr>
            <w:tcW w:w="2007" w:type="pct"/>
            <w:tcBorders>
              <w:top w:val="single" w:sz="4" w:space="0" w:color="auto"/>
              <w:bottom w:val="single" w:sz="4" w:space="0" w:color="auto"/>
            </w:tcBorders>
            <w:shd w:val="clear" w:color="auto" w:fill="auto"/>
            <w:noWrap/>
            <w:hideMark/>
          </w:tcPr>
          <w:p w14:paraId="62E2063D" w14:textId="77777777" w:rsidR="002F70D9" w:rsidRPr="005845E0" w:rsidRDefault="002F70D9" w:rsidP="002F70D9">
            <w:pPr>
              <w:rPr>
                <w:rFonts w:ascii="Arial" w:hAnsi="Arial" w:cs="Arial"/>
                <w:sz w:val="18"/>
                <w:szCs w:val="20"/>
              </w:rPr>
            </w:pPr>
            <w:r w:rsidRPr="005845E0">
              <w:rPr>
                <w:rFonts w:ascii="Arial" w:hAnsi="Arial" w:cs="Arial"/>
                <w:sz w:val="18"/>
                <w:szCs w:val="20"/>
              </w:rPr>
              <w:t xml:space="preserve">(i)Riske maruz değer bileşeni (3*çarpan dahil) </w:t>
            </w:r>
          </w:p>
        </w:tc>
        <w:tc>
          <w:tcPr>
            <w:tcW w:w="1053" w:type="pct"/>
            <w:tcBorders>
              <w:top w:val="single" w:sz="4" w:space="0" w:color="auto"/>
              <w:bottom w:val="single" w:sz="4" w:space="0" w:color="auto"/>
            </w:tcBorders>
            <w:shd w:val="clear" w:color="auto" w:fill="000000" w:themeFill="text1"/>
            <w:noWrap/>
            <w:vAlign w:val="bottom"/>
          </w:tcPr>
          <w:p w14:paraId="14164B9F" w14:textId="77777777" w:rsidR="002F70D9" w:rsidRPr="005845E0" w:rsidRDefault="002F70D9" w:rsidP="002F70D9">
            <w:pPr>
              <w:jc w:val="right"/>
              <w:rPr>
                <w:rFonts w:ascii="Arial" w:hAnsi="Arial" w:cs="Arial"/>
                <w:sz w:val="18"/>
                <w:szCs w:val="18"/>
              </w:rPr>
            </w:pPr>
          </w:p>
        </w:tc>
        <w:tc>
          <w:tcPr>
            <w:tcW w:w="481" w:type="pct"/>
            <w:tcBorders>
              <w:top w:val="single" w:sz="4" w:space="0" w:color="auto"/>
              <w:bottom w:val="single" w:sz="4" w:space="0" w:color="auto"/>
            </w:tcBorders>
            <w:shd w:val="clear" w:color="auto" w:fill="auto"/>
            <w:noWrap/>
            <w:vAlign w:val="bottom"/>
          </w:tcPr>
          <w:p w14:paraId="365FD719" w14:textId="77777777" w:rsidR="002F70D9" w:rsidRPr="005845E0" w:rsidRDefault="002F70D9" w:rsidP="002F70D9">
            <w:pPr>
              <w:jc w:val="right"/>
              <w:rPr>
                <w:rFonts w:ascii="Arial" w:hAnsi="Arial" w:cs="Arial"/>
                <w:sz w:val="18"/>
                <w:szCs w:val="18"/>
              </w:rPr>
            </w:pPr>
            <w:r w:rsidRPr="005845E0">
              <w:rPr>
                <w:rFonts w:ascii="Arial" w:hAnsi="Arial" w:cs="Arial"/>
                <w:sz w:val="18"/>
                <w:szCs w:val="20"/>
              </w:rPr>
              <w:t>-</w:t>
            </w:r>
          </w:p>
        </w:tc>
        <w:tc>
          <w:tcPr>
            <w:tcW w:w="818" w:type="pct"/>
            <w:tcBorders>
              <w:top w:val="single" w:sz="4" w:space="0" w:color="auto"/>
              <w:bottom w:val="single" w:sz="4" w:space="0" w:color="auto"/>
            </w:tcBorders>
            <w:shd w:val="clear" w:color="auto" w:fill="000000" w:themeFill="text1"/>
            <w:vAlign w:val="bottom"/>
          </w:tcPr>
          <w:p w14:paraId="15CBA6BD" w14:textId="77777777" w:rsidR="002F70D9" w:rsidRPr="005845E0" w:rsidRDefault="002F70D9" w:rsidP="002F70D9">
            <w:pPr>
              <w:jc w:val="right"/>
              <w:rPr>
                <w:rFonts w:ascii="Arial" w:hAnsi="Arial" w:cs="Arial"/>
                <w:sz w:val="18"/>
                <w:szCs w:val="20"/>
              </w:rPr>
            </w:pPr>
          </w:p>
        </w:tc>
        <w:tc>
          <w:tcPr>
            <w:tcW w:w="442" w:type="pct"/>
            <w:tcBorders>
              <w:top w:val="single" w:sz="4" w:space="0" w:color="auto"/>
              <w:bottom w:val="single" w:sz="4" w:space="0" w:color="auto"/>
            </w:tcBorders>
            <w:shd w:val="clear" w:color="auto" w:fill="auto"/>
            <w:vAlign w:val="bottom"/>
          </w:tcPr>
          <w:p w14:paraId="40C84D2B" w14:textId="77777777" w:rsidR="002F70D9" w:rsidRPr="005845E0" w:rsidRDefault="002F70D9" w:rsidP="002F70D9">
            <w:pPr>
              <w:jc w:val="right"/>
              <w:rPr>
                <w:rFonts w:ascii="Arial" w:hAnsi="Arial" w:cs="Arial"/>
                <w:sz w:val="18"/>
                <w:szCs w:val="20"/>
              </w:rPr>
            </w:pPr>
            <w:r w:rsidRPr="005845E0">
              <w:rPr>
                <w:rFonts w:ascii="Arial" w:hAnsi="Arial" w:cs="Arial"/>
                <w:sz w:val="18"/>
                <w:szCs w:val="20"/>
              </w:rPr>
              <w:t>-</w:t>
            </w:r>
          </w:p>
        </w:tc>
      </w:tr>
      <w:tr w:rsidR="002F70D9" w:rsidRPr="005845E0" w14:paraId="5D11929B" w14:textId="77777777" w:rsidTr="001B251E">
        <w:trPr>
          <w:trHeight w:val="20"/>
        </w:trPr>
        <w:tc>
          <w:tcPr>
            <w:tcW w:w="199" w:type="pct"/>
            <w:tcBorders>
              <w:top w:val="single" w:sz="4" w:space="0" w:color="auto"/>
              <w:bottom w:val="single" w:sz="4" w:space="0" w:color="auto"/>
            </w:tcBorders>
            <w:shd w:val="clear" w:color="auto" w:fill="auto"/>
            <w:noWrap/>
            <w:hideMark/>
          </w:tcPr>
          <w:p w14:paraId="7EC4FB85" w14:textId="77777777" w:rsidR="002F70D9" w:rsidRPr="005845E0" w:rsidRDefault="002F70D9" w:rsidP="002F70D9">
            <w:pPr>
              <w:rPr>
                <w:rFonts w:ascii="Arial" w:hAnsi="Arial" w:cs="Arial"/>
                <w:bCs/>
                <w:color w:val="000000"/>
                <w:sz w:val="18"/>
                <w:szCs w:val="20"/>
              </w:rPr>
            </w:pPr>
            <w:r w:rsidRPr="005845E0">
              <w:rPr>
                <w:rFonts w:ascii="Arial" w:hAnsi="Arial" w:cs="Arial"/>
                <w:bCs/>
                <w:color w:val="000000"/>
                <w:sz w:val="18"/>
                <w:szCs w:val="20"/>
              </w:rPr>
              <w:t>2</w:t>
            </w:r>
          </w:p>
        </w:tc>
        <w:tc>
          <w:tcPr>
            <w:tcW w:w="2007" w:type="pct"/>
            <w:tcBorders>
              <w:top w:val="single" w:sz="4" w:space="0" w:color="auto"/>
              <w:bottom w:val="single" w:sz="4" w:space="0" w:color="auto"/>
            </w:tcBorders>
            <w:shd w:val="clear" w:color="auto" w:fill="auto"/>
            <w:noWrap/>
            <w:hideMark/>
          </w:tcPr>
          <w:p w14:paraId="65F2156D" w14:textId="77777777" w:rsidR="002F70D9" w:rsidRPr="005845E0" w:rsidRDefault="002F70D9" w:rsidP="002F70D9">
            <w:pPr>
              <w:rPr>
                <w:rFonts w:ascii="Arial" w:hAnsi="Arial" w:cs="Arial"/>
                <w:sz w:val="18"/>
                <w:szCs w:val="20"/>
              </w:rPr>
            </w:pPr>
            <w:r w:rsidRPr="005845E0">
              <w:rPr>
                <w:rFonts w:ascii="Arial" w:hAnsi="Arial" w:cs="Arial"/>
                <w:sz w:val="18"/>
                <w:szCs w:val="20"/>
              </w:rPr>
              <w:t xml:space="preserve">(ii)Stres riske maruz değer (3*çarpan dahil) </w:t>
            </w:r>
          </w:p>
        </w:tc>
        <w:tc>
          <w:tcPr>
            <w:tcW w:w="1053" w:type="pct"/>
            <w:tcBorders>
              <w:top w:val="single" w:sz="4" w:space="0" w:color="auto"/>
              <w:bottom w:val="single" w:sz="4" w:space="0" w:color="auto"/>
            </w:tcBorders>
            <w:shd w:val="clear" w:color="auto" w:fill="000000" w:themeFill="text1"/>
            <w:noWrap/>
            <w:vAlign w:val="bottom"/>
          </w:tcPr>
          <w:p w14:paraId="132CD709" w14:textId="77777777" w:rsidR="002F70D9" w:rsidRPr="005845E0" w:rsidRDefault="002F70D9" w:rsidP="002F70D9">
            <w:pPr>
              <w:jc w:val="right"/>
              <w:rPr>
                <w:rFonts w:ascii="Arial" w:hAnsi="Arial" w:cs="Arial"/>
                <w:sz w:val="18"/>
                <w:szCs w:val="18"/>
              </w:rPr>
            </w:pPr>
          </w:p>
        </w:tc>
        <w:tc>
          <w:tcPr>
            <w:tcW w:w="481" w:type="pct"/>
            <w:tcBorders>
              <w:top w:val="single" w:sz="4" w:space="0" w:color="auto"/>
              <w:bottom w:val="single" w:sz="4" w:space="0" w:color="auto"/>
            </w:tcBorders>
            <w:shd w:val="clear" w:color="auto" w:fill="auto"/>
            <w:noWrap/>
            <w:vAlign w:val="bottom"/>
          </w:tcPr>
          <w:p w14:paraId="3A421EFB" w14:textId="77777777" w:rsidR="002F70D9" w:rsidRPr="005845E0" w:rsidRDefault="002F70D9" w:rsidP="002F70D9">
            <w:pPr>
              <w:jc w:val="right"/>
              <w:rPr>
                <w:rFonts w:ascii="Arial" w:hAnsi="Arial" w:cs="Arial"/>
                <w:sz w:val="18"/>
                <w:szCs w:val="18"/>
              </w:rPr>
            </w:pPr>
            <w:r w:rsidRPr="005845E0">
              <w:rPr>
                <w:rFonts w:ascii="Arial" w:hAnsi="Arial" w:cs="Arial"/>
                <w:sz w:val="18"/>
                <w:szCs w:val="20"/>
              </w:rPr>
              <w:t>-</w:t>
            </w:r>
          </w:p>
        </w:tc>
        <w:tc>
          <w:tcPr>
            <w:tcW w:w="818" w:type="pct"/>
            <w:tcBorders>
              <w:top w:val="single" w:sz="4" w:space="0" w:color="auto"/>
              <w:bottom w:val="single" w:sz="4" w:space="0" w:color="auto"/>
            </w:tcBorders>
            <w:shd w:val="clear" w:color="auto" w:fill="000000" w:themeFill="text1"/>
            <w:vAlign w:val="bottom"/>
          </w:tcPr>
          <w:p w14:paraId="15AB4B31" w14:textId="77777777" w:rsidR="002F70D9" w:rsidRPr="005845E0" w:rsidRDefault="002F70D9" w:rsidP="002F70D9">
            <w:pPr>
              <w:jc w:val="right"/>
              <w:rPr>
                <w:rFonts w:ascii="Arial" w:hAnsi="Arial" w:cs="Arial"/>
                <w:sz w:val="18"/>
                <w:szCs w:val="20"/>
              </w:rPr>
            </w:pPr>
          </w:p>
        </w:tc>
        <w:tc>
          <w:tcPr>
            <w:tcW w:w="442" w:type="pct"/>
            <w:tcBorders>
              <w:top w:val="single" w:sz="4" w:space="0" w:color="auto"/>
              <w:bottom w:val="single" w:sz="4" w:space="0" w:color="auto"/>
            </w:tcBorders>
            <w:shd w:val="clear" w:color="auto" w:fill="auto"/>
            <w:vAlign w:val="bottom"/>
          </w:tcPr>
          <w:p w14:paraId="67705FA1" w14:textId="77777777" w:rsidR="002F70D9" w:rsidRPr="005845E0" w:rsidRDefault="002F70D9" w:rsidP="002F70D9">
            <w:pPr>
              <w:jc w:val="right"/>
              <w:rPr>
                <w:rFonts w:ascii="Arial" w:hAnsi="Arial" w:cs="Arial"/>
                <w:sz w:val="18"/>
                <w:szCs w:val="20"/>
              </w:rPr>
            </w:pPr>
            <w:r w:rsidRPr="005845E0">
              <w:rPr>
                <w:rFonts w:ascii="Arial" w:hAnsi="Arial" w:cs="Arial"/>
                <w:sz w:val="18"/>
                <w:szCs w:val="20"/>
              </w:rPr>
              <w:t>-</w:t>
            </w:r>
          </w:p>
        </w:tc>
      </w:tr>
      <w:tr w:rsidR="001B251E" w:rsidRPr="005845E0" w14:paraId="45703775" w14:textId="77777777" w:rsidTr="001B251E">
        <w:trPr>
          <w:trHeight w:val="20"/>
        </w:trPr>
        <w:tc>
          <w:tcPr>
            <w:tcW w:w="199" w:type="pct"/>
            <w:tcBorders>
              <w:top w:val="single" w:sz="4" w:space="0" w:color="auto"/>
              <w:bottom w:val="single" w:sz="4" w:space="0" w:color="auto"/>
            </w:tcBorders>
            <w:shd w:val="clear" w:color="auto" w:fill="auto"/>
            <w:noWrap/>
            <w:hideMark/>
          </w:tcPr>
          <w:p w14:paraId="06322C76" w14:textId="77777777" w:rsidR="001B251E" w:rsidRPr="005845E0" w:rsidRDefault="001B251E" w:rsidP="001B251E">
            <w:pPr>
              <w:rPr>
                <w:rFonts w:ascii="Arial" w:hAnsi="Arial" w:cs="Arial"/>
                <w:bCs/>
                <w:color w:val="000000"/>
                <w:sz w:val="18"/>
                <w:szCs w:val="20"/>
              </w:rPr>
            </w:pPr>
            <w:r w:rsidRPr="005845E0">
              <w:rPr>
                <w:rFonts w:ascii="Arial" w:hAnsi="Arial" w:cs="Arial"/>
                <w:bCs/>
                <w:color w:val="000000"/>
                <w:sz w:val="18"/>
                <w:szCs w:val="20"/>
              </w:rPr>
              <w:t>3</w:t>
            </w:r>
          </w:p>
        </w:tc>
        <w:tc>
          <w:tcPr>
            <w:tcW w:w="2007" w:type="pct"/>
            <w:tcBorders>
              <w:top w:val="single" w:sz="4" w:space="0" w:color="auto"/>
              <w:bottom w:val="single" w:sz="4" w:space="0" w:color="auto"/>
            </w:tcBorders>
            <w:shd w:val="clear" w:color="auto" w:fill="auto"/>
            <w:noWrap/>
            <w:hideMark/>
          </w:tcPr>
          <w:p w14:paraId="4DE070C6" w14:textId="77777777" w:rsidR="001B251E" w:rsidRPr="005845E0" w:rsidRDefault="001B251E" w:rsidP="001B251E">
            <w:pPr>
              <w:rPr>
                <w:rFonts w:ascii="Arial" w:hAnsi="Arial" w:cs="Arial"/>
                <w:sz w:val="18"/>
                <w:szCs w:val="20"/>
              </w:rPr>
            </w:pPr>
            <w:r w:rsidRPr="005845E0">
              <w:rPr>
                <w:rFonts w:ascii="Arial" w:hAnsi="Arial" w:cs="Arial"/>
                <w:sz w:val="18"/>
                <w:szCs w:val="20"/>
              </w:rPr>
              <w:t xml:space="preserve">Standart yönteme göre KDA sermaye yükümlülüğüne tabi portföylerin toplam tutarı </w:t>
            </w:r>
          </w:p>
        </w:tc>
        <w:tc>
          <w:tcPr>
            <w:tcW w:w="1053" w:type="pct"/>
            <w:tcBorders>
              <w:top w:val="single" w:sz="4" w:space="0" w:color="auto"/>
              <w:bottom w:val="single" w:sz="4" w:space="0" w:color="auto"/>
            </w:tcBorders>
            <w:shd w:val="clear" w:color="auto" w:fill="auto"/>
            <w:noWrap/>
            <w:vAlign w:val="bottom"/>
          </w:tcPr>
          <w:p w14:paraId="365347D4" w14:textId="4849594A" w:rsidR="001B251E" w:rsidRPr="005845E0" w:rsidRDefault="001B251E" w:rsidP="001B251E">
            <w:pPr>
              <w:jc w:val="right"/>
              <w:rPr>
                <w:rFonts w:ascii="Arial" w:hAnsi="Arial" w:cs="Arial"/>
                <w:sz w:val="18"/>
                <w:szCs w:val="18"/>
              </w:rPr>
            </w:pPr>
            <w:r w:rsidRPr="005845E0">
              <w:rPr>
                <w:rFonts w:ascii="Arial" w:hAnsi="Arial" w:cs="Arial"/>
                <w:sz w:val="18"/>
                <w:szCs w:val="18"/>
              </w:rPr>
              <w:t>385.679</w:t>
            </w:r>
          </w:p>
        </w:tc>
        <w:tc>
          <w:tcPr>
            <w:tcW w:w="481" w:type="pct"/>
            <w:tcBorders>
              <w:top w:val="single" w:sz="4" w:space="0" w:color="auto"/>
              <w:bottom w:val="single" w:sz="4" w:space="0" w:color="auto"/>
            </w:tcBorders>
            <w:shd w:val="clear" w:color="auto" w:fill="auto"/>
            <w:noWrap/>
            <w:vAlign w:val="bottom"/>
          </w:tcPr>
          <w:p w14:paraId="33F75912" w14:textId="40F33863" w:rsidR="001B251E" w:rsidRPr="005845E0" w:rsidRDefault="001B251E" w:rsidP="001B251E">
            <w:pPr>
              <w:jc w:val="right"/>
              <w:rPr>
                <w:rFonts w:ascii="Arial" w:hAnsi="Arial" w:cs="Arial"/>
                <w:sz w:val="18"/>
                <w:szCs w:val="18"/>
              </w:rPr>
            </w:pPr>
            <w:r w:rsidRPr="005845E0">
              <w:rPr>
                <w:rFonts w:ascii="Arial" w:hAnsi="Arial" w:cs="Arial"/>
                <w:sz w:val="18"/>
                <w:szCs w:val="18"/>
              </w:rPr>
              <w:t>1.058</w:t>
            </w:r>
          </w:p>
        </w:tc>
        <w:tc>
          <w:tcPr>
            <w:tcW w:w="818" w:type="pct"/>
            <w:tcBorders>
              <w:top w:val="single" w:sz="4" w:space="0" w:color="auto"/>
              <w:bottom w:val="single" w:sz="4" w:space="0" w:color="auto"/>
            </w:tcBorders>
            <w:shd w:val="clear" w:color="auto" w:fill="auto"/>
            <w:vAlign w:val="bottom"/>
          </w:tcPr>
          <w:p w14:paraId="3320E533" w14:textId="23080AA5" w:rsidR="001B251E" w:rsidRPr="005845E0" w:rsidRDefault="001B251E" w:rsidP="001B251E">
            <w:pPr>
              <w:jc w:val="right"/>
              <w:rPr>
                <w:rFonts w:ascii="Arial" w:hAnsi="Arial" w:cs="Arial"/>
                <w:sz w:val="18"/>
                <w:szCs w:val="18"/>
              </w:rPr>
            </w:pPr>
            <w:r w:rsidRPr="005845E0">
              <w:rPr>
                <w:rFonts w:ascii="Arial" w:hAnsi="Arial" w:cs="Arial"/>
                <w:sz w:val="18"/>
                <w:szCs w:val="18"/>
              </w:rPr>
              <w:t>77.419</w:t>
            </w:r>
          </w:p>
        </w:tc>
        <w:tc>
          <w:tcPr>
            <w:tcW w:w="442" w:type="pct"/>
            <w:tcBorders>
              <w:top w:val="single" w:sz="4" w:space="0" w:color="auto"/>
              <w:bottom w:val="single" w:sz="4" w:space="0" w:color="auto"/>
            </w:tcBorders>
            <w:shd w:val="clear" w:color="auto" w:fill="auto"/>
            <w:vAlign w:val="bottom"/>
          </w:tcPr>
          <w:p w14:paraId="1005B151" w14:textId="6DFF7D3F" w:rsidR="001B251E" w:rsidRPr="005845E0" w:rsidRDefault="001B251E" w:rsidP="001B251E">
            <w:pPr>
              <w:jc w:val="right"/>
              <w:rPr>
                <w:rFonts w:ascii="Arial" w:hAnsi="Arial" w:cs="Arial"/>
                <w:sz w:val="18"/>
                <w:szCs w:val="18"/>
              </w:rPr>
            </w:pPr>
            <w:r w:rsidRPr="005845E0">
              <w:rPr>
                <w:rFonts w:ascii="Arial" w:hAnsi="Arial" w:cs="Arial"/>
                <w:sz w:val="18"/>
                <w:szCs w:val="18"/>
              </w:rPr>
              <w:t>6.482</w:t>
            </w:r>
          </w:p>
        </w:tc>
      </w:tr>
      <w:tr w:rsidR="001B251E" w:rsidRPr="005845E0" w14:paraId="2DF46406" w14:textId="77777777" w:rsidTr="001B251E">
        <w:trPr>
          <w:trHeight w:val="20"/>
        </w:trPr>
        <w:tc>
          <w:tcPr>
            <w:tcW w:w="199" w:type="pct"/>
            <w:tcBorders>
              <w:top w:val="single" w:sz="4" w:space="0" w:color="auto"/>
              <w:bottom w:val="double" w:sz="4" w:space="0" w:color="auto"/>
            </w:tcBorders>
            <w:shd w:val="clear" w:color="auto" w:fill="auto"/>
            <w:noWrap/>
            <w:hideMark/>
          </w:tcPr>
          <w:p w14:paraId="7D0C64D5" w14:textId="77777777" w:rsidR="001B251E" w:rsidRPr="005845E0" w:rsidRDefault="001B251E" w:rsidP="001B251E">
            <w:pPr>
              <w:rPr>
                <w:rFonts w:ascii="Arial" w:hAnsi="Arial" w:cs="Arial"/>
                <w:b/>
                <w:bCs/>
                <w:color w:val="000000"/>
                <w:sz w:val="18"/>
                <w:szCs w:val="20"/>
              </w:rPr>
            </w:pPr>
            <w:r w:rsidRPr="005845E0">
              <w:rPr>
                <w:rFonts w:ascii="Arial" w:hAnsi="Arial" w:cs="Arial"/>
                <w:b/>
                <w:bCs/>
                <w:color w:val="000000"/>
                <w:sz w:val="18"/>
                <w:szCs w:val="20"/>
              </w:rPr>
              <w:t>4</w:t>
            </w:r>
          </w:p>
        </w:tc>
        <w:tc>
          <w:tcPr>
            <w:tcW w:w="2007" w:type="pct"/>
            <w:tcBorders>
              <w:top w:val="single" w:sz="4" w:space="0" w:color="auto"/>
              <w:bottom w:val="double" w:sz="4" w:space="0" w:color="auto"/>
            </w:tcBorders>
            <w:shd w:val="clear" w:color="auto" w:fill="auto"/>
            <w:noWrap/>
            <w:hideMark/>
          </w:tcPr>
          <w:p w14:paraId="5F853DB5" w14:textId="77777777" w:rsidR="001B251E" w:rsidRPr="005845E0" w:rsidRDefault="001B251E" w:rsidP="001B251E">
            <w:pPr>
              <w:rPr>
                <w:rFonts w:ascii="Arial" w:hAnsi="Arial" w:cs="Arial"/>
                <w:b/>
                <w:sz w:val="18"/>
                <w:szCs w:val="20"/>
              </w:rPr>
            </w:pPr>
            <w:r w:rsidRPr="005845E0">
              <w:rPr>
                <w:rFonts w:ascii="Arial" w:hAnsi="Arial" w:cs="Arial"/>
                <w:b/>
                <w:sz w:val="18"/>
                <w:szCs w:val="20"/>
              </w:rPr>
              <w:t xml:space="preserve">KDA sermaye yükümlülüğüne tabi toplam tutar </w:t>
            </w:r>
          </w:p>
        </w:tc>
        <w:tc>
          <w:tcPr>
            <w:tcW w:w="1053" w:type="pct"/>
            <w:tcBorders>
              <w:top w:val="single" w:sz="4" w:space="0" w:color="auto"/>
              <w:bottom w:val="double" w:sz="4" w:space="0" w:color="auto"/>
            </w:tcBorders>
            <w:shd w:val="clear" w:color="auto" w:fill="auto"/>
            <w:noWrap/>
            <w:vAlign w:val="bottom"/>
          </w:tcPr>
          <w:p w14:paraId="159D2C30" w14:textId="4DC6F2E6" w:rsidR="001B251E" w:rsidRPr="005845E0" w:rsidRDefault="001B251E" w:rsidP="001B251E">
            <w:pPr>
              <w:jc w:val="right"/>
              <w:rPr>
                <w:rFonts w:ascii="Arial" w:hAnsi="Arial" w:cs="Arial"/>
                <w:b/>
                <w:sz w:val="18"/>
                <w:szCs w:val="18"/>
              </w:rPr>
            </w:pPr>
            <w:r w:rsidRPr="005845E0">
              <w:rPr>
                <w:rFonts w:ascii="Arial" w:hAnsi="Arial" w:cs="Arial"/>
                <w:b/>
                <w:sz w:val="18"/>
                <w:szCs w:val="18"/>
              </w:rPr>
              <w:t>385.679</w:t>
            </w:r>
          </w:p>
        </w:tc>
        <w:tc>
          <w:tcPr>
            <w:tcW w:w="481" w:type="pct"/>
            <w:tcBorders>
              <w:top w:val="single" w:sz="4" w:space="0" w:color="auto"/>
              <w:bottom w:val="double" w:sz="4" w:space="0" w:color="auto"/>
            </w:tcBorders>
            <w:shd w:val="clear" w:color="auto" w:fill="auto"/>
            <w:noWrap/>
            <w:vAlign w:val="bottom"/>
          </w:tcPr>
          <w:p w14:paraId="49B4E256" w14:textId="64613F96" w:rsidR="001B251E" w:rsidRPr="005845E0" w:rsidRDefault="001B251E" w:rsidP="001B251E">
            <w:pPr>
              <w:jc w:val="right"/>
              <w:rPr>
                <w:rFonts w:ascii="Arial" w:hAnsi="Arial" w:cs="Arial"/>
                <w:b/>
                <w:sz w:val="18"/>
                <w:szCs w:val="18"/>
              </w:rPr>
            </w:pPr>
            <w:r w:rsidRPr="005845E0">
              <w:rPr>
                <w:rFonts w:ascii="Arial" w:hAnsi="Arial" w:cs="Arial"/>
                <w:b/>
                <w:sz w:val="18"/>
                <w:szCs w:val="18"/>
              </w:rPr>
              <w:t>1.058</w:t>
            </w:r>
          </w:p>
        </w:tc>
        <w:tc>
          <w:tcPr>
            <w:tcW w:w="818" w:type="pct"/>
            <w:tcBorders>
              <w:top w:val="single" w:sz="4" w:space="0" w:color="auto"/>
              <w:bottom w:val="double" w:sz="4" w:space="0" w:color="auto"/>
            </w:tcBorders>
            <w:shd w:val="clear" w:color="auto" w:fill="auto"/>
            <w:vAlign w:val="bottom"/>
          </w:tcPr>
          <w:p w14:paraId="3B5BE039" w14:textId="03BA9A51" w:rsidR="001B251E" w:rsidRPr="005845E0" w:rsidRDefault="001B251E" w:rsidP="001B251E">
            <w:pPr>
              <w:jc w:val="right"/>
              <w:rPr>
                <w:rFonts w:ascii="Arial" w:hAnsi="Arial" w:cs="Arial"/>
                <w:b/>
                <w:sz w:val="18"/>
                <w:szCs w:val="18"/>
              </w:rPr>
            </w:pPr>
            <w:r w:rsidRPr="005845E0">
              <w:rPr>
                <w:rFonts w:ascii="Arial" w:hAnsi="Arial" w:cs="Arial"/>
                <w:b/>
                <w:sz w:val="18"/>
                <w:szCs w:val="18"/>
              </w:rPr>
              <w:t>77.419</w:t>
            </w:r>
          </w:p>
        </w:tc>
        <w:tc>
          <w:tcPr>
            <w:tcW w:w="442" w:type="pct"/>
            <w:tcBorders>
              <w:top w:val="single" w:sz="4" w:space="0" w:color="auto"/>
              <w:bottom w:val="double" w:sz="4" w:space="0" w:color="auto"/>
            </w:tcBorders>
            <w:shd w:val="clear" w:color="auto" w:fill="auto"/>
            <w:vAlign w:val="bottom"/>
          </w:tcPr>
          <w:p w14:paraId="4EB5C286" w14:textId="3B9E0709" w:rsidR="001B251E" w:rsidRPr="005845E0" w:rsidRDefault="001B251E" w:rsidP="001B251E">
            <w:pPr>
              <w:jc w:val="right"/>
              <w:rPr>
                <w:rFonts w:ascii="Arial" w:hAnsi="Arial" w:cs="Arial"/>
                <w:b/>
                <w:sz w:val="18"/>
                <w:szCs w:val="18"/>
              </w:rPr>
            </w:pPr>
            <w:r w:rsidRPr="005845E0">
              <w:rPr>
                <w:rFonts w:ascii="Arial" w:hAnsi="Arial" w:cs="Arial"/>
                <w:b/>
                <w:sz w:val="18"/>
                <w:szCs w:val="18"/>
              </w:rPr>
              <w:t>6.482</w:t>
            </w:r>
          </w:p>
        </w:tc>
      </w:tr>
    </w:tbl>
    <w:p w14:paraId="110C49E6" w14:textId="77777777" w:rsidR="002F70D9" w:rsidRPr="005845E0" w:rsidRDefault="002F70D9">
      <w:pPr>
        <w:rPr>
          <w:rFonts w:ascii="Arial" w:hAnsi="Arial" w:cs="Arial"/>
          <w:b/>
          <w:sz w:val="20"/>
          <w:szCs w:val="20"/>
        </w:rPr>
      </w:pPr>
      <w:r w:rsidRPr="005845E0">
        <w:rPr>
          <w:rFonts w:ascii="Arial" w:hAnsi="Arial" w:cs="Arial"/>
          <w:b/>
          <w:sz w:val="20"/>
          <w:szCs w:val="20"/>
        </w:rPr>
        <w:br w:type="page"/>
      </w:r>
    </w:p>
    <w:p w14:paraId="06A2D253" w14:textId="77777777" w:rsidR="002F70D9" w:rsidRPr="005845E0" w:rsidRDefault="002F70D9" w:rsidP="002F70D9">
      <w:pPr>
        <w:spacing w:before="120" w:after="120"/>
        <w:ind w:left="-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455FE21B" w14:textId="77777777" w:rsidR="002F70D9" w:rsidRPr="005845E0" w:rsidRDefault="002F70D9" w:rsidP="002F70D9">
      <w:pPr>
        <w:spacing w:before="120" w:after="120"/>
        <w:rPr>
          <w:rFonts w:ascii="Arial" w:hAnsi="Arial" w:cs="Arial"/>
          <w:b/>
          <w:sz w:val="20"/>
          <w:szCs w:val="20"/>
        </w:rPr>
      </w:pPr>
      <w:r w:rsidRPr="005845E0">
        <w:rPr>
          <w:rFonts w:ascii="Arial" w:hAnsi="Arial" w:cs="Arial"/>
          <w:b/>
          <w:sz w:val="20"/>
          <w:szCs w:val="20"/>
        </w:rPr>
        <w:t>ç.4.</w:t>
      </w:r>
      <w:bookmarkStart w:id="75" w:name="_Hlk127255987"/>
      <w:r w:rsidRPr="005845E0">
        <w:rPr>
          <w:rFonts w:ascii="Arial" w:hAnsi="Arial" w:cs="Arial"/>
          <w:b/>
          <w:sz w:val="20"/>
          <w:szCs w:val="20"/>
        </w:rPr>
        <w:t>Risk Sınıfları Ve Risk Ağırlıklarına Göre KKR:</w:t>
      </w:r>
      <w:bookmarkEnd w:id="75"/>
    </w:p>
    <w:tbl>
      <w:tblPr>
        <w:tblW w:w="10079"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683"/>
        <w:gridCol w:w="599"/>
        <w:gridCol w:w="550"/>
        <w:gridCol w:w="549"/>
        <w:gridCol w:w="709"/>
      </w:tblGrid>
      <w:tr w:rsidR="002F70D9" w:rsidRPr="005845E0" w14:paraId="6E1AACD7" w14:textId="77777777" w:rsidTr="002F70D9">
        <w:trPr>
          <w:trHeight w:val="209"/>
        </w:trPr>
        <w:tc>
          <w:tcPr>
            <w:tcW w:w="3261" w:type="dxa"/>
            <w:tcBorders>
              <w:top w:val="single" w:sz="4" w:space="0" w:color="auto"/>
              <w:bottom w:val="single" w:sz="4" w:space="0" w:color="auto"/>
            </w:tcBorders>
            <w:shd w:val="clear" w:color="auto" w:fill="auto"/>
            <w:noWrap/>
            <w:vAlign w:val="center"/>
          </w:tcPr>
          <w:p w14:paraId="457A4038" w14:textId="77777777" w:rsidR="002F70D9" w:rsidRPr="005845E0" w:rsidRDefault="002F70D9" w:rsidP="002F70D9">
            <w:pPr>
              <w:rPr>
                <w:rFonts w:ascii="Arial" w:hAnsi="Arial" w:cs="Arial"/>
                <w:b/>
                <w:sz w:val="14"/>
                <w:szCs w:val="18"/>
              </w:rPr>
            </w:pPr>
            <w:r w:rsidRPr="005845E0">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7DFE7EB4" w14:textId="77777777" w:rsidR="002F70D9" w:rsidRPr="005845E0" w:rsidRDefault="002F70D9" w:rsidP="002F70D9">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274FC1D8" w14:textId="77777777" w:rsidR="002F70D9" w:rsidRPr="005845E0" w:rsidRDefault="002F70D9" w:rsidP="002F70D9">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39CC3816" w14:textId="77777777" w:rsidR="002F70D9" w:rsidRPr="005845E0" w:rsidRDefault="002F70D9" w:rsidP="002F70D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6A907BCE" w14:textId="77777777" w:rsidR="002F70D9" w:rsidRPr="005845E0" w:rsidRDefault="002F70D9" w:rsidP="002F70D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43EA898B" w14:textId="77777777" w:rsidR="002F70D9" w:rsidRPr="005845E0" w:rsidRDefault="002F70D9" w:rsidP="002F70D9">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17AB6F11" w14:textId="77777777" w:rsidR="002F70D9" w:rsidRPr="005845E0" w:rsidRDefault="002F70D9" w:rsidP="002F70D9">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26D0A34A" w14:textId="77777777" w:rsidR="002F70D9" w:rsidRPr="005845E0" w:rsidRDefault="002F70D9" w:rsidP="002F70D9">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2D1505A2" w14:textId="77777777" w:rsidR="002F70D9" w:rsidRPr="005845E0" w:rsidRDefault="002F70D9" w:rsidP="002F70D9">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1A85D0BA" w14:textId="77777777" w:rsidR="002F70D9" w:rsidRPr="005845E0" w:rsidRDefault="002F70D9" w:rsidP="002F70D9">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1AA51DE1" w14:textId="77777777" w:rsidR="002F70D9" w:rsidRPr="005845E0" w:rsidRDefault="002F70D9" w:rsidP="002F70D9">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4B77FDF4" w14:textId="77777777" w:rsidR="002F70D9" w:rsidRPr="005845E0" w:rsidRDefault="002F70D9" w:rsidP="002F70D9">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555662D7" w14:textId="77777777" w:rsidR="002F70D9" w:rsidRPr="005845E0" w:rsidRDefault="002F70D9" w:rsidP="002F70D9">
            <w:pPr>
              <w:spacing w:after="60"/>
              <w:jc w:val="right"/>
              <w:rPr>
                <w:rFonts w:ascii="Arial" w:hAnsi="Arial" w:cs="Arial"/>
                <w:b/>
                <w:sz w:val="14"/>
                <w:szCs w:val="18"/>
              </w:rPr>
            </w:pPr>
          </w:p>
        </w:tc>
      </w:tr>
      <w:tr w:rsidR="002F70D9" w:rsidRPr="005845E0" w14:paraId="03752BAF" w14:textId="77777777" w:rsidTr="002F70D9">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1065B30A" w14:textId="77777777" w:rsidR="002F70D9" w:rsidRPr="005845E0" w:rsidRDefault="002F70D9" w:rsidP="002F70D9">
            <w:pPr>
              <w:spacing w:before="60"/>
              <w:jc w:val="right"/>
              <w:rPr>
                <w:rFonts w:ascii="Arial" w:hAnsi="Arial" w:cs="Arial"/>
                <w:b/>
                <w:sz w:val="16"/>
                <w:szCs w:val="18"/>
              </w:rPr>
            </w:pPr>
            <w:bookmarkStart w:id="76" w:name="_Hlk127256009"/>
            <w:r w:rsidRPr="005845E0">
              <w:rPr>
                <w:rFonts w:ascii="Arial" w:hAnsi="Arial" w:cs="Arial"/>
                <w:b/>
                <w:sz w:val="16"/>
                <w:szCs w:val="18"/>
              </w:rPr>
              <w:t>Risk Ağırlıkları</w:t>
            </w:r>
          </w:p>
          <w:p w14:paraId="28922EB9" w14:textId="77777777" w:rsidR="002F70D9" w:rsidRPr="005845E0" w:rsidRDefault="002F70D9" w:rsidP="002F70D9">
            <w:pPr>
              <w:spacing w:after="60"/>
              <w:rPr>
                <w:rFonts w:ascii="Arial" w:hAnsi="Arial" w:cs="Arial"/>
                <w:b/>
                <w:sz w:val="16"/>
                <w:szCs w:val="18"/>
              </w:rPr>
            </w:pPr>
            <w:r w:rsidRPr="005845E0">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0B172981"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129FF97B"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1E329F54"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%20</w:t>
            </w:r>
          </w:p>
        </w:tc>
        <w:tc>
          <w:tcPr>
            <w:tcW w:w="461" w:type="dxa"/>
            <w:tcBorders>
              <w:top w:val="single" w:sz="4" w:space="0" w:color="auto"/>
              <w:bottom w:val="single" w:sz="4" w:space="0" w:color="auto"/>
            </w:tcBorders>
            <w:vAlign w:val="bottom"/>
          </w:tcPr>
          <w:p w14:paraId="17172379"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%25</w:t>
            </w:r>
          </w:p>
        </w:tc>
        <w:tc>
          <w:tcPr>
            <w:tcW w:w="461" w:type="dxa"/>
            <w:tcBorders>
              <w:top w:val="single" w:sz="4" w:space="0" w:color="auto"/>
              <w:bottom w:val="single" w:sz="4" w:space="0" w:color="auto"/>
            </w:tcBorders>
            <w:vAlign w:val="bottom"/>
          </w:tcPr>
          <w:p w14:paraId="6DB89725"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5D8B5D80"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468EE977"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739F5EA2"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43FE55FA"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%150</w:t>
            </w:r>
          </w:p>
        </w:tc>
        <w:tc>
          <w:tcPr>
            <w:tcW w:w="550" w:type="dxa"/>
            <w:tcBorders>
              <w:top w:val="single" w:sz="4" w:space="0" w:color="auto"/>
              <w:bottom w:val="single" w:sz="4" w:space="0" w:color="auto"/>
            </w:tcBorders>
            <w:vAlign w:val="bottom"/>
          </w:tcPr>
          <w:p w14:paraId="0F352BAB"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05D8FC6B"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7058384F" w14:textId="77777777" w:rsidR="002F70D9" w:rsidRPr="005845E0" w:rsidRDefault="002F70D9" w:rsidP="002F70D9">
            <w:pPr>
              <w:spacing w:before="60" w:after="60"/>
              <w:jc w:val="right"/>
              <w:rPr>
                <w:rFonts w:ascii="Arial" w:hAnsi="Arial" w:cs="Arial"/>
                <w:b/>
                <w:sz w:val="16"/>
                <w:szCs w:val="18"/>
              </w:rPr>
            </w:pPr>
            <w:r w:rsidRPr="005845E0">
              <w:rPr>
                <w:rFonts w:ascii="Arial" w:hAnsi="Arial" w:cs="Arial"/>
                <w:b/>
                <w:sz w:val="16"/>
                <w:szCs w:val="18"/>
              </w:rPr>
              <w:t xml:space="preserve">Toplam </w:t>
            </w:r>
            <w:r w:rsidRPr="005845E0">
              <w:rPr>
                <w:rFonts w:ascii="Arial" w:hAnsi="Arial" w:cs="Arial"/>
                <w:b/>
                <w:sz w:val="16"/>
                <w:szCs w:val="18"/>
              </w:rPr>
              <w:br/>
              <w:t xml:space="preserve">Kredi </w:t>
            </w:r>
            <w:r w:rsidRPr="005845E0">
              <w:rPr>
                <w:rFonts w:ascii="Arial" w:hAnsi="Arial" w:cs="Arial"/>
                <w:b/>
                <w:sz w:val="16"/>
                <w:szCs w:val="18"/>
              </w:rPr>
              <w:br/>
              <w:t xml:space="preserve">Riski </w:t>
            </w:r>
            <w:r w:rsidRPr="005845E0">
              <w:rPr>
                <w:rFonts w:ascii="Arial" w:hAnsi="Arial" w:cs="Arial"/>
                <w:b/>
                <w:sz w:val="16"/>
                <w:szCs w:val="18"/>
                <w:vertAlign w:val="superscript"/>
              </w:rPr>
              <w:t>(*)</w:t>
            </w:r>
          </w:p>
        </w:tc>
      </w:tr>
      <w:bookmarkEnd w:id="76"/>
      <w:tr w:rsidR="001B251E" w:rsidRPr="005845E0" w14:paraId="35003260" w14:textId="77777777" w:rsidTr="001B251E">
        <w:trPr>
          <w:trHeight w:val="36"/>
        </w:trPr>
        <w:tc>
          <w:tcPr>
            <w:tcW w:w="3261" w:type="dxa"/>
            <w:tcBorders>
              <w:top w:val="single" w:sz="4" w:space="0" w:color="auto"/>
            </w:tcBorders>
            <w:shd w:val="clear" w:color="auto" w:fill="auto"/>
            <w:vAlign w:val="center"/>
            <w:hideMark/>
          </w:tcPr>
          <w:p w14:paraId="41198B27" w14:textId="77777777" w:rsidR="001B251E" w:rsidRPr="005845E0" w:rsidRDefault="001B251E" w:rsidP="001B251E">
            <w:pPr>
              <w:rPr>
                <w:rFonts w:ascii="Arial" w:hAnsi="Arial" w:cs="Arial"/>
                <w:sz w:val="16"/>
                <w:szCs w:val="18"/>
              </w:rPr>
            </w:pPr>
            <w:r w:rsidRPr="005845E0">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0BFC21F3" w14:textId="525956F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tcBorders>
              <w:top w:val="single" w:sz="4" w:space="0" w:color="auto"/>
            </w:tcBorders>
            <w:shd w:val="clear" w:color="auto" w:fill="auto"/>
            <w:noWrap/>
            <w:vAlign w:val="bottom"/>
          </w:tcPr>
          <w:p w14:paraId="62AF2564" w14:textId="59777B6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tcBorders>
              <w:top w:val="single" w:sz="4" w:space="0" w:color="auto"/>
            </w:tcBorders>
            <w:shd w:val="clear" w:color="auto" w:fill="auto"/>
            <w:noWrap/>
            <w:vAlign w:val="bottom"/>
          </w:tcPr>
          <w:p w14:paraId="743A5D6B" w14:textId="0888E43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tcBorders>
              <w:top w:val="single" w:sz="4" w:space="0" w:color="auto"/>
            </w:tcBorders>
            <w:vAlign w:val="bottom"/>
          </w:tcPr>
          <w:p w14:paraId="7E1EC7E1" w14:textId="7EC4C21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tcBorders>
              <w:top w:val="single" w:sz="4" w:space="0" w:color="auto"/>
            </w:tcBorders>
            <w:vAlign w:val="bottom"/>
          </w:tcPr>
          <w:p w14:paraId="7DE7063C" w14:textId="4DB1AA3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tcBorders>
              <w:top w:val="single" w:sz="4" w:space="0" w:color="auto"/>
            </w:tcBorders>
            <w:shd w:val="clear" w:color="auto" w:fill="auto"/>
            <w:noWrap/>
            <w:vAlign w:val="bottom"/>
          </w:tcPr>
          <w:p w14:paraId="22E7239C" w14:textId="6B5E15D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tcBorders>
              <w:top w:val="single" w:sz="4" w:space="0" w:color="auto"/>
            </w:tcBorders>
            <w:shd w:val="clear" w:color="auto" w:fill="auto"/>
            <w:noWrap/>
            <w:vAlign w:val="bottom"/>
          </w:tcPr>
          <w:p w14:paraId="184DDC3C" w14:textId="1359DA6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tcBorders>
              <w:top w:val="single" w:sz="4" w:space="0" w:color="auto"/>
            </w:tcBorders>
            <w:shd w:val="clear" w:color="auto" w:fill="auto"/>
            <w:noWrap/>
            <w:vAlign w:val="bottom"/>
          </w:tcPr>
          <w:p w14:paraId="7E06A4FD" w14:textId="6449F8D0" w:rsidR="001B251E" w:rsidRPr="005845E0" w:rsidRDefault="001B251E" w:rsidP="001B251E">
            <w:pPr>
              <w:jc w:val="right"/>
              <w:rPr>
                <w:rFonts w:ascii="Arial" w:hAnsi="Arial" w:cs="Arial"/>
                <w:sz w:val="15"/>
                <w:szCs w:val="15"/>
              </w:rPr>
            </w:pPr>
            <w:r w:rsidRPr="005845E0">
              <w:rPr>
                <w:rFonts w:ascii="Arial" w:hAnsi="Arial" w:cs="Arial"/>
                <w:sz w:val="15"/>
                <w:szCs w:val="15"/>
              </w:rPr>
              <w:t>335.352</w:t>
            </w:r>
          </w:p>
        </w:tc>
        <w:tc>
          <w:tcPr>
            <w:tcW w:w="599" w:type="dxa"/>
            <w:tcBorders>
              <w:top w:val="single" w:sz="4" w:space="0" w:color="auto"/>
            </w:tcBorders>
            <w:shd w:val="clear" w:color="auto" w:fill="auto"/>
            <w:noWrap/>
            <w:vAlign w:val="bottom"/>
          </w:tcPr>
          <w:p w14:paraId="5FF46AC8" w14:textId="7C293E1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tcBorders>
              <w:top w:val="single" w:sz="4" w:space="0" w:color="auto"/>
            </w:tcBorders>
            <w:vAlign w:val="bottom"/>
          </w:tcPr>
          <w:p w14:paraId="3EB151A6" w14:textId="6C414C8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tcBorders>
              <w:top w:val="single" w:sz="4" w:space="0" w:color="auto"/>
            </w:tcBorders>
            <w:shd w:val="clear" w:color="auto" w:fill="auto"/>
            <w:noWrap/>
            <w:vAlign w:val="bottom"/>
          </w:tcPr>
          <w:p w14:paraId="339622B9" w14:textId="75C5EB5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tcBorders>
              <w:top w:val="single" w:sz="4" w:space="0" w:color="auto"/>
            </w:tcBorders>
            <w:shd w:val="clear" w:color="auto" w:fill="auto"/>
            <w:noWrap/>
            <w:vAlign w:val="bottom"/>
          </w:tcPr>
          <w:p w14:paraId="21BEEFBF" w14:textId="46BE1F00" w:rsidR="001B251E" w:rsidRPr="005845E0" w:rsidRDefault="001B251E" w:rsidP="001B251E">
            <w:pPr>
              <w:jc w:val="right"/>
              <w:rPr>
                <w:rFonts w:ascii="Arial" w:hAnsi="Arial" w:cs="Arial"/>
                <w:sz w:val="15"/>
                <w:szCs w:val="15"/>
              </w:rPr>
            </w:pPr>
            <w:r w:rsidRPr="005845E0">
              <w:rPr>
                <w:rFonts w:ascii="Arial" w:hAnsi="Arial" w:cs="Arial"/>
                <w:sz w:val="15"/>
                <w:szCs w:val="15"/>
              </w:rPr>
              <w:t>335.352</w:t>
            </w:r>
          </w:p>
        </w:tc>
      </w:tr>
      <w:tr w:rsidR="001B251E" w:rsidRPr="005845E0" w14:paraId="385D08BC" w14:textId="77777777" w:rsidTr="001B251E">
        <w:trPr>
          <w:trHeight w:val="36"/>
        </w:trPr>
        <w:tc>
          <w:tcPr>
            <w:tcW w:w="3261" w:type="dxa"/>
            <w:shd w:val="clear" w:color="auto" w:fill="auto"/>
            <w:vAlign w:val="center"/>
            <w:hideMark/>
          </w:tcPr>
          <w:p w14:paraId="63996B5C" w14:textId="77777777" w:rsidR="001B251E" w:rsidRPr="005845E0" w:rsidRDefault="001B251E" w:rsidP="001B251E">
            <w:pPr>
              <w:rPr>
                <w:rFonts w:ascii="Arial" w:hAnsi="Arial" w:cs="Arial"/>
                <w:sz w:val="16"/>
                <w:szCs w:val="18"/>
              </w:rPr>
            </w:pPr>
            <w:r w:rsidRPr="005845E0">
              <w:rPr>
                <w:rFonts w:ascii="Arial" w:hAnsi="Arial" w:cs="Arial"/>
                <w:sz w:val="16"/>
                <w:szCs w:val="18"/>
              </w:rPr>
              <w:t>Bölgesel veya yerel yönetimlerden alacaklar</w:t>
            </w:r>
          </w:p>
        </w:tc>
        <w:tc>
          <w:tcPr>
            <w:tcW w:w="599" w:type="dxa"/>
            <w:shd w:val="clear" w:color="auto" w:fill="auto"/>
            <w:noWrap/>
            <w:vAlign w:val="bottom"/>
          </w:tcPr>
          <w:p w14:paraId="0FB88423" w14:textId="359212F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34B1F2C8" w14:textId="272D7FD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29BBA1BF" w14:textId="35A3111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E38F3FB" w14:textId="18C6C49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09F4A4A0" w14:textId="3A8BD4C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095C49B2" w14:textId="560DB15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483F4A7" w14:textId="388D783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54D6CFB" w14:textId="0DC6D32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65AA982" w14:textId="14953DA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1F25AF47" w14:textId="0F61D7F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03C20279" w14:textId="0842098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44E5A0F7" w14:textId="6458591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0CD23E64" w14:textId="77777777" w:rsidTr="001B251E">
        <w:trPr>
          <w:trHeight w:val="36"/>
        </w:trPr>
        <w:tc>
          <w:tcPr>
            <w:tcW w:w="3261" w:type="dxa"/>
            <w:shd w:val="clear" w:color="auto" w:fill="auto"/>
            <w:vAlign w:val="center"/>
            <w:hideMark/>
          </w:tcPr>
          <w:p w14:paraId="6424E871" w14:textId="77777777" w:rsidR="001B251E" w:rsidRPr="005845E0" w:rsidRDefault="001B251E" w:rsidP="001B251E">
            <w:pPr>
              <w:rPr>
                <w:rFonts w:ascii="Arial" w:hAnsi="Arial" w:cs="Arial"/>
                <w:sz w:val="16"/>
                <w:szCs w:val="18"/>
              </w:rPr>
            </w:pPr>
            <w:r w:rsidRPr="005845E0">
              <w:rPr>
                <w:rFonts w:ascii="Arial" w:hAnsi="Arial" w:cs="Arial"/>
                <w:sz w:val="16"/>
                <w:szCs w:val="18"/>
              </w:rPr>
              <w:t>İdari birimlerden ve ticari olmayan girişimlerden alacaklar</w:t>
            </w:r>
          </w:p>
        </w:tc>
        <w:tc>
          <w:tcPr>
            <w:tcW w:w="599" w:type="dxa"/>
            <w:shd w:val="clear" w:color="auto" w:fill="auto"/>
            <w:noWrap/>
            <w:vAlign w:val="bottom"/>
          </w:tcPr>
          <w:p w14:paraId="76F61036" w14:textId="3E72FC5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8D8EDAA" w14:textId="69D6C4E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15226AF4" w14:textId="43A92CD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646DBE19" w14:textId="79CC48A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6122AC68" w14:textId="5AF2D1F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0A3CFE22" w14:textId="2434484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0EE047D" w14:textId="0B84303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262F1AB6" w14:textId="0867933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78206FC9" w14:textId="4551B7A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0F6D70A7" w14:textId="3748210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7487693E" w14:textId="1DA54C6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09DD60AB" w14:textId="58411E8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249E077D" w14:textId="77777777" w:rsidTr="001B251E">
        <w:trPr>
          <w:trHeight w:val="36"/>
        </w:trPr>
        <w:tc>
          <w:tcPr>
            <w:tcW w:w="3261" w:type="dxa"/>
            <w:shd w:val="clear" w:color="auto" w:fill="auto"/>
            <w:vAlign w:val="center"/>
            <w:hideMark/>
          </w:tcPr>
          <w:p w14:paraId="78B033A1" w14:textId="77777777" w:rsidR="001B251E" w:rsidRPr="005845E0" w:rsidRDefault="001B251E" w:rsidP="001B251E">
            <w:pPr>
              <w:rPr>
                <w:rFonts w:ascii="Arial" w:hAnsi="Arial" w:cs="Arial"/>
                <w:sz w:val="16"/>
                <w:szCs w:val="18"/>
              </w:rPr>
            </w:pPr>
            <w:r w:rsidRPr="005845E0">
              <w:rPr>
                <w:rFonts w:ascii="Arial" w:hAnsi="Arial" w:cs="Arial"/>
                <w:sz w:val="16"/>
                <w:szCs w:val="18"/>
              </w:rPr>
              <w:t>Çok taraflı kalkınma bankalarından alacaklar</w:t>
            </w:r>
          </w:p>
        </w:tc>
        <w:tc>
          <w:tcPr>
            <w:tcW w:w="599" w:type="dxa"/>
            <w:shd w:val="clear" w:color="auto" w:fill="auto"/>
            <w:noWrap/>
            <w:vAlign w:val="bottom"/>
          </w:tcPr>
          <w:p w14:paraId="1AB99543" w14:textId="76D7556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C9FE2DC" w14:textId="6EB7D4E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CCF029C" w14:textId="407F8C6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2CA42212" w14:textId="1592CD6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2FBBC8B5" w14:textId="3F806DF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520F9C1F" w14:textId="676456C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BE53F55" w14:textId="33D6F74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4BB7332" w14:textId="3489084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63F44C5" w14:textId="2F9292E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443DF9DB" w14:textId="3195BEF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18A71A8E" w14:textId="0934FA9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5DB284D0" w14:textId="164BB19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10132CBB" w14:textId="77777777" w:rsidTr="001B251E">
        <w:trPr>
          <w:trHeight w:val="36"/>
        </w:trPr>
        <w:tc>
          <w:tcPr>
            <w:tcW w:w="3261" w:type="dxa"/>
            <w:shd w:val="clear" w:color="auto" w:fill="auto"/>
            <w:vAlign w:val="center"/>
            <w:hideMark/>
          </w:tcPr>
          <w:p w14:paraId="5D921DC6" w14:textId="77777777" w:rsidR="001B251E" w:rsidRPr="005845E0" w:rsidRDefault="001B251E" w:rsidP="001B251E">
            <w:pPr>
              <w:rPr>
                <w:rFonts w:ascii="Arial" w:hAnsi="Arial" w:cs="Arial"/>
                <w:sz w:val="16"/>
                <w:szCs w:val="18"/>
              </w:rPr>
            </w:pPr>
            <w:r w:rsidRPr="005845E0">
              <w:rPr>
                <w:rFonts w:ascii="Arial" w:hAnsi="Arial" w:cs="Arial"/>
                <w:sz w:val="16"/>
                <w:szCs w:val="18"/>
              </w:rPr>
              <w:t>Uluslararası teşkilatlardan alacaklar</w:t>
            </w:r>
          </w:p>
        </w:tc>
        <w:tc>
          <w:tcPr>
            <w:tcW w:w="599" w:type="dxa"/>
            <w:shd w:val="clear" w:color="auto" w:fill="auto"/>
            <w:noWrap/>
            <w:vAlign w:val="bottom"/>
          </w:tcPr>
          <w:p w14:paraId="498D2D30" w14:textId="519D669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480B78BB" w14:textId="0DB0A2A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B238628" w14:textId="01F1CFD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CDE9FC6" w14:textId="35EDB20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23A4307E" w14:textId="140E4A4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6CE52923" w14:textId="603DDD8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2E681BFA" w14:textId="6899D09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B060DD3" w14:textId="43406AC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24D46D8" w14:textId="1E1AF13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49A3BB96" w14:textId="480BDD4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296051A5" w14:textId="2DADEAB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6F28ECD9" w14:textId="39901CB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347739EB" w14:textId="77777777" w:rsidTr="001B251E">
        <w:trPr>
          <w:trHeight w:val="36"/>
        </w:trPr>
        <w:tc>
          <w:tcPr>
            <w:tcW w:w="3261" w:type="dxa"/>
            <w:shd w:val="clear" w:color="auto" w:fill="auto"/>
            <w:vAlign w:val="center"/>
          </w:tcPr>
          <w:p w14:paraId="4AA7CAFD" w14:textId="77777777" w:rsidR="001B251E" w:rsidRPr="005845E0" w:rsidRDefault="001B251E" w:rsidP="001B251E">
            <w:pPr>
              <w:rPr>
                <w:rFonts w:ascii="Arial" w:hAnsi="Arial" w:cs="Arial"/>
                <w:sz w:val="16"/>
                <w:szCs w:val="18"/>
              </w:rPr>
            </w:pPr>
            <w:r w:rsidRPr="005845E0">
              <w:rPr>
                <w:rFonts w:ascii="Arial" w:hAnsi="Arial" w:cs="Arial"/>
                <w:sz w:val="16"/>
                <w:szCs w:val="18"/>
              </w:rPr>
              <w:t>Bankalar ve aracı kurumlardan alacaklar</w:t>
            </w:r>
          </w:p>
        </w:tc>
        <w:tc>
          <w:tcPr>
            <w:tcW w:w="599" w:type="dxa"/>
            <w:shd w:val="clear" w:color="auto" w:fill="auto"/>
            <w:noWrap/>
            <w:vAlign w:val="bottom"/>
          </w:tcPr>
          <w:p w14:paraId="22232993" w14:textId="51E73944" w:rsidR="001B251E" w:rsidRPr="005845E0" w:rsidRDefault="001B251E" w:rsidP="001B251E">
            <w:pPr>
              <w:jc w:val="right"/>
              <w:rPr>
                <w:rFonts w:ascii="Arial" w:hAnsi="Arial" w:cs="Arial"/>
                <w:sz w:val="15"/>
                <w:szCs w:val="15"/>
              </w:rPr>
            </w:pPr>
            <w:r w:rsidRPr="005845E0">
              <w:rPr>
                <w:rFonts w:ascii="Arial" w:hAnsi="Arial" w:cs="Arial"/>
                <w:sz w:val="15"/>
                <w:szCs w:val="15"/>
              </w:rPr>
              <w:t>1.058</w:t>
            </w:r>
          </w:p>
        </w:tc>
        <w:tc>
          <w:tcPr>
            <w:tcW w:w="502" w:type="dxa"/>
            <w:shd w:val="clear" w:color="auto" w:fill="auto"/>
            <w:noWrap/>
            <w:vAlign w:val="bottom"/>
          </w:tcPr>
          <w:p w14:paraId="39FEA1D4" w14:textId="01D0608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893090B" w14:textId="6A0A0E1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3BCEF2B1" w14:textId="0B55139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0D414858" w14:textId="4318A44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1C811BDB" w14:textId="2694D47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201669C4" w14:textId="60336A2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6E44971" w14:textId="6424A87E" w:rsidR="001B251E" w:rsidRPr="005845E0" w:rsidRDefault="001B251E" w:rsidP="001B251E">
            <w:pPr>
              <w:jc w:val="right"/>
              <w:rPr>
                <w:rFonts w:ascii="Arial" w:hAnsi="Arial" w:cs="Arial"/>
                <w:sz w:val="15"/>
                <w:szCs w:val="15"/>
              </w:rPr>
            </w:pPr>
            <w:r w:rsidRPr="005845E0">
              <w:rPr>
                <w:rFonts w:ascii="Arial" w:hAnsi="Arial" w:cs="Arial"/>
                <w:sz w:val="15"/>
                <w:szCs w:val="15"/>
              </w:rPr>
              <w:t>5.852</w:t>
            </w:r>
          </w:p>
        </w:tc>
        <w:tc>
          <w:tcPr>
            <w:tcW w:w="599" w:type="dxa"/>
            <w:shd w:val="clear" w:color="auto" w:fill="auto"/>
            <w:noWrap/>
            <w:vAlign w:val="bottom"/>
          </w:tcPr>
          <w:p w14:paraId="4EE2213B" w14:textId="562160F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5421C294" w14:textId="27476A9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2E32820E" w14:textId="7CC1303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62B42834" w14:textId="5C1BEF8C" w:rsidR="001B251E" w:rsidRPr="005845E0" w:rsidRDefault="001B251E" w:rsidP="001B251E">
            <w:pPr>
              <w:jc w:val="right"/>
              <w:rPr>
                <w:rFonts w:ascii="Arial" w:hAnsi="Arial" w:cs="Arial"/>
                <w:sz w:val="15"/>
                <w:szCs w:val="15"/>
              </w:rPr>
            </w:pPr>
            <w:r w:rsidRPr="005845E0">
              <w:rPr>
                <w:rFonts w:ascii="Arial" w:hAnsi="Arial" w:cs="Arial"/>
                <w:sz w:val="15"/>
                <w:szCs w:val="15"/>
              </w:rPr>
              <w:t>6.910</w:t>
            </w:r>
          </w:p>
        </w:tc>
      </w:tr>
      <w:tr w:rsidR="001B251E" w:rsidRPr="005845E0" w14:paraId="00B43B1D" w14:textId="77777777" w:rsidTr="001B251E">
        <w:trPr>
          <w:trHeight w:val="36"/>
        </w:trPr>
        <w:tc>
          <w:tcPr>
            <w:tcW w:w="3261" w:type="dxa"/>
            <w:shd w:val="clear" w:color="auto" w:fill="auto"/>
            <w:vAlign w:val="center"/>
            <w:hideMark/>
          </w:tcPr>
          <w:p w14:paraId="5CF5BCD8" w14:textId="77777777" w:rsidR="001B251E" w:rsidRPr="005845E0" w:rsidRDefault="001B251E" w:rsidP="001B251E">
            <w:pPr>
              <w:rPr>
                <w:rFonts w:ascii="Arial" w:hAnsi="Arial" w:cs="Arial"/>
                <w:sz w:val="16"/>
                <w:szCs w:val="18"/>
              </w:rPr>
            </w:pPr>
            <w:r w:rsidRPr="005845E0">
              <w:rPr>
                <w:rFonts w:ascii="Arial" w:hAnsi="Arial" w:cs="Arial"/>
                <w:sz w:val="16"/>
                <w:szCs w:val="18"/>
              </w:rPr>
              <w:t>Kurumsal alacaklar</w:t>
            </w:r>
          </w:p>
        </w:tc>
        <w:tc>
          <w:tcPr>
            <w:tcW w:w="599" w:type="dxa"/>
            <w:shd w:val="clear" w:color="auto" w:fill="auto"/>
            <w:noWrap/>
            <w:vAlign w:val="bottom"/>
          </w:tcPr>
          <w:p w14:paraId="5A5A8774" w14:textId="667B178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E0B56F0" w14:textId="74402BA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413214E" w14:textId="33D2AE8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CF1B1A9" w14:textId="4500F37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7F3971D7" w14:textId="0BEDF10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59D12FF4" w14:textId="27F6868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49297E61" w14:textId="48806A5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7E227CD" w14:textId="7BF65735" w:rsidR="001B251E" w:rsidRPr="005845E0" w:rsidRDefault="001B251E" w:rsidP="001B251E">
            <w:pPr>
              <w:jc w:val="right"/>
              <w:rPr>
                <w:rFonts w:ascii="Arial" w:hAnsi="Arial" w:cs="Arial"/>
                <w:sz w:val="15"/>
                <w:szCs w:val="15"/>
              </w:rPr>
            </w:pPr>
            <w:r w:rsidRPr="005845E0">
              <w:rPr>
                <w:rFonts w:ascii="Arial" w:hAnsi="Arial" w:cs="Arial"/>
                <w:sz w:val="15"/>
                <w:szCs w:val="15"/>
              </w:rPr>
              <w:t>43.417</w:t>
            </w:r>
          </w:p>
        </w:tc>
        <w:tc>
          <w:tcPr>
            <w:tcW w:w="599" w:type="dxa"/>
            <w:shd w:val="clear" w:color="auto" w:fill="auto"/>
            <w:noWrap/>
            <w:vAlign w:val="bottom"/>
          </w:tcPr>
          <w:p w14:paraId="1A1DD823" w14:textId="7724E40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05F98971" w14:textId="6069A36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11A558B" w14:textId="020E794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A5096C0" w14:textId="283450A5" w:rsidR="001B251E" w:rsidRPr="005845E0" w:rsidRDefault="001B251E" w:rsidP="001B251E">
            <w:pPr>
              <w:jc w:val="right"/>
              <w:rPr>
                <w:rFonts w:ascii="Arial" w:hAnsi="Arial" w:cs="Arial"/>
                <w:sz w:val="15"/>
                <w:szCs w:val="15"/>
              </w:rPr>
            </w:pPr>
            <w:r w:rsidRPr="005845E0">
              <w:rPr>
                <w:rFonts w:ascii="Arial" w:hAnsi="Arial" w:cs="Arial"/>
                <w:sz w:val="15"/>
                <w:szCs w:val="15"/>
              </w:rPr>
              <w:t>43.417</w:t>
            </w:r>
          </w:p>
        </w:tc>
      </w:tr>
      <w:tr w:rsidR="001B251E" w:rsidRPr="005845E0" w14:paraId="508031C7" w14:textId="77777777" w:rsidTr="001B251E">
        <w:trPr>
          <w:trHeight w:val="36"/>
        </w:trPr>
        <w:tc>
          <w:tcPr>
            <w:tcW w:w="3261" w:type="dxa"/>
            <w:shd w:val="clear" w:color="auto" w:fill="auto"/>
            <w:vAlign w:val="center"/>
            <w:hideMark/>
          </w:tcPr>
          <w:p w14:paraId="1D4C88A6" w14:textId="77777777" w:rsidR="001B251E" w:rsidRPr="005845E0" w:rsidRDefault="001B251E" w:rsidP="001B251E">
            <w:pPr>
              <w:rPr>
                <w:rFonts w:ascii="Arial" w:hAnsi="Arial" w:cs="Arial"/>
                <w:sz w:val="16"/>
                <w:szCs w:val="18"/>
              </w:rPr>
            </w:pPr>
            <w:r w:rsidRPr="005845E0">
              <w:rPr>
                <w:rFonts w:ascii="Arial" w:hAnsi="Arial" w:cs="Arial"/>
                <w:sz w:val="16"/>
                <w:szCs w:val="18"/>
              </w:rPr>
              <w:t>Perakende alacaklar</w:t>
            </w:r>
          </w:p>
        </w:tc>
        <w:tc>
          <w:tcPr>
            <w:tcW w:w="599" w:type="dxa"/>
            <w:shd w:val="clear" w:color="auto" w:fill="auto"/>
            <w:noWrap/>
            <w:vAlign w:val="bottom"/>
          </w:tcPr>
          <w:p w14:paraId="1C231C3A" w14:textId="1A96120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09FEACD6" w14:textId="255965A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0A393BB7" w14:textId="5ADD5CC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50B48C85" w14:textId="64789FD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397FB2E1" w14:textId="2482AA3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72FE3AC0" w14:textId="7C981FE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1E20CFDD" w14:textId="4418DED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BD30B5A" w14:textId="2F8E634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A677322" w14:textId="539CB30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0DB8A783" w14:textId="6BD32EA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7FFEFCFD" w14:textId="1B2D174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43C8326" w14:textId="4C638CC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4F1C0601" w14:textId="77777777" w:rsidTr="001B251E">
        <w:trPr>
          <w:trHeight w:val="36"/>
        </w:trPr>
        <w:tc>
          <w:tcPr>
            <w:tcW w:w="3261" w:type="dxa"/>
            <w:shd w:val="clear" w:color="auto" w:fill="auto"/>
            <w:vAlign w:val="center"/>
            <w:hideMark/>
          </w:tcPr>
          <w:p w14:paraId="61028B90" w14:textId="77777777" w:rsidR="001B251E" w:rsidRPr="005845E0" w:rsidRDefault="001B251E" w:rsidP="001B251E">
            <w:pPr>
              <w:rPr>
                <w:rFonts w:ascii="Arial" w:hAnsi="Arial" w:cs="Arial"/>
                <w:sz w:val="16"/>
                <w:szCs w:val="18"/>
              </w:rPr>
            </w:pPr>
            <w:r w:rsidRPr="005845E0">
              <w:rPr>
                <w:rFonts w:ascii="Arial" w:hAnsi="Arial" w:cs="Arial"/>
                <w:sz w:val="16"/>
                <w:szCs w:val="18"/>
              </w:rPr>
              <w:t>Gayrimenkul ipoteğiyle teminatlandırılmış alacaklar</w:t>
            </w:r>
          </w:p>
        </w:tc>
        <w:tc>
          <w:tcPr>
            <w:tcW w:w="599" w:type="dxa"/>
            <w:shd w:val="clear" w:color="auto" w:fill="auto"/>
            <w:noWrap/>
            <w:vAlign w:val="bottom"/>
          </w:tcPr>
          <w:p w14:paraId="39B0FF36" w14:textId="4053BBD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63B83AC" w14:textId="7D03B93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44373B25" w14:textId="0E3A766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5E4D63B" w14:textId="2E7EB0C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06FB5C78" w14:textId="09DB371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7417228F" w14:textId="6EF18EB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695C647" w14:textId="523BF9F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2AE47539" w14:textId="0DD7D40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971E6F9" w14:textId="4CD30EC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41B69B13" w14:textId="61DEDE4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1567FFB9" w14:textId="71EFFD1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51CA0B30" w14:textId="5447987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79E4A4B2" w14:textId="77777777" w:rsidTr="001B251E">
        <w:trPr>
          <w:trHeight w:val="36"/>
        </w:trPr>
        <w:tc>
          <w:tcPr>
            <w:tcW w:w="3261" w:type="dxa"/>
            <w:shd w:val="clear" w:color="auto" w:fill="auto"/>
            <w:vAlign w:val="center"/>
            <w:hideMark/>
          </w:tcPr>
          <w:p w14:paraId="011F3ED7" w14:textId="77777777" w:rsidR="001B251E" w:rsidRPr="005845E0" w:rsidRDefault="001B251E" w:rsidP="001B251E">
            <w:pPr>
              <w:rPr>
                <w:rFonts w:ascii="Arial" w:hAnsi="Arial" w:cs="Arial"/>
                <w:sz w:val="16"/>
                <w:szCs w:val="18"/>
              </w:rPr>
            </w:pPr>
            <w:r w:rsidRPr="005845E0">
              <w:rPr>
                <w:rFonts w:ascii="Arial" w:hAnsi="Arial" w:cs="Arial"/>
                <w:sz w:val="16"/>
                <w:szCs w:val="18"/>
              </w:rPr>
              <w:t>Tahsili gecikmiş alacaklar</w:t>
            </w:r>
          </w:p>
        </w:tc>
        <w:tc>
          <w:tcPr>
            <w:tcW w:w="599" w:type="dxa"/>
            <w:shd w:val="clear" w:color="auto" w:fill="auto"/>
            <w:noWrap/>
            <w:vAlign w:val="bottom"/>
          </w:tcPr>
          <w:p w14:paraId="26BA75DB" w14:textId="7FAC78C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A480B6E" w14:textId="12AE2AC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18EB5B22" w14:textId="58A10CD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813F32F" w14:textId="37F8457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5064FEA8" w14:textId="2781C55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4D8A4FCB" w14:textId="41D89AF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4E23F3A4" w14:textId="3A6AF98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446ACB3" w14:textId="273B79C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365C2BDD" w14:textId="31D835C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090B9927" w14:textId="18E6869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1CFF14CF" w14:textId="705F458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00CE000D" w14:textId="47B5963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6AB1E820" w14:textId="77777777" w:rsidTr="001B251E">
        <w:trPr>
          <w:trHeight w:val="36"/>
        </w:trPr>
        <w:tc>
          <w:tcPr>
            <w:tcW w:w="3261" w:type="dxa"/>
            <w:shd w:val="clear" w:color="auto" w:fill="auto"/>
            <w:vAlign w:val="center"/>
            <w:hideMark/>
          </w:tcPr>
          <w:p w14:paraId="538F46C9" w14:textId="77777777" w:rsidR="001B251E" w:rsidRPr="005845E0" w:rsidRDefault="001B251E" w:rsidP="001B251E">
            <w:pPr>
              <w:rPr>
                <w:rFonts w:ascii="Arial" w:hAnsi="Arial" w:cs="Arial"/>
                <w:sz w:val="16"/>
                <w:szCs w:val="18"/>
              </w:rPr>
            </w:pPr>
            <w:r w:rsidRPr="005845E0">
              <w:rPr>
                <w:rFonts w:ascii="Arial" w:hAnsi="Arial" w:cs="Arial"/>
                <w:sz w:val="16"/>
                <w:szCs w:val="18"/>
              </w:rPr>
              <w:t>Kurulca riski yüksek olarak belirlenen alacaklar</w:t>
            </w:r>
          </w:p>
        </w:tc>
        <w:tc>
          <w:tcPr>
            <w:tcW w:w="599" w:type="dxa"/>
            <w:shd w:val="clear" w:color="auto" w:fill="auto"/>
            <w:noWrap/>
            <w:vAlign w:val="bottom"/>
          </w:tcPr>
          <w:p w14:paraId="3A9B77A5" w14:textId="53695D5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7949BA9F" w14:textId="77FEA78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1C89631F" w14:textId="4244652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5DAC4B64" w14:textId="2C56B14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35D51ED5" w14:textId="4094605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4C0CB39C" w14:textId="0C231CD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1E534689" w14:textId="61A676E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7BC5A798" w14:textId="41FFD34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8BB6A67" w14:textId="0B807C4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78EDD8BE" w14:textId="79B14A0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7A0DD5E" w14:textId="2429F47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5159522A" w14:textId="755C2DF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5A3FFE45" w14:textId="77777777" w:rsidTr="001B251E">
        <w:trPr>
          <w:trHeight w:val="36"/>
        </w:trPr>
        <w:tc>
          <w:tcPr>
            <w:tcW w:w="3261" w:type="dxa"/>
            <w:shd w:val="clear" w:color="auto" w:fill="auto"/>
            <w:vAlign w:val="center"/>
            <w:hideMark/>
          </w:tcPr>
          <w:p w14:paraId="46230FC8" w14:textId="77777777" w:rsidR="001B251E" w:rsidRPr="005845E0" w:rsidRDefault="001B251E" w:rsidP="001B251E">
            <w:pPr>
              <w:rPr>
                <w:rFonts w:ascii="Arial" w:hAnsi="Arial" w:cs="Arial"/>
                <w:sz w:val="16"/>
                <w:szCs w:val="18"/>
              </w:rPr>
            </w:pPr>
            <w:r w:rsidRPr="005845E0">
              <w:rPr>
                <w:rFonts w:ascii="Arial" w:hAnsi="Arial" w:cs="Arial"/>
                <w:sz w:val="16"/>
                <w:szCs w:val="18"/>
              </w:rPr>
              <w:t>Teminatlı menkul kıymetler</w:t>
            </w:r>
          </w:p>
        </w:tc>
        <w:tc>
          <w:tcPr>
            <w:tcW w:w="599" w:type="dxa"/>
            <w:shd w:val="clear" w:color="auto" w:fill="auto"/>
            <w:noWrap/>
            <w:vAlign w:val="bottom"/>
          </w:tcPr>
          <w:p w14:paraId="4A2144AC" w14:textId="2BBFAD1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79544C3A" w14:textId="4D821E2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31FD53CB" w14:textId="283CBBA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5E845D00" w14:textId="1451C7A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16F0A311" w14:textId="3C8335B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28AC8364" w14:textId="5B05975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7D39605A" w14:textId="153F838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D325269" w14:textId="58E6B4C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2E904769" w14:textId="473F4E7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701042A3" w14:textId="79EE270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3AD94999" w14:textId="472DDCA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3CE93917" w14:textId="2324AA0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2EC23B34" w14:textId="77777777" w:rsidTr="001B251E">
        <w:trPr>
          <w:trHeight w:val="36"/>
        </w:trPr>
        <w:tc>
          <w:tcPr>
            <w:tcW w:w="3261" w:type="dxa"/>
            <w:shd w:val="clear" w:color="auto" w:fill="auto"/>
            <w:vAlign w:val="center"/>
            <w:hideMark/>
          </w:tcPr>
          <w:p w14:paraId="640A91E1" w14:textId="77777777" w:rsidR="001B251E" w:rsidRPr="005845E0" w:rsidRDefault="001B251E" w:rsidP="001B251E">
            <w:pPr>
              <w:rPr>
                <w:rFonts w:ascii="Arial" w:hAnsi="Arial" w:cs="Arial"/>
                <w:sz w:val="16"/>
                <w:szCs w:val="18"/>
              </w:rPr>
            </w:pPr>
            <w:r w:rsidRPr="005845E0">
              <w:rPr>
                <w:rFonts w:ascii="Arial" w:hAnsi="Arial" w:cs="Arial"/>
                <w:sz w:val="16"/>
                <w:szCs w:val="18"/>
              </w:rPr>
              <w:t>Menkul kıymetleştirme pozisyonları</w:t>
            </w:r>
          </w:p>
        </w:tc>
        <w:tc>
          <w:tcPr>
            <w:tcW w:w="599" w:type="dxa"/>
            <w:shd w:val="clear" w:color="auto" w:fill="auto"/>
            <w:noWrap/>
            <w:vAlign w:val="bottom"/>
          </w:tcPr>
          <w:p w14:paraId="048B4566" w14:textId="5D46E8F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6DF219AB" w14:textId="2C148BE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BCF9720" w14:textId="0889605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65E596F1" w14:textId="6FFE149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33DC802E" w14:textId="3560E5F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2D2E3C61" w14:textId="4D2826A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1CF1CA5" w14:textId="53DA7D8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18AC3C0" w14:textId="574AFD1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2384867A" w14:textId="339EE4D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2E27B51D" w14:textId="4283D87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445BD541" w14:textId="2277CBB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1210EF8A" w14:textId="7C1CD0D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7452FF59" w14:textId="77777777" w:rsidTr="001B251E">
        <w:trPr>
          <w:trHeight w:val="36"/>
        </w:trPr>
        <w:tc>
          <w:tcPr>
            <w:tcW w:w="3261" w:type="dxa"/>
            <w:shd w:val="clear" w:color="auto" w:fill="auto"/>
            <w:vAlign w:val="center"/>
            <w:hideMark/>
          </w:tcPr>
          <w:p w14:paraId="6C660AF6" w14:textId="77777777" w:rsidR="001B251E" w:rsidRPr="005845E0" w:rsidRDefault="001B251E" w:rsidP="001B251E">
            <w:pPr>
              <w:rPr>
                <w:rFonts w:ascii="Arial" w:hAnsi="Arial" w:cs="Arial"/>
                <w:sz w:val="16"/>
                <w:szCs w:val="18"/>
              </w:rPr>
            </w:pPr>
            <w:r w:rsidRPr="005845E0">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21BF6DBD" w14:textId="39225E9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47E1B491" w14:textId="01392AD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38D8EE66" w14:textId="087BC9E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753EA315" w14:textId="6411BC9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7F034945" w14:textId="15939A9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3C1EEAF5" w14:textId="36E8FD9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09287B78" w14:textId="7D9EE8C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7115627D" w14:textId="404D77C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C704294" w14:textId="70A3C76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59B71AA1" w14:textId="637D052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60857DC9" w14:textId="74F1377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C37660D" w14:textId="6A6F0AF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13AFA5C7" w14:textId="77777777" w:rsidTr="001B251E">
        <w:trPr>
          <w:trHeight w:val="36"/>
        </w:trPr>
        <w:tc>
          <w:tcPr>
            <w:tcW w:w="3261" w:type="dxa"/>
            <w:shd w:val="clear" w:color="auto" w:fill="auto"/>
            <w:vAlign w:val="center"/>
            <w:hideMark/>
          </w:tcPr>
          <w:p w14:paraId="2F1AF8A3" w14:textId="77777777" w:rsidR="001B251E" w:rsidRPr="005845E0" w:rsidRDefault="001B251E" w:rsidP="001B251E">
            <w:pPr>
              <w:rPr>
                <w:rFonts w:ascii="Arial" w:hAnsi="Arial" w:cs="Arial"/>
                <w:sz w:val="16"/>
                <w:szCs w:val="18"/>
              </w:rPr>
            </w:pPr>
            <w:r w:rsidRPr="005845E0">
              <w:rPr>
                <w:rFonts w:ascii="Arial" w:hAnsi="Arial" w:cs="Arial"/>
                <w:sz w:val="16"/>
                <w:szCs w:val="18"/>
              </w:rPr>
              <w:t>Kolektif yatırım kuruluşu niteliğindeki yatırımlar</w:t>
            </w:r>
          </w:p>
        </w:tc>
        <w:tc>
          <w:tcPr>
            <w:tcW w:w="599" w:type="dxa"/>
            <w:shd w:val="clear" w:color="auto" w:fill="auto"/>
            <w:noWrap/>
            <w:vAlign w:val="bottom"/>
          </w:tcPr>
          <w:p w14:paraId="38C15012" w14:textId="57398FF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6B29879F" w14:textId="3DA2078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3344CABC" w14:textId="3EE37BC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71225E64" w14:textId="719FD91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4E8C2933" w14:textId="28896BF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72156191" w14:textId="6A2699B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94CE1ED" w14:textId="0B37E0E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5840A74" w14:textId="187B76C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591D750" w14:textId="2944778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06FDE35F" w14:textId="0081116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50855AE" w14:textId="7BA2408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3BCBC775" w14:textId="104CFC5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637E841C" w14:textId="77777777" w:rsidTr="001B251E">
        <w:trPr>
          <w:trHeight w:val="36"/>
        </w:trPr>
        <w:tc>
          <w:tcPr>
            <w:tcW w:w="3261" w:type="dxa"/>
            <w:shd w:val="clear" w:color="auto" w:fill="auto"/>
            <w:vAlign w:val="center"/>
            <w:hideMark/>
          </w:tcPr>
          <w:p w14:paraId="547787B4" w14:textId="77777777" w:rsidR="001B251E" w:rsidRPr="005845E0" w:rsidRDefault="001B251E" w:rsidP="001B251E">
            <w:pPr>
              <w:rPr>
                <w:rFonts w:ascii="Arial" w:hAnsi="Arial" w:cs="Arial"/>
                <w:sz w:val="16"/>
                <w:szCs w:val="18"/>
              </w:rPr>
            </w:pPr>
            <w:r w:rsidRPr="005845E0">
              <w:rPr>
                <w:rFonts w:ascii="Arial" w:hAnsi="Arial" w:cs="Arial"/>
                <w:sz w:val="16"/>
                <w:szCs w:val="18"/>
              </w:rPr>
              <w:t>Hisse senedi yatırımları</w:t>
            </w:r>
          </w:p>
        </w:tc>
        <w:tc>
          <w:tcPr>
            <w:tcW w:w="599" w:type="dxa"/>
            <w:shd w:val="clear" w:color="auto" w:fill="auto"/>
            <w:noWrap/>
            <w:vAlign w:val="bottom"/>
          </w:tcPr>
          <w:p w14:paraId="089DD804" w14:textId="5275820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2A74B9D7" w14:textId="53FA746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5B0A4346" w14:textId="04B6DC97"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33C3A9ED" w14:textId="0D5D2EF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745AA63C" w14:textId="57BAD48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54A85464" w14:textId="547A772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58BA5F43" w14:textId="6633EB8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0E56C81" w14:textId="362E3D6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7C803833" w14:textId="6E7D974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5DF8E43A" w14:textId="3BF7656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3058796F" w14:textId="550CD2C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4D377489" w14:textId="24337104"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6B23E739" w14:textId="77777777" w:rsidTr="001B251E">
        <w:trPr>
          <w:trHeight w:val="36"/>
        </w:trPr>
        <w:tc>
          <w:tcPr>
            <w:tcW w:w="3261" w:type="dxa"/>
            <w:shd w:val="clear" w:color="auto" w:fill="auto"/>
            <w:vAlign w:val="center"/>
            <w:hideMark/>
          </w:tcPr>
          <w:p w14:paraId="079F05EF" w14:textId="77777777" w:rsidR="001B251E" w:rsidRPr="005845E0" w:rsidRDefault="001B251E" w:rsidP="001B251E">
            <w:pPr>
              <w:rPr>
                <w:rFonts w:ascii="Arial" w:hAnsi="Arial" w:cs="Arial"/>
                <w:sz w:val="16"/>
                <w:szCs w:val="18"/>
              </w:rPr>
            </w:pPr>
            <w:r w:rsidRPr="005845E0">
              <w:rPr>
                <w:rFonts w:ascii="Arial" w:hAnsi="Arial" w:cs="Arial"/>
                <w:sz w:val="16"/>
                <w:szCs w:val="18"/>
              </w:rPr>
              <w:t>Diğer alacaklar</w:t>
            </w:r>
          </w:p>
        </w:tc>
        <w:tc>
          <w:tcPr>
            <w:tcW w:w="599" w:type="dxa"/>
            <w:shd w:val="clear" w:color="auto" w:fill="auto"/>
            <w:noWrap/>
            <w:vAlign w:val="bottom"/>
          </w:tcPr>
          <w:p w14:paraId="7AB35A8B" w14:textId="1EAAAAC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4DA57397" w14:textId="53C5472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5F5053AD" w14:textId="4A57CCC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27A6FC4D" w14:textId="1477192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vAlign w:val="bottom"/>
          </w:tcPr>
          <w:p w14:paraId="4C29D164" w14:textId="6A72B12E"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shd w:val="clear" w:color="auto" w:fill="auto"/>
            <w:noWrap/>
            <w:vAlign w:val="bottom"/>
          </w:tcPr>
          <w:p w14:paraId="7B52C4BD" w14:textId="32696D4C"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1527794" w14:textId="46DB46BD"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3C2386A" w14:textId="5278291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CFB1792" w14:textId="40A9CC36"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vAlign w:val="bottom"/>
          </w:tcPr>
          <w:p w14:paraId="17C40672" w14:textId="61BDBB10"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638050D" w14:textId="0C2CCA8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3E26A20F" w14:textId="258E6508"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70629847" w14:textId="77777777" w:rsidTr="001B251E">
        <w:trPr>
          <w:trHeight w:val="36"/>
        </w:trPr>
        <w:tc>
          <w:tcPr>
            <w:tcW w:w="3261" w:type="dxa"/>
            <w:tcBorders>
              <w:bottom w:val="single" w:sz="4" w:space="0" w:color="auto"/>
            </w:tcBorders>
            <w:shd w:val="clear" w:color="auto" w:fill="auto"/>
            <w:vAlign w:val="center"/>
            <w:hideMark/>
          </w:tcPr>
          <w:p w14:paraId="5B6A6460" w14:textId="77777777" w:rsidR="001B251E" w:rsidRPr="005845E0" w:rsidRDefault="001B251E" w:rsidP="001B251E">
            <w:pPr>
              <w:rPr>
                <w:rFonts w:ascii="Arial" w:hAnsi="Arial" w:cs="Arial"/>
                <w:sz w:val="16"/>
                <w:szCs w:val="18"/>
              </w:rPr>
            </w:pPr>
            <w:r w:rsidRPr="005845E0">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1B999BA8" w14:textId="78D82EB1"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2" w:type="dxa"/>
            <w:tcBorders>
              <w:bottom w:val="single" w:sz="4" w:space="0" w:color="auto"/>
            </w:tcBorders>
            <w:shd w:val="clear" w:color="auto" w:fill="auto"/>
            <w:noWrap/>
            <w:vAlign w:val="bottom"/>
          </w:tcPr>
          <w:p w14:paraId="6EF53B45" w14:textId="2265A5F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65" w:type="dxa"/>
            <w:tcBorders>
              <w:bottom w:val="single" w:sz="4" w:space="0" w:color="auto"/>
            </w:tcBorders>
            <w:shd w:val="clear" w:color="auto" w:fill="auto"/>
            <w:noWrap/>
            <w:vAlign w:val="bottom"/>
          </w:tcPr>
          <w:p w14:paraId="50EFAB98" w14:textId="7B7C57AF"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tcBorders>
              <w:bottom w:val="single" w:sz="4" w:space="0" w:color="auto"/>
            </w:tcBorders>
            <w:vAlign w:val="bottom"/>
          </w:tcPr>
          <w:p w14:paraId="1596C4DB" w14:textId="76A1721B"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461" w:type="dxa"/>
            <w:tcBorders>
              <w:bottom w:val="single" w:sz="4" w:space="0" w:color="auto"/>
            </w:tcBorders>
            <w:vAlign w:val="bottom"/>
          </w:tcPr>
          <w:p w14:paraId="540AC8D8" w14:textId="5B01ADB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23" w:type="dxa"/>
            <w:tcBorders>
              <w:bottom w:val="single" w:sz="4" w:space="0" w:color="auto"/>
            </w:tcBorders>
            <w:shd w:val="clear" w:color="auto" w:fill="auto"/>
            <w:noWrap/>
            <w:vAlign w:val="bottom"/>
          </w:tcPr>
          <w:p w14:paraId="3CC7E4A7" w14:textId="2145FA8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01" w:type="dxa"/>
            <w:tcBorders>
              <w:bottom w:val="single" w:sz="4" w:space="0" w:color="auto"/>
            </w:tcBorders>
            <w:shd w:val="clear" w:color="auto" w:fill="auto"/>
            <w:noWrap/>
            <w:vAlign w:val="bottom"/>
          </w:tcPr>
          <w:p w14:paraId="5B9BC0DE" w14:textId="1F774D03"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tcBorders>
              <w:bottom w:val="single" w:sz="4" w:space="0" w:color="auto"/>
            </w:tcBorders>
            <w:shd w:val="clear" w:color="auto" w:fill="auto"/>
            <w:noWrap/>
            <w:vAlign w:val="bottom"/>
          </w:tcPr>
          <w:p w14:paraId="0142FB90" w14:textId="2133CB4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99" w:type="dxa"/>
            <w:tcBorders>
              <w:bottom w:val="single" w:sz="4" w:space="0" w:color="auto"/>
            </w:tcBorders>
            <w:shd w:val="clear" w:color="auto" w:fill="auto"/>
            <w:noWrap/>
            <w:vAlign w:val="bottom"/>
          </w:tcPr>
          <w:p w14:paraId="01B980E8" w14:textId="219F8A02"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50" w:type="dxa"/>
            <w:tcBorders>
              <w:bottom w:val="single" w:sz="4" w:space="0" w:color="auto"/>
            </w:tcBorders>
            <w:vAlign w:val="bottom"/>
          </w:tcPr>
          <w:p w14:paraId="44930399" w14:textId="02129525"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549" w:type="dxa"/>
            <w:tcBorders>
              <w:bottom w:val="single" w:sz="4" w:space="0" w:color="auto"/>
            </w:tcBorders>
            <w:shd w:val="clear" w:color="auto" w:fill="auto"/>
            <w:noWrap/>
            <w:vAlign w:val="bottom"/>
          </w:tcPr>
          <w:p w14:paraId="56FDD637" w14:textId="28800459"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c>
          <w:tcPr>
            <w:tcW w:w="709" w:type="dxa"/>
            <w:tcBorders>
              <w:bottom w:val="single" w:sz="4" w:space="0" w:color="auto"/>
            </w:tcBorders>
            <w:shd w:val="clear" w:color="auto" w:fill="auto"/>
            <w:noWrap/>
            <w:vAlign w:val="bottom"/>
          </w:tcPr>
          <w:p w14:paraId="630FCE1A" w14:textId="1EC2B50A" w:rsidR="001B251E" w:rsidRPr="005845E0" w:rsidRDefault="001B251E" w:rsidP="001B251E">
            <w:pPr>
              <w:jc w:val="right"/>
              <w:rPr>
                <w:rFonts w:ascii="Arial" w:hAnsi="Arial" w:cs="Arial"/>
                <w:sz w:val="15"/>
                <w:szCs w:val="15"/>
              </w:rPr>
            </w:pPr>
            <w:r w:rsidRPr="005845E0">
              <w:rPr>
                <w:rFonts w:ascii="Arial" w:hAnsi="Arial" w:cs="Arial"/>
                <w:sz w:val="15"/>
                <w:szCs w:val="15"/>
              </w:rPr>
              <w:t>-</w:t>
            </w:r>
          </w:p>
        </w:tc>
      </w:tr>
      <w:tr w:rsidR="001B251E" w:rsidRPr="005845E0" w14:paraId="106132BF" w14:textId="77777777" w:rsidTr="001B251E">
        <w:trPr>
          <w:trHeight w:val="36"/>
        </w:trPr>
        <w:tc>
          <w:tcPr>
            <w:tcW w:w="3261" w:type="dxa"/>
            <w:tcBorders>
              <w:top w:val="single" w:sz="4" w:space="0" w:color="auto"/>
              <w:bottom w:val="double" w:sz="4" w:space="0" w:color="auto"/>
            </w:tcBorders>
            <w:shd w:val="clear" w:color="auto" w:fill="auto"/>
            <w:vAlign w:val="center"/>
            <w:hideMark/>
          </w:tcPr>
          <w:p w14:paraId="1178DE06" w14:textId="77777777" w:rsidR="001B251E" w:rsidRPr="005845E0" w:rsidRDefault="001B251E" w:rsidP="001B251E">
            <w:pPr>
              <w:rPr>
                <w:rFonts w:ascii="Arial" w:hAnsi="Arial" w:cs="Arial"/>
                <w:b/>
                <w:sz w:val="16"/>
                <w:szCs w:val="18"/>
              </w:rPr>
            </w:pPr>
            <w:r w:rsidRPr="005845E0">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64EA33F7" w14:textId="1CE79F76" w:rsidR="001B251E" w:rsidRPr="005845E0" w:rsidRDefault="001B251E" w:rsidP="001B251E">
            <w:pPr>
              <w:jc w:val="right"/>
              <w:rPr>
                <w:rFonts w:ascii="Arial" w:hAnsi="Arial" w:cs="Arial"/>
                <w:b/>
                <w:sz w:val="15"/>
                <w:szCs w:val="15"/>
              </w:rPr>
            </w:pPr>
            <w:r w:rsidRPr="005845E0">
              <w:rPr>
                <w:rFonts w:ascii="Arial" w:hAnsi="Arial" w:cs="Arial"/>
                <w:b/>
                <w:sz w:val="15"/>
                <w:szCs w:val="15"/>
              </w:rPr>
              <w:t>1.058</w:t>
            </w:r>
          </w:p>
        </w:tc>
        <w:tc>
          <w:tcPr>
            <w:tcW w:w="502" w:type="dxa"/>
            <w:tcBorders>
              <w:top w:val="single" w:sz="4" w:space="0" w:color="auto"/>
              <w:bottom w:val="double" w:sz="4" w:space="0" w:color="auto"/>
            </w:tcBorders>
            <w:shd w:val="clear" w:color="auto" w:fill="auto"/>
            <w:noWrap/>
            <w:vAlign w:val="bottom"/>
          </w:tcPr>
          <w:p w14:paraId="07D875E2" w14:textId="7D6EFAC7"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162F08D7" w14:textId="465A84C7"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461" w:type="dxa"/>
            <w:tcBorders>
              <w:top w:val="single" w:sz="4" w:space="0" w:color="auto"/>
              <w:bottom w:val="double" w:sz="4" w:space="0" w:color="auto"/>
            </w:tcBorders>
            <w:vAlign w:val="bottom"/>
          </w:tcPr>
          <w:p w14:paraId="2572DA40" w14:textId="5A0ABC42"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461" w:type="dxa"/>
            <w:tcBorders>
              <w:top w:val="single" w:sz="4" w:space="0" w:color="auto"/>
              <w:bottom w:val="double" w:sz="4" w:space="0" w:color="auto"/>
            </w:tcBorders>
            <w:vAlign w:val="bottom"/>
          </w:tcPr>
          <w:p w14:paraId="422BA14A" w14:textId="367CBFAD"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1ED77E22" w14:textId="192652AD"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4C0EA78E" w14:textId="6D3C6FE8"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693EDE2E" w14:textId="7899E5D7" w:rsidR="001B251E" w:rsidRPr="005845E0" w:rsidRDefault="001B251E" w:rsidP="001B251E">
            <w:pPr>
              <w:jc w:val="right"/>
              <w:rPr>
                <w:rFonts w:ascii="Arial" w:hAnsi="Arial" w:cs="Arial"/>
                <w:b/>
                <w:sz w:val="15"/>
                <w:szCs w:val="15"/>
              </w:rPr>
            </w:pPr>
            <w:r w:rsidRPr="005845E0">
              <w:rPr>
                <w:rFonts w:ascii="Arial" w:hAnsi="Arial" w:cs="Arial"/>
                <w:b/>
                <w:sz w:val="15"/>
                <w:szCs w:val="15"/>
              </w:rPr>
              <w:t>384.621</w:t>
            </w:r>
          </w:p>
        </w:tc>
        <w:tc>
          <w:tcPr>
            <w:tcW w:w="599" w:type="dxa"/>
            <w:tcBorders>
              <w:top w:val="single" w:sz="4" w:space="0" w:color="auto"/>
              <w:bottom w:val="double" w:sz="4" w:space="0" w:color="auto"/>
            </w:tcBorders>
            <w:shd w:val="clear" w:color="auto" w:fill="auto"/>
            <w:noWrap/>
            <w:vAlign w:val="bottom"/>
          </w:tcPr>
          <w:p w14:paraId="2BDE849F" w14:textId="42C76686"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550" w:type="dxa"/>
            <w:tcBorders>
              <w:top w:val="single" w:sz="4" w:space="0" w:color="auto"/>
              <w:bottom w:val="double" w:sz="4" w:space="0" w:color="auto"/>
            </w:tcBorders>
            <w:vAlign w:val="bottom"/>
          </w:tcPr>
          <w:p w14:paraId="12928F8C" w14:textId="166E0154"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1B99A1CA" w14:textId="4A70409D" w:rsidR="001B251E" w:rsidRPr="005845E0" w:rsidRDefault="001B251E" w:rsidP="001B251E">
            <w:pPr>
              <w:jc w:val="right"/>
              <w:rPr>
                <w:rFonts w:ascii="Arial" w:hAnsi="Arial" w:cs="Arial"/>
                <w:b/>
                <w:sz w:val="15"/>
                <w:szCs w:val="15"/>
              </w:rPr>
            </w:pPr>
            <w:r w:rsidRPr="005845E0">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6FE07123" w14:textId="4F599FAD" w:rsidR="001B251E" w:rsidRPr="005845E0" w:rsidRDefault="001B251E" w:rsidP="001B251E">
            <w:pPr>
              <w:jc w:val="right"/>
              <w:rPr>
                <w:rFonts w:ascii="Arial" w:hAnsi="Arial" w:cs="Arial"/>
                <w:b/>
                <w:sz w:val="15"/>
                <w:szCs w:val="15"/>
              </w:rPr>
            </w:pPr>
            <w:r w:rsidRPr="005845E0">
              <w:rPr>
                <w:rFonts w:ascii="Arial" w:hAnsi="Arial" w:cs="Arial"/>
                <w:b/>
                <w:sz w:val="15"/>
                <w:szCs w:val="15"/>
              </w:rPr>
              <w:t>385.679</w:t>
            </w:r>
          </w:p>
        </w:tc>
      </w:tr>
    </w:tbl>
    <w:p w14:paraId="69E6DA7C" w14:textId="10F02A8B" w:rsidR="00A06AEF" w:rsidRPr="005845E0" w:rsidRDefault="00CC13D7" w:rsidP="00A06AEF">
      <w:pPr>
        <w:tabs>
          <w:tab w:val="left" w:pos="3794"/>
        </w:tabs>
        <w:spacing w:before="120" w:after="120"/>
        <w:ind w:right="-182"/>
        <w:jc w:val="both"/>
        <w:rPr>
          <w:rFonts w:ascii="Arial" w:hAnsi="Arial" w:cs="Arial"/>
          <w:b/>
          <w:sz w:val="18"/>
          <w:szCs w:val="20"/>
        </w:rPr>
      </w:pPr>
      <w:r w:rsidRPr="005845E0">
        <w:rPr>
          <w:rFonts w:ascii="Arial" w:hAnsi="Arial" w:cs="Arial"/>
          <w:sz w:val="16"/>
          <w:szCs w:val="20"/>
          <w:vertAlign w:val="superscript"/>
        </w:rPr>
        <w:t>(*)</w:t>
      </w:r>
      <w:r w:rsidRPr="005845E0">
        <w:rPr>
          <w:rFonts w:ascii="Arial" w:hAnsi="Arial" w:cs="Arial"/>
          <w:sz w:val="16"/>
          <w:szCs w:val="20"/>
        </w:rPr>
        <w:t xml:space="preserve"> Toplam kredi riski: Karşı taraf kredi riski ölçüm teknikleri uygulandıktan sonra sermaye yeterliliği hesaplamasıyla ilgili olan tutar</w:t>
      </w:r>
      <w:r w:rsidR="00A06AEF" w:rsidRPr="005845E0">
        <w:rPr>
          <w:rFonts w:ascii="Arial" w:hAnsi="Arial" w:cs="Arial"/>
          <w:sz w:val="16"/>
          <w:szCs w:val="20"/>
        </w:rPr>
        <w:t>.</w:t>
      </w:r>
    </w:p>
    <w:tbl>
      <w:tblPr>
        <w:tblW w:w="10169" w:type="dxa"/>
        <w:tblCellMar>
          <w:left w:w="70" w:type="dxa"/>
          <w:right w:w="70" w:type="dxa"/>
        </w:tblCellMar>
        <w:tblLook w:val="04A0" w:firstRow="1" w:lastRow="0" w:firstColumn="1" w:lastColumn="0" w:noHBand="0" w:noVBand="1"/>
      </w:tblPr>
      <w:tblGrid>
        <w:gridCol w:w="3544"/>
        <w:gridCol w:w="599"/>
        <w:gridCol w:w="502"/>
        <w:gridCol w:w="565"/>
        <w:gridCol w:w="461"/>
        <w:gridCol w:w="461"/>
        <w:gridCol w:w="530"/>
        <w:gridCol w:w="501"/>
        <w:gridCol w:w="599"/>
        <w:gridCol w:w="599"/>
        <w:gridCol w:w="550"/>
        <w:gridCol w:w="549"/>
        <w:gridCol w:w="709"/>
      </w:tblGrid>
      <w:tr w:rsidR="00307065" w:rsidRPr="005845E0" w14:paraId="31774544" w14:textId="77777777" w:rsidTr="00A06AEF">
        <w:trPr>
          <w:trHeight w:val="209"/>
        </w:trPr>
        <w:tc>
          <w:tcPr>
            <w:tcW w:w="3544" w:type="dxa"/>
            <w:tcBorders>
              <w:top w:val="single" w:sz="4" w:space="0" w:color="auto"/>
              <w:bottom w:val="single" w:sz="4" w:space="0" w:color="auto"/>
            </w:tcBorders>
            <w:shd w:val="clear" w:color="auto" w:fill="auto"/>
            <w:noWrap/>
            <w:vAlign w:val="center"/>
          </w:tcPr>
          <w:p w14:paraId="549F4548" w14:textId="357AF8D0" w:rsidR="00307065" w:rsidRPr="005845E0" w:rsidRDefault="00307065" w:rsidP="00B739B6">
            <w:pPr>
              <w:rPr>
                <w:rFonts w:ascii="Arial" w:hAnsi="Arial" w:cs="Arial"/>
                <w:b/>
                <w:sz w:val="14"/>
                <w:szCs w:val="18"/>
              </w:rPr>
            </w:pPr>
            <w:r w:rsidRPr="005845E0">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7D31CBC5" w14:textId="77777777" w:rsidR="00307065" w:rsidRPr="005845E0" w:rsidRDefault="00307065" w:rsidP="00B739B6">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7A6344FE" w14:textId="77777777" w:rsidR="00307065" w:rsidRPr="005845E0" w:rsidRDefault="00307065" w:rsidP="00B739B6">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4D5AAB00" w14:textId="77777777" w:rsidR="00307065" w:rsidRPr="005845E0" w:rsidRDefault="00307065" w:rsidP="00B739B6">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2A5EFA0A" w14:textId="77777777" w:rsidR="00307065" w:rsidRPr="005845E0" w:rsidRDefault="00307065" w:rsidP="00B739B6">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18AB1FB6" w14:textId="77777777" w:rsidR="00307065" w:rsidRPr="005845E0" w:rsidRDefault="00307065" w:rsidP="00B739B6">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77EC46EE" w14:textId="77777777" w:rsidR="00307065" w:rsidRPr="005845E0" w:rsidRDefault="00307065" w:rsidP="00B739B6">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3E6A130B" w14:textId="77777777" w:rsidR="00307065" w:rsidRPr="005845E0" w:rsidRDefault="00307065" w:rsidP="00B739B6">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06696D22" w14:textId="77777777" w:rsidR="00307065" w:rsidRPr="005845E0" w:rsidRDefault="00307065" w:rsidP="00B739B6">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158C668E" w14:textId="77777777" w:rsidR="00307065" w:rsidRPr="005845E0" w:rsidRDefault="00307065" w:rsidP="00B739B6">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464707B7" w14:textId="77777777" w:rsidR="00307065" w:rsidRPr="005845E0" w:rsidRDefault="00307065" w:rsidP="00B739B6">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2DFFBED0" w14:textId="77777777" w:rsidR="00307065" w:rsidRPr="005845E0" w:rsidRDefault="00307065" w:rsidP="00B739B6">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47480867" w14:textId="77777777" w:rsidR="00307065" w:rsidRPr="005845E0" w:rsidRDefault="00307065" w:rsidP="00B739B6">
            <w:pPr>
              <w:spacing w:after="60"/>
              <w:jc w:val="right"/>
              <w:rPr>
                <w:rFonts w:ascii="Arial" w:hAnsi="Arial" w:cs="Arial"/>
                <w:b/>
                <w:sz w:val="14"/>
                <w:szCs w:val="18"/>
              </w:rPr>
            </w:pPr>
          </w:p>
        </w:tc>
      </w:tr>
      <w:tr w:rsidR="00307065" w:rsidRPr="005845E0" w14:paraId="76BFC448" w14:textId="77777777" w:rsidTr="00A06AEF">
        <w:trPr>
          <w:trHeight w:val="36"/>
        </w:trPr>
        <w:tc>
          <w:tcPr>
            <w:tcW w:w="3544" w:type="dxa"/>
            <w:tcBorders>
              <w:top w:val="single" w:sz="4" w:space="0" w:color="auto"/>
              <w:bottom w:val="single" w:sz="4" w:space="0" w:color="auto"/>
              <w:tl2br w:val="single" w:sz="4" w:space="0" w:color="auto"/>
            </w:tcBorders>
            <w:shd w:val="clear" w:color="auto" w:fill="auto"/>
            <w:noWrap/>
            <w:vAlign w:val="bottom"/>
            <w:hideMark/>
          </w:tcPr>
          <w:p w14:paraId="47A9001E" w14:textId="77777777" w:rsidR="00307065" w:rsidRPr="005845E0" w:rsidRDefault="00307065" w:rsidP="00B739B6">
            <w:pPr>
              <w:spacing w:before="60"/>
              <w:jc w:val="right"/>
              <w:rPr>
                <w:rFonts w:ascii="Arial" w:hAnsi="Arial" w:cs="Arial"/>
                <w:b/>
                <w:sz w:val="16"/>
                <w:szCs w:val="18"/>
              </w:rPr>
            </w:pPr>
            <w:r w:rsidRPr="005845E0">
              <w:rPr>
                <w:rFonts w:ascii="Arial" w:hAnsi="Arial" w:cs="Arial"/>
                <w:b/>
                <w:sz w:val="16"/>
                <w:szCs w:val="18"/>
              </w:rPr>
              <w:t>Risk Ağırlıkları</w:t>
            </w:r>
          </w:p>
          <w:p w14:paraId="39766480" w14:textId="77777777" w:rsidR="00307065" w:rsidRPr="005845E0" w:rsidRDefault="00307065" w:rsidP="00B739B6">
            <w:pPr>
              <w:spacing w:after="60"/>
              <w:rPr>
                <w:rFonts w:ascii="Arial" w:hAnsi="Arial" w:cs="Arial"/>
                <w:b/>
                <w:sz w:val="16"/>
                <w:szCs w:val="18"/>
              </w:rPr>
            </w:pPr>
            <w:r w:rsidRPr="005845E0">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0DFA6808"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5A75B31A"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7064CF20"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%20</w:t>
            </w:r>
          </w:p>
        </w:tc>
        <w:tc>
          <w:tcPr>
            <w:tcW w:w="461" w:type="dxa"/>
            <w:tcBorders>
              <w:top w:val="single" w:sz="4" w:space="0" w:color="auto"/>
              <w:bottom w:val="single" w:sz="4" w:space="0" w:color="auto"/>
            </w:tcBorders>
            <w:vAlign w:val="bottom"/>
          </w:tcPr>
          <w:p w14:paraId="666AE0EE"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%25</w:t>
            </w:r>
          </w:p>
        </w:tc>
        <w:tc>
          <w:tcPr>
            <w:tcW w:w="461" w:type="dxa"/>
            <w:tcBorders>
              <w:top w:val="single" w:sz="4" w:space="0" w:color="auto"/>
              <w:bottom w:val="single" w:sz="4" w:space="0" w:color="auto"/>
            </w:tcBorders>
            <w:vAlign w:val="bottom"/>
          </w:tcPr>
          <w:p w14:paraId="2D43F04A"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22661AF4"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4224D4D6"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1A05F98D"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72434799"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%150</w:t>
            </w:r>
          </w:p>
        </w:tc>
        <w:tc>
          <w:tcPr>
            <w:tcW w:w="550" w:type="dxa"/>
            <w:tcBorders>
              <w:top w:val="single" w:sz="4" w:space="0" w:color="auto"/>
              <w:bottom w:val="single" w:sz="4" w:space="0" w:color="auto"/>
            </w:tcBorders>
            <w:vAlign w:val="bottom"/>
          </w:tcPr>
          <w:p w14:paraId="1A1EAD53"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25EBFCA1"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69477E28" w14:textId="77777777" w:rsidR="00307065" w:rsidRPr="005845E0" w:rsidRDefault="00307065" w:rsidP="00B739B6">
            <w:pPr>
              <w:spacing w:before="60" w:after="60"/>
              <w:jc w:val="right"/>
              <w:rPr>
                <w:rFonts w:ascii="Arial" w:hAnsi="Arial" w:cs="Arial"/>
                <w:b/>
                <w:sz w:val="16"/>
                <w:szCs w:val="18"/>
              </w:rPr>
            </w:pPr>
            <w:r w:rsidRPr="005845E0">
              <w:rPr>
                <w:rFonts w:ascii="Arial" w:hAnsi="Arial" w:cs="Arial"/>
                <w:b/>
                <w:sz w:val="16"/>
                <w:szCs w:val="18"/>
              </w:rPr>
              <w:t xml:space="preserve">Toplam </w:t>
            </w:r>
            <w:r w:rsidRPr="005845E0">
              <w:rPr>
                <w:rFonts w:ascii="Arial" w:hAnsi="Arial" w:cs="Arial"/>
                <w:b/>
                <w:sz w:val="16"/>
                <w:szCs w:val="18"/>
              </w:rPr>
              <w:br/>
              <w:t xml:space="preserve">Kredi </w:t>
            </w:r>
            <w:r w:rsidRPr="005845E0">
              <w:rPr>
                <w:rFonts w:ascii="Arial" w:hAnsi="Arial" w:cs="Arial"/>
                <w:b/>
                <w:sz w:val="16"/>
                <w:szCs w:val="18"/>
              </w:rPr>
              <w:br/>
              <w:t xml:space="preserve">Riski </w:t>
            </w:r>
            <w:r w:rsidRPr="005845E0">
              <w:rPr>
                <w:rFonts w:ascii="Arial" w:hAnsi="Arial" w:cs="Arial"/>
                <w:b/>
                <w:sz w:val="16"/>
                <w:szCs w:val="18"/>
                <w:vertAlign w:val="superscript"/>
              </w:rPr>
              <w:t>(*)</w:t>
            </w:r>
          </w:p>
        </w:tc>
      </w:tr>
      <w:tr w:rsidR="00307065" w:rsidRPr="005845E0" w14:paraId="3E5AAD0B" w14:textId="77777777" w:rsidTr="00A06AEF">
        <w:trPr>
          <w:trHeight w:val="36"/>
        </w:trPr>
        <w:tc>
          <w:tcPr>
            <w:tcW w:w="3544" w:type="dxa"/>
            <w:tcBorders>
              <w:top w:val="single" w:sz="4" w:space="0" w:color="auto"/>
            </w:tcBorders>
            <w:shd w:val="clear" w:color="auto" w:fill="auto"/>
            <w:vAlign w:val="center"/>
            <w:hideMark/>
          </w:tcPr>
          <w:p w14:paraId="35D9F2BF" w14:textId="77777777" w:rsidR="00307065" w:rsidRPr="005845E0" w:rsidRDefault="00307065" w:rsidP="00B739B6">
            <w:pPr>
              <w:rPr>
                <w:rFonts w:ascii="Arial" w:hAnsi="Arial" w:cs="Arial"/>
                <w:sz w:val="16"/>
                <w:szCs w:val="18"/>
              </w:rPr>
            </w:pPr>
            <w:r w:rsidRPr="005845E0">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0542552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tcBorders>
              <w:top w:val="single" w:sz="4" w:space="0" w:color="auto"/>
            </w:tcBorders>
            <w:shd w:val="clear" w:color="auto" w:fill="auto"/>
            <w:noWrap/>
            <w:vAlign w:val="bottom"/>
          </w:tcPr>
          <w:p w14:paraId="5CC9120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tcBorders>
              <w:top w:val="single" w:sz="4" w:space="0" w:color="auto"/>
            </w:tcBorders>
            <w:shd w:val="clear" w:color="auto" w:fill="auto"/>
            <w:noWrap/>
            <w:vAlign w:val="bottom"/>
          </w:tcPr>
          <w:p w14:paraId="28C683F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tcBorders>
              <w:top w:val="single" w:sz="4" w:space="0" w:color="auto"/>
            </w:tcBorders>
            <w:vAlign w:val="bottom"/>
          </w:tcPr>
          <w:p w14:paraId="62C1959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tcBorders>
              <w:top w:val="single" w:sz="4" w:space="0" w:color="auto"/>
            </w:tcBorders>
            <w:vAlign w:val="bottom"/>
          </w:tcPr>
          <w:p w14:paraId="37957DA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tcBorders>
              <w:top w:val="single" w:sz="4" w:space="0" w:color="auto"/>
            </w:tcBorders>
            <w:shd w:val="clear" w:color="auto" w:fill="auto"/>
            <w:noWrap/>
            <w:vAlign w:val="bottom"/>
          </w:tcPr>
          <w:p w14:paraId="7D03474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tcBorders>
              <w:top w:val="single" w:sz="4" w:space="0" w:color="auto"/>
            </w:tcBorders>
            <w:shd w:val="clear" w:color="auto" w:fill="auto"/>
            <w:noWrap/>
            <w:vAlign w:val="bottom"/>
          </w:tcPr>
          <w:p w14:paraId="01D2BBE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tcBorders>
              <w:top w:val="single" w:sz="4" w:space="0" w:color="auto"/>
            </w:tcBorders>
            <w:shd w:val="clear" w:color="auto" w:fill="auto"/>
            <w:noWrap/>
            <w:vAlign w:val="bottom"/>
          </w:tcPr>
          <w:p w14:paraId="0C7E39B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9.892</w:t>
            </w:r>
          </w:p>
        </w:tc>
        <w:tc>
          <w:tcPr>
            <w:tcW w:w="599" w:type="dxa"/>
            <w:tcBorders>
              <w:top w:val="single" w:sz="4" w:space="0" w:color="auto"/>
            </w:tcBorders>
            <w:shd w:val="clear" w:color="auto" w:fill="auto"/>
            <w:noWrap/>
            <w:vAlign w:val="bottom"/>
          </w:tcPr>
          <w:p w14:paraId="617839C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tcBorders>
              <w:top w:val="single" w:sz="4" w:space="0" w:color="auto"/>
            </w:tcBorders>
            <w:vAlign w:val="bottom"/>
          </w:tcPr>
          <w:p w14:paraId="5C4D8F8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tcBorders>
              <w:top w:val="single" w:sz="4" w:space="0" w:color="auto"/>
            </w:tcBorders>
            <w:shd w:val="clear" w:color="auto" w:fill="auto"/>
            <w:noWrap/>
            <w:vAlign w:val="bottom"/>
          </w:tcPr>
          <w:p w14:paraId="26871AF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tcBorders>
              <w:top w:val="single" w:sz="4" w:space="0" w:color="auto"/>
            </w:tcBorders>
            <w:shd w:val="clear" w:color="auto" w:fill="auto"/>
            <w:noWrap/>
            <w:vAlign w:val="bottom"/>
          </w:tcPr>
          <w:p w14:paraId="282213B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9.892</w:t>
            </w:r>
          </w:p>
        </w:tc>
      </w:tr>
      <w:tr w:rsidR="00307065" w:rsidRPr="005845E0" w14:paraId="22F3C38C" w14:textId="77777777" w:rsidTr="00A06AEF">
        <w:trPr>
          <w:trHeight w:val="36"/>
        </w:trPr>
        <w:tc>
          <w:tcPr>
            <w:tcW w:w="3544" w:type="dxa"/>
            <w:shd w:val="clear" w:color="auto" w:fill="auto"/>
            <w:vAlign w:val="center"/>
            <w:hideMark/>
          </w:tcPr>
          <w:p w14:paraId="37AD51DE" w14:textId="77777777" w:rsidR="00307065" w:rsidRPr="005845E0" w:rsidRDefault="00307065" w:rsidP="00B739B6">
            <w:pPr>
              <w:rPr>
                <w:rFonts w:ascii="Arial" w:hAnsi="Arial" w:cs="Arial"/>
                <w:sz w:val="16"/>
                <w:szCs w:val="18"/>
              </w:rPr>
            </w:pPr>
            <w:r w:rsidRPr="005845E0">
              <w:rPr>
                <w:rFonts w:ascii="Arial" w:hAnsi="Arial" w:cs="Arial"/>
                <w:sz w:val="16"/>
                <w:szCs w:val="18"/>
              </w:rPr>
              <w:t>Bölgesel veya yerel yönetimlerden alacaklar</w:t>
            </w:r>
          </w:p>
        </w:tc>
        <w:tc>
          <w:tcPr>
            <w:tcW w:w="599" w:type="dxa"/>
            <w:shd w:val="clear" w:color="auto" w:fill="auto"/>
            <w:noWrap/>
            <w:vAlign w:val="bottom"/>
          </w:tcPr>
          <w:p w14:paraId="0F2A877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6D9AD31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67A004E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00E9B22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2064ECB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5AD930A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592D0AD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3004CB4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2F7CE2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37AC296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62BC09B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62CE648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1C881C65" w14:textId="77777777" w:rsidTr="00A06AEF">
        <w:trPr>
          <w:trHeight w:val="36"/>
        </w:trPr>
        <w:tc>
          <w:tcPr>
            <w:tcW w:w="3544" w:type="dxa"/>
            <w:shd w:val="clear" w:color="auto" w:fill="auto"/>
            <w:vAlign w:val="center"/>
            <w:hideMark/>
          </w:tcPr>
          <w:p w14:paraId="7CA19B49" w14:textId="77777777" w:rsidR="00307065" w:rsidRPr="005845E0" w:rsidRDefault="00307065" w:rsidP="00B739B6">
            <w:pPr>
              <w:rPr>
                <w:rFonts w:ascii="Arial" w:hAnsi="Arial" w:cs="Arial"/>
                <w:sz w:val="16"/>
                <w:szCs w:val="18"/>
              </w:rPr>
            </w:pPr>
            <w:r w:rsidRPr="005845E0">
              <w:rPr>
                <w:rFonts w:ascii="Arial" w:hAnsi="Arial" w:cs="Arial"/>
                <w:sz w:val="16"/>
                <w:szCs w:val="18"/>
              </w:rPr>
              <w:t>İdari birimlerden ve ticari olmayan girişimlerden alacaklar</w:t>
            </w:r>
          </w:p>
        </w:tc>
        <w:tc>
          <w:tcPr>
            <w:tcW w:w="599" w:type="dxa"/>
            <w:shd w:val="clear" w:color="auto" w:fill="auto"/>
            <w:noWrap/>
            <w:vAlign w:val="bottom"/>
          </w:tcPr>
          <w:p w14:paraId="5ECF400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4FD7ED7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29BCB19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6F4ACE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339A716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46FDB24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0DACD4D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3A6DF26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26FA33E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67A561B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4EA2393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4079D25D"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4EF0CCF6" w14:textId="77777777" w:rsidTr="00A06AEF">
        <w:trPr>
          <w:trHeight w:val="36"/>
        </w:trPr>
        <w:tc>
          <w:tcPr>
            <w:tcW w:w="3544" w:type="dxa"/>
            <w:shd w:val="clear" w:color="auto" w:fill="auto"/>
            <w:vAlign w:val="center"/>
            <w:hideMark/>
          </w:tcPr>
          <w:p w14:paraId="2CB603AB" w14:textId="77777777" w:rsidR="00307065" w:rsidRPr="005845E0" w:rsidRDefault="00307065" w:rsidP="00B739B6">
            <w:pPr>
              <w:rPr>
                <w:rFonts w:ascii="Arial" w:hAnsi="Arial" w:cs="Arial"/>
                <w:sz w:val="16"/>
                <w:szCs w:val="18"/>
              </w:rPr>
            </w:pPr>
            <w:r w:rsidRPr="005845E0">
              <w:rPr>
                <w:rFonts w:ascii="Arial" w:hAnsi="Arial" w:cs="Arial"/>
                <w:sz w:val="16"/>
                <w:szCs w:val="18"/>
              </w:rPr>
              <w:t>Çok taraflı kalkınma bankalarından alacaklar</w:t>
            </w:r>
          </w:p>
        </w:tc>
        <w:tc>
          <w:tcPr>
            <w:tcW w:w="599" w:type="dxa"/>
            <w:shd w:val="clear" w:color="auto" w:fill="auto"/>
            <w:noWrap/>
            <w:vAlign w:val="bottom"/>
          </w:tcPr>
          <w:p w14:paraId="5DB77AB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62EB457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6D4227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33C342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77AAC50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6D55116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73898C6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7EDD6D7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FBC704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4B2C20B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76F107C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17C3D5E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40336588" w14:textId="77777777" w:rsidTr="00A06AEF">
        <w:trPr>
          <w:trHeight w:val="36"/>
        </w:trPr>
        <w:tc>
          <w:tcPr>
            <w:tcW w:w="3544" w:type="dxa"/>
            <w:shd w:val="clear" w:color="auto" w:fill="auto"/>
            <w:vAlign w:val="center"/>
            <w:hideMark/>
          </w:tcPr>
          <w:p w14:paraId="06F3EA5D" w14:textId="77777777" w:rsidR="00307065" w:rsidRPr="005845E0" w:rsidRDefault="00307065" w:rsidP="00B739B6">
            <w:pPr>
              <w:rPr>
                <w:rFonts w:ascii="Arial" w:hAnsi="Arial" w:cs="Arial"/>
                <w:sz w:val="16"/>
                <w:szCs w:val="18"/>
              </w:rPr>
            </w:pPr>
            <w:r w:rsidRPr="005845E0">
              <w:rPr>
                <w:rFonts w:ascii="Arial" w:hAnsi="Arial" w:cs="Arial"/>
                <w:sz w:val="16"/>
                <w:szCs w:val="18"/>
              </w:rPr>
              <w:t>Uluslararası teşkilatlardan alacaklar</w:t>
            </w:r>
          </w:p>
        </w:tc>
        <w:tc>
          <w:tcPr>
            <w:tcW w:w="599" w:type="dxa"/>
            <w:shd w:val="clear" w:color="auto" w:fill="auto"/>
            <w:noWrap/>
            <w:vAlign w:val="bottom"/>
          </w:tcPr>
          <w:p w14:paraId="5672A1F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06BC52B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01BD924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60A204F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2A62B2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7BD2BF2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5EFC0D4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696ACB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D6CEAB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3674EFC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3F1E9C5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145FF47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7B41932E" w14:textId="77777777" w:rsidTr="00A06AEF">
        <w:trPr>
          <w:trHeight w:val="36"/>
        </w:trPr>
        <w:tc>
          <w:tcPr>
            <w:tcW w:w="3544" w:type="dxa"/>
            <w:shd w:val="clear" w:color="auto" w:fill="auto"/>
            <w:vAlign w:val="center"/>
          </w:tcPr>
          <w:p w14:paraId="0ECAF17E" w14:textId="77777777" w:rsidR="00307065" w:rsidRPr="005845E0" w:rsidRDefault="00307065" w:rsidP="00B739B6">
            <w:pPr>
              <w:rPr>
                <w:rFonts w:ascii="Arial" w:hAnsi="Arial" w:cs="Arial"/>
                <w:sz w:val="16"/>
                <w:szCs w:val="18"/>
              </w:rPr>
            </w:pPr>
            <w:r w:rsidRPr="005845E0">
              <w:rPr>
                <w:rFonts w:ascii="Arial" w:hAnsi="Arial" w:cs="Arial"/>
                <w:sz w:val="16"/>
                <w:szCs w:val="18"/>
              </w:rPr>
              <w:t>Bankalar ve aracı kurumlardan alacaklar</w:t>
            </w:r>
          </w:p>
        </w:tc>
        <w:tc>
          <w:tcPr>
            <w:tcW w:w="599" w:type="dxa"/>
            <w:shd w:val="clear" w:color="auto" w:fill="auto"/>
            <w:noWrap/>
            <w:vAlign w:val="bottom"/>
          </w:tcPr>
          <w:p w14:paraId="1A9F358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6.482</w:t>
            </w:r>
          </w:p>
        </w:tc>
        <w:tc>
          <w:tcPr>
            <w:tcW w:w="502" w:type="dxa"/>
            <w:shd w:val="clear" w:color="auto" w:fill="auto"/>
            <w:noWrap/>
            <w:vAlign w:val="bottom"/>
          </w:tcPr>
          <w:p w14:paraId="68D481A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3B7FFF0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38676AF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727F3AC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15FED53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C46484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F4F35C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743</w:t>
            </w:r>
          </w:p>
        </w:tc>
        <w:tc>
          <w:tcPr>
            <w:tcW w:w="599" w:type="dxa"/>
            <w:shd w:val="clear" w:color="auto" w:fill="auto"/>
            <w:noWrap/>
            <w:vAlign w:val="bottom"/>
          </w:tcPr>
          <w:p w14:paraId="7CCE6AC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15E2640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29251CF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0FD50C3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7.225</w:t>
            </w:r>
          </w:p>
        </w:tc>
      </w:tr>
      <w:tr w:rsidR="00307065" w:rsidRPr="005845E0" w14:paraId="6C5F3A2B" w14:textId="77777777" w:rsidTr="00A06AEF">
        <w:trPr>
          <w:trHeight w:val="36"/>
        </w:trPr>
        <w:tc>
          <w:tcPr>
            <w:tcW w:w="3544" w:type="dxa"/>
            <w:shd w:val="clear" w:color="auto" w:fill="auto"/>
            <w:vAlign w:val="center"/>
            <w:hideMark/>
          </w:tcPr>
          <w:p w14:paraId="1DB854AF" w14:textId="77777777" w:rsidR="00307065" w:rsidRPr="005845E0" w:rsidRDefault="00307065" w:rsidP="00B739B6">
            <w:pPr>
              <w:rPr>
                <w:rFonts w:ascii="Arial" w:hAnsi="Arial" w:cs="Arial"/>
                <w:sz w:val="16"/>
                <w:szCs w:val="18"/>
              </w:rPr>
            </w:pPr>
            <w:r w:rsidRPr="005845E0">
              <w:rPr>
                <w:rFonts w:ascii="Arial" w:hAnsi="Arial" w:cs="Arial"/>
                <w:sz w:val="16"/>
                <w:szCs w:val="18"/>
              </w:rPr>
              <w:t>Kurumsal alacaklar</w:t>
            </w:r>
          </w:p>
        </w:tc>
        <w:tc>
          <w:tcPr>
            <w:tcW w:w="599" w:type="dxa"/>
            <w:shd w:val="clear" w:color="auto" w:fill="auto"/>
            <w:noWrap/>
            <w:vAlign w:val="bottom"/>
          </w:tcPr>
          <w:p w14:paraId="4395728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7584EC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1D42EE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7417DCE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5282A8B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798E643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6A8857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A1562F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60.302</w:t>
            </w:r>
          </w:p>
        </w:tc>
        <w:tc>
          <w:tcPr>
            <w:tcW w:w="599" w:type="dxa"/>
            <w:shd w:val="clear" w:color="auto" w:fill="auto"/>
            <w:noWrap/>
            <w:vAlign w:val="bottom"/>
          </w:tcPr>
          <w:p w14:paraId="5182D98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23DEE4A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38F7D79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17171A7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60.302</w:t>
            </w:r>
          </w:p>
        </w:tc>
      </w:tr>
      <w:tr w:rsidR="00307065" w:rsidRPr="005845E0" w14:paraId="001B502C" w14:textId="77777777" w:rsidTr="00A06AEF">
        <w:trPr>
          <w:trHeight w:val="36"/>
        </w:trPr>
        <w:tc>
          <w:tcPr>
            <w:tcW w:w="3544" w:type="dxa"/>
            <w:shd w:val="clear" w:color="auto" w:fill="auto"/>
            <w:vAlign w:val="center"/>
            <w:hideMark/>
          </w:tcPr>
          <w:p w14:paraId="1C4775E4" w14:textId="77777777" w:rsidR="00307065" w:rsidRPr="005845E0" w:rsidRDefault="00307065" w:rsidP="00B739B6">
            <w:pPr>
              <w:rPr>
                <w:rFonts w:ascii="Arial" w:hAnsi="Arial" w:cs="Arial"/>
                <w:sz w:val="16"/>
                <w:szCs w:val="18"/>
              </w:rPr>
            </w:pPr>
            <w:r w:rsidRPr="005845E0">
              <w:rPr>
                <w:rFonts w:ascii="Arial" w:hAnsi="Arial" w:cs="Arial"/>
                <w:sz w:val="16"/>
                <w:szCs w:val="18"/>
              </w:rPr>
              <w:t>Perakende alacaklar</w:t>
            </w:r>
          </w:p>
        </w:tc>
        <w:tc>
          <w:tcPr>
            <w:tcW w:w="599" w:type="dxa"/>
            <w:shd w:val="clear" w:color="auto" w:fill="auto"/>
            <w:noWrap/>
            <w:vAlign w:val="bottom"/>
          </w:tcPr>
          <w:p w14:paraId="7C825F7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3094C4C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564CCAE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5B10A88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291E2E1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05DBFE0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3AD372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72A6AA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14A501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1AEEC6B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54A1DD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1767B1C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13BC220B" w14:textId="77777777" w:rsidTr="00A06AEF">
        <w:trPr>
          <w:trHeight w:val="36"/>
        </w:trPr>
        <w:tc>
          <w:tcPr>
            <w:tcW w:w="3544" w:type="dxa"/>
            <w:shd w:val="clear" w:color="auto" w:fill="auto"/>
            <w:vAlign w:val="center"/>
            <w:hideMark/>
          </w:tcPr>
          <w:p w14:paraId="32DF62A8" w14:textId="77777777" w:rsidR="00307065" w:rsidRPr="005845E0" w:rsidRDefault="00307065" w:rsidP="00B739B6">
            <w:pPr>
              <w:rPr>
                <w:rFonts w:ascii="Arial" w:hAnsi="Arial" w:cs="Arial"/>
                <w:sz w:val="16"/>
                <w:szCs w:val="18"/>
              </w:rPr>
            </w:pPr>
            <w:r w:rsidRPr="005845E0">
              <w:rPr>
                <w:rFonts w:ascii="Arial" w:hAnsi="Arial" w:cs="Arial"/>
                <w:sz w:val="16"/>
                <w:szCs w:val="18"/>
              </w:rPr>
              <w:t>Gayrimenkul ipoteğiyle teminatlandırılmış alacaklar</w:t>
            </w:r>
          </w:p>
        </w:tc>
        <w:tc>
          <w:tcPr>
            <w:tcW w:w="599" w:type="dxa"/>
            <w:shd w:val="clear" w:color="auto" w:fill="auto"/>
            <w:noWrap/>
            <w:vAlign w:val="bottom"/>
          </w:tcPr>
          <w:p w14:paraId="3ED8832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132B3E6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7D062F8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715AA27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3D17874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4AAD4C6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7558688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5BADDDF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382993D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2E18842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7D92B41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0013D41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5561D1CE" w14:textId="77777777" w:rsidTr="00A06AEF">
        <w:trPr>
          <w:trHeight w:val="36"/>
        </w:trPr>
        <w:tc>
          <w:tcPr>
            <w:tcW w:w="3544" w:type="dxa"/>
            <w:shd w:val="clear" w:color="auto" w:fill="auto"/>
            <w:vAlign w:val="center"/>
            <w:hideMark/>
          </w:tcPr>
          <w:p w14:paraId="3372AF81" w14:textId="77777777" w:rsidR="00307065" w:rsidRPr="005845E0" w:rsidRDefault="00307065" w:rsidP="00B739B6">
            <w:pPr>
              <w:rPr>
                <w:rFonts w:ascii="Arial" w:hAnsi="Arial" w:cs="Arial"/>
                <w:sz w:val="16"/>
                <w:szCs w:val="18"/>
              </w:rPr>
            </w:pPr>
            <w:r w:rsidRPr="005845E0">
              <w:rPr>
                <w:rFonts w:ascii="Arial" w:hAnsi="Arial" w:cs="Arial"/>
                <w:sz w:val="16"/>
                <w:szCs w:val="18"/>
              </w:rPr>
              <w:t>Tahsili gecikmiş alacaklar</w:t>
            </w:r>
          </w:p>
        </w:tc>
        <w:tc>
          <w:tcPr>
            <w:tcW w:w="599" w:type="dxa"/>
            <w:shd w:val="clear" w:color="auto" w:fill="auto"/>
            <w:noWrap/>
            <w:vAlign w:val="bottom"/>
          </w:tcPr>
          <w:p w14:paraId="51C3AF2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B22C01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5F2FD4D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9046B6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9995CE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1B8F02B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5868ABD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294D36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28026F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69646D5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4CC3434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9F8B5C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70678E28" w14:textId="77777777" w:rsidTr="00A06AEF">
        <w:trPr>
          <w:trHeight w:val="36"/>
        </w:trPr>
        <w:tc>
          <w:tcPr>
            <w:tcW w:w="3544" w:type="dxa"/>
            <w:shd w:val="clear" w:color="auto" w:fill="auto"/>
            <w:vAlign w:val="center"/>
            <w:hideMark/>
          </w:tcPr>
          <w:p w14:paraId="24BAAF45" w14:textId="77777777" w:rsidR="00307065" w:rsidRPr="005845E0" w:rsidRDefault="00307065" w:rsidP="00B739B6">
            <w:pPr>
              <w:rPr>
                <w:rFonts w:ascii="Arial" w:hAnsi="Arial" w:cs="Arial"/>
                <w:sz w:val="16"/>
                <w:szCs w:val="18"/>
              </w:rPr>
            </w:pPr>
            <w:r w:rsidRPr="005845E0">
              <w:rPr>
                <w:rFonts w:ascii="Arial" w:hAnsi="Arial" w:cs="Arial"/>
                <w:sz w:val="16"/>
                <w:szCs w:val="18"/>
              </w:rPr>
              <w:t>Kurulca riski yüksek olarak belirlenen alacaklar</w:t>
            </w:r>
          </w:p>
        </w:tc>
        <w:tc>
          <w:tcPr>
            <w:tcW w:w="599" w:type="dxa"/>
            <w:shd w:val="clear" w:color="auto" w:fill="auto"/>
            <w:noWrap/>
            <w:vAlign w:val="bottom"/>
          </w:tcPr>
          <w:p w14:paraId="28E29EF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18F94CB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2F00B9E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9E9DB2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2B89D631"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61EAD9E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09B69DC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3DCED45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2B52F0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3BD8F69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0D7874F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612C027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00EC10A7" w14:textId="77777777" w:rsidTr="00A06AEF">
        <w:trPr>
          <w:trHeight w:val="36"/>
        </w:trPr>
        <w:tc>
          <w:tcPr>
            <w:tcW w:w="3544" w:type="dxa"/>
            <w:shd w:val="clear" w:color="auto" w:fill="auto"/>
            <w:vAlign w:val="center"/>
            <w:hideMark/>
          </w:tcPr>
          <w:p w14:paraId="4FC58932" w14:textId="77777777" w:rsidR="00307065" w:rsidRPr="005845E0" w:rsidRDefault="00307065" w:rsidP="00B739B6">
            <w:pPr>
              <w:rPr>
                <w:rFonts w:ascii="Arial" w:hAnsi="Arial" w:cs="Arial"/>
                <w:sz w:val="16"/>
                <w:szCs w:val="18"/>
              </w:rPr>
            </w:pPr>
            <w:r w:rsidRPr="005845E0">
              <w:rPr>
                <w:rFonts w:ascii="Arial" w:hAnsi="Arial" w:cs="Arial"/>
                <w:sz w:val="16"/>
                <w:szCs w:val="18"/>
              </w:rPr>
              <w:t>Teminatlı menkul kıymetler</w:t>
            </w:r>
          </w:p>
        </w:tc>
        <w:tc>
          <w:tcPr>
            <w:tcW w:w="599" w:type="dxa"/>
            <w:shd w:val="clear" w:color="auto" w:fill="auto"/>
            <w:noWrap/>
            <w:vAlign w:val="bottom"/>
          </w:tcPr>
          <w:p w14:paraId="682D15F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24B04D3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1A8E2DF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5B85218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1D654ED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528DF9B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2BB21ED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B555EB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51F790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6374018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746C548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AF4158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67B35F12" w14:textId="77777777" w:rsidTr="00A06AEF">
        <w:trPr>
          <w:trHeight w:val="36"/>
        </w:trPr>
        <w:tc>
          <w:tcPr>
            <w:tcW w:w="3544" w:type="dxa"/>
            <w:shd w:val="clear" w:color="auto" w:fill="auto"/>
            <w:vAlign w:val="center"/>
            <w:hideMark/>
          </w:tcPr>
          <w:p w14:paraId="7B479A53" w14:textId="77777777" w:rsidR="00307065" w:rsidRPr="005845E0" w:rsidRDefault="00307065" w:rsidP="00B739B6">
            <w:pPr>
              <w:rPr>
                <w:rFonts w:ascii="Arial" w:hAnsi="Arial" w:cs="Arial"/>
                <w:sz w:val="16"/>
                <w:szCs w:val="18"/>
              </w:rPr>
            </w:pPr>
            <w:r w:rsidRPr="005845E0">
              <w:rPr>
                <w:rFonts w:ascii="Arial" w:hAnsi="Arial" w:cs="Arial"/>
                <w:sz w:val="16"/>
                <w:szCs w:val="18"/>
              </w:rPr>
              <w:t>Menkul kıymetleştirme pozisyonları</w:t>
            </w:r>
          </w:p>
        </w:tc>
        <w:tc>
          <w:tcPr>
            <w:tcW w:w="599" w:type="dxa"/>
            <w:shd w:val="clear" w:color="auto" w:fill="auto"/>
            <w:noWrap/>
            <w:vAlign w:val="bottom"/>
          </w:tcPr>
          <w:p w14:paraId="04F8632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4801B8D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051D2E3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4B8264C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6460B84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6D8A460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6CAE146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D5259F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B520D6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65D91CE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537C19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570B4DC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7483EB7C" w14:textId="77777777" w:rsidTr="00A06AEF">
        <w:trPr>
          <w:trHeight w:val="36"/>
        </w:trPr>
        <w:tc>
          <w:tcPr>
            <w:tcW w:w="3544" w:type="dxa"/>
            <w:shd w:val="clear" w:color="auto" w:fill="auto"/>
            <w:vAlign w:val="center"/>
            <w:hideMark/>
          </w:tcPr>
          <w:p w14:paraId="675333F1" w14:textId="77777777" w:rsidR="00307065" w:rsidRPr="005845E0" w:rsidRDefault="00307065" w:rsidP="00B739B6">
            <w:pPr>
              <w:rPr>
                <w:rFonts w:ascii="Arial" w:hAnsi="Arial" w:cs="Arial"/>
                <w:sz w:val="16"/>
                <w:szCs w:val="18"/>
              </w:rPr>
            </w:pPr>
            <w:r w:rsidRPr="005845E0">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7DFC8EC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5CFF17AD"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413C338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3D914FD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0AB0620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2BADF44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4B81D93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4F7698AD"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3CBF73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12D7048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DD617F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96360C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2DE045DC" w14:textId="77777777" w:rsidTr="00A06AEF">
        <w:trPr>
          <w:trHeight w:val="36"/>
        </w:trPr>
        <w:tc>
          <w:tcPr>
            <w:tcW w:w="3544" w:type="dxa"/>
            <w:shd w:val="clear" w:color="auto" w:fill="auto"/>
            <w:vAlign w:val="center"/>
            <w:hideMark/>
          </w:tcPr>
          <w:p w14:paraId="03EDDB61" w14:textId="77777777" w:rsidR="00307065" w:rsidRPr="005845E0" w:rsidRDefault="00307065" w:rsidP="00B739B6">
            <w:pPr>
              <w:rPr>
                <w:rFonts w:ascii="Arial" w:hAnsi="Arial" w:cs="Arial"/>
                <w:sz w:val="16"/>
                <w:szCs w:val="18"/>
              </w:rPr>
            </w:pPr>
            <w:r w:rsidRPr="005845E0">
              <w:rPr>
                <w:rFonts w:ascii="Arial" w:hAnsi="Arial" w:cs="Arial"/>
                <w:sz w:val="16"/>
                <w:szCs w:val="18"/>
              </w:rPr>
              <w:t>Kolektif yatırım kuruluşu niteliğindeki yatırımlar</w:t>
            </w:r>
          </w:p>
        </w:tc>
        <w:tc>
          <w:tcPr>
            <w:tcW w:w="599" w:type="dxa"/>
            <w:shd w:val="clear" w:color="auto" w:fill="auto"/>
            <w:noWrap/>
            <w:vAlign w:val="bottom"/>
          </w:tcPr>
          <w:p w14:paraId="5705B7E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116E1F4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48B3676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259378A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258826B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7340F21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1D95745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99D08C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8672FC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59A0016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6A63147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615656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0EB135A1" w14:textId="77777777" w:rsidTr="00A06AEF">
        <w:trPr>
          <w:trHeight w:val="36"/>
        </w:trPr>
        <w:tc>
          <w:tcPr>
            <w:tcW w:w="3544" w:type="dxa"/>
            <w:shd w:val="clear" w:color="auto" w:fill="auto"/>
            <w:vAlign w:val="center"/>
            <w:hideMark/>
          </w:tcPr>
          <w:p w14:paraId="0FE4E529" w14:textId="77777777" w:rsidR="00307065" w:rsidRPr="005845E0" w:rsidRDefault="00307065" w:rsidP="00B739B6">
            <w:pPr>
              <w:rPr>
                <w:rFonts w:ascii="Arial" w:hAnsi="Arial" w:cs="Arial"/>
                <w:sz w:val="16"/>
                <w:szCs w:val="18"/>
              </w:rPr>
            </w:pPr>
            <w:r w:rsidRPr="005845E0">
              <w:rPr>
                <w:rFonts w:ascii="Arial" w:hAnsi="Arial" w:cs="Arial"/>
                <w:sz w:val="16"/>
                <w:szCs w:val="18"/>
              </w:rPr>
              <w:t>Hisse senedi yatırımları</w:t>
            </w:r>
          </w:p>
        </w:tc>
        <w:tc>
          <w:tcPr>
            <w:tcW w:w="599" w:type="dxa"/>
            <w:shd w:val="clear" w:color="auto" w:fill="auto"/>
            <w:noWrap/>
            <w:vAlign w:val="bottom"/>
          </w:tcPr>
          <w:p w14:paraId="5B38205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133ECB7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6B1107E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0768D0B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5B1B749D"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4755821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366CFBD5"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E05F2C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15403C7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5C5CC8E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6E94CCD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5D833C6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725E53BC" w14:textId="77777777" w:rsidTr="00A06AEF">
        <w:trPr>
          <w:trHeight w:val="36"/>
        </w:trPr>
        <w:tc>
          <w:tcPr>
            <w:tcW w:w="3544" w:type="dxa"/>
            <w:shd w:val="clear" w:color="auto" w:fill="auto"/>
            <w:vAlign w:val="center"/>
            <w:hideMark/>
          </w:tcPr>
          <w:p w14:paraId="3F631EC8" w14:textId="77777777" w:rsidR="00307065" w:rsidRPr="005845E0" w:rsidRDefault="00307065" w:rsidP="00B739B6">
            <w:pPr>
              <w:rPr>
                <w:rFonts w:ascii="Arial" w:hAnsi="Arial" w:cs="Arial"/>
                <w:sz w:val="16"/>
                <w:szCs w:val="18"/>
              </w:rPr>
            </w:pPr>
            <w:r w:rsidRPr="005845E0">
              <w:rPr>
                <w:rFonts w:ascii="Arial" w:hAnsi="Arial" w:cs="Arial"/>
                <w:sz w:val="16"/>
                <w:szCs w:val="18"/>
              </w:rPr>
              <w:t>Diğer alacaklar</w:t>
            </w:r>
          </w:p>
        </w:tc>
        <w:tc>
          <w:tcPr>
            <w:tcW w:w="599" w:type="dxa"/>
            <w:shd w:val="clear" w:color="auto" w:fill="auto"/>
            <w:noWrap/>
            <w:vAlign w:val="bottom"/>
          </w:tcPr>
          <w:p w14:paraId="58A0A876"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shd w:val="clear" w:color="auto" w:fill="auto"/>
            <w:noWrap/>
            <w:vAlign w:val="bottom"/>
          </w:tcPr>
          <w:p w14:paraId="266B8D7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shd w:val="clear" w:color="auto" w:fill="auto"/>
            <w:noWrap/>
            <w:vAlign w:val="bottom"/>
          </w:tcPr>
          <w:p w14:paraId="071FA6F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645602B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vAlign w:val="bottom"/>
          </w:tcPr>
          <w:p w14:paraId="52B1FE6A"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shd w:val="clear" w:color="auto" w:fill="auto"/>
            <w:noWrap/>
            <w:vAlign w:val="bottom"/>
          </w:tcPr>
          <w:p w14:paraId="117A189B"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shd w:val="clear" w:color="auto" w:fill="auto"/>
            <w:noWrap/>
            <w:vAlign w:val="bottom"/>
          </w:tcPr>
          <w:p w14:paraId="140E9B9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0F73F348"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shd w:val="clear" w:color="auto" w:fill="auto"/>
            <w:noWrap/>
            <w:vAlign w:val="bottom"/>
          </w:tcPr>
          <w:p w14:paraId="6E48DB8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vAlign w:val="bottom"/>
          </w:tcPr>
          <w:p w14:paraId="7C1BE4F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shd w:val="clear" w:color="auto" w:fill="auto"/>
            <w:noWrap/>
            <w:vAlign w:val="bottom"/>
          </w:tcPr>
          <w:p w14:paraId="552B1C9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shd w:val="clear" w:color="auto" w:fill="auto"/>
            <w:noWrap/>
            <w:vAlign w:val="bottom"/>
          </w:tcPr>
          <w:p w14:paraId="71F580E2"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20AE688A" w14:textId="77777777" w:rsidTr="00A06AEF">
        <w:trPr>
          <w:trHeight w:val="36"/>
        </w:trPr>
        <w:tc>
          <w:tcPr>
            <w:tcW w:w="3544" w:type="dxa"/>
            <w:tcBorders>
              <w:bottom w:val="single" w:sz="4" w:space="0" w:color="auto"/>
            </w:tcBorders>
            <w:shd w:val="clear" w:color="auto" w:fill="auto"/>
            <w:vAlign w:val="center"/>
            <w:hideMark/>
          </w:tcPr>
          <w:p w14:paraId="27BF5A65" w14:textId="77777777" w:rsidR="00307065" w:rsidRPr="005845E0" w:rsidRDefault="00307065" w:rsidP="00B739B6">
            <w:pPr>
              <w:rPr>
                <w:rFonts w:ascii="Arial" w:hAnsi="Arial" w:cs="Arial"/>
                <w:sz w:val="16"/>
                <w:szCs w:val="18"/>
              </w:rPr>
            </w:pPr>
            <w:r w:rsidRPr="005845E0">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72FB9B5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2" w:type="dxa"/>
            <w:tcBorders>
              <w:bottom w:val="single" w:sz="4" w:space="0" w:color="auto"/>
            </w:tcBorders>
            <w:shd w:val="clear" w:color="auto" w:fill="auto"/>
            <w:noWrap/>
            <w:vAlign w:val="bottom"/>
          </w:tcPr>
          <w:p w14:paraId="39838A30"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65" w:type="dxa"/>
            <w:tcBorders>
              <w:bottom w:val="single" w:sz="4" w:space="0" w:color="auto"/>
            </w:tcBorders>
            <w:shd w:val="clear" w:color="auto" w:fill="auto"/>
            <w:noWrap/>
            <w:vAlign w:val="bottom"/>
          </w:tcPr>
          <w:p w14:paraId="065919CD"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tcBorders>
              <w:bottom w:val="single" w:sz="4" w:space="0" w:color="auto"/>
            </w:tcBorders>
            <w:vAlign w:val="bottom"/>
          </w:tcPr>
          <w:p w14:paraId="233F7017"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461" w:type="dxa"/>
            <w:tcBorders>
              <w:bottom w:val="single" w:sz="4" w:space="0" w:color="auto"/>
            </w:tcBorders>
            <w:vAlign w:val="bottom"/>
          </w:tcPr>
          <w:p w14:paraId="53BBF90C"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30" w:type="dxa"/>
            <w:tcBorders>
              <w:bottom w:val="single" w:sz="4" w:space="0" w:color="auto"/>
            </w:tcBorders>
            <w:shd w:val="clear" w:color="auto" w:fill="auto"/>
            <w:noWrap/>
            <w:vAlign w:val="bottom"/>
          </w:tcPr>
          <w:p w14:paraId="6D4E214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01" w:type="dxa"/>
            <w:tcBorders>
              <w:bottom w:val="single" w:sz="4" w:space="0" w:color="auto"/>
            </w:tcBorders>
            <w:shd w:val="clear" w:color="auto" w:fill="auto"/>
            <w:noWrap/>
            <w:vAlign w:val="bottom"/>
          </w:tcPr>
          <w:p w14:paraId="695F1AB9"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tcBorders>
              <w:bottom w:val="single" w:sz="4" w:space="0" w:color="auto"/>
            </w:tcBorders>
            <w:shd w:val="clear" w:color="auto" w:fill="auto"/>
            <w:noWrap/>
            <w:vAlign w:val="bottom"/>
          </w:tcPr>
          <w:p w14:paraId="0091102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99" w:type="dxa"/>
            <w:tcBorders>
              <w:bottom w:val="single" w:sz="4" w:space="0" w:color="auto"/>
            </w:tcBorders>
            <w:shd w:val="clear" w:color="auto" w:fill="auto"/>
            <w:noWrap/>
            <w:vAlign w:val="bottom"/>
          </w:tcPr>
          <w:p w14:paraId="5824DBE4"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50" w:type="dxa"/>
            <w:tcBorders>
              <w:bottom w:val="single" w:sz="4" w:space="0" w:color="auto"/>
            </w:tcBorders>
            <w:vAlign w:val="bottom"/>
          </w:tcPr>
          <w:p w14:paraId="1914971E"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549" w:type="dxa"/>
            <w:tcBorders>
              <w:bottom w:val="single" w:sz="4" w:space="0" w:color="auto"/>
            </w:tcBorders>
            <w:shd w:val="clear" w:color="auto" w:fill="auto"/>
            <w:noWrap/>
            <w:vAlign w:val="bottom"/>
          </w:tcPr>
          <w:p w14:paraId="45F61E4F"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c>
          <w:tcPr>
            <w:tcW w:w="709" w:type="dxa"/>
            <w:tcBorders>
              <w:bottom w:val="single" w:sz="4" w:space="0" w:color="auto"/>
            </w:tcBorders>
            <w:shd w:val="clear" w:color="auto" w:fill="auto"/>
            <w:noWrap/>
            <w:vAlign w:val="bottom"/>
          </w:tcPr>
          <w:p w14:paraId="0DF59053" w14:textId="77777777" w:rsidR="00307065" w:rsidRPr="005845E0" w:rsidRDefault="00307065" w:rsidP="00B739B6">
            <w:pPr>
              <w:jc w:val="right"/>
              <w:rPr>
                <w:rFonts w:ascii="Arial" w:hAnsi="Arial" w:cs="Arial"/>
                <w:sz w:val="15"/>
                <w:szCs w:val="15"/>
              </w:rPr>
            </w:pPr>
            <w:r w:rsidRPr="005845E0">
              <w:rPr>
                <w:rFonts w:ascii="Arial" w:hAnsi="Arial" w:cs="Arial"/>
                <w:sz w:val="15"/>
                <w:szCs w:val="15"/>
              </w:rPr>
              <w:t>-</w:t>
            </w:r>
          </w:p>
        </w:tc>
      </w:tr>
      <w:tr w:rsidR="00307065" w:rsidRPr="005845E0" w14:paraId="1ABA5BE2" w14:textId="77777777" w:rsidTr="00A06AEF">
        <w:trPr>
          <w:trHeight w:val="36"/>
        </w:trPr>
        <w:tc>
          <w:tcPr>
            <w:tcW w:w="3544" w:type="dxa"/>
            <w:tcBorders>
              <w:top w:val="single" w:sz="4" w:space="0" w:color="auto"/>
              <w:bottom w:val="double" w:sz="4" w:space="0" w:color="auto"/>
            </w:tcBorders>
            <w:shd w:val="clear" w:color="auto" w:fill="auto"/>
            <w:vAlign w:val="center"/>
            <w:hideMark/>
          </w:tcPr>
          <w:p w14:paraId="5DED4C4D" w14:textId="77777777" w:rsidR="00307065" w:rsidRPr="005845E0" w:rsidRDefault="00307065" w:rsidP="00B739B6">
            <w:pPr>
              <w:rPr>
                <w:rFonts w:ascii="Arial" w:hAnsi="Arial" w:cs="Arial"/>
                <w:b/>
                <w:sz w:val="16"/>
                <w:szCs w:val="18"/>
              </w:rPr>
            </w:pPr>
            <w:r w:rsidRPr="005845E0">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7394FB77"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6.482</w:t>
            </w:r>
          </w:p>
        </w:tc>
        <w:tc>
          <w:tcPr>
            <w:tcW w:w="502" w:type="dxa"/>
            <w:tcBorders>
              <w:top w:val="single" w:sz="4" w:space="0" w:color="auto"/>
              <w:bottom w:val="double" w:sz="4" w:space="0" w:color="auto"/>
            </w:tcBorders>
            <w:shd w:val="clear" w:color="auto" w:fill="auto"/>
            <w:noWrap/>
            <w:vAlign w:val="bottom"/>
          </w:tcPr>
          <w:p w14:paraId="357FE7BC"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06E9F988"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461" w:type="dxa"/>
            <w:tcBorders>
              <w:top w:val="single" w:sz="4" w:space="0" w:color="auto"/>
              <w:bottom w:val="double" w:sz="4" w:space="0" w:color="auto"/>
            </w:tcBorders>
            <w:vAlign w:val="bottom"/>
          </w:tcPr>
          <w:p w14:paraId="59168EE7"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461" w:type="dxa"/>
            <w:tcBorders>
              <w:top w:val="single" w:sz="4" w:space="0" w:color="auto"/>
              <w:bottom w:val="double" w:sz="4" w:space="0" w:color="auto"/>
            </w:tcBorders>
            <w:vAlign w:val="bottom"/>
          </w:tcPr>
          <w:p w14:paraId="51750C1C"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125E5FFF"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49957A99"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068D2BEF"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70.937</w:t>
            </w:r>
          </w:p>
        </w:tc>
        <w:tc>
          <w:tcPr>
            <w:tcW w:w="599" w:type="dxa"/>
            <w:tcBorders>
              <w:top w:val="single" w:sz="4" w:space="0" w:color="auto"/>
              <w:bottom w:val="double" w:sz="4" w:space="0" w:color="auto"/>
            </w:tcBorders>
            <w:shd w:val="clear" w:color="auto" w:fill="auto"/>
            <w:noWrap/>
            <w:vAlign w:val="bottom"/>
          </w:tcPr>
          <w:p w14:paraId="70DB15F6"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50" w:type="dxa"/>
            <w:tcBorders>
              <w:top w:val="single" w:sz="4" w:space="0" w:color="auto"/>
              <w:bottom w:val="double" w:sz="4" w:space="0" w:color="auto"/>
            </w:tcBorders>
            <w:vAlign w:val="bottom"/>
          </w:tcPr>
          <w:p w14:paraId="1FE669AB"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65707CCA"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27705003" w14:textId="77777777" w:rsidR="00307065" w:rsidRPr="005845E0" w:rsidRDefault="00307065" w:rsidP="00B739B6">
            <w:pPr>
              <w:jc w:val="right"/>
              <w:rPr>
                <w:rFonts w:ascii="Arial" w:hAnsi="Arial" w:cs="Arial"/>
                <w:b/>
                <w:sz w:val="15"/>
                <w:szCs w:val="15"/>
              </w:rPr>
            </w:pPr>
            <w:r w:rsidRPr="005845E0">
              <w:rPr>
                <w:rFonts w:ascii="Arial" w:hAnsi="Arial" w:cs="Arial"/>
                <w:b/>
                <w:sz w:val="15"/>
                <w:szCs w:val="15"/>
              </w:rPr>
              <w:t>77.419</w:t>
            </w:r>
          </w:p>
        </w:tc>
      </w:tr>
    </w:tbl>
    <w:p w14:paraId="79FF96EA" w14:textId="77777777" w:rsidR="00A06AEF" w:rsidRPr="005845E0" w:rsidRDefault="00A06AEF" w:rsidP="00A06AEF">
      <w:pPr>
        <w:tabs>
          <w:tab w:val="left" w:pos="3794"/>
        </w:tabs>
        <w:spacing w:before="120" w:after="120"/>
        <w:ind w:right="-182"/>
        <w:jc w:val="both"/>
        <w:rPr>
          <w:rFonts w:ascii="Arial" w:hAnsi="Arial" w:cs="Arial"/>
          <w:b/>
          <w:sz w:val="18"/>
          <w:szCs w:val="20"/>
        </w:rPr>
      </w:pPr>
      <w:r w:rsidRPr="005845E0">
        <w:rPr>
          <w:rFonts w:ascii="Arial" w:hAnsi="Arial" w:cs="Arial"/>
          <w:sz w:val="16"/>
          <w:szCs w:val="20"/>
          <w:vertAlign w:val="superscript"/>
        </w:rPr>
        <w:t>(*)</w:t>
      </w:r>
      <w:r w:rsidRPr="005845E0">
        <w:rPr>
          <w:rFonts w:ascii="Arial" w:hAnsi="Arial" w:cs="Arial"/>
          <w:sz w:val="16"/>
          <w:szCs w:val="20"/>
        </w:rPr>
        <w:t xml:space="preserve"> Toplam kredi riski: Karşı taraf kredi riski ölçüm teknikleri uygulandıktan sonra sermaye yeterliliği hesaplamasıyla ilgili olan tutar.</w:t>
      </w:r>
    </w:p>
    <w:p w14:paraId="48CF3A59" w14:textId="0556D182" w:rsidR="002F70D9" w:rsidRPr="005845E0" w:rsidRDefault="002F70D9">
      <w:pPr>
        <w:rPr>
          <w:rFonts w:ascii="Arial" w:hAnsi="Arial" w:cs="Arial"/>
          <w:b/>
          <w:sz w:val="20"/>
          <w:szCs w:val="20"/>
        </w:rPr>
      </w:pPr>
    </w:p>
    <w:p w14:paraId="6EB00A17" w14:textId="77777777" w:rsidR="00A06AEF" w:rsidRPr="005845E0" w:rsidRDefault="00A06AEF">
      <w:pPr>
        <w:rPr>
          <w:rFonts w:ascii="Arial" w:hAnsi="Arial" w:cs="Arial"/>
          <w:b/>
          <w:sz w:val="20"/>
          <w:szCs w:val="20"/>
        </w:rPr>
      </w:pPr>
    </w:p>
    <w:p w14:paraId="1D483EB6" w14:textId="77777777" w:rsidR="00307065" w:rsidRPr="005845E0" w:rsidRDefault="00307065" w:rsidP="00307065">
      <w:pPr>
        <w:spacing w:before="120" w:after="120"/>
        <w:ind w:left="-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16391F82" w14:textId="77777777" w:rsidR="00307065" w:rsidRPr="005845E0" w:rsidRDefault="00307065" w:rsidP="00307065">
      <w:pPr>
        <w:spacing w:after="120"/>
        <w:rPr>
          <w:rFonts w:ascii="Arial" w:hAnsi="Arial" w:cs="Arial"/>
          <w:b/>
          <w:sz w:val="20"/>
          <w:szCs w:val="20"/>
        </w:rPr>
      </w:pPr>
      <w:r w:rsidRPr="005845E0">
        <w:rPr>
          <w:rFonts w:ascii="Arial" w:hAnsi="Arial" w:cs="Arial"/>
          <w:b/>
          <w:sz w:val="20"/>
          <w:szCs w:val="20"/>
        </w:rPr>
        <w:t xml:space="preserve">ç.5. </w:t>
      </w:r>
      <w:bookmarkStart w:id="77" w:name="_Hlk127256254"/>
      <w:r w:rsidRPr="005845E0">
        <w:rPr>
          <w:rFonts w:ascii="Arial" w:hAnsi="Arial" w:cs="Arial"/>
          <w:b/>
          <w:sz w:val="20"/>
          <w:szCs w:val="20"/>
        </w:rPr>
        <w:t>KKR İçin Kullanılan Teminatlar:</w:t>
      </w:r>
      <w:bookmarkEnd w:id="77"/>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307065" w:rsidRPr="005845E0" w14:paraId="5B6BA25E" w14:textId="77777777" w:rsidTr="001B251E">
        <w:trPr>
          <w:trHeight w:val="20"/>
        </w:trPr>
        <w:tc>
          <w:tcPr>
            <w:tcW w:w="1337" w:type="pct"/>
            <w:vMerge w:val="restart"/>
            <w:tcBorders>
              <w:top w:val="single" w:sz="4" w:space="0" w:color="auto"/>
            </w:tcBorders>
            <w:shd w:val="clear" w:color="auto" w:fill="auto"/>
            <w:noWrap/>
            <w:vAlign w:val="center"/>
            <w:hideMark/>
          </w:tcPr>
          <w:p w14:paraId="0CF3223F" w14:textId="77777777" w:rsidR="00307065" w:rsidRPr="005845E0" w:rsidRDefault="00307065" w:rsidP="00B739B6">
            <w:pPr>
              <w:rPr>
                <w:rFonts w:ascii="Arial" w:hAnsi="Arial" w:cs="Arial"/>
                <w:b/>
                <w:sz w:val="16"/>
                <w:szCs w:val="16"/>
              </w:rPr>
            </w:pPr>
            <w:bookmarkStart w:id="78" w:name="_Hlk127256290"/>
            <w:r w:rsidRPr="005845E0">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66758DCC"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46CDACD1"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Diğer işlem teminatları</w:t>
            </w:r>
          </w:p>
        </w:tc>
      </w:tr>
      <w:tr w:rsidR="00307065" w:rsidRPr="005845E0" w14:paraId="4CA39F6A" w14:textId="77777777" w:rsidTr="001B251E">
        <w:trPr>
          <w:trHeight w:val="20"/>
        </w:trPr>
        <w:tc>
          <w:tcPr>
            <w:tcW w:w="1337" w:type="pct"/>
            <w:vMerge/>
            <w:shd w:val="clear" w:color="auto" w:fill="auto"/>
            <w:noWrap/>
            <w:vAlign w:val="bottom"/>
            <w:hideMark/>
          </w:tcPr>
          <w:p w14:paraId="4B40E530" w14:textId="77777777" w:rsidR="00307065" w:rsidRPr="005845E0" w:rsidRDefault="00307065" w:rsidP="00B739B6">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13A531A4"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436E13D4"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70FB8F25"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7DAF6431"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Verilen teminatlar</w:t>
            </w:r>
          </w:p>
        </w:tc>
      </w:tr>
      <w:tr w:rsidR="00307065" w:rsidRPr="005845E0" w14:paraId="738CA7F0" w14:textId="77777777" w:rsidTr="001B251E">
        <w:trPr>
          <w:trHeight w:val="20"/>
        </w:trPr>
        <w:tc>
          <w:tcPr>
            <w:tcW w:w="1337" w:type="pct"/>
            <w:vMerge/>
            <w:tcBorders>
              <w:bottom w:val="single" w:sz="4" w:space="0" w:color="auto"/>
            </w:tcBorders>
            <w:vAlign w:val="bottom"/>
            <w:hideMark/>
          </w:tcPr>
          <w:p w14:paraId="3C2789D6" w14:textId="77777777" w:rsidR="00307065" w:rsidRPr="005845E0" w:rsidRDefault="00307065" w:rsidP="00B739B6">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53DFB8E6"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48C52772"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4E871CBA"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3065DD05"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Ayrılmamış</w:t>
            </w:r>
          </w:p>
        </w:tc>
        <w:tc>
          <w:tcPr>
            <w:tcW w:w="602" w:type="pct"/>
            <w:vMerge/>
            <w:tcBorders>
              <w:bottom w:val="single" w:sz="4" w:space="0" w:color="auto"/>
            </w:tcBorders>
            <w:vAlign w:val="bottom"/>
            <w:hideMark/>
          </w:tcPr>
          <w:p w14:paraId="4EDCCD4D" w14:textId="77777777" w:rsidR="00307065" w:rsidRPr="005845E0" w:rsidRDefault="00307065" w:rsidP="00B739B6">
            <w:pPr>
              <w:rPr>
                <w:rFonts w:ascii="Arial" w:hAnsi="Arial" w:cs="Arial"/>
                <w:sz w:val="16"/>
                <w:szCs w:val="16"/>
              </w:rPr>
            </w:pPr>
          </w:p>
        </w:tc>
        <w:tc>
          <w:tcPr>
            <w:tcW w:w="602" w:type="pct"/>
            <w:vMerge/>
            <w:tcBorders>
              <w:bottom w:val="single" w:sz="4" w:space="0" w:color="auto"/>
            </w:tcBorders>
            <w:vAlign w:val="bottom"/>
            <w:hideMark/>
          </w:tcPr>
          <w:p w14:paraId="07BCDD91" w14:textId="77777777" w:rsidR="00307065" w:rsidRPr="005845E0" w:rsidRDefault="00307065" w:rsidP="00B739B6">
            <w:pPr>
              <w:rPr>
                <w:rFonts w:ascii="Arial" w:hAnsi="Arial" w:cs="Arial"/>
                <w:sz w:val="16"/>
                <w:szCs w:val="16"/>
              </w:rPr>
            </w:pPr>
          </w:p>
        </w:tc>
      </w:tr>
      <w:tr w:rsidR="00307065" w:rsidRPr="005845E0" w14:paraId="2B72A621" w14:textId="77777777" w:rsidTr="001B251E">
        <w:trPr>
          <w:trHeight w:val="20"/>
        </w:trPr>
        <w:tc>
          <w:tcPr>
            <w:tcW w:w="1337" w:type="pct"/>
            <w:tcBorders>
              <w:top w:val="single" w:sz="4" w:space="0" w:color="auto"/>
            </w:tcBorders>
            <w:shd w:val="clear" w:color="auto" w:fill="auto"/>
            <w:noWrap/>
            <w:vAlign w:val="bottom"/>
          </w:tcPr>
          <w:p w14:paraId="76139F17" w14:textId="77777777" w:rsidR="00307065" w:rsidRPr="005845E0" w:rsidRDefault="00307065" w:rsidP="00B739B6">
            <w:pPr>
              <w:rPr>
                <w:rFonts w:ascii="Arial" w:hAnsi="Arial" w:cs="Arial"/>
                <w:sz w:val="16"/>
                <w:szCs w:val="16"/>
              </w:rPr>
            </w:pPr>
          </w:p>
        </w:tc>
        <w:tc>
          <w:tcPr>
            <w:tcW w:w="602" w:type="pct"/>
            <w:tcBorders>
              <w:top w:val="single" w:sz="4" w:space="0" w:color="auto"/>
            </w:tcBorders>
            <w:shd w:val="clear" w:color="auto" w:fill="auto"/>
            <w:noWrap/>
            <w:vAlign w:val="bottom"/>
          </w:tcPr>
          <w:p w14:paraId="69CB2DC3" w14:textId="77777777" w:rsidR="00307065" w:rsidRPr="005845E0" w:rsidRDefault="00307065" w:rsidP="00B739B6">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2A78E26" w14:textId="77777777" w:rsidR="00307065" w:rsidRPr="005845E0" w:rsidRDefault="00307065" w:rsidP="00B739B6">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61050864" w14:textId="77777777" w:rsidR="00307065" w:rsidRPr="005845E0" w:rsidRDefault="00307065" w:rsidP="00B739B6">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191FD433" w14:textId="77777777" w:rsidR="00307065" w:rsidRPr="005845E0" w:rsidRDefault="00307065" w:rsidP="00B739B6">
            <w:pPr>
              <w:jc w:val="right"/>
              <w:rPr>
                <w:rFonts w:ascii="Arial" w:hAnsi="Arial" w:cs="Arial"/>
                <w:sz w:val="16"/>
                <w:szCs w:val="16"/>
              </w:rPr>
            </w:pPr>
          </w:p>
        </w:tc>
        <w:tc>
          <w:tcPr>
            <w:tcW w:w="602" w:type="pct"/>
            <w:tcBorders>
              <w:top w:val="single" w:sz="4" w:space="0" w:color="auto"/>
            </w:tcBorders>
            <w:shd w:val="clear" w:color="auto" w:fill="auto"/>
            <w:vAlign w:val="bottom"/>
          </w:tcPr>
          <w:p w14:paraId="751C6345" w14:textId="77777777" w:rsidR="00307065" w:rsidRPr="005845E0" w:rsidRDefault="00307065" w:rsidP="00B739B6">
            <w:pPr>
              <w:jc w:val="right"/>
              <w:rPr>
                <w:rFonts w:ascii="Arial" w:hAnsi="Arial" w:cs="Arial"/>
                <w:sz w:val="16"/>
                <w:szCs w:val="16"/>
              </w:rPr>
            </w:pPr>
          </w:p>
        </w:tc>
        <w:tc>
          <w:tcPr>
            <w:tcW w:w="602" w:type="pct"/>
            <w:tcBorders>
              <w:top w:val="single" w:sz="4" w:space="0" w:color="auto"/>
            </w:tcBorders>
            <w:shd w:val="clear" w:color="auto" w:fill="auto"/>
            <w:vAlign w:val="bottom"/>
          </w:tcPr>
          <w:p w14:paraId="5D19377D" w14:textId="77777777" w:rsidR="00307065" w:rsidRPr="005845E0" w:rsidRDefault="00307065" w:rsidP="00B739B6">
            <w:pPr>
              <w:jc w:val="right"/>
              <w:rPr>
                <w:rFonts w:ascii="Arial" w:hAnsi="Arial" w:cs="Arial"/>
                <w:sz w:val="16"/>
                <w:szCs w:val="16"/>
              </w:rPr>
            </w:pPr>
          </w:p>
        </w:tc>
      </w:tr>
      <w:tr w:rsidR="001B251E" w:rsidRPr="005845E0" w14:paraId="1B0399A5" w14:textId="77777777" w:rsidTr="001B251E">
        <w:trPr>
          <w:trHeight w:val="20"/>
        </w:trPr>
        <w:tc>
          <w:tcPr>
            <w:tcW w:w="1337" w:type="pct"/>
            <w:shd w:val="clear" w:color="auto" w:fill="auto"/>
            <w:noWrap/>
            <w:vAlign w:val="bottom"/>
            <w:hideMark/>
          </w:tcPr>
          <w:p w14:paraId="685C1328" w14:textId="77777777" w:rsidR="001B251E" w:rsidRPr="005845E0" w:rsidRDefault="001B251E" w:rsidP="001B251E">
            <w:pPr>
              <w:rPr>
                <w:rFonts w:ascii="Arial" w:hAnsi="Arial" w:cs="Arial"/>
                <w:sz w:val="16"/>
                <w:szCs w:val="16"/>
              </w:rPr>
            </w:pPr>
            <w:r w:rsidRPr="005845E0">
              <w:rPr>
                <w:rFonts w:ascii="Arial" w:hAnsi="Arial" w:cs="Arial"/>
                <w:sz w:val="16"/>
                <w:szCs w:val="16"/>
              </w:rPr>
              <w:t>Nakit - yerli para</w:t>
            </w:r>
          </w:p>
        </w:tc>
        <w:tc>
          <w:tcPr>
            <w:tcW w:w="602" w:type="pct"/>
            <w:shd w:val="clear" w:color="auto" w:fill="auto"/>
            <w:noWrap/>
          </w:tcPr>
          <w:p w14:paraId="2F57D733" w14:textId="0EB74221"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57E7880F" w14:textId="2770B62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685B7AB1" w14:textId="2A0962B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187ED0F0" w14:textId="451CF12E"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54224B99" w14:textId="025D3E5E"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42BB0034" w14:textId="4E2E48A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1B078EDC" w14:textId="77777777" w:rsidTr="001B251E">
        <w:trPr>
          <w:trHeight w:val="20"/>
        </w:trPr>
        <w:tc>
          <w:tcPr>
            <w:tcW w:w="1337" w:type="pct"/>
            <w:shd w:val="clear" w:color="auto" w:fill="auto"/>
            <w:noWrap/>
            <w:vAlign w:val="bottom"/>
            <w:hideMark/>
          </w:tcPr>
          <w:p w14:paraId="7429FEBE" w14:textId="77777777" w:rsidR="001B251E" w:rsidRPr="005845E0" w:rsidRDefault="001B251E" w:rsidP="001B251E">
            <w:pPr>
              <w:rPr>
                <w:rFonts w:ascii="Arial" w:hAnsi="Arial" w:cs="Arial"/>
                <w:sz w:val="16"/>
                <w:szCs w:val="16"/>
              </w:rPr>
            </w:pPr>
            <w:r w:rsidRPr="005845E0">
              <w:rPr>
                <w:rFonts w:ascii="Arial" w:hAnsi="Arial" w:cs="Arial"/>
                <w:sz w:val="16"/>
                <w:szCs w:val="16"/>
              </w:rPr>
              <w:t>Nakit - yabancı para</w:t>
            </w:r>
          </w:p>
        </w:tc>
        <w:tc>
          <w:tcPr>
            <w:tcW w:w="602" w:type="pct"/>
            <w:shd w:val="clear" w:color="auto" w:fill="auto"/>
            <w:noWrap/>
          </w:tcPr>
          <w:p w14:paraId="0A1EBAE2" w14:textId="60A62AD3"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57F42D51" w14:textId="61C5D0A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4D7B65A0" w14:textId="7CE31F29"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vAlign w:val="bottom"/>
          </w:tcPr>
          <w:p w14:paraId="11F685DE" w14:textId="302F6F71"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397A47DA" w14:textId="26D30C2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2323447F" w14:textId="098626A9"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2212354A" w14:textId="77777777" w:rsidTr="001B251E">
        <w:trPr>
          <w:trHeight w:val="20"/>
        </w:trPr>
        <w:tc>
          <w:tcPr>
            <w:tcW w:w="1337" w:type="pct"/>
            <w:shd w:val="clear" w:color="auto" w:fill="auto"/>
            <w:noWrap/>
            <w:vAlign w:val="bottom"/>
            <w:hideMark/>
          </w:tcPr>
          <w:p w14:paraId="0C0055C8" w14:textId="77777777" w:rsidR="001B251E" w:rsidRPr="005845E0" w:rsidRDefault="001B251E" w:rsidP="001B251E">
            <w:pPr>
              <w:rPr>
                <w:rFonts w:ascii="Arial" w:hAnsi="Arial" w:cs="Arial"/>
                <w:sz w:val="16"/>
                <w:szCs w:val="16"/>
              </w:rPr>
            </w:pPr>
            <w:r w:rsidRPr="005845E0">
              <w:rPr>
                <w:rFonts w:ascii="Arial" w:hAnsi="Arial" w:cs="Arial"/>
                <w:sz w:val="16"/>
                <w:szCs w:val="16"/>
              </w:rPr>
              <w:t>Devlet tahvil/bono - yerli</w:t>
            </w:r>
          </w:p>
        </w:tc>
        <w:tc>
          <w:tcPr>
            <w:tcW w:w="602" w:type="pct"/>
            <w:shd w:val="clear" w:color="auto" w:fill="auto"/>
            <w:noWrap/>
          </w:tcPr>
          <w:p w14:paraId="03E7948E" w14:textId="7A85E9D9"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663AB638" w14:textId="7E691C7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756D69BE" w14:textId="21762480"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017E9158" w14:textId="4C63148C"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6F9A7F0F" w14:textId="101814B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15095518" w14:textId="06E0038F"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19BB26D2" w14:textId="77777777" w:rsidTr="001B251E">
        <w:trPr>
          <w:trHeight w:val="20"/>
        </w:trPr>
        <w:tc>
          <w:tcPr>
            <w:tcW w:w="1337" w:type="pct"/>
            <w:shd w:val="clear" w:color="auto" w:fill="auto"/>
            <w:noWrap/>
            <w:vAlign w:val="bottom"/>
            <w:hideMark/>
          </w:tcPr>
          <w:p w14:paraId="2F931ADF" w14:textId="77777777" w:rsidR="001B251E" w:rsidRPr="005845E0" w:rsidRDefault="001B251E" w:rsidP="001B251E">
            <w:pPr>
              <w:rPr>
                <w:rFonts w:ascii="Arial" w:hAnsi="Arial" w:cs="Arial"/>
                <w:sz w:val="16"/>
                <w:szCs w:val="16"/>
              </w:rPr>
            </w:pPr>
            <w:r w:rsidRPr="005845E0">
              <w:rPr>
                <w:rFonts w:ascii="Arial" w:hAnsi="Arial" w:cs="Arial"/>
                <w:sz w:val="16"/>
                <w:szCs w:val="16"/>
              </w:rPr>
              <w:t>Devlet tahvil/bono - diğer</w:t>
            </w:r>
          </w:p>
        </w:tc>
        <w:tc>
          <w:tcPr>
            <w:tcW w:w="602" w:type="pct"/>
            <w:shd w:val="clear" w:color="auto" w:fill="auto"/>
            <w:noWrap/>
          </w:tcPr>
          <w:p w14:paraId="397A9F53" w14:textId="5AF52C36"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303F037A" w14:textId="0AADF45A"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7C752E5E" w14:textId="4E83E747"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3680BE31" w14:textId="354C6CAE"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040D22F7" w14:textId="4FF2198A"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070303F3" w14:textId="15CAA42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13E6B348" w14:textId="77777777" w:rsidTr="001B251E">
        <w:trPr>
          <w:trHeight w:val="20"/>
        </w:trPr>
        <w:tc>
          <w:tcPr>
            <w:tcW w:w="1337" w:type="pct"/>
            <w:shd w:val="clear" w:color="auto" w:fill="auto"/>
            <w:noWrap/>
            <w:vAlign w:val="bottom"/>
            <w:hideMark/>
          </w:tcPr>
          <w:p w14:paraId="3BCCF9D7" w14:textId="77777777" w:rsidR="001B251E" w:rsidRPr="005845E0" w:rsidRDefault="001B251E" w:rsidP="001B251E">
            <w:pPr>
              <w:rPr>
                <w:rFonts w:ascii="Arial" w:hAnsi="Arial" w:cs="Arial"/>
                <w:sz w:val="16"/>
                <w:szCs w:val="16"/>
              </w:rPr>
            </w:pPr>
            <w:r w:rsidRPr="005845E0">
              <w:rPr>
                <w:rFonts w:ascii="Arial" w:hAnsi="Arial" w:cs="Arial"/>
                <w:sz w:val="16"/>
                <w:szCs w:val="16"/>
              </w:rPr>
              <w:t>Kamu kurum tahvil/bono</w:t>
            </w:r>
          </w:p>
        </w:tc>
        <w:tc>
          <w:tcPr>
            <w:tcW w:w="602" w:type="pct"/>
            <w:shd w:val="clear" w:color="auto" w:fill="auto"/>
            <w:noWrap/>
          </w:tcPr>
          <w:p w14:paraId="419985BF" w14:textId="1A08C1B7"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39ACC5A8" w14:textId="5CFC56E1"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34278CA2" w14:textId="579DE7EE"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6C4AEB14" w14:textId="5FD7686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1129625E" w14:textId="65CD3A8A"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7BAF6C9D" w14:textId="0D4BBB65"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41910411" w14:textId="77777777" w:rsidTr="001B251E">
        <w:trPr>
          <w:trHeight w:val="20"/>
        </w:trPr>
        <w:tc>
          <w:tcPr>
            <w:tcW w:w="1337" w:type="pct"/>
            <w:shd w:val="clear" w:color="auto" w:fill="auto"/>
            <w:noWrap/>
            <w:vAlign w:val="bottom"/>
            <w:hideMark/>
          </w:tcPr>
          <w:p w14:paraId="14788888" w14:textId="77777777" w:rsidR="001B251E" w:rsidRPr="005845E0" w:rsidRDefault="001B251E" w:rsidP="001B251E">
            <w:pPr>
              <w:rPr>
                <w:rFonts w:ascii="Arial" w:hAnsi="Arial" w:cs="Arial"/>
                <w:sz w:val="16"/>
                <w:szCs w:val="16"/>
              </w:rPr>
            </w:pPr>
            <w:r w:rsidRPr="005845E0">
              <w:rPr>
                <w:rFonts w:ascii="Arial" w:hAnsi="Arial" w:cs="Arial"/>
                <w:sz w:val="16"/>
                <w:szCs w:val="16"/>
              </w:rPr>
              <w:t>Kurumsal tahvil/bono</w:t>
            </w:r>
          </w:p>
        </w:tc>
        <w:tc>
          <w:tcPr>
            <w:tcW w:w="602" w:type="pct"/>
            <w:shd w:val="clear" w:color="auto" w:fill="auto"/>
            <w:noWrap/>
          </w:tcPr>
          <w:p w14:paraId="6F1A85CC" w14:textId="2D60BD73"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678BCC62" w14:textId="7350C19C"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792CAD61" w14:textId="7C207FE5"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42046404" w14:textId="05D768B5"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3D7DB802" w14:textId="33D8AC9D"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1B08F44E" w14:textId="1A62DA1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7D07EF65" w14:textId="77777777" w:rsidTr="001B251E">
        <w:trPr>
          <w:trHeight w:val="20"/>
        </w:trPr>
        <w:tc>
          <w:tcPr>
            <w:tcW w:w="1337" w:type="pct"/>
            <w:shd w:val="clear" w:color="auto" w:fill="auto"/>
            <w:noWrap/>
            <w:vAlign w:val="bottom"/>
            <w:hideMark/>
          </w:tcPr>
          <w:p w14:paraId="7355CEB3" w14:textId="77777777" w:rsidR="001B251E" w:rsidRPr="005845E0" w:rsidRDefault="001B251E" w:rsidP="001B251E">
            <w:pPr>
              <w:rPr>
                <w:rFonts w:ascii="Arial" w:hAnsi="Arial" w:cs="Arial"/>
                <w:sz w:val="16"/>
                <w:szCs w:val="16"/>
              </w:rPr>
            </w:pPr>
            <w:r w:rsidRPr="005845E0">
              <w:rPr>
                <w:rFonts w:ascii="Arial" w:hAnsi="Arial" w:cs="Arial"/>
                <w:sz w:val="16"/>
                <w:szCs w:val="16"/>
              </w:rPr>
              <w:t>Hisse senedi</w:t>
            </w:r>
          </w:p>
        </w:tc>
        <w:tc>
          <w:tcPr>
            <w:tcW w:w="602" w:type="pct"/>
            <w:shd w:val="clear" w:color="auto" w:fill="auto"/>
            <w:noWrap/>
          </w:tcPr>
          <w:p w14:paraId="3DE790A7" w14:textId="5D55F3D5"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77A53899" w14:textId="45780ACB"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18792EEF" w14:textId="2942F479"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tcPr>
          <w:p w14:paraId="7C0A4948" w14:textId="08A9A0EC"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31AA53C8" w14:textId="6E8F44D7"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6E5CE69C" w14:textId="0950D469"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367510A0" w14:textId="77777777" w:rsidTr="001B251E">
        <w:trPr>
          <w:trHeight w:val="20"/>
        </w:trPr>
        <w:tc>
          <w:tcPr>
            <w:tcW w:w="1337" w:type="pct"/>
            <w:shd w:val="clear" w:color="auto" w:fill="auto"/>
            <w:noWrap/>
            <w:vAlign w:val="bottom"/>
            <w:hideMark/>
          </w:tcPr>
          <w:p w14:paraId="3477F84B" w14:textId="77777777" w:rsidR="001B251E" w:rsidRPr="005845E0" w:rsidRDefault="001B251E" w:rsidP="001B251E">
            <w:pPr>
              <w:rPr>
                <w:rFonts w:ascii="Arial" w:hAnsi="Arial" w:cs="Arial"/>
                <w:sz w:val="16"/>
                <w:szCs w:val="16"/>
              </w:rPr>
            </w:pPr>
            <w:r w:rsidRPr="005845E0">
              <w:rPr>
                <w:rFonts w:ascii="Arial" w:hAnsi="Arial" w:cs="Arial"/>
                <w:sz w:val="16"/>
                <w:szCs w:val="16"/>
              </w:rPr>
              <w:t>Diğer teminat</w:t>
            </w:r>
          </w:p>
        </w:tc>
        <w:tc>
          <w:tcPr>
            <w:tcW w:w="602" w:type="pct"/>
            <w:shd w:val="clear" w:color="auto" w:fill="auto"/>
            <w:noWrap/>
          </w:tcPr>
          <w:p w14:paraId="797D1FCC" w14:textId="7CF16D9F"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5039CB0C" w14:textId="550776C7"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542F619A" w14:textId="1A64A09D"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38C02D68" w14:textId="2172653A"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3F9ACE2A" w14:textId="3CA232C5"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30E403DD" w14:textId="35827B18" w:rsidR="001B251E" w:rsidRPr="005845E0" w:rsidRDefault="001B251E" w:rsidP="001B251E">
            <w:pPr>
              <w:jc w:val="right"/>
              <w:rPr>
                <w:rFonts w:ascii="Arial" w:hAnsi="Arial" w:cs="Arial"/>
                <w:sz w:val="16"/>
                <w:szCs w:val="16"/>
              </w:rPr>
            </w:pPr>
            <w:r w:rsidRPr="005845E0">
              <w:rPr>
                <w:rFonts w:ascii="Arial" w:hAnsi="Arial" w:cs="Arial"/>
                <w:sz w:val="16"/>
                <w:szCs w:val="16"/>
              </w:rPr>
              <w:t>-</w:t>
            </w:r>
          </w:p>
        </w:tc>
      </w:tr>
      <w:tr w:rsidR="001B251E" w:rsidRPr="005845E0" w14:paraId="7BCE3B81" w14:textId="77777777" w:rsidTr="001B251E">
        <w:trPr>
          <w:trHeight w:val="20"/>
        </w:trPr>
        <w:tc>
          <w:tcPr>
            <w:tcW w:w="1337" w:type="pct"/>
            <w:tcBorders>
              <w:bottom w:val="single" w:sz="4" w:space="0" w:color="auto"/>
            </w:tcBorders>
            <w:shd w:val="clear" w:color="auto" w:fill="auto"/>
            <w:noWrap/>
            <w:vAlign w:val="bottom"/>
          </w:tcPr>
          <w:p w14:paraId="440B8DB6" w14:textId="77777777" w:rsidR="001B251E" w:rsidRPr="005845E0" w:rsidRDefault="001B251E" w:rsidP="001B251E">
            <w:pPr>
              <w:rPr>
                <w:rFonts w:ascii="Arial" w:hAnsi="Arial" w:cs="Arial"/>
                <w:sz w:val="16"/>
                <w:szCs w:val="16"/>
              </w:rPr>
            </w:pPr>
          </w:p>
        </w:tc>
        <w:tc>
          <w:tcPr>
            <w:tcW w:w="602" w:type="pct"/>
            <w:tcBorders>
              <w:bottom w:val="single" w:sz="4" w:space="0" w:color="auto"/>
            </w:tcBorders>
            <w:shd w:val="clear" w:color="auto" w:fill="auto"/>
            <w:noWrap/>
            <w:vAlign w:val="bottom"/>
          </w:tcPr>
          <w:p w14:paraId="0A4852D1" w14:textId="77777777" w:rsidR="001B251E" w:rsidRPr="005845E0" w:rsidRDefault="001B251E" w:rsidP="001B251E">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139DCB49" w14:textId="77777777" w:rsidR="001B251E" w:rsidRPr="005845E0" w:rsidRDefault="001B251E" w:rsidP="001B251E">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78C5B34" w14:textId="77777777" w:rsidR="001B251E" w:rsidRPr="005845E0" w:rsidRDefault="001B251E" w:rsidP="001B251E">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4E93AFC2" w14:textId="77777777" w:rsidR="001B251E" w:rsidRPr="005845E0" w:rsidRDefault="001B251E" w:rsidP="001B251E">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2CA8576" w14:textId="77777777" w:rsidR="001B251E" w:rsidRPr="005845E0" w:rsidRDefault="001B251E" w:rsidP="001B251E">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E6ECD7D" w14:textId="77777777" w:rsidR="001B251E" w:rsidRPr="005845E0" w:rsidRDefault="001B251E" w:rsidP="001B251E">
            <w:pPr>
              <w:jc w:val="right"/>
              <w:rPr>
                <w:rFonts w:ascii="Arial" w:hAnsi="Arial" w:cs="Arial"/>
                <w:sz w:val="16"/>
                <w:szCs w:val="16"/>
              </w:rPr>
            </w:pPr>
          </w:p>
        </w:tc>
      </w:tr>
      <w:tr w:rsidR="001B251E" w:rsidRPr="005845E0" w14:paraId="1C3A55A5" w14:textId="77777777" w:rsidTr="001B251E">
        <w:trPr>
          <w:trHeight w:val="20"/>
        </w:trPr>
        <w:tc>
          <w:tcPr>
            <w:tcW w:w="1337" w:type="pct"/>
            <w:tcBorders>
              <w:top w:val="single" w:sz="4" w:space="0" w:color="auto"/>
              <w:bottom w:val="double" w:sz="4" w:space="0" w:color="auto"/>
            </w:tcBorders>
            <w:shd w:val="clear" w:color="auto" w:fill="auto"/>
            <w:noWrap/>
            <w:vAlign w:val="bottom"/>
            <w:hideMark/>
          </w:tcPr>
          <w:p w14:paraId="31CDB0E3" w14:textId="77777777" w:rsidR="001B251E" w:rsidRPr="005845E0" w:rsidRDefault="001B251E" w:rsidP="001B251E">
            <w:pPr>
              <w:rPr>
                <w:rFonts w:ascii="Arial" w:hAnsi="Arial" w:cs="Arial"/>
                <w:b/>
                <w:sz w:val="16"/>
                <w:szCs w:val="16"/>
              </w:rPr>
            </w:pPr>
            <w:r w:rsidRPr="005845E0">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3B07B308" w14:textId="69B92527"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316C0715" w14:textId="7ED33669"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18588DEB" w14:textId="07DB53E8"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8492952" w14:textId="042EA534"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49C2E410" w14:textId="0C847F08"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4B41945" w14:textId="5209FFCA" w:rsidR="001B251E" w:rsidRPr="005845E0" w:rsidRDefault="001B251E" w:rsidP="001B251E">
            <w:pPr>
              <w:jc w:val="right"/>
              <w:rPr>
                <w:rFonts w:ascii="Arial" w:hAnsi="Arial" w:cs="Arial"/>
                <w:b/>
                <w:sz w:val="16"/>
                <w:szCs w:val="16"/>
              </w:rPr>
            </w:pPr>
            <w:r w:rsidRPr="005845E0">
              <w:rPr>
                <w:rFonts w:ascii="Arial" w:hAnsi="Arial" w:cs="Arial"/>
                <w:b/>
                <w:sz w:val="16"/>
                <w:szCs w:val="16"/>
              </w:rPr>
              <w:t>-</w:t>
            </w:r>
          </w:p>
        </w:tc>
      </w:tr>
      <w:bookmarkEnd w:id="78"/>
    </w:tbl>
    <w:p w14:paraId="2B0C9512" w14:textId="77777777" w:rsidR="00307065" w:rsidRPr="005845E0" w:rsidRDefault="00307065">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307065" w:rsidRPr="005845E0" w14:paraId="6EDDFC56" w14:textId="77777777" w:rsidTr="00B739B6">
        <w:trPr>
          <w:trHeight w:val="20"/>
        </w:trPr>
        <w:tc>
          <w:tcPr>
            <w:tcW w:w="1337" w:type="pct"/>
            <w:vMerge w:val="restart"/>
            <w:tcBorders>
              <w:top w:val="single" w:sz="4" w:space="0" w:color="auto"/>
            </w:tcBorders>
            <w:shd w:val="clear" w:color="auto" w:fill="auto"/>
            <w:noWrap/>
            <w:vAlign w:val="center"/>
            <w:hideMark/>
          </w:tcPr>
          <w:p w14:paraId="1CBFA3B7" w14:textId="3C454777" w:rsidR="00307065" w:rsidRPr="005845E0" w:rsidRDefault="00307065" w:rsidP="00B739B6">
            <w:pPr>
              <w:rPr>
                <w:rFonts w:ascii="Arial" w:hAnsi="Arial" w:cs="Arial"/>
                <w:b/>
                <w:sz w:val="16"/>
                <w:szCs w:val="16"/>
              </w:rPr>
            </w:pPr>
            <w:r w:rsidRPr="005845E0">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7EF86497"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1A37EF24"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Diğer işlem teminatları</w:t>
            </w:r>
          </w:p>
        </w:tc>
      </w:tr>
      <w:tr w:rsidR="00307065" w:rsidRPr="005845E0" w14:paraId="17123A74" w14:textId="77777777" w:rsidTr="00B739B6">
        <w:trPr>
          <w:trHeight w:val="20"/>
        </w:trPr>
        <w:tc>
          <w:tcPr>
            <w:tcW w:w="1337" w:type="pct"/>
            <w:vMerge/>
            <w:shd w:val="clear" w:color="auto" w:fill="auto"/>
            <w:noWrap/>
            <w:vAlign w:val="bottom"/>
            <w:hideMark/>
          </w:tcPr>
          <w:p w14:paraId="55265B4A" w14:textId="77777777" w:rsidR="00307065" w:rsidRPr="005845E0" w:rsidRDefault="00307065" w:rsidP="00B739B6">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3B88FD06"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15FB28A"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1F510611"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02627AEB"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Verilen teminatlar</w:t>
            </w:r>
          </w:p>
        </w:tc>
      </w:tr>
      <w:tr w:rsidR="00307065" w:rsidRPr="005845E0" w14:paraId="572F36EE" w14:textId="77777777" w:rsidTr="00B739B6">
        <w:trPr>
          <w:trHeight w:val="20"/>
        </w:trPr>
        <w:tc>
          <w:tcPr>
            <w:tcW w:w="1337" w:type="pct"/>
            <w:vMerge/>
            <w:tcBorders>
              <w:bottom w:val="single" w:sz="4" w:space="0" w:color="auto"/>
            </w:tcBorders>
            <w:vAlign w:val="bottom"/>
            <w:hideMark/>
          </w:tcPr>
          <w:p w14:paraId="315926A5" w14:textId="77777777" w:rsidR="00307065" w:rsidRPr="005845E0" w:rsidRDefault="00307065" w:rsidP="00B739B6">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442C62C1"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75D565A5"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6A95B7D"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A27774A" w14:textId="77777777" w:rsidR="00307065" w:rsidRPr="005845E0" w:rsidRDefault="00307065" w:rsidP="00B739B6">
            <w:pPr>
              <w:jc w:val="center"/>
              <w:rPr>
                <w:rFonts w:ascii="Arial" w:hAnsi="Arial" w:cs="Arial"/>
                <w:b/>
                <w:sz w:val="16"/>
                <w:szCs w:val="16"/>
              </w:rPr>
            </w:pPr>
            <w:r w:rsidRPr="005845E0">
              <w:rPr>
                <w:rFonts w:ascii="Arial" w:hAnsi="Arial" w:cs="Arial"/>
                <w:b/>
                <w:sz w:val="16"/>
                <w:szCs w:val="16"/>
              </w:rPr>
              <w:t>Ayrılmamış</w:t>
            </w:r>
          </w:p>
        </w:tc>
        <w:tc>
          <w:tcPr>
            <w:tcW w:w="602" w:type="pct"/>
            <w:vMerge/>
            <w:tcBorders>
              <w:bottom w:val="single" w:sz="4" w:space="0" w:color="auto"/>
            </w:tcBorders>
            <w:vAlign w:val="bottom"/>
            <w:hideMark/>
          </w:tcPr>
          <w:p w14:paraId="57184A84" w14:textId="77777777" w:rsidR="00307065" w:rsidRPr="005845E0" w:rsidRDefault="00307065" w:rsidP="00B739B6">
            <w:pPr>
              <w:rPr>
                <w:rFonts w:ascii="Arial" w:hAnsi="Arial" w:cs="Arial"/>
                <w:sz w:val="16"/>
                <w:szCs w:val="16"/>
              </w:rPr>
            </w:pPr>
          </w:p>
        </w:tc>
        <w:tc>
          <w:tcPr>
            <w:tcW w:w="603" w:type="pct"/>
            <w:vMerge/>
            <w:tcBorders>
              <w:bottom w:val="single" w:sz="4" w:space="0" w:color="auto"/>
            </w:tcBorders>
            <w:vAlign w:val="bottom"/>
            <w:hideMark/>
          </w:tcPr>
          <w:p w14:paraId="59EF94E0" w14:textId="77777777" w:rsidR="00307065" w:rsidRPr="005845E0" w:rsidRDefault="00307065" w:rsidP="00B739B6">
            <w:pPr>
              <w:rPr>
                <w:rFonts w:ascii="Arial" w:hAnsi="Arial" w:cs="Arial"/>
                <w:sz w:val="16"/>
                <w:szCs w:val="16"/>
              </w:rPr>
            </w:pPr>
          </w:p>
        </w:tc>
      </w:tr>
      <w:tr w:rsidR="00307065" w:rsidRPr="005845E0" w14:paraId="730D5330" w14:textId="77777777" w:rsidTr="00B739B6">
        <w:trPr>
          <w:trHeight w:val="20"/>
        </w:trPr>
        <w:tc>
          <w:tcPr>
            <w:tcW w:w="1337" w:type="pct"/>
            <w:tcBorders>
              <w:top w:val="single" w:sz="4" w:space="0" w:color="auto"/>
            </w:tcBorders>
            <w:shd w:val="clear" w:color="auto" w:fill="auto"/>
            <w:noWrap/>
            <w:vAlign w:val="bottom"/>
          </w:tcPr>
          <w:p w14:paraId="495B3555" w14:textId="77777777" w:rsidR="00307065" w:rsidRPr="005845E0" w:rsidRDefault="00307065" w:rsidP="00B739B6">
            <w:pPr>
              <w:rPr>
                <w:rFonts w:ascii="Arial" w:hAnsi="Arial" w:cs="Arial"/>
                <w:sz w:val="16"/>
                <w:szCs w:val="16"/>
              </w:rPr>
            </w:pPr>
          </w:p>
        </w:tc>
        <w:tc>
          <w:tcPr>
            <w:tcW w:w="602" w:type="pct"/>
            <w:tcBorders>
              <w:top w:val="single" w:sz="4" w:space="0" w:color="auto"/>
            </w:tcBorders>
            <w:shd w:val="clear" w:color="auto" w:fill="auto"/>
            <w:noWrap/>
            <w:vAlign w:val="bottom"/>
          </w:tcPr>
          <w:p w14:paraId="4B19D4CC" w14:textId="77777777" w:rsidR="00307065" w:rsidRPr="005845E0" w:rsidRDefault="00307065" w:rsidP="00B739B6">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905648F" w14:textId="77777777" w:rsidR="00307065" w:rsidRPr="005845E0" w:rsidRDefault="00307065" w:rsidP="00B739B6">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1EEFA29C" w14:textId="77777777" w:rsidR="00307065" w:rsidRPr="005845E0" w:rsidRDefault="00307065" w:rsidP="00B739B6">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6A3DFA49" w14:textId="77777777" w:rsidR="00307065" w:rsidRPr="005845E0" w:rsidRDefault="00307065" w:rsidP="00B739B6">
            <w:pPr>
              <w:jc w:val="right"/>
              <w:rPr>
                <w:rFonts w:ascii="Arial" w:hAnsi="Arial" w:cs="Arial"/>
                <w:sz w:val="16"/>
                <w:szCs w:val="16"/>
              </w:rPr>
            </w:pPr>
          </w:p>
        </w:tc>
        <w:tc>
          <w:tcPr>
            <w:tcW w:w="602" w:type="pct"/>
            <w:tcBorders>
              <w:top w:val="single" w:sz="4" w:space="0" w:color="auto"/>
            </w:tcBorders>
            <w:shd w:val="clear" w:color="auto" w:fill="auto"/>
            <w:vAlign w:val="bottom"/>
          </w:tcPr>
          <w:p w14:paraId="66B7A486" w14:textId="77777777" w:rsidR="00307065" w:rsidRPr="005845E0" w:rsidRDefault="00307065" w:rsidP="00B739B6">
            <w:pPr>
              <w:jc w:val="right"/>
              <w:rPr>
                <w:rFonts w:ascii="Arial" w:hAnsi="Arial" w:cs="Arial"/>
                <w:sz w:val="16"/>
                <w:szCs w:val="16"/>
              </w:rPr>
            </w:pPr>
          </w:p>
        </w:tc>
        <w:tc>
          <w:tcPr>
            <w:tcW w:w="603" w:type="pct"/>
            <w:tcBorders>
              <w:top w:val="single" w:sz="4" w:space="0" w:color="auto"/>
            </w:tcBorders>
            <w:shd w:val="clear" w:color="auto" w:fill="auto"/>
            <w:vAlign w:val="bottom"/>
          </w:tcPr>
          <w:p w14:paraId="2E2F9900" w14:textId="77777777" w:rsidR="00307065" w:rsidRPr="005845E0" w:rsidRDefault="00307065" w:rsidP="00B739B6">
            <w:pPr>
              <w:jc w:val="right"/>
              <w:rPr>
                <w:rFonts w:ascii="Arial" w:hAnsi="Arial" w:cs="Arial"/>
                <w:sz w:val="16"/>
                <w:szCs w:val="16"/>
              </w:rPr>
            </w:pPr>
          </w:p>
        </w:tc>
      </w:tr>
      <w:tr w:rsidR="00307065" w:rsidRPr="005845E0" w14:paraId="0DEF6666" w14:textId="77777777" w:rsidTr="00B739B6">
        <w:trPr>
          <w:trHeight w:val="20"/>
        </w:trPr>
        <w:tc>
          <w:tcPr>
            <w:tcW w:w="1337" w:type="pct"/>
            <w:shd w:val="clear" w:color="auto" w:fill="auto"/>
            <w:noWrap/>
            <w:vAlign w:val="bottom"/>
            <w:hideMark/>
          </w:tcPr>
          <w:p w14:paraId="613D4F7F" w14:textId="77777777" w:rsidR="00307065" w:rsidRPr="005845E0" w:rsidRDefault="00307065" w:rsidP="00B739B6">
            <w:pPr>
              <w:rPr>
                <w:rFonts w:ascii="Arial" w:hAnsi="Arial" w:cs="Arial"/>
                <w:sz w:val="16"/>
                <w:szCs w:val="16"/>
              </w:rPr>
            </w:pPr>
            <w:r w:rsidRPr="005845E0">
              <w:rPr>
                <w:rFonts w:ascii="Arial" w:hAnsi="Arial" w:cs="Arial"/>
                <w:sz w:val="16"/>
                <w:szCs w:val="16"/>
              </w:rPr>
              <w:t>Nakit - yerli para</w:t>
            </w:r>
          </w:p>
        </w:tc>
        <w:tc>
          <w:tcPr>
            <w:tcW w:w="602" w:type="pct"/>
            <w:shd w:val="clear" w:color="auto" w:fill="auto"/>
            <w:noWrap/>
          </w:tcPr>
          <w:p w14:paraId="081FAD1B"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4240A2D9"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44B447F5"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533955C6"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599C699D"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608CA052"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3CEDA6DF" w14:textId="77777777" w:rsidTr="00B739B6">
        <w:trPr>
          <w:trHeight w:val="20"/>
        </w:trPr>
        <w:tc>
          <w:tcPr>
            <w:tcW w:w="1337" w:type="pct"/>
            <w:shd w:val="clear" w:color="auto" w:fill="auto"/>
            <w:noWrap/>
            <w:vAlign w:val="bottom"/>
            <w:hideMark/>
          </w:tcPr>
          <w:p w14:paraId="34380D27" w14:textId="77777777" w:rsidR="00307065" w:rsidRPr="005845E0" w:rsidRDefault="00307065" w:rsidP="00B739B6">
            <w:pPr>
              <w:rPr>
                <w:rFonts w:ascii="Arial" w:hAnsi="Arial" w:cs="Arial"/>
                <w:sz w:val="16"/>
                <w:szCs w:val="16"/>
              </w:rPr>
            </w:pPr>
            <w:r w:rsidRPr="005845E0">
              <w:rPr>
                <w:rFonts w:ascii="Arial" w:hAnsi="Arial" w:cs="Arial"/>
                <w:sz w:val="16"/>
                <w:szCs w:val="16"/>
              </w:rPr>
              <w:t>Nakit - yabancı para</w:t>
            </w:r>
          </w:p>
        </w:tc>
        <w:tc>
          <w:tcPr>
            <w:tcW w:w="602" w:type="pct"/>
            <w:shd w:val="clear" w:color="auto" w:fill="auto"/>
            <w:noWrap/>
          </w:tcPr>
          <w:p w14:paraId="655D708D"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4CB3B3D4"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2506A75B"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vAlign w:val="bottom"/>
          </w:tcPr>
          <w:p w14:paraId="0B4F11A6"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7364BAA2"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7A58D4EE"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05F236A9" w14:textId="77777777" w:rsidTr="00B739B6">
        <w:trPr>
          <w:trHeight w:val="20"/>
        </w:trPr>
        <w:tc>
          <w:tcPr>
            <w:tcW w:w="1337" w:type="pct"/>
            <w:shd w:val="clear" w:color="auto" w:fill="auto"/>
            <w:noWrap/>
            <w:vAlign w:val="bottom"/>
            <w:hideMark/>
          </w:tcPr>
          <w:p w14:paraId="04278EF5" w14:textId="77777777" w:rsidR="00307065" w:rsidRPr="005845E0" w:rsidRDefault="00307065" w:rsidP="00B739B6">
            <w:pPr>
              <w:rPr>
                <w:rFonts w:ascii="Arial" w:hAnsi="Arial" w:cs="Arial"/>
                <w:sz w:val="16"/>
                <w:szCs w:val="16"/>
              </w:rPr>
            </w:pPr>
            <w:r w:rsidRPr="005845E0">
              <w:rPr>
                <w:rFonts w:ascii="Arial" w:hAnsi="Arial" w:cs="Arial"/>
                <w:sz w:val="16"/>
                <w:szCs w:val="16"/>
              </w:rPr>
              <w:t>Devlet tahvil/bono - yerli</w:t>
            </w:r>
          </w:p>
        </w:tc>
        <w:tc>
          <w:tcPr>
            <w:tcW w:w="602" w:type="pct"/>
            <w:shd w:val="clear" w:color="auto" w:fill="auto"/>
            <w:noWrap/>
          </w:tcPr>
          <w:p w14:paraId="7CA40D97"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3CAA49B9"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6BDB1F63"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5050095B"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2983D395"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4158C7B5"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25ED81E7" w14:textId="77777777" w:rsidTr="00B739B6">
        <w:trPr>
          <w:trHeight w:val="20"/>
        </w:trPr>
        <w:tc>
          <w:tcPr>
            <w:tcW w:w="1337" w:type="pct"/>
            <w:shd w:val="clear" w:color="auto" w:fill="auto"/>
            <w:noWrap/>
            <w:vAlign w:val="bottom"/>
            <w:hideMark/>
          </w:tcPr>
          <w:p w14:paraId="3827A4F2" w14:textId="77777777" w:rsidR="00307065" w:rsidRPr="005845E0" w:rsidRDefault="00307065" w:rsidP="00B739B6">
            <w:pPr>
              <w:rPr>
                <w:rFonts w:ascii="Arial" w:hAnsi="Arial" w:cs="Arial"/>
                <w:sz w:val="16"/>
                <w:szCs w:val="16"/>
              </w:rPr>
            </w:pPr>
            <w:r w:rsidRPr="005845E0">
              <w:rPr>
                <w:rFonts w:ascii="Arial" w:hAnsi="Arial" w:cs="Arial"/>
                <w:sz w:val="16"/>
                <w:szCs w:val="16"/>
              </w:rPr>
              <w:t>Devlet tahvil/bono - diğer</w:t>
            </w:r>
          </w:p>
        </w:tc>
        <w:tc>
          <w:tcPr>
            <w:tcW w:w="602" w:type="pct"/>
            <w:shd w:val="clear" w:color="auto" w:fill="auto"/>
            <w:noWrap/>
          </w:tcPr>
          <w:p w14:paraId="63EFB08D"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7D550CDA"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42DAFC29"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66087933"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6E1E7E3A"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22DD7C12"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70317648" w14:textId="77777777" w:rsidTr="00B739B6">
        <w:trPr>
          <w:trHeight w:val="20"/>
        </w:trPr>
        <w:tc>
          <w:tcPr>
            <w:tcW w:w="1337" w:type="pct"/>
            <w:shd w:val="clear" w:color="auto" w:fill="auto"/>
            <w:noWrap/>
            <w:vAlign w:val="bottom"/>
            <w:hideMark/>
          </w:tcPr>
          <w:p w14:paraId="239D39B6" w14:textId="77777777" w:rsidR="00307065" w:rsidRPr="005845E0" w:rsidRDefault="00307065" w:rsidP="00B739B6">
            <w:pPr>
              <w:rPr>
                <w:rFonts w:ascii="Arial" w:hAnsi="Arial" w:cs="Arial"/>
                <w:sz w:val="16"/>
                <w:szCs w:val="16"/>
              </w:rPr>
            </w:pPr>
            <w:r w:rsidRPr="005845E0">
              <w:rPr>
                <w:rFonts w:ascii="Arial" w:hAnsi="Arial" w:cs="Arial"/>
                <w:sz w:val="16"/>
                <w:szCs w:val="16"/>
              </w:rPr>
              <w:t>Kamu kurum tahvil/bono</w:t>
            </w:r>
          </w:p>
        </w:tc>
        <w:tc>
          <w:tcPr>
            <w:tcW w:w="602" w:type="pct"/>
            <w:shd w:val="clear" w:color="auto" w:fill="auto"/>
            <w:noWrap/>
          </w:tcPr>
          <w:p w14:paraId="61BBB6D5"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796200A9"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3FC05A31"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5150DAF3"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25EC6B41"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79DB6152"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398D8D68" w14:textId="77777777" w:rsidTr="00B739B6">
        <w:trPr>
          <w:trHeight w:val="20"/>
        </w:trPr>
        <w:tc>
          <w:tcPr>
            <w:tcW w:w="1337" w:type="pct"/>
            <w:shd w:val="clear" w:color="auto" w:fill="auto"/>
            <w:noWrap/>
            <w:vAlign w:val="bottom"/>
            <w:hideMark/>
          </w:tcPr>
          <w:p w14:paraId="34938CC9" w14:textId="77777777" w:rsidR="00307065" w:rsidRPr="005845E0" w:rsidRDefault="00307065" w:rsidP="00B739B6">
            <w:pPr>
              <w:rPr>
                <w:rFonts w:ascii="Arial" w:hAnsi="Arial" w:cs="Arial"/>
                <w:sz w:val="16"/>
                <w:szCs w:val="16"/>
              </w:rPr>
            </w:pPr>
            <w:r w:rsidRPr="005845E0">
              <w:rPr>
                <w:rFonts w:ascii="Arial" w:hAnsi="Arial" w:cs="Arial"/>
                <w:sz w:val="16"/>
                <w:szCs w:val="16"/>
              </w:rPr>
              <w:t>Kurumsal tahvil/bono</w:t>
            </w:r>
          </w:p>
        </w:tc>
        <w:tc>
          <w:tcPr>
            <w:tcW w:w="602" w:type="pct"/>
            <w:shd w:val="clear" w:color="auto" w:fill="auto"/>
            <w:noWrap/>
          </w:tcPr>
          <w:p w14:paraId="1B8CD2C3"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047E5138"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7CFE84AB"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4B347E38"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37DB0BFA"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6967434B"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2C34C7C1" w14:textId="77777777" w:rsidTr="00B739B6">
        <w:trPr>
          <w:trHeight w:val="20"/>
        </w:trPr>
        <w:tc>
          <w:tcPr>
            <w:tcW w:w="1337" w:type="pct"/>
            <w:shd w:val="clear" w:color="auto" w:fill="auto"/>
            <w:noWrap/>
            <w:vAlign w:val="bottom"/>
            <w:hideMark/>
          </w:tcPr>
          <w:p w14:paraId="06769D9C" w14:textId="77777777" w:rsidR="00307065" w:rsidRPr="005845E0" w:rsidRDefault="00307065" w:rsidP="00B739B6">
            <w:pPr>
              <w:rPr>
                <w:rFonts w:ascii="Arial" w:hAnsi="Arial" w:cs="Arial"/>
                <w:sz w:val="16"/>
                <w:szCs w:val="16"/>
              </w:rPr>
            </w:pPr>
            <w:r w:rsidRPr="005845E0">
              <w:rPr>
                <w:rFonts w:ascii="Arial" w:hAnsi="Arial" w:cs="Arial"/>
                <w:sz w:val="16"/>
                <w:szCs w:val="16"/>
              </w:rPr>
              <w:t>Hisse senedi</w:t>
            </w:r>
          </w:p>
        </w:tc>
        <w:tc>
          <w:tcPr>
            <w:tcW w:w="602" w:type="pct"/>
            <w:shd w:val="clear" w:color="auto" w:fill="auto"/>
            <w:noWrap/>
          </w:tcPr>
          <w:p w14:paraId="0F892073"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1AAE86CA"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3475B0E6"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tcPr>
          <w:p w14:paraId="22104644"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tcPr>
          <w:p w14:paraId="656468F5"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tcPr>
          <w:p w14:paraId="581B5911"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2F7A9E8E" w14:textId="77777777" w:rsidTr="00B739B6">
        <w:trPr>
          <w:trHeight w:val="20"/>
        </w:trPr>
        <w:tc>
          <w:tcPr>
            <w:tcW w:w="1337" w:type="pct"/>
            <w:shd w:val="clear" w:color="auto" w:fill="auto"/>
            <w:noWrap/>
            <w:vAlign w:val="bottom"/>
            <w:hideMark/>
          </w:tcPr>
          <w:p w14:paraId="7FE00423" w14:textId="77777777" w:rsidR="00307065" w:rsidRPr="005845E0" w:rsidRDefault="00307065" w:rsidP="00B739B6">
            <w:pPr>
              <w:rPr>
                <w:rFonts w:ascii="Arial" w:hAnsi="Arial" w:cs="Arial"/>
                <w:sz w:val="16"/>
                <w:szCs w:val="16"/>
              </w:rPr>
            </w:pPr>
            <w:r w:rsidRPr="005845E0">
              <w:rPr>
                <w:rFonts w:ascii="Arial" w:hAnsi="Arial" w:cs="Arial"/>
                <w:sz w:val="16"/>
                <w:szCs w:val="16"/>
              </w:rPr>
              <w:t>Diğer teminat</w:t>
            </w:r>
          </w:p>
        </w:tc>
        <w:tc>
          <w:tcPr>
            <w:tcW w:w="602" w:type="pct"/>
            <w:shd w:val="clear" w:color="auto" w:fill="auto"/>
            <w:noWrap/>
          </w:tcPr>
          <w:p w14:paraId="500BA86D"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7" w:type="pct"/>
            <w:shd w:val="clear" w:color="auto" w:fill="auto"/>
            <w:noWrap/>
          </w:tcPr>
          <w:p w14:paraId="6A494539"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17F17D91"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28" w:type="pct"/>
            <w:shd w:val="clear" w:color="auto" w:fill="auto"/>
            <w:noWrap/>
          </w:tcPr>
          <w:p w14:paraId="266ADFB2"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2" w:type="pct"/>
            <w:shd w:val="clear" w:color="auto" w:fill="auto"/>
            <w:noWrap/>
          </w:tcPr>
          <w:p w14:paraId="6D147618"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c>
          <w:tcPr>
            <w:tcW w:w="603" w:type="pct"/>
            <w:shd w:val="clear" w:color="auto" w:fill="auto"/>
            <w:noWrap/>
          </w:tcPr>
          <w:p w14:paraId="45036D08" w14:textId="77777777" w:rsidR="00307065" w:rsidRPr="005845E0" w:rsidRDefault="00307065" w:rsidP="00B739B6">
            <w:pPr>
              <w:jc w:val="right"/>
              <w:rPr>
                <w:rFonts w:ascii="Arial" w:hAnsi="Arial" w:cs="Arial"/>
                <w:sz w:val="16"/>
                <w:szCs w:val="16"/>
              </w:rPr>
            </w:pPr>
            <w:r w:rsidRPr="005845E0">
              <w:rPr>
                <w:rFonts w:ascii="Arial" w:hAnsi="Arial" w:cs="Arial"/>
                <w:sz w:val="16"/>
                <w:szCs w:val="16"/>
              </w:rPr>
              <w:t>-</w:t>
            </w:r>
          </w:p>
        </w:tc>
      </w:tr>
      <w:tr w:rsidR="00307065" w:rsidRPr="005845E0" w14:paraId="6396FCF4" w14:textId="77777777" w:rsidTr="00B739B6">
        <w:trPr>
          <w:trHeight w:val="20"/>
        </w:trPr>
        <w:tc>
          <w:tcPr>
            <w:tcW w:w="1337" w:type="pct"/>
            <w:tcBorders>
              <w:bottom w:val="single" w:sz="4" w:space="0" w:color="auto"/>
            </w:tcBorders>
            <w:shd w:val="clear" w:color="auto" w:fill="auto"/>
            <w:noWrap/>
            <w:vAlign w:val="bottom"/>
          </w:tcPr>
          <w:p w14:paraId="0E216E7A" w14:textId="77777777" w:rsidR="00307065" w:rsidRPr="005845E0" w:rsidRDefault="00307065" w:rsidP="00B739B6">
            <w:pPr>
              <w:rPr>
                <w:rFonts w:ascii="Arial" w:hAnsi="Arial" w:cs="Arial"/>
                <w:sz w:val="16"/>
                <w:szCs w:val="16"/>
              </w:rPr>
            </w:pPr>
          </w:p>
        </w:tc>
        <w:tc>
          <w:tcPr>
            <w:tcW w:w="602" w:type="pct"/>
            <w:tcBorders>
              <w:bottom w:val="single" w:sz="4" w:space="0" w:color="auto"/>
            </w:tcBorders>
            <w:shd w:val="clear" w:color="auto" w:fill="auto"/>
            <w:noWrap/>
            <w:vAlign w:val="bottom"/>
          </w:tcPr>
          <w:p w14:paraId="3397FD56" w14:textId="77777777" w:rsidR="00307065" w:rsidRPr="005845E0" w:rsidRDefault="00307065" w:rsidP="00B739B6">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68DE9CDD" w14:textId="77777777" w:rsidR="00307065" w:rsidRPr="005845E0" w:rsidRDefault="00307065" w:rsidP="00B739B6">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F34B535" w14:textId="77777777" w:rsidR="00307065" w:rsidRPr="005845E0" w:rsidRDefault="00307065" w:rsidP="00B739B6">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641893CF" w14:textId="77777777" w:rsidR="00307065" w:rsidRPr="005845E0" w:rsidRDefault="00307065" w:rsidP="00B739B6">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DEB5913" w14:textId="77777777" w:rsidR="00307065" w:rsidRPr="005845E0" w:rsidRDefault="00307065" w:rsidP="00B739B6">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68C4DE74" w14:textId="77777777" w:rsidR="00307065" w:rsidRPr="005845E0" w:rsidRDefault="00307065" w:rsidP="00B739B6">
            <w:pPr>
              <w:jc w:val="right"/>
              <w:rPr>
                <w:rFonts w:ascii="Arial" w:hAnsi="Arial" w:cs="Arial"/>
                <w:sz w:val="16"/>
                <w:szCs w:val="16"/>
              </w:rPr>
            </w:pPr>
          </w:p>
        </w:tc>
      </w:tr>
      <w:tr w:rsidR="00307065" w:rsidRPr="005845E0" w14:paraId="0F1CCD23" w14:textId="77777777" w:rsidTr="00B739B6">
        <w:trPr>
          <w:trHeight w:val="20"/>
        </w:trPr>
        <w:tc>
          <w:tcPr>
            <w:tcW w:w="1337" w:type="pct"/>
            <w:tcBorders>
              <w:top w:val="single" w:sz="4" w:space="0" w:color="auto"/>
              <w:bottom w:val="double" w:sz="4" w:space="0" w:color="auto"/>
            </w:tcBorders>
            <w:shd w:val="clear" w:color="auto" w:fill="auto"/>
            <w:noWrap/>
            <w:vAlign w:val="bottom"/>
            <w:hideMark/>
          </w:tcPr>
          <w:p w14:paraId="3272FD4D" w14:textId="77777777" w:rsidR="00307065" w:rsidRPr="005845E0" w:rsidRDefault="00307065" w:rsidP="00B739B6">
            <w:pPr>
              <w:rPr>
                <w:rFonts w:ascii="Arial" w:hAnsi="Arial" w:cs="Arial"/>
                <w:b/>
                <w:sz w:val="16"/>
                <w:szCs w:val="16"/>
              </w:rPr>
            </w:pPr>
            <w:r w:rsidRPr="005845E0">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06C3297"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51DD867F"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3A7DA675"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0167A02A"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7F780D92"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3BADA196"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w:t>
            </w:r>
          </w:p>
        </w:tc>
      </w:tr>
    </w:tbl>
    <w:p w14:paraId="197BE026" w14:textId="77777777" w:rsidR="00307065" w:rsidRPr="005845E0" w:rsidRDefault="00307065" w:rsidP="00307065">
      <w:pPr>
        <w:spacing w:before="120" w:after="120"/>
        <w:jc w:val="both"/>
        <w:rPr>
          <w:rFonts w:ascii="Arial" w:hAnsi="Arial" w:cs="Arial"/>
          <w:b/>
          <w:sz w:val="20"/>
          <w:szCs w:val="20"/>
        </w:rPr>
      </w:pPr>
      <w:r w:rsidRPr="005845E0">
        <w:rPr>
          <w:rFonts w:ascii="Arial" w:hAnsi="Arial" w:cs="Arial"/>
          <w:b/>
          <w:sz w:val="20"/>
          <w:szCs w:val="20"/>
        </w:rPr>
        <w:t>ç.6. Bankanın alınan veya satılan kredi türevlerinden kaynaklanan risklere ilişkin bilgiler:</w:t>
      </w:r>
    </w:p>
    <w:p w14:paraId="4052DE4F" w14:textId="38C624DB" w:rsidR="00307065" w:rsidRPr="005845E0" w:rsidRDefault="00307065" w:rsidP="00307065">
      <w:pPr>
        <w:spacing w:before="120" w:after="120"/>
        <w:jc w:val="both"/>
        <w:rPr>
          <w:rFonts w:ascii="Arial" w:hAnsi="Arial" w:cs="Arial"/>
          <w:sz w:val="20"/>
          <w:szCs w:val="20"/>
        </w:rPr>
      </w:pPr>
      <w:r w:rsidRPr="005845E0">
        <w:rPr>
          <w:rFonts w:ascii="Arial" w:hAnsi="Arial" w:cs="Arial"/>
          <w:sz w:val="20"/>
          <w:szCs w:val="20"/>
        </w:rPr>
        <w:t>Bankanın alınan veya satılan kredi türevlerinden kaynaklanan riskleri bulunmamaktadır (31 Aralık 202</w:t>
      </w:r>
      <w:r w:rsidR="00F3026D" w:rsidRPr="005845E0">
        <w:rPr>
          <w:rFonts w:ascii="Arial" w:hAnsi="Arial" w:cs="Arial"/>
          <w:sz w:val="20"/>
          <w:szCs w:val="20"/>
        </w:rPr>
        <w:t>2</w:t>
      </w:r>
      <w:r w:rsidRPr="005845E0">
        <w:rPr>
          <w:rFonts w:ascii="Arial" w:hAnsi="Arial" w:cs="Arial"/>
          <w:sz w:val="20"/>
          <w:szCs w:val="20"/>
        </w:rPr>
        <w:t>: Bulunmamaktadır).</w:t>
      </w:r>
    </w:p>
    <w:p w14:paraId="462741A2" w14:textId="77777777" w:rsidR="00307065" w:rsidRPr="005845E0" w:rsidRDefault="00307065" w:rsidP="00307065">
      <w:pPr>
        <w:spacing w:before="120" w:after="120"/>
        <w:jc w:val="both"/>
        <w:rPr>
          <w:rFonts w:ascii="Arial" w:hAnsi="Arial" w:cs="Arial"/>
          <w:sz w:val="20"/>
          <w:szCs w:val="20"/>
        </w:rPr>
      </w:pPr>
      <w:r w:rsidRPr="005845E0">
        <w:rPr>
          <w:rFonts w:ascii="Arial" w:hAnsi="Arial" w:cs="Arial"/>
          <w:b/>
          <w:sz w:val="20"/>
          <w:szCs w:val="20"/>
        </w:rPr>
        <w:t xml:space="preserve">ç.7. Bankanın Merkezi Karşı Tarafa olan risklerine ilişkin kapsamlı bilgiler: </w:t>
      </w:r>
    </w:p>
    <w:p w14:paraId="6B0DC1E2" w14:textId="7ABFB7C6" w:rsidR="00307065" w:rsidRPr="005845E0" w:rsidRDefault="00307065" w:rsidP="00307065">
      <w:pPr>
        <w:spacing w:before="120" w:after="120"/>
        <w:jc w:val="both"/>
        <w:rPr>
          <w:rFonts w:ascii="Arial" w:hAnsi="Arial" w:cs="Arial"/>
          <w:sz w:val="20"/>
          <w:szCs w:val="20"/>
        </w:rPr>
      </w:pPr>
      <w:r w:rsidRPr="005845E0">
        <w:rPr>
          <w:rFonts w:ascii="Arial" w:hAnsi="Arial" w:cs="Arial"/>
          <w:sz w:val="20"/>
          <w:szCs w:val="20"/>
        </w:rPr>
        <w:t>Bankanın merkezi karşı tarafa olan riskleri bulunmamaktadır (31 Aralık 202</w:t>
      </w:r>
      <w:r w:rsidR="00F3026D" w:rsidRPr="005845E0">
        <w:rPr>
          <w:rFonts w:ascii="Arial" w:hAnsi="Arial" w:cs="Arial"/>
          <w:sz w:val="20"/>
          <w:szCs w:val="20"/>
        </w:rPr>
        <w:t>2</w:t>
      </w:r>
      <w:r w:rsidRPr="005845E0">
        <w:rPr>
          <w:rFonts w:ascii="Arial" w:hAnsi="Arial" w:cs="Arial"/>
          <w:sz w:val="20"/>
          <w:szCs w:val="20"/>
        </w:rPr>
        <w:t>: Bulunmamaktadır).</w:t>
      </w:r>
    </w:p>
    <w:p w14:paraId="09D3F9BC" w14:textId="77777777" w:rsidR="00307065" w:rsidRPr="005845E0" w:rsidRDefault="00307065" w:rsidP="00307065">
      <w:pPr>
        <w:spacing w:before="120" w:after="120"/>
        <w:jc w:val="both"/>
        <w:rPr>
          <w:rFonts w:ascii="Arial" w:hAnsi="Arial" w:cs="Arial"/>
          <w:b/>
          <w:sz w:val="20"/>
          <w:szCs w:val="20"/>
        </w:rPr>
      </w:pPr>
      <w:r w:rsidRPr="005845E0">
        <w:rPr>
          <w:rFonts w:ascii="Arial" w:hAnsi="Arial" w:cs="Arial"/>
          <w:b/>
          <w:sz w:val="20"/>
          <w:szCs w:val="20"/>
        </w:rPr>
        <w:t>d. Menkul Kıymetleştirmeye İlişkin Olarak Kamuya Açıklanacak Hususlar:</w:t>
      </w:r>
    </w:p>
    <w:p w14:paraId="242053E0" w14:textId="430111FF" w:rsidR="00307065" w:rsidRPr="005845E0" w:rsidRDefault="00307065" w:rsidP="00307065">
      <w:pPr>
        <w:autoSpaceDE w:val="0"/>
        <w:autoSpaceDN w:val="0"/>
        <w:adjustRightInd w:val="0"/>
        <w:spacing w:before="120" w:after="120"/>
        <w:jc w:val="both"/>
        <w:rPr>
          <w:rFonts w:ascii="Arial" w:hAnsi="Arial" w:cs="Arial"/>
          <w:sz w:val="20"/>
          <w:szCs w:val="20"/>
        </w:rPr>
      </w:pPr>
      <w:r w:rsidRPr="005845E0">
        <w:rPr>
          <w:rFonts w:ascii="Arial" w:hAnsi="Arial" w:cs="Arial"/>
          <w:sz w:val="20"/>
          <w:szCs w:val="20"/>
        </w:rPr>
        <w:t>Menkul kıymetleştirmeye ilişkin olarak kamuya açıklanacak husus bulunmamaktadır (31 Aralık 202</w:t>
      </w:r>
      <w:r w:rsidR="00F3026D" w:rsidRPr="005845E0">
        <w:rPr>
          <w:rFonts w:ascii="Arial" w:hAnsi="Arial" w:cs="Arial"/>
          <w:sz w:val="20"/>
          <w:szCs w:val="20"/>
        </w:rPr>
        <w:t>2</w:t>
      </w:r>
      <w:r w:rsidRPr="005845E0">
        <w:rPr>
          <w:rFonts w:ascii="Arial" w:hAnsi="Arial" w:cs="Arial"/>
          <w:sz w:val="20"/>
          <w:szCs w:val="20"/>
        </w:rPr>
        <w:t>: Bulunmamaktadır).</w:t>
      </w:r>
    </w:p>
    <w:p w14:paraId="073E8328" w14:textId="77777777" w:rsidR="00307065" w:rsidRPr="005845E0" w:rsidRDefault="00307065" w:rsidP="00307065">
      <w:pPr>
        <w:autoSpaceDE w:val="0"/>
        <w:autoSpaceDN w:val="0"/>
        <w:adjustRightInd w:val="0"/>
        <w:spacing w:before="120" w:after="120"/>
        <w:jc w:val="both"/>
        <w:rPr>
          <w:rFonts w:ascii="Arial" w:hAnsi="Arial" w:cs="Arial"/>
          <w:b/>
          <w:sz w:val="20"/>
          <w:szCs w:val="20"/>
        </w:rPr>
      </w:pPr>
      <w:r w:rsidRPr="005845E0">
        <w:rPr>
          <w:rFonts w:ascii="Arial" w:hAnsi="Arial" w:cs="Arial"/>
          <w:b/>
          <w:sz w:val="20"/>
          <w:szCs w:val="20"/>
        </w:rPr>
        <w:t>e. Piyasa Riskine İlişkin Olarak Kamuya Açıklanacak Hususlar</w:t>
      </w:r>
    </w:p>
    <w:p w14:paraId="043A53A7" w14:textId="77777777" w:rsidR="00307065" w:rsidRPr="005845E0" w:rsidRDefault="00307065" w:rsidP="00307065">
      <w:pPr>
        <w:autoSpaceDE w:val="0"/>
        <w:autoSpaceDN w:val="0"/>
        <w:adjustRightInd w:val="0"/>
        <w:jc w:val="both"/>
        <w:rPr>
          <w:rFonts w:ascii="Arial" w:hAnsi="Arial" w:cs="Arial"/>
          <w:b/>
          <w:sz w:val="20"/>
          <w:szCs w:val="20"/>
        </w:rPr>
      </w:pPr>
      <w:r w:rsidRPr="005845E0">
        <w:rPr>
          <w:rFonts w:ascii="Arial" w:hAnsi="Arial" w:cs="Arial"/>
          <w:b/>
          <w:sz w:val="20"/>
          <w:szCs w:val="20"/>
        </w:rPr>
        <w:t>e.1. Piyasa Riskiyle İlgili Kamuya Açıklanacak Niteliksel Bilgiler:</w:t>
      </w:r>
    </w:p>
    <w:p w14:paraId="4CA7D109" w14:textId="77777777" w:rsidR="00307065" w:rsidRPr="005845E0" w:rsidRDefault="00307065" w:rsidP="00F3026D">
      <w:pPr>
        <w:spacing w:before="120"/>
        <w:jc w:val="both"/>
        <w:rPr>
          <w:rFonts w:ascii="Arial" w:hAnsi="Arial" w:cs="Arial"/>
          <w:sz w:val="20"/>
          <w:szCs w:val="20"/>
        </w:rPr>
      </w:pPr>
      <w:r w:rsidRPr="005845E0">
        <w:rPr>
          <w:rFonts w:ascii="Arial" w:hAnsi="Arial" w:cs="Arial"/>
          <w:sz w:val="20"/>
          <w:szCs w:val="20"/>
        </w:rPr>
        <w:t xml:space="preserve">Banka,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Varyans-Kovaryans, EWMA, Monte Carlo ve Tarihsel Simülasyon yöntemleri kullanılmak suretiyle günlük olarak hesaplanmakta ve üst yönetime raporlanmaktadır. </w:t>
      </w:r>
    </w:p>
    <w:p w14:paraId="05C12DBB" w14:textId="77777777" w:rsidR="00307065" w:rsidRPr="005845E0" w:rsidRDefault="00307065" w:rsidP="00F3026D">
      <w:pPr>
        <w:spacing w:before="120"/>
        <w:rPr>
          <w:rFonts w:ascii="Arial" w:hAnsi="Arial" w:cs="Arial"/>
          <w:sz w:val="20"/>
          <w:szCs w:val="20"/>
        </w:rPr>
      </w:pPr>
      <w:r w:rsidRPr="005845E0">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revize etmektedir.  Ayrıca Banka Yönetim Kurulu, risk yönetimi birimi ile üst düzey yönetimin, Banka’nın maruz kaldığı muhtelif risklerin tanımlanması, ölçülmesi, önceliklendirilmesi, kabul edilebilir bir seviyeye indirilmesi ve yönetilebilmesi amacıyla gerekli tüm tedbirlerin alınmasını sağlamaktadır. </w:t>
      </w:r>
    </w:p>
    <w:p w14:paraId="3C625F60" w14:textId="77777777" w:rsidR="00307065" w:rsidRPr="005845E0" w:rsidRDefault="00307065">
      <w:pPr>
        <w:rPr>
          <w:rFonts w:ascii="Arial" w:hAnsi="Arial" w:cs="Arial"/>
          <w:sz w:val="20"/>
          <w:szCs w:val="20"/>
        </w:rPr>
      </w:pPr>
      <w:r w:rsidRPr="005845E0">
        <w:rPr>
          <w:rFonts w:ascii="Arial" w:hAnsi="Arial" w:cs="Arial"/>
          <w:sz w:val="20"/>
          <w:szCs w:val="20"/>
        </w:rPr>
        <w:br w:type="page"/>
      </w:r>
    </w:p>
    <w:p w14:paraId="146E962A" w14:textId="77777777" w:rsidR="00307065" w:rsidRPr="005845E0" w:rsidRDefault="00307065" w:rsidP="00307065">
      <w:pPr>
        <w:spacing w:before="120" w:after="120"/>
        <w:ind w:left="-567"/>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5706C1A2" w14:textId="77777777" w:rsidR="00307065" w:rsidRPr="005845E0" w:rsidRDefault="00307065" w:rsidP="00307065">
      <w:pPr>
        <w:spacing w:before="120"/>
        <w:ind w:right="197"/>
        <w:jc w:val="both"/>
        <w:rPr>
          <w:rFonts w:ascii="Arial" w:hAnsi="Arial" w:cs="Arial"/>
          <w:sz w:val="20"/>
          <w:szCs w:val="20"/>
        </w:rPr>
      </w:pPr>
      <w:r w:rsidRPr="005845E0">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393F57FE" w14:textId="77777777" w:rsidR="00307065" w:rsidRPr="005845E0" w:rsidRDefault="00307065" w:rsidP="00307065">
      <w:pPr>
        <w:spacing w:before="120" w:after="120"/>
        <w:rPr>
          <w:rFonts w:ascii="Arial" w:hAnsi="Arial" w:cs="Arial"/>
          <w:b/>
          <w:sz w:val="20"/>
          <w:szCs w:val="20"/>
        </w:rPr>
      </w:pPr>
      <w:r w:rsidRPr="005845E0">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307065" w:rsidRPr="005845E0" w14:paraId="7E17D022" w14:textId="77777777" w:rsidTr="00B739B6">
        <w:trPr>
          <w:cantSplit/>
        </w:trPr>
        <w:tc>
          <w:tcPr>
            <w:tcW w:w="0" w:type="auto"/>
            <w:tcBorders>
              <w:top w:val="single" w:sz="4" w:space="0" w:color="auto"/>
              <w:bottom w:val="single" w:sz="4" w:space="0" w:color="auto"/>
            </w:tcBorders>
            <w:shd w:val="clear" w:color="auto" w:fill="auto"/>
            <w:noWrap/>
            <w:vAlign w:val="bottom"/>
          </w:tcPr>
          <w:p w14:paraId="31D6001C" w14:textId="77777777" w:rsidR="00307065" w:rsidRPr="005845E0" w:rsidRDefault="00307065" w:rsidP="00B739B6">
            <w:pPr>
              <w:rPr>
                <w:rFonts w:ascii="Arial" w:hAnsi="Arial" w:cs="Arial"/>
                <w:b/>
                <w:sz w:val="16"/>
                <w:szCs w:val="16"/>
              </w:rPr>
            </w:pPr>
            <w:bookmarkStart w:id="79" w:name="_Hlk95925302"/>
          </w:p>
        </w:tc>
        <w:tc>
          <w:tcPr>
            <w:tcW w:w="6292" w:type="dxa"/>
            <w:tcBorders>
              <w:top w:val="single" w:sz="4" w:space="0" w:color="auto"/>
              <w:bottom w:val="single" w:sz="4" w:space="0" w:color="auto"/>
            </w:tcBorders>
            <w:shd w:val="clear" w:color="auto" w:fill="auto"/>
            <w:noWrap/>
            <w:vAlign w:val="center"/>
          </w:tcPr>
          <w:p w14:paraId="79CEF4A1" w14:textId="77777777" w:rsidR="00307065" w:rsidRPr="005845E0" w:rsidRDefault="00307065" w:rsidP="00B739B6">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138BC91D"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Cari Dönem</w:t>
            </w:r>
          </w:p>
        </w:tc>
        <w:tc>
          <w:tcPr>
            <w:tcW w:w="1747" w:type="dxa"/>
            <w:tcBorders>
              <w:top w:val="single" w:sz="4" w:space="0" w:color="auto"/>
              <w:bottom w:val="single" w:sz="4" w:space="0" w:color="auto"/>
            </w:tcBorders>
            <w:vAlign w:val="bottom"/>
          </w:tcPr>
          <w:p w14:paraId="74AF247D"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Önceki Dönem</w:t>
            </w:r>
          </w:p>
        </w:tc>
      </w:tr>
      <w:tr w:rsidR="00307065" w:rsidRPr="005845E0" w14:paraId="0934B288" w14:textId="77777777" w:rsidTr="00B739B6">
        <w:trPr>
          <w:cantSplit/>
        </w:trPr>
        <w:tc>
          <w:tcPr>
            <w:tcW w:w="0" w:type="auto"/>
            <w:tcBorders>
              <w:top w:val="single" w:sz="4" w:space="0" w:color="auto"/>
              <w:bottom w:val="single" w:sz="4" w:space="0" w:color="auto"/>
            </w:tcBorders>
            <w:shd w:val="clear" w:color="auto" w:fill="auto"/>
            <w:noWrap/>
            <w:vAlign w:val="bottom"/>
          </w:tcPr>
          <w:p w14:paraId="7298AAF3" w14:textId="77777777" w:rsidR="00307065" w:rsidRPr="005845E0" w:rsidRDefault="00307065" w:rsidP="00B739B6">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65E31D31" w14:textId="77777777" w:rsidR="00307065" w:rsidRPr="005845E0" w:rsidRDefault="00307065" w:rsidP="00B739B6">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54E3D6D0"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RAT</w:t>
            </w:r>
          </w:p>
        </w:tc>
        <w:tc>
          <w:tcPr>
            <w:tcW w:w="1747" w:type="dxa"/>
            <w:tcBorders>
              <w:top w:val="single" w:sz="4" w:space="0" w:color="auto"/>
              <w:bottom w:val="single" w:sz="4" w:space="0" w:color="auto"/>
            </w:tcBorders>
          </w:tcPr>
          <w:p w14:paraId="43B4C6A0" w14:textId="77777777" w:rsidR="00307065" w:rsidRPr="005845E0" w:rsidRDefault="00307065" w:rsidP="00B739B6">
            <w:pPr>
              <w:jc w:val="right"/>
              <w:rPr>
                <w:rFonts w:ascii="Arial" w:hAnsi="Arial" w:cs="Arial"/>
                <w:b/>
                <w:sz w:val="16"/>
                <w:szCs w:val="16"/>
              </w:rPr>
            </w:pPr>
            <w:r w:rsidRPr="005845E0">
              <w:rPr>
                <w:rFonts w:ascii="Arial" w:hAnsi="Arial" w:cs="Arial"/>
                <w:b/>
                <w:sz w:val="16"/>
                <w:szCs w:val="16"/>
              </w:rPr>
              <w:t>RAT</w:t>
            </w:r>
          </w:p>
        </w:tc>
      </w:tr>
      <w:bookmarkEnd w:id="79"/>
      <w:tr w:rsidR="001B251E" w:rsidRPr="005845E0" w14:paraId="6C3D13F2" w14:textId="77777777" w:rsidTr="00ED2002">
        <w:trPr>
          <w:cantSplit/>
        </w:trPr>
        <w:tc>
          <w:tcPr>
            <w:tcW w:w="0" w:type="auto"/>
            <w:tcBorders>
              <w:top w:val="single" w:sz="4" w:space="0" w:color="auto"/>
              <w:bottom w:val="single" w:sz="4" w:space="0" w:color="auto"/>
            </w:tcBorders>
            <w:shd w:val="clear" w:color="auto" w:fill="auto"/>
            <w:noWrap/>
            <w:vAlign w:val="bottom"/>
            <w:hideMark/>
          </w:tcPr>
          <w:p w14:paraId="45B1CD0B" w14:textId="77777777" w:rsidR="001B251E" w:rsidRPr="005845E0" w:rsidRDefault="001B251E" w:rsidP="001B251E">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5113FD55" w14:textId="77777777" w:rsidR="001B251E" w:rsidRPr="005845E0" w:rsidRDefault="001B251E" w:rsidP="001B251E">
            <w:pPr>
              <w:rPr>
                <w:rFonts w:ascii="Arial" w:hAnsi="Arial" w:cs="Arial"/>
                <w:b/>
                <w:sz w:val="16"/>
                <w:szCs w:val="16"/>
              </w:rPr>
            </w:pPr>
            <w:r w:rsidRPr="005845E0">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tcPr>
          <w:p w14:paraId="06EA73A9" w14:textId="0D7C2A70" w:rsidR="001B251E" w:rsidRPr="005845E0" w:rsidRDefault="001B251E" w:rsidP="001B251E">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6B63BC56" w14:textId="77777777" w:rsidR="001B251E" w:rsidRPr="005845E0" w:rsidRDefault="001B251E" w:rsidP="001B251E">
            <w:pPr>
              <w:jc w:val="right"/>
              <w:rPr>
                <w:rFonts w:ascii="Arial" w:hAnsi="Arial" w:cs="Arial"/>
                <w:sz w:val="16"/>
                <w:szCs w:val="16"/>
              </w:rPr>
            </w:pPr>
          </w:p>
        </w:tc>
      </w:tr>
      <w:tr w:rsidR="00AF61BF" w:rsidRPr="005845E0" w14:paraId="594D691F" w14:textId="77777777" w:rsidTr="000E1DE3">
        <w:trPr>
          <w:cantSplit/>
        </w:trPr>
        <w:tc>
          <w:tcPr>
            <w:tcW w:w="0" w:type="auto"/>
            <w:tcBorders>
              <w:top w:val="single" w:sz="4" w:space="0" w:color="auto"/>
            </w:tcBorders>
            <w:shd w:val="clear" w:color="auto" w:fill="auto"/>
            <w:noWrap/>
            <w:vAlign w:val="center"/>
            <w:hideMark/>
          </w:tcPr>
          <w:p w14:paraId="7E33098C" w14:textId="77777777" w:rsidR="00AF61BF" w:rsidRPr="005845E0" w:rsidRDefault="00AF61BF" w:rsidP="00AF61BF">
            <w:pPr>
              <w:jc w:val="center"/>
              <w:rPr>
                <w:rFonts w:ascii="Arial" w:hAnsi="Arial" w:cs="Arial"/>
                <w:sz w:val="16"/>
                <w:szCs w:val="16"/>
              </w:rPr>
            </w:pPr>
            <w:bookmarkStart w:id="80" w:name="_Hlk95925283"/>
            <w:r w:rsidRPr="005845E0">
              <w:rPr>
                <w:rFonts w:ascii="Arial" w:hAnsi="Arial" w:cs="Arial"/>
                <w:sz w:val="16"/>
                <w:szCs w:val="16"/>
              </w:rPr>
              <w:t>1</w:t>
            </w:r>
          </w:p>
        </w:tc>
        <w:tc>
          <w:tcPr>
            <w:tcW w:w="6292" w:type="dxa"/>
            <w:tcBorders>
              <w:top w:val="single" w:sz="4" w:space="0" w:color="auto"/>
            </w:tcBorders>
            <w:shd w:val="clear" w:color="auto" w:fill="auto"/>
            <w:noWrap/>
            <w:vAlign w:val="center"/>
            <w:hideMark/>
          </w:tcPr>
          <w:p w14:paraId="07022996" w14:textId="77777777" w:rsidR="00AF61BF" w:rsidRPr="005845E0" w:rsidRDefault="00AF61BF" w:rsidP="00AF61BF">
            <w:pPr>
              <w:rPr>
                <w:rFonts w:ascii="Arial" w:hAnsi="Arial" w:cs="Arial"/>
                <w:sz w:val="16"/>
                <w:szCs w:val="16"/>
              </w:rPr>
            </w:pPr>
            <w:r w:rsidRPr="005845E0">
              <w:rPr>
                <w:rFonts w:ascii="Arial" w:hAnsi="Arial" w:cs="Arial"/>
                <w:sz w:val="16"/>
                <w:szCs w:val="16"/>
              </w:rPr>
              <w:t xml:space="preserve">         Kar oranı riski (genel ve spesifik)</w:t>
            </w:r>
          </w:p>
        </w:tc>
        <w:tc>
          <w:tcPr>
            <w:tcW w:w="1559" w:type="dxa"/>
            <w:tcBorders>
              <w:top w:val="single" w:sz="4" w:space="0" w:color="auto"/>
            </w:tcBorders>
            <w:noWrap/>
          </w:tcPr>
          <w:p w14:paraId="79021E5B" w14:textId="1820A169" w:rsidR="00AF61BF" w:rsidRPr="005845E0" w:rsidRDefault="00AF61BF" w:rsidP="00AF61BF">
            <w:pPr>
              <w:jc w:val="right"/>
              <w:rPr>
                <w:rFonts w:ascii="Arial" w:hAnsi="Arial" w:cs="Arial"/>
                <w:sz w:val="16"/>
                <w:szCs w:val="16"/>
              </w:rPr>
            </w:pPr>
            <w:r w:rsidRPr="005845E0">
              <w:rPr>
                <w:rFonts w:ascii="Arial" w:hAnsi="Arial" w:cs="Arial"/>
                <w:sz w:val="16"/>
                <w:szCs w:val="16"/>
              </w:rPr>
              <w:t>4.755.00</w:t>
            </w:r>
            <w:r w:rsidR="00D86A57" w:rsidRPr="005845E0">
              <w:rPr>
                <w:rFonts w:ascii="Arial" w:hAnsi="Arial" w:cs="Arial"/>
                <w:sz w:val="16"/>
                <w:szCs w:val="16"/>
              </w:rPr>
              <w:t>6</w:t>
            </w:r>
          </w:p>
        </w:tc>
        <w:tc>
          <w:tcPr>
            <w:tcW w:w="1747" w:type="dxa"/>
            <w:tcBorders>
              <w:top w:val="single" w:sz="4" w:space="0" w:color="auto"/>
            </w:tcBorders>
            <w:vAlign w:val="bottom"/>
          </w:tcPr>
          <w:p w14:paraId="6153721B" w14:textId="5BB96330" w:rsidR="00AF61BF" w:rsidRPr="005845E0" w:rsidRDefault="00AF61BF" w:rsidP="00AF61BF">
            <w:pPr>
              <w:jc w:val="right"/>
              <w:rPr>
                <w:rFonts w:ascii="Arial" w:hAnsi="Arial" w:cs="Arial"/>
                <w:sz w:val="16"/>
                <w:szCs w:val="16"/>
              </w:rPr>
            </w:pPr>
            <w:r w:rsidRPr="005845E0">
              <w:rPr>
                <w:rFonts w:ascii="Arial" w:hAnsi="Arial" w:cs="Arial"/>
                <w:sz w:val="16"/>
                <w:szCs w:val="16"/>
              </w:rPr>
              <w:t>3.917.957</w:t>
            </w:r>
          </w:p>
        </w:tc>
      </w:tr>
      <w:tr w:rsidR="00AF61BF" w:rsidRPr="005845E0" w14:paraId="411175E0" w14:textId="77777777" w:rsidTr="000E1DE3">
        <w:trPr>
          <w:cantSplit/>
        </w:trPr>
        <w:tc>
          <w:tcPr>
            <w:tcW w:w="0" w:type="auto"/>
            <w:shd w:val="clear" w:color="auto" w:fill="auto"/>
            <w:noWrap/>
            <w:vAlign w:val="center"/>
            <w:hideMark/>
          </w:tcPr>
          <w:p w14:paraId="09C6B902" w14:textId="77777777" w:rsidR="00AF61BF" w:rsidRPr="005845E0" w:rsidRDefault="00AF61BF" w:rsidP="00AF61BF">
            <w:pPr>
              <w:jc w:val="center"/>
              <w:rPr>
                <w:rFonts w:ascii="Arial" w:hAnsi="Arial" w:cs="Arial"/>
                <w:sz w:val="16"/>
                <w:szCs w:val="16"/>
              </w:rPr>
            </w:pPr>
            <w:r w:rsidRPr="005845E0">
              <w:rPr>
                <w:rFonts w:ascii="Arial" w:hAnsi="Arial" w:cs="Arial"/>
                <w:sz w:val="16"/>
                <w:szCs w:val="16"/>
              </w:rPr>
              <w:t>2</w:t>
            </w:r>
          </w:p>
        </w:tc>
        <w:tc>
          <w:tcPr>
            <w:tcW w:w="6292" w:type="dxa"/>
            <w:shd w:val="clear" w:color="auto" w:fill="auto"/>
            <w:noWrap/>
            <w:vAlign w:val="center"/>
            <w:hideMark/>
          </w:tcPr>
          <w:p w14:paraId="27B44709" w14:textId="77777777" w:rsidR="00AF61BF" w:rsidRPr="005845E0" w:rsidRDefault="00AF61BF" w:rsidP="00AF61BF">
            <w:pPr>
              <w:rPr>
                <w:rFonts w:ascii="Arial" w:hAnsi="Arial" w:cs="Arial"/>
                <w:sz w:val="16"/>
                <w:szCs w:val="16"/>
              </w:rPr>
            </w:pPr>
            <w:r w:rsidRPr="005845E0">
              <w:rPr>
                <w:rFonts w:ascii="Arial" w:hAnsi="Arial" w:cs="Arial"/>
                <w:sz w:val="16"/>
                <w:szCs w:val="16"/>
              </w:rPr>
              <w:t xml:space="preserve">         Hisse senedi riski (genel ve spesifik)</w:t>
            </w:r>
          </w:p>
        </w:tc>
        <w:tc>
          <w:tcPr>
            <w:tcW w:w="1559" w:type="dxa"/>
            <w:noWrap/>
          </w:tcPr>
          <w:p w14:paraId="4A15FEC8" w14:textId="24DABF4F" w:rsidR="00AF61BF" w:rsidRPr="005845E0" w:rsidRDefault="00AF61BF" w:rsidP="00AF61BF">
            <w:pPr>
              <w:jc w:val="right"/>
              <w:rPr>
                <w:rFonts w:ascii="Arial" w:hAnsi="Arial" w:cs="Arial"/>
                <w:sz w:val="16"/>
                <w:szCs w:val="16"/>
              </w:rPr>
            </w:pPr>
            <w:r w:rsidRPr="005845E0">
              <w:rPr>
                <w:rFonts w:ascii="Arial" w:hAnsi="Arial" w:cs="Arial"/>
                <w:sz w:val="16"/>
                <w:szCs w:val="16"/>
              </w:rPr>
              <w:t>6.608.892</w:t>
            </w:r>
          </w:p>
        </w:tc>
        <w:tc>
          <w:tcPr>
            <w:tcW w:w="1747" w:type="dxa"/>
            <w:vAlign w:val="bottom"/>
          </w:tcPr>
          <w:p w14:paraId="48DC28AE" w14:textId="2C451CD8" w:rsidR="00AF61BF" w:rsidRPr="005845E0" w:rsidRDefault="00AF61BF" w:rsidP="00AF61BF">
            <w:pPr>
              <w:jc w:val="right"/>
              <w:rPr>
                <w:rFonts w:ascii="Arial" w:hAnsi="Arial" w:cs="Arial"/>
                <w:sz w:val="16"/>
                <w:szCs w:val="16"/>
              </w:rPr>
            </w:pPr>
            <w:r w:rsidRPr="005845E0">
              <w:rPr>
                <w:rFonts w:ascii="Arial" w:hAnsi="Arial" w:cs="Arial"/>
                <w:sz w:val="16"/>
                <w:szCs w:val="16"/>
              </w:rPr>
              <w:t>4.558.650</w:t>
            </w:r>
          </w:p>
        </w:tc>
      </w:tr>
      <w:bookmarkEnd w:id="80"/>
      <w:tr w:rsidR="00AF61BF" w:rsidRPr="005845E0" w14:paraId="64B5BE29" w14:textId="77777777" w:rsidTr="000E1DE3">
        <w:trPr>
          <w:cantSplit/>
        </w:trPr>
        <w:tc>
          <w:tcPr>
            <w:tcW w:w="0" w:type="auto"/>
            <w:shd w:val="clear" w:color="auto" w:fill="auto"/>
            <w:noWrap/>
            <w:vAlign w:val="center"/>
            <w:hideMark/>
          </w:tcPr>
          <w:p w14:paraId="55E3E3F9" w14:textId="77777777" w:rsidR="00AF61BF" w:rsidRPr="005845E0" w:rsidRDefault="00AF61BF" w:rsidP="00AF61BF">
            <w:pPr>
              <w:jc w:val="center"/>
              <w:rPr>
                <w:rFonts w:ascii="Arial" w:hAnsi="Arial" w:cs="Arial"/>
                <w:sz w:val="16"/>
                <w:szCs w:val="16"/>
              </w:rPr>
            </w:pPr>
            <w:r w:rsidRPr="005845E0">
              <w:rPr>
                <w:rFonts w:ascii="Arial" w:hAnsi="Arial" w:cs="Arial"/>
                <w:sz w:val="16"/>
                <w:szCs w:val="16"/>
              </w:rPr>
              <w:t>3</w:t>
            </w:r>
          </w:p>
        </w:tc>
        <w:tc>
          <w:tcPr>
            <w:tcW w:w="6292" w:type="dxa"/>
            <w:shd w:val="clear" w:color="auto" w:fill="auto"/>
            <w:noWrap/>
            <w:vAlign w:val="center"/>
            <w:hideMark/>
          </w:tcPr>
          <w:p w14:paraId="22AD99E1" w14:textId="77777777" w:rsidR="00AF61BF" w:rsidRPr="005845E0" w:rsidRDefault="00AF61BF" w:rsidP="00AF61BF">
            <w:pPr>
              <w:rPr>
                <w:rFonts w:ascii="Arial" w:hAnsi="Arial" w:cs="Arial"/>
                <w:sz w:val="16"/>
                <w:szCs w:val="16"/>
              </w:rPr>
            </w:pPr>
            <w:r w:rsidRPr="005845E0">
              <w:rPr>
                <w:rFonts w:ascii="Arial" w:hAnsi="Arial" w:cs="Arial"/>
                <w:sz w:val="16"/>
                <w:szCs w:val="16"/>
              </w:rPr>
              <w:t xml:space="preserve">         Kur riski</w:t>
            </w:r>
          </w:p>
        </w:tc>
        <w:tc>
          <w:tcPr>
            <w:tcW w:w="1559" w:type="dxa"/>
            <w:noWrap/>
          </w:tcPr>
          <w:p w14:paraId="78F51F15" w14:textId="09397222" w:rsidR="00AF61BF" w:rsidRPr="005845E0" w:rsidRDefault="00AF61BF" w:rsidP="00AF61BF">
            <w:pPr>
              <w:jc w:val="right"/>
              <w:rPr>
                <w:rFonts w:ascii="Arial" w:hAnsi="Arial" w:cs="Arial"/>
                <w:sz w:val="16"/>
                <w:szCs w:val="16"/>
              </w:rPr>
            </w:pPr>
            <w:r w:rsidRPr="005845E0">
              <w:rPr>
                <w:rFonts w:ascii="Arial" w:hAnsi="Arial" w:cs="Arial"/>
                <w:sz w:val="16"/>
                <w:szCs w:val="16"/>
              </w:rPr>
              <w:t>2.535.352</w:t>
            </w:r>
          </w:p>
        </w:tc>
        <w:tc>
          <w:tcPr>
            <w:tcW w:w="1747" w:type="dxa"/>
            <w:vAlign w:val="bottom"/>
          </w:tcPr>
          <w:p w14:paraId="6EB65A5E" w14:textId="5A079BED" w:rsidR="00AF61BF" w:rsidRPr="005845E0" w:rsidRDefault="00AF61BF" w:rsidP="00AF61BF">
            <w:pPr>
              <w:jc w:val="right"/>
              <w:rPr>
                <w:rFonts w:ascii="Arial" w:hAnsi="Arial" w:cs="Arial"/>
                <w:sz w:val="16"/>
                <w:szCs w:val="16"/>
              </w:rPr>
            </w:pPr>
            <w:r w:rsidRPr="005845E0">
              <w:rPr>
                <w:rFonts w:ascii="Arial" w:hAnsi="Arial" w:cs="Arial"/>
                <w:sz w:val="16"/>
                <w:szCs w:val="16"/>
              </w:rPr>
              <w:t>1.803.673</w:t>
            </w:r>
          </w:p>
        </w:tc>
      </w:tr>
      <w:tr w:rsidR="00AF61BF" w:rsidRPr="005845E0" w14:paraId="3041D46B" w14:textId="77777777" w:rsidTr="000E1DE3">
        <w:trPr>
          <w:cantSplit/>
        </w:trPr>
        <w:tc>
          <w:tcPr>
            <w:tcW w:w="0" w:type="auto"/>
            <w:tcBorders>
              <w:bottom w:val="single" w:sz="4" w:space="0" w:color="auto"/>
            </w:tcBorders>
            <w:shd w:val="clear" w:color="auto" w:fill="auto"/>
            <w:noWrap/>
            <w:vAlign w:val="center"/>
            <w:hideMark/>
          </w:tcPr>
          <w:p w14:paraId="2B4D0808" w14:textId="77777777" w:rsidR="00AF61BF" w:rsidRPr="005845E0" w:rsidRDefault="00AF61BF" w:rsidP="00AF61BF">
            <w:pPr>
              <w:jc w:val="center"/>
              <w:rPr>
                <w:rFonts w:ascii="Arial" w:hAnsi="Arial" w:cs="Arial"/>
                <w:sz w:val="16"/>
                <w:szCs w:val="16"/>
              </w:rPr>
            </w:pPr>
            <w:r w:rsidRPr="005845E0">
              <w:rPr>
                <w:rFonts w:ascii="Arial" w:hAnsi="Arial" w:cs="Arial"/>
                <w:sz w:val="16"/>
                <w:szCs w:val="16"/>
              </w:rPr>
              <w:t>4</w:t>
            </w:r>
          </w:p>
        </w:tc>
        <w:tc>
          <w:tcPr>
            <w:tcW w:w="6292" w:type="dxa"/>
            <w:tcBorders>
              <w:bottom w:val="single" w:sz="4" w:space="0" w:color="auto"/>
            </w:tcBorders>
            <w:shd w:val="clear" w:color="auto" w:fill="auto"/>
            <w:vAlign w:val="center"/>
            <w:hideMark/>
          </w:tcPr>
          <w:p w14:paraId="4539EC47" w14:textId="77777777" w:rsidR="00AF61BF" w:rsidRPr="005845E0" w:rsidRDefault="00AF61BF" w:rsidP="00AF61BF">
            <w:pPr>
              <w:rPr>
                <w:rFonts w:ascii="Arial" w:hAnsi="Arial" w:cs="Arial"/>
                <w:sz w:val="16"/>
                <w:szCs w:val="16"/>
              </w:rPr>
            </w:pPr>
            <w:r w:rsidRPr="005845E0">
              <w:rPr>
                <w:rFonts w:ascii="Arial" w:hAnsi="Arial" w:cs="Arial"/>
                <w:sz w:val="16"/>
                <w:szCs w:val="16"/>
              </w:rPr>
              <w:t xml:space="preserve">         Emtia riski</w:t>
            </w:r>
          </w:p>
        </w:tc>
        <w:tc>
          <w:tcPr>
            <w:tcW w:w="1559" w:type="dxa"/>
            <w:tcBorders>
              <w:bottom w:val="single" w:sz="4" w:space="0" w:color="auto"/>
            </w:tcBorders>
            <w:noWrap/>
          </w:tcPr>
          <w:p w14:paraId="5A2A43AC" w14:textId="49E7593D" w:rsidR="00AF61BF" w:rsidRPr="005845E0" w:rsidRDefault="00AF61BF" w:rsidP="00AF61BF">
            <w:pPr>
              <w:jc w:val="right"/>
              <w:rPr>
                <w:rFonts w:ascii="Arial" w:hAnsi="Arial" w:cs="Arial"/>
                <w:sz w:val="16"/>
                <w:szCs w:val="16"/>
              </w:rPr>
            </w:pPr>
            <w:r w:rsidRPr="005845E0">
              <w:rPr>
                <w:rFonts w:ascii="Arial" w:hAnsi="Arial" w:cs="Arial"/>
                <w:sz w:val="16"/>
                <w:szCs w:val="16"/>
              </w:rPr>
              <w:t>730.079</w:t>
            </w:r>
          </w:p>
        </w:tc>
        <w:tc>
          <w:tcPr>
            <w:tcW w:w="1747" w:type="dxa"/>
            <w:tcBorders>
              <w:bottom w:val="single" w:sz="4" w:space="0" w:color="auto"/>
            </w:tcBorders>
            <w:vAlign w:val="bottom"/>
          </w:tcPr>
          <w:p w14:paraId="2272FC32" w14:textId="1D233769" w:rsidR="00AF61BF" w:rsidRPr="005845E0" w:rsidRDefault="00AF61BF" w:rsidP="00AF61BF">
            <w:pPr>
              <w:jc w:val="right"/>
              <w:rPr>
                <w:rFonts w:ascii="Arial" w:hAnsi="Arial" w:cs="Arial"/>
                <w:sz w:val="16"/>
                <w:szCs w:val="16"/>
              </w:rPr>
            </w:pPr>
            <w:r w:rsidRPr="005845E0">
              <w:rPr>
                <w:rFonts w:ascii="Arial" w:hAnsi="Arial" w:cs="Arial"/>
                <w:sz w:val="16"/>
                <w:szCs w:val="16"/>
              </w:rPr>
              <w:t>638.178</w:t>
            </w:r>
          </w:p>
        </w:tc>
      </w:tr>
      <w:tr w:rsidR="001B251E" w:rsidRPr="005845E0" w14:paraId="54646964" w14:textId="77777777" w:rsidTr="001B251E">
        <w:trPr>
          <w:cantSplit/>
        </w:trPr>
        <w:tc>
          <w:tcPr>
            <w:tcW w:w="0" w:type="auto"/>
            <w:tcBorders>
              <w:top w:val="single" w:sz="4" w:space="0" w:color="auto"/>
              <w:bottom w:val="single" w:sz="4" w:space="0" w:color="auto"/>
            </w:tcBorders>
            <w:shd w:val="clear" w:color="auto" w:fill="auto"/>
            <w:noWrap/>
            <w:vAlign w:val="center"/>
            <w:hideMark/>
          </w:tcPr>
          <w:p w14:paraId="687EE6EF" w14:textId="77777777" w:rsidR="001B251E" w:rsidRPr="005845E0" w:rsidRDefault="001B251E" w:rsidP="001B251E">
            <w:pPr>
              <w:jc w:val="center"/>
              <w:rPr>
                <w:rFonts w:ascii="Arial" w:hAnsi="Arial" w:cs="Arial"/>
                <w:sz w:val="16"/>
                <w:szCs w:val="16"/>
              </w:rPr>
            </w:pPr>
            <w:r w:rsidRPr="005845E0">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676E4566" w14:textId="77777777" w:rsidR="001B251E" w:rsidRPr="005845E0" w:rsidRDefault="001B251E" w:rsidP="001B251E">
            <w:pPr>
              <w:rPr>
                <w:rFonts w:ascii="Arial" w:hAnsi="Arial" w:cs="Arial"/>
                <w:b/>
                <w:sz w:val="16"/>
                <w:szCs w:val="16"/>
              </w:rPr>
            </w:pPr>
            <w:r w:rsidRPr="005845E0">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vAlign w:val="bottom"/>
          </w:tcPr>
          <w:p w14:paraId="0C694D73" w14:textId="01E47CD5" w:rsidR="001B251E" w:rsidRPr="005845E0" w:rsidRDefault="001B251E" w:rsidP="001B251E">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3ECCDDC3" w14:textId="77777777" w:rsidR="001B251E" w:rsidRPr="005845E0" w:rsidRDefault="001B251E" w:rsidP="001B251E">
            <w:pPr>
              <w:jc w:val="right"/>
              <w:rPr>
                <w:rFonts w:ascii="Arial" w:hAnsi="Arial" w:cs="Arial"/>
                <w:sz w:val="16"/>
                <w:szCs w:val="16"/>
              </w:rPr>
            </w:pPr>
          </w:p>
        </w:tc>
      </w:tr>
      <w:tr w:rsidR="006F0536" w:rsidRPr="005845E0" w14:paraId="70F6711E" w14:textId="77777777" w:rsidTr="000E1DE3">
        <w:trPr>
          <w:cantSplit/>
        </w:trPr>
        <w:tc>
          <w:tcPr>
            <w:tcW w:w="0" w:type="auto"/>
            <w:tcBorders>
              <w:top w:val="single" w:sz="4" w:space="0" w:color="auto"/>
            </w:tcBorders>
            <w:shd w:val="clear" w:color="auto" w:fill="auto"/>
            <w:noWrap/>
            <w:vAlign w:val="center"/>
            <w:hideMark/>
          </w:tcPr>
          <w:p w14:paraId="2B2BFC38" w14:textId="77777777" w:rsidR="006F0536" w:rsidRPr="005845E0" w:rsidRDefault="006F0536" w:rsidP="006F0536">
            <w:pPr>
              <w:jc w:val="center"/>
              <w:rPr>
                <w:rFonts w:ascii="Arial" w:hAnsi="Arial" w:cs="Arial"/>
                <w:sz w:val="16"/>
                <w:szCs w:val="16"/>
              </w:rPr>
            </w:pPr>
            <w:r w:rsidRPr="005845E0">
              <w:rPr>
                <w:rFonts w:ascii="Arial" w:hAnsi="Arial" w:cs="Arial"/>
                <w:sz w:val="16"/>
                <w:szCs w:val="16"/>
              </w:rPr>
              <w:t>5</w:t>
            </w:r>
          </w:p>
        </w:tc>
        <w:tc>
          <w:tcPr>
            <w:tcW w:w="6292" w:type="dxa"/>
            <w:tcBorders>
              <w:top w:val="single" w:sz="4" w:space="0" w:color="auto"/>
            </w:tcBorders>
            <w:shd w:val="clear" w:color="auto" w:fill="auto"/>
            <w:noWrap/>
            <w:vAlign w:val="center"/>
            <w:hideMark/>
          </w:tcPr>
          <w:p w14:paraId="5177B07B" w14:textId="77777777" w:rsidR="006F0536" w:rsidRPr="005845E0" w:rsidRDefault="006F0536" w:rsidP="006F0536">
            <w:pPr>
              <w:rPr>
                <w:rFonts w:ascii="Arial" w:hAnsi="Arial" w:cs="Arial"/>
                <w:sz w:val="16"/>
                <w:szCs w:val="16"/>
              </w:rPr>
            </w:pPr>
            <w:r w:rsidRPr="005845E0">
              <w:rPr>
                <w:rFonts w:ascii="Arial" w:hAnsi="Arial" w:cs="Arial"/>
                <w:sz w:val="16"/>
                <w:szCs w:val="16"/>
              </w:rPr>
              <w:t xml:space="preserve">         Basitleştirilmiş yaklaşım</w:t>
            </w:r>
          </w:p>
        </w:tc>
        <w:tc>
          <w:tcPr>
            <w:tcW w:w="1559" w:type="dxa"/>
            <w:tcBorders>
              <w:top w:val="single" w:sz="4" w:space="0" w:color="auto"/>
            </w:tcBorders>
            <w:noWrap/>
          </w:tcPr>
          <w:p w14:paraId="77BA4B1A" w14:textId="635247E8"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c>
          <w:tcPr>
            <w:tcW w:w="1747" w:type="dxa"/>
            <w:tcBorders>
              <w:top w:val="single" w:sz="4" w:space="0" w:color="auto"/>
            </w:tcBorders>
          </w:tcPr>
          <w:p w14:paraId="40E01E47" w14:textId="1AEB711F"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r>
      <w:tr w:rsidR="006F0536" w:rsidRPr="005845E0" w14:paraId="2B42954A" w14:textId="77777777" w:rsidTr="000E1DE3">
        <w:trPr>
          <w:cantSplit/>
        </w:trPr>
        <w:tc>
          <w:tcPr>
            <w:tcW w:w="0" w:type="auto"/>
            <w:shd w:val="clear" w:color="auto" w:fill="auto"/>
            <w:noWrap/>
            <w:vAlign w:val="center"/>
            <w:hideMark/>
          </w:tcPr>
          <w:p w14:paraId="395E783F" w14:textId="77777777" w:rsidR="006F0536" w:rsidRPr="005845E0" w:rsidRDefault="006F0536" w:rsidP="006F0536">
            <w:pPr>
              <w:jc w:val="center"/>
              <w:rPr>
                <w:rFonts w:ascii="Arial" w:hAnsi="Arial" w:cs="Arial"/>
                <w:sz w:val="16"/>
                <w:szCs w:val="16"/>
              </w:rPr>
            </w:pPr>
            <w:r w:rsidRPr="005845E0">
              <w:rPr>
                <w:rFonts w:ascii="Arial" w:hAnsi="Arial" w:cs="Arial"/>
                <w:sz w:val="16"/>
                <w:szCs w:val="16"/>
              </w:rPr>
              <w:t>6</w:t>
            </w:r>
          </w:p>
        </w:tc>
        <w:tc>
          <w:tcPr>
            <w:tcW w:w="6292" w:type="dxa"/>
            <w:shd w:val="clear" w:color="auto" w:fill="auto"/>
            <w:noWrap/>
            <w:vAlign w:val="center"/>
            <w:hideMark/>
          </w:tcPr>
          <w:p w14:paraId="7837D589" w14:textId="77777777" w:rsidR="006F0536" w:rsidRPr="005845E0" w:rsidRDefault="006F0536" w:rsidP="006F0536">
            <w:pPr>
              <w:rPr>
                <w:rFonts w:ascii="Arial" w:hAnsi="Arial" w:cs="Arial"/>
                <w:sz w:val="16"/>
                <w:szCs w:val="16"/>
              </w:rPr>
            </w:pPr>
            <w:r w:rsidRPr="005845E0">
              <w:rPr>
                <w:rFonts w:ascii="Arial" w:hAnsi="Arial" w:cs="Arial"/>
                <w:sz w:val="16"/>
                <w:szCs w:val="16"/>
              </w:rPr>
              <w:t xml:space="preserve">         Delta-plus metodu</w:t>
            </w:r>
          </w:p>
        </w:tc>
        <w:tc>
          <w:tcPr>
            <w:tcW w:w="1559" w:type="dxa"/>
            <w:noWrap/>
          </w:tcPr>
          <w:p w14:paraId="1107E202" w14:textId="416BE9B3"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c>
          <w:tcPr>
            <w:tcW w:w="1747" w:type="dxa"/>
          </w:tcPr>
          <w:p w14:paraId="7676164E" w14:textId="4716DD9C"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r>
      <w:tr w:rsidR="006F0536" w:rsidRPr="005845E0" w14:paraId="4CB47E08" w14:textId="77777777" w:rsidTr="000E1DE3">
        <w:trPr>
          <w:cantSplit/>
        </w:trPr>
        <w:tc>
          <w:tcPr>
            <w:tcW w:w="0" w:type="auto"/>
            <w:shd w:val="clear" w:color="auto" w:fill="auto"/>
            <w:noWrap/>
            <w:vAlign w:val="center"/>
            <w:hideMark/>
          </w:tcPr>
          <w:p w14:paraId="3466018A" w14:textId="77777777" w:rsidR="006F0536" w:rsidRPr="005845E0" w:rsidRDefault="006F0536" w:rsidP="006F0536">
            <w:pPr>
              <w:jc w:val="center"/>
              <w:rPr>
                <w:rFonts w:ascii="Arial" w:hAnsi="Arial" w:cs="Arial"/>
                <w:sz w:val="16"/>
                <w:szCs w:val="16"/>
              </w:rPr>
            </w:pPr>
            <w:r w:rsidRPr="005845E0">
              <w:rPr>
                <w:rFonts w:ascii="Arial" w:hAnsi="Arial" w:cs="Arial"/>
                <w:sz w:val="16"/>
                <w:szCs w:val="16"/>
              </w:rPr>
              <w:t>7</w:t>
            </w:r>
          </w:p>
        </w:tc>
        <w:tc>
          <w:tcPr>
            <w:tcW w:w="6292" w:type="dxa"/>
            <w:shd w:val="clear" w:color="auto" w:fill="auto"/>
            <w:noWrap/>
            <w:vAlign w:val="center"/>
            <w:hideMark/>
          </w:tcPr>
          <w:p w14:paraId="4855D3D0" w14:textId="77777777" w:rsidR="006F0536" w:rsidRPr="005845E0" w:rsidRDefault="006F0536" w:rsidP="006F0536">
            <w:pPr>
              <w:rPr>
                <w:rFonts w:ascii="Arial" w:hAnsi="Arial" w:cs="Arial"/>
                <w:sz w:val="16"/>
                <w:szCs w:val="16"/>
              </w:rPr>
            </w:pPr>
            <w:r w:rsidRPr="005845E0">
              <w:rPr>
                <w:rFonts w:ascii="Arial" w:hAnsi="Arial" w:cs="Arial"/>
                <w:sz w:val="16"/>
                <w:szCs w:val="16"/>
              </w:rPr>
              <w:t xml:space="preserve">         Senaryo yaklaşımı</w:t>
            </w:r>
          </w:p>
        </w:tc>
        <w:tc>
          <w:tcPr>
            <w:tcW w:w="1559" w:type="dxa"/>
            <w:noWrap/>
          </w:tcPr>
          <w:p w14:paraId="1FABB3BF" w14:textId="3AF5ADCC"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c>
          <w:tcPr>
            <w:tcW w:w="1747" w:type="dxa"/>
          </w:tcPr>
          <w:p w14:paraId="191B706B" w14:textId="6C38D350"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r>
      <w:tr w:rsidR="006F0536" w:rsidRPr="005845E0" w14:paraId="5BB94D51" w14:textId="77777777" w:rsidTr="000E1DE3">
        <w:trPr>
          <w:cantSplit/>
        </w:trPr>
        <w:tc>
          <w:tcPr>
            <w:tcW w:w="0" w:type="auto"/>
            <w:tcBorders>
              <w:bottom w:val="single" w:sz="4" w:space="0" w:color="auto"/>
            </w:tcBorders>
            <w:shd w:val="clear" w:color="auto" w:fill="auto"/>
            <w:noWrap/>
            <w:vAlign w:val="center"/>
            <w:hideMark/>
          </w:tcPr>
          <w:p w14:paraId="4353C57C" w14:textId="77777777" w:rsidR="006F0536" w:rsidRPr="005845E0" w:rsidRDefault="006F0536" w:rsidP="006F0536">
            <w:pPr>
              <w:jc w:val="center"/>
              <w:rPr>
                <w:rFonts w:ascii="Arial" w:hAnsi="Arial" w:cs="Arial"/>
                <w:sz w:val="16"/>
                <w:szCs w:val="16"/>
              </w:rPr>
            </w:pPr>
            <w:r w:rsidRPr="005845E0">
              <w:rPr>
                <w:rFonts w:ascii="Arial" w:hAnsi="Arial" w:cs="Arial"/>
                <w:sz w:val="16"/>
                <w:szCs w:val="16"/>
              </w:rPr>
              <w:t>8</w:t>
            </w:r>
          </w:p>
        </w:tc>
        <w:tc>
          <w:tcPr>
            <w:tcW w:w="6292" w:type="dxa"/>
            <w:tcBorders>
              <w:bottom w:val="single" w:sz="4" w:space="0" w:color="auto"/>
            </w:tcBorders>
            <w:shd w:val="clear" w:color="auto" w:fill="auto"/>
            <w:noWrap/>
            <w:vAlign w:val="center"/>
            <w:hideMark/>
          </w:tcPr>
          <w:p w14:paraId="7FCBF1F2" w14:textId="77777777" w:rsidR="006F0536" w:rsidRPr="005845E0" w:rsidRDefault="006F0536" w:rsidP="006F0536">
            <w:pPr>
              <w:rPr>
                <w:rFonts w:ascii="Arial" w:hAnsi="Arial" w:cs="Arial"/>
                <w:sz w:val="16"/>
                <w:szCs w:val="16"/>
              </w:rPr>
            </w:pPr>
            <w:r w:rsidRPr="005845E0">
              <w:rPr>
                <w:rFonts w:ascii="Arial" w:hAnsi="Arial" w:cs="Arial"/>
                <w:sz w:val="16"/>
                <w:szCs w:val="16"/>
              </w:rPr>
              <w:t xml:space="preserve">         Menkul kıymetleştirme</w:t>
            </w:r>
          </w:p>
        </w:tc>
        <w:tc>
          <w:tcPr>
            <w:tcW w:w="1559" w:type="dxa"/>
            <w:tcBorders>
              <w:bottom w:val="single" w:sz="4" w:space="0" w:color="auto"/>
            </w:tcBorders>
            <w:noWrap/>
          </w:tcPr>
          <w:p w14:paraId="4E0DD131" w14:textId="28ADE484"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c>
          <w:tcPr>
            <w:tcW w:w="1747" w:type="dxa"/>
            <w:tcBorders>
              <w:bottom w:val="single" w:sz="4" w:space="0" w:color="auto"/>
            </w:tcBorders>
          </w:tcPr>
          <w:p w14:paraId="031F1D72" w14:textId="7F493709" w:rsidR="006F0536" w:rsidRPr="005845E0" w:rsidRDefault="006F0536" w:rsidP="006F0536">
            <w:pPr>
              <w:jc w:val="right"/>
              <w:rPr>
                <w:rFonts w:ascii="Arial" w:hAnsi="Arial" w:cs="Arial"/>
                <w:sz w:val="16"/>
                <w:szCs w:val="16"/>
              </w:rPr>
            </w:pPr>
            <w:r w:rsidRPr="005845E0">
              <w:rPr>
                <w:rFonts w:ascii="Arial" w:hAnsi="Arial" w:cs="Arial"/>
                <w:sz w:val="16"/>
                <w:szCs w:val="16"/>
              </w:rPr>
              <w:t>-</w:t>
            </w:r>
          </w:p>
        </w:tc>
      </w:tr>
      <w:tr w:rsidR="006F0536" w:rsidRPr="005845E0" w14:paraId="0F77BBCE" w14:textId="77777777" w:rsidTr="001B251E">
        <w:trPr>
          <w:cantSplit/>
        </w:trPr>
        <w:tc>
          <w:tcPr>
            <w:tcW w:w="0" w:type="auto"/>
            <w:tcBorders>
              <w:top w:val="single" w:sz="4" w:space="0" w:color="auto"/>
              <w:bottom w:val="double" w:sz="4" w:space="0" w:color="auto"/>
            </w:tcBorders>
            <w:shd w:val="clear" w:color="auto" w:fill="auto"/>
            <w:noWrap/>
            <w:vAlign w:val="center"/>
            <w:hideMark/>
          </w:tcPr>
          <w:p w14:paraId="6ED81163" w14:textId="77777777" w:rsidR="006F0536" w:rsidRPr="005845E0" w:rsidRDefault="006F0536" w:rsidP="006F0536">
            <w:pPr>
              <w:jc w:val="center"/>
              <w:rPr>
                <w:rFonts w:ascii="Arial" w:hAnsi="Arial" w:cs="Arial"/>
                <w:b/>
                <w:sz w:val="16"/>
                <w:szCs w:val="16"/>
              </w:rPr>
            </w:pPr>
            <w:r w:rsidRPr="005845E0">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7220088F" w14:textId="77777777" w:rsidR="006F0536" w:rsidRPr="005845E0" w:rsidRDefault="006F0536" w:rsidP="006F0536">
            <w:pPr>
              <w:rPr>
                <w:rFonts w:ascii="Arial" w:hAnsi="Arial" w:cs="Arial"/>
                <w:b/>
                <w:sz w:val="16"/>
                <w:szCs w:val="16"/>
              </w:rPr>
            </w:pPr>
            <w:r w:rsidRPr="005845E0">
              <w:rPr>
                <w:rFonts w:ascii="Arial" w:hAnsi="Arial" w:cs="Arial"/>
                <w:b/>
                <w:sz w:val="16"/>
                <w:szCs w:val="16"/>
              </w:rPr>
              <w:t>Toplam</w:t>
            </w:r>
          </w:p>
        </w:tc>
        <w:tc>
          <w:tcPr>
            <w:tcW w:w="1559" w:type="dxa"/>
            <w:tcBorders>
              <w:top w:val="single" w:sz="4" w:space="0" w:color="auto"/>
              <w:bottom w:val="double" w:sz="4" w:space="0" w:color="auto"/>
            </w:tcBorders>
            <w:noWrap/>
            <w:vAlign w:val="bottom"/>
          </w:tcPr>
          <w:p w14:paraId="51F5510E" w14:textId="60C42144" w:rsidR="006F0536" w:rsidRPr="005845E0" w:rsidRDefault="00AF61BF" w:rsidP="006F0536">
            <w:pPr>
              <w:jc w:val="right"/>
              <w:rPr>
                <w:rFonts w:ascii="Arial" w:hAnsi="Arial" w:cs="Arial"/>
                <w:b/>
                <w:sz w:val="16"/>
                <w:szCs w:val="16"/>
              </w:rPr>
            </w:pPr>
            <w:r w:rsidRPr="005845E0">
              <w:rPr>
                <w:rFonts w:ascii="Arial" w:hAnsi="Arial" w:cs="Arial"/>
                <w:b/>
                <w:sz w:val="16"/>
                <w:szCs w:val="16"/>
              </w:rPr>
              <w:t>14.629.3</w:t>
            </w:r>
            <w:r w:rsidR="00D86A57" w:rsidRPr="005845E0">
              <w:rPr>
                <w:rFonts w:ascii="Arial" w:hAnsi="Arial" w:cs="Arial"/>
                <w:b/>
                <w:sz w:val="16"/>
                <w:szCs w:val="16"/>
              </w:rPr>
              <w:t>29</w:t>
            </w:r>
          </w:p>
        </w:tc>
        <w:tc>
          <w:tcPr>
            <w:tcW w:w="1747" w:type="dxa"/>
            <w:tcBorders>
              <w:top w:val="single" w:sz="4" w:space="0" w:color="auto"/>
              <w:bottom w:val="double" w:sz="4" w:space="0" w:color="auto"/>
            </w:tcBorders>
            <w:vAlign w:val="bottom"/>
          </w:tcPr>
          <w:p w14:paraId="4B3370B5" w14:textId="190407E0" w:rsidR="006F0536" w:rsidRPr="005845E0" w:rsidRDefault="006F0536" w:rsidP="006F0536">
            <w:pPr>
              <w:jc w:val="right"/>
              <w:rPr>
                <w:rFonts w:ascii="Arial" w:hAnsi="Arial" w:cs="Arial"/>
                <w:b/>
                <w:sz w:val="16"/>
                <w:szCs w:val="16"/>
              </w:rPr>
            </w:pPr>
            <w:r w:rsidRPr="005845E0">
              <w:rPr>
                <w:rFonts w:ascii="Arial" w:hAnsi="Arial" w:cs="Arial"/>
                <w:b/>
                <w:sz w:val="16"/>
                <w:szCs w:val="16"/>
              </w:rPr>
              <w:t>10.918.458</w:t>
            </w:r>
          </w:p>
        </w:tc>
      </w:tr>
    </w:tbl>
    <w:p w14:paraId="29BA6CD8" w14:textId="77777777" w:rsidR="00307065" w:rsidRPr="005845E0" w:rsidRDefault="00307065" w:rsidP="00307065">
      <w:pPr>
        <w:spacing w:before="240" w:after="120"/>
        <w:rPr>
          <w:rFonts w:ascii="Arial" w:hAnsi="Arial" w:cs="Arial"/>
          <w:b/>
          <w:sz w:val="20"/>
          <w:szCs w:val="20"/>
        </w:rPr>
      </w:pPr>
      <w:r w:rsidRPr="005845E0">
        <w:rPr>
          <w:rFonts w:ascii="Arial" w:hAnsi="Arial" w:cs="Arial"/>
          <w:b/>
          <w:sz w:val="20"/>
          <w:szCs w:val="20"/>
        </w:rPr>
        <w:t>f. Operasyonel Riske İlişkin Olarak Kamuya Açıklanacak Hususlar:</w:t>
      </w:r>
    </w:p>
    <w:p w14:paraId="6FEE5A75" w14:textId="7972BEC8" w:rsidR="00307065" w:rsidRPr="005845E0" w:rsidRDefault="00307065" w:rsidP="00307065">
      <w:pPr>
        <w:spacing w:after="120"/>
        <w:ind w:right="187"/>
        <w:jc w:val="both"/>
      </w:pPr>
      <w:r w:rsidRPr="005845E0">
        <w:rPr>
          <w:rFonts w:ascii="Arial" w:hAnsi="Arial" w:cs="Arial"/>
          <w:sz w:val="20"/>
          <w:szCs w:val="20"/>
        </w:rPr>
        <w:t>Operasyonel risk sermaye gereksinimi, ülke mevzuatındaki uygulamaya paralel olarak, Bankaların Sermaye Yeterliliğinin Ölçülmesine ve Değerlendirilmesine ilişkin Yönetmelik’in 24. maddesi uyarınca Temel Gösterge Yöntemi kullanılarak yılda bir defa hesaplanmaktadır. 31 Aralık 202</w:t>
      </w:r>
      <w:r w:rsidR="00ED2002" w:rsidRPr="005845E0">
        <w:rPr>
          <w:rFonts w:ascii="Arial" w:hAnsi="Arial" w:cs="Arial"/>
          <w:sz w:val="20"/>
          <w:szCs w:val="20"/>
        </w:rPr>
        <w:t>3</w:t>
      </w:r>
      <w:r w:rsidRPr="005845E0">
        <w:rPr>
          <w:rFonts w:ascii="Arial" w:hAnsi="Arial" w:cs="Arial"/>
          <w:sz w:val="20"/>
          <w:szCs w:val="20"/>
        </w:rPr>
        <w:t xml:space="preserve"> itibarıyla operasyonel riske esas tutar ve hesaplamaya ilişkin bilgilere aşağıda yer verilmektedir</w:t>
      </w:r>
      <w:r w:rsidRPr="005845E0">
        <w:rPr>
          <w:sz w:val="20"/>
          <w:szCs w:val="20"/>
        </w:rPr>
        <w:t>.</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307065" w:rsidRPr="005845E0" w14:paraId="0ABDC60C" w14:textId="77777777" w:rsidTr="00B739B6">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0088B047" w14:textId="77777777" w:rsidR="00307065" w:rsidRPr="005845E0" w:rsidRDefault="00307065" w:rsidP="00B739B6">
            <w:pPr>
              <w:jc w:val="right"/>
              <w:rPr>
                <w:rFonts w:ascii="Arial" w:hAnsi="Arial" w:cs="Arial"/>
                <w:b/>
                <w:sz w:val="18"/>
                <w:szCs w:val="18"/>
              </w:rPr>
            </w:pPr>
            <w:r w:rsidRPr="005845E0">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6DF56C8" w14:textId="77777777" w:rsidR="00307065" w:rsidRPr="005845E0" w:rsidRDefault="00307065" w:rsidP="00B739B6">
            <w:pPr>
              <w:jc w:val="right"/>
              <w:rPr>
                <w:rFonts w:ascii="Arial" w:hAnsi="Arial" w:cs="Arial"/>
                <w:b/>
                <w:sz w:val="18"/>
                <w:szCs w:val="18"/>
              </w:rPr>
            </w:pPr>
            <w:r w:rsidRPr="005845E0">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110F8F9" w14:textId="77777777" w:rsidR="00307065" w:rsidRPr="005845E0" w:rsidRDefault="00307065" w:rsidP="00B739B6">
            <w:pPr>
              <w:jc w:val="right"/>
              <w:rPr>
                <w:rFonts w:ascii="Arial" w:hAnsi="Arial" w:cs="Arial"/>
                <w:b/>
                <w:sz w:val="18"/>
                <w:szCs w:val="18"/>
              </w:rPr>
            </w:pPr>
            <w:r w:rsidRPr="005845E0">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32C1DEB" w14:textId="77777777" w:rsidR="00307065" w:rsidRPr="005845E0" w:rsidRDefault="00307065" w:rsidP="00B739B6">
            <w:pPr>
              <w:jc w:val="right"/>
              <w:rPr>
                <w:rFonts w:ascii="Arial" w:hAnsi="Arial" w:cs="Arial"/>
                <w:b/>
                <w:sz w:val="18"/>
                <w:szCs w:val="18"/>
              </w:rPr>
            </w:pPr>
            <w:r w:rsidRPr="005845E0">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5E849E11" w14:textId="77777777" w:rsidR="00307065" w:rsidRPr="005845E0" w:rsidRDefault="00307065" w:rsidP="00B739B6">
            <w:pPr>
              <w:jc w:val="right"/>
              <w:rPr>
                <w:rFonts w:ascii="Arial" w:hAnsi="Arial" w:cs="Arial"/>
                <w:b/>
                <w:sz w:val="18"/>
                <w:szCs w:val="18"/>
              </w:rPr>
            </w:pPr>
            <w:r w:rsidRPr="005845E0">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20B0E4AB" w14:textId="77777777" w:rsidR="00307065" w:rsidRPr="005845E0" w:rsidRDefault="00307065" w:rsidP="00426CCB">
            <w:pPr>
              <w:jc w:val="center"/>
              <w:rPr>
                <w:rFonts w:ascii="Arial" w:hAnsi="Arial" w:cs="Arial"/>
                <w:b/>
                <w:sz w:val="18"/>
                <w:szCs w:val="18"/>
              </w:rPr>
            </w:pPr>
            <w:r w:rsidRPr="005845E0">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3D413C94" w14:textId="77777777" w:rsidR="00307065" w:rsidRPr="005845E0" w:rsidRDefault="00307065" w:rsidP="00B739B6">
            <w:pPr>
              <w:jc w:val="right"/>
              <w:rPr>
                <w:rFonts w:ascii="Arial" w:hAnsi="Arial" w:cs="Arial"/>
                <w:b/>
                <w:sz w:val="18"/>
                <w:szCs w:val="18"/>
              </w:rPr>
            </w:pPr>
            <w:r w:rsidRPr="005845E0">
              <w:rPr>
                <w:rFonts w:ascii="Arial" w:hAnsi="Arial" w:cs="Arial"/>
                <w:b/>
                <w:sz w:val="18"/>
                <w:szCs w:val="18"/>
              </w:rPr>
              <w:t>Toplam</w:t>
            </w:r>
          </w:p>
        </w:tc>
      </w:tr>
      <w:tr w:rsidR="00307065" w:rsidRPr="005845E0" w14:paraId="762C277F" w14:textId="77777777" w:rsidTr="00B739B6">
        <w:trPr>
          <w:trHeight w:val="20"/>
        </w:trPr>
        <w:tc>
          <w:tcPr>
            <w:tcW w:w="3214" w:type="dxa"/>
            <w:tcBorders>
              <w:top w:val="single" w:sz="4" w:space="0" w:color="auto"/>
            </w:tcBorders>
            <w:tcMar>
              <w:top w:w="0" w:type="dxa"/>
              <w:left w:w="30" w:type="dxa"/>
              <w:bottom w:w="0" w:type="dxa"/>
              <w:right w:w="30" w:type="dxa"/>
            </w:tcMar>
            <w:vAlign w:val="center"/>
            <w:hideMark/>
          </w:tcPr>
          <w:p w14:paraId="2D636A64" w14:textId="77777777" w:rsidR="00307065" w:rsidRPr="005845E0" w:rsidRDefault="00307065" w:rsidP="00B739B6">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59F5425D" w14:textId="77777777" w:rsidR="00307065" w:rsidRPr="005845E0" w:rsidRDefault="00307065" w:rsidP="00B739B6">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30FFC0EE" w14:textId="77777777" w:rsidR="00307065" w:rsidRPr="005845E0" w:rsidRDefault="00307065" w:rsidP="00B739B6">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5E992773" w14:textId="77777777" w:rsidR="00307065" w:rsidRPr="005845E0" w:rsidRDefault="00307065" w:rsidP="00B739B6">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348B6170" w14:textId="77777777" w:rsidR="00307065" w:rsidRPr="005845E0" w:rsidRDefault="00307065" w:rsidP="00B739B6">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6225C66C" w14:textId="77777777" w:rsidR="00307065" w:rsidRPr="005845E0" w:rsidRDefault="00307065" w:rsidP="00426CCB">
            <w:pPr>
              <w:jc w:val="center"/>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5E3A1B0A" w14:textId="77777777" w:rsidR="00307065" w:rsidRPr="005845E0" w:rsidRDefault="00307065" w:rsidP="00B739B6">
            <w:pPr>
              <w:jc w:val="right"/>
              <w:rPr>
                <w:rFonts w:ascii="Arial" w:hAnsi="Arial" w:cs="Arial"/>
                <w:sz w:val="18"/>
                <w:szCs w:val="18"/>
              </w:rPr>
            </w:pPr>
          </w:p>
        </w:tc>
      </w:tr>
      <w:tr w:rsidR="00426CCB" w:rsidRPr="005845E0" w14:paraId="189E5376" w14:textId="77777777" w:rsidTr="00C94C55">
        <w:trPr>
          <w:trHeight w:val="20"/>
        </w:trPr>
        <w:tc>
          <w:tcPr>
            <w:tcW w:w="3214" w:type="dxa"/>
            <w:tcMar>
              <w:top w:w="0" w:type="dxa"/>
              <w:left w:w="30" w:type="dxa"/>
              <w:bottom w:w="0" w:type="dxa"/>
              <w:right w:w="30" w:type="dxa"/>
            </w:tcMar>
            <w:vAlign w:val="center"/>
            <w:hideMark/>
          </w:tcPr>
          <w:p w14:paraId="16F41D50" w14:textId="77777777" w:rsidR="00426CCB" w:rsidRPr="005845E0" w:rsidRDefault="00426CCB" w:rsidP="00426CCB">
            <w:pPr>
              <w:rPr>
                <w:rFonts w:ascii="Arial" w:hAnsi="Arial" w:cs="Arial"/>
                <w:sz w:val="18"/>
                <w:szCs w:val="18"/>
              </w:rPr>
            </w:pPr>
            <w:r w:rsidRPr="005845E0">
              <w:rPr>
                <w:rFonts w:ascii="Arial" w:hAnsi="Arial" w:cs="Arial"/>
                <w:sz w:val="18"/>
                <w:szCs w:val="18"/>
              </w:rPr>
              <w:t>Brüt gelir</w:t>
            </w:r>
          </w:p>
        </w:tc>
        <w:tc>
          <w:tcPr>
            <w:tcW w:w="1053" w:type="dxa"/>
            <w:tcMar>
              <w:top w:w="0" w:type="dxa"/>
              <w:left w:w="30" w:type="dxa"/>
              <w:bottom w:w="0" w:type="dxa"/>
              <w:right w:w="30" w:type="dxa"/>
            </w:tcMar>
          </w:tcPr>
          <w:p w14:paraId="2E154860" w14:textId="05196A3B" w:rsidR="00426CCB" w:rsidRPr="005845E0" w:rsidRDefault="00426CCB" w:rsidP="00426CCB">
            <w:pPr>
              <w:jc w:val="right"/>
              <w:rPr>
                <w:rFonts w:ascii="Arial" w:hAnsi="Arial" w:cs="Arial"/>
                <w:sz w:val="18"/>
                <w:szCs w:val="18"/>
              </w:rPr>
            </w:pPr>
            <w:r w:rsidRPr="005845E0">
              <w:rPr>
                <w:rFonts w:ascii="Arial" w:hAnsi="Arial" w:cs="Arial"/>
                <w:sz w:val="18"/>
                <w:szCs w:val="18"/>
              </w:rPr>
              <w:t>2.234.929</w:t>
            </w:r>
          </w:p>
        </w:tc>
        <w:tc>
          <w:tcPr>
            <w:tcW w:w="1053" w:type="dxa"/>
            <w:tcMar>
              <w:top w:w="0" w:type="dxa"/>
              <w:left w:w="30" w:type="dxa"/>
              <w:bottom w:w="0" w:type="dxa"/>
              <w:right w:w="30" w:type="dxa"/>
            </w:tcMar>
          </w:tcPr>
          <w:p w14:paraId="01865B34" w14:textId="7E9B397A" w:rsidR="00426CCB" w:rsidRPr="005845E0" w:rsidRDefault="00426CCB" w:rsidP="00426CCB">
            <w:pPr>
              <w:jc w:val="right"/>
              <w:rPr>
                <w:rFonts w:ascii="Arial" w:hAnsi="Arial" w:cs="Arial"/>
                <w:sz w:val="18"/>
                <w:szCs w:val="18"/>
              </w:rPr>
            </w:pPr>
            <w:r w:rsidRPr="005845E0">
              <w:rPr>
                <w:rFonts w:ascii="Arial" w:hAnsi="Arial" w:cs="Arial"/>
                <w:sz w:val="18"/>
                <w:szCs w:val="18"/>
              </w:rPr>
              <w:t>2.283.668</w:t>
            </w:r>
          </w:p>
        </w:tc>
        <w:tc>
          <w:tcPr>
            <w:tcW w:w="1053" w:type="dxa"/>
            <w:tcMar>
              <w:top w:w="0" w:type="dxa"/>
              <w:left w:w="30" w:type="dxa"/>
              <w:bottom w:w="0" w:type="dxa"/>
              <w:right w:w="30" w:type="dxa"/>
            </w:tcMar>
          </w:tcPr>
          <w:p w14:paraId="1A658294" w14:textId="23F8FBCD" w:rsidR="00426CCB" w:rsidRPr="005845E0" w:rsidRDefault="00426CCB" w:rsidP="00426CCB">
            <w:pPr>
              <w:jc w:val="right"/>
              <w:rPr>
                <w:rFonts w:ascii="Arial" w:hAnsi="Arial" w:cs="Arial"/>
                <w:sz w:val="18"/>
                <w:szCs w:val="18"/>
              </w:rPr>
            </w:pPr>
            <w:r w:rsidRPr="005845E0">
              <w:rPr>
                <w:rFonts w:ascii="Arial" w:hAnsi="Arial" w:cs="Arial"/>
                <w:sz w:val="18"/>
                <w:szCs w:val="18"/>
              </w:rPr>
              <w:t>9.021.451</w:t>
            </w:r>
          </w:p>
        </w:tc>
        <w:tc>
          <w:tcPr>
            <w:tcW w:w="1390" w:type="dxa"/>
            <w:tcMar>
              <w:top w:w="0" w:type="dxa"/>
              <w:left w:w="30" w:type="dxa"/>
              <w:bottom w:w="0" w:type="dxa"/>
              <w:right w:w="30" w:type="dxa"/>
            </w:tcMar>
          </w:tcPr>
          <w:p w14:paraId="434F3372" w14:textId="21E0B254" w:rsidR="00426CCB" w:rsidRPr="005845E0" w:rsidRDefault="00426CCB" w:rsidP="00426CCB">
            <w:pPr>
              <w:jc w:val="right"/>
              <w:rPr>
                <w:rFonts w:ascii="Arial" w:hAnsi="Arial" w:cs="Arial"/>
                <w:sz w:val="18"/>
                <w:szCs w:val="18"/>
              </w:rPr>
            </w:pPr>
            <w:r w:rsidRPr="005845E0">
              <w:rPr>
                <w:rFonts w:ascii="Arial" w:hAnsi="Arial" w:cs="Arial"/>
                <w:sz w:val="18"/>
                <w:szCs w:val="18"/>
              </w:rPr>
              <w:t>4.513.349</w:t>
            </w:r>
          </w:p>
        </w:tc>
        <w:tc>
          <w:tcPr>
            <w:tcW w:w="829" w:type="dxa"/>
            <w:tcMar>
              <w:top w:w="0" w:type="dxa"/>
              <w:left w:w="30" w:type="dxa"/>
              <w:bottom w:w="0" w:type="dxa"/>
              <w:right w:w="30" w:type="dxa"/>
            </w:tcMar>
          </w:tcPr>
          <w:p w14:paraId="50756CED" w14:textId="01B1AA8F" w:rsidR="00426CCB" w:rsidRPr="005845E0" w:rsidRDefault="00426CCB" w:rsidP="00426CCB">
            <w:pPr>
              <w:jc w:val="center"/>
              <w:rPr>
                <w:rFonts w:ascii="Arial" w:hAnsi="Arial" w:cs="Arial"/>
                <w:sz w:val="18"/>
                <w:szCs w:val="18"/>
              </w:rPr>
            </w:pPr>
            <w:r w:rsidRPr="005845E0">
              <w:rPr>
                <w:rFonts w:ascii="Arial" w:hAnsi="Arial" w:cs="Arial"/>
                <w:sz w:val="18"/>
                <w:szCs w:val="18"/>
              </w:rPr>
              <w:t>15</w:t>
            </w:r>
          </w:p>
        </w:tc>
        <w:tc>
          <w:tcPr>
            <w:tcW w:w="1203" w:type="dxa"/>
            <w:tcMar>
              <w:top w:w="0" w:type="dxa"/>
              <w:left w:w="30" w:type="dxa"/>
              <w:bottom w:w="0" w:type="dxa"/>
              <w:right w:w="30" w:type="dxa"/>
            </w:tcMar>
          </w:tcPr>
          <w:p w14:paraId="43E08D6C" w14:textId="17E8D99D" w:rsidR="00426CCB" w:rsidRPr="005845E0" w:rsidRDefault="00426CCB" w:rsidP="00426CCB">
            <w:pPr>
              <w:jc w:val="right"/>
              <w:rPr>
                <w:rFonts w:ascii="Arial" w:hAnsi="Arial" w:cs="Arial"/>
                <w:sz w:val="18"/>
                <w:szCs w:val="18"/>
              </w:rPr>
            </w:pPr>
            <w:r w:rsidRPr="005845E0">
              <w:rPr>
                <w:rFonts w:ascii="Arial" w:hAnsi="Arial" w:cs="Arial"/>
                <w:sz w:val="18"/>
                <w:szCs w:val="18"/>
              </w:rPr>
              <w:t>677.002</w:t>
            </w:r>
          </w:p>
        </w:tc>
      </w:tr>
      <w:tr w:rsidR="00ED2002" w:rsidRPr="005845E0" w14:paraId="38FBB6E4" w14:textId="77777777" w:rsidTr="00B739B6">
        <w:trPr>
          <w:trHeight w:val="20"/>
        </w:trPr>
        <w:tc>
          <w:tcPr>
            <w:tcW w:w="3214" w:type="dxa"/>
            <w:tcBorders>
              <w:bottom w:val="double" w:sz="4" w:space="0" w:color="auto"/>
            </w:tcBorders>
            <w:tcMar>
              <w:top w:w="0" w:type="dxa"/>
              <w:left w:w="30" w:type="dxa"/>
              <w:bottom w:w="0" w:type="dxa"/>
              <w:right w:w="30" w:type="dxa"/>
            </w:tcMar>
            <w:vAlign w:val="center"/>
            <w:hideMark/>
          </w:tcPr>
          <w:p w14:paraId="0CF48693" w14:textId="77777777" w:rsidR="00ED2002" w:rsidRPr="005845E0" w:rsidRDefault="00ED2002" w:rsidP="00ED2002">
            <w:pPr>
              <w:rPr>
                <w:rFonts w:ascii="Arial" w:hAnsi="Arial" w:cs="Arial"/>
                <w:sz w:val="18"/>
                <w:szCs w:val="18"/>
              </w:rPr>
            </w:pPr>
            <w:r w:rsidRPr="005845E0">
              <w:rPr>
                <w:rFonts w:ascii="Arial" w:hAnsi="Arial" w:cs="Arial"/>
                <w:sz w:val="18"/>
                <w:szCs w:val="18"/>
              </w:rPr>
              <w:t>Operasyonel riske esas tutar</w:t>
            </w:r>
          </w:p>
          <w:p w14:paraId="1BDB6B6E" w14:textId="77777777" w:rsidR="00ED2002" w:rsidRPr="005845E0" w:rsidRDefault="00ED2002" w:rsidP="00ED2002">
            <w:pPr>
              <w:rPr>
                <w:rFonts w:ascii="Arial" w:hAnsi="Arial" w:cs="Arial"/>
                <w:sz w:val="18"/>
                <w:szCs w:val="18"/>
              </w:rPr>
            </w:pPr>
            <w:r w:rsidRPr="005845E0">
              <w:rPr>
                <w:rFonts w:ascii="Arial" w:hAnsi="Arial" w:cs="Arial"/>
                <w:sz w:val="18"/>
                <w:szCs w:val="18"/>
              </w:rPr>
              <w:t>(Toplam*12,5)</w:t>
            </w:r>
          </w:p>
        </w:tc>
        <w:tc>
          <w:tcPr>
            <w:tcW w:w="5378" w:type="dxa"/>
            <w:gridSpan w:val="5"/>
            <w:tcBorders>
              <w:bottom w:val="double" w:sz="4" w:space="0" w:color="auto"/>
            </w:tcBorders>
            <w:tcMar>
              <w:top w:w="0" w:type="dxa"/>
              <w:left w:w="30" w:type="dxa"/>
              <w:bottom w:w="0" w:type="dxa"/>
              <w:right w:w="30" w:type="dxa"/>
            </w:tcMar>
            <w:vAlign w:val="bottom"/>
          </w:tcPr>
          <w:p w14:paraId="4BB50D03" w14:textId="77777777" w:rsidR="00ED2002" w:rsidRPr="005845E0" w:rsidRDefault="00ED2002" w:rsidP="00426CCB">
            <w:pPr>
              <w:ind w:right="129"/>
              <w:jc w:val="right"/>
              <w:rPr>
                <w:rFonts w:ascii="Arial" w:hAnsi="Arial" w:cs="Arial"/>
                <w:sz w:val="18"/>
                <w:szCs w:val="18"/>
              </w:rPr>
            </w:pPr>
          </w:p>
        </w:tc>
        <w:tc>
          <w:tcPr>
            <w:tcW w:w="1203" w:type="dxa"/>
            <w:tcBorders>
              <w:bottom w:val="double" w:sz="4" w:space="0" w:color="auto"/>
            </w:tcBorders>
            <w:tcMar>
              <w:top w:w="0" w:type="dxa"/>
              <w:left w:w="30" w:type="dxa"/>
              <w:bottom w:w="0" w:type="dxa"/>
              <w:right w:w="30" w:type="dxa"/>
            </w:tcMar>
            <w:vAlign w:val="bottom"/>
          </w:tcPr>
          <w:p w14:paraId="7BC112D0" w14:textId="01B411E8" w:rsidR="00ED2002" w:rsidRPr="005845E0" w:rsidRDefault="00426CCB" w:rsidP="00426CCB">
            <w:pPr>
              <w:jc w:val="right"/>
              <w:rPr>
                <w:rFonts w:ascii="Arial" w:hAnsi="Arial" w:cs="Arial"/>
                <w:sz w:val="18"/>
                <w:szCs w:val="18"/>
              </w:rPr>
            </w:pPr>
            <w:r w:rsidRPr="005845E0">
              <w:rPr>
                <w:rFonts w:ascii="Arial" w:hAnsi="Arial" w:cs="Arial"/>
                <w:sz w:val="18"/>
                <w:szCs w:val="18"/>
              </w:rPr>
              <w:t>8.462.530</w:t>
            </w:r>
          </w:p>
        </w:tc>
      </w:tr>
    </w:tbl>
    <w:p w14:paraId="55C234A3" w14:textId="77777777" w:rsidR="00307065" w:rsidRPr="005845E0" w:rsidRDefault="00307065" w:rsidP="00307065">
      <w:pPr>
        <w:autoSpaceDE w:val="0"/>
        <w:autoSpaceDN w:val="0"/>
        <w:adjustRightInd w:val="0"/>
        <w:spacing w:before="120" w:after="120"/>
        <w:ind w:right="187"/>
        <w:jc w:val="both"/>
        <w:rPr>
          <w:rFonts w:ascii="Arial" w:hAnsi="Arial" w:cs="Arial"/>
          <w:b/>
          <w:bCs/>
          <w:sz w:val="20"/>
          <w:szCs w:val="20"/>
        </w:rPr>
      </w:pPr>
      <w:r w:rsidRPr="005845E0">
        <w:rPr>
          <w:rFonts w:ascii="Arial" w:hAnsi="Arial" w:cs="Arial"/>
          <w:b/>
          <w:sz w:val="20"/>
          <w:szCs w:val="20"/>
        </w:rPr>
        <w:t xml:space="preserve">g. </w:t>
      </w:r>
      <w:r w:rsidRPr="005845E0">
        <w:rPr>
          <w:rFonts w:ascii="Arial" w:hAnsi="Arial" w:cs="Arial"/>
          <w:b/>
          <w:bCs/>
          <w:sz w:val="20"/>
          <w:szCs w:val="20"/>
        </w:rPr>
        <w:t>Bankacılık hesaplarındaki kar oranı riskine ilişkin olarak kamuya açıklanacak hususlar:</w:t>
      </w:r>
    </w:p>
    <w:p w14:paraId="166A4582" w14:textId="77777777" w:rsidR="00307065" w:rsidRPr="005845E0" w:rsidRDefault="00307065" w:rsidP="00307065">
      <w:pPr>
        <w:pStyle w:val="ListParagraph"/>
        <w:autoSpaceDE w:val="0"/>
        <w:autoSpaceDN w:val="0"/>
        <w:adjustRightInd w:val="0"/>
        <w:spacing w:before="120" w:after="120"/>
        <w:ind w:left="0" w:right="187"/>
        <w:jc w:val="both"/>
        <w:rPr>
          <w:rFonts w:ascii="Arial" w:hAnsi="Arial" w:cs="Arial"/>
          <w:b/>
          <w:bCs/>
          <w:sz w:val="20"/>
          <w:szCs w:val="20"/>
        </w:rPr>
      </w:pPr>
      <w:r w:rsidRPr="005845E0">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05F93C1C" w14:textId="77777777" w:rsidR="00307065" w:rsidRPr="005845E0" w:rsidRDefault="00307065" w:rsidP="00307065">
      <w:pPr>
        <w:pStyle w:val="ListParagraph"/>
        <w:autoSpaceDE w:val="0"/>
        <w:autoSpaceDN w:val="0"/>
        <w:adjustRightInd w:val="0"/>
        <w:spacing w:before="120" w:after="120"/>
        <w:ind w:left="0" w:right="187"/>
        <w:jc w:val="both"/>
        <w:rPr>
          <w:rFonts w:ascii="Arial" w:hAnsi="Arial" w:cs="Arial"/>
          <w:bCs/>
          <w:sz w:val="20"/>
        </w:rPr>
      </w:pPr>
      <w:r w:rsidRPr="005845E0">
        <w:rPr>
          <w:rFonts w:ascii="Arial" w:hAnsi="Arial" w:cs="Arial"/>
          <w:bCs/>
          <w:sz w:val="20"/>
        </w:rPr>
        <w:t>Bankacılık hesaplarından kaynaklanan kar oranı riski; Banka’nın bankacılık hesaplarında yer alan ve bilanço içi ve bilanço dışı pozisyonlardan kaynaklanan kar oranı riskinin standart şok yöntemiyle ölçülmektedir.</w:t>
      </w:r>
    </w:p>
    <w:p w14:paraId="4583B445" w14:textId="77777777" w:rsidR="00307065" w:rsidRPr="005845E0" w:rsidRDefault="00307065" w:rsidP="00307065">
      <w:pPr>
        <w:pStyle w:val="ListParagraph"/>
        <w:autoSpaceDE w:val="0"/>
        <w:autoSpaceDN w:val="0"/>
        <w:adjustRightInd w:val="0"/>
        <w:spacing w:before="120" w:after="120"/>
        <w:ind w:left="0" w:right="187"/>
        <w:jc w:val="both"/>
        <w:rPr>
          <w:rFonts w:ascii="Arial" w:hAnsi="Arial" w:cs="Arial"/>
          <w:bCs/>
          <w:sz w:val="20"/>
        </w:rPr>
      </w:pPr>
      <w:r w:rsidRPr="005845E0">
        <w:rPr>
          <w:rFonts w:ascii="Arial" w:hAnsi="Arial" w:cs="Arial"/>
          <w:bCs/>
          <w:sz w:val="20"/>
        </w:rPr>
        <w:t>Banka,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68A79A73" w14:textId="77777777" w:rsidR="00307065" w:rsidRPr="005845E0" w:rsidRDefault="00307065" w:rsidP="00307065">
      <w:pPr>
        <w:pStyle w:val="ListParagraph"/>
        <w:autoSpaceDE w:val="0"/>
        <w:autoSpaceDN w:val="0"/>
        <w:adjustRightInd w:val="0"/>
        <w:spacing w:before="120" w:after="120"/>
        <w:ind w:left="0" w:right="187"/>
        <w:jc w:val="both"/>
        <w:rPr>
          <w:rFonts w:ascii="Arial" w:hAnsi="Arial" w:cs="Arial"/>
          <w:bCs/>
          <w:sz w:val="20"/>
        </w:rPr>
      </w:pPr>
      <w:r w:rsidRPr="005845E0">
        <w:rPr>
          <w:rFonts w:ascii="Arial" w:hAnsi="Arial" w:cs="Arial"/>
          <w:bCs/>
          <w:sz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7F3A2393" w14:textId="00DD1063" w:rsidR="00307065" w:rsidRPr="005845E0" w:rsidRDefault="00307065" w:rsidP="00307065">
      <w:pPr>
        <w:rPr>
          <w:rFonts w:ascii="Arial" w:hAnsi="Arial" w:cs="Arial"/>
          <w:b/>
          <w:sz w:val="20"/>
          <w:szCs w:val="20"/>
        </w:rPr>
      </w:pPr>
      <w:r w:rsidRPr="005845E0">
        <w:rPr>
          <w:rFonts w:ascii="Arial" w:hAnsi="Arial" w:cs="Arial"/>
          <w:bCs/>
          <w:sz w:val="20"/>
        </w:rPr>
        <w:t>Söz konusu hususların Banka sermayesini olumsuz etkileme riskine karşılık, Yönetim Kurulu tarafından oluşturulan Yönetmelikler kapsamında ve haftalık olarak Banka Aktif-Pasif Komitesi tarafından değerlendirilip, yönetilmektedir.</w:t>
      </w:r>
      <w:r w:rsidRPr="005845E0">
        <w:rPr>
          <w:rFonts w:ascii="Arial" w:hAnsi="Arial" w:cs="Arial"/>
          <w:b/>
          <w:sz w:val="20"/>
          <w:szCs w:val="20"/>
        </w:rPr>
        <w:br w:type="page"/>
      </w:r>
    </w:p>
    <w:p w14:paraId="45C9E79A" w14:textId="77777777" w:rsidR="00307065" w:rsidRPr="005845E0" w:rsidRDefault="00307065" w:rsidP="00307065">
      <w:pPr>
        <w:spacing w:before="120" w:after="120"/>
        <w:ind w:left="-567" w:right="155"/>
        <w:rPr>
          <w:rFonts w:ascii="Arial" w:hAnsi="Arial" w:cs="Arial"/>
          <w:b/>
          <w:sz w:val="20"/>
          <w:szCs w:val="20"/>
        </w:rPr>
      </w:pPr>
      <w:r w:rsidRPr="005845E0">
        <w:rPr>
          <w:rFonts w:ascii="Arial" w:hAnsi="Arial" w:cs="Arial"/>
          <w:b/>
          <w:sz w:val="20"/>
          <w:szCs w:val="20"/>
        </w:rPr>
        <w:lastRenderedPageBreak/>
        <w:t>X.</w:t>
      </w:r>
      <w:r w:rsidRPr="005845E0">
        <w:rPr>
          <w:rFonts w:ascii="Arial" w:hAnsi="Arial" w:cs="Arial"/>
          <w:b/>
          <w:sz w:val="20"/>
          <w:szCs w:val="20"/>
        </w:rPr>
        <w:tab/>
        <w:t>Risk yönetimine ilişkin açıklamalar (devamı):</w:t>
      </w:r>
    </w:p>
    <w:p w14:paraId="26FAE1F9" w14:textId="77777777" w:rsidR="00307065" w:rsidRPr="005845E0" w:rsidRDefault="00307065" w:rsidP="00307065">
      <w:pPr>
        <w:autoSpaceDE w:val="0"/>
        <w:autoSpaceDN w:val="0"/>
        <w:adjustRightInd w:val="0"/>
        <w:spacing w:before="120" w:after="120"/>
        <w:ind w:right="187"/>
        <w:jc w:val="both"/>
        <w:rPr>
          <w:rFonts w:ascii="Arial" w:hAnsi="Arial" w:cs="Arial"/>
          <w:b/>
          <w:bCs/>
          <w:sz w:val="20"/>
          <w:szCs w:val="20"/>
        </w:rPr>
      </w:pPr>
      <w:r w:rsidRPr="005845E0">
        <w:rPr>
          <w:rFonts w:ascii="Arial" w:hAnsi="Arial" w:cs="Arial"/>
          <w:b/>
          <w:sz w:val="20"/>
          <w:szCs w:val="20"/>
        </w:rPr>
        <w:t xml:space="preserve">g. </w:t>
      </w:r>
      <w:r w:rsidRPr="005845E0">
        <w:rPr>
          <w:rFonts w:ascii="Arial" w:hAnsi="Arial" w:cs="Arial"/>
          <w:b/>
          <w:bCs/>
          <w:sz w:val="20"/>
          <w:szCs w:val="20"/>
        </w:rPr>
        <w:t>Bankacılık hesaplarındaki kar oranı riskine ilişkin olarak kamuya açıklanacak hususlar (devamı):</w:t>
      </w:r>
    </w:p>
    <w:p w14:paraId="01BBE7D4" w14:textId="77777777" w:rsidR="00307065" w:rsidRPr="005845E0" w:rsidRDefault="00307065" w:rsidP="00307065">
      <w:pPr>
        <w:autoSpaceDE w:val="0"/>
        <w:autoSpaceDN w:val="0"/>
        <w:adjustRightInd w:val="0"/>
        <w:spacing w:after="120"/>
        <w:ind w:right="155"/>
        <w:jc w:val="both"/>
        <w:rPr>
          <w:rFonts w:ascii="Arial" w:hAnsi="Arial" w:cs="Arial"/>
          <w:b/>
          <w:bCs/>
          <w:sz w:val="20"/>
        </w:rPr>
      </w:pPr>
      <w:r w:rsidRPr="005845E0">
        <w:rPr>
          <w:rFonts w:ascii="Arial" w:hAnsi="Arial" w:cs="Arial"/>
          <w:b/>
          <w:bCs/>
          <w:sz w:val="20"/>
        </w:rPr>
        <w:t xml:space="preserve">b) </w:t>
      </w:r>
      <w:bookmarkStart w:id="81" w:name="_Hlk127256648"/>
      <w:r w:rsidRPr="005845E0">
        <w:rPr>
          <w:rFonts w:ascii="Arial" w:hAnsi="Arial" w:cs="Arial"/>
          <w:b/>
          <w:bCs/>
          <w:sz w:val="20"/>
        </w:rPr>
        <w:t>Bankacılık Hesaplarından Kaynaklanan Kar Oranı Riskinin Standart Şok Yöntemiyle Ölçülmesine ve Değerlendirilmesine İlişkin Yönetmelik uyarınca kar oranlarındaki dalgalanmalardan doğan ekonomik değer farkları:</w:t>
      </w:r>
      <w:bookmarkEnd w:id="81"/>
    </w:p>
    <w:tbl>
      <w:tblPr>
        <w:tblW w:w="987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962"/>
        <w:gridCol w:w="1456"/>
        <w:gridCol w:w="1041"/>
        <w:gridCol w:w="2411"/>
      </w:tblGrid>
      <w:tr w:rsidR="00307065" w:rsidRPr="005845E0" w14:paraId="7086A8E3" w14:textId="77777777" w:rsidTr="00B739B6">
        <w:trPr>
          <w:cantSplit/>
          <w:trHeight w:val="276"/>
          <w:jc w:val="center"/>
        </w:trPr>
        <w:tc>
          <w:tcPr>
            <w:tcW w:w="4962" w:type="dxa"/>
            <w:vMerge w:val="restart"/>
            <w:tcBorders>
              <w:top w:val="single" w:sz="4" w:space="0" w:color="auto"/>
              <w:bottom w:val="single" w:sz="4" w:space="0" w:color="auto"/>
            </w:tcBorders>
            <w:shd w:val="clear" w:color="auto" w:fill="auto"/>
            <w:noWrap/>
            <w:vAlign w:val="bottom"/>
            <w:hideMark/>
          </w:tcPr>
          <w:p w14:paraId="106E049A" w14:textId="77777777" w:rsidR="00307065" w:rsidRPr="005845E0" w:rsidRDefault="00307065" w:rsidP="00B739B6">
            <w:pPr>
              <w:spacing w:before="100" w:beforeAutospacing="1"/>
              <w:rPr>
                <w:rFonts w:ascii="Arial" w:hAnsi="Arial" w:cs="Arial"/>
                <w:b/>
                <w:bCs/>
                <w:color w:val="000000"/>
                <w:sz w:val="18"/>
                <w:szCs w:val="16"/>
              </w:rPr>
            </w:pPr>
            <w:r w:rsidRPr="005845E0">
              <w:rPr>
                <w:rFonts w:ascii="Arial" w:hAnsi="Arial" w:cs="Arial"/>
                <w:b/>
                <w:bCs/>
                <w:color w:val="000000"/>
                <w:sz w:val="18"/>
                <w:szCs w:val="16"/>
              </w:rPr>
              <w:t>Para Birimi</w:t>
            </w:r>
          </w:p>
        </w:tc>
        <w:tc>
          <w:tcPr>
            <w:tcW w:w="0" w:type="auto"/>
            <w:vMerge w:val="restart"/>
            <w:tcBorders>
              <w:top w:val="single" w:sz="4" w:space="0" w:color="auto"/>
              <w:bottom w:val="single" w:sz="4" w:space="0" w:color="auto"/>
            </w:tcBorders>
            <w:shd w:val="clear" w:color="auto" w:fill="auto"/>
            <w:vAlign w:val="bottom"/>
            <w:hideMark/>
          </w:tcPr>
          <w:p w14:paraId="67B34383" w14:textId="77777777" w:rsidR="00307065" w:rsidRPr="005845E0" w:rsidRDefault="00307065" w:rsidP="00B739B6">
            <w:pPr>
              <w:spacing w:before="100" w:beforeAutospacing="1"/>
              <w:jc w:val="center"/>
              <w:rPr>
                <w:rFonts w:ascii="Arial" w:hAnsi="Arial" w:cs="Arial"/>
                <w:b/>
                <w:bCs/>
                <w:color w:val="000000"/>
                <w:sz w:val="18"/>
                <w:szCs w:val="16"/>
              </w:rPr>
            </w:pPr>
            <w:r w:rsidRPr="005845E0">
              <w:rPr>
                <w:rFonts w:ascii="Arial" w:hAnsi="Arial" w:cs="Arial"/>
                <w:b/>
                <w:bCs/>
                <w:color w:val="000000"/>
                <w:sz w:val="18"/>
                <w:szCs w:val="16"/>
              </w:rPr>
              <w:t>Uygulanan Şok</w:t>
            </w:r>
            <w:r w:rsidRPr="005845E0">
              <w:rPr>
                <w:rFonts w:ascii="Arial" w:hAnsi="Arial" w:cs="Arial"/>
                <w:b/>
                <w:bCs/>
                <w:color w:val="000000"/>
                <w:sz w:val="18"/>
                <w:szCs w:val="16"/>
              </w:rPr>
              <w:br/>
              <w:t xml:space="preserve"> (+/-x baz puan)</w:t>
            </w:r>
          </w:p>
        </w:tc>
        <w:tc>
          <w:tcPr>
            <w:tcW w:w="0" w:type="auto"/>
            <w:vMerge w:val="restart"/>
            <w:tcBorders>
              <w:top w:val="single" w:sz="4" w:space="0" w:color="auto"/>
              <w:bottom w:val="single" w:sz="4" w:space="0" w:color="auto"/>
            </w:tcBorders>
            <w:shd w:val="clear" w:color="auto" w:fill="auto"/>
            <w:vAlign w:val="bottom"/>
            <w:hideMark/>
          </w:tcPr>
          <w:p w14:paraId="6331ED70" w14:textId="77777777" w:rsidR="00307065" w:rsidRPr="005845E0" w:rsidRDefault="00307065" w:rsidP="00B739B6">
            <w:pPr>
              <w:spacing w:before="100" w:beforeAutospacing="1"/>
              <w:jc w:val="right"/>
              <w:rPr>
                <w:rFonts w:ascii="Arial" w:hAnsi="Arial" w:cs="Arial"/>
                <w:b/>
                <w:bCs/>
                <w:color w:val="000000"/>
                <w:sz w:val="18"/>
                <w:szCs w:val="16"/>
              </w:rPr>
            </w:pPr>
            <w:r w:rsidRPr="005845E0">
              <w:rPr>
                <w:rFonts w:ascii="Arial" w:hAnsi="Arial" w:cs="Arial"/>
                <w:b/>
                <w:bCs/>
                <w:color w:val="000000"/>
                <w:sz w:val="18"/>
                <w:szCs w:val="16"/>
              </w:rPr>
              <w:t>Kazançlar/</w:t>
            </w:r>
            <w:r w:rsidRPr="005845E0">
              <w:rPr>
                <w:rFonts w:ascii="Arial" w:hAnsi="Arial" w:cs="Arial"/>
                <w:b/>
                <w:bCs/>
                <w:color w:val="000000"/>
                <w:sz w:val="18"/>
                <w:szCs w:val="16"/>
              </w:rPr>
              <w:br/>
              <w:t xml:space="preserve"> (Kayıplar)</w:t>
            </w:r>
          </w:p>
        </w:tc>
        <w:tc>
          <w:tcPr>
            <w:tcW w:w="2411" w:type="dxa"/>
            <w:vMerge w:val="restart"/>
            <w:tcBorders>
              <w:top w:val="single" w:sz="4" w:space="0" w:color="auto"/>
              <w:bottom w:val="single" w:sz="4" w:space="0" w:color="auto"/>
            </w:tcBorders>
            <w:shd w:val="clear" w:color="auto" w:fill="auto"/>
            <w:vAlign w:val="bottom"/>
            <w:hideMark/>
          </w:tcPr>
          <w:p w14:paraId="0D6ED8FA" w14:textId="77777777" w:rsidR="00307065" w:rsidRPr="005845E0" w:rsidRDefault="00307065" w:rsidP="00B739B6">
            <w:pPr>
              <w:spacing w:before="100" w:beforeAutospacing="1"/>
              <w:jc w:val="right"/>
              <w:rPr>
                <w:rFonts w:ascii="Arial" w:hAnsi="Arial" w:cs="Arial"/>
                <w:b/>
                <w:bCs/>
                <w:color w:val="000000"/>
                <w:sz w:val="18"/>
                <w:szCs w:val="16"/>
              </w:rPr>
            </w:pPr>
            <w:r w:rsidRPr="005845E0">
              <w:rPr>
                <w:rFonts w:ascii="Arial" w:hAnsi="Arial" w:cs="Arial"/>
                <w:b/>
                <w:bCs/>
                <w:color w:val="000000"/>
                <w:sz w:val="18"/>
                <w:szCs w:val="16"/>
              </w:rPr>
              <w:t>Kazançlar/Özkaynaklar</w:t>
            </w:r>
            <w:r w:rsidRPr="005845E0">
              <w:rPr>
                <w:rFonts w:ascii="Arial" w:hAnsi="Arial" w:cs="Arial"/>
                <w:b/>
                <w:bCs/>
                <w:color w:val="000000"/>
                <w:sz w:val="18"/>
                <w:szCs w:val="16"/>
              </w:rPr>
              <w:br/>
              <w:t>(Kayıplar/Özkaynaklar) (%)</w:t>
            </w:r>
          </w:p>
        </w:tc>
      </w:tr>
      <w:tr w:rsidR="00307065" w:rsidRPr="005845E0" w14:paraId="5CDE0F6D" w14:textId="77777777" w:rsidTr="00B739B6">
        <w:trPr>
          <w:cantSplit/>
          <w:trHeight w:val="276"/>
          <w:jc w:val="center"/>
        </w:trPr>
        <w:tc>
          <w:tcPr>
            <w:tcW w:w="4962" w:type="dxa"/>
            <w:vMerge/>
            <w:tcBorders>
              <w:top w:val="nil"/>
              <w:bottom w:val="single" w:sz="4" w:space="0" w:color="auto"/>
            </w:tcBorders>
            <w:vAlign w:val="bottom"/>
            <w:hideMark/>
          </w:tcPr>
          <w:p w14:paraId="790A03E6" w14:textId="77777777" w:rsidR="00307065" w:rsidRPr="005845E0" w:rsidRDefault="00307065" w:rsidP="00B739B6">
            <w:pPr>
              <w:rPr>
                <w:rFonts w:ascii="Arial" w:hAnsi="Arial" w:cs="Arial"/>
                <w:b/>
                <w:bCs/>
                <w:color w:val="000000"/>
                <w:sz w:val="18"/>
                <w:szCs w:val="16"/>
              </w:rPr>
            </w:pPr>
          </w:p>
        </w:tc>
        <w:tc>
          <w:tcPr>
            <w:tcW w:w="0" w:type="auto"/>
            <w:vMerge/>
            <w:tcBorders>
              <w:top w:val="nil"/>
              <w:bottom w:val="single" w:sz="4" w:space="0" w:color="auto"/>
            </w:tcBorders>
            <w:vAlign w:val="bottom"/>
            <w:hideMark/>
          </w:tcPr>
          <w:p w14:paraId="10447D14" w14:textId="77777777" w:rsidR="00307065" w:rsidRPr="005845E0" w:rsidRDefault="00307065" w:rsidP="00B739B6">
            <w:pPr>
              <w:jc w:val="center"/>
              <w:rPr>
                <w:rFonts w:ascii="Arial" w:hAnsi="Arial" w:cs="Arial"/>
                <w:b/>
                <w:bCs/>
                <w:color w:val="000000"/>
                <w:sz w:val="18"/>
                <w:szCs w:val="16"/>
              </w:rPr>
            </w:pPr>
          </w:p>
        </w:tc>
        <w:tc>
          <w:tcPr>
            <w:tcW w:w="0" w:type="auto"/>
            <w:vMerge/>
            <w:tcBorders>
              <w:top w:val="nil"/>
              <w:bottom w:val="single" w:sz="4" w:space="0" w:color="auto"/>
            </w:tcBorders>
            <w:vAlign w:val="bottom"/>
            <w:hideMark/>
          </w:tcPr>
          <w:p w14:paraId="2E7F18BF" w14:textId="77777777" w:rsidR="00307065" w:rsidRPr="005845E0" w:rsidRDefault="00307065" w:rsidP="00B739B6">
            <w:pPr>
              <w:rPr>
                <w:rFonts w:ascii="Arial" w:hAnsi="Arial" w:cs="Arial"/>
                <w:b/>
                <w:bCs/>
                <w:color w:val="000000"/>
                <w:sz w:val="18"/>
                <w:szCs w:val="16"/>
              </w:rPr>
            </w:pPr>
          </w:p>
        </w:tc>
        <w:tc>
          <w:tcPr>
            <w:tcW w:w="2411" w:type="dxa"/>
            <w:vMerge/>
            <w:tcBorders>
              <w:top w:val="nil"/>
              <w:bottom w:val="single" w:sz="4" w:space="0" w:color="auto"/>
            </w:tcBorders>
            <w:vAlign w:val="bottom"/>
            <w:hideMark/>
          </w:tcPr>
          <w:p w14:paraId="5CE51EDE" w14:textId="77777777" w:rsidR="00307065" w:rsidRPr="005845E0" w:rsidRDefault="00307065" w:rsidP="00B739B6">
            <w:pPr>
              <w:rPr>
                <w:rFonts w:ascii="Arial" w:hAnsi="Arial" w:cs="Arial"/>
                <w:b/>
                <w:bCs/>
                <w:color w:val="000000"/>
                <w:sz w:val="18"/>
                <w:szCs w:val="16"/>
              </w:rPr>
            </w:pPr>
          </w:p>
        </w:tc>
      </w:tr>
      <w:tr w:rsidR="006F0536" w:rsidRPr="005845E0" w14:paraId="767A1111" w14:textId="77777777" w:rsidTr="00D86A57">
        <w:trPr>
          <w:cantSplit/>
          <w:trHeight w:val="187"/>
          <w:jc w:val="center"/>
        </w:trPr>
        <w:tc>
          <w:tcPr>
            <w:tcW w:w="4962" w:type="dxa"/>
            <w:tcBorders>
              <w:top w:val="single" w:sz="4" w:space="0" w:color="auto"/>
            </w:tcBorders>
            <w:shd w:val="clear" w:color="auto" w:fill="auto"/>
            <w:noWrap/>
            <w:vAlign w:val="bottom"/>
            <w:hideMark/>
          </w:tcPr>
          <w:p w14:paraId="4E02AE33"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TRY</w:t>
            </w:r>
          </w:p>
        </w:tc>
        <w:tc>
          <w:tcPr>
            <w:tcW w:w="0" w:type="auto"/>
            <w:tcBorders>
              <w:top w:val="single" w:sz="4" w:space="0" w:color="auto"/>
              <w:left w:val="nil"/>
              <w:bottom w:val="nil"/>
              <w:right w:val="nil"/>
            </w:tcBorders>
            <w:noWrap/>
            <w:vAlign w:val="bottom"/>
          </w:tcPr>
          <w:p w14:paraId="57E1C00E"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500bp</w:t>
            </w:r>
          </w:p>
        </w:tc>
        <w:tc>
          <w:tcPr>
            <w:tcW w:w="0" w:type="auto"/>
            <w:tcBorders>
              <w:top w:val="single" w:sz="4" w:space="0" w:color="auto"/>
              <w:left w:val="nil"/>
              <w:bottom w:val="nil"/>
              <w:right w:val="nil"/>
            </w:tcBorders>
            <w:noWrap/>
            <w:vAlign w:val="bottom"/>
          </w:tcPr>
          <w:p w14:paraId="0A91B7A6" w14:textId="13523B25" w:rsidR="006F0536" w:rsidRPr="005845E0" w:rsidRDefault="006F0536" w:rsidP="006F0536">
            <w:pPr>
              <w:jc w:val="right"/>
              <w:rPr>
                <w:rFonts w:ascii="Arial" w:hAnsi="Arial" w:cs="Arial"/>
                <w:sz w:val="18"/>
                <w:szCs w:val="18"/>
              </w:rPr>
            </w:pPr>
            <w:r w:rsidRPr="005845E0">
              <w:rPr>
                <w:rFonts w:ascii="Arial" w:hAnsi="Arial" w:cs="Arial"/>
                <w:sz w:val="18"/>
                <w:szCs w:val="18"/>
              </w:rPr>
              <w:t>(921.432)</w:t>
            </w:r>
          </w:p>
        </w:tc>
        <w:tc>
          <w:tcPr>
            <w:tcW w:w="2411" w:type="dxa"/>
            <w:tcBorders>
              <w:top w:val="single" w:sz="4" w:space="0" w:color="auto"/>
              <w:left w:val="nil"/>
              <w:bottom w:val="nil"/>
              <w:right w:val="nil"/>
            </w:tcBorders>
            <w:noWrap/>
            <w:vAlign w:val="bottom"/>
          </w:tcPr>
          <w:p w14:paraId="133F17A0" w14:textId="54B3A526" w:rsidR="006F0536" w:rsidRPr="005845E0" w:rsidRDefault="006F0536" w:rsidP="006F0536">
            <w:pPr>
              <w:jc w:val="right"/>
              <w:rPr>
                <w:rFonts w:ascii="Arial" w:hAnsi="Arial" w:cs="Arial"/>
                <w:sz w:val="18"/>
                <w:szCs w:val="18"/>
              </w:rPr>
            </w:pPr>
            <w:r w:rsidRPr="005845E0">
              <w:rPr>
                <w:rFonts w:ascii="Arial" w:hAnsi="Arial" w:cs="Arial"/>
                <w:sz w:val="18"/>
                <w:szCs w:val="18"/>
              </w:rPr>
              <w:t>(5,20)</w:t>
            </w:r>
          </w:p>
        </w:tc>
      </w:tr>
      <w:tr w:rsidR="006F0536" w:rsidRPr="005845E0" w14:paraId="15C2DC35" w14:textId="77777777" w:rsidTr="006F0536">
        <w:trPr>
          <w:cantSplit/>
          <w:jc w:val="center"/>
        </w:trPr>
        <w:tc>
          <w:tcPr>
            <w:tcW w:w="4962" w:type="dxa"/>
            <w:shd w:val="clear" w:color="auto" w:fill="auto"/>
            <w:noWrap/>
            <w:vAlign w:val="bottom"/>
            <w:hideMark/>
          </w:tcPr>
          <w:p w14:paraId="43ED9F01"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TRY</w:t>
            </w:r>
          </w:p>
        </w:tc>
        <w:tc>
          <w:tcPr>
            <w:tcW w:w="0" w:type="auto"/>
            <w:tcBorders>
              <w:top w:val="nil"/>
              <w:left w:val="nil"/>
              <w:bottom w:val="nil"/>
              <w:right w:val="nil"/>
            </w:tcBorders>
            <w:noWrap/>
            <w:vAlign w:val="bottom"/>
          </w:tcPr>
          <w:p w14:paraId="0DF9BD83"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400bp</w:t>
            </w:r>
          </w:p>
        </w:tc>
        <w:tc>
          <w:tcPr>
            <w:tcW w:w="0" w:type="auto"/>
            <w:tcBorders>
              <w:top w:val="nil"/>
              <w:left w:val="nil"/>
              <w:bottom w:val="nil"/>
              <w:right w:val="nil"/>
            </w:tcBorders>
            <w:noWrap/>
            <w:vAlign w:val="bottom"/>
          </w:tcPr>
          <w:p w14:paraId="40E7FD64" w14:textId="0AD3912D" w:rsidR="006F0536" w:rsidRPr="005845E0" w:rsidRDefault="006F0536" w:rsidP="006F0536">
            <w:pPr>
              <w:jc w:val="right"/>
              <w:rPr>
                <w:rFonts w:ascii="Arial" w:hAnsi="Arial" w:cs="Arial"/>
                <w:sz w:val="18"/>
                <w:szCs w:val="18"/>
              </w:rPr>
            </w:pPr>
            <w:r w:rsidRPr="005845E0">
              <w:rPr>
                <w:rFonts w:ascii="Arial" w:hAnsi="Arial" w:cs="Arial"/>
                <w:sz w:val="18"/>
                <w:szCs w:val="18"/>
              </w:rPr>
              <w:t>859.323</w:t>
            </w:r>
          </w:p>
        </w:tc>
        <w:tc>
          <w:tcPr>
            <w:tcW w:w="2411" w:type="dxa"/>
            <w:tcBorders>
              <w:top w:val="nil"/>
              <w:left w:val="nil"/>
              <w:bottom w:val="nil"/>
              <w:right w:val="nil"/>
            </w:tcBorders>
            <w:noWrap/>
            <w:vAlign w:val="bottom"/>
          </w:tcPr>
          <w:p w14:paraId="1EF0C504" w14:textId="7175342D" w:rsidR="006F0536" w:rsidRPr="005845E0" w:rsidRDefault="006F0536" w:rsidP="006F0536">
            <w:pPr>
              <w:jc w:val="right"/>
              <w:rPr>
                <w:rFonts w:ascii="Arial" w:hAnsi="Arial" w:cs="Arial"/>
                <w:sz w:val="18"/>
                <w:szCs w:val="18"/>
              </w:rPr>
            </w:pPr>
            <w:r w:rsidRPr="005845E0">
              <w:rPr>
                <w:rFonts w:ascii="Arial" w:hAnsi="Arial" w:cs="Arial"/>
                <w:sz w:val="18"/>
                <w:szCs w:val="18"/>
              </w:rPr>
              <w:t>4,85</w:t>
            </w:r>
          </w:p>
        </w:tc>
      </w:tr>
      <w:tr w:rsidR="006F0536" w:rsidRPr="005845E0" w14:paraId="3EDF0346" w14:textId="77777777" w:rsidTr="006F0536">
        <w:trPr>
          <w:cantSplit/>
          <w:jc w:val="center"/>
        </w:trPr>
        <w:tc>
          <w:tcPr>
            <w:tcW w:w="4962" w:type="dxa"/>
            <w:shd w:val="clear" w:color="auto" w:fill="auto"/>
            <w:noWrap/>
            <w:vAlign w:val="bottom"/>
            <w:hideMark/>
          </w:tcPr>
          <w:p w14:paraId="6F86A81B"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ABD Doları</w:t>
            </w:r>
          </w:p>
        </w:tc>
        <w:tc>
          <w:tcPr>
            <w:tcW w:w="0" w:type="auto"/>
            <w:tcBorders>
              <w:top w:val="nil"/>
              <w:left w:val="nil"/>
              <w:bottom w:val="nil"/>
              <w:right w:val="nil"/>
            </w:tcBorders>
            <w:noWrap/>
            <w:vAlign w:val="bottom"/>
          </w:tcPr>
          <w:p w14:paraId="1BEBFF42"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47AC4CBC" w14:textId="385F9178" w:rsidR="006F0536" w:rsidRPr="005845E0" w:rsidRDefault="006F0536" w:rsidP="006F0536">
            <w:pPr>
              <w:jc w:val="right"/>
              <w:rPr>
                <w:rFonts w:ascii="Arial" w:hAnsi="Arial" w:cs="Arial"/>
                <w:sz w:val="18"/>
                <w:szCs w:val="18"/>
              </w:rPr>
            </w:pPr>
            <w:r w:rsidRPr="005845E0">
              <w:rPr>
                <w:rFonts w:ascii="Arial" w:hAnsi="Arial" w:cs="Arial"/>
                <w:sz w:val="18"/>
                <w:szCs w:val="18"/>
              </w:rPr>
              <w:t>(208.515)</w:t>
            </w:r>
          </w:p>
        </w:tc>
        <w:tc>
          <w:tcPr>
            <w:tcW w:w="2411" w:type="dxa"/>
            <w:tcBorders>
              <w:top w:val="nil"/>
              <w:left w:val="nil"/>
              <w:bottom w:val="nil"/>
              <w:right w:val="nil"/>
            </w:tcBorders>
            <w:noWrap/>
            <w:vAlign w:val="bottom"/>
          </w:tcPr>
          <w:p w14:paraId="3808A642" w14:textId="455C6A75" w:rsidR="006F0536" w:rsidRPr="005845E0" w:rsidRDefault="006F0536" w:rsidP="006F0536">
            <w:pPr>
              <w:jc w:val="right"/>
              <w:rPr>
                <w:rFonts w:ascii="Arial" w:hAnsi="Arial" w:cs="Arial"/>
                <w:sz w:val="18"/>
                <w:szCs w:val="18"/>
              </w:rPr>
            </w:pPr>
            <w:r w:rsidRPr="005845E0">
              <w:rPr>
                <w:rFonts w:ascii="Arial" w:hAnsi="Arial" w:cs="Arial"/>
                <w:sz w:val="18"/>
                <w:szCs w:val="18"/>
              </w:rPr>
              <w:t>(1,18)</w:t>
            </w:r>
          </w:p>
        </w:tc>
      </w:tr>
      <w:tr w:rsidR="006F0536" w:rsidRPr="005845E0" w14:paraId="3A0B9629" w14:textId="77777777" w:rsidTr="006F0536">
        <w:trPr>
          <w:cantSplit/>
          <w:jc w:val="center"/>
        </w:trPr>
        <w:tc>
          <w:tcPr>
            <w:tcW w:w="4962" w:type="dxa"/>
            <w:shd w:val="clear" w:color="auto" w:fill="auto"/>
            <w:noWrap/>
            <w:vAlign w:val="bottom"/>
            <w:hideMark/>
          </w:tcPr>
          <w:p w14:paraId="0C8D7158"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ABD Doları</w:t>
            </w:r>
          </w:p>
        </w:tc>
        <w:tc>
          <w:tcPr>
            <w:tcW w:w="0" w:type="auto"/>
            <w:tcBorders>
              <w:top w:val="nil"/>
              <w:left w:val="nil"/>
              <w:bottom w:val="nil"/>
              <w:right w:val="nil"/>
            </w:tcBorders>
            <w:noWrap/>
            <w:vAlign w:val="bottom"/>
          </w:tcPr>
          <w:p w14:paraId="2941F970"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630B0791" w14:textId="056CD762" w:rsidR="006F0536" w:rsidRPr="005845E0" w:rsidRDefault="006F0536" w:rsidP="006F0536">
            <w:pPr>
              <w:jc w:val="right"/>
              <w:rPr>
                <w:rFonts w:ascii="Arial" w:hAnsi="Arial" w:cs="Arial"/>
                <w:sz w:val="18"/>
                <w:szCs w:val="18"/>
              </w:rPr>
            </w:pPr>
            <w:r w:rsidRPr="005845E0">
              <w:rPr>
                <w:rFonts w:ascii="Arial" w:hAnsi="Arial" w:cs="Arial"/>
                <w:sz w:val="18"/>
                <w:szCs w:val="18"/>
              </w:rPr>
              <w:t>246.181</w:t>
            </w:r>
          </w:p>
        </w:tc>
        <w:tc>
          <w:tcPr>
            <w:tcW w:w="2411" w:type="dxa"/>
            <w:tcBorders>
              <w:top w:val="nil"/>
              <w:left w:val="nil"/>
              <w:bottom w:val="nil"/>
              <w:right w:val="nil"/>
            </w:tcBorders>
            <w:noWrap/>
            <w:vAlign w:val="bottom"/>
          </w:tcPr>
          <w:p w14:paraId="392E2343" w14:textId="3B8F8C04" w:rsidR="006F0536" w:rsidRPr="005845E0" w:rsidRDefault="006F0536" w:rsidP="006F0536">
            <w:pPr>
              <w:jc w:val="right"/>
              <w:rPr>
                <w:rFonts w:ascii="Arial" w:hAnsi="Arial" w:cs="Arial"/>
                <w:sz w:val="18"/>
                <w:szCs w:val="18"/>
              </w:rPr>
            </w:pPr>
            <w:r w:rsidRPr="005845E0">
              <w:rPr>
                <w:rFonts w:ascii="Arial" w:hAnsi="Arial" w:cs="Arial"/>
                <w:sz w:val="18"/>
                <w:szCs w:val="18"/>
              </w:rPr>
              <w:t>1,39</w:t>
            </w:r>
          </w:p>
        </w:tc>
      </w:tr>
      <w:tr w:rsidR="006F0536" w:rsidRPr="005845E0" w14:paraId="5490E3DC" w14:textId="77777777" w:rsidTr="006F0536">
        <w:trPr>
          <w:cantSplit/>
          <w:jc w:val="center"/>
        </w:trPr>
        <w:tc>
          <w:tcPr>
            <w:tcW w:w="4962" w:type="dxa"/>
            <w:tcBorders>
              <w:bottom w:val="nil"/>
            </w:tcBorders>
            <w:shd w:val="clear" w:color="auto" w:fill="auto"/>
            <w:noWrap/>
            <w:vAlign w:val="bottom"/>
            <w:hideMark/>
          </w:tcPr>
          <w:p w14:paraId="698C6E0C"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EUR</w:t>
            </w:r>
          </w:p>
        </w:tc>
        <w:tc>
          <w:tcPr>
            <w:tcW w:w="0" w:type="auto"/>
            <w:tcBorders>
              <w:top w:val="nil"/>
              <w:left w:val="nil"/>
              <w:bottom w:val="nil"/>
              <w:right w:val="nil"/>
            </w:tcBorders>
            <w:noWrap/>
            <w:vAlign w:val="bottom"/>
          </w:tcPr>
          <w:p w14:paraId="4B66A351"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3B9435EA" w14:textId="0CFB3EE3" w:rsidR="006F0536" w:rsidRPr="005845E0" w:rsidRDefault="006F0536" w:rsidP="006F0536">
            <w:pPr>
              <w:jc w:val="right"/>
              <w:rPr>
                <w:rFonts w:ascii="Arial" w:hAnsi="Arial" w:cs="Arial"/>
                <w:sz w:val="18"/>
                <w:szCs w:val="18"/>
              </w:rPr>
            </w:pPr>
            <w:r w:rsidRPr="005845E0">
              <w:rPr>
                <w:rFonts w:ascii="Arial" w:hAnsi="Arial" w:cs="Arial"/>
                <w:sz w:val="18"/>
                <w:szCs w:val="18"/>
              </w:rPr>
              <w:t>214.923</w:t>
            </w:r>
          </w:p>
        </w:tc>
        <w:tc>
          <w:tcPr>
            <w:tcW w:w="2411" w:type="dxa"/>
            <w:tcBorders>
              <w:top w:val="nil"/>
              <w:left w:val="nil"/>
              <w:bottom w:val="nil"/>
              <w:right w:val="nil"/>
            </w:tcBorders>
            <w:noWrap/>
            <w:vAlign w:val="bottom"/>
          </w:tcPr>
          <w:p w14:paraId="3FE52388" w14:textId="1DA83E3E" w:rsidR="006F0536" w:rsidRPr="005845E0" w:rsidRDefault="006F0536" w:rsidP="006F0536">
            <w:pPr>
              <w:jc w:val="right"/>
              <w:rPr>
                <w:rFonts w:ascii="Arial" w:hAnsi="Arial" w:cs="Arial"/>
                <w:sz w:val="18"/>
                <w:szCs w:val="18"/>
              </w:rPr>
            </w:pPr>
            <w:r w:rsidRPr="005845E0">
              <w:rPr>
                <w:rFonts w:ascii="Arial" w:hAnsi="Arial" w:cs="Arial"/>
                <w:sz w:val="18"/>
                <w:szCs w:val="18"/>
              </w:rPr>
              <w:t>1,21</w:t>
            </w:r>
          </w:p>
        </w:tc>
      </w:tr>
      <w:tr w:rsidR="006F0536" w:rsidRPr="005845E0" w14:paraId="7292664B" w14:textId="77777777" w:rsidTr="006F0536">
        <w:trPr>
          <w:cantSplit/>
          <w:jc w:val="center"/>
        </w:trPr>
        <w:tc>
          <w:tcPr>
            <w:tcW w:w="4962" w:type="dxa"/>
            <w:tcBorders>
              <w:top w:val="nil"/>
              <w:bottom w:val="single" w:sz="4" w:space="0" w:color="auto"/>
            </w:tcBorders>
            <w:shd w:val="clear" w:color="auto" w:fill="auto"/>
            <w:noWrap/>
            <w:vAlign w:val="bottom"/>
            <w:hideMark/>
          </w:tcPr>
          <w:p w14:paraId="55824563" w14:textId="77777777" w:rsidR="006F0536" w:rsidRPr="005845E0" w:rsidRDefault="006F0536" w:rsidP="006F0536">
            <w:pPr>
              <w:rPr>
                <w:rFonts w:ascii="Arial" w:hAnsi="Arial" w:cs="Arial"/>
                <w:color w:val="000000"/>
                <w:sz w:val="18"/>
                <w:szCs w:val="16"/>
              </w:rPr>
            </w:pPr>
            <w:r w:rsidRPr="005845E0">
              <w:rPr>
                <w:rFonts w:ascii="Arial" w:hAnsi="Arial" w:cs="Arial"/>
                <w:color w:val="000000"/>
                <w:sz w:val="18"/>
                <w:szCs w:val="16"/>
              </w:rPr>
              <w:t>EUR</w:t>
            </w:r>
          </w:p>
        </w:tc>
        <w:tc>
          <w:tcPr>
            <w:tcW w:w="0" w:type="auto"/>
            <w:tcBorders>
              <w:top w:val="nil"/>
              <w:left w:val="nil"/>
              <w:bottom w:val="single" w:sz="4" w:space="0" w:color="auto"/>
              <w:right w:val="nil"/>
            </w:tcBorders>
            <w:noWrap/>
            <w:vAlign w:val="bottom"/>
          </w:tcPr>
          <w:p w14:paraId="01ACD856" w14:textId="77777777" w:rsidR="006F0536" w:rsidRPr="005845E0" w:rsidRDefault="006F0536" w:rsidP="006F0536">
            <w:pPr>
              <w:ind w:left="-7"/>
              <w:jc w:val="center"/>
              <w:rPr>
                <w:rFonts w:ascii="Arial" w:hAnsi="Arial" w:cs="Arial"/>
                <w:color w:val="000000"/>
                <w:sz w:val="18"/>
                <w:szCs w:val="18"/>
              </w:rPr>
            </w:pPr>
            <w:r w:rsidRPr="005845E0">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noWrap/>
            <w:vAlign w:val="bottom"/>
          </w:tcPr>
          <w:p w14:paraId="5EF407E6" w14:textId="5A6897B4" w:rsidR="006F0536" w:rsidRPr="005845E0" w:rsidRDefault="006F0536" w:rsidP="006F0536">
            <w:pPr>
              <w:jc w:val="right"/>
              <w:rPr>
                <w:rFonts w:ascii="Arial" w:hAnsi="Arial" w:cs="Arial"/>
                <w:sz w:val="18"/>
                <w:szCs w:val="18"/>
              </w:rPr>
            </w:pPr>
            <w:r w:rsidRPr="005845E0">
              <w:rPr>
                <w:rFonts w:ascii="Arial" w:hAnsi="Arial" w:cs="Arial"/>
                <w:sz w:val="18"/>
                <w:szCs w:val="18"/>
              </w:rPr>
              <w:t>(223.417)</w:t>
            </w:r>
          </w:p>
        </w:tc>
        <w:tc>
          <w:tcPr>
            <w:tcW w:w="2411" w:type="dxa"/>
            <w:tcBorders>
              <w:top w:val="nil"/>
              <w:left w:val="nil"/>
              <w:bottom w:val="single" w:sz="4" w:space="0" w:color="auto"/>
              <w:right w:val="nil"/>
            </w:tcBorders>
            <w:noWrap/>
            <w:vAlign w:val="bottom"/>
          </w:tcPr>
          <w:p w14:paraId="52DFE649" w14:textId="7990C3A8" w:rsidR="006F0536" w:rsidRPr="005845E0" w:rsidRDefault="006F0536" w:rsidP="006F0536">
            <w:pPr>
              <w:jc w:val="right"/>
              <w:rPr>
                <w:rFonts w:ascii="Arial" w:hAnsi="Arial" w:cs="Arial"/>
                <w:sz w:val="18"/>
                <w:szCs w:val="18"/>
              </w:rPr>
            </w:pPr>
            <w:r w:rsidRPr="005845E0">
              <w:rPr>
                <w:rFonts w:ascii="Arial" w:hAnsi="Arial" w:cs="Arial"/>
                <w:sz w:val="18"/>
                <w:szCs w:val="18"/>
              </w:rPr>
              <w:t>(1,26)</w:t>
            </w:r>
          </w:p>
        </w:tc>
      </w:tr>
      <w:tr w:rsidR="006F0536" w:rsidRPr="005845E0" w14:paraId="5AD658D0" w14:textId="77777777" w:rsidTr="006F0536">
        <w:trPr>
          <w:cantSplit/>
          <w:jc w:val="center"/>
        </w:trPr>
        <w:tc>
          <w:tcPr>
            <w:tcW w:w="4962" w:type="dxa"/>
            <w:tcBorders>
              <w:top w:val="single" w:sz="4" w:space="0" w:color="auto"/>
            </w:tcBorders>
            <w:shd w:val="clear" w:color="auto" w:fill="auto"/>
            <w:noWrap/>
            <w:vAlign w:val="bottom"/>
            <w:hideMark/>
          </w:tcPr>
          <w:p w14:paraId="756B3B09" w14:textId="77777777" w:rsidR="006F0536" w:rsidRPr="005845E0" w:rsidRDefault="006F0536" w:rsidP="006F0536">
            <w:pPr>
              <w:rPr>
                <w:rFonts w:ascii="Arial" w:hAnsi="Arial" w:cs="Arial"/>
                <w:b/>
                <w:bCs/>
                <w:color w:val="000000"/>
                <w:sz w:val="18"/>
                <w:szCs w:val="16"/>
              </w:rPr>
            </w:pPr>
            <w:r w:rsidRPr="005845E0">
              <w:rPr>
                <w:rFonts w:ascii="Arial" w:hAnsi="Arial" w:cs="Arial"/>
                <w:b/>
                <w:bCs/>
                <w:color w:val="000000"/>
                <w:sz w:val="18"/>
                <w:szCs w:val="16"/>
              </w:rPr>
              <w:t>Toplam (Negatif Şoklar İçin)</w:t>
            </w:r>
          </w:p>
        </w:tc>
        <w:tc>
          <w:tcPr>
            <w:tcW w:w="0" w:type="auto"/>
            <w:tcBorders>
              <w:top w:val="single" w:sz="4" w:space="0" w:color="auto"/>
              <w:left w:val="nil"/>
              <w:bottom w:val="nil"/>
              <w:right w:val="nil"/>
            </w:tcBorders>
            <w:noWrap/>
            <w:vAlign w:val="bottom"/>
          </w:tcPr>
          <w:p w14:paraId="2DC4C8C6" w14:textId="77777777" w:rsidR="006F0536" w:rsidRPr="005845E0" w:rsidRDefault="006F0536" w:rsidP="006F0536">
            <w:pPr>
              <w:ind w:left="-7"/>
              <w:jc w:val="center"/>
              <w:rPr>
                <w:rFonts w:ascii="Arial" w:hAnsi="Arial" w:cs="Arial"/>
                <w:b/>
                <w:color w:val="000000"/>
                <w:sz w:val="18"/>
                <w:szCs w:val="18"/>
              </w:rPr>
            </w:pPr>
            <w:r w:rsidRPr="005845E0">
              <w:rPr>
                <w:rFonts w:ascii="Arial" w:hAnsi="Arial" w:cs="Arial"/>
                <w:b/>
                <w:color w:val="000000"/>
                <w:sz w:val="18"/>
                <w:szCs w:val="18"/>
                <w:lang w:val="en-US" w:eastAsia="en-US"/>
              </w:rPr>
              <w:t>-</w:t>
            </w:r>
          </w:p>
        </w:tc>
        <w:tc>
          <w:tcPr>
            <w:tcW w:w="0" w:type="auto"/>
            <w:tcBorders>
              <w:top w:val="single" w:sz="4" w:space="0" w:color="auto"/>
              <w:left w:val="nil"/>
              <w:bottom w:val="nil"/>
              <w:right w:val="nil"/>
            </w:tcBorders>
            <w:noWrap/>
            <w:vAlign w:val="bottom"/>
          </w:tcPr>
          <w:p w14:paraId="71571B2F" w14:textId="41AEFA1E" w:rsidR="006F0536" w:rsidRPr="005845E0" w:rsidRDefault="006F0536" w:rsidP="006F0536">
            <w:pPr>
              <w:jc w:val="right"/>
              <w:rPr>
                <w:rFonts w:ascii="Arial" w:hAnsi="Arial" w:cs="Arial"/>
                <w:b/>
                <w:sz w:val="18"/>
                <w:szCs w:val="18"/>
              </w:rPr>
            </w:pPr>
            <w:r w:rsidRPr="005845E0">
              <w:rPr>
                <w:rFonts w:ascii="Arial" w:hAnsi="Arial" w:cs="Arial"/>
                <w:b/>
                <w:sz w:val="18"/>
                <w:szCs w:val="18"/>
              </w:rPr>
              <w:t>882.087</w:t>
            </w:r>
          </w:p>
        </w:tc>
        <w:tc>
          <w:tcPr>
            <w:tcW w:w="2411" w:type="dxa"/>
            <w:tcBorders>
              <w:top w:val="single" w:sz="4" w:space="0" w:color="auto"/>
              <w:left w:val="nil"/>
              <w:bottom w:val="nil"/>
              <w:right w:val="nil"/>
            </w:tcBorders>
            <w:noWrap/>
            <w:vAlign w:val="bottom"/>
          </w:tcPr>
          <w:p w14:paraId="35BAD050" w14:textId="70BE34ED" w:rsidR="006F0536" w:rsidRPr="005845E0" w:rsidRDefault="006F0536" w:rsidP="006F0536">
            <w:pPr>
              <w:jc w:val="right"/>
              <w:rPr>
                <w:rFonts w:ascii="Arial" w:hAnsi="Arial" w:cs="Arial"/>
                <w:b/>
                <w:sz w:val="18"/>
                <w:szCs w:val="18"/>
              </w:rPr>
            </w:pPr>
            <w:r w:rsidRPr="005845E0">
              <w:rPr>
                <w:rFonts w:ascii="Arial" w:hAnsi="Arial" w:cs="Arial"/>
                <w:b/>
                <w:sz w:val="18"/>
                <w:szCs w:val="18"/>
              </w:rPr>
              <w:t>4,98</w:t>
            </w:r>
          </w:p>
        </w:tc>
      </w:tr>
      <w:tr w:rsidR="006F0536" w:rsidRPr="005845E0" w14:paraId="449A2457" w14:textId="77777777" w:rsidTr="006F0536">
        <w:trPr>
          <w:cantSplit/>
          <w:jc w:val="center"/>
        </w:trPr>
        <w:tc>
          <w:tcPr>
            <w:tcW w:w="4962" w:type="dxa"/>
            <w:shd w:val="clear" w:color="auto" w:fill="auto"/>
            <w:noWrap/>
            <w:vAlign w:val="bottom"/>
            <w:hideMark/>
          </w:tcPr>
          <w:p w14:paraId="6C1A15E7" w14:textId="77777777" w:rsidR="006F0536" w:rsidRPr="005845E0" w:rsidRDefault="006F0536" w:rsidP="006F0536">
            <w:pPr>
              <w:rPr>
                <w:rFonts w:ascii="Arial" w:hAnsi="Arial" w:cs="Arial"/>
                <w:b/>
                <w:bCs/>
                <w:color w:val="000000"/>
                <w:sz w:val="18"/>
                <w:szCs w:val="16"/>
              </w:rPr>
            </w:pPr>
            <w:r w:rsidRPr="005845E0">
              <w:rPr>
                <w:rFonts w:ascii="Arial" w:hAnsi="Arial" w:cs="Arial"/>
                <w:b/>
                <w:bCs/>
                <w:color w:val="000000"/>
                <w:sz w:val="18"/>
                <w:szCs w:val="16"/>
              </w:rPr>
              <w:t>Toplam (Pozitif Şoklar İçin)</w:t>
            </w:r>
          </w:p>
        </w:tc>
        <w:tc>
          <w:tcPr>
            <w:tcW w:w="0" w:type="auto"/>
            <w:tcBorders>
              <w:top w:val="nil"/>
              <w:left w:val="nil"/>
              <w:bottom w:val="single" w:sz="4" w:space="0" w:color="auto"/>
              <w:right w:val="nil"/>
            </w:tcBorders>
            <w:noWrap/>
            <w:vAlign w:val="bottom"/>
          </w:tcPr>
          <w:p w14:paraId="3FC71FCD" w14:textId="77777777" w:rsidR="006F0536" w:rsidRPr="005845E0" w:rsidRDefault="006F0536" w:rsidP="006F0536">
            <w:pPr>
              <w:ind w:left="-7"/>
              <w:jc w:val="center"/>
              <w:rPr>
                <w:rFonts w:ascii="Arial" w:hAnsi="Arial" w:cs="Arial"/>
                <w:b/>
                <w:color w:val="000000"/>
                <w:sz w:val="18"/>
                <w:szCs w:val="18"/>
              </w:rPr>
            </w:pPr>
            <w:r w:rsidRPr="005845E0">
              <w:rPr>
                <w:rFonts w:ascii="Arial" w:hAnsi="Arial" w:cs="Arial"/>
                <w:b/>
                <w:color w:val="000000"/>
                <w:sz w:val="18"/>
                <w:szCs w:val="18"/>
                <w:lang w:val="en-US" w:eastAsia="en-US"/>
              </w:rPr>
              <w:t>-</w:t>
            </w:r>
          </w:p>
        </w:tc>
        <w:tc>
          <w:tcPr>
            <w:tcW w:w="0" w:type="auto"/>
            <w:tcBorders>
              <w:top w:val="nil"/>
              <w:left w:val="nil"/>
              <w:bottom w:val="single" w:sz="4" w:space="0" w:color="auto"/>
              <w:right w:val="nil"/>
            </w:tcBorders>
            <w:noWrap/>
            <w:vAlign w:val="bottom"/>
          </w:tcPr>
          <w:p w14:paraId="551BD011" w14:textId="4C0154BE" w:rsidR="006F0536" w:rsidRPr="005845E0" w:rsidRDefault="006F0536" w:rsidP="006F0536">
            <w:pPr>
              <w:jc w:val="right"/>
              <w:rPr>
                <w:rFonts w:ascii="Arial" w:hAnsi="Arial" w:cs="Arial"/>
                <w:b/>
                <w:sz w:val="18"/>
                <w:szCs w:val="18"/>
              </w:rPr>
            </w:pPr>
            <w:r w:rsidRPr="005845E0">
              <w:rPr>
                <w:rFonts w:ascii="Arial" w:hAnsi="Arial" w:cs="Arial"/>
                <w:b/>
                <w:sz w:val="18"/>
                <w:szCs w:val="18"/>
              </w:rPr>
              <w:t>(915.024)</w:t>
            </w:r>
          </w:p>
        </w:tc>
        <w:tc>
          <w:tcPr>
            <w:tcW w:w="2411" w:type="dxa"/>
            <w:tcBorders>
              <w:top w:val="nil"/>
              <w:left w:val="nil"/>
              <w:bottom w:val="single" w:sz="4" w:space="0" w:color="auto"/>
              <w:right w:val="nil"/>
            </w:tcBorders>
            <w:noWrap/>
            <w:vAlign w:val="bottom"/>
          </w:tcPr>
          <w:p w14:paraId="2709F8CA" w14:textId="6A1CE58C" w:rsidR="006F0536" w:rsidRPr="005845E0" w:rsidRDefault="006F0536" w:rsidP="006F0536">
            <w:pPr>
              <w:jc w:val="right"/>
              <w:rPr>
                <w:rFonts w:ascii="Arial" w:hAnsi="Arial" w:cs="Arial"/>
                <w:b/>
                <w:sz w:val="18"/>
                <w:szCs w:val="18"/>
              </w:rPr>
            </w:pPr>
            <w:r w:rsidRPr="005845E0">
              <w:rPr>
                <w:rFonts w:ascii="Arial" w:hAnsi="Arial" w:cs="Arial"/>
                <w:b/>
                <w:sz w:val="18"/>
                <w:szCs w:val="18"/>
              </w:rPr>
              <w:t>(5,17)</w:t>
            </w:r>
          </w:p>
        </w:tc>
      </w:tr>
    </w:tbl>
    <w:p w14:paraId="3118DCEC" w14:textId="77777777" w:rsidR="00307065" w:rsidRPr="005845E0" w:rsidRDefault="00307065" w:rsidP="00307065">
      <w:pPr>
        <w:ind w:hanging="567"/>
        <w:rPr>
          <w:rFonts w:ascii="Arial" w:hAnsi="Arial" w:cs="Arial"/>
          <w:b/>
          <w:sz w:val="20"/>
          <w:szCs w:val="20"/>
        </w:rPr>
      </w:pPr>
    </w:p>
    <w:p w14:paraId="4EB7E35D" w14:textId="56BD23F2" w:rsidR="00FA719B" w:rsidRPr="005845E0" w:rsidRDefault="00FA719B" w:rsidP="00307065">
      <w:pPr>
        <w:ind w:hanging="567"/>
        <w:rPr>
          <w:rFonts w:ascii="Arial" w:hAnsi="Arial" w:cs="Arial"/>
          <w:b/>
          <w:sz w:val="20"/>
          <w:szCs w:val="20"/>
        </w:rPr>
      </w:pPr>
      <w:r w:rsidRPr="005845E0">
        <w:rPr>
          <w:rFonts w:ascii="Arial" w:hAnsi="Arial" w:cs="Arial"/>
          <w:b/>
          <w:sz w:val="20"/>
          <w:szCs w:val="20"/>
        </w:rPr>
        <w:t>X</w:t>
      </w:r>
      <w:r w:rsidR="002F70D9" w:rsidRPr="005845E0">
        <w:rPr>
          <w:rFonts w:ascii="Arial" w:hAnsi="Arial" w:cs="Arial"/>
          <w:b/>
          <w:sz w:val="20"/>
          <w:szCs w:val="20"/>
        </w:rPr>
        <w:t>I</w:t>
      </w:r>
      <w:r w:rsidRPr="005845E0">
        <w:rPr>
          <w:rFonts w:ascii="Arial" w:hAnsi="Arial" w:cs="Arial"/>
          <w:b/>
          <w:sz w:val="20"/>
          <w:szCs w:val="20"/>
        </w:rPr>
        <w:t>.</w:t>
      </w:r>
      <w:r w:rsidRPr="005845E0">
        <w:rPr>
          <w:rFonts w:ascii="Arial" w:hAnsi="Arial" w:cs="Arial"/>
          <w:b/>
          <w:sz w:val="20"/>
          <w:szCs w:val="20"/>
        </w:rPr>
        <w:tab/>
        <w:t>Faaliyet bölümlerine ilişkin açıklamalar:</w:t>
      </w:r>
    </w:p>
    <w:p w14:paraId="1005A4C7" w14:textId="77777777" w:rsidR="00121CCA" w:rsidRPr="005845E0" w:rsidRDefault="00EB2C28" w:rsidP="00B12729">
      <w:pPr>
        <w:spacing w:before="120" w:after="120"/>
        <w:ind w:right="6"/>
        <w:jc w:val="both"/>
        <w:rPr>
          <w:rFonts w:ascii="Arial" w:hAnsi="Arial" w:cs="Arial"/>
          <w:b/>
          <w:iCs/>
          <w:sz w:val="20"/>
          <w:szCs w:val="20"/>
        </w:rPr>
      </w:pPr>
      <w:r w:rsidRPr="005845E0">
        <w:rPr>
          <w:rFonts w:ascii="Arial" w:eastAsia="Arial Unicode MS" w:hAnsi="Arial" w:cs="Arial"/>
          <w:sz w:val="20"/>
          <w:szCs w:val="20"/>
        </w:rPr>
        <w:t>Banka, misyonu gereği bireysel, ticari ve kurumsal bankacılık alanlarında kar zarara katılım yöntemiyle faaliyet göstermektedir.</w:t>
      </w:r>
    </w:p>
    <w:tbl>
      <w:tblPr>
        <w:tblW w:w="9724" w:type="dxa"/>
        <w:tblInd w:w="28" w:type="dxa"/>
        <w:tblLayout w:type="fixed"/>
        <w:tblLook w:val="01E0" w:firstRow="1" w:lastRow="1" w:firstColumn="1" w:lastColumn="1" w:noHBand="0" w:noVBand="0"/>
      </w:tblPr>
      <w:tblGrid>
        <w:gridCol w:w="3091"/>
        <w:gridCol w:w="1263"/>
        <w:gridCol w:w="1263"/>
        <w:gridCol w:w="1301"/>
        <w:gridCol w:w="1543"/>
        <w:gridCol w:w="1263"/>
      </w:tblGrid>
      <w:tr w:rsidR="00FB220A" w:rsidRPr="005845E0" w14:paraId="0C7BFF8D" w14:textId="77777777" w:rsidTr="008310A8">
        <w:trPr>
          <w:trHeight w:val="132"/>
        </w:trPr>
        <w:tc>
          <w:tcPr>
            <w:tcW w:w="3091" w:type="dxa"/>
            <w:tcBorders>
              <w:top w:val="single" w:sz="4" w:space="0" w:color="auto"/>
              <w:bottom w:val="single" w:sz="4" w:space="0" w:color="auto"/>
            </w:tcBorders>
            <w:vAlign w:val="bottom"/>
          </w:tcPr>
          <w:p w14:paraId="438F2AC7" w14:textId="77777777" w:rsidR="00FB220A" w:rsidRPr="005845E0" w:rsidRDefault="00FB220A" w:rsidP="00D86A57">
            <w:pPr>
              <w:pStyle w:val="BodyTextIndent"/>
              <w:tabs>
                <w:tab w:val="left" w:pos="851"/>
              </w:tabs>
              <w:ind w:left="-108" w:firstLine="0"/>
              <w:jc w:val="left"/>
              <w:rPr>
                <w:rFonts w:ascii="Arial" w:hAnsi="Arial" w:cs="Arial"/>
                <w:b/>
                <w:sz w:val="18"/>
                <w:szCs w:val="18"/>
              </w:rPr>
            </w:pPr>
            <w:bookmarkStart w:id="82" w:name="_Hlk96519891"/>
            <w:r w:rsidRPr="005845E0">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Ticari ve Kurumsal</w:t>
            </w:r>
          </w:p>
        </w:tc>
        <w:tc>
          <w:tcPr>
            <w:tcW w:w="1301" w:type="dxa"/>
            <w:tcBorders>
              <w:top w:val="single" w:sz="4" w:space="0" w:color="auto"/>
              <w:bottom w:val="single" w:sz="4" w:space="0" w:color="auto"/>
            </w:tcBorders>
            <w:vAlign w:val="bottom"/>
          </w:tcPr>
          <w:p w14:paraId="5A24C279" w14:textId="77777777" w:rsidR="00FB220A" w:rsidRPr="005845E0" w:rsidRDefault="00FB220A" w:rsidP="00D86A57">
            <w:pPr>
              <w:pStyle w:val="BodyTextIndent"/>
              <w:ind w:firstLine="0"/>
              <w:jc w:val="right"/>
              <w:rPr>
                <w:rFonts w:ascii="Arial" w:hAnsi="Arial" w:cs="Arial"/>
                <w:b/>
                <w:sz w:val="18"/>
                <w:szCs w:val="18"/>
              </w:rPr>
            </w:pPr>
            <w:r w:rsidRPr="005845E0">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5845E0" w:rsidRDefault="00FB220A" w:rsidP="00D86A57">
            <w:pPr>
              <w:pStyle w:val="BodyTextIndent"/>
              <w:tabs>
                <w:tab w:val="left" w:pos="893"/>
              </w:tabs>
              <w:ind w:firstLine="0"/>
              <w:jc w:val="right"/>
              <w:rPr>
                <w:rFonts w:ascii="Arial" w:hAnsi="Arial" w:cs="Arial"/>
                <w:b/>
                <w:sz w:val="18"/>
                <w:szCs w:val="18"/>
              </w:rPr>
            </w:pPr>
            <w:r w:rsidRPr="005845E0">
              <w:rPr>
                <w:rFonts w:ascii="Arial" w:hAnsi="Arial" w:cs="Arial"/>
                <w:b/>
                <w:sz w:val="18"/>
                <w:szCs w:val="18"/>
              </w:rPr>
              <w:t>Toplam</w:t>
            </w:r>
          </w:p>
        </w:tc>
      </w:tr>
      <w:tr w:rsidR="00FB220A" w:rsidRPr="005845E0" w14:paraId="78300EC6" w14:textId="77777777" w:rsidTr="008310A8">
        <w:trPr>
          <w:trHeight w:val="62"/>
        </w:trPr>
        <w:tc>
          <w:tcPr>
            <w:tcW w:w="3091" w:type="dxa"/>
            <w:tcBorders>
              <w:top w:val="single" w:sz="4" w:space="0" w:color="auto"/>
            </w:tcBorders>
          </w:tcPr>
          <w:p w14:paraId="0C076B1D" w14:textId="77777777" w:rsidR="00FB220A" w:rsidRPr="005845E0" w:rsidRDefault="00FB220A" w:rsidP="00D86A57">
            <w:pPr>
              <w:pStyle w:val="BodyTextIndent"/>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1301" w:type="dxa"/>
            <w:tcBorders>
              <w:top w:val="single" w:sz="4" w:space="0" w:color="auto"/>
            </w:tcBorders>
          </w:tcPr>
          <w:p w14:paraId="4A4AC808"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5845E0" w:rsidRDefault="00FB220A" w:rsidP="00D86A57">
            <w:pPr>
              <w:pStyle w:val="BodyTextIndent"/>
              <w:tabs>
                <w:tab w:val="left" w:pos="893"/>
              </w:tabs>
              <w:ind w:firstLine="0"/>
              <w:jc w:val="right"/>
              <w:rPr>
                <w:rFonts w:ascii="Arial" w:hAnsi="Arial" w:cs="Arial"/>
                <w:sz w:val="18"/>
                <w:szCs w:val="18"/>
              </w:rPr>
            </w:pPr>
          </w:p>
        </w:tc>
      </w:tr>
      <w:tr w:rsidR="005122AB" w:rsidRPr="005845E0" w14:paraId="7E8F5B52" w14:textId="77777777" w:rsidTr="005122AB">
        <w:trPr>
          <w:trHeight w:val="132"/>
        </w:trPr>
        <w:tc>
          <w:tcPr>
            <w:tcW w:w="3091" w:type="dxa"/>
            <w:vAlign w:val="bottom"/>
          </w:tcPr>
          <w:p w14:paraId="66B3C102" w14:textId="64C2C236" w:rsidR="005122AB" w:rsidRPr="005845E0" w:rsidRDefault="005122AB" w:rsidP="005122AB">
            <w:pPr>
              <w:ind w:left="-108"/>
              <w:rPr>
                <w:rFonts w:ascii="Arial" w:hAnsi="Arial" w:cs="Arial"/>
                <w:sz w:val="18"/>
                <w:szCs w:val="18"/>
              </w:rPr>
            </w:pPr>
            <w:r w:rsidRPr="005845E0">
              <w:rPr>
                <w:rFonts w:ascii="Arial" w:hAnsi="Arial" w:cs="Arial"/>
                <w:sz w:val="18"/>
                <w:szCs w:val="18"/>
              </w:rPr>
              <w:t xml:space="preserve">Faaliyet Gelirleri </w:t>
            </w:r>
          </w:p>
        </w:tc>
        <w:tc>
          <w:tcPr>
            <w:tcW w:w="1263" w:type="dxa"/>
            <w:tcBorders>
              <w:left w:val="nil"/>
              <w:bottom w:val="nil"/>
              <w:right w:val="nil"/>
            </w:tcBorders>
            <w:shd w:val="clear" w:color="auto" w:fill="auto"/>
            <w:vAlign w:val="bottom"/>
          </w:tcPr>
          <w:p w14:paraId="190045F7" w14:textId="5FBB8FAA" w:rsidR="005122AB" w:rsidRPr="005845E0" w:rsidRDefault="005122AB" w:rsidP="005122AB">
            <w:pPr>
              <w:jc w:val="right"/>
              <w:rPr>
                <w:rFonts w:ascii="Arial" w:hAnsi="Arial" w:cs="Arial"/>
                <w:sz w:val="18"/>
                <w:szCs w:val="18"/>
              </w:rPr>
            </w:pPr>
            <w:r w:rsidRPr="005845E0">
              <w:rPr>
                <w:rFonts w:ascii="Arial" w:hAnsi="Arial" w:cs="Arial"/>
                <w:sz w:val="18"/>
                <w:szCs w:val="18"/>
              </w:rPr>
              <w:t>2.842.171</w:t>
            </w:r>
          </w:p>
        </w:tc>
        <w:tc>
          <w:tcPr>
            <w:tcW w:w="1263" w:type="dxa"/>
            <w:tcBorders>
              <w:left w:val="nil"/>
              <w:bottom w:val="nil"/>
              <w:right w:val="nil"/>
            </w:tcBorders>
            <w:shd w:val="clear" w:color="auto" w:fill="auto"/>
            <w:vAlign w:val="bottom"/>
          </w:tcPr>
          <w:p w14:paraId="3A88DF36" w14:textId="7F1DCBE2" w:rsidR="005122AB" w:rsidRPr="005845E0" w:rsidRDefault="005122AB" w:rsidP="005122AB">
            <w:pPr>
              <w:jc w:val="right"/>
              <w:rPr>
                <w:rFonts w:ascii="Arial" w:hAnsi="Arial" w:cs="Arial"/>
                <w:sz w:val="18"/>
                <w:szCs w:val="18"/>
              </w:rPr>
            </w:pPr>
            <w:r w:rsidRPr="005845E0">
              <w:rPr>
                <w:rFonts w:ascii="Arial" w:hAnsi="Arial" w:cs="Arial"/>
                <w:sz w:val="18"/>
                <w:szCs w:val="18"/>
              </w:rPr>
              <w:t>15.583.795</w:t>
            </w:r>
          </w:p>
        </w:tc>
        <w:tc>
          <w:tcPr>
            <w:tcW w:w="1301" w:type="dxa"/>
            <w:tcBorders>
              <w:left w:val="nil"/>
              <w:bottom w:val="nil"/>
              <w:right w:val="nil"/>
            </w:tcBorders>
            <w:shd w:val="clear" w:color="auto" w:fill="auto"/>
            <w:vAlign w:val="bottom"/>
          </w:tcPr>
          <w:p w14:paraId="2FE7E339" w14:textId="33E8F8FA" w:rsidR="005122AB" w:rsidRPr="005845E0" w:rsidRDefault="005122AB" w:rsidP="005122AB">
            <w:pPr>
              <w:jc w:val="right"/>
              <w:rPr>
                <w:rFonts w:ascii="Arial" w:hAnsi="Arial" w:cs="Arial"/>
                <w:sz w:val="18"/>
                <w:szCs w:val="18"/>
              </w:rPr>
            </w:pPr>
            <w:r w:rsidRPr="005845E0">
              <w:rPr>
                <w:rFonts w:ascii="Arial" w:hAnsi="Arial" w:cs="Arial"/>
                <w:sz w:val="18"/>
                <w:szCs w:val="18"/>
              </w:rPr>
              <w:t>13.140.187</w:t>
            </w:r>
          </w:p>
        </w:tc>
        <w:tc>
          <w:tcPr>
            <w:tcW w:w="1543" w:type="dxa"/>
            <w:tcBorders>
              <w:left w:val="nil"/>
              <w:bottom w:val="nil"/>
              <w:right w:val="nil"/>
            </w:tcBorders>
            <w:shd w:val="clear" w:color="auto" w:fill="auto"/>
            <w:vAlign w:val="bottom"/>
          </w:tcPr>
          <w:p w14:paraId="6E04DBEB" w14:textId="3E108467" w:rsidR="005122AB" w:rsidRPr="005845E0" w:rsidRDefault="005122AB" w:rsidP="005122AB">
            <w:pPr>
              <w:jc w:val="right"/>
              <w:rPr>
                <w:rFonts w:ascii="Arial" w:hAnsi="Arial" w:cs="Arial"/>
                <w:sz w:val="18"/>
                <w:szCs w:val="18"/>
              </w:rPr>
            </w:pPr>
            <w:r w:rsidRPr="005845E0">
              <w:rPr>
                <w:rFonts w:ascii="Arial" w:hAnsi="Arial" w:cs="Arial"/>
                <w:sz w:val="18"/>
                <w:szCs w:val="18"/>
              </w:rPr>
              <w:t>1.630.091</w:t>
            </w:r>
          </w:p>
        </w:tc>
        <w:tc>
          <w:tcPr>
            <w:tcW w:w="1263" w:type="dxa"/>
            <w:tcBorders>
              <w:left w:val="nil"/>
              <w:bottom w:val="nil"/>
              <w:right w:val="nil"/>
            </w:tcBorders>
            <w:shd w:val="clear" w:color="auto" w:fill="auto"/>
            <w:vAlign w:val="bottom"/>
          </w:tcPr>
          <w:p w14:paraId="4B75BAE2" w14:textId="0E6B4C7D" w:rsidR="005122AB" w:rsidRPr="005845E0" w:rsidRDefault="005122AB" w:rsidP="005122AB">
            <w:pPr>
              <w:jc w:val="right"/>
              <w:rPr>
                <w:rFonts w:ascii="Arial" w:hAnsi="Arial" w:cs="Arial"/>
                <w:sz w:val="18"/>
                <w:szCs w:val="18"/>
              </w:rPr>
            </w:pPr>
            <w:r w:rsidRPr="005845E0">
              <w:rPr>
                <w:rFonts w:ascii="Arial" w:hAnsi="Arial" w:cs="Arial"/>
                <w:sz w:val="18"/>
                <w:szCs w:val="18"/>
              </w:rPr>
              <w:t>33.196.244</w:t>
            </w:r>
          </w:p>
        </w:tc>
      </w:tr>
      <w:tr w:rsidR="005122AB" w:rsidRPr="005845E0" w14:paraId="0A4A430B" w14:textId="77777777" w:rsidTr="005122AB">
        <w:trPr>
          <w:trHeight w:val="132"/>
        </w:trPr>
        <w:tc>
          <w:tcPr>
            <w:tcW w:w="3091" w:type="dxa"/>
            <w:vAlign w:val="bottom"/>
          </w:tcPr>
          <w:p w14:paraId="5CAF5638" w14:textId="6EEBE166" w:rsidR="005122AB" w:rsidRPr="005845E0" w:rsidRDefault="005122AB" w:rsidP="005122AB">
            <w:pPr>
              <w:ind w:left="-108"/>
              <w:rPr>
                <w:rFonts w:ascii="Arial" w:hAnsi="Arial" w:cs="Arial"/>
                <w:sz w:val="18"/>
                <w:szCs w:val="18"/>
              </w:rPr>
            </w:pPr>
            <w:r w:rsidRPr="005845E0">
              <w:rPr>
                <w:rFonts w:ascii="Arial" w:hAnsi="Arial" w:cs="Arial"/>
                <w:sz w:val="18"/>
                <w:szCs w:val="18"/>
              </w:rPr>
              <w:t>Faaliyet Giderleri</w:t>
            </w:r>
          </w:p>
        </w:tc>
        <w:tc>
          <w:tcPr>
            <w:tcW w:w="1263" w:type="dxa"/>
            <w:shd w:val="clear" w:color="auto" w:fill="auto"/>
            <w:vAlign w:val="bottom"/>
          </w:tcPr>
          <w:p w14:paraId="4D8B7EE1" w14:textId="600E7831" w:rsidR="005122AB" w:rsidRPr="005845E0" w:rsidRDefault="005122AB" w:rsidP="005122AB">
            <w:pPr>
              <w:jc w:val="right"/>
              <w:rPr>
                <w:rFonts w:ascii="Arial" w:hAnsi="Arial" w:cs="Arial"/>
                <w:sz w:val="18"/>
                <w:szCs w:val="18"/>
              </w:rPr>
            </w:pPr>
            <w:r w:rsidRPr="005845E0">
              <w:rPr>
                <w:rFonts w:ascii="Arial" w:hAnsi="Arial" w:cs="Arial"/>
                <w:sz w:val="18"/>
                <w:szCs w:val="18"/>
              </w:rPr>
              <w:t>(8.196.471)</w:t>
            </w:r>
          </w:p>
        </w:tc>
        <w:tc>
          <w:tcPr>
            <w:tcW w:w="1263" w:type="dxa"/>
            <w:shd w:val="clear" w:color="auto" w:fill="auto"/>
            <w:vAlign w:val="bottom"/>
          </w:tcPr>
          <w:p w14:paraId="7B8F6416" w14:textId="15532C1F" w:rsidR="005122AB" w:rsidRPr="005845E0" w:rsidRDefault="005122AB" w:rsidP="005122AB">
            <w:pPr>
              <w:jc w:val="right"/>
              <w:rPr>
                <w:rFonts w:ascii="Arial" w:hAnsi="Arial" w:cs="Arial"/>
                <w:sz w:val="18"/>
                <w:szCs w:val="18"/>
              </w:rPr>
            </w:pPr>
            <w:r w:rsidRPr="005845E0">
              <w:rPr>
                <w:rFonts w:ascii="Arial" w:hAnsi="Arial" w:cs="Arial"/>
                <w:sz w:val="18"/>
                <w:szCs w:val="18"/>
              </w:rPr>
              <w:t>(13.710.923)</w:t>
            </w:r>
          </w:p>
        </w:tc>
        <w:tc>
          <w:tcPr>
            <w:tcW w:w="1301" w:type="dxa"/>
            <w:shd w:val="clear" w:color="auto" w:fill="auto"/>
            <w:vAlign w:val="bottom"/>
          </w:tcPr>
          <w:p w14:paraId="46FFA4D7" w14:textId="7D134B0B" w:rsidR="005122AB" w:rsidRPr="005845E0" w:rsidRDefault="005122AB" w:rsidP="005122AB">
            <w:pPr>
              <w:jc w:val="right"/>
              <w:rPr>
                <w:rFonts w:ascii="Arial" w:hAnsi="Arial" w:cs="Arial"/>
                <w:sz w:val="18"/>
                <w:szCs w:val="18"/>
              </w:rPr>
            </w:pPr>
            <w:r w:rsidRPr="005845E0">
              <w:rPr>
                <w:rFonts w:ascii="Arial" w:hAnsi="Arial" w:cs="Arial"/>
                <w:sz w:val="18"/>
                <w:szCs w:val="18"/>
              </w:rPr>
              <w:t>(5.922.325)</w:t>
            </w:r>
          </w:p>
        </w:tc>
        <w:tc>
          <w:tcPr>
            <w:tcW w:w="1543" w:type="dxa"/>
            <w:shd w:val="clear" w:color="auto" w:fill="auto"/>
            <w:vAlign w:val="bottom"/>
          </w:tcPr>
          <w:p w14:paraId="5863A7E4" w14:textId="04F6F70A" w:rsidR="005122AB" w:rsidRPr="005845E0" w:rsidRDefault="005122AB" w:rsidP="005122AB">
            <w:pPr>
              <w:jc w:val="right"/>
              <w:rPr>
                <w:rFonts w:ascii="Arial" w:hAnsi="Arial" w:cs="Arial"/>
                <w:sz w:val="18"/>
                <w:szCs w:val="18"/>
              </w:rPr>
            </w:pPr>
            <w:r w:rsidRPr="005845E0">
              <w:rPr>
                <w:rFonts w:ascii="Arial" w:hAnsi="Arial" w:cs="Arial"/>
                <w:sz w:val="18"/>
                <w:szCs w:val="18"/>
              </w:rPr>
              <w:t>(282.893)</w:t>
            </w:r>
          </w:p>
        </w:tc>
        <w:tc>
          <w:tcPr>
            <w:tcW w:w="1263" w:type="dxa"/>
            <w:shd w:val="clear" w:color="auto" w:fill="auto"/>
            <w:vAlign w:val="bottom"/>
          </w:tcPr>
          <w:p w14:paraId="022CC33A" w14:textId="0B87B6F2" w:rsidR="005122AB" w:rsidRPr="005845E0" w:rsidRDefault="005122AB" w:rsidP="005122AB">
            <w:pPr>
              <w:jc w:val="right"/>
              <w:rPr>
                <w:rFonts w:ascii="Arial" w:hAnsi="Arial" w:cs="Arial"/>
                <w:sz w:val="18"/>
                <w:szCs w:val="18"/>
              </w:rPr>
            </w:pPr>
            <w:r w:rsidRPr="005845E0">
              <w:rPr>
                <w:rFonts w:ascii="Arial" w:hAnsi="Arial" w:cs="Arial"/>
                <w:sz w:val="18"/>
                <w:szCs w:val="18"/>
              </w:rPr>
              <w:t>(28.112.612)</w:t>
            </w:r>
          </w:p>
        </w:tc>
      </w:tr>
      <w:tr w:rsidR="005122AB" w:rsidRPr="005845E0" w14:paraId="1732AD73" w14:textId="77777777" w:rsidTr="005122AB">
        <w:trPr>
          <w:trHeight w:val="132"/>
        </w:trPr>
        <w:tc>
          <w:tcPr>
            <w:tcW w:w="3091" w:type="dxa"/>
            <w:vAlign w:val="bottom"/>
          </w:tcPr>
          <w:p w14:paraId="5DFAAE99" w14:textId="77777777" w:rsidR="005122AB" w:rsidRPr="005845E0" w:rsidRDefault="005122AB" w:rsidP="005122AB">
            <w:pPr>
              <w:ind w:left="-108"/>
              <w:rPr>
                <w:rFonts w:ascii="Arial" w:hAnsi="Arial" w:cs="Arial"/>
                <w:sz w:val="18"/>
                <w:szCs w:val="18"/>
              </w:rPr>
            </w:pPr>
            <w:r w:rsidRPr="005845E0">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4A644486" w:rsidR="005122AB" w:rsidRPr="005845E0" w:rsidRDefault="005122AB" w:rsidP="005122AB">
            <w:pPr>
              <w:jc w:val="right"/>
              <w:rPr>
                <w:rFonts w:ascii="Arial" w:hAnsi="Arial" w:cs="Arial"/>
                <w:sz w:val="18"/>
                <w:szCs w:val="18"/>
              </w:rPr>
            </w:pPr>
            <w:r w:rsidRPr="005845E0">
              <w:rPr>
                <w:rFonts w:ascii="Arial" w:hAnsi="Arial" w:cs="Arial"/>
                <w:sz w:val="18"/>
                <w:szCs w:val="18"/>
              </w:rPr>
              <w:t>(5.354.300)</w:t>
            </w:r>
          </w:p>
        </w:tc>
        <w:tc>
          <w:tcPr>
            <w:tcW w:w="1263" w:type="dxa"/>
            <w:tcBorders>
              <w:left w:val="nil"/>
              <w:right w:val="nil"/>
            </w:tcBorders>
            <w:shd w:val="clear" w:color="auto" w:fill="auto"/>
            <w:vAlign w:val="bottom"/>
          </w:tcPr>
          <w:p w14:paraId="79CB35E5" w14:textId="060206DA" w:rsidR="005122AB" w:rsidRPr="005845E0" w:rsidRDefault="005122AB" w:rsidP="005122AB">
            <w:pPr>
              <w:jc w:val="right"/>
              <w:rPr>
                <w:rFonts w:ascii="Arial" w:hAnsi="Arial" w:cs="Arial"/>
                <w:sz w:val="18"/>
                <w:szCs w:val="18"/>
              </w:rPr>
            </w:pPr>
            <w:r w:rsidRPr="005845E0">
              <w:rPr>
                <w:rFonts w:ascii="Arial" w:hAnsi="Arial" w:cs="Arial"/>
                <w:sz w:val="18"/>
                <w:szCs w:val="18"/>
              </w:rPr>
              <w:t>1.872.872</w:t>
            </w:r>
          </w:p>
        </w:tc>
        <w:tc>
          <w:tcPr>
            <w:tcW w:w="1301" w:type="dxa"/>
            <w:tcBorders>
              <w:left w:val="nil"/>
              <w:right w:val="nil"/>
            </w:tcBorders>
            <w:shd w:val="clear" w:color="auto" w:fill="auto"/>
            <w:vAlign w:val="bottom"/>
          </w:tcPr>
          <w:p w14:paraId="03DF7C38" w14:textId="671EAE35" w:rsidR="005122AB" w:rsidRPr="005845E0" w:rsidRDefault="005122AB" w:rsidP="005122AB">
            <w:pPr>
              <w:jc w:val="right"/>
              <w:rPr>
                <w:rFonts w:ascii="Arial" w:hAnsi="Arial" w:cs="Arial"/>
                <w:sz w:val="18"/>
                <w:szCs w:val="18"/>
              </w:rPr>
            </w:pPr>
            <w:r w:rsidRPr="005845E0">
              <w:rPr>
                <w:rFonts w:ascii="Arial" w:hAnsi="Arial" w:cs="Arial"/>
                <w:sz w:val="18"/>
                <w:szCs w:val="18"/>
              </w:rPr>
              <w:t>7.217.862</w:t>
            </w:r>
          </w:p>
        </w:tc>
        <w:tc>
          <w:tcPr>
            <w:tcW w:w="1543" w:type="dxa"/>
            <w:tcBorders>
              <w:left w:val="nil"/>
              <w:right w:val="nil"/>
            </w:tcBorders>
            <w:shd w:val="clear" w:color="auto" w:fill="auto"/>
            <w:vAlign w:val="bottom"/>
          </w:tcPr>
          <w:p w14:paraId="2FAD24B8" w14:textId="7791C449" w:rsidR="005122AB" w:rsidRPr="005845E0" w:rsidRDefault="005122AB" w:rsidP="005122AB">
            <w:pPr>
              <w:jc w:val="right"/>
              <w:rPr>
                <w:rFonts w:ascii="Arial" w:hAnsi="Arial" w:cs="Arial"/>
                <w:sz w:val="18"/>
                <w:szCs w:val="18"/>
              </w:rPr>
            </w:pPr>
            <w:r w:rsidRPr="005845E0">
              <w:rPr>
                <w:rFonts w:ascii="Arial" w:hAnsi="Arial" w:cs="Arial"/>
                <w:sz w:val="18"/>
                <w:szCs w:val="18"/>
              </w:rPr>
              <w:t>1.347.198</w:t>
            </w:r>
          </w:p>
        </w:tc>
        <w:tc>
          <w:tcPr>
            <w:tcW w:w="1263" w:type="dxa"/>
            <w:tcBorders>
              <w:left w:val="nil"/>
              <w:right w:val="nil"/>
            </w:tcBorders>
            <w:shd w:val="clear" w:color="auto" w:fill="auto"/>
            <w:vAlign w:val="bottom"/>
          </w:tcPr>
          <w:p w14:paraId="20667F69" w14:textId="383D8603" w:rsidR="005122AB" w:rsidRPr="005845E0" w:rsidRDefault="005122AB" w:rsidP="005122AB">
            <w:pPr>
              <w:jc w:val="right"/>
              <w:rPr>
                <w:rFonts w:ascii="Arial" w:hAnsi="Arial" w:cs="Arial"/>
                <w:sz w:val="18"/>
                <w:szCs w:val="18"/>
              </w:rPr>
            </w:pPr>
            <w:r w:rsidRPr="005845E0">
              <w:rPr>
                <w:rFonts w:ascii="Arial" w:hAnsi="Arial" w:cs="Arial"/>
                <w:sz w:val="18"/>
                <w:szCs w:val="18"/>
              </w:rPr>
              <w:t>5.083.632</w:t>
            </w:r>
          </w:p>
        </w:tc>
      </w:tr>
      <w:tr w:rsidR="005122AB" w:rsidRPr="005845E0" w14:paraId="1AC117EC" w14:textId="77777777" w:rsidTr="005122AB">
        <w:trPr>
          <w:trHeight w:val="132"/>
        </w:trPr>
        <w:tc>
          <w:tcPr>
            <w:tcW w:w="3091" w:type="dxa"/>
            <w:vAlign w:val="bottom"/>
          </w:tcPr>
          <w:p w14:paraId="0E34C123" w14:textId="77777777" w:rsidR="005122AB" w:rsidRPr="005845E0" w:rsidRDefault="005122AB" w:rsidP="005122AB">
            <w:pPr>
              <w:ind w:left="-108"/>
              <w:rPr>
                <w:rFonts w:ascii="Arial" w:hAnsi="Arial" w:cs="Arial"/>
                <w:sz w:val="18"/>
                <w:szCs w:val="18"/>
              </w:rPr>
            </w:pPr>
            <w:r w:rsidRPr="005845E0">
              <w:rPr>
                <w:rFonts w:ascii="Arial" w:hAnsi="Arial" w:cs="Arial"/>
                <w:sz w:val="18"/>
                <w:szCs w:val="18"/>
              </w:rPr>
              <w:t>Vergi Öncesi Kar</w:t>
            </w:r>
          </w:p>
        </w:tc>
        <w:tc>
          <w:tcPr>
            <w:tcW w:w="1263" w:type="dxa"/>
            <w:shd w:val="clear" w:color="auto" w:fill="auto"/>
            <w:vAlign w:val="bottom"/>
          </w:tcPr>
          <w:p w14:paraId="18E22393" w14:textId="744D47DE" w:rsidR="005122AB" w:rsidRPr="005845E0" w:rsidRDefault="005122AB" w:rsidP="005122AB">
            <w:pPr>
              <w:jc w:val="right"/>
              <w:rPr>
                <w:rFonts w:ascii="Arial" w:hAnsi="Arial" w:cs="Arial"/>
                <w:sz w:val="18"/>
                <w:szCs w:val="18"/>
              </w:rPr>
            </w:pPr>
            <w:r w:rsidRPr="005845E0">
              <w:rPr>
                <w:rFonts w:ascii="Arial" w:hAnsi="Arial" w:cs="Arial"/>
                <w:sz w:val="18"/>
                <w:szCs w:val="18"/>
              </w:rPr>
              <w:t>(5.354.300)</w:t>
            </w:r>
          </w:p>
        </w:tc>
        <w:tc>
          <w:tcPr>
            <w:tcW w:w="1263" w:type="dxa"/>
            <w:shd w:val="clear" w:color="auto" w:fill="auto"/>
            <w:vAlign w:val="bottom"/>
          </w:tcPr>
          <w:p w14:paraId="367B794C" w14:textId="2C85BA0D" w:rsidR="005122AB" w:rsidRPr="005845E0" w:rsidRDefault="005122AB" w:rsidP="005122AB">
            <w:pPr>
              <w:jc w:val="right"/>
              <w:rPr>
                <w:rFonts w:ascii="Arial" w:hAnsi="Arial" w:cs="Arial"/>
                <w:sz w:val="18"/>
                <w:szCs w:val="18"/>
              </w:rPr>
            </w:pPr>
            <w:r w:rsidRPr="005845E0">
              <w:rPr>
                <w:rFonts w:ascii="Arial" w:hAnsi="Arial" w:cs="Arial"/>
                <w:sz w:val="18"/>
                <w:szCs w:val="18"/>
              </w:rPr>
              <w:t>1.872.872</w:t>
            </w:r>
          </w:p>
        </w:tc>
        <w:tc>
          <w:tcPr>
            <w:tcW w:w="1301" w:type="dxa"/>
            <w:shd w:val="clear" w:color="auto" w:fill="auto"/>
            <w:vAlign w:val="bottom"/>
          </w:tcPr>
          <w:p w14:paraId="39E9299C" w14:textId="12DFDCBE" w:rsidR="005122AB" w:rsidRPr="005845E0" w:rsidRDefault="005122AB" w:rsidP="005122AB">
            <w:pPr>
              <w:jc w:val="right"/>
              <w:rPr>
                <w:rFonts w:ascii="Arial" w:hAnsi="Arial" w:cs="Arial"/>
                <w:sz w:val="18"/>
                <w:szCs w:val="18"/>
              </w:rPr>
            </w:pPr>
            <w:r w:rsidRPr="005845E0">
              <w:rPr>
                <w:rFonts w:ascii="Arial" w:hAnsi="Arial" w:cs="Arial"/>
                <w:sz w:val="18"/>
                <w:szCs w:val="18"/>
              </w:rPr>
              <w:t>7.217.862</w:t>
            </w:r>
          </w:p>
        </w:tc>
        <w:tc>
          <w:tcPr>
            <w:tcW w:w="1543" w:type="dxa"/>
            <w:tcBorders>
              <w:top w:val="nil"/>
              <w:left w:val="nil"/>
              <w:bottom w:val="nil"/>
              <w:right w:val="nil"/>
            </w:tcBorders>
            <w:shd w:val="clear" w:color="auto" w:fill="auto"/>
            <w:vAlign w:val="bottom"/>
          </w:tcPr>
          <w:p w14:paraId="40EE06B6" w14:textId="539877F8" w:rsidR="005122AB" w:rsidRPr="005845E0" w:rsidRDefault="005122AB" w:rsidP="005122AB">
            <w:pPr>
              <w:jc w:val="right"/>
              <w:rPr>
                <w:rFonts w:ascii="Arial" w:hAnsi="Arial" w:cs="Arial"/>
                <w:sz w:val="18"/>
                <w:szCs w:val="18"/>
              </w:rPr>
            </w:pPr>
            <w:r w:rsidRPr="005845E0">
              <w:rPr>
                <w:rFonts w:ascii="Arial" w:hAnsi="Arial" w:cs="Arial"/>
                <w:sz w:val="18"/>
                <w:szCs w:val="18"/>
              </w:rPr>
              <w:t>1.347.198</w:t>
            </w:r>
          </w:p>
        </w:tc>
        <w:tc>
          <w:tcPr>
            <w:tcW w:w="1263" w:type="dxa"/>
            <w:tcBorders>
              <w:top w:val="nil"/>
              <w:left w:val="nil"/>
              <w:bottom w:val="nil"/>
              <w:right w:val="nil"/>
            </w:tcBorders>
            <w:shd w:val="clear" w:color="auto" w:fill="auto"/>
            <w:vAlign w:val="bottom"/>
          </w:tcPr>
          <w:p w14:paraId="06844113" w14:textId="65BFB896" w:rsidR="005122AB" w:rsidRPr="005845E0" w:rsidRDefault="005122AB" w:rsidP="005122AB">
            <w:pPr>
              <w:jc w:val="right"/>
              <w:rPr>
                <w:rFonts w:ascii="Arial" w:hAnsi="Arial" w:cs="Arial"/>
                <w:sz w:val="18"/>
                <w:szCs w:val="18"/>
              </w:rPr>
            </w:pPr>
            <w:r w:rsidRPr="005845E0">
              <w:rPr>
                <w:rFonts w:ascii="Arial" w:hAnsi="Arial" w:cs="Arial"/>
                <w:sz w:val="18"/>
                <w:szCs w:val="18"/>
              </w:rPr>
              <w:t>5.083.632</w:t>
            </w:r>
          </w:p>
        </w:tc>
      </w:tr>
      <w:tr w:rsidR="005122AB" w:rsidRPr="005845E0" w14:paraId="6C55F20F" w14:textId="77777777" w:rsidTr="005122AB">
        <w:trPr>
          <w:trHeight w:val="132"/>
        </w:trPr>
        <w:tc>
          <w:tcPr>
            <w:tcW w:w="3091" w:type="dxa"/>
            <w:vAlign w:val="bottom"/>
          </w:tcPr>
          <w:p w14:paraId="7CBF7E0A" w14:textId="12AE8974" w:rsidR="005122AB" w:rsidRPr="005845E0" w:rsidRDefault="005122AB" w:rsidP="005122AB">
            <w:pPr>
              <w:ind w:left="-108"/>
              <w:rPr>
                <w:rFonts w:ascii="Arial" w:hAnsi="Arial" w:cs="Arial"/>
                <w:sz w:val="18"/>
                <w:szCs w:val="18"/>
              </w:rPr>
            </w:pPr>
            <w:r w:rsidRPr="005845E0">
              <w:rPr>
                <w:rFonts w:ascii="Arial" w:hAnsi="Arial" w:cs="Arial"/>
                <w:sz w:val="18"/>
                <w:szCs w:val="18"/>
              </w:rPr>
              <w:t>Vergi Geliri (Gideri)</w:t>
            </w:r>
          </w:p>
        </w:tc>
        <w:tc>
          <w:tcPr>
            <w:tcW w:w="1263" w:type="dxa"/>
            <w:shd w:val="clear" w:color="auto" w:fill="auto"/>
            <w:vAlign w:val="bottom"/>
          </w:tcPr>
          <w:p w14:paraId="59534682" w14:textId="6DAD93A5" w:rsidR="005122AB" w:rsidRPr="005845E0" w:rsidRDefault="005122AB" w:rsidP="005122AB">
            <w:pPr>
              <w:jc w:val="right"/>
              <w:rPr>
                <w:rFonts w:ascii="Arial" w:hAnsi="Arial" w:cs="Arial"/>
                <w:sz w:val="18"/>
                <w:szCs w:val="18"/>
              </w:rPr>
            </w:pPr>
            <w:r w:rsidRPr="005845E0">
              <w:rPr>
                <w:rFonts w:ascii="Arial" w:hAnsi="Arial" w:cs="Arial"/>
                <w:sz w:val="18"/>
                <w:szCs w:val="18"/>
              </w:rPr>
              <w:t>-</w:t>
            </w:r>
          </w:p>
        </w:tc>
        <w:tc>
          <w:tcPr>
            <w:tcW w:w="1263" w:type="dxa"/>
            <w:shd w:val="clear" w:color="auto" w:fill="auto"/>
            <w:vAlign w:val="bottom"/>
          </w:tcPr>
          <w:p w14:paraId="6AC4D33F" w14:textId="7FC82A7B" w:rsidR="005122AB" w:rsidRPr="005845E0" w:rsidRDefault="005122AB" w:rsidP="005122AB">
            <w:pPr>
              <w:jc w:val="right"/>
              <w:rPr>
                <w:rFonts w:ascii="Arial" w:hAnsi="Arial" w:cs="Arial"/>
                <w:sz w:val="18"/>
                <w:szCs w:val="18"/>
              </w:rPr>
            </w:pPr>
            <w:r w:rsidRPr="005845E0">
              <w:rPr>
                <w:rFonts w:ascii="Arial" w:hAnsi="Arial" w:cs="Arial"/>
                <w:sz w:val="18"/>
                <w:szCs w:val="18"/>
              </w:rPr>
              <w:t>-</w:t>
            </w:r>
          </w:p>
        </w:tc>
        <w:tc>
          <w:tcPr>
            <w:tcW w:w="1301" w:type="dxa"/>
            <w:shd w:val="clear" w:color="auto" w:fill="auto"/>
            <w:vAlign w:val="bottom"/>
          </w:tcPr>
          <w:p w14:paraId="1BE918EA" w14:textId="0F66B9AB" w:rsidR="005122AB" w:rsidRPr="005845E0" w:rsidRDefault="005122AB" w:rsidP="005122AB">
            <w:pPr>
              <w:jc w:val="right"/>
              <w:rPr>
                <w:rFonts w:ascii="Arial" w:hAnsi="Arial" w:cs="Arial"/>
                <w:sz w:val="18"/>
                <w:szCs w:val="18"/>
              </w:rPr>
            </w:pPr>
            <w:r w:rsidRPr="005845E0">
              <w:rPr>
                <w:rFonts w:ascii="Arial" w:hAnsi="Arial" w:cs="Arial"/>
                <w:sz w:val="18"/>
                <w:szCs w:val="18"/>
              </w:rPr>
              <w:t>-</w:t>
            </w:r>
          </w:p>
        </w:tc>
        <w:tc>
          <w:tcPr>
            <w:tcW w:w="1543" w:type="dxa"/>
            <w:shd w:val="clear" w:color="auto" w:fill="auto"/>
            <w:vAlign w:val="bottom"/>
          </w:tcPr>
          <w:p w14:paraId="586D9AC1" w14:textId="6FBFF00D" w:rsidR="005122AB" w:rsidRPr="005845E0" w:rsidRDefault="005122AB" w:rsidP="005122AB">
            <w:pPr>
              <w:jc w:val="right"/>
              <w:rPr>
                <w:rFonts w:ascii="Arial" w:hAnsi="Arial" w:cs="Arial"/>
                <w:sz w:val="18"/>
                <w:szCs w:val="18"/>
              </w:rPr>
            </w:pPr>
            <w:r w:rsidRPr="005845E0">
              <w:rPr>
                <w:rFonts w:ascii="Arial" w:hAnsi="Arial" w:cs="Arial"/>
                <w:sz w:val="18"/>
                <w:szCs w:val="18"/>
              </w:rPr>
              <w:t>(1.655.074)</w:t>
            </w:r>
          </w:p>
        </w:tc>
        <w:tc>
          <w:tcPr>
            <w:tcW w:w="1263" w:type="dxa"/>
            <w:shd w:val="clear" w:color="auto" w:fill="auto"/>
            <w:vAlign w:val="bottom"/>
          </w:tcPr>
          <w:p w14:paraId="7FD6BE78" w14:textId="263D5493" w:rsidR="005122AB" w:rsidRPr="005845E0" w:rsidRDefault="005122AB" w:rsidP="005122AB">
            <w:pPr>
              <w:jc w:val="right"/>
              <w:rPr>
                <w:rFonts w:ascii="Arial" w:hAnsi="Arial" w:cs="Arial"/>
                <w:sz w:val="18"/>
                <w:szCs w:val="18"/>
              </w:rPr>
            </w:pPr>
            <w:r w:rsidRPr="005845E0">
              <w:rPr>
                <w:rFonts w:ascii="Arial" w:hAnsi="Arial" w:cs="Arial"/>
                <w:sz w:val="18"/>
                <w:szCs w:val="18"/>
              </w:rPr>
              <w:t>(1.655.074)</w:t>
            </w:r>
          </w:p>
        </w:tc>
      </w:tr>
      <w:tr w:rsidR="005122AB" w:rsidRPr="005845E0" w14:paraId="0A31302B" w14:textId="77777777" w:rsidTr="005122AB">
        <w:trPr>
          <w:trHeight w:val="132"/>
        </w:trPr>
        <w:tc>
          <w:tcPr>
            <w:tcW w:w="3091" w:type="dxa"/>
            <w:vAlign w:val="bottom"/>
          </w:tcPr>
          <w:p w14:paraId="38341C04" w14:textId="77777777" w:rsidR="005122AB" w:rsidRPr="005845E0" w:rsidRDefault="005122AB" w:rsidP="005122AB">
            <w:pPr>
              <w:ind w:left="-108"/>
              <w:rPr>
                <w:rFonts w:ascii="Arial" w:hAnsi="Arial" w:cs="Arial"/>
                <w:b/>
                <w:sz w:val="18"/>
                <w:szCs w:val="18"/>
              </w:rPr>
            </w:pPr>
            <w:bookmarkStart w:id="83" w:name="_Hlk133841056"/>
            <w:r w:rsidRPr="005845E0">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1B788289" w:rsidR="005122AB" w:rsidRPr="005845E0" w:rsidRDefault="005122AB" w:rsidP="005122AB">
            <w:pPr>
              <w:jc w:val="right"/>
              <w:rPr>
                <w:rFonts w:ascii="Arial" w:hAnsi="Arial" w:cs="Arial"/>
                <w:b/>
                <w:sz w:val="18"/>
                <w:szCs w:val="18"/>
              </w:rPr>
            </w:pPr>
            <w:r w:rsidRPr="005845E0">
              <w:rPr>
                <w:rFonts w:ascii="Arial" w:hAnsi="Arial" w:cs="Arial"/>
                <w:b/>
                <w:sz w:val="18"/>
                <w:szCs w:val="18"/>
              </w:rPr>
              <w:t>(5.354.300)</w:t>
            </w:r>
          </w:p>
        </w:tc>
        <w:tc>
          <w:tcPr>
            <w:tcW w:w="1263" w:type="dxa"/>
            <w:tcBorders>
              <w:top w:val="nil"/>
              <w:left w:val="nil"/>
              <w:bottom w:val="nil"/>
              <w:right w:val="nil"/>
            </w:tcBorders>
            <w:shd w:val="clear" w:color="auto" w:fill="auto"/>
            <w:vAlign w:val="bottom"/>
          </w:tcPr>
          <w:p w14:paraId="6A1623C3" w14:textId="709BF45A" w:rsidR="005122AB" w:rsidRPr="005845E0" w:rsidRDefault="005122AB" w:rsidP="005122AB">
            <w:pPr>
              <w:jc w:val="right"/>
              <w:rPr>
                <w:rFonts w:ascii="Arial" w:hAnsi="Arial" w:cs="Arial"/>
                <w:b/>
                <w:sz w:val="18"/>
                <w:szCs w:val="18"/>
              </w:rPr>
            </w:pPr>
            <w:r w:rsidRPr="005845E0">
              <w:rPr>
                <w:rFonts w:ascii="Arial" w:hAnsi="Arial" w:cs="Arial"/>
                <w:b/>
                <w:sz w:val="18"/>
                <w:szCs w:val="18"/>
              </w:rPr>
              <w:t>1.872.872</w:t>
            </w:r>
          </w:p>
        </w:tc>
        <w:tc>
          <w:tcPr>
            <w:tcW w:w="1301" w:type="dxa"/>
            <w:tcBorders>
              <w:top w:val="nil"/>
              <w:left w:val="nil"/>
              <w:bottom w:val="nil"/>
              <w:right w:val="nil"/>
            </w:tcBorders>
            <w:shd w:val="clear" w:color="auto" w:fill="auto"/>
            <w:vAlign w:val="bottom"/>
          </w:tcPr>
          <w:p w14:paraId="6E66E8D9" w14:textId="7A8AF7C8" w:rsidR="005122AB" w:rsidRPr="005845E0" w:rsidRDefault="005122AB" w:rsidP="005122AB">
            <w:pPr>
              <w:jc w:val="right"/>
              <w:rPr>
                <w:rFonts w:ascii="Arial" w:hAnsi="Arial" w:cs="Arial"/>
                <w:b/>
                <w:sz w:val="18"/>
                <w:szCs w:val="18"/>
              </w:rPr>
            </w:pPr>
            <w:r w:rsidRPr="005845E0">
              <w:rPr>
                <w:rFonts w:ascii="Arial" w:hAnsi="Arial" w:cs="Arial"/>
                <w:b/>
                <w:sz w:val="18"/>
                <w:szCs w:val="18"/>
              </w:rPr>
              <w:t>7.217.862</w:t>
            </w:r>
          </w:p>
        </w:tc>
        <w:tc>
          <w:tcPr>
            <w:tcW w:w="1543" w:type="dxa"/>
            <w:tcBorders>
              <w:top w:val="nil"/>
              <w:left w:val="nil"/>
              <w:bottom w:val="nil"/>
              <w:right w:val="nil"/>
            </w:tcBorders>
            <w:shd w:val="clear" w:color="auto" w:fill="auto"/>
            <w:vAlign w:val="bottom"/>
          </w:tcPr>
          <w:p w14:paraId="7CFFB414" w14:textId="7438E36C" w:rsidR="005122AB" w:rsidRPr="005845E0" w:rsidRDefault="005122AB" w:rsidP="005122AB">
            <w:pPr>
              <w:jc w:val="right"/>
              <w:rPr>
                <w:rFonts w:ascii="Arial" w:hAnsi="Arial" w:cs="Arial"/>
                <w:b/>
                <w:sz w:val="18"/>
                <w:szCs w:val="18"/>
              </w:rPr>
            </w:pPr>
            <w:r w:rsidRPr="005845E0">
              <w:rPr>
                <w:rFonts w:ascii="Arial" w:hAnsi="Arial" w:cs="Arial"/>
                <w:b/>
                <w:sz w:val="18"/>
                <w:szCs w:val="18"/>
              </w:rPr>
              <w:t>(307.876)</w:t>
            </w:r>
          </w:p>
        </w:tc>
        <w:tc>
          <w:tcPr>
            <w:tcW w:w="1263" w:type="dxa"/>
            <w:tcBorders>
              <w:top w:val="nil"/>
              <w:left w:val="nil"/>
              <w:bottom w:val="nil"/>
              <w:right w:val="nil"/>
            </w:tcBorders>
            <w:shd w:val="clear" w:color="auto" w:fill="auto"/>
            <w:vAlign w:val="bottom"/>
          </w:tcPr>
          <w:p w14:paraId="78AC6F27" w14:textId="62D9B7B6" w:rsidR="005122AB" w:rsidRPr="005845E0" w:rsidRDefault="005122AB" w:rsidP="005122AB">
            <w:pPr>
              <w:jc w:val="right"/>
              <w:rPr>
                <w:rFonts w:ascii="Arial" w:hAnsi="Arial" w:cs="Arial"/>
                <w:b/>
                <w:sz w:val="18"/>
                <w:szCs w:val="18"/>
              </w:rPr>
            </w:pPr>
            <w:r w:rsidRPr="005845E0">
              <w:rPr>
                <w:rFonts w:ascii="Arial" w:hAnsi="Arial" w:cs="Arial"/>
                <w:b/>
                <w:sz w:val="18"/>
                <w:szCs w:val="18"/>
              </w:rPr>
              <w:t>3.428.558</w:t>
            </w:r>
          </w:p>
        </w:tc>
      </w:tr>
      <w:bookmarkEnd w:id="83"/>
      <w:tr w:rsidR="005122AB" w:rsidRPr="005845E0" w14:paraId="052758A3" w14:textId="77777777" w:rsidTr="005122AB">
        <w:trPr>
          <w:trHeight w:val="132"/>
        </w:trPr>
        <w:tc>
          <w:tcPr>
            <w:tcW w:w="3091" w:type="dxa"/>
            <w:vAlign w:val="bottom"/>
          </w:tcPr>
          <w:p w14:paraId="1C11A4FC" w14:textId="77777777" w:rsidR="005122AB" w:rsidRPr="005845E0" w:rsidRDefault="005122AB" w:rsidP="005122AB">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5122AB" w:rsidRPr="005845E0" w:rsidRDefault="005122AB" w:rsidP="005122AB">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5122AB" w:rsidRPr="005845E0" w:rsidRDefault="005122AB" w:rsidP="005122AB">
            <w:pPr>
              <w:jc w:val="right"/>
              <w:rPr>
                <w:rFonts w:ascii="Arial" w:hAnsi="Arial" w:cs="Arial"/>
                <w:b/>
                <w:sz w:val="18"/>
                <w:szCs w:val="18"/>
              </w:rPr>
            </w:pPr>
          </w:p>
        </w:tc>
        <w:tc>
          <w:tcPr>
            <w:tcW w:w="1301" w:type="dxa"/>
            <w:tcBorders>
              <w:top w:val="nil"/>
              <w:left w:val="nil"/>
              <w:bottom w:val="nil"/>
              <w:right w:val="nil"/>
            </w:tcBorders>
            <w:shd w:val="clear" w:color="auto" w:fill="auto"/>
            <w:vAlign w:val="bottom"/>
          </w:tcPr>
          <w:p w14:paraId="69CE1826" w14:textId="77777777" w:rsidR="005122AB" w:rsidRPr="005845E0" w:rsidRDefault="005122AB" w:rsidP="005122AB">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5122AB" w:rsidRPr="005845E0" w:rsidRDefault="005122AB" w:rsidP="005122AB">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5122AB" w:rsidRPr="005845E0" w:rsidRDefault="005122AB" w:rsidP="005122AB">
            <w:pPr>
              <w:jc w:val="right"/>
              <w:rPr>
                <w:rFonts w:ascii="Arial" w:hAnsi="Arial" w:cs="Arial"/>
                <w:b/>
                <w:sz w:val="18"/>
                <w:szCs w:val="18"/>
              </w:rPr>
            </w:pPr>
          </w:p>
        </w:tc>
      </w:tr>
      <w:tr w:rsidR="005122AB" w:rsidRPr="005845E0" w14:paraId="02A4E64C" w14:textId="77777777" w:rsidTr="005122AB">
        <w:trPr>
          <w:trHeight w:val="132"/>
        </w:trPr>
        <w:tc>
          <w:tcPr>
            <w:tcW w:w="3091" w:type="dxa"/>
          </w:tcPr>
          <w:p w14:paraId="51802A86" w14:textId="77777777" w:rsidR="005122AB" w:rsidRPr="005845E0" w:rsidRDefault="005122AB" w:rsidP="005122AB">
            <w:pPr>
              <w:ind w:left="-108"/>
              <w:rPr>
                <w:rFonts w:ascii="Arial" w:hAnsi="Arial" w:cs="Arial"/>
                <w:b/>
                <w:sz w:val="18"/>
                <w:szCs w:val="18"/>
              </w:rPr>
            </w:pPr>
            <w:r w:rsidRPr="005845E0">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52A3758F" w:rsidR="005122AB" w:rsidRPr="005845E0" w:rsidRDefault="005122AB" w:rsidP="005122AB">
            <w:pPr>
              <w:jc w:val="right"/>
              <w:rPr>
                <w:rFonts w:ascii="Arial" w:hAnsi="Arial" w:cs="Arial"/>
                <w:b/>
                <w:sz w:val="18"/>
                <w:szCs w:val="18"/>
              </w:rPr>
            </w:pPr>
            <w:r w:rsidRPr="005845E0">
              <w:rPr>
                <w:rFonts w:ascii="Arial" w:hAnsi="Arial" w:cs="Arial"/>
                <w:b/>
                <w:sz w:val="18"/>
                <w:szCs w:val="18"/>
              </w:rPr>
              <w:t>9.597.842</w:t>
            </w:r>
          </w:p>
        </w:tc>
        <w:tc>
          <w:tcPr>
            <w:tcW w:w="1263" w:type="dxa"/>
            <w:tcBorders>
              <w:top w:val="nil"/>
              <w:left w:val="nil"/>
              <w:bottom w:val="nil"/>
              <w:right w:val="nil"/>
            </w:tcBorders>
            <w:shd w:val="clear" w:color="auto" w:fill="auto"/>
            <w:vAlign w:val="bottom"/>
          </w:tcPr>
          <w:p w14:paraId="4C280ED3" w14:textId="68C99494" w:rsidR="005122AB" w:rsidRPr="005845E0" w:rsidRDefault="005122AB" w:rsidP="005122AB">
            <w:pPr>
              <w:jc w:val="right"/>
              <w:rPr>
                <w:rFonts w:ascii="Arial" w:hAnsi="Arial" w:cs="Arial"/>
                <w:b/>
                <w:sz w:val="18"/>
                <w:szCs w:val="18"/>
              </w:rPr>
            </w:pPr>
            <w:r w:rsidRPr="005845E0">
              <w:rPr>
                <w:rFonts w:ascii="Arial" w:hAnsi="Arial" w:cs="Arial"/>
                <w:b/>
                <w:sz w:val="18"/>
                <w:szCs w:val="18"/>
              </w:rPr>
              <w:t>98.606.455</w:t>
            </w:r>
          </w:p>
        </w:tc>
        <w:tc>
          <w:tcPr>
            <w:tcW w:w="1301" w:type="dxa"/>
            <w:tcBorders>
              <w:top w:val="nil"/>
              <w:left w:val="nil"/>
              <w:bottom w:val="nil"/>
              <w:right w:val="nil"/>
            </w:tcBorders>
            <w:shd w:val="clear" w:color="auto" w:fill="auto"/>
            <w:vAlign w:val="bottom"/>
          </w:tcPr>
          <w:p w14:paraId="37CD8F51" w14:textId="301757F9" w:rsidR="005122AB" w:rsidRPr="005845E0" w:rsidRDefault="005122AB" w:rsidP="005122AB">
            <w:pPr>
              <w:jc w:val="right"/>
              <w:rPr>
                <w:rFonts w:ascii="Arial" w:hAnsi="Arial" w:cs="Arial"/>
                <w:b/>
                <w:sz w:val="18"/>
                <w:szCs w:val="18"/>
              </w:rPr>
            </w:pPr>
            <w:r w:rsidRPr="005845E0">
              <w:rPr>
                <w:rFonts w:ascii="Arial" w:hAnsi="Arial" w:cs="Arial"/>
                <w:b/>
                <w:sz w:val="18"/>
                <w:szCs w:val="18"/>
              </w:rPr>
              <w:t>117.146.214</w:t>
            </w:r>
          </w:p>
        </w:tc>
        <w:tc>
          <w:tcPr>
            <w:tcW w:w="1543" w:type="dxa"/>
            <w:tcBorders>
              <w:top w:val="nil"/>
              <w:left w:val="nil"/>
              <w:bottom w:val="nil"/>
              <w:right w:val="nil"/>
            </w:tcBorders>
            <w:shd w:val="clear" w:color="auto" w:fill="auto"/>
            <w:vAlign w:val="bottom"/>
          </w:tcPr>
          <w:p w14:paraId="63FFE805" w14:textId="507E5B6F" w:rsidR="005122AB" w:rsidRPr="005845E0" w:rsidRDefault="005122AB" w:rsidP="005122AB">
            <w:pPr>
              <w:jc w:val="right"/>
              <w:rPr>
                <w:rFonts w:ascii="Arial" w:hAnsi="Arial" w:cs="Arial"/>
                <w:b/>
                <w:sz w:val="18"/>
                <w:szCs w:val="18"/>
              </w:rPr>
            </w:pPr>
            <w:r w:rsidRPr="005845E0">
              <w:rPr>
                <w:rFonts w:ascii="Arial" w:hAnsi="Arial" w:cs="Arial"/>
                <w:b/>
                <w:sz w:val="18"/>
                <w:szCs w:val="18"/>
              </w:rPr>
              <w:t>6.818.984</w:t>
            </w:r>
          </w:p>
        </w:tc>
        <w:tc>
          <w:tcPr>
            <w:tcW w:w="1263" w:type="dxa"/>
            <w:tcBorders>
              <w:top w:val="nil"/>
              <w:left w:val="nil"/>
              <w:bottom w:val="nil"/>
              <w:right w:val="nil"/>
            </w:tcBorders>
            <w:shd w:val="clear" w:color="auto" w:fill="auto"/>
            <w:vAlign w:val="bottom"/>
          </w:tcPr>
          <w:p w14:paraId="6B750099" w14:textId="3761B2C0" w:rsidR="005122AB" w:rsidRPr="005845E0" w:rsidRDefault="005122AB" w:rsidP="005122AB">
            <w:pPr>
              <w:jc w:val="right"/>
              <w:rPr>
                <w:rFonts w:ascii="Arial" w:hAnsi="Arial" w:cs="Arial"/>
                <w:b/>
                <w:sz w:val="18"/>
                <w:szCs w:val="18"/>
              </w:rPr>
            </w:pPr>
            <w:r w:rsidRPr="005845E0">
              <w:rPr>
                <w:rFonts w:ascii="Arial" w:hAnsi="Arial" w:cs="Arial"/>
                <w:b/>
                <w:sz w:val="18"/>
                <w:szCs w:val="18"/>
              </w:rPr>
              <w:t>232.169.495</w:t>
            </w:r>
          </w:p>
        </w:tc>
      </w:tr>
      <w:tr w:rsidR="005122AB" w:rsidRPr="005845E0" w14:paraId="5CB8176D" w14:textId="77777777" w:rsidTr="005122AB">
        <w:trPr>
          <w:trHeight w:val="132"/>
        </w:trPr>
        <w:tc>
          <w:tcPr>
            <w:tcW w:w="3091" w:type="dxa"/>
          </w:tcPr>
          <w:p w14:paraId="0B2396B4" w14:textId="77777777" w:rsidR="005122AB" w:rsidRPr="005845E0" w:rsidRDefault="005122AB" w:rsidP="005122AB">
            <w:pPr>
              <w:ind w:left="-108"/>
              <w:rPr>
                <w:rFonts w:ascii="Arial" w:hAnsi="Arial" w:cs="Arial"/>
                <w:b/>
                <w:sz w:val="18"/>
                <w:szCs w:val="18"/>
              </w:rPr>
            </w:pPr>
            <w:r w:rsidRPr="005845E0">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0D4F01D2" w:rsidR="005122AB" w:rsidRPr="005845E0" w:rsidRDefault="005122AB" w:rsidP="005122AB">
            <w:pPr>
              <w:jc w:val="right"/>
              <w:rPr>
                <w:rFonts w:ascii="Arial" w:hAnsi="Arial" w:cs="Arial"/>
                <w:b/>
                <w:sz w:val="18"/>
                <w:szCs w:val="18"/>
              </w:rPr>
            </w:pPr>
            <w:r w:rsidRPr="005845E0">
              <w:rPr>
                <w:rFonts w:ascii="Arial" w:hAnsi="Arial" w:cs="Arial"/>
                <w:b/>
                <w:sz w:val="18"/>
                <w:szCs w:val="18"/>
              </w:rPr>
              <w:t>119.310.064</w:t>
            </w:r>
          </w:p>
        </w:tc>
        <w:tc>
          <w:tcPr>
            <w:tcW w:w="1263" w:type="dxa"/>
            <w:tcBorders>
              <w:top w:val="nil"/>
              <w:left w:val="nil"/>
              <w:bottom w:val="nil"/>
              <w:right w:val="nil"/>
            </w:tcBorders>
            <w:shd w:val="clear" w:color="auto" w:fill="auto"/>
            <w:vAlign w:val="bottom"/>
          </w:tcPr>
          <w:p w14:paraId="4A4D1522" w14:textId="0F063140" w:rsidR="005122AB" w:rsidRPr="005845E0" w:rsidRDefault="005122AB" w:rsidP="005122AB">
            <w:pPr>
              <w:jc w:val="right"/>
              <w:rPr>
                <w:rFonts w:ascii="Arial" w:hAnsi="Arial" w:cs="Arial"/>
                <w:b/>
                <w:sz w:val="18"/>
                <w:szCs w:val="18"/>
              </w:rPr>
            </w:pPr>
            <w:r w:rsidRPr="005845E0">
              <w:rPr>
                <w:rFonts w:ascii="Arial" w:hAnsi="Arial" w:cs="Arial"/>
                <w:b/>
                <w:sz w:val="18"/>
                <w:szCs w:val="18"/>
              </w:rPr>
              <w:t>55.584.829</w:t>
            </w:r>
          </w:p>
        </w:tc>
        <w:tc>
          <w:tcPr>
            <w:tcW w:w="1301" w:type="dxa"/>
            <w:tcBorders>
              <w:top w:val="nil"/>
              <w:left w:val="nil"/>
              <w:bottom w:val="nil"/>
              <w:right w:val="nil"/>
            </w:tcBorders>
            <w:shd w:val="clear" w:color="auto" w:fill="auto"/>
            <w:vAlign w:val="bottom"/>
          </w:tcPr>
          <w:p w14:paraId="0A309A8A" w14:textId="2C448365" w:rsidR="005122AB" w:rsidRPr="005845E0" w:rsidRDefault="005122AB" w:rsidP="005122AB">
            <w:pPr>
              <w:jc w:val="right"/>
              <w:rPr>
                <w:rFonts w:ascii="Arial" w:hAnsi="Arial" w:cs="Arial"/>
                <w:b/>
                <w:sz w:val="18"/>
                <w:szCs w:val="18"/>
              </w:rPr>
            </w:pPr>
            <w:r w:rsidRPr="005845E0">
              <w:rPr>
                <w:rFonts w:ascii="Arial" w:hAnsi="Arial" w:cs="Arial"/>
                <w:b/>
                <w:sz w:val="18"/>
                <w:szCs w:val="18"/>
              </w:rPr>
              <w:t>39.885.246</w:t>
            </w:r>
          </w:p>
        </w:tc>
        <w:tc>
          <w:tcPr>
            <w:tcW w:w="1543" w:type="dxa"/>
            <w:tcBorders>
              <w:top w:val="nil"/>
              <w:left w:val="nil"/>
              <w:bottom w:val="nil"/>
              <w:right w:val="nil"/>
            </w:tcBorders>
            <w:shd w:val="clear" w:color="auto" w:fill="auto"/>
            <w:vAlign w:val="bottom"/>
          </w:tcPr>
          <w:p w14:paraId="05A543CD" w14:textId="2AB7CDCF" w:rsidR="005122AB" w:rsidRPr="005845E0" w:rsidRDefault="005122AB" w:rsidP="005122AB">
            <w:pPr>
              <w:jc w:val="right"/>
              <w:rPr>
                <w:rFonts w:ascii="Arial" w:hAnsi="Arial" w:cs="Arial"/>
                <w:b/>
                <w:sz w:val="18"/>
                <w:szCs w:val="18"/>
              </w:rPr>
            </w:pPr>
            <w:r w:rsidRPr="005845E0">
              <w:rPr>
                <w:rFonts w:ascii="Arial" w:hAnsi="Arial" w:cs="Arial"/>
                <w:b/>
                <w:sz w:val="18"/>
                <w:szCs w:val="18"/>
              </w:rPr>
              <w:t>17.389.356</w:t>
            </w:r>
          </w:p>
        </w:tc>
        <w:tc>
          <w:tcPr>
            <w:tcW w:w="1263" w:type="dxa"/>
            <w:tcBorders>
              <w:top w:val="nil"/>
              <w:left w:val="nil"/>
              <w:bottom w:val="nil"/>
              <w:right w:val="nil"/>
            </w:tcBorders>
            <w:shd w:val="clear" w:color="auto" w:fill="auto"/>
            <w:vAlign w:val="bottom"/>
          </w:tcPr>
          <w:p w14:paraId="3026D4A2" w14:textId="2C820C27" w:rsidR="005122AB" w:rsidRPr="005845E0" w:rsidRDefault="005122AB" w:rsidP="005122AB">
            <w:pPr>
              <w:jc w:val="right"/>
              <w:rPr>
                <w:rFonts w:ascii="Arial" w:hAnsi="Arial" w:cs="Arial"/>
                <w:b/>
                <w:sz w:val="18"/>
                <w:szCs w:val="18"/>
              </w:rPr>
            </w:pPr>
            <w:r w:rsidRPr="005845E0">
              <w:rPr>
                <w:rFonts w:ascii="Arial" w:hAnsi="Arial" w:cs="Arial"/>
                <w:b/>
                <w:sz w:val="18"/>
                <w:szCs w:val="18"/>
              </w:rPr>
              <w:t>232.169.495</w:t>
            </w:r>
          </w:p>
        </w:tc>
      </w:tr>
      <w:tr w:rsidR="005122AB" w:rsidRPr="005845E0" w14:paraId="14073F8A" w14:textId="77777777" w:rsidTr="008310A8">
        <w:trPr>
          <w:trHeight w:val="132"/>
        </w:trPr>
        <w:tc>
          <w:tcPr>
            <w:tcW w:w="3091" w:type="dxa"/>
            <w:tcBorders>
              <w:bottom w:val="single" w:sz="4" w:space="0" w:color="auto"/>
            </w:tcBorders>
            <w:vAlign w:val="bottom"/>
          </w:tcPr>
          <w:p w14:paraId="1D67A2DE" w14:textId="77777777" w:rsidR="005122AB" w:rsidRPr="005845E0" w:rsidRDefault="005122AB" w:rsidP="005122AB">
            <w:pPr>
              <w:ind w:left="-108"/>
              <w:rPr>
                <w:rFonts w:ascii="Arial" w:hAnsi="Arial" w:cs="Arial"/>
                <w:sz w:val="18"/>
                <w:szCs w:val="18"/>
              </w:rPr>
            </w:pPr>
          </w:p>
        </w:tc>
        <w:tc>
          <w:tcPr>
            <w:tcW w:w="1263" w:type="dxa"/>
            <w:tcBorders>
              <w:bottom w:val="single" w:sz="4" w:space="0" w:color="auto"/>
            </w:tcBorders>
            <w:vAlign w:val="bottom"/>
          </w:tcPr>
          <w:p w14:paraId="2BDFD233" w14:textId="2FB57984" w:rsidR="005122AB" w:rsidRPr="005845E0" w:rsidRDefault="005122AB" w:rsidP="005122AB">
            <w:pPr>
              <w:jc w:val="right"/>
              <w:rPr>
                <w:rFonts w:ascii="Arial" w:hAnsi="Arial" w:cs="Arial"/>
                <w:b/>
                <w:sz w:val="18"/>
                <w:szCs w:val="18"/>
              </w:rPr>
            </w:pPr>
          </w:p>
        </w:tc>
        <w:tc>
          <w:tcPr>
            <w:tcW w:w="1263" w:type="dxa"/>
            <w:tcBorders>
              <w:bottom w:val="single" w:sz="4" w:space="0" w:color="auto"/>
            </w:tcBorders>
            <w:vAlign w:val="bottom"/>
          </w:tcPr>
          <w:p w14:paraId="448FC72B" w14:textId="3D242BEA" w:rsidR="005122AB" w:rsidRPr="005845E0" w:rsidRDefault="005122AB" w:rsidP="005122AB">
            <w:pPr>
              <w:jc w:val="right"/>
              <w:rPr>
                <w:rFonts w:ascii="Arial" w:hAnsi="Arial" w:cs="Arial"/>
                <w:b/>
                <w:sz w:val="18"/>
                <w:szCs w:val="18"/>
              </w:rPr>
            </w:pPr>
          </w:p>
        </w:tc>
        <w:tc>
          <w:tcPr>
            <w:tcW w:w="1301" w:type="dxa"/>
            <w:tcBorders>
              <w:bottom w:val="single" w:sz="4" w:space="0" w:color="auto"/>
            </w:tcBorders>
            <w:vAlign w:val="bottom"/>
          </w:tcPr>
          <w:p w14:paraId="5AD891E3" w14:textId="15035D6F" w:rsidR="005122AB" w:rsidRPr="005845E0" w:rsidRDefault="005122AB" w:rsidP="005122AB">
            <w:pPr>
              <w:jc w:val="right"/>
              <w:rPr>
                <w:rFonts w:ascii="Arial" w:hAnsi="Arial" w:cs="Arial"/>
                <w:b/>
                <w:sz w:val="18"/>
                <w:szCs w:val="18"/>
              </w:rPr>
            </w:pPr>
          </w:p>
        </w:tc>
        <w:tc>
          <w:tcPr>
            <w:tcW w:w="1543" w:type="dxa"/>
            <w:tcBorders>
              <w:bottom w:val="single" w:sz="4" w:space="0" w:color="auto"/>
            </w:tcBorders>
            <w:vAlign w:val="bottom"/>
          </w:tcPr>
          <w:p w14:paraId="4161A66E" w14:textId="27C393A1" w:rsidR="005122AB" w:rsidRPr="005845E0" w:rsidRDefault="005122AB" w:rsidP="005122AB">
            <w:pPr>
              <w:jc w:val="right"/>
              <w:rPr>
                <w:rFonts w:ascii="Arial" w:hAnsi="Arial" w:cs="Arial"/>
                <w:b/>
                <w:sz w:val="18"/>
                <w:szCs w:val="18"/>
              </w:rPr>
            </w:pPr>
          </w:p>
        </w:tc>
        <w:tc>
          <w:tcPr>
            <w:tcW w:w="1263" w:type="dxa"/>
            <w:tcBorders>
              <w:bottom w:val="single" w:sz="4" w:space="0" w:color="auto"/>
            </w:tcBorders>
            <w:vAlign w:val="bottom"/>
          </w:tcPr>
          <w:p w14:paraId="5A3A9231" w14:textId="0623D589" w:rsidR="005122AB" w:rsidRPr="005845E0" w:rsidRDefault="005122AB" w:rsidP="005122AB">
            <w:pPr>
              <w:tabs>
                <w:tab w:val="left" w:pos="893"/>
              </w:tabs>
              <w:jc w:val="right"/>
              <w:rPr>
                <w:rFonts w:ascii="Arial" w:hAnsi="Arial" w:cs="Arial"/>
                <w:b/>
                <w:sz w:val="18"/>
                <w:szCs w:val="18"/>
              </w:rPr>
            </w:pPr>
          </w:p>
        </w:tc>
      </w:tr>
    </w:tbl>
    <w:p w14:paraId="751D4D86" w14:textId="77777777" w:rsidR="00FB220A" w:rsidRPr="005845E0" w:rsidRDefault="00FB220A" w:rsidP="00D86A57">
      <w:pPr>
        <w:rPr>
          <w:rFonts w:ascii="Arial" w:hAnsi="Arial" w:cs="Arial"/>
          <w:b/>
          <w:sz w:val="12"/>
          <w:szCs w:val="12"/>
        </w:rPr>
      </w:pPr>
    </w:p>
    <w:tbl>
      <w:tblPr>
        <w:tblW w:w="4953" w:type="pct"/>
        <w:tblLayout w:type="fixed"/>
        <w:tblLook w:val="01E0" w:firstRow="1" w:lastRow="1" w:firstColumn="1" w:lastColumn="1" w:noHBand="0" w:noVBand="0"/>
      </w:tblPr>
      <w:tblGrid>
        <w:gridCol w:w="3120"/>
        <w:gridCol w:w="1322"/>
        <w:gridCol w:w="1230"/>
        <w:gridCol w:w="1273"/>
        <w:gridCol w:w="1561"/>
        <w:gridCol w:w="1284"/>
      </w:tblGrid>
      <w:tr w:rsidR="00FB220A" w:rsidRPr="005845E0" w14:paraId="6D6EBDE3" w14:textId="77777777" w:rsidTr="008310A8">
        <w:trPr>
          <w:trHeight w:val="151"/>
        </w:trPr>
        <w:tc>
          <w:tcPr>
            <w:tcW w:w="1593" w:type="pct"/>
            <w:tcBorders>
              <w:top w:val="single" w:sz="4" w:space="0" w:color="auto"/>
              <w:bottom w:val="single" w:sz="4" w:space="0" w:color="auto"/>
            </w:tcBorders>
            <w:vAlign w:val="bottom"/>
          </w:tcPr>
          <w:p w14:paraId="0033F6F5" w14:textId="77777777" w:rsidR="00FB220A" w:rsidRPr="005845E0" w:rsidRDefault="00FB220A" w:rsidP="00D86A57">
            <w:pPr>
              <w:pStyle w:val="BodyTextIndent"/>
              <w:tabs>
                <w:tab w:val="left" w:pos="851"/>
              </w:tabs>
              <w:ind w:left="-108" w:firstLine="0"/>
              <w:jc w:val="left"/>
              <w:rPr>
                <w:rFonts w:ascii="Arial" w:hAnsi="Arial" w:cs="Arial"/>
                <w:b/>
                <w:sz w:val="18"/>
                <w:szCs w:val="18"/>
              </w:rPr>
            </w:pPr>
            <w:r w:rsidRPr="005845E0">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6495D06C"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Bireysel</w:t>
            </w:r>
          </w:p>
        </w:tc>
        <w:tc>
          <w:tcPr>
            <w:tcW w:w="628" w:type="pct"/>
            <w:tcBorders>
              <w:top w:val="single" w:sz="4" w:space="0" w:color="auto"/>
              <w:bottom w:val="single" w:sz="4" w:space="0" w:color="auto"/>
            </w:tcBorders>
            <w:vAlign w:val="bottom"/>
          </w:tcPr>
          <w:p w14:paraId="62699AA6"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085EAB40" w14:textId="77777777" w:rsidR="00FB220A" w:rsidRPr="005845E0" w:rsidRDefault="00FB220A" w:rsidP="00D86A57">
            <w:pPr>
              <w:pStyle w:val="BodyTextIndent"/>
              <w:ind w:firstLine="0"/>
              <w:jc w:val="right"/>
              <w:rPr>
                <w:rFonts w:ascii="Arial" w:hAnsi="Arial" w:cs="Arial"/>
                <w:b/>
                <w:sz w:val="18"/>
                <w:szCs w:val="18"/>
              </w:rPr>
            </w:pPr>
            <w:r w:rsidRPr="005845E0">
              <w:rPr>
                <w:rFonts w:ascii="Arial" w:hAnsi="Arial" w:cs="Arial"/>
                <w:b/>
                <w:sz w:val="18"/>
                <w:szCs w:val="18"/>
              </w:rPr>
              <w:t>Hazine</w:t>
            </w:r>
          </w:p>
        </w:tc>
        <w:tc>
          <w:tcPr>
            <w:tcW w:w="797" w:type="pct"/>
            <w:tcBorders>
              <w:top w:val="single" w:sz="4" w:space="0" w:color="auto"/>
              <w:bottom w:val="single" w:sz="4" w:space="0" w:color="auto"/>
            </w:tcBorders>
            <w:vAlign w:val="bottom"/>
          </w:tcPr>
          <w:p w14:paraId="32DC5AAB"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4A8F103D" w14:textId="77777777" w:rsidR="00FB220A" w:rsidRPr="005845E0" w:rsidRDefault="00FB220A" w:rsidP="00D86A57">
            <w:pPr>
              <w:pStyle w:val="BodyTextIndent"/>
              <w:tabs>
                <w:tab w:val="left" w:pos="851"/>
              </w:tabs>
              <w:ind w:firstLine="0"/>
              <w:jc w:val="right"/>
              <w:rPr>
                <w:rFonts w:ascii="Arial" w:hAnsi="Arial" w:cs="Arial"/>
                <w:b/>
                <w:sz w:val="18"/>
                <w:szCs w:val="18"/>
              </w:rPr>
            </w:pPr>
            <w:r w:rsidRPr="005845E0">
              <w:rPr>
                <w:rFonts w:ascii="Arial" w:hAnsi="Arial" w:cs="Arial"/>
                <w:b/>
                <w:sz w:val="18"/>
                <w:szCs w:val="18"/>
              </w:rPr>
              <w:t>Toplam</w:t>
            </w:r>
          </w:p>
        </w:tc>
      </w:tr>
      <w:tr w:rsidR="00FB220A" w:rsidRPr="005845E0" w14:paraId="43D51BD8" w14:textId="77777777" w:rsidTr="008310A8">
        <w:trPr>
          <w:trHeight w:val="50"/>
        </w:trPr>
        <w:tc>
          <w:tcPr>
            <w:tcW w:w="1593" w:type="pct"/>
            <w:tcBorders>
              <w:top w:val="single" w:sz="4" w:space="0" w:color="auto"/>
            </w:tcBorders>
          </w:tcPr>
          <w:p w14:paraId="4C77A37A" w14:textId="77777777" w:rsidR="00FB220A" w:rsidRPr="005845E0" w:rsidRDefault="00FB220A" w:rsidP="00D86A57">
            <w:pPr>
              <w:pStyle w:val="BodyTextIndent"/>
              <w:tabs>
                <w:tab w:val="left" w:pos="851"/>
              </w:tabs>
              <w:ind w:left="-108" w:firstLine="0"/>
              <w:rPr>
                <w:rFonts w:ascii="Arial" w:hAnsi="Arial" w:cs="Arial"/>
                <w:sz w:val="18"/>
                <w:szCs w:val="18"/>
              </w:rPr>
            </w:pPr>
          </w:p>
        </w:tc>
        <w:tc>
          <w:tcPr>
            <w:tcW w:w="675" w:type="pct"/>
            <w:tcBorders>
              <w:top w:val="single" w:sz="4" w:space="0" w:color="auto"/>
            </w:tcBorders>
          </w:tcPr>
          <w:p w14:paraId="24C75C75"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628" w:type="pct"/>
            <w:tcBorders>
              <w:top w:val="single" w:sz="4" w:space="0" w:color="auto"/>
            </w:tcBorders>
          </w:tcPr>
          <w:p w14:paraId="0F32C5E1"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650" w:type="pct"/>
            <w:tcBorders>
              <w:top w:val="single" w:sz="4" w:space="0" w:color="auto"/>
            </w:tcBorders>
          </w:tcPr>
          <w:p w14:paraId="29DE0642"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797" w:type="pct"/>
            <w:tcBorders>
              <w:top w:val="single" w:sz="4" w:space="0" w:color="auto"/>
            </w:tcBorders>
          </w:tcPr>
          <w:p w14:paraId="45A2CA53" w14:textId="77777777" w:rsidR="00FB220A" w:rsidRPr="005845E0" w:rsidRDefault="00FB220A" w:rsidP="00D86A57">
            <w:pPr>
              <w:pStyle w:val="BodyTextIndent"/>
              <w:tabs>
                <w:tab w:val="left" w:pos="851"/>
              </w:tabs>
              <w:ind w:firstLine="0"/>
              <w:jc w:val="right"/>
              <w:rPr>
                <w:rFonts w:ascii="Arial" w:hAnsi="Arial" w:cs="Arial"/>
                <w:sz w:val="18"/>
                <w:szCs w:val="18"/>
              </w:rPr>
            </w:pPr>
          </w:p>
        </w:tc>
        <w:tc>
          <w:tcPr>
            <w:tcW w:w="656" w:type="pct"/>
            <w:tcBorders>
              <w:top w:val="single" w:sz="4" w:space="0" w:color="auto"/>
            </w:tcBorders>
          </w:tcPr>
          <w:p w14:paraId="11389C69" w14:textId="77777777" w:rsidR="00FB220A" w:rsidRPr="005845E0" w:rsidRDefault="00FB220A" w:rsidP="00D86A57">
            <w:pPr>
              <w:pStyle w:val="BodyTextIndent"/>
              <w:tabs>
                <w:tab w:val="left" w:pos="851"/>
              </w:tabs>
              <w:ind w:firstLine="0"/>
              <w:jc w:val="right"/>
              <w:rPr>
                <w:rFonts w:ascii="Arial" w:hAnsi="Arial" w:cs="Arial"/>
                <w:sz w:val="18"/>
                <w:szCs w:val="18"/>
              </w:rPr>
            </w:pPr>
          </w:p>
        </w:tc>
      </w:tr>
      <w:tr w:rsidR="001D7EBC" w:rsidRPr="005845E0" w14:paraId="58F29929" w14:textId="77777777" w:rsidTr="001D7EBC">
        <w:trPr>
          <w:trHeight w:val="151"/>
        </w:trPr>
        <w:tc>
          <w:tcPr>
            <w:tcW w:w="1593" w:type="pct"/>
            <w:vAlign w:val="bottom"/>
          </w:tcPr>
          <w:p w14:paraId="619A140B" w14:textId="6A3300C9" w:rsidR="001D7EBC" w:rsidRPr="005845E0" w:rsidRDefault="001D7EBC" w:rsidP="00D86A57">
            <w:pPr>
              <w:ind w:left="-108"/>
              <w:rPr>
                <w:rFonts w:ascii="Arial" w:hAnsi="Arial" w:cs="Arial"/>
                <w:sz w:val="18"/>
                <w:szCs w:val="18"/>
              </w:rPr>
            </w:pPr>
            <w:r w:rsidRPr="005845E0">
              <w:rPr>
                <w:rFonts w:ascii="Arial" w:hAnsi="Arial" w:cs="Arial"/>
                <w:sz w:val="18"/>
                <w:szCs w:val="18"/>
              </w:rPr>
              <w:t xml:space="preserve">Faaliyet Gelirleri </w:t>
            </w:r>
          </w:p>
        </w:tc>
        <w:tc>
          <w:tcPr>
            <w:tcW w:w="675" w:type="pct"/>
            <w:tcBorders>
              <w:left w:val="nil"/>
              <w:bottom w:val="nil"/>
              <w:right w:val="nil"/>
            </w:tcBorders>
            <w:shd w:val="clear" w:color="auto" w:fill="auto"/>
            <w:vAlign w:val="bottom"/>
          </w:tcPr>
          <w:p w14:paraId="6EFFDD62" w14:textId="44EC0CD6" w:rsidR="001D7EBC" w:rsidRPr="005845E0" w:rsidRDefault="001D7EBC" w:rsidP="00D86A57">
            <w:pPr>
              <w:jc w:val="right"/>
              <w:rPr>
                <w:rFonts w:ascii="Arial" w:hAnsi="Arial" w:cs="Arial"/>
                <w:sz w:val="18"/>
                <w:szCs w:val="18"/>
              </w:rPr>
            </w:pPr>
            <w:r w:rsidRPr="005845E0">
              <w:rPr>
                <w:rFonts w:ascii="Arial" w:hAnsi="Arial" w:cs="Arial"/>
                <w:sz w:val="18"/>
                <w:szCs w:val="18"/>
              </w:rPr>
              <w:t>1.643.460</w:t>
            </w:r>
          </w:p>
        </w:tc>
        <w:tc>
          <w:tcPr>
            <w:tcW w:w="628" w:type="pct"/>
            <w:tcBorders>
              <w:left w:val="nil"/>
              <w:bottom w:val="nil"/>
              <w:right w:val="nil"/>
            </w:tcBorders>
            <w:shd w:val="clear" w:color="auto" w:fill="auto"/>
            <w:vAlign w:val="bottom"/>
          </w:tcPr>
          <w:p w14:paraId="68DCEE50" w14:textId="7B03B6BF" w:rsidR="001D7EBC" w:rsidRPr="005845E0" w:rsidRDefault="001D7EBC" w:rsidP="00D86A57">
            <w:pPr>
              <w:jc w:val="right"/>
              <w:rPr>
                <w:rFonts w:ascii="Arial" w:hAnsi="Arial" w:cs="Arial"/>
                <w:sz w:val="18"/>
                <w:szCs w:val="18"/>
              </w:rPr>
            </w:pPr>
            <w:r w:rsidRPr="005845E0">
              <w:rPr>
                <w:rFonts w:ascii="Arial" w:hAnsi="Arial" w:cs="Arial"/>
                <w:sz w:val="18"/>
                <w:szCs w:val="18"/>
              </w:rPr>
              <w:t>7.822.418</w:t>
            </w:r>
          </w:p>
        </w:tc>
        <w:tc>
          <w:tcPr>
            <w:tcW w:w="650" w:type="pct"/>
            <w:tcBorders>
              <w:left w:val="nil"/>
              <w:bottom w:val="nil"/>
              <w:right w:val="nil"/>
            </w:tcBorders>
            <w:shd w:val="clear" w:color="auto" w:fill="auto"/>
            <w:vAlign w:val="bottom"/>
          </w:tcPr>
          <w:p w14:paraId="7EAF5AAF" w14:textId="43BCA042" w:rsidR="001D7EBC" w:rsidRPr="005845E0" w:rsidRDefault="001D7EBC" w:rsidP="00D86A57">
            <w:pPr>
              <w:jc w:val="right"/>
              <w:rPr>
                <w:rFonts w:ascii="Arial" w:hAnsi="Arial" w:cs="Arial"/>
                <w:sz w:val="18"/>
                <w:szCs w:val="18"/>
              </w:rPr>
            </w:pPr>
            <w:r w:rsidRPr="005845E0">
              <w:rPr>
                <w:rFonts w:ascii="Arial" w:hAnsi="Arial" w:cs="Arial"/>
                <w:sz w:val="18"/>
                <w:szCs w:val="18"/>
              </w:rPr>
              <w:t>6.077.261</w:t>
            </w:r>
          </w:p>
        </w:tc>
        <w:tc>
          <w:tcPr>
            <w:tcW w:w="797" w:type="pct"/>
            <w:tcBorders>
              <w:left w:val="nil"/>
              <w:bottom w:val="nil"/>
              <w:right w:val="nil"/>
            </w:tcBorders>
            <w:shd w:val="clear" w:color="auto" w:fill="auto"/>
            <w:vAlign w:val="bottom"/>
          </w:tcPr>
          <w:p w14:paraId="2836F3CC" w14:textId="23ED0A24" w:rsidR="001D7EBC" w:rsidRPr="005845E0" w:rsidRDefault="001D7EBC" w:rsidP="00D86A57">
            <w:pPr>
              <w:jc w:val="right"/>
              <w:rPr>
                <w:rFonts w:ascii="Arial" w:hAnsi="Arial" w:cs="Arial"/>
                <w:sz w:val="18"/>
                <w:szCs w:val="18"/>
              </w:rPr>
            </w:pPr>
            <w:r w:rsidRPr="005845E0">
              <w:rPr>
                <w:rFonts w:ascii="Arial" w:hAnsi="Arial" w:cs="Arial"/>
                <w:sz w:val="18"/>
                <w:szCs w:val="18"/>
              </w:rPr>
              <w:t>1.450.379</w:t>
            </w:r>
          </w:p>
        </w:tc>
        <w:tc>
          <w:tcPr>
            <w:tcW w:w="656" w:type="pct"/>
            <w:tcBorders>
              <w:left w:val="nil"/>
              <w:bottom w:val="nil"/>
              <w:right w:val="nil"/>
            </w:tcBorders>
            <w:shd w:val="clear" w:color="auto" w:fill="auto"/>
            <w:vAlign w:val="bottom"/>
          </w:tcPr>
          <w:p w14:paraId="5F339546" w14:textId="5135CC89" w:rsidR="001D7EBC" w:rsidRPr="005845E0" w:rsidRDefault="001D7EBC" w:rsidP="00D86A57">
            <w:pPr>
              <w:jc w:val="right"/>
              <w:rPr>
                <w:rFonts w:ascii="Arial" w:hAnsi="Arial" w:cs="Arial"/>
                <w:sz w:val="18"/>
                <w:szCs w:val="18"/>
              </w:rPr>
            </w:pPr>
            <w:r w:rsidRPr="005845E0">
              <w:rPr>
                <w:rFonts w:ascii="Arial" w:hAnsi="Arial" w:cs="Arial"/>
                <w:sz w:val="18"/>
                <w:szCs w:val="18"/>
              </w:rPr>
              <w:t>16.993.518</w:t>
            </w:r>
          </w:p>
        </w:tc>
      </w:tr>
      <w:tr w:rsidR="001D7EBC" w:rsidRPr="005845E0" w14:paraId="6052DF4F" w14:textId="77777777" w:rsidTr="001D7EBC">
        <w:trPr>
          <w:trHeight w:val="151"/>
        </w:trPr>
        <w:tc>
          <w:tcPr>
            <w:tcW w:w="1593" w:type="pct"/>
            <w:vAlign w:val="bottom"/>
          </w:tcPr>
          <w:p w14:paraId="6DEAA7F6" w14:textId="723FDFDE" w:rsidR="001D7EBC" w:rsidRPr="005845E0" w:rsidRDefault="001D7EBC" w:rsidP="00D86A57">
            <w:pPr>
              <w:ind w:left="-108"/>
              <w:rPr>
                <w:rFonts w:ascii="Arial" w:hAnsi="Arial" w:cs="Arial"/>
                <w:sz w:val="18"/>
                <w:szCs w:val="18"/>
              </w:rPr>
            </w:pPr>
            <w:r w:rsidRPr="005845E0">
              <w:rPr>
                <w:rFonts w:ascii="Arial" w:hAnsi="Arial" w:cs="Arial"/>
                <w:sz w:val="18"/>
                <w:szCs w:val="18"/>
              </w:rPr>
              <w:t xml:space="preserve">Faaliyet Giderleri </w:t>
            </w:r>
          </w:p>
        </w:tc>
        <w:tc>
          <w:tcPr>
            <w:tcW w:w="675" w:type="pct"/>
            <w:shd w:val="clear" w:color="auto" w:fill="auto"/>
            <w:vAlign w:val="bottom"/>
          </w:tcPr>
          <w:p w14:paraId="5E3A820D" w14:textId="18DFC2B8" w:rsidR="001D7EBC" w:rsidRPr="005845E0" w:rsidRDefault="001D7EBC" w:rsidP="00D86A57">
            <w:pPr>
              <w:jc w:val="right"/>
              <w:rPr>
                <w:rFonts w:ascii="Arial" w:hAnsi="Arial" w:cs="Arial"/>
                <w:sz w:val="18"/>
                <w:szCs w:val="18"/>
              </w:rPr>
            </w:pPr>
            <w:r w:rsidRPr="005845E0">
              <w:rPr>
                <w:rFonts w:ascii="Arial" w:hAnsi="Arial" w:cs="Arial"/>
                <w:sz w:val="18"/>
                <w:szCs w:val="18"/>
              </w:rPr>
              <w:t>(3.368.202)</w:t>
            </w:r>
          </w:p>
        </w:tc>
        <w:tc>
          <w:tcPr>
            <w:tcW w:w="628" w:type="pct"/>
            <w:shd w:val="clear" w:color="auto" w:fill="auto"/>
            <w:vAlign w:val="bottom"/>
          </w:tcPr>
          <w:p w14:paraId="059C05F7" w14:textId="6BABB416" w:rsidR="001D7EBC" w:rsidRPr="005845E0" w:rsidRDefault="001D7EBC" w:rsidP="00D86A57">
            <w:pPr>
              <w:jc w:val="right"/>
              <w:rPr>
                <w:rFonts w:ascii="Arial" w:hAnsi="Arial" w:cs="Arial"/>
                <w:sz w:val="18"/>
                <w:szCs w:val="18"/>
              </w:rPr>
            </w:pPr>
            <w:r w:rsidRPr="005845E0">
              <w:rPr>
                <w:rFonts w:ascii="Arial" w:hAnsi="Arial" w:cs="Arial"/>
                <w:sz w:val="18"/>
                <w:szCs w:val="18"/>
              </w:rPr>
              <w:t>(8.990.201)</w:t>
            </w:r>
          </w:p>
        </w:tc>
        <w:tc>
          <w:tcPr>
            <w:tcW w:w="650" w:type="pct"/>
            <w:shd w:val="clear" w:color="auto" w:fill="auto"/>
            <w:vAlign w:val="bottom"/>
          </w:tcPr>
          <w:p w14:paraId="4D9D9505" w14:textId="7435E8E8" w:rsidR="001D7EBC" w:rsidRPr="005845E0" w:rsidRDefault="001D7EBC" w:rsidP="00D86A57">
            <w:pPr>
              <w:jc w:val="right"/>
              <w:rPr>
                <w:rFonts w:ascii="Arial" w:hAnsi="Arial" w:cs="Arial"/>
                <w:sz w:val="18"/>
                <w:szCs w:val="18"/>
              </w:rPr>
            </w:pPr>
            <w:r w:rsidRPr="005845E0">
              <w:rPr>
                <w:rFonts w:ascii="Arial" w:hAnsi="Arial" w:cs="Arial"/>
                <w:sz w:val="18"/>
                <w:szCs w:val="18"/>
              </w:rPr>
              <w:t>(1.770.150)</w:t>
            </w:r>
          </w:p>
        </w:tc>
        <w:tc>
          <w:tcPr>
            <w:tcW w:w="797" w:type="pct"/>
            <w:shd w:val="clear" w:color="auto" w:fill="auto"/>
            <w:vAlign w:val="bottom"/>
          </w:tcPr>
          <w:p w14:paraId="316AB4D0" w14:textId="33D0F285" w:rsidR="001D7EBC" w:rsidRPr="005845E0" w:rsidRDefault="001D7EBC" w:rsidP="00D86A57">
            <w:pPr>
              <w:jc w:val="right"/>
              <w:rPr>
                <w:rFonts w:ascii="Arial" w:hAnsi="Arial" w:cs="Arial"/>
                <w:sz w:val="18"/>
                <w:szCs w:val="18"/>
              </w:rPr>
            </w:pPr>
            <w:r w:rsidRPr="005845E0">
              <w:rPr>
                <w:rFonts w:ascii="Arial" w:hAnsi="Arial" w:cs="Arial"/>
                <w:sz w:val="18"/>
                <w:szCs w:val="18"/>
              </w:rPr>
              <w:t>(549.724)</w:t>
            </w:r>
          </w:p>
        </w:tc>
        <w:tc>
          <w:tcPr>
            <w:tcW w:w="656" w:type="pct"/>
            <w:shd w:val="clear" w:color="auto" w:fill="auto"/>
            <w:vAlign w:val="bottom"/>
          </w:tcPr>
          <w:p w14:paraId="65A75ACA" w14:textId="4FA64545" w:rsidR="001D7EBC" w:rsidRPr="005845E0" w:rsidRDefault="001D7EBC" w:rsidP="00D86A57">
            <w:pPr>
              <w:jc w:val="right"/>
              <w:rPr>
                <w:rFonts w:ascii="Arial" w:hAnsi="Arial" w:cs="Arial"/>
                <w:sz w:val="18"/>
                <w:szCs w:val="18"/>
              </w:rPr>
            </w:pPr>
            <w:r w:rsidRPr="005845E0">
              <w:rPr>
                <w:rFonts w:ascii="Arial" w:hAnsi="Arial" w:cs="Arial"/>
                <w:sz w:val="18"/>
                <w:szCs w:val="18"/>
              </w:rPr>
              <w:t>(14.678.277)</w:t>
            </w:r>
          </w:p>
        </w:tc>
      </w:tr>
      <w:tr w:rsidR="001D7EBC" w:rsidRPr="005845E0" w14:paraId="1A955585" w14:textId="77777777" w:rsidTr="001D7EBC">
        <w:trPr>
          <w:trHeight w:val="151"/>
        </w:trPr>
        <w:tc>
          <w:tcPr>
            <w:tcW w:w="1593" w:type="pct"/>
            <w:vAlign w:val="bottom"/>
          </w:tcPr>
          <w:p w14:paraId="664DB110" w14:textId="77777777" w:rsidR="001D7EBC" w:rsidRPr="005845E0" w:rsidRDefault="001D7EBC" w:rsidP="00D86A57">
            <w:pPr>
              <w:ind w:left="-108" w:right="-250"/>
              <w:rPr>
                <w:rFonts w:ascii="Arial" w:hAnsi="Arial" w:cs="Arial"/>
                <w:sz w:val="18"/>
                <w:szCs w:val="18"/>
              </w:rPr>
            </w:pPr>
            <w:r w:rsidRPr="005845E0">
              <w:rPr>
                <w:rFonts w:ascii="Arial" w:hAnsi="Arial" w:cs="Arial"/>
                <w:sz w:val="18"/>
                <w:szCs w:val="18"/>
              </w:rPr>
              <w:t>Faaliyet Gelirleri/Giderleri</w:t>
            </w:r>
          </w:p>
        </w:tc>
        <w:tc>
          <w:tcPr>
            <w:tcW w:w="675" w:type="pct"/>
            <w:tcBorders>
              <w:left w:val="nil"/>
              <w:right w:val="nil"/>
            </w:tcBorders>
            <w:shd w:val="clear" w:color="auto" w:fill="auto"/>
            <w:vAlign w:val="bottom"/>
          </w:tcPr>
          <w:p w14:paraId="4D8EAB12" w14:textId="27DA82BC" w:rsidR="001D7EBC" w:rsidRPr="005845E0" w:rsidRDefault="001D7EBC" w:rsidP="00D86A57">
            <w:pPr>
              <w:jc w:val="right"/>
              <w:rPr>
                <w:rFonts w:ascii="Arial" w:hAnsi="Arial" w:cs="Arial"/>
                <w:sz w:val="18"/>
                <w:szCs w:val="18"/>
              </w:rPr>
            </w:pPr>
            <w:r w:rsidRPr="005845E0">
              <w:rPr>
                <w:rFonts w:ascii="Arial" w:hAnsi="Arial" w:cs="Arial"/>
                <w:sz w:val="18"/>
                <w:szCs w:val="18"/>
              </w:rPr>
              <w:t>(1.724.742)</w:t>
            </w:r>
          </w:p>
        </w:tc>
        <w:tc>
          <w:tcPr>
            <w:tcW w:w="628" w:type="pct"/>
            <w:tcBorders>
              <w:left w:val="nil"/>
              <w:right w:val="nil"/>
            </w:tcBorders>
            <w:shd w:val="clear" w:color="auto" w:fill="auto"/>
            <w:vAlign w:val="bottom"/>
          </w:tcPr>
          <w:p w14:paraId="7545BFD5" w14:textId="25318C65" w:rsidR="001D7EBC" w:rsidRPr="005845E0" w:rsidRDefault="001D7EBC" w:rsidP="00D86A57">
            <w:pPr>
              <w:jc w:val="right"/>
              <w:rPr>
                <w:rFonts w:ascii="Arial" w:hAnsi="Arial" w:cs="Arial"/>
                <w:sz w:val="18"/>
                <w:szCs w:val="18"/>
              </w:rPr>
            </w:pPr>
            <w:r w:rsidRPr="005845E0">
              <w:rPr>
                <w:rFonts w:ascii="Arial" w:hAnsi="Arial" w:cs="Arial"/>
                <w:sz w:val="18"/>
                <w:szCs w:val="18"/>
              </w:rPr>
              <w:t>(1.167.783)</w:t>
            </w:r>
          </w:p>
        </w:tc>
        <w:tc>
          <w:tcPr>
            <w:tcW w:w="650" w:type="pct"/>
            <w:tcBorders>
              <w:left w:val="nil"/>
              <w:right w:val="nil"/>
            </w:tcBorders>
            <w:shd w:val="clear" w:color="auto" w:fill="auto"/>
            <w:vAlign w:val="bottom"/>
          </w:tcPr>
          <w:p w14:paraId="0FDD369C" w14:textId="56FF7633" w:rsidR="001D7EBC" w:rsidRPr="005845E0" w:rsidRDefault="001D7EBC" w:rsidP="00D86A57">
            <w:pPr>
              <w:jc w:val="right"/>
              <w:rPr>
                <w:rFonts w:ascii="Arial" w:hAnsi="Arial" w:cs="Arial"/>
                <w:sz w:val="18"/>
                <w:szCs w:val="18"/>
              </w:rPr>
            </w:pPr>
            <w:r w:rsidRPr="005845E0">
              <w:rPr>
                <w:rFonts w:ascii="Arial" w:hAnsi="Arial" w:cs="Arial"/>
                <w:sz w:val="18"/>
                <w:szCs w:val="18"/>
              </w:rPr>
              <w:t>4.307.111</w:t>
            </w:r>
          </w:p>
        </w:tc>
        <w:tc>
          <w:tcPr>
            <w:tcW w:w="797" w:type="pct"/>
            <w:tcBorders>
              <w:left w:val="nil"/>
              <w:right w:val="nil"/>
            </w:tcBorders>
            <w:shd w:val="clear" w:color="auto" w:fill="auto"/>
            <w:vAlign w:val="bottom"/>
          </w:tcPr>
          <w:p w14:paraId="3484A543" w14:textId="703FC4D1" w:rsidR="001D7EBC" w:rsidRPr="005845E0" w:rsidRDefault="001D7EBC" w:rsidP="00D86A57">
            <w:pPr>
              <w:jc w:val="right"/>
              <w:rPr>
                <w:rFonts w:ascii="Arial" w:hAnsi="Arial" w:cs="Arial"/>
                <w:sz w:val="18"/>
                <w:szCs w:val="18"/>
              </w:rPr>
            </w:pPr>
            <w:r w:rsidRPr="005845E0">
              <w:rPr>
                <w:rFonts w:ascii="Arial" w:hAnsi="Arial" w:cs="Arial"/>
                <w:sz w:val="18"/>
                <w:szCs w:val="18"/>
              </w:rPr>
              <w:t>900.655</w:t>
            </w:r>
          </w:p>
        </w:tc>
        <w:tc>
          <w:tcPr>
            <w:tcW w:w="656" w:type="pct"/>
            <w:tcBorders>
              <w:left w:val="nil"/>
              <w:right w:val="nil"/>
            </w:tcBorders>
            <w:shd w:val="clear" w:color="auto" w:fill="auto"/>
            <w:vAlign w:val="bottom"/>
          </w:tcPr>
          <w:p w14:paraId="5FC4C3B8" w14:textId="7D64D107" w:rsidR="001D7EBC" w:rsidRPr="005845E0" w:rsidRDefault="001D7EBC" w:rsidP="00D86A57">
            <w:pPr>
              <w:jc w:val="right"/>
              <w:rPr>
                <w:rFonts w:ascii="Arial" w:hAnsi="Arial" w:cs="Arial"/>
                <w:sz w:val="18"/>
                <w:szCs w:val="18"/>
              </w:rPr>
            </w:pPr>
            <w:r w:rsidRPr="005845E0">
              <w:rPr>
                <w:rFonts w:ascii="Arial" w:hAnsi="Arial" w:cs="Arial"/>
                <w:sz w:val="18"/>
                <w:szCs w:val="18"/>
              </w:rPr>
              <w:t>2.315.241</w:t>
            </w:r>
          </w:p>
        </w:tc>
      </w:tr>
      <w:tr w:rsidR="001D7EBC" w:rsidRPr="005845E0" w14:paraId="45C556D4" w14:textId="77777777" w:rsidTr="001D7EBC">
        <w:trPr>
          <w:trHeight w:val="151"/>
        </w:trPr>
        <w:tc>
          <w:tcPr>
            <w:tcW w:w="1593" w:type="pct"/>
            <w:vAlign w:val="bottom"/>
          </w:tcPr>
          <w:p w14:paraId="6DFE8377" w14:textId="77777777" w:rsidR="001D7EBC" w:rsidRPr="005845E0" w:rsidRDefault="001D7EBC" w:rsidP="00D86A57">
            <w:pPr>
              <w:ind w:left="-108"/>
              <w:rPr>
                <w:rFonts w:ascii="Arial" w:hAnsi="Arial" w:cs="Arial"/>
                <w:sz w:val="18"/>
                <w:szCs w:val="18"/>
              </w:rPr>
            </w:pPr>
            <w:r w:rsidRPr="005845E0">
              <w:rPr>
                <w:rFonts w:ascii="Arial" w:hAnsi="Arial" w:cs="Arial"/>
                <w:sz w:val="18"/>
                <w:szCs w:val="18"/>
              </w:rPr>
              <w:t>Vergi Öncesi Kar</w:t>
            </w:r>
          </w:p>
        </w:tc>
        <w:tc>
          <w:tcPr>
            <w:tcW w:w="675" w:type="pct"/>
            <w:shd w:val="clear" w:color="auto" w:fill="auto"/>
            <w:vAlign w:val="bottom"/>
          </w:tcPr>
          <w:p w14:paraId="58065641" w14:textId="57753B11" w:rsidR="001D7EBC" w:rsidRPr="005845E0" w:rsidRDefault="001D7EBC" w:rsidP="00D86A57">
            <w:pPr>
              <w:jc w:val="right"/>
              <w:rPr>
                <w:rFonts w:ascii="Arial" w:hAnsi="Arial" w:cs="Arial"/>
                <w:sz w:val="18"/>
                <w:szCs w:val="18"/>
              </w:rPr>
            </w:pPr>
            <w:r w:rsidRPr="005845E0">
              <w:rPr>
                <w:rFonts w:ascii="Arial" w:hAnsi="Arial" w:cs="Arial"/>
                <w:sz w:val="18"/>
                <w:szCs w:val="18"/>
              </w:rPr>
              <w:t>(1.724.742)</w:t>
            </w:r>
          </w:p>
        </w:tc>
        <w:tc>
          <w:tcPr>
            <w:tcW w:w="628" w:type="pct"/>
            <w:shd w:val="clear" w:color="auto" w:fill="auto"/>
            <w:vAlign w:val="bottom"/>
          </w:tcPr>
          <w:p w14:paraId="0627D65B" w14:textId="7491F590" w:rsidR="001D7EBC" w:rsidRPr="005845E0" w:rsidRDefault="001D7EBC" w:rsidP="00D86A57">
            <w:pPr>
              <w:jc w:val="right"/>
              <w:rPr>
                <w:rFonts w:ascii="Arial" w:hAnsi="Arial" w:cs="Arial"/>
                <w:sz w:val="18"/>
                <w:szCs w:val="18"/>
              </w:rPr>
            </w:pPr>
            <w:r w:rsidRPr="005845E0">
              <w:rPr>
                <w:rFonts w:ascii="Arial" w:hAnsi="Arial" w:cs="Arial"/>
                <w:sz w:val="18"/>
                <w:szCs w:val="18"/>
              </w:rPr>
              <w:t>(1.167.783)</w:t>
            </w:r>
          </w:p>
        </w:tc>
        <w:tc>
          <w:tcPr>
            <w:tcW w:w="650" w:type="pct"/>
            <w:shd w:val="clear" w:color="auto" w:fill="auto"/>
            <w:vAlign w:val="bottom"/>
          </w:tcPr>
          <w:p w14:paraId="41571343" w14:textId="2B28A5E1" w:rsidR="001D7EBC" w:rsidRPr="005845E0" w:rsidRDefault="001D7EBC" w:rsidP="00D86A57">
            <w:pPr>
              <w:jc w:val="right"/>
              <w:rPr>
                <w:rFonts w:ascii="Arial" w:hAnsi="Arial" w:cs="Arial"/>
                <w:sz w:val="18"/>
                <w:szCs w:val="18"/>
              </w:rPr>
            </w:pPr>
            <w:r w:rsidRPr="005845E0">
              <w:rPr>
                <w:rFonts w:ascii="Arial" w:hAnsi="Arial" w:cs="Arial"/>
                <w:sz w:val="18"/>
                <w:szCs w:val="18"/>
              </w:rPr>
              <w:t>4.307.111</w:t>
            </w:r>
          </w:p>
        </w:tc>
        <w:tc>
          <w:tcPr>
            <w:tcW w:w="797" w:type="pct"/>
            <w:tcBorders>
              <w:top w:val="nil"/>
              <w:left w:val="nil"/>
              <w:bottom w:val="nil"/>
              <w:right w:val="nil"/>
            </w:tcBorders>
            <w:shd w:val="clear" w:color="auto" w:fill="auto"/>
            <w:vAlign w:val="bottom"/>
          </w:tcPr>
          <w:p w14:paraId="448ABFA4" w14:textId="607A0589" w:rsidR="001D7EBC" w:rsidRPr="005845E0" w:rsidRDefault="001D7EBC" w:rsidP="00D86A57">
            <w:pPr>
              <w:jc w:val="right"/>
              <w:rPr>
                <w:rFonts w:ascii="Arial" w:hAnsi="Arial" w:cs="Arial"/>
                <w:sz w:val="18"/>
                <w:szCs w:val="18"/>
              </w:rPr>
            </w:pPr>
            <w:r w:rsidRPr="005845E0">
              <w:rPr>
                <w:rFonts w:ascii="Arial" w:hAnsi="Arial" w:cs="Arial"/>
                <w:sz w:val="18"/>
                <w:szCs w:val="18"/>
              </w:rPr>
              <w:t>900.655</w:t>
            </w:r>
          </w:p>
        </w:tc>
        <w:tc>
          <w:tcPr>
            <w:tcW w:w="656" w:type="pct"/>
            <w:tcBorders>
              <w:top w:val="nil"/>
              <w:left w:val="nil"/>
              <w:bottom w:val="nil"/>
              <w:right w:val="nil"/>
            </w:tcBorders>
            <w:shd w:val="clear" w:color="auto" w:fill="auto"/>
            <w:vAlign w:val="bottom"/>
          </w:tcPr>
          <w:p w14:paraId="19E6C94D" w14:textId="7EB89358" w:rsidR="001D7EBC" w:rsidRPr="005845E0" w:rsidRDefault="001D7EBC" w:rsidP="00D86A57">
            <w:pPr>
              <w:jc w:val="right"/>
              <w:rPr>
                <w:rFonts w:ascii="Arial" w:hAnsi="Arial" w:cs="Arial"/>
                <w:sz w:val="18"/>
                <w:szCs w:val="18"/>
              </w:rPr>
            </w:pPr>
            <w:r w:rsidRPr="005845E0">
              <w:rPr>
                <w:rFonts w:ascii="Arial" w:hAnsi="Arial" w:cs="Arial"/>
                <w:sz w:val="18"/>
                <w:szCs w:val="18"/>
              </w:rPr>
              <w:t>2.315.241</w:t>
            </w:r>
          </w:p>
        </w:tc>
      </w:tr>
      <w:tr w:rsidR="001D7EBC" w:rsidRPr="005845E0" w14:paraId="460E42D0" w14:textId="77777777" w:rsidTr="00C26DA3">
        <w:trPr>
          <w:trHeight w:val="159"/>
        </w:trPr>
        <w:tc>
          <w:tcPr>
            <w:tcW w:w="1593" w:type="pct"/>
            <w:vAlign w:val="bottom"/>
          </w:tcPr>
          <w:p w14:paraId="3EA0E446" w14:textId="67785E24" w:rsidR="001D7EBC" w:rsidRPr="005845E0" w:rsidRDefault="001D7EBC" w:rsidP="00D86A57">
            <w:pPr>
              <w:ind w:left="-108"/>
              <w:rPr>
                <w:rFonts w:ascii="Arial" w:hAnsi="Arial" w:cs="Arial"/>
                <w:sz w:val="18"/>
                <w:szCs w:val="18"/>
              </w:rPr>
            </w:pPr>
            <w:r w:rsidRPr="005845E0">
              <w:rPr>
                <w:rFonts w:ascii="Arial" w:hAnsi="Arial" w:cs="Arial"/>
                <w:sz w:val="18"/>
                <w:szCs w:val="18"/>
              </w:rPr>
              <w:t>Vergi Geliri (Gideri)</w:t>
            </w:r>
          </w:p>
        </w:tc>
        <w:tc>
          <w:tcPr>
            <w:tcW w:w="675" w:type="pct"/>
            <w:shd w:val="clear" w:color="auto" w:fill="auto"/>
            <w:vAlign w:val="bottom"/>
          </w:tcPr>
          <w:p w14:paraId="3D62226D" w14:textId="7761AA43" w:rsidR="001D7EBC" w:rsidRPr="005845E0" w:rsidRDefault="001D7EBC" w:rsidP="00D86A57">
            <w:pPr>
              <w:jc w:val="right"/>
              <w:rPr>
                <w:rFonts w:ascii="Arial" w:hAnsi="Arial" w:cs="Arial"/>
                <w:sz w:val="18"/>
                <w:szCs w:val="18"/>
              </w:rPr>
            </w:pPr>
            <w:r w:rsidRPr="005845E0">
              <w:rPr>
                <w:rFonts w:ascii="Arial" w:hAnsi="Arial" w:cs="Arial"/>
                <w:sz w:val="18"/>
                <w:szCs w:val="18"/>
              </w:rPr>
              <w:t>-</w:t>
            </w:r>
          </w:p>
        </w:tc>
        <w:tc>
          <w:tcPr>
            <w:tcW w:w="628" w:type="pct"/>
            <w:shd w:val="clear" w:color="auto" w:fill="auto"/>
          </w:tcPr>
          <w:p w14:paraId="78CF96FF" w14:textId="3544FC8D" w:rsidR="001D7EBC" w:rsidRPr="005845E0" w:rsidRDefault="001D7EBC" w:rsidP="00D86A57">
            <w:pPr>
              <w:jc w:val="right"/>
              <w:rPr>
                <w:rFonts w:ascii="Arial" w:hAnsi="Arial" w:cs="Arial"/>
                <w:sz w:val="18"/>
                <w:szCs w:val="18"/>
              </w:rPr>
            </w:pPr>
            <w:r w:rsidRPr="005845E0">
              <w:rPr>
                <w:rFonts w:ascii="Arial" w:hAnsi="Arial" w:cs="Arial"/>
                <w:sz w:val="18"/>
                <w:szCs w:val="18"/>
              </w:rPr>
              <w:t>-</w:t>
            </w:r>
          </w:p>
        </w:tc>
        <w:tc>
          <w:tcPr>
            <w:tcW w:w="650" w:type="pct"/>
            <w:shd w:val="clear" w:color="auto" w:fill="auto"/>
          </w:tcPr>
          <w:p w14:paraId="4EE0A7F3" w14:textId="44C5BAAB" w:rsidR="001D7EBC" w:rsidRPr="005845E0" w:rsidRDefault="001D7EBC" w:rsidP="00D86A57">
            <w:pPr>
              <w:jc w:val="right"/>
              <w:rPr>
                <w:rFonts w:ascii="Arial" w:hAnsi="Arial" w:cs="Arial"/>
                <w:sz w:val="18"/>
                <w:szCs w:val="18"/>
              </w:rPr>
            </w:pPr>
            <w:r w:rsidRPr="005845E0">
              <w:rPr>
                <w:rFonts w:ascii="Arial" w:hAnsi="Arial" w:cs="Arial"/>
                <w:sz w:val="18"/>
                <w:szCs w:val="18"/>
              </w:rPr>
              <w:t>-</w:t>
            </w:r>
          </w:p>
        </w:tc>
        <w:tc>
          <w:tcPr>
            <w:tcW w:w="797" w:type="pct"/>
            <w:shd w:val="clear" w:color="auto" w:fill="auto"/>
            <w:vAlign w:val="bottom"/>
          </w:tcPr>
          <w:p w14:paraId="1B980419" w14:textId="1C373DBC" w:rsidR="001D7EBC" w:rsidRPr="005845E0" w:rsidRDefault="001D7EBC" w:rsidP="00D86A57">
            <w:pPr>
              <w:jc w:val="right"/>
              <w:rPr>
                <w:rFonts w:ascii="Arial" w:hAnsi="Arial" w:cs="Arial"/>
                <w:sz w:val="18"/>
                <w:szCs w:val="18"/>
              </w:rPr>
            </w:pPr>
            <w:r w:rsidRPr="005845E0">
              <w:rPr>
                <w:rFonts w:ascii="Arial" w:hAnsi="Arial" w:cs="Arial"/>
                <w:sz w:val="18"/>
                <w:szCs w:val="18"/>
              </w:rPr>
              <w:t>(949.745)</w:t>
            </w:r>
          </w:p>
        </w:tc>
        <w:tc>
          <w:tcPr>
            <w:tcW w:w="656" w:type="pct"/>
            <w:shd w:val="clear" w:color="auto" w:fill="auto"/>
            <w:vAlign w:val="bottom"/>
          </w:tcPr>
          <w:p w14:paraId="31E1FF5C" w14:textId="7F540544" w:rsidR="001D7EBC" w:rsidRPr="005845E0" w:rsidRDefault="001D7EBC" w:rsidP="00D86A57">
            <w:pPr>
              <w:jc w:val="right"/>
              <w:rPr>
                <w:rFonts w:ascii="Arial" w:hAnsi="Arial" w:cs="Arial"/>
                <w:sz w:val="18"/>
                <w:szCs w:val="18"/>
              </w:rPr>
            </w:pPr>
            <w:r w:rsidRPr="005845E0">
              <w:rPr>
                <w:rFonts w:ascii="Arial" w:hAnsi="Arial" w:cs="Arial"/>
                <w:sz w:val="18"/>
                <w:szCs w:val="18"/>
              </w:rPr>
              <w:t>(949.745)</w:t>
            </w:r>
          </w:p>
        </w:tc>
      </w:tr>
      <w:tr w:rsidR="001D7EBC" w:rsidRPr="005845E0" w14:paraId="60798B83" w14:textId="77777777" w:rsidTr="001D7EBC">
        <w:trPr>
          <w:trHeight w:val="151"/>
        </w:trPr>
        <w:tc>
          <w:tcPr>
            <w:tcW w:w="1593" w:type="pct"/>
            <w:vAlign w:val="bottom"/>
          </w:tcPr>
          <w:p w14:paraId="2C260FF6" w14:textId="77777777" w:rsidR="001D7EBC" w:rsidRPr="005845E0" w:rsidRDefault="001D7EBC" w:rsidP="00D86A57">
            <w:pPr>
              <w:ind w:left="-108"/>
              <w:rPr>
                <w:rFonts w:ascii="Arial" w:hAnsi="Arial" w:cs="Arial"/>
                <w:b/>
                <w:sz w:val="18"/>
                <w:szCs w:val="18"/>
              </w:rPr>
            </w:pPr>
            <w:r w:rsidRPr="005845E0">
              <w:rPr>
                <w:rFonts w:ascii="Arial" w:hAnsi="Arial" w:cs="Arial"/>
                <w:b/>
                <w:sz w:val="18"/>
                <w:szCs w:val="18"/>
              </w:rPr>
              <w:t>Net Dönem K/Z</w:t>
            </w:r>
          </w:p>
        </w:tc>
        <w:tc>
          <w:tcPr>
            <w:tcW w:w="675" w:type="pct"/>
            <w:tcBorders>
              <w:top w:val="nil"/>
              <w:left w:val="nil"/>
              <w:bottom w:val="nil"/>
              <w:right w:val="nil"/>
            </w:tcBorders>
            <w:shd w:val="clear" w:color="auto" w:fill="auto"/>
            <w:vAlign w:val="bottom"/>
          </w:tcPr>
          <w:p w14:paraId="4B3F2782" w14:textId="20286A3C" w:rsidR="001D7EBC" w:rsidRPr="005845E0" w:rsidRDefault="001D7EBC" w:rsidP="00D86A57">
            <w:pPr>
              <w:jc w:val="right"/>
              <w:rPr>
                <w:rFonts w:ascii="Arial" w:hAnsi="Arial" w:cs="Arial"/>
                <w:b/>
                <w:sz w:val="18"/>
                <w:szCs w:val="18"/>
              </w:rPr>
            </w:pPr>
            <w:r w:rsidRPr="005845E0">
              <w:rPr>
                <w:rFonts w:ascii="Arial" w:hAnsi="Arial" w:cs="Arial"/>
                <w:b/>
                <w:sz w:val="18"/>
                <w:szCs w:val="18"/>
              </w:rPr>
              <w:t>(1.724.742)</w:t>
            </w:r>
          </w:p>
        </w:tc>
        <w:tc>
          <w:tcPr>
            <w:tcW w:w="628" w:type="pct"/>
            <w:tcBorders>
              <w:top w:val="nil"/>
              <w:left w:val="nil"/>
              <w:bottom w:val="nil"/>
              <w:right w:val="nil"/>
            </w:tcBorders>
            <w:shd w:val="clear" w:color="auto" w:fill="auto"/>
            <w:vAlign w:val="bottom"/>
          </w:tcPr>
          <w:p w14:paraId="50DB8995" w14:textId="5B353CCF" w:rsidR="001D7EBC" w:rsidRPr="005845E0" w:rsidRDefault="001D7EBC" w:rsidP="00D86A57">
            <w:pPr>
              <w:jc w:val="right"/>
              <w:rPr>
                <w:rFonts w:ascii="Arial" w:hAnsi="Arial" w:cs="Arial"/>
                <w:b/>
                <w:sz w:val="18"/>
                <w:szCs w:val="18"/>
              </w:rPr>
            </w:pPr>
            <w:r w:rsidRPr="005845E0">
              <w:rPr>
                <w:rFonts w:ascii="Arial" w:hAnsi="Arial" w:cs="Arial"/>
                <w:b/>
                <w:sz w:val="18"/>
                <w:szCs w:val="18"/>
              </w:rPr>
              <w:t>(1.167.783)</w:t>
            </w:r>
          </w:p>
        </w:tc>
        <w:tc>
          <w:tcPr>
            <w:tcW w:w="650" w:type="pct"/>
            <w:tcBorders>
              <w:top w:val="nil"/>
              <w:left w:val="nil"/>
              <w:bottom w:val="nil"/>
              <w:right w:val="nil"/>
            </w:tcBorders>
            <w:shd w:val="clear" w:color="auto" w:fill="auto"/>
            <w:vAlign w:val="bottom"/>
          </w:tcPr>
          <w:p w14:paraId="1139ED6D" w14:textId="2D7DB5CB" w:rsidR="001D7EBC" w:rsidRPr="005845E0" w:rsidRDefault="001D7EBC" w:rsidP="00D86A57">
            <w:pPr>
              <w:jc w:val="right"/>
              <w:rPr>
                <w:rFonts w:ascii="Arial" w:hAnsi="Arial" w:cs="Arial"/>
                <w:b/>
                <w:sz w:val="18"/>
                <w:szCs w:val="18"/>
              </w:rPr>
            </w:pPr>
            <w:r w:rsidRPr="005845E0">
              <w:rPr>
                <w:rFonts w:ascii="Arial" w:hAnsi="Arial" w:cs="Arial"/>
                <w:b/>
                <w:sz w:val="18"/>
                <w:szCs w:val="18"/>
              </w:rPr>
              <w:t>4.307.111</w:t>
            </w:r>
          </w:p>
        </w:tc>
        <w:tc>
          <w:tcPr>
            <w:tcW w:w="797" w:type="pct"/>
            <w:tcBorders>
              <w:top w:val="nil"/>
              <w:left w:val="nil"/>
              <w:bottom w:val="nil"/>
              <w:right w:val="nil"/>
            </w:tcBorders>
            <w:shd w:val="clear" w:color="auto" w:fill="auto"/>
            <w:vAlign w:val="bottom"/>
          </w:tcPr>
          <w:p w14:paraId="76562F55" w14:textId="773C9C5C" w:rsidR="001D7EBC" w:rsidRPr="005845E0" w:rsidRDefault="001D7EBC" w:rsidP="00D86A57">
            <w:pPr>
              <w:jc w:val="right"/>
              <w:rPr>
                <w:rFonts w:ascii="Arial" w:hAnsi="Arial" w:cs="Arial"/>
                <w:b/>
                <w:sz w:val="18"/>
                <w:szCs w:val="18"/>
              </w:rPr>
            </w:pPr>
            <w:r w:rsidRPr="005845E0">
              <w:rPr>
                <w:rFonts w:ascii="Arial" w:hAnsi="Arial" w:cs="Arial"/>
                <w:b/>
                <w:sz w:val="18"/>
                <w:szCs w:val="18"/>
              </w:rPr>
              <w:t>(49.090)</w:t>
            </w:r>
          </w:p>
        </w:tc>
        <w:tc>
          <w:tcPr>
            <w:tcW w:w="656" w:type="pct"/>
            <w:tcBorders>
              <w:top w:val="nil"/>
              <w:left w:val="nil"/>
              <w:bottom w:val="nil"/>
              <w:right w:val="nil"/>
            </w:tcBorders>
            <w:shd w:val="clear" w:color="auto" w:fill="auto"/>
            <w:vAlign w:val="bottom"/>
          </w:tcPr>
          <w:p w14:paraId="6362CDAF" w14:textId="2E673916" w:rsidR="001D7EBC" w:rsidRPr="005845E0" w:rsidRDefault="001D7EBC" w:rsidP="00D86A57">
            <w:pPr>
              <w:jc w:val="right"/>
              <w:rPr>
                <w:rFonts w:ascii="Arial" w:hAnsi="Arial" w:cs="Arial"/>
                <w:b/>
                <w:sz w:val="18"/>
                <w:szCs w:val="18"/>
              </w:rPr>
            </w:pPr>
            <w:r w:rsidRPr="005845E0">
              <w:rPr>
                <w:rFonts w:ascii="Arial" w:hAnsi="Arial" w:cs="Arial"/>
                <w:b/>
                <w:sz w:val="18"/>
                <w:szCs w:val="18"/>
              </w:rPr>
              <w:t>1.365.496</w:t>
            </w:r>
          </w:p>
        </w:tc>
      </w:tr>
      <w:tr w:rsidR="001D7EBC" w:rsidRPr="005845E0" w14:paraId="70814D05" w14:textId="77777777" w:rsidTr="001D7EBC">
        <w:trPr>
          <w:trHeight w:val="151"/>
        </w:trPr>
        <w:tc>
          <w:tcPr>
            <w:tcW w:w="1593" w:type="pct"/>
            <w:vAlign w:val="bottom"/>
          </w:tcPr>
          <w:p w14:paraId="31EA11BC" w14:textId="77777777" w:rsidR="001D7EBC" w:rsidRPr="005845E0" w:rsidRDefault="001D7EBC" w:rsidP="00D86A57">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7BB71769" w14:textId="77777777" w:rsidR="001D7EBC" w:rsidRPr="005845E0" w:rsidRDefault="001D7EBC" w:rsidP="00D86A57">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3A0A073D" w14:textId="77777777" w:rsidR="001D7EBC" w:rsidRPr="005845E0" w:rsidRDefault="001D7EBC" w:rsidP="00D86A57">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2DC47ECF" w14:textId="77777777" w:rsidR="001D7EBC" w:rsidRPr="005845E0" w:rsidRDefault="001D7EBC" w:rsidP="00D86A57">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6641A842" w14:textId="77777777" w:rsidR="001D7EBC" w:rsidRPr="005845E0" w:rsidRDefault="001D7EBC" w:rsidP="00D86A57">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7FE0DCBD" w14:textId="77777777" w:rsidR="001D7EBC" w:rsidRPr="005845E0" w:rsidRDefault="001D7EBC" w:rsidP="00D86A57">
            <w:pPr>
              <w:jc w:val="right"/>
              <w:rPr>
                <w:rFonts w:ascii="Arial" w:hAnsi="Arial" w:cs="Arial"/>
                <w:b/>
                <w:sz w:val="18"/>
                <w:szCs w:val="18"/>
              </w:rPr>
            </w:pPr>
          </w:p>
        </w:tc>
      </w:tr>
      <w:tr w:rsidR="001D7EBC" w:rsidRPr="005845E0" w14:paraId="7D6975E7" w14:textId="77777777" w:rsidTr="001D7EBC">
        <w:trPr>
          <w:trHeight w:val="151"/>
        </w:trPr>
        <w:tc>
          <w:tcPr>
            <w:tcW w:w="1593" w:type="pct"/>
          </w:tcPr>
          <w:p w14:paraId="2B74BD84" w14:textId="77777777" w:rsidR="001D7EBC" w:rsidRPr="005845E0" w:rsidRDefault="001D7EBC" w:rsidP="00D86A57">
            <w:pPr>
              <w:ind w:left="-108"/>
              <w:rPr>
                <w:rFonts w:ascii="Arial" w:hAnsi="Arial" w:cs="Arial"/>
                <w:sz w:val="18"/>
                <w:szCs w:val="18"/>
              </w:rPr>
            </w:pPr>
            <w:r w:rsidRPr="005845E0">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8973ECE" w14:textId="7C08A454" w:rsidR="001D7EBC" w:rsidRPr="005845E0" w:rsidRDefault="001D7EBC" w:rsidP="00D86A57">
            <w:pPr>
              <w:jc w:val="right"/>
              <w:rPr>
                <w:rFonts w:ascii="Arial" w:hAnsi="Arial" w:cs="Arial"/>
                <w:b/>
                <w:sz w:val="18"/>
                <w:szCs w:val="18"/>
              </w:rPr>
            </w:pPr>
            <w:r w:rsidRPr="005845E0">
              <w:rPr>
                <w:rFonts w:ascii="Arial" w:hAnsi="Arial" w:cs="Arial"/>
                <w:b/>
                <w:sz w:val="18"/>
                <w:szCs w:val="18"/>
              </w:rPr>
              <w:t>5.467.174</w:t>
            </w:r>
          </w:p>
        </w:tc>
        <w:tc>
          <w:tcPr>
            <w:tcW w:w="628" w:type="pct"/>
            <w:tcBorders>
              <w:top w:val="nil"/>
              <w:left w:val="nil"/>
              <w:bottom w:val="nil"/>
              <w:right w:val="nil"/>
            </w:tcBorders>
            <w:shd w:val="clear" w:color="auto" w:fill="auto"/>
            <w:vAlign w:val="bottom"/>
          </w:tcPr>
          <w:p w14:paraId="1D51341D" w14:textId="60FED64B" w:rsidR="001D7EBC" w:rsidRPr="005845E0" w:rsidRDefault="001D7EBC" w:rsidP="00D86A57">
            <w:pPr>
              <w:jc w:val="right"/>
              <w:rPr>
                <w:rFonts w:ascii="Arial" w:hAnsi="Arial" w:cs="Arial"/>
                <w:b/>
                <w:sz w:val="18"/>
                <w:szCs w:val="18"/>
              </w:rPr>
            </w:pPr>
            <w:r w:rsidRPr="005845E0">
              <w:rPr>
                <w:rFonts w:ascii="Arial" w:hAnsi="Arial" w:cs="Arial"/>
                <w:b/>
                <w:sz w:val="18"/>
                <w:szCs w:val="18"/>
              </w:rPr>
              <w:t>66.210.429</w:t>
            </w:r>
          </w:p>
        </w:tc>
        <w:tc>
          <w:tcPr>
            <w:tcW w:w="650" w:type="pct"/>
            <w:tcBorders>
              <w:top w:val="nil"/>
              <w:left w:val="nil"/>
              <w:bottom w:val="nil"/>
              <w:right w:val="nil"/>
            </w:tcBorders>
            <w:shd w:val="clear" w:color="auto" w:fill="auto"/>
            <w:vAlign w:val="bottom"/>
          </w:tcPr>
          <w:p w14:paraId="4F48F6C1" w14:textId="7FF79480" w:rsidR="001D7EBC" w:rsidRPr="005845E0" w:rsidRDefault="001D7EBC" w:rsidP="00D86A57">
            <w:pPr>
              <w:jc w:val="right"/>
              <w:rPr>
                <w:rFonts w:ascii="Arial" w:hAnsi="Arial" w:cs="Arial"/>
                <w:b/>
                <w:sz w:val="18"/>
                <w:szCs w:val="18"/>
              </w:rPr>
            </w:pPr>
            <w:r w:rsidRPr="005845E0">
              <w:rPr>
                <w:rFonts w:ascii="Arial" w:hAnsi="Arial" w:cs="Arial"/>
                <w:b/>
                <w:sz w:val="18"/>
                <w:szCs w:val="18"/>
              </w:rPr>
              <w:t>68.888.289</w:t>
            </w:r>
          </w:p>
        </w:tc>
        <w:tc>
          <w:tcPr>
            <w:tcW w:w="797" w:type="pct"/>
            <w:tcBorders>
              <w:top w:val="nil"/>
              <w:left w:val="nil"/>
              <w:bottom w:val="nil"/>
              <w:right w:val="nil"/>
            </w:tcBorders>
            <w:shd w:val="clear" w:color="auto" w:fill="auto"/>
            <w:vAlign w:val="bottom"/>
          </w:tcPr>
          <w:p w14:paraId="3D2F291F" w14:textId="6A25B734" w:rsidR="001D7EBC" w:rsidRPr="005845E0" w:rsidRDefault="001D7EBC" w:rsidP="00D86A57">
            <w:pPr>
              <w:jc w:val="right"/>
              <w:rPr>
                <w:rFonts w:ascii="Arial" w:hAnsi="Arial" w:cs="Arial"/>
                <w:b/>
                <w:sz w:val="18"/>
                <w:szCs w:val="18"/>
              </w:rPr>
            </w:pPr>
            <w:r w:rsidRPr="005845E0">
              <w:rPr>
                <w:rFonts w:ascii="Arial" w:hAnsi="Arial" w:cs="Arial"/>
                <w:b/>
                <w:sz w:val="18"/>
                <w:szCs w:val="18"/>
              </w:rPr>
              <w:t>5.774.214</w:t>
            </w:r>
          </w:p>
        </w:tc>
        <w:tc>
          <w:tcPr>
            <w:tcW w:w="656" w:type="pct"/>
            <w:tcBorders>
              <w:top w:val="nil"/>
              <w:left w:val="nil"/>
              <w:bottom w:val="nil"/>
              <w:right w:val="nil"/>
            </w:tcBorders>
            <w:shd w:val="clear" w:color="auto" w:fill="auto"/>
            <w:vAlign w:val="bottom"/>
          </w:tcPr>
          <w:p w14:paraId="55497063" w14:textId="3FD3FFC3" w:rsidR="001D7EBC" w:rsidRPr="005845E0" w:rsidRDefault="001D7EBC" w:rsidP="00D86A57">
            <w:pPr>
              <w:jc w:val="right"/>
              <w:rPr>
                <w:rFonts w:ascii="Arial" w:hAnsi="Arial" w:cs="Arial"/>
                <w:b/>
                <w:sz w:val="18"/>
                <w:szCs w:val="18"/>
              </w:rPr>
            </w:pPr>
            <w:r w:rsidRPr="005845E0">
              <w:rPr>
                <w:rFonts w:ascii="Arial" w:hAnsi="Arial" w:cs="Arial"/>
                <w:b/>
                <w:sz w:val="18"/>
                <w:szCs w:val="18"/>
              </w:rPr>
              <w:t>146.340.106</w:t>
            </w:r>
          </w:p>
        </w:tc>
      </w:tr>
      <w:tr w:rsidR="001D7EBC" w:rsidRPr="005845E0" w14:paraId="549C2286" w14:textId="77777777" w:rsidTr="001D7EBC">
        <w:trPr>
          <w:trHeight w:val="151"/>
        </w:trPr>
        <w:tc>
          <w:tcPr>
            <w:tcW w:w="1593" w:type="pct"/>
          </w:tcPr>
          <w:p w14:paraId="51DD2D5B" w14:textId="77777777" w:rsidR="001D7EBC" w:rsidRPr="005845E0" w:rsidRDefault="001D7EBC" w:rsidP="00D86A57">
            <w:pPr>
              <w:ind w:left="-108"/>
              <w:rPr>
                <w:rFonts w:ascii="Arial" w:hAnsi="Arial" w:cs="Arial"/>
                <w:sz w:val="18"/>
                <w:szCs w:val="18"/>
              </w:rPr>
            </w:pPr>
            <w:r w:rsidRPr="005845E0">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D21E170" w14:textId="1A757E84" w:rsidR="001D7EBC" w:rsidRPr="005845E0" w:rsidRDefault="001D7EBC" w:rsidP="00D86A57">
            <w:pPr>
              <w:jc w:val="right"/>
              <w:rPr>
                <w:rFonts w:ascii="Arial" w:hAnsi="Arial" w:cs="Arial"/>
                <w:b/>
                <w:sz w:val="18"/>
                <w:szCs w:val="18"/>
              </w:rPr>
            </w:pPr>
            <w:r w:rsidRPr="005845E0">
              <w:rPr>
                <w:rFonts w:ascii="Arial" w:hAnsi="Arial" w:cs="Arial"/>
                <w:b/>
                <w:sz w:val="18"/>
                <w:szCs w:val="18"/>
              </w:rPr>
              <w:t>81.604.403</w:t>
            </w:r>
          </w:p>
        </w:tc>
        <w:tc>
          <w:tcPr>
            <w:tcW w:w="628" w:type="pct"/>
            <w:tcBorders>
              <w:top w:val="nil"/>
              <w:left w:val="nil"/>
              <w:bottom w:val="nil"/>
              <w:right w:val="nil"/>
            </w:tcBorders>
            <w:shd w:val="clear" w:color="auto" w:fill="auto"/>
            <w:vAlign w:val="bottom"/>
          </w:tcPr>
          <w:p w14:paraId="07D25650" w14:textId="4DAB938E" w:rsidR="001D7EBC" w:rsidRPr="005845E0" w:rsidRDefault="001D7EBC" w:rsidP="00D86A57">
            <w:pPr>
              <w:jc w:val="right"/>
              <w:rPr>
                <w:rFonts w:ascii="Arial" w:hAnsi="Arial" w:cs="Arial"/>
                <w:b/>
                <w:sz w:val="18"/>
                <w:szCs w:val="18"/>
              </w:rPr>
            </w:pPr>
            <w:r w:rsidRPr="005845E0">
              <w:rPr>
                <w:rFonts w:ascii="Arial" w:hAnsi="Arial" w:cs="Arial"/>
                <w:b/>
                <w:sz w:val="18"/>
                <w:szCs w:val="18"/>
              </w:rPr>
              <w:t>37.245.406</w:t>
            </w:r>
          </w:p>
        </w:tc>
        <w:tc>
          <w:tcPr>
            <w:tcW w:w="650" w:type="pct"/>
            <w:tcBorders>
              <w:top w:val="nil"/>
              <w:left w:val="nil"/>
              <w:bottom w:val="nil"/>
              <w:right w:val="nil"/>
            </w:tcBorders>
            <w:shd w:val="clear" w:color="auto" w:fill="auto"/>
            <w:vAlign w:val="bottom"/>
          </w:tcPr>
          <w:p w14:paraId="2B45FFA0" w14:textId="5DF3D4C2" w:rsidR="001D7EBC" w:rsidRPr="005845E0" w:rsidRDefault="001D7EBC" w:rsidP="00D86A57">
            <w:pPr>
              <w:jc w:val="right"/>
              <w:rPr>
                <w:rFonts w:ascii="Arial" w:hAnsi="Arial" w:cs="Arial"/>
                <w:b/>
                <w:sz w:val="18"/>
                <w:szCs w:val="18"/>
              </w:rPr>
            </w:pPr>
            <w:r w:rsidRPr="005845E0">
              <w:rPr>
                <w:rFonts w:ascii="Arial" w:hAnsi="Arial" w:cs="Arial"/>
                <w:b/>
                <w:sz w:val="18"/>
                <w:szCs w:val="18"/>
              </w:rPr>
              <w:t>16.877.135</w:t>
            </w:r>
          </w:p>
        </w:tc>
        <w:tc>
          <w:tcPr>
            <w:tcW w:w="797" w:type="pct"/>
            <w:tcBorders>
              <w:top w:val="nil"/>
              <w:left w:val="nil"/>
              <w:bottom w:val="nil"/>
              <w:right w:val="nil"/>
            </w:tcBorders>
            <w:shd w:val="clear" w:color="auto" w:fill="auto"/>
            <w:vAlign w:val="bottom"/>
          </w:tcPr>
          <w:p w14:paraId="376C5852" w14:textId="2620474C" w:rsidR="001D7EBC" w:rsidRPr="005845E0" w:rsidRDefault="001D7EBC" w:rsidP="00D86A57">
            <w:pPr>
              <w:jc w:val="right"/>
              <w:rPr>
                <w:rFonts w:ascii="Arial" w:hAnsi="Arial" w:cs="Arial"/>
                <w:b/>
                <w:sz w:val="18"/>
                <w:szCs w:val="18"/>
              </w:rPr>
            </w:pPr>
            <w:r w:rsidRPr="005845E0">
              <w:rPr>
                <w:rFonts w:ascii="Arial" w:hAnsi="Arial" w:cs="Arial"/>
                <w:b/>
                <w:sz w:val="18"/>
                <w:szCs w:val="18"/>
              </w:rPr>
              <w:t>10.613.162</w:t>
            </w:r>
          </w:p>
        </w:tc>
        <w:tc>
          <w:tcPr>
            <w:tcW w:w="656" w:type="pct"/>
            <w:tcBorders>
              <w:top w:val="nil"/>
              <w:left w:val="nil"/>
              <w:bottom w:val="nil"/>
              <w:right w:val="nil"/>
            </w:tcBorders>
            <w:shd w:val="clear" w:color="auto" w:fill="auto"/>
            <w:vAlign w:val="bottom"/>
          </w:tcPr>
          <w:p w14:paraId="5285084C" w14:textId="47AEC19B" w:rsidR="001D7EBC" w:rsidRPr="005845E0" w:rsidRDefault="001D7EBC" w:rsidP="00D86A57">
            <w:pPr>
              <w:jc w:val="right"/>
              <w:rPr>
                <w:rFonts w:ascii="Arial" w:hAnsi="Arial" w:cs="Arial"/>
                <w:b/>
                <w:sz w:val="18"/>
                <w:szCs w:val="18"/>
              </w:rPr>
            </w:pPr>
            <w:r w:rsidRPr="005845E0">
              <w:rPr>
                <w:rFonts w:ascii="Arial" w:hAnsi="Arial" w:cs="Arial"/>
                <w:b/>
                <w:sz w:val="18"/>
                <w:szCs w:val="18"/>
              </w:rPr>
              <w:t>146.340.106</w:t>
            </w:r>
          </w:p>
        </w:tc>
      </w:tr>
      <w:tr w:rsidR="00CA6B08" w:rsidRPr="005845E0" w14:paraId="32B6B51E" w14:textId="77777777" w:rsidTr="008310A8">
        <w:trPr>
          <w:trHeight w:val="151"/>
        </w:trPr>
        <w:tc>
          <w:tcPr>
            <w:tcW w:w="1593" w:type="pct"/>
            <w:tcBorders>
              <w:bottom w:val="single" w:sz="4" w:space="0" w:color="auto"/>
            </w:tcBorders>
            <w:vAlign w:val="bottom"/>
          </w:tcPr>
          <w:p w14:paraId="04E5637F" w14:textId="77777777" w:rsidR="00CA6B08" w:rsidRPr="005845E0" w:rsidRDefault="00CA6B08" w:rsidP="00B12729">
            <w:pPr>
              <w:ind w:left="-108"/>
              <w:rPr>
                <w:rFonts w:ascii="Arial" w:hAnsi="Arial" w:cs="Arial"/>
                <w:sz w:val="18"/>
                <w:szCs w:val="18"/>
              </w:rPr>
            </w:pPr>
          </w:p>
        </w:tc>
        <w:tc>
          <w:tcPr>
            <w:tcW w:w="675" w:type="pct"/>
            <w:tcBorders>
              <w:bottom w:val="single" w:sz="4" w:space="0" w:color="auto"/>
            </w:tcBorders>
            <w:vAlign w:val="bottom"/>
          </w:tcPr>
          <w:p w14:paraId="6F26B96E" w14:textId="77777777" w:rsidR="00CA6B08" w:rsidRPr="005845E0" w:rsidRDefault="00CA6B08" w:rsidP="00B12729">
            <w:pPr>
              <w:jc w:val="right"/>
              <w:rPr>
                <w:rFonts w:ascii="Arial" w:hAnsi="Arial" w:cs="Arial"/>
                <w:sz w:val="18"/>
                <w:szCs w:val="18"/>
              </w:rPr>
            </w:pPr>
          </w:p>
        </w:tc>
        <w:tc>
          <w:tcPr>
            <w:tcW w:w="628" w:type="pct"/>
            <w:tcBorders>
              <w:bottom w:val="single" w:sz="4" w:space="0" w:color="auto"/>
            </w:tcBorders>
            <w:vAlign w:val="bottom"/>
          </w:tcPr>
          <w:p w14:paraId="3BA496F0" w14:textId="77777777" w:rsidR="00CA6B08" w:rsidRPr="005845E0" w:rsidRDefault="00CA6B08" w:rsidP="00B12729">
            <w:pPr>
              <w:jc w:val="right"/>
              <w:rPr>
                <w:rFonts w:ascii="Arial" w:hAnsi="Arial" w:cs="Arial"/>
                <w:sz w:val="18"/>
                <w:szCs w:val="18"/>
              </w:rPr>
            </w:pPr>
          </w:p>
        </w:tc>
        <w:tc>
          <w:tcPr>
            <w:tcW w:w="650" w:type="pct"/>
            <w:tcBorders>
              <w:bottom w:val="single" w:sz="4" w:space="0" w:color="auto"/>
            </w:tcBorders>
            <w:vAlign w:val="bottom"/>
          </w:tcPr>
          <w:p w14:paraId="343F5745" w14:textId="77777777" w:rsidR="00CA6B08" w:rsidRPr="005845E0" w:rsidRDefault="00CA6B08" w:rsidP="00B12729">
            <w:pPr>
              <w:jc w:val="right"/>
              <w:rPr>
                <w:rFonts w:ascii="Arial" w:hAnsi="Arial" w:cs="Arial"/>
                <w:sz w:val="18"/>
                <w:szCs w:val="18"/>
              </w:rPr>
            </w:pPr>
          </w:p>
        </w:tc>
        <w:tc>
          <w:tcPr>
            <w:tcW w:w="797" w:type="pct"/>
            <w:tcBorders>
              <w:bottom w:val="single" w:sz="4" w:space="0" w:color="auto"/>
            </w:tcBorders>
            <w:vAlign w:val="bottom"/>
          </w:tcPr>
          <w:p w14:paraId="7D03C2FC" w14:textId="77777777" w:rsidR="00CA6B08" w:rsidRPr="005845E0" w:rsidRDefault="00CA6B08" w:rsidP="00B12729">
            <w:pPr>
              <w:jc w:val="right"/>
              <w:rPr>
                <w:rFonts w:ascii="Arial" w:hAnsi="Arial" w:cs="Arial"/>
                <w:sz w:val="18"/>
                <w:szCs w:val="18"/>
              </w:rPr>
            </w:pPr>
          </w:p>
        </w:tc>
        <w:tc>
          <w:tcPr>
            <w:tcW w:w="656" w:type="pct"/>
            <w:tcBorders>
              <w:bottom w:val="single" w:sz="4" w:space="0" w:color="auto"/>
            </w:tcBorders>
            <w:vAlign w:val="bottom"/>
          </w:tcPr>
          <w:p w14:paraId="145C4459" w14:textId="77777777" w:rsidR="00CA6B08" w:rsidRPr="005845E0" w:rsidRDefault="00CA6B08" w:rsidP="00B12729">
            <w:pPr>
              <w:tabs>
                <w:tab w:val="left" w:pos="893"/>
              </w:tabs>
              <w:jc w:val="right"/>
              <w:rPr>
                <w:rFonts w:ascii="Arial" w:hAnsi="Arial" w:cs="Arial"/>
                <w:sz w:val="18"/>
                <w:szCs w:val="18"/>
              </w:rPr>
            </w:pPr>
          </w:p>
        </w:tc>
      </w:tr>
      <w:bookmarkEnd w:id="82"/>
    </w:tbl>
    <w:p w14:paraId="264F0EE0" w14:textId="177C2F0D" w:rsidR="00136C29" w:rsidRPr="005845E0" w:rsidRDefault="002C6E36" w:rsidP="00B12729">
      <w:pPr>
        <w:spacing w:before="120" w:after="120"/>
        <w:jc w:val="both"/>
        <w:rPr>
          <w:rFonts w:ascii="Arial" w:hAnsi="Arial" w:cs="Arial"/>
          <w:b/>
        </w:rPr>
      </w:pPr>
      <w:r w:rsidRPr="005845E0">
        <w:rPr>
          <w:rFonts w:ascii="Arial" w:hAnsi="Arial" w:cs="Arial"/>
          <w:b/>
        </w:rPr>
        <w:br w:type="page"/>
      </w:r>
      <w:r w:rsidR="00BE064F" w:rsidRPr="005845E0">
        <w:rPr>
          <w:rFonts w:ascii="Arial" w:hAnsi="Arial" w:cs="Arial"/>
          <w:b/>
          <w:sz w:val="20"/>
          <w:szCs w:val="20"/>
        </w:rPr>
        <w:lastRenderedPageBreak/>
        <w:t>BEŞİNCİ BÖLÜM</w:t>
      </w:r>
    </w:p>
    <w:p w14:paraId="41FA6C16" w14:textId="77777777" w:rsidR="00136C29" w:rsidRPr="005845E0" w:rsidRDefault="005C4280" w:rsidP="00B12729">
      <w:pPr>
        <w:spacing w:before="120" w:after="120"/>
        <w:ind w:left="720" w:hanging="720"/>
        <w:jc w:val="both"/>
        <w:rPr>
          <w:rFonts w:ascii="Arial" w:hAnsi="Arial" w:cs="Arial"/>
          <w:b/>
          <w:sz w:val="20"/>
          <w:szCs w:val="20"/>
        </w:rPr>
      </w:pPr>
      <w:r w:rsidRPr="005845E0">
        <w:rPr>
          <w:rFonts w:ascii="Arial" w:hAnsi="Arial" w:cs="Arial"/>
          <w:b/>
          <w:sz w:val="20"/>
          <w:szCs w:val="20"/>
        </w:rPr>
        <w:t>Konsolide olmayan f</w:t>
      </w:r>
      <w:r w:rsidR="00136C29" w:rsidRPr="005845E0">
        <w:rPr>
          <w:rFonts w:ascii="Arial" w:hAnsi="Arial" w:cs="Arial"/>
          <w:b/>
          <w:sz w:val="20"/>
          <w:szCs w:val="20"/>
        </w:rPr>
        <w:t>inansal tablolara ilişkin açıklama ve dipnotlar</w:t>
      </w:r>
    </w:p>
    <w:p w14:paraId="3F11511F" w14:textId="77777777" w:rsidR="00136C29" w:rsidRPr="005845E0" w:rsidRDefault="00136C29" w:rsidP="00B12729">
      <w:pPr>
        <w:numPr>
          <w:ilvl w:val="0"/>
          <w:numId w:val="3"/>
        </w:numPr>
        <w:tabs>
          <w:tab w:val="clear" w:pos="720"/>
          <w:tab w:val="num" w:pos="0"/>
        </w:tabs>
        <w:ind w:left="0" w:right="452" w:hanging="567"/>
        <w:jc w:val="both"/>
        <w:rPr>
          <w:rFonts w:ascii="Arial" w:hAnsi="Arial" w:cs="Arial"/>
          <w:b/>
          <w:sz w:val="20"/>
          <w:szCs w:val="20"/>
        </w:rPr>
      </w:pPr>
      <w:r w:rsidRPr="005845E0">
        <w:rPr>
          <w:rFonts w:ascii="Arial" w:hAnsi="Arial" w:cs="Arial"/>
          <w:b/>
          <w:sz w:val="20"/>
          <w:szCs w:val="20"/>
        </w:rPr>
        <w:t xml:space="preserve">Bilançonun aktif </w:t>
      </w:r>
      <w:r w:rsidR="005C4280" w:rsidRPr="005845E0">
        <w:rPr>
          <w:rFonts w:ascii="Arial" w:hAnsi="Arial" w:cs="Arial"/>
          <w:b/>
          <w:sz w:val="20"/>
          <w:szCs w:val="20"/>
        </w:rPr>
        <w:t>hesaplarına</w:t>
      </w:r>
      <w:r w:rsidRPr="005845E0">
        <w:rPr>
          <w:rFonts w:ascii="Arial" w:hAnsi="Arial" w:cs="Arial"/>
          <w:b/>
          <w:sz w:val="20"/>
          <w:szCs w:val="20"/>
        </w:rPr>
        <w:t xml:space="preserve"> ilişkin açıklama ve dipnotlar</w:t>
      </w:r>
    </w:p>
    <w:p w14:paraId="1661F6E5" w14:textId="77777777" w:rsidR="00136C29" w:rsidRPr="005845E0" w:rsidRDefault="00136C29" w:rsidP="00B12729">
      <w:pPr>
        <w:pStyle w:val="BodyTextIndent"/>
        <w:spacing w:before="60" w:after="120"/>
        <w:ind w:left="-588" w:right="-93" w:firstLine="0"/>
        <w:rPr>
          <w:rFonts w:ascii="Arial" w:hAnsi="Arial" w:cs="Arial"/>
          <w:b/>
          <w:sz w:val="20"/>
          <w:szCs w:val="20"/>
        </w:rPr>
      </w:pPr>
      <w:r w:rsidRPr="005845E0">
        <w:rPr>
          <w:rFonts w:ascii="Arial" w:hAnsi="Arial" w:cs="Arial"/>
          <w:b/>
          <w:sz w:val="20"/>
          <w:szCs w:val="20"/>
        </w:rPr>
        <w:t>1.</w:t>
      </w:r>
      <w:r w:rsidR="00C23DD2" w:rsidRPr="005845E0">
        <w:rPr>
          <w:rFonts w:ascii="Arial" w:hAnsi="Arial" w:cs="Arial"/>
          <w:b/>
          <w:sz w:val="20"/>
          <w:szCs w:val="20"/>
        </w:rPr>
        <w:tab/>
        <w:t>a</w:t>
      </w:r>
      <w:r w:rsidR="00B32B58" w:rsidRPr="005845E0">
        <w:rPr>
          <w:rFonts w:ascii="Arial" w:hAnsi="Arial" w:cs="Arial"/>
          <w:b/>
          <w:sz w:val="20"/>
          <w:szCs w:val="20"/>
        </w:rPr>
        <w:t>.</w:t>
      </w:r>
      <w:r w:rsidR="00C23DD2" w:rsidRPr="005845E0">
        <w:rPr>
          <w:rFonts w:ascii="Arial" w:hAnsi="Arial" w:cs="Arial"/>
          <w:b/>
          <w:sz w:val="20"/>
          <w:szCs w:val="20"/>
        </w:rPr>
        <w:t xml:space="preserve"> </w:t>
      </w:r>
      <w:r w:rsidRPr="005845E0">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5845E0"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5845E0" w:rsidRDefault="0098074A" w:rsidP="00B12729">
            <w:pPr>
              <w:jc w:val="both"/>
              <w:rPr>
                <w:rFonts w:ascii="Arial" w:eastAsia="Arial Unicode MS" w:hAnsi="Arial" w:cs="Arial"/>
                <w:b/>
                <w:sz w:val="18"/>
                <w:szCs w:val="18"/>
              </w:rPr>
            </w:pPr>
            <w:r w:rsidRPr="005845E0">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5845E0" w:rsidRDefault="0098074A" w:rsidP="00B12729">
            <w:pPr>
              <w:ind w:right="-648"/>
              <w:jc w:val="center"/>
              <w:rPr>
                <w:rFonts w:ascii="Arial" w:hAnsi="Arial" w:cs="Arial"/>
                <w:b/>
                <w:sz w:val="18"/>
                <w:szCs w:val="18"/>
              </w:rPr>
            </w:pPr>
            <w:r w:rsidRPr="005845E0">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5845E0" w:rsidRDefault="0098074A" w:rsidP="00B12729">
            <w:pPr>
              <w:ind w:right="-648"/>
              <w:jc w:val="center"/>
              <w:rPr>
                <w:rFonts w:ascii="Arial" w:hAnsi="Arial" w:cs="Arial"/>
                <w:b/>
                <w:sz w:val="18"/>
                <w:szCs w:val="18"/>
              </w:rPr>
            </w:pPr>
            <w:r w:rsidRPr="005845E0">
              <w:rPr>
                <w:rFonts w:ascii="Arial" w:hAnsi="Arial" w:cs="Arial"/>
                <w:b/>
                <w:sz w:val="18"/>
                <w:szCs w:val="18"/>
              </w:rPr>
              <w:t>Önceki Dönem</w:t>
            </w:r>
          </w:p>
        </w:tc>
      </w:tr>
      <w:tr w:rsidR="0098074A" w:rsidRPr="005845E0"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5845E0"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5845E0" w:rsidRDefault="0098074A" w:rsidP="00B12729">
            <w:pPr>
              <w:ind w:right="161"/>
              <w:jc w:val="right"/>
              <w:rPr>
                <w:rFonts w:ascii="Arial" w:hAnsi="Arial" w:cs="Arial"/>
                <w:b/>
                <w:sz w:val="18"/>
                <w:szCs w:val="18"/>
              </w:rPr>
            </w:pPr>
            <w:r w:rsidRPr="005845E0">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5845E0" w:rsidRDefault="0098074A" w:rsidP="00B12729">
            <w:pPr>
              <w:ind w:right="161"/>
              <w:jc w:val="right"/>
              <w:rPr>
                <w:rFonts w:ascii="Arial" w:hAnsi="Arial" w:cs="Arial"/>
                <w:b/>
                <w:sz w:val="18"/>
                <w:szCs w:val="18"/>
              </w:rPr>
            </w:pPr>
            <w:r w:rsidRPr="005845E0">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5845E0" w:rsidRDefault="0098074A" w:rsidP="00B12729">
            <w:pPr>
              <w:ind w:right="161"/>
              <w:jc w:val="right"/>
              <w:rPr>
                <w:rFonts w:ascii="Arial" w:hAnsi="Arial" w:cs="Arial"/>
                <w:b/>
                <w:sz w:val="18"/>
                <w:szCs w:val="18"/>
              </w:rPr>
            </w:pPr>
            <w:r w:rsidRPr="005845E0">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5845E0" w:rsidRDefault="0098074A" w:rsidP="00B12729">
            <w:pPr>
              <w:ind w:right="161"/>
              <w:jc w:val="right"/>
              <w:rPr>
                <w:rFonts w:ascii="Arial" w:hAnsi="Arial" w:cs="Arial"/>
                <w:b/>
                <w:sz w:val="18"/>
                <w:szCs w:val="18"/>
              </w:rPr>
            </w:pPr>
            <w:r w:rsidRPr="005845E0">
              <w:rPr>
                <w:rFonts w:ascii="Arial" w:hAnsi="Arial" w:cs="Arial"/>
                <w:b/>
                <w:sz w:val="18"/>
                <w:szCs w:val="18"/>
              </w:rPr>
              <w:t>YP</w:t>
            </w:r>
          </w:p>
        </w:tc>
      </w:tr>
      <w:tr w:rsidR="0098074A" w:rsidRPr="005845E0"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5845E0"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5845E0"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5845E0"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5845E0"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5845E0" w:rsidRDefault="0098074A" w:rsidP="00B12729">
            <w:pPr>
              <w:ind w:right="161"/>
              <w:jc w:val="right"/>
              <w:rPr>
                <w:rFonts w:ascii="Arial" w:hAnsi="Arial" w:cs="Arial"/>
                <w:sz w:val="18"/>
                <w:szCs w:val="18"/>
              </w:rPr>
            </w:pPr>
          </w:p>
        </w:tc>
      </w:tr>
      <w:tr w:rsidR="00426CCB" w:rsidRPr="005845E0" w14:paraId="6A2F26DB" w14:textId="4EDD20B5" w:rsidTr="00426CCB">
        <w:trPr>
          <w:trHeight w:val="99"/>
        </w:trPr>
        <w:tc>
          <w:tcPr>
            <w:tcW w:w="2705" w:type="pct"/>
            <w:shd w:val="clear" w:color="auto" w:fill="auto"/>
            <w:vAlign w:val="bottom"/>
          </w:tcPr>
          <w:p w14:paraId="2C200D88" w14:textId="77777777" w:rsidR="00426CCB" w:rsidRPr="005845E0" w:rsidRDefault="00426CCB" w:rsidP="00426CCB">
            <w:pPr>
              <w:jc w:val="both"/>
              <w:rPr>
                <w:rFonts w:ascii="Arial" w:eastAsia="Arial Unicode MS" w:hAnsi="Arial" w:cs="Arial"/>
                <w:sz w:val="18"/>
                <w:szCs w:val="18"/>
              </w:rPr>
            </w:pPr>
            <w:r w:rsidRPr="005845E0">
              <w:rPr>
                <w:rFonts w:ascii="Arial" w:hAnsi="Arial" w:cs="Arial"/>
                <w:sz w:val="18"/>
                <w:szCs w:val="18"/>
              </w:rPr>
              <w:t>Kasa / Efektif</w:t>
            </w:r>
          </w:p>
        </w:tc>
        <w:tc>
          <w:tcPr>
            <w:tcW w:w="584" w:type="pct"/>
            <w:shd w:val="clear" w:color="auto" w:fill="auto"/>
            <w:vAlign w:val="bottom"/>
          </w:tcPr>
          <w:p w14:paraId="64B3E003" w14:textId="6DBB1BDC"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360.378</w:t>
            </w:r>
          </w:p>
        </w:tc>
        <w:tc>
          <w:tcPr>
            <w:tcW w:w="555" w:type="pct"/>
            <w:shd w:val="clear" w:color="auto" w:fill="auto"/>
            <w:vAlign w:val="bottom"/>
          </w:tcPr>
          <w:p w14:paraId="63A5C97A" w14:textId="3E28B1EB"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2.831.114</w:t>
            </w:r>
          </w:p>
        </w:tc>
        <w:tc>
          <w:tcPr>
            <w:tcW w:w="607" w:type="pct"/>
            <w:shd w:val="clear" w:color="auto" w:fill="auto"/>
            <w:vAlign w:val="bottom"/>
          </w:tcPr>
          <w:p w14:paraId="40CDACE3" w14:textId="66AB0531"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242.111</w:t>
            </w:r>
          </w:p>
        </w:tc>
        <w:tc>
          <w:tcPr>
            <w:tcW w:w="549" w:type="pct"/>
            <w:shd w:val="clear" w:color="auto" w:fill="auto"/>
            <w:vAlign w:val="bottom"/>
          </w:tcPr>
          <w:p w14:paraId="143C94F3" w14:textId="0DD83B4D"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1.688.995</w:t>
            </w:r>
          </w:p>
        </w:tc>
      </w:tr>
      <w:tr w:rsidR="00426CCB" w:rsidRPr="005845E0" w14:paraId="00B168B3" w14:textId="732AF5E8" w:rsidTr="00426CCB">
        <w:trPr>
          <w:trHeight w:val="99"/>
        </w:trPr>
        <w:tc>
          <w:tcPr>
            <w:tcW w:w="2705" w:type="pct"/>
            <w:shd w:val="clear" w:color="auto" w:fill="auto"/>
            <w:vAlign w:val="bottom"/>
          </w:tcPr>
          <w:p w14:paraId="2DF2A216" w14:textId="77777777" w:rsidR="00426CCB" w:rsidRPr="005845E0" w:rsidRDefault="00426CCB" w:rsidP="00426CCB">
            <w:pPr>
              <w:jc w:val="both"/>
              <w:rPr>
                <w:rFonts w:ascii="Arial" w:eastAsia="Arial Unicode MS" w:hAnsi="Arial" w:cs="Arial"/>
                <w:sz w:val="18"/>
                <w:szCs w:val="18"/>
              </w:rPr>
            </w:pPr>
            <w:r w:rsidRPr="005845E0">
              <w:rPr>
                <w:rFonts w:ascii="Arial" w:hAnsi="Arial" w:cs="Arial"/>
                <w:sz w:val="18"/>
                <w:szCs w:val="18"/>
              </w:rPr>
              <w:t>TCMB</w:t>
            </w:r>
          </w:p>
        </w:tc>
        <w:tc>
          <w:tcPr>
            <w:tcW w:w="584" w:type="pct"/>
            <w:shd w:val="clear" w:color="auto" w:fill="auto"/>
            <w:vAlign w:val="bottom"/>
          </w:tcPr>
          <w:p w14:paraId="5040E980" w14:textId="3A3E6CE6"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16.171.014</w:t>
            </w:r>
          </w:p>
        </w:tc>
        <w:tc>
          <w:tcPr>
            <w:tcW w:w="555" w:type="pct"/>
            <w:shd w:val="clear" w:color="auto" w:fill="auto"/>
            <w:vAlign w:val="bottom"/>
          </w:tcPr>
          <w:p w14:paraId="654AC697" w14:textId="07E475F2"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27.092.237</w:t>
            </w:r>
          </w:p>
        </w:tc>
        <w:tc>
          <w:tcPr>
            <w:tcW w:w="607" w:type="pct"/>
            <w:shd w:val="clear" w:color="auto" w:fill="auto"/>
            <w:vAlign w:val="bottom"/>
          </w:tcPr>
          <w:p w14:paraId="7E266D05" w14:textId="1407812D"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1.634.851</w:t>
            </w:r>
          </w:p>
        </w:tc>
        <w:tc>
          <w:tcPr>
            <w:tcW w:w="549" w:type="pct"/>
            <w:shd w:val="clear" w:color="auto" w:fill="auto"/>
            <w:vAlign w:val="bottom"/>
          </w:tcPr>
          <w:p w14:paraId="5228B7FF" w14:textId="57CA7ED2"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20.015.114</w:t>
            </w:r>
          </w:p>
        </w:tc>
      </w:tr>
      <w:tr w:rsidR="00426CCB" w:rsidRPr="005845E0" w14:paraId="3343A235" w14:textId="7F278F12" w:rsidTr="00426CCB">
        <w:trPr>
          <w:trHeight w:val="99"/>
        </w:trPr>
        <w:tc>
          <w:tcPr>
            <w:tcW w:w="2705" w:type="pct"/>
            <w:shd w:val="clear" w:color="auto" w:fill="auto"/>
            <w:vAlign w:val="bottom"/>
          </w:tcPr>
          <w:p w14:paraId="310A4656" w14:textId="77777777" w:rsidR="00426CCB" w:rsidRPr="005845E0" w:rsidRDefault="00426CCB" w:rsidP="00426CCB">
            <w:pPr>
              <w:jc w:val="both"/>
              <w:rPr>
                <w:rFonts w:ascii="Arial" w:hAnsi="Arial" w:cs="Arial"/>
                <w:sz w:val="18"/>
                <w:szCs w:val="18"/>
              </w:rPr>
            </w:pPr>
            <w:r w:rsidRPr="005845E0">
              <w:rPr>
                <w:rFonts w:ascii="Arial" w:hAnsi="Arial" w:cs="Arial"/>
                <w:sz w:val="18"/>
                <w:szCs w:val="18"/>
              </w:rPr>
              <w:t>Diğer</w:t>
            </w:r>
            <w:r w:rsidRPr="005845E0">
              <w:rPr>
                <w:rFonts w:ascii="Arial" w:hAnsi="Arial" w:cs="Arial"/>
                <w:sz w:val="18"/>
                <w:szCs w:val="18"/>
                <w:vertAlign w:val="superscript"/>
              </w:rPr>
              <w:t>(*)</w:t>
            </w:r>
          </w:p>
        </w:tc>
        <w:tc>
          <w:tcPr>
            <w:tcW w:w="584" w:type="pct"/>
            <w:shd w:val="clear" w:color="auto" w:fill="auto"/>
            <w:vAlign w:val="bottom"/>
          </w:tcPr>
          <w:p w14:paraId="72392AA1" w14:textId="628D75D7"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229.427</w:t>
            </w:r>
          </w:p>
        </w:tc>
        <w:tc>
          <w:tcPr>
            <w:tcW w:w="555" w:type="pct"/>
            <w:shd w:val="clear" w:color="auto" w:fill="auto"/>
            <w:vAlign w:val="bottom"/>
          </w:tcPr>
          <w:p w14:paraId="16256295" w14:textId="67EEAA65"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2.400.022</w:t>
            </w:r>
          </w:p>
        </w:tc>
        <w:tc>
          <w:tcPr>
            <w:tcW w:w="607" w:type="pct"/>
            <w:shd w:val="clear" w:color="auto" w:fill="auto"/>
            <w:vAlign w:val="bottom"/>
          </w:tcPr>
          <w:p w14:paraId="3844DA26" w14:textId="01B5C97C"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449.829</w:t>
            </w:r>
          </w:p>
        </w:tc>
        <w:tc>
          <w:tcPr>
            <w:tcW w:w="549" w:type="pct"/>
            <w:shd w:val="clear" w:color="auto" w:fill="auto"/>
            <w:vAlign w:val="bottom"/>
          </w:tcPr>
          <w:p w14:paraId="2BA892C9" w14:textId="20140AEC" w:rsidR="00426CCB" w:rsidRPr="005845E0" w:rsidRDefault="00426CCB" w:rsidP="00426CCB">
            <w:pPr>
              <w:ind w:right="77"/>
              <w:jc w:val="right"/>
              <w:rPr>
                <w:rFonts w:ascii="Arial" w:hAnsi="Arial" w:cs="Arial"/>
                <w:sz w:val="18"/>
                <w:szCs w:val="18"/>
              </w:rPr>
            </w:pPr>
            <w:r w:rsidRPr="005845E0">
              <w:rPr>
                <w:rFonts w:ascii="Arial" w:hAnsi="Arial" w:cs="Arial"/>
                <w:sz w:val="18"/>
                <w:szCs w:val="18"/>
              </w:rPr>
              <w:t>834.176</w:t>
            </w:r>
          </w:p>
        </w:tc>
      </w:tr>
      <w:tr w:rsidR="00426CCB" w:rsidRPr="005845E0" w14:paraId="6E775631" w14:textId="7D13FC90" w:rsidTr="00426CCB">
        <w:trPr>
          <w:trHeight w:val="99"/>
        </w:trPr>
        <w:tc>
          <w:tcPr>
            <w:tcW w:w="2705" w:type="pct"/>
            <w:tcBorders>
              <w:bottom w:val="single" w:sz="4" w:space="0" w:color="auto"/>
            </w:tcBorders>
            <w:shd w:val="clear" w:color="auto" w:fill="auto"/>
            <w:vAlign w:val="bottom"/>
          </w:tcPr>
          <w:p w14:paraId="44B287F2" w14:textId="77777777" w:rsidR="00426CCB" w:rsidRPr="005845E0" w:rsidRDefault="00426CCB" w:rsidP="00426CCB">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426CCB" w:rsidRPr="005845E0" w:rsidRDefault="00426CCB" w:rsidP="00426CCB">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426CCB" w:rsidRPr="005845E0" w:rsidRDefault="00426CCB" w:rsidP="00426CCB">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426CCB" w:rsidRPr="005845E0" w:rsidRDefault="00426CCB" w:rsidP="00426CCB">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426CCB" w:rsidRPr="005845E0" w:rsidRDefault="00426CCB" w:rsidP="00426CCB">
            <w:pPr>
              <w:ind w:right="77"/>
              <w:jc w:val="right"/>
              <w:rPr>
                <w:rFonts w:ascii="Arial" w:hAnsi="Arial" w:cs="Arial"/>
                <w:sz w:val="18"/>
                <w:szCs w:val="18"/>
              </w:rPr>
            </w:pPr>
          </w:p>
        </w:tc>
      </w:tr>
      <w:tr w:rsidR="00426CCB" w:rsidRPr="005845E0" w14:paraId="4F481104" w14:textId="0FB078F2" w:rsidTr="00426CCB">
        <w:trPr>
          <w:trHeight w:val="99"/>
        </w:trPr>
        <w:tc>
          <w:tcPr>
            <w:tcW w:w="2705" w:type="pct"/>
            <w:tcBorders>
              <w:top w:val="single" w:sz="4" w:space="0" w:color="auto"/>
              <w:bottom w:val="double" w:sz="4" w:space="0" w:color="auto"/>
            </w:tcBorders>
            <w:shd w:val="clear" w:color="auto" w:fill="auto"/>
            <w:vAlign w:val="bottom"/>
          </w:tcPr>
          <w:p w14:paraId="73327CC0" w14:textId="77777777" w:rsidR="00426CCB" w:rsidRPr="005845E0" w:rsidRDefault="00426CCB" w:rsidP="00426CCB">
            <w:pPr>
              <w:jc w:val="both"/>
              <w:rPr>
                <w:rFonts w:ascii="Arial" w:eastAsia="Arial Unicode MS" w:hAnsi="Arial" w:cs="Arial"/>
                <w:b/>
                <w:sz w:val="18"/>
                <w:szCs w:val="18"/>
              </w:rPr>
            </w:pPr>
            <w:r w:rsidRPr="005845E0">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4A0BD71B" w:rsidR="00426CCB" w:rsidRPr="005845E0" w:rsidRDefault="00426CCB" w:rsidP="00426CCB">
            <w:pPr>
              <w:ind w:right="77"/>
              <w:jc w:val="right"/>
              <w:rPr>
                <w:rFonts w:ascii="Arial" w:hAnsi="Arial" w:cs="Arial"/>
                <w:b/>
                <w:sz w:val="18"/>
                <w:szCs w:val="18"/>
              </w:rPr>
            </w:pPr>
            <w:r w:rsidRPr="005845E0">
              <w:rPr>
                <w:rFonts w:ascii="Arial" w:hAnsi="Arial" w:cs="Arial"/>
                <w:b/>
                <w:sz w:val="18"/>
                <w:szCs w:val="18"/>
              </w:rPr>
              <w:t>16.760.819</w:t>
            </w:r>
          </w:p>
        </w:tc>
        <w:tc>
          <w:tcPr>
            <w:tcW w:w="555" w:type="pct"/>
            <w:tcBorders>
              <w:top w:val="single" w:sz="4" w:space="0" w:color="auto"/>
              <w:left w:val="nil"/>
              <w:bottom w:val="double" w:sz="4" w:space="0" w:color="auto"/>
            </w:tcBorders>
            <w:shd w:val="clear" w:color="auto" w:fill="auto"/>
            <w:vAlign w:val="bottom"/>
          </w:tcPr>
          <w:p w14:paraId="665E6B52" w14:textId="43480EA9" w:rsidR="00426CCB" w:rsidRPr="005845E0" w:rsidRDefault="00426CCB" w:rsidP="00426CCB">
            <w:pPr>
              <w:ind w:right="77"/>
              <w:jc w:val="right"/>
              <w:rPr>
                <w:rFonts w:ascii="Arial" w:hAnsi="Arial" w:cs="Arial"/>
                <w:b/>
                <w:sz w:val="18"/>
                <w:szCs w:val="18"/>
              </w:rPr>
            </w:pPr>
            <w:r w:rsidRPr="005845E0">
              <w:rPr>
                <w:rFonts w:ascii="Arial" w:hAnsi="Arial" w:cs="Arial"/>
                <w:b/>
                <w:sz w:val="18"/>
                <w:szCs w:val="18"/>
              </w:rPr>
              <w:t>32.323.373</w:t>
            </w:r>
          </w:p>
        </w:tc>
        <w:tc>
          <w:tcPr>
            <w:tcW w:w="607" w:type="pct"/>
            <w:tcBorders>
              <w:top w:val="single" w:sz="4" w:space="0" w:color="auto"/>
              <w:left w:val="nil"/>
              <w:bottom w:val="double" w:sz="4" w:space="0" w:color="auto"/>
              <w:right w:val="nil"/>
            </w:tcBorders>
            <w:shd w:val="clear" w:color="auto" w:fill="auto"/>
            <w:vAlign w:val="bottom"/>
          </w:tcPr>
          <w:p w14:paraId="22CAF906" w14:textId="12B8678E" w:rsidR="00426CCB" w:rsidRPr="005845E0" w:rsidRDefault="00426CCB" w:rsidP="00426CCB">
            <w:pPr>
              <w:ind w:right="77"/>
              <w:jc w:val="right"/>
              <w:rPr>
                <w:rFonts w:ascii="Arial" w:hAnsi="Arial" w:cs="Arial"/>
                <w:b/>
                <w:bCs/>
                <w:sz w:val="18"/>
                <w:szCs w:val="18"/>
              </w:rPr>
            </w:pPr>
            <w:r w:rsidRPr="005845E0">
              <w:rPr>
                <w:rFonts w:ascii="Arial" w:hAnsi="Arial" w:cs="Arial"/>
                <w:b/>
                <w:sz w:val="18"/>
                <w:szCs w:val="18"/>
              </w:rPr>
              <w:t>2.326.791</w:t>
            </w:r>
          </w:p>
        </w:tc>
        <w:tc>
          <w:tcPr>
            <w:tcW w:w="549" w:type="pct"/>
            <w:tcBorders>
              <w:top w:val="single" w:sz="4" w:space="0" w:color="auto"/>
              <w:left w:val="nil"/>
              <w:bottom w:val="double" w:sz="4" w:space="0" w:color="auto"/>
            </w:tcBorders>
            <w:shd w:val="clear" w:color="auto" w:fill="auto"/>
            <w:vAlign w:val="bottom"/>
          </w:tcPr>
          <w:p w14:paraId="001C989D" w14:textId="325A9B87" w:rsidR="00426CCB" w:rsidRPr="005845E0" w:rsidRDefault="00426CCB" w:rsidP="00426CCB">
            <w:pPr>
              <w:ind w:right="77"/>
              <w:jc w:val="right"/>
              <w:rPr>
                <w:rFonts w:ascii="Arial" w:hAnsi="Arial" w:cs="Arial"/>
                <w:b/>
                <w:bCs/>
                <w:sz w:val="18"/>
                <w:szCs w:val="18"/>
              </w:rPr>
            </w:pPr>
            <w:r w:rsidRPr="005845E0">
              <w:rPr>
                <w:rFonts w:ascii="Arial" w:hAnsi="Arial" w:cs="Arial"/>
                <w:b/>
                <w:sz w:val="18"/>
                <w:szCs w:val="18"/>
              </w:rPr>
              <w:t>22.538.285</w:t>
            </w:r>
          </w:p>
        </w:tc>
      </w:tr>
    </w:tbl>
    <w:p w14:paraId="1AC19355" w14:textId="7DD4B6EB" w:rsidR="00136C29" w:rsidRPr="005845E0" w:rsidRDefault="00C23DD2" w:rsidP="00B12729">
      <w:pPr>
        <w:pStyle w:val="BodyTextIndent"/>
        <w:spacing w:before="60"/>
        <w:ind w:left="170" w:hanging="170"/>
        <w:rPr>
          <w:rFonts w:ascii="Arial" w:hAnsi="Arial" w:cs="Arial"/>
          <w:sz w:val="16"/>
          <w:szCs w:val="16"/>
        </w:rPr>
      </w:pPr>
      <w:r w:rsidRPr="005845E0">
        <w:rPr>
          <w:rFonts w:ascii="Arial" w:hAnsi="Arial" w:cs="Arial"/>
          <w:sz w:val="20"/>
          <w:szCs w:val="20"/>
          <w:vertAlign w:val="superscript"/>
        </w:rPr>
        <w:t xml:space="preserve">(*) </w:t>
      </w:r>
      <w:r w:rsidR="00652AF8" w:rsidRPr="005845E0">
        <w:rPr>
          <w:rFonts w:ascii="Arial" w:hAnsi="Arial" w:cs="Arial"/>
          <w:sz w:val="16"/>
          <w:szCs w:val="16"/>
        </w:rPr>
        <w:t>3</w:t>
      </w:r>
      <w:r w:rsidR="00BA5030" w:rsidRPr="005845E0">
        <w:rPr>
          <w:rFonts w:ascii="Arial" w:hAnsi="Arial" w:cs="Arial"/>
          <w:sz w:val="16"/>
          <w:szCs w:val="16"/>
        </w:rPr>
        <w:t>1</w:t>
      </w:r>
      <w:r w:rsidR="00652AF8" w:rsidRPr="005845E0">
        <w:rPr>
          <w:rFonts w:ascii="Arial" w:hAnsi="Arial" w:cs="Arial"/>
          <w:sz w:val="16"/>
          <w:szCs w:val="16"/>
        </w:rPr>
        <w:t xml:space="preserve"> </w:t>
      </w:r>
      <w:r w:rsidR="00BA5030" w:rsidRPr="005845E0">
        <w:rPr>
          <w:rFonts w:ascii="Arial" w:hAnsi="Arial" w:cs="Arial"/>
          <w:sz w:val="16"/>
          <w:szCs w:val="16"/>
        </w:rPr>
        <w:t>Aralık</w:t>
      </w:r>
      <w:r w:rsidR="00652AF8" w:rsidRPr="005845E0">
        <w:rPr>
          <w:rFonts w:ascii="Arial" w:hAnsi="Arial" w:cs="Arial"/>
          <w:sz w:val="16"/>
          <w:szCs w:val="16"/>
        </w:rPr>
        <w:t xml:space="preserve"> 2023 </w:t>
      </w:r>
      <w:r w:rsidR="00136C29" w:rsidRPr="005845E0">
        <w:rPr>
          <w:rFonts w:ascii="Arial" w:hAnsi="Arial" w:cs="Arial"/>
          <w:sz w:val="16"/>
          <w:szCs w:val="16"/>
        </w:rPr>
        <w:t>tarihi itibarıyla</w:t>
      </w:r>
      <w:r w:rsidR="00CD2EDE" w:rsidRPr="005845E0">
        <w:rPr>
          <w:rFonts w:ascii="Arial" w:hAnsi="Arial" w:cs="Arial"/>
          <w:sz w:val="16"/>
          <w:szCs w:val="16"/>
        </w:rPr>
        <w:t xml:space="preserve"> </w:t>
      </w:r>
      <w:r w:rsidR="00426CCB" w:rsidRPr="005845E0">
        <w:rPr>
          <w:rFonts w:ascii="Arial" w:hAnsi="Arial" w:cs="Arial"/>
          <w:sz w:val="16"/>
          <w:szCs w:val="16"/>
        </w:rPr>
        <w:t xml:space="preserve">494.914 </w:t>
      </w:r>
      <w:r w:rsidR="00D379B0" w:rsidRPr="005845E0">
        <w:rPr>
          <w:rFonts w:ascii="Arial" w:hAnsi="Arial" w:cs="Arial"/>
          <w:sz w:val="16"/>
          <w:szCs w:val="16"/>
        </w:rPr>
        <w:t>TL</w:t>
      </w:r>
      <w:r w:rsidR="0098074A" w:rsidRPr="005845E0">
        <w:rPr>
          <w:rFonts w:ascii="Arial" w:hAnsi="Arial" w:cs="Arial"/>
          <w:sz w:val="16"/>
          <w:szCs w:val="16"/>
        </w:rPr>
        <w:t xml:space="preserve"> (</w:t>
      </w:r>
      <w:r w:rsidR="004D26F1" w:rsidRPr="005845E0">
        <w:rPr>
          <w:rFonts w:ascii="Arial" w:hAnsi="Arial" w:cs="Arial"/>
          <w:sz w:val="16"/>
          <w:szCs w:val="16"/>
        </w:rPr>
        <w:t>31 Aralık 20</w:t>
      </w:r>
      <w:r w:rsidR="00B0129E" w:rsidRPr="005845E0">
        <w:rPr>
          <w:rFonts w:ascii="Arial" w:hAnsi="Arial" w:cs="Arial"/>
          <w:sz w:val="16"/>
          <w:szCs w:val="16"/>
        </w:rPr>
        <w:t>2</w:t>
      </w:r>
      <w:r w:rsidR="0026279B" w:rsidRPr="005845E0">
        <w:rPr>
          <w:rFonts w:ascii="Arial" w:hAnsi="Arial" w:cs="Arial"/>
          <w:sz w:val="16"/>
          <w:szCs w:val="16"/>
        </w:rPr>
        <w:t>2</w:t>
      </w:r>
      <w:r w:rsidR="0098074A" w:rsidRPr="005845E0">
        <w:rPr>
          <w:rFonts w:ascii="Arial" w:hAnsi="Arial" w:cs="Arial"/>
          <w:sz w:val="16"/>
          <w:szCs w:val="16"/>
        </w:rPr>
        <w:t xml:space="preserve">: </w:t>
      </w:r>
      <w:r w:rsidR="0026279B" w:rsidRPr="005845E0">
        <w:rPr>
          <w:rFonts w:ascii="Arial" w:hAnsi="Arial" w:cs="Arial"/>
          <w:sz w:val="16"/>
          <w:szCs w:val="16"/>
        </w:rPr>
        <w:t xml:space="preserve">64.374 </w:t>
      </w:r>
      <w:r w:rsidR="0098074A" w:rsidRPr="005845E0">
        <w:rPr>
          <w:rFonts w:ascii="Arial" w:hAnsi="Arial" w:cs="Arial"/>
          <w:sz w:val="16"/>
          <w:szCs w:val="16"/>
        </w:rPr>
        <w:t>TL)</w:t>
      </w:r>
      <w:r w:rsidR="00D379B0" w:rsidRPr="005845E0">
        <w:rPr>
          <w:rFonts w:ascii="Arial" w:hAnsi="Arial" w:cs="Arial"/>
          <w:sz w:val="16"/>
          <w:szCs w:val="16"/>
        </w:rPr>
        <w:t xml:space="preserve"> tutarındaki</w:t>
      </w:r>
      <w:r w:rsidR="00136C29" w:rsidRPr="005845E0">
        <w:rPr>
          <w:rFonts w:ascii="Arial" w:hAnsi="Arial" w:cs="Arial"/>
          <w:sz w:val="16"/>
          <w:szCs w:val="16"/>
        </w:rPr>
        <w:t xml:space="preserve"> kıymetli maden depo hesabını</w:t>
      </w:r>
      <w:r w:rsidR="00D76875" w:rsidRPr="005845E0">
        <w:rPr>
          <w:rFonts w:ascii="Arial" w:hAnsi="Arial" w:cs="Arial"/>
          <w:sz w:val="16"/>
          <w:szCs w:val="16"/>
        </w:rPr>
        <w:t xml:space="preserve"> ve</w:t>
      </w:r>
      <w:r w:rsidR="00136C29" w:rsidRPr="005845E0">
        <w:rPr>
          <w:rFonts w:ascii="Arial" w:hAnsi="Arial" w:cs="Arial"/>
          <w:sz w:val="16"/>
          <w:szCs w:val="16"/>
        </w:rPr>
        <w:t xml:space="preserve"> </w:t>
      </w:r>
      <w:r w:rsidR="00426CCB" w:rsidRPr="005845E0">
        <w:rPr>
          <w:rFonts w:ascii="Arial" w:hAnsi="Arial" w:cs="Arial"/>
          <w:sz w:val="16"/>
          <w:szCs w:val="16"/>
        </w:rPr>
        <w:t xml:space="preserve">2.134.535 </w:t>
      </w:r>
      <w:r w:rsidR="003B2218" w:rsidRPr="005845E0">
        <w:rPr>
          <w:rFonts w:ascii="Arial" w:hAnsi="Arial" w:cs="Arial"/>
          <w:sz w:val="16"/>
          <w:szCs w:val="16"/>
        </w:rPr>
        <w:t>TL</w:t>
      </w:r>
      <w:r w:rsidR="0098074A" w:rsidRPr="005845E0">
        <w:rPr>
          <w:rFonts w:ascii="Arial" w:hAnsi="Arial" w:cs="Arial"/>
          <w:sz w:val="16"/>
          <w:szCs w:val="16"/>
        </w:rPr>
        <w:t xml:space="preserve"> (</w:t>
      </w:r>
      <w:r w:rsidR="004D26F1" w:rsidRPr="005845E0">
        <w:rPr>
          <w:rFonts w:ascii="Arial" w:hAnsi="Arial" w:cs="Arial"/>
          <w:sz w:val="16"/>
          <w:szCs w:val="16"/>
        </w:rPr>
        <w:t>31 Aralık 20</w:t>
      </w:r>
      <w:r w:rsidR="00951197" w:rsidRPr="005845E0">
        <w:rPr>
          <w:rFonts w:ascii="Arial" w:hAnsi="Arial" w:cs="Arial"/>
          <w:sz w:val="16"/>
          <w:szCs w:val="16"/>
        </w:rPr>
        <w:t>2</w:t>
      </w:r>
      <w:r w:rsidR="0026279B" w:rsidRPr="005845E0">
        <w:rPr>
          <w:rFonts w:ascii="Arial" w:hAnsi="Arial" w:cs="Arial"/>
          <w:sz w:val="16"/>
          <w:szCs w:val="16"/>
        </w:rPr>
        <w:t>2</w:t>
      </w:r>
      <w:r w:rsidR="0098074A" w:rsidRPr="005845E0">
        <w:rPr>
          <w:rFonts w:ascii="Arial" w:hAnsi="Arial" w:cs="Arial"/>
          <w:sz w:val="16"/>
          <w:szCs w:val="16"/>
        </w:rPr>
        <w:t xml:space="preserve">: </w:t>
      </w:r>
      <w:r w:rsidR="0026279B" w:rsidRPr="005845E0">
        <w:rPr>
          <w:rFonts w:ascii="Arial" w:hAnsi="Arial" w:cs="Arial"/>
          <w:sz w:val="16"/>
          <w:szCs w:val="16"/>
        </w:rPr>
        <w:t>1.219.631</w:t>
      </w:r>
      <w:r w:rsidR="00341B2E" w:rsidRPr="005845E0">
        <w:rPr>
          <w:rFonts w:ascii="Arial" w:hAnsi="Arial" w:cs="Arial"/>
          <w:sz w:val="16"/>
          <w:szCs w:val="16"/>
        </w:rPr>
        <w:t xml:space="preserve"> </w:t>
      </w:r>
      <w:r w:rsidR="0098074A" w:rsidRPr="005845E0">
        <w:rPr>
          <w:rFonts w:ascii="Arial" w:hAnsi="Arial" w:cs="Arial"/>
          <w:sz w:val="16"/>
          <w:szCs w:val="16"/>
        </w:rPr>
        <w:t xml:space="preserve">TL) </w:t>
      </w:r>
      <w:r w:rsidR="003B2218" w:rsidRPr="005845E0">
        <w:rPr>
          <w:rFonts w:ascii="Arial" w:hAnsi="Arial" w:cs="Arial"/>
          <w:sz w:val="16"/>
          <w:szCs w:val="16"/>
        </w:rPr>
        <w:t>tutarında</w:t>
      </w:r>
      <w:r w:rsidR="00C468DB" w:rsidRPr="005845E0">
        <w:rPr>
          <w:rFonts w:ascii="Arial" w:hAnsi="Arial" w:cs="Arial"/>
          <w:sz w:val="16"/>
          <w:szCs w:val="16"/>
        </w:rPr>
        <w:t xml:space="preserve"> </w:t>
      </w:r>
      <w:r w:rsidR="003B2218" w:rsidRPr="005845E0">
        <w:rPr>
          <w:rFonts w:ascii="Arial" w:hAnsi="Arial" w:cs="Arial"/>
          <w:sz w:val="16"/>
          <w:szCs w:val="16"/>
        </w:rPr>
        <w:t>y</w:t>
      </w:r>
      <w:r w:rsidR="00A97B2E" w:rsidRPr="005845E0">
        <w:rPr>
          <w:rFonts w:ascii="Arial" w:hAnsi="Arial" w:cs="Arial"/>
          <w:sz w:val="16"/>
          <w:szCs w:val="16"/>
        </w:rPr>
        <w:t xml:space="preserve">oldaki </w:t>
      </w:r>
      <w:r w:rsidR="003B2218" w:rsidRPr="005845E0">
        <w:rPr>
          <w:rFonts w:ascii="Arial" w:hAnsi="Arial" w:cs="Arial"/>
          <w:sz w:val="16"/>
          <w:szCs w:val="16"/>
        </w:rPr>
        <w:t>p</w:t>
      </w:r>
      <w:r w:rsidR="00A97B2E" w:rsidRPr="005845E0">
        <w:rPr>
          <w:rFonts w:ascii="Arial" w:hAnsi="Arial" w:cs="Arial"/>
          <w:sz w:val="16"/>
          <w:szCs w:val="16"/>
        </w:rPr>
        <w:t xml:space="preserve">aralar hesabını </w:t>
      </w:r>
      <w:r w:rsidR="00136C29" w:rsidRPr="005845E0">
        <w:rPr>
          <w:rFonts w:ascii="Arial" w:hAnsi="Arial" w:cs="Arial"/>
          <w:sz w:val="16"/>
          <w:szCs w:val="16"/>
        </w:rPr>
        <w:t>içermektedir.</w:t>
      </w:r>
    </w:p>
    <w:p w14:paraId="586E1285" w14:textId="77777777" w:rsidR="00136C29" w:rsidRPr="005845E0" w:rsidRDefault="00C23DD2" w:rsidP="00B12729">
      <w:pPr>
        <w:pStyle w:val="BodyTextIndent"/>
        <w:spacing w:before="60" w:after="120"/>
        <w:ind w:left="-14" w:hanging="553"/>
        <w:rPr>
          <w:rFonts w:ascii="Arial" w:hAnsi="Arial" w:cs="Arial"/>
          <w:b/>
          <w:sz w:val="20"/>
          <w:szCs w:val="20"/>
        </w:rPr>
      </w:pPr>
      <w:r w:rsidRPr="005845E0">
        <w:rPr>
          <w:rFonts w:ascii="Arial" w:hAnsi="Arial" w:cs="Arial"/>
          <w:b/>
          <w:sz w:val="20"/>
          <w:szCs w:val="20"/>
        </w:rPr>
        <w:t>b</w:t>
      </w:r>
      <w:r w:rsidR="00B32B58" w:rsidRPr="005845E0">
        <w:rPr>
          <w:rFonts w:ascii="Arial" w:hAnsi="Arial" w:cs="Arial"/>
          <w:b/>
          <w:sz w:val="20"/>
          <w:szCs w:val="20"/>
        </w:rPr>
        <w:t>.</w:t>
      </w:r>
      <w:r w:rsidR="00AF0E43" w:rsidRPr="005845E0">
        <w:rPr>
          <w:rFonts w:ascii="Arial" w:hAnsi="Arial" w:cs="Arial"/>
          <w:b/>
          <w:sz w:val="20"/>
          <w:szCs w:val="20"/>
        </w:rPr>
        <w:tab/>
      </w:r>
      <w:r w:rsidR="00136C29" w:rsidRPr="005845E0">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387"/>
        <w:gridCol w:w="1215"/>
        <w:gridCol w:w="1036"/>
        <w:gridCol w:w="1074"/>
        <w:gridCol w:w="1197"/>
      </w:tblGrid>
      <w:tr w:rsidR="0098074A" w:rsidRPr="005845E0" w14:paraId="6E48A7AD" w14:textId="12B11DCB" w:rsidTr="00917B4B">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5845E0" w:rsidRDefault="0098074A" w:rsidP="00B12729">
            <w:pPr>
              <w:jc w:val="both"/>
              <w:rPr>
                <w:rFonts w:ascii="Arial" w:eastAsia="Arial Unicode MS" w:hAnsi="Arial" w:cs="Arial"/>
                <w:b/>
                <w:sz w:val="18"/>
                <w:szCs w:val="18"/>
              </w:rPr>
            </w:pPr>
            <w:r w:rsidRPr="005845E0">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5845E0" w:rsidRDefault="0098074A" w:rsidP="00B12729">
            <w:pPr>
              <w:ind w:left="-153" w:right="-790"/>
              <w:jc w:val="center"/>
              <w:rPr>
                <w:rFonts w:ascii="Arial" w:hAnsi="Arial" w:cs="Arial"/>
                <w:b/>
                <w:sz w:val="18"/>
                <w:szCs w:val="18"/>
              </w:rPr>
            </w:pPr>
            <w:r w:rsidRPr="005845E0">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5845E0" w:rsidRDefault="0098074A" w:rsidP="00B12729">
            <w:pPr>
              <w:ind w:left="-153" w:right="-790"/>
              <w:jc w:val="center"/>
              <w:rPr>
                <w:rFonts w:ascii="Arial" w:hAnsi="Arial" w:cs="Arial"/>
                <w:b/>
                <w:sz w:val="18"/>
                <w:szCs w:val="18"/>
              </w:rPr>
            </w:pPr>
            <w:r w:rsidRPr="005845E0">
              <w:rPr>
                <w:rFonts w:ascii="Arial" w:hAnsi="Arial" w:cs="Arial"/>
                <w:b/>
                <w:sz w:val="18"/>
                <w:szCs w:val="18"/>
              </w:rPr>
              <w:t>Önceki Dönem</w:t>
            </w:r>
          </w:p>
        </w:tc>
      </w:tr>
      <w:tr w:rsidR="0098074A" w:rsidRPr="005845E0" w14:paraId="2C235B13" w14:textId="7322E0C1" w:rsidTr="00917B4B">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5845E0"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5845E0" w:rsidRDefault="0098074A" w:rsidP="00B12729">
            <w:pPr>
              <w:ind w:right="223"/>
              <w:jc w:val="right"/>
              <w:rPr>
                <w:rFonts w:ascii="Arial" w:hAnsi="Arial" w:cs="Arial"/>
                <w:b/>
                <w:sz w:val="18"/>
                <w:szCs w:val="18"/>
              </w:rPr>
            </w:pPr>
            <w:r w:rsidRPr="005845E0">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5845E0" w:rsidRDefault="0098074A" w:rsidP="00B12729">
            <w:pPr>
              <w:ind w:right="131"/>
              <w:jc w:val="right"/>
              <w:rPr>
                <w:rFonts w:ascii="Arial" w:hAnsi="Arial" w:cs="Arial"/>
                <w:b/>
                <w:sz w:val="18"/>
                <w:szCs w:val="18"/>
              </w:rPr>
            </w:pPr>
            <w:r w:rsidRPr="005845E0">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5845E0" w:rsidRDefault="0098074A" w:rsidP="00B12729">
            <w:pPr>
              <w:ind w:right="131"/>
              <w:jc w:val="right"/>
              <w:rPr>
                <w:rFonts w:ascii="Arial" w:hAnsi="Arial" w:cs="Arial"/>
                <w:b/>
                <w:sz w:val="18"/>
                <w:szCs w:val="18"/>
              </w:rPr>
            </w:pPr>
            <w:r w:rsidRPr="005845E0">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5845E0" w:rsidRDefault="0098074A" w:rsidP="00B12729">
            <w:pPr>
              <w:ind w:right="131"/>
              <w:jc w:val="right"/>
              <w:rPr>
                <w:rFonts w:ascii="Arial" w:hAnsi="Arial" w:cs="Arial"/>
                <w:b/>
                <w:sz w:val="18"/>
                <w:szCs w:val="18"/>
              </w:rPr>
            </w:pPr>
            <w:r w:rsidRPr="005845E0">
              <w:rPr>
                <w:rFonts w:ascii="Arial" w:hAnsi="Arial" w:cs="Arial"/>
                <w:b/>
                <w:sz w:val="18"/>
                <w:szCs w:val="18"/>
              </w:rPr>
              <w:t>YP</w:t>
            </w:r>
          </w:p>
        </w:tc>
      </w:tr>
      <w:tr w:rsidR="0098074A" w:rsidRPr="005845E0" w14:paraId="6EAD8C87" w14:textId="7800D276" w:rsidTr="00917B4B">
        <w:trPr>
          <w:trHeight w:val="60"/>
        </w:trPr>
        <w:tc>
          <w:tcPr>
            <w:tcW w:w="2718" w:type="pct"/>
            <w:tcBorders>
              <w:top w:val="single" w:sz="4" w:space="0" w:color="auto"/>
            </w:tcBorders>
            <w:shd w:val="clear" w:color="auto" w:fill="auto"/>
            <w:vAlign w:val="bottom"/>
          </w:tcPr>
          <w:p w14:paraId="6369A737" w14:textId="77777777" w:rsidR="0098074A" w:rsidRPr="005845E0"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5845E0"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5845E0"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5845E0"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5845E0" w:rsidRDefault="0098074A" w:rsidP="00B12729">
            <w:pPr>
              <w:ind w:right="131"/>
              <w:jc w:val="right"/>
              <w:rPr>
                <w:rFonts w:ascii="Arial" w:eastAsia="Arial Unicode MS" w:hAnsi="Arial" w:cs="Arial"/>
                <w:sz w:val="18"/>
                <w:szCs w:val="18"/>
              </w:rPr>
            </w:pPr>
          </w:p>
        </w:tc>
      </w:tr>
      <w:tr w:rsidR="00426CCB" w:rsidRPr="005845E0" w14:paraId="13FFFF1B" w14:textId="0645490D" w:rsidTr="00426CCB">
        <w:trPr>
          <w:trHeight w:val="80"/>
        </w:trPr>
        <w:tc>
          <w:tcPr>
            <w:tcW w:w="2718" w:type="pct"/>
            <w:shd w:val="clear" w:color="auto" w:fill="auto"/>
            <w:vAlign w:val="bottom"/>
          </w:tcPr>
          <w:p w14:paraId="12F51C32" w14:textId="77777777" w:rsidR="00426CCB" w:rsidRPr="005845E0" w:rsidRDefault="00426CCB" w:rsidP="00426CCB">
            <w:pPr>
              <w:jc w:val="both"/>
              <w:rPr>
                <w:rFonts w:ascii="Arial" w:eastAsia="Arial Unicode MS" w:hAnsi="Arial" w:cs="Arial"/>
                <w:sz w:val="18"/>
                <w:szCs w:val="18"/>
              </w:rPr>
            </w:pPr>
            <w:r w:rsidRPr="005845E0">
              <w:rPr>
                <w:rFonts w:ascii="Arial" w:hAnsi="Arial" w:cs="Arial"/>
                <w:sz w:val="18"/>
                <w:szCs w:val="18"/>
              </w:rPr>
              <w:t xml:space="preserve">Vadesiz serbest hesap </w:t>
            </w:r>
          </w:p>
        </w:tc>
        <w:tc>
          <w:tcPr>
            <w:tcW w:w="613" w:type="pct"/>
            <w:shd w:val="clear" w:color="auto" w:fill="auto"/>
            <w:vAlign w:val="bottom"/>
          </w:tcPr>
          <w:p w14:paraId="60475519" w14:textId="2503AB85"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13.638.723</w:t>
            </w:r>
          </w:p>
        </w:tc>
        <w:tc>
          <w:tcPr>
            <w:tcW w:w="523" w:type="pct"/>
            <w:shd w:val="clear" w:color="auto" w:fill="auto"/>
            <w:vAlign w:val="bottom"/>
          </w:tcPr>
          <w:p w14:paraId="2B987CFF" w14:textId="18D7D0AE"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4.825.517</w:t>
            </w:r>
          </w:p>
        </w:tc>
        <w:tc>
          <w:tcPr>
            <w:tcW w:w="542" w:type="pct"/>
            <w:shd w:val="clear" w:color="auto" w:fill="auto"/>
            <w:vAlign w:val="bottom"/>
          </w:tcPr>
          <w:p w14:paraId="63867AB4" w14:textId="07870B1C"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1.634.851</w:t>
            </w:r>
          </w:p>
        </w:tc>
        <w:tc>
          <w:tcPr>
            <w:tcW w:w="604" w:type="pct"/>
            <w:shd w:val="clear" w:color="auto" w:fill="auto"/>
            <w:vAlign w:val="bottom"/>
          </w:tcPr>
          <w:p w14:paraId="2B101A57" w14:textId="4516F2D6"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3.782.156</w:t>
            </w:r>
          </w:p>
        </w:tc>
      </w:tr>
      <w:tr w:rsidR="00426CCB" w:rsidRPr="005845E0" w14:paraId="15D6DBA8" w14:textId="23CF524D" w:rsidTr="00C94C55">
        <w:trPr>
          <w:trHeight w:val="80"/>
        </w:trPr>
        <w:tc>
          <w:tcPr>
            <w:tcW w:w="2718" w:type="pct"/>
            <w:shd w:val="clear" w:color="auto" w:fill="auto"/>
            <w:vAlign w:val="bottom"/>
          </w:tcPr>
          <w:p w14:paraId="5EEA78B0" w14:textId="77777777" w:rsidR="00426CCB" w:rsidRPr="005845E0" w:rsidRDefault="00426CCB" w:rsidP="00426CCB">
            <w:pPr>
              <w:jc w:val="both"/>
              <w:rPr>
                <w:rFonts w:ascii="Arial" w:eastAsia="Arial Unicode MS" w:hAnsi="Arial" w:cs="Arial"/>
                <w:sz w:val="18"/>
                <w:szCs w:val="18"/>
              </w:rPr>
            </w:pPr>
            <w:r w:rsidRPr="005845E0">
              <w:rPr>
                <w:rFonts w:ascii="Arial" w:hAnsi="Arial" w:cs="Arial"/>
                <w:sz w:val="18"/>
                <w:szCs w:val="18"/>
              </w:rPr>
              <w:t>Vadeli serbest hesap</w:t>
            </w:r>
          </w:p>
        </w:tc>
        <w:tc>
          <w:tcPr>
            <w:tcW w:w="613" w:type="pct"/>
            <w:shd w:val="clear" w:color="auto" w:fill="auto"/>
          </w:tcPr>
          <w:p w14:paraId="6424D585" w14:textId="596592E7"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w:t>
            </w:r>
          </w:p>
        </w:tc>
        <w:tc>
          <w:tcPr>
            <w:tcW w:w="523" w:type="pct"/>
            <w:shd w:val="clear" w:color="auto" w:fill="auto"/>
          </w:tcPr>
          <w:p w14:paraId="74204A7F" w14:textId="2710EDCF"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w:t>
            </w:r>
          </w:p>
        </w:tc>
        <w:tc>
          <w:tcPr>
            <w:tcW w:w="542" w:type="pct"/>
            <w:shd w:val="clear" w:color="auto" w:fill="auto"/>
            <w:vAlign w:val="bottom"/>
          </w:tcPr>
          <w:p w14:paraId="56223E9D" w14:textId="6388C0DA"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w:t>
            </w:r>
          </w:p>
        </w:tc>
        <w:tc>
          <w:tcPr>
            <w:tcW w:w="604" w:type="pct"/>
            <w:shd w:val="clear" w:color="auto" w:fill="auto"/>
            <w:vAlign w:val="bottom"/>
          </w:tcPr>
          <w:p w14:paraId="63950D84" w14:textId="18B938D7"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w:t>
            </w:r>
          </w:p>
        </w:tc>
      </w:tr>
      <w:tr w:rsidR="00426CCB" w:rsidRPr="005845E0" w14:paraId="7B9FCC58" w14:textId="68346DF9" w:rsidTr="00426CCB">
        <w:trPr>
          <w:trHeight w:val="80"/>
        </w:trPr>
        <w:tc>
          <w:tcPr>
            <w:tcW w:w="2718" w:type="pct"/>
            <w:shd w:val="clear" w:color="auto" w:fill="auto"/>
            <w:vAlign w:val="bottom"/>
          </w:tcPr>
          <w:p w14:paraId="6EB576B3" w14:textId="77777777" w:rsidR="00426CCB" w:rsidRPr="005845E0" w:rsidRDefault="00426CCB" w:rsidP="00426CCB">
            <w:pPr>
              <w:jc w:val="both"/>
              <w:rPr>
                <w:rFonts w:ascii="Arial" w:hAnsi="Arial" w:cs="Arial"/>
                <w:sz w:val="18"/>
                <w:szCs w:val="18"/>
              </w:rPr>
            </w:pPr>
            <w:r w:rsidRPr="005845E0">
              <w:rPr>
                <w:rFonts w:ascii="Arial" w:hAnsi="Arial" w:cs="Arial"/>
                <w:sz w:val="18"/>
                <w:szCs w:val="18"/>
              </w:rPr>
              <w:t>Vadeli serbest olmayan hesap</w:t>
            </w:r>
            <w:r w:rsidRPr="005845E0">
              <w:rPr>
                <w:rFonts w:ascii="Arial" w:hAnsi="Arial" w:cs="Arial"/>
                <w:sz w:val="18"/>
                <w:szCs w:val="18"/>
                <w:vertAlign w:val="superscript"/>
              </w:rPr>
              <w:t>(*)</w:t>
            </w:r>
          </w:p>
        </w:tc>
        <w:tc>
          <w:tcPr>
            <w:tcW w:w="613" w:type="pct"/>
            <w:shd w:val="clear" w:color="auto" w:fill="auto"/>
            <w:vAlign w:val="bottom"/>
          </w:tcPr>
          <w:p w14:paraId="4297937C" w14:textId="0786028E"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2.532.291</w:t>
            </w:r>
          </w:p>
        </w:tc>
        <w:tc>
          <w:tcPr>
            <w:tcW w:w="523" w:type="pct"/>
            <w:shd w:val="clear" w:color="auto" w:fill="auto"/>
            <w:vAlign w:val="bottom"/>
          </w:tcPr>
          <w:p w14:paraId="4C01C999" w14:textId="3B1CBBA8"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22.266.720</w:t>
            </w:r>
          </w:p>
        </w:tc>
        <w:tc>
          <w:tcPr>
            <w:tcW w:w="542" w:type="pct"/>
            <w:shd w:val="clear" w:color="auto" w:fill="auto"/>
            <w:vAlign w:val="bottom"/>
          </w:tcPr>
          <w:p w14:paraId="0A8CD72F" w14:textId="177721A5"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w:t>
            </w:r>
          </w:p>
        </w:tc>
        <w:tc>
          <w:tcPr>
            <w:tcW w:w="604" w:type="pct"/>
            <w:shd w:val="clear" w:color="auto" w:fill="auto"/>
            <w:vAlign w:val="bottom"/>
          </w:tcPr>
          <w:p w14:paraId="3E6BCE50" w14:textId="0741C018" w:rsidR="00426CCB" w:rsidRPr="005845E0" w:rsidRDefault="00426CCB" w:rsidP="00426CCB">
            <w:pPr>
              <w:ind w:right="92"/>
              <w:jc w:val="right"/>
              <w:rPr>
                <w:rFonts w:ascii="Arial" w:hAnsi="Arial" w:cs="Arial"/>
                <w:sz w:val="18"/>
                <w:szCs w:val="18"/>
              </w:rPr>
            </w:pPr>
            <w:r w:rsidRPr="005845E0">
              <w:rPr>
                <w:rFonts w:ascii="Arial" w:hAnsi="Arial" w:cs="Arial"/>
                <w:sz w:val="18"/>
                <w:szCs w:val="18"/>
              </w:rPr>
              <w:t>16.232.958</w:t>
            </w:r>
          </w:p>
        </w:tc>
      </w:tr>
      <w:tr w:rsidR="00426CCB" w:rsidRPr="005845E0" w14:paraId="242F3965" w14:textId="48D69945" w:rsidTr="00426CCB">
        <w:trPr>
          <w:trHeight w:val="80"/>
        </w:trPr>
        <w:tc>
          <w:tcPr>
            <w:tcW w:w="2718" w:type="pct"/>
            <w:tcBorders>
              <w:bottom w:val="single" w:sz="4" w:space="0" w:color="auto"/>
            </w:tcBorders>
            <w:shd w:val="clear" w:color="auto" w:fill="auto"/>
            <w:vAlign w:val="bottom"/>
          </w:tcPr>
          <w:p w14:paraId="3C6F3D09" w14:textId="77777777" w:rsidR="00426CCB" w:rsidRPr="005845E0" w:rsidRDefault="00426CCB" w:rsidP="00426CCB">
            <w:pPr>
              <w:jc w:val="both"/>
              <w:rPr>
                <w:rFonts w:ascii="Arial" w:hAnsi="Arial" w:cs="Arial"/>
                <w:sz w:val="18"/>
                <w:szCs w:val="18"/>
              </w:rPr>
            </w:pPr>
          </w:p>
        </w:tc>
        <w:tc>
          <w:tcPr>
            <w:tcW w:w="613" w:type="pct"/>
            <w:tcBorders>
              <w:bottom w:val="single" w:sz="4" w:space="0" w:color="auto"/>
            </w:tcBorders>
            <w:shd w:val="clear" w:color="auto" w:fill="auto"/>
            <w:vAlign w:val="bottom"/>
          </w:tcPr>
          <w:p w14:paraId="12855FDC" w14:textId="77777777" w:rsidR="00426CCB" w:rsidRPr="005845E0" w:rsidRDefault="00426CCB" w:rsidP="00426CCB">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426CCB" w:rsidRPr="005845E0" w:rsidRDefault="00426CCB" w:rsidP="00426CCB">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426CCB" w:rsidRPr="005845E0" w:rsidRDefault="00426CCB" w:rsidP="00426CCB">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426CCB" w:rsidRPr="005845E0" w:rsidRDefault="00426CCB" w:rsidP="00426CCB">
            <w:pPr>
              <w:ind w:right="92"/>
              <w:jc w:val="right"/>
              <w:rPr>
                <w:rFonts w:ascii="Arial" w:hAnsi="Arial" w:cs="Arial"/>
                <w:sz w:val="18"/>
                <w:szCs w:val="18"/>
              </w:rPr>
            </w:pPr>
          </w:p>
        </w:tc>
      </w:tr>
      <w:tr w:rsidR="00426CCB" w:rsidRPr="005845E0" w14:paraId="0A494EB5" w14:textId="2B5179E5" w:rsidTr="00426CCB">
        <w:trPr>
          <w:trHeight w:val="80"/>
        </w:trPr>
        <w:tc>
          <w:tcPr>
            <w:tcW w:w="2718" w:type="pct"/>
            <w:tcBorders>
              <w:top w:val="single" w:sz="4" w:space="0" w:color="auto"/>
              <w:bottom w:val="double" w:sz="4" w:space="0" w:color="auto"/>
            </w:tcBorders>
            <w:shd w:val="clear" w:color="auto" w:fill="auto"/>
            <w:vAlign w:val="bottom"/>
          </w:tcPr>
          <w:p w14:paraId="42B99249" w14:textId="77777777" w:rsidR="00426CCB" w:rsidRPr="005845E0" w:rsidRDefault="00426CCB" w:rsidP="00426CCB">
            <w:pPr>
              <w:jc w:val="both"/>
              <w:rPr>
                <w:rFonts w:ascii="Arial" w:eastAsia="Arial Unicode MS" w:hAnsi="Arial" w:cs="Arial"/>
                <w:b/>
                <w:sz w:val="18"/>
                <w:szCs w:val="18"/>
              </w:rPr>
            </w:pPr>
            <w:r w:rsidRPr="005845E0">
              <w:rPr>
                <w:rFonts w:ascii="Arial" w:hAnsi="Arial" w:cs="Arial"/>
                <w:b/>
                <w:sz w:val="18"/>
                <w:szCs w:val="18"/>
              </w:rPr>
              <w:t>Toplam</w:t>
            </w:r>
          </w:p>
        </w:tc>
        <w:tc>
          <w:tcPr>
            <w:tcW w:w="613" w:type="pct"/>
            <w:tcBorders>
              <w:top w:val="single" w:sz="4" w:space="0" w:color="auto"/>
              <w:left w:val="nil"/>
              <w:bottom w:val="double" w:sz="4" w:space="0" w:color="auto"/>
              <w:right w:val="nil"/>
            </w:tcBorders>
            <w:shd w:val="clear" w:color="auto" w:fill="auto"/>
            <w:vAlign w:val="bottom"/>
          </w:tcPr>
          <w:p w14:paraId="642DD601" w14:textId="5857ED1A" w:rsidR="00426CCB" w:rsidRPr="005845E0" w:rsidRDefault="00426CCB" w:rsidP="00426CCB">
            <w:pPr>
              <w:ind w:right="92"/>
              <w:jc w:val="right"/>
              <w:rPr>
                <w:rFonts w:ascii="Arial" w:hAnsi="Arial" w:cs="Arial"/>
                <w:b/>
                <w:sz w:val="18"/>
                <w:szCs w:val="18"/>
              </w:rPr>
            </w:pPr>
            <w:r w:rsidRPr="005845E0">
              <w:rPr>
                <w:rFonts w:ascii="Arial" w:hAnsi="Arial" w:cs="Arial"/>
                <w:b/>
                <w:sz w:val="18"/>
                <w:szCs w:val="18"/>
              </w:rPr>
              <w:t>16.171.014</w:t>
            </w:r>
          </w:p>
        </w:tc>
        <w:tc>
          <w:tcPr>
            <w:tcW w:w="523" w:type="pct"/>
            <w:tcBorders>
              <w:top w:val="single" w:sz="4" w:space="0" w:color="auto"/>
              <w:left w:val="nil"/>
              <w:bottom w:val="double" w:sz="4" w:space="0" w:color="auto"/>
            </w:tcBorders>
            <w:shd w:val="clear" w:color="auto" w:fill="auto"/>
            <w:vAlign w:val="bottom"/>
          </w:tcPr>
          <w:p w14:paraId="4D77DC40" w14:textId="402FECD1" w:rsidR="00426CCB" w:rsidRPr="005845E0" w:rsidRDefault="00426CCB" w:rsidP="00426CCB">
            <w:pPr>
              <w:ind w:right="92"/>
              <w:jc w:val="right"/>
              <w:rPr>
                <w:rFonts w:ascii="Arial" w:hAnsi="Arial" w:cs="Arial"/>
                <w:b/>
                <w:sz w:val="18"/>
                <w:szCs w:val="18"/>
              </w:rPr>
            </w:pPr>
            <w:r w:rsidRPr="005845E0">
              <w:rPr>
                <w:rFonts w:ascii="Arial" w:hAnsi="Arial" w:cs="Arial"/>
                <w:b/>
                <w:sz w:val="18"/>
                <w:szCs w:val="18"/>
              </w:rPr>
              <w:t>27.092.237</w:t>
            </w:r>
          </w:p>
        </w:tc>
        <w:tc>
          <w:tcPr>
            <w:tcW w:w="542" w:type="pct"/>
            <w:tcBorders>
              <w:top w:val="single" w:sz="4" w:space="0" w:color="auto"/>
              <w:left w:val="nil"/>
              <w:bottom w:val="double" w:sz="4" w:space="0" w:color="auto"/>
              <w:right w:val="nil"/>
            </w:tcBorders>
            <w:shd w:val="clear" w:color="auto" w:fill="auto"/>
            <w:vAlign w:val="bottom"/>
          </w:tcPr>
          <w:p w14:paraId="75A31812" w14:textId="5AB2D44C" w:rsidR="00426CCB" w:rsidRPr="005845E0" w:rsidRDefault="00426CCB" w:rsidP="00426CCB">
            <w:pPr>
              <w:ind w:right="92"/>
              <w:jc w:val="right"/>
              <w:rPr>
                <w:rFonts w:ascii="Arial" w:hAnsi="Arial" w:cs="Arial"/>
                <w:b/>
                <w:sz w:val="18"/>
                <w:szCs w:val="18"/>
              </w:rPr>
            </w:pPr>
            <w:r w:rsidRPr="005845E0">
              <w:rPr>
                <w:rFonts w:ascii="Arial" w:hAnsi="Arial" w:cs="Arial"/>
                <w:b/>
                <w:sz w:val="18"/>
                <w:szCs w:val="18"/>
              </w:rPr>
              <w:t>1.634.851</w:t>
            </w:r>
          </w:p>
        </w:tc>
        <w:tc>
          <w:tcPr>
            <w:tcW w:w="604" w:type="pct"/>
            <w:tcBorders>
              <w:top w:val="single" w:sz="4" w:space="0" w:color="auto"/>
              <w:left w:val="nil"/>
              <w:bottom w:val="double" w:sz="4" w:space="0" w:color="auto"/>
            </w:tcBorders>
            <w:shd w:val="clear" w:color="auto" w:fill="auto"/>
            <w:vAlign w:val="bottom"/>
          </w:tcPr>
          <w:p w14:paraId="6FBDFF0F" w14:textId="776A98F1" w:rsidR="00426CCB" w:rsidRPr="005845E0" w:rsidRDefault="00426CCB" w:rsidP="00426CCB">
            <w:pPr>
              <w:ind w:right="92"/>
              <w:jc w:val="right"/>
              <w:rPr>
                <w:rFonts w:ascii="Arial" w:hAnsi="Arial" w:cs="Arial"/>
                <w:b/>
                <w:sz w:val="18"/>
                <w:szCs w:val="18"/>
              </w:rPr>
            </w:pPr>
            <w:r w:rsidRPr="005845E0">
              <w:rPr>
                <w:rFonts w:ascii="Arial" w:hAnsi="Arial" w:cs="Arial"/>
                <w:b/>
                <w:sz w:val="18"/>
                <w:szCs w:val="18"/>
              </w:rPr>
              <w:t>20.015.114</w:t>
            </w:r>
          </w:p>
        </w:tc>
      </w:tr>
    </w:tbl>
    <w:p w14:paraId="395D25DC" w14:textId="2652FF30" w:rsidR="00D379B0" w:rsidRPr="005845E0" w:rsidRDefault="00042724" w:rsidP="00B12729">
      <w:pPr>
        <w:spacing w:before="60"/>
        <w:ind w:left="142" w:hanging="142"/>
        <w:jc w:val="both"/>
        <w:rPr>
          <w:rFonts w:ascii="Arial" w:hAnsi="Arial" w:cs="Arial"/>
          <w:sz w:val="16"/>
          <w:szCs w:val="16"/>
          <w:lang w:eastAsia="en-US"/>
        </w:rPr>
      </w:pPr>
      <w:r w:rsidRPr="005845E0">
        <w:rPr>
          <w:rFonts w:ascii="Arial" w:hAnsi="Arial" w:cs="Arial"/>
          <w:sz w:val="20"/>
          <w:szCs w:val="18"/>
          <w:vertAlign w:val="superscript"/>
        </w:rPr>
        <w:t>(*)</w:t>
      </w:r>
      <w:r w:rsidR="00E30C2F" w:rsidRPr="005845E0">
        <w:rPr>
          <w:rFonts w:ascii="Arial" w:hAnsi="Arial" w:cs="Arial"/>
          <w:sz w:val="16"/>
          <w:szCs w:val="18"/>
          <w:vertAlign w:val="superscript"/>
        </w:rPr>
        <w:t xml:space="preserve"> </w:t>
      </w:r>
      <w:r w:rsidR="00652AF8" w:rsidRPr="005845E0">
        <w:rPr>
          <w:rFonts w:ascii="Arial" w:hAnsi="Arial" w:cs="Arial"/>
          <w:sz w:val="16"/>
          <w:szCs w:val="16"/>
        </w:rPr>
        <w:t>3</w:t>
      </w:r>
      <w:r w:rsidR="00BA5030" w:rsidRPr="005845E0">
        <w:rPr>
          <w:rFonts w:ascii="Arial" w:hAnsi="Arial" w:cs="Arial"/>
          <w:sz w:val="16"/>
          <w:szCs w:val="16"/>
        </w:rPr>
        <w:t>1</w:t>
      </w:r>
      <w:r w:rsidR="00652AF8" w:rsidRPr="005845E0">
        <w:rPr>
          <w:rFonts w:ascii="Arial" w:hAnsi="Arial" w:cs="Arial"/>
          <w:sz w:val="16"/>
          <w:szCs w:val="16"/>
        </w:rPr>
        <w:t xml:space="preserve"> </w:t>
      </w:r>
      <w:r w:rsidR="00BA5030" w:rsidRPr="005845E0">
        <w:rPr>
          <w:rFonts w:ascii="Arial" w:hAnsi="Arial" w:cs="Arial"/>
          <w:sz w:val="16"/>
          <w:szCs w:val="16"/>
        </w:rPr>
        <w:t>Aralık</w:t>
      </w:r>
      <w:r w:rsidR="00652AF8" w:rsidRPr="005845E0">
        <w:rPr>
          <w:rFonts w:ascii="Arial" w:hAnsi="Arial" w:cs="Arial"/>
          <w:sz w:val="16"/>
          <w:szCs w:val="16"/>
        </w:rPr>
        <w:t xml:space="preserve"> 2023 </w:t>
      </w:r>
      <w:r w:rsidR="005E4B85" w:rsidRPr="005845E0">
        <w:rPr>
          <w:rFonts w:ascii="Arial" w:hAnsi="Arial" w:cs="Arial"/>
          <w:sz w:val="16"/>
          <w:szCs w:val="16"/>
          <w:lang w:eastAsia="en-US"/>
        </w:rPr>
        <w:t xml:space="preserve">tarihi itibarıyla, standart altın cinsinden tesis edilen zorunlu karşılık </w:t>
      </w:r>
      <w:r w:rsidR="00CF55DD" w:rsidRPr="005845E0">
        <w:rPr>
          <w:rFonts w:ascii="Arial" w:hAnsi="Arial" w:cs="Arial"/>
          <w:sz w:val="16"/>
          <w:szCs w:val="16"/>
          <w:lang w:eastAsia="en-US"/>
        </w:rPr>
        <w:t>tutarı</w:t>
      </w:r>
      <w:r w:rsidR="00EB01F4" w:rsidRPr="005845E0">
        <w:rPr>
          <w:rFonts w:ascii="Arial" w:hAnsi="Arial" w:cs="Arial"/>
          <w:sz w:val="16"/>
          <w:szCs w:val="16"/>
          <w:lang w:eastAsia="en-US"/>
        </w:rPr>
        <w:t xml:space="preserve"> </w:t>
      </w:r>
      <w:r w:rsidR="00426CCB" w:rsidRPr="005845E0">
        <w:rPr>
          <w:rFonts w:ascii="Arial" w:hAnsi="Arial" w:cs="Arial"/>
          <w:sz w:val="16"/>
          <w:szCs w:val="16"/>
          <w:lang w:eastAsia="en-US"/>
        </w:rPr>
        <w:t xml:space="preserve">3.500.219 </w:t>
      </w:r>
      <w:r w:rsidR="005E4B85" w:rsidRPr="005845E0">
        <w:rPr>
          <w:rFonts w:ascii="Arial" w:hAnsi="Arial" w:cs="Arial"/>
          <w:sz w:val="16"/>
          <w:szCs w:val="16"/>
          <w:lang w:eastAsia="en-US"/>
        </w:rPr>
        <w:t>TL</w:t>
      </w:r>
      <w:r w:rsidR="00CC3279" w:rsidRPr="005845E0">
        <w:rPr>
          <w:rFonts w:ascii="Arial" w:hAnsi="Arial" w:cs="Arial"/>
          <w:sz w:val="16"/>
          <w:szCs w:val="16"/>
          <w:lang w:eastAsia="en-US"/>
        </w:rPr>
        <w:t>’dir</w:t>
      </w:r>
      <w:r w:rsidR="0098074A" w:rsidRPr="005845E0">
        <w:rPr>
          <w:rFonts w:ascii="Arial" w:hAnsi="Arial" w:cs="Arial"/>
          <w:sz w:val="16"/>
          <w:szCs w:val="16"/>
          <w:lang w:eastAsia="en-US"/>
        </w:rPr>
        <w:t xml:space="preserve"> </w:t>
      </w:r>
      <w:r w:rsidR="0098074A" w:rsidRPr="005845E0">
        <w:rPr>
          <w:rFonts w:ascii="Arial" w:hAnsi="Arial" w:cs="Arial"/>
          <w:sz w:val="16"/>
          <w:szCs w:val="16"/>
        </w:rPr>
        <w:t>(</w:t>
      </w:r>
      <w:r w:rsidR="004D26F1" w:rsidRPr="005845E0">
        <w:rPr>
          <w:rFonts w:ascii="Arial" w:hAnsi="Arial" w:cs="Arial"/>
          <w:sz w:val="16"/>
          <w:szCs w:val="16"/>
        </w:rPr>
        <w:t>31 Aralık 20</w:t>
      </w:r>
      <w:r w:rsidR="00951197" w:rsidRPr="005845E0">
        <w:rPr>
          <w:rFonts w:ascii="Arial" w:hAnsi="Arial" w:cs="Arial"/>
          <w:sz w:val="16"/>
          <w:szCs w:val="16"/>
        </w:rPr>
        <w:t>2</w:t>
      </w:r>
      <w:r w:rsidR="0026279B" w:rsidRPr="005845E0">
        <w:rPr>
          <w:rFonts w:ascii="Arial" w:hAnsi="Arial" w:cs="Arial"/>
          <w:sz w:val="16"/>
          <w:szCs w:val="16"/>
        </w:rPr>
        <w:t>2</w:t>
      </w:r>
      <w:r w:rsidR="0098074A" w:rsidRPr="005845E0">
        <w:rPr>
          <w:rFonts w:ascii="Arial" w:hAnsi="Arial" w:cs="Arial"/>
          <w:sz w:val="16"/>
          <w:szCs w:val="16"/>
        </w:rPr>
        <w:t xml:space="preserve">: </w:t>
      </w:r>
      <w:r w:rsidR="0026279B" w:rsidRPr="005845E0">
        <w:rPr>
          <w:rFonts w:ascii="Arial" w:hAnsi="Arial" w:cs="Arial"/>
          <w:sz w:val="16"/>
          <w:szCs w:val="16"/>
          <w:lang w:eastAsia="en-US"/>
        </w:rPr>
        <w:t xml:space="preserve">2.938.364 </w:t>
      </w:r>
      <w:r w:rsidR="0098074A" w:rsidRPr="005845E0">
        <w:rPr>
          <w:rFonts w:ascii="Arial" w:hAnsi="Arial" w:cs="Arial"/>
          <w:sz w:val="16"/>
          <w:szCs w:val="16"/>
        </w:rPr>
        <w:t>TL)</w:t>
      </w:r>
      <w:r w:rsidR="00D379B0" w:rsidRPr="005845E0">
        <w:rPr>
          <w:rFonts w:ascii="Arial" w:hAnsi="Arial" w:cs="Arial"/>
          <w:sz w:val="16"/>
          <w:szCs w:val="16"/>
          <w:lang w:eastAsia="en-US"/>
        </w:rPr>
        <w:t>.</w:t>
      </w:r>
    </w:p>
    <w:p w14:paraId="3E051967" w14:textId="62BE0AB8" w:rsidR="00A4245A" w:rsidRPr="005845E0" w:rsidRDefault="00E56E3C" w:rsidP="00B12729">
      <w:pPr>
        <w:tabs>
          <w:tab w:val="left" w:pos="1920"/>
        </w:tabs>
        <w:spacing w:before="60" w:after="60"/>
        <w:jc w:val="both"/>
        <w:rPr>
          <w:rFonts w:ascii="Arial" w:hAnsi="Arial" w:cs="Arial"/>
          <w:sz w:val="20"/>
          <w:szCs w:val="20"/>
        </w:rPr>
      </w:pPr>
      <w:r w:rsidRPr="005845E0">
        <w:rPr>
          <w:rFonts w:ascii="Arial" w:hAnsi="Arial" w:cs="Arial"/>
          <w:sz w:val="20"/>
          <w:szCs w:val="20"/>
        </w:rPr>
        <w:t>Banka, TCMB’nin “Zorunlu Karşılıkla</w:t>
      </w:r>
      <w:r w:rsidR="0031269D" w:rsidRPr="005845E0">
        <w:rPr>
          <w:rFonts w:ascii="Arial" w:hAnsi="Arial" w:cs="Arial"/>
          <w:sz w:val="20"/>
          <w:szCs w:val="20"/>
        </w:rPr>
        <w:t>r Hakkında 2005/1 sayılı Tebliğ’</w:t>
      </w:r>
      <w:r w:rsidRPr="005845E0">
        <w:rPr>
          <w:rFonts w:ascii="Arial" w:hAnsi="Arial" w:cs="Arial"/>
          <w:sz w:val="20"/>
          <w:szCs w:val="20"/>
        </w:rPr>
        <w:t>ine göre Türk parası ve yabancı para</w:t>
      </w:r>
      <w:r w:rsidR="00BB18DC" w:rsidRPr="005845E0">
        <w:rPr>
          <w:rFonts w:ascii="Arial" w:hAnsi="Arial" w:cs="Arial"/>
          <w:sz w:val="20"/>
          <w:szCs w:val="20"/>
        </w:rPr>
        <w:t xml:space="preserve"> yükümlülükleri </w:t>
      </w:r>
      <w:r w:rsidRPr="005845E0">
        <w:rPr>
          <w:rFonts w:ascii="Arial" w:hAnsi="Arial" w:cs="Arial"/>
          <w:sz w:val="20"/>
          <w:szCs w:val="20"/>
        </w:rPr>
        <w:t>için TCMB nezdinde zoru</w:t>
      </w:r>
      <w:r w:rsidR="000A6E36" w:rsidRPr="005845E0">
        <w:rPr>
          <w:rFonts w:ascii="Arial" w:hAnsi="Arial" w:cs="Arial"/>
          <w:sz w:val="20"/>
          <w:szCs w:val="20"/>
        </w:rPr>
        <w:t xml:space="preserve">nlu karşılık tesis etmektedir. </w:t>
      </w:r>
      <w:r w:rsidRPr="005845E0">
        <w:rPr>
          <w:rFonts w:ascii="Arial" w:hAnsi="Arial" w:cs="Arial"/>
          <w:sz w:val="20"/>
          <w:szCs w:val="20"/>
        </w:rPr>
        <w:t>Zorunlu karşılıklar TCMB’de “Zoru</w:t>
      </w:r>
      <w:r w:rsidR="0031269D" w:rsidRPr="005845E0">
        <w:rPr>
          <w:rFonts w:ascii="Arial" w:hAnsi="Arial" w:cs="Arial"/>
          <w:sz w:val="20"/>
          <w:szCs w:val="20"/>
        </w:rPr>
        <w:t>nlu Karşılıklar Hakkında Tebliğ</w:t>
      </w:r>
      <w:r w:rsidR="00293500" w:rsidRPr="005845E0">
        <w:rPr>
          <w:rFonts w:ascii="Arial" w:hAnsi="Arial" w:cs="Arial"/>
          <w:sz w:val="20"/>
          <w:szCs w:val="20"/>
        </w:rPr>
        <w:t>”</w:t>
      </w:r>
      <w:r w:rsidRPr="005845E0">
        <w:rPr>
          <w:rFonts w:ascii="Arial" w:hAnsi="Arial" w:cs="Arial"/>
          <w:sz w:val="20"/>
          <w:szCs w:val="20"/>
        </w:rPr>
        <w:t>e göre Türk Lirası, ABD</w:t>
      </w:r>
      <w:r w:rsidR="00155A0C" w:rsidRPr="005845E0">
        <w:rPr>
          <w:rFonts w:ascii="Arial" w:hAnsi="Arial" w:cs="Arial"/>
          <w:sz w:val="20"/>
          <w:szCs w:val="20"/>
        </w:rPr>
        <w:t xml:space="preserve"> Doları</w:t>
      </w:r>
      <w:r w:rsidRPr="005845E0">
        <w:rPr>
          <w:rFonts w:ascii="Arial" w:hAnsi="Arial" w:cs="Arial"/>
          <w:sz w:val="20"/>
          <w:szCs w:val="20"/>
        </w:rPr>
        <w:t xml:space="preserve"> ve/veya Euro ve standart altın cinsinden tutulabilmektedir.</w:t>
      </w:r>
    </w:p>
    <w:p w14:paraId="0D0814E5" w14:textId="35FD2141" w:rsidR="0045019A" w:rsidRPr="005845E0" w:rsidRDefault="00C81384" w:rsidP="00B12729">
      <w:pPr>
        <w:tabs>
          <w:tab w:val="left" w:pos="1920"/>
        </w:tabs>
        <w:spacing w:before="60" w:after="60"/>
        <w:jc w:val="both"/>
        <w:rPr>
          <w:rFonts w:ascii="Arial" w:hAnsi="Arial" w:cs="Arial"/>
          <w:sz w:val="20"/>
          <w:szCs w:val="20"/>
        </w:rPr>
      </w:pPr>
      <w:bookmarkStart w:id="84" w:name="_Hlk69721422"/>
      <w:bookmarkStart w:id="85" w:name="_Hlk116899118"/>
      <w:r w:rsidRPr="005845E0">
        <w:rPr>
          <w:rFonts w:ascii="Arial" w:hAnsi="Arial" w:cs="Arial"/>
          <w:sz w:val="20"/>
          <w:szCs w:val="20"/>
        </w:rPr>
        <w:t>Banka</w:t>
      </w:r>
      <w:r w:rsidR="0062760B" w:rsidRPr="005845E0">
        <w:rPr>
          <w:rFonts w:ascii="Arial" w:hAnsi="Arial" w:cs="Arial"/>
          <w:sz w:val="20"/>
          <w:szCs w:val="20"/>
        </w:rPr>
        <w:t>nın</w:t>
      </w:r>
      <w:r w:rsidRPr="005845E0">
        <w:rPr>
          <w:rFonts w:ascii="Arial" w:hAnsi="Arial" w:cs="Arial"/>
          <w:sz w:val="20"/>
          <w:szCs w:val="20"/>
        </w:rPr>
        <w:t xml:space="preserve">, </w:t>
      </w:r>
      <w:r w:rsidR="00141D93" w:rsidRPr="005845E0">
        <w:rPr>
          <w:rFonts w:ascii="Arial" w:hAnsi="Arial" w:cs="Arial"/>
          <w:sz w:val="20"/>
          <w:szCs w:val="20"/>
        </w:rPr>
        <w:t>3</w:t>
      </w:r>
      <w:r w:rsidR="00BA5030" w:rsidRPr="005845E0">
        <w:rPr>
          <w:rFonts w:ascii="Arial" w:hAnsi="Arial" w:cs="Arial"/>
          <w:sz w:val="20"/>
          <w:szCs w:val="20"/>
        </w:rPr>
        <w:t>1</w:t>
      </w:r>
      <w:r w:rsidR="00141D93" w:rsidRPr="005845E0">
        <w:rPr>
          <w:rFonts w:ascii="Arial" w:hAnsi="Arial" w:cs="Arial"/>
          <w:sz w:val="20"/>
          <w:szCs w:val="20"/>
        </w:rPr>
        <w:t xml:space="preserve"> </w:t>
      </w:r>
      <w:r w:rsidR="00BA5030" w:rsidRPr="005845E0">
        <w:rPr>
          <w:rFonts w:ascii="Arial" w:hAnsi="Arial" w:cs="Arial"/>
          <w:sz w:val="20"/>
          <w:szCs w:val="20"/>
        </w:rPr>
        <w:t>Aralık</w:t>
      </w:r>
      <w:r w:rsidR="00141D93" w:rsidRPr="005845E0">
        <w:rPr>
          <w:rFonts w:ascii="Arial" w:hAnsi="Arial" w:cs="Arial"/>
          <w:sz w:val="20"/>
          <w:szCs w:val="20"/>
        </w:rPr>
        <w:t xml:space="preserve"> 2023 </w:t>
      </w:r>
      <w:r w:rsidR="00136C29" w:rsidRPr="005845E0">
        <w:rPr>
          <w:rFonts w:ascii="Arial" w:hAnsi="Arial" w:cs="Arial"/>
          <w:sz w:val="20"/>
          <w:szCs w:val="20"/>
        </w:rPr>
        <w:t>tarihi itibarıyla Türk parası zorunlu karşılık için geçerli oranlar</w:t>
      </w:r>
      <w:r w:rsidR="0062760B" w:rsidRPr="005845E0">
        <w:rPr>
          <w:rFonts w:ascii="Arial" w:hAnsi="Arial" w:cs="Arial"/>
          <w:sz w:val="20"/>
          <w:szCs w:val="20"/>
        </w:rPr>
        <w:t>ı</w:t>
      </w:r>
      <w:r w:rsidR="00136C29" w:rsidRPr="005845E0">
        <w:rPr>
          <w:rFonts w:ascii="Arial" w:hAnsi="Arial" w:cs="Arial"/>
          <w:sz w:val="20"/>
          <w:szCs w:val="20"/>
        </w:rPr>
        <w:t xml:space="preserve">, </w:t>
      </w:r>
      <w:r w:rsidR="00100462" w:rsidRPr="005845E0">
        <w:rPr>
          <w:rFonts w:ascii="Arial" w:hAnsi="Arial" w:cs="Arial"/>
          <w:sz w:val="20"/>
          <w:szCs w:val="20"/>
        </w:rPr>
        <w:t>katılım fonları</w:t>
      </w:r>
      <w:r w:rsidR="00136C29" w:rsidRPr="005845E0">
        <w:rPr>
          <w:rFonts w:ascii="Arial" w:hAnsi="Arial" w:cs="Arial"/>
          <w:sz w:val="20"/>
          <w:szCs w:val="20"/>
        </w:rPr>
        <w:t xml:space="preserve"> ve diğer yükümlülükler için vade yapısına göre </w:t>
      </w:r>
      <w:r w:rsidR="00C74A4F" w:rsidRPr="005845E0">
        <w:rPr>
          <w:rFonts w:ascii="Arial" w:hAnsi="Arial" w:cs="Arial"/>
          <w:sz w:val="20"/>
          <w:szCs w:val="20"/>
        </w:rPr>
        <w:t>%</w:t>
      </w:r>
      <w:r w:rsidR="00E91F1F" w:rsidRPr="005845E0">
        <w:rPr>
          <w:rFonts w:ascii="Arial" w:hAnsi="Arial" w:cs="Arial"/>
          <w:sz w:val="20"/>
          <w:szCs w:val="20"/>
        </w:rPr>
        <w:t>0</w:t>
      </w:r>
      <w:r w:rsidR="00C74A4F" w:rsidRPr="005845E0">
        <w:rPr>
          <w:rFonts w:ascii="Arial" w:hAnsi="Arial" w:cs="Arial"/>
          <w:sz w:val="20"/>
          <w:szCs w:val="20"/>
        </w:rPr>
        <w:t xml:space="preserve"> ile %</w:t>
      </w:r>
      <w:r w:rsidR="005D282B" w:rsidRPr="005845E0">
        <w:rPr>
          <w:rFonts w:ascii="Arial" w:hAnsi="Arial" w:cs="Arial"/>
          <w:sz w:val="20"/>
          <w:szCs w:val="20"/>
        </w:rPr>
        <w:t>30</w:t>
      </w:r>
      <w:r w:rsidR="002C17EF" w:rsidRPr="005845E0">
        <w:rPr>
          <w:rFonts w:ascii="Arial" w:hAnsi="Arial" w:cs="Arial"/>
          <w:sz w:val="20"/>
          <w:szCs w:val="20"/>
        </w:rPr>
        <w:t xml:space="preserve"> </w:t>
      </w:r>
      <w:r w:rsidR="00136C29" w:rsidRPr="005845E0">
        <w:rPr>
          <w:rFonts w:ascii="Arial" w:hAnsi="Arial" w:cs="Arial"/>
          <w:sz w:val="20"/>
          <w:szCs w:val="20"/>
        </w:rPr>
        <w:t xml:space="preserve">aralığında; yabancı para zorunlu karşılık için geçerli oranlar ise </w:t>
      </w:r>
      <w:r w:rsidR="00100462" w:rsidRPr="005845E0">
        <w:rPr>
          <w:rFonts w:ascii="Arial" w:hAnsi="Arial" w:cs="Arial"/>
          <w:sz w:val="20"/>
          <w:szCs w:val="20"/>
        </w:rPr>
        <w:t>katılım fonları</w:t>
      </w:r>
      <w:r w:rsidR="00136C29" w:rsidRPr="005845E0">
        <w:rPr>
          <w:rFonts w:ascii="Arial" w:hAnsi="Arial" w:cs="Arial"/>
          <w:sz w:val="20"/>
          <w:szCs w:val="20"/>
        </w:rPr>
        <w:t xml:space="preserve"> ve diğer yüküm</w:t>
      </w:r>
      <w:r w:rsidR="004F5FF1" w:rsidRPr="005845E0">
        <w:rPr>
          <w:rFonts w:ascii="Arial" w:hAnsi="Arial" w:cs="Arial"/>
          <w:sz w:val="20"/>
          <w:szCs w:val="20"/>
        </w:rPr>
        <w:t xml:space="preserve">lülüklerde vade yapısına göre </w:t>
      </w:r>
      <w:r w:rsidR="00C74A4F" w:rsidRPr="005845E0">
        <w:rPr>
          <w:rFonts w:ascii="Arial" w:hAnsi="Arial" w:cs="Arial"/>
          <w:sz w:val="20"/>
          <w:szCs w:val="20"/>
        </w:rPr>
        <w:t>%</w:t>
      </w:r>
      <w:r w:rsidR="00CD53BA" w:rsidRPr="005845E0">
        <w:rPr>
          <w:rFonts w:ascii="Arial" w:hAnsi="Arial" w:cs="Arial"/>
          <w:sz w:val="20"/>
          <w:szCs w:val="20"/>
        </w:rPr>
        <w:t>5</w:t>
      </w:r>
      <w:r w:rsidR="00C74A4F" w:rsidRPr="005845E0">
        <w:rPr>
          <w:rFonts w:ascii="Arial" w:hAnsi="Arial" w:cs="Arial"/>
          <w:sz w:val="20"/>
          <w:szCs w:val="20"/>
        </w:rPr>
        <w:t xml:space="preserve"> ile %</w:t>
      </w:r>
      <w:r w:rsidR="00486DDD" w:rsidRPr="005845E0">
        <w:rPr>
          <w:rFonts w:ascii="Arial" w:hAnsi="Arial" w:cs="Arial"/>
          <w:sz w:val="20"/>
          <w:szCs w:val="20"/>
        </w:rPr>
        <w:t>30</w:t>
      </w:r>
      <w:r w:rsidR="002C17EF" w:rsidRPr="005845E0">
        <w:rPr>
          <w:rFonts w:ascii="Arial" w:hAnsi="Arial" w:cs="Arial"/>
          <w:sz w:val="20"/>
          <w:szCs w:val="20"/>
        </w:rPr>
        <w:t xml:space="preserve"> aralığındadır</w:t>
      </w:r>
      <w:r w:rsidR="00E1577C" w:rsidRPr="005845E0">
        <w:rPr>
          <w:rFonts w:ascii="Arial" w:hAnsi="Arial" w:cs="Arial"/>
          <w:sz w:val="20"/>
          <w:szCs w:val="20"/>
        </w:rPr>
        <w:t xml:space="preserve">. </w:t>
      </w:r>
      <w:bookmarkStart w:id="86" w:name="_Hlk96523202"/>
    </w:p>
    <w:bookmarkEnd w:id="84"/>
    <w:bookmarkEnd w:id="85"/>
    <w:bookmarkEnd w:id="86"/>
    <w:p w14:paraId="00B7EED7" w14:textId="03907DEC" w:rsidR="005014D6" w:rsidRPr="005845E0" w:rsidRDefault="00C820DA" w:rsidP="00577017">
      <w:pPr>
        <w:pStyle w:val="ListParagraph"/>
        <w:spacing w:before="120" w:after="120"/>
        <w:ind w:left="-629"/>
        <w:rPr>
          <w:rFonts w:ascii="Arial" w:hAnsi="Arial" w:cs="Arial"/>
          <w:sz w:val="20"/>
          <w:szCs w:val="20"/>
        </w:rPr>
      </w:pPr>
      <w:r w:rsidRPr="005845E0">
        <w:rPr>
          <w:rFonts w:ascii="Arial" w:hAnsi="Arial" w:cs="Arial"/>
          <w:b/>
          <w:sz w:val="20"/>
          <w:szCs w:val="20"/>
        </w:rPr>
        <w:t>c1</w:t>
      </w:r>
      <w:r w:rsidR="005014D6" w:rsidRPr="005845E0">
        <w:rPr>
          <w:rFonts w:ascii="Arial" w:hAnsi="Arial" w:cs="Arial"/>
          <w:b/>
          <w:sz w:val="20"/>
          <w:szCs w:val="20"/>
        </w:rPr>
        <w:t>.</w:t>
      </w:r>
      <w:r w:rsidR="00AF0E43" w:rsidRPr="005845E0">
        <w:rPr>
          <w:rFonts w:ascii="Arial" w:hAnsi="Arial" w:cs="Arial"/>
          <w:b/>
          <w:sz w:val="20"/>
          <w:szCs w:val="20"/>
        </w:rPr>
        <w:tab/>
      </w:r>
      <w:r w:rsidR="005014D6" w:rsidRPr="005845E0">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5845E0"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5845E0" w:rsidRDefault="0098074A" w:rsidP="00B12729">
            <w:pPr>
              <w:ind w:hanging="65"/>
              <w:jc w:val="both"/>
              <w:rPr>
                <w:rFonts w:ascii="Arial" w:eastAsia="Arial Unicode MS" w:hAnsi="Arial" w:cs="Arial"/>
                <w:b/>
                <w:sz w:val="18"/>
                <w:szCs w:val="18"/>
              </w:rPr>
            </w:pPr>
            <w:r w:rsidRPr="005845E0">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5845E0" w:rsidRDefault="0098074A" w:rsidP="00B12729">
            <w:pPr>
              <w:ind w:right="-144" w:hanging="65"/>
              <w:jc w:val="center"/>
              <w:rPr>
                <w:rFonts w:ascii="Arial" w:hAnsi="Arial" w:cs="Arial"/>
                <w:b/>
                <w:sz w:val="18"/>
                <w:szCs w:val="18"/>
              </w:rPr>
            </w:pPr>
            <w:r w:rsidRPr="005845E0">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5845E0" w:rsidRDefault="0098074A" w:rsidP="00B12729">
            <w:pPr>
              <w:ind w:right="-144" w:hanging="65"/>
              <w:jc w:val="center"/>
              <w:rPr>
                <w:rFonts w:ascii="Arial" w:hAnsi="Arial" w:cs="Arial"/>
                <w:b/>
                <w:sz w:val="18"/>
                <w:szCs w:val="18"/>
              </w:rPr>
            </w:pPr>
            <w:r w:rsidRPr="005845E0">
              <w:rPr>
                <w:rFonts w:ascii="Arial" w:hAnsi="Arial" w:cs="Arial"/>
                <w:b/>
                <w:sz w:val="18"/>
                <w:szCs w:val="16"/>
              </w:rPr>
              <w:t>Önceki Dönem</w:t>
            </w:r>
          </w:p>
        </w:tc>
      </w:tr>
      <w:tr w:rsidR="0098074A" w:rsidRPr="005845E0"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5845E0"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5845E0" w:rsidRDefault="0098074A" w:rsidP="00B12729">
            <w:pPr>
              <w:ind w:right="131" w:hanging="65"/>
              <w:jc w:val="right"/>
              <w:rPr>
                <w:rFonts w:ascii="Arial" w:hAnsi="Arial" w:cs="Arial"/>
                <w:b/>
                <w:sz w:val="18"/>
                <w:szCs w:val="18"/>
              </w:rPr>
            </w:pPr>
            <w:r w:rsidRPr="005845E0">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5845E0" w:rsidRDefault="0098074A" w:rsidP="00B12729">
            <w:pPr>
              <w:ind w:right="131" w:hanging="65"/>
              <w:jc w:val="right"/>
              <w:rPr>
                <w:rFonts w:ascii="Arial" w:hAnsi="Arial" w:cs="Arial"/>
                <w:b/>
                <w:sz w:val="18"/>
                <w:szCs w:val="18"/>
              </w:rPr>
            </w:pPr>
            <w:r w:rsidRPr="005845E0">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5845E0" w:rsidRDefault="0098074A" w:rsidP="00B12729">
            <w:pPr>
              <w:ind w:right="131" w:hanging="65"/>
              <w:jc w:val="right"/>
              <w:rPr>
                <w:rFonts w:ascii="Arial" w:hAnsi="Arial" w:cs="Arial"/>
                <w:b/>
                <w:sz w:val="18"/>
                <w:szCs w:val="18"/>
              </w:rPr>
            </w:pPr>
            <w:r w:rsidRPr="005845E0">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5845E0" w:rsidRDefault="0098074A" w:rsidP="00B12729">
            <w:pPr>
              <w:ind w:right="131" w:hanging="65"/>
              <w:jc w:val="right"/>
              <w:rPr>
                <w:rFonts w:ascii="Arial" w:hAnsi="Arial" w:cs="Arial"/>
                <w:b/>
                <w:sz w:val="18"/>
                <w:szCs w:val="18"/>
              </w:rPr>
            </w:pPr>
            <w:r w:rsidRPr="005845E0">
              <w:rPr>
                <w:rFonts w:ascii="Arial" w:hAnsi="Arial" w:cs="Arial"/>
                <w:b/>
                <w:sz w:val="18"/>
                <w:szCs w:val="18"/>
              </w:rPr>
              <w:t>YP</w:t>
            </w:r>
          </w:p>
        </w:tc>
      </w:tr>
      <w:tr w:rsidR="0098074A" w:rsidRPr="005845E0"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5845E0"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5845E0" w:rsidRDefault="0098074A" w:rsidP="00B12729">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5845E0" w:rsidRDefault="0098074A" w:rsidP="00B12729">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5845E0" w:rsidRDefault="0098074A" w:rsidP="00B12729">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5845E0" w:rsidRDefault="0098074A" w:rsidP="00B12729">
            <w:pPr>
              <w:ind w:right="131" w:hanging="65"/>
              <w:jc w:val="right"/>
              <w:rPr>
                <w:rFonts w:ascii="Arial" w:hAnsi="Arial" w:cs="Arial"/>
                <w:sz w:val="18"/>
                <w:szCs w:val="18"/>
              </w:rPr>
            </w:pPr>
          </w:p>
        </w:tc>
      </w:tr>
      <w:tr w:rsidR="0098074A" w:rsidRPr="005845E0" w14:paraId="665AB98E" w14:textId="7994A6A2" w:rsidTr="008E01FE">
        <w:trPr>
          <w:trHeight w:val="170"/>
        </w:trPr>
        <w:tc>
          <w:tcPr>
            <w:tcW w:w="2946" w:type="pct"/>
            <w:shd w:val="clear" w:color="auto" w:fill="auto"/>
            <w:vAlign w:val="bottom"/>
          </w:tcPr>
          <w:p w14:paraId="7813F2C1" w14:textId="77777777" w:rsidR="0098074A" w:rsidRPr="005845E0" w:rsidRDefault="0098074A" w:rsidP="00B12729">
            <w:pPr>
              <w:jc w:val="both"/>
              <w:rPr>
                <w:rFonts w:ascii="Arial" w:hAnsi="Arial" w:cs="Arial"/>
                <w:b/>
                <w:sz w:val="18"/>
                <w:szCs w:val="18"/>
              </w:rPr>
            </w:pPr>
            <w:r w:rsidRPr="005845E0">
              <w:rPr>
                <w:rFonts w:ascii="Arial" w:hAnsi="Arial" w:cs="Arial"/>
                <w:b/>
                <w:sz w:val="18"/>
                <w:szCs w:val="18"/>
              </w:rPr>
              <w:t>Bankalar</w:t>
            </w:r>
          </w:p>
        </w:tc>
        <w:tc>
          <w:tcPr>
            <w:tcW w:w="525" w:type="pct"/>
            <w:shd w:val="clear" w:color="auto" w:fill="auto"/>
            <w:vAlign w:val="bottom"/>
          </w:tcPr>
          <w:p w14:paraId="3054CC94" w14:textId="77777777" w:rsidR="0098074A" w:rsidRPr="005845E0" w:rsidRDefault="0098074A" w:rsidP="00B12729">
            <w:pPr>
              <w:ind w:hanging="65"/>
              <w:rPr>
                <w:rFonts w:ascii="Arial" w:hAnsi="Arial" w:cs="Arial"/>
                <w:sz w:val="18"/>
                <w:szCs w:val="18"/>
              </w:rPr>
            </w:pPr>
          </w:p>
        </w:tc>
        <w:tc>
          <w:tcPr>
            <w:tcW w:w="530" w:type="pct"/>
            <w:shd w:val="clear" w:color="auto" w:fill="auto"/>
            <w:vAlign w:val="bottom"/>
          </w:tcPr>
          <w:p w14:paraId="403903FC" w14:textId="77777777" w:rsidR="0098074A" w:rsidRPr="005845E0" w:rsidRDefault="0098074A" w:rsidP="00B12729">
            <w:pPr>
              <w:ind w:hanging="65"/>
              <w:rPr>
                <w:rFonts w:ascii="Arial" w:hAnsi="Arial" w:cs="Arial"/>
                <w:sz w:val="18"/>
                <w:szCs w:val="18"/>
              </w:rPr>
            </w:pPr>
          </w:p>
        </w:tc>
        <w:tc>
          <w:tcPr>
            <w:tcW w:w="498" w:type="pct"/>
          </w:tcPr>
          <w:p w14:paraId="11B4E06F" w14:textId="77777777" w:rsidR="0098074A" w:rsidRPr="005845E0" w:rsidRDefault="0098074A" w:rsidP="00B12729">
            <w:pPr>
              <w:ind w:hanging="65"/>
              <w:rPr>
                <w:rFonts w:ascii="Arial" w:hAnsi="Arial" w:cs="Arial"/>
                <w:sz w:val="18"/>
                <w:szCs w:val="18"/>
              </w:rPr>
            </w:pPr>
          </w:p>
        </w:tc>
        <w:tc>
          <w:tcPr>
            <w:tcW w:w="501" w:type="pct"/>
          </w:tcPr>
          <w:p w14:paraId="56C99F9E" w14:textId="0C075E2F" w:rsidR="0098074A" w:rsidRPr="005845E0" w:rsidRDefault="0098074A" w:rsidP="00B12729">
            <w:pPr>
              <w:ind w:hanging="65"/>
              <w:rPr>
                <w:rFonts w:ascii="Arial" w:hAnsi="Arial" w:cs="Arial"/>
                <w:sz w:val="18"/>
                <w:szCs w:val="18"/>
              </w:rPr>
            </w:pPr>
          </w:p>
        </w:tc>
      </w:tr>
      <w:tr w:rsidR="00426CCB" w:rsidRPr="005845E0" w14:paraId="7E2F74FB" w14:textId="0FFD5987" w:rsidTr="00C94C55">
        <w:trPr>
          <w:trHeight w:val="170"/>
        </w:trPr>
        <w:tc>
          <w:tcPr>
            <w:tcW w:w="2946" w:type="pct"/>
            <w:shd w:val="clear" w:color="auto" w:fill="auto"/>
            <w:vAlign w:val="bottom"/>
          </w:tcPr>
          <w:p w14:paraId="418D62B7" w14:textId="77777777" w:rsidR="00426CCB" w:rsidRPr="005845E0" w:rsidRDefault="00426CCB" w:rsidP="00426CCB">
            <w:pPr>
              <w:ind w:left="14"/>
              <w:jc w:val="both"/>
              <w:rPr>
                <w:rFonts w:ascii="Arial" w:hAnsi="Arial" w:cs="Arial"/>
                <w:sz w:val="18"/>
                <w:szCs w:val="18"/>
              </w:rPr>
            </w:pPr>
            <w:r w:rsidRPr="005845E0">
              <w:rPr>
                <w:rFonts w:ascii="Arial" w:hAnsi="Arial" w:cs="Arial"/>
                <w:sz w:val="18"/>
                <w:szCs w:val="18"/>
              </w:rPr>
              <w:t>Yurtiçi</w:t>
            </w:r>
            <w:r w:rsidRPr="005845E0">
              <w:rPr>
                <w:rFonts w:ascii="Arial" w:hAnsi="Arial" w:cs="Arial"/>
                <w:sz w:val="18"/>
                <w:szCs w:val="18"/>
                <w:vertAlign w:val="superscript"/>
              </w:rPr>
              <w:t>(*)</w:t>
            </w:r>
          </w:p>
        </w:tc>
        <w:tc>
          <w:tcPr>
            <w:tcW w:w="525" w:type="pct"/>
            <w:shd w:val="clear" w:color="auto" w:fill="auto"/>
          </w:tcPr>
          <w:p w14:paraId="6810D00F" w14:textId="2E9B2394"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6.867.754</w:t>
            </w:r>
          </w:p>
        </w:tc>
        <w:tc>
          <w:tcPr>
            <w:tcW w:w="530" w:type="pct"/>
            <w:shd w:val="clear" w:color="auto" w:fill="auto"/>
          </w:tcPr>
          <w:p w14:paraId="680AB786" w14:textId="10B0B04C"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1.474.602</w:t>
            </w:r>
          </w:p>
        </w:tc>
        <w:tc>
          <w:tcPr>
            <w:tcW w:w="498" w:type="pct"/>
            <w:shd w:val="clear" w:color="auto" w:fill="auto"/>
            <w:vAlign w:val="bottom"/>
          </w:tcPr>
          <w:p w14:paraId="5EAA5898" w14:textId="7EB2E72A"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2.480.687</w:t>
            </w:r>
          </w:p>
        </w:tc>
        <w:tc>
          <w:tcPr>
            <w:tcW w:w="501" w:type="pct"/>
            <w:shd w:val="clear" w:color="auto" w:fill="auto"/>
            <w:vAlign w:val="bottom"/>
          </w:tcPr>
          <w:p w14:paraId="05603D74" w14:textId="3595C694"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1.550.031</w:t>
            </w:r>
          </w:p>
        </w:tc>
      </w:tr>
      <w:tr w:rsidR="00426CCB" w:rsidRPr="005845E0" w14:paraId="0807F880" w14:textId="58224176" w:rsidTr="00C94C55">
        <w:trPr>
          <w:trHeight w:val="170"/>
        </w:trPr>
        <w:tc>
          <w:tcPr>
            <w:tcW w:w="2946" w:type="pct"/>
            <w:shd w:val="clear" w:color="auto" w:fill="auto"/>
            <w:vAlign w:val="bottom"/>
          </w:tcPr>
          <w:p w14:paraId="7DA7B133" w14:textId="77777777" w:rsidR="00426CCB" w:rsidRPr="005845E0" w:rsidRDefault="00426CCB" w:rsidP="00426CCB">
            <w:pPr>
              <w:ind w:left="14"/>
              <w:jc w:val="both"/>
              <w:rPr>
                <w:rFonts w:ascii="Arial" w:hAnsi="Arial" w:cs="Arial"/>
                <w:sz w:val="18"/>
                <w:szCs w:val="18"/>
              </w:rPr>
            </w:pPr>
            <w:r w:rsidRPr="005845E0">
              <w:rPr>
                <w:rFonts w:ascii="Arial" w:hAnsi="Arial" w:cs="Arial"/>
                <w:sz w:val="18"/>
                <w:szCs w:val="18"/>
              </w:rPr>
              <w:t>Yurtdışı</w:t>
            </w:r>
          </w:p>
        </w:tc>
        <w:tc>
          <w:tcPr>
            <w:tcW w:w="525" w:type="pct"/>
            <w:shd w:val="clear" w:color="auto" w:fill="auto"/>
          </w:tcPr>
          <w:p w14:paraId="2545E0A6" w14:textId="1DFF37E2"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c>
          <w:tcPr>
            <w:tcW w:w="530" w:type="pct"/>
            <w:shd w:val="clear" w:color="auto" w:fill="auto"/>
          </w:tcPr>
          <w:p w14:paraId="04C8022C" w14:textId="636EA274"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6.243.124</w:t>
            </w:r>
          </w:p>
        </w:tc>
        <w:tc>
          <w:tcPr>
            <w:tcW w:w="498" w:type="pct"/>
            <w:shd w:val="clear" w:color="auto" w:fill="auto"/>
            <w:vAlign w:val="bottom"/>
          </w:tcPr>
          <w:p w14:paraId="00895B85" w14:textId="09213352"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c>
          <w:tcPr>
            <w:tcW w:w="501" w:type="pct"/>
            <w:shd w:val="clear" w:color="auto" w:fill="auto"/>
            <w:vAlign w:val="bottom"/>
          </w:tcPr>
          <w:p w14:paraId="35364028" w14:textId="64E3C5B1"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3.309.134</w:t>
            </w:r>
          </w:p>
        </w:tc>
      </w:tr>
      <w:tr w:rsidR="00426CCB" w:rsidRPr="005845E0" w14:paraId="6821B345" w14:textId="7D4814C5" w:rsidTr="00C94C55">
        <w:trPr>
          <w:trHeight w:val="170"/>
        </w:trPr>
        <w:tc>
          <w:tcPr>
            <w:tcW w:w="2946" w:type="pct"/>
            <w:shd w:val="clear" w:color="auto" w:fill="auto"/>
            <w:vAlign w:val="bottom"/>
          </w:tcPr>
          <w:p w14:paraId="34D507EA" w14:textId="77777777" w:rsidR="00426CCB" w:rsidRPr="005845E0" w:rsidRDefault="00426CCB" w:rsidP="00426CCB">
            <w:pPr>
              <w:ind w:left="14"/>
              <w:jc w:val="both"/>
              <w:rPr>
                <w:rFonts w:ascii="Arial" w:eastAsia="Arial Unicode MS" w:hAnsi="Arial" w:cs="Arial"/>
                <w:sz w:val="18"/>
                <w:szCs w:val="18"/>
              </w:rPr>
            </w:pPr>
            <w:r w:rsidRPr="005845E0">
              <w:rPr>
                <w:rFonts w:ascii="Arial" w:hAnsi="Arial" w:cs="Arial"/>
                <w:sz w:val="18"/>
                <w:szCs w:val="18"/>
              </w:rPr>
              <w:t>Yurtdışı Merkez ve Şubeler</w:t>
            </w:r>
          </w:p>
        </w:tc>
        <w:tc>
          <w:tcPr>
            <w:tcW w:w="525" w:type="pct"/>
          </w:tcPr>
          <w:p w14:paraId="6B9D656F" w14:textId="2D379844"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c>
          <w:tcPr>
            <w:tcW w:w="530" w:type="pct"/>
          </w:tcPr>
          <w:p w14:paraId="104953D4" w14:textId="48D92CE3"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c>
          <w:tcPr>
            <w:tcW w:w="498" w:type="pct"/>
            <w:vAlign w:val="bottom"/>
          </w:tcPr>
          <w:p w14:paraId="07FBA186" w14:textId="2BA75B16"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c>
          <w:tcPr>
            <w:tcW w:w="501" w:type="pct"/>
            <w:vAlign w:val="bottom"/>
          </w:tcPr>
          <w:p w14:paraId="5151CC64" w14:textId="0DEA0EE4" w:rsidR="00426CCB" w:rsidRPr="005845E0" w:rsidRDefault="00426CCB" w:rsidP="00426CCB">
            <w:pPr>
              <w:ind w:right="131" w:hanging="65"/>
              <w:jc w:val="right"/>
              <w:rPr>
                <w:rFonts w:ascii="Arial" w:hAnsi="Arial" w:cs="Arial"/>
                <w:sz w:val="18"/>
                <w:szCs w:val="18"/>
              </w:rPr>
            </w:pPr>
            <w:r w:rsidRPr="005845E0">
              <w:rPr>
                <w:rFonts w:ascii="Arial" w:hAnsi="Arial" w:cs="Arial"/>
                <w:sz w:val="18"/>
                <w:szCs w:val="18"/>
              </w:rPr>
              <w:t>-</w:t>
            </w:r>
          </w:p>
        </w:tc>
      </w:tr>
      <w:tr w:rsidR="00E412E8" w:rsidRPr="005845E0" w14:paraId="7F942FD9" w14:textId="4A1AF7DD" w:rsidTr="00E412E8">
        <w:trPr>
          <w:trHeight w:val="170"/>
        </w:trPr>
        <w:tc>
          <w:tcPr>
            <w:tcW w:w="2946" w:type="pct"/>
            <w:tcBorders>
              <w:bottom w:val="single" w:sz="4" w:space="0" w:color="auto"/>
            </w:tcBorders>
            <w:shd w:val="clear" w:color="auto" w:fill="auto"/>
            <w:vAlign w:val="bottom"/>
          </w:tcPr>
          <w:p w14:paraId="6FE7544D" w14:textId="77777777" w:rsidR="00E412E8" w:rsidRPr="005845E0" w:rsidRDefault="00E412E8" w:rsidP="00E412E8">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E412E8" w:rsidRPr="005845E0" w:rsidRDefault="00E412E8" w:rsidP="00E412E8">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E412E8" w:rsidRPr="005845E0" w:rsidRDefault="00E412E8" w:rsidP="00E412E8">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E412E8" w:rsidRPr="005845E0" w:rsidRDefault="00E412E8" w:rsidP="00E412E8">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E412E8" w:rsidRPr="005845E0" w:rsidRDefault="00E412E8" w:rsidP="00E412E8">
            <w:pPr>
              <w:ind w:right="131" w:hanging="65"/>
              <w:jc w:val="right"/>
              <w:rPr>
                <w:rFonts w:ascii="Arial" w:hAnsi="Arial" w:cs="Arial"/>
                <w:sz w:val="18"/>
                <w:szCs w:val="18"/>
              </w:rPr>
            </w:pPr>
          </w:p>
        </w:tc>
      </w:tr>
      <w:tr w:rsidR="00426CCB" w:rsidRPr="005845E0" w14:paraId="550CE9F6" w14:textId="2BC2DF54" w:rsidTr="00C94C55">
        <w:trPr>
          <w:trHeight w:val="170"/>
        </w:trPr>
        <w:tc>
          <w:tcPr>
            <w:tcW w:w="2946" w:type="pct"/>
            <w:tcBorders>
              <w:top w:val="single" w:sz="4" w:space="0" w:color="auto"/>
              <w:bottom w:val="double" w:sz="4" w:space="0" w:color="auto"/>
            </w:tcBorders>
            <w:shd w:val="clear" w:color="auto" w:fill="auto"/>
            <w:vAlign w:val="bottom"/>
          </w:tcPr>
          <w:p w14:paraId="72FC8DD7" w14:textId="77777777" w:rsidR="00426CCB" w:rsidRPr="005845E0" w:rsidRDefault="00426CCB" w:rsidP="00426CCB">
            <w:pPr>
              <w:jc w:val="both"/>
              <w:rPr>
                <w:rFonts w:ascii="Arial" w:eastAsia="Arial Unicode MS" w:hAnsi="Arial" w:cs="Arial"/>
                <w:b/>
                <w:sz w:val="18"/>
                <w:szCs w:val="18"/>
              </w:rPr>
            </w:pPr>
            <w:r w:rsidRPr="005845E0">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tcPr>
          <w:p w14:paraId="5DDA749A" w14:textId="5CC3BD11" w:rsidR="00426CCB" w:rsidRPr="005845E0" w:rsidRDefault="00426CCB" w:rsidP="00426CCB">
            <w:pPr>
              <w:ind w:left="34" w:right="131"/>
              <w:jc w:val="right"/>
              <w:rPr>
                <w:rFonts w:ascii="Arial" w:hAnsi="Arial" w:cs="Arial"/>
                <w:b/>
                <w:sz w:val="18"/>
                <w:szCs w:val="18"/>
              </w:rPr>
            </w:pPr>
            <w:r w:rsidRPr="005845E0">
              <w:rPr>
                <w:rFonts w:ascii="Arial" w:hAnsi="Arial" w:cs="Arial"/>
                <w:b/>
                <w:sz w:val="18"/>
                <w:szCs w:val="18"/>
              </w:rPr>
              <w:t>6.867.754</w:t>
            </w:r>
          </w:p>
        </w:tc>
        <w:tc>
          <w:tcPr>
            <w:tcW w:w="530" w:type="pct"/>
            <w:tcBorders>
              <w:top w:val="single" w:sz="4" w:space="0" w:color="auto"/>
              <w:left w:val="nil"/>
              <w:bottom w:val="double" w:sz="4" w:space="0" w:color="auto"/>
            </w:tcBorders>
            <w:shd w:val="clear" w:color="auto" w:fill="auto"/>
          </w:tcPr>
          <w:p w14:paraId="20B82FC2" w14:textId="5C3921E5" w:rsidR="00426CCB" w:rsidRPr="005845E0" w:rsidRDefault="00426CCB" w:rsidP="00426CCB">
            <w:pPr>
              <w:ind w:left="34" w:right="131"/>
              <w:jc w:val="right"/>
              <w:rPr>
                <w:rFonts w:ascii="Arial" w:hAnsi="Arial" w:cs="Arial"/>
                <w:b/>
                <w:sz w:val="18"/>
                <w:szCs w:val="18"/>
              </w:rPr>
            </w:pPr>
            <w:r w:rsidRPr="005845E0">
              <w:rPr>
                <w:rFonts w:ascii="Arial" w:hAnsi="Arial" w:cs="Arial"/>
                <w:b/>
                <w:sz w:val="18"/>
                <w:szCs w:val="18"/>
              </w:rPr>
              <w:t>7.717.726</w:t>
            </w:r>
          </w:p>
        </w:tc>
        <w:tc>
          <w:tcPr>
            <w:tcW w:w="498" w:type="pct"/>
            <w:tcBorders>
              <w:top w:val="single" w:sz="4" w:space="0" w:color="auto"/>
              <w:left w:val="nil"/>
              <w:bottom w:val="double" w:sz="4" w:space="0" w:color="auto"/>
              <w:right w:val="nil"/>
            </w:tcBorders>
            <w:shd w:val="clear" w:color="auto" w:fill="auto"/>
            <w:vAlign w:val="bottom"/>
          </w:tcPr>
          <w:p w14:paraId="21B76786" w14:textId="1DF42611" w:rsidR="00426CCB" w:rsidRPr="005845E0" w:rsidRDefault="00426CCB" w:rsidP="00426CCB">
            <w:pPr>
              <w:ind w:left="34" w:right="131"/>
              <w:jc w:val="right"/>
              <w:rPr>
                <w:rFonts w:ascii="Arial" w:hAnsi="Arial" w:cs="Arial"/>
                <w:b/>
                <w:sz w:val="18"/>
                <w:szCs w:val="18"/>
              </w:rPr>
            </w:pPr>
            <w:r w:rsidRPr="005845E0">
              <w:rPr>
                <w:rFonts w:ascii="Arial" w:hAnsi="Arial" w:cs="Arial"/>
                <w:b/>
                <w:sz w:val="18"/>
                <w:szCs w:val="18"/>
              </w:rPr>
              <w:t>2.480.687</w:t>
            </w:r>
          </w:p>
        </w:tc>
        <w:tc>
          <w:tcPr>
            <w:tcW w:w="501" w:type="pct"/>
            <w:tcBorders>
              <w:top w:val="single" w:sz="4" w:space="0" w:color="auto"/>
              <w:left w:val="nil"/>
              <w:bottom w:val="double" w:sz="4" w:space="0" w:color="auto"/>
            </w:tcBorders>
            <w:shd w:val="clear" w:color="auto" w:fill="auto"/>
            <w:vAlign w:val="bottom"/>
          </w:tcPr>
          <w:p w14:paraId="6DFE5DD9" w14:textId="54675335" w:rsidR="00426CCB" w:rsidRPr="005845E0" w:rsidRDefault="00426CCB" w:rsidP="00426CCB">
            <w:pPr>
              <w:ind w:right="131" w:hanging="65"/>
              <w:jc w:val="right"/>
              <w:rPr>
                <w:rFonts w:ascii="Arial" w:hAnsi="Arial" w:cs="Arial"/>
                <w:b/>
                <w:sz w:val="18"/>
                <w:szCs w:val="18"/>
              </w:rPr>
            </w:pPr>
            <w:r w:rsidRPr="005845E0">
              <w:rPr>
                <w:rFonts w:ascii="Arial" w:hAnsi="Arial" w:cs="Arial"/>
                <w:b/>
                <w:sz w:val="18"/>
                <w:szCs w:val="18"/>
              </w:rPr>
              <w:t>4.859.165</w:t>
            </w:r>
          </w:p>
        </w:tc>
      </w:tr>
    </w:tbl>
    <w:p w14:paraId="6B785CF4" w14:textId="779F7036" w:rsidR="00D16C03" w:rsidRPr="005845E0" w:rsidRDefault="005014D6" w:rsidP="00B12729">
      <w:pPr>
        <w:pStyle w:val="BodyTextIndent"/>
        <w:spacing w:before="60"/>
        <w:ind w:firstLine="0"/>
        <w:rPr>
          <w:rFonts w:ascii="Arial" w:hAnsi="Arial" w:cs="Arial"/>
          <w:sz w:val="16"/>
          <w:szCs w:val="16"/>
        </w:rPr>
      </w:pPr>
      <w:r w:rsidRPr="005845E0">
        <w:rPr>
          <w:rFonts w:ascii="Arial" w:hAnsi="Arial" w:cs="Arial"/>
          <w:sz w:val="20"/>
          <w:szCs w:val="20"/>
          <w:vertAlign w:val="superscript"/>
        </w:rPr>
        <w:t xml:space="preserve">(*) </w:t>
      </w:r>
      <w:r w:rsidRPr="005845E0">
        <w:rPr>
          <w:rFonts w:ascii="Arial" w:hAnsi="Arial" w:cs="Arial"/>
          <w:sz w:val="16"/>
          <w:szCs w:val="16"/>
        </w:rPr>
        <w:t xml:space="preserve">Yurtiçi TP hesaplarında takip edilen </w:t>
      </w:r>
      <w:r w:rsidR="00426CCB" w:rsidRPr="005845E0">
        <w:rPr>
          <w:rFonts w:ascii="Arial" w:hAnsi="Arial" w:cs="Arial"/>
          <w:sz w:val="16"/>
          <w:szCs w:val="16"/>
        </w:rPr>
        <w:t xml:space="preserve">6.516.426 </w:t>
      </w:r>
      <w:r w:rsidRPr="005845E0">
        <w:rPr>
          <w:rFonts w:ascii="Arial" w:hAnsi="Arial" w:cs="Arial"/>
          <w:sz w:val="16"/>
          <w:szCs w:val="16"/>
        </w:rPr>
        <w:t>TL</w:t>
      </w:r>
      <w:r w:rsidR="0098074A" w:rsidRPr="005845E0">
        <w:rPr>
          <w:rFonts w:ascii="Arial" w:hAnsi="Arial" w:cs="Arial"/>
          <w:sz w:val="16"/>
          <w:szCs w:val="16"/>
        </w:rPr>
        <w:t xml:space="preserve"> (</w:t>
      </w:r>
      <w:r w:rsidR="004D26F1" w:rsidRPr="005845E0">
        <w:rPr>
          <w:rFonts w:ascii="Arial" w:hAnsi="Arial" w:cs="Arial"/>
          <w:sz w:val="16"/>
          <w:szCs w:val="16"/>
        </w:rPr>
        <w:t>31 Aralık 20</w:t>
      </w:r>
      <w:r w:rsidR="00D35E16" w:rsidRPr="005845E0">
        <w:rPr>
          <w:rFonts w:ascii="Arial" w:hAnsi="Arial" w:cs="Arial"/>
          <w:sz w:val="16"/>
          <w:szCs w:val="16"/>
        </w:rPr>
        <w:t>2</w:t>
      </w:r>
      <w:r w:rsidR="0026279B" w:rsidRPr="005845E0">
        <w:rPr>
          <w:rFonts w:ascii="Arial" w:hAnsi="Arial" w:cs="Arial"/>
          <w:sz w:val="16"/>
          <w:szCs w:val="16"/>
        </w:rPr>
        <w:t>2</w:t>
      </w:r>
      <w:r w:rsidR="0098074A" w:rsidRPr="005845E0">
        <w:rPr>
          <w:rFonts w:ascii="Arial" w:hAnsi="Arial" w:cs="Arial"/>
          <w:sz w:val="16"/>
          <w:szCs w:val="16"/>
        </w:rPr>
        <w:t xml:space="preserve">: </w:t>
      </w:r>
      <w:r w:rsidR="0026279B" w:rsidRPr="005845E0">
        <w:rPr>
          <w:rFonts w:ascii="Arial" w:hAnsi="Arial" w:cs="Arial"/>
          <w:sz w:val="16"/>
          <w:szCs w:val="16"/>
        </w:rPr>
        <w:t>2.387.687</w:t>
      </w:r>
      <w:r w:rsidR="00834C40" w:rsidRPr="005845E0">
        <w:rPr>
          <w:rFonts w:ascii="Arial" w:hAnsi="Arial" w:cs="Arial"/>
          <w:sz w:val="16"/>
          <w:szCs w:val="16"/>
        </w:rPr>
        <w:t xml:space="preserve"> </w:t>
      </w:r>
      <w:r w:rsidR="0098074A" w:rsidRPr="005845E0">
        <w:rPr>
          <w:rFonts w:ascii="Arial" w:hAnsi="Arial" w:cs="Arial"/>
          <w:sz w:val="16"/>
          <w:szCs w:val="16"/>
        </w:rPr>
        <w:t>TL)</w:t>
      </w:r>
      <w:r w:rsidRPr="005845E0">
        <w:rPr>
          <w:rFonts w:ascii="Arial" w:hAnsi="Arial" w:cs="Arial"/>
          <w:sz w:val="16"/>
          <w:szCs w:val="16"/>
        </w:rPr>
        <w:t xml:space="preserve"> tutarındaki POS işlemlerinden kaynaklı bloke tutarı içermektedir.</w:t>
      </w:r>
    </w:p>
    <w:p w14:paraId="33896597" w14:textId="08148E41" w:rsidR="005014D6" w:rsidRPr="005845E0" w:rsidRDefault="00D16C03" w:rsidP="00B12729">
      <w:pPr>
        <w:rPr>
          <w:rFonts w:ascii="Arial" w:hAnsi="Arial" w:cs="Arial"/>
          <w:sz w:val="16"/>
          <w:szCs w:val="16"/>
          <w:lang w:eastAsia="en-US"/>
        </w:rPr>
      </w:pPr>
      <w:r w:rsidRPr="005845E0">
        <w:rPr>
          <w:rFonts w:ascii="Arial" w:hAnsi="Arial" w:cs="Arial"/>
          <w:sz w:val="16"/>
          <w:szCs w:val="16"/>
        </w:rPr>
        <w:br w:type="page"/>
      </w:r>
    </w:p>
    <w:p w14:paraId="2C87AC57" w14:textId="77777777" w:rsidR="004E504C" w:rsidRPr="005845E0" w:rsidRDefault="004E504C" w:rsidP="00B12729">
      <w:pPr>
        <w:pStyle w:val="ListParagraph"/>
        <w:numPr>
          <w:ilvl w:val="0"/>
          <w:numId w:val="17"/>
        </w:numPr>
        <w:ind w:left="14" w:right="452" w:hanging="644"/>
        <w:jc w:val="both"/>
        <w:rPr>
          <w:rFonts w:ascii="Arial" w:hAnsi="Arial" w:cs="Arial"/>
          <w:b/>
          <w:sz w:val="20"/>
          <w:szCs w:val="20"/>
        </w:rPr>
      </w:pPr>
      <w:bookmarkStart w:id="87" w:name="_Hlk99380062"/>
      <w:r w:rsidRPr="005845E0">
        <w:rPr>
          <w:rFonts w:ascii="Arial" w:hAnsi="Arial" w:cs="Arial"/>
          <w:b/>
          <w:sz w:val="20"/>
          <w:szCs w:val="20"/>
        </w:rPr>
        <w:lastRenderedPageBreak/>
        <w:t>Bilançonun aktif hesaplarına ilişkin açıklama ve dipnotlar (devamı):</w:t>
      </w:r>
    </w:p>
    <w:p w14:paraId="3ED724F2" w14:textId="46B8539D" w:rsidR="008145D0" w:rsidRPr="005845E0" w:rsidRDefault="00C820DA" w:rsidP="00B12729">
      <w:pPr>
        <w:pStyle w:val="ListParagraph"/>
        <w:spacing w:before="120" w:after="120"/>
        <w:ind w:left="-629"/>
        <w:jc w:val="both"/>
        <w:rPr>
          <w:rFonts w:ascii="Arial" w:hAnsi="Arial" w:cs="Arial"/>
          <w:b/>
          <w:bCs/>
          <w:iCs/>
          <w:sz w:val="20"/>
          <w:szCs w:val="20"/>
        </w:rPr>
      </w:pPr>
      <w:r w:rsidRPr="005845E0">
        <w:rPr>
          <w:rFonts w:ascii="Arial" w:hAnsi="Arial" w:cs="Arial"/>
          <w:b/>
          <w:bCs/>
          <w:iCs/>
          <w:sz w:val="20"/>
          <w:szCs w:val="20"/>
        </w:rPr>
        <w:t>c2</w:t>
      </w:r>
      <w:r w:rsidR="005014D6" w:rsidRPr="005845E0">
        <w:rPr>
          <w:rFonts w:ascii="Arial" w:hAnsi="Arial" w:cs="Arial"/>
          <w:b/>
          <w:bCs/>
          <w:iCs/>
          <w:sz w:val="20"/>
          <w:szCs w:val="20"/>
        </w:rPr>
        <w:t>.</w:t>
      </w:r>
      <w:r w:rsidR="00AF0E43" w:rsidRPr="005845E0">
        <w:rPr>
          <w:rFonts w:ascii="Arial" w:hAnsi="Arial" w:cs="Arial"/>
          <w:b/>
          <w:bCs/>
          <w:iCs/>
          <w:sz w:val="20"/>
          <w:szCs w:val="20"/>
        </w:rPr>
        <w:tab/>
      </w:r>
      <w:bookmarkStart w:id="88" w:name="_Hlk99380050"/>
      <w:r w:rsidR="008145D0" w:rsidRPr="005845E0">
        <w:rPr>
          <w:rFonts w:ascii="Arial" w:hAnsi="Arial" w:cs="Arial"/>
          <w:b/>
          <w:bCs/>
          <w:iCs/>
          <w:sz w:val="20"/>
          <w:szCs w:val="20"/>
        </w:rPr>
        <w:t>Yurtdışı bankalar hesabına ilişkin bilgiler:</w:t>
      </w:r>
      <w:bookmarkEnd w:id="88"/>
    </w:p>
    <w:tbl>
      <w:tblPr>
        <w:tblW w:w="9930" w:type="dxa"/>
        <w:tblLayout w:type="fixed"/>
        <w:tblCellMar>
          <w:left w:w="0" w:type="dxa"/>
          <w:right w:w="0" w:type="dxa"/>
        </w:tblCellMar>
        <w:tblLook w:val="04A0" w:firstRow="1" w:lastRow="0" w:firstColumn="1" w:lastColumn="0" w:noHBand="0" w:noVBand="1"/>
      </w:tblPr>
      <w:tblGrid>
        <w:gridCol w:w="4964"/>
        <w:gridCol w:w="1276"/>
        <w:gridCol w:w="1135"/>
        <w:gridCol w:w="1381"/>
        <w:gridCol w:w="1174"/>
      </w:tblGrid>
      <w:tr w:rsidR="00BA5030" w:rsidRPr="005845E0" w14:paraId="7ACF95F7" w14:textId="77777777" w:rsidTr="00B739B6">
        <w:trPr>
          <w:trHeight w:val="170"/>
        </w:trPr>
        <w:tc>
          <w:tcPr>
            <w:tcW w:w="4964" w:type="dxa"/>
            <w:tcBorders>
              <w:top w:val="single" w:sz="4" w:space="0" w:color="auto"/>
              <w:left w:val="nil"/>
              <w:bottom w:val="single" w:sz="4" w:space="0" w:color="auto"/>
              <w:right w:val="nil"/>
            </w:tcBorders>
          </w:tcPr>
          <w:p w14:paraId="13F6C1E4" w14:textId="77777777" w:rsidR="00BA5030" w:rsidRPr="005845E0" w:rsidRDefault="00BA5030" w:rsidP="00B739B6">
            <w:pPr>
              <w:autoSpaceDE w:val="0"/>
              <w:autoSpaceDN w:val="0"/>
              <w:adjustRightInd w:val="0"/>
              <w:rPr>
                <w:rFonts w:ascii="Arial" w:eastAsia="Arial Unicode MS" w:hAnsi="Arial" w:cs="Arial"/>
                <w:b/>
                <w:sz w:val="18"/>
                <w:szCs w:val="18"/>
                <w:lang w:val="en-US" w:eastAsia="en-US"/>
              </w:rPr>
            </w:pPr>
          </w:p>
        </w:tc>
        <w:tc>
          <w:tcPr>
            <w:tcW w:w="2411" w:type="dxa"/>
            <w:gridSpan w:val="2"/>
            <w:tcBorders>
              <w:top w:val="single" w:sz="4" w:space="0" w:color="auto"/>
              <w:left w:val="nil"/>
              <w:bottom w:val="single" w:sz="4" w:space="0" w:color="auto"/>
              <w:right w:val="nil"/>
            </w:tcBorders>
            <w:vAlign w:val="bottom"/>
            <w:hideMark/>
          </w:tcPr>
          <w:p w14:paraId="7C790C89" w14:textId="77777777" w:rsidR="00BA5030" w:rsidRPr="005845E0" w:rsidRDefault="00BA5030" w:rsidP="00B739B6">
            <w:pPr>
              <w:autoSpaceDE w:val="0"/>
              <w:autoSpaceDN w:val="0"/>
              <w:adjustRightInd w:val="0"/>
              <w:ind w:left="-162" w:right="-161"/>
              <w:jc w:val="center"/>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Cari dönem</w:t>
            </w:r>
          </w:p>
        </w:tc>
        <w:tc>
          <w:tcPr>
            <w:tcW w:w="2555" w:type="dxa"/>
            <w:gridSpan w:val="2"/>
            <w:tcBorders>
              <w:top w:val="single" w:sz="4" w:space="0" w:color="auto"/>
              <w:left w:val="nil"/>
              <w:bottom w:val="single" w:sz="4" w:space="0" w:color="auto"/>
              <w:right w:val="nil"/>
            </w:tcBorders>
            <w:vAlign w:val="bottom"/>
            <w:hideMark/>
          </w:tcPr>
          <w:p w14:paraId="4AE2D343" w14:textId="77777777" w:rsidR="00BA5030" w:rsidRPr="005845E0" w:rsidRDefault="00BA5030" w:rsidP="00B739B6">
            <w:pPr>
              <w:autoSpaceDE w:val="0"/>
              <w:autoSpaceDN w:val="0"/>
              <w:adjustRightInd w:val="0"/>
              <w:ind w:left="-162" w:right="-161"/>
              <w:jc w:val="center"/>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Önceki dönem</w:t>
            </w:r>
          </w:p>
        </w:tc>
      </w:tr>
      <w:tr w:rsidR="00BA5030" w:rsidRPr="005845E0" w14:paraId="0B00C4B9" w14:textId="77777777" w:rsidTr="00B739B6">
        <w:trPr>
          <w:trHeight w:val="170"/>
        </w:trPr>
        <w:tc>
          <w:tcPr>
            <w:tcW w:w="4964" w:type="dxa"/>
            <w:tcBorders>
              <w:top w:val="single" w:sz="4" w:space="0" w:color="auto"/>
              <w:left w:val="nil"/>
              <w:bottom w:val="single" w:sz="4" w:space="0" w:color="auto"/>
              <w:right w:val="nil"/>
            </w:tcBorders>
          </w:tcPr>
          <w:p w14:paraId="08B922C3" w14:textId="77777777" w:rsidR="00BA5030" w:rsidRPr="005845E0" w:rsidRDefault="00BA5030" w:rsidP="00B739B6">
            <w:pPr>
              <w:autoSpaceDE w:val="0"/>
              <w:autoSpaceDN w:val="0"/>
              <w:adjustRightInd w:val="0"/>
              <w:rPr>
                <w:rFonts w:ascii="Arial" w:eastAsia="Arial Unicode MS" w:hAnsi="Arial" w:cs="Arial"/>
                <w:b/>
                <w:sz w:val="18"/>
                <w:szCs w:val="18"/>
                <w:lang w:val="en-US" w:eastAsia="en-US"/>
              </w:rPr>
            </w:pPr>
          </w:p>
        </w:tc>
        <w:tc>
          <w:tcPr>
            <w:tcW w:w="1276" w:type="dxa"/>
            <w:tcBorders>
              <w:top w:val="single" w:sz="4" w:space="0" w:color="auto"/>
              <w:left w:val="nil"/>
              <w:bottom w:val="single" w:sz="4" w:space="0" w:color="auto"/>
              <w:right w:val="nil"/>
            </w:tcBorders>
            <w:vAlign w:val="bottom"/>
            <w:hideMark/>
          </w:tcPr>
          <w:p w14:paraId="41775A66" w14:textId="77777777" w:rsidR="00BA5030" w:rsidRPr="005845E0" w:rsidRDefault="00BA5030" w:rsidP="00B739B6">
            <w:pPr>
              <w:autoSpaceDE w:val="0"/>
              <w:autoSpaceDN w:val="0"/>
              <w:adjustRightInd w:val="0"/>
              <w:ind w:right="40"/>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Serbest tutar</w:t>
            </w:r>
          </w:p>
        </w:tc>
        <w:tc>
          <w:tcPr>
            <w:tcW w:w="1135" w:type="dxa"/>
            <w:tcBorders>
              <w:top w:val="single" w:sz="4" w:space="0" w:color="auto"/>
              <w:left w:val="nil"/>
              <w:bottom w:val="single" w:sz="4" w:space="0" w:color="auto"/>
              <w:right w:val="nil"/>
            </w:tcBorders>
            <w:vAlign w:val="bottom"/>
            <w:hideMark/>
          </w:tcPr>
          <w:p w14:paraId="1AD3C071" w14:textId="77777777" w:rsidR="00BA5030" w:rsidRPr="005845E0" w:rsidRDefault="00BA5030" w:rsidP="00B739B6">
            <w:pPr>
              <w:autoSpaceDE w:val="0"/>
              <w:autoSpaceDN w:val="0"/>
              <w:adjustRightInd w:val="0"/>
              <w:ind w:right="40"/>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Serbest olmayan tutar</w:t>
            </w:r>
          </w:p>
        </w:tc>
        <w:tc>
          <w:tcPr>
            <w:tcW w:w="1381" w:type="dxa"/>
            <w:tcBorders>
              <w:top w:val="single" w:sz="4" w:space="0" w:color="auto"/>
              <w:left w:val="nil"/>
              <w:bottom w:val="single" w:sz="4" w:space="0" w:color="auto"/>
              <w:right w:val="nil"/>
            </w:tcBorders>
            <w:vAlign w:val="bottom"/>
            <w:hideMark/>
          </w:tcPr>
          <w:p w14:paraId="488A6A2B" w14:textId="77777777" w:rsidR="00BA5030" w:rsidRPr="005845E0" w:rsidRDefault="00BA5030" w:rsidP="00B739B6">
            <w:pPr>
              <w:autoSpaceDE w:val="0"/>
              <w:autoSpaceDN w:val="0"/>
              <w:adjustRightInd w:val="0"/>
              <w:ind w:right="40"/>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Serbest tutar</w:t>
            </w:r>
          </w:p>
        </w:tc>
        <w:tc>
          <w:tcPr>
            <w:tcW w:w="1174" w:type="dxa"/>
            <w:tcBorders>
              <w:top w:val="single" w:sz="4" w:space="0" w:color="auto"/>
              <w:left w:val="nil"/>
              <w:bottom w:val="single" w:sz="4" w:space="0" w:color="auto"/>
              <w:right w:val="nil"/>
            </w:tcBorders>
            <w:vAlign w:val="bottom"/>
            <w:hideMark/>
          </w:tcPr>
          <w:p w14:paraId="0117D987" w14:textId="77777777" w:rsidR="00BA5030" w:rsidRPr="005845E0" w:rsidRDefault="00BA5030" w:rsidP="00B739B6">
            <w:pPr>
              <w:autoSpaceDE w:val="0"/>
              <w:autoSpaceDN w:val="0"/>
              <w:adjustRightInd w:val="0"/>
              <w:ind w:right="40"/>
              <w:jc w:val="right"/>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Serbest olmayan tutar</w:t>
            </w:r>
          </w:p>
        </w:tc>
      </w:tr>
      <w:tr w:rsidR="00BA5030" w:rsidRPr="005845E0" w14:paraId="5A3E7DF2" w14:textId="77777777" w:rsidTr="00B739B6">
        <w:trPr>
          <w:trHeight w:val="77"/>
        </w:trPr>
        <w:tc>
          <w:tcPr>
            <w:tcW w:w="4964" w:type="dxa"/>
            <w:tcBorders>
              <w:top w:val="single" w:sz="4" w:space="0" w:color="auto"/>
              <w:left w:val="nil"/>
              <w:bottom w:val="nil"/>
              <w:right w:val="nil"/>
            </w:tcBorders>
          </w:tcPr>
          <w:p w14:paraId="378794EC" w14:textId="77777777" w:rsidR="00BA5030" w:rsidRPr="005845E0" w:rsidRDefault="00BA5030" w:rsidP="00B739B6">
            <w:pPr>
              <w:autoSpaceDE w:val="0"/>
              <w:autoSpaceDN w:val="0"/>
              <w:adjustRightInd w:val="0"/>
              <w:rPr>
                <w:rFonts w:ascii="Arial" w:eastAsia="Arial Unicode MS" w:hAnsi="Arial" w:cs="Arial"/>
                <w:sz w:val="18"/>
                <w:szCs w:val="18"/>
                <w:lang w:val="en-US" w:eastAsia="en-US"/>
              </w:rPr>
            </w:pPr>
          </w:p>
        </w:tc>
        <w:tc>
          <w:tcPr>
            <w:tcW w:w="1276" w:type="dxa"/>
            <w:tcBorders>
              <w:top w:val="single" w:sz="4" w:space="0" w:color="auto"/>
              <w:left w:val="nil"/>
              <w:bottom w:val="nil"/>
              <w:right w:val="nil"/>
            </w:tcBorders>
          </w:tcPr>
          <w:p w14:paraId="6768EB0D" w14:textId="77777777" w:rsidR="00BA5030" w:rsidRPr="005845E0" w:rsidRDefault="00BA5030" w:rsidP="00B739B6">
            <w:pPr>
              <w:autoSpaceDE w:val="0"/>
              <w:autoSpaceDN w:val="0"/>
              <w:adjustRightInd w:val="0"/>
              <w:ind w:right="40"/>
              <w:jc w:val="right"/>
              <w:rPr>
                <w:rFonts w:ascii="Arial" w:eastAsia="Arial Unicode MS" w:hAnsi="Arial" w:cs="Arial"/>
                <w:sz w:val="18"/>
                <w:szCs w:val="18"/>
                <w:lang w:val="en-US" w:eastAsia="en-US"/>
              </w:rPr>
            </w:pPr>
          </w:p>
        </w:tc>
        <w:tc>
          <w:tcPr>
            <w:tcW w:w="1135" w:type="dxa"/>
            <w:tcBorders>
              <w:top w:val="single" w:sz="4" w:space="0" w:color="auto"/>
              <w:left w:val="nil"/>
              <w:bottom w:val="nil"/>
              <w:right w:val="nil"/>
            </w:tcBorders>
          </w:tcPr>
          <w:p w14:paraId="3F0E34A1" w14:textId="77777777" w:rsidR="00BA5030" w:rsidRPr="005845E0" w:rsidRDefault="00BA5030" w:rsidP="00B739B6">
            <w:pPr>
              <w:autoSpaceDE w:val="0"/>
              <w:autoSpaceDN w:val="0"/>
              <w:adjustRightInd w:val="0"/>
              <w:ind w:right="40"/>
              <w:jc w:val="right"/>
              <w:rPr>
                <w:rFonts w:ascii="Arial" w:eastAsia="Arial Unicode MS" w:hAnsi="Arial" w:cs="Arial"/>
                <w:sz w:val="18"/>
                <w:szCs w:val="18"/>
                <w:lang w:val="en-US" w:eastAsia="en-US"/>
              </w:rPr>
            </w:pPr>
          </w:p>
        </w:tc>
        <w:tc>
          <w:tcPr>
            <w:tcW w:w="1381" w:type="dxa"/>
            <w:tcBorders>
              <w:top w:val="single" w:sz="4" w:space="0" w:color="auto"/>
              <w:left w:val="nil"/>
              <w:bottom w:val="nil"/>
              <w:right w:val="nil"/>
            </w:tcBorders>
          </w:tcPr>
          <w:p w14:paraId="1F05D557" w14:textId="77777777" w:rsidR="00BA5030" w:rsidRPr="005845E0" w:rsidRDefault="00BA5030" w:rsidP="00B739B6">
            <w:pPr>
              <w:autoSpaceDE w:val="0"/>
              <w:autoSpaceDN w:val="0"/>
              <w:adjustRightInd w:val="0"/>
              <w:ind w:right="40"/>
              <w:jc w:val="right"/>
              <w:rPr>
                <w:rFonts w:ascii="Arial" w:eastAsia="Arial Unicode MS" w:hAnsi="Arial" w:cs="Arial"/>
                <w:sz w:val="18"/>
                <w:szCs w:val="18"/>
                <w:lang w:val="en-US" w:eastAsia="en-US"/>
              </w:rPr>
            </w:pPr>
          </w:p>
        </w:tc>
        <w:tc>
          <w:tcPr>
            <w:tcW w:w="1174" w:type="dxa"/>
            <w:tcBorders>
              <w:top w:val="single" w:sz="4" w:space="0" w:color="auto"/>
              <w:left w:val="nil"/>
              <w:bottom w:val="nil"/>
              <w:right w:val="nil"/>
            </w:tcBorders>
          </w:tcPr>
          <w:p w14:paraId="3DD61DB5" w14:textId="77777777" w:rsidR="00BA5030" w:rsidRPr="005845E0" w:rsidRDefault="00BA5030" w:rsidP="00B739B6">
            <w:pPr>
              <w:autoSpaceDE w:val="0"/>
              <w:autoSpaceDN w:val="0"/>
              <w:adjustRightInd w:val="0"/>
              <w:ind w:right="40"/>
              <w:jc w:val="right"/>
              <w:rPr>
                <w:rFonts w:ascii="Arial" w:eastAsia="Arial Unicode MS" w:hAnsi="Arial" w:cs="Arial"/>
                <w:sz w:val="18"/>
                <w:szCs w:val="18"/>
                <w:lang w:val="en-US" w:eastAsia="en-US"/>
              </w:rPr>
            </w:pPr>
          </w:p>
        </w:tc>
      </w:tr>
      <w:tr w:rsidR="00426CCB" w:rsidRPr="005845E0" w14:paraId="6FFABF83" w14:textId="77777777" w:rsidTr="00426CCB">
        <w:trPr>
          <w:trHeight w:val="170"/>
        </w:trPr>
        <w:tc>
          <w:tcPr>
            <w:tcW w:w="4964" w:type="dxa"/>
            <w:hideMark/>
          </w:tcPr>
          <w:p w14:paraId="2A729AE9"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AB Ülkeleri</w:t>
            </w:r>
          </w:p>
        </w:tc>
        <w:tc>
          <w:tcPr>
            <w:tcW w:w="1276" w:type="dxa"/>
            <w:vAlign w:val="bottom"/>
          </w:tcPr>
          <w:p w14:paraId="09ADA900" w14:textId="035C29BB"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1.150.339</w:t>
            </w:r>
          </w:p>
        </w:tc>
        <w:tc>
          <w:tcPr>
            <w:tcW w:w="1135" w:type="dxa"/>
            <w:vAlign w:val="bottom"/>
          </w:tcPr>
          <w:p w14:paraId="66391BFF" w14:textId="6F965AA9"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w:t>
            </w:r>
          </w:p>
        </w:tc>
        <w:tc>
          <w:tcPr>
            <w:tcW w:w="1381" w:type="dxa"/>
            <w:vAlign w:val="bottom"/>
            <w:hideMark/>
          </w:tcPr>
          <w:p w14:paraId="37F3EBEA" w14:textId="12EBA169"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865.639</w:t>
            </w:r>
          </w:p>
        </w:tc>
        <w:tc>
          <w:tcPr>
            <w:tcW w:w="1174" w:type="dxa"/>
            <w:vAlign w:val="bottom"/>
            <w:hideMark/>
          </w:tcPr>
          <w:p w14:paraId="23AE4787" w14:textId="1B6731BB"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w:t>
            </w:r>
          </w:p>
        </w:tc>
      </w:tr>
      <w:tr w:rsidR="00426CCB" w:rsidRPr="005845E0" w14:paraId="1BF73A9A" w14:textId="77777777" w:rsidTr="00426CCB">
        <w:trPr>
          <w:trHeight w:val="170"/>
        </w:trPr>
        <w:tc>
          <w:tcPr>
            <w:tcW w:w="4964" w:type="dxa"/>
            <w:hideMark/>
          </w:tcPr>
          <w:p w14:paraId="0191EAA5"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ABD, Kanada</w:t>
            </w:r>
          </w:p>
        </w:tc>
        <w:tc>
          <w:tcPr>
            <w:tcW w:w="1276" w:type="dxa"/>
            <w:vAlign w:val="bottom"/>
          </w:tcPr>
          <w:p w14:paraId="55E37EB4" w14:textId="01B98BE8"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639.939</w:t>
            </w:r>
          </w:p>
        </w:tc>
        <w:tc>
          <w:tcPr>
            <w:tcW w:w="1135" w:type="dxa"/>
            <w:vAlign w:val="bottom"/>
          </w:tcPr>
          <w:p w14:paraId="1380932A" w14:textId="7620EC7E"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w:t>
            </w:r>
          </w:p>
        </w:tc>
        <w:tc>
          <w:tcPr>
            <w:tcW w:w="1381" w:type="dxa"/>
            <w:vAlign w:val="bottom"/>
            <w:hideMark/>
          </w:tcPr>
          <w:p w14:paraId="469A740B" w14:textId="49929928"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700.977</w:t>
            </w:r>
          </w:p>
        </w:tc>
        <w:tc>
          <w:tcPr>
            <w:tcW w:w="1174" w:type="dxa"/>
            <w:vAlign w:val="bottom"/>
            <w:hideMark/>
          </w:tcPr>
          <w:p w14:paraId="2E62B645" w14:textId="6437D9FE"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w:t>
            </w:r>
          </w:p>
        </w:tc>
      </w:tr>
      <w:tr w:rsidR="00426CCB" w:rsidRPr="005845E0" w14:paraId="713F8A72" w14:textId="77777777" w:rsidTr="00426CCB">
        <w:trPr>
          <w:trHeight w:val="170"/>
        </w:trPr>
        <w:tc>
          <w:tcPr>
            <w:tcW w:w="4964" w:type="dxa"/>
            <w:hideMark/>
          </w:tcPr>
          <w:p w14:paraId="768FEEFF"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 xml:space="preserve">OECD Ülkeleri </w:t>
            </w:r>
            <w:r w:rsidRPr="005845E0">
              <w:rPr>
                <w:rFonts w:ascii="Arial" w:eastAsia="Arial Unicode MS" w:hAnsi="Arial" w:cs="Arial"/>
                <w:sz w:val="18"/>
                <w:szCs w:val="18"/>
                <w:vertAlign w:val="superscript"/>
                <w:lang w:val="en-US" w:eastAsia="en-US"/>
              </w:rPr>
              <w:t>(*)</w:t>
            </w:r>
          </w:p>
        </w:tc>
        <w:tc>
          <w:tcPr>
            <w:tcW w:w="1276" w:type="dxa"/>
            <w:vAlign w:val="bottom"/>
          </w:tcPr>
          <w:p w14:paraId="0AD0B0AA" w14:textId="4638F3C3"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52.352</w:t>
            </w:r>
          </w:p>
        </w:tc>
        <w:tc>
          <w:tcPr>
            <w:tcW w:w="1135" w:type="dxa"/>
            <w:vAlign w:val="bottom"/>
          </w:tcPr>
          <w:p w14:paraId="03161F56" w14:textId="681D9B93"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w:t>
            </w:r>
          </w:p>
        </w:tc>
        <w:tc>
          <w:tcPr>
            <w:tcW w:w="1381" w:type="dxa"/>
            <w:vAlign w:val="bottom"/>
            <w:hideMark/>
          </w:tcPr>
          <w:p w14:paraId="02BCD4DA" w14:textId="5D888B23"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49.492</w:t>
            </w:r>
          </w:p>
        </w:tc>
        <w:tc>
          <w:tcPr>
            <w:tcW w:w="1174" w:type="dxa"/>
            <w:vAlign w:val="bottom"/>
            <w:hideMark/>
          </w:tcPr>
          <w:p w14:paraId="213E61ED" w14:textId="15A5A26A"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w:t>
            </w:r>
          </w:p>
        </w:tc>
      </w:tr>
      <w:tr w:rsidR="00426CCB" w:rsidRPr="005845E0" w14:paraId="3C828F26" w14:textId="77777777" w:rsidTr="00426CCB">
        <w:trPr>
          <w:trHeight w:val="170"/>
        </w:trPr>
        <w:tc>
          <w:tcPr>
            <w:tcW w:w="4964" w:type="dxa"/>
            <w:hideMark/>
          </w:tcPr>
          <w:p w14:paraId="2DAF294E"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Kıyı Bankacılığı Bölgeleri</w:t>
            </w:r>
          </w:p>
        </w:tc>
        <w:tc>
          <w:tcPr>
            <w:tcW w:w="1276" w:type="dxa"/>
            <w:vAlign w:val="bottom"/>
          </w:tcPr>
          <w:p w14:paraId="33D072C6" w14:textId="11EC4754"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3.234</w:t>
            </w:r>
          </w:p>
        </w:tc>
        <w:tc>
          <w:tcPr>
            <w:tcW w:w="1135" w:type="dxa"/>
            <w:vAlign w:val="bottom"/>
          </w:tcPr>
          <w:p w14:paraId="5ECFDCCF" w14:textId="52E655B4"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w:t>
            </w:r>
          </w:p>
        </w:tc>
        <w:tc>
          <w:tcPr>
            <w:tcW w:w="1381" w:type="dxa"/>
            <w:vAlign w:val="bottom"/>
            <w:hideMark/>
          </w:tcPr>
          <w:p w14:paraId="6756EAF5" w14:textId="594A5D5B"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3.993</w:t>
            </w:r>
          </w:p>
        </w:tc>
        <w:tc>
          <w:tcPr>
            <w:tcW w:w="1174" w:type="dxa"/>
            <w:vAlign w:val="bottom"/>
            <w:hideMark/>
          </w:tcPr>
          <w:p w14:paraId="0C809937" w14:textId="470E9C8E"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w:t>
            </w:r>
          </w:p>
        </w:tc>
      </w:tr>
      <w:tr w:rsidR="00426CCB" w:rsidRPr="005845E0" w14:paraId="014D9BCC" w14:textId="77777777" w:rsidTr="00426CCB">
        <w:trPr>
          <w:trHeight w:val="170"/>
        </w:trPr>
        <w:tc>
          <w:tcPr>
            <w:tcW w:w="4964" w:type="dxa"/>
            <w:hideMark/>
          </w:tcPr>
          <w:p w14:paraId="77BA792C"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r w:rsidRPr="005845E0">
              <w:rPr>
                <w:rFonts w:ascii="Arial" w:eastAsia="Arial Unicode MS" w:hAnsi="Arial" w:cs="Arial"/>
                <w:sz w:val="18"/>
                <w:szCs w:val="18"/>
                <w:lang w:val="en-US" w:eastAsia="en-US"/>
              </w:rPr>
              <w:t xml:space="preserve">Diğer </w:t>
            </w:r>
            <w:r w:rsidRPr="005845E0">
              <w:rPr>
                <w:rFonts w:ascii="Arial" w:eastAsia="Arial Unicode MS" w:hAnsi="Arial" w:cs="Arial"/>
                <w:sz w:val="18"/>
                <w:szCs w:val="18"/>
                <w:vertAlign w:val="superscript"/>
                <w:lang w:val="en-US" w:eastAsia="en-US"/>
              </w:rPr>
              <w:t>(**)</w:t>
            </w:r>
          </w:p>
        </w:tc>
        <w:tc>
          <w:tcPr>
            <w:tcW w:w="1276" w:type="dxa"/>
            <w:vAlign w:val="bottom"/>
          </w:tcPr>
          <w:p w14:paraId="47C77B0E" w14:textId="30791092" w:rsidR="00426CCB" w:rsidRPr="005845E0" w:rsidRDefault="00426CCB" w:rsidP="00426CCB">
            <w:pPr>
              <w:ind w:right="127"/>
              <w:jc w:val="right"/>
              <w:rPr>
                <w:rFonts w:ascii="Arial" w:hAnsi="Arial" w:cs="Arial"/>
                <w:sz w:val="18"/>
                <w:szCs w:val="18"/>
              </w:rPr>
            </w:pPr>
            <w:r w:rsidRPr="005845E0">
              <w:rPr>
                <w:rFonts w:ascii="Arial" w:hAnsi="Arial" w:cs="Arial"/>
                <w:sz w:val="18"/>
                <w:szCs w:val="18"/>
              </w:rPr>
              <w:t>3.386.024</w:t>
            </w:r>
          </w:p>
        </w:tc>
        <w:tc>
          <w:tcPr>
            <w:tcW w:w="1135" w:type="dxa"/>
            <w:vAlign w:val="bottom"/>
          </w:tcPr>
          <w:p w14:paraId="4AC89B7B" w14:textId="0150F9AD" w:rsidR="00426CCB" w:rsidRPr="005845E0" w:rsidRDefault="00967E13" w:rsidP="00426CCB">
            <w:pPr>
              <w:ind w:right="127"/>
              <w:jc w:val="right"/>
              <w:rPr>
                <w:rFonts w:ascii="Arial" w:hAnsi="Arial" w:cs="Arial"/>
                <w:sz w:val="18"/>
                <w:szCs w:val="18"/>
              </w:rPr>
            </w:pPr>
            <w:r w:rsidRPr="005845E0">
              <w:rPr>
                <w:rFonts w:ascii="Arial" w:hAnsi="Arial" w:cs="Arial"/>
                <w:sz w:val="18"/>
                <w:szCs w:val="18"/>
              </w:rPr>
              <w:t>1.011.236</w:t>
            </w:r>
          </w:p>
        </w:tc>
        <w:tc>
          <w:tcPr>
            <w:tcW w:w="1381" w:type="dxa"/>
            <w:vAlign w:val="bottom"/>
            <w:hideMark/>
          </w:tcPr>
          <w:p w14:paraId="0D019DE5" w14:textId="7E9AA570"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1.455.393</w:t>
            </w:r>
          </w:p>
        </w:tc>
        <w:tc>
          <w:tcPr>
            <w:tcW w:w="1174" w:type="dxa"/>
            <w:vAlign w:val="bottom"/>
            <w:hideMark/>
          </w:tcPr>
          <w:p w14:paraId="1213165D" w14:textId="1090DEB2" w:rsidR="00426CCB" w:rsidRPr="005845E0" w:rsidRDefault="00426CCB" w:rsidP="00426CCB">
            <w:pPr>
              <w:ind w:right="127"/>
              <w:jc w:val="right"/>
              <w:rPr>
                <w:rFonts w:ascii="Arial" w:hAnsi="Arial" w:cs="Arial"/>
                <w:sz w:val="18"/>
                <w:szCs w:val="18"/>
                <w:lang w:val="en-US" w:eastAsia="en-US"/>
              </w:rPr>
            </w:pPr>
            <w:r w:rsidRPr="005845E0">
              <w:rPr>
                <w:rFonts w:ascii="Arial" w:hAnsi="Arial" w:cs="Arial"/>
                <w:sz w:val="18"/>
                <w:szCs w:val="18"/>
              </w:rPr>
              <w:t>233.640</w:t>
            </w:r>
          </w:p>
        </w:tc>
      </w:tr>
      <w:tr w:rsidR="00426CCB" w:rsidRPr="005845E0" w14:paraId="63B7B895" w14:textId="77777777" w:rsidTr="00426CCB">
        <w:trPr>
          <w:trHeight w:val="170"/>
        </w:trPr>
        <w:tc>
          <w:tcPr>
            <w:tcW w:w="4964" w:type="dxa"/>
            <w:tcBorders>
              <w:top w:val="nil"/>
              <w:left w:val="nil"/>
              <w:bottom w:val="single" w:sz="4" w:space="0" w:color="auto"/>
              <w:right w:val="nil"/>
            </w:tcBorders>
          </w:tcPr>
          <w:p w14:paraId="195E8275" w14:textId="77777777" w:rsidR="00426CCB" w:rsidRPr="005845E0" w:rsidRDefault="00426CCB" w:rsidP="00426CCB">
            <w:pPr>
              <w:autoSpaceDE w:val="0"/>
              <w:autoSpaceDN w:val="0"/>
              <w:adjustRightInd w:val="0"/>
              <w:ind w:left="56"/>
              <w:rPr>
                <w:rFonts w:ascii="Arial" w:eastAsia="Arial Unicode MS" w:hAnsi="Arial" w:cs="Arial"/>
                <w:sz w:val="18"/>
                <w:szCs w:val="18"/>
                <w:lang w:val="en-US" w:eastAsia="en-US"/>
              </w:rPr>
            </w:pPr>
          </w:p>
        </w:tc>
        <w:tc>
          <w:tcPr>
            <w:tcW w:w="1276" w:type="dxa"/>
            <w:tcBorders>
              <w:top w:val="nil"/>
              <w:left w:val="nil"/>
              <w:bottom w:val="single" w:sz="4" w:space="0" w:color="auto"/>
              <w:right w:val="nil"/>
            </w:tcBorders>
            <w:vAlign w:val="bottom"/>
          </w:tcPr>
          <w:p w14:paraId="59BF6F76" w14:textId="77777777" w:rsidR="00426CCB" w:rsidRPr="005845E0" w:rsidRDefault="00426CCB" w:rsidP="00426CCB">
            <w:pPr>
              <w:ind w:right="127"/>
              <w:jc w:val="right"/>
              <w:rPr>
                <w:rFonts w:ascii="Arial" w:hAnsi="Arial" w:cs="Arial"/>
                <w:sz w:val="18"/>
                <w:szCs w:val="18"/>
              </w:rPr>
            </w:pPr>
          </w:p>
        </w:tc>
        <w:tc>
          <w:tcPr>
            <w:tcW w:w="1135" w:type="dxa"/>
            <w:tcBorders>
              <w:top w:val="nil"/>
              <w:left w:val="nil"/>
              <w:bottom w:val="single" w:sz="4" w:space="0" w:color="auto"/>
              <w:right w:val="nil"/>
            </w:tcBorders>
            <w:vAlign w:val="bottom"/>
          </w:tcPr>
          <w:p w14:paraId="2023E69C" w14:textId="77777777" w:rsidR="00426CCB" w:rsidRPr="005845E0" w:rsidRDefault="00426CCB" w:rsidP="00426CCB">
            <w:pPr>
              <w:autoSpaceDE w:val="0"/>
              <w:autoSpaceDN w:val="0"/>
              <w:adjustRightInd w:val="0"/>
              <w:ind w:right="127"/>
              <w:jc w:val="right"/>
              <w:rPr>
                <w:rFonts w:ascii="Arial" w:hAnsi="Arial" w:cs="Arial"/>
                <w:sz w:val="18"/>
                <w:szCs w:val="18"/>
              </w:rPr>
            </w:pPr>
          </w:p>
        </w:tc>
        <w:tc>
          <w:tcPr>
            <w:tcW w:w="1381" w:type="dxa"/>
            <w:tcBorders>
              <w:top w:val="nil"/>
              <w:left w:val="nil"/>
              <w:bottom w:val="single" w:sz="4" w:space="0" w:color="auto"/>
              <w:right w:val="nil"/>
            </w:tcBorders>
            <w:vAlign w:val="bottom"/>
          </w:tcPr>
          <w:p w14:paraId="1C52BDA6" w14:textId="77777777" w:rsidR="00426CCB" w:rsidRPr="005845E0" w:rsidRDefault="00426CCB" w:rsidP="00426CCB">
            <w:pPr>
              <w:autoSpaceDE w:val="0"/>
              <w:autoSpaceDN w:val="0"/>
              <w:adjustRightInd w:val="0"/>
              <w:ind w:right="127"/>
              <w:jc w:val="right"/>
              <w:rPr>
                <w:rFonts w:ascii="Arial" w:hAnsi="Arial" w:cs="Arial"/>
                <w:sz w:val="18"/>
                <w:szCs w:val="18"/>
                <w:lang w:val="en-US" w:eastAsia="en-US"/>
              </w:rPr>
            </w:pPr>
          </w:p>
        </w:tc>
        <w:tc>
          <w:tcPr>
            <w:tcW w:w="1174" w:type="dxa"/>
            <w:tcBorders>
              <w:top w:val="nil"/>
              <w:left w:val="nil"/>
              <w:bottom w:val="single" w:sz="4" w:space="0" w:color="auto"/>
              <w:right w:val="nil"/>
            </w:tcBorders>
            <w:vAlign w:val="bottom"/>
          </w:tcPr>
          <w:p w14:paraId="2D424E04" w14:textId="77777777" w:rsidR="00426CCB" w:rsidRPr="005845E0" w:rsidRDefault="00426CCB" w:rsidP="00426CCB">
            <w:pPr>
              <w:autoSpaceDE w:val="0"/>
              <w:autoSpaceDN w:val="0"/>
              <w:adjustRightInd w:val="0"/>
              <w:ind w:right="127"/>
              <w:jc w:val="right"/>
              <w:rPr>
                <w:rFonts w:ascii="Arial" w:hAnsi="Arial" w:cs="Arial"/>
                <w:sz w:val="18"/>
                <w:szCs w:val="18"/>
                <w:lang w:val="en-US" w:eastAsia="en-US"/>
              </w:rPr>
            </w:pPr>
          </w:p>
        </w:tc>
      </w:tr>
      <w:tr w:rsidR="00426CCB" w:rsidRPr="005845E0" w14:paraId="5D363E20" w14:textId="77777777" w:rsidTr="00426CCB">
        <w:trPr>
          <w:trHeight w:val="170"/>
        </w:trPr>
        <w:tc>
          <w:tcPr>
            <w:tcW w:w="4964" w:type="dxa"/>
            <w:tcBorders>
              <w:top w:val="single" w:sz="4" w:space="0" w:color="auto"/>
              <w:left w:val="nil"/>
              <w:bottom w:val="double" w:sz="4" w:space="0" w:color="auto"/>
              <w:right w:val="nil"/>
            </w:tcBorders>
            <w:hideMark/>
          </w:tcPr>
          <w:p w14:paraId="1A3110C3" w14:textId="77777777" w:rsidR="00426CCB" w:rsidRPr="005845E0" w:rsidRDefault="00426CCB" w:rsidP="00426CCB">
            <w:pPr>
              <w:autoSpaceDE w:val="0"/>
              <w:autoSpaceDN w:val="0"/>
              <w:adjustRightInd w:val="0"/>
              <w:ind w:left="56"/>
              <w:rPr>
                <w:rFonts w:ascii="Arial" w:eastAsia="Arial Unicode MS" w:hAnsi="Arial" w:cs="Arial"/>
                <w:b/>
                <w:sz w:val="18"/>
                <w:szCs w:val="18"/>
                <w:lang w:val="en-US" w:eastAsia="en-US"/>
              </w:rPr>
            </w:pPr>
            <w:r w:rsidRPr="005845E0">
              <w:rPr>
                <w:rFonts w:ascii="Arial" w:eastAsia="Arial Unicode MS" w:hAnsi="Arial" w:cs="Arial"/>
                <w:b/>
                <w:sz w:val="18"/>
                <w:szCs w:val="18"/>
                <w:lang w:val="en-US" w:eastAsia="en-US"/>
              </w:rPr>
              <w:t>Toplam</w:t>
            </w:r>
          </w:p>
        </w:tc>
        <w:tc>
          <w:tcPr>
            <w:tcW w:w="1276" w:type="dxa"/>
            <w:tcBorders>
              <w:top w:val="single" w:sz="4" w:space="0" w:color="auto"/>
              <w:left w:val="nil"/>
              <w:bottom w:val="double" w:sz="4" w:space="0" w:color="auto"/>
              <w:right w:val="nil"/>
            </w:tcBorders>
            <w:vAlign w:val="bottom"/>
          </w:tcPr>
          <w:p w14:paraId="675CBA24" w14:textId="7EAD26C0" w:rsidR="00426CCB" w:rsidRPr="005845E0" w:rsidRDefault="00426CCB" w:rsidP="00426CCB">
            <w:pPr>
              <w:ind w:right="127"/>
              <w:jc w:val="right"/>
              <w:rPr>
                <w:rFonts w:ascii="Arial" w:hAnsi="Arial" w:cs="Arial"/>
                <w:b/>
                <w:sz w:val="18"/>
                <w:szCs w:val="18"/>
              </w:rPr>
            </w:pPr>
            <w:r w:rsidRPr="005845E0">
              <w:rPr>
                <w:rFonts w:ascii="Arial" w:hAnsi="Arial" w:cs="Arial"/>
                <w:b/>
                <w:sz w:val="18"/>
                <w:szCs w:val="18"/>
              </w:rPr>
              <w:t>5.231.888</w:t>
            </w:r>
          </w:p>
        </w:tc>
        <w:tc>
          <w:tcPr>
            <w:tcW w:w="1135" w:type="dxa"/>
            <w:tcBorders>
              <w:top w:val="single" w:sz="4" w:space="0" w:color="auto"/>
              <w:left w:val="nil"/>
              <w:bottom w:val="double" w:sz="4" w:space="0" w:color="auto"/>
              <w:right w:val="nil"/>
            </w:tcBorders>
            <w:vAlign w:val="bottom"/>
          </w:tcPr>
          <w:p w14:paraId="6B5DE4D9" w14:textId="099F1086" w:rsidR="00426CCB" w:rsidRPr="005845E0" w:rsidRDefault="00967E13" w:rsidP="00426CCB">
            <w:pPr>
              <w:ind w:right="127"/>
              <w:jc w:val="right"/>
              <w:rPr>
                <w:rFonts w:ascii="Arial" w:hAnsi="Arial" w:cs="Arial"/>
                <w:b/>
                <w:sz w:val="18"/>
                <w:szCs w:val="18"/>
              </w:rPr>
            </w:pPr>
            <w:r w:rsidRPr="005845E0">
              <w:rPr>
                <w:rFonts w:ascii="Arial" w:hAnsi="Arial" w:cs="Arial"/>
                <w:b/>
                <w:sz w:val="18"/>
                <w:szCs w:val="18"/>
              </w:rPr>
              <w:t>1.011.236</w:t>
            </w:r>
          </w:p>
        </w:tc>
        <w:tc>
          <w:tcPr>
            <w:tcW w:w="1381" w:type="dxa"/>
            <w:tcBorders>
              <w:top w:val="single" w:sz="4" w:space="0" w:color="auto"/>
              <w:left w:val="nil"/>
              <w:bottom w:val="double" w:sz="4" w:space="0" w:color="auto"/>
              <w:right w:val="nil"/>
            </w:tcBorders>
            <w:vAlign w:val="bottom"/>
            <w:hideMark/>
          </w:tcPr>
          <w:p w14:paraId="0C2136A5" w14:textId="6B10248C" w:rsidR="00426CCB" w:rsidRPr="005845E0" w:rsidRDefault="00426CCB" w:rsidP="00426CCB">
            <w:pPr>
              <w:ind w:right="83"/>
              <w:jc w:val="right"/>
              <w:rPr>
                <w:rFonts w:ascii="Arial" w:hAnsi="Arial" w:cs="Arial"/>
                <w:b/>
                <w:bCs/>
                <w:color w:val="000000"/>
                <w:sz w:val="18"/>
                <w:szCs w:val="18"/>
                <w:lang w:val="en-US" w:eastAsia="en-US"/>
              </w:rPr>
            </w:pPr>
            <w:r w:rsidRPr="005845E0">
              <w:rPr>
                <w:rFonts w:ascii="Arial" w:hAnsi="Arial" w:cs="Arial"/>
                <w:b/>
                <w:sz w:val="18"/>
                <w:szCs w:val="18"/>
              </w:rPr>
              <w:t>3.075.494</w:t>
            </w:r>
          </w:p>
        </w:tc>
        <w:tc>
          <w:tcPr>
            <w:tcW w:w="1174" w:type="dxa"/>
            <w:tcBorders>
              <w:top w:val="single" w:sz="4" w:space="0" w:color="auto"/>
              <w:left w:val="nil"/>
              <w:bottom w:val="double" w:sz="4" w:space="0" w:color="auto"/>
              <w:right w:val="nil"/>
            </w:tcBorders>
            <w:vAlign w:val="bottom"/>
            <w:hideMark/>
          </w:tcPr>
          <w:p w14:paraId="713A1B4D" w14:textId="538B7CF1" w:rsidR="00426CCB" w:rsidRPr="005845E0" w:rsidRDefault="00426CCB" w:rsidP="00426CCB">
            <w:pPr>
              <w:ind w:right="83"/>
              <w:jc w:val="right"/>
              <w:rPr>
                <w:rFonts w:ascii="Arial" w:hAnsi="Arial" w:cs="Arial"/>
                <w:b/>
                <w:bCs/>
                <w:color w:val="000000"/>
                <w:sz w:val="18"/>
                <w:szCs w:val="18"/>
                <w:lang w:val="en-US" w:eastAsia="en-US"/>
              </w:rPr>
            </w:pPr>
            <w:r w:rsidRPr="005845E0">
              <w:rPr>
                <w:rFonts w:ascii="Arial" w:hAnsi="Arial" w:cs="Arial"/>
                <w:b/>
                <w:sz w:val="18"/>
                <w:szCs w:val="18"/>
              </w:rPr>
              <w:t>233.640</w:t>
            </w:r>
          </w:p>
        </w:tc>
      </w:tr>
    </w:tbl>
    <w:p w14:paraId="6FEEDC0F" w14:textId="43E4BAF1" w:rsidR="00BA5030" w:rsidRPr="005845E0" w:rsidRDefault="00BA5030" w:rsidP="00BA5030">
      <w:pPr>
        <w:spacing w:before="60"/>
        <w:ind w:left="142" w:hanging="114"/>
        <w:jc w:val="both"/>
        <w:rPr>
          <w:rFonts w:ascii="Arial" w:hAnsi="Arial" w:cs="Arial"/>
          <w:sz w:val="16"/>
          <w:szCs w:val="18"/>
        </w:rPr>
      </w:pPr>
      <w:bookmarkStart w:id="89" w:name="_Hlk99380147"/>
      <w:bookmarkEnd w:id="87"/>
      <w:r w:rsidRPr="005845E0">
        <w:rPr>
          <w:rFonts w:ascii="Arial" w:hAnsi="Arial" w:cs="Arial"/>
          <w:sz w:val="16"/>
          <w:szCs w:val="18"/>
          <w:vertAlign w:val="superscript"/>
        </w:rPr>
        <w:t xml:space="preserve">(*) </w:t>
      </w:r>
      <w:r w:rsidRPr="005845E0">
        <w:rPr>
          <w:rFonts w:ascii="Arial" w:hAnsi="Arial" w:cs="Arial"/>
          <w:sz w:val="16"/>
          <w:szCs w:val="18"/>
        </w:rPr>
        <w:t>AB ülkeleri, ABD ve Kanada dı</w:t>
      </w:r>
      <w:r w:rsidRPr="005845E0">
        <w:rPr>
          <w:rFonts w:ascii="Arial" w:eastAsia="TimesNewRoman" w:hAnsi="Arial" w:cs="Arial"/>
          <w:sz w:val="16"/>
          <w:szCs w:val="18"/>
        </w:rPr>
        <w:t>ş</w:t>
      </w:r>
      <w:r w:rsidRPr="005845E0">
        <w:rPr>
          <w:rFonts w:ascii="Arial" w:hAnsi="Arial" w:cs="Arial"/>
          <w:sz w:val="16"/>
          <w:szCs w:val="18"/>
        </w:rPr>
        <w:t>ındaki OECD ülkeleri</w:t>
      </w:r>
    </w:p>
    <w:p w14:paraId="397D23A3" w14:textId="35EB8263" w:rsidR="00BA5030" w:rsidRPr="005845E0" w:rsidRDefault="00BA5030" w:rsidP="00BA5030">
      <w:pPr>
        <w:pStyle w:val="ListParagraph"/>
        <w:spacing w:before="60" w:after="120"/>
        <w:ind w:left="28"/>
        <w:jc w:val="both"/>
        <w:rPr>
          <w:rFonts w:ascii="Arial" w:hAnsi="Arial" w:cs="Arial"/>
          <w:sz w:val="16"/>
          <w:szCs w:val="18"/>
        </w:rPr>
      </w:pPr>
      <w:r w:rsidRPr="005845E0">
        <w:rPr>
          <w:rFonts w:ascii="Arial" w:hAnsi="Arial" w:cs="Arial"/>
          <w:sz w:val="16"/>
          <w:szCs w:val="18"/>
          <w:vertAlign w:val="superscript"/>
        </w:rPr>
        <w:t xml:space="preserve">(**) </w:t>
      </w:r>
      <w:r w:rsidRPr="005845E0">
        <w:rPr>
          <w:rFonts w:ascii="Arial" w:hAnsi="Arial" w:cs="Arial"/>
          <w:sz w:val="16"/>
          <w:szCs w:val="18"/>
        </w:rPr>
        <w:t xml:space="preserve">Banka’nın yurtdışı şubeleri olan Erbil ve Bağdat şubelerinin, tamamı Irak bankalarında olan </w:t>
      </w:r>
      <w:r w:rsidR="00426CCB" w:rsidRPr="005845E0">
        <w:rPr>
          <w:rFonts w:ascii="Arial" w:hAnsi="Arial" w:cs="Arial"/>
          <w:sz w:val="16"/>
          <w:szCs w:val="18"/>
        </w:rPr>
        <w:t xml:space="preserve">3.964.602 </w:t>
      </w:r>
      <w:r w:rsidRPr="005845E0">
        <w:rPr>
          <w:rFonts w:ascii="Arial" w:hAnsi="Arial" w:cs="Arial"/>
          <w:sz w:val="16"/>
          <w:szCs w:val="18"/>
        </w:rPr>
        <w:t>TL’lik bakiyesi (31 Aralık 202</w:t>
      </w:r>
      <w:r w:rsidR="00426CCB" w:rsidRPr="005845E0">
        <w:rPr>
          <w:rFonts w:ascii="Arial" w:hAnsi="Arial" w:cs="Arial"/>
          <w:sz w:val="16"/>
          <w:szCs w:val="18"/>
        </w:rPr>
        <w:t>2</w:t>
      </w:r>
      <w:r w:rsidRPr="005845E0">
        <w:rPr>
          <w:rFonts w:ascii="Arial" w:hAnsi="Arial" w:cs="Arial"/>
          <w:sz w:val="16"/>
          <w:szCs w:val="18"/>
        </w:rPr>
        <w:t xml:space="preserve">: </w:t>
      </w:r>
      <w:bookmarkStart w:id="90" w:name="_Hlk156837469"/>
      <w:r w:rsidR="00F20955" w:rsidRPr="005845E0">
        <w:rPr>
          <w:rFonts w:ascii="Arial" w:hAnsi="Arial" w:cs="Arial"/>
          <w:sz w:val="16"/>
          <w:szCs w:val="18"/>
        </w:rPr>
        <w:t xml:space="preserve">1.342.849 </w:t>
      </w:r>
      <w:bookmarkEnd w:id="90"/>
      <w:r w:rsidRPr="005845E0">
        <w:rPr>
          <w:rFonts w:ascii="Arial" w:hAnsi="Arial" w:cs="Arial"/>
          <w:sz w:val="16"/>
          <w:szCs w:val="18"/>
        </w:rPr>
        <w:t>TL) diğer kalemi içerisinde gösterilmiştir.</w:t>
      </w:r>
    </w:p>
    <w:p w14:paraId="5F87562D" w14:textId="5C960EAB" w:rsidR="004E504C" w:rsidRPr="005845E0" w:rsidRDefault="004E504C" w:rsidP="00B12729">
      <w:pPr>
        <w:pStyle w:val="ListParagraph"/>
        <w:spacing w:before="120" w:after="120"/>
        <w:ind w:left="-629"/>
        <w:jc w:val="both"/>
        <w:rPr>
          <w:rFonts w:ascii="Arial" w:hAnsi="Arial" w:cs="Arial"/>
          <w:b/>
          <w:sz w:val="20"/>
          <w:szCs w:val="20"/>
        </w:rPr>
      </w:pPr>
      <w:r w:rsidRPr="005845E0">
        <w:rPr>
          <w:rFonts w:ascii="Arial" w:hAnsi="Arial" w:cs="Arial"/>
          <w:b/>
          <w:sz w:val="20"/>
          <w:szCs w:val="20"/>
        </w:rPr>
        <w:t xml:space="preserve">2. </w:t>
      </w:r>
      <w:r w:rsidRPr="005845E0">
        <w:rPr>
          <w:rFonts w:ascii="Arial" w:hAnsi="Arial" w:cs="Arial"/>
          <w:b/>
          <w:sz w:val="20"/>
          <w:szCs w:val="20"/>
        </w:rPr>
        <w:tab/>
        <w:t xml:space="preserve">Gerçeğe uygun değer farkı kar zarara yansıtılan finansal varlıklar: </w:t>
      </w:r>
    </w:p>
    <w:p w14:paraId="3AC3D337" w14:textId="099B3EB8" w:rsidR="00B82E5E" w:rsidRPr="005845E0" w:rsidRDefault="004E504C" w:rsidP="00B12729">
      <w:pPr>
        <w:pStyle w:val="BodyTextIndent"/>
        <w:spacing w:before="120"/>
        <w:ind w:left="-14" w:hanging="644"/>
        <w:rPr>
          <w:rFonts w:ascii="Arial" w:hAnsi="Arial" w:cs="Arial"/>
          <w:b/>
          <w:sz w:val="20"/>
          <w:szCs w:val="20"/>
        </w:rPr>
      </w:pPr>
      <w:r w:rsidRPr="005845E0">
        <w:rPr>
          <w:rFonts w:ascii="Arial" w:hAnsi="Arial" w:cs="Arial"/>
          <w:b/>
          <w:sz w:val="20"/>
          <w:szCs w:val="20"/>
        </w:rPr>
        <w:t>a.</w:t>
      </w:r>
      <w:r w:rsidRPr="005845E0">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078AA8D5" w:rsidR="004E504C" w:rsidRPr="005845E0" w:rsidRDefault="00141D93" w:rsidP="00B12729">
      <w:pPr>
        <w:spacing w:before="120" w:after="120"/>
        <w:jc w:val="both"/>
        <w:rPr>
          <w:rFonts w:ascii="Arial" w:hAnsi="Arial" w:cs="Arial"/>
          <w:sz w:val="20"/>
          <w:szCs w:val="20"/>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Pr="005845E0">
        <w:rPr>
          <w:rFonts w:ascii="Arial" w:hAnsi="Arial" w:cs="Arial"/>
          <w:sz w:val="20"/>
          <w:szCs w:val="20"/>
        </w:rPr>
        <w:t xml:space="preserve"> 2023 </w:t>
      </w:r>
      <w:r w:rsidR="004E504C" w:rsidRPr="005845E0">
        <w:rPr>
          <w:rFonts w:ascii="Arial" w:hAnsi="Arial" w:cs="Arial"/>
          <w:sz w:val="20"/>
          <w:szCs w:val="20"/>
        </w:rPr>
        <w:t>tarihi itibarıyla Banka’nın geri alım vaadi ile satıma konu olan</w:t>
      </w:r>
      <w:r w:rsidR="00436631" w:rsidRPr="005845E0">
        <w:rPr>
          <w:rFonts w:ascii="Arial" w:hAnsi="Arial" w:cs="Arial"/>
          <w:sz w:val="20"/>
          <w:szCs w:val="20"/>
        </w:rPr>
        <w:t xml:space="preserve"> </w:t>
      </w:r>
      <w:r w:rsidR="00F949E3" w:rsidRPr="005845E0">
        <w:rPr>
          <w:rFonts w:ascii="Arial" w:hAnsi="Arial" w:cs="Arial"/>
          <w:sz w:val="20"/>
          <w:szCs w:val="20"/>
        </w:rPr>
        <w:t>yatırım</w:t>
      </w:r>
      <w:r w:rsidR="00C03E6E" w:rsidRPr="005845E0">
        <w:rPr>
          <w:rFonts w:ascii="Arial" w:hAnsi="Arial" w:cs="Arial"/>
          <w:sz w:val="20"/>
          <w:szCs w:val="20"/>
        </w:rPr>
        <w:t>ı</w:t>
      </w:r>
      <w:r w:rsidR="00365736" w:rsidRPr="005845E0">
        <w:rPr>
          <w:rFonts w:ascii="Arial" w:hAnsi="Arial" w:cs="Arial"/>
          <w:sz w:val="20"/>
          <w:szCs w:val="20"/>
        </w:rPr>
        <w:t xml:space="preserve"> </w:t>
      </w:r>
      <w:r w:rsidR="00C03E6E" w:rsidRPr="005845E0">
        <w:rPr>
          <w:rFonts w:ascii="Arial" w:hAnsi="Arial" w:cs="Arial"/>
          <w:sz w:val="20"/>
          <w:szCs w:val="20"/>
        </w:rPr>
        <w:t>bulunmamaktadır</w:t>
      </w:r>
      <w:r w:rsidR="001F610A" w:rsidRPr="005845E0">
        <w:rPr>
          <w:rFonts w:ascii="Arial" w:hAnsi="Arial" w:cs="Arial"/>
          <w:sz w:val="20"/>
          <w:szCs w:val="20"/>
        </w:rPr>
        <w:t xml:space="preserve"> </w:t>
      </w:r>
      <w:r w:rsidR="004E504C" w:rsidRPr="005845E0">
        <w:rPr>
          <w:rFonts w:ascii="Arial" w:hAnsi="Arial" w:cs="Arial"/>
          <w:sz w:val="20"/>
          <w:szCs w:val="20"/>
        </w:rPr>
        <w:t>(</w:t>
      </w:r>
      <w:r w:rsidR="004D26F1" w:rsidRPr="005845E0">
        <w:rPr>
          <w:rFonts w:ascii="Arial" w:hAnsi="Arial" w:cs="Arial"/>
          <w:sz w:val="20"/>
          <w:szCs w:val="20"/>
        </w:rPr>
        <w:t>31 Aralık 20</w:t>
      </w:r>
      <w:r w:rsidR="00D35E16" w:rsidRPr="005845E0">
        <w:rPr>
          <w:rFonts w:ascii="Arial" w:hAnsi="Arial" w:cs="Arial"/>
          <w:sz w:val="20"/>
          <w:szCs w:val="20"/>
        </w:rPr>
        <w:t>2</w:t>
      </w:r>
      <w:r w:rsidR="0026279B" w:rsidRPr="005845E0">
        <w:rPr>
          <w:rFonts w:ascii="Arial" w:hAnsi="Arial" w:cs="Arial"/>
          <w:sz w:val="20"/>
          <w:szCs w:val="20"/>
        </w:rPr>
        <w:t>2</w:t>
      </w:r>
      <w:r w:rsidR="004E504C" w:rsidRPr="005845E0">
        <w:rPr>
          <w:rFonts w:ascii="Arial" w:hAnsi="Arial" w:cs="Arial"/>
          <w:sz w:val="20"/>
          <w:szCs w:val="20"/>
        </w:rPr>
        <w:t xml:space="preserve">: </w:t>
      </w:r>
      <w:r w:rsidR="0026279B" w:rsidRPr="005845E0">
        <w:rPr>
          <w:rFonts w:ascii="Arial" w:hAnsi="Arial" w:cs="Arial"/>
          <w:sz w:val="20"/>
          <w:szCs w:val="20"/>
        </w:rPr>
        <w:t>2.485.290</w:t>
      </w:r>
      <w:r w:rsidR="000016B9" w:rsidRPr="005845E0">
        <w:rPr>
          <w:rFonts w:ascii="Arial" w:hAnsi="Arial" w:cs="Arial"/>
          <w:sz w:val="20"/>
          <w:szCs w:val="20"/>
        </w:rPr>
        <w:t xml:space="preserve"> </w:t>
      </w:r>
      <w:r w:rsidR="004E504C" w:rsidRPr="005845E0">
        <w:rPr>
          <w:rFonts w:ascii="Arial" w:hAnsi="Arial" w:cs="Arial"/>
          <w:sz w:val="20"/>
          <w:szCs w:val="20"/>
        </w:rPr>
        <w:t>TL).</w:t>
      </w:r>
    </w:p>
    <w:p w14:paraId="6E588F0B" w14:textId="5C3AB110" w:rsidR="00AE2EEB" w:rsidRPr="005845E0" w:rsidRDefault="00141D93" w:rsidP="00B12729">
      <w:pPr>
        <w:spacing w:before="120" w:after="120"/>
        <w:jc w:val="both"/>
        <w:rPr>
          <w:rFonts w:ascii="Calibri" w:hAnsi="Calibri" w:cs="Calibri"/>
          <w:color w:val="000000"/>
          <w:sz w:val="22"/>
          <w:szCs w:val="22"/>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Pr="005845E0">
        <w:rPr>
          <w:rFonts w:ascii="Arial" w:hAnsi="Arial" w:cs="Arial"/>
          <w:sz w:val="20"/>
          <w:szCs w:val="20"/>
        </w:rPr>
        <w:t xml:space="preserve"> 2023 </w:t>
      </w:r>
      <w:r w:rsidR="004E504C" w:rsidRPr="005845E0">
        <w:rPr>
          <w:rFonts w:ascii="Arial" w:hAnsi="Arial" w:cs="Arial"/>
          <w:sz w:val="20"/>
          <w:szCs w:val="20"/>
        </w:rPr>
        <w:t>tarihi itibarıyla te</w:t>
      </w:r>
      <w:r w:rsidR="00F26CB2" w:rsidRPr="005845E0">
        <w:rPr>
          <w:rFonts w:ascii="Arial" w:hAnsi="Arial" w:cs="Arial"/>
          <w:sz w:val="20"/>
          <w:szCs w:val="20"/>
        </w:rPr>
        <w:t>minata verilen/bloke edilen</w:t>
      </w:r>
      <w:r w:rsidR="004E504C" w:rsidRPr="005845E0">
        <w:rPr>
          <w:rFonts w:ascii="Arial" w:hAnsi="Arial" w:cs="Arial"/>
          <w:sz w:val="20"/>
          <w:szCs w:val="20"/>
        </w:rPr>
        <w:t xml:space="preserve"> nominal</w:t>
      </w:r>
      <w:r w:rsidR="00F26CB2" w:rsidRPr="005845E0">
        <w:rPr>
          <w:rFonts w:ascii="Arial" w:hAnsi="Arial" w:cs="Arial"/>
          <w:sz w:val="20"/>
          <w:szCs w:val="20"/>
        </w:rPr>
        <w:t xml:space="preserve"> yatırım</w:t>
      </w:r>
      <w:r w:rsidR="004E504C" w:rsidRPr="005845E0">
        <w:rPr>
          <w:rFonts w:ascii="Arial" w:hAnsi="Arial" w:cs="Arial"/>
          <w:sz w:val="20"/>
          <w:szCs w:val="20"/>
        </w:rPr>
        <w:t xml:space="preserve"> tutarı </w:t>
      </w:r>
      <w:r w:rsidR="005056B4" w:rsidRPr="005845E0">
        <w:rPr>
          <w:rFonts w:ascii="Arial" w:hAnsi="Arial" w:cs="Arial"/>
          <w:sz w:val="20"/>
          <w:szCs w:val="20"/>
        </w:rPr>
        <w:t>10.198.797</w:t>
      </w:r>
      <w:r w:rsidR="00F2215F" w:rsidRPr="005845E0">
        <w:rPr>
          <w:rFonts w:ascii="Arial" w:hAnsi="Arial" w:cs="Arial"/>
          <w:sz w:val="20"/>
          <w:szCs w:val="20"/>
        </w:rPr>
        <w:t xml:space="preserve"> </w:t>
      </w:r>
      <w:r w:rsidR="004E504C" w:rsidRPr="005845E0">
        <w:rPr>
          <w:rFonts w:ascii="Arial" w:hAnsi="Arial" w:cs="Arial"/>
          <w:sz w:val="20"/>
          <w:szCs w:val="20"/>
        </w:rPr>
        <w:t>TL’dir (</w:t>
      </w:r>
      <w:r w:rsidR="004D26F1" w:rsidRPr="005845E0">
        <w:rPr>
          <w:rFonts w:ascii="Arial" w:hAnsi="Arial" w:cs="Arial"/>
          <w:sz w:val="20"/>
          <w:szCs w:val="20"/>
        </w:rPr>
        <w:t>31 Aralık 20</w:t>
      </w:r>
      <w:r w:rsidR="00D35E16" w:rsidRPr="005845E0">
        <w:rPr>
          <w:rFonts w:ascii="Arial" w:hAnsi="Arial" w:cs="Arial"/>
          <w:sz w:val="20"/>
          <w:szCs w:val="20"/>
        </w:rPr>
        <w:t>2</w:t>
      </w:r>
      <w:r w:rsidR="0026279B" w:rsidRPr="005845E0">
        <w:rPr>
          <w:rFonts w:ascii="Arial" w:hAnsi="Arial" w:cs="Arial"/>
          <w:sz w:val="20"/>
          <w:szCs w:val="20"/>
        </w:rPr>
        <w:t>2</w:t>
      </w:r>
      <w:r w:rsidR="004E504C" w:rsidRPr="005845E0">
        <w:rPr>
          <w:rFonts w:ascii="Arial" w:hAnsi="Arial" w:cs="Arial"/>
          <w:sz w:val="20"/>
          <w:szCs w:val="20"/>
        </w:rPr>
        <w:t xml:space="preserve">: </w:t>
      </w:r>
      <w:r w:rsidR="0026279B" w:rsidRPr="005845E0">
        <w:rPr>
          <w:rFonts w:ascii="Arial" w:hAnsi="Arial" w:cs="Arial"/>
          <w:sz w:val="20"/>
          <w:szCs w:val="20"/>
        </w:rPr>
        <w:t>120.000</w:t>
      </w:r>
      <w:r w:rsidR="00BA1998" w:rsidRPr="005845E0">
        <w:rPr>
          <w:rFonts w:ascii="Arial" w:hAnsi="Arial" w:cs="Arial"/>
          <w:sz w:val="20"/>
          <w:szCs w:val="20"/>
        </w:rPr>
        <w:t xml:space="preserve"> </w:t>
      </w:r>
      <w:r w:rsidR="00E95CE7" w:rsidRPr="005845E0">
        <w:rPr>
          <w:rFonts w:ascii="Arial" w:hAnsi="Arial" w:cs="Arial"/>
          <w:sz w:val="20"/>
          <w:szCs w:val="20"/>
        </w:rPr>
        <w:t>TL</w:t>
      </w:r>
      <w:r w:rsidR="004E504C" w:rsidRPr="005845E0">
        <w:rPr>
          <w:rFonts w:ascii="Arial" w:hAnsi="Arial" w:cs="Arial"/>
          <w:sz w:val="20"/>
          <w:szCs w:val="20"/>
        </w:rPr>
        <w:t>).</w:t>
      </w:r>
    </w:p>
    <w:bookmarkEnd w:id="89"/>
    <w:p w14:paraId="7009FA87" w14:textId="3F56B062" w:rsidR="004E504C" w:rsidRPr="005845E0" w:rsidRDefault="00E1400F" w:rsidP="00B12729">
      <w:pPr>
        <w:pStyle w:val="BodyTextIndent"/>
        <w:spacing w:before="120" w:after="120"/>
        <w:ind w:left="-672" w:firstLine="0"/>
        <w:rPr>
          <w:rFonts w:ascii="Arial" w:hAnsi="Arial" w:cs="Arial"/>
          <w:b/>
          <w:sz w:val="20"/>
          <w:szCs w:val="20"/>
        </w:rPr>
      </w:pPr>
      <w:r w:rsidRPr="005845E0">
        <w:rPr>
          <w:rFonts w:ascii="Arial" w:hAnsi="Arial" w:cs="Arial"/>
          <w:b/>
          <w:sz w:val="20"/>
          <w:szCs w:val="20"/>
        </w:rPr>
        <w:t>b</w:t>
      </w:r>
      <w:r w:rsidR="004E504C" w:rsidRPr="005845E0">
        <w:rPr>
          <w:rFonts w:ascii="Arial" w:hAnsi="Arial" w:cs="Arial"/>
          <w:b/>
          <w:sz w:val="20"/>
          <w:szCs w:val="20"/>
        </w:rPr>
        <w:t xml:space="preserve">. </w:t>
      </w:r>
      <w:r w:rsidR="004E504C" w:rsidRPr="005845E0">
        <w:rPr>
          <w:rFonts w:ascii="Arial" w:hAnsi="Arial" w:cs="Arial"/>
          <w:b/>
          <w:sz w:val="20"/>
          <w:szCs w:val="20"/>
        </w:rPr>
        <w:tab/>
        <w:t xml:space="preserve">Gerçeğe uygun değer farkı </w:t>
      </w:r>
      <w:r w:rsidRPr="005845E0">
        <w:rPr>
          <w:rFonts w:ascii="Arial" w:hAnsi="Arial" w:cs="Arial"/>
          <w:b/>
          <w:color w:val="000000" w:themeColor="text1"/>
          <w:sz w:val="20"/>
          <w:szCs w:val="20"/>
        </w:rPr>
        <w:t xml:space="preserve">kâr/zarara </w:t>
      </w:r>
      <w:r w:rsidR="004E504C" w:rsidRPr="005845E0">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5845E0"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5845E0" w:rsidRDefault="009F65C6" w:rsidP="00B12729">
            <w:pPr>
              <w:jc w:val="both"/>
              <w:rPr>
                <w:rFonts w:ascii="Arial" w:hAnsi="Arial" w:cs="Arial"/>
                <w:b/>
                <w:sz w:val="18"/>
                <w:szCs w:val="18"/>
              </w:rPr>
            </w:pPr>
            <w:r w:rsidRPr="005845E0">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5845E0" w:rsidRDefault="009F65C6" w:rsidP="00B12729">
            <w:pPr>
              <w:ind w:right="-152"/>
              <w:jc w:val="center"/>
              <w:rPr>
                <w:rFonts w:ascii="Arial" w:hAnsi="Arial" w:cs="Arial"/>
                <w:b/>
                <w:sz w:val="18"/>
                <w:szCs w:val="18"/>
              </w:rPr>
            </w:pPr>
            <w:r w:rsidRPr="005845E0">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5845E0" w:rsidRDefault="009F65C6" w:rsidP="00B12729">
            <w:pPr>
              <w:ind w:left="-314" w:right="-152"/>
              <w:jc w:val="center"/>
              <w:rPr>
                <w:rFonts w:ascii="Arial" w:hAnsi="Arial" w:cs="Arial"/>
                <w:b/>
                <w:sz w:val="18"/>
                <w:szCs w:val="18"/>
              </w:rPr>
            </w:pPr>
            <w:r w:rsidRPr="005845E0">
              <w:rPr>
                <w:rFonts w:ascii="Arial" w:hAnsi="Arial" w:cs="Arial"/>
                <w:b/>
                <w:sz w:val="18"/>
                <w:szCs w:val="18"/>
              </w:rPr>
              <w:t xml:space="preserve">         Önceki Dönem</w:t>
            </w:r>
          </w:p>
        </w:tc>
      </w:tr>
      <w:tr w:rsidR="009F65C6" w:rsidRPr="005845E0"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5845E0"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5845E0" w:rsidRDefault="009F65C6" w:rsidP="00B12729">
            <w:pPr>
              <w:ind w:right="131"/>
              <w:jc w:val="right"/>
              <w:rPr>
                <w:rFonts w:ascii="Arial" w:hAnsi="Arial" w:cs="Arial"/>
                <w:b/>
                <w:sz w:val="18"/>
                <w:szCs w:val="18"/>
              </w:rPr>
            </w:pPr>
            <w:r w:rsidRPr="005845E0">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5845E0" w:rsidRDefault="009F65C6" w:rsidP="00B12729">
            <w:pPr>
              <w:ind w:right="131"/>
              <w:jc w:val="right"/>
              <w:rPr>
                <w:rFonts w:ascii="Arial" w:hAnsi="Arial" w:cs="Arial"/>
                <w:b/>
                <w:sz w:val="18"/>
                <w:szCs w:val="18"/>
              </w:rPr>
            </w:pPr>
            <w:r w:rsidRPr="005845E0">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5845E0" w:rsidRDefault="009F65C6" w:rsidP="00B12729">
            <w:pPr>
              <w:ind w:right="131"/>
              <w:jc w:val="right"/>
              <w:rPr>
                <w:rFonts w:ascii="Arial" w:hAnsi="Arial" w:cs="Arial"/>
                <w:b/>
                <w:sz w:val="18"/>
                <w:szCs w:val="18"/>
              </w:rPr>
            </w:pPr>
            <w:r w:rsidRPr="005845E0">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5845E0" w:rsidRDefault="009F65C6" w:rsidP="00B12729">
            <w:pPr>
              <w:ind w:right="131"/>
              <w:jc w:val="right"/>
              <w:rPr>
                <w:rFonts w:ascii="Arial" w:hAnsi="Arial" w:cs="Arial"/>
                <w:b/>
                <w:sz w:val="18"/>
                <w:szCs w:val="18"/>
              </w:rPr>
            </w:pPr>
            <w:r w:rsidRPr="005845E0">
              <w:rPr>
                <w:rFonts w:ascii="Arial" w:hAnsi="Arial" w:cs="Arial"/>
                <w:b/>
                <w:sz w:val="18"/>
                <w:szCs w:val="18"/>
              </w:rPr>
              <w:t>YP</w:t>
            </w:r>
          </w:p>
        </w:tc>
      </w:tr>
      <w:tr w:rsidR="009F65C6" w:rsidRPr="005845E0"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5845E0" w:rsidRDefault="009F65C6" w:rsidP="00B12729">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5845E0" w:rsidRDefault="009F65C6" w:rsidP="00B12729">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5845E0" w:rsidRDefault="009F65C6" w:rsidP="00B12729">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5845E0" w:rsidRDefault="009F65C6" w:rsidP="00B12729">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5845E0" w:rsidRDefault="009F65C6" w:rsidP="00B12729">
            <w:pPr>
              <w:ind w:right="131"/>
              <w:jc w:val="right"/>
              <w:rPr>
                <w:rFonts w:ascii="Arial" w:hAnsi="Arial" w:cs="Arial"/>
                <w:sz w:val="18"/>
                <w:szCs w:val="18"/>
              </w:rPr>
            </w:pPr>
          </w:p>
        </w:tc>
      </w:tr>
      <w:tr w:rsidR="00426CCB" w:rsidRPr="005845E0" w14:paraId="2BAE2A38" w14:textId="77777777" w:rsidTr="00C94C55">
        <w:trPr>
          <w:trHeight w:val="80"/>
        </w:trPr>
        <w:tc>
          <w:tcPr>
            <w:tcW w:w="2488" w:type="pct"/>
            <w:shd w:val="clear" w:color="auto" w:fill="auto"/>
          </w:tcPr>
          <w:p w14:paraId="1BFE0E43" w14:textId="718A8072" w:rsidR="00426CCB" w:rsidRPr="005845E0" w:rsidRDefault="00426CCB" w:rsidP="00426CCB">
            <w:pPr>
              <w:ind w:right="-428"/>
              <w:jc w:val="both"/>
              <w:rPr>
                <w:rFonts w:ascii="Arial" w:hAnsi="Arial" w:cs="Arial"/>
                <w:sz w:val="18"/>
                <w:szCs w:val="18"/>
              </w:rPr>
            </w:pPr>
            <w:r w:rsidRPr="005845E0">
              <w:rPr>
                <w:rFonts w:ascii="Arial" w:hAnsi="Arial" w:cs="Arial"/>
                <w:sz w:val="18"/>
                <w:szCs w:val="18"/>
              </w:rPr>
              <w:t>Yatırım Fonu Katılım Belgeleri (Net)</w:t>
            </w:r>
          </w:p>
        </w:tc>
        <w:tc>
          <w:tcPr>
            <w:tcW w:w="629" w:type="pct"/>
            <w:tcBorders>
              <w:top w:val="nil"/>
              <w:left w:val="nil"/>
              <w:bottom w:val="nil"/>
              <w:right w:val="nil"/>
            </w:tcBorders>
            <w:shd w:val="clear" w:color="auto" w:fill="auto"/>
          </w:tcPr>
          <w:p w14:paraId="7C75D1A4" w14:textId="7B5F62C3"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6.608.895</w:t>
            </w:r>
          </w:p>
        </w:tc>
        <w:tc>
          <w:tcPr>
            <w:tcW w:w="630" w:type="pct"/>
            <w:tcBorders>
              <w:top w:val="nil"/>
              <w:left w:val="nil"/>
              <w:bottom w:val="nil"/>
              <w:right w:val="nil"/>
            </w:tcBorders>
          </w:tcPr>
          <w:p w14:paraId="7F1FF70B" w14:textId="051B17B2"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0265A5A5"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2.227.580</w:t>
            </w:r>
          </w:p>
        </w:tc>
        <w:tc>
          <w:tcPr>
            <w:tcW w:w="625" w:type="pct"/>
            <w:tcBorders>
              <w:top w:val="nil"/>
              <w:left w:val="nil"/>
              <w:bottom w:val="nil"/>
              <w:right w:val="nil"/>
            </w:tcBorders>
            <w:vAlign w:val="bottom"/>
          </w:tcPr>
          <w:p w14:paraId="4EF86E59" w14:textId="0D3B23C8"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w:t>
            </w:r>
          </w:p>
        </w:tc>
      </w:tr>
      <w:tr w:rsidR="00426CCB" w:rsidRPr="005845E0" w14:paraId="3C4A9A8C" w14:textId="77777777" w:rsidTr="00C94C55">
        <w:trPr>
          <w:trHeight w:val="80"/>
        </w:trPr>
        <w:tc>
          <w:tcPr>
            <w:tcW w:w="2488" w:type="pct"/>
            <w:shd w:val="clear" w:color="auto" w:fill="auto"/>
          </w:tcPr>
          <w:p w14:paraId="539670AC" w14:textId="77777777" w:rsidR="00426CCB" w:rsidRPr="005845E0" w:rsidRDefault="00426CCB" w:rsidP="00426CCB">
            <w:pPr>
              <w:ind w:right="-428"/>
              <w:jc w:val="both"/>
              <w:rPr>
                <w:rFonts w:ascii="Arial" w:hAnsi="Arial" w:cs="Arial"/>
                <w:sz w:val="18"/>
                <w:szCs w:val="18"/>
              </w:rPr>
            </w:pPr>
            <w:r w:rsidRPr="005845E0">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23E58C82"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283.025</w:t>
            </w:r>
          </w:p>
        </w:tc>
        <w:tc>
          <w:tcPr>
            <w:tcW w:w="630" w:type="pct"/>
            <w:tcBorders>
              <w:top w:val="nil"/>
              <w:left w:val="nil"/>
              <w:bottom w:val="nil"/>
              <w:right w:val="nil"/>
            </w:tcBorders>
          </w:tcPr>
          <w:p w14:paraId="0762E27A" w14:textId="384C1D36"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12.783.452</w:t>
            </w:r>
          </w:p>
        </w:tc>
        <w:tc>
          <w:tcPr>
            <w:tcW w:w="628" w:type="pct"/>
            <w:tcBorders>
              <w:top w:val="nil"/>
              <w:left w:val="nil"/>
              <w:bottom w:val="nil"/>
              <w:right w:val="nil"/>
            </w:tcBorders>
            <w:shd w:val="clear" w:color="auto" w:fill="auto"/>
            <w:vAlign w:val="bottom"/>
          </w:tcPr>
          <w:p w14:paraId="779718F1" w14:textId="79F24EEA"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3.037.525</w:t>
            </w:r>
          </w:p>
        </w:tc>
        <w:tc>
          <w:tcPr>
            <w:tcW w:w="625" w:type="pct"/>
            <w:tcBorders>
              <w:top w:val="nil"/>
              <w:left w:val="nil"/>
              <w:bottom w:val="nil"/>
              <w:right w:val="nil"/>
            </w:tcBorders>
            <w:vAlign w:val="bottom"/>
          </w:tcPr>
          <w:p w14:paraId="76C34568" w14:textId="729B97B9"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8.381.142</w:t>
            </w:r>
          </w:p>
        </w:tc>
      </w:tr>
      <w:tr w:rsidR="00426CCB" w:rsidRPr="005845E0" w14:paraId="371B8475" w14:textId="77777777" w:rsidTr="00C94C55">
        <w:trPr>
          <w:trHeight w:val="80"/>
        </w:trPr>
        <w:tc>
          <w:tcPr>
            <w:tcW w:w="2488" w:type="pct"/>
            <w:shd w:val="clear" w:color="auto" w:fill="auto"/>
          </w:tcPr>
          <w:p w14:paraId="1B68D4CA" w14:textId="4532B4DD" w:rsidR="00426CCB" w:rsidRPr="005845E0" w:rsidRDefault="00426CCB" w:rsidP="00426CCB">
            <w:pPr>
              <w:ind w:right="-428"/>
              <w:jc w:val="both"/>
              <w:rPr>
                <w:rFonts w:ascii="Arial" w:hAnsi="Arial" w:cs="Arial"/>
                <w:sz w:val="18"/>
                <w:szCs w:val="18"/>
              </w:rPr>
            </w:pPr>
            <w:r w:rsidRPr="005845E0">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7B676B2E"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w:t>
            </w:r>
          </w:p>
        </w:tc>
        <w:tc>
          <w:tcPr>
            <w:tcW w:w="630" w:type="pct"/>
            <w:tcBorders>
              <w:top w:val="nil"/>
              <w:left w:val="nil"/>
              <w:bottom w:val="nil"/>
              <w:right w:val="nil"/>
            </w:tcBorders>
          </w:tcPr>
          <w:p w14:paraId="72607F17" w14:textId="13AC0333"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74.650</w:t>
            </w:r>
          </w:p>
        </w:tc>
        <w:tc>
          <w:tcPr>
            <w:tcW w:w="628" w:type="pct"/>
            <w:tcBorders>
              <w:top w:val="nil"/>
              <w:left w:val="nil"/>
              <w:bottom w:val="nil"/>
              <w:right w:val="nil"/>
            </w:tcBorders>
            <w:shd w:val="clear" w:color="auto" w:fill="auto"/>
            <w:vAlign w:val="bottom"/>
          </w:tcPr>
          <w:p w14:paraId="7AF87A95" w14:textId="07CBB447"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w:t>
            </w:r>
          </w:p>
        </w:tc>
        <w:tc>
          <w:tcPr>
            <w:tcW w:w="625" w:type="pct"/>
            <w:tcBorders>
              <w:top w:val="nil"/>
              <w:left w:val="nil"/>
              <w:bottom w:val="nil"/>
              <w:right w:val="nil"/>
            </w:tcBorders>
            <w:vAlign w:val="bottom"/>
          </w:tcPr>
          <w:p w14:paraId="29838F41" w14:textId="387B35CD"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37.912</w:t>
            </w:r>
          </w:p>
        </w:tc>
      </w:tr>
      <w:tr w:rsidR="00426CCB" w:rsidRPr="005845E0" w14:paraId="4D5E29C4" w14:textId="77777777" w:rsidTr="00C94C55">
        <w:trPr>
          <w:trHeight w:val="80"/>
        </w:trPr>
        <w:tc>
          <w:tcPr>
            <w:tcW w:w="2488" w:type="pct"/>
            <w:shd w:val="clear" w:color="auto" w:fill="auto"/>
          </w:tcPr>
          <w:p w14:paraId="77609DA6" w14:textId="510CD336" w:rsidR="00426CCB" w:rsidRPr="005845E0" w:rsidRDefault="00426CCB" w:rsidP="00426CCB">
            <w:pPr>
              <w:ind w:right="-428"/>
              <w:jc w:val="both"/>
              <w:rPr>
                <w:rFonts w:ascii="Arial" w:hAnsi="Arial" w:cs="Arial"/>
                <w:sz w:val="18"/>
                <w:szCs w:val="18"/>
              </w:rPr>
            </w:pPr>
            <w:r w:rsidRPr="005845E0">
              <w:rPr>
                <w:rFonts w:ascii="Arial" w:hAnsi="Arial" w:cs="Arial"/>
                <w:sz w:val="18"/>
                <w:szCs w:val="18"/>
              </w:rPr>
              <w:t>Diğer</w:t>
            </w:r>
          </w:p>
        </w:tc>
        <w:tc>
          <w:tcPr>
            <w:tcW w:w="629" w:type="pct"/>
            <w:tcBorders>
              <w:top w:val="nil"/>
              <w:left w:val="nil"/>
              <w:bottom w:val="nil"/>
              <w:right w:val="nil"/>
            </w:tcBorders>
            <w:shd w:val="clear" w:color="auto" w:fill="auto"/>
          </w:tcPr>
          <w:p w14:paraId="508CF0ED" w14:textId="49037333"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2.658</w:t>
            </w:r>
          </w:p>
        </w:tc>
        <w:tc>
          <w:tcPr>
            <w:tcW w:w="630" w:type="pct"/>
            <w:tcBorders>
              <w:top w:val="nil"/>
              <w:left w:val="nil"/>
              <w:bottom w:val="nil"/>
              <w:right w:val="nil"/>
            </w:tcBorders>
          </w:tcPr>
          <w:p w14:paraId="4A03853F" w14:textId="246743CB"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28.573</w:t>
            </w:r>
          </w:p>
        </w:tc>
        <w:tc>
          <w:tcPr>
            <w:tcW w:w="628" w:type="pct"/>
            <w:tcBorders>
              <w:top w:val="nil"/>
              <w:left w:val="nil"/>
              <w:bottom w:val="nil"/>
              <w:right w:val="nil"/>
            </w:tcBorders>
            <w:shd w:val="clear" w:color="auto" w:fill="auto"/>
            <w:vAlign w:val="bottom"/>
          </w:tcPr>
          <w:p w14:paraId="041B90DD" w14:textId="47E17EFD"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39</w:t>
            </w:r>
          </w:p>
        </w:tc>
        <w:tc>
          <w:tcPr>
            <w:tcW w:w="625" w:type="pct"/>
            <w:tcBorders>
              <w:top w:val="nil"/>
              <w:left w:val="nil"/>
              <w:bottom w:val="nil"/>
              <w:right w:val="nil"/>
            </w:tcBorders>
            <w:vAlign w:val="bottom"/>
          </w:tcPr>
          <w:p w14:paraId="309132FF" w14:textId="7316EB7A" w:rsidR="00426CCB" w:rsidRPr="005845E0" w:rsidRDefault="00426CCB" w:rsidP="00426CCB">
            <w:pPr>
              <w:ind w:right="131"/>
              <w:jc w:val="right"/>
              <w:rPr>
                <w:rFonts w:ascii="Arial" w:hAnsi="Arial" w:cs="Arial"/>
                <w:sz w:val="18"/>
                <w:szCs w:val="18"/>
              </w:rPr>
            </w:pPr>
            <w:r w:rsidRPr="005845E0">
              <w:rPr>
                <w:rFonts w:ascii="Arial" w:hAnsi="Arial" w:cs="Arial"/>
                <w:sz w:val="18"/>
                <w:szCs w:val="18"/>
              </w:rPr>
              <w:t>14.452</w:t>
            </w:r>
          </w:p>
        </w:tc>
      </w:tr>
      <w:tr w:rsidR="007B6275" w:rsidRPr="005845E0" w14:paraId="16F6AF62" w14:textId="77777777" w:rsidTr="00E412E8">
        <w:trPr>
          <w:trHeight w:val="80"/>
        </w:trPr>
        <w:tc>
          <w:tcPr>
            <w:tcW w:w="2488" w:type="pct"/>
            <w:tcBorders>
              <w:bottom w:val="single" w:sz="4" w:space="0" w:color="auto"/>
            </w:tcBorders>
            <w:shd w:val="clear" w:color="auto" w:fill="auto"/>
            <w:vAlign w:val="bottom"/>
          </w:tcPr>
          <w:p w14:paraId="1517B8C4" w14:textId="77777777" w:rsidR="007B6275" w:rsidRPr="005845E0" w:rsidRDefault="007B6275" w:rsidP="00B12729">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3C6C70EE" w:rsidR="007B6275" w:rsidRPr="005845E0" w:rsidRDefault="007B6275" w:rsidP="00E412E8">
            <w:pPr>
              <w:ind w:right="131"/>
              <w:jc w:val="right"/>
              <w:rPr>
                <w:rFonts w:ascii="Arial" w:hAnsi="Arial" w:cs="Arial"/>
                <w:sz w:val="18"/>
                <w:szCs w:val="18"/>
              </w:rPr>
            </w:pPr>
          </w:p>
        </w:tc>
        <w:tc>
          <w:tcPr>
            <w:tcW w:w="630" w:type="pct"/>
            <w:tcBorders>
              <w:bottom w:val="single" w:sz="4" w:space="0" w:color="auto"/>
            </w:tcBorders>
            <w:vAlign w:val="bottom"/>
          </w:tcPr>
          <w:p w14:paraId="1D4DA575" w14:textId="1CE94799" w:rsidR="007B6275" w:rsidRPr="005845E0" w:rsidRDefault="007B6275" w:rsidP="00E412E8">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7B6275" w:rsidRPr="005845E0" w:rsidRDefault="007B6275" w:rsidP="00B12729">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7B6275" w:rsidRPr="005845E0" w:rsidRDefault="007B6275" w:rsidP="00B12729">
            <w:pPr>
              <w:ind w:right="131"/>
              <w:jc w:val="right"/>
              <w:rPr>
                <w:rFonts w:ascii="Arial" w:hAnsi="Arial" w:cs="Arial"/>
                <w:sz w:val="18"/>
                <w:szCs w:val="18"/>
              </w:rPr>
            </w:pPr>
          </w:p>
        </w:tc>
      </w:tr>
      <w:tr w:rsidR="00426CCB" w:rsidRPr="005845E0" w14:paraId="66511364" w14:textId="77777777" w:rsidTr="00C94C55">
        <w:trPr>
          <w:trHeight w:val="80"/>
        </w:trPr>
        <w:tc>
          <w:tcPr>
            <w:tcW w:w="2488" w:type="pct"/>
            <w:tcBorders>
              <w:top w:val="single" w:sz="4" w:space="0" w:color="auto"/>
              <w:bottom w:val="double" w:sz="4" w:space="0" w:color="auto"/>
            </w:tcBorders>
            <w:shd w:val="clear" w:color="auto" w:fill="auto"/>
            <w:vAlign w:val="bottom"/>
          </w:tcPr>
          <w:p w14:paraId="10B31134" w14:textId="77777777" w:rsidR="00426CCB" w:rsidRPr="005845E0" w:rsidRDefault="00426CCB" w:rsidP="00426CCB">
            <w:pPr>
              <w:jc w:val="both"/>
              <w:rPr>
                <w:rFonts w:ascii="Arial" w:eastAsia="Arial Unicode MS" w:hAnsi="Arial" w:cs="Arial"/>
                <w:b/>
                <w:sz w:val="18"/>
                <w:szCs w:val="18"/>
              </w:rPr>
            </w:pPr>
            <w:r w:rsidRPr="005845E0">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tcPr>
          <w:p w14:paraId="40A7C01F" w14:textId="07C7287F" w:rsidR="00426CCB" w:rsidRPr="005845E0" w:rsidRDefault="00426CCB" w:rsidP="00426CCB">
            <w:pPr>
              <w:ind w:right="131"/>
              <w:jc w:val="right"/>
              <w:rPr>
                <w:rFonts w:ascii="Arial" w:hAnsi="Arial" w:cs="Arial"/>
                <w:b/>
                <w:sz w:val="18"/>
                <w:szCs w:val="18"/>
              </w:rPr>
            </w:pPr>
            <w:r w:rsidRPr="005845E0">
              <w:rPr>
                <w:rFonts w:ascii="Arial" w:hAnsi="Arial" w:cs="Arial"/>
                <w:b/>
                <w:sz w:val="18"/>
                <w:szCs w:val="18"/>
              </w:rPr>
              <w:t>6.894.578</w:t>
            </w:r>
          </w:p>
        </w:tc>
        <w:tc>
          <w:tcPr>
            <w:tcW w:w="630" w:type="pct"/>
            <w:tcBorders>
              <w:top w:val="single" w:sz="4" w:space="0" w:color="auto"/>
              <w:left w:val="nil"/>
              <w:bottom w:val="double" w:sz="4" w:space="0" w:color="auto"/>
              <w:right w:val="nil"/>
            </w:tcBorders>
          </w:tcPr>
          <w:p w14:paraId="73F256D3" w14:textId="7E69397E" w:rsidR="00426CCB" w:rsidRPr="005845E0" w:rsidRDefault="00426CCB" w:rsidP="00426CCB">
            <w:pPr>
              <w:ind w:right="131"/>
              <w:jc w:val="right"/>
              <w:rPr>
                <w:rFonts w:ascii="Arial" w:hAnsi="Arial" w:cs="Arial"/>
                <w:b/>
                <w:sz w:val="18"/>
                <w:szCs w:val="18"/>
              </w:rPr>
            </w:pPr>
            <w:r w:rsidRPr="005845E0">
              <w:rPr>
                <w:rFonts w:ascii="Arial" w:hAnsi="Arial" w:cs="Arial"/>
                <w:b/>
                <w:sz w:val="18"/>
                <w:szCs w:val="18"/>
              </w:rPr>
              <w:t>12.886.675</w:t>
            </w:r>
          </w:p>
        </w:tc>
        <w:tc>
          <w:tcPr>
            <w:tcW w:w="628" w:type="pct"/>
            <w:tcBorders>
              <w:top w:val="single" w:sz="4" w:space="0" w:color="auto"/>
              <w:left w:val="nil"/>
              <w:bottom w:val="double" w:sz="4" w:space="0" w:color="auto"/>
              <w:right w:val="nil"/>
            </w:tcBorders>
            <w:shd w:val="clear" w:color="auto" w:fill="auto"/>
            <w:vAlign w:val="bottom"/>
          </w:tcPr>
          <w:p w14:paraId="32F9BFDC" w14:textId="372FF6EA" w:rsidR="00426CCB" w:rsidRPr="005845E0" w:rsidRDefault="00426CCB" w:rsidP="00426CCB">
            <w:pPr>
              <w:ind w:right="131"/>
              <w:jc w:val="right"/>
              <w:rPr>
                <w:rFonts w:ascii="Arial" w:hAnsi="Arial" w:cs="Arial"/>
                <w:b/>
                <w:sz w:val="18"/>
                <w:szCs w:val="18"/>
              </w:rPr>
            </w:pPr>
            <w:r w:rsidRPr="005845E0">
              <w:rPr>
                <w:rFonts w:ascii="Arial" w:hAnsi="Arial" w:cs="Arial"/>
                <w:b/>
                <w:sz w:val="18"/>
                <w:szCs w:val="18"/>
              </w:rPr>
              <w:t>5.265.144</w:t>
            </w:r>
          </w:p>
        </w:tc>
        <w:tc>
          <w:tcPr>
            <w:tcW w:w="625" w:type="pct"/>
            <w:tcBorders>
              <w:top w:val="single" w:sz="4" w:space="0" w:color="auto"/>
              <w:left w:val="nil"/>
              <w:bottom w:val="double" w:sz="4" w:space="0" w:color="auto"/>
              <w:right w:val="nil"/>
            </w:tcBorders>
            <w:vAlign w:val="bottom"/>
          </w:tcPr>
          <w:p w14:paraId="7E8242FE" w14:textId="5D55B87F" w:rsidR="00426CCB" w:rsidRPr="005845E0" w:rsidRDefault="00426CCB" w:rsidP="00426CCB">
            <w:pPr>
              <w:ind w:right="131"/>
              <w:jc w:val="right"/>
              <w:rPr>
                <w:rFonts w:ascii="Arial" w:hAnsi="Arial" w:cs="Arial"/>
                <w:b/>
                <w:sz w:val="18"/>
                <w:szCs w:val="18"/>
              </w:rPr>
            </w:pPr>
            <w:r w:rsidRPr="005845E0">
              <w:rPr>
                <w:rFonts w:ascii="Arial" w:hAnsi="Arial" w:cs="Arial"/>
                <w:b/>
                <w:sz w:val="18"/>
                <w:szCs w:val="18"/>
              </w:rPr>
              <w:t>8.433.506</w:t>
            </w:r>
          </w:p>
        </w:tc>
      </w:tr>
    </w:tbl>
    <w:p w14:paraId="4C7320DF" w14:textId="4EAEC3F4" w:rsidR="00BD0305" w:rsidRPr="005845E0" w:rsidRDefault="00BD0305" w:rsidP="00B12729">
      <w:pPr>
        <w:pStyle w:val="BodyTextIndent"/>
        <w:spacing w:before="120" w:after="120"/>
        <w:ind w:left="14" w:hanging="581"/>
        <w:rPr>
          <w:rFonts w:ascii="Arial" w:hAnsi="Arial" w:cs="Arial"/>
          <w:b/>
          <w:sz w:val="20"/>
          <w:szCs w:val="20"/>
        </w:rPr>
      </w:pPr>
      <w:r w:rsidRPr="005845E0">
        <w:rPr>
          <w:rFonts w:ascii="Arial" w:hAnsi="Arial" w:cs="Arial"/>
          <w:b/>
          <w:sz w:val="20"/>
          <w:szCs w:val="20"/>
        </w:rPr>
        <w:t>3.</w:t>
      </w:r>
      <w:r w:rsidRPr="005845E0">
        <w:rPr>
          <w:rFonts w:ascii="Arial" w:hAnsi="Arial" w:cs="Arial"/>
          <w:b/>
          <w:sz w:val="20"/>
          <w:szCs w:val="20"/>
        </w:rPr>
        <w:tab/>
        <w:t>Gerçeğe uygun değer farkı diğer kapsamlı gelire yansıtılan finansal varlıklara ilişkin bilgiler:</w:t>
      </w:r>
    </w:p>
    <w:p w14:paraId="77C0F1CF" w14:textId="77777777" w:rsidR="00BD0305" w:rsidRPr="005845E0" w:rsidRDefault="00BD0305" w:rsidP="00B12729">
      <w:pPr>
        <w:numPr>
          <w:ilvl w:val="3"/>
          <w:numId w:val="2"/>
        </w:numPr>
        <w:ind w:left="0" w:hanging="567"/>
        <w:jc w:val="both"/>
        <w:rPr>
          <w:rFonts w:ascii="Arial" w:hAnsi="Arial" w:cs="Arial"/>
          <w:b/>
          <w:sz w:val="20"/>
          <w:szCs w:val="20"/>
        </w:rPr>
      </w:pPr>
      <w:r w:rsidRPr="005845E0">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2C9AACA8" w:rsidR="00BD0305" w:rsidRPr="005845E0" w:rsidRDefault="00141D93" w:rsidP="00B12729">
      <w:pPr>
        <w:spacing w:before="120" w:after="120"/>
        <w:jc w:val="both"/>
        <w:rPr>
          <w:rFonts w:ascii="Calibri" w:hAnsi="Calibri" w:cs="Calibri"/>
          <w:color w:val="000000"/>
          <w:sz w:val="22"/>
          <w:szCs w:val="22"/>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Pr="005845E0">
        <w:rPr>
          <w:rFonts w:ascii="Arial" w:hAnsi="Arial" w:cs="Arial"/>
          <w:sz w:val="20"/>
          <w:szCs w:val="20"/>
        </w:rPr>
        <w:t xml:space="preserve"> 2023 </w:t>
      </w:r>
      <w:r w:rsidR="005D7A12" w:rsidRPr="005845E0">
        <w:rPr>
          <w:rFonts w:ascii="Arial" w:hAnsi="Arial" w:cs="Arial"/>
          <w:sz w:val="20"/>
          <w:szCs w:val="20"/>
        </w:rPr>
        <w:t xml:space="preserve">tarihi itibarıyla </w:t>
      </w:r>
      <w:r w:rsidR="00BD0305" w:rsidRPr="005845E0">
        <w:rPr>
          <w:rFonts w:ascii="Arial" w:hAnsi="Arial" w:cs="Arial"/>
          <w:sz w:val="20"/>
          <w:szCs w:val="20"/>
        </w:rPr>
        <w:t>Banka</w:t>
      </w:r>
      <w:r w:rsidR="00560D9D" w:rsidRPr="005845E0">
        <w:rPr>
          <w:rFonts w:ascii="Arial" w:hAnsi="Arial" w:cs="Arial"/>
          <w:sz w:val="20"/>
          <w:szCs w:val="20"/>
        </w:rPr>
        <w:t>’nın geri alım vaadi ile satıma</w:t>
      </w:r>
      <w:r w:rsidR="004B3CB1" w:rsidRPr="005845E0">
        <w:rPr>
          <w:rFonts w:ascii="Arial" w:hAnsi="Arial" w:cs="Arial"/>
          <w:sz w:val="20"/>
          <w:szCs w:val="20"/>
        </w:rPr>
        <w:t xml:space="preserve"> kon</w:t>
      </w:r>
      <w:r w:rsidR="003731B1" w:rsidRPr="005845E0">
        <w:rPr>
          <w:rFonts w:ascii="Arial" w:hAnsi="Arial" w:cs="Arial"/>
          <w:sz w:val="20"/>
          <w:szCs w:val="20"/>
        </w:rPr>
        <w:t>u olan</w:t>
      </w:r>
      <w:r w:rsidR="001A57F7" w:rsidRPr="005845E0">
        <w:rPr>
          <w:rFonts w:ascii="Arial" w:hAnsi="Arial" w:cs="Arial"/>
          <w:sz w:val="20"/>
          <w:szCs w:val="20"/>
        </w:rPr>
        <w:t xml:space="preserve"> yatırım</w:t>
      </w:r>
      <w:r w:rsidR="000E4DD2" w:rsidRPr="005845E0">
        <w:rPr>
          <w:rFonts w:ascii="Arial" w:hAnsi="Arial" w:cs="Arial"/>
          <w:sz w:val="20"/>
          <w:szCs w:val="20"/>
        </w:rPr>
        <w:t>ı</w:t>
      </w:r>
      <w:r w:rsidR="001B6746" w:rsidRPr="005845E0">
        <w:rPr>
          <w:rFonts w:ascii="Arial" w:hAnsi="Arial" w:cs="Arial"/>
          <w:sz w:val="20"/>
          <w:szCs w:val="20"/>
        </w:rPr>
        <w:t xml:space="preserve"> bulunmamaktadır</w:t>
      </w:r>
      <w:r w:rsidR="00C660AA" w:rsidRPr="005845E0">
        <w:rPr>
          <w:rFonts w:ascii="Arial" w:hAnsi="Arial" w:cs="Arial"/>
          <w:sz w:val="20"/>
          <w:szCs w:val="20"/>
        </w:rPr>
        <w:t xml:space="preserve"> </w:t>
      </w:r>
      <w:r w:rsidR="003731B1" w:rsidRPr="005845E0">
        <w:rPr>
          <w:rFonts w:ascii="Arial" w:hAnsi="Arial" w:cs="Arial"/>
          <w:sz w:val="20"/>
          <w:szCs w:val="20"/>
        </w:rPr>
        <w:t>(</w:t>
      </w:r>
      <w:r w:rsidR="004D26F1" w:rsidRPr="005845E0">
        <w:rPr>
          <w:rFonts w:ascii="Arial" w:hAnsi="Arial" w:cs="Arial"/>
          <w:sz w:val="20"/>
          <w:szCs w:val="20"/>
        </w:rPr>
        <w:t>31 Aralık 20</w:t>
      </w:r>
      <w:r w:rsidR="00D35E16" w:rsidRPr="005845E0">
        <w:rPr>
          <w:rFonts w:ascii="Arial" w:hAnsi="Arial" w:cs="Arial"/>
          <w:sz w:val="20"/>
          <w:szCs w:val="20"/>
        </w:rPr>
        <w:t>2</w:t>
      </w:r>
      <w:r w:rsidR="0026279B" w:rsidRPr="005845E0">
        <w:rPr>
          <w:rFonts w:ascii="Arial" w:hAnsi="Arial" w:cs="Arial"/>
          <w:sz w:val="20"/>
          <w:szCs w:val="20"/>
        </w:rPr>
        <w:t>2</w:t>
      </w:r>
      <w:r w:rsidR="003731B1" w:rsidRPr="005845E0">
        <w:rPr>
          <w:rFonts w:ascii="Arial" w:hAnsi="Arial" w:cs="Arial"/>
          <w:sz w:val="20"/>
          <w:szCs w:val="20"/>
        </w:rPr>
        <w:t xml:space="preserve">: </w:t>
      </w:r>
      <w:r w:rsidR="0026279B" w:rsidRPr="005845E0">
        <w:rPr>
          <w:rFonts w:ascii="Arial" w:hAnsi="Arial" w:cs="Arial"/>
          <w:sz w:val="20"/>
          <w:szCs w:val="20"/>
        </w:rPr>
        <w:t>344.775</w:t>
      </w:r>
      <w:r w:rsidR="00C37BD3" w:rsidRPr="005845E0">
        <w:rPr>
          <w:rFonts w:ascii="Arial" w:hAnsi="Arial" w:cs="Arial"/>
          <w:sz w:val="20"/>
          <w:szCs w:val="20"/>
        </w:rPr>
        <w:t xml:space="preserve"> TL</w:t>
      </w:r>
      <w:r w:rsidR="003731B1" w:rsidRPr="005845E0">
        <w:rPr>
          <w:rFonts w:ascii="Arial" w:hAnsi="Arial" w:cs="Arial"/>
          <w:sz w:val="20"/>
          <w:szCs w:val="20"/>
        </w:rPr>
        <w:t>).</w:t>
      </w:r>
    </w:p>
    <w:p w14:paraId="39D2FC46" w14:textId="2F44179A" w:rsidR="003731B1" w:rsidRPr="005845E0" w:rsidRDefault="00141D93" w:rsidP="00B12729">
      <w:pPr>
        <w:spacing w:before="120" w:after="120"/>
        <w:jc w:val="both"/>
        <w:rPr>
          <w:rFonts w:ascii="Arial" w:hAnsi="Arial" w:cs="Arial"/>
          <w:sz w:val="20"/>
          <w:szCs w:val="20"/>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Pr="005845E0">
        <w:rPr>
          <w:rFonts w:ascii="Arial" w:hAnsi="Arial" w:cs="Arial"/>
          <w:sz w:val="20"/>
          <w:szCs w:val="20"/>
        </w:rPr>
        <w:t xml:space="preserve"> 2023 </w:t>
      </w:r>
      <w:r w:rsidR="005D7A12" w:rsidRPr="005845E0">
        <w:rPr>
          <w:rFonts w:ascii="Arial" w:hAnsi="Arial" w:cs="Arial"/>
          <w:sz w:val="20"/>
          <w:szCs w:val="20"/>
        </w:rPr>
        <w:t>tarihi itibarıyla t</w:t>
      </w:r>
      <w:r w:rsidR="00BD0305" w:rsidRPr="005845E0">
        <w:rPr>
          <w:rFonts w:ascii="Arial" w:hAnsi="Arial" w:cs="Arial"/>
          <w:sz w:val="20"/>
          <w:szCs w:val="20"/>
        </w:rPr>
        <w:t>eminata verilen/</w:t>
      </w:r>
      <w:r w:rsidR="005A5AED" w:rsidRPr="005845E0">
        <w:rPr>
          <w:rFonts w:ascii="Arial" w:hAnsi="Arial" w:cs="Arial"/>
          <w:sz w:val="20"/>
          <w:szCs w:val="20"/>
        </w:rPr>
        <w:t>bloke edilen</w:t>
      </w:r>
      <w:r w:rsidR="007E0F77" w:rsidRPr="005845E0">
        <w:rPr>
          <w:rFonts w:ascii="Arial" w:hAnsi="Arial" w:cs="Arial"/>
          <w:sz w:val="20"/>
          <w:szCs w:val="20"/>
        </w:rPr>
        <w:t xml:space="preserve"> nominal</w:t>
      </w:r>
      <w:r w:rsidR="005A5AED" w:rsidRPr="005845E0">
        <w:rPr>
          <w:rFonts w:ascii="Arial" w:hAnsi="Arial" w:cs="Arial"/>
          <w:sz w:val="20"/>
          <w:szCs w:val="20"/>
        </w:rPr>
        <w:t xml:space="preserve"> yatırım</w:t>
      </w:r>
      <w:r w:rsidR="004B3CB1" w:rsidRPr="005845E0">
        <w:rPr>
          <w:rFonts w:ascii="Arial" w:hAnsi="Arial" w:cs="Arial"/>
          <w:sz w:val="20"/>
          <w:szCs w:val="20"/>
        </w:rPr>
        <w:t xml:space="preserve"> tutar</w:t>
      </w:r>
      <w:r w:rsidR="00C55EBD" w:rsidRPr="005845E0">
        <w:rPr>
          <w:rFonts w:ascii="Arial" w:hAnsi="Arial" w:cs="Arial"/>
          <w:sz w:val="20"/>
          <w:szCs w:val="20"/>
        </w:rPr>
        <w:t>ı</w:t>
      </w:r>
      <w:r w:rsidR="00C20559" w:rsidRPr="005845E0">
        <w:rPr>
          <w:rFonts w:ascii="Arial" w:hAnsi="Arial" w:cs="Arial"/>
          <w:sz w:val="20"/>
          <w:szCs w:val="20"/>
        </w:rPr>
        <w:t xml:space="preserve"> </w:t>
      </w:r>
      <w:r w:rsidR="00AE48AF" w:rsidRPr="005845E0">
        <w:rPr>
          <w:rFonts w:ascii="Arial" w:hAnsi="Arial" w:cs="Arial"/>
          <w:sz w:val="20"/>
          <w:szCs w:val="20"/>
        </w:rPr>
        <w:t>1</w:t>
      </w:r>
      <w:r w:rsidR="00772DCD" w:rsidRPr="005845E0">
        <w:rPr>
          <w:rFonts w:ascii="Arial" w:hAnsi="Arial" w:cs="Arial"/>
          <w:sz w:val="20"/>
          <w:szCs w:val="20"/>
        </w:rPr>
        <w:t>.415.409</w:t>
      </w:r>
      <w:r w:rsidR="00AE48AF" w:rsidRPr="005845E0">
        <w:rPr>
          <w:rFonts w:ascii="Arial" w:hAnsi="Arial" w:cs="Arial"/>
          <w:sz w:val="20"/>
          <w:szCs w:val="20"/>
        </w:rPr>
        <w:t xml:space="preserve"> TL’dir</w:t>
      </w:r>
      <w:r w:rsidR="00E46858" w:rsidRPr="005845E0">
        <w:rPr>
          <w:rFonts w:ascii="Arial" w:hAnsi="Arial" w:cs="Arial"/>
          <w:sz w:val="20"/>
          <w:szCs w:val="20"/>
        </w:rPr>
        <w:t>.</w:t>
      </w:r>
      <w:r w:rsidR="003731B1" w:rsidRPr="005845E0">
        <w:rPr>
          <w:rFonts w:ascii="Arial" w:hAnsi="Arial" w:cs="Arial"/>
          <w:sz w:val="20"/>
          <w:szCs w:val="20"/>
        </w:rPr>
        <w:t xml:space="preserve"> (</w:t>
      </w:r>
      <w:r w:rsidR="004D26F1" w:rsidRPr="005845E0">
        <w:rPr>
          <w:rFonts w:ascii="Arial" w:hAnsi="Arial" w:cs="Arial"/>
          <w:sz w:val="20"/>
          <w:szCs w:val="20"/>
        </w:rPr>
        <w:t>31 Aralık 20</w:t>
      </w:r>
      <w:r w:rsidR="00D35E16" w:rsidRPr="005845E0">
        <w:rPr>
          <w:rFonts w:ascii="Arial" w:hAnsi="Arial" w:cs="Arial"/>
          <w:sz w:val="20"/>
          <w:szCs w:val="20"/>
        </w:rPr>
        <w:t>2</w:t>
      </w:r>
      <w:r w:rsidR="0026279B" w:rsidRPr="005845E0">
        <w:rPr>
          <w:rFonts w:ascii="Arial" w:hAnsi="Arial" w:cs="Arial"/>
          <w:sz w:val="20"/>
          <w:szCs w:val="20"/>
        </w:rPr>
        <w:t>2</w:t>
      </w:r>
      <w:r w:rsidR="003731B1" w:rsidRPr="005845E0">
        <w:rPr>
          <w:rFonts w:ascii="Arial" w:hAnsi="Arial" w:cs="Arial"/>
          <w:sz w:val="20"/>
          <w:szCs w:val="20"/>
        </w:rPr>
        <w:t xml:space="preserve">: </w:t>
      </w:r>
      <w:r w:rsidR="0026279B" w:rsidRPr="005845E0">
        <w:rPr>
          <w:rFonts w:ascii="Arial" w:hAnsi="Arial" w:cs="Arial"/>
          <w:sz w:val="20"/>
          <w:szCs w:val="20"/>
        </w:rPr>
        <w:t xml:space="preserve">100 </w:t>
      </w:r>
      <w:r w:rsidR="00B01AD6" w:rsidRPr="005845E0">
        <w:rPr>
          <w:rFonts w:ascii="Arial" w:hAnsi="Arial" w:cs="Arial"/>
          <w:sz w:val="20"/>
          <w:szCs w:val="20"/>
        </w:rPr>
        <w:t>TL</w:t>
      </w:r>
      <w:r w:rsidR="003731B1" w:rsidRPr="005845E0">
        <w:rPr>
          <w:rFonts w:ascii="Arial" w:hAnsi="Arial" w:cs="Arial"/>
          <w:sz w:val="20"/>
          <w:szCs w:val="20"/>
        </w:rPr>
        <w:t>).</w:t>
      </w:r>
    </w:p>
    <w:p w14:paraId="7A4A01F9" w14:textId="10CA2A40" w:rsidR="008123D2" w:rsidRPr="005845E0" w:rsidRDefault="008123D2" w:rsidP="00B12729">
      <w:pPr>
        <w:spacing w:before="120" w:after="120"/>
        <w:rPr>
          <w:rFonts w:ascii="Arial" w:hAnsi="Arial" w:cs="Arial"/>
          <w:sz w:val="20"/>
          <w:szCs w:val="20"/>
        </w:rPr>
      </w:pPr>
      <w:r w:rsidRPr="005845E0">
        <w:rPr>
          <w:rFonts w:ascii="Arial" w:hAnsi="Arial" w:cs="Arial"/>
          <w:sz w:val="20"/>
          <w:szCs w:val="20"/>
        </w:rPr>
        <w:br w:type="page"/>
      </w:r>
    </w:p>
    <w:p w14:paraId="5467640A" w14:textId="77777777" w:rsidR="00AE2EEB" w:rsidRPr="005845E0" w:rsidRDefault="00AE2EEB" w:rsidP="00B12729">
      <w:pPr>
        <w:pStyle w:val="ListParagraph"/>
        <w:numPr>
          <w:ilvl w:val="0"/>
          <w:numId w:val="18"/>
        </w:numPr>
        <w:ind w:left="0" w:right="452" w:hanging="567"/>
        <w:jc w:val="both"/>
        <w:rPr>
          <w:rFonts w:ascii="Arial" w:hAnsi="Arial" w:cs="Arial"/>
          <w:b/>
          <w:sz w:val="20"/>
          <w:szCs w:val="20"/>
        </w:rPr>
      </w:pPr>
      <w:r w:rsidRPr="005845E0">
        <w:rPr>
          <w:rFonts w:ascii="Arial" w:hAnsi="Arial" w:cs="Arial"/>
          <w:b/>
          <w:sz w:val="20"/>
          <w:szCs w:val="20"/>
        </w:rPr>
        <w:lastRenderedPageBreak/>
        <w:t>Bilançonun aktif hesaplarına ilişkin açıklama ve dipnotlar (devamı):</w:t>
      </w:r>
    </w:p>
    <w:p w14:paraId="42F84829" w14:textId="3AEB96FA" w:rsidR="00AE2EEB" w:rsidRPr="005845E0" w:rsidRDefault="00AE2EEB" w:rsidP="00B12729">
      <w:pPr>
        <w:pStyle w:val="BodyTextIndent"/>
        <w:spacing w:before="120" w:after="120"/>
        <w:ind w:left="14" w:hanging="581"/>
        <w:rPr>
          <w:rFonts w:ascii="Arial" w:hAnsi="Arial" w:cs="Arial"/>
          <w:b/>
          <w:sz w:val="20"/>
          <w:szCs w:val="20"/>
        </w:rPr>
      </w:pPr>
      <w:r w:rsidRPr="005845E0">
        <w:rPr>
          <w:rFonts w:ascii="Arial" w:hAnsi="Arial" w:cs="Arial"/>
          <w:b/>
          <w:sz w:val="20"/>
          <w:szCs w:val="20"/>
        </w:rPr>
        <w:t>3.</w:t>
      </w:r>
      <w:r w:rsidRPr="005845E0">
        <w:rPr>
          <w:rFonts w:ascii="Arial" w:hAnsi="Arial" w:cs="Arial"/>
          <w:b/>
          <w:sz w:val="20"/>
          <w:szCs w:val="20"/>
        </w:rPr>
        <w:tab/>
        <w:t>Gerçeğe uygun değer farkı diğer kapsamlı gelire yansıtılan finansal varlıklara ilişkin bilgiler (devamı):</w:t>
      </w:r>
    </w:p>
    <w:p w14:paraId="7AA6C1C8" w14:textId="0891A5EF" w:rsidR="00BD0305" w:rsidRPr="005845E0" w:rsidRDefault="00BD0305" w:rsidP="00B12729">
      <w:pPr>
        <w:numPr>
          <w:ilvl w:val="3"/>
          <w:numId w:val="2"/>
        </w:numPr>
        <w:spacing w:before="120" w:after="120"/>
        <w:ind w:left="0" w:hanging="567"/>
        <w:jc w:val="both"/>
        <w:rPr>
          <w:rFonts w:ascii="Arial" w:hAnsi="Arial" w:cs="Arial"/>
          <w:b/>
          <w:sz w:val="20"/>
          <w:szCs w:val="20"/>
        </w:rPr>
      </w:pPr>
      <w:r w:rsidRPr="005845E0">
        <w:rPr>
          <w:rFonts w:ascii="Arial" w:hAnsi="Arial" w:cs="Arial"/>
          <w:b/>
          <w:sz w:val="20"/>
          <w:szCs w:val="20"/>
        </w:rPr>
        <w:t xml:space="preserve">Gerçeğe uygun değer farkı diğer kapsamlı gelire yansıtılan finansal varlıklara ilişkin </w:t>
      </w:r>
      <w:r w:rsidR="00532335" w:rsidRPr="005845E0">
        <w:rPr>
          <w:rFonts w:ascii="Arial" w:hAnsi="Arial" w:cs="Arial"/>
          <w:b/>
          <w:sz w:val="20"/>
          <w:szCs w:val="20"/>
        </w:rPr>
        <w:t>detay tablosu</w:t>
      </w:r>
      <w:r w:rsidRPr="005845E0">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5845E0"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5845E0"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5845E0" w:rsidRDefault="00265AD5" w:rsidP="00B12729">
            <w:pPr>
              <w:spacing w:before="100" w:beforeAutospacing="1"/>
              <w:ind w:right="108"/>
              <w:jc w:val="right"/>
              <w:rPr>
                <w:rFonts w:ascii="Arial" w:eastAsia="Arial Unicode MS" w:hAnsi="Arial" w:cs="Arial"/>
                <w:b/>
                <w:sz w:val="18"/>
                <w:szCs w:val="18"/>
              </w:rPr>
            </w:pPr>
            <w:r w:rsidRPr="005845E0">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5845E0" w:rsidRDefault="00265AD5" w:rsidP="00B12729">
            <w:pPr>
              <w:spacing w:before="100" w:beforeAutospacing="1"/>
              <w:ind w:right="108"/>
              <w:jc w:val="right"/>
              <w:rPr>
                <w:rFonts w:ascii="Arial" w:hAnsi="Arial" w:cs="Arial"/>
                <w:b/>
                <w:sz w:val="18"/>
                <w:szCs w:val="18"/>
              </w:rPr>
            </w:pPr>
            <w:r w:rsidRPr="005845E0">
              <w:rPr>
                <w:rFonts w:ascii="Arial" w:hAnsi="Arial" w:cs="Arial"/>
                <w:b/>
                <w:sz w:val="18"/>
                <w:szCs w:val="20"/>
              </w:rPr>
              <w:t>Önceki Dönem</w:t>
            </w:r>
          </w:p>
        </w:tc>
      </w:tr>
      <w:tr w:rsidR="00265AD5" w:rsidRPr="005845E0"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5845E0"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5845E0"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5845E0" w:rsidRDefault="00265AD5" w:rsidP="00B12729">
            <w:pPr>
              <w:spacing w:before="100" w:beforeAutospacing="1"/>
              <w:ind w:right="126"/>
              <w:jc w:val="right"/>
              <w:rPr>
                <w:rFonts w:ascii="Arial" w:hAnsi="Arial" w:cs="Arial"/>
                <w:b/>
                <w:sz w:val="18"/>
                <w:szCs w:val="18"/>
              </w:rPr>
            </w:pPr>
          </w:p>
        </w:tc>
      </w:tr>
      <w:tr w:rsidR="00426CCB" w:rsidRPr="005845E0" w14:paraId="44D392F4" w14:textId="379B8597" w:rsidTr="00C8641B">
        <w:trPr>
          <w:trHeight w:val="20"/>
        </w:trPr>
        <w:tc>
          <w:tcPr>
            <w:tcW w:w="3472" w:type="pct"/>
            <w:noWrap/>
            <w:tcMar>
              <w:top w:w="15" w:type="dxa"/>
              <w:left w:w="15" w:type="dxa"/>
              <w:bottom w:w="0" w:type="dxa"/>
              <w:right w:w="15" w:type="dxa"/>
            </w:tcMar>
            <w:vAlign w:val="center"/>
          </w:tcPr>
          <w:p w14:paraId="538F7D1C" w14:textId="77777777"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b/>
              </w:rPr>
            </w:pPr>
            <w:r w:rsidRPr="005845E0">
              <w:rPr>
                <w:rFonts w:ascii="Arial" w:hAnsi="Arial" w:cs="Arial"/>
                <w:b/>
              </w:rPr>
              <w:t>Borçlanma Senetleri</w:t>
            </w:r>
          </w:p>
        </w:tc>
        <w:tc>
          <w:tcPr>
            <w:tcW w:w="694" w:type="pct"/>
            <w:noWrap/>
            <w:tcMar>
              <w:top w:w="15" w:type="dxa"/>
              <w:left w:w="15" w:type="dxa"/>
              <w:bottom w:w="0" w:type="dxa"/>
              <w:right w:w="15" w:type="dxa"/>
            </w:tcMar>
          </w:tcPr>
          <w:p w14:paraId="42BF6D5E" w14:textId="49FFE964"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7.486.911</w:t>
            </w:r>
          </w:p>
        </w:tc>
        <w:tc>
          <w:tcPr>
            <w:tcW w:w="834" w:type="pct"/>
            <w:vAlign w:val="bottom"/>
          </w:tcPr>
          <w:p w14:paraId="6460C28D" w14:textId="0497BA5B"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2.205.636</w:t>
            </w:r>
          </w:p>
        </w:tc>
      </w:tr>
      <w:tr w:rsidR="00426CCB" w:rsidRPr="005845E0" w14:paraId="6C813B82" w14:textId="6F148D1C" w:rsidTr="00C8641B">
        <w:trPr>
          <w:trHeight w:val="20"/>
        </w:trPr>
        <w:tc>
          <w:tcPr>
            <w:tcW w:w="3472" w:type="pct"/>
            <w:noWrap/>
            <w:tcMar>
              <w:top w:w="15" w:type="dxa"/>
              <w:left w:w="15" w:type="dxa"/>
              <w:bottom w:w="0" w:type="dxa"/>
              <w:right w:w="15" w:type="dxa"/>
            </w:tcMar>
            <w:vAlign w:val="center"/>
          </w:tcPr>
          <w:p w14:paraId="03B97263" w14:textId="36D696CA" w:rsidR="00426CCB" w:rsidRPr="005845E0" w:rsidRDefault="00426CCB" w:rsidP="00426CCB">
            <w:pPr>
              <w:pStyle w:val="xl79"/>
              <w:pBdr>
                <w:left w:val="none" w:sz="0" w:space="0" w:color="auto"/>
                <w:bottom w:val="none" w:sz="0" w:space="0" w:color="auto"/>
                <w:right w:val="none" w:sz="0" w:space="0" w:color="auto"/>
              </w:pBdr>
              <w:spacing w:after="0" w:afterAutospacing="0"/>
              <w:ind w:left="360"/>
              <w:rPr>
                <w:rFonts w:ascii="Arial" w:hAnsi="Arial" w:cs="Arial"/>
              </w:rPr>
            </w:pPr>
            <w:r w:rsidRPr="005845E0">
              <w:rPr>
                <w:rFonts w:ascii="Arial" w:hAnsi="Arial" w:cs="Arial"/>
              </w:rPr>
              <w:t>Borsada İşlem Gören</w:t>
            </w:r>
          </w:p>
        </w:tc>
        <w:tc>
          <w:tcPr>
            <w:tcW w:w="694" w:type="pct"/>
            <w:noWrap/>
            <w:tcMar>
              <w:top w:w="15" w:type="dxa"/>
              <w:left w:w="15" w:type="dxa"/>
              <w:bottom w:w="0" w:type="dxa"/>
              <w:right w:w="15" w:type="dxa"/>
            </w:tcMar>
          </w:tcPr>
          <w:p w14:paraId="7C65E7F9" w14:textId="79A96F07"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7.486.911</w:t>
            </w:r>
          </w:p>
        </w:tc>
        <w:tc>
          <w:tcPr>
            <w:tcW w:w="834" w:type="pct"/>
            <w:vAlign w:val="bottom"/>
          </w:tcPr>
          <w:p w14:paraId="02766EFA" w14:textId="4228DE99"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2.205.636</w:t>
            </w:r>
          </w:p>
        </w:tc>
      </w:tr>
      <w:tr w:rsidR="00426CCB" w:rsidRPr="005845E0" w14:paraId="6B4B1741" w14:textId="148C0D6B" w:rsidTr="00C94C55">
        <w:trPr>
          <w:trHeight w:val="20"/>
        </w:trPr>
        <w:tc>
          <w:tcPr>
            <w:tcW w:w="3472" w:type="pct"/>
            <w:noWrap/>
            <w:tcMar>
              <w:top w:w="15" w:type="dxa"/>
              <w:left w:w="15" w:type="dxa"/>
              <w:bottom w:w="0" w:type="dxa"/>
              <w:right w:w="15" w:type="dxa"/>
            </w:tcMar>
            <w:vAlign w:val="center"/>
          </w:tcPr>
          <w:p w14:paraId="34D4D467" w14:textId="77777777" w:rsidR="00426CCB" w:rsidRPr="005845E0" w:rsidRDefault="00426CCB" w:rsidP="00426CCB">
            <w:pPr>
              <w:pStyle w:val="xl79"/>
              <w:pBdr>
                <w:left w:val="none" w:sz="0" w:space="0" w:color="auto"/>
                <w:bottom w:val="none" w:sz="0" w:space="0" w:color="auto"/>
                <w:right w:val="none" w:sz="0" w:space="0" w:color="auto"/>
              </w:pBdr>
              <w:spacing w:after="0" w:afterAutospacing="0"/>
              <w:ind w:left="360"/>
              <w:rPr>
                <w:rFonts w:ascii="Arial" w:hAnsi="Arial" w:cs="Arial"/>
              </w:rPr>
            </w:pPr>
            <w:r w:rsidRPr="005845E0">
              <w:rPr>
                <w:rFonts w:ascii="Arial" w:hAnsi="Arial" w:cs="Arial"/>
              </w:rPr>
              <w:t>Borsada İşlem Görmeyen</w:t>
            </w:r>
          </w:p>
        </w:tc>
        <w:tc>
          <w:tcPr>
            <w:tcW w:w="694" w:type="pct"/>
            <w:noWrap/>
            <w:tcMar>
              <w:top w:w="15" w:type="dxa"/>
              <w:left w:w="15" w:type="dxa"/>
              <w:bottom w:w="0" w:type="dxa"/>
              <w:right w:w="15" w:type="dxa"/>
            </w:tcMar>
            <w:vAlign w:val="bottom"/>
          </w:tcPr>
          <w:p w14:paraId="63E535BA" w14:textId="7536956C"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c>
          <w:tcPr>
            <w:tcW w:w="834" w:type="pct"/>
            <w:vAlign w:val="bottom"/>
          </w:tcPr>
          <w:p w14:paraId="5BEB75DF" w14:textId="047AB2BE"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r>
      <w:tr w:rsidR="00426CCB" w:rsidRPr="005845E0" w14:paraId="7E6FE780" w14:textId="7315DF19" w:rsidTr="00C94C55">
        <w:trPr>
          <w:trHeight w:val="20"/>
        </w:trPr>
        <w:tc>
          <w:tcPr>
            <w:tcW w:w="3472" w:type="pct"/>
            <w:noWrap/>
            <w:tcMar>
              <w:top w:w="15" w:type="dxa"/>
              <w:left w:w="15" w:type="dxa"/>
              <w:bottom w:w="0" w:type="dxa"/>
              <w:right w:w="15" w:type="dxa"/>
            </w:tcMar>
            <w:vAlign w:val="center"/>
          </w:tcPr>
          <w:p w14:paraId="199B63DE" w14:textId="6459251E"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b/>
              </w:rPr>
            </w:pPr>
            <w:r w:rsidRPr="005845E0">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471ADB31"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b/>
                <w:sz w:val="18"/>
                <w:szCs w:val="18"/>
              </w:rPr>
              <w:t>-</w:t>
            </w:r>
          </w:p>
        </w:tc>
        <w:tc>
          <w:tcPr>
            <w:tcW w:w="834" w:type="pct"/>
            <w:vAlign w:val="bottom"/>
          </w:tcPr>
          <w:p w14:paraId="291CC249" w14:textId="7B2397C6"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w:t>
            </w:r>
          </w:p>
        </w:tc>
      </w:tr>
      <w:tr w:rsidR="00426CCB" w:rsidRPr="005845E0" w14:paraId="1E885092" w14:textId="4F563C44" w:rsidTr="00C94C55">
        <w:trPr>
          <w:trHeight w:val="20"/>
        </w:trPr>
        <w:tc>
          <w:tcPr>
            <w:tcW w:w="3472" w:type="pct"/>
            <w:noWrap/>
            <w:tcMar>
              <w:top w:w="15" w:type="dxa"/>
              <w:left w:w="15" w:type="dxa"/>
              <w:bottom w:w="0" w:type="dxa"/>
              <w:right w:w="15" w:type="dxa"/>
            </w:tcMar>
            <w:vAlign w:val="center"/>
          </w:tcPr>
          <w:p w14:paraId="26110DB7" w14:textId="1DB43092"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rPr>
            </w:pPr>
            <w:r w:rsidRPr="005845E0">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7EB9B769"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c>
          <w:tcPr>
            <w:tcW w:w="834" w:type="pct"/>
            <w:vAlign w:val="bottom"/>
          </w:tcPr>
          <w:p w14:paraId="3A52DD10" w14:textId="6F026406"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r>
      <w:tr w:rsidR="00426CCB" w:rsidRPr="005845E0" w14:paraId="79ACCAE9" w14:textId="17F778EB" w:rsidTr="00C94C55">
        <w:trPr>
          <w:trHeight w:val="20"/>
        </w:trPr>
        <w:tc>
          <w:tcPr>
            <w:tcW w:w="3472" w:type="pct"/>
            <w:noWrap/>
            <w:tcMar>
              <w:top w:w="15" w:type="dxa"/>
              <w:left w:w="15" w:type="dxa"/>
              <w:bottom w:w="0" w:type="dxa"/>
              <w:right w:w="15" w:type="dxa"/>
            </w:tcMar>
            <w:vAlign w:val="center"/>
          </w:tcPr>
          <w:p w14:paraId="6E87A5B6" w14:textId="34A8606F"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rPr>
            </w:pPr>
            <w:r w:rsidRPr="005845E0">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5A788472"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c>
          <w:tcPr>
            <w:tcW w:w="834" w:type="pct"/>
            <w:vAlign w:val="bottom"/>
          </w:tcPr>
          <w:p w14:paraId="0BE69B80" w14:textId="07F23413"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r>
      <w:tr w:rsidR="00426CCB" w:rsidRPr="005845E0" w14:paraId="4898A596" w14:textId="28E845F5" w:rsidTr="00C8641B">
        <w:trPr>
          <w:trHeight w:val="20"/>
        </w:trPr>
        <w:tc>
          <w:tcPr>
            <w:tcW w:w="3472" w:type="pct"/>
            <w:noWrap/>
            <w:tcMar>
              <w:top w:w="15" w:type="dxa"/>
              <w:left w:w="15" w:type="dxa"/>
              <w:bottom w:w="0" w:type="dxa"/>
              <w:right w:w="15" w:type="dxa"/>
            </w:tcMar>
            <w:vAlign w:val="center"/>
          </w:tcPr>
          <w:p w14:paraId="3AC80E07" w14:textId="77777777"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b/>
              </w:rPr>
            </w:pPr>
            <w:r w:rsidRPr="005845E0">
              <w:rPr>
                <w:rFonts w:ascii="Arial" w:hAnsi="Arial" w:cs="Arial"/>
                <w:b/>
              </w:rPr>
              <w:t>Hisse Senetleri</w:t>
            </w:r>
          </w:p>
        </w:tc>
        <w:tc>
          <w:tcPr>
            <w:tcW w:w="694" w:type="pct"/>
            <w:noWrap/>
            <w:tcMar>
              <w:top w:w="15" w:type="dxa"/>
              <w:left w:w="15" w:type="dxa"/>
              <w:bottom w:w="0" w:type="dxa"/>
              <w:right w:w="15" w:type="dxa"/>
            </w:tcMar>
          </w:tcPr>
          <w:p w14:paraId="27CEEE4C" w14:textId="0E163F20"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45.261</w:t>
            </w:r>
          </w:p>
        </w:tc>
        <w:tc>
          <w:tcPr>
            <w:tcW w:w="834" w:type="pct"/>
            <w:vAlign w:val="bottom"/>
          </w:tcPr>
          <w:p w14:paraId="71D09447" w14:textId="17743249"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31.532</w:t>
            </w:r>
          </w:p>
        </w:tc>
      </w:tr>
      <w:tr w:rsidR="00426CCB" w:rsidRPr="005845E0" w14:paraId="76FD9F55" w14:textId="69D5648C" w:rsidTr="00C8641B">
        <w:trPr>
          <w:trHeight w:val="20"/>
        </w:trPr>
        <w:tc>
          <w:tcPr>
            <w:tcW w:w="3472" w:type="pct"/>
            <w:noWrap/>
            <w:tcMar>
              <w:top w:w="15" w:type="dxa"/>
              <w:left w:w="15" w:type="dxa"/>
              <w:bottom w:w="0" w:type="dxa"/>
              <w:right w:w="15" w:type="dxa"/>
            </w:tcMar>
            <w:vAlign w:val="center"/>
          </w:tcPr>
          <w:p w14:paraId="23154C60" w14:textId="77777777" w:rsidR="00426CCB" w:rsidRPr="005845E0" w:rsidRDefault="00426CCB" w:rsidP="00426CCB">
            <w:pPr>
              <w:pStyle w:val="xl79"/>
              <w:pBdr>
                <w:left w:val="none" w:sz="0" w:space="0" w:color="auto"/>
                <w:bottom w:val="none" w:sz="0" w:space="0" w:color="auto"/>
                <w:right w:val="none" w:sz="0" w:space="0" w:color="auto"/>
              </w:pBdr>
              <w:spacing w:after="0" w:afterAutospacing="0"/>
              <w:ind w:left="360"/>
              <w:rPr>
                <w:rFonts w:ascii="Arial" w:hAnsi="Arial" w:cs="Arial"/>
              </w:rPr>
            </w:pPr>
            <w:r w:rsidRPr="005845E0">
              <w:rPr>
                <w:rFonts w:ascii="Arial" w:hAnsi="Arial" w:cs="Arial"/>
              </w:rPr>
              <w:t>Borsada İşlem Gören</w:t>
            </w:r>
          </w:p>
        </w:tc>
        <w:tc>
          <w:tcPr>
            <w:tcW w:w="694" w:type="pct"/>
            <w:noWrap/>
            <w:tcMar>
              <w:top w:w="15" w:type="dxa"/>
              <w:left w:w="15" w:type="dxa"/>
              <w:bottom w:w="0" w:type="dxa"/>
              <w:right w:w="15" w:type="dxa"/>
            </w:tcMar>
          </w:tcPr>
          <w:p w14:paraId="031FD366" w14:textId="63DA6DEA"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c>
          <w:tcPr>
            <w:tcW w:w="834" w:type="pct"/>
            <w:vAlign w:val="bottom"/>
          </w:tcPr>
          <w:p w14:paraId="3A7F3955" w14:textId="76C739CE"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w:t>
            </w:r>
          </w:p>
        </w:tc>
      </w:tr>
      <w:tr w:rsidR="00426CCB" w:rsidRPr="005845E0" w14:paraId="44BF7A25" w14:textId="3DC74FFD" w:rsidTr="00C8641B">
        <w:trPr>
          <w:trHeight w:val="20"/>
        </w:trPr>
        <w:tc>
          <w:tcPr>
            <w:tcW w:w="3472" w:type="pct"/>
            <w:noWrap/>
            <w:tcMar>
              <w:top w:w="15" w:type="dxa"/>
              <w:left w:w="15" w:type="dxa"/>
              <w:bottom w:w="0" w:type="dxa"/>
              <w:right w:w="15" w:type="dxa"/>
            </w:tcMar>
            <w:vAlign w:val="center"/>
          </w:tcPr>
          <w:p w14:paraId="7AD67152" w14:textId="77777777" w:rsidR="00426CCB" w:rsidRPr="005845E0" w:rsidRDefault="00426CCB" w:rsidP="00426CCB">
            <w:pPr>
              <w:pStyle w:val="xl79"/>
              <w:pBdr>
                <w:left w:val="none" w:sz="0" w:space="0" w:color="auto"/>
                <w:bottom w:val="none" w:sz="0" w:space="0" w:color="auto"/>
                <w:right w:val="none" w:sz="0" w:space="0" w:color="auto"/>
              </w:pBdr>
              <w:spacing w:after="0" w:afterAutospacing="0"/>
              <w:ind w:left="360"/>
              <w:rPr>
                <w:rFonts w:ascii="Arial" w:hAnsi="Arial" w:cs="Arial"/>
              </w:rPr>
            </w:pPr>
            <w:r w:rsidRPr="005845E0">
              <w:rPr>
                <w:rFonts w:ascii="Arial" w:hAnsi="Arial" w:cs="Arial"/>
              </w:rPr>
              <w:t xml:space="preserve">Borsada İşlem Görmeyen </w:t>
            </w:r>
          </w:p>
        </w:tc>
        <w:tc>
          <w:tcPr>
            <w:tcW w:w="694" w:type="pct"/>
            <w:noWrap/>
            <w:tcMar>
              <w:top w:w="15" w:type="dxa"/>
              <w:left w:w="15" w:type="dxa"/>
              <w:bottom w:w="0" w:type="dxa"/>
              <w:right w:w="15" w:type="dxa"/>
            </w:tcMar>
          </w:tcPr>
          <w:p w14:paraId="0FC647DC" w14:textId="46DC7ACB"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45.261</w:t>
            </w:r>
          </w:p>
        </w:tc>
        <w:tc>
          <w:tcPr>
            <w:tcW w:w="834" w:type="pct"/>
            <w:vAlign w:val="bottom"/>
          </w:tcPr>
          <w:p w14:paraId="22547C25" w14:textId="5A34A56A" w:rsidR="00426CCB" w:rsidRPr="005845E0" w:rsidRDefault="00426CCB" w:rsidP="00426CCB">
            <w:pPr>
              <w:spacing w:after="100" w:afterAutospacing="1"/>
              <w:ind w:right="105"/>
              <w:jc w:val="right"/>
              <w:rPr>
                <w:rFonts w:ascii="Arial" w:hAnsi="Arial" w:cs="Arial"/>
                <w:sz w:val="18"/>
                <w:szCs w:val="18"/>
              </w:rPr>
            </w:pPr>
            <w:r w:rsidRPr="005845E0">
              <w:rPr>
                <w:rFonts w:ascii="Arial" w:hAnsi="Arial" w:cs="Arial"/>
                <w:sz w:val="18"/>
                <w:szCs w:val="18"/>
              </w:rPr>
              <w:t>31.532</w:t>
            </w:r>
          </w:p>
        </w:tc>
      </w:tr>
      <w:tr w:rsidR="00426CCB" w:rsidRPr="005845E0" w14:paraId="4563E5BB" w14:textId="1E2B6C1D" w:rsidTr="00C8641B">
        <w:trPr>
          <w:trHeight w:val="20"/>
        </w:trPr>
        <w:tc>
          <w:tcPr>
            <w:tcW w:w="3472" w:type="pct"/>
            <w:noWrap/>
            <w:tcMar>
              <w:top w:w="15" w:type="dxa"/>
              <w:left w:w="15" w:type="dxa"/>
              <w:bottom w:w="0" w:type="dxa"/>
              <w:right w:w="15" w:type="dxa"/>
            </w:tcMar>
            <w:vAlign w:val="center"/>
          </w:tcPr>
          <w:p w14:paraId="00BDB244" w14:textId="77777777"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b/>
              </w:rPr>
            </w:pPr>
            <w:r w:rsidRPr="005845E0">
              <w:rPr>
                <w:rFonts w:ascii="Arial" w:hAnsi="Arial" w:cs="Arial"/>
                <w:b/>
              </w:rPr>
              <w:t>Değer Azalma Karşılığı (-)</w:t>
            </w:r>
          </w:p>
        </w:tc>
        <w:tc>
          <w:tcPr>
            <w:tcW w:w="694" w:type="pct"/>
            <w:noWrap/>
            <w:tcMar>
              <w:top w:w="15" w:type="dxa"/>
              <w:left w:w="15" w:type="dxa"/>
              <w:bottom w:w="0" w:type="dxa"/>
              <w:right w:w="15" w:type="dxa"/>
            </w:tcMar>
          </w:tcPr>
          <w:p w14:paraId="086C7F7F" w14:textId="135F8994"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81</w:t>
            </w:r>
          </w:p>
        </w:tc>
        <w:tc>
          <w:tcPr>
            <w:tcW w:w="834" w:type="pct"/>
            <w:vAlign w:val="bottom"/>
          </w:tcPr>
          <w:p w14:paraId="02DF51C1" w14:textId="076A808C"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8</w:t>
            </w:r>
          </w:p>
        </w:tc>
      </w:tr>
      <w:tr w:rsidR="00426CCB" w:rsidRPr="005845E0"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426CCB" w:rsidRPr="005845E0" w:rsidRDefault="00426CCB" w:rsidP="00426CCB">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426CCB" w:rsidRPr="005845E0" w:rsidRDefault="00426CCB" w:rsidP="00426CCB">
            <w:pPr>
              <w:spacing w:after="100" w:afterAutospacing="1"/>
              <w:ind w:right="105"/>
              <w:jc w:val="right"/>
              <w:rPr>
                <w:rFonts w:ascii="Arial" w:hAnsi="Arial" w:cs="Arial"/>
                <w:b/>
                <w:sz w:val="18"/>
                <w:szCs w:val="18"/>
              </w:rPr>
            </w:pPr>
          </w:p>
        </w:tc>
      </w:tr>
      <w:tr w:rsidR="00426CCB" w:rsidRPr="005845E0"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426CCB" w:rsidRPr="005845E0" w:rsidRDefault="00426CCB" w:rsidP="00426CCB">
            <w:pPr>
              <w:pStyle w:val="xl79"/>
              <w:pBdr>
                <w:left w:val="none" w:sz="0" w:space="0" w:color="auto"/>
                <w:bottom w:val="none" w:sz="0" w:space="0" w:color="auto"/>
                <w:right w:val="none" w:sz="0" w:space="0" w:color="auto"/>
              </w:pBdr>
              <w:spacing w:after="0" w:afterAutospacing="0"/>
              <w:rPr>
                <w:rFonts w:ascii="Arial" w:hAnsi="Arial" w:cs="Arial"/>
                <w:b/>
              </w:rPr>
            </w:pPr>
            <w:r w:rsidRPr="005845E0">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4E300C04"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7.532.091</w:t>
            </w:r>
          </w:p>
        </w:tc>
        <w:tc>
          <w:tcPr>
            <w:tcW w:w="834" w:type="pct"/>
            <w:tcBorders>
              <w:top w:val="single" w:sz="4" w:space="0" w:color="auto"/>
              <w:bottom w:val="double" w:sz="4" w:space="0" w:color="auto"/>
            </w:tcBorders>
            <w:vAlign w:val="bottom"/>
          </w:tcPr>
          <w:p w14:paraId="79972469" w14:textId="696DC93B" w:rsidR="00426CCB" w:rsidRPr="005845E0" w:rsidRDefault="00426CCB" w:rsidP="00426CCB">
            <w:pPr>
              <w:spacing w:after="100" w:afterAutospacing="1"/>
              <w:ind w:right="105"/>
              <w:jc w:val="right"/>
              <w:rPr>
                <w:rFonts w:ascii="Arial" w:hAnsi="Arial" w:cs="Arial"/>
                <w:b/>
                <w:sz w:val="18"/>
                <w:szCs w:val="18"/>
              </w:rPr>
            </w:pPr>
            <w:r w:rsidRPr="005845E0">
              <w:rPr>
                <w:rFonts w:ascii="Arial" w:hAnsi="Arial" w:cs="Arial"/>
                <w:b/>
                <w:sz w:val="18"/>
                <w:szCs w:val="18"/>
              </w:rPr>
              <w:t>2.237.160</w:t>
            </w:r>
          </w:p>
        </w:tc>
      </w:tr>
    </w:tbl>
    <w:p w14:paraId="79CB6DC7" w14:textId="41F77E90" w:rsidR="00BD0305" w:rsidRPr="005845E0" w:rsidRDefault="00BD0305" w:rsidP="00B12729">
      <w:pPr>
        <w:pStyle w:val="BodyTextIndent"/>
        <w:tabs>
          <w:tab w:val="left" w:pos="1080"/>
        </w:tabs>
        <w:spacing w:before="120" w:after="120"/>
        <w:ind w:left="-14" w:hanging="574"/>
        <w:rPr>
          <w:rFonts w:ascii="Arial" w:hAnsi="Arial" w:cs="Arial"/>
          <w:b/>
          <w:sz w:val="20"/>
          <w:szCs w:val="20"/>
        </w:rPr>
      </w:pPr>
      <w:r w:rsidRPr="005845E0">
        <w:rPr>
          <w:rFonts w:ascii="Arial" w:hAnsi="Arial" w:cs="Arial"/>
          <w:b/>
          <w:sz w:val="20"/>
          <w:szCs w:val="20"/>
        </w:rPr>
        <w:t>4.</w:t>
      </w:r>
      <w:r w:rsidRPr="005845E0">
        <w:rPr>
          <w:rFonts w:ascii="Arial" w:hAnsi="Arial" w:cs="Arial"/>
          <w:b/>
          <w:sz w:val="20"/>
          <w:szCs w:val="20"/>
        </w:rPr>
        <w:tab/>
        <w:t>İtfa edilmiş maliyet üzerinden değerlenen finansal varlıklara ilişkin açıklamalar:</w:t>
      </w:r>
    </w:p>
    <w:p w14:paraId="0C3F6FD8" w14:textId="0E231105" w:rsidR="00BD0305" w:rsidRPr="005845E0" w:rsidRDefault="007E4EB7" w:rsidP="00B12729">
      <w:pPr>
        <w:autoSpaceDE w:val="0"/>
        <w:autoSpaceDN w:val="0"/>
        <w:adjustRightInd w:val="0"/>
        <w:spacing w:before="120" w:after="120"/>
        <w:ind w:left="-14" w:hanging="553"/>
        <w:jc w:val="both"/>
        <w:rPr>
          <w:rFonts w:ascii="Arial" w:hAnsi="Arial" w:cs="Arial"/>
          <w:b/>
          <w:iCs/>
          <w:sz w:val="20"/>
          <w:szCs w:val="20"/>
        </w:rPr>
      </w:pPr>
      <w:r w:rsidRPr="005845E0">
        <w:rPr>
          <w:rFonts w:ascii="Arial" w:hAnsi="Arial" w:cs="Arial"/>
          <w:b/>
          <w:sz w:val="20"/>
          <w:szCs w:val="20"/>
        </w:rPr>
        <w:t>a</w:t>
      </w:r>
      <w:r w:rsidR="00BD0305" w:rsidRPr="005845E0">
        <w:rPr>
          <w:rFonts w:ascii="Arial" w:hAnsi="Arial" w:cs="Arial"/>
          <w:b/>
          <w:sz w:val="20"/>
          <w:szCs w:val="20"/>
        </w:rPr>
        <w:t>)</w:t>
      </w:r>
      <w:r w:rsidR="00BD0305" w:rsidRPr="005845E0">
        <w:rPr>
          <w:rFonts w:ascii="Arial" w:hAnsi="Arial" w:cs="Arial"/>
          <w:b/>
          <w:sz w:val="20"/>
          <w:szCs w:val="20"/>
        </w:rPr>
        <w:tab/>
      </w:r>
      <w:r w:rsidR="004A6067" w:rsidRPr="005845E0">
        <w:rPr>
          <w:rFonts w:ascii="Arial" w:hAnsi="Arial" w:cs="Arial"/>
          <w:b/>
          <w:sz w:val="20"/>
          <w:szCs w:val="20"/>
        </w:rPr>
        <w:t>İtfa edilmiş maliyet üzerinden değerlenen finansal varlıklardan r</w:t>
      </w:r>
      <w:r w:rsidR="00BD0305" w:rsidRPr="005845E0">
        <w:rPr>
          <w:rFonts w:ascii="Arial" w:hAnsi="Arial" w:cs="Arial"/>
          <w:b/>
          <w:sz w:val="20"/>
          <w:szCs w:val="20"/>
        </w:rPr>
        <w:t>epo işlemlerine konu olanlar ve teminata verilen / bloke edilenlere ilişkin bilgiler:</w:t>
      </w:r>
    </w:p>
    <w:p w14:paraId="15FC1CA0" w14:textId="273C5216" w:rsidR="009E3B1D" w:rsidRPr="005845E0" w:rsidRDefault="00141D93" w:rsidP="00B12729">
      <w:pPr>
        <w:spacing w:before="120" w:after="120"/>
        <w:jc w:val="both"/>
        <w:rPr>
          <w:rFonts w:ascii="Calibri" w:hAnsi="Calibri" w:cs="Calibri"/>
          <w:color w:val="000000"/>
          <w:sz w:val="20"/>
          <w:szCs w:val="20"/>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005C394D" w:rsidRPr="005845E0">
        <w:rPr>
          <w:rFonts w:ascii="Arial" w:hAnsi="Arial" w:cs="Arial"/>
          <w:sz w:val="20"/>
          <w:szCs w:val="20"/>
        </w:rPr>
        <w:t xml:space="preserve"> </w:t>
      </w:r>
      <w:r w:rsidRPr="005845E0">
        <w:rPr>
          <w:rFonts w:ascii="Arial" w:hAnsi="Arial" w:cs="Arial"/>
          <w:sz w:val="20"/>
          <w:szCs w:val="20"/>
        </w:rPr>
        <w:t xml:space="preserve">2023 </w:t>
      </w:r>
      <w:r w:rsidR="005D7A12" w:rsidRPr="005845E0">
        <w:rPr>
          <w:rFonts w:ascii="Arial" w:hAnsi="Arial" w:cs="Arial"/>
          <w:sz w:val="20"/>
          <w:szCs w:val="20"/>
        </w:rPr>
        <w:t xml:space="preserve">tarihi itibarıyla </w:t>
      </w:r>
      <w:r w:rsidR="009E3B1D" w:rsidRPr="005845E0">
        <w:rPr>
          <w:rFonts w:ascii="Arial" w:hAnsi="Arial" w:cs="Arial"/>
          <w:sz w:val="20"/>
          <w:szCs w:val="20"/>
        </w:rPr>
        <w:t xml:space="preserve">Bankanın geri alım </w:t>
      </w:r>
      <w:r w:rsidR="00560D9D" w:rsidRPr="005845E0">
        <w:rPr>
          <w:rFonts w:ascii="Arial" w:hAnsi="Arial" w:cs="Arial"/>
          <w:sz w:val="20"/>
          <w:szCs w:val="20"/>
        </w:rPr>
        <w:t>vaadi ile satıma</w:t>
      </w:r>
      <w:r w:rsidR="00594883" w:rsidRPr="005845E0">
        <w:rPr>
          <w:rFonts w:ascii="Arial" w:hAnsi="Arial" w:cs="Arial"/>
          <w:sz w:val="20"/>
          <w:szCs w:val="20"/>
        </w:rPr>
        <w:t xml:space="preserve"> konu olan</w:t>
      </w:r>
      <w:r w:rsidR="001E278F" w:rsidRPr="005845E0">
        <w:rPr>
          <w:rFonts w:ascii="Arial" w:hAnsi="Arial" w:cs="Arial"/>
          <w:sz w:val="20"/>
          <w:szCs w:val="20"/>
        </w:rPr>
        <w:t xml:space="preserve"> </w:t>
      </w:r>
      <w:r w:rsidR="00594883" w:rsidRPr="005845E0">
        <w:rPr>
          <w:rFonts w:ascii="Arial" w:hAnsi="Arial" w:cs="Arial"/>
          <w:sz w:val="20"/>
          <w:szCs w:val="20"/>
        </w:rPr>
        <w:t>yatırım</w:t>
      </w:r>
      <w:r w:rsidR="009E3B1D" w:rsidRPr="005845E0">
        <w:rPr>
          <w:rFonts w:ascii="Arial" w:hAnsi="Arial" w:cs="Arial"/>
          <w:sz w:val="20"/>
          <w:szCs w:val="20"/>
        </w:rPr>
        <w:t xml:space="preserve"> </w:t>
      </w:r>
      <w:r w:rsidR="00594883" w:rsidRPr="005845E0">
        <w:rPr>
          <w:rFonts w:ascii="Arial" w:hAnsi="Arial" w:cs="Arial"/>
          <w:sz w:val="20"/>
          <w:szCs w:val="20"/>
        </w:rPr>
        <w:t>tutarı</w:t>
      </w:r>
      <w:r w:rsidR="00626BFE" w:rsidRPr="005845E0">
        <w:rPr>
          <w:rFonts w:ascii="Arial" w:hAnsi="Arial" w:cs="Arial"/>
          <w:sz w:val="20"/>
          <w:szCs w:val="20"/>
        </w:rPr>
        <w:t xml:space="preserve"> </w:t>
      </w:r>
      <w:r w:rsidR="00C03E6E" w:rsidRPr="005845E0">
        <w:rPr>
          <w:rFonts w:ascii="Arial" w:hAnsi="Arial" w:cs="Arial"/>
          <w:sz w:val="20"/>
          <w:szCs w:val="20"/>
        </w:rPr>
        <w:t>bulunmamaktadır</w:t>
      </w:r>
      <w:r w:rsidR="00594883" w:rsidRPr="005845E0">
        <w:rPr>
          <w:rFonts w:ascii="Arial" w:hAnsi="Arial" w:cs="Arial"/>
          <w:sz w:val="20"/>
          <w:szCs w:val="20"/>
        </w:rPr>
        <w:t xml:space="preserve"> </w:t>
      </w:r>
      <w:r w:rsidR="007E4EB7" w:rsidRPr="005845E0">
        <w:rPr>
          <w:rFonts w:ascii="Arial" w:hAnsi="Arial" w:cs="Arial"/>
          <w:sz w:val="20"/>
          <w:szCs w:val="20"/>
        </w:rPr>
        <w:t>(</w:t>
      </w:r>
      <w:r w:rsidR="004D26F1" w:rsidRPr="005845E0">
        <w:rPr>
          <w:rFonts w:ascii="Arial" w:hAnsi="Arial" w:cs="Arial"/>
          <w:sz w:val="20"/>
          <w:szCs w:val="20"/>
        </w:rPr>
        <w:t>31 Aralık 20</w:t>
      </w:r>
      <w:r w:rsidR="009D1738" w:rsidRPr="005845E0">
        <w:rPr>
          <w:rFonts w:ascii="Arial" w:hAnsi="Arial" w:cs="Arial"/>
          <w:sz w:val="20"/>
          <w:szCs w:val="20"/>
        </w:rPr>
        <w:t>2</w:t>
      </w:r>
      <w:r w:rsidR="00435BD1" w:rsidRPr="005845E0">
        <w:rPr>
          <w:rFonts w:ascii="Arial" w:hAnsi="Arial" w:cs="Arial"/>
          <w:sz w:val="20"/>
          <w:szCs w:val="20"/>
        </w:rPr>
        <w:t>2</w:t>
      </w:r>
      <w:r w:rsidR="007E4EB7" w:rsidRPr="005845E0">
        <w:rPr>
          <w:rFonts w:ascii="Arial" w:hAnsi="Arial" w:cs="Arial"/>
          <w:sz w:val="20"/>
          <w:szCs w:val="20"/>
        </w:rPr>
        <w:t xml:space="preserve">: </w:t>
      </w:r>
      <w:r w:rsidR="0026279B" w:rsidRPr="005845E0">
        <w:rPr>
          <w:rFonts w:ascii="Arial" w:hAnsi="Arial" w:cs="Arial"/>
          <w:sz w:val="20"/>
          <w:szCs w:val="20"/>
        </w:rPr>
        <w:t>5.113.467</w:t>
      </w:r>
      <w:r w:rsidR="00D15E62" w:rsidRPr="005845E0">
        <w:rPr>
          <w:rFonts w:ascii="Arial" w:hAnsi="Arial" w:cs="Arial"/>
          <w:sz w:val="20"/>
          <w:szCs w:val="20"/>
        </w:rPr>
        <w:t xml:space="preserve"> TL</w:t>
      </w:r>
      <w:r w:rsidR="007E4EB7" w:rsidRPr="005845E0">
        <w:rPr>
          <w:rFonts w:ascii="Arial" w:hAnsi="Arial" w:cs="Arial"/>
          <w:sz w:val="20"/>
          <w:szCs w:val="20"/>
        </w:rPr>
        <w:t>)</w:t>
      </w:r>
      <w:r w:rsidR="009E3B1D" w:rsidRPr="005845E0">
        <w:rPr>
          <w:rFonts w:ascii="Arial" w:hAnsi="Arial" w:cs="Arial"/>
          <w:sz w:val="20"/>
          <w:szCs w:val="20"/>
        </w:rPr>
        <w:t>.</w:t>
      </w:r>
    </w:p>
    <w:p w14:paraId="64EDBC76" w14:textId="0519BC51" w:rsidR="009E3B1D" w:rsidRPr="005845E0" w:rsidRDefault="00141D93" w:rsidP="00B12729">
      <w:pPr>
        <w:jc w:val="both"/>
        <w:rPr>
          <w:rFonts w:ascii="Calibri" w:hAnsi="Calibri" w:cs="Calibri"/>
          <w:color w:val="000000"/>
          <w:sz w:val="22"/>
          <w:szCs w:val="22"/>
        </w:rPr>
      </w:pPr>
      <w:r w:rsidRPr="005845E0">
        <w:rPr>
          <w:rFonts w:ascii="Arial" w:hAnsi="Arial" w:cs="Arial"/>
          <w:sz w:val="20"/>
          <w:szCs w:val="20"/>
        </w:rPr>
        <w:t>3</w:t>
      </w:r>
      <w:r w:rsidR="00BA5030" w:rsidRPr="005845E0">
        <w:rPr>
          <w:rFonts w:ascii="Arial" w:hAnsi="Arial" w:cs="Arial"/>
          <w:sz w:val="20"/>
          <w:szCs w:val="20"/>
        </w:rPr>
        <w:t>1</w:t>
      </w:r>
      <w:r w:rsidRPr="005845E0">
        <w:rPr>
          <w:rFonts w:ascii="Arial" w:hAnsi="Arial" w:cs="Arial"/>
          <w:sz w:val="20"/>
          <w:szCs w:val="20"/>
        </w:rPr>
        <w:t xml:space="preserve"> </w:t>
      </w:r>
      <w:r w:rsidR="00BA5030" w:rsidRPr="005845E0">
        <w:rPr>
          <w:rFonts w:ascii="Arial" w:hAnsi="Arial" w:cs="Arial"/>
          <w:sz w:val="20"/>
          <w:szCs w:val="20"/>
        </w:rPr>
        <w:t>Aralık</w:t>
      </w:r>
      <w:r w:rsidRPr="005845E0">
        <w:rPr>
          <w:rFonts w:ascii="Arial" w:hAnsi="Arial" w:cs="Arial"/>
          <w:sz w:val="20"/>
          <w:szCs w:val="20"/>
        </w:rPr>
        <w:t xml:space="preserve"> 2023 </w:t>
      </w:r>
      <w:r w:rsidR="005D7A12" w:rsidRPr="005845E0">
        <w:rPr>
          <w:rFonts w:ascii="Arial" w:hAnsi="Arial" w:cs="Arial"/>
          <w:sz w:val="20"/>
          <w:szCs w:val="20"/>
        </w:rPr>
        <w:t>tarihi itibarıyla t</w:t>
      </w:r>
      <w:r w:rsidR="009E3B1D" w:rsidRPr="005845E0">
        <w:rPr>
          <w:rFonts w:ascii="Arial" w:hAnsi="Arial" w:cs="Arial"/>
          <w:sz w:val="20"/>
          <w:szCs w:val="20"/>
        </w:rPr>
        <w:t>emina</w:t>
      </w:r>
      <w:r w:rsidR="002A739D" w:rsidRPr="005845E0">
        <w:rPr>
          <w:rFonts w:ascii="Arial" w:hAnsi="Arial" w:cs="Arial"/>
          <w:sz w:val="20"/>
          <w:szCs w:val="20"/>
        </w:rPr>
        <w:t>ta verilen/bloke edilen</w:t>
      </w:r>
      <w:r w:rsidR="002955D7" w:rsidRPr="005845E0">
        <w:rPr>
          <w:rFonts w:ascii="Arial" w:hAnsi="Arial" w:cs="Arial"/>
          <w:sz w:val="20"/>
          <w:szCs w:val="20"/>
        </w:rPr>
        <w:t xml:space="preserve"> nominal</w:t>
      </w:r>
      <w:r w:rsidR="002A739D" w:rsidRPr="005845E0">
        <w:rPr>
          <w:rFonts w:ascii="Arial" w:hAnsi="Arial" w:cs="Arial"/>
          <w:sz w:val="20"/>
          <w:szCs w:val="20"/>
        </w:rPr>
        <w:t xml:space="preserve"> yatırım</w:t>
      </w:r>
      <w:r w:rsidR="002955D7" w:rsidRPr="005845E0">
        <w:rPr>
          <w:rFonts w:ascii="Arial" w:hAnsi="Arial" w:cs="Arial"/>
          <w:sz w:val="20"/>
          <w:szCs w:val="20"/>
        </w:rPr>
        <w:t xml:space="preserve"> tutarı</w:t>
      </w:r>
      <w:r w:rsidR="007B3530" w:rsidRPr="005845E0">
        <w:rPr>
          <w:rFonts w:ascii="Arial" w:hAnsi="Arial" w:cs="Arial"/>
          <w:sz w:val="20"/>
          <w:szCs w:val="20"/>
        </w:rPr>
        <w:t xml:space="preserve"> </w:t>
      </w:r>
      <w:r w:rsidR="001B6746" w:rsidRPr="005845E0">
        <w:rPr>
          <w:rFonts w:ascii="Arial" w:hAnsi="Arial" w:cs="Arial"/>
          <w:sz w:val="20"/>
          <w:szCs w:val="20"/>
        </w:rPr>
        <w:t>1</w:t>
      </w:r>
      <w:r w:rsidR="00772DCD" w:rsidRPr="005845E0">
        <w:rPr>
          <w:rFonts w:ascii="Arial" w:hAnsi="Arial" w:cs="Arial"/>
          <w:sz w:val="20"/>
          <w:szCs w:val="20"/>
        </w:rPr>
        <w:t>7</w:t>
      </w:r>
      <w:r w:rsidR="001B6746" w:rsidRPr="005845E0">
        <w:rPr>
          <w:rFonts w:ascii="Arial" w:hAnsi="Arial" w:cs="Arial"/>
          <w:sz w:val="20"/>
          <w:szCs w:val="20"/>
        </w:rPr>
        <w:t>.</w:t>
      </w:r>
      <w:r w:rsidR="00772DCD" w:rsidRPr="005845E0">
        <w:rPr>
          <w:rFonts w:ascii="Arial" w:hAnsi="Arial" w:cs="Arial"/>
          <w:sz w:val="20"/>
          <w:szCs w:val="20"/>
        </w:rPr>
        <w:t>968</w:t>
      </w:r>
      <w:r w:rsidR="001B6746" w:rsidRPr="005845E0">
        <w:rPr>
          <w:rFonts w:ascii="Arial" w:hAnsi="Arial" w:cs="Arial"/>
          <w:sz w:val="20"/>
          <w:szCs w:val="20"/>
        </w:rPr>
        <w:t>.</w:t>
      </w:r>
      <w:r w:rsidR="00772DCD" w:rsidRPr="005845E0">
        <w:rPr>
          <w:rFonts w:ascii="Arial" w:hAnsi="Arial" w:cs="Arial"/>
          <w:sz w:val="20"/>
          <w:szCs w:val="20"/>
        </w:rPr>
        <w:t xml:space="preserve">416 </w:t>
      </w:r>
      <w:r w:rsidR="00E46858" w:rsidRPr="005845E0">
        <w:rPr>
          <w:rFonts w:ascii="Arial" w:hAnsi="Arial" w:cs="Arial"/>
          <w:sz w:val="20"/>
          <w:szCs w:val="20"/>
        </w:rPr>
        <w:t>TL’dir</w:t>
      </w:r>
      <w:r w:rsidR="002A739D" w:rsidRPr="005845E0">
        <w:rPr>
          <w:rFonts w:ascii="Arial" w:hAnsi="Arial" w:cs="Arial"/>
          <w:sz w:val="20"/>
          <w:szCs w:val="20"/>
        </w:rPr>
        <w:t xml:space="preserve"> </w:t>
      </w:r>
      <w:r w:rsidR="007E4EB7" w:rsidRPr="005845E0">
        <w:rPr>
          <w:rFonts w:ascii="Arial" w:hAnsi="Arial" w:cs="Arial"/>
          <w:sz w:val="20"/>
          <w:szCs w:val="20"/>
        </w:rPr>
        <w:t>(</w:t>
      </w:r>
      <w:r w:rsidR="004D26F1" w:rsidRPr="005845E0">
        <w:rPr>
          <w:rFonts w:ascii="Arial" w:hAnsi="Arial" w:cs="Arial"/>
          <w:sz w:val="20"/>
          <w:szCs w:val="20"/>
        </w:rPr>
        <w:t>31 Aralık 20</w:t>
      </w:r>
      <w:r w:rsidR="009D1738" w:rsidRPr="005845E0">
        <w:rPr>
          <w:rFonts w:ascii="Arial" w:hAnsi="Arial" w:cs="Arial"/>
          <w:sz w:val="20"/>
          <w:szCs w:val="20"/>
        </w:rPr>
        <w:t>2</w:t>
      </w:r>
      <w:r w:rsidR="0026279B" w:rsidRPr="005845E0">
        <w:rPr>
          <w:rFonts w:ascii="Arial" w:hAnsi="Arial" w:cs="Arial"/>
          <w:sz w:val="20"/>
          <w:szCs w:val="20"/>
        </w:rPr>
        <w:t>2</w:t>
      </w:r>
      <w:r w:rsidR="007E4EB7" w:rsidRPr="005845E0">
        <w:rPr>
          <w:rFonts w:ascii="Arial" w:hAnsi="Arial" w:cs="Arial"/>
          <w:sz w:val="20"/>
          <w:szCs w:val="20"/>
        </w:rPr>
        <w:t>:</w:t>
      </w:r>
      <w:r w:rsidR="009D1738" w:rsidRPr="005845E0">
        <w:rPr>
          <w:rFonts w:ascii="Arial" w:hAnsi="Arial" w:cs="Arial"/>
          <w:sz w:val="20"/>
          <w:szCs w:val="20"/>
        </w:rPr>
        <w:t xml:space="preserve"> </w:t>
      </w:r>
      <w:r w:rsidR="0026279B" w:rsidRPr="005845E0">
        <w:rPr>
          <w:rFonts w:ascii="Arial" w:hAnsi="Arial" w:cs="Arial"/>
          <w:sz w:val="20"/>
          <w:szCs w:val="20"/>
        </w:rPr>
        <w:t>5.072.373</w:t>
      </w:r>
      <w:r w:rsidR="00AF1B92" w:rsidRPr="005845E0">
        <w:rPr>
          <w:rFonts w:ascii="Arial" w:hAnsi="Arial" w:cs="Arial"/>
          <w:sz w:val="20"/>
          <w:szCs w:val="20"/>
        </w:rPr>
        <w:t xml:space="preserve"> </w:t>
      </w:r>
      <w:r w:rsidR="009D1738" w:rsidRPr="005845E0">
        <w:rPr>
          <w:rFonts w:ascii="Arial" w:hAnsi="Arial" w:cs="Arial"/>
          <w:sz w:val="20"/>
          <w:szCs w:val="20"/>
        </w:rPr>
        <w:t>TL</w:t>
      </w:r>
      <w:r w:rsidR="007E4EB7" w:rsidRPr="005845E0">
        <w:rPr>
          <w:rFonts w:ascii="Arial" w:hAnsi="Arial" w:cs="Arial"/>
          <w:sz w:val="20"/>
          <w:szCs w:val="20"/>
        </w:rPr>
        <w:t>).</w:t>
      </w:r>
    </w:p>
    <w:p w14:paraId="0BB6ED68" w14:textId="444FCCB1" w:rsidR="00BD0305" w:rsidRPr="005845E0" w:rsidRDefault="00BD0305" w:rsidP="00B12729">
      <w:pPr>
        <w:pStyle w:val="BodyTextIndent"/>
        <w:spacing w:before="120" w:after="120"/>
        <w:ind w:left="-546" w:firstLine="0"/>
        <w:rPr>
          <w:rFonts w:ascii="Arial" w:hAnsi="Arial" w:cs="Arial"/>
          <w:b/>
          <w:sz w:val="20"/>
          <w:szCs w:val="20"/>
        </w:rPr>
      </w:pPr>
      <w:r w:rsidRPr="005845E0">
        <w:rPr>
          <w:rFonts w:ascii="Arial" w:hAnsi="Arial" w:cs="Arial"/>
          <w:b/>
          <w:sz w:val="20"/>
          <w:szCs w:val="20"/>
        </w:rPr>
        <w:t>b)</w:t>
      </w:r>
      <w:r w:rsidRPr="005845E0">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5845E0"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5845E0" w:rsidRDefault="00265AD5" w:rsidP="00B12729">
            <w:pPr>
              <w:jc w:val="both"/>
              <w:rPr>
                <w:rFonts w:ascii="Arial" w:hAnsi="Arial" w:cs="Arial"/>
                <w:sz w:val="20"/>
                <w:szCs w:val="20"/>
              </w:rPr>
            </w:pPr>
            <w:r w:rsidRPr="005845E0">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5845E0" w:rsidRDefault="00265AD5" w:rsidP="00B12729">
            <w:pPr>
              <w:ind w:right="14"/>
              <w:jc w:val="right"/>
              <w:rPr>
                <w:rFonts w:ascii="Arial" w:eastAsia="Arial Unicode MS" w:hAnsi="Arial" w:cs="Arial"/>
                <w:b/>
                <w:sz w:val="18"/>
                <w:szCs w:val="20"/>
              </w:rPr>
            </w:pPr>
            <w:r w:rsidRPr="005845E0">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5845E0" w:rsidRDefault="00265AD5" w:rsidP="00B12729">
            <w:pPr>
              <w:ind w:right="14"/>
              <w:jc w:val="right"/>
              <w:rPr>
                <w:rFonts w:ascii="Arial" w:hAnsi="Arial" w:cs="Arial"/>
                <w:b/>
                <w:sz w:val="18"/>
                <w:szCs w:val="20"/>
              </w:rPr>
            </w:pPr>
            <w:r w:rsidRPr="005845E0">
              <w:rPr>
                <w:rFonts w:ascii="Arial" w:hAnsi="Arial" w:cs="Arial"/>
                <w:b/>
                <w:sz w:val="18"/>
                <w:szCs w:val="20"/>
              </w:rPr>
              <w:t>Önceki Dönem</w:t>
            </w:r>
          </w:p>
        </w:tc>
      </w:tr>
      <w:tr w:rsidR="00265AD5" w:rsidRPr="005845E0"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5845E0"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5845E0"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5845E0" w:rsidRDefault="00265AD5" w:rsidP="00B12729">
            <w:pPr>
              <w:ind w:right="14"/>
              <w:jc w:val="right"/>
              <w:rPr>
                <w:rFonts w:ascii="Arial" w:hAnsi="Arial" w:cs="Arial"/>
                <w:b/>
                <w:sz w:val="20"/>
                <w:szCs w:val="20"/>
              </w:rPr>
            </w:pPr>
          </w:p>
        </w:tc>
      </w:tr>
      <w:tr w:rsidR="00E412E8" w:rsidRPr="005845E0"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E412E8" w:rsidRPr="005845E0" w:rsidRDefault="00E412E8" w:rsidP="00E412E8">
            <w:pPr>
              <w:pStyle w:val="Heading7"/>
              <w:ind w:left="-66"/>
              <w:rPr>
                <w:rFonts w:ascii="Arial" w:eastAsia="Arial Unicode MS" w:hAnsi="Arial" w:cs="Arial"/>
                <w:i w:val="0"/>
                <w:sz w:val="18"/>
              </w:rPr>
            </w:pPr>
            <w:r w:rsidRPr="005845E0">
              <w:rPr>
                <w:rFonts w:ascii="Arial" w:hAnsi="Arial" w:cs="Arial"/>
                <w:i w:val="0"/>
                <w:sz w:val="18"/>
              </w:rPr>
              <w:t>Devlet Tahvili</w:t>
            </w:r>
          </w:p>
        </w:tc>
        <w:tc>
          <w:tcPr>
            <w:tcW w:w="799" w:type="pct"/>
            <w:tcBorders>
              <w:left w:val="nil"/>
              <w:bottom w:val="nil"/>
              <w:right w:val="nil"/>
            </w:tcBorders>
            <w:shd w:val="clear" w:color="auto" w:fill="auto"/>
            <w:noWrap/>
          </w:tcPr>
          <w:p w14:paraId="783EF434" w14:textId="64130B2C"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w:t>
            </w:r>
          </w:p>
        </w:tc>
        <w:tc>
          <w:tcPr>
            <w:tcW w:w="794" w:type="pct"/>
            <w:tcBorders>
              <w:left w:val="nil"/>
              <w:bottom w:val="nil"/>
              <w:right w:val="nil"/>
            </w:tcBorders>
            <w:shd w:val="clear" w:color="auto" w:fill="auto"/>
          </w:tcPr>
          <w:p w14:paraId="3606BF48" w14:textId="094B9C81"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w:t>
            </w:r>
          </w:p>
        </w:tc>
      </w:tr>
      <w:tr w:rsidR="00E412E8" w:rsidRPr="005845E0"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E412E8" w:rsidRPr="005845E0" w:rsidRDefault="00E412E8" w:rsidP="00E412E8">
            <w:pPr>
              <w:ind w:left="-66"/>
              <w:rPr>
                <w:rFonts w:ascii="Arial" w:eastAsia="Arial Unicode MS" w:hAnsi="Arial" w:cs="Arial"/>
                <w:iCs/>
                <w:sz w:val="18"/>
                <w:szCs w:val="20"/>
              </w:rPr>
            </w:pPr>
            <w:r w:rsidRPr="005845E0">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49A074F2"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w:t>
            </w:r>
          </w:p>
        </w:tc>
        <w:tc>
          <w:tcPr>
            <w:tcW w:w="794" w:type="pct"/>
            <w:tcBorders>
              <w:top w:val="nil"/>
              <w:left w:val="nil"/>
              <w:right w:val="nil"/>
            </w:tcBorders>
            <w:shd w:val="clear" w:color="auto" w:fill="auto"/>
          </w:tcPr>
          <w:p w14:paraId="5B6FC023" w14:textId="38EC457C"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w:t>
            </w:r>
          </w:p>
        </w:tc>
      </w:tr>
      <w:tr w:rsidR="00E412E8" w:rsidRPr="005845E0"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E412E8" w:rsidRPr="005845E0" w:rsidRDefault="00E412E8" w:rsidP="00E412E8">
            <w:pPr>
              <w:spacing w:before="100" w:beforeAutospacing="1" w:after="100" w:afterAutospacing="1"/>
              <w:ind w:left="-66"/>
              <w:rPr>
                <w:rFonts w:ascii="Arial" w:hAnsi="Arial" w:cs="Arial"/>
                <w:iCs/>
                <w:sz w:val="18"/>
                <w:szCs w:val="20"/>
              </w:rPr>
            </w:pPr>
            <w:r w:rsidRPr="005845E0">
              <w:rPr>
                <w:rFonts w:ascii="Arial" w:hAnsi="Arial" w:cs="Arial"/>
                <w:iCs/>
                <w:sz w:val="18"/>
                <w:szCs w:val="20"/>
              </w:rPr>
              <w:t>Diğer Kamu Borçlanma Senetleri</w:t>
            </w:r>
            <w:r w:rsidRPr="005845E0">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384994B7" w:rsidR="00E412E8" w:rsidRPr="005845E0" w:rsidRDefault="00792F1B" w:rsidP="00E412E8">
            <w:pPr>
              <w:ind w:right="14"/>
              <w:jc w:val="right"/>
              <w:rPr>
                <w:rFonts w:ascii="Arial" w:hAnsi="Arial" w:cs="Arial"/>
                <w:sz w:val="18"/>
                <w:szCs w:val="20"/>
              </w:rPr>
            </w:pPr>
            <w:r w:rsidRPr="005845E0">
              <w:rPr>
                <w:rFonts w:ascii="Arial" w:hAnsi="Arial" w:cs="Arial"/>
                <w:sz w:val="18"/>
                <w:szCs w:val="20"/>
              </w:rPr>
              <w:t>28.852.543</w:t>
            </w:r>
          </w:p>
        </w:tc>
        <w:tc>
          <w:tcPr>
            <w:tcW w:w="794" w:type="pct"/>
            <w:tcBorders>
              <w:top w:val="nil"/>
              <w:left w:val="nil"/>
              <w:right w:val="nil"/>
            </w:tcBorders>
            <w:shd w:val="clear" w:color="auto" w:fill="auto"/>
          </w:tcPr>
          <w:p w14:paraId="2CA2C72C" w14:textId="3C35AF91"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19.159.367</w:t>
            </w:r>
          </w:p>
        </w:tc>
      </w:tr>
      <w:tr w:rsidR="00E412E8" w:rsidRPr="005845E0"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E412E8" w:rsidRPr="005845E0" w:rsidRDefault="00E412E8" w:rsidP="00E412E8">
            <w:pPr>
              <w:spacing w:before="100" w:beforeAutospacing="1" w:after="100" w:afterAutospacing="1"/>
              <w:ind w:left="-66"/>
              <w:rPr>
                <w:rFonts w:ascii="Arial" w:hAnsi="Arial" w:cs="Arial"/>
                <w:iCs/>
                <w:sz w:val="18"/>
                <w:szCs w:val="20"/>
              </w:rPr>
            </w:pPr>
            <w:r w:rsidRPr="005845E0">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47484CE4" w:rsidR="00E412E8" w:rsidRPr="005845E0" w:rsidRDefault="00792F1B" w:rsidP="00E412E8">
            <w:pPr>
              <w:ind w:right="14"/>
              <w:jc w:val="right"/>
              <w:rPr>
                <w:rFonts w:ascii="Arial" w:hAnsi="Arial" w:cs="Arial"/>
                <w:sz w:val="18"/>
                <w:szCs w:val="20"/>
              </w:rPr>
            </w:pPr>
            <w:r w:rsidRPr="005845E0">
              <w:rPr>
                <w:rFonts w:ascii="Arial" w:hAnsi="Arial" w:cs="Arial"/>
                <w:sz w:val="18"/>
                <w:szCs w:val="20"/>
              </w:rPr>
              <w:t>-</w:t>
            </w:r>
          </w:p>
        </w:tc>
        <w:tc>
          <w:tcPr>
            <w:tcW w:w="794" w:type="pct"/>
            <w:tcBorders>
              <w:top w:val="nil"/>
              <w:left w:val="nil"/>
              <w:right w:val="nil"/>
            </w:tcBorders>
            <w:shd w:val="clear" w:color="auto" w:fill="auto"/>
          </w:tcPr>
          <w:p w14:paraId="02BD52B4" w14:textId="123B420B" w:rsidR="00E412E8" w:rsidRPr="005845E0" w:rsidRDefault="00E412E8" w:rsidP="00E412E8">
            <w:pPr>
              <w:ind w:right="14"/>
              <w:jc w:val="right"/>
              <w:rPr>
                <w:rFonts w:ascii="Arial" w:hAnsi="Arial" w:cs="Arial"/>
                <w:sz w:val="18"/>
                <w:szCs w:val="20"/>
              </w:rPr>
            </w:pPr>
            <w:r w:rsidRPr="005845E0">
              <w:rPr>
                <w:rFonts w:ascii="Arial" w:hAnsi="Arial" w:cs="Arial"/>
                <w:sz w:val="18"/>
                <w:szCs w:val="20"/>
              </w:rPr>
              <w:t>291.562</w:t>
            </w:r>
          </w:p>
        </w:tc>
      </w:tr>
      <w:tr w:rsidR="00E412E8" w:rsidRPr="005845E0"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E412E8" w:rsidRPr="005845E0" w:rsidRDefault="00E412E8" w:rsidP="00E412E8">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E412E8" w:rsidRPr="005845E0" w:rsidRDefault="00E412E8" w:rsidP="00E412E8">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E412E8" w:rsidRPr="005845E0" w:rsidRDefault="00E412E8" w:rsidP="00E412E8">
            <w:pPr>
              <w:ind w:right="14"/>
              <w:jc w:val="right"/>
              <w:rPr>
                <w:rFonts w:ascii="Arial" w:hAnsi="Arial" w:cs="Arial"/>
                <w:sz w:val="18"/>
                <w:szCs w:val="20"/>
              </w:rPr>
            </w:pPr>
          </w:p>
        </w:tc>
      </w:tr>
      <w:tr w:rsidR="00E412E8" w:rsidRPr="005845E0"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E412E8" w:rsidRPr="005845E0" w:rsidRDefault="00E412E8" w:rsidP="00E412E8">
            <w:pPr>
              <w:pStyle w:val="Heading7"/>
              <w:ind w:left="-66"/>
              <w:rPr>
                <w:rFonts w:ascii="Arial" w:eastAsia="Arial Unicode MS" w:hAnsi="Arial" w:cs="Arial"/>
                <w:b/>
                <w:i w:val="0"/>
                <w:sz w:val="18"/>
              </w:rPr>
            </w:pPr>
            <w:r w:rsidRPr="005845E0">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36507293" w:rsidR="00E412E8" w:rsidRPr="005845E0" w:rsidRDefault="00792F1B" w:rsidP="00E412E8">
            <w:pPr>
              <w:ind w:right="14"/>
              <w:jc w:val="right"/>
              <w:rPr>
                <w:rFonts w:ascii="Arial" w:hAnsi="Arial" w:cs="Arial"/>
                <w:b/>
                <w:sz w:val="18"/>
                <w:szCs w:val="20"/>
              </w:rPr>
            </w:pPr>
            <w:r w:rsidRPr="005845E0">
              <w:rPr>
                <w:rFonts w:ascii="Arial" w:hAnsi="Arial" w:cs="Arial"/>
                <w:b/>
                <w:sz w:val="18"/>
                <w:szCs w:val="20"/>
              </w:rPr>
              <w:t>28.852.543</w:t>
            </w:r>
          </w:p>
        </w:tc>
        <w:tc>
          <w:tcPr>
            <w:tcW w:w="794" w:type="pct"/>
            <w:tcBorders>
              <w:top w:val="single" w:sz="4" w:space="0" w:color="auto"/>
              <w:left w:val="nil"/>
              <w:bottom w:val="double" w:sz="4" w:space="0" w:color="auto"/>
              <w:right w:val="nil"/>
            </w:tcBorders>
            <w:shd w:val="clear" w:color="auto" w:fill="auto"/>
          </w:tcPr>
          <w:p w14:paraId="7EC0DAE8" w14:textId="5DE624F9" w:rsidR="00E412E8" w:rsidRPr="005845E0" w:rsidRDefault="00E412E8" w:rsidP="00E412E8">
            <w:pPr>
              <w:ind w:right="14"/>
              <w:jc w:val="right"/>
              <w:rPr>
                <w:rFonts w:ascii="Arial" w:hAnsi="Arial" w:cs="Arial"/>
                <w:b/>
                <w:sz w:val="18"/>
                <w:szCs w:val="20"/>
              </w:rPr>
            </w:pPr>
            <w:r w:rsidRPr="005845E0">
              <w:rPr>
                <w:rFonts w:ascii="Arial" w:hAnsi="Arial" w:cs="Arial"/>
                <w:b/>
                <w:sz w:val="18"/>
                <w:szCs w:val="20"/>
              </w:rPr>
              <w:t>19.450.929</w:t>
            </w:r>
          </w:p>
        </w:tc>
      </w:tr>
    </w:tbl>
    <w:p w14:paraId="26AAF08B" w14:textId="7A1E338E" w:rsidR="00BD0305" w:rsidRPr="005845E0" w:rsidRDefault="00BD0305" w:rsidP="00B12729">
      <w:pPr>
        <w:pStyle w:val="BodyTextIndent"/>
        <w:spacing w:before="120" w:after="120"/>
        <w:ind w:firstLine="0"/>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w:t>
      </w:r>
      <w:r w:rsidR="0032604E" w:rsidRPr="005845E0">
        <w:rPr>
          <w:rFonts w:ascii="Arial" w:hAnsi="Arial" w:cs="Arial"/>
          <w:sz w:val="16"/>
          <w:szCs w:val="16"/>
        </w:rPr>
        <w:t>T.C</w:t>
      </w:r>
      <w:r w:rsidR="002F6D4A" w:rsidRPr="005845E0">
        <w:rPr>
          <w:rFonts w:ascii="Arial" w:hAnsi="Arial" w:cs="Arial"/>
          <w:sz w:val="16"/>
          <w:szCs w:val="16"/>
        </w:rPr>
        <w:t>.</w:t>
      </w:r>
      <w:r w:rsidRPr="005845E0">
        <w:rPr>
          <w:rFonts w:ascii="Arial" w:hAnsi="Arial" w:cs="Arial"/>
          <w:sz w:val="16"/>
          <w:szCs w:val="16"/>
        </w:rPr>
        <w:t xml:space="preserve"> Hazine</w:t>
      </w:r>
      <w:r w:rsidR="0032604E" w:rsidRPr="005845E0">
        <w:rPr>
          <w:rFonts w:ascii="Arial" w:hAnsi="Arial" w:cs="Arial"/>
          <w:sz w:val="16"/>
          <w:szCs w:val="16"/>
        </w:rPr>
        <w:t xml:space="preserve"> ve Maliye Bakanlığı</w:t>
      </w:r>
      <w:r w:rsidRPr="005845E0">
        <w:rPr>
          <w:rFonts w:ascii="Arial" w:hAnsi="Arial" w:cs="Arial"/>
          <w:sz w:val="16"/>
          <w:szCs w:val="16"/>
        </w:rPr>
        <w:t xml:space="preserve"> tarafından ihraç edilen kira sertifikalarını içermektedir.</w:t>
      </w:r>
    </w:p>
    <w:p w14:paraId="65D7651D" w14:textId="7050F7F7" w:rsidR="00BD0305" w:rsidRPr="005845E0" w:rsidRDefault="00F20232" w:rsidP="00B12729">
      <w:pPr>
        <w:pStyle w:val="BodyTextIndent"/>
        <w:spacing w:before="120" w:after="120"/>
        <w:ind w:left="-567" w:firstLine="0"/>
        <w:rPr>
          <w:rFonts w:ascii="Arial" w:hAnsi="Arial" w:cs="Arial"/>
          <w:b/>
          <w:sz w:val="20"/>
          <w:szCs w:val="20"/>
        </w:rPr>
      </w:pPr>
      <w:r w:rsidRPr="005845E0">
        <w:rPr>
          <w:rFonts w:ascii="Arial" w:hAnsi="Arial" w:cs="Arial"/>
          <w:b/>
          <w:sz w:val="20"/>
          <w:szCs w:val="20"/>
        </w:rPr>
        <w:t>c</w:t>
      </w:r>
      <w:r w:rsidR="00BD0305" w:rsidRPr="005845E0">
        <w:rPr>
          <w:rFonts w:ascii="Arial" w:hAnsi="Arial" w:cs="Arial"/>
          <w:b/>
          <w:sz w:val="20"/>
          <w:szCs w:val="20"/>
        </w:rPr>
        <w:t>)</w:t>
      </w:r>
      <w:r w:rsidR="00BD0305" w:rsidRPr="005845E0">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5845E0"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5845E0"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5845E0" w:rsidRDefault="00265AD5" w:rsidP="00B12729">
            <w:pPr>
              <w:ind w:right="107"/>
              <w:jc w:val="right"/>
              <w:rPr>
                <w:rFonts w:ascii="Arial" w:eastAsia="Arial Unicode MS" w:hAnsi="Arial" w:cs="Arial"/>
                <w:b/>
                <w:sz w:val="18"/>
                <w:szCs w:val="20"/>
              </w:rPr>
            </w:pPr>
            <w:r w:rsidRPr="005845E0">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5845E0" w:rsidRDefault="00265AD5" w:rsidP="00B12729">
            <w:pPr>
              <w:ind w:right="107"/>
              <w:jc w:val="right"/>
              <w:rPr>
                <w:rFonts w:ascii="Arial" w:hAnsi="Arial" w:cs="Arial"/>
                <w:b/>
                <w:sz w:val="18"/>
                <w:szCs w:val="20"/>
              </w:rPr>
            </w:pPr>
            <w:r w:rsidRPr="005845E0">
              <w:rPr>
                <w:rFonts w:ascii="Arial" w:hAnsi="Arial" w:cs="Arial"/>
                <w:b/>
                <w:sz w:val="18"/>
                <w:szCs w:val="20"/>
              </w:rPr>
              <w:t>Önceki Dönem</w:t>
            </w:r>
          </w:p>
        </w:tc>
      </w:tr>
      <w:tr w:rsidR="00265AD5" w:rsidRPr="005845E0"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5845E0"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5845E0" w:rsidRDefault="00265AD5" w:rsidP="00B12729">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5845E0" w:rsidRDefault="00265AD5" w:rsidP="00B12729">
            <w:pPr>
              <w:ind w:right="107"/>
              <w:jc w:val="right"/>
              <w:rPr>
                <w:rFonts w:ascii="Arial" w:hAnsi="Arial" w:cs="Arial"/>
                <w:b/>
                <w:sz w:val="20"/>
                <w:szCs w:val="20"/>
              </w:rPr>
            </w:pPr>
          </w:p>
        </w:tc>
      </w:tr>
      <w:tr w:rsidR="0047685D" w:rsidRPr="005845E0" w14:paraId="4BF4B0EA" w14:textId="00FE1665" w:rsidTr="0047685D">
        <w:trPr>
          <w:trHeight w:val="113"/>
        </w:trPr>
        <w:tc>
          <w:tcPr>
            <w:tcW w:w="3442" w:type="pct"/>
            <w:noWrap/>
            <w:tcMar>
              <w:top w:w="15" w:type="dxa"/>
              <w:left w:w="15" w:type="dxa"/>
              <w:bottom w:w="0" w:type="dxa"/>
              <w:right w:w="15" w:type="dxa"/>
            </w:tcMar>
            <w:vAlign w:val="center"/>
          </w:tcPr>
          <w:p w14:paraId="3197C9B2" w14:textId="77777777" w:rsidR="0047685D" w:rsidRPr="005845E0" w:rsidRDefault="0047685D"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5845E0">
              <w:rPr>
                <w:rFonts w:ascii="Arial" w:hAnsi="Arial" w:cs="Arial"/>
                <w:szCs w:val="20"/>
              </w:rPr>
              <w:t>Borçlanma Senetleri</w:t>
            </w:r>
          </w:p>
        </w:tc>
        <w:tc>
          <w:tcPr>
            <w:tcW w:w="807" w:type="pct"/>
            <w:noWrap/>
            <w:tcMar>
              <w:top w:w="15" w:type="dxa"/>
              <w:left w:w="15" w:type="dxa"/>
              <w:bottom w:w="0" w:type="dxa"/>
              <w:right w:w="15" w:type="dxa"/>
            </w:tcMar>
            <w:vAlign w:val="bottom"/>
          </w:tcPr>
          <w:p w14:paraId="272184E9" w14:textId="6C490BBC" w:rsidR="0047685D" w:rsidRPr="005845E0" w:rsidRDefault="00792F1B" w:rsidP="00B12729">
            <w:pPr>
              <w:ind w:right="107"/>
              <w:jc w:val="right"/>
              <w:rPr>
                <w:rFonts w:ascii="Arial" w:hAnsi="Arial" w:cs="Arial"/>
                <w:sz w:val="18"/>
                <w:szCs w:val="20"/>
              </w:rPr>
            </w:pPr>
            <w:r w:rsidRPr="005845E0">
              <w:rPr>
                <w:rFonts w:ascii="Arial" w:hAnsi="Arial" w:cs="Arial"/>
                <w:sz w:val="18"/>
                <w:szCs w:val="20"/>
              </w:rPr>
              <w:t>28.852.543</w:t>
            </w:r>
          </w:p>
        </w:tc>
        <w:tc>
          <w:tcPr>
            <w:tcW w:w="751" w:type="pct"/>
          </w:tcPr>
          <w:p w14:paraId="2EADCD5A" w14:textId="3429E978" w:rsidR="0047685D" w:rsidRPr="005845E0" w:rsidRDefault="0047685D" w:rsidP="00B12729">
            <w:pPr>
              <w:ind w:right="107"/>
              <w:jc w:val="right"/>
              <w:rPr>
                <w:rFonts w:ascii="Arial" w:hAnsi="Arial" w:cs="Arial"/>
                <w:sz w:val="18"/>
                <w:szCs w:val="20"/>
              </w:rPr>
            </w:pPr>
            <w:r w:rsidRPr="005845E0">
              <w:rPr>
                <w:rFonts w:ascii="Arial" w:hAnsi="Arial" w:cs="Arial"/>
                <w:sz w:val="18"/>
                <w:szCs w:val="20"/>
              </w:rPr>
              <w:t>19.450.929</w:t>
            </w:r>
          </w:p>
        </w:tc>
      </w:tr>
      <w:tr w:rsidR="0047685D" w:rsidRPr="005845E0" w14:paraId="132E118C" w14:textId="5CABB310" w:rsidTr="0047685D">
        <w:trPr>
          <w:trHeight w:val="113"/>
        </w:trPr>
        <w:tc>
          <w:tcPr>
            <w:tcW w:w="3442" w:type="pct"/>
            <w:noWrap/>
            <w:tcMar>
              <w:top w:w="15" w:type="dxa"/>
              <w:left w:w="15" w:type="dxa"/>
              <w:bottom w:w="0" w:type="dxa"/>
              <w:right w:w="15" w:type="dxa"/>
            </w:tcMar>
            <w:vAlign w:val="center"/>
          </w:tcPr>
          <w:p w14:paraId="0533EBC9" w14:textId="7E511F8D" w:rsidR="0047685D" w:rsidRPr="005845E0" w:rsidRDefault="0047685D" w:rsidP="00B1272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5845E0">
              <w:rPr>
                <w:rFonts w:ascii="Arial" w:hAnsi="Arial" w:cs="Arial"/>
                <w:szCs w:val="20"/>
              </w:rPr>
              <w:t>Borsada İşlem Görenler</w:t>
            </w:r>
          </w:p>
        </w:tc>
        <w:tc>
          <w:tcPr>
            <w:tcW w:w="807" w:type="pct"/>
            <w:noWrap/>
            <w:tcMar>
              <w:top w:w="15" w:type="dxa"/>
              <w:left w:w="15" w:type="dxa"/>
              <w:bottom w:w="0" w:type="dxa"/>
              <w:right w:w="15" w:type="dxa"/>
            </w:tcMar>
            <w:vAlign w:val="bottom"/>
          </w:tcPr>
          <w:p w14:paraId="33E92B47" w14:textId="2CFDEC1A" w:rsidR="0047685D" w:rsidRPr="005845E0" w:rsidRDefault="00792F1B" w:rsidP="00B12729">
            <w:pPr>
              <w:ind w:right="107"/>
              <w:jc w:val="right"/>
              <w:rPr>
                <w:rFonts w:ascii="Arial" w:hAnsi="Arial" w:cs="Arial"/>
                <w:sz w:val="18"/>
                <w:szCs w:val="20"/>
              </w:rPr>
            </w:pPr>
            <w:r w:rsidRPr="005845E0">
              <w:rPr>
                <w:rFonts w:ascii="Arial" w:hAnsi="Arial" w:cs="Arial"/>
                <w:sz w:val="18"/>
                <w:szCs w:val="20"/>
              </w:rPr>
              <w:t>28.852.543</w:t>
            </w:r>
          </w:p>
        </w:tc>
        <w:tc>
          <w:tcPr>
            <w:tcW w:w="751" w:type="pct"/>
          </w:tcPr>
          <w:p w14:paraId="42014916" w14:textId="45EA2559" w:rsidR="0047685D" w:rsidRPr="005845E0" w:rsidRDefault="0047685D" w:rsidP="00B12729">
            <w:pPr>
              <w:ind w:right="107"/>
              <w:jc w:val="right"/>
              <w:rPr>
                <w:rFonts w:ascii="Arial" w:hAnsi="Arial" w:cs="Arial"/>
                <w:sz w:val="18"/>
                <w:szCs w:val="20"/>
              </w:rPr>
            </w:pPr>
            <w:r w:rsidRPr="005845E0">
              <w:rPr>
                <w:rFonts w:ascii="Arial" w:hAnsi="Arial" w:cs="Arial"/>
                <w:sz w:val="18"/>
                <w:szCs w:val="20"/>
              </w:rPr>
              <w:t>19.450.929</w:t>
            </w:r>
          </w:p>
        </w:tc>
      </w:tr>
      <w:tr w:rsidR="00E412E8" w:rsidRPr="005845E0" w14:paraId="05D9FCC2" w14:textId="465DB219" w:rsidTr="0047685D">
        <w:trPr>
          <w:trHeight w:val="113"/>
        </w:trPr>
        <w:tc>
          <w:tcPr>
            <w:tcW w:w="3442" w:type="pct"/>
            <w:noWrap/>
            <w:tcMar>
              <w:top w:w="15" w:type="dxa"/>
              <w:left w:w="15" w:type="dxa"/>
              <w:bottom w:w="0" w:type="dxa"/>
              <w:right w:w="15" w:type="dxa"/>
            </w:tcMar>
            <w:vAlign w:val="center"/>
          </w:tcPr>
          <w:p w14:paraId="6963D7A9" w14:textId="77777777" w:rsidR="00E412E8" w:rsidRPr="005845E0" w:rsidRDefault="00E412E8" w:rsidP="00E412E8">
            <w:pPr>
              <w:pStyle w:val="BodyText3"/>
              <w:ind w:left="360"/>
              <w:rPr>
                <w:rFonts w:ascii="Arial" w:hAnsi="Arial" w:cs="Arial"/>
                <w:i w:val="0"/>
                <w:iCs w:val="0"/>
                <w:sz w:val="18"/>
              </w:rPr>
            </w:pPr>
            <w:r w:rsidRPr="005845E0">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128F8124" w:rsidR="00E412E8" w:rsidRPr="005845E0" w:rsidRDefault="00E412E8" w:rsidP="00E412E8">
            <w:pPr>
              <w:ind w:right="107"/>
              <w:jc w:val="right"/>
              <w:rPr>
                <w:rFonts w:ascii="Arial" w:hAnsi="Arial" w:cs="Arial"/>
                <w:sz w:val="18"/>
                <w:szCs w:val="20"/>
              </w:rPr>
            </w:pPr>
            <w:r w:rsidRPr="005845E0">
              <w:rPr>
                <w:rFonts w:ascii="Arial" w:hAnsi="Arial" w:cs="Arial"/>
                <w:sz w:val="18"/>
                <w:szCs w:val="20"/>
              </w:rPr>
              <w:t>-</w:t>
            </w:r>
          </w:p>
        </w:tc>
        <w:tc>
          <w:tcPr>
            <w:tcW w:w="751" w:type="pct"/>
            <w:vAlign w:val="bottom"/>
          </w:tcPr>
          <w:p w14:paraId="13865282" w14:textId="3676E8C8" w:rsidR="00E412E8" w:rsidRPr="005845E0" w:rsidRDefault="00E412E8" w:rsidP="00E412E8">
            <w:pPr>
              <w:ind w:right="107"/>
              <w:jc w:val="right"/>
              <w:rPr>
                <w:rFonts w:ascii="Arial" w:hAnsi="Arial" w:cs="Arial"/>
                <w:sz w:val="18"/>
                <w:szCs w:val="20"/>
              </w:rPr>
            </w:pPr>
            <w:r w:rsidRPr="005845E0">
              <w:rPr>
                <w:rFonts w:ascii="Arial" w:hAnsi="Arial" w:cs="Arial"/>
                <w:sz w:val="18"/>
                <w:szCs w:val="20"/>
              </w:rPr>
              <w:t>-</w:t>
            </w:r>
          </w:p>
        </w:tc>
      </w:tr>
      <w:tr w:rsidR="00E412E8" w:rsidRPr="005845E0" w14:paraId="52C25D35" w14:textId="23180E82" w:rsidTr="0047685D">
        <w:trPr>
          <w:trHeight w:val="113"/>
        </w:trPr>
        <w:tc>
          <w:tcPr>
            <w:tcW w:w="3442" w:type="pct"/>
            <w:noWrap/>
            <w:tcMar>
              <w:top w:w="15" w:type="dxa"/>
              <w:left w:w="15" w:type="dxa"/>
              <w:bottom w:w="0" w:type="dxa"/>
              <w:right w:w="15" w:type="dxa"/>
            </w:tcMar>
            <w:vAlign w:val="center"/>
          </w:tcPr>
          <w:p w14:paraId="16C25A59" w14:textId="77777777" w:rsidR="00E412E8" w:rsidRPr="005845E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5845E0">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2659F016" w:rsidR="00E412E8" w:rsidRPr="005845E0" w:rsidRDefault="00E412E8" w:rsidP="00E412E8">
            <w:pPr>
              <w:ind w:right="107"/>
              <w:jc w:val="right"/>
              <w:rPr>
                <w:rFonts w:ascii="Arial" w:hAnsi="Arial" w:cs="Arial"/>
                <w:sz w:val="18"/>
                <w:szCs w:val="20"/>
              </w:rPr>
            </w:pPr>
            <w:r w:rsidRPr="005845E0">
              <w:rPr>
                <w:rFonts w:ascii="Arial" w:hAnsi="Arial" w:cs="Arial"/>
                <w:sz w:val="18"/>
                <w:szCs w:val="20"/>
              </w:rPr>
              <w:t>-</w:t>
            </w:r>
          </w:p>
        </w:tc>
        <w:tc>
          <w:tcPr>
            <w:tcW w:w="751" w:type="pct"/>
            <w:vAlign w:val="bottom"/>
          </w:tcPr>
          <w:p w14:paraId="6CF15D6D" w14:textId="7A7E204C" w:rsidR="00E412E8" w:rsidRPr="005845E0" w:rsidRDefault="00E412E8" w:rsidP="00E412E8">
            <w:pPr>
              <w:ind w:right="107"/>
              <w:jc w:val="right"/>
              <w:rPr>
                <w:rFonts w:ascii="Arial" w:hAnsi="Arial" w:cs="Arial"/>
                <w:sz w:val="18"/>
                <w:szCs w:val="20"/>
              </w:rPr>
            </w:pPr>
            <w:r w:rsidRPr="005845E0">
              <w:rPr>
                <w:rFonts w:ascii="Arial" w:hAnsi="Arial" w:cs="Arial"/>
                <w:sz w:val="18"/>
                <w:szCs w:val="20"/>
              </w:rPr>
              <w:t>-</w:t>
            </w:r>
          </w:p>
        </w:tc>
      </w:tr>
      <w:tr w:rsidR="00E412E8" w:rsidRPr="005845E0" w14:paraId="7806496A" w14:textId="029A1464" w:rsidTr="0047685D">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E412E8" w:rsidRPr="005845E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E412E8" w:rsidRPr="005845E0" w:rsidRDefault="00E412E8" w:rsidP="00E412E8">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E412E8" w:rsidRPr="005845E0" w:rsidRDefault="00E412E8" w:rsidP="00E412E8">
            <w:pPr>
              <w:ind w:right="107"/>
              <w:jc w:val="right"/>
              <w:rPr>
                <w:rFonts w:ascii="Arial" w:hAnsi="Arial" w:cs="Arial"/>
                <w:sz w:val="18"/>
                <w:szCs w:val="20"/>
              </w:rPr>
            </w:pPr>
          </w:p>
        </w:tc>
      </w:tr>
      <w:tr w:rsidR="00E412E8" w:rsidRPr="005845E0" w14:paraId="65E1981A" w14:textId="454B9608" w:rsidTr="0047685D">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E412E8" w:rsidRPr="005845E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5845E0">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1CC26D66" w:rsidR="00E412E8" w:rsidRPr="005845E0" w:rsidRDefault="00792F1B" w:rsidP="00E412E8">
            <w:pPr>
              <w:ind w:right="107"/>
              <w:jc w:val="right"/>
              <w:rPr>
                <w:rFonts w:ascii="Arial" w:hAnsi="Arial" w:cs="Arial"/>
                <w:b/>
                <w:sz w:val="18"/>
                <w:szCs w:val="20"/>
              </w:rPr>
            </w:pPr>
            <w:r w:rsidRPr="005845E0">
              <w:rPr>
                <w:rFonts w:ascii="Arial" w:hAnsi="Arial" w:cs="Arial"/>
                <w:b/>
                <w:sz w:val="18"/>
                <w:szCs w:val="20"/>
              </w:rPr>
              <w:t>28.852.543</w:t>
            </w:r>
          </w:p>
        </w:tc>
        <w:tc>
          <w:tcPr>
            <w:tcW w:w="751" w:type="pct"/>
            <w:tcBorders>
              <w:top w:val="single" w:sz="4" w:space="0" w:color="auto"/>
              <w:bottom w:val="double" w:sz="4" w:space="0" w:color="auto"/>
            </w:tcBorders>
            <w:vAlign w:val="bottom"/>
          </w:tcPr>
          <w:p w14:paraId="7FC7887E" w14:textId="3916DA47" w:rsidR="00E412E8" w:rsidRPr="005845E0" w:rsidRDefault="00E412E8" w:rsidP="00E412E8">
            <w:pPr>
              <w:ind w:right="107"/>
              <w:jc w:val="right"/>
              <w:rPr>
                <w:rFonts w:ascii="Arial" w:hAnsi="Arial" w:cs="Arial"/>
                <w:b/>
                <w:sz w:val="18"/>
                <w:szCs w:val="20"/>
              </w:rPr>
            </w:pPr>
            <w:r w:rsidRPr="005845E0">
              <w:rPr>
                <w:rFonts w:ascii="Arial" w:hAnsi="Arial" w:cs="Arial"/>
                <w:b/>
                <w:sz w:val="18"/>
                <w:szCs w:val="20"/>
              </w:rPr>
              <w:t>19.450.929</w:t>
            </w:r>
          </w:p>
        </w:tc>
      </w:tr>
    </w:tbl>
    <w:p w14:paraId="0DB23A58" w14:textId="77777777" w:rsidR="005706A8" w:rsidRPr="005845E0" w:rsidRDefault="005706A8" w:rsidP="00B12729">
      <w:pPr>
        <w:pStyle w:val="BodyTextIndent"/>
        <w:spacing w:before="120" w:after="120"/>
        <w:ind w:left="-560" w:firstLine="0"/>
        <w:rPr>
          <w:rFonts w:ascii="Arial" w:hAnsi="Arial" w:cs="Arial"/>
          <w:b/>
          <w:sz w:val="20"/>
          <w:szCs w:val="20"/>
        </w:rPr>
      </w:pPr>
    </w:p>
    <w:p w14:paraId="6851D891" w14:textId="77777777" w:rsidR="005706A8" w:rsidRPr="005845E0" w:rsidRDefault="005706A8" w:rsidP="00B12729">
      <w:pPr>
        <w:rPr>
          <w:rFonts w:ascii="Arial" w:hAnsi="Arial" w:cs="Arial"/>
          <w:b/>
          <w:sz w:val="20"/>
          <w:szCs w:val="20"/>
          <w:lang w:eastAsia="en-US"/>
        </w:rPr>
      </w:pPr>
      <w:r w:rsidRPr="005845E0">
        <w:rPr>
          <w:rFonts w:ascii="Arial" w:hAnsi="Arial" w:cs="Arial"/>
          <w:b/>
          <w:sz w:val="20"/>
          <w:szCs w:val="20"/>
        </w:rPr>
        <w:br w:type="page"/>
      </w:r>
    </w:p>
    <w:p w14:paraId="2CEA40F8" w14:textId="77777777" w:rsidR="00731A9E" w:rsidRPr="005845E0" w:rsidRDefault="00731A9E" w:rsidP="00B12729">
      <w:pPr>
        <w:pStyle w:val="ListParagraph"/>
        <w:numPr>
          <w:ilvl w:val="0"/>
          <w:numId w:val="20"/>
        </w:numPr>
        <w:ind w:left="0" w:right="452" w:hanging="567"/>
        <w:jc w:val="both"/>
        <w:rPr>
          <w:rFonts w:ascii="Arial" w:hAnsi="Arial" w:cs="Arial"/>
          <w:b/>
          <w:sz w:val="20"/>
          <w:szCs w:val="20"/>
        </w:rPr>
      </w:pPr>
      <w:r w:rsidRPr="005845E0">
        <w:rPr>
          <w:rFonts w:ascii="Arial" w:hAnsi="Arial" w:cs="Arial"/>
          <w:b/>
          <w:sz w:val="20"/>
          <w:szCs w:val="20"/>
        </w:rPr>
        <w:lastRenderedPageBreak/>
        <w:t>Bilançonun aktif hesaplarına ilişkin açıklama ve dipnotlar (devamı):</w:t>
      </w:r>
    </w:p>
    <w:p w14:paraId="7114A050" w14:textId="5257DD45" w:rsidR="005706A8" w:rsidRPr="005845E0" w:rsidRDefault="005706A8" w:rsidP="00B12729">
      <w:pPr>
        <w:pStyle w:val="BodyTextIndent"/>
        <w:tabs>
          <w:tab w:val="left" w:pos="1080"/>
        </w:tabs>
        <w:spacing w:before="120" w:after="120"/>
        <w:ind w:left="-14" w:hanging="574"/>
        <w:rPr>
          <w:rFonts w:ascii="Arial" w:hAnsi="Arial" w:cs="Arial"/>
          <w:b/>
          <w:sz w:val="20"/>
          <w:szCs w:val="20"/>
        </w:rPr>
      </w:pPr>
      <w:r w:rsidRPr="005845E0">
        <w:rPr>
          <w:rFonts w:ascii="Arial" w:hAnsi="Arial" w:cs="Arial"/>
          <w:b/>
          <w:sz w:val="20"/>
          <w:szCs w:val="20"/>
        </w:rPr>
        <w:t>4.</w:t>
      </w:r>
      <w:r w:rsidRPr="005845E0">
        <w:rPr>
          <w:rFonts w:ascii="Arial" w:hAnsi="Arial" w:cs="Arial"/>
          <w:b/>
          <w:sz w:val="20"/>
          <w:szCs w:val="20"/>
        </w:rPr>
        <w:tab/>
        <w:t>İtfa edilmiş maliyet üzerinden değerlenen finansal varlıklara ilişkin açıklamalar (devamı):</w:t>
      </w:r>
    </w:p>
    <w:p w14:paraId="7F2C8ACB" w14:textId="46355062" w:rsidR="00BD0305" w:rsidRPr="005845E0" w:rsidRDefault="007E4EB7" w:rsidP="00B12729">
      <w:pPr>
        <w:pStyle w:val="BodyTextIndent"/>
        <w:spacing w:before="120" w:after="120"/>
        <w:ind w:left="-560" w:firstLine="0"/>
        <w:rPr>
          <w:rFonts w:ascii="Arial" w:hAnsi="Arial" w:cs="Arial"/>
          <w:b/>
          <w:sz w:val="20"/>
          <w:szCs w:val="20"/>
        </w:rPr>
      </w:pPr>
      <w:r w:rsidRPr="005845E0">
        <w:rPr>
          <w:rFonts w:ascii="Arial" w:hAnsi="Arial" w:cs="Arial"/>
          <w:b/>
          <w:sz w:val="20"/>
          <w:szCs w:val="20"/>
        </w:rPr>
        <w:t>ç</w:t>
      </w:r>
      <w:r w:rsidR="00BD0305" w:rsidRPr="005845E0">
        <w:rPr>
          <w:rFonts w:ascii="Arial" w:hAnsi="Arial" w:cs="Arial"/>
          <w:b/>
          <w:sz w:val="20"/>
          <w:szCs w:val="20"/>
        </w:rPr>
        <w:t>)</w:t>
      </w:r>
      <w:r w:rsidR="00BD0305" w:rsidRPr="005845E0">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5845E0"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5845E0" w:rsidRDefault="00265AD5" w:rsidP="00B12729">
            <w:pPr>
              <w:jc w:val="both"/>
              <w:rPr>
                <w:rFonts w:ascii="Arial" w:hAnsi="Arial" w:cs="Arial"/>
                <w:sz w:val="20"/>
                <w:szCs w:val="20"/>
              </w:rPr>
            </w:pPr>
            <w:r w:rsidRPr="005845E0">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5845E0" w:rsidRDefault="00265AD5" w:rsidP="00B12729">
            <w:pPr>
              <w:ind w:right="52"/>
              <w:jc w:val="right"/>
              <w:rPr>
                <w:rFonts w:ascii="Arial" w:eastAsia="Arial Unicode MS" w:hAnsi="Arial" w:cs="Arial"/>
                <w:b/>
                <w:sz w:val="18"/>
                <w:szCs w:val="20"/>
              </w:rPr>
            </w:pPr>
            <w:r w:rsidRPr="005845E0">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5845E0" w:rsidRDefault="00265AD5" w:rsidP="00B12729">
            <w:pPr>
              <w:ind w:right="52"/>
              <w:jc w:val="right"/>
              <w:rPr>
                <w:rFonts w:ascii="Arial" w:hAnsi="Arial" w:cs="Arial"/>
                <w:b/>
                <w:sz w:val="18"/>
                <w:szCs w:val="20"/>
              </w:rPr>
            </w:pPr>
            <w:r w:rsidRPr="005845E0">
              <w:rPr>
                <w:rFonts w:ascii="Arial" w:hAnsi="Arial" w:cs="Arial"/>
                <w:b/>
                <w:sz w:val="18"/>
                <w:szCs w:val="20"/>
              </w:rPr>
              <w:t>Önceki Dönem</w:t>
            </w:r>
          </w:p>
        </w:tc>
      </w:tr>
      <w:tr w:rsidR="00265AD5" w:rsidRPr="005845E0"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5845E0"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5845E0"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5845E0" w:rsidRDefault="00265AD5" w:rsidP="00B12729">
            <w:pPr>
              <w:ind w:right="52"/>
              <w:jc w:val="both"/>
              <w:rPr>
                <w:rFonts w:ascii="Arial" w:hAnsi="Arial" w:cs="Arial"/>
                <w:sz w:val="20"/>
                <w:szCs w:val="20"/>
              </w:rPr>
            </w:pPr>
          </w:p>
        </w:tc>
      </w:tr>
      <w:tr w:rsidR="00FF4247" w:rsidRPr="005845E0" w14:paraId="029FBC32" w14:textId="0F8D793E" w:rsidTr="00002892">
        <w:trPr>
          <w:trHeight w:val="113"/>
        </w:trPr>
        <w:tc>
          <w:tcPr>
            <w:tcW w:w="3392" w:type="pct"/>
            <w:tcBorders>
              <w:top w:val="nil"/>
              <w:left w:val="nil"/>
              <w:bottom w:val="nil"/>
              <w:right w:val="nil"/>
            </w:tcBorders>
            <w:shd w:val="clear" w:color="auto" w:fill="auto"/>
            <w:noWrap/>
            <w:vAlign w:val="center"/>
          </w:tcPr>
          <w:p w14:paraId="5AC50709" w14:textId="77777777" w:rsidR="00FF4247" w:rsidRPr="005845E0" w:rsidRDefault="00FF4247" w:rsidP="00FF4247">
            <w:pPr>
              <w:tabs>
                <w:tab w:val="left" w:pos="-1980"/>
              </w:tabs>
              <w:rPr>
                <w:rFonts w:ascii="Arial" w:eastAsia="Arial Unicode MS" w:hAnsi="Arial" w:cs="Arial"/>
                <w:sz w:val="18"/>
                <w:szCs w:val="20"/>
              </w:rPr>
            </w:pPr>
            <w:r w:rsidRPr="005845E0">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3CC49FAB"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19.450.929</w:t>
            </w:r>
          </w:p>
        </w:tc>
        <w:tc>
          <w:tcPr>
            <w:tcW w:w="804" w:type="pct"/>
            <w:tcBorders>
              <w:top w:val="nil"/>
              <w:left w:val="nil"/>
              <w:bottom w:val="nil"/>
              <w:right w:val="nil"/>
            </w:tcBorders>
            <w:shd w:val="clear" w:color="auto" w:fill="auto"/>
            <w:vAlign w:val="bottom"/>
          </w:tcPr>
          <w:p w14:paraId="4170EDD4" w14:textId="2220126B"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8.103.211</w:t>
            </w:r>
          </w:p>
        </w:tc>
      </w:tr>
      <w:tr w:rsidR="00FF4247" w:rsidRPr="005845E0" w14:paraId="1E50D7D1" w14:textId="2460C199" w:rsidTr="00002892">
        <w:trPr>
          <w:trHeight w:val="113"/>
        </w:trPr>
        <w:tc>
          <w:tcPr>
            <w:tcW w:w="3392" w:type="pct"/>
            <w:tcBorders>
              <w:top w:val="nil"/>
              <w:left w:val="nil"/>
              <w:bottom w:val="nil"/>
              <w:right w:val="nil"/>
            </w:tcBorders>
            <w:shd w:val="clear" w:color="auto" w:fill="auto"/>
            <w:noWrap/>
            <w:vAlign w:val="center"/>
          </w:tcPr>
          <w:p w14:paraId="45038043" w14:textId="77777777" w:rsidR="00FF4247" w:rsidRPr="005845E0" w:rsidRDefault="00FF4247" w:rsidP="00FF4247">
            <w:pPr>
              <w:tabs>
                <w:tab w:val="left" w:pos="-1980"/>
              </w:tabs>
              <w:rPr>
                <w:rFonts w:ascii="Arial" w:hAnsi="Arial" w:cs="Arial"/>
                <w:sz w:val="18"/>
                <w:szCs w:val="20"/>
              </w:rPr>
            </w:pPr>
            <w:r w:rsidRPr="005845E0">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5E2E4580"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7.975.560</w:t>
            </w:r>
          </w:p>
        </w:tc>
        <w:tc>
          <w:tcPr>
            <w:tcW w:w="804" w:type="pct"/>
            <w:tcBorders>
              <w:top w:val="nil"/>
              <w:left w:val="nil"/>
              <w:bottom w:val="nil"/>
              <w:right w:val="nil"/>
            </w:tcBorders>
            <w:shd w:val="clear" w:color="auto" w:fill="auto"/>
            <w:vAlign w:val="bottom"/>
          </w:tcPr>
          <w:p w14:paraId="2EEFCD6B" w14:textId="23378479"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3.495.559</w:t>
            </w:r>
          </w:p>
        </w:tc>
      </w:tr>
      <w:tr w:rsidR="00FF4247" w:rsidRPr="005845E0" w14:paraId="35D309CF" w14:textId="40A85C9C" w:rsidTr="00002892">
        <w:trPr>
          <w:trHeight w:val="113"/>
        </w:trPr>
        <w:tc>
          <w:tcPr>
            <w:tcW w:w="3392" w:type="pct"/>
            <w:tcBorders>
              <w:top w:val="nil"/>
              <w:left w:val="nil"/>
              <w:bottom w:val="nil"/>
              <w:right w:val="nil"/>
            </w:tcBorders>
            <w:shd w:val="clear" w:color="auto" w:fill="auto"/>
            <w:noWrap/>
            <w:vAlign w:val="center"/>
          </w:tcPr>
          <w:p w14:paraId="1E743F33" w14:textId="626FD659" w:rsidR="00FF4247" w:rsidRPr="005845E0" w:rsidRDefault="00FF4247" w:rsidP="00FF4247">
            <w:pPr>
              <w:tabs>
                <w:tab w:val="left" w:pos="-1980"/>
              </w:tabs>
              <w:rPr>
                <w:rFonts w:ascii="Arial" w:eastAsia="Arial Unicode MS" w:hAnsi="Arial" w:cs="Arial"/>
                <w:sz w:val="18"/>
                <w:szCs w:val="20"/>
              </w:rPr>
            </w:pPr>
            <w:r w:rsidRPr="005845E0">
              <w:rPr>
                <w:rFonts w:ascii="Arial" w:hAnsi="Arial" w:cs="Arial"/>
                <w:sz w:val="18"/>
                <w:szCs w:val="20"/>
              </w:rPr>
              <w:t>Yıl İçindeki Alımlar</w:t>
            </w:r>
            <w:r w:rsidRPr="005845E0">
              <w:rPr>
                <w:rFonts w:ascii="Arial" w:hAnsi="Arial" w:cs="Arial"/>
                <w:sz w:val="18"/>
                <w:szCs w:val="20"/>
                <w:vertAlign w:val="superscript"/>
              </w:rPr>
              <w:t>(*)</w:t>
            </w:r>
            <w:r w:rsidRPr="005845E0">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302D2C4C"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5.228.236</w:t>
            </w:r>
          </w:p>
        </w:tc>
        <w:tc>
          <w:tcPr>
            <w:tcW w:w="804" w:type="pct"/>
            <w:tcBorders>
              <w:top w:val="nil"/>
              <w:left w:val="nil"/>
              <w:bottom w:val="nil"/>
              <w:right w:val="nil"/>
            </w:tcBorders>
            <w:shd w:val="clear" w:color="auto" w:fill="auto"/>
            <w:vAlign w:val="bottom"/>
          </w:tcPr>
          <w:p w14:paraId="15F5A53D" w14:textId="2CD62100"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9.810.181</w:t>
            </w:r>
          </w:p>
        </w:tc>
      </w:tr>
      <w:tr w:rsidR="00FF4247" w:rsidRPr="005845E0" w14:paraId="3FD9030F" w14:textId="0BD0E377" w:rsidTr="00002892">
        <w:trPr>
          <w:trHeight w:val="113"/>
        </w:trPr>
        <w:tc>
          <w:tcPr>
            <w:tcW w:w="3392" w:type="pct"/>
            <w:tcBorders>
              <w:top w:val="nil"/>
              <w:left w:val="nil"/>
              <w:bottom w:val="nil"/>
              <w:right w:val="nil"/>
            </w:tcBorders>
            <w:shd w:val="clear" w:color="auto" w:fill="auto"/>
            <w:noWrap/>
            <w:vAlign w:val="center"/>
          </w:tcPr>
          <w:p w14:paraId="7C2C18F2" w14:textId="4AB6885D" w:rsidR="00FF4247" w:rsidRPr="005845E0" w:rsidRDefault="00FF4247" w:rsidP="00FF4247">
            <w:pPr>
              <w:tabs>
                <w:tab w:val="left" w:pos="-1980"/>
              </w:tabs>
              <w:rPr>
                <w:rFonts w:ascii="Arial" w:eastAsia="Arial Unicode MS" w:hAnsi="Arial" w:cs="Arial"/>
                <w:sz w:val="18"/>
                <w:szCs w:val="20"/>
              </w:rPr>
            </w:pPr>
            <w:r w:rsidRPr="005845E0">
              <w:rPr>
                <w:rFonts w:ascii="Arial" w:eastAsia="Arial Unicode MS" w:hAnsi="Arial" w:cs="Arial"/>
                <w:sz w:val="18"/>
                <w:szCs w:val="20"/>
              </w:rPr>
              <w:t xml:space="preserve">Satış ve </w:t>
            </w:r>
            <w:r w:rsidRPr="005845E0">
              <w:rPr>
                <w:rFonts w:ascii="Arial" w:hAnsi="Arial" w:cs="Arial"/>
                <w:sz w:val="18"/>
                <w:szCs w:val="20"/>
              </w:rPr>
              <w:t xml:space="preserve">İtfa </w:t>
            </w:r>
            <w:r w:rsidRPr="005845E0">
              <w:rPr>
                <w:rFonts w:ascii="Arial" w:eastAsia="Arial Unicode MS" w:hAnsi="Arial" w:cs="Arial"/>
                <w:sz w:val="18"/>
                <w:szCs w:val="20"/>
              </w:rPr>
              <w:t>Yolu ile Elden Çıkarılanlar</w:t>
            </w:r>
            <w:r w:rsidRPr="005845E0">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25ACD815"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(4.314.693)</w:t>
            </w:r>
          </w:p>
        </w:tc>
        <w:tc>
          <w:tcPr>
            <w:tcW w:w="804" w:type="pct"/>
            <w:tcBorders>
              <w:top w:val="nil"/>
              <w:left w:val="nil"/>
              <w:bottom w:val="nil"/>
              <w:right w:val="nil"/>
            </w:tcBorders>
            <w:shd w:val="clear" w:color="auto" w:fill="auto"/>
            <w:vAlign w:val="bottom"/>
          </w:tcPr>
          <w:p w14:paraId="67B2F896" w14:textId="3D858A91" w:rsidR="00FF4247" w:rsidRPr="005845E0" w:rsidRDefault="00FF4247" w:rsidP="00FF4247">
            <w:pPr>
              <w:ind w:right="107"/>
              <w:jc w:val="right"/>
              <w:rPr>
                <w:rFonts w:ascii="Arial" w:hAnsi="Arial" w:cs="Arial"/>
                <w:sz w:val="18"/>
                <w:szCs w:val="20"/>
              </w:rPr>
            </w:pPr>
            <w:r w:rsidRPr="005845E0">
              <w:rPr>
                <w:rFonts w:ascii="Arial" w:hAnsi="Arial" w:cs="Arial"/>
                <w:sz w:val="18"/>
                <w:szCs w:val="20"/>
              </w:rPr>
              <w:t>(2.441.847)</w:t>
            </w:r>
          </w:p>
        </w:tc>
      </w:tr>
      <w:tr w:rsidR="00EB22EF" w:rsidRPr="005845E0" w14:paraId="70F69C83" w14:textId="57F780B6" w:rsidTr="00002892">
        <w:trPr>
          <w:trHeight w:val="113"/>
        </w:trPr>
        <w:tc>
          <w:tcPr>
            <w:tcW w:w="3392" w:type="pct"/>
            <w:tcBorders>
              <w:top w:val="nil"/>
              <w:left w:val="nil"/>
              <w:bottom w:val="nil"/>
              <w:right w:val="nil"/>
            </w:tcBorders>
            <w:shd w:val="clear" w:color="auto" w:fill="auto"/>
            <w:noWrap/>
            <w:vAlign w:val="center"/>
          </w:tcPr>
          <w:p w14:paraId="03572188" w14:textId="77777777" w:rsidR="00EB22EF" w:rsidRPr="005845E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5845E0">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72EA6DE0" w:rsidR="00EB22EF" w:rsidRPr="005845E0" w:rsidRDefault="00FF4247" w:rsidP="00B12729">
            <w:pPr>
              <w:ind w:right="107"/>
              <w:jc w:val="right"/>
              <w:rPr>
                <w:rFonts w:ascii="Arial" w:hAnsi="Arial" w:cs="Arial"/>
                <w:sz w:val="18"/>
                <w:szCs w:val="20"/>
              </w:rPr>
            </w:pPr>
            <w:r w:rsidRPr="005845E0">
              <w:rPr>
                <w:rFonts w:ascii="Arial" w:hAnsi="Arial" w:cs="Arial"/>
                <w:sz w:val="18"/>
                <w:szCs w:val="20"/>
              </w:rPr>
              <w:t>-</w:t>
            </w:r>
          </w:p>
        </w:tc>
        <w:tc>
          <w:tcPr>
            <w:tcW w:w="804" w:type="pct"/>
            <w:tcBorders>
              <w:top w:val="nil"/>
              <w:left w:val="nil"/>
              <w:bottom w:val="nil"/>
              <w:right w:val="nil"/>
            </w:tcBorders>
            <w:shd w:val="clear" w:color="auto" w:fill="auto"/>
          </w:tcPr>
          <w:p w14:paraId="4D11A760" w14:textId="72BA1F41" w:rsidR="00EB22EF" w:rsidRPr="005845E0" w:rsidRDefault="00EB22EF" w:rsidP="00B12729">
            <w:pPr>
              <w:ind w:right="107"/>
              <w:jc w:val="right"/>
              <w:rPr>
                <w:rFonts w:ascii="Arial" w:hAnsi="Arial" w:cs="Arial"/>
                <w:sz w:val="18"/>
                <w:szCs w:val="20"/>
              </w:rPr>
            </w:pPr>
            <w:r w:rsidRPr="005845E0">
              <w:rPr>
                <w:rFonts w:ascii="Arial" w:hAnsi="Arial" w:cs="Arial"/>
                <w:sz w:val="18"/>
                <w:szCs w:val="20"/>
              </w:rPr>
              <w:t>-</w:t>
            </w:r>
          </w:p>
        </w:tc>
      </w:tr>
      <w:tr w:rsidR="00EB22EF" w:rsidRPr="005845E0" w14:paraId="622764D0" w14:textId="394EDEE0" w:rsidTr="00002892">
        <w:trPr>
          <w:trHeight w:val="113"/>
        </w:trPr>
        <w:tc>
          <w:tcPr>
            <w:tcW w:w="3392" w:type="pct"/>
            <w:tcBorders>
              <w:top w:val="nil"/>
              <w:left w:val="nil"/>
              <w:right w:val="nil"/>
            </w:tcBorders>
            <w:shd w:val="clear" w:color="auto" w:fill="auto"/>
            <w:noWrap/>
            <w:vAlign w:val="center"/>
          </w:tcPr>
          <w:p w14:paraId="3FDF451A" w14:textId="77777777" w:rsidR="00EB22EF" w:rsidRPr="005845E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5845E0">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268618D2" w:rsidR="00EB22EF" w:rsidRPr="005845E0" w:rsidRDefault="00FF4247" w:rsidP="00B12729">
            <w:pPr>
              <w:ind w:right="107"/>
              <w:jc w:val="right"/>
              <w:rPr>
                <w:rFonts w:ascii="Arial" w:hAnsi="Arial" w:cs="Arial"/>
                <w:sz w:val="18"/>
                <w:szCs w:val="20"/>
              </w:rPr>
            </w:pPr>
            <w:r w:rsidRPr="005845E0">
              <w:rPr>
                <w:rFonts w:ascii="Arial" w:hAnsi="Arial" w:cs="Arial"/>
                <w:sz w:val="18"/>
                <w:szCs w:val="20"/>
              </w:rPr>
              <w:t>-</w:t>
            </w:r>
          </w:p>
        </w:tc>
        <w:tc>
          <w:tcPr>
            <w:tcW w:w="804" w:type="pct"/>
            <w:tcBorders>
              <w:top w:val="nil"/>
              <w:left w:val="nil"/>
              <w:right w:val="nil"/>
            </w:tcBorders>
            <w:shd w:val="clear" w:color="auto" w:fill="auto"/>
          </w:tcPr>
          <w:p w14:paraId="21C8F86A" w14:textId="6CA2705D" w:rsidR="00EB22EF" w:rsidRPr="005845E0" w:rsidRDefault="00EB22EF" w:rsidP="00B12729">
            <w:pPr>
              <w:ind w:right="107"/>
              <w:jc w:val="right"/>
              <w:rPr>
                <w:rFonts w:ascii="Arial" w:hAnsi="Arial" w:cs="Arial"/>
                <w:sz w:val="18"/>
                <w:szCs w:val="20"/>
              </w:rPr>
            </w:pPr>
            <w:r w:rsidRPr="005845E0">
              <w:rPr>
                <w:rFonts w:ascii="Arial" w:hAnsi="Arial" w:cs="Arial"/>
                <w:sz w:val="18"/>
                <w:szCs w:val="20"/>
              </w:rPr>
              <w:t>-</w:t>
            </w:r>
          </w:p>
        </w:tc>
      </w:tr>
      <w:tr w:rsidR="00EB22EF" w:rsidRPr="005845E0" w14:paraId="7C0967F0" w14:textId="35EEC776" w:rsidTr="00002892">
        <w:trPr>
          <w:trHeight w:val="113"/>
        </w:trPr>
        <w:tc>
          <w:tcPr>
            <w:tcW w:w="3392" w:type="pct"/>
            <w:tcBorders>
              <w:top w:val="nil"/>
              <w:left w:val="nil"/>
              <w:right w:val="nil"/>
            </w:tcBorders>
            <w:shd w:val="clear" w:color="auto" w:fill="auto"/>
            <w:noWrap/>
            <w:vAlign w:val="center"/>
          </w:tcPr>
          <w:p w14:paraId="1C536B16" w14:textId="6DFED281" w:rsidR="00EB22EF" w:rsidRPr="005845E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91" w:name="_Hlk133840662"/>
            <w:r w:rsidRPr="005845E0">
              <w:rPr>
                <w:rFonts w:ascii="Arial" w:eastAsia="Times New Roman" w:hAnsi="Arial" w:cs="Arial"/>
                <w:szCs w:val="20"/>
              </w:rPr>
              <w:t>Gelir tahakkuk ve reeskontlarında artış (azalış)</w:t>
            </w:r>
            <w:bookmarkEnd w:id="91"/>
          </w:p>
        </w:tc>
        <w:tc>
          <w:tcPr>
            <w:tcW w:w="804" w:type="pct"/>
            <w:tcBorders>
              <w:top w:val="nil"/>
              <w:left w:val="nil"/>
              <w:right w:val="nil"/>
            </w:tcBorders>
            <w:shd w:val="clear" w:color="auto" w:fill="auto"/>
            <w:noWrap/>
          </w:tcPr>
          <w:p w14:paraId="473FF792" w14:textId="31CA0F6B" w:rsidR="00EB22EF" w:rsidRPr="005845E0" w:rsidRDefault="00FF4247" w:rsidP="00B12729">
            <w:pPr>
              <w:ind w:right="107"/>
              <w:jc w:val="right"/>
              <w:rPr>
                <w:rFonts w:ascii="Arial" w:hAnsi="Arial" w:cs="Arial"/>
                <w:sz w:val="18"/>
                <w:szCs w:val="20"/>
              </w:rPr>
            </w:pPr>
            <w:r w:rsidRPr="005845E0">
              <w:rPr>
                <w:rFonts w:ascii="Arial" w:hAnsi="Arial" w:cs="Arial"/>
                <w:sz w:val="18"/>
                <w:szCs w:val="20"/>
              </w:rPr>
              <w:t>512.511</w:t>
            </w:r>
          </w:p>
        </w:tc>
        <w:tc>
          <w:tcPr>
            <w:tcW w:w="804" w:type="pct"/>
            <w:tcBorders>
              <w:top w:val="nil"/>
              <w:left w:val="nil"/>
              <w:right w:val="nil"/>
            </w:tcBorders>
            <w:shd w:val="clear" w:color="auto" w:fill="auto"/>
          </w:tcPr>
          <w:p w14:paraId="2466C240" w14:textId="384E45A9" w:rsidR="00EB22EF" w:rsidRPr="005845E0" w:rsidRDefault="00EB22EF" w:rsidP="00B12729">
            <w:pPr>
              <w:ind w:right="107"/>
              <w:jc w:val="right"/>
              <w:rPr>
                <w:rFonts w:ascii="Arial" w:hAnsi="Arial" w:cs="Arial"/>
                <w:sz w:val="18"/>
                <w:szCs w:val="20"/>
              </w:rPr>
            </w:pPr>
            <w:r w:rsidRPr="005845E0">
              <w:rPr>
                <w:rFonts w:ascii="Arial" w:hAnsi="Arial" w:cs="Arial"/>
                <w:sz w:val="18"/>
                <w:szCs w:val="20"/>
              </w:rPr>
              <w:t>483.825</w:t>
            </w:r>
          </w:p>
        </w:tc>
      </w:tr>
      <w:tr w:rsidR="00EB22EF" w:rsidRPr="005845E0" w14:paraId="75750B47" w14:textId="1536D690" w:rsidTr="000028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EB22EF" w:rsidRPr="005845E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EB22EF" w:rsidRPr="005845E0" w:rsidRDefault="00EB22EF" w:rsidP="00B12729">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EB22EF" w:rsidRPr="005845E0" w:rsidRDefault="00EB22EF" w:rsidP="00B12729">
            <w:pPr>
              <w:ind w:right="107"/>
              <w:jc w:val="right"/>
              <w:rPr>
                <w:rFonts w:ascii="Arial" w:hAnsi="Arial" w:cs="Arial"/>
                <w:sz w:val="18"/>
                <w:szCs w:val="20"/>
              </w:rPr>
            </w:pPr>
          </w:p>
        </w:tc>
      </w:tr>
      <w:tr w:rsidR="00EB22EF" w:rsidRPr="005845E0" w14:paraId="71E77223" w14:textId="5B4EC6E4" w:rsidTr="000028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EB22EF" w:rsidRPr="005845E0" w:rsidRDefault="00EB22EF" w:rsidP="00B12729">
            <w:pPr>
              <w:jc w:val="both"/>
              <w:rPr>
                <w:rFonts w:ascii="Arial" w:hAnsi="Arial" w:cs="Arial"/>
                <w:b/>
                <w:bCs/>
                <w:sz w:val="18"/>
                <w:szCs w:val="20"/>
              </w:rPr>
            </w:pPr>
            <w:r w:rsidRPr="005845E0">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3E5E76D6" w:rsidR="00EB22EF" w:rsidRPr="005845E0" w:rsidRDefault="00FF4247" w:rsidP="00B12729">
            <w:pPr>
              <w:ind w:right="107"/>
              <w:jc w:val="right"/>
              <w:rPr>
                <w:rFonts w:ascii="Arial" w:hAnsi="Arial" w:cs="Arial"/>
                <w:b/>
                <w:sz w:val="18"/>
                <w:szCs w:val="20"/>
              </w:rPr>
            </w:pPr>
            <w:r w:rsidRPr="005845E0">
              <w:rPr>
                <w:rFonts w:ascii="Arial" w:hAnsi="Arial" w:cs="Arial"/>
                <w:b/>
                <w:sz w:val="18"/>
                <w:szCs w:val="20"/>
              </w:rPr>
              <w:t>28.852.543</w:t>
            </w:r>
          </w:p>
        </w:tc>
        <w:tc>
          <w:tcPr>
            <w:tcW w:w="804" w:type="pct"/>
            <w:tcBorders>
              <w:top w:val="single" w:sz="4" w:space="0" w:color="auto"/>
              <w:left w:val="nil"/>
              <w:bottom w:val="double" w:sz="4" w:space="0" w:color="auto"/>
              <w:right w:val="nil"/>
            </w:tcBorders>
            <w:shd w:val="clear" w:color="auto" w:fill="auto"/>
          </w:tcPr>
          <w:p w14:paraId="7830F390" w14:textId="1A388A4B" w:rsidR="00EB22EF" w:rsidRPr="005845E0" w:rsidRDefault="00EB22EF" w:rsidP="00B12729">
            <w:pPr>
              <w:ind w:right="107"/>
              <w:jc w:val="right"/>
              <w:rPr>
                <w:rFonts w:ascii="Arial" w:hAnsi="Arial" w:cs="Arial"/>
                <w:b/>
                <w:sz w:val="18"/>
                <w:szCs w:val="20"/>
              </w:rPr>
            </w:pPr>
            <w:r w:rsidRPr="005845E0">
              <w:rPr>
                <w:rFonts w:ascii="Arial" w:hAnsi="Arial" w:cs="Arial"/>
                <w:b/>
                <w:sz w:val="18"/>
                <w:szCs w:val="20"/>
              </w:rPr>
              <w:t>19.450.929</w:t>
            </w:r>
          </w:p>
        </w:tc>
      </w:tr>
    </w:tbl>
    <w:p w14:paraId="25AFE5E8" w14:textId="451E05AF" w:rsidR="00345458" w:rsidRPr="005845E0" w:rsidRDefault="00345458" w:rsidP="00B12729">
      <w:pPr>
        <w:pStyle w:val="BodyTextIndent"/>
        <w:spacing w:before="120" w:after="120"/>
        <w:ind w:firstLine="0"/>
        <w:rPr>
          <w:rFonts w:ascii="Arial" w:hAnsi="Arial" w:cs="Arial"/>
          <w:iCs/>
          <w:sz w:val="20"/>
          <w:szCs w:val="20"/>
          <w:vertAlign w:val="superscript"/>
        </w:rPr>
      </w:pPr>
      <w:r w:rsidRPr="005845E0">
        <w:rPr>
          <w:rFonts w:ascii="Arial" w:hAnsi="Arial" w:cs="Arial"/>
          <w:iCs/>
          <w:sz w:val="20"/>
          <w:szCs w:val="20"/>
          <w:vertAlign w:val="superscript"/>
        </w:rPr>
        <w:t xml:space="preserve">(*) </w:t>
      </w:r>
      <w:r w:rsidRPr="005845E0">
        <w:rPr>
          <w:rFonts w:ascii="Arial" w:hAnsi="Arial" w:cs="Arial"/>
          <w:sz w:val="16"/>
          <w:szCs w:val="16"/>
        </w:rPr>
        <w:t>Nominal değerler üzerinden gösterilmiştir.</w:t>
      </w:r>
    </w:p>
    <w:p w14:paraId="32C41632" w14:textId="5AAFCF48" w:rsidR="00BD0305" w:rsidRPr="005845E0" w:rsidRDefault="00BD0305" w:rsidP="00B12729">
      <w:pPr>
        <w:pStyle w:val="BodyTextIndent"/>
        <w:spacing w:before="120" w:after="120"/>
        <w:ind w:left="-567" w:firstLine="0"/>
        <w:rPr>
          <w:rFonts w:ascii="Arial" w:hAnsi="Arial" w:cs="Arial"/>
          <w:b/>
          <w:iCs/>
          <w:sz w:val="20"/>
          <w:szCs w:val="20"/>
        </w:rPr>
      </w:pPr>
      <w:r w:rsidRPr="005845E0">
        <w:rPr>
          <w:rFonts w:ascii="Arial" w:hAnsi="Arial" w:cs="Arial"/>
          <w:b/>
          <w:iCs/>
          <w:sz w:val="20"/>
          <w:szCs w:val="20"/>
        </w:rPr>
        <w:t>5.</w:t>
      </w:r>
      <w:r w:rsidR="00450D22" w:rsidRPr="005845E0">
        <w:rPr>
          <w:rFonts w:ascii="Arial" w:hAnsi="Arial" w:cs="Arial"/>
          <w:b/>
          <w:iCs/>
          <w:sz w:val="20"/>
          <w:szCs w:val="20"/>
        </w:rPr>
        <w:tab/>
      </w:r>
      <w:r w:rsidRPr="005845E0">
        <w:rPr>
          <w:rFonts w:ascii="Arial" w:hAnsi="Arial" w:cs="Arial"/>
          <w:b/>
          <w:iCs/>
          <w:sz w:val="20"/>
          <w:szCs w:val="20"/>
        </w:rPr>
        <w:t>Türev finansal varlıklara ilişkin bilgiler:</w:t>
      </w:r>
    </w:p>
    <w:p w14:paraId="27945ACD" w14:textId="6ED31F09" w:rsidR="00BD0305" w:rsidRPr="005845E0" w:rsidRDefault="00875B84" w:rsidP="00B12729">
      <w:pPr>
        <w:pStyle w:val="BodyTextIndent"/>
        <w:tabs>
          <w:tab w:val="left" w:pos="0"/>
        </w:tabs>
        <w:spacing w:before="120" w:after="120"/>
        <w:ind w:left="-567" w:firstLine="0"/>
        <w:rPr>
          <w:rFonts w:ascii="Arial" w:hAnsi="Arial" w:cs="Arial"/>
          <w:b/>
          <w:iCs/>
          <w:sz w:val="20"/>
          <w:szCs w:val="20"/>
        </w:rPr>
      </w:pPr>
      <w:r w:rsidRPr="005845E0">
        <w:rPr>
          <w:rFonts w:ascii="Arial" w:hAnsi="Arial" w:cs="Arial"/>
          <w:b/>
          <w:iCs/>
          <w:sz w:val="20"/>
          <w:szCs w:val="20"/>
        </w:rPr>
        <w:t>a</w:t>
      </w:r>
      <w:r w:rsidR="00BD0305" w:rsidRPr="005845E0">
        <w:rPr>
          <w:rFonts w:ascii="Arial" w:hAnsi="Arial" w:cs="Arial"/>
          <w:b/>
          <w:iCs/>
          <w:sz w:val="20"/>
          <w:szCs w:val="20"/>
        </w:rPr>
        <w:t>)</w:t>
      </w:r>
      <w:r w:rsidR="0009643F" w:rsidRPr="005845E0">
        <w:rPr>
          <w:rFonts w:ascii="Arial" w:hAnsi="Arial" w:cs="Arial"/>
          <w:b/>
          <w:iCs/>
          <w:sz w:val="20"/>
          <w:szCs w:val="20"/>
        </w:rPr>
        <w:tab/>
      </w:r>
      <w:r w:rsidR="00BD0305" w:rsidRPr="005845E0">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5845E0"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5845E0" w:rsidRDefault="00265AD5" w:rsidP="00B12729">
            <w:pPr>
              <w:jc w:val="both"/>
              <w:rPr>
                <w:rFonts w:ascii="Arial" w:hAnsi="Arial" w:cs="Arial"/>
                <w:b/>
                <w:sz w:val="18"/>
                <w:szCs w:val="18"/>
              </w:rPr>
            </w:pPr>
            <w:bookmarkStart w:id="92" w:name="_Hlk64457189"/>
            <w:r w:rsidRPr="005845E0">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5845E0" w:rsidRDefault="00265AD5" w:rsidP="00B12729">
            <w:pPr>
              <w:ind w:left="138" w:right="-152"/>
              <w:jc w:val="center"/>
              <w:rPr>
                <w:rFonts w:ascii="Arial" w:hAnsi="Arial" w:cs="Arial"/>
                <w:b/>
                <w:sz w:val="18"/>
                <w:szCs w:val="18"/>
              </w:rPr>
            </w:pPr>
            <w:r w:rsidRPr="005845E0">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5845E0" w:rsidRDefault="00265AD5" w:rsidP="00B12729">
            <w:pPr>
              <w:ind w:left="138" w:right="-152"/>
              <w:jc w:val="center"/>
              <w:rPr>
                <w:rFonts w:ascii="Arial" w:hAnsi="Arial" w:cs="Arial"/>
                <w:b/>
                <w:sz w:val="18"/>
                <w:szCs w:val="18"/>
              </w:rPr>
            </w:pPr>
            <w:r w:rsidRPr="005845E0">
              <w:rPr>
                <w:rFonts w:ascii="Arial" w:hAnsi="Arial" w:cs="Arial"/>
                <w:b/>
                <w:sz w:val="18"/>
                <w:szCs w:val="18"/>
              </w:rPr>
              <w:t>Önceki Dönem</w:t>
            </w:r>
          </w:p>
        </w:tc>
      </w:tr>
      <w:tr w:rsidR="00265AD5" w:rsidRPr="005845E0"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5845E0" w:rsidRDefault="00265AD5" w:rsidP="00B12729">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5845E0" w:rsidRDefault="00265AD5" w:rsidP="00B12729">
            <w:pPr>
              <w:ind w:right="131"/>
              <w:jc w:val="right"/>
              <w:rPr>
                <w:rFonts w:ascii="Arial" w:hAnsi="Arial" w:cs="Arial"/>
                <w:b/>
                <w:sz w:val="18"/>
                <w:szCs w:val="18"/>
              </w:rPr>
            </w:pPr>
            <w:r w:rsidRPr="005845E0">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5845E0" w:rsidRDefault="00265AD5" w:rsidP="00B12729">
            <w:pPr>
              <w:ind w:right="144"/>
              <w:jc w:val="right"/>
              <w:rPr>
                <w:rFonts w:ascii="Arial" w:hAnsi="Arial" w:cs="Arial"/>
                <w:b/>
                <w:sz w:val="18"/>
                <w:szCs w:val="18"/>
              </w:rPr>
            </w:pPr>
            <w:r w:rsidRPr="005845E0">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5845E0" w:rsidRDefault="00265AD5" w:rsidP="00B12729">
            <w:pPr>
              <w:ind w:right="144"/>
              <w:jc w:val="right"/>
              <w:rPr>
                <w:rFonts w:ascii="Arial" w:hAnsi="Arial" w:cs="Arial"/>
                <w:b/>
                <w:sz w:val="18"/>
                <w:szCs w:val="18"/>
              </w:rPr>
            </w:pPr>
            <w:r w:rsidRPr="005845E0">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5845E0" w:rsidRDefault="00265AD5" w:rsidP="00B12729">
            <w:pPr>
              <w:ind w:right="144"/>
              <w:jc w:val="right"/>
              <w:rPr>
                <w:rFonts w:ascii="Arial" w:hAnsi="Arial" w:cs="Arial"/>
                <w:b/>
                <w:sz w:val="18"/>
                <w:szCs w:val="18"/>
              </w:rPr>
            </w:pPr>
            <w:r w:rsidRPr="005845E0">
              <w:rPr>
                <w:rFonts w:ascii="Arial" w:hAnsi="Arial" w:cs="Arial"/>
                <w:b/>
                <w:sz w:val="18"/>
                <w:szCs w:val="18"/>
              </w:rPr>
              <w:t>YP</w:t>
            </w:r>
          </w:p>
        </w:tc>
      </w:tr>
      <w:tr w:rsidR="00265AD5" w:rsidRPr="005845E0"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5845E0" w:rsidRDefault="00265AD5" w:rsidP="00B12729">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5845E0" w:rsidRDefault="00265AD5" w:rsidP="00B12729">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5845E0" w:rsidRDefault="00265AD5" w:rsidP="00B12729">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5845E0" w:rsidRDefault="00265AD5" w:rsidP="00B12729">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5845E0" w:rsidRDefault="00265AD5" w:rsidP="00B12729">
            <w:pPr>
              <w:ind w:right="144"/>
              <w:jc w:val="right"/>
              <w:rPr>
                <w:rFonts w:ascii="Arial" w:hAnsi="Arial" w:cs="Arial"/>
                <w:sz w:val="18"/>
                <w:szCs w:val="18"/>
              </w:rPr>
            </w:pPr>
          </w:p>
        </w:tc>
      </w:tr>
      <w:tr w:rsidR="00792F1B" w:rsidRPr="005845E0" w14:paraId="1B50B353" w14:textId="7E747DE9" w:rsidTr="00792F1B">
        <w:trPr>
          <w:trHeight w:val="74"/>
        </w:trPr>
        <w:tc>
          <w:tcPr>
            <w:tcW w:w="2810" w:type="pct"/>
            <w:shd w:val="clear" w:color="auto" w:fill="auto"/>
            <w:vAlign w:val="bottom"/>
          </w:tcPr>
          <w:p w14:paraId="294566D8" w14:textId="77777777" w:rsidR="00792F1B" w:rsidRPr="005845E0" w:rsidRDefault="00792F1B" w:rsidP="00792F1B">
            <w:pPr>
              <w:jc w:val="both"/>
              <w:rPr>
                <w:rFonts w:ascii="Arial" w:hAnsi="Arial" w:cs="Arial"/>
                <w:sz w:val="18"/>
                <w:szCs w:val="18"/>
              </w:rPr>
            </w:pPr>
            <w:r w:rsidRPr="005845E0">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0454CB42"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2.366</w:t>
            </w:r>
          </w:p>
        </w:tc>
        <w:tc>
          <w:tcPr>
            <w:tcW w:w="529" w:type="pct"/>
            <w:shd w:val="clear" w:color="auto" w:fill="auto"/>
            <w:vAlign w:val="bottom"/>
          </w:tcPr>
          <w:p w14:paraId="6E7BB80D" w14:textId="44065F25"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7.631</w:t>
            </w:r>
          </w:p>
        </w:tc>
        <w:tc>
          <w:tcPr>
            <w:tcW w:w="574" w:type="pct"/>
            <w:tcBorders>
              <w:top w:val="nil"/>
              <w:left w:val="nil"/>
              <w:bottom w:val="nil"/>
              <w:right w:val="nil"/>
            </w:tcBorders>
            <w:shd w:val="clear" w:color="auto" w:fill="auto"/>
            <w:vAlign w:val="bottom"/>
          </w:tcPr>
          <w:p w14:paraId="59D71FBB" w14:textId="4D5AA75A"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12.515</w:t>
            </w:r>
          </w:p>
        </w:tc>
        <w:tc>
          <w:tcPr>
            <w:tcW w:w="510" w:type="pct"/>
            <w:shd w:val="clear" w:color="auto" w:fill="auto"/>
            <w:vAlign w:val="bottom"/>
          </w:tcPr>
          <w:p w14:paraId="560F4F0D" w14:textId="1F4D922D"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r>
      <w:tr w:rsidR="00792F1B" w:rsidRPr="005845E0" w14:paraId="53266AF4" w14:textId="245885DC" w:rsidTr="00C94C55">
        <w:trPr>
          <w:trHeight w:val="80"/>
        </w:trPr>
        <w:tc>
          <w:tcPr>
            <w:tcW w:w="2810" w:type="pct"/>
            <w:shd w:val="clear" w:color="auto" w:fill="auto"/>
            <w:vAlign w:val="bottom"/>
          </w:tcPr>
          <w:p w14:paraId="01FC4083" w14:textId="77777777" w:rsidR="00792F1B" w:rsidRPr="005845E0" w:rsidRDefault="00792F1B" w:rsidP="00792F1B">
            <w:pPr>
              <w:jc w:val="both"/>
              <w:rPr>
                <w:rFonts w:ascii="Arial" w:hAnsi="Arial" w:cs="Arial"/>
                <w:sz w:val="18"/>
                <w:szCs w:val="18"/>
              </w:rPr>
            </w:pPr>
            <w:r w:rsidRPr="005845E0">
              <w:rPr>
                <w:rFonts w:ascii="Arial" w:hAnsi="Arial" w:cs="Arial"/>
                <w:sz w:val="18"/>
                <w:szCs w:val="18"/>
              </w:rPr>
              <w:t>Swap İşlemleri</w:t>
            </w:r>
          </w:p>
        </w:tc>
        <w:tc>
          <w:tcPr>
            <w:tcW w:w="576" w:type="pct"/>
            <w:tcBorders>
              <w:top w:val="nil"/>
              <w:left w:val="nil"/>
              <w:bottom w:val="nil"/>
              <w:right w:val="nil"/>
            </w:tcBorders>
            <w:shd w:val="clear" w:color="auto" w:fill="auto"/>
            <w:vAlign w:val="bottom"/>
          </w:tcPr>
          <w:p w14:paraId="45438E66" w14:textId="437CE2D0"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42.272</w:t>
            </w:r>
          </w:p>
        </w:tc>
        <w:tc>
          <w:tcPr>
            <w:tcW w:w="529" w:type="pct"/>
            <w:shd w:val="clear" w:color="auto" w:fill="auto"/>
          </w:tcPr>
          <w:p w14:paraId="4BBAAA5C" w14:textId="4E69CE36"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1D40A1F8"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1.636</w:t>
            </w:r>
          </w:p>
        </w:tc>
        <w:tc>
          <w:tcPr>
            <w:tcW w:w="510" w:type="pct"/>
            <w:shd w:val="clear" w:color="auto" w:fill="auto"/>
            <w:vAlign w:val="bottom"/>
          </w:tcPr>
          <w:p w14:paraId="7313FE1E" w14:textId="34247C9F"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r>
      <w:tr w:rsidR="00792F1B" w:rsidRPr="005845E0" w14:paraId="656FC0D3" w14:textId="77777777" w:rsidTr="00C94C55">
        <w:trPr>
          <w:trHeight w:val="80"/>
        </w:trPr>
        <w:tc>
          <w:tcPr>
            <w:tcW w:w="2810" w:type="pct"/>
            <w:shd w:val="clear" w:color="auto" w:fill="auto"/>
            <w:vAlign w:val="bottom"/>
          </w:tcPr>
          <w:p w14:paraId="2A255B28" w14:textId="728ECC51" w:rsidR="00792F1B" w:rsidRPr="005845E0" w:rsidRDefault="00792F1B" w:rsidP="00792F1B">
            <w:pPr>
              <w:jc w:val="both"/>
              <w:rPr>
                <w:rFonts w:ascii="Arial" w:hAnsi="Arial" w:cs="Arial"/>
                <w:sz w:val="18"/>
                <w:szCs w:val="18"/>
              </w:rPr>
            </w:pPr>
            <w:r w:rsidRPr="005845E0">
              <w:rPr>
                <w:rFonts w:ascii="Arial" w:hAnsi="Arial" w:cs="Arial"/>
                <w:sz w:val="18"/>
                <w:szCs w:val="18"/>
              </w:rPr>
              <w:t>Futures İşlemleri</w:t>
            </w:r>
          </w:p>
        </w:tc>
        <w:tc>
          <w:tcPr>
            <w:tcW w:w="576" w:type="pct"/>
            <w:tcBorders>
              <w:top w:val="nil"/>
              <w:left w:val="nil"/>
              <w:bottom w:val="nil"/>
              <w:right w:val="nil"/>
            </w:tcBorders>
            <w:shd w:val="clear" w:color="auto" w:fill="auto"/>
          </w:tcPr>
          <w:p w14:paraId="7626CCB1" w14:textId="4F904BE9"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29" w:type="pct"/>
            <w:shd w:val="clear" w:color="auto" w:fill="auto"/>
          </w:tcPr>
          <w:p w14:paraId="4987A739" w14:textId="4C18BF5D"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6551C54"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10" w:type="pct"/>
            <w:shd w:val="clear" w:color="auto" w:fill="auto"/>
            <w:vAlign w:val="bottom"/>
          </w:tcPr>
          <w:p w14:paraId="1AE53004" w14:textId="0373CAE9"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r>
      <w:tr w:rsidR="00792F1B" w:rsidRPr="005845E0" w14:paraId="16E8ED14" w14:textId="77777777" w:rsidTr="00C94C55">
        <w:trPr>
          <w:trHeight w:val="80"/>
        </w:trPr>
        <w:tc>
          <w:tcPr>
            <w:tcW w:w="2810" w:type="pct"/>
            <w:shd w:val="clear" w:color="auto" w:fill="auto"/>
            <w:vAlign w:val="bottom"/>
          </w:tcPr>
          <w:p w14:paraId="3F4643FC" w14:textId="23047E13" w:rsidR="00792F1B" w:rsidRPr="005845E0" w:rsidRDefault="00792F1B" w:rsidP="00792F1B">
            <w:pPr>
              <w:jc w:val="both"/>
              <w:rPr>
                <w:rFonts w:ascii="Arial" w:hAnsi="Arial" w:cs="Arial"/>
                <w:sz w:val="18"/>
                <w:szCs w:val="18"/>
              </w:rPr>
            </w:pPr>
            <w:r w:rsidRPr="005845E0">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6DBD0248"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29" w:type="pct"/>
            <w:shd w:val="clear" w:color="auto" w:fill="auto"/>
          </w:tcPr>
          <w:p w14:paraId="08ED1CF8" w14:textId="6C723324"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2F34812D"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10" w:type="pct"/>
            <w:shd w:val="clear" w:color="auto" w:fill="auto"/>
            <w:vAlign w:val="bottom"/>
          </w:tcPr>
          <w:p w14:paraId="59185E5D" w14:textId="33175F3B"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r>
      <w:tr w:rsidR="00792F1B" w:rsidRPr="005845E0" w14:paraId="3E677DD1" w14:textId="77777777" w:rsidTr="00C94C55">
        <w:trPr>
          <w:trHeight w:val="80"/>
        </w:trPr>
        <w:tc>
          <w:tcPr>
            <w:tcW w:w="2810" w:type="pct"/>
            <w:shd w:val="clear" w:color="auto" w:fill="auto"/>
            <w:vAlign w:val="bottom"/>
          </w:tcPr>
          <w:p w14:paraId="34BA9183" w14:textId="63767522" w:rsidR="00792F1B" w:rsidRPr="005845E0" w:rsidRDefault="00792F1B" w:rsidP="00792F1B">
            <w:pPr>
              <w:jc w:val="both"/>
              <w:rPr>
                <w:rFonts w:ascii="Arial" w:hAnsi="Arial" w:cs="Arial"/>
                <w:sz w:val="18"/>
                <w:szCs w:val="18"/>
              </w:rPr>
            </w:pPr>
            <w:r w:rsidRPr="005845E0">
              <w:rPr>
                <w:rFonts w:ascii="Arial" w:hAnsi="Arial" w:cs="Arial"/>
                <w:sz w:val="18"/>
                <w:szCs w:val="18"/>
              </w:rPr>
              <w:t>Diğer</w:t>
            </w:r>
          </w:p>
        </w:tc>
        <w:tc>
          <w:tcPr>
            <w:tcW w:w="576" w:type="pct"/>
            <w:tcBorders>
              <w:top w:val="nil"/>
              <w:left w:val="nil"/>
              <w:bottom w:val="nil"/>
              <w:right w:val="nil"/>
            </w:tcBorders>
            <w:shd w:val="clear" w:color="auto" w:fill="auto"/>
          </w:tcPr>
          <w:p w14:paraId="746D2162" w14:textId="070D7FCB"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29" w:type="pct"/>
            <w:shd w:val="clear" w:color="auto" w:fill="auto"/>
          </w:tcPr>
          <w:p w14:paraId="19A6A1CB" w14:textId="7420DC8B"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6AF0D2DA"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c>
          <w:tcPr>
            <w:tcW w:w="510" w:type="pct"/>
            <w:shd w:val="clear" w:color="auto" w:fill="auto"/>
            <w:vAlign w:val="bottom"/>
          </w:tcPr>
          <w:p w14:paraId="288982B1" w14:textId="4155122A" w:rsidR="00792F1B" w:rsidRPr="005845E0" w:rsidRDefault="00792F1B" w:rsidP="00792F1B">
            <w:pPr>
              <w:ind w:right="144"/>
              <w:jc w:val="right"/>
              <w:rPr>
                <w:rFonts w:ascii="Arial" w:hAnsi="Arial" w:cs="Arial"/>
                <w:sz w:val="18"/>
                <w:szCs w:val="18"/>
              </w:rPr>
            </w:pPr>
            <w:r w:rsidRPr="005845E0">
              <w:rPr>
                <w:rFonts w:ascii="Arial" w:hAnsi="Arial" w:cs="Arial"/>
                <w:sz w:val="18"/>
                <w:szCs w:val="18"/>
              </w:rPr>
              <w:t>-</w:t>
            </w:r>
          </w:p>
        </w:tc>
      </w:tr>
      <w:tr w:rsidR="0047685D" w:rsidRPr="005845E0" w14:paraId="37E521B8" w14:textId="054BE7A8" w:rsidTr="00792F1B">
        <w:trPr>
          <w:trHeight w:val="80"/>
        </w:trPr>
        <w:tc>
          <w:tcPr>
            <w:tcW w:w="2810" w:type="pct"/>
            <w:tcBorders>
              <w:bottom w:val="single" w:sz="4" w:space="0" w:color="auto"/>
            </w:tcBorders>
            <w:shd w:val="clear" w:color="auto" w:fill="auto"/>
            <w:vAlign w:val="bottom"/>
          </w:tcPr>
          <w:p w14:paraId="0CE7A75B" w14:textId="77777777" w:rsidR="0047685D" w:rsidRPr="005845E0" w:rsidRDefault="0047685D" w:rsidP="00B12729">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47685D" w:rsidRPr="005845E0" w:rsidRDefault="0047685D" w:rsidP="00792F1B">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47685D" w:rsidRPr="005845E0" w:rsidRDefault="0047685D" w:rsidP="00792F1B">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47685D" w:rsidRPr="005845E0" w:rsidRDefault="0047685D" w:rsidP="00E412E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47685D" w:rsidRPr="005845E0" w:rsidRDefault="0047685D" w:rsidP="00E412E8">
            <w:pPr>
              <w:ind w:right="144"/>
              <w:jc w:val="right"/>
              <w:rPr>
                <w:rFonts w:ascii="Arial" w:hAnsi="Arial" w:cs="Arial"/>
                <w:sz w:val="18"/>
                <w:szCs w:val="18"/>
              </w:rPr>
            </w:pPr>
          </w:p>
        </w:tc>
      </w:tr>
      <w:tr w:rsidR="00792F1B" w:rsidRPr="005845E0" w14:paraId="7E326A06" w14:textId="2206CEBF" w:rsidTr="00792F1B">
        <w:trPr>
          <w:trHeight w:val="80"/>
        </w:trPr>
        <w:tc>
          <w:tcPr>
            <w:tcW w:w="2810" w:type="pct"/>
            <w:tcBorders>
              <w:top w:val="single" w:sz="4" w:space="0" w:color="auto"/>
              <w:bottom w:val="double" w:sz="4" w:space="0" w:color="auto"/>
            </w:tcBorders>
            <w:shd w:val="clear" w:color="auto" w:fill="auto"/>
            <w:vAlign w:val="bottom"/>
          </w:tcPr>
          <w:p w14:paraId="6C4B5440" w14:textId="77777777" w:rsidR="00792F1B" w:rsidRPr="005845E0" w:rsidRDefault="00792F1B" w:rsidP="00792F1B">
            <w:pPr>
              <w:jc w:val="both"/>
              <w:rPr>
                <w:rFonts w:ascii="Arial" w:eastAsia="Arial Unicode MS" w:hAnsi="Arial" w:cs="Arial"/>
                <w:b/>
                <w:sz w:val="18"/>
                <w:szCs w:val="18"/>
              </w:rPr>
            </w:pPr>
            <w:r w:rsidRPr="005845E0">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EF10A62" w:rsidR="00792F1B" w:rsidRPr="005845E0" w:rsidRDefault="00792F1B" w:rsidP="00792F1B">
            <w:pPr>
              <w:ind w:right="144"/>
              <w:jc w:val="right"/>
              <w:rPr>
                <w:rFonts w:ascii="Arial" w:hAnsi="Arial" w:cs="Arial"/>
                <w:b/>
                <w:sz w:val="18"/>
                <w:szCs w:val="18"/>
              </w:rPr>
            </w:pPr>
            <w:r w:rsidRPr="005845E0">
              <w:rPr>
                <w:rFonts w:ascii="Arial" w:hAnsi="Arial" w:cs="Arial"/>
                <w:b/>
                <w:sz w:val="18"/>
                <w:szCs w:val="18"/>
              </w:rPr>
              <w:t>44.638</w:t>
            </w:r>
          </w:p>
        </w:tc>
        <w:tc>
          <w:tcPr>
            <w:tcW w:w="529" w:type="pct"/>
            <w:tcBorders>
              <w:top w:val="single" w:sz="4" w:space="0" w:color="auto"/>
              <w:bottom w:val="double" w:sz="4" w:space="0" w:color="auto"/>
            </w:tcBorders>
            <w:shd w:val="clear" w:color="auto" w:fill="auto"/>
            <w:vAlign w:val="bottom"/>
          </w:tcPr>
          <w:p w14:paraId="1BF76D8D" w14:textId="302852C7" w:rsidR="00792F1B" w:rsidRPr="005845E0" w:rsidRDefault="00792F1B" w:rsidP="00792F1B">
            <w:pPr>
              <w:ind w:right="144"/>
              <w:jc w:val="right"/>
              <w:rPr>
                <w:rFonts w:ascii="Arial" w:hAnsi="Arial" w:cs="Arial"/>
                <w:b/>
                <w:sz w:val="18"/>
                <w:szCs w:val="18"/>
              </w:rPr>
            </w:pPr>
            <w:r w:rsidRPr="005845E0">
              <w:rPr>
                <w:rFonts w:ascii="Arial" w:hAnsi="Arial" w:cs="Arial"/>
                <w:b/>
                <w:sz w:val="18"/>
                <w:szCs w:val="18"/>
              </w:rPr>
              <w:t>7.631</w:t>
            </w:r>
          </w:p>
        </w:tc>
        <w:tc>
          <w:tcPr>
            <w:tcW w:w="574" w:type="pct"/>
            <w:tcBorders>
              <w:top w:val="single" w:sz="4" w:space="0" w:color="auto"/>
              <w:bottom w:val="double" w:sz="4" w:space="0" w:color="auto"/>
            </w:tcBorders>
            <w:shd w:val="clear" w:color="auto" w:fill="auto"/>
            <w:vAlign w:val="bottom"/>
          </w:tcPr>
          <w:p w14:paraId="579BD980" w14:textId="5283ADA3" w:rsidR="00792F1B" w:rsidRPr="005845E0" w:rsidRDefault="00792F1B" w:rsidP="00792F1B">
            <w:pPr>
              <w:ind w:right="144"/>
              <w:jc w:val="right"/>
              <w:rPr>
                <w:rFonts w:ascii="Arial" w:hAnsi="Arial" w:cs="Arial"/>
                <w:b/>
                <w:sz w:val="18"/>
                <w:szCs w:val="18"/>
              </w:rPr>
            </w:pPr>
            <w:r w:rsidRPr="005845E0">
              <w:rPr>
                <w:rFonts w:ascii="Arial" w:hAnsi="Arial" w:cs="Arial"/>
                <w:b/>
                <w:sz w:val="18"/>
                <w:szCs w:val="18"/>
              </w:rPr>
              <w:t>14.151</w:t>
            </w:r>
          </w:p>
        </w:tc>
        <w:tc>
          <w:tcPr>
            <w:tcW w:w="510" w:type="pct"/>
            <w:tcBorders>
              <w:top w:val="single" w:sz="4" w:space="0" w:color="auto"/>
              <w:bottom w:val="double" w:sz="4" w:space="0" w:color="auto"/>
            </w:tcBorders>
            <w:shd w:val="clear" w:color="auto" w:fill="auto"/>
            <w:vAlign w:val="bottom"/>
          </w:tcPr>
          <w:p w14:paraId="7A363659" w14:textId="16D1A1A3" w:rsidR="00792F1B" w:rsidRPr="005845E0" w:rsidRDefault="00792F1B" w:rsidP="00792F1B">
            <w:pPr>
              <w:ind w:right="144"/>
              <w:jc w:val="right"/>
              <w:rPr>
                <w:rFonts w:ascii="Arial" w:hAnsi="Arial" w:cs="Arial"/>
                <w:b/>
                <w:sz w:val="18"/>
                <w:szCs w:val="18"/>
              </w:rPr>
            </w:pPr>
            <w:r w:rsidRPr="005845E0">
              <w:rPr>
                <w:rFonts w:ascii="Arial" w:hAnsi="Arial" w:cs="Arial"/>
                <w:b/>
                <w:sz w:val="18"/>
                <w:szCs w:val="18"/>
              </w:rPr>
              <w:t>-</w:t>
            </w:r>
          </w:p>
        </w:tc>
      </w:tr>
    </w:tbl>
    <w:bookmarkEnd w:id="92"/>
    <w:p w14:paraId="3B92323A" w14:textId="7943EB53" w:rsidR="00BD0305" w:rsidRPr="005845E0" w:rsidRDefault="00950FAB" w:rsidP="00B12729">
      <w:pPr>
        <w:pStyle w:val="BodyTextIndent"/>
        <w:spacing w:before="120" w:after="120"/>
        <w:ind w:firstLine="0"/>
        <w:rPr>
          <w:rFonts w:ascii="Arial" w:hAnsi="Arial" w:cs="Arial"/>
          <w:b/>
          <w:sz w:val="18"/>
          <w:szCs w:val="18"/>
        </w:rPr>
      </w:pPr>
      <w:r w:rsidRPr="005845E0">
        <w:rPr>
          <w:rFonts w:ascii="Arial" w:hAnsi="Arial" w:cs="Arial"/>
          <w:sz w:val="18"/>
          <w:szCs w:val="18"/>
        </w:rPr>
        <w:t>Banka’nın riskten korunma amaçlı türev fina</w:t>
      </w:r>
      <w:r w:rsidR="00846508" w:rsidRPr="005845E0">
        <w:rPr>
          <w:rFonts w:ascii="Arial" w:hAnsi="Arial" w:cs="Arial"/>
          <w:sz w:val="18"/>
          <w:szCs w:val="18"/>
        </w:rPr>
        <w:t xml:space="preserve">nsal varlıkları bulunmamaktadır </w:t>
      </w:r>
      <w:r w:rsidRPr="005845E0">
        <w:rPr>
          <w:rFonts w:ascii="Arial" w:hAnsi="Arial" w:cs="Arial"/>
          <w:sz w:val="18"/>
          <w:szCs w:val="18"/>
        </w:rPr>
        <w:t>(</w:t>
      </w:r>
      <w:r w:rsidR="004D26F1" w:rsidRPr="005845E0">
        <w:rPr>
          <w:rFonts w:ascii="Arial" w:hAnsi="Arial" w:cs="Arial"/>
          <w:sz w:val="18"/>
          <w:szCs w:val="18"/>
        </w:rPr>
        <w:t>31 Aralık 20</w:t>
      </w:r>
      <w:r w:rsidR="009D1738" w:rsidRPr="005845E0">
        <w:rPr>
          <w:rFonts w:ascii="Arial" w:hAnsi="Arial" w:cs="Arial"/>
          <w:sz w:val="18"/>
          <w:szCs w:val="18"/>
        </w:rPr>
        <w:t>2</w:t>
      </w:r>
      <w:r w:rsidR="004763EB" w:rsidRPr="005845E0">
        <w:rPr>
          <w:rFonts w:ascii="Arial" w:hAnsi="Arial" w:cs="Arial"/>
          <w:sz w:val="18"/>
          <w:szCs w:val="18"/>
        </w:rPr>
        <w:t>2</w:t>
      </w:r>
      <w:r w:rsidR="00E56900" w:rsidRPr="005845E0">
        <w:rPr>
          <w:rFonts w:ascii="Arial" w:hAnsi="Arial" w:cs="Arial"/>
          <w:sz w:val="18"/>
          <w:szCs w:val="18"/>
        </w:rPr>
        <w:t>:</w:t>
      </w:r>
      <w:r w:rsidRPr="005845E0">
        <w:rPr>
          <w:rFonts w:ascii="Arial" w:hAnsi="Arial" w:cs="Arial"/>
          <w:sz w:val="18"/>
          <w:szCs w:val="18"/>
        </w:rPr>
        <w:t xml:space="preserve"> Bulunmamaktadır).</w:t>
      </w:r>
    </w:p>
    <w:p w14:paraId="263DCB50" w14:textId="77777777" w:rsidR="00BD0305" w:rsidRPr="005845E0" w:rsidRDefault="00BD0305" w:rsidP="00B12729">
      <w:pPr>
        <w:pStyle w:val="BodyTextIndent"/>
        <w:spacing w:before="120" w:after="120"/>
        <w:ind w:left="-14" w:hanging="588"/>
        <w:jc w:val="left"/>
        <w:rPr>
          <w:rFonts w:ascii="Arial" w:hAnsi="Arial" w:cs="Arial"/>
          <w:b/>
          <w:sz w:val="20"/>
          <w:szCs w:val="20"/>
        </w:rPr>
      </w:pPr>
      <w:bookmarkStart w:id="93" w:name="_Hlk151629600"/>
      <w:r w:rsidRPr="005845E0">
        <w:rPr>
          <w:rFonts w:ascii="Arial" w:hAnsi="Arial" w:cs="Arial"/>
          <w:b/>
          <w:sz w:val="20"/>
          <w:szCs w:val="20"/>
        </w:rPr>
        <w:t>6.</w:t>
      </w:r>
      <w:r w:rsidRPr="005845E0">
        <w:rPr>
          <w:rFonts w:ascii="Arial" w:hAnsi="Arial" w:cs="Arial"/>
          <w:b/>
          <w:sz w:val="20"/>
          <w:szCs w:val="20"/>
        </w:rPr>
        <w:tab/>
        <w:t>Kredilere ilişkin açıklamalar:</w:t>
      </w:r>
    </w:p>
    <w:p w14:paraId="2BAD742F" w14:textId="77777777" w:rsidR="00BD0305" w:rsidRPr="005845E0" w:rsidRDefault="00BD0305" w:rsidP="00B12729">
      <w:pPr>
        <w:pStyle w:val="BodyTextIndent"/>
        <w:numPr>
          <w:ilvl w:val="0"/>
          <w:numId w:val="6"/>
        </w:numPr>
        <w:tabs>
          <w:tab w:val="clear" w:pos="540"/>
        </w:tabs>
        <w:spacing w:before="120" w:after="120"/>
        <w:ind w:left="-28" w:hanging="560"/>
        <w:rPr>
          <w:rFonts w:ascii="Arial" w:hAnsi="Arial" w:cs="Arial"/>
          <w:b/>
          <w:sz w:val="20"/>
          <w:szCs w:val="20"/>
        </w:rPr>
      </w:pPr>
      <w:r w:rsidRPr="005845E0">
        <w:rPr>
          <w:rFonts w:ascii="Arial" w:hAnsi="Arial" w:cs="Arial"/>
          <w:b/>
          <w:sz w:val="20"/>
          <w:szCs w:val="20"/>
        </w:rPr>
        <w:t>Banka’nın ortaklarına ve mensuplarına verilen her çeşit kredi veya avansın bakiyesine ilişkin bilgiler:</w:t>
      </w:r>
    </w:p>
    <w:tbl>
      <w:tblPr>
        <w:tblW w:w="5015" w:type="pct"/>
        <w:tblLayout w:type="fixed"/>
        <w:tblCellMar>
          <w:left w:w="0" w:type="dxa"/>
          <w:right w:w="0" w:type="dxa"/>
        </w:tblCellMar>
        <w:tblLook w:val="0000" w:firstRow="0" w:lastRow="0" w:firstColumn="0" w:lastColumn="0" w:noHBand="0" w:noVBand="0"/>
      </w:tblPr>
      <w:tblGrid>
        <w:gridCol w:w="4840"/>
        <w:gridCol w:w="1439"/>
        <w:gridCol w:w="1213"/>
        <w:gridCol w:w="1112"/>
        <w:gridCol w:w="1309"/>
      </w:tblGrid>
      <w:tr w:rsidR="00521826" w:rsidRPr="005845E0" w14:paraId="62EDA5DD" w14:textId="5A0139A8" w:rsidTr="00622757">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5845E0"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5845E0">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5845E0"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5845E0">
              <w:rPr>
                <w:rFonts w:ascii="Arial" w:hAnsi="Arial" w:cs="Arial"/>
                <w:b/>
              </w:rPr>
              <w:t>Cari Dönem</w:t>
            </w:r>
          </w:p>
        </w:tc>
        <w:tc>
          <w:tcPr>
            <w:tcW w:w="1222" w:type="pct"/>
            <w:gridSpan w:val="2"/>
            <w:tcBorders>
              <w:top w:val="single" w:sz="4" w:space="0" w:color="auto"/>
              <w:bottom w:val="single" w:sz="4" w:space="0" w:color="auto"/>
            </w:tcBorders>
          </w:tcPr>
          <w:p w14:paraId="7C0DC1F0" w14:textId="4081BE63" w:rsidR="00521826" w:rsidRPr="005845E0"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5845E0">
              <w:rPr>
                <w:rFonts w:ascii="Arial" w:hAnsi="Arial" w:cs="Arial"/>
                <w:b/>
              </w:rPr>
              <w:t>Önceki Dönem</w:t>
            </w:r>
          </w:p>
        </w:tc>
      </w:tr>
      <w:tr w:rsidR="00692213" w:rsidRPr="005845E0" w14:paraId="0161CAF6" w14:textId="36D60136" w:rsidTr="00622757">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5845E0"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5845E0" w:rsidRDefault="00521826" w:rsidP="00B12729">
            <w:pPr>
              <w:ind w:right="114"/>
              <w:jc w:val="right"/>
              <w:rPr>
                <w:rFonts w:ascii="Arial" w:eastAsia="Arial Unicode MS" w:hAnsi="Arial" w:cs="Arial"/>
                <w:b/>
                <w:sz w:val="18"/>
                <w:szCs w:val="18"/>
              </w:rPr>
            </w:pPr>
            <w:r w:rsidRPr="005845E0">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5845E0" w:rsidRDefault="00521826" w:rsidP="00B12729">
            <w:pPr>
              <w:ind w:right="114"/>
              <w:jc w:val="right"/>
              <w:rPr>
                <w:rFonts w:ascii="Arial" w:eastAsia="Arial Unicode MS" w:hAnsi="Arial" w:cs="Arial"/>
                <w:b/>
                <w:sz w:val="18"/>
                <w:szCs w:val="18"/>
              </w:rPr>
            </w:pPr>
            <w:r w:rsidRPr="005845E0">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5CF4326D" w14:textId="0B0BF814" w:rsidR="00521826" w:rsidRPr="005845E0" w:rsidRDefault="00521826" w:rsidP="00B12729">
            <w:pPr>
              <w:ind w:right="114"/>
              <w:jc w:val="right"/>
              <w:rPr>
                <w:rFonts w:ascii="Arial" w:eastAsia="Arial Unicode MS" w:hAnsi="Arial" w:cs="Arial"/>
                <w:b/>
                <w:sz w:val="18"/>
                <w:szCs w:val="18"/>
              </w:rPr>
            </w:pPr>
            <w:r w:rsidRPr="005845E0">
              <w:rPr>
                <w:rFonts w:ascii="Arial" w:eastAsia="Arial Unicode MS" w:hAnsi="Arial" w:cs="Arial"/>
                <w:b/>
                <w:sz w:val="18"/>
                <w:szCs w:val="18"/>
              </w:rPr>
              <w:t>Nakdi</w:t>
            </w:r>
          </w:p>
        </w:tc>
        <w:tc>
          <w:tcPr>
            <w:tcW w:w="661" w:type="pct"/>
            <w:tcBorders>
              <w:top w:val="single" w:sz="4" w:space="0" w:color="auto"/>
              <w:bottom w:val="single" w:sz="4" w:space="0" w:color="auto"/>
            </w:tcBorders>
            <w:vAlign w:val="bottom"/>
          </w:tcPr>
          <w:p w14:paraId="4AF9332F" w14:textId="6538C2A6" w:rsidR="00521826" w:rsidRPr="005845E0" w:rsidRDefault="00521826" w:rsidP="00B12729">
            <w:pPr>
              <w:ind w:right="114"/>
              <w:jc w:val="right"/>
              <w:rPr>
                <w:rFonts w:ascii="Arial" w:eastAsia="Arial Unicode MS" w:hAnsi="Arial" w:cs="Arial"/>
                <w:b/>
                <w:sz w:val="18"/>
                <w:szCs w:val="18"/>
              </w:rPr>
            </w:pPr>
            <w:r w:rsidRPr="005845E0">
              <w:rPr>
                <w:rFonts w:ascii="Arial" w:eastAsia="Arial Unicode MS" w:hAnsi="Arial" w:cs="Arial"/>
                <w:b/>
                <w:sz w:val="18"/>
                <w:szCs w:val="18"/>
              </w:rPr>
              <w:t>Gayrinakdi</w:t>
            </w:r>
          </w:p>
        </w:tc>
      </w:tr>
      <w:tr w:rsidR="00692213" w:rsidRPr="005845E0" w14:paraId="6130FE27" w14:textId="552D5F40" w:rsidTr="00622757">
        <w:trPr>
          <w:trHeight w:val="134"/>
        </w:trPr>
        <w:tc>
          <w:tcPr>
            <w:tcW w:w="2441" w:type="pct"/>
            <w:tcBorders>
              <w:top w:val="single" w:sz="4" w:space="0" w:color="auto"/>
            </w:tcBorders>
            <w:tcMar>
              <w:top w:w="15" w:type="dxa"/>
              <w:left w:w="15" w:type="dxa"/>
              <w:bottom w:w="0" w:type="dxa"/>
              <w:right w:w="15" w:type="dxa"/>
            </w:tcMar>
            <w:vAlign w:val="bottom"/>
          </w:tcPr>
          <w:p w14:paraId="1FB401AE" w14:textId="77777777" w:rsidR="00521826" w:rsidRPr="005845E0"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5845E0"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5845E0"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5845E0" w:rsidRDefault="00521826" w:rsidP="00B12729">
            <w:pPr>
              <w:ind w:right="114"/>
              <w:jc w:val="right"/>
              <w:rPr>
                <w:rFonts w:ascii="Arial" w:hAnsi="Arial" w:cs="Arial"/>
                <w:sz w:val="18"/>
                <w:szCs w:val="18"/>
              </w:rPr>
            </w:pPr>
          </w:p>
        </w:tc>
        <w:tc>
          <w:tcPr>
            <w:tcW w:w="661" w:type="pct"/>
            <w:tcBorders>
              <w:top w:val="single" w:sz="4" w:space="0" w:color="auto"/>
            </w:tcBorders>
          </w:tcPr>
          <w:p w14:paraId="48ABF789" w14:textId="1F3F753D" w:rsidR="00521826" w:rsidRPr="005845E0" w:rsidRDefault="00521826" w:rsidP="00B12729">
            <w:pPr>
              <w:ind w:right="114"/>
              <w:jc w:val="right"/>
              <w:rPr>
                <w:rFonts w:ascii="Arial" w:hAnsi="Arial" w:cs="Arial"/>
                <w:sz w:val="18"/>
                <w:szCs w:val="18"/>
              </w:rPr>
            </w:pPr>
          </w:p>
        </w:tc>
      </w:tr>
      <w:tr w:rsidR="00622757" w:rsidRPr="005845E0" w14:paraId="7A6509B8" w14:textId="08442215" w:rsidTr="00622757">
        <w:trPr>
          <w:trHeight w:val="113"/>
        </w:trPr>
        <w:tc>
          <w:tcPr>
            <w:tcW w:w="2441" w:type="pct"/>
            <w:tcMar>
              <w:top w:w="15" w:type="dxa"/>
              <w:left w:w="15" w:type="dxa"/>
              <w:bottom w:w="0" w:type="dxa"/>
              <w:right w:w="15" w:type="dxa"/>
            </w:tcMar>
            <w:vAlign w:val="bottom"/>
          </w:tcPr>
          <w:p w14:paraId="2F92FA42" w14:textId="77777777" w:rsidR="00622757" w:rsidRPr="005845E0" w:rsidRDefault="00622757" w:rsidP="00622757">
            <w:pPr>
              <w:rPr>
                <w:rFonts w:ascii="Arial" w:hAnsi="Arial" w:cs="Arial"/>
                <w:sz w:val="18"/>
                <w:szCs w:val="18"/>
              </w:rPr>
            </w:pPr>
            <w:r w:rsidRPr="005845E0">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34977285" w14:textId="2AC6E151"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379.560</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3111292A" w14:textId="2ABEB638"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5.808</w:t>
            </w:r>
          </w:p>
        </w:tc>
        <w:tc>
          <w:tcPr>
            <w:tcW w:w="561" w:type="pct"/>
            <w:tcBorders>
              <w:top w:val="nil"/>
              <w:left w:val="nil"/>
              <w:bottom w:val="nil"/>
              <w:right w:val="nil"/>
            </w:tcBorders>
            <w:shd w:val="clear" w:color="000000" w:fill="FFFFFF"/>
          </w:tcPr>
          <w:p w14:paraId="2F31B604" w14:textId="5D7CD0F2"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45.232</w:t>
            </w:r>
          </w:p>
        </w:tc>
        <w:tc>
          <w:tcPr>
            <w:tcW w:w="661" w:type="pct"/>
            <w:tcBorders>
              <w:top w:val="nil"/>
              <w:left w:val="nil"/>
              <w:bottom w:val="nil"/>
              <w:right w:val="nil"/>
            </w:tcBorders>
            <w:shd w:val="clear" w:color="000000" w:fill="FFFFFF"/>
            <w:vAlign w:val="bottom"/>
          </w:tcPr>
          <w:p w14:paraId="38DC34E7" w14:textId="5E664D58"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5.114</w:t>
            </w:r>
          </w:p>
        </w:tc>
      </w:tr>
      <w:tr w:rsidR="00622757" w:rsidRPr="005845E0" w14:paraId="28A3D128" w14:textId="72E66160" w:rsidTr="00622757">
        <w:trPr>
          <w:trHeight w:val="113"/>
        </w:trPr>
        <w:tc>
          <w:tcPr>
            <w:tcW w:w="2441" w:type="pct"/>
            <w:tcMar>
              <w:top w:w="15" w:type="dxa"/>
              <w:left w:w="15" w:type="dxa"/>
              <w:bottom w:w="0" w:type="dxa"/>
              <w:right w:w="15" w:type="dxa"/>
            </w:tcMar>
            <w:vAlign w:val="bottom"/>
          </w:tcPr>
          <w:p w14:paraId="1132D367" w14:textId="77777777" w:rsidR="00622757" w:rsidRPr="005845E0" w:rsidRDefault="00622757" w:rsidP="00622757">
            <w:pPr>
              <w:ind w:left="360"/>
              <w:rPr>
                <w:rFonts w:ascii="Arial" w:eastAsia="Arial Unicode MS" w:hAnsi="Arial" w:cs="Arial"/>
                <w:sz w:val="18"/>
                <w:szCs w:val="18"/>
              </w:rPr>
            </w:pPr>
            <w:r w:rsidRPr="005845E0">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65E4DE1F" w14:textId="71615B5B"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376.786</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182A44F3" w14:textId="3EFAAA2B"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5.458</w:t>
            </w:r>
          </w:p>
        </w:tc>
        <w:tc>
          <w:tcPr>
            <w:tcW w:w="561" w:type="pct"/>
            <w:tcBorders>
              <w:top w:val="nil"/>
              <w:left w:val="nil"/>
              <w:bottom w:val="nil"/>
              <w:right w:val="nil"/>
            </w:tcBorders>
            <w:shd w:val="clear" w:color="000000" w:fill="FFFFFF"/>
          </w:tcPr>
          <w:p w14:paraId="7702F7FB" w14:textId="30693371"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42.171</w:t>
            </w:r>
          </w:p>
        </w:tc>
        <w:tc>
          <w:tcPr>
            <w:tcW w:w="661" w:type="pct"/>
            <w:tcBorders>
              <w:top w:val="nil"/>
              <w:left w:val="nil"/>
              <w:bottom w:val="nil"/>
              <w:right w:val="nil"/>
            </w:tcBorders>
            <w:shd w:val="clear" w:color="000000" w:fill="FFFFFF"/>
            <w:vAlign w:val="bottom"/>
          </w:tcPr>
          <w:p w14:paraId="0B328974" w14:textId="6B085B03"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5.114</w:t>
            </w:r>
          </w:p>
        </w:tc>
      </w:tr>
      <w:tr w:rsidR="00622757" w:rsidRPr="005845E0" w14:paraId="33107951" w14:textId="2CCFD812" w:rsidTr="00622757">
        <w:trPr>
          <w:trHeight w:val="113"/>
        </w:trPr>
        <w:tc>
          <w:tcPr>
            <w:tcW w:w="2441" w:type="pct"/>
            <w:tcMar>
              <w:top w:w="15" w:type="dxa"/>
              <w:left w:w="15" w:type="dxa"/>
              <w:bottom w:w="0" w:type="dxa"/>
              <w:right w:w="15" w:type="dxa"/>
            </w:tcMar>
            <w:vAlign w:val="bottom"/>
          </w:tcPr>
          <w:p w14:paraId="2F9BABD2" w14:textId="77777777" w:rsidR="00622757" w:rsidRPr="005845E0" w:rsidRDefault="00622757" w:rsidP="00622757">
            <w:pPr>
              <w:ind w:left="360"/>
              <w:rPr>
                <w:rFonts w:ascii="Arial" w:eastAsia="Arial Unicode MS" w:hAnsi="Arial" w:cs="Arial"/>
                <w:sz w:val="18"/>
                <w:szCs w:val="18"/>
              </w:rPr>
            </w:pPr>
            <w:r w:rsidRPr="005845E0">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21B6B4A" w14:textId="315F140E"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2.774</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70EF9ABF" w14:textId="27912E29"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350</w:t>
            </w:r>
          </w:p>
        </w:tc>
        <w:tc>
          <w:tcPr>
            <w:tcW w:w="561" w:type="pct"/>
            <w:tcBorders>
              <w:top w:val="nil"/>
              <w:left w:val="nil"/>
              <w:bottom w:val="nil"/>
              <w:right w:val="nil"/>
            </w:tcBorders>
            <w:shd w:val="clear" w:color="auto" w:fill="auto"/>
          </w:tcPr>
          <w:p w14:paraId="6673AE10" w14:textId="7F18FA2F"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3.061</w:t>
            </w:r>
          </w:p>
        </w:tc>
        <w:tc>
          <w:tcPr>
            <w:tcW w:w="661" w:type="pct"/>
            <w:tcBorders>
              <w:top w:val="nil"/>
              <w:left w:val="nil"/>
              <w:bottom w:val="nil"/>
              <w:right w:val="nil"/>
            </w:tcBorders>
            <w:shd w:val="clear" w:color="auto" w:fill="auto"/>
            <w:vAlign w:val="bottom"/>
          </w:tcPr>
          <w:p w14:paraId="3CA0F578" w14:textId="06D6F410"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w:t>
            </w:r>
          </w:p>
        </w:tc>
      </w:tr>
      <w:tr w:rsidR="00622757" w:rsidRPr="005845E0" w14:paraId="32C286AC" w14:textId="05F5C8A6" w:rsidTr="00622757">
        <w:trPr>
          <w:trHeight w:val="113"/>
        </w:trPr>
        <w:tc>
          <w:tcPr>
            <w:tcW w:w="2441" w:type="pct"/>
            <w:tcMar>
              <w:top w:w="15" w:type="dxa"/>
              <w:left w:w="15" w:type="dxa"/>
              <w:bottom w:w="0" w:type="dxa"/>
              <w:right w:w="15" w:type="dxa"/>
            </w:tcMar>
            <w:vAlign w:val="bottom"/>
          </w:tcPr>
          <w:p w14:paraId="1A0AE06F" w14:textId="77777777" w:rsidR="00622757" w:rsidRPr="005845E0" w:rsidRDefault="00622757" w:rsidP="00622757">
            <w:pPr>
              <w:rPr>
                <w:rFonts w:ascii="Arial" w:eastAsia="Arial Unicode MS" w:hAnsi="Arial" w:cs="Arial"/>
                <w:sz w:val="18"/>
                <w:szCs w:val="18"/>
              </w:rPr>
            </w:pPr>
            <w:r w:rsidRPr="005845E0">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07A4A2E8"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84</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6C8E8649" w14:textId="520A40BF"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119.373</w:t>
            </w:r>
          </w:p>
        </w:tc>
        <w:tc>
          <w:tcPr>
            <w:tcW w:w="561" w:type="pct"/>
            <w:tcBorders>
              <w:top w:val="nil"/>
              <w:left w:val="nil"/>
              <w:bottom w:val="nil"/>
              <w:right w:val="nil"/>
            </w:tcBorders>
            <w:shd w:val="clear" w:color="auto" w:fill="auto"/>
          </w:tcPr>
          <w:p w14:paraId="6080D4BD" w14:textId="3BD4B6E7"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51</w:t>
            </w:r>
          </w:p>
        </w:tc>
        <w:tc>
          <w:tcPr>
            <w:tcW w:w="661" w:type="pct"/>
            <w:tcBorders>
              <w:top w:val="nil"/>
              <w:left w:val="nil"/>
              <w:bottom w:val="nil"/>
              <w:right w:val="nil"/>
            </w:tcBorders>
            <w:shd w:val="clear" w:color="auto" w:fill="auto"/>
            <w:vAlign w:val="bottom"/>
          </w:tcPr>
          <w:p w14:paraId="411F49CB" w14:textId="4CF9919C"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63.544</w:t>
            </w:r>
          </w:p>
        </w:tc>
      </w:tr>
      <w:tr w:rsidR="00622757" w:rsidRPr="005845E0" w14:paraId="21A4A56F" w14:textId="685EC124" w:rsidTr="00622757">
        <w:trPr>
          <w:trHeight w:val="113"/>
        </w:trPr>
        <w:tc>
          <w:tcPr>
            <w:tcW w:w="2441" w:type="pct"/>
            <w:noWrap/>
            <w:tcMar>
              <w:top w:w="15" w:type="dxa"/>
              <w:left w:w="15" w:type="dxa"/>
              <w:bottom w:w="0" w:type="dxa"/>
              <w:right w:w="15" w:type="dxa"/>
            </w:tcMar>
            <w:vAlign w:val="bottom"/>
          </w:tcPr>
          <w:p w14:paraId="6BB53A8A" w14:textId="77777777" w:rsidR="00622757" w:rsidRPr="005845E0" w:rsidRDefault="00622757" w:rsidP="00622757">
            <w:pPr>
              <w:rPr>
                <w:rFonts w:ascii="Arial" w:hAnsi="Arial" w:cs="Arial"/>
                <w:sz w:val="18"/>
                <w:szCs w:val="18"/>
              </w:rPr>
            </w:pPr>
            <w:r w:rsidRPr="005845E0">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7B2385DA" w:rsidR="00622757" w:rsidRPr="005845E0" w:rsidRDefault="00032505" w:rsidP="00622757">
            <w:pPr>
              <w:ind w:right="144"/>
              <w:jc w:val="right"/>
              <w:rPr>
                <w:rFonts w:ascii="Arial" w:hAnsi="Arial" w:cs="Arial"/>
                <w:sz w:val="18"/>
                <w:szCs w:val="18"/>
              </w:rPr>
            </w:pPr>
            <w:r w:rsidRPr="005845E0">
              <w:rPr>
                <w:rFonts w:ascii="Arial" w:hAnsi="Arial" w:cs="Arial"/>
                <w:sz w:val="18"/>
                <w:szCs w:val="18"/>
              </w:rPr>
              <w:t>104.598</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1852200F" w14:textId="5F991303"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85</w:t>
            </w:r>
          </w:p>
        </w:tc>
        <w:tc>
          <w:tcPr>
            <w:tcW w:w="561" w:type="pct"/>
            <w:tcBorders>
              <w:top w:val="nil"/>
              <w:left w:val="nil"/>
              <w:bottom w:val="nil"/>
              <w:right w:val="nil"/>
            </w:tcBorders>
            <w:shd w:val="clear" w:color="auto" w:fill="auto"/>
          </w:tcPr>
          <w:p w14:paraId="26AB891E" w14:textId="1286180F"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45.914</w:t>
            </w:r>
          </w:p>
        </w:tc>
        <w:tc>
          <w:tcPr>
            <w:tcW w:w="661" w:type="pct"/>
            <w:tcBorders>
              <w:top w:val="nil"/>
              <w:left w:val="nil"/>
              <w:bottom w:val="nil"/>
              <w:right w:val="nil"/>
            </w:tcBorders>
            <w:shd w:val="clear" w:color="auto" w:fill="auto"/>
            <w:vAlign w:val="bottom"/>
          </w:tcPr>
          <w:p w14:paraId="16247E76" w14:textId="39860000" w:rsidR="00622757" w:rsidRPr="005845E0" w:rsidRDefault="00622757" w:rsidP="00622757">
            <w:pPr>
              <w:ind w:right="144"/>
              <w:jc w:val="right"/>
              <w:rPr>
                <w:rFonts w:ascii="Arial" w:hAnsi="Arial" w:cs="Arial"/>
                <w:sz w:val="18"/>
                <w:szCs w:val="18"/>
              </w:rPr>
            </w:pPr>
            <w:r w:rsidRPr="005845E0">
              <w:rPr>
                <w:rFonts w:ascii="Arial" w:hAnsi="Arial" w:cs="Arial"/>
                <w:sz w:val="18"/>
                <w:szCs w:val="18"/>
              </w:rPr>
              <w:t>38</w:t>
            </w:r>
          </w:p>
        </w:tc>
      </w:tr>
      <w:tr w:rsidR="00622757" w:rsidRPr="005845E0" w14:paraId="401D6954" w14:textId="11143C6D" w:rsidTr="00622757">
        <w:trPr>
          <w:trHeight w:val="113"/>
        </w:trPr>
        <w:tc>
          <w:tcPr>
            <w:tcW w:w="2441" w:type="pct"/>
            <w:tcBorders>
              <w:bottom w:val="single" w:sz="4" w:space="0" w:color="auto"/>
            </w:tcBorders>
            <w:noWrap/>
            <w:tcMar>
              <w:top w:w="15" w:type="dxa"/>
              <w:left w:w="15" w:type="dxa"/>
              <w:bottom w:w="0" w:type="dxa"/>
              <w:right w:w="15" w:type="dxa"/>
            </w:tcMar>
            <w:vAlign w:val="bottom"/>
          </w:tcPr>
          <w:p w14:paraId="446B5FD3" w14:textId="77777777" w:rsidR="00622757" w:rsidRPr="005845E0" w:rsidRDefault="00622757" w:rsidP="00622757">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vAlign w:val="bottom"/>
          </w:tcPr>
          <w:p w14:paraId="66480CF3" w14:textId="77777777" w:rsidR="00622757" w:rsidRPr="005845E0" w:rsidRDefault="00622757" w:rsidP="00622757">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vAlign w:val="bottom"/>
          </w:tcPr>
          <w:p w14:paraId="7525A44F" w14:textId="77777777" w:rsidR="00622757" w:rsidRPr="005845E0" w:rsidRDefault="00622757" w:rsidP="00622757">
            <w:pPr>
              <w:ind w:right="144"/>
              <w:jc w:val="right"/>
              <w:rPr>
                <w:rFonts w:ascii="Arial" w:hAnsi="Arial" w:cs="Arial"/>
                <w:sz w:val="18"/>
                <w:szCs w:val="18"/>
              </w:rPr>
            </w:pPr>
          </w:p>
        </w:tc>
        <w:tc>
          <w:tcPr>
            <w:tcW w:w="561" w:type="pct"/>
            <w:tcBorders>
              <w:bottom w:val="single" w:sz="4" w:space="0" w:color="auto"/>
            </w:tcBorders>
          </w:tcPr>
          <w:p w14:paraId="38BECB56" w14:textId="77777777" w:rsidR="00622757" w:rsidRPr="005845E0" w:rsidRDefault="00622757" w:rsidP="00622757">
            <w:pPr>
              <w:ind w:right="144"/>
              <w:jc w:val="right"/>
              <w:rPr>
                <w:rFonts w:ascii="Arial" w:hAnsi="Arial" w:cs="Arial"/>
                <w:sz w:val="18"/>
                <w:szCs w:val="18"/>
              </w:rPr>
            </w:pPr>
          </w:p>
        </w:tc>
        <w:tc>
          <w:tcPr>
            <w:tcW w:w="661" w:type="pct"/>
            <w:tcBorders>
              <w:bottom w:val="single" w:sz="4" w:space="0" w:color="auto"/>
            </w:tcBorders>
            <w:vAlign w:val="bottom"/>
          </w:tcPr>
          <w:p w14:paraId="505EE6FB" w14:textId="1DB80C5B" w:rsidR="00622757" w:rsidRPr="005845E0" w:rsidRDefault="00622757" w:rsidP="00622757">
            <w:pPr>
              <w:ind w:right="144"/>
              <w:jc w:val="right"/>
              <w:rPr>
                <w:rFonts w:ascii="Arial" w:hAnsi="Arial" w:cs="Arial"/>
                <w:sz w:val="18"/>
                <w:szCs w:val="18"/>
              </w:rPr>
            </w:pPr>
          </w:p>
        </w:tc>
      </w:tr>
      <w:tr w:rsidR="00622757" w:rsidRPr="005845E0" w14:paraId="42227BF2" w14:textId="63D00CAA" w:rsidTr="00622757">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622757" w:rsidRPr="005845E0" w:rsidRDefault="00622757" w:rsidP="00622757">
            <w:pPr>
              <w:rPr>
                <w:rFonts w:ascii="Arial" w:eastAsia="Arial Unicode MS" w:hAnsi="Arial" w:cs="Arial"/>
                <w:b/>
                <w:sz w:val="18"/>
                <w:szCs w:val="18"/>
              </w:rPr>
            </w:pPr>
            <w:r w:rsidRPr="005845E0">
              <w:rPr>
                <w:rFonts w:ascii="Arial" w:eastAsia="Arial Unicode MS" w:hAnsi="Arial" w:cs="Arial"/>
                <w:b/>
                <w:sz w:val="18"/>
                <w:szCs w:val="18"/>
              </w:rPr>
              <w:t>Toplam</w:t>
            </w:r>
          </w:p>
        </w:tc>
        <w:tc>
          <w:tcPr>
            <w:tcW w:w="726"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60B5C6F7" w:rsidR="00622757" w:rsidRPr="005845E0" w:rsidRDefault="00032505" w:rsidP="00622757">
            <w:pPr>
              <w:ind w:right="144"/>
              <w:jc w:val="right"/>
              <w:rPr>
                <w:rFonts w:ascii="Arial" w:hAnsi="Arial" w:cs="Arial"/>
                <w:b/>
                <w:sz w:val="18"/>
                <w:szCs w:val="18"/>
              </w:rPr>
            </w:pPr>
            <w:r w:rsidRPr="005845E0">
              <w:rPr>
                <w:rFonts w:ascii="Arial" w:hAnsi="Arial" w:cs="Arial"/>
                <w:b/>
                <w:sz w:val="18"/>
                <w:szCs w:val="18"/>
              </w:rPr>
              <w:t>484.242</w:t>
            </w:r>
          </w:p>
        </w:tc>
        <w:tc>
          <w:tcPr>
            <w:tcW w:w="612"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2A4CE310" w:rsidR="00622757" w:rsidRPr="005845E0" w:rsidRDefault="00622757" w:rsidP="00622757">
            <w:pPr>
              <w:ind w:right="144"/>
              <w:jc w:val="right"/>
              <w:rPr>
                <w:rFonts w:ascii="Arial" w:hAnsi="Arial" w:cs="Arial"/>
                <w:b/>
                <w:sz w:val="18"/>
                <w:szCs w:val="18"/>
              </w:rPr>
            </w:pPr>
            <w:r w:rsidRPr="005845E0">
              <w:rPr>
                <w:rFonts w:ascii="Arial" w:hAnsi="Arial" w:cs="Arial"/>
                <w:b/>
                <w:sz w:val="18"/>
                <w:szCs w:val="18"/>
              </w:rPr>
              <w:t>125.266</w:t>
            </w:r>
          </w:p>
        </w:tc>
        <w:tc>
          <w:tcPr>
            <w:tcW w:w="561" w:type="pct"/>
            <w:tcBorders>
              <w:top w:val="single" w:sz="4" w:space="0" w:color="auto"/>
              <w:bottom w:val="double" w:sz="4" w:space="0" w:color="auto"/>
            </w:tcBorders>
          </w:tcPr>
          <w:p w14:paraId="239FC940" w14:textId="0F5B37CB" w:rsidR="00622757" w:rsidRPr="005845E0" w:rsidRDefault="00622757" w:rsidP="00622757">
            <w:pPr>
              <w:ind w:right="144"/>
              <w:jc w:val="right"/>
              <w:rPr>
                <w:rFonts w:ascii="Arial" w:hAnsi="Arial" w:cs="Arial"/>
                <w:b/>
                <w:sz w:val="18"/>
                <w:szCs w:val="18"/>
              </w:rPr>
            </w:pPr>
            <w:r w:rsidRPr="005845E0">
              <w:rPr>
                <w:rFonts w:ascii="Arial" w:hAnsi="Arial" w:cs="Arial"/>
                <w:b/>
                <w:sz w:val="18"/>
                <w:szCs w:val="18"/>
              </w:rPr>
              <w:t>91.197</w:t>
            </w:r>
          </w:p>
        </w:tc>
        <w:tc>
          <w:tcPr>
            <w:tcW w:w="661" w:type="pct"/>
            <w:tcBorders>
              <w:top w:val="single" w:sz="4" w:space="0" w:color="auto"/>
              <w:bottom w:val="double" w:sz="4" w:space="0" w:color="auto"/>
            </w:tcBorders>
            <w:vAlign w:val="bottom"/>
          </w:tcPr>
          <w:p w14:paraId="3F82BBA9" w14:textId="6E69689B" w:rsidR="00622757" w:rsidRPr="005845E0" w:rsidRDefault="00622757" w:rsidP="00622757">
            <w:pPr>
              <w:ind w:right="144"/>
              <w:jc w:val="right"/>
              <w:rPr>
                <w:rFonts w:ascii="Arial" w:hAnsi="Arial" w:cs="Arial"/>
                <w:b/>
                <w:sz w:val="18"/>
                <w:szCs w:val="18"/>
              </w:rPr>
            </w:pPr>
            <w:r w:rsidRPr="005845E0">
              <w:rPr>
                <w:rFonts w:ascii="Arial" w:hAnsi="Arial" w:cs="Arial"/>
                <w:b/>
                <w:sz w:val="18"/>
                <w:szCs w:val="18"/>
              </w:rPr>
              <w:t>68.696</w:t>
            </w:r>
          </w:p>
        </w:tc>
      </w:tr>
      <w:bookmarkEnd w:id="93"/>
    </w:tbl>
    <w:p w14:paraId="67AB1329" w14:textId="77777777" w:rsidR="005706A8" w:rsidRPr="005845E0" w:rsidRDefault="005706A8" w:rsidP="00B12729">
      <w:pPr>
        <w:pStyle w:val="BodyTextIndent"/>
        <w:spacing w:before="120" w:after="120"/>
        <w:ind w:left="-28" w:right="-32" w:hanging="398"/>
        <w:rPr>
          <w:rFonts w:ascii="Arial" w:hAnsi="Arial" w:cs="Arial"/>
          <w:b/>
          <w:sz w:val="20"/>
          <w:szCs w:val="20"/>
        </w:rPr>
      </w:pPr>
    </w:p>
    <w:p w14:paraId="259D069F" w14:textId="77777777" w:rsidR="005706A8" w:rsidRPr="005845E0" w:rsidRDefault="005706A8" w:rsidP="00B12729">
      <w:pPr>
        <w:rPr>
          <w:rFonts w:ascii="Arial" w:hAnsi="Arial" w:cs="Arial"/>
          <w:b/>
          <w:sz w:val="20"/>
          <w:szCs w:val="20"/>
          <w:lang w:eastAsia="en-US"/>
        </w:rPr>
      </w:pPr>
      <w:r w:rsidRPr="005845E0">
        <w:rPr>
          <w:rFonts w:ascii="Arial" w:hAnsi="Arial" w:cs="Arial"/>
          <w:b/>
          <w:sz w:val="20"/>
          <w:szCs w:val="20"/>
        </w:rPr>
        <w:br w:type="page"/>
      </w:r>
    </w:p>
    <w:p w14:paraId="773609B3" w14:textId="77777777" w:rsidR="005706A8" w:rsidRPr="005845E0" w:rsidRDefault="005706A8" w:rsidP="00B12729">
      <w:pPr>
        <w:pStyle w:val="ListParagraph"/>
        <w:numPr>
          <w:ilvl w:val="0"/>
          <w:numId w:val="10"/>
        </w:numPr>
        <w:ind w:left="-14" w:right="188" w:hanging="553"/>
        <w:rPr>
          <w:rFonts w:ascii="Arial" w:hAnsi="Arial" w:cs="Arial"/>
          <w:sz w:val="20"/>
          <w:szCs w:val="20"/>
        </w:rPr>
      </w:pPr>
      <w:r w:rsidRPr="005845E0">
        <w:rPr>
          <w:rFonts w:ascii="Arial" w:hAnsi="Arial" w:cs="Arial"/>
          <w:b/>
          <w:sz w:val="20"/>
          <w:szCs w:val="20"/>
        </w:rPr>
        <w:lastRenderedPageBreak/>
        <w:t>Bilançonun aktif hesaplarına ilişkin açıklama ve dipnotlar (devamı):</w:t>
      </w:r>
    </w:p>
    <w:p w14:paraId="4222DBA4" w14:textId="48BCCC89" w:rsidR="005706A8" w:rsidRPr="005845E0" w:rsidRDefault="005706A8" w:rsidP="00B12729">
      <w:pPr>
        <w:pStyle w:val="BodyTextIndent"/>
        <w:spacing w:before="120" w:after="120"/>
        <w:ind w:left="-567" w:right="188" w:firstLine="0"/>
        <w:jc w:val="left"/>
        <w:rPr>
          <w:rFonts w:ascii="Arial" w:hAnsi="Arial" w:cs="Arial"/>
          <w:b/>
          <w:sz w:val="20"/>
          <w:szCs w:val="20"/>
        </w:rPr>
      </w:pPr>
      <w:r w:rsidRPr="005845E0">
        <w:rPr>
          <w:rFonts w:ascii="Arial" w:hAnsi="Arial" w:cs="Arial"/>
          <w:b/>
          <w:sz w:val="20"/>
          <w:szCs w:val="20"/>
        </w:rPr>
        <w:t>6.</w:t>
      </w:r>
      <w:r w:rsidRPr="005845E0">
        <w:rPr>
          <w:rFonts w:ascii="Arial" w:hAnsi="Arial" w:cs="Arial"/>
          <w:b/>
          <w:sz w:val="20"/>
          <w:szCs w:val="20"/>
        </w:rPr>
        <w:tab/>
        <w:t>Kredilere ilişkin açıklamalar (devamı):</w:t>
      </w:r>
    </w:p>
    <w:p w14:paraId="5C6BCDFE" w14:textId="64FD9153" w:rsidR="00E5759F" w:rsidRPr="005845E0" w:rsidRDefault="00C20559" w:rsidP="00B12729">
      <w:pPr>
        <w:pStyle w:val="BodyTextIndent"/>
        <w:spacing w:before="120" w:after="120"/>
        <w:ind w:left="-28" w:right="188" w:hanging="532"/>
        <w:rPr>
          <w:rFonts w:ascii="Arial" w:hAnsi="Arial" w:cs="Arial"/>
          <w:b/>
          <w:sz w:val="20"/>
          <w:szCs w:val="20"/>
        </w:rPr>
      </w:pPr>
      <w:r w:rsidRPr="005845E0">
        <w:rPr>
          <w:rFonts w:ascii="Arial" w:hAnsi="Arial" w:cs="Arial"/>
          <w:b/>
          <w:sz w:val="20"/>
          <w:szCs w:val="20"/>
        </w:rPr>
        <w:t>b.</w:t>
      </w:r>
      <w:r w:rsidRPr="005845E0">
        <w:rPr>
          <w:rFonts w:ascii="Arial" w:hAnsi="Arial" w:cs="Arial"/>
          <w:b/>
          <w:sz w:val="20"/>
          <w:szCs w:val="20"/>
        </w:rPr>
        <w:tab/>
      </w:r>
      <w:r w:rsidR="00626CAF" w:rsidRPr="005845E0">
        <w:rPr>
          <w:rFonts w:ascii="Arial" w:hAnsi="Arial" w:cs="Arial"/>
          <w:b/>
          <w:sz w:val="20"/>
          <w:szCs w:val="20"/>
        </w:rPr>
        <w:t>Standar</w:t>
      </w:r>
      <w:r w:rsidR="00571016" w:rsidRPr="005845E0">
        <w:rPr>
          <w:rFonts w:ascii="Arial" w:hAnsi="Arial" w:cs="Arial"/>
          <w:b/>
          <w:sz w:val="20"/>
          <w:szCs w:val="20"/>
        </w:rPr>
        <w:t>t nitelikli ve yakın izlemedeki krediler ile yeniden yapılandırılan yakın izlemedeki kredilere ilişkin</w:t>
      </w:r>
      <w:r w:rsidR="00450D22" w:rsidRPr="005845E0">
        <w:rPr>
          <w:rFonts w:ascii="Arial" w:hAnsi="Arial" w:cs="Arial"/>
          <w:b/>
          <w:sz w:val="20"/>
          <w:szCs w:val="20"/>
        </w:rPr>
        <w:t xml:space="preserve"> </w:t>
      </w:r>
      <w:r w:rsidR="00571016" w:rsidRPr="005845E0">
        <w:rPr>
          <w:rFonts w:ascii="Arial" w:hAnsi="Arial" w:cs="Arial"/>
          <w:b/>
          <w:sz w:val="20"/>
          <w:szCs w:val="20"/>
        </w:rPr>
        <w:t>bilgiler:</w:t>
      </w:r>
    </w:p>
    <w:p w14:paraId="626384EF" w14:textId="4D2F7113" w:rsidR="000C2CEF" w:rsidRPr="005845E0" w:rsidRDefault="000C2CEF" w:rsidP="00B12729">
      <w:pPr>
        <w:pStyle w:val="BodyTextIndent"/>
        <w:spacing w:before="120" w:after="120"/>
        <w:ind w:left="-28" w:right="188" w:hanging="532"/>
        <w:rPr>
          <w:rFonts w:ascii="Arial" w:hAnsi="Arial" w:cs="Arial"/>
          <w:b/>
          <w:sz w:val="20"/>
          <w:szCs w:val="20"/>
        </w:rPr>
      </w:pPr>
      <w:r w:rsidRPr="005845E0">
        <w:rPr>
          <w:rFonts w:ascii="Arial" w:hAnsi="Arial" w:cs="Arial"/>
          <w:b/>
          <w:sz w:val="20"/>
          <w:szCs w:val="20"/>
        </w:rPr>
        <w:t xml:space="preserve">b1.   </w:t>
      </w:r>
      <w:r w:rsidR="008017B7" w:rsidRPr="005845E0">
        <w:rPr>
          <w:rFonts w:ascii="Arial" w:hAnsi="Arial" w:cs="Arial"/>
          <w:b/>
          <w:sz w:val="20"/>
          <w:szCs w:val="20"/>
        </w:rPr>
        <w:t xml:space="preserve">  </w:t>
      </w:r>
      <w:r w:rsidRPr="005845E0">
        <w:rPr>
          <w:rFonts w:ascii="Arial" w:hAnsi="Arial" w:cs="Arial"/>
          <w:b/>
          <w:sz w:val="20"/>
          <w:szCs w:val="20"/>
        </w:rPr>
        <w:t>Standart nitelikli ve yakın izlemedeki krediler ile yeniden yapılandırılan yakın izlemedeki kredilere ilişkin detay tablosu:</w:t>
      </w:r>
    </w:p>
    <w:tbl>
      <w:tblPr>
        <w:tblStyle w:val="TableGrid0"/>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5845E0"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5845E0" w:rsidRDefault="00427CE8" w:rsidP="00B12729">
            <w:pPr>
              <w:spacing w:line="259" w:lineRule="auto"/>
              <w:ind w:left="120"/>
              <w:rPr>
                <w:rFonts w:ascii="Arial" w:hAnsi="Arial" w:cs="Arial"/>
                <w:b/>
                <w:sz w:val="18"/>
                <w:szCs w:val="18"/>
              </w:rPr>
            </w:pPr>
            <w:r w:rsidRPr="005845E0">
              <w:rPr>
                <w:rFonts w:ascii="Arial" w:hAnsi="Arial" w:cs="Arial"/>
                <w:b/>
                <w:sz w:val="18"/>
                <w:szCs w:val="18"/>
              </w:rPr>
              <w:t>Cari dönem</w:t>
            </w:r>
          </w:p>
          <w:p w14:paraId="27E9C2F2" w14:textId="77777777" w:rsidR="00427CE8" w:rsidRPr="005845E0" w:rsidRDefault="00427CE8" w:rsidP="00B12729">
            <w:pPr>
              <w:spacing w:line="259" w:lineRule="auto"/>
              <w:ind w:left="120"/>
              <w:rPr>
                <w:rFonts w:ascii="Arial" w:hAnsi="Arial" w:cs="Arial"/>
                <w:b/>
                <w:sz w:val="18"/>
                <w:szCs w:val="18"/>
              </w:rPr>
            </w:pPr>
          </w:p>
          <w:p w14:paraId="4DE8920F" w14:textId="77777777" w:rsidR="00427CE8" w:rsidRPr="005845E0" w:rsidRDefault="00626CAF" w:rsidP="00B12729">
            <w:pPr>
              <w:spacing w:line="259" w:lineRule="auto"/>
              <w:ind w:left="120"/>
              <w:rPr>
                <w:rFonts w:ascii="Arial" w:hAnsi="Arial" w:cs="Arial"/>
                <w:b/>
                <w:sz w:val="18"/>
                <w:szCs w:val="18"/>
              </w:rPr>
            </w:pPr>
            <w:r w:rsidRPr="005845E0">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5845E0" w:rsidRDefault="00626CAF" w:rsidP="00B12729">
            <w:pPr>
              <w:spacing w:line="259" w:lineRule="auto"/>
              <w:ind w:right="3"/>
              <w:jc w:val="center"/>
              <w:rPr>
                <w:rFonts w:ascii="Arial" w:hAnsi="Arial" w:cs="Arial"/>
                <w:b/>
                <w:sz w:val="18"/>
                <w:szCs w:val="18"/>
              </w:rPr>
            </w:pPr>
            <w:r w:rsidRPr="005845E0">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5845E0" w:rsidRDefault="00626CAF" w:rsidP="00B12729">
            <w:pPr>
              <w:spacing w:line="259" w:lineRule="auto"/>
              <w:ind w:right="25"/>
              <w:jc w:val="center"/>
              <w:rPr>
                <w:rFonts w:ascii="Arial" w:hAnsi="Arial" w:cs="Arial"/>
                <w:b/>
                <w:sz w:val="18"/>
                <w:szCs w:val="18"/>
              </w:rPr>
            </w:pPr>
            <w:r w:rsidRPr="005845E0">
              <w:rPr>
                <w:rFonts w:ascii="Arial" w:hAnsi="Arial" w:cs="Arial"/>
                <w:b/>
                <w:sz w:val="18"/>
                <w:szCs w:val="18"/>
              </w:rPr>
              <w:t>Yakın İzlemedeki Krediler</w:t>
            </w:r>
          </w:p>
        </w:tc>
      </w:tr>
      <w:tr w:rsidR="00626CAF" w:rsidRPr="005845E0" w14:paraId="61E8EE71" w14:textId="77777777" w:rsidTr="005679C6">
        <w:trPr>
          <w:trHeight w:val="20"/>
        </w:trPr>
        <w:tc>
          <w:tcPr>
            <w:tcW w:w="1725" w:type="dxa"/>
            <w:vMerge/>
            <w:shd w:val="clear" w:color="auto" w:fill="auto"/>
            <w:vAlign w:val="bottom"/>
          </w:tcPr>
          <w:p w14:paraId="4929CA2A" w14:textId="77777777" w:rsidR="00626CAF" w:rsidRPr="005845E0" w:rsidRDefault="00626CAF" w:rsidP="00B12729">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5845E0" w:rsidRDefault="00626CAF" w:rsidP="00B12729">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5845E0" w:rsidRDefault="00626CAF" w:rsidP="00B12729">
            <w:pPr>
              <w:spacing w:line="259" w:lineRule="auto"/>
              <w:ind w:right="22"/>
              <w:jc w:val="center"/>
              <w:rPr>
                <w:rFonts w:ascii="Arial" w:hAnsi="Arial" w:cs="Arial"/>
                <w:b/>
                <w:sz w:val="18"/>
                <w:szCs w:val="18"/>
              </w:rPr>
            </w:pPr>
            <w:r w:rsidRPr="005845E0">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5845E0" w:rsidRDefault="00626CAF" w:rsidP="00B12729">
            <w:pPr>
              <w:spacing w:line="259" w:lineRule="auto"/>
              <w:ind w:left="338" w:firstLine="415"/>
              <w:jc w:val="center"/>
              <w:rPr>
                <w:rFonts w:ascii="Arial" w:hAnsi="Arial" w:cs="Arial"/>
                <w:b/>
                <w:sz w:val="18"/>
                <w:szCs w:val="18"/>
              </w:rPr>
            </w:pPr>
            <w:r w:rsidRPr="005845E0">
              <w:rPr>
                <w:rFonts w:ascii="Arial" w:hAnsi="Arial" w:cs="Arial"/>
                <w:b/>
                <w:sz w:val="18"/>
                <w:szCs w:val="18"/>
              </w:rPr>
              <w:t>Yeniden Yapılandırılanlar</w:t>
            </w:r>
          </w:p>
        </w:tc>
      </w:tr>
      <w:tr w:rsidR="00626CAF" w:rsidRPr="005845E0"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5845E0" w:rsidRDefault="00626CAF"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5845E0" w:rsidRDefault="00626CAF" w:rsidP="00B12729">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5845E0" w:rsidRDefault="00626CAF"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5845E0" w:rsidRDefault="00626CAF" w:rsidP="00B12729">
            <w:pPr>
              <w:spacing w:line="259" w:lineRule="auto"/>
              <w:jc w:val="center"/>
              <w:rPr>
                <w:rFonts w:ascii="Arial" w:hAnsi="Arial" w:cs="Arial"/>
                <w:b/>
                <w:sz w:val="18"/>
                <w:szCs w:val="18"/>
              </w:rPr>
            </w:pPr>
            <w:r w:rsidRPr="005845E0">
              <w:rPr>
                <w:rFonts w:ascii="Arial" w:hAnsi="Arial" w:cs="Arial"/>
                <w:b/>
                <w:sz w:val="18"/>
                <w:szCs w:val="18"/>
              </w:rPr>
              <w:t>Sözleşme Koşullarında Değişiklik</w:t>
            </w:r>
            <w:r w:rsidR="00173A5C" w:rsidRPr="005845E0">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5845E0" w:rsidRDefault="00626CAF" w:rsidP="00B12729">
            <w:pPr>
              <w:spacing w:line="259" w:lineRule="auto"/>
              <w:ind w:left="54"/>
              <w:jc w:val="center"/>
              <w:rPr>
                <w:rFonts w:ascii="Arial" w:hAnsi="Arial" w:cs="Arial"/>
                <w:b/>
                <w:sz w:val="18"/>
                <w:szCs w:val="18"/>
              </w:rPr>
            </w:pPr>
            <w:r w:rsidRPr="005845E0">
              <w:rPr>
                <w:rFonts w:ascii="Arial" w:hAnsi="Arial" w:cs="Arial"/>
                <w:b/>
                <w:sz w:val="18"/>
                <w:szCs w:val="18"/>
              </w:rPr>
              <w:t>Yeniden Finansman</w:t>
            </w:r>
            <w:r w:rsidR="00173A5C" w:rsidRPr="005845E0">
              <w:rPr>
                <w:rFonts w:ascii="Arial" w:hAnsi="Arial" w:cs="Arial"/>
                <w:b/>
                <w:sz w:val="18"/>
                <w:szCs w:val="18"/>
              </w:rPr>
              <w:t xml:space="preserve"> Yapılanlar</w:t>
            </w:r>
          </w:p>
        </w:tc>
      </w:tr>
      <w:tr w:rsidR="00CA1891" w:rsidRPr="005845E0"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5845E0" w:rsidRDefault="00CA1891" w:rsidP="00B12729">
            <w:pPr>
              <w:spacing w:line="259" w:lineRule="auto"/>
              <w:ind w:left="14"/>
              <w:rPr>
                <w:rFonts w:ascii="Arial" w:hAnsi="Arial" w:cs="Arial"/>
                <w:b/>
                <w:sz w:val="18"/>
                <w:szCs w:val="18"/>
              </w:rPr>
            </w:pPr>
            <w:r w:rsidRPr="005845E0">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5845E0" w:rsidRDefault="00CA1891" w:rsidP="00B12729">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5845E0" w:rsidRDefault="00CA1891" w:rsidP="00B12729">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5845E0" w:rsidRDefault="00CA1891" w:rsidP="00B12729">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5845E0" w:rsidRDefault="00CA1891" w:rsidP="00B12729">
            <w:pPr>
              <w:ind w:right="144"/>
              <w:jc w:val="right"/>
              <w:rPr>
                <w:rFonts w:ascii="Arial" w:hAnsi="Arial" w:cs="Arial"/>
                <w:sz w:val="18"/>
                <w:szCs w:val="18"/>
              </w:rPr>
            </w:pPr>
          </w:p>
        </w:tc>
      </w:tr>
      <w:tr w:rsidR="00C26DA3" w:rsidRPr="005845E0" w14:paraId="4BF1718A" w14:textId="77777777" w:rsidTr="004A5866">
        <w:trPr>
          <w:trHeight w:val="20"/>
        </w:trPr>
        <w:tc>
          <w:tcPr>
            <w:tcW w:w="1725" w:type="dxa"/>
            <w:shd w:val="clear" w:color="auto" w:fill="auto"/>
          </w:tcPr>
          <w:p w14:paraId="4D6E3D0A" w14:textId="77777777"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294580FE"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8.869.510</w:t>
            </w:r>
          </w:p>
        </w:tc>
        <w:tc>
          <w:tcPr>
            <w:tcW w:w="2166" w:type="dxa"/>
            <w:tcBorders>
              <w:top w:val="nil"/>
            </w:tcBorders>
            <w:shd w:val="clear" w:color="auto" w:fill="auto"/>
            <w:vAlign w:val="bottom"/>
          </w:tcPr>
          <w:p w14:paraId="40284464" w14:textId="40D6BDCC"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4.322</w:t>
            </w:r>
          </w:p>
        </w:tc>
        <w:tc>
          <w:tcPr>
            <w:tcW w:w="2179" w:type="dxa"/>
            <w:tcBorders>
              <w:top w:val="nil"/>
            </w:tcBorders>
            <w:shd w:val="clear" w:color="auto" w:fill="auto"/>
            <w:vAlign w:val="bottom"/>
          </w:tcPr>
          <w:p w14:paraId="63D4861F" w14:textId="19DAD930"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6B2A2C46" w14:textId="0CE83803"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r>
      <w:tr w:rsidR="00C26DA3" w:rsidRPr="005845E0" w14:paraId="6E0ABB4A" w14:textId="77777777" w:rsidTr="004A5866">
        <w:trPr>
          <w:trHeight w:val="20"/>
        </w:trPr>
        <w:tc>
          <w:tcPr>
            <w:tcW w:w="1725" w:type="dxa"/>
            <w:shd w:val="clear" w:color="auto" w:fill="auto"/>
          </w:tcPr>
          <w:p w14:paraId="089D9B92" w14:textId="77777777"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373DF752"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5.704.330</w:t>
            </w:r>
          </w:p>
        </w:tc>
        <w:tc>
          <w:tcPr>
            <w:tcW w:w="2166" w:type="dxa"/>
            <w:tcBorders>
              <w:top w:val="nil"/>
            </w:tcBorders>
            <w:shd w:val="clear" w:color="auto" w:fill="auto"/>
            <w:vAlign w:val="bottom"/>
          </w:tcPr>
          <w:p w14:paraId="5B85BFC1" w14:textId="127E2613"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19.066</w:t>
            </w:r>
          </w:p>
        </w:tc>
        <w:tc>
          <w:tcPr>
            <w:tcW w:w="2179" w:type="dxa"/>
            <w:tcBorders>
              <w:top w:val="nil"/>
            </w:tcBorders>
            <w:shd w:val="clear" w:color="auto" w:fill="auto"/>
            <w:vAlign w:val="bottom"/>
          </w:tcPr>
          <w:p w14:paraId="351A3E4F" w14:textId="2CC9667B"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4AD52574" w14:textId="400AFD66"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r>
      <w:tr w:rsidR="00C26DA3" w:rsidRPr="005845E0" w14:paraId="54ED11A0" w14:textId="77777777" w:rsidTr="004A5866">
        <w:trPr>
          <w:trHeight w:val="20"/>
        </w:trPr>
        <w:tc>
          <w:tcPr>
            <w:tcW w:w="1725" w:type="dxa"/>
            <w:shd w:val="clear" w:color="auto" w:fill="auto"/>
          </w:tcPr>
          <w:p w14:paraId="2CBFF228" w14:textId="768E5452"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İşletme Kredileri</w:t>
            </w:r>
            <w:r w:rsidR="005341AA" w:rsidRPr="005341AA">
              <w:rPr>
                <w:rFonts w:ascii="Arial" w:hAnsi="Arial" w:cs="Arial"/>
                <w:sz w:val="18"/>
                <w:szCs w:val="18"/>
                <w:vertAlign w:val="superscript"/>
              </w:rPr>
              <w:t>(**)</w:t>
            </w:r>
            <w:r w:rsidRPr="005845E0">
              <w:rPr>
                <w:rFonts w:ascii="Arial" w:hAnsi="Arial" w:cs="Arial"/>
                <w:sz w:val="18"/>
                <w:szCs w:val="18"/>
              </w:rPr>
              <w:t xml:space="preserve"> </w:t>
            </w:r>
          </w:p>
        </w:tc>
        <w:tc>
          <w:tcPr>
            <w:tcW w:w="1662" w:type="dxa"/>
            <w:tcBorders>
              <w:top w:val="nil"/>
            </w:tcBorders>
            <w:shd w:val="clear" w:color="auto" w:fill="auto"/>
            <w:vAlign w:val="bottom"/>
          </w:tcPr>
          <w:p w14:paraId="5AB9AE23" w14:textId="3D2253E9"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45.022.517</w:t>
            </w:r>
          </w:p>
        </w:tc>
        <w:tc>
          <w:tcPr>
            <w:tcW w:w="2166" w:type="dxa"/>
            <w:tcBorders>
              <w:top w:val="nil"/>
            </w:tcBorders>
            <w:shd w:val="clear" w:color="auto" w:fill="auto"/>
            <w:vAlign w:val="bottom"/>
          </w:tcPr>
          <w:p w14:paraId="205A6B1B" w14:textId="584A1484"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1.170.881</w:t>
            </w:r>
          </w:p>
        </w:tc>
        <w:tc>
          <w:tcPr>
            <w:tcW w:w="2179" w:type="dxa"/>
            <w:tcBorders>
              <w:top w:val="nil"/>
            </w:tcBorders>
            <w:shd w:val="clear" w:color="auto" w:fill="auto"/>
            <w:vAlign w:val="bottom"/>
          </w:tcPr>
          <w:p w14:paraId="47CB9DFC" w14:textId="40E15FFD"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4.049.437</w:t>
            </w:r>
          </w:p>
        </w:tc>
        <w:tc>
          <w:tcPr>
            <w:tcW w:w="1952" w:type="dxa"/>
            <w:tcBorders>
              <w:top w:val="nil"/>
            </w:tcBorders>
            <w:shd w:val="clear" w:color="auto" w:fill="auto"/>
            <w:vAlign w:val="bottom"/>
          </w:tcPr>
          <w:p w14:paraId="6978A8B5" w14:textId="3D12C95C"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1.078.855</w:t>
            </w:r>
          </w:p>
        </w:tc>
      </w:tr>
      <w:tr w:rsidR="00C26DA3" w:rsidRPr="005845E0" w14:paraId="5F945124" w14:textId="77777777" w:rsidTr="004A5866">
        <w:trPr>
          <w:trHeight w:val="20"/>
        </w:trPr>
        <w:tc>
          <w:tcPr>
            <w:tcW w:w="1725" w:type="dxa"/>
            <w:shd w:val="clear" w:color="auto" w:fill="auto"/>
          </w:tcPr>
          <w:p w14:paraId="25CA1A37" w14:textId="77777777"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2F40995A"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8.853.598</w:t>
            </w:r>
          </w:p>
        </w:tc>
        <w:tc>
          <w:tcPr>
            <w:tcW w:w="2166" w:type="dxa"/>
            <w:tcBorders>
              <w:top w:val="nil"/>
            </w:tcBorders>
            <w:shd w:val="clear" w:color="auto" w:fill="auto"/>
            <w:vAlign w:val="bottom"/>
          </w:tcPr>
          <w:p w14:paraId="5A200EF6" w14:textId="4C7D2B74"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149.034</w:t>
            </w:r>
          </w:p>
        </w:tc>
        <w:tc>
          <w:tcPr>
            <w:tcW w:w="2179" w:type="dxa"/>
            <w:tcBorders>
              <w:top w:val="nil"/>
            </w:tcBorders>
            <w:shd w:val="clear" w:color="auto" w:fill="auto"/>
            <w:vAlign w:val="bottom"/>
          </w:tcPr>
          <w:p w14:paraId="1AEACCC2" w14:textId="7CB0CF77"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1.817</w:t>
            </w:r>
          </w:p>
        </w:tc>
        <w:tc>
          <w:tcPr>
            <w:tcW w:w="1952" w:type="dxa"/>
            <w:tcBorders>
              <w:top w:val="nil"/>
              <w:right w:val="nil"/>
            </w:tcBorders>
            <w:shd w:val="clear" w:color="auto" w:fill="auto"/>
            <w:vAlign w:val="bottom"/>
          </w:tcPr>
          <w:p w14:paraId="3CBDFCB4" w14:textId="62698483"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r>
      <w:tr w:rsidR="00C26DA3" w:rsidRPr="005845E0" w14:paraId="291D07D7" w14:textId="77777777" w:rsidTr="004A5866">
        <w:trPr>
          <w:trHeight w:val="20"/>
        </w:trPr>
        <w:tc>
          <w:tcPr>
            <w:tcW w:w="1725" w:type="dxa"/>
            <w:shd w:val="clear" w:color="auto" w:fill="auto"/>
          </w:tcPr>
          <w:p w14:paraId="57F9C46B" w14:textId="77777777"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2A98350B"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2.035.932</w:t>
            </w:r>
          </w:p>
        </w:tc>
        <w:tc>
          <w:tcPr>
            <w:tcW w:w="2166" w:type="dxa"/>
            <w:tcBorders>
              <w:top w:val="nil"/>
            </w:tcBorders>
            <w:shd w:val="clear" w:color="auto" w:fill="auto"/>
            <w:vAlign w:val="bottom"/>
          </w:tcPr>
          <w:p w14:paraId="740F49A1" w14:textId="6F895EF5"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15.872</w:t>
            </w:r>
          </w:p>
        </w:tc>
        <w:tc>
          <w:tcPr>
            <w:tcW w:w="2179" w:type="dxa"/>
            <w:tcBorders>
              <w:top w:val="nil"/>
            </w:tcBorders>
            <w:shd w:val="clear" w:color="auto" w:fill="auto"/>
            <w:vAlign w:val="bottom"/>
          </w:tcPr>
          <w:p w14:paraId="0988A180" w14:textId="7AD86061"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right w:val="nil"/>
            </w:tcBorders>
            <w:shd w:val="clear" w:color="auto" w:fill="auto"/>
            <w:vAlign w:val="bottom"/>
          </w:tcPr>
          <w:p w14:paraId="59A8504A" w14:textId="59976F7E"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r>
      <w:tr w:rsidR="00C26DA3" w:rsidRPr="005845E0" w14:paraId="390EB8FC" w14:textId="77777777" w:rsidTr="004A5866">
        <w:trPr>
          <w:trHeight w:val="219"/>
        </w:trPr>
        <w:tc>
          <w:tcPr>
            <w:tcW w:w="1725" w:type="dxa"/>
            <w:shd w:val="clear" w:color="auto" w:fill="auto"/>
          </w:tcPr>
          <w:p w14:paraId="59C29E97" w14:textId="77777777" w:rsidR="00C26DA3" w:rsidRPr="005845E0" w:rsidRDefault="00C26DA3" w:rsidP="00C26DA3">
            <w:pPr>
              <w:spacing w:line="259" w:lineRule="auto"/>
              <w:ind w:left="361" w:right="69"/>
              <w:rPr>
                <w:rFonts w:ascii="Arial" w:hAnsi="Arial" w:cs="Arial"/>
                <w:sz w:val="18"/>
                <w:szCs w:val="18"/>
              </w:rPr>
            </w:pPr>
            <w:r w:rsidRPr="005845E0">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4886FC1F"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2.792.028</w:t>
            </w:r>
          </w:p>
        </w:tc>
        <w:tc>
          <w:tcPr>
            <w:tcW w:w="2166" w:type="dxa"/>
            <w:tcBorders>
              <w:top w:val="nil"/>
            </w:tcBorders>
            <w:shd w:val="clear" w:color="auto" w:fill="auto"/>
            <w:vAlign w:val="bottom"/>
          </w:tcPr>
          <w:p w14:paraId="309A897D" w14:textId="28F423A3"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c>
          <w:tcPr>
            <w:tcW w:w="2179" w:type="dxa"/>
            <w:tcBorders>
              <w:top w:val="nil"/>
            </w:tcBorders>
            <w:shd w:val="clear" w:color="auto" w:fill="auto"/>
            <w:vAlign w:val="bottom"/>
          </w:tcPr>
          <w:p w14:paraId="0FC4FC66" w14:textId="7E630207"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7AA84F48" w14:textId="56C6C49E"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w:t>
            </w:r>
          </w:p>
        </w:tc>
      </w:tr>
      <w:tr w:rsidR="00C26DA3" w:rsidRPr="005845E0" w14:paraId="36073F33" w14:textId="77777777" w:rsidTr="004A5866">
        <w:trPr>
          <w:trHeight w:val="20"/>
        </w:trPr>
        <w:tc>
          <w:tcPr>
            <w:tcW w:w="1725" w:type="dxa"/>
            <w:shd w:val="clear" w:color="auto" w:fill="auto"/>
          </w:tcPr>
          <w:p w14:paraId="04DB7F48" w14:textId="77777777" w:rsidR="00C26DA3" w:rsidRPr="005845E0" w:rsidRDefault="00C26DA3" w:rsidP="00C26DA3">
            <w:pPr>
              <w:spacing w:line="259" w:lineRule="auto"/>
              <w:ind w:left="361"/>
              <w:rPr>
                <w:rFonts w:ascii="Arial" w:hAnsi="Arial" w:cs="Arial"/>
                <w:sz w:val="18"/>
                <w:szCs w:val="18"/>
              </w:rPr>
            </w:pPr>
            <w:r w:rsidRPr="005845E0">
              <w:rPr>
                <w:rFonts w:ascii="Arial" w:hAnsi="Arial" w:cs="Arial"/>
                <w:sz w:val="18"/>
                <w:szCs w:val="18"/>
              </w:rPr>
              <w:t>Diğer</w:t>
            </w:r>
            <w:r w:rsidRPr="005845E0">
              <w:rPr>
                <w:rFonts w:ascii="Arial" w:hAnsi="Arial" w:cs="Arial"/>
                <w:sz w:val="18"/>
                <w:szCs w:val="18"/>
                <w:vertAlign w:val="superscript"/>
              </w:rPr>
              <w:t>(*)</w:t>
            </w:r>
            <w:r w:rsidRPr="005845E0">
              <w:rPr>
                <w:rFonts w:ascii="Arial" w:hAnsi="Arial" w:cs="Arial"/>
                <w:sz w:val="18"/>
                <w:szCs w:val="18"/>
              </w:rPr>
              <w:t xml:space="preserve">  </w:t>
            </w:r>
          </w:p>
        </w:tc>
        <w:tc>
          <w:tcPr>
            <w:tcW w:w="1662" w:type="dxa"/>
            <w:tcBorders>
              <w:top w:val="nil"/>
            </w:tcBorders>
            <w:shd w:val="clear" w:color="auto" w:fill="auto"/>
            <w:vAlign w:val="bottom"/>
          </w:tcPr>
          <w:p w14:paraId="73AE9790" w14:textId="525EBB23"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22.171.511</w:t>
            </w:r>
          </w:p>
        </w:tc>
        <w:tc>
          <w:tcPr>
            <w:tcW w:w="2166" w:type="dxa"/>
            <w:tcBorders>
              <w:top w:val="nil"/>
            </w:tcBorders>
            <w:shd w:val="clear" w:color="auto" w:fill="auto"/>
            <w:vAlign w:val="bottom"/>
          </w:tcPr>
          <w:p w14:paraId="0BF9682D" w14:textId="4152E8A8"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422.748</w:t>
            </w:r>
          </w:p>
        </w:tc>
        <w:tc>
          <w:tcPr>
            <w:tcW w:w="2179" w:type="dxa"/>
            <w:tcBorders>
              <w:top w:val="nil"/>
            </w:tcBorders>
            <w:shd w:val="clear" w:color="auto" w:fill="auto"/>
            <w:vAlign w:val="bottom"/>
          </w:tcPr>
          <w:p w14:paraId="7A1E395F" w14:textId="3231AA7B"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292.425</w:t>
            </w:r>
          </w:p>
        </w:tc>
        <w:tc>
          <w:tcPr>
            <w:tcW w:w="1952" w:type="dxa"/>
            <w:tcBorders>
              <w:top w:val="nil"/>
            </w:tcBorders>
            <w:shd w:val="clear" w:color="auto" w:fill="auto"/>
            <w:vAlign w:val="bottom"/>
          </w:tcPr>
          <w:p w14:paraId="748BE619" w14:textId="024458A7" w:rsidR="00C26DA3" w:rsidRPr="005845E0" w:rsidRDefault="00C26DA3" w:rsidP="004A5866">
            <w:pPr>
              <w:ind w:right="144"/>
              <w:jc w:val="right"/>
              <w:rPr>
                <w:rFonts w:ascii="Arial" w:hAnsi="Arial" w:cs="Arial"/>
                <w:sz w:val="18"/>
                <w:szCs w:val="18"/>
              </w:rPr>
            </w:pPr>
            <w:r w:rsidRPr="005845E0">
              <w:rPr>
                <w:rFonts w:ascii="Arial" w:hAnsi="Arial" w:cs="Arial"/>
                <w:sz w:val="18"/>
                <w:szCs w:val="18"/>
              </w:rPr>
              <w:t>160.397</w:t>
            </w:r>
          </w:p>
        </w:tc>
      </w:tr>
      <w:tr w:rsidR="00E12F97" w:rsidRPr="005845E0" w14:paraId="196B0A52" w14:textId="77777777" w:rsidTr="00E56B18">
        <w:trPr>
          <w:trHeight w:val="20"/>
        </w:trPr>
        <w:tc>
          <w:tcPr>
            <w:tcW w:w="1725" w:type="dxa"/>
            <w:shd w:val="clear" w:color="auto" w:fill="auto"/>
          </w:tcPr>
          <w:p w14:paraId="4F105394" w14:textId="77777777" w:rsidR="00E12F97" w:rsidRPr="005845E0" w:rsidRDefault="00E12F97" w:rsidP="00E12F97">
            <w:pPr>
              <w:spacing w:line="259" w:lineRule="auto"/>
              <w:ind w:left="14"/>
              <w:rPr>
                <w:rFonts w:ascii="Arial" w:hAnsi="Arial" w:cs="Arial"/>
                <w:sz w:val="18"/>
                <w:szCs w:val="18"/>
              </w:rPr>
            </w:pPr>
            <w:r w:rsidRPr="005845E0">
              <w:rPr>
                <w:rFonts w:ascii="Arial" w:hAnsi="Arial" w:cs="Arial"/>
                <w:sz w:val="18"/>
                <w:szCs w:val="18"/>
              </w:rPr>
              <w:t xml:space="preserve">Diğer Alacaklar </w:t>
            </w:r>
          </w:p>
        </w:tc>
        <w:tc>
          <w:tcPr>
            <w:tcW w:w="1662" w:type="dxa"/>
            <w:shd w:val="clear" w:color="auto" w:fill="auto"/>
          </w:tcPr>
          <w:p w14:paraId="40633C9E" w14:textId="30B2F1B3" w:rsidR="00E12F97" w:rsidRPr="005845E0" w:rsidRDefault="00E12F97" w:rsidP="00E12F97">
            <w:pPr>
              <w:ind w:right="144"/>
              <w:jc w:val="right"/>
              <w:rPr>
                <w:rFonts w:ascii="Arial" w:hAnsi="Arial" w:cs="Arial"/>
                <w:sz w:val="18"/>
                <w:szCs w:val="18"/>
              </w:rPr>
            </w:pPr>
            <w:r w:rsidRPr="005845E0">
              <w:rPr>
                <w:rFonts w:ascii="Arial" w:hAnsi="Arial" w:cs="Arial"/>
                <w:sz w:val="18"/>
                <w:szCs w:val="18"/>
              </w:rPr>
              <w:t>-</w:t>
            </w:r>
          </w:p>
        </w:tc>
        <w:tc>
          <w:tcPr>
            <w:tcW w:w="2166" w:type="dxa"/>
            <w:shd w:val="clear" w:color="auto" w:fill="auto"/>
          </w:tcPr>
          <w:p w14:paraId="3A1949CC" w14:textId="0260D8C6" w:rsidR="00E12F97" w:rsidRPr="005845E0" w:rsidRDefault="00E12F97" w:rsidP="00E12F97">
            <w:pPr>
              <w:ind w:right="144"/>
              <w:jc w:val="right"/>
              <w:rPr>
                <w:rFonts w:ascii="Arial" w:hAnsi="Arial" w:cs="Arial"/>
                <w:sz w:val="18"/>
                <w:szCs w:val="18"/>
              </w:rPr>
            </w:pPr>
            <w:r w:rsidRPr="005845E0">
              <w:rPr>
                <w:rFonts w:ascii="Arial" w:hAnsi="Arial" w:cs="Arial"/>
                <w:sz w:val="18"/>
                <w:szCs w:val="18"/>
              </w:rPr>
              <w:t>-</w:t>
            </w:r>
          </w:p>
        </w:tc>
        <w:tc>
          <w:tcPr>
            <w:tcW w:w="2179" w:type="dxa"/>
            <w:shd w:val="clear" w:color="auto" w:fill="auto"/>
          </w:tcPr>
          <w:p w14:paraId="7730ED20" w14:textId="4A0837DA" w:rsidR="00E12F97" w:rsidRPr="005845E0" w:rsidRDefault="00E12F97" w:rsidP="00E12F97">
            <w:pPr>
              <w:ind w:right="144"/>
              <w:jc w:val="right"/>
              <w:rPr>
                <w:rFonts w:ascii="Arial" w:hAnsi="Arial" w:cs="Arial"/>
                <w:sz w:val="18"/>
                <w:szCs w:val="18"/>
              </w:rPr>
            </w:pPr>
            <w:r w:rsidRPr="005845E0">
              <w:rPr>
                <w:rFonts w:ascii="Arial" w:hAnsi="Arial" w:cs="Arial"/>
                <w:sz w:val="18"/>
                <w:szCs w:val="18"/>
              </w:rPr>
              <w:t>-</w:t>
            </w:r>
          </w:p>
        </w:tc>
        <w:tc>
          <w:tcPr>
            <w:tcW w:w="1952" w:type="dxa"/>
            <w:shd w:val="clear" w:color="auto" w:fill="auto"/>
          </w:tcPr>
          <w:p w14:paraId="2B05D28C" w14:textId="751ED98D" w:rsidR="00E12F97" w:rsidRPr="005845E0" w:rsidRDefault="00E12F97" w:rsidP="00E12F97">
            <w:pPr>
              <w:ind w:right="144"/>
              <w:jc w:val="right"/>
              <w:rPr>
                <w:rFonts w:ascii="Arial" w:hAnsi="Arial" w:cs="Arial"/>
                <w:sz w:val="18"/>
                <w:szCs w:val="18"/>
              </w:rPr>
            </w:pPr>
            <w:r w:rsidRPr="005845E0">
              <w:rPr>
                <w:rFonts w:ascii="Arial" w:hAnsi="Arial" w:cs="Arial"/>
                <w:sz w:val="18"/>
                <w:szCs w:val="18"/>
              </w:rPr>
              <w:t>-</w:t>
            </w:r>
          </w:p>
        </w:tc>
      </w:tr>
      <w:tr w:rsidR="000070F8" w:rsidRPr="005845E0" w14:paraId="012D4DB8" w14:textId="77777777" w:rsidTr="004A5866">
        <w:trPr>
          <w:trHeight w:val="20"/>
        </w:trPr>
        <w:tc>
          <w:tcPr>
            <w:tcW w:w="1725" w:type="dxa"/>
            <w:tcBorders>
              <w:bottom w:val="single" w:sz="4" w:space="0" w:color="auto"/>
            </w:tcBorders>
            <w:shd w:val="clear" w:color="auto" w:fill="auto"/>
          </w:tcPr>
          <w:p w14:paraId="3A77ADE0" w14:textId="77777777" w:rsidR="000070F8" w:rsidRPr="005845E0" w:rsidRDefault="000070F8"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070F8" w:rsidRPr="005845E0" w:rsidRDefault="000070F8" w:rsidP="004A5866">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070F8" w:rsidRPr="005845E0" w:rsidRDefault="000070F8" w:rsidP="004A5866">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070F8" w:rsidRPr="005845E0" w:rsidRDefault="000070F8" w:rsidP="004A5866">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070F8" w:rsidRPr="005845E0" w:rsidRDefault="000070F8" w:rsidP="004A5866">
            <w:pPr>
              <w:ind w:right="144"/>
              <w:jc w:val="right"/>
              <w:rPr>
                <w:rFonts w:ascii="Arial" w:hAnsi="Arial" w:cs="Arial"/>
                <w:sz w:val="18"/>
                <w:szCs w:val="18"/>
              </w:rPr>
            </w:pPr>
          </w:p>
        </w:tc>
      </w:tr>
      <w:tr w:rsidR="00C26DA3" w:rsidRPr="005845E0" w14:paraId="2CB286FA" w14:textId="77777777" w:rsidTr="004A5866">
        <w:trPr>
          <w:trHeight w:val="20"/>
        </w:trPr>
        <w:tc>
          <w:tcPr>
            <w:tcW w:w="1725" w:type="dxa"/>
            <w:tcBorders>
              <w:top w:val="single" w:sz="4" w:space="0" w:color="auto"/>
              <w:bottom w:val="double" w:sz="4" w:space="0" w:color="000000"/>
            </w:tcBorders>
            <w:shd w:val="clear" w:color="auto" w:fill="auto"/>
          </w:tcPr>
          <w:p w14:paraId="420B3415" w14:textId="77777777" w:rsidR="00C26DA3" w:rsidRPr="005845E0" w:rsidRDefault="00C26DA3" w:rsidP="00C26DA3">
            <w:pPr>
              <w:spacing w:line="259" w:lineRule="auto"/>
              <w:ind w:left="14"/>
              <w:rPr>
                <w:rFonts w:ascii="Arial" w:hAnsi="Arial" w:cs="Arial"/>
                <w:b/>
                <w:sz w:val="18"/>
                <w:szCs w:val="18"/>
              </w:rPr>
            </w:pPr>
            <w:r w:rsidRPr="005845E0">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02A7D16A" w:rsidR="00C26DA3" w:rsidRPr="005845E0" w:rsidRDefault="00C26DA3" w:rsidP="004A5866">
            <w:pPr>
              <w:ind w:right="144"/>
              <w:jc w:val="right"/>
              <w:rPr>
                <w:rFonts w:ascii="Arial" w:hAnsi="Arial" w:cs="Arial"/>
                <w:b/>
                <w:sz w:val="18"/>
                <w:szCs w:val="18"/>
              </w:rPr>
            </w:pPr>
            <w:r w:rsidRPr="005845E0">
              <w:rPr>
                <w:rFonts w:ascii="Arial" w:hAnsi="Arial" w:cs="Arial"/>
                <w:b/>
                <w:sz w:val="18"/>
                <w:szCs w:val="18"/>
              </w:rPr>
              <w:t>95.449.426</w:t>
            </w:r>
          </w:p>
        </w:tc>
        <w:tc>
          <w:tcPr>
            <w:tcW w:w="2166" w:type="dxa"/>
            <w:tcBorders>
              <w:top w:val="single" w:sz="4" w:space="0" w:color="auto"/>
              <w:bottom w:val="double" w:sz="4" w:space="0" w:color="auto"/>
            </w:tcBorders>
            <w:shd w:val="clear" w:color="auto" w:fill="auto"/>
            <w:vAlign w:val="bottom"/>
          </w:tcPr>
          <w:p w14:paraId="3954CE1F" w14:textId="7B198A79" w:rsidR="00C26DA3" w:rsidRPr="005845E0" w:rsidRDefault="00C26DA3" w:rsidP="004A5866">
            <w:pPr>
              <w:ind w:right="144"/>
              <w:jc w:val="right"/>
              <w:rPr>
                <w:rFonts w:ascii="Arial" w:hAnsi="Arial" w:cs="Arial"/>
                <w:b/>
                <w:sz w:val="18"/>
                <w:szCs w:val="18"/>
              </w:rPr>
            </w:pPr>
            <w:r w:rsidRPr="005845E0">
              <w:rPr>
                <w:rFonts w:ascii="Arial" w:hAnsi="Arial" w:cs="Arial"/>
                <w:b/>
                <w:sz w:val="18"/>
                <w:szCs w:val="18"/>
              </w:rPr>
              <w:t>1.781.923</w:t>
            </w:r>
          </w:p>
        </w:tc>
        <w:tc>
          <w:tcPr>
            <w:tcW w:w="2179" w:type="dxa"/>
            <w:tcBorders>
              <w:top w:val="single" w:sz="4" w:space="0" w:color="auto"/>
              <w:bottom w:val="double" w:sz="4" w:space="0" w:color="auto"/>
            </w:tcBorders>
            <w:shd w:val="clear" w:color="auto" w:fill="auto"/>
            <w:vAlign w:val="bottom"/>
          </w:tcPr>
          <w:p w14:paraId="05745601" w14:textId="1DE2424A" w:rsidR="00C26DA3" w:rsidRPr="005845E0" w:rsidRDefault="00C26DA3" w:rsidP="004A5866">
            <w:pPr>
              <w:ind w:right="144"/>
              <w:jc w:val="right"/>
              <w:rPr>
                <w:rFonts w:ascii="Arial" w:hAnsi="Arial" w:cs="Arial"/>
                <w:b/>
                <w:sz w:val="18"/>
                <w:szCs w:val="18"/>
              </w:rPr>
            </w:pPr>
            <w:r w:rsidRPr="005845E0">
              <w:rPr>
                <w:rFonts w:ascii="Arial" w:hAnsi="Arial" w:cs="Arial"/>
                <w:b/>
                <w:sz w:val="18"/>
                <w:szCs w:val="18"/>
              </w:rPr>
              <w:t>4.343.679</w:t>
            </w:r>
          </w:p>
        </w:tc>
        <w:tc>
          <w:tcPr>
            <w:tcW w:w="1952" w:type="dxa"/>
            <w:tcBorders>
              <w:top w:val="single" w:sz="4" w:space="0" w:color="auto"/>
              <w:bottom w:val="double" w:sz="4" w:space="0" w:color="auto"/>
            </w:tcBorders>
            <w:shd w:val="clear" w:color="auto" w:fill="auto"/>
            <w:vAlign w:val="bottom"/>
          </w:tcPr>
          <w:p w14:paraId="5B141690" w14:textId="0C15E4E2" w:rsidR="00C26DA3" w:rsidRPr="005845E0" w:rsidRDefault="00C26DA3" w:rsidP="004A5866">
            <w:pPr>
              <w:ind w:right="144"/>
              <w:jc w:val="right"/>
              <w:rPr>
                <w:rFonts w:ascii="Arial" w:hAnsi="Arial" w:cs="Arial"/>
                <w:b/>
                <w:sz w:val="18"/>
                <w:szCs w:val="18"/>
              </w:rPr>
            </w:pPr>
            <w:r w:rsidRPr="005845E0">
              <w:rPr>
                <w:rFonts w:ascii="Arial" w:hAnsi="Arial" w:cs="Arial"/>
                <w:b/>
                <w:sz w:val="18"/>
                <w:szCs w:val="18"/>
              </w:rPr>
              <w:t>1.239.252</w:t>
            </w:r>
          </w:p>
        </w:tc>
      </w:tr>
    </w:tbl>
    <w:p w14:paraId="57F0F78A" w14:textId="77777777" w:rsidR="00931E99" w:rsidRPr="005845E0" w:rsidRDefault="00931E99" w:rsidP="00B12729">
      <w:pPr>
        <w:autoSpaceDE w:val="0"/>
        <w:autoSpaceDN w:val="0"/>
        <w:adjustRightInd w:val="0"/>
        <w:spacing w:before="60" w:after="60"/>
        <w:ind w:left="283" w:hanging="323"/>
        <w:jc w:val="both"/>
        <w:rPr>
          <w:rFonts w:ascii="Arial" w:hAnsi="Arial" w:cs="Arial"/>
          <w:sz w:val="18"/>
          <w:szCs w:val="18"/>
        </w:rPr>
      </w:pPr>
      <w:r w:rsidRPr="005845E0">
        <w:rPr>
          <w:rFonts w:ascii="Arial" w:hAnsi="Arial" w:cs="Arial"/>
          <w:sz w:val="18"/>
          <w:szCs w:val="18"/>
          <w:vertAlign w:val="superscript"/>
        </w:rPr>
        <w:t xml:space="preserve">(*) </w:t>
      </w:r>
      <w:r w:rsidRPr="005845E0">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5845E0"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5845E0" w:rsidRDefault="00112B2D" w:rsidP="00B12729">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5845E0" w:rsidRDefault="00112B2D" w:rsidP="00B12729">
            <w:pPr>
              <w:jc w:val="right"/>
              <w:rPr>
                <w:rFonts w:ascii="Arial" w:hAnsi="Arial" w:cs="Arial"/>
                <w:sz w:val="18"/>
                <w:szCs w:val="18"/>
              </w:rPr>
            </w:pPr>
          </w:p>
        </w:tc>
      </w:tr>
      <w:tr w:rsidR="00C26DA3" w:rsidRPr="005845E0" w14:paraId="5E5EE826" w14:textId="77777777" w:rsidTr="00C26DA3">
        <w:trPr>
          <w:cantSplit/>
        </w:trPr>
        <w:tc>
          <w:tcPr>
            <w:tcW w:w="4281" w:type="pct"/>
            <w:tcBorders>
              <w:left w:val="nil"/>
              <w:bottom w:val="nil"/>
            </w:tcBorders>
            <w:noWrap/>
            <w:vAlign w:val="bottom"/>
          </w:tcPr>
          <w:p w14:paraId="6E7A499D"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Taksitli ticari krediler</w:t>
            </w:r>
          </w:p>
        </w:tc>
        <w:tc>
          <w:tcPr>
            <w:tcW w:w="719" w:type="pct"/>
            <w:shd w:val="clear" w:color="auto" w:fill="auto"/>
            <w:noWrap/>
            <w:vAlign w:val="bottom"/>
          </w:tcPr>
          <w:p w14:paraId="6466FF59" w14:textId="7EA23057"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7.160.431</w:t>
            </w:r>
          </w:p>
        </w:tc>
      </w:tr>
      <w:tr w:rsidR="00C26DA3" w:rsidRPr="005845E0" w14:paraId="7BBD744E" w14:textId="77777777" w:rsidTr="00C26DA3">
        <w:trPr>
          <w:trHeight w:val="170"/>
        </w:trPr>
        <w:tc>
          <w:tcPr>
            <w:tcW w:w="4281" w:type="pct"/>
            <w:tcBorders>
              <w:left w:val="nil"/>
            </w:tcBorders>
            <w:noWrap/>
            <w:vAlign w:val="bottom"/>
          </w:tcPr>
          <w:p w14:paraId="79FCEC71"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2F2583A0"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2.972.685</w:t>
            </w:r>
          </w:p>
        </w:tc>
      </w:tr>
      <w:tr w:rsidR="00C26DA3" w:rsidRPr="005845E0" w14:paraId="44CD2CC1" w14:textId="77777777" w:rsidTr="00C26DA3">
        <w:trPr>
          <w:trHeight w:val="170"/>
        </w:trPr>
        <w:tc>
          <w:tcPr>
            <w:tcW w:w="4281" w:type="pct"/>
            <w:tcBorders>
              <w:left w:val="nil"/>
            </w:tcBorders>
            <w:noWrap/>
            <w:vAlign w:val="bottom"/>
          </w:tcPr>
          <w:p w14:paraId="2E23D8E3"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4D375B14"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5.306.504</w:t>
            </w:r>
          </w:p>
        </w:tc>
      </w:tr>
      <w:tr w:rsidR="00C26DA3" w:rsidRPr="005845E0" w14:paraId="523510B4" w14:textId="77777777" w:rsidTr="00C26DA3">
        <w:trPr>
          <w:trHeight w:val="170"/>
        </w:trPr>
        <w:tc>
          <w:tcPr>
            <w:tcW w:w="4281" w:type="pct"/>
            <w:tcBorders>
              <w:left w:val="nil"/>
            </w:tcBorders>
            <w:noWrap/>
            <w:vAlign w:val="bottom"/>
          </w:tcPr>
          <w:p w14:paraId="0E3AC7F3"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 xml:space="preserve">Kar Zarar Ortaklığı Yatırımları </w:t>
            </w:r>
            <w:r w:rsidRPr="005845E0">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5FADF2D1"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6.538.964</w:t>
            </w:r>
          </w:p>
        </w:tc>
      </w:tr>
      <w:tr w:rsidR="00C26DA3" w:rsidRPr="005845E0" w14:paraId="1A08C4E0" w14:textId="77777777" w:rsidTr="00C26DA3">
        <w:trPr>
          <w:trHeight w:val="170"/>
        </w:trPr>
        <w:tc>
          <w:tcPr>
            <w:tcW w:w="4281" w:type="pct"/>
            <w:tcBorders>
              <w:left w:val="nil"/>
            </w:tcBorders>
            <w:noWrap/>
            <w:vAlign w:val="bottom"/>
          </w:tcPr>
          <w:p w14:paraId="58CEB596"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2F4932FD"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954.835</w:t>
            </w:r>
          </w:p>
        </w:tc>
      </w:tr>
      <w:tr w:rsidR="00C26DA3" w:rsidRPr="005845E0" w14:paraId="41D98BDC" w14:textId="77777777" w:rsidTr="00C26DA3">
        <w:trPr>
          <w:trHeight w:val="170"/>
        </w:trPr>
        <w:tc>
          <w:tcPr>
            <w:tcW w:w="4281" w:type="pct"/>
            <w:tcBorders>
              <w:left w:val="nil"/>
            </w:tcBorders>
            <w:noWrap/>
            <w:vAlign w:val="bottom"/>
          </w:tcPr>
          <w:p w14:paraId="5D758D88" w14:textId="77777777" w:rsidR="00C26DA3" w:rsidRPr="005845E0" w:rsidRDefault="00C26DA3" w:rsidP="00C26DA3">
            <w:pPr>
              <w:rPr>
                <w:rFonts w:ascii="Arial" w:hAnsi="Arial" w:cs="Arial"/>
                <w:bCs/>
                <w:sz w:val="18"/>
                <w:szCs w:val="18"/>
              </w:rPr>
            </w:pPr>
            <w:r w:rsidRPr="005845E0">
              <w:rPr>
                <w:rFonts w:ascii="Arial" w:hAnsi="Arial" w:cs="Arial"/>
                <w:bCs/>
                <w:sz w:val="18"/>
                <w:szCs w:val="18"/>
              </w:rPr>
              <w:t>Diğer</w:t>
            </w:r>
          </w:p>
        </w:tc>
        <w:tc>
          <w:tcPr>
            <w:tcW w:w="719" w:type="pct"/>
            <w:tcBorders>
              <w:top w:val="nil"/>
            </w:tcBorders>
            <w:shd w:val="clear" w:color="auto" w:fill="auto"/>
            <w:noWrap/>
            <w:vAlign w:val="bottom"/>
          </w:tcPr>
          <w:p w14:paraId="01C3712D" w14:textId="2635DF71" w:rsidR="00C26DA3" w:rsidRPr="005845E0" w:rsidRDefault="00C26DA3" w:rsidP="00C26DA3">
            <w:pPr>
              <w:ind w:right="144"/>
              <w:jc w:val="right"/>
              <w:rPr>
                <w:rFonts w:ascii="Arial" w:hAnsi="Arial" w:cs="Arial"/>
                <w:sz w:val="18"/>
                <w:szCs w:val="18"/>
              </w:rPr>
            </w:pPr>
            <w:r w:rsidRPr="005845E0">
              <w:rPr>
                <w:rFonts w:ascii="Arial" w:hAnsi="Arial" w:cs="Arial"/>
                <w:sz w:val="18"/>
                <w:szCs w:val="18"/>
              </w:rPr>
              <w:t>113.662</w:t>
            </w:r>
          </w:p>
        </w:tc>
      </w:tr>
      <w:tr w:rsidR="003E65FF" w:rsidRPr="005845E0"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3E65FF" w:rsidRPr="005845E0" w:rsidRDefault="003E65FF" w:rsidP="00B12729">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3E65FF" w:rsidRPr="005845E0" w:rsidRDefault="003E65FF" w:rsidP="00B12729">
            <w:pPr>
              <w:ind w:right="144"/>
              <w:jc w:val="right"/>
              <w:rPr>
                <w:rFonts w:ascii="Arial" w:hAnsi="Arial" w:cs="Arial"/>
                <w:sz w:val="18"/>
                <w:szCs w:val="18"/>
              </w:rPr>
            </w:pPr>
          </w:p>
        </w:tc>
      </w:tr>
      <w:tr w:rsidR="003E65FF" w:rsidRPr="005845E0"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3E65FF" w:rsidRPr="005845E0" w:rsidRDefault="003E65FF" w:rsidP="00B12729">
            <w:pPr>
              <w:rPr>
                <w:rFonts w:ascii="Arial" w:hAnsi="Arial" w:cs="Arial"/>
                <w:b/>
                <w:bCs/>
                <w:sz w:val="18"/>
                <w:szCs w:val="18"/>
              </w:rPr>
            </w:pPr>
            <w:r w:rsidRPr="005845E0">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74287342" w:rsidR="003E65FF" w:rsidRPr="005845E0" w:rsidRDefault="00C26DA3" w:rsidP="00B12729">
            <w:pPr>
              <w:ind w:right="144"/>
              <w:jc w:val="right"/>
              <w:rPr>
                <w:rFonts w:ascii="Arial" w:hAnsi="Arial" w:cs="Arial"/>
                <w:b/>
                <w:sz w:val="18"/>
                <w:szCs w:val="18"/>
              </w:rPr>
            </w:pPr>
            <w:r w:rsidRPr="005845E0">
              <w:rPr>
                <w:rFonts w:ascii="Arial" w:hAnsi="Arial" w:cs="Arial"/>
                <w:b/>
                <w:sz w:val="18"/>
                <w:szCs w:val="18"/>
              </w:rPr>
              <w:t>23.047.081</w:t>
            </w:r>
          </w:p>
        </w:tc>
      </w:tr>
    </w:tbl>
    <w:p w14:paraId="76AE7EE4" w14:textId="034BA418" w:rsidR="00952016" w:rsidRPr="005845E0" w:rsidRDefault="00931E99" w:rsidP="00B12729">
      <w:pPr>
        <w:autoSpaceDE w:val="0"/>
        <w:autoSpaceDN w:val="0"/>
        <w:adjustRightInd w:val="0"/>
        <w:ind w:right="244"/>
        <w:jc w:val="both"/>
        <w:rPr>
          <w:rFonts w:ascii="Arial" w:hAnsi="Arial" w:cs="Arial"/>
          <w:sz w:val="16"/>
          <w:szCs w:val="16"/>
        </w:rPr>
      </w:pPr>
      <w:bookmarkStart w:id="94" w:name="_Hlk76721454"/>
      <w:bookmarkStart w:id="95" w:name="_Hlk70933057"/>
      <w:r w:rsidRPr="005845E0">
        <w:rPr>
          <w:rFonts w:ascii="Arial" w:hAnsi="Arial" w:cs="Arial"/>
          <w:sz w:val="18"/>
          <w:szCs w:val="18"/>
          <w:vertAlign w:val="superscript"/>
        </w:rPr>
        <w:t>(**)</w:t>
      </w:r>
      <w:r w:rsidRPr="005845E0">
        <w:rPr>
          <w:rFonts w:ascii="Arial" w:hAnsi="Arial" w:cs="Arial"/>
          <w:sz w:val="18"/>
          <w:szCs w:val="18"/>
        </w:rPr>
        <w:t xml:space="preserve"> </w:t>
      </w:r>
      <w:r w:rsidR="00EE0CE2" w:rsidRPr="005845E0">
        <w:rPr>
          <w:rFonts w:ascii="Arial" w:hAnsi="Arial" w:cs="Arial"/>
          <w:sz w:val="16"/>
          <w:szCs w:val="16"/>
        </w:rPr>
        <w:t>İlgili bakiye, 3</w:t>
      </w:r>
      <w:r w:rsidR="00CD25F5" w:rsidRPr="005845E0">
        <w:rPr>
          <w:rFonts w:ascii="Arial" w:hAnsi="Arial" w:cs="Arial"/>
          <w:sz w:val="16"/>
          <w:szCs w:val="16"/>
        </w:rPr>
        <w:t>1</w:t>
      </w:r>
      <w:r w:rsidR="00EE0CE2" w:rsidRPr="005845E0">
        <w:rPr>
          <w:rFonts w:ascii="Arial" w:hAnsi="Arial" w:cs="Arial"/>
          <w:sz w:val="16"/>
          <w:szCs w:val="16"/>
        </w:rPr>
        <w:t xml:space="preserve"> </w:t>
      </w:r>
      <w:r w:rsidR="00CD25F5" w:rsidRPr="005845E0">
        <w:rPr>
          <w:rFonts w:ascii="Arial" w:hAnsi="Arial" w:cs="Arial"/>
          <w:sz w:val="16"/>
          <w:szCs w:val="16"/>
        </w:rPr>
        <w:t>Aralık</w:t>
      </w:r>
      <w:r w:rsidR="00C24D2C" w:rsidRPr="005845E0">
        <w:rPr>
          <w:rFonts w:ascii="Arial" w:hAnsi="Arial" w:cs="Arial"/>
          <w:sz w:val="16"/>
          <w:szCs w:val="16"/>
        </w:rPr>
        <w:t xml:space="preserve"> </w:t>
      </w:r>
      <w:r w:rsidR="00EE0CE2" w:rsidRPr="005845E0">
        <w:rPr>
          <w:rFonts w:ascii="Arial" w:hAnsi="Arial" w:cs="Arial"/>
          <w:sz w:val="16"/>
          <w:szCs w:val="16"/>
        </w:rPr>
        <w:t>20</w:t>
      </w:r>
      <w:r w:rsidR="00EC7707" w:rsidRPr="005845E0">
        <w:rPr>
          <w:rFonts w:ascii="Arial" w:hAnsi="Arial" w:cs="Arial"/>
          <w:sz w:val="16"/>
          <w:szCs w:val="16"/>
        </w:rPr>
        <w:t>2</w:t>
      </w:r>
      <w:r w:rsidR="004763EB" w:rsidRPr="005845E0">
        <w:rPr>
          <w:rFonts w:ascii="Arial" w:hAnsi="Arial" w:cs="Arial"/>
          <w:sz w:val="16"/>
          <w:szCs w:val="16"/>
        </w:rPr>
        <w:t>3</w:t>
      </w:r>
      <w:r w:rsidR="00EC7707" w:rsidRPr="005845E0">
        <w:rPr>
          <w:rFonts w:ascii="Arial" w:hAnsi="Arial" w:cs="Arial"/>
          <w:sz w:val="16"/>
          <w:szCs w:val="16"/>
        </w:rPr>
        <w:t xml:space="preserve"> </w:t>
      </w:r>
      <w:r w:rsidR="00EE0CE2" w:rsidRPr="005845E0">
        <w:rPr>
          <w:rFonts w:ascii="Arial" w:hAnsi="Arial" w:cs="Arial"/>
          <w:sz w:val="16"/>
          <w:szCs w:val="16"/>
        </w:rPr>
        <w:t>tarihi itibarıyla kar zarar ortaklığı yatırımları (</w:t>
      </w:r>
      <w:r w:rsidR="00C22E99" w:rsidRPr="005845E0">
        <w:rPr>
          <w:rFonts w:ascii="Arial" w:hAnsi="Arial" w:cs="Arial"/>
          <w:sz w:val="16"/>
          <w:szCs w:val="16"/>
        </w:rPr>
        <w:t>4</w:t>
      </w:r>
      <w:r w:rsidR="00EE0CE2" w:rsidRPr="005845E0">
        <w:rPr>
          <w:rFonts w:ascii="Arial" w:hAnsi="Arial" w:cs="Arial"/>
          <w:sz w:val="16"/>
          <w:szCs w:val="16"/>
        </w:rPr>
        <w:t xml:space="preserve"> adet) yöntemiyle kullandırılan fonlardan</w:t>
      </w:r>
      <w:bookmarkStart w:id="96" w:name="_Hlk76721709"/>
      <w:r w:rsidR="00EE0CE2" w:rsidRPr="005845E0">
        <w:rPr>
          <w:rFonts w:ascii="Arial" w:hAnsi="Arial" w:cs="Arial"/>
          <w:sz w:val="16"/>
          <w:szCs w:val="16"/>
        </w:rPr>
        <w:t xml:space="preserve"> </w:t>
      </w:r>
      <w:bookmarkEnd w:id="94"/>
      <w:r w:rsidR="00EE0CE2" w:rsidRPr="005845E0">
        <w:rPr>
          <w:rFonts w:ascii="Arial" w:hAnsi="Arial" w:cs="Arial"/>
          <w:sz w:val="16"/>
          <w:szCs w:val="16"/>
        </w:rPr>
        <w:t>oluşmaktadır</w:t>
      </w:r>
      <w:bookmarkEnd w:id="95"/>
      <w:bookmarkEnd w:id="96"/>
      <w:r w:rsidR="00EE0CE2" w:rsidRPr="005845E0">
        <w:rPr>
          <w:rFonts w:ascii="Arial" w:hAnsi="Arial" w:cs="Arial"/>
          <w:sz w:val="16"/>
          <w:szCs w:val="16"/>
        </w:rPr>
        <w:t>. Bu projelerin tamamı İstanbul</w:t>
      </w:r>
      <w:r w:rsidR="00B16841" w:rsidRPr="005845E0">
        <w:rPr>
          <w:rFonts w:ascii="Arial" w:hAnsi="Arial" w:cs="Arial"/>
          <w:sz w:val="16"/>
          <w:szCs w:val="16"/>
        </w:rPr>
        <w:t>’un</w:t>
      </w:r>
      <w:r w:rsidR="00EE0CE2" w:rsidRPr="005845E0">
        <w:rPr>
          <w:rFonts w:ascii="Arial" w:hAnsi="Arial" w:cs="Arial"/>
          <w:sz w:val="16"/>
          <w:szCs w:val="16"/>
        </w:rPr>
        <w:t xml:space="preserve">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D67C93" w:rsidRPr="005845E0">
        <w:rPr>
          <w:rFonts w:ascii="Arial" w:hAnsi="Arial" w:cs="Arial"/>
          <w:sz w:val="16"/>
          <w:szCs w:val="16"/>
        </w:rPr>
        <w:t xml:space="preserve">31 Aralık 2023 tarihi itibariyle kar zarar ortaklığı yatırımları gerçeğe uygun değer farkı kar zarara yansıtılan finansal varlık olarak değerlendirilmiş, proje bazlı bankanın riski ile o projeye ilişkin </w:t>
      </w:r>
      <w:r w:rsidR="00D67C93" w:rsidRPr="00FE5BE3">
        <w:rPr>
          <w:rFonts w:ascii="Arial" w:hAnsi="Arial" w:cs="Arial"/>
          <w:sz w:val="16"/>
          <w:szCs w:val="16"/>
        </w:rPr>
        <w:t xml:space="preserve">bağımsız değerleme raporlarına dayalı varlıklar arasında 2023 yılı için </w:t>
      </w:r>
      <w:r w:rsidR="007E5283" w:rsidRPr="00FE5BE3">
        <w:rPr>
          <w:rFonts w:ascii="Arial" w:hAnsi="Arial" w:cs="Arial"/>
          <w:sz w:val="16"/>
          <w:szCs w:val="16"/>
        </w:rPr>
        <w:t>1.594.29</w:t>
      </w:r>
      <w:r w:rsidR="00B16841" w:rsidRPr="00FE5BE3">
        <w:rPr>
          <w:rFonts w:ascii="Arial" w:hAnsi="Arial" w:cs="Arial"/>
          <w:sz w:val="16"/>
          <w:szCs w:val="16"/>
        </w:rPr>
        <w:t>1</w:t>
      </w:r>
      <w:r w:rsidR="007E5283" w:rsidRPr="00FE5BE3">
        <w:rPr>
          <w:rFonts w:ascii="Arial" w:hAnsi="Arial" w:cs="Arial"/>
          <w:sz w:val="16"/>
          <w:szCs w:val="16"/>
        </w:rPr>
        <w:t xml:space="preserve"> </w:t>
      </w:r>
      <w:r w:rsidR="00D67C93" w:rsidRPr="00FE5BE3">
        <w:rPr>
          <w:rFonts w:ascii="Arial" w:hAnsi="Arial" w:cs="Arial"/>
          <w:sz w:val="16"/>
          <w:szCs w:val="16"/>
        </w:rPr>
        <w:t>TL tutarındaki net değerleme karı (</w:t>
      </w:r>
      <w:r w:rsidR="007E5283" w:rsidRPr="00FE5BE3">
        <w:rPr>
          <w:rFonts w:ascii="Arial" w:hAnsi="Arial" w:cs="Arial"/>
          <w:sz w:val="16"/>
          <w:szCs w:val="16"/>
        </w:rPr>
        <w:t>2.047.049</w:t>
      </w:r>
      <w:r w:rsidR="00D67C93" w:rsidRPr="00FE5BE3">
        <w:rPr>
          <w:rFonts w:ascii="Arial" w:hAnsi="Arial" w:cs="Arial"/>
          <w:sz w:val="16"/>
          <w:szCs w:val="16"/>
        </w:rPr>
        <w:t xml:space="preserve"> TL değerleme karı, </w:t>
      </w:r>
      <w:r w:rsidR="00180EC5" w:rsidRPr="00FE5BE3">
        <w:rPr>
          <w:rFonts w:ascii="Arial" w:hAnsi="Arial" w:cs="Arial"/>
          <w:sz w:val="16"/>
          <w:szCs w:val="16"/>
        </w:rPr>
        <w:t>452.758 TL</w:t>
      </w:r>
      <w:r w:rsidR="00D67C93" w:rsidRPr="00FE5BE3">
        <w:rPr>
          <w:rFonts w:ascii="Arial" w:hAnsi="Arial" w:cs="Arial"/>
          <w:sz w:val="16"/>
          <w:szCs w:val="16"/>
        </w:rPr>
        <w:t xml:space="preserve"> değerleme </w:t>
      </w:r>
      <w:r w:rsidR="007E5283" w:rsidRPr="00FE5BE3">
        <w:rPr>
          <w:rFonts w:ascii="Arial" w:hAnsi="Arial" w:cs="Arial"/>
          <w:sz w:val="16"/>
          <w:szCs w:val="16"/>
        </w:rPr>
        <w:t>karı</w:t>
      </w:r>
      <w:r w:rsidR="00D67C93" w:rsidRPr="00FE5BE3">
        <w:rPr>
          <w:rFonts w:ascii="Arial" w:hAnsi="Arial" w:cs="Arial"/>
          <w:sz w:val="16"/>
          <w:szCs w:val="16"/>
        </w:rPr>
        <w:t xml:space="preserve"> iptali), kar veya zarar tablosuna yansıtılmıştır. Kar zarar ortaklığı yatırımları üzerindeki toplam birikmiş değer artışı</w:t>
      </w:r>
      <w:r w:rsidR="002261F2" w:rsidRPr="00FE5BE3">
        <w:rPr>
          <w:rFonts w:ascii="Arial" w:hAnsi="Arial" w:cs="Arial"/>
          <w:sz w:val="16"/>
          <w:szCs w:val="16"/>
        </w:rPr>
        <w:t xml:space="preserve"> 2.680.846</w:t>
      </w:r>
      <w:r w:rsidR="00D67C93" w:rsidRPr="00FE5BE3">
        <w:rPr>
          <w:rFonts w:ascii="Arial" w:hAnsi="Arial" w:cs="Arial"/>
          <w:sz w:val="16"/>
          <w:szCs w:val="16"/>
        </w:rPr>
        <w:t xml:space="preserve"> TL, değer düşüşü ise</w:t>
      </w:r>
      <w:r w:rsidR="002261F2" w:rsidRPr="00FE5BE3">
        <w:rPr>
          <w:rFonts w:ascii="Arial" w:hAnsi="Arial" w:cs="Arial"/>
          <w:sz w:val="16"/>
          <w:szCs w:val="16"/>
        </w:rPr>
        <w:t xml:space="preserve"> 15.000 </w:t>
      </w:r>
      <w:r w:rsidR="00D67C93" w:rsidRPr="00FE5BE3">
        <w:rPr>
          <w:rFonts w:ascii="Arial" w:hAnsi="Arial" w:cs="Arial"/>
          <w:sz w:val="16"/>
          <w:szCs w:val="16"/>
        </w:rPr>
        <w:t>TL’dir.</w:t>
      </w:r>
      <w:r w:rsidR="005341AA" w:rsidRPr="00FE5BE3">
        <w:rPr>
          <w:rFonts w:ascii="Arial" w:hAnsi="Arial" w:cs="Arial"/>
          <w:sz w:val="16"/>
          <w:szCs w:val="16"/>
        </w:rPr>
        <w:t xml:space="preserve"> </w:t>
      </w:r>
      <w:bookmarkStart w:id="97" w:name="_Hlk158985455"/>
      <w:r w:rsidR="005341AA" w:rsidRPr="00FE5BE3">
        <w:rPr>
          <w:rFonts w:ascii="Arial" w:hAnsi="Arial" w:cs="Arial"/>
          <w:sz w:val="16"/>
          <w:szCs w:val="16"/>
        </w:rPr>
        <w:t xml:space="preserve">31.12.2023 tarihi itibariyle kar zarar ortaklıkları kapsamında yer alan risklerin aynı zamanda yukardaki tabloda işletme kredileri altında </w:t>
      </w:r>
      <w:r w:rsidR="003D79F9">
        <w:rPr>
          <w:rFonts w:ascii="Arial" w:hAnsi="Arial" w:cs="Arial"/>
          <w:sz w:val="16"/>
          <w:szCs w:val="16"/>
        </w:rPr>
        <w:t xml:space="preserve">standart nitelikli krediler içerisinde </w:t>
      </w:r>
      <w:r w:rsidR="005341AA" w:rsidRPr="00FE5BE3">
        <w:rPr>
          <w:rFonts w:ascii="Arial" w:hAnsi="Arial" w:cs="Arial"/>
          <w:sz w:val="16"/>
          <w:szCs w:val="16"/>
        </w:rPr>
        <w:t xml:space="preserve">sınıflanan </w:t>
      </w:r>
      <w:r w:rsidR="009C52BD" w:rsidRPr="00FE5BE3">
        <w:rPr>
          <w:rFonts w:ascii="Arial" w:hAnsi="Arial" w:cs="Arial"/>
          <w:sz w:val="16"/>
          <w:szCs w:val="16"/>
        </w:rPr>
        <w:t>5.395.60</w:t>
      </w:r>
      <w:r w:rsidR="00AB38F0" w:rsidRPr="00FE5BE3">
        <w:rPr>
          <w:rFonts w:ascii="Arial" w:hAnsi="Arial" w:cs="Arial"/>
          <w:sz w:val="16"/>
          <w:szCs w:val="16"/>
        </w:rPr>
        <w:t>8</w:t>
      </w:r>
      <w:r w:rsidR="009C52BD" w:rsidRPr="00FE5BE3">
        <w:rPr>
          <w:rFonts w:ascii="Arial" w:hAnsi="Arial" w:cs="Arial"/>
          <w:sz w:val="16"/>
          <w:szCs w:val="16"/>
        </w:rPr>
        <w:t xml:space="preserve"> TL</w:t>
      </w:r>
      <w:r w:rsidR="005341AA" w:rsidRPr="00FE5BE3">
        <w:rPr>
          <w:rFonts w:ascii="Arial" w:hAnsi="Arial" w:cs="Arial"/>
          <w:sz w:val="16"/>
          <w:szCs w:val="16"/>
        </w:rPr>
        <w:t xml:space="preserve"> tutarında kurumsal finansman desteği mevcuttur.</w:t>
      </w:r>
      <w:bookmarkEnd w:id="97"/>
    </w:p>
    <w:p w14:paraId="1F46EA70" w14:textId="77777777" w:rsidR="00952016" w:rsidRPr="005845E0" w:rsidRDefault="00952016" w:rsidP="00B12729">
      <w:pPr>
        <w:rPr>
          <w:rFonts w:ascii="Arial" w:hAnsi="Arial" w:cs="Arial"/>
          <w:sz w:val="15"/>
          <w:szCs w:val="15"/>
          <w:lang w:eastAsia="en-US"/>
        </w:rPr>
      </w:pPr>
      <w:r w:rsidRPr="005845E0">
        <w:rPr>
          <w:rFonts w:ascii="Arial" w:hAnsi="Arial" w:cs="Arial"/>
          <w:sz w:val="15"/>
          <w:szCs w:val="15"/>
        </w:rPr>
        <w:br w:type="page"/>
      </w:r>
    </w:p>
    <w:p w14:paraId="283CEF2F" w14:textId="77777777" w:rsidR="00571016" w:rsidRPr="005845E0" w:rsidRDefault="00571016" w:rsidP="00B12729">
      <w:pPr>
        <w:pStyle w:val="ListParagraph"/>
        <w:numPr>
          <w:ilvl w:val="0"/>
          <w:numId w:val="16"/>
        </w:numPr>
        <w:ind w:left="14" w:hanging="507"/>
        <w:rPr>
          <w:rFonts w:ascii="Arial" w:hAnsi="Arial" w:cs="Arial"/>
          <w:sz w:val="20"/>
          <w:szCs w:val="20"/>
        </w:rPr>
      </w:pPr>
      <w:r w:rsidRPr="005845E0">
        <w:rPr>
          <w:rFonts w:ascii="Arial" w:hAnsi="Arial" w:cs="Arial"/>
          <w:b/>
          <w:sz w:val="20"/>
          <w:szCs w:val="20"/>
        </w:rPr>
        <w:lastRenderedPageBreak/>
        <w:t>Bilançonun aktif hesaplarına ilişkin açıklama ve dipnotlar (devamı):</w:t>
      </w:r>
    </w:p>
    <w:p w14:paraId="44B09778" w14:textId="712D2FA5" w:rsidR="00790A98" w:rsidRPr="005845E0" w:rsidRDefault="00C20559" w:rsidP="00B12729">
      <w:pPr>
        <w:pStyle w:val="BodyTextIndent"/>
        <w:spacing w:before="120" w:after="120"/>
        <w:ind w:right="68" w:hanging="476"/>
        <w:rPr>
          <w:rFonts w:ascii="Arial" w:hAnsi="Arial" w:cs="Arial"/>
          <w:b/>
          <w:sz w:val="20"/>
          <w:szCs w:val="20"/>
        </w:rPr>
      </w:pPr>
      <w:r w:rsidRPr="005845E0">
        <w:rPr>
          <w:rFonts w:ascii="Arial" w:hAnsi="Arial" w:cs="Arial"/>
          <w:b/>
          <w:sz w:val="20"/>
          <w:szCs w:val="20"/>
        </w:rPr>
        <w:t>b.</w:t>
      </w:r>
      <w:r w:rsidRPr="005845E0">
        <w:rPr>
          <w:rFonts w:ascii="Arial" w:hAnsi="Arial" w:cs="Arial"/>
          <w:b/>
          <w:sz w:val="20"/>
          <w:szCs w:val="20"/>
        </w:rPr>
        <w:tab/>
      </w:r>
      <w:r w:rsidR="00692213" w:rsidRPr="005845E0">
        <w:rPr>
          <w:rFonts w:ascii="Arial" w:hAnsi="Arial" w:cs="Arial"/>
          <w:b/>
          <w:sz w:val="20"/>
          <w:szCs w:val="20"/>
        </w:rPr>
        <w:t xml:space="preserve">Standart nitelikli ve yakın izlemedeki krediler ile yeniden yapılandırılan yakın izlemedeki kredilere ilişkin bilgiler </w:t>
      </w:r>
      <w:r w:rsidRPr="005845E0">
        <w:rPr>
          <w:rFonts w:ascii="Arial" w:hAnsi="Arial" w:cs="Arial"/>
          <w:b/>
          <w:sz w:val="20"/>
          <w:szCs w:val="20"/>
        </w:rPr>
        <w:t>(devamı)</w:t>
      </w:r>
      <w:r w:rsidR="00790A98" w:rsidRPr="005845E0">
        <w:rPr>
          <w:rFonts w:ascii="Arial" w:hAnsi="Arial" w:cs="Arial"/>
          <w:b/>
          <w:sz w:val="20"/>
          <w:szCs w:val="20"/>
        </w:rPr>
        <w:t>:</w:t>
      </w:r>
    </w:p>
    <w:p w14:paraId="152C2A25" w14:textId="2C6EA82C" w:rsidR="000C2CEF" w:rsidRPr="005845E0" w:rsidRDefault="000C2CEF" w:rsidP="00B12729">
      <w:pPr>
        <w:pStyle w:val="BodyTextIndent"/>
        <w:spacing w:before="120" w:after="120"/>
        <w:ind w:left="-28" w:right="-32" w:hanging="398"/>
        <w:rPr>
          <w:rFonts w:ascii="Arial" w:hAnsi="Arial" w:cs="Arial"/>
          <w:b/>
          <w:sz w:val="20"/>
          <w:szCs w:val="20"/>
        </w:rPr>
      </w:pPr>
      <w:r w:rsidRPr="005845E0">
        <w:rPr>
          <w:rFonts w:ascii="Arial" w:hAnsi="Arial" w:cs="Arial"/>
          <w:b/>
          <w:sz w:val="20"/>
          <w:szCs w:val="20"/>
        </w:rPr>
        <w:t>b1.   Standart nitelikli ve yakın izlemedeki krediler ile yeniden yapılandırılan yakın izlemedeki kredilere ilişkin detay tablosu (devamı):</w:t>
      </w:r>
    </w:p>
    <w:tbl>
      <w:tblPr>
        <w:tblStyle w:val="TableGrid0"/>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5845E0"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5845E0" w:rsidRDefault="00875B84" w:rsidP="00B12729">
            <w:pPr>
              <w:ind w:left="98"/>
              <w:rPr>
                <w:rFonts w:ascii="Arial" w:eastAsia="Arial Unicode MS" w:hAnsi="Arial" w:cs="Arial"/>
                <w:b/>
                <w:sz w:val="18"/>
                <w:szCs w:val="18"/>
              </w:rPr>
            </w:pPr>
            <w:r w:rsidRPr="005845E0">
              <w:rPr>
                <w:rFonts w:ascii="Arial" w:eastAsia="Arial Unicode MS" w:hAnsi="Arial" w:cs="Arial"/>
                <w:b/>
                <w:sz w:val="18"/>
                <w:szCs w:val="18"/>
              </w:rPr>
              <w:t>Önceki dönem</w:t>
            </w:r>
          </w:p>
          <w:p w14:paraId="547A65B9" w14:textId="77777777" w:rsidR="00875B84" w:rsidRPr="005845E0" w:rsidRDefault="00875B84" w:rsidP="00B12729">
            <w:pPr>
              <w:spacing w:line="259" w:lineRule="auto"/>
              <w:ind w:left="120"/>
              <w:rPr>
                <w:rFonts w:ascii="Arial" w:hAnsi="Arial" w:cs="Arial"/>
                <w:b/>
                <w:sz w:val="18"/>
                <w:szCs w:val="18"/>
              </w:rPr>
            </w:pPr>
          </w:p>
          <w:p w14:paraId="769D501B" w14:textId="77777777" w:rsidR="00875B84" w:rsidRPr="005845E0" w:rsidRDefault="00875B84" w:rsidP="00B12729">
            <w:pPr>
              <w:spacing w:line="259" w:lineRule="auto"/>
              <w:ind w:left="120"/>
              <w:rPr>
                <w:rFonts w:ascii="Arial" w:hAnsi="Arial" w:cs="Arial"/>
                <w:b/>
                <w:sz w:val="18"/>
                <w:szCs w:val="18"/>
              </w:rPr>
            </w:pPr>
            <w:r w:rsidRPr="005845E0">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5845E0" w:rsidRDefault="00875B84" w:rsidP="00B12729">
            <w:pPr>
              <w:spacing w:line="259" w:lineRule="auto"/>
              <w:ind w:right="3"/>
              <w:jc w:val="center"/>
              <w:rPr>
                <w:rFonts w:ascii="Arial" w:hAnsi="Arial" w:cs="Arial"/>
                <w:b/>
                <w:sz w:val="18"/>
                <w:szCs w:val="18"/>
              </w:rPr>
            </w:pPr>
            <w:r w:rsidRPr="005845E0">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5845E0" w:rsidRDefault="00875B84" w:rsidP="00B12729">
            <w:pPr>
              <w:spacing w:line="259" w:lineRule="auto"/>
              <w:ind w:right="25"/>
              <w:jc w:val="center"/>
              <w:rPr>
                <w:rFonts w:ascii="Arial" w:hAnsi="Arial" w:cs="Arial"/>
                <w:b/>
                <w:sz w:val="18"/>
                <w:szCs w:val="18"/>
              </w:rPr>
            </w:pPr>
            <w:r w:rsidRPr="005845E0">
              <w:rPr>
                <w:rFonts w:ascii="Arial" w:hAnsi="Arial" w:cs="Arial"/>
                <w:b/>
                <w:sz w:val="18"/>
                <w:szCs w:val="18"/>
              </w:rPr>
              <w:t>Yakın İzlemedeki Krediler</w:t>
            </w:r>
          </w:p>
        </w:tc>
      </w:tr>
      <w:tr w:rsidR="00875B84" w:rsidRPr="005845E0" w14:paraId="0BD88F1A" w14:textId="77777777" w:rsidTr="009C57EB">
        <w:trPr>
          <w:trHeight w:val="20"/>
        </w:trPr>
        <w:tc>
          <w:tcPr>
            <w:tcW w:w="1725" w:type="dxa"/>
            <w:vMerge/>
            <w:shd w:val="clear" w:color="auto" w:fill="auto"/>
            <w:vAlign w:val="bottom"/>
          </w:tcPr>
          <w:p w14:paraId="7E078CF1" w14:textId="77777777" w:rsidR="00875B84" w:rsidRPr="005845E0" w:rsidRDefault="00875B84" w:rsidP="00B12729">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5845E0" w:rsidRDefault="00875B84" w:rsidP="00B12729">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5845E0" w:rsidRDefault="00875B84" w:rsidP="00B12729">
            <w:pPr>
              <w:spacing w:line="259" w:lineRule="auto"/>
              <w:ind w:right="22"/>
              <w:jc w:val="center"/>
              <w:rPr>
                <w:rFonts w:ascii="Arial" w:hAnsi="Arial" w:cs="Arial"/>
                <w:b/>
                <w:sz w:val="18"/>
                <w:szCs w:val="18"/>
              </w:rPr>
            </w:pPr>
            <w:r w:rsidRPr="005845E0">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5845E0" w:rsidRDefault="00875B84" w:rsidP="00B12729">
            <w:pPr>
              <w:spacing w:line="259" w:lineRule="auto"/>
              <w:ind w:left="338" w:firstLine="415"/>
              <w:jc w:val="center"/>
              <w:rPr>
                <w:rFonts w:ascii="Arial" w:hAnsi="Arial" w:cs="Arial"/>
                <w:b/>
                <w:sz w:val="18"/>
                <w:szCs w:val="18"/>
              </w:rPr>
            </w:pPr>
            <w:r w:rsidRPr="005845E0">
              <w:rPr>
                <w:rFonts w:ascii="Arial" w:hAnsi="Arial" w:cs="Arial"/>
                <w:b/>
                <w:sz w:val="18"/>
                <w:szCs w:val="18"/>
              </w:rPr>
              <w:t>Yeniden Yapılandırılanlar</w:t>
            </w:r>
          </w:p>
        </w:tc>
      </w:tr>
      <w:tr w:rsidR="00875B84" w:rsidRPr="005845E0"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5845E0" w:rsidRDefault="00875B84"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5845E0" w:rsidRDefault="00875B84" w:rsidP="00B12729">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5845E0" w:rsidRDefault="00875B84"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5845E0" w:rsidRDefault="00875B84" w:rsidP="00B12729">
            <w:pPr>
              <w:spacing w:line="259" w:lineRule="auto"/>
              <w:jc w:val="center"/>
              <w:rPr>
                <w:rFonts w:ascii="Arial" w:hAnsi="Arial" w:cs="Arial"/>
                <w:b/>
                <w:sz w:val="18"/>
                <w:szCs w:val="18"/>
              </w:rPr>
            </w:pPr>
            <w:r w:rsidRPr="005845E0">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5845E0" w:rsidRDefault="00875B84" w:rsidP="00B12729">
            <w:pPr>
              <w:spacing w:line="259" w:lineRule="auto"/>
              <w:ind w:left="54"/>
              <w:jc w:val="center"/>
              <w:rPr>
                <w:rFonts w:ascii="Arial" w:hAnsi="Arial" w:cs="Arial"/>
                <w:b/>
                <w:sz w:val="18"/>
                <w:szCs w:val="18"/>
              </w:rPr>
            </w:pPr>
            <w:r w:rsidRPr="005845E0">
              <w:rPr>
                <w:rFonts w:ascii="Arial" w:hAnsi="Arial" w:cs="Arial"/>
                <w:b/>
                <w:sz w:val="18"/>
                <w:szCs w:val="18"/>
              </w:rPr>
              <w:t>Yeniden Finansman Yapılanlar</w:t>
            </w:r>
          </w:p>
        </w:tc>
      </w:tr>
      <w:tr w:rsidR="00A93E23" w:rsidRPr="005845E0"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5845E0" w:rsidRDefault="00A93E23" w:rsidP="00B12729">
            <w:pPr>
              <w:spacing w:line="259" w:lineRule="auto"/>
              <w:ind w:left="14"/>
              <w:rPr>
                <w:rFonts w:ascii="Arial" w:hAnsi="Arial" w:cs="Arial"/>
                <w:b/>
                <w:sz w:val="18"/>
                <w:szCs w:val="18"/>
              </w:rPr>
            </w:pPr>
            <w:r w:rsidRPr="005845E0">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5845E0" w:rsidRDefault="00A93E23" w:rsidP="00B12729">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5845E0" w:rsidRDefault="00A93E23" w:rsidP="00B12729">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5845E0" w:rsidRDefault="00A93E23" w:rsidP="00B12729">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5845E0" w:rsidRDefault="00A93E23" w:rsidP="00B12729">
            <w:pPr>
              <w:ind w:right="144"/>
              <w:jc w:val="right"/>
              <w:rPr>
                <w:rFonts w:ascii="Arial" w:hAnsi="Arial" w:cs="Arial"/>
                <w:b/>
                <w:sz w:val="18"/>
                <w:szCs w:val="18"/>
              </w:rPr>
            </w:pPr>
          </w:p>
        </w:tc>
      </w:tr>
      <w:tr w:rsidR="00435BD1" w:rsidRPr="005845E0" w14:paraId="0F88A52B" w14:textId="77777777" w:rsidTr="00A93E23">
        <w:trPr>
          <w:trHeight w:val="20"/>
        </w:trPr>
        <w:tc>
          <w:tcPr>
            <w:tcW w:w="1725" w:type="dxa"/>
            <w:shd w:val="clear" w:color="auto" w:fill="auto"/>
          </w:tcPr>
          <w:p w14:paraId="53349E92" w14:textId="77777777"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9838D08"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6.615.023</w:t>
            </w:r>
          </w:p>
        </w:tc>
        <w:tc>
          <w:tcPr>
            <w:tcW w:w="2287" w:type="dxa"/>
            <w:tcBorders>
              <w:top w:val="nil"/>
            </w:tcBorders>
            <w:shd w:val="clear" w:color="auto" w:fill="auto"/>
            <w:vAlign w:val="bottom"/>
          </w:tcPr>
          <w:p w14:paraId="2D164CA5" w14:textId="5D6ED914"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5.236</w:t>
            </w:r>
          </w:p>
        </w:tc>
        <w:tc>
          <w:tcPr>
            <w:tcW w:w="2179" w:type="dxa"/>
            <w:tcBorders>
              <w:top w:val="nil"/>
            </w:tcBorders>
            <w:shd w:val="clear" w:color="auto" w:fill="auto"/>
            <w:vAlign w:val="bottom"/>
          </w:tcPr>
          <w:p w14:paraId="4B872344" w14:textId="63E70C3C"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1A60D2EE" w14:textId="2DDA50F3"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5C9512DB" w14:textId="77777777" w:rsidTr="00A93E23">
        <w:trPr>
          <w:trHeight w:val="20"/>
        </w:trPr>
        <w:tc>
          <w:tcPr>
            <w:tcW w:w="1725" w:type="dxa"/>
            <w:shd w:val="clear" w:color="auto" w:fill="auto"/>
          </w:tcPr>
          <w:p w14:paraId="083518A6" w14:textId="77777777"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568E409"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4.537.954</w:t>
            </w:r>
          </w:p>
        </w:tc>
        <w:tc>
          <w:tcPr>
            <w:tcW w:w="2287" w:type="dxa"/>
            <w:tcBorders>
              <w:top w:val="nil"/>
            </w:tcBorders>
            <w:shd w:val="clear" w:color="auto" w:fill="auto"/>
            <w:vAlign w:val="bottom"/>
          </w:tcPr>
          <w:p w14:paraId="17D46BCA" w14:textId="731955C5"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37.534</w:t>
            </w:r>
          </w:p>
        </w:tc>
        <w:tc>
          <w:tcPr>
            <w:tcW w:w="2179" w:type="dxa"/>
            <w:tcBorders>
              <w:top w:val="nil"/>
            </w:tcBorders>
            <w:shd w:val="clear" w:color="auto" w:fill="auto"/>
            <w:vAlign w:val="bottom"/>
          </w:tcPr>
          <w:p w14:paraId="4B37D90F" w14:textId="4319F21D"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388EE286" w14:textId="64536F16"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6C225654" w14:textId="77777777" w:rsidTr="00A93E23">
        <w:trPr>
          <w:trHeight w:val="20"/>
        </w:trPr>
        <w:tc>
          <w:tcPr>
            <w:tcW w:w="1725" w:type="dxa"/>
            <w:shd w:val="clear" w:color="auto" w:fill="auto"/>
          </w:tcPr>
          <w:p w14:paraId="5E015624" w14:textId="0826887D"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İşletme Kredileri</w:t>
            </w:r>
            <w:r w:rsidR="0016686B" w:rsidRPr="0016686B">
              <w:rPr>
                <w:rFonts w:ascii="Arial" w:hAnsi="Arial" w:cs="Arial"/>
                <w:sz w:val="18"/>
                <w:szCs w:val="18"/>
                <w:vertAlign w:val="superscript"/>
              </w:rPr>
              <w:t>(**)</w:t>
            </w:r>
            <w:r w:rsidRPr="005845E0">
              <w:rPr>
                <w:rFonts w:ascii="Arial" w:hAnsi="Arial" w:cs="Arial"/>
                <w:sz w:val="18"/>
                <w:szCs w:val="18"/>
              </w:rPr>
              <w:t xml:space="preserve"> </w:t>
            </w:r>
          </w:p>
        </w:tc>
        <w:tc>
          <w:tcPr>
            <w:tcW w:w="1662" w:type="dxa"/>
            <w:tcBorders>
              <w:top w:val="nil"/>
            </w:tcBorders>
            <w:shd w:val="clear" w:color="auto" w:fill="auto"/>
            <w:vAlign w:val="bottom"/>
          </w:tcPr>
          <w:p w14:paraId="74528335" w14:textId="07C914DA"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28.124.411</w:t>
            </w:r>
          </w:p>
        </w:tc>
        <w:tc>
          <w:tcPr>
            <w:tcW w:w="2287" w:type="dxa"/>
            <w:tcBorders>
              <w:top w:val="nil"/>
            </w:tcBorders>
            <w:shd w:val="clear" w:color="auto" w:fill="auto"/>
            <w:vAlign w:val="bottom"/>
          </w:tcPr>
          <w:p w14:paraId="1C808A2F" w14:textId="349EE21F"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931.874</w:t>
            </w:r>
          </w:p>
        </w:tc>
        <w:tc>
          <w:tcPr>
            <w:tcW w:w="2179" w:type="dxa"/>
            <w:tcBorders>
              <w:top w:val="nil"/>
            </w:tcBorders>
            <w:shd w:val="clear" w:color="auto" w:fill="auto"/>
            <w:vAlign w:val="bottom"/>
          </w:tcPr>
          <w:p w14:paraId="0A41DF5B" w14:textId="42F6A21A"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2.179.889</w:t>
            </w:r>
          </w:p>
        </w:tc>
        <w:tc>
          <w:tcPr>
            <w:tcW w:w="1952" w:type="dxa"/>
            <w:tcBorders>
              <w:top w:val="nil"/>
            </w:tcBorders>
            <w:shd w:val="clear" w:color="auto" w:fill="auto"/>
            <w:vAlign w:val="bottom"/>
          </w:tcPr>
          <w:p w14:paraId="1C2254F7" w14:textId="753646A2"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2.969.768</w:t>
            </w:r>
          </w:p>
        </w:tc>
      </w:tr>
      <w:tr w:rsidR="00435BD1" w:rsidRPr="005845E0" w14:paraId="1872E88A" w14:textId="77777777" w:rsidTr="00A93E23">
        <w:trPr>
          <w:trHeight w:val="20"/>
        </w:trPr>
        <w:tc>
          <w:tcPr>
            <w:tcW w:w="1725" w:type="dxa"/>
            <w:shd w:val="clear" w:color="auto" w:fill="auto"/>
          </w:tcPr>
          <w:p w14:paraId="7C56C31B" w14:textId="77777777"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54CD5C0E"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4.966.072</w:t>
            </w:r>
          </w:p>
        </w:tc>
        <w:tc>
          <w:tcPr>
            <w:tcW w:w="2287" w:type="dxa"/>
            <w:tcBorders>
              <w:top w:val="nil"/>
            </w:tcBorders>
            <w:shd w:val="clear" w:color="auto" w:fill="auto"/>
            <w:vAlign w:val="bottom"/>
          </w:tcPr>
          <w:p w14:paraId="23B2351D" w14:textId="7E125780"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104.602</w:t>
            </w:r>
          </w:p>
        </w:tc>
        <w:tc>
          <w:tcPr>
            <w:tcW w:w="2179" w:type="dxa"/>
            <w:tcBorders>
              <w:top w:val="nil"/>
            </w:tcBorders>
            <w:shd w:val="clear" w:color="auto" w:fill="auto"/>
            <w:vAlign w:val="bottom"/>
          </w:tcPr>
          <w:p w14:paraId="06AC636B" w14:textId="291A9512"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2.030</w:t>
            </w:r>
          </w:p>
        </w:tc>
        <w:tc>
          <w:tcPr>
            <w:tcW w:w="1952" w:type="dxa"/>
            <w:tcBorders>
              <w:top w:val="nil"/>
              <w:right w:val="nil"/>
            </w:tcBorders>
            <w:shd w:val="clear" w:color="auto" w:fill="auto"/>
            <w:vAlign w:val="bottom"/>
          </w:tcPr>
          <w:p w14:paraId="1E6EB718" w14:textId="4F38561C"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18ED20F0" w14:textId="77777777" w:rsidTr="00A93E23">
        <w:trPr>
          <w:trHeight w:val="20"/>
        </w:trPr>
        <w:tc>
          <w:tcPr>
            <w:tcW w:w="1725" w:type="dxa"/>
            <w:shd w:val="clear" w:color="auto" w:fill="auto"/>
          </w:tcPr>
          <w:p w14:paraId="0B4FC14A" w14:textId="77777777"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6BB1F2EA"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1.301.390</w:t>
            </w:r>
          </w:p>
        </w:tc>
        <w:tc>
          <w:tcPr>
            <w:tcW w:w="2287" w:type="dxa"/>
            <w:tcBorders>
              <w:top w:val="nil"/>
            </w:tcBorders>
            <w:shd w:val="clear" w:color="auto" w:fill="auto"/>
            <w:vAlign w:val="bottom"/>
          </w:tcPr>
          <w:p w14:paraId="3DE799CF" w14:textId="1AF092AD"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20.886</w:t>
            </w:r>
          </w:p>
        </w:tc>
        <w:tc>
          <w:tcPr>
            <w:tcW w:w="2179" w:type="dxa"/>
            <w:tcBorders>
              <w:top w:val="nil"/>
            </w:tcBorders>
            <w:shd w:val="clear" w:color="auto" w:fill="auto"/>
            <w:vAlign w:val="bottom"/>
          </w:tcPr>
          <w:p w14:paraId="79046BB8" w14:textId="671A8677"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28</w:t>
            </w:r>
          </w:p>
        </w:tc>
        <w:tc>
          <w:tcPr>
            <w:tcW w:w="1952" w:type="dxa"/>
            <w:tcBorders>
              <w:top w:val="nil"/>
              <w:right w:val="nil"/>
            </w:tcBorders>
            <w:shd w:val="clear" w:color="auto" w:fill="auto"/>
            <w:vAlign w:val="bottom"/>
          </w:tcPr>
          <w:p w14:paraId="39A563A9" w14:textId="09688541"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44074B4F" w14:textId="77777777" w:rsidTr="00A93E23">
        <w:trPr>
          <w:trHeight w:val="20"/>
        </w:trPr>
        <w:tc>
          <w:tcPr>
            <w:tcW w:w="1725" w:type="dxa"/>
            <w:shd w:val="clear" w:color="auto" w:fill="auto"/>
          </w:tcPr>
          <w:p w14:paraId="5C156928" w14:textId="77777777" w:rsidR="00435BD1" w:rsidRPr="005845E0" w:rsidRDefault="00435BD1" w:rsidP="00B12729">
            <w:pPr>
              <w:spacing w:line="259" w:lineRule="auto"/>
              <w:ind w:left="361" w:right="69"/>
              <w:rPr>
                <w:rFonts w:ascii="Arial" w:hAnsi="Arial" w:cs="Arial"/>
                <w:sz w:val="18"/>
                <w:szCs w:val="18"/>
              </w:rPr>
            </w:pPr>
            <w:r w:rsidRPr="005845E0">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0E13CB7B"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2.973.629</w:t>
            </w:r>
          </w:p>
        </w:tc>
        <w:tc>
          <w:tcPr>
            <w:tcW w:w="2287" w:type="dxa"/>
            <w:tcBorders>
              <w:top w:val="nil"/>
            </w:tcBorders>
            <w:shd w:val="clear" w:color="auto" w:fill="auto"/>
            <w:vAlign w:val="bottom"/>
          </w:tcPr>
          <w:p w14:paraId="337407DA" w14:textId="34C368F6"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116</w:t>
            </w:r>
          </w:p>
        </w:tc>
        <w:tc>
          <w:tcPr>
            <w:tcW w:w="2179" w:type="dxa"/>
            <w:tcBorders>
              <w:top w:val="nil"/>
            </w:tcBorders>
            <w:shd w:val="clear" w:color="auto" w:fill="auto"/>
            <w:vAlign w:val="bottom"/>
          </w:tcPr>
          <w:p w14:paraId="055E0373" w14:textId="278B5A08"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1952" w:type="dxa"/>
            <w:tcBorders>
              <w:top w:val="nil"/>
            </w:tcBorders>
            <w:shd w:val="clear" w:color="auto" w:fill="auto"/>
            <w:vAlign w:val="bottom"/>
          </w:tcPr>
          <w:p w14:paraId="02B710AC" w14:textId="13C2F24B"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4BC6EA55" w14:textId="77777777" w:rsidTr="00A93E23">
        <w:trPr>
          <w:trHeight w:val="20"/>
        </w:trPr>
        <w:tc>
          <w:tcPr>
            <w:tcW w:w="1725" w:type="dxa"/>
            <w:shd w:val="clear" w:color="auto" w:fill="auto"/>
          </w:tcPr>
          <w:p w14:paraId="66E0F1B6" w14:textId="77777777" w:rsidR="00435BD1" w:rsidRPr="005845E0" w:rsidRDefault="00435BD1" w:rsidP="00B12729">
            <w:pPr>
              <w:spacing w:line="259" w:lineRule="auto"/>
              <w:ind w:left="361"/>
              <w:rPr>
                <w:rFonts w:ascii="Arial" w:hAnsi="Arial" w:cs="Arial"/>
                <w:sz w:val="18"/>
                <w:szCs w:val="18"/>
              </w:rPr>
            </w:pPr>
            <w:r w:rsidRPr="005845E0">
              <w:rPr>
                <w:rFonts w:ascii="Arial" w:hAnsi="Arial" w:cs="Arial"/>
                <w:sz w:val="18"/>
                <w:szCs w:val="18"/>
              </w:rPr>
              <w:t>Diğer</w:t>
            </w:r>
            <w:r w:rsidRPr="005845E0">
              <w:rPr>
                <w:rFonts w:ascii="Arial" w:hAnsi="Arial" w:cs="Arial"/>
                <w:sz w:val="18"/>
                <w:szCs w:val="18"/>
                <w:vertAlign w:val="superscript"/>
              </w:rPr>
              <w:t>(*)</w:t>
            </w:r>
            <w:r w:rsidRPr="005845E0">
              <w:rPr>
                <w:rFonts w:ascii="Arial" w:hAnsi="Arial" w:cs="Arial"/>
                <w:sz w:val="18"/>
                <w:szCs w:val="18"/>
              </w:rPr>
              <w:t xml:space="preserve">  </w:t>
            </w:r>
          </w:p>
        </w:tc>
        <w:tc>
          <w:tcPr>
            <w:tcW w:w="1662" w:type="dxa"/>
            <w:tcBorders>
              <w:top w:val="nil"/>
            </w:tcBorders>
            <w:shd w:val="clear" w:color="auto" w:fill="auto"/>
            <w:vAlign w:val="bottom"/>
          </w:tcPr>
          <w:p w14:paraId="5EA5C60E" w14:textId="0048B078"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17.926.598</w:t>
            </w:r>
          </w:p>
        </w:tc>
        <w:tc>
          <w:tcPr>
            <w:tcW w:w="2287" w:type="dxa"/>
            <w:tcBorders>
              <w:top w:val="nil"/>
            </w:tcBorders>
            <w:shd w:val="clear" w:color="auto" w:fill="auto"/>
            <w:vAlign w:val="bottom"/>
          </w:tcPr>
          <w:p w14:paraId="18ABF95B" w14:textId="34541CAE"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327.212</w:t>
            </w:r>
          </w:p>
        </w:tc>
        <w:tc>
          <w:tcPr>
            <w:tcW w:w="2179" w:type="dxa"/>
            <w:tcBorders>
              <w:top w:val="nil"/>
            </w:tcBorders>
            <w:shd w:val="clear" w:color="auto" w:fill="auto"/>
            <w:vAlign w:val="bottom"/>
          </w:tcPr>
          <w:p w14:paraId="1889CB9D" w14:textId="53364C76"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103.782</w:t>
            </w:r>
          </w:p>
        </w:tc>
        <w:tc>
          <w:tcPr>
            <w:tcW w:w="1952" w:type="dxa"/>
            <w:tcBorders>
              <w:top w:val="nil"/>
            </w:tcBorders>
            <w:shd w:val="clear" w:color="auto" w:fill="auto"/>
            <w:vAlign w:val="bottom"/>
          </w:tcPr>
          <w:p w14:paraId="7954F84F" w14:textId="1E973522"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2339C946" w14:textId="77777777" w:rsidTr="00435BD1">
        <w:trPr>
          <w:trHeight w:val="20"/>
        </w:trPr>
        <w:tc>
          <w:tcPr>
            <w:tcW w:w="1725" w:type="dxa"/>
            <w:shd w:val="clear" w:color="auto" w:fill="auto"/>
          </w:tcPr>
          <w:p w14:paraId="29188DA1" w14:textId="77777777" w:rsidR="00435BD1" w:rsidRPr="005845E0" w:rsidRDefault="00435BD1" w:rsidP="00B12729">
            <w:pPr>
              <w:spacing w:line="259" w:lineRule="auto"/>
              <w:ind w:left="14"/>
              <w:rPr>
                <w:rFonts w:ascii="Arial" w:hAnsi="Arial" w:cs="Arial"/>
                <w:sz w:val="18"/>
                <w:szCs w:val="18"/>
              </w:rPr>
            </w:pPr>
            <w:r w:rsidRPr="005845E0">
              <w:rPr>
                <w:rFonts w:ascii="Arial" w:hAnsi="Arial" w:cs="Arial"/>
                <w:sz w:val="18"/>
                <w:szCs w:val="18"/>
              </w:rPr>
              <w:t xml:space="preserve">Diğer Alacaklar </w:t>
            </w:r>
          </w:p>
        </w:tc>
        <w:tc>
          <w:tcPr>
            <w:tcW w:w="1662" w:type="dxa"/>
            <w:shd w:val="clear" w:color="auto" w:fill="auto"/>
          </w:tcPr>
          <w:p w14:paraId="2DFE2FA8" w14:textId="4939D4AF"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2287" w:type="dxa"/>
            <w:shd w:val="clear" w:color="auto" w:fill="auto"/>
          </w:tcPr>
          <w:p w14:paraId="0B771587" w14:textId="216DCAC9"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2179" w:type="dxa"/>
            <w:shd w:val="clear" w:color="auto" w:fill="auto"/>
          </w:tcPr>
          <w:p w14:paraId="7281992F" w14:textId="5A1E2790"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c>
          <w:tcPr>
            <w:tcW w:w="1952" w:type="dxa"/>
            <w:shd w:val="clear" w:color="auto" w:fill="auto"/>
          </w:tcPr>
          <w:p w14:paraId="70DE824D" w14:textId="33515CF5" w:rsidR="00435BD1" w:rsidRPr="005845E0" w:rsidRDefault="00435BD1" w:rsidP="00B12729">
            <w:pPr>
              <w:ind w:right="144"/>
              <w:jc w:val="right"/>
              <w:rPr>
                <w:rFonts w:ascii="Arial" w:hAnsi="Arial" w:cs="Arial"/>
                <w:sz w:val="18"/>
                <w:szCs w:val="18"/>
              </w:rPr>
            </w:pPr>
            <w:r w:rsidRPr="005845E0">
              <w:rPr>
                <w:rFonts w:ascii="Arial" w:hAnsi="Arial" w:cs="Arial"/>
                <w:sz w:val="18"/>
                <w:szCs w:val="18"/>
              </w:rPr>
              <w:t>-</w:t>
            </w:r>
          </w:p>
        </w:tc>
      </w:tr>
      <w:tr w:rsidR="00435BD1" w:rsidRPr="005845E0" w14:paraId="53BEAE74" w14:textId="77777777" w:rsidTr="00A93E23">
        <w:trPr>
          <w:trHeight w:val="20"/>
        </w:trPr>
        <w:tc>
          <w:tcPr>
            <w:tcW w:w="1725" w:type="dxa"/>
            <w:tcBorders>
              <w:bottom w:val="single" w:sz="4" w:space="0" w:color="auto"/>
            </w:tcBorders>
            <w:shd w:val="clear" w:color="auto" w:fill="auto"/>
          </w:tcPr>
          <w:p w14:paraId="7AEB3B4C" w14:textId="77777777" w:rsidR="00435BD1" w:rsidRPr="005845E0" w:rsidRDefault="00435BD1"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435BD1" w:rsidRPr="005845E0" w:rsidRDefault="00435BD1" w:rsidP="00B12729">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435BD1" w:rsidRPr="005845E0" w:rsidRDefault="00435BD1" w:rsidP="00B12729">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435BD1" w:rsidRPr="005845E0" w:rsidRDefault="00435BD1" w:rsidP="00B12729">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435BD1" w:rsidRPr="005845E0" w:rsidRDefault="00435BD1" w:rsidP="00B12729">
            <w:pPr>
              <w:ind w:right="144"/>
              <w:jc w:val="right"/>
              <w:rPr>
                <w:rFonts w:ascii="Arial" w:hAnsi="Arial" w:cs="Arial"/>
                <w:b/>
                <w:sz w:val="18"/>
                <w:szCs w:val="18"/>
              </w:rPr>
            </w:pPr>
          </w:p>
        </w:tc>
      </w:tr>
      <w:tr w:rsidR="00435BD1" w:rsidRPr="005845E0"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435BD1" w:rsidRPr="005845E0" w:rsidRDefault="00435BD1" w:rsidP="00B12729">
            <w:pPr>
              <w:spacing w:line="259" w:lineRule="auto"/>
              <w:ind w:left="14"/>
              <w:rPr>
                <w:rFonts w:ascii="Arial" w:hAnsi="Arial" w:cs="Arial"/>
                <w:b/>
                <w:sz w:val="18"/>
                <w:szCs w:val="18"/>
              </w:rPr>
            </w:pPr>
            <w:r w:rsidRPr="005845E0">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5675C67C" w:rsidR="00435BD1" w:rsidRPr="005845E0" w:rsidRDefault="00435BD1" w:rsidP="00B12729">
            <w:pPr>
              <w:ind w:right="144"/>
              <w:jc w:val="right"/>
              <w:rPr>
                <w:rFonts w:ascii="Arial" w:hAnsi="Arial" w:cs="Arial"/>
                <w:b/>
                <w:sz w:val="18"/>
                <w:szCs w:val="18"/>
              </w:rPr>
            </w:pPr>
            <w:r w:rsidRPr="005845E0">
              <w:rPr>
                <w:rFonts w:ascii="Arial" w:hAnsi="Arial" w:cs="Arial"/>
                <w:b/>
                <w:sz w:val="18"/>
                <w:szCs w:val="18"/>
              </w:rPr>
              <w:t>66.445.077</w:t>
            </w:r>
          </w:p>
        </w:tc>
        <w:tc>
          <w:tcPr>
            <w:tcW w:w="2287" w:type="dxa"/>
            <w:tcBorders>
              <w:top w:val="single" w:sz="4" w:space="0" w:color="auto"/>
              <w:bottom w:val="double" w:sz="4" w:space="0" w:color="000000"/>
            </w:tcBorders>
            <w:shd w:val="clear" w:color="auto" w:fill="auto"/>
            <w:vAlign w:val="bottom"/>
          </w:tcPr>
          <w:p w14:paraId="57658D15" w14:textId="32ECDB99" w:rsidR="00435BD1" w:rsidRPr="005845E0" w:rsidRDefault="00435BD1" w:rsidP="00B12729">
            <w:pPr>
              <w:ind w:right="144"/>
              <w:jc w:val="right"/>
              <w:rPr>
                <w:rFonts w:ascii="Arial" w:hAnsi="Arial" w:cs="Arial"/>
                <w:b/>
                <w:sz w:val="18"/>
                <w:szCs w:val="18"/>
              </w:rPr>
            </w:pPr>
            <w:r w:rsidRPr="005845E0">
              <w:rPr>
                <w:rFonts w:ascii="Arial" w:hAnsi="Arial" w:cs="Arial"/>
                <w:b/>
                <w:sz w:val="18"/>
                <w:szCs w:val="18"/>
              </w:rPr>
              <w:t>1.427.460</w:t>
            </w:r>
          </w:p>
        </w:tc>
        <w:tc>
          <w:tcPr>
            <w:tcW w:w="2179" w:type="dxa"/>
            <w:tcBorders>
              <w:top w:val="single" w:sz="4" w:space="0" w:color="auto"/>
              <w:bottom w:val="double" w:sz="4" w:space="0" w:color="000000"/>
            </w:tcBorders>
            <w:shd w:val="clear" w:color="auto" w:fill="auto"/>
            <w:vAlign w:val="bottom"/>
          </w:tcPr>
          <w:p w14:paraId="6DE24308" w14:textId="052AC076" w:rsidR="00435BD1" w:rsidRPr="005845E0" w:rsidRDefault="00435BD1" w:rsidP="00B12729">
            <w:pPr>
              <w:ind w:right="144"/>
              <w:jc w:val="right"/>
              <w:rPr>
                <w:rFonts w:ascii="Arial" w:hAnsi="Arial" w:cs="Arial"/>
                <w:b/>
                <w:sz w:val="18"/>
                <w:szCs w:val="18"/>
              </w:rPr>
            </w:pPr>
            <w:r w:rsidRPr="005845E0">
              <w:rPr>
                <w:rFonts w:ascii="Arial" w:hAnsi="Arial" w:cs="Arial"/>
                <w:b/>
                <w:sz w:val="18"/>
                <w:szCs w:val="18"/>
              </w:rPr>
              <w:t>2.285.729</w:t>
            </w:r>
          </w:p>
        </w:tc>
        <w:tc>
          <w:tcPr>
            <w:tcW w:w="1952" w:type="dxa"/>
            <w:tcBorders>
              <w:top w:val="single" w:sz="4" w:space="0" w:color="auto"/>
              <w:bottom w:val="double" w:sz="4" w:space="0" w:color="000000"/>
            </w:tcBorders>
            <w:shd w:val="clear" w:color="auto" w:fill="auto"/>
            <w:vAlign w:val="bottom"/>
          </w:tcPr>
          <w:p w14:paraId="1C327308" w14:textId="57988946" w:rsidR="00435BD1" w:rsidRPr="005845E0" w:rsidRDefault="00435BD1" w:rsidP="00B12729">
            <w:pPr>
              <w:ind w:right="144"/>
              <w:jc w:val="right"/>
              <w:rPr>
                <w:rFonts w:ascii="Arial" w:hAnsi="Arial" w:cs="Arial"/>
                <w:b/>
                <w:sz w:val="18"/>
                <w:szCs w:val="18"/>
              </w:rPr>
            </w:pPr>
            <w:r w:rsidRPr="005845E0">
              <w:rPr>
                <w:rFonts w:ascii="Arial" w:hAnsi="Arial" w:cs="Arial"/>
                <w:b/>
                <w:sz w:val="18"/>
                <w:szCs w:val="18"/>
              </w:rPr>
              <w:t>2.969.768</w:t>
            </w:r>
          </w:p>
        </w:tc>
      </w:tr>
    </w:tbl>
    <w:p w14:paraId="33A92268" w14:textId="0C9E89ED" w:rsidR="00875B84" w:rsidRPr="005845E0" w:rsidRDefault="00875B84" w:rsidP="00B12729">
      <w:pPr>
        <w:autoSpaceDE w:val="0"/>
        <w:autoSpaceDN w:val="0"/>
        <w:adjustRightInd w:val="0"/>
        <w:spacing w:before="60" w:after="60"/>
        <w:ind w:left="283" w:hanging="323"/>
        <w:jc w:val="both"/>
        <w:rPr>
          <w:rFonts w:ascii="Arial" w:hAnsi="Arial" w:cs="Arial"/>
          <w:sz w:val="18"/>
          <w:szCs w:val="18"/>
        </w:rPr>
      </w:pPr>
      <w:r w:rsidRPr="005845E0">
        <w:rPr>
          <w:rFonts w:ascii="Arial" w:hAnsi="Arial" w:cs="Arial"/>
          <w:sz w:val="18"/>
          <w:szCs w:val="18"/>
          <w:vertAlign w:val="superscript"/>
        </w:rPr>
        <w:t xml:space="preserve">(*) </w:t>
      </w:r>
      <w:r w:rsidRPr="005845E0">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435BD1" w:rsidRPr="005845E0" w14:paraId="1FABBCFD" w14:textId="77777777" w:rsidTr="00435BD1">
        <w:trPr>
          <w:cantSplit/>
        </w:trPr>
        <w:tc>
          <w:tcPr>
            <w:tcW w:w="4400" w:type="pct"/>
            <w:tcBorders>
              <w:top w:val="single" w:sz="4" w:space="0" w:color="auto"/>
              <w:left w:val="nil"/>
              <w:bottom w:val="nil"/>
              <w:right w:val="nil"/>
            </w:tcBorders>
            <w:noWrap/>
            <w:vAlign w:val="bottom"/>
          </w:tcPr>
          <w:p w14:paraId="40F45864"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Taksitli ticari krediler</w:t>
            </w:r>
          </w:p>
        </w:tc>
        <w:tc>
          <w:tcPr>
            <w:tcW w:w="600" w:type="pct"/>
            <w:tcBorders>
              <w:top w:val="single" w:sz="4" w:space="0" w:color="auto"/>
            </w:tcBorders>
            <w:shd w:val="clear" w:color="auto" w:fill="auto"/>
            <w:noWrap/>
          </w:tcPr>
          <w:p w14:paraId="78EFB97C" w14:textId="3062F890" w:rsidR="00435BD1" w:rsidRPr="005845E0" w:rsidRDefault="004B2925" w:rsidP="00B12729">
            <w:pPr>
              <w:jc w:val="right"/>
              <w:rPr>
                <w:rFonts w:ascii="Arial" w:hAnsi="Arial" w:cs="Arial"/>
                <w:sz w:val="18"/>
                <w:szCs w:val="18"/>
              </w:rPr>
            </w:pPr>
            <w:r w:rsidRPr="005845E0">
              <w:rPr>
                <w:rFonts w:ascii="Arial" w:hAnsi="Arial" w:cs="Arial"/>
                <w:sz w:val="18"/>
                <w:szCs w:val="18"/>
              </w:rPr>
              <w:t>6.104.959</w:t>
            </w:r>
          </w:p>
        </w:tc>
      </w:tr>
      <w:tr w:rsidR="00435BD1" w:rsidRPr="005845E0" w14:paraId="72138EBD" w14:textId="77777777" w:rsidTr="00435BD1">
        <w:trPr>
          <w:trHeight w:val="170"/>
        </w:trPr>
        <w:tc>
          <w:tcPr>
            <w:tcW w:w="4400" w:type="pct"/>
            <w:tcBorders>
              <w:left w:val="nil"/>
              <w:right w:val="nil"/>
            </w:tcBorders>
            <w:noWrap/>
            <w:vAlign w:val="bottom"/>
          </w:tcPr>
          <w:p w14:paraId="1A7E01F7"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Diğer yatırım kredileri</w:t>
            </w:r>
          </w:p>
        </w:tc>
        <w:tc>
          <w:tcPr>
            <w:tcW w:w="600" w:type="pct"/>
            <w:tcBorders>
              <w:top w:val="nil"/>
            </w:tcBorders>
            <w:shd w:val="clear" w:color="auto" w:fill="auto"/>
            <w:noWrap/>
          </w:tcPr>
          <w:p w14:paraId="6F1E2237" w14:textId="4D65DBF4" w:rsidR="00435BD1" w:rsidRPr="005845E0" w:rsidRDefault="00435BD1" w:rsidP="00B12729">
            <w:pPr>
              <w:jc w:val="right"/>
              <w:rPr>
                <w:rFonts w:ascii="Arial" w:hAnsi="Arial" w:cs="Arial"/>
                <w:sz w:val="18"/>
                <w:szCs w:val="18"/>
              </w:rPr>
            </w:pPr>
            <w:r w:rsidRPr="005845E0">
              <w:rPr>
                <w:rFonts w:ascii="Arial" w:hAnsi="Arial" w:cs="Arial"/>
                <w:sz w:val="18"/>
                <w:szCs w:val="18"/>
              </w:rPr>
              <w:t>2.973.558</w:t>
            </w:r>
          </w:p>
        </w:tc>
      </w:tr>
      <w:tr w:rsidR="00435BD1" w:rsidRPr="005845E0" w14:paraId="50EABCCE" w14:textId="77777777" w:rsidTr="00435BD1">
        <w:trPr>
          <w:trHeight w:val="170"/>
        </w:trPr>
        <w:tc>
          <w:tcPr>
            <w:tcW w:w="4400" w:type="pct"/>
            <w:tcBorders>
              <w:left w:val="nil"/>
              <w:right w:val="nil"/>
            </w:tcBorders>
            <w:noWrap/>
            <w:vAlign w:val="bottom"/>
          </w:tcPr>
          <w:p w14:paraId="7357E51D"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Yurtdışı krediler</w:t>
            </w:r>
          </w:p>
        </w:tc>
        <w:tc>
          <w:tcPr>
            <w:tcW w:w="600" w:type="pct"/>
            <w:tcBorders>
              <w:top w:val="nil"/>
            </w:tcBorders>
            <w:shd w:val="clear" w:color="auto" w:fill="auto"/>
            <w:noWrap/>
          </w:tcPr>
          <w:p w14:paraId="0DFD7E80" w14:textId="30F7B884" w:rsidR="00435BD1" w:rsidRPr="005845E0" w:rsidRDefault="00435BD1" w:rsidP="00B12729">
            <w:pPr>
              <w:jc w:val="right"/>
              <w:rPr>
                <w:rFonts w:ascii="Arial" w:hAnsi="Arial" w:cs="Arial"/>
                <w:sz w:val="18"/>
                <w:szCs w:val="18"/>
              </w:rPr>
            </w:pPr>
            <w:r w:rsidRPr="005845E0">
              <w:rPr>
                <w:rFonts w:ascii="Arial" w:hAnsi="Arial" w:cs="Arial"/>
                <w:sz w:val="18"/>
                <w:szCs w:val="18"/>
              </w:rPr>
              <w:t>3.590.206</w:t>
            </w:r>
          </w:p>
        </w:tc>
      </w:tr>
      <w:tr w:rsidR="00435BD1" w:rsidRPr="005845E0" w14:paraId="7DEAEBD9" w14:textId="77777777" w:rsidTr="00435BD1">
        <w:trPr>
          <w:trHeight w:val="170"/>
        </w:trPr>
        <w:tc>
          <w:tcPr>
            <w:tcW w:w="4400" w:type="pct"/>
            <w:tcBorders>
              <w:left w:val="nil"/>
              <w:right w:val="nil"/>
            </w:tcBorders>
            <w:noWrap/>
            <w:vAlign w:val="bottom"/>
          </w:tcPr>
          <w:p w14:paraId="585A0F8A"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 xml:space="preserve">Kar Zarar Ortaklığı Yatırımları </w:t>
            </w:r>
            <w:r w:rsidRPr="005845E0">
              <w:rPr>
                <w:rFonts w:ascii="Arial" w:hAnsi="Arial" w:cs="Arial"/>
                <w:bCs/>
                <w:sz w:val="18"/>
                <w:szCs w:val="18"/>
                <w:vertAlign w:val="superscript"/>
              </w:rPr>
              <w:t>(**)</w:t>
            </w:r>
          </w:p>
        </w:tc>
        <w:tc>
          <w:tcPr>
            <w:tcW w:w="600" w:type="pct"/>
            <w:tcBorders>
              <w:top w:val="nil"/>
            </w:tcBorders>
            <w:shd w:val="clear" w:color="auto" w:fill="auto"/>
            <w:noWrap/>
          </w:tcPr>
          <w:p w14:paraId="1212FFC5" w14:textId="6B741038" w:rsidR="00435BD1" w:rsidRPr="005845E0" w:rsidRDefault="00435BD1" w:rsidP="00B12729">
            <w:pPr>
              <w:jc w:val="right"/>
              <w:rPr>
                <w:rFonts w:ascii="Arial" w:hAnsi="Arial" w:cs="Arial"/>
                <w:sz w:val="18"/>
                <w:szCs w:val="18"/>
              </w:rPr>
            </w:pPr>
            <w:r w:rsidRPr="005845E0">
              <w:rPr>
                <w:rFonts w:ascii="Arial" w:hAnsi="Arial" w:cs="Arial"/>
                <w:sz w:val="18"/>
                <w:szCs w:val="18"/>
              </w:rPr>
              <w:t>4.939.322</w:t>
            </w:r>
          </w:p>
        </w:tc>
      </w:tr>
      <w:tr w:rsidR="00435BD1" w:rsidRPr="005845E0" w14:paraId="60A61A78" w14:textId="77777777" w:rsidTr="00435BD1">
        <w:trPr>
          <w:trHeight w:val="170"/>
        </w:trPr>
        <w:tc>
          <w:tcPr>
            <w:tcW w:w="4400" w:type="pct"/>
            <w:tcBorders>
              <w:left w:val="nil"/>
              <w:right w:val="nil"/>
            </w:tcBorders>
            <w:noWrap/>
            <w:vAlign w:val="bottom"/>
          </w:tcPr>
          <w:p w14:paraId="3866E862"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Müşteri adına menkul değer alım kredileri</w:t>
            </w:r>
          </w:p>
        </w:tc>
        <w:tc>
          <w:tcPr>
            <w:tcW w:w="600" w:type="pct"/>
            <w:tcBorders>
              <w:top w:val="nil"/>
            </w:tcBorders>
            <w:shd w:val="clear" w:color="auto" w:fill="auto"/>
            <w:noWrap/>
          </w:tcPr>
          <w:p w14:paraId="5EEDB784" w14:textId="17DE882A" w:rsidR="00435BD1" w:rsidRPr="005845E0" w:rsidRDefault="00435BD1" w:rsidP="00B12729">
            <w:pPr>
              <w:jc w:val="right"/>
              <w:rPr>
                <w:rFonts w:ascii="Arial" w:hAnsi="Arial" w:cs="Arial"/>
                <w:sz w:val="18"/>
                <w:szCs w:val="18"/>
              </w:rPr>
            </w:pPr>
            <w:r w:rsidRPr="005845E0">
              <w:rPr>
                <w:rFonts w:ascii="Arial" w:hAnsi="Arial" w:cs="Arial"/>
                <w:sz w:val="18"/>
                <w:szCs w:val="18"/>
              </w:rPr>
              <w:t>656.460</w:t>
            </w:r>
          </w:p>
        </w:tc>
      </w:tr>
      <w:tr w:rsidR="00435BD1" w:rsidRPr="005845E0" w14:paraId="58FDAD47" w14:textId="77777777" w:rsidTr="00435BD1">
        <w:trPr>
          <w:trHeight w:val="170"/>
        </w:trPr>
        <w:tc>
          <w:tcPr>
            <w:tcW w:w="4400" w:type="pct"/>
            <w:tcBorders>
              <w:left w:val="nil"/>
              <w:right w:val="nil"/>
            </w:tcBorders>
            <w:noWrap/>
            <w:vAlign w:val="bottom"/>
          </w:tcPr>
          <w:p w14:paraId="5F524D6D" w14:textId="77777777" w:rsidR="00435BD1" w:rsidRPr="005845E0" w:rsidRDefault="00435BD1" w:rsidP="00B12729">
            <w:pPr>
              <w:rPr>
                <w:rFonts w:ascii="Arial" w:hAnsi="Arial" w:cs="Arial"/>
                <w:bCs/>
                <w:sz w:val="18"/>
                <w:szCs w:val="18"/>
              </w:rPr>
            </w:pPr>
            <w:r w:rsidRPr="005845E0">
              <w:rPr>
                <w:rFonts w:ascii="Arial" w:hAnsi="Arial" w:cs="Arial"/>
                <w:bCs/>
                <w:sz w:val="18"/>
                <w:szCs w:val="18"/>
              </w:rPr>
              <w:t>Diğer</w:t>
            </w:r>
          </w:p>
        </w:tc>
        <w:tc>
          <w:tcPr>
            <w:tcW w:w="600" w:type="pct"/>
            <w:tcBorders>
              <w:top w:val="nil"/>
            </w:tcBorders>
            <w:shd w:val="clear" w:color="auto" w:fill="auto"/>
            <w:noWrap/>
          </w:tcPr>
          <w:p w14:paraId="737134A6" w14:textId="45650F21" w:rsidR="00435BD1" w:rsidRPr="005845E0" w:rsidRDefault="00435BD1" w:rsidP="00B12729">
            <w:pPr>
              <w:jc w:val="right"/>
              <w:rPr>
                <w:rFonts w:ascii="Arial" w:hAnsi="Arial" w:cs="Arial"/>
                <w:sz w:val="18"/>
                <w:szCs w:val="18"/>
              </w:rPr>
            </w:pPr>
            <w:r w:rsidRPr="005845E0">
              <w:rPr>
                <w:rFonts w:ascii="Arial" w:hAnsi="Arial" w:cs="Arial"/>
                <w:sz w:val="18"/>
                <w:szCs w:val="18"/>
              </w:rPr>
              <w:t>93.087</w:t>
            </w:r>
          </w:p>
        </w:tc>
      </w:tr>
      <w:tr w:rsidR="00435BD1" w:rsidRPr="005845E0"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435BD1" w:rsidRPr="005845E0" w:rsidRDefault="00435BD1" w:rsidP="00B12729">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435BD1" w:rsidRPr="005845E0" w:rsidRDefault="00435BD1" w:rsidP="00B12729">
            <w:pPr>
              <w:jc w:val="right"/>
              <w:rPr>
                <w:rFonts w:ascii="Arial" w:hAnsi="Arial" w:cs="Arial"/>
                <w:sz w:val="18"/>
                <w:szCs w:val="18"/>
              </w:rPr>
            </w:pPr>
          </w:p>
        </w:tc>
      </w:tr>
      <w:tr w:rsidR="00435BD1" w:rsidRPr="005845E0"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435BD1" w:rsidRPr="005845E0" w:rsidRDefault="00435BD1" w:rsidP="00B12729">
            <w:pPr>
              <w:rPr>
                <w:rFonts w:ascii="Arial" w:hAnsi="Arial" w:cs="Arial"/>
                <w:b/>
                <w:bCs/>
                <w:sz w:val="18"/>
                <w:szCs w:val="18"/>
              </w:rPr>
            </w:pPr>
            <w:r w:rsidRPr="005845E0">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5E61FA7D" w:rsidR="00435BD1" w:rsidRPr="005845E0" w:rsidRDefault="00435BD1" w:rsidP="00B12729">
            <w:pPr>
              <w:jc w:val="right"/>
              <w:rPr>
                <w:rFonts w:ascii="Arial" w:hAnsi="Arial" w:cs="Arial"/>
                <w:b/>
                <w:sz w:val="18"/>
                <w:szCs w:val="18"/>
              </w:rPr>
            </w:pPr>
            <w:r w:rsidRPr="005845E0">
              <w:rPr>
                <w:rFonts w:ascii="Arial" w:hAnsi="Arial" w:cs="Arial"/>
                <w:b/>
                <w:sz w:val="18"/>
                <w:szCs w:val="18"/>
              </w:rPr>
              <w:t>18.357.592</w:t>
            </w:r>
          </w:p>
        </w:tc>
      </w:tr>
    </w:tbl>
    <w:p w14:paraId="1D1B6931" w14:textId="1249EAF9" w:rsidR="00435BD1" w:rsidRPr="005845E0" w:rsidRDefault="00435BD1" w:rsidP="00B12729">
      <w:pPr>
        <w:autoSpaceDE w:val="0"/>
        <w:autoSpaceDN w:val="0"/>
        <w:adjustRightInd w:val="0"/>
        <w:ind w:right="102"/>
        <w:jc w:val="both"/>
        <w:rPr>
          <w:rFonts w:ascii="Arial" w:hAnsi="Arial" w:cs="Arial"/>
          <w:sz w:val="16"/>
          <w:szCs w:val="16"/>
          <w:lang w:eastAsia="en-US"/>
        </w:rPr>
      </w:pPr>
      <w:r w:rsidRPr="005845E0">
        <w:rPr>
          <w:rFonts w:ascii="Arial" w:hAnsi="Arial" w:cs="Arial"/>
          <w:sz w:val="18"/>
          <w:szCs w:val="18"/>
          <w:vertAlign w:val="superscript"/>
        </w:rPr>
        <w:t>(**)</w:t>
      </w:r>
      <w:r w:rsidRPr="005845E0">
        <w:rPr>
          <w:rFonts w:ascii="Arial" w:hAnsi="Arial" w:cs="Arial"/>
          <w:sz w:val="18"/>
          <w:szCs w:val="18"/>
        </w:rPr>
        <w:t xml:space="preserve"> </w:t>
      </w:r>
      <w:r w:rsidRPr="005845E0">
        <w:rPr>
          <w:rFonts w:ascii="Arial" w:hAnsi="Arial" w:cs="Arial"/>
          <w:sz w:val="16"/>
          <w:szCs w:val="16"/>
        </w:rPr>
        <w:t xml:space="preserve">İlgili bakiye, 31 Aralık 2022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2022 tarihi itibariyle kar zarar ortaklığı yatırımları gerçeğe uygun değer farkı kar zarara yansıtılan finansal varlık olarak değerlendirilmiş, proje bazlı bankanın riski ile o projeye ilişkin bağımsız değerleme raporlarına dayalı varlıklar </w:t>
      </w:r>
      <w:r w:rsidRPr="00FE5BE3">
        <w:rPr>
          <w:rFonts w:ascii="Arial" w:hAnsi="Arial" w:cs="Arial"/>
          <w:sz w:val="16"/>
          <w:szCs w:val="16"/>
        </w:rPr>
        <w:t>arasında 2022 yılı için 810.218 TL tutarındaki net değerleme karı (771.845 TL değerleme karı, 38.373 TL değerleme zararı iptali), kar veya zarar tablosuna yansıtılmıştır. Kar zarar ortaklığı yatırımları üzerindeki toplam birikmiş değer artışı 1.086.555 TL, değer düşüşü ise 15.000 TL’dir.</w:t>
      </w:r>
      <w:r w:rsidR="00984937" w:rsidRPr="00FE5BE3">
        <w:rPr>
          <w:rFonts w:ascii="Arial" w:hAnsi="Arial" w:cs="Arial"/>
          <w:sz w:val="16"/>
          <w:szCs w:val="16"/>
        </w:rPr>
        <w:t xml:space="preserve"> 31.12.2022 tarihi itibariyle kar zarar ortaklıkları kapsamında yer alan risklerin aynı zamanda yukardaki tabloda işletme kredileri altında</w:t>
      </w:r>
      <w:r w:rsidR="003D79F9">
        <w:rPr>
          <w:rFonts w:ascii="Arial" w:hAnsi="Arial" w:cs="Arial"/>
          <w:sz w:val="16"/>
          <w:szCs w:val="16"/>
        </w:rPr>
        <w:t xml:space="preserve"> standart nitelikli krediler içerisinde</w:t>
      </w:r>
      <w:r w:rsidR="00984937" w:rsidRPr="00FE5BE3">
        <w:rPr>
          <w:rFonts w:ascii="Arial" w:hAnsi="Arial" w:cs="Arial"/>
          <w:sz w:val="16"/>
          <w:szCs w:val="16"/>
        </w:rPr>
        <w:t xml:space="preserve"> sınıflanan 3.637.743 TL tutarında kurumsal finansman desteği mevcuttur.</w:t>
      </w:r>
      <w:r w:rsidRPr="005845E0">
        <w:rPr>
          <w:rFonts w:ascii="Arial" w:hAnsi="Arial" w:cs="Arial"/>
          <w:sz w:val="16"/>
          <w:szCs w:val="16"/>
        </w:rPr>
        <w:t xml:space="preserve"> </w:t>
      </w:r>
    </w:p>
    <w:p w14:paraId="7BDB19B2" w14:textId="5844A71C" w:rsidR="008E26A1" w:rsidRPr="005845E0" w:rsidRDefault="008E26A1" w:rsidP="00B12729">
      <w:pPr>
        <w:ind w:right="187"/>
        <w:jc w:val="both"/>
        <w:rPr>
          <w:rFonts w:ascii="Arial" w:hAnsi="Arial" w:cs="Arial"/>
          <w:sz w:val="16"/>
          <w:szCs w:val="16"/>
        </w:rPr>
      </w:pPr>
    </w:p>
    <w:p w14:paraId="139A2F99" w14:textId="21597F8C" w:rsidR="00B00926" w:rsidRPr="005845E0" w:rsidRDefault="00112807" w:rsidP="00B12729">
      <w:pPr>
        <w:pStyle w:val="BodyTextIndent"/>
        <w:spacing w:before="60"/>
        <w:ind w:left="-567" w:right="-32" w:hanging="390"/>
        <w:rPr>
          <w:rFonts w:ascii="Arial" w:hAnsi="Arial" w:cs="Arial"/>
          <w:sz w:val="15"/>
          <w:szCs w:val="15"/>
        </w:rPr>
      </w:pPr>
      <w:r w:rsidRPr="005845E0">
        <w:rPr>
          <w:rFonts w:ascii="Arial" w:hAnsi="Arial" w:cs="Arial"/>
          <w:b/>
          <w:sz w:val="20"/>
          <w:szCs w:val="20"/>
        </w:rPr>
        <w:t xml:space="preserve">        </w:t>
      </w:r>
      <w:r w:rsidR="000C2CEF" w:rsidRPr="005845E0">
        <w:rPr>
          <w:rFonts w:ascii="Arial" w:hAnsi="Arial" w:cs="Arial"/>
          <w:b/>
          <w:sz w:val="20"/>
          <w:szCs w:val="20"/>
        </w:rPr>
        <w:t xml:space="preserve">b2.   </w:t>
      </w:r>
      <w:r w:rsidR="00B971B7" w:rsidRPr="005845E0">
        <w:rPr>
          <w:rFonts w:ascii="Arial" w:hAnsi="Arial" w:cs="Arial"/>
          <w:b/>
          <w:sz w:val="20"/>
          <w:szCs w:val="20"/>
        </w:rPr>
        <w:t>Standart nitelikli ve yakın izlemedeki krediler için ayrılan beklenen zarar karşılıklarına ilişkin açıklamalar:</w:t>
      </w:r>
    </w:p>
    <w:p w14:paraId="2A4DAC3F" w14:textId="4714AE75" w:rsidR="00875B84" w:rsidRPr="005845E0" w:rsidRDefault="00875B84" w:rsidP="00B12729">
      <w:pPr>
        <w:pStyle w:val="BodyTextIndent"/>
        <w:ind w:right="150" w:hanging="462"/>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5845E0"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5845E0" w:rsidRDefault="00875B84" w:rsidP="00B12729">
            <w:pPr>
              <w:spacing w:line="259" w:lineRule="auto"/>
              <w:ind w:left="-98"/>
              <w:rPr>
                <w:rFonts w:ascii="Arial" w:hAnsi="Arial" w:cs="Arial"/>
                <w:b/>
                <w:sz w:val="18"/>
                <w:szCs w:val="18"/>
              </w:rPr>
            </w:pPr>
            <w:r w:rsidRPr="005845E0">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5845E0" w:rsidRDefault="00875B84" w:rsidP="00B12729">
            <w:pPr>
              <w:spacing w:line="259" w:lineRule="auto"/>
              <w:ind w:right="46"/>
              <w:jc w:val="right"/>
              <w:rPr>
                <w:rFonts w:ascii="Arial" w:hAnsi="Arial" w:cs="Arial"/>
                <w:b/>
                <w:sz w:val="18"/>
                <w:szCs w:val="18"/>
              </w:rPr>
            </w:pPr>
            <w:r w:rsidRPr="005845E0">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5845E0" w:rsidRDefault="00875B84" w:rsidP="00B12729">
            <w:pPr>
              <w:spacing w:line="259" w:lineRule="auto"/>
              <w:ind w:right="46"/>
              <w:jc w:val="right"/>
              <w:rPr>
                <w:rFonts w:ascii="Arial" w:hAnsi="Arial" w:cs="Arial"/>
                <w:b/>
                <w:sz w:val="18"/>
                <w:szCs w:val="18"/>
              </w:rPr>
            </w:pPr>
            <w:r w:rsidRPr="005845E0">
              <w:rPr>
                <w:rFonts w:ascii="Arial" w:hAnsi="Arial" w:cs="Arial"/>
                <w:b/>
                <w:sz w:val="18"/>
                <w:szCs w:val="18"/>
              </w:rPr>
              <w:t>Yakın İzlemedeki Krediler</w:t>
            </w:r>
          </w:p>
        </w:tc>
      </w:tr>
      <w:tr w:rsidR="005C0FA6" w:rsidRPr="005845E0" w14:paraId="4D21A165" w14:textId="77777777" w:rsidTr="005C0FA6">
        <w:trPr>
          <w:trHeight w:val="20"/>
        </w:trPr>
        <w:tc>
          <w:tcPr>
            <w:tcW w:w="3080" w:type="dxa"/>
            <w:tcBorders>
              <w:top w:val="single" w:sz="4" w:space="0" w:color="auto"/>
            </w:tcBorders>
          </w:tcPr>
          <w:p w14:paraId="5A30B169" w14:textId="77777777" w:rsidR="005C0FA6" w:rsidRPr="005845E0" w:rsidRDefault="005C0FA6" w:rsidP="005C0FA6">
            <w:pPr>
              <w:spacing w:line="259" w:lineRule="auto"/>
              <w:ind w:left="-98" w:right="23"/>
              <w:rPr>
                <w:rFonts w:ascii="Arial" w:hAnsi="Arial" w:cs="Arial"/>
                <w:sz w:val="18"/>
                <w:szCs w:val="18"/>
              </w:rPr>
            </w:pPr>
            <w:r w:rsidRPr="005845E0">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12DD3017" w:rsidR="005C0FA6" w:rsidRPr="005845E0" w:rsidRDefault="005C0FA6" w:rsidP="005C0FA6">
            <w:pPr>
              <w:ind w:right="46"/>
              <w:jc w:val="right"/>
              <w:rPr>
                <w:rFonts w:ascii="Arial" w:hAnsi="Arial" w:cs="Arial"/>
                <w:sz w:val="18"/>
                <w:szCs w:val="18"/>
              </w:rPr>
            </w:pPr>
            <w:r w:rsidRPr="005845E0">
              <w:rPr>
                <w:rFonts w:ascii="Arial" w:hAnsi="Arial" w:cs="Arial"/>
                <w:sz w:val="18"/>
                <w:szCs w:val="18"/>
              </w:rPr>
              <w:t>1.204.137</w:t>
            </w:r>
          </w:p>
        </w:tc>
        <w:tc>
          <w:tcPr>
            <w:tcW w:w="3374" w:type="dxa"/>
            <w:tcBorders>
              <w:top w:val="single" w:sz="4" w:space="0" w:color="auto"/>
              <w:left w:val="nil"/>
            </w:tcBorders>
            <w:shd w:val="clear" w:color="auto" w:fill="auto"/>
            <w:vAlign w:val="bottom"/>
          </w:tcPr>
          <w:p w14:paraId="03D2E82C" w14:textId="78862CDC" w:rsidR="005C0FA6" w:rsidRPr="005845E0" w:rsidRDefault="005C0FA6" w:rsidP="005C0FA6">
            <w:pPr>
              <w:ind w:right="46"/>
              <w:jc w:val="right"/>
              <w:rPr>
                <w:rFonts w:ascii="Arial" w:hAnsi="Arial" w:cs="Arial"/>
                <w:sz w:val="18"/>
                <w:szCs w:val="18"/>
              </w:rPr>
            </w:pPr>
            <w:r w:rsidRPr="005845E0">
              <w:rPr>
                <w:rFonts w:ascii="Arial" w:hAnsi="Arial" w:cs="Arial"/>
                <w:sz w:val="18"/>
                <w:szCs w:val="18"/>
              </w:rPr>
              <w:t>-</w:t>
            </w:r>
          </w:p>
        </w:tc>
      </w:tr>
      <w:tr w:rsidR="005C0FA6" w:rsidRPr="005845E0" w14:paraId="25AEA6AB" w14:textId="77777777" w:rsidTr="005C0FA6">
        <w:trPr>
          <w:trHeight w:val="57"/>
        </w:trPr>
        <w:tc>
          <w:tcPr>
            <w:tcW w:w="3080" w:type="dxa"/>
            <w:tcBorders>
              <w:bottom w:val="single" w:sz="4" w:space="0" w:color="auto"/>
            </w:tcBorders>
          </w:tcPr>
          <w:p w14:paraId="1E398F7D" w14:textId="77777777" w:rsidR="005C0FA6" w:rsidRPr="005845E0" w:rsidRDefault="005C0FA6" w:rsidP="005C0FA6">
            <w:pPr>
              <w:spacing w:line="259" w:lineRule="auto"/>
              <w:ind w:left="-98" w:right="23"/>
              <w:rPr>
                <w:rFonts w:ascii="Arial" w:hAnsi="Arial" w:cs="Arial"/>
                <w:sz w:val="18"/>
                <w:szCs w:val="18"/>
              </w:rPr>
            </w:pPr>
            <w:r w:rsidRPr="005845E0">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5EB8FEC8" w:rsidR="005C0FA6" w:rsidRPr="005845E0" w:rsidRDefault="005C0FA6" w:rsidP="005C0FA6">
            <w:pPr>
              <w:ind w:right="46"/>
              <w:jc w:val="right"/>
              <w:rPr>
                <w:rFonts w:ascii="Arial" w:hAnsi="Arial" w:cs="Arial"/>
                <w:sz w:val="18"/>
                <w:szCs w:val="18"/>
              </w:rPr>
            </w:pPr>
            <w:r w:rsidRPr="005845E0">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4F2913D2" w:rsidR="005C0FA6" w:rsidRPr="005845E0" w:rsidRDefault="005C0FA6" w:rsidP="005C0FA6">
            <w:pPr>
              <w:ind w:right="46"/>
              <w:jc w:val="right"/>
              <w:rPr>
                <w:rFonts w:ascii="Arial" w:hAnsi="Arial" w:cs="Arial"/>
                <w:sz w:val="18"/>
                <w:szCs w:val="18"/>
              </w:rPr>
            </w:pPr>
            <w:r w:rsidRPr="005845E0">
              <w:rPr>
                <w:rFonts w:ascii="Arial" w:hAnsi="Arial" w:cs="Arial"/>
                <w:sz w:val="18"/>
                <w:szCs w:val="18"/>
              </w:rPr>
              <w:t>1.509.130</w:t>
            </w:r>
          </w:p>
        </w:tc>
      </w:tr>
    </w:tbl>
    <w:p w14:paraId="383CBDD8" w14:textId="1489B2B9" w:rsidR="00875B84" w:rsidRPr="005845E0" w:rsidRDefault="00875B84" w:rsidP="00B12729">
      <w:pPr>
        <w:pStyle w:val="BodyTextIndent"/>
        <w:ind w:right="68" w:firstLine="0"/>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5845E0"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5845E0" w:rsidRDefault="00875B84" w:rsidP="00B12729">
            <w:pPr>
              <w:spacing w:line="259" w:lineRule="auto"/>
              <w:ind w:left="-98"/>
              <w:rPr>
                <w:rFonts w:ascii="Arial" w:hAnsi="Arial" w:cs="Arial"/>
                <w:b/>
                <w:sz w:val="18"/>
                <w:szCs w:val="18"/>
              </w:rPr>
            </w:pPr>
            <w:r w:rsidRPr="005845E0">
              <w:rPr>
                <w:rFonts w:ascii="Arial" w:hAnsi="Arial" w:cs="Arial"/>
                <w:b/>
                <w:bCs/>
                <w:sz w:val="18"/>
                <w:szCs w:val="18"/>
              </w:rPr>
              <w:t xml:space="preserve">Önceki </w:t>
            </w:r>
            <w:r w:rsidRPr="005845E0">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5845E0" w:rsidRDefault="00875B84" w:rsidP="00B12729">
            <w:pPr>
              <w:spacing w:line="259" w:lineRule="auto"/>
              <w:ind w:right="46"/>
              <w:jc w:val="right"/>
              <w:rPr>
                <w:rFonts w:ascii="Arial" w:hAnsi="Arial" w:cs="Arial"/>
                <w:b/>
                <w:sz w:val="18"/>
                <w:szCs w:val="18"/>
              </w:rPr>
            </w:pPr>
            <w:r w:rsidRPr="005845E0">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5845E0" w:rsidRDefault="00875B84" w:rsidP="00B12729">
            <w:pPr>
              <w:spacing w:line="259" w:lineRule="auto"/>
              <w:ind w:right="46"/>
              <w:jc w:val="right"/>
              <w:rPr>
                <w:rFonts w:ascii="Arial" w:hAnsi="Arial" w:cs="Arial"/>
                <w:b/>
                <w:sz w:val="18"/>
                <w:szCs w:val="18"/>
              </w:rPr>
            </w:pPr>
            <w:r w:rsidRPr="005845E0">
              <w:rPr>
                <w:rFonts w:ascii="Arial" w:hAnsi="Arial" w:cs="Arial"/>
                <w:b/>
                <w:sz w:val="18"/>
                <w:szCs w:val="18"/>
              </w:rPr>
              <w:t>Yakın İzlemedeki Krediler</w:t>
            </w:r>
          </w:p>
        </w:tc>
      </w:tr>
      <w:tr w:rsidR="00435BD1" w:rsidRPr="005845E0" w14:paraId="0C23CB70" w14:textId="77777777" w:rsidTr="002C55F5">
        <w:trPr>
          <w:trHeight w:val="20"/>
        </w:trPr>
        <w:tc>
          <w:tcPr>
            <w:tcW w:w="3080" w:type="dxa"/>
            <w:tcBorders>
              <w:top w:val="single" w:sz="4" w:space="0" w:color="auto"/>
            </w:tcBorders>
          </w:tcPr>
          <w:p w14:paraId="3B481637" w14:textId="77777777" w:rsidR="00435BD1" w:rsidRPr="005845E0" w:rsidRDefault="00435BD1" w:rsidP="00B12729">
            <w:pPr>
              <w:spacing w:line="259" w:lineRule="auto"/>
              <w:ind w:left="-98" w:right="23"/>
              <w:rPr>
                <w:rFonts w:ascii="Arial" w:hAnsi="Arial" w:cs="Arial"/>
                <w:sz w:val="18"/>
                <w:szCs w:val="18"/>
              </w:rPr>
            </w:pPr>
            <w:r w:rsidRPr="005845E0">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3DA12D6F" w:rsidR="00435BD1" w:rsidRPr="005845E0" w:rsidRDefault="00435BD1" w:rsidP="00B12729">
            <w:pPr>
              <w:ind w:right="46"/>
              <w:jc w:val="right"/>
              <w:rPr>
                <w:rFonts w:ascii="Arial" w:hAnsi="Arial" w:cs="Arial"/>
                <w:sz w:val="18"/>
                <w:szCs w:val="18"/>
              </w:rPr>
            </w:pPr>
            <w:r w:rsidRPr="005845E0">
              <w:rPr>
                <w:rFonts w:ascii="Arial" w:hAnsi="Arial" w:cs="Arial"/>
                <w:sz w:val="18"/>
                <w:szCs w:val="18"/>
              </w:rPr>
              <w:t>262.832</w:t>
            </w:r>
          </w:p>
        </w:tc>
        <w:tc>
          <w:tcPr>
            <w:tcW w:w="3374" w:type="dxa"/>
            <w:tcBorders>
              <w:top w:val="single" w:sz="4" w:space="0" w:color="auto"/>
            </w:tcBorders>
            <w:vAlign w:val="bottom"/>
          </w:tcPr>
          <w:p w14:paraId="3E598A84" w14:textId="4AFEFD7F" w:rsidR="00435BD1" w:rsidRPr="005845E0" w:rsidRDefault="00435BD1" w:rsidP="00B12729">
            <w:pPr>
              <w:ind w:right="46"/>
              <w:jc w:val="right"/>
              <w:rPr>
                <w:rFonts w:ascii="Arial" w:hAnsi="Arial" w:cs="Arial"/>
                <w:sz w:val="18"/>
                <w:szCs w:val="18"/>
              </w:rPr>
            </w:pPr>
            <w:r w:rsidRPr="005845E0">
              <w:rPr>
                <w:rFonts w:ascii="Arial" w:hAnsi="Arial" w:cs="Arial"/>
                <w:sz w:val="18"/>
                <w:szCs w:val="18"/>
              </w:rPr>
              <w:t>-</w:t>
            </w:r>
          </w:p>
        </w:tc>
      </w:tr>
      <w:tr w:rsidR="00435BD1" w:rsidRPr="005845E0" w14:paraId="7843A410" w14:textId="77777777" w:rsidTr="002C55F5">
        <w:trPr>
          <w:trHeight w:val="57"/>
        </w:trPr>
        <w:tc>
          <w:tcPr>
            <w:tcW w:w="3080" w:type="dxa"/>
            <w:tcBorders>
              <w:bottom w:val="single" w:sz="4" w:space="0" w:color="auto"/>
            </w:tcBorders>
          </w:tcPr>
          <w:p w14:paraId="5440473A" w14:textId="77777777" w:rsidR="00435BD1" w:rsidRPr="005845E0" w:rsidRDefault="00435BD1" w:rsidP="00B12729">
            <w:pPr>
              <w:spacing w:line="259" w:lineRule="auto"/>
              <w:ind w:left="-98" w:right="23"/>
              <w:rPr>
                <w:rFonts w:ascii="Arial" w:hAnsi="Arial" w:cs="Arial"/>
                <w:sz w:val="18"/>
                <w:szCs w:val="18"/>
              </w:rPr>
            </w:pPr>
            <w:r w:rsidRPr="005845E0">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16953138" w:rsidR="00435BD1" w:rsidRPr="005845E0" w:rsidRDefault="00435BD1" w:rsidP="00B12729">
            <w:pPr>
              <w:ind w:right="46"/>
              <w:jc w:val="right"/>
              <w:rPr>
                <w:rFonts w:ascii="Arial" w:hAnsi="Arial" w:cs="Arial"/>
                <w:sz w:val="18"/>
                <w:szCs w:val="18"/>
              </w:rPr>
            </w:pPr>
            <w:r w:rsidRPr="005845E0">
              <w:rPr>
                <w:rFonts w:ascii="Arial" w:hAnsi="Arial" w:cs="Arial"/>
                <w:sz w:val="18"/>
                <w:szCs w:val="18"/>
              </w:rPr>
              <w:t>-</w:t>
            </w:r>
          </w:p>
        </w:tc>
        <w:tc>
          <w:tcPr>
            <w:tcW w:w="3374" w:type="dxa"/>
            <w:tcBorders>
              <w:bottom w:val="single" w:sz="4" w:space="0" w:color="auto"/>
            </w:tcBorders>
            <w:vAlign w:val="bottom"/>
          </w:tcPr>
          <w:p w14:paraId="388F9B3F" w14:textId="05DD37F1" w:rsidR="00435BD1" w:rsidRPr="005845E0" w:rsidRDefault="00435BD1" w:rsidP="00B12729">
            <w:pPr>
              <w:ind w:right="46"/>
              <w:jc w:val="right"/>
              <w:rPr>
                <w:rFonts w:ascii="Arial" w:hAnsi="Arial" w:cs="Arial"/>
                <w:sz w:val="18"/>
                <w:szCs w:val="18"/>
              </w:rPr>
            </w:pPr>
            <w:r w:rsidRPr="005845E0">
              <w:rPr>
                <w:rFonts w:ascii="Arial" w:hAnsi="Arial" w:cs="Arial"/>
                <w:sz w:val="18"/>
                <w:szCs w:val="18"/>
              </w:rPr>
              <w:t>1.314.229</w:t>
            </w:r>
          </w:p>
        </w:tc>
      </w:tr>
    </w:tbl>
    <w:p w14:paraId="44B746B0" w14:textId="6AEAC6F6" w:rsidR="00DC3D65" w:rsidRPr="005845E0" w:rsidRDefault="00DC3D65" w:rsidP="00B12729">
      <w:pPr>
        <w:rPr>
          <w:rFonts w:ascii="Arial" w:hAnsi="Arial" w:cs="Arial"/>
          <w:b/>
          <w:sz w:val="20"/>
          <w:szCs w:val="20"/>
        </w:rPr>
      </w:pPr>
    </w:p>
    <w:p w14:paraId="4BDFBF0E" w14:textId="3F05669E" w:rsidR="00F01554" w:rsidRPr="005845E0" w:rsidRDefault="00F01554" w:rsidP="00B12729">
      <w:pPr>
        <w:rPr>
          <w:rFonts w:ascii="Arial" w:hAnsi="Arial" w:cs="Arial"/>
          <w:b/>
          <w:sz w:val="20"/>
          <w:szCs w:val="20"/>
        </w:rPr>
      </w:pPr>
    </w:p>
    <w:p w14:paraId="4D3E83C7" w14:textId="77777777" w:rsidR="000E7E34" w:rsidRPr="005845E0" w:rsidRDefault="000E7E34" w:rsidP="00B12729">
      <w:pPr>
        <w:rPr>
          <w:rFonts w:ascii="Arial" w:hAnsi="Arial" w:cs="Arial"/>
          <w:b/>
          <w:sz w:val="20"/>
          <w:szCs w:val="20"/>
        </w:rPr>
      </w:pPr>
    </w:p>
    <w:p w14:paraId="791219A2" w14:textId="58A493A3" w:rsidR="00F01554" w:rsidRPr="005845E0" w:rsidRDefault="00F01554" w:rsidP="00B12729">
      <w:pPr>
        <w:rPr>
          <w:rFonts w:ascii="Arial" w:hAnsi="Arial" w:cs="Arial"/>
          <w:b/>
          <w:sz w:val="20"/>
          <w:szCs w:val="20"/>
        </w:rPr>
      </w:pPr>
    </w:p>
    <w:p w14:paraId="3CC0C5F5" w14:textId="5B6CFD46" w:rsidR="00A861BE" w:rsidRPr="005845E0" w:rsidRDefault="00A861BE" w:rsidP="00B12729">
      <w:pPr>
        <w:rPr>
          <w:rFonts w:ascii="Arial" w:hAnsi="Arial" w:cs="Arial"/>
          <w:b/>
          <w:sz w:val="20"/>
          <w:szCs w:val="20"/>
        </w:rPr>
      </w:pPr>
      <w:r w:rsidRPr="005845E0">
        <w:rPr>
          <w:rFonts w:ascii="Arial" w:hAnsi="Arial" w:cs="Arial"/>
          <w:b/>
          <w:sz w:val="20"/>
          <w:szCs w:val="20"/>
        </w:rPr>
        <w:br w:type="page"/>
      </w:r>
    </w:p>
    <w:p w14:paraId="69E4CD28" w14:textId="26D30242" w:rsidR="00F01554" w:rsidRPr="005845E0" w:rsidRDefault="00F01554" w:rsidP="00B12729">
      <w:pPr>
        <w:pStyle w:val="ListParagraph"/>
        <w:numPr>
          <w:ilvl w:val="0"/>
          <w:numId w:val="19"/>
        </w:numPr>
        <w:ind w:left="-56" w:hanging="567"/>
        <w:rPr>
          <w:rFonts w:ascii="Arial" w:hAnsi="Arial" w:cs="Arial"/>
          <w:sz w:val="20"/>
          <w:szCs w:val="20"/>
        </w:rPr>
      </w:pPr>
      <w:r w:rsidRPr="005845E0">
        <w:rPr>
          <w:rFonts w:ascii="Arial" w:hAnsi="Arial" w:cs="Arial"/>
          <w:b/>
          <w:sz w:val="20"/>
          <w:szCs w:val="20"/>
        </w:rPr>
        <w:lastRenderedPageBreak/>
        <w:t>Bilançonun aktif hesaplarına ilişkin açıklama ve dipnotlar (devamı):</w:t>
      </w:r>
    </w:p>
    <w:p w14:paraId="099F6142" w14:textId="257DEBCC" w:rsidR="00F01554" w:rsidRPr="005845E0" w:rsidRDefault="00F01554" w:rsidP="00B12729">
      <w:pPr>
        <w:pStyle w:val="BodyTextIndent"/>
        <w:spacing w:before="120" w:after="120"/>
        <w:ind w:left="-378" w:hanging="224"/>
        <w:rPr>
          <w:rFonts w:ascii="Arial" w:hAnsi="Arial" w:cs="Arial"/>
          <w:b/>
          <w:sz w:val="20"/>
          <w:szCs w:val="20"/>
        </w:rPr>
      </w:pPr>
      <w:r w:rsidRPr="005845E0">
        <w:rPr>
          <w:rFonts w:ascii="Arial" w:hAnsi="Arial" w:cs="Arial"/>
          <w:b/>
          <w:sz w:val="20"/>
          <w:szCs w:val="20"/>
        </w:rPr>
        <w:t>c.       Vade yapısına göre nakdi kredilerin dağılımı:</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CD25F5" w:rsidRPr="005845E0" w14:paraId="1D3C55F9" w14:textId="77777777" w:rsidTr="00002DCB">
        <w:trPr>
          <w:trHeight w:val="186"/>
        </w:trPr>
        <w:tc>
          <w:tcPr>
            <w:tcW w:w="2544" w:type="dxa"/>
            <w:vMerge w:val="restart"/>
            <w:tcBorders>
              <w:top w:val="single" w:sz="4" w:space="0" w:color="auto"/>
            </w:tcBorders>
          </w:tcPr>
          <w:p w14:paraId="328F3678" w14:textId="77777777" w:rsidR="00CD25F5" w:rsidRPr="005845E0" w:rsidRDefault="00CD25F5" w:rsidP="00002DCB">
            <w:pPr>
              <w:autoSpaceDE w:val="0"/>
              <w:autoSpaceDN w:val="0"/>
              <w:adjustRightInd w:val="0"/>
              <w:rPr>
                <w:rFonts w:ascii="Arial" w:eastAsia="Arial Unicode MS" w:hAnsi="Arial" w:cs="Arial"/>
                <w:sz w:val="18"/>
                <w:szCs w:val="18"/>
              </w:rPr>
            </w:pPr>
          </w:p>
          <w:p w14:paraId="3B297635" w14:textId="77777777" w:rsidR="00CD25F5" w:rsidRPr="005845E0" w:rsidRDefault="00CD25F5" w:rsidP="00002DCB">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Nakdi krediler</w:t>
            </w:r>
          </w:p>
          <w:p w14:paraId="40A89636" w14:textId="77777777" w:rsidR="00CD25F5" w:rsidRPr="005845E0" w:rsidRDefault="00CD25F5" w:rsidP="00002DCB">
            <w:pPr>
              <w:autoSpaceDE w:val="0"/>
              <w:autoSpaceDN w:val="0"/>
              <w:adjustRightInd w:val="0"/>
              <w:rPr>
                <w:rFonts w:ascii="Arial" w:eastAsia="Arial Unicode MS" w:hAnsi="Arial" w:cs="Arial"/>
                <w:sz w:val="18"/>
                <w:szCs w:val="18"/>
              </w:rPr>
            </w:pPr>
            <w:r w:rsidRPr="005845E0">
              <w:rPr>
                <w:rFonts w:ascii="Arial" w:eastAsia="Arial Unicode MS" w:hAnsi="Arial" w:cs="Arial"/>
                <w:b/>
                <w:sz w:val="18"/>
                <w:szCs w:val="18"/>
              </w:rPr>
              <w:t>Cari Dönem</w:t>
            </w:r>
          </w:p>
        </w:tc>
        <w:tc>
          <w:tcPr>
            <w:tcW w:w="1843" w:type="dxa"/>
            <w:vMerge w:val="restart"/>
            <w:tcBorders>
              <w:top w:val="single" w:sz="4" w:space="0" w:color="auto"/>
            </w:tcBorders>
            <w:vAlign w:val="center"/>
          </w:tcPr>
          <w:p w14:paraId="1E976FFC" w14:textId="77777777" w:rsidR="00CD25F5" w:rsidRPr="005845E0" w:rsidRDefault="00CD25F5" w:rsidP="00002DCB">
            <w:pPr>
              <w:autoSpaceDE w:val="0"/>
              <w:autoSpaceDN w:val="0"/>
              <w:adjustRightInd w:val="0"/>
              <w:jc w:val="center"/>
              <w:rPr>
                <w:rFonts w:ascii="Arial" w:eastAsia="Arial Unicode MS" w:hAnsi="Arial" w:cs="Arial"/>
                <w:b/>
                <w:sz w:val="18"/>
                <w:szCs w:val="18"/>
              </w:rPr>
            </w:pPr>
            <w:r w:rsidRPr="005845E0">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32AFCC46" w14:textId="77777777" w:rsidR="00CD25F5" w:rsidRPr="005845E0" w:rsidRDefault="00CD25F5" w:rsidP="00002DCB">
            <w:pPr>
              <w:autoSpaceDE w:val="0"/>
              <w:autoSpaceDN w:val="0"/>
              <w:adjustRightInd w:val="0"/>
              <w:jc w:val="center"/>
              <w:rPr>
                <w:rFonts w:ascii="Arial" w:eastAsia="Arial Unicode MS" w:hAnsi="Arial" w:cs="Arial"/>
                <w:b/>
                <w:sz w:val="18"/>
                <w:szCs w:val="18"/>
              </w:rPr>
            </w:pPr>
            <w:r w:rsidRPr="005845E0">
              <w:rPr>
                <w:rFonts w:ascii="Arial" w:eastAsia="Arial Unicode MS" w:hAnsi="Arial" w:cs="Arial"/>
                <w:b/>
                <w:sz w:val="18"/>
                <w:szCs w:val="18"/>
              </w:rPr>
              <w:t>Yakın izlemedeki krediler</w:t>
            </w:r>
          </w:p>
        </w:tc>
      </w:tr>
      <w:tr w:rsidR="00CD25F5" w:rsidRPr="005845E0" w14:paraId="1CAF2778" w14:textId="77777777" w:rsidTr="00002DCB">
        <w:trPr>
          <w:trHeight w:val="401"/>
        </w:trPr>
        <w:tc>
          <w:tcPr>
            <w:tcW w:w="2544" w:type="dxa"/>
            <w:vMerge/>
            <w:tcBorders>
              <w:bottom w:val="single" w:sz="4" w:space="0" w:color="auto"/>
            </w:tcBorders>
          </w:tcPr>
          <w:p w14:paraId="2EBB024E" w14:textId="77777777" w:rsidR="00CD25F5" w:rsidRPr="005845E0" w:rsidRDefault="00CD25F5" w:rsidP="00002DCB">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575443CD"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56B9E4AA"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r w:rsidRPr="005845E0">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34863BC1"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r w:rsidRPr="005845E0">
              <w:rPr>
                <w:rFonts w:ascii="Arial" w:eastAsia="Arial Unicode MS" w:hAnsi="Arial" w:cs="Arial"/>
                <w:b/>
                <w:sz w:val="18"/>
                <w:szCs w:val="18"/>
              </w:rPr>
              <w:t>Yeniden Yapılandırılanlar</w:t>
            </w:r>
          </w:p>
        </w:tc>
      </w:tr>
      <w:tr w:rsidR="00CD25F5" w:rsidRPr="005845E0" w14:paraId="20641FBD" w14:textId="77777777" w:rsidTr="00002DCB">
        <w:trPr>
          <w:trHeight w:val="113"/>
        </w:trPr>
        <w:tc>
          <w:tcPr>
            <w:tcW w:w="2544" w:type="dxa"/>
            <w:tcBorders>
              <w:top w:val="single" w:sz="4" w:space="0" w:color="auto"/>
            </w:tcBorders>
          </w:tcPr>
          <w:p w14:paraId="0689DD98" w14:textId="77777777" w:rsidR="00CD25F5" w:rsidRPr="005845E0" w:rsidRDefault="00CD25F5" w:rsidP="00002DCB">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7206D021"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0A6B7FDF"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5915477B"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r>
      <w:tr w:rsidR="00E12F97" w:rsidRPr="005845E0" w14:paraId="3C8909CF" w14:textId="77777777" w:rsidTr="005C0FA6">
        <w:trPr>
          <w:trHeight w:val="113"/>
        </w:trPr>
        <w:tc>
          <w:tcPr>
            <w:tcW w:w="2544" w:type="dxa"/>
          </w:tcPr>
          <w:p w14:paraId="3C225846" w14:textId="77777777" w:rsidR="00E12F97" w:rsidRPr="005845E0" w:rsidRDefault="00E12F97" w:rsidP="00E12F97">
            <w:pPr>
              <w:autoSpaceDE w:val="0"/>
              <w:autoSpaceDN w:val="0"/>
              <w:adjustRightInd w:val="0"/>
              <w:rPr>
                <w:rFonts w:ascii="Arial" w:eastAsia="Arial Unicode MS" w:hAnsi="Arial" w:cs="Arial"/>
                <w:sz w:val="18"/>
                <w:szCs w:val="18"/>
              </w:rPr>
            </w:pPr>
            <w:r w:rsidRPr="005845E0">
              <w:rPr>
                <w:rFonts w:ascii="Arial" w:eastAsia="Arial Unicode MS" w:hAnsi="Arial" w:cs="Arial"/>
                <w:sz w:val="18"/>
                <w:szCs w:val="18"/>
              </w:rPr>
              <w:t xml:space="preserve">Kısa vadeli krediler </w:t>
            </w:r>
          </w:p>
        </w:tc>
        <w:tc>
          <w:tcPr>
            <w:tcW w:w="1843" w:type="dxa"/>
            <w:shd w:val="clear" w:color="auto" w:fill="auto"/>
            <w:vAlign w:val="bottom"/>
          </w:tcPr>
          <w:p w14:paraId="0CA13B44" w14:textId="3CAF9D05" w:rsidR="00E12F97" w:rsidRPr="005845E0" w:rsidRDefault="00E12F97" w:rsidP="00E12F97">
            <w:pPr>
              <w:ind w:right="113"/>
              <w:jc w:val="right"/>
              <w:rPr>
                <w:rFonts w:ascii="Arial" w:hAnsi="Arial" w:cs="Arial"/>
                <w:sz w:val="18"/>
                <w:szCs w:val="18"/>
              </w:rPr>
            </w:pPr>
            <w:r w:rsidRPr="005845E0">
              <w:rPr>
                <w:rFonts w:ascii="Arial" w:hAnsi="Arial" w:cs="Arial"/>
                <w:sz w:val="18"/>
                <w:szCs w:val="18"/>
              </w:rPr>
              <w:t>41.811.187</w:t>
            </w:r>
          </w:p>
        </w:tc>
        <w:tc>
          <w:tcPr>
            <w:tcW w:w="2976" w:type="dxa"/>
            <w:tcBorders>
              <w:left w:val="nil"/>
            </w:tcBorders>
            <w:vAlign w:val="bottom"/>
          </w:tcPr>
          <w:p w14:paraId="206B5E45" w14:textId="3827A581" w:rsidR="00E12F97" w:rsidRPr="005845E0" w:rsidRDefault="00E12F97" w:rsidP="00E12F97">
            <w:pPr>
              <w:ind w:right="113"/>
              <w:jc w:val="right"/>
              <w:rPr>
                <w:rFonts w:ascii="Arial" w:hAnsi="Arial" w:cs="Arial"/>
                <w:sz w:val="18"/>
                <w:szCs w:val="18"/>
              </w:rPr>
            </w:pPr>
            <w:r w:rsidRPr="005845E0">
              <w:rPr>
                <w:rFonts w:ascii="Arial" w:hAnsi="Arial" w:cs="Arial"/>
                <w:sz w:val="18"/>
                <w:szCs w:val="18"/>
              </w:rPr>
              <w:t>347.076</w:t>
            </w:r>
          </w:p>
        </w:tc>
        <w:tc>
          <w:tcPr>
            <w:tcW w:w="1984" w:type="dxa"/>
            <w:vAlign w:val="bottom"/>
          </w:tcPr>
          <w:p w14:paraId="520C4A3E" w14:textId="2780981D" w:rsidR="00E12F97" w:rsidRPr="005845E0" w:rsidRDefault="00E12F97" w:rsidP="00E12F97">
            <w:pPr>
              <w:ind w:right="113"/>
              <w:jc w:val="right"/>
              <w:rPr>
                <w:rFonts w:ascii="Arial" w:hAnsi="Arial" w:cs="Arial"/>
                <w:sz w:val="18"/>
                <w:szCs w:val="18"/>
              </w:rPr>
            </w:pPr>
            <w:r w:rsidRPr="005845E0">
              <w:rPr>
                <w:rFonts w:ascii="Arial" w:hAnsi="Arial" w:cs="Arial"/>
                <w:sz w:val="18"/>
                <w:szCs w:val="18"/>
              </w:rPr>
              <w:t>-</w:t>
            </w:r>
          </w:p>
        </w:tc>
      </w:tr>
      <w:tr w:rsidR="005C0FA6" w:rsidRPr="005845E0" w14:paraId="69BF94B0" w14:textId="77777777" w:rsidTr="005C0FA6">
        <w:trPr>
          <w:trHeight w:val="113"/>
        </w:trPr>
        <w:tc>
          <w:tcPr>
            <w:tcW w:w="2544" w:type="dxa"/>
          </w:tcPr>
          <w:p w14:paraId="704A2981" w14:textId="77777777" w:rsidR="005C0FA6" w:rsidRPr="005845E0" w:rsidRDefault="005C0FA6" w:rsidP="005C0FA6">
            <w:pPr>
              <w:autoSpaceDE w:val="0"/>
              <w:autoSpaceDN w:val="0"/>
              <w:adjustRightInd w:val="0"/>
              <w:rPr>
                <w:rFonts w:ascii="Arial" w:eastAsia="Arial Unicode MS" w:hAnsi="Arial" w:cs="Arial"/>
                <w:sz w:val="18"/>
                <w:szCs w:val="18"/>
              </w:rPr>
            </w:pPr>
            <w:r w:rsidRPr="005845E0">
              <w:rPr>
                <w:rFonts w:ascii="Arial" w:eastAsia="Arial Unicode MS" w:hAnsi="Arial" w:cs="Arial"/>
                <w:sz w:val="18"/>
                <w:szCs w:val="18"/>
              </w:rPr>
              <w:t xml:space="preserve">Orta ve uzun vadeli krediler </w:t>
            </w:r>
            <w:r w:rsidRPr="005845E0">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68273BDD" w14:textId="31D502A0" w:rsidR="005C0FA6" w:rsidRPr="005845E0" w:rsidRDefault="005C0FA6" w:rsidP="005C0FA6">
            <w:pPr>
              <w:ind w:right="113"/>
              <w:jc w:val="right"/>
              <w:rPr>
                <w:rFonts w:ascii="Arial" w:hAnsi="Arial" w:cs="Arial"/>
                <w:sz w:val="18"/>
                <w:szCs w:val="18"/>
              </w:rPr>
            </w:pPr>
            <w:r w:rsidRPr="005845E0">
              <w:rPr>
                <w:rFonts w:ascii="Arial" w:hAnsi="Arial" w:cs="Arial"/>
                <w:sz w:val="18"/>
                <w:szCs w:val="18"/>
              </w:rPr>
              <w:t>53.638.239</w:t>
            </w:r>
          </w:p>
        </w:tc>
        <w:tc>
          <w:tcPr>
            <w:tcW w:w="2976" w:type="dxa"/>
            <w:tcBorders>
              <w:left w:val="nil"/>
            </w:tcBorders>
            <w:vAlign w:val="bottom"/>
          </w:tcPr>
          <w:p w14:paraId="44306CD2" w14:textId="53D29096" w:rsidR="005C0FA6" w:rsidRPr="005845E0" w:rsidRDefault="005C0FA6" w:rsidP="005C0FA6">
            <w:pPr>
              <w:ind w:right="113"/>
              <w:jc w:val="right"/>
              <w:rPr>
                <w:rFonts w:ascii="Arial" w:hAnsi="Arial" w:cs="Arial"/>
                <w:sz w:val="18"/>
                <w:szCs w:val="18"/>
              </w:rPr>
            </w:pPr>
            <w:r w:rsidRPr="005845E0">
              <w:rPr>
                <w:rFonts w:ascii="Arial" w:hAnsi="Arial" w:cs="Arial"/>
                <w:sz w:val="18"/>
                <w:szCs w:val="18"/>
              </w:rPr>
              <w:t>1.434.847</w:t>
            </w:r>
          </w:p>
        </w:tc>
        <w:tc>
          <w:tcPr>
            <w:tcW w:w="1984" w:type="dxa"/>
            <w:vAlign w:val="bottom"/>
          </w:tcPr>
          <w:p w14:paraId="10CB7E79" w14:textId="5001A9E0" w:rsidR="005C0FA6" w:rsidRPr="005845E0" w:rsidRDefault="005C0FA6" w:rsidP="005C0FA6">
            <w:pPr>
              <w:ind w:right="113"/>
              <w:jc w:val="right"/>
              <w:rPr>
                <w:rFonts w:ascii="Arial" w:hAnsi="Arial" w:cs="Arial"/>
                <w:sz w:val="18"/>
                <w:szCs w:val="18"/>
              </w:rPr>
            </w:pPr>
            <w:r w:rsidRPr="005845E0">
              <w:rPr>
                <w:rFonts w:ascii="Arial" w:hAnsi="Arial" w:cs="Arial"/>
                <w:sz w:val="18"/>
                <w:szCs w:val="18"/>
              </w:rPr>
              <w:t>5.582.931</w:t>
            </w:r>
          </w:p>
        </w:tc>
      </w:tr>
      <w:tr w:rsidR="00CD25F5" w:rsidRPr="005845E0" w14:paraId="48A94314" w14:textId="77777777" w:rsidTr="00002DCB">
        <w:trPr>
          <w:trHeight w:hRule="exact" w:val="213"/>
        </w:trPr>
        <w:tc>
          <w:tcPr>
            <w:tcW w:w="2544" w:type="dxa"/>
            <w:tcBorders>
              <w:bottom w:val="single" w:sz="4" w:space="0" w:color="auto"/>
            </w:tcBorders>
          </w:tcPr>
          <w:p w14:paraId="75B80EA2" w14:textId="77777777" w:rsidR="00CD25F5" w:rsidRPr="005845E0" w:rsidRDefault="00CD25F5" w:rsidP="00002DCB">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31164FDE" w14:textId="77777777" w:rsidR="00CD25F5" w:rsidRPr="005845E0" w:rsidRDefault="00CD25F5" w:rsidP="00002DCB">
            <w:pPr>
              <w:ind w:right="113"/>
              <w:jc w:val="right"/>
              <w:rPr>
                <w:rFonts w:ascii="Arial" w:hAnsi="Arial" w:cs="Arial"/>
                <w:b/>
                <w:sz w:val="18"/>
                <w:szCs w:val="18"/>
              </w:rPr>
            </w:pPr>
          </w:p>
        </w:tc>
        <w:tc>
          <w:tcPr>
            <w:tcW w:w="2976" w:type="dxa"/>
            <w:tcBorders>
              <w:bottom w:val="single" w:sz="4" w:space="0" w:color="auto"/>
            </w:tcBorders>
            <w:vAlign w:val="bottom"/>
          </w:tcPr>
          <w:p w14:paraId="4002CA98" w14:textId="77777777" w:rsidR="00CD25F5" w:rsidRPr="005845E0" w:rsidRDefault="00CD25F5" w:rsidP="00002DCB">
            <w:pPr>
              <w:ind w:right="113"/>
              <w:jc w:val="right"/>
              <w:rPr>
                <w:rFonts w:ascii="Arial" w:hAnsi="Arial" w:cs="Arial"/>
                <w:b/>
                <w:sz w:val="18"/>
                <w:szCs w:val="18"/>
              </w:rPr>
            </w:pPr>
          </w:p>
        </w:tc>
        <w:tc>
          <w:tcPr>
            <w:tcW w:w="1984" w:type="dxa"/>
            <w:tcBorders>
              <w:bottom w:val="single" w:sz="4" w:space="0" w:color="auto"/>
            </w:tcBorders>
            <w:vAlign w:val="bottom"/>
          </w:tcPr>
          <w:p w14:paraId="462305FB" w14:textId="77777777" w:rsidR="00CD25F5" w:rsidRPr="005845E0" w:rsidRDefault="00CD25F5" w:rsidP="00002DCB">
            <w:pPr>
              <w:ind w:right="113"/>
              <w:jc w:val="right"/>
              <w:rPr>
                <w:rFonts w:ascii="Arial" w:hAnsi="Arial" w:cs="Arial"/>
                <w:b/>
                <w:sz w:val="18"/>
                <w:szCs w:val="18"/>
              </w:rPr>
            </w:pPr>
          </w:p>
        </w:tc>
      </w:tr>
      <w:tr w:rsidR="005C0FA6" w:rsidRPr="005845E0" w14:paraId="42AECABC" w14:textId="77777777" w:rsidTr="005C0FA6">
        <w:tc>
          <w:tcPr>
            <w:tcW w:w="2544" w:type="dxa"/>
            <w:tcBorders>
              <w:top w:val="single" w:sz="4" w:space="0" w:color="auto"/>
              <w:bottom w:val="double" w:sz="4" w:space="0" w:color="auto"/>
            </w:tcBorders>
          </w:tcPr>
          <w:p w14:paraId="207F2864" w14:textId="77777777" w:rsidR="005C0FA6" w:rsidRPr="005845E0" w:rsidRDefault="005C0FA6" w:rsidP="005C0FA6">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493D3ACD" w14:textId="7670B8E0" w:rsidR="005C0FA6" w:rsidRPr="005845E0" w:rsidRDefault="005C0FA6" w:rsidP="005C0FA6">
            <w:pPr>
              <w:ind w:right="113"/>
              <w:jc w:val="right"/>
              <w:rPr>
                <w:rFonts w:ascii="Arial" w:hAnsi="Arial" w:cs="Arial"/>
                <w:b/>
                <w:sz w:val="18"/>
                <w:szCs w:val="18"/>
              </w:rPr>
            </w:pPr>
            <w:r w:rsidRPr="005845E0">
              <w:rPr>
                <w:rFonts w:ascii="Arial" w:hAnsi="Arial" w:cs="Arial"/>
                <w:b/>
                <w:sz w:val="18"/>
                <w:szCs w:val="18"/>
              </w:rPr>
              <w:t>95.449.426</w:t>
            </w:r>
          </w:p>
        </w:tc>
        <w:tc>
          <w:tcPr>
            <w:tcW w:w="2976" w:type="dxa"/>
            <w:tcBorders>
              <w:top w:val="single" w:sz="4" w:space="0" w:color="auto"/>
              <w:bottom w:val="double" w:sz="4" w:space="0" w:color="auto"/>
            </w:tcBorders>
            <w:vAlign w:val="bottom"/>
          </w:tcPr>
          <w:p w14:paraId="4D05A656" w14:textId="5D715618" w:rsidR="005C0FA6" w:rsidRPr="005845E0" w:rsidRDefault="005C0FA6" w:rsidP="005C0FA6">
            <w:pPr>
              <w:ind w:right="113"/>
              <w:jc w:val="right"/>
              <w:rPr>
                <w:rFonts w:ascii="Arial" w:hAnsi="Arial" w:cs="Arial"/>
                <w:b/>
                <w:sz w:val="18"/>
                <w:szCs w:val="18"/>
              </w:rPr>
            </w:pPr>
            <w:r w:rsidRPr="005845E0">
              <w:rPr>
                <w:rFonts w:ascii="Arial" w:hAnsi="Arial" w:cs="Arial"/>
                <w:b/>
                <w:sz w:val="18"/>
                <w:szCs w:val="18"/>
              </w:rPr>
              <w:t>1.781.923</w:t>
            </w:r>
          </w:p>
        </w:tc>
        <w:tc>
          <w:tcPr>
            <w:tcW w:w="1984" w:type="dxa"/>
            <w:tcBorders>
              <w:top w:val="single" w:sz="4" w:space="0" w:color="auto"/>
              <w:bottom w:val="double" w:sz="4" w:space="0" w:color="auto"/>
            </w:tcBorders>
            <w:vAlign w:val="bottom"/>
          </w:tcPr>
          <w:p w14:paraId="6CCAFF3D" w14:textId="6000C623" w:rsidR="005C0FA6" w:rsidRPr="005845E0" w:rsidRDefault="005C0FA6" w:rsidP="005C0FA6">
            <w:pPr>
              <w:ind w:right="113"/>
              <w:jc w:val="right"/>
              <w:rPr>
                <w:rFonts w:ascii="Arial" w:hAnsi="Arial" w:cs="Arial"/>
                <w:b/>
                <w:sz w:val="18"/>
                <w:szCs w:val="18"/>
              </w:rPr>
            </w:pPr>
            <w:r w:rsidRPr="005845E0">
              <w:rPr>
                <w:rFonts w:ascii="Arial" w:hAnsi="Arial" w:cs="Arial"/>
                <w:b/>
                <w:sz w:val="18"/>
                <w:szCs w:val="18"/>
              </w:rPr>
              <w:t>5.582.931</w:t>
            </w:r>
          </w:p>
        </w:tc>
      </w:tr>
    </w:tbl>
    <w:p w14:paraId="5FA1583A" w14:textId="77777777" w:rsidR="00CD25F5" w:rsidRPr="005845E0" w:rsidRDefault="00CD25F5" w:rsidP="00B12729">
      <w:pPr>
        <w:spacing w:after="120"/>
        <w:ind w:right="-54" w:firstLine="14"/>
        <w:jc w:val="both"/>
        <w:rPr>
          <w:rFonts w:ascii="Arial" w:hAnsi="Arial" w:cs="Arial"/>
          <w:sz w:val="14"/>
          <w:szCs w:val="16"/>
        </w:rPr>
      </w:pPr>
      <w:r w:rsidRPr="005845E0">
        <w:rPr>
          <w:rFonts w:ascii="Arial" w:hAnsi="Arial" w:cs="Arial"/>
          <w:sz w:val="14"/>
          <w:szCs w:val="16"/>
          <w:vertAlign w:val="superscript"/>
        </w:rPr>
        <w:t xml:space="preserve">(*) </w:t>
      </w:r>
      <w:r w:rsidRPr="005845E0">
        <w:rPr>
          <w:rFonts w:ascii="Arial" w:hAnsi="Arial" w:cs="Arial"/>
          <w:sz w:val="14"/>
          <w:szCs w:val="16"/>
        </w:rPr>
        <w:t>İlk kullandırıldıkları zaman orijinal vadeleri 1 yılın üzerinde olan krediler “Orta ve uzun vadeli krediler” olarak sınıflandırılmaktadır.</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CD25F5" w:rsidRPr="005845E0" w14:paraId="6104B9E4" w14:textId="77777777" w:rsidTr="00002DCB">
        <w:trPr>
          <w:trHeight w:val="186"/>
        </w:trPr>
        <w:tc>
          <w:tcPr>
            <w:tcW w:w="2544" w:type="dxa"/>
            <w:vMerge w:val="restart"/>
            <w:tcBorders>
              <w:top w:val="single" w:sz="4" w:space="0" w:color="auto"/>
            </w:tcBorders>
          </w:tcPr>
          <w:p w14:paraId="6F661E83" w14:textId="77777777" w:rsidR="00CD25F5" w:rsidRPr="005845E0" w:rsidRDefault="00CD25F5" w:rsidP="00002DCB">
            <w:pPr>
              <w:autoSpaceDE w:val="0"/>
              <w:autoSpaceDN w:val="0"/>
              <w:adjustRightInd w:val="0"/>
              <w:rPr>
                <w:rFonts w:ascii="Arial" w:eastAsia="Arial Unicode MS" w:hAnsi="Arial" w:cs="Arial"/>
                <w:sz w:val="18"/>
                <w:szCs w:val="18"/>
              </w:rPr>
            </w:pPr>
          </w:p>
          <w:p w14:paraId="3BAD889E" w14:textId="77777777" w:rsidR="00CD25F5" w:rsidRPr="005845E0" w:rsidRDefault="00CD25F5" w:rsidP="00002DCB">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Nakdi krediler</w:t>
            </w:r>
          </w:p>
          <w:p w14:paraId="0B5EE726" w14:textId="77777777" w:rsidR="00CD25F5" w:rsidRPr="005845E0" w:rsidRDefault="00CD25F5" w:rsidP="00002DCB">
            <w:pPr>
              <w:autoSpaceDE w:val="0"/>
              <w:autoSpaceDN w:val="0"/>
              <w:adjustRightInd w:val="0"/>
              <w:rPr>
                <w:rFonts w:ascii="Arial" w:eastAsia="Arial Unicode MS" w:hAnsi="Arial" w:cs="Arial"/>
                <w:sz w:val="18"/>
                <w:szCs w:val="18"/>
              </w:rPr>
            </w:pPr>
            <w:r w:rsidRPr="005845E0">
              <w:rPr>
                <w:rFonts w:ascii="Arial" w:eastAsia="Arial Unicode MS" w:hAnsi="Arial" w:cs="Arial"/>
                <w:b/>
                <w:sz w:val="18"/>
                <w:szCs w:val="18"/>
              </w:rPr>
              <w:t>Önceki Dönem</w:t>
            </w:r>
          </w:p>
        </w:tc>
        <w:tc>
          <w:tcPr>
            <w:tcW w:w="1843" w:type="dxa"/>
            <w:vMerge w:val="restart"/>
            <w:tcBorders>
              <w:top w:val="single" w:sz="4" w:space="0" w:color="auto"/>
            </w:tcBorders>
            <w:vAlign w:val="center"/>
          </w:tcPr>
          <w:p w14:paraId="52D656CC" w14:textId="77777777" w:rsidR="00CD25F5" w:rsidRPr="005845E0" w:rsidRDefault="00CD25F5" w:rsidP="00002DCB">
            <w:pPr>
              <w:autoSpaceDE w:val="0"/>
              <w:autoSpaceDN w:val="0"/>
              <w:adjustRightInd w:val="0"/>
              <w:jc w:val="center"/>
              <w:rPr>
                <w:rFonts w:ascii="Arial" w:eastAsia="Arial Unicode MS" w:hAnsi="Arial" w:cs="Arial"/>
                <w:b/>
                <w:sz w:val="18"/>
                <w:szCs w:val="18"/>
              </w:rPr>
            </w:pPr>
            <w:r w:rsidRPr="005845E0">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03CCC095" w14:textId="77777777" w:rsidR="00CD25F5" w:rsidRPr="005845E0" w:rsidRDefault="00CD25F5" w:rsidP="00002DCB">
            <w:pPr>
              <w:autoSpaceDE w:val="0"/>
              <w:autoSpaceDN w:val="0"/>
              <w:adjustRightInd w:val="0"/>
              <w:jc w:val="center"/>
              <w:rPr>
                <w:rFonts w:ascii="Arial" w:eastAsia="Arial Unicode MS" w:hAnsi="Arial" w:cs="Arial"/>
                <w:b/>
                <w:sz w:val="18"/>
                <w:szCs w:val="18"/>
              </w:rPr>
            </w:pPr>
            <w:r w:rsidRPr="005845E0">
              <w:rPr>
                <w:rFonts w:ascii="Arial" w:eastAsia="Arial Unicode MS" w:hAnsi="Arial" w:cs="Arial"/>
                <w:b/>
                <w:sz w:val="18"/>
                <w:szCs w:val="18"/>
              </w:rPr>
              <w:t>Yakın izlemedeki krediler</w:t>
            </w:r>
          </w:p>
        </w:tc>
      </w:tr>
      <w:tr w:rsidR="00CD25F5" w:rsidRPr="005845E0" w14:paraId="769EBF9E" w14:textId="77777777" w:rsidTr="00002DCB">
        <w:trPr>
          <w:trHeight w:val="401"/>
        </w:trPr>
        <w:tc>
          <w:tcPr>
            <w:tcW w:w="2544" w:type="dxa"/>
            <w:vMerge/>
            <w:tcBorders>
              <w:bottom w:val="single" w:sz="4" w:space="0" w:color="auto"/>
            </w:tcBorders>
          </w:tcPr>
          <w:p w14:paraId="0D5C4EA7" w14:textId="77777777" w:rsidR="00CD25F5" w:rsidRPr="005845E0" w:rsidRDefault="00CD25F5" w:rsidP="00002DCB">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29420295"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6469E485"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r w:rsidRPr="005845E0">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4D70ACB7" w14:textId="77777777" w:rsidR="00CD25F5" w:rsidRPr="005845E0" w:rsidRDefault="00CD25F5" w:rsidP="00002DCB">
            <w:pPr>
              <w:autoSpaceDE w:val="0"/>
              <w:autoSpaceDN w:val="0"/>
              <w:adjustRightInd w:val="0"/>
              <w:ind w:right="120"/>
              <w:jc w:val="right"/>
              <w:rPr>
                <w:rFonts w:ascii="Arial" w:eastAsia="Arial Unicode MS" w:hAnsi="Arial" w:cs="Arial"/>
                <w:b/>
                <w:sz w:val="18"/>
                <w:szCs w:val="18"/>
              </w:rPr>
            </w:pPr>
            <w:r w:rsidRPr="005845E0">
              <w:rPr>
                <w:rFonts w:ascii="Arial" w:eastAsia="Arial Unicode MS" w:hAnsi="Arial" w:cs="Arial"/>
                <w:b/>
                <w:sz w:val="18"/>
                <w:szCs w:val="18"/>
              </w:rPr>
              <w:t>Yeniden Yapılandırılanlar</w:t>
            </w:r>
          </w:p>
        </w:tc>
      </w:tr>
      <w:tr w:rsidR="00CD25F5" w:rsidRPr="005845E0" w14:paraId="02FD4AB2" w14:textId="77777777" w:rsidTr="00002DCB">
        <w:trPr>
          <w:trHeight w:val="113"/>
        </w:trPr>
        <w:tc>
          <w:tcPr>
            <w:tcW w:w="2544" w:type="dxa"/>
            <w:tcBorders>
              <w:top w:val="single" w:sz="4" w:space="0" w:color="auto"/>
            </w:tcBorders>
          </w:tcPr>
          <w:p w14:paraId="432A1A1E" w14:textId="77777777" w:rsidR="00CD25F5" w:rsidRPr="005845E0" w:rsidRDefault="00CD25F5" w:rsidP="00002DCB">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4138C558"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39F78FA5"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694E7C23" w14:textId="77777777" w:rsidR="00CD25F5" w:rsidRPr="005845E0" w:rsidRDefault="00CD25F5" w:rsidP="00002DCB">
            <w:pPr>
              <w:autoSpaceDE w:val="0"/>
              <w:autoSpaceDN w:val="0"/>
              <w:adjustRightInd w:val="0"/>
              <w:ind w:right="120"/>
              <w:jc w:val="right"/>
              <w:rPr>
                <w:rFonts w:ascii="Arial" w:eastAsia="Arial Unicode MS" w:hAnsi="Arial" w:cs="Arial"/>
                <w:sz w:val="18"/>
                <w:szCs w:val="18"/>
              </w:rPr>
            </w:pPr>
          </w:p>
        </w:tc>
      </w:tr>
      <w:tr w:rsidR="005975C6" w:rsidRPr="005845E0" w14:paraId="20D71848" w14:textId="77777777" w:rsidTr="005975C6">
        <w:trPr>
          <w:trHeight w:val="113"/>
        </w:trPr>
        <w:tc>
          <w:tcPr>
            <w:tcW w:w="2544" w:type="dxa"/>
          </w:tcPr>
          <w:p w14:paraId="4A274B6E" w14:textId="77777777" w:rsidR="005975C6" w:rsidRPr="005845E0" w:rsidRDefault="005975C6" w:rsidP="005975C6">
            <w:pPr>
              <w:autoSpaceDE w:val="0"/>
              <w:autoSpaceDN w:val="0"/>
              <w:adjustRightInd w:val="0"/>
              <w:rPr>
                <w:rFonts w:ascii="Arial" w:eastAsia="Arial Unicode MS" w:hAnsi="Arial" w:cs="Arial"/>
                <w:sz w:val="18"/>
                <w:szCs w:val="18"/>
              </w:rPr>
            </w:pPr>
            <w:r w:rsidRPr="005845E0">
              <w:rPr>
                <w:rFonts w:ascii="Arial" w:eastAsia="Arial Unicode MS" w:hAnsi="Arial" w:cs="Arial"/>
                <w:sz w:val="18"/>
                <w:szCs w:val="18"/>
              </w:rPr>
              <w:t xml:space="preserve">Kısa vadeli krediler </w:t>
            </w:r>
          </w:p>
        </w:tc>
        <w:tc>
          <w:tcPr>
            <w:tcW w:w="1843" w:type="dxa"/>
            <w:shd w:val="clear" w:color="auto" w:fill="auto"/>
          </w:tcPr>
          <w:p w14:paraId="6085A0B7" w14:textId="0EE52876" w:rsidR="005975C6" w:rsidRPr="005845E0" w:rsidRDefault="005975C6" w:rsidP="005975C6">
            <w:pPr>
              <w:ind w:right="113"/>
              <w:jc w:val="right"/>
              <w:rPr>
                <w:rFonts w:ascii="Arial" w:hAnsi="Arial" w:cs="Arial"/>
                <w:sz w:val="18"/>
                <w:szCs w:val="18"/>
              </w:rPr>
            </w:pPr>
            <w:r w:rsidRPr="005845E0">
              <w:rPr>
                <w:rFonts w:ascii="Arial" w:hAnsi="Arial" w:cs="Arial"/>
                <w:sz w:val="18"/>
                <w:szCs w:val="18"/>
              </w:rPr>
              <w:t>23.940.085</w:t>
            </w:r>
          </w:p>
        </w:tc>
        <w:tc>
          <w:tcPr>
            <w:tcW w:w="2976" w:type="dxa"/>
            <w:tcBorders>
              <w:left w:val="nil"/>
            </w:tcBorders>
          </w:tcPr>
          <w:p w14:paraId="01737097" w14:textId="3165F528" w:rsidR="005975C6" w:rsidRPr="005845E0" w:rsidRDefault="005975C6" w:rsidP="005975C6">
            <w:pPr>
              <w:autoSpaceDE w:val="0"/>
              <w:autoSpaceDN w:val="0"/>
              <w:adjustRightInd w:val="0"/>
              <w:ind w:right="120"/>
              <w:jc w:val="right"/>
              <w:rPr>
                <w:rFonts w:ascii="Arial" w:hAnsi="Arial" w:cs="Arial"/>
                <w:sz w:val="18"/>
                <w:szCs w:val="18"/>
              </w:rPr>
            </w:pPr>
            <w:r w:rsidRPr="005845E0">
              <w:rPr>
                <w:rFonts w:ascii="Arial" w:hAnsi="Arial" w:cs="Arial"/>
                <w:sz w:val="18"/>
                <w:szCs w:val="18"/>
              </w:rPr>
              <w:t>242.917</w:t>
            </w:r>
          </w:p>
        </w:tc>
        <w:tc>
          <w:tcPr>
            <w:tcW w:w="1984" w:type="dxa"/>
            <w:vAlign w:val="bottom"/>
          </w:tcPr>
          <w:p w14:paraId="44B2F7BE" w14:textId="16B2A608" w:rsidR="005975C6" w:rsidRPr="005845E0" w:rsidRDefault="005975C6" w:rsidP="005975C6">
            <w:pPr>
              <w:autoSpaceDE w:val="0"/>
              <w:autoSpaceDN w:val="0"/>
              <w:adjustRightInd w:val="0"/>
              <w:ind w:right="120"/>
              <w:jc w:val="right"/>
              <w:rPr>
                <w:rFonts w:ascii="Arial" w:hAnsi="Arial" w:cs="Arial"/>
                <w:sz w:val="18"/>
                <w:szCs w:val="18"/>
              </w:rPr>
            </w:pPr>
            <w:r w:rsidRPr="005845E0">
              <w:rPr>
                <w:rFonts w:ascii="Arial" w:hAnsi="Arial" w:cs="Arial"/>
                <w:sz w:val="18"/>
                <w:szCs w:val="18"/>
              </w:rPr>
              <w:t>-</w:t>
            </w:r>
          </w:p>
        </w:tc>
      </w:tr>
      <w:tr w:rsidR="005975C6" w:rsidRPr="005845E0" w14:paraId="6FC86BE3" w14:textId="77777777" w:rsidTr="005975C6">
        <w:trPr>
          <w:trHeight w:val="113"/>
        </w:trPr>
        <w:tc>
          <w:tcPr>
            <w:tcW w:w="2544" w:type="dxa"/>
          </w:tcPr>
          <w:p w14:paraId="76CB4271" w14:textId="77777777" w:rsidR="005975C6" w:rsidRPr="005845E0" w:rsidRDefault="005975C6" w:rsidP="005975C6">
            <w:pPr>
              <w:autoSpaceDE w:val="0"/>
              <w:autoSpaceDN w:val="0"/>
              <w:adjustRightInd w:val="0"/>
              <w:rPr>
                <w:rFonts w:ascii="Arial" w:eastAsia="Arial Unicode MS" w:hAnsi="Arial" w:cs="Arial"/>
                <w:sz w:val="18"/>
                <w:szCs w:val="18"/>
              </w:rPr>
            </w:pPr>
            <w:r w:rsidRPr="005845E0">
              <w:rPr>
                <w:rFonts w:ascii="Arial" w:eastAsia="Arial Unicode MS" w:hAnsi="Arial" w:cs="Arial"/>
                <w:sz w:val="18"/>
                <w:szCs w:val="18"/>
              </w:rPr>
              <w:t xml:space="preserve">Orta ve uzun vadeli krediler </w:t>
            </w:r>
            <w:r w:rsidRPr="005845E0">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6EC0E368" w14:textId="1223CDFF" w:rsidR="005975C6" w:rsidRPr="005845E0" w:rsidRDefault="005975C6" w:rsidP="005975C6">
            <w:pPr>
              <w:ind w:right="113"/>
              <w:jc w:val="right"/>
              <w:rPr>
                <w:rFonts w:ascii="Arial" w:hAnsi="Arial" w:cs="Arial"/>
                <w:sz w:val="18"/>
                <w:szCs w:val="18"/>
              </w:rPr>
            </w:pPr>
            <w:r w:rsidRPr="005845E0">
              <w:rPr>
                <w:rFonts w:ascii="Arial" w:hAnsi="Arial" w:cs="Arial"/>
                <w:sz w:val="18"/>
                <w:szCs w:val="18"/>
              </w:rPr>
              <w:t>42.504.992</w:t>
            </w:r>
          </w:p>
        </w:tc>
        <w:tc>
          <w:tcPr>
            <w:tcW w:w="2976" w:type="dxa"/>
            <w:tcBorders>
              <w:left w:val="nil"/>
            </w:tcBorders>
          </w:tcPr>
          <w:p w14:paraId="78E0FE72" w14:textId="2E813603" w:rsidR="005975C6" w:rsidRPr="005845E0" w:rsidRDefault="005975C6" w:rsidP="005975C6">
            <w:pPr>
              <w:autoSpaceDE w:val="0"/>
              <w:autoSpaceDN w:val="0"/>
              <w:adjustRightInd w:val="0"/>
              <w:ind w:right="120"/>
              <w:jc w:val="right"/>
              <w:rPr>
                <w:rFonts w:ascii="Arial" w:hAnsi="Arial" w:cs="Arial"/>
                <w:sz w:val="18"/>
                <w:szCs w:val="18"/>
              </w:rPr>
            </w:pPr>
            <w:r w:rsidRPr="005845E0">
              <w:rPr>
                <w:rFonts w:ascii="Arial" w:hAnsi="Arial" w:cs="Arial"/>
                <w:sz w:val="18"/>
                <w:szCs w:val="18"/>
              </w:rPr>
              <w:t>1.184.543</w:t>
            </w:r>
          </w:p>
        </w:tc>
        <w:tc>
          <w:tcPr>
            <w:tcW w:w="1984" w:type="dxa"/>
          </w:tcPr>
          <w:p w14:paraId="6A8E4A61" w14:textId="1B3F8DE5" w:rsidR="005975C6" w:rsidRPr="005845E0" w:rsidRDefault="005975C6" w:rsidP="005975C6">
            <w:pPr>
              <w:autoSpaceDE w:val="0"/>
              <w:autoSpaceDN w:val="0"/>
              <w:adjustRightInd w:val="0"/>
              <w:ind w:right="120"/>
              <w:jc w:val="right"/>
              <w:rPr>
                <w:rFonts w:ascii="Arial" w:hAnsi="Arial" w:cs="Arial"/>
                <w:sz w:val="18"/>
                <w:szCs w:val="18"/>
              </w:rPr>
            </w:pPr>
            <w:r w:rsidRPr="005845E0">
              <w:rPr>
                <w:rFonts w:ascii="Arial" w:hAnsi="Arial" w:cs="Arial"/>
                <w:sz w:val="18"/>
                <w:szCs w:val="18"/>
              </w:rPr>
              <w:t>5.255.497</w:t>
            </w:r>
          </w:p>
        </w:tc>
      </w:tr>
      <w:tr w:rsidR="005975C6" w:rsidRPr="005845E0" w14:paraId="614863F2" w14:textId="77777777" w:rsidTr="00002DCB">
        <w:tc>
          <w:tcPr>
            <w:tcW w:w="2544" w:type="dxa"/>
            <w:tcBorders>
              <w:bottom w:val="single" w:sz="4" w:space="0" w:color="auto"/>
            </w:tcBorders>
          </w:tcPr>
          <w:p w14:paraId="76DFDEF2" w14:textId="77777777" w:rsidR="005975C6" w:rsidRPr="005845E0" w:rsidRDefault="005975C6" w:rsidP="005975C6">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0578D0F2" w14:textId="77777777" w:rsidR="005975C6" w:rsidRPr="005845E0" w:rsidRDefault="005975C6" w:rsidP="005975C6">
            <w:pPr>
              <w:ind w:right="113"/>
              <w:jc w:val="right"/>
              <w:rPr>
                <w:rFonts w:ascii="Arial" w:hAnsi="Arial" w:cs="Arial"/>
                <w:sz w:val="18"/>
                <w:szCs w:val="18"/>
              </w:rPr>
            </w:pPr>
          </w:p>
        </w:tc>
        <w:tc>
          <w:tcPr>
            <w:tcW w:w="2976" w:type="dxa"/>
            <w:tcBorders>
              <w:bottom w:val="single" w:sz="4" w:space="0" w:color="auto"/>
            </w:tcBorders>
            <w:vAlign w:val="bottom"/>
          </w:tcPr>
          <w:p w14:paraId="06F47E1A" w14:textId="77777777" w:rsidR="005975C6" w:rsidRPr="005845E0" w:rsidRDefault="005975C6" w:rsidP="005975C6">
            <w:pPr>
              <w:ind w:right="113"/>
              <w:jc w:val="right"/>
              <w:rPr>
                <w:rFonts w:ascii="Arial" w:hAnsi="Arial" w:cs="Arial"/>
                <w:sz w:val="18"/>
                <w:szCs w:val="18"/>
              </w:rPr>
            </w:pPr>
          </w:p>
        </w:tc>
        <w:tc>
          <w:tcPr>
            <w:tcW w:w="1984" w:type="dxa"/>
            <w:tcBorders>
              <w:bottom w:val="single" w:sz="4" w:space="0" w:color="auto"/>
            </w:tcBorders>
            <w:vAlign w:val="bottom"/>
          </w:tcPr>
          <w:p w14:paraId="6C966909" w14:textId="77777777" w:rsidR="005975C6" w:rsidRPr="005845E0" w:rsidRDefault="005975C6" w:rsidP="005975C6">
            <w:pPr>
              <w:ind w:right="113"/>
              <w:jc w:val="right"/>
              <w:rPr>
                <w:rFonts w:ascii="Arial" w:hAnsi="Arial" w:cs="Arial"/>
                <w:sz w:val="18"/>
                <w:szCs w:val="18"/>
              </w:rPr>
            </w:pPr>
          </w:p>
        </w:tc>
      </w:tr>
      <w:tr w:rsidR="005975C6" w:rsidRPr="005845E0" w14:paraId="42D31962" w14:textId="77777777" w:rsidTr="005975C6">
        <w:tc>
          <w:tcPr>
            <w:tcW w:w="2544" w:type="dxa"/>
            <w:tcBorders>
              <w:top w:val="single" w:sz="4" w:space="0" w:color="auto"/>
              <w:bottom w:val="double" w:sz="4" w:space="0" w:color="auto"/>
            </w:tcBorders>
          </w:tcPr>
          <w:p w14:paraId="312F277D" w14:textId="77777777" w:rsidR="005975C6" w:rsidRPr="005845E0" w:rsidRDefault="005975C6" w:rsidP="005975C6">
            <w:pPr>
              <w:autoSpaceDE w:val="0"/>
              <w:autoSpaceDN w:val="0"/>
              <w:adjustRightInd w:val="0"/>
              <w:rPr>
                <w:rFonts w:ascii="Arial" w:eastAsia="Arial Unicode MS" w:hAnsi="Arial" w:cs="Arial"/>
                <w:b/>
                <w:sz w:val="18"/>
                <w:szCs w:val="18"/>
              </w:rPr>
            </w:pPr>
            <w:r w:rsidRPr="005845E0">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790AA173" w14:textId="7D0D4A09" w:rsidR="005975C6" w:rsidRPr="005845E0" w:rsidRDefault="005975C6" w:rsidP="005975C6">
            <w:pPr>
              <w:ind w:right="113"/>
              <w:jc w:val="right"/>
              <w:rPr>
                <w:rFonts w:ascii="Arial" w:hAnsi="Arial" w:cs="Arial"/>
                <w:b/>
                <w:sz w:val="18"/>
                <w:szCs w:val="18"/>
              </w:rPr>
            </w:pPr>
            <w:r w:rsidRPr="005845E0">
              <w:rPr>
                <w:rFonts w:ascii="Arial" w:hAnsi="Arial" w:cs="Arial"/>
                <w:b/>
                <w:sz w:val="18"/>
                <w:szCs w:val="18"/>
              </w:rPr>
              <w:t>66.445.077</w:t>
            </w:r>
          </w:p>
        </w:tc>
        <w:tc>
          <w:tcPr>
            <w:tcW w:w="2976" w:type="dxa"/>
            <w:tcBorders>
              <w:top w:val="single" w:sz="4" w:space="0" w:color="auto"/>
              <w:bottom w:val="double" w:sz="4" w:space="0" w:color="auto"/>
            </w:tcBorders>
          </w:tcPr>
          <w:p w14:paraId="27E0BE14" w14:textId="42B10454" w:rsidR="005975C6" w:rsidRPr="005845E0" w:rsidRDefault="005975C6" w:rsidP="005975C6">
            <w:pPr>
              <w:ind w:right="113"/>
              <w:jc w:val="right"/>
              <w:rPr>
                <w:rFonts w:ascii="Arial" w:hAnsi="Arial" w:cs="Arial"/>
                <w:b/>
                <w:sz w:val="18"/>
                <w:szCs w:val="18"/>
              </w:rPr>
            </w:pPr>
            <w:r w:rsidRPr="005845E0">
              <w:rPr>
                <w:rFonts w:ascii="Arial" w:hAnsi="Arial" w:cs="Arial"/>
                <w:b/>
                <w:sz w:val="18"/>
                <w:szCs w:val="18"/>
              </w:rPr>
              <w:t>1.427.460</w:t>
            </w:r>
          </w:p>
        </w:tc>
        <w:tc>
          <w:tcPr>
            <w:tcW w:w="1984" w:type="dxa"/>
            <w:tcBorders>
              <w:top w:val="single" w:sz="4" w:space="0" w:color="auto"/>
              <w:bottom w:val="double" w:sz="4" w:space="0" w:color="auto"/>
            </w:tcBorders>
          </w:tcPr>
          <w:p w14:paraId="73E8BE22" w14:textId="437AF923" w:rsidR="005975C6" w:rsidRPr="005845E0" w:rsidRDefault="005975C6" w:rsidP="005975C6">
            <w:pPr>
              <w:ind w:right="113"/>
              <w:jc w:val="right"/>
              <w:rPr>
                <w:rFonts w:ascii="Arial" w:hAnsi="Arial" w:cs="Arial"/>
                <w:b/>
                <w:sz w:val="18"/>
                <w:szCs w:val="18"/>
              </w:rPr>
            </w:pPr>
            <w:r w:rsidRPr="005845E0">
              <w:rPr>
                <w:rFonts w:ascii="Arial" w:hAnsi="Arial" w:cs="Arial"/>
                <w:b/>
                <w:sz w:val="18"/>
                <w:szCs w:val="18"/>
              </w:rPr>
              <w:t>5.255.497</w:t>
            </w:r>
          </w:p>
        </w:tc>
      </w:tr>
    </w:tbl>
    <w:p w14:paraId="21752CA9" w14:textId="3E6D52C7" w:rsidR="00CD25F5" w:rsidRPr="005845E0" w:rsidRDefault="00CD25F5" w:rsidP="00C37E3D">
      <w:pPr>
        <w:spacing w:after="120"/>
        <w:ind w:right="-54" w:firstLine="14"/>
        <w:jc w:val="both"/>
        <w:rPr>
          <w:rFonts w:ascii="Arial" w:hAnsi="Arial" w:cs="Arial"/>
          <w:sz w:val="14"/>
          <w:szCs w:val="16"/>
        </w:rPr>
      </w:pPr>
      <w:r w:rsidRPr="005845E0">
        <w:rPr>
          <w:rFonts w:ascii="Arial" w:hAnsi="Arial" w:cs="Arial"/>
          <w:sz w:val="14"/>
          <w:szCs w:val="16"/>
          <w:vertAlign w:val="superscript"/>
        </w:rPr>
        <w:t xml:space="preserve">(*) </w:t>
      </w:r>
      <w:r w:rsidRPr="005845E0">
        <w:rPr>
          <w:rFonts w:ascii="Arial" w:hAnsi="Arial" w:cs="Arial"/>
          <w:sz w:val="14"/>
          <w:szCs w:val="16"/>
        </w:rPr>
        <w:t>İlk kullandırıldıkları zaman orijinal vadeleri 1 yılın üzerinde olan krediler “Orta ve uzun vadeli krediler” olarak sınıflandırılmaktadır.</w:t>
      </w:r>
      <w:r w:rsidR="00C37E3D" w:rsidRPr="005845E0">
        <w:rPr>
          <w:rFonts w:ascii="Arial" w:hAnsi="Arial" w:cs="Arial"/>
          <w:sz w:val="14"/>
          <w:szCs w:val="16"/>
        </w:rPr>
        <w:t xml:space="preserve"> </w:t>
      </w:r>
      <w:r w:rsidRPr="005845E0">
        <w:rPr>
          <w:rFonts w:ascii="Arial" w:hAnsi="Arial" w:cs="Arial"/>
          <w:b/>
          <w:sz w:val="20"/>
          <w:szCs w:val="20"/>
        </w:rPr>
        <w:br w:type="page"/>
      </w:r>
    </w:p>
    <w:p w14:paraId="086C38AF" w14:textId="77777777" w:rsidR="00CD25F5" w:rsidRPr="005845E0" w:rsidRDefault="00CD25F5" w:rsidP="00CD25F5">
      <w:pPr>
        <w:pStyle w:val="ListParagraph"/>
        <w:numPr>
          <w:ilvl w:val="0"/>
          <w:numId w:val="39"/>
        </w:numPr>
        <w:ind w:left="0" w:hanging="567"/>
        <w:rPr>
          <w:rFonts w:ascii="Arial" w:hAnsi="Arial" w:cs="Arial"/>
          <w:sz w:val="20"/>
          <w:szCs w:val="20"/>
        </w:rPr>
      </w:pPr>
      <w:r w:rsidRPr="005845E0">
        <w:rPr>
          <w:rFonts w:ascii="Arial" w:hAnsi="Arial" w:cs="Arial"/>
          <w:b/>
          <w:sz w:val="20"/>
          <w:szCs w:val="20"/>
        </w:rPr>
        <w:lastRenderedPageBreak/>
        <w:t>Bilançonun aktif hesaplarına ilişkin açıklama ve dipnotlar (devamı):</w:t>
      </w:r>
    </w:p>
    <w:p w14:paraId="3D75B7B9" w14:textId="273F1F45" w:rsidR="00136C29" w:rsidRPr="005845E0" w:rsidRDefault="00C20559" w:rsidP="00B12729">
      <w:pPr>
        <w:pStyle w:val="BodyTextIndent"/>
        <w:spacing w:before="120" w:after="120"/>
        <w:ind w:left="-14" w:right="70" w:hanging="602"/>
        <w:rPr>
          <w:rFonts w:ascii="Arial" w:hAnsi="Arial" w:cs="Arial"/>
          <w:b/>
          <w:sz w:val="20"/>
          <w:szCs w:val="20"/>
        </w:rPr>
      </w:pPr>
      <w:r w:rsidRPr="005845E0">
        <w:rPr>
          <w:rFonts w:ascii="Arial" w:hAnsi="Arial" w:cs="Arial"/>
          <w:b/>
          <w:sz w:val="20"/>
          <w:szCs w:val="20"/>
        </w:rPr>
        <w:t>ç</w:t>
      </w:r>
      <w:r w:rsidR="005D63B8" w:rsidRPr="005845E0">
        <w:rPr>
          <w:rFonts w:ascii="Arial" w:hAnsi="Arial" w:cs="Arial"/>
          <w:b/>
          <w:sz w:val="20"/>
          <w:szCs w:val="20"/>
        </w:rPr>
        <w:t>.</w:t>
      </w:r>
      <w:r w:rsidR="006775ED" w:rsidRPr="005845E0">
        <w:rPr>
          <w:rFonts w:ascii="Arial" w:hAnsi="Arial" w:cs="Arial"/>
          <w:b/>
          <w:sz w:val="20"/>
          <w:szCs w:val="20"/>
        </w:rPr>
        <w:tab/>
      </w:r>
      <w:r w:rsidR="000A15BE" w:rsidRPr="005845E0">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5845E0"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5845E0" w:rsidRDefault="002E4DBC" w:rsidP="00B12729">
            <w:pPr>
              <w:rPr>
                <w:rFonts w:ascii="Arial" w:hAnsi="Arial" w:cs="Arial"/>
                <w:b/>
                <w:sz w:val="18"/>
                <w:szCs w:val="18"/>
              </w:rPr>
            </w:pPr>
            <w:r w:rsidRPr="005845E0">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5845E0" w:rsidRDefault="00136C29" w:rsidP="00B12729">
            <w:pPr>
              <w:ind w:right="53"/>
              <w:jc w:val="right"/>
              <w:rPr>
                <w:rFonts w:ascii="Arial" w:hAnsi="Arial" w:cs="Arial"/>
                <w:b/>
                <w:sz w:val="18"/>
                <w:szCs w:val="18"/>
              </w:rPr>
            </w:pPr>
            <w:r w:rsidRPr="005845E0">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5845E0" w:rsidRDefault="00136C29" w:rsidP="00B12729">
            <w:pPr>
              <w:ind w:right="53"/>
              <w:jc w:val="right"/>
              <w:rPr>
                <w:rFonts w:ascii="Arial" w:hAnsi="Arial" w:cs="Arial"/>
                <w:b/>
                <w:sz w:val="18"/>
                <w:szCs w:val="18"/>
              </w:rPr>
            </w:pPr>
            <w:r w:rsidRPr="005845E0">
              <w:rPr>
                <w:rFonts w:ascii="Arial" w:hAnsi="Arial" w:cs="Arial"/>
                <w:b/>
                <w:sz w:val="18"/>
                <w:szCs w:val="18"/>
              </w:rPr>
              <w:t>Orta ve</w:t>
            </w:r>
            <w:r w:rsidR="00A36CD8" w:rsidRPr="005845E0">
              <w:rPr>
                <w:rFonts w:ascii="Arial" w:hAnsi="Arial" w:cs="Arial"/>
                <w:b/>
                <w:sz w:val="18"/>
                <w:szCs w:val="18"/>
              </w:rPr>
              <w:t xml:space="preserve"> </w:t>
            </w:r>
          </w:p>
          <w:p w14:paraId="2E66F94D" w14:textId="77777777" w:rsidR="00136C29" w:rsidRPr="005845E0" w:rsidRDefault="00136C29" w:rsidP="00B12729">
            <w:pPr>
              <w:ind w:right="53"/>
              <w:jc w:val="right"/>
              <w:rPr>
                <w:rFonts w:ascii="Arial" w:hAnsi="Arial" w:cs="Arial"/>
                <w:b/>
                <w:sz w:val="18"/>
                <w:szCs w:val="18"/>
              </w:rPr>
            </w:pPr>
            <w:r w:rsidRPr="005845E0">
              <w:rPr>
                <w:rFonts w:ascii="Arial" w:hAnsi="Arial" w:cs="Arial"/>
                <w:b/>
                <w:sz w:val="18"/>
                <w:szCs w:val="18"/>
              </w:rPr>
              <w:t>Uzun</w:t>
            </w:r>
            <w:r w:rsidR="00A36CD8" w:rsidRPr="005845E0">
              <w:rPr>
                <w:rFonts w:ascii="Arial" w:hAnsi="Arial" w:cs="Arial"/>
                <w:b/>
                <w:sz w:val="18"/>
                <w:szCs w:val="18"/>
              </w:rPr>
              <w:t xml:space="preserve"> </w:t>
            </w:r>
            <w:r w:rsidRPr="005845E0">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5845E0" w:rsidRDefault="00136C29" w:rsidP="00B12729">
            <w:pPr>
              <w:ind w:right="53"/>
              <w:jc w:val="right"/>
              <w:rPr>
                <w:rFonts w:ascii="Arial" w:hAnsi="Arial" w:cs="Arial"/>
                <w:b/>
                <w:sz w:val="18"/>
                <w:szCs w:val="18"/>
              </w:rPr>
            </w:pPr>
            <w:r w:rsidRPr="005845E0">
              <w:rPr>
                <w:rFonts w:ascii="Arial" w:hAnsi="Arial" w:cs="Arial"/>
                <w:b/>
                <w:sz w:val="18"/>
                <w:szCs w:val="18"/>
              </w:rPr>
              <w:t>Toplam</w:t>
            </w:r>
          </w:p>
        </w:tc>
      </w:tr>
      <w:tr w:rsidR="00136C29" w:rsidRPr="005845E0"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5845E0"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5845E0"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5845E0"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5845E0" w:rsidRDefault="00136C29" w:rsidP="00B12729">
            <w:pPr>
              <w:ind w:right="53"/>
              <w:jc w:val="right"/>
              <w:rPr>
                <w:rFonts w:ascii="Arial" w:hAnsi="Arial" w:cs="Arial"/>
                <w:b/>
                <w:bCs/>
                <w:sz w:val="18"/>
                <w:szCs w:val="18"/>
              </w:rPr>
            </w:pPr>
          </w:p>
        </w:tc>
      </w:tr>
      <w:tr w:rsidR="00E540FB" w:rsidRPr="005845E0" w14:paraId="4E93AB9C" w14:textId="77777777" w:rsidTr="00E540FB">
        <w:trPr>
          <w:trHeight w:val="57"/>
        </w:trPr>
        <w:tc>
          <w:tcPr>
            <w:tcW w:w="2815" w:type="pct"/>
            <w:noWrap/>
            <w:tcMar>
              <w:top w:w="15" w:type="dxa"/>
              <w:left w:w="15" w:type="dxa"/>
              <w:bottom w:w="0" w:type="dxa"/>
              <w:right w:w="15" w:type="dxa"/>
            </w:tcMar>
            <w:vAlign w:val="bottom"/>
          </w:tcPr>
          <w:p w14:paraId="3F82FC9E" w14:textId="77777777" w:rsidR="00E540FB" w:rsidRPr="005845E0" w:rsidRDefault="00E540FB" w:rsidP="00E540FB">
            <w:pPr>
              <w:jc w:val="both"/>
              <w:rPr>
                <w:rFonts w:ascii="Arial" w:eastAsia="Arial Unicode MS" w:hAnsi="Arial" w:cs="Arial"/>
                <w:b/>
                <w:sz w:val="18"/>
                <w:szCs w:val="18"/>
              </w:rPr>
            </w:pPr>
            <w:r w:rsidRPr="005845E0">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6335D5F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449.178 </w:t>
            </w:r>
          </w:p>
        </w:tc>
        <w:tc>
          <w:tcPr>
            <w:tcW w:w="780" w:type="pct"/>
            <w:shd w:val="clear" w:color="auto" w:fill="auto"/>
            <w:noWrap/>
            <w:tcMar>
              <w:top w:w="15" w:type="dxa"/>
              <w:left w:w="15" w:type="dxa"/>
              <w:bottom w:w="0" w:type="dxa"/>
              <w:right w:w="15" w:type="dxa"/>
            </w:tcMar>
            <w:vAlign w:val="bottom"/>
          </w:tcPr>
          <w:p w14:paraId="7B7C437B" w14:textId="235F803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8.442.724 </w:t>
            </w:r>
          </w:p>
        </w:tc>
        <w:tc>
          <w:tcPr>
            <w:tcW w:w="702" w:type="pct"/>
            <w:shd w:val="clear" w:color="auto" w:fill="auto"/>
            <w:noWrap/>
            <w:tcMar>
              <w:top w:w="15" w:type="dxa"/>
              <w:left w:w="15" w:type="dxa"/>
              <w:bottom w:w="0" w:type="dxa"/>
              <w:right w:w="15" w:type="dxa"/>
            </w:tcMar>
            <w:vAlign w:val="bottom"/>
          </w:tcPr>
          <w:p w14:paraId="6935C356" w14:textId="21C76D84"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8.891.902 </w:t>
            </w:r>
          </w:p>
        </w:tc>
      </w:tr>
      <w:tr w:rsidR="00E540FB" w:rsidRPr="005845E0" w14:paraId="456F8912" w14:textId="77777777" w:rsidTr="00E540FB">
        <w:trPr>
          <w:trHeight w:val="57"/>
        </w:trPr>
        <w:tc>
          <w:tcPr>
            <w:tcW w:w="2815" w:type="pct"/>
            <w:noWrap/>
            <w:tcMar>
              <w:top w:w="15" w:type="dxa"/>
              <w:left w:w="15" w:type="dxa"/>
              <w:bottom w:w="0" w:type="dxa"/>
              <w:right w:w="15" w:type="dxa"/>
            </w:tcMar>
            <w:vAlign w:val="bottom"/>
          </w:tcPr>
          <w:p w14:paraId="122B52B2"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7AC1341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40.210</w:t>
            </w:r>
          </w:p>
        </w:tc>
        <w:tc>
          <w:tcPr>
            <w:tcW w:w="780" w:type="pct"/>
            <w:tcBorders>
              <w:top w:val="nil"/>
            </w:tcBorders>
            <w:shd w:val="clear" w:color="auto" w:fill="auto"/>
            <w:noWrap/>
            <w:tcMar>
              <w:top w:w="15" w:type="dxa"/>
              <w:left w:w="15" w:type="dxa"/>
              <w:bottom w:w="0" w:type="dxa"/>
              <w:right w:w="15" w:type="dxa"/>
            </w:tcMar>
            <w:vAlign w:val="bottom"/>
          </w:tcPr>
          <w:p w14:paraId="3FA8E7AE" w14:textId="60F97AE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5.123.039</w:t>
            </w:r>
          </w:p>
        </w:tc>
        <w:tc>
          <w:tcPr>
            <w:tcW w:w="702" w:type="pct"/>
            <w:tcBorders>
              <w:top w:val="nil"/>
            </w:tcBorders>
            <w:shd w:val="clear" w:color="auto" w:fill="auto"/>
            <w:noWrap/>
            <w:tcMar>
              <w:top w:w="15" w:type="dxa"/>
              <w:left w:w="15" w:type="dxa"/>
              <w:bottom w:w="0" w:type="dxa"/>
              <w:right w:w="15" w:type="dxa"/>
            </w:tcMar>
            <w:vAlign w:val="bottom"/>
          </w:tcPr>
          <w:p w14:paraId="4DCCD0B5" w14:textId="5DEDC51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5.163.249</w:t>
            </w:r>
          </w:p>
        </w:tc>
      </w:tr>
      <w:tr w:rsidR="00E540FB" w:rsidRPr="005845E0" w14:paraId="312E2261" w14:textId="77777777" w:rsidTr="00E540FB">
        <w:trPr>
          <w:trHeight w:val="57"/>
        </w:trPr>
        <w:tc>
          <w:tcPr>
            <w:tcW w:w="2815" w:type="pct"/>
            <w:noWrap/>
            <w:tcMar>
              <w:top w:w="15" w:type="dxa"/>
              <w:left w:w="15" w:type="dxa"/>
              <w:bottom w:w="0" w:type="dxa"/>
              <w:right w:w="15" w:type="dxa"/>
            </w:tcMar>
            <w:vAlign w:val="bottom"/>
          </w:tcPr>
          <w:p w14:paraId="62EA3ECB"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05ADF76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181.459</w:t>
            </w:r>
          </w:p>
        </w:tc>
        <w:tc>
          <w:tcPr>
            <w:tcW w:w="780" w:type="pct"/>
            <w:tcBorders>
              <w:top w:val="nil"/>
            </w:tcBorders>
            <w:shd w:val="clear" w:color="auto" w:fill="auto"/>
            <w:noWrap/>
            <w:tcMar>
              <w:top w:w="15" w:type="dxa"/>
              <w:left w:w="15" w:type="dxa"/>
              <w:bottom w:w="0" w:type="dxa"/>
              <w:right w:w="15" w:type="dxa"/>
            </w:tcMar>
            <w:vAlign w:val="bottom"/>
          </w:tcPr>
          <w:p w14:paraId="460B7A26" w14:textId="7DF8857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1.586.029</w:t>
            </w:r>
          </w:p>
        </w:tc>
        <w:tc>
          <w:tcPr>
            <w:tcW w:w="702" w:type="pct"/>
            <w:tcBorders>
              <w:top w:val="nil"/>
            </w:tcBorders>
            <w:shd w:val="clear" w:color="auto" w:fill="auto"/>
            <w:noWrap/>
            <w:tcMar>
              <w:top w:w="15" w:type="dxa"/>
              <w:left w:w="15" w:type="dxa"/>
              <w:bottom w:w="0" w:type="dxa"/>
              <w:right w:w="15" w:type="dxa"/>
            </w:tcMar>
            <w:vAlign w:val="bottom"/>
          </w:tcPr>
          <w:p w14:paraId="4159E835" w14:textId="4225847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1.767.488</w:t>
            </w:r>
          </w:p>
        </w:tc>
      </w:tr>
      <w:tr w:rsidR="00E540FB" w:rsidRPr="005845E0" w14:paraId="7ED69322" w14:textId="77777777" w:rsidTr="00E540FB">
        <w:trPr>
          <w:trHeight w:val="57"/>
        </w:trPr>
        <w:tc>
          <w:tcPr>
            <w:tcW w:w="2815" w:type="pct"/>
            <w:noWrap/>
            <w:tcMar>
              <w:top w:w="15" w:type="dxa"/>
              <w:left w:w="15" w:type="dxa"/>
              <w:bottom w:w="0" w:type="dxa"/>
              <w:right w:w="15" w:type="dxa"/>
            </w:tcMar>
            <w:vAlign w:val="bottom"/>
          </w:tcPr>
          <w:p w14:paraId="51E9B702"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3457BFD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227.509</w:t>
            </w:r>
          </w:p>
        </w:tc>
        <w:tc>
          <w:tcPr>
            <w:tcW w:w="780" w:type="pct"/>
            <w:tcBorders>
              <w:top w:val="nil"/>
            </w:tcBorders>
            <w:shd w:val="clear" w:color="auto" w:fill="auto"/>
            <w:noWrap/>
            <w:tcMar>
              <w:top w:w="15" w:type="dxa"/>
              <w:left w:w="15" w:type="dxa"/>
              <w:bottom w:w="0" w:type="dxa"/>
              <w:right w:w="15" w:type="dxa"/>
            </w:tcMar>
            <w:vAlign w:val="bottom"/>
          </w:tcPr>
          <w:p w14:paraId="4896446F" w14:textId="2567898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1.733.656</w:t>
            </w:r>
          </w:p>
        </w:tc>
        <w:tc>
          <w:tcPr>
            <w:tcW w:w="702" w:type="pct"/>
            <w:tcBorders>
              <w:top w:val="nil"/>
            </w:tcBorders>
            <w:shd w:val="clear" w:color="auto" w:fill="auto"/>
            <w:noWrap/>
            <w:tcMar>
              <w:top w:w="15" w:type="dxa"/>
              <w:left w:w="15" w:type="dxa"/>
              <w:bottom w:w="0" w:type="dxa"/>
              <w:right w:w="15" w:type="dxa"/>
            </w:tcMar>
            <w:vAlign w:val="bottom"/>
          </w:tcPr>
          <w:p w14:paraId="47CC2C91" w14:textId="1014B60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1.961.165</w:t>
            </w:r>
          </w:p>
        </w:tc>
      </w:tr>
      <w:tr w:rsidR="00E540FB" w:rsidRPr="005845E0" w14:paraId="03202524" w14:textId="77777777" w:rsidTr="00E56B18">
        <w:trPr>
          <w:trHeight w:val="57"/>
        </w:trPr>
        <w:tc>
          <w:tcPr>
            <w:tcW w:w="2815" w:type="pct"/>
            <w:noWrap/>
            <w:tcMar>
              <w:top w:w="15" w:type="dxa"/>
              <w:left w:w="15" w:type="dxa"/>
              <w:bottom w:w="0" w:type="dxa"/>
              <w:right w:w="15" w:type="dxa"/>
            </w:tcMar>
            <w:vAlign w:val="bottom"/>
          </w:tcPr>
          <w:p w14:paraId="08D7851A"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3FF753B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0892FE0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A694246" w14:textId="2FF20D40"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641FF9D4" w14:textId="77777777" w:rsidTr="00E56B18">
        <w:trPr>
          <w:trHeight w:val="57"/>
        </w:trPr>
        <w:tc>
          <w:tcPr>
            <w:tcW w:w="2815" w:type="pct"/>
            <w:noWrap/>
            <w:tcMar>
              <w:top w:w="15" w:type="dxa"/>
              <w:left w:w="15" w:type="dxa"/>
              <w:bottom w:w="0" w:type="dxa"/>
              <w:right w:w="15" w:type="dxa"/>
            </w:tcMar>
            <w:vAlign w:val="bottom"/>
          </w:tcPr>
          <w:p w14:paraId="033D81EA" w14:textId="77777777" w:rsidR="00E540FB" w:rsidRPr="005845E0" w:rsidRDefault="00E540FB" w:rsidP="00E540FB">
            <w:pPr>
              <w:jc w:val="both"/>
              <w:rPr>
                <w:rFonts w:ascii="Arial" w:eastAsia="Arial Unicode MS" w:hAnsi="Arial" w:cs="Arial"/>
                <w:b/>
                <w:sz w:val="18"/>
                <w:szCs w:val="18"/>
              </w:rPr>
            </w:pPr>
            <w:r w:rsidRPr="005845E0">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34FF8D26"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38A1CBD9"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4EC30FC" w14:textId="530CE13E"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04E4D714" w14:textId="77777777" w:rsidTr="00E56B18">
        <w:trPr>
          <w:trHeight w:val="57"/>
        </w:trPr>
        <w:tc>
          <w:tcPr>
            <w:tcW w:w="2815" w:type="pct"/>
            <w:noWrap/>
            <w:tcMar>
              <w:top w:w="15" w:type="dxa"/>
              <w:left w:w="15" w:type="dxa"/>
              <w:bottom w:w="0" w:type="dxa"/>
              <w:right w:w="15" w:type="dxa"/>
            </w:tcMar>
            <w:vAlign w:val="bottom"/>
          </w:tcPr>
          <w:p w14:paraId="39C02264"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286BABD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1488CC2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7C67E37" w14:textId="51CE7D6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1AF1C295" w14:textId="77777777" w:rsidTr="00E56B18">
        <w:trPr>
          <w:trHeight w:val="57"/>
        </w:trPr>
        <w:tc>
          <w:tcPr>
            <w:tcW w:w="2815" w:type="pct"/>
            <w:noWrap/>
            <w:tcMar>
              <w:top w:w="15" w:type="dxa"/>
              <w:left w:w="15" w:type="dxa"/>
              <w:bottom w:w="0" w:type="dxa"/>
              <w:right w:w="15" w:type="dxa"/>
            </w:tcMar>
            <w:vAlign w:val="bottom"/>
          </w:tcPr>
          <w:p w14:paraId="5A1BDE99"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7E0BD57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04378EB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3212E16" w14:textId="3518CC0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1DDCD1BA" w14:textId="77777777" w:rsidTr="00E56B18">
        <w:trPr>
          <w:trHeight w:val="57"/>
        </w:trPr>
        <w:tc>
          <w:tcPr>
            <w:tcW w:w="2815" w:type="pct"/>
            <w:noWrap/>
            <w:tcMar>
              <w:top w:w="15" w:type="dxa"/>
              <w:left w:w="15" w:type="dxa"/>
              <w:bottom w:w="0" w:type="dxa"/>
              <w:right w:w="15" w:type="dxa"/>
            </w:tcMar>
            <w:vAlign w:val="bottom"/>
          </w:tcPr>
          <w:p w14:paraId="47C297A2"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3321CBD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4693863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9FF73E" w14:textId="4309FB5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2C617922" w14:textId="77777777" w:rsidTr="00E56B18">
        <w:trPr>
          <w:trHeight w:val="57"/>
        </w:trPr>
        <w:tc>
          <w:tcPr>
            <w:tcW w:w="2815" w:type="pct"/>
            <w:noWrap/>
            <w:tcMar>
              <w:top w:w="15" w:type="dxa"/>
              <w:left w:w="15" w:type="dxa"/>
              <w:bottom w:w="0" w:type="dxa"/>
              <w:right w:w="15" w:type="dxa"/>
            </w:tcMar>
            <w:vAlign w:val="bottom"/>
          </w:tcPr>
          <w:p w14:paraId="3B669BFF" w14:textId="77777777" w:rsidR="00E540FB" w:rsidRPr="005845E0" w:rsidRDefault="00E540FB" w:rsidP="00E540FB">
            <w:pPr>
              <w:ind w:left="360"/>
              <w:jc w:val="both"/>
              <w:rPr>
                <w:rFonts w:ascii="Arial" w:eastAsia="Arial Unicode MS"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2B12A02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3EB4460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BF777" w14:textId="25E8C46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7FF6E7DC" w14:textId="77777777" w:rsidTr="00E56B18">
        <w:trPr>
          <w:trHeight w:val="57"/>
        </w:trPr>
        <w:tc>
          <w:tcPr>
            <w:tcW w:w="2815" w:type="pct"/>
            <w:noWrap/>
            <w:tcMar>
              <w:top w:w="15" w:type="dxa"/>
              <w:left w:w="15" w:type="dxa"/>
              <w:bottom w:w="0" w:type="dxa"/>
              <w:right w:w="15" w:type="dxa"/>
            </w:tcMar>
            <w:vAlign w:val="bottom"/>
          </w:tcPr>
          <w:p w14:paraId="3270CC38"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7BF5A07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1AAEF587"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29.482 </w:t>
            </w:r>
          </w:p>
        </w:tc>
        <w:tc>
          <w:tcPr>
            <w:tcW w:w="702" w:type="pct"/>
            <w:tcBorders>
              <w:top w:val="nil"/>
            </w:tcBorders>
            <w:shd w:val="clear" w:color="auto" w:fill="auto"/>
            <w:noWrap/>
            <w:tcMar>
              <w:top w:w="15" w:type="dxa"/>
              <w:left w:w="15" w:type="dxa"/>
              <w:bottom w:w="0" w:type="dxa"/>
              <w:right w:w="15" w:type="dxa"/>
            </w:tcMar>
            <w:vAlign w:val="bottom"/>
          </w:tcPr>
          <w:p w14:paraId="3D123E90" w14:textId="450DEE9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29.482 </w:t>
            </w:r>
          </w:p>
        </w:tc>
      </w:tr>
      <w:tr w:rsidR="00E540FB" w:rsidRPr="005845E0" w14:paraId="2EE064DC" w14:textId="77777777" w:rsidTr="00E56B18">
        <w:trPr>
          <w:trHeight w:val="57"/>
        </w:trPr>
        <w:tc>
          <w:tcPr>
            <w:tcW w:w="2815" w:type="pct"/>
            <w:noWrap/>
            <w:tcMar>
              <w:top w:w="15" w:type="dxa"/>
              <w:left w:w="15" w:type="dxa"/>
              <w:bottom w:w="0" w:type="dxa"/>
              <w:right w:w="15" w:type="dxa"/>
            </w:tcMar>
            <w:vAlign w:val="bottom"/>
          </w:tcPr>
          <w:p w14:paraId="3E29E30D"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C913A3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7988D69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13.671</w:t>
            </w:r>
          </w:p>
        </w:tc>
        <w:tc>
          <w:tcPr>
            <w:tcW w:w="702" w:type="pct"/>
            <w:tcBorders>
              <w:top w:val="nil"/>
            </w:tcBorders>
            <w:shd w:val="clear" w:color="auto" w:fill="auto"/>
            <w:noWrap/>
            <w:tcMar>
              <w:top w:w="15" w:type="dxa"/>
              <w:left w:w="15" w:type="dxa"/>
              <w:bottom w:w="0" w:type="dxa"/>
              <w:right w:w="15" w:type="dxa"/>
            </w:tcMar>
            <w:vAlign w:val="bottom"/>
          </w:tcPr>
          <w:p w14:paraId="53102ECE" w14:textId="119E0EC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13.671</w:t>
            </w:r>
          </w:p>
        </w:tc>
      </w:tr>
      <w:tr w:rsidR="00E540FB" w:rsidRPr="005845E0" w14:paraId="0B380E35" w14:textId="77777777" w:rsidTr="00E56B18">
        <w:trPr>
          <w:trHeight w:val="57"/>
        </w:trPr>
        <w:tc>
          <w:tcPr>
            <w:tcW w:w="2815" w:type="pct"/>
            <w:noWrap/>
            <w:tcMar>
              <w:top w:w="15" w:type="dxa"/>
              <w:left w:w="15" w:type="dxa"/>
              <w:bottom w:w="0" w:type="dxa"/>
              <w:right w:w="15" w:type="dxa"/>
            </w:tcMar>
            <w:vAlign w:val="bottom"/>
          </w:tcPr>
          <w:p w14:paraId="718A2575"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0A1879E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6926378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1EDCF57" w14:textId="33B1FE9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A08F106" w14:textId="77777777" w:rsidTr="00E56B18">
        <w:trPr>
          <w:trHeight w:val="57"/>
        </w:trPr>
        <w:tc>
          <w:tcPr>
            <w:tcW w:w="2815" w:type="pct"/>
            <w:noWrap/>
            <w:tcMar>
              <w:top w:w="15" w:type="dxa"/>
              <w:left w:w="15" w:type="dxa"/>
              <w:bottom w:w="0" w:type="dxa"/>
              <w:right w:w="15" w:type="dxa"/>
            </w:tcMar>
            <w:vAlign w:val="bottom"/>
          </w:tcPr>
          <w:p w14:paraId="0085B351"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38347654"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3655AD4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15.811</w:t>
            </w:r>
          </w:p>
        </w:tc>
        <w:tc>
          <w:tcPr>
            <w:tcW w:w="702" w:type="pct"/>
            <w:tcBorders>
              <w:top w:val="nil"/>
            </w:tcBorders>
            <w:shd w:val="clear" w:color="auto" w:fill="auto"/>
            <w:noWrap/>
            <w:tcMar>
              <w:top w:w="15" w:type="dxa"/>
              <w:left w:w="15" w:type="dxa"/>
              <w:bottom w:w="0" w:type="dxa"/>
              <w:right w:w="15" w:type="dxa"/>
            </w:tcMar>
            <w:vAlign w:val="bottom"/>
          </w:tcPr>
          <w:p w14:paraId="384A00AE" w14:textId="0FE54B5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15.811</w:t>
            </w:r>
          </w:p>
        </w:tc>
      </w:tr>
      <w:tr w:rsidR="00E540FB" w:rsidRPr="005845E0" w14:paraId="1EB6D015" w14:textId="77777777" w:rsidTr="00E56B18">
        <w:trPr>
          <w:trHeight w:val="57"/>
        </w:trPr>
        <w:tc>
          <w:tcPr>
            <w:tcW w:w="2815" w:type="pct"/>
            <w:noWrap/>
            <w:tcMar>
              <w:top w:w="15" w:type="dxa"/>
              <w:left w:w="15" w:type="dxa"/>
              <w:bottom w:w="0" w:type="dxa"/>
              <w:right w:w="15" w:type="dxa"/>
            </w:tcMar>
            <w:vAlign w:val="bottom"/>
          </w:tcPr>
          <w:p w14:paraId="1413368B"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538CE61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7582493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86AA7DF" w14:textId="1762EB3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1BA9497F" w14:textId="77777777" w:rsidTr="00E540FB">
        <w:trPr>
          <w:trHeight w:val="57"/>
        </w:trPr>
        <w:tc>
          <w:tcPr>
            <w:tcW w:w="2815" w:type="pct"/>
            <w:noWrap/>
            <w:tcMar>
              <w:top w:w="15" w:type="dxa"/>
              <w:left w:w="15" w:type="dxa"/>
              <w:bottom w:w="0" w:type="dxa"/>
              <w:right w:w="15" w:type="dxa"/>
            </w:tcMar>
            <w:vAlign w:val="bottom"/>
          </w:tcPr>
          <w:p w14:paraId="665986B3"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4CCC2E3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690.171 </w:t>
            </w:r>
          </w:p>
        </w:tc>
        <w:tc>
          <w:tcPr>
            <w:tcW w:w="780" w:type="pct"/>
            <w:tcBorders>
              <w:top w:val="nil"/>
            </w:tcBorders>
            <w:shd w:val="clear" w:color="auto" w:fill="auto"/>
            <w:noWrap/>
            <w:tcMar>
              <w:top w:w="15" w:type="dxa"/>
              <w:left w:w="15" w:type="dxa"/>
              <w:bottom w:w="0" w:type="dxa"/>
              <w:right w:w="15" w:type="dxa"/>
            </w:tcMar>
            <w:vAlign w:val="bottom"/>
          </w:tcPr>
          <w:p w14:paraId="4D6B64E2" w14:textId="5016AA1C"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33 </w:t>
            </w:r>
          </w:p>
        </w:tc>
        <w:tc>
          <w:tcPr>
            <w:tcW w:w="702" w:type="pct"/>
            <w:tcBorders>
              <w:top w:val="nil"/>
            </w:tcBorders>
            <w:shd w:val="clear" w:color="auto" w:fill="auto"/>
            <w:noWrap/>
            <w:tcMar>
              <w:top w:w="15" w:type="dxa"/>
              <w:left w:w="15" w:type="dxa"/>
              <w:bottom w:w="0" w:type="dxa"/>
              <w:right w:w="15" w:type="dxa"/>
            </w:tcMar>
            <w:vAlign w:val="bottom"/>
          </w:tcPr>
          <w:p w14:paraId="2C0A2139" w14:textId="1088C6B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690.204 </w:t>
            </w:r>
          </w:p>
        </w:tc>
      </w:tr>
      <w:tr w:rsidR="00E540FB" w:rsidRPr="005845E0" w14:paraId="6DBC2EA5" w14:textId="77777777" w:rsidTr="00E540FB">
        <w:trPr>
          <w:trHeight w:val="57"/>
        </w:trPr>
        <w:tc>
          <w:tcPr>
            <w:tcW w:w="2815" w:type="pct"/>
            <w:noWrap/>
            <w:tcMar>
              <w:top w:w="15" w:type="dxa"/>
              <w:left w:w="15" w:type="dxa"/>
              <w:bottom w:w="0" w:type="dxa"/>
              <w:right w:w="15" w:type="dxa"/>
            </w:tcMar>
            <w:vAlign w:val="bottom"/>
          </w:tcPr>
          <w:p w14:paraId="4875530B"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6A3D474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216.297</w:t>
            </w:r>
          </w:p>
        </w:tc>
        <w:tc>
          <w:tcPr>
            <w:tcW w:w="780" w:type="pct"/>
            <w:tcBorders>
              <w:top w:val="nil"/>
            </w:tcBorders>
            <w:shd w:val="clear" w:color="auto" w:fill="auto"/>
            <w:noWrap/>
            <w:tcMar>
              <w:top w:w="15" w:type="dxa"/>
              <w:left w:w="15" w:type="dxa"/>
              <w:bottom w:w="0" w:type="dxa"/>
              <w:right w:w="15" w:type="dxa"/>
            </w:tcMar>
            <w:vAlign w:val="bottom"/>
          </w:tcPr>
          <w:p w14:paraId="0864F240" w14:textId="4BE564D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19</w:t>
            </w:r>
          </w:p>
        </w:tc>
        <w:tc>
          <w:tcPr>
            <w:tcW w:w="702" w:type="pct"/>
            <w:tcBorders>
              <w:top w:val="nil"/>
            </w:tcBorders>
            <w:shd w:val="clear" w:color="auto" w:fill="auto"/>
            <w:noWrap/>
            <w:tcMar>
              <w:top w:w="15" w:type="dxa"/>
              <w:left w:w="15" w:type="dxa"/>
              <w:bottom w:w="0" w:type="dxa"/>
              <w:right w:w="15" w:type="dxa"/>
            </w:tcMar>
            <w:vAlign w:val="bottom"/>
          </w:tcPr>
          <w:p w14:paraId="23AE388D" w14:textId="3A5A35F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216.316</w:t>
            </w:r>
          </w:p>
        </w:tc>
      </w:tr>
      <w:tr w:rsidR="00E540FB" w:rsidRPr="005845E0" w14:paraId="54775607" w14:textId="77777777" w:rsidTr="00E540FB">
        <w:trPr>
          <w:trHeight w:val="57"/>
        </w:trPr>
        <w:tc>
          <w:tcPr>
            <w:tcW w:w="2815" w:type="pct"/>
            <w:noWrap/>
            <w:tcMar>
              <w:top w:w="15" w:type="dxa"/>
              <w:left w:w="15" w:type="dxa"/>
              <w:bottom w:w="0" w:type="dxa"/>
              <w:right w:w="15" w:type="dxa"/>
            </w:tcMar>
            <w:vAlign w:val="bottom"/>
          </w:tcPr>
          <w:p w14:paraId="67565D56"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31D6195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473.874</w:t>
            </w:r>
          </w:p>
        </w:tc>
        <w:tc>
          <w:tcPr>
            <w:tcW w:w="780" w:type="pct"/>
            <w:tcBorders>
              <w:top w:val="nil"/>
            </w:tcBorders>
            <w:shd w:val="clear" w:color="auto" w:fill="auto"/>
            <w:noWrap/>
            <w:tcMar>
              <w:top w:w="15" w:type="dxa"/>
              <w:left w:w="15" w:type="dxa"/>
              <w:bottom w:w="0" w:type="dxa"/>
              <w:right w:w="15" w:type="dxa"/>
            </w:tcMar>
            <w:vAlign w:val="bottom"/>
          </w:tcPr>
          <w:p w14:paraId="0F0F185F" w14:textId="7D9787D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14</w:t>
            </w:r>
          </w:p>
        </w:tc>
        <w:tc>
          <w:tcPr>
            <w:tcW w:w="702" w:type="pct"/>
            <w:tcBorders>
              <w:top w:val="nil"/>
            </w:tcBorders>
            <w:shd w:val="clear" w:color="auto" w:fill="auto"/>
            <w:noWrap/>
            <w:tcMar>
              <w:top w:w="15" w:type="dxa"/>
              <w:left w:w="15" w:type="dxa"/>
              <w:bottom w:w="0" w:type="dxa"/>
              <w:right w:w="15" w:type="dxa"/>
            </w:tcMar>
            <w:vAlign w:val="bottom"/>
          </w:tcPr>
          <w:p w14:paraId="5126B194" w14:textId="3943C78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473.888</w:t>
            </w:r>
          </w:p>
        </w:tc>
      </w:tr>
      <w:tr w:rsidR="00E540FB" w:rsidRPr="005845E0" w14:paraId="6FA14FE8" w14:textId="77777777" w:rsidTr="00E56B18">
        <w:trPr>
          <w:trHeight w:val="57"/>
        </w:trPr>
        <w:tc>
          <w:tcPr>
            <w:tcW w:w="2815" w:type="pct"/>
            <w:noWrap/>
            <w:tcMar>
              <w:top w:w="15" w:type="dxa"/>
              <w:left w:w="15" w:type="dxa"/>
              <w:bottom w:w="0" w:type="dxa"/>
              <w:right w:w="15" w:type="dxa"/>
            </w:tcMar>
            <w:vAlign w:val="bottom"/>
          </w:tcPr>
          <w:p w14:paraId="012C2D87"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0F18CBA5"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56CC708C"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F9AC5C0" w14:textId="690877E3"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33CD3B43" w14:textId="77777777" w:rsidTr="00E56B18">
        <w:trPr>
          <w:trHeight w:val="57"/>
        </w:trPr>
        <w:tc>
          <w:tcPr>
            <w:tcW w:w="2815" w:type="pct"/>
            <w:noWrap/>
            <w:tcMar>
              <w:top w:w="15" w:type="dxa"/>
              <w:left w:w="15" w:type="dxa"/>
              <w:bottom w:w="0" w:type="dxa"/>
              <w:right w:w="15" w:type="dxa"/>
            </w:tcMar>
            <w:vAlign w:val="bottom"/>
          </w:tcPr>
          <w:p w14:paraId="1A836C8C"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243F6AC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24B84F30"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80C1D4F" w14:textId="74FA644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2F97949D" w14:textId="77777777" w:rsidTr="00E56B18">
        <w:trPr>
          <w:trHeight w:val="57"/>
        </w:trPr>
        <w:tc>
          <w:tcPr>
            <w:tcW w:w="2815" w:type="pct"/>
            <w:noWrap/>
            <w:tcMar>
              <w:top w:w="15" w:type="dxa"/>
              <w:left w:w="15" w:type="dxa"/>
              <w:bottom w:w="0" w:type="dxa"/>
              <w:right w:w="15" w:type="dxa"/>
            </w:tcMar>
            <w:vAlign w:val="bottom"/>
          </w:tcPr>
          <w:p w14:paraId="636751D4"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27A0342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40361C0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BA27D8" w14:textId="72B379A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459BB8F3" w14:textId="77777777" w:rsidTr="00E540FB">
        <w:trPr>
          <w:trHeight w:val="57"/>
        </w:trPr>
        <w:tc>
          <w:tcPr>
            <w:tcW w:w="2815" w:type="pct"/>
            <w:noWrap/>
            <w:tcMar>
              <w:top w:w="15" w:type="dxa"/>
              <w:left w:w="15" w:type="dxa"/>
              <w:bottom w:w="0" w:type="dxa"/>
              <w:right w:w="15" w:type="dxa"/>
            </w:tcMar>
            <w:vAlign w:val="bottom"/>
          </w:tcPr>
          <w:p w14:paraId="652D0A59"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0678CE01"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56.629 </w:t>
            </w:r>
          </w:p>
        </w:tc>
        <w:tc>
          <w:tcPr>
            <w:tcW w:w="780" w:type="pct"/>
            <w:tcBorders>
              <w:top w:val="nil"/>
            </w:tcBorders>
            <w:shd w:val="clear" w:color="auto" w:fill="auto"/>
            <w:noWrap/>
            <w:tcMar>
              <w:top w:w="15" w:type="dxa"/>
              <w:left w:w="15" w:type="dxa"/>
              <w:bottom w:w="0" w:type="dxa"/>
              <w:right w:w="15" w:type="dxa"/>
            </w:tcMar>
            <w:vAlign w:val="bottom"/>
          </w:tcPr>
          <w:p w14:paraId="00417375" w14:textId="6383AB1E"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26.436 </w:t>
            </w:r>
          </w:p>
        </w:tc>
        <w:tc>
          <w:tcPr>
            <w:tcW w:w="702" w:type="pct"/>
            <w:tcBorders>
              <w:top w:val="nil"/>
            </w:tcBorders>
            <w:shd w:val="clear" w:color="auto" w:fill="auto"/>
            <w:noWrap/>
            <w:tcMar>
              <w:top w:w="15" w:type="dxa"/>
              <w:left w:w="15" w:type="dxa"/>
              <w:bottom w:w="0" w:type="dxa"/>
              <w:right w:w="15" w:type="dxa"/>
            </w:tcMar>
            <w:vAlign w:val="bottom"/>
          </w:tcPr>
          <w:p w14:paraId="69F70C32" w14:textId="4D4884E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83.065 </w:t>
            </w:r>
          </w:p>
        </w:tc>
      </w:tr>
      <w:tr w:rsidR="00E540FB" w:rsidRPr="005845E0" w14:paraId="66D194E6" w14:textId="77777777" w:rsidTr="00E56B18">
        <w:trPr>
          <w:trHeight w:val="57"/>
        </w:trPr>
        <w:tc>
          <w:tcPr>
            <w:tcW w:w="2815" w:type="pct"/>
            <w:noWrap/>
            <w:tcMar>
              <w:top w:w="15" w:type="dxa"/>
              <w:left w:w="15" w:type="dxa"/>
              <w:bottom w:w="0" w:type="dxa"/>
              <w:right w:w="15" w:type="dxa"/>
            </w:tcMar>
            <w:vAlign w:val="bottom"/>
          </w:tcPr>
          <w:p w14:paraId="021321E4"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16ECDA4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5B8CE60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2.614</w:t>
            </w:r>
          </w:p>
        </w:tc>
        <w:tc>
          <w:tcPr>
            <w:tcW w:w="702" w:type="pct"/>
            <w:tcBorders>
              <w:top w:val="nil"/>
            </w:tcBorders>
            <w:shd w:val="clear" w:color="auto" w:fill="auto"/>
            <w:noWrap/>
            <w:tcMar>
              <w:top w:w="15" w:type="dxa"/>
              <w:left w:w="15" w:type="dxa"/>
              <w:bottom w:w="0" w:type="dxa"/>
              <w:right w:w="15" w:type="dxa"/>
            </w:tcMar>
            <w:vAlign w:val="bottom"/>
          </w:tcPr>
          <w:p w14:paraId="61326ECD" w14:textId="47615E0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2.614</w:t>
            </w:r>
          </w:p>
        </w:tc>
      </w:tr>
      <w:tr w:rsidR="00E540FB" w:rsidRPr="005845E0" w14:paraId="66EDCF59" w14:textId="77777777" w:rsidTr="00E540FB">
        <w:trPr>
          <w:trHeight w:val="57"/>
        </w:trPr>
        <w:tc>
          <w:tcPr>
            <w:tcW w:w="2815" w:type="pct"/>
            <w:noWrap/>
            <w:tcMar>
              <w:top w:w="15" w:type="dxa"/>
              <w:left w:w="15" w:type="dxa"/>
              <w:bottom w:w="0" w:type="dxa"/>
              <w:right w:w="15" w:type="dxa"/>
            </w:tcMar>
            <w:vAlign w:val="bottom"/>
          </w:tcPr>
          <w:p w14:paraId="114A2103"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7D620BC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7.519</w:t>
            </w:r>
          </w:p>
        </w:tc>
        <w:tc>
          <w:tcPr>
            <w:tcW w:w="780" w:type="pct"/>
            <w:tcBorders>
              <w:top w:val="nil"/>
            </w:tcBorders>
            <w:shd w:val="clear" w:color="auto" w:fill="auto"/>
            <w:noWrap/>
            <w:tcMar>
              <w:top w:w="15" w:type="dxa"/>
              <w:left w:w="15" w:type="dxa"/>
              <w:bottom w:w="0" w:type="dxa"/>
              <w:right w:w="15" w:type="dxa"/>
            </w:tcMar>
            <w:vAlign w:val="bottom"/>
          </w:tcPr>
          <w:p w14:paraId="4EC8073A" w14:textId="356C046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18.948</w:t>
            </w:r>
          </w:p>
        </w:tc>
        <w:tc>
          <w:tcPr>
            <w:tcW w:w="702" w:type="pct"/>
            <w:tcBorders>
              <w:top w:val="nil"/>
            </w:tcBorders>
            <w:shd w:val="clear" w:color="auto" w:fill="auto"/>
            <w:noWrap/>
            <w:tcMar>
              <w:top w:w="15" w:type="dxa"/>
              <w:left w:w="15" w:type="dxa"/>
              <w:bottom w:w="0" w:type="dxa"/>
              <w:right w:w="15" w:type="dxa"/>
            </w:tcMar>
            <w:vAlign w:val="bottom"/>
          </w:tcPr>
          <w:p w14:paraId="6ACA1E00" w14:textId="0BF1B52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26.467</w:t>
            </w:r>
          </w:p>
        </w:tc>
      </w:tr>
      <w:tr w:rsidR="00E540FB" w:rsidRPr="005845E0" w14:paraId="536C3B6B" w14:textId="77777777" w:rsidTr="00E540FB">
        <w:trPr>
          <w:trHeight w:val="57"/>
        </w:trPr>
        <w:tc>
          <w:tcPr>
            <w:tcW w:w="2815" w:type="pct"/>
            <w:noWrap/>
            <w:tcMar>
              <w:top w:w="15" w:type="dxa"/>
              <w:left w:w="15" w:type="dxa"/>
              <w:bottom w:w="0" w:type="dxa"/>
              <w:right w:w="15" w:type="dxa"/>
            </w:tcMar>
            <w:vAlign w:val="bottom"/>
          </w:tcPr>
          <w:p w14:paraId="4C387228"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52BFEC9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49.110</w:t>
            </w:r>
          </w:p>
        </w:tc>
        <w:tc>
          <w:tcPr>
            <w:tcW w:w="780" w:type="pct"/>
            <w:tcBorders>
              <w:top w:val="nil"/>
            </w:tcBorders>
            <w:shd w:val="clear" w:color="auto" w:fill="auto"/>
            <w:noWrap/>
            <w:tcMar>
              <w:top w:w="15" w:type="dxa"/>
              <w:left w:w="15" w:type="dxa"/>
              <w:bottom w:w="0" w:type="dxa"/>
              <w:right w:w="15" w:type="dxa"/>
            </w:tcMar>
            <w:vAlign w:val="bottom"/>
          </w:tcPr>
          <w:p w14:paraId="5028A08D" w14:textId="27E5338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4.874</w:t>
            </w:r>
          </w:p>
        </w:tc>
        <w:tc>
          <w:tcPr>
            <w:tcW w:w="702" w:type="pct"/>
            <w:tcBorders>
              <w:top w:val="nil"/>
            </w:tcBorders>
            <w:shd w:val="clear" w:color="auto" w:fill="auto"/>
            <w:noWrap/>
            <w:tcMar>
              <w:top w:w="15" w:type="dxa"/>
              <w:left w:w="15" w:type="dxa"/>
              <w:bottom w:w="0" w:type="dxa"/>
              <w:right w:w="15" w:type="dxa"/>
            </w:tcMar>
            <w:vAlign w:val="bottom"/>
          </w:tcPr>
          <w:p w14:paraId="41A43403" w14:textId="1EF5A7F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53.984</w:t>
            </w:r>
          </w:p>
        </w:tc>
      </w:tr>
      <w:tr w:rsidR="00E540FB" w:rsidRPr="005845E0" w14:paraId="426B0A22" w14:textId="77777777" w:rsidTr="00E56B18">
        <w:trPr>
          <w:trHeight w:val="57"/>
        </w:trPr>
        <w:tc>
          <w:tcPr>
            <w:tcW w:w="2815" w:type="pct"/>
            <w:noWrap/>
            <w:tcMar>
              <w:top w:w="15" w:type="dxa"/>
              <w:left w:w="15" w:type="dxa"/>
              <w:bottom w:w="0" w:type="dxa"/>
              <w:right w:w="15" w:type="dxa"/>
            </w:tcMar>
            <w:vAlign w:val="bottom"/>
          </w:tcPr>
          <w:p w14:paraId="7A305A06"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7B621A34"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042DBE7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10AA88" w14:textId="1AA3C07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30E9A03D" w14:textId="77777777" w:rsidTr="00E56B18">
        <w:trPr>
          <w:trHeight w:val="84"/>
        </w:trPr>
        <w:tc>
          <w:tcPr>
            <w:tcW w:w="2815" w:type="pct"/>
            <w:noWrap/>
            <w:tcMar>
              <w:top w:w="15" w:type="dxa"/>
              <w:left w:w="15" w:type="dxa"/>
              <w:bottom w:w="0" w:type="dxa"/>
              <w:right w:w="15" w:type="dxa"/>
            </w:tcMar>
            <w:vAlign w:val="bottom"/>
          </w:tcPr>
          <w:p w14:paraId="1F709551"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37CDF7F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444AA763"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9021B9A" w14:textId="710238F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65D2A39B" w14:textId="77777777" w:rsidTr="00E56B18">
        <w:trPr>
          <w:trHeight w:val="57"/>
        </w:trPr>
        <w:tc>
          <w:tcPr>
            <w:tcW w:w="2815" w:type="pct"/>
            <w:noWrap/>
            <w:tcMar>
              <w:top w:w="15" w:type="dxa"/>
              <w:left w:w="15" w:type="dxa"/>
              <w:bottom w:w="0" w:type="dxa"/>
              <w:right w:w="15" w:type="dxa"/>
            </w:tcMar>
            <w:vAlign w:val="bottom"/>
          </w:tcPr>
          <w:p w14:paraId="0DB50DF8"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60CE1DA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635BF6A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5BC649" w14:textId="2E17EA40"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27981360" w14:textId="77777777" w:rsidTr="00E56B18">
        <w:trPr>
          <w:trHeight w:val="57"/>
        </w:trPr>
        <w:tc>
          <w:tcPr>
            <w:tcW w:w="2815" w:type="pct"/>
            <w:noWrap/>
            <w:tcMar>
              <w:top w:w="15" w:type="dxa"/>
              <w:left w:w="15" w:type="dxa"/>
              <w:bottom w:w="0" w:type="dxa"/>
              <w:right w:w="15" w:type="dxa"/>
            </w:tcMar>
            <w:vAlign w:val="bottom"/>
          </w:tcPr>
          <w:p w14:paraId="5CDB4DEB"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640D982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3582D1B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B84FAD9" w14:textId="3489166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75B723D1" w14:textId="77777777" w:rsidTr="00E56B18">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5E2A1F1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155F28B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1B004DD8" w14:textId="0E5CE13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118E3464" w14:textId="77777777" w:rsidTr="00E56B18">
        <w:trPr>
          <w:trHeight w:val="57"/>
        </w:trPr>
        <w:tc>
          <w:tcPr>
            <w:tcW w:w="2815" w:type="pct"/>
            <w:noWrap/>
            <w:tcMar>
              <w:top w:w="15" w:type="dxa"/>
              <w:left w:w="15" w:type="dxa"/>
              <w:bottom w:w="0" w:type="dxa"/>
              <w:right w:w="15" w:type="dxa"/>
            </w:tcMar>
            <w:vAlign w:val="bottom"/>
          </w:tcPr>
          <w:p w14:paraId="0DE60CA7"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311BBE0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5590581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C8FBE8E" w14:textId="3E20658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691BB7BA" w14:textId="77777777" w:rsidTr="00E56B18">
        <w:trPr>
          <w:trHeight w:val="57"/>
        </w:trPr>
        <w:tc>
          <w:tcPr>
            <w:tcW w:w="2815" w:type="pct"/>
            <w:noWrap/>
            <w:tcMar>
              <w:top w:w="15" w:type="dxa"/>
              <w:left w:w="15" w:type="dxa"/>
              <w:bottom w:w="0" w:type="dxa"/>
              <w:right w:w="15" w:type="dxa"/>
            </w:tcMar>
            <w:vAlign w:val="bottom"/>
          </w:tcPr>
          <w:p w14:paraId="177C9BE6"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6C4C01D4"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64B77AA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E10E485" w14:textId="7144460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5769EAF9" w14:textId="77777777" w:rsidTr="00E56B18">
        <w:trPr>
          <w:trHeight w:val="57"/>
        </w:trPr>
        <w:tc>
          <w:tcPr>
            <w:tcW w:w="2815" w:type="pct"/>
            <w:noWrap/>
            <w:tcMar>
              <w:top w:w="15" w:type="dxa"/>
              <w:left w:w="15" w:type="dxa"/>
              <w:bottom w:w="0" w:type="dxa"/>
              <w:right w:w="15" w:type="dxa"/>
            </w:tcMar>
            <w:vAlign w:val="bottom"/>
          </w:tcPr>
          <w:p w14:paraId="67644CAF"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01EC9C83"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56B408F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F34CB58" w14:textId="3ED4E52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23CE55A" w14:textId="77777777" w:rsidTr="00E56B18">
        <w:trPr>
          <w:trHeight w:val="57"/>
        </w:trPr>
        <w:tc>
          <w:tcPr>
            <w:tcW w:w="2815" w:type="pct"/>
            <w:noWrap/>
            <w:tcMar>
              <w:top w:w="15" w:type="dxa"/>
              <w:left w:w="15" w:type="dxa"/>
              <w:bottom w:w="0" w:type="dxa"/>
              <w:right w:w="15" w:type="dxa"/>
            </w:tcMar>
            <w:vAlign w:val="bottom"/>
          </w:tcPr>
          <w:p w14:paraId="156843FA"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5564FD1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785652D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A87929" w14:textId="09C930A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A4E7874" w14:textId="77777777" w:rsidTr="00E56B18">
        <w:trPr>
          <w:trHeight w:val="57"/>
        </w:trPr>
        <w:tc>
          <w:tcPr>
            <w:tcW w:w="2815" w:type="pct"/>
            <w:noWrap/>
            <w:tcMar>
              <w:top w:w="15" w:type="dxa"/>
              <w:left w:w="15" w:type="dxa"/>
              <w:bottom w:w="0" w:type="dxa"/>
              <w:right w:w="15" w:type="dxa"/>
            </w:tcMar>
            <w:vAlign w:val="bottom"/>
          </w:tcPr>
          <w:p w14:paraId="75375DCC"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67A9FB7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40F6A9D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A78E0A1" w14:textId="151DA96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628C0C66" w14:textId="77777777" w:rsidTr="00E56B18">
        <w:trPr>
          <w:trHeight w:val="57"/>
        </w:trPr>
        <w:tc>
          <w:tcPr>
            <w:tcW w:w="2815" w:type="pct"/>
            <w:noWrap/>
            <w:tcMar>
              <w:top w:w="15" w:type="dxa"/>
              <w:left w:w="15" w:type="dxa"/>
              <w:bottom w:w="0" w:type="dxa"/>
              <w:right w:w="15" w:type="dxa"/>
            </w:tcMar>
            <w:vAlign w:val="bottom"/>
          </w:tcPr>
          <w:p w14:paraId="7F6FA645"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58D559C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3C15E03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1025BE4" w14:textId="38EB840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51F66463" w14:textId="77777777" w:rsidTr="00E56B18">
        <w:trPr>
          <w:trHeight w:val="57"/>
        </w:trPr>
        <w:tc>
          <w:tcPr>
            <w:tcW w:w="2815" w:type="pct"/>
            <w:noWrap/>
            <w:tcMar>
              <w:top w:w="15" w:type="dxa"/>
              <w:left w:w="15" w:type="dxa"/>
              <w:bottom w:w="0" w:type="dxa"/>
              <w:right w:w="15" w:type="dxa"/>
            </w:tcMar>
            <w:vAlign w:val="bottom"/>
          </w:tcPr>
          <w:p w14:paraId="31C48557"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2B00EA7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21.533 </w:t>
            </w:r>
          </w:p>
        </w:tc>
        <w:tc>
          <w:tcPr>
            <w:tcW w:w="780" w:type="pct"/>
            <w:tcBorders>
              <w:top w:val="nil"/>
            </w:tcBorders>
            <w:shd w:val="clear" w:color="auto" w:fill="auto"/>
            <w:noWrap/>
            <w:tcMar>
              <w:top w:w="15" w:type="dxa"/>
              <w:left w:w="15" w:type="dxa"/>
              <w:bottom w:w="0" w:type="dxa"/>
              <w:right w:w="15" w:type="dxa"/>
            </w:tcMar>
          </w:tcPr>
          <w:p w14:paraId="2C4DD246" w14:textId="39468537" w:rsidR="00E540FB" w:rsidRPr="005845E0" w:rsidRDefault="00E540FB" w:rsidP="00E540FB">
            <w:pPr>
              <w:ind w:right="84"/>
              <w:jc w:val="right"/>
              <w:rPr>
                <w:rFonts w:ascii="Arial" w:hAnsi="Arial" w:cs="Arial"/>
                <w:b/>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6028AF33"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21.533 </w:t>
            </w:r>
          </w:p>
        </w:tc>
      </w:tr>
      <w:tr w:rsidR="00E540FB" w:rsidRPr="005845E0" w14:paraId="3D1F3D24" w14:textId="77777777" w:rsidTr="00E56B18">
        <w:trPr>
          <w:trHeight w:val="57"/>
        </w:trPr>
        <w:tc>
          <w:tcPr>
            <w:tcW w:w="2815" w:type="pct"/>
            <w:noWrap/>
            <w:tcMar>
              <w:top w:w="15" w:type="dxa"/>
              <w:left w:w="15" w:type="dxa"/>
              <w:bottom w:w="0" w:type="dxa"/>
              <w:right w:w="15" w:type="dxa"/>
            </w:tcMar>
            <w:vAlign w:val="bottom"/>
          </w:tcPr>
          <w:p w14:paraId="747614F6"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13D6121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9.115</w:t>
            </w:r>
          </w:p>
        </w:tc>
        <w:tc>
          <w:tcPr>
            <w:tcW w:w="780" w:type="pct"/>
            <w:tcBorders>
              <w:top w:val="nil"/>
            </w:tcBorders>
            <w:shd w:val="clear" w:color="auto" w:fill="auto"/>
            <w:noWrap/>
            <w:tcMar>
              <w:top w:w="15" w:type="dxa"/>
              <w:left w:w="15" w:type="dxa"/>
              <w:bottom w:w="0" w:type="dxa"/>
              <w:right w:w="15" w:type="dxa"/>
            </w:tcMar>
          </w:tcPr>
          <w:p w14:paraId="68FB58A7" w14:textId="55CF3D7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0D9CB89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9.115</w:t>
            </w:r>
          </w:p>
        </w:tc>
      </w:tr>
      <w:tr w:rsidR="00E540FB" w:rsidRPr="005845E0" w14:paraId="5A1CD635" w14:textId="77777777" w:rsidTr="00E56B18">
        <w:trPr>
          <w:trHeight w:val="57"/>
        </w:trPr>
        <w:tc>
          <w:tcPr>
            <w:tcW w:w="2815" w:type="pct"/>
            <w:noWrap/>
            <w:tcMar>
              <w:top w:w="15" w:type="dxa"/>
              <w:left w:w="15" w:type="dxa"/>
              <w:bottom w:w="0" w:type="dxa"/>
              <w:right w:w="15" w:type="dxa"/>
            </w:tcMar>
            <w:vAlign w:val="bottom"/>
          </w:tcPr>
          <w:p w14:paraId="72795662"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5062247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12.418</w:t>
            </w:r>
          </w:p>
        </w:tc>
        <w:tc>
          <w:tcPr>
            <w:tcW w:w="780" w:type="pct"/>
            <w:tcBorders>
              <w:top w:val="nil"/>
            </w:tcBorders>
            <w:shd w:val="clear" w:color="auto" w:fill="auto"/>
            <w:noWrap/>
            <w:tcMar>
              <w:top w:w="15" w:type="dxa"/>
              <w:left w:w="15" w:type="dxa"/>
              <w:bottom w:w="0" w:type="dxa"/>
              <w:right w:w="15" w:type="dxa"/>
            </w:tcMar>
          </w:tcPr>
          <w:p w14:paraId="2BD7D8F9" w14:textId="6ED675A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6F2DAE1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12.418</w:t>
            </w:r>
          </w:p>
        </w:tc>
      </w:tr>
      <w:tr w:rsidR="00E540FB" w:rsidRPr="005845E0" w14:paraId="1C89B32E" w14:textId="77777777" w:rsidTr="00E56B18">
        <w:trPr>
          <w:trHeight w:val="57"/>
        </w:trPr>
        <w:tc>
          <w:tcPr>
            <w:tcW w:w="2815" w:type="pct"/>
            <w:noWrap/>
            <w:tcMar>
              <w:top w:w="15" w:type="dxa"/>
              <w:left w:w="15" w:type="dxa"/>
              <w:bottom w:w="0" w:type="dxa"/>
              <w:right w:w="15" w:type="dxa"/>
            </w:tcMar>
            <w:vAlign w:val="bottom"/>
          </w:tcPr>
          <w:p w14:paraId="1F529575"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1A35FD2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32444E1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CDC5A87" w14:textId="1287774F"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25872FB6" w14:textId="77777777" w:rsidTr="00E56B18">
        <w:trPr>
          <w:trHeight w:val="57"/>
        </w:trPr>
        <w:tc>
          <w:tcPr>
            <w:tcW w:w="2815" w:type="pct"/>
            <w:noWrap/>
            <w:tcMar>
              <w:top w:w="15" w:type="dxa"/>
              <w:left w:w="15" w:type="dxa"/>
              <w:bottom w:w="0" w:type="dxa"/>
              <w:right w:w="15" w:type="dxa"/>
            </w:tcMar>
            <w:vAlign w:val="bottom"/>
          </w:tcPr>
          <w:p w14:paraId="69AB9FC9"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15D6598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15BE33E3"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D7593D" w14:textId="6E32D238"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3272B312" w14:textId="77777777" w:rsidTr="00E56B18">
        <w:trPr>
          <w:trHeight w:val="57"/>
        </w:trPr>
        <w:tc>
          <w:tcPr>
            <w:tcW w:w="2815" w:type="pct"/>
            <w:noWrap/>
            <w:tcMar>
              <w:top w:w="15" w:type="dxa"/>
              <w:left w:w="15" w:type="dxa"/>
              <w:bottom w:w="0" w:type="dxa"/>
              <w:right w:w="15" w:type="dxa"/>
            </w:tcMar>
            <w:vAlign w:val="bottom"/>
          </w:tcPr>
          <w:p w14:paraId="4E3E1595" w14:textId="77777777" w:rsidR="00E540FB" w:rsidRPr="005845E0" w:rsidRDefault="00E540FB" w:rsidP="00E540FB">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5247B25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741CEE8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447D2E6" w14:textId="5388727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4BBAFDD6" w14:textId="77777777" w:rsidTr="00E56B18">
        <w:trPr>
          <w:trHeight w:val="57"/>
        </w:trPr>
        <w:tc>
          <w:tcPr>
            <w:tcW w:w="2815" w:type="pct"/>
            <w:noWrap/>
            <w:tcMar>
              <w:top w:w="15" w:type="dxa"/>
              <w:left w:w="15" w:type="dxa"/>
              <w:bottom w:w="0" w:type="dxa"/>
              <w:right w:w="15" w:type="dxa"/>
            </w:tcMar>
            <w:vAlign w:val="bottom"/>
          </w:tcPr>
          <w:p w14:paraId="754C9A7E"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157E0F41"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2A8F26EA"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21787A1" w14:textId="577F8333"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7C8F7133" w14:textId="77777777" w:rsidTr="00E56B18">
        <w:trPr>
          <w:trHeight w:val="57"/>
        </w:trPr>
        <w:tc>
          <w:tcPr>
            <w:tcW w:w="2815" w:type="pct"/>
            <w:noWrap/>
            <w:tcMar>
              <w:top w:w="15" w:type="dxa"/>
              <w:left w:w="15" w:type="dxa"/>
              <w:bottom w:w="0" w:type="dxa"/>
              <w:right w:w="15" w:type="dxa"/>
            </w:tcMar>
            <w:vAlign w:val="bottom"/>
          </w:tcPr>
          <w:p w14:paraId="5FA8C61E"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687D3E5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0" w:type="pct"/>
            <w:shd w:val="clear" w:color="auto" w:fill="auto"/>
            <w:noWrap/>
            <w:tcMar>
              <w:top w:w="15" w:type="dxa"/>
              <w:left w:w="15" w:type="dxa"/>
              <w:bottom w:w="0" w:type="dxa"/>
              <w:right w:w="15" w:type="dxa"/>
            </w:tcMar>
          </w:tcPr>
          <w:p w14:paraId="776AA1F6" w14:textId="0A685E28"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02" w:type="pct"/>
            <w:shd w:val="clear" w:color="auto" w:fill="auto"/>
            <w:noWrap/>
            <w:tcMar>
              <w:top w:w="15" w:type="dxa"/>
              <w:left w:w="15" w:type="dxa"/>
              <w:bottom w:w="0" w:type="dxa"/>
              <w:right w:w="15" w:type="dxa"/>
            </w:tcMar>
          </w:tcPr>
          <w:p w14:paraId="50D45360" w14:textId="1393809A"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27376074" w14:textId="77777777" w:rsidTr="00E540FB">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E540FB" w:rsidRPr="005845E0" w:rsidRDefault="00E540FB" w:rsidP="00E540FB">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E540FB" w:rsidRPr="005845E0" w:rsidRDefault="00E540FB" w:rsidP="00E540FB">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E540FB" w:rsidRPr="005845E0" w:rsidRDefault="00E540FB" w:rsidP="00E540FB">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E540FB" w:rsidRPr="005845E0" w:rsidRDefault="00E540FB" w:rsidP="00E540FB">
            <w:pPr>
              <w:ind w:right="84"/>
              <w:jc w:val="right"/>
              <w:rPr>
                <w:rFonts w:ascii="Arial" w:hAnsi="Arial" w:cs="Arial"/>
                <w:sz w:val="18"/>
                <w:szCs w:val="18"/>
              </w:rPr>
            </w:pPr>
          </w:p>
        </w:tc>
      </w:tr>
      <w:tr w:rsidR="00E540FB" w:rsidRPr="005845E0" w14:paraId="0F387189" w14:textId="77777777" w:rsidTr="00E540FB">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E540FB" w:rsidRPr="005845E0" w:rsidRDefault="00E540FB" w:rsidP="00E540FB">
            <w:pPr>
              <w:jc w:val="both"/>
              <w:rPr>
                <w:rFonts w:ascii="Arial" w:hAnsi="Arial" w:cs="Arial"/>
                <w:b/>
                <w:sz w:val="18"/>
                <w:szCs w:val="18"/>
              </w:rPr>
            </w:pPr>
            <w:r w:rsidRPr="005845E0">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57637BCE"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1.217.511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1E916BE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8.498.675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4BE42247"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9.716.186 </w:t>
            </w:r>
          </w:p>
        </w:tc>
      </w:tr>
    </w:tbl>
    <w:p w14:paraId="78748BF0" w14:textId="28A1E4C8" w:rsidR="00A861BE" w:rsidRPr="005845E0" w:rsidRDefault="00A861BE" w:rsidP="00B12729">
      <w:pPr>
        <w:rPr>
          <w:rFonts w:ascii="Arial" w:hAnsi="Arial" w:cs="Arial"/>
          <w:b/>
          <w:sz w:val="20"/>
          <w:szCs w:val="20"/>
          <w:lang w:eastAsia="en-US"/>
        </w:rPr>
      </w:pPr>
    </w:p>
    <w:p w14:paraId="65D29A0E" w14:textId="77777777" w:rsidR="00A861BE" w:rsidRPr="005845E0" w:rsidRDefault="00A861BE" w:rsidP="00B12729">
      <w:pPr>
        <w:rPr>
          <w:rFonts w:ascii="Arial" w:hAnsi="Arial" w:cs="Arial"/>
          <w:b/>
          <w:sz w:val="20"/>
          <w:szCs w:val="20"/>
          <w:lang w:eastAsia="en-US"/>
        </w:rPr>
      </w:pPr>
      <w:r w:rsidRPr="005845E0">
        <w:rPr>
          <w:rFonts w:ascii="Arial" w:hAnsi="Arial" w:cs="Arial"/>
          <w:b/>
          <w:sz w:val="20"/>
          <w:szCs w:val="20"/>
          <w:lang w:eastAsia="en-US"/>
        </w:rPr>
        <w:br w:type="page"/>
      </w:r>
    </w:p>
    <w:p w14:paraId="524C6EB2" w14:textId="166B911B" w:rsidR="00136C29" w:rsidRPr="005845E0" w:rsidRDefault="009F0FB8" w:rsidP="00B12729">
      <w:pPr>
        <w:pStyle w:val="BodyTextIndent"/>
        <w:numPr>
          <w:ilvl w:val="0"/>
          <w:numId w:val="15"/>
        </w:numPr>
        <w:tabs>
          <w:tab w:val="left" w:pos="1260"/>
        </w:tabs>
        <w:spacing w:before="120" w:after="120"/>
        <w:ind w:left="-14" w:hanging="553"/>
        <w:rPr>
          <w:rFonts w:ascii="Arial" w:hAnsi="Arial" w:cs="Arial"/>
          <w:b/>
          <w:sz w:val="20"/>
          <w:szCs w:val="20"/>
        </w:rPr>
      </w:pPr>
      <w:r w:rsidRPr="005845E0">
        <w:rPr>
          <w:rFonts w:ascii="Arial" w:hAnsi="Arial" w:cs="Arial"/>
          <w:b/>
          <w:sz w:val="20"/>
          <w:szCs w:val="20"/>
        </w:rPr>
        <w:lastRenderedPageBreak/>
        <w:t>Bilançonun aktif hesaplarına ilişkin açıklama ve dipnotlar (devamı):</w:t>
      </w:r>
    </w:p>
    <w:p w14:paraId="593F8CD6" w14:textId="77777777" w:rsidR="002E4DBC" w:rsidRPr="005845E0" w:rsidRDefault="00C20559" w:rsidP="00B12729">
      <w:pPr>
        <w:pStyle w:val="BodyTextIndent"/>
        <w:spacing w:before="120" w:after="120"/>
        <w:ind w:left="-14" w:right="70" w:hanging="553"/>
        <w:rPr>
          <w:rFonts w:ascii="Arial" w:hAnsi="Arial" w:cs="Arial"/>
          <w:b/>
          <w:sz w:val="20"/>
          <w:szCs w:val="20"/>
        </w:rPr>
      </w:pPr>
      <w:r w:rsidRPr="005845E0">
        <w:rPr>
          <w:rFonts w:ascii="Arial" w:hAnsi="Arial" w:cs="Arial"/>
          <w:b/>
          <w:sz w:val="20"/>
          <w:szCs w:val="20"/>
        </w:rPr>
        <w:t>ç</w:t>
      </w:r>
      <w:r w:rsidR="002E4DBC" w:rsidRPr="005845E0">
        <w:rPr>
          <w:rFonts w:ascii="Arial" w:hAnsi="Arial" w:cs="Arial"/>
          <w:b/>
          <w:sz w:val="20"/>
          <w:szCs w:val="20"/>
        </w:rPr>
        <w:t>.</w:t>
      </w:r>
      <w:r w:rsidR="002E4DBC" w:rsidRPr="005845E0">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5845E0"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5845E0" w:rsidRDefault="002E4DBC" w:rsidP="00B12729">
            <w:pPr>
              <w:jc w:val="both"/>
              <w:rPr>
                <w:rFonts w:ascii="Arial" w:hAnsi="Arial" w:cs="Arial"/>
                <w:b/>
                <w:sz w:val="18"/>
                <w:szCs w:val="18"/>
              </w:rPr>
            </w:pPr>
            <w:r w:rsidRPr="005845E0">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5845E0" w:rsidRDefault="002E4DBC" w:rsidP="00B12729">
            <w:pPr>
              <w:ind w:right="84"/>
              <w:jc w:val="right"/>
              <w:rPr>
                <w:rFonts w:ascii="Arial" w:hAnsi="Arial" w:cs="Arial"/>
                <w:b/>
                <w:sz w:val="18"/>
                <w:szCs w:val="18"/>
              </w:rPr>
            </w:pPr>
            <w:r w:rsidRPr="005845E0">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5845E0" w:rsidRDefault="002E4DBC" w:rsidP="00B12729">
            <w:pPr>
              <w:ind w:right="84"/>
              <w:jc w:val="right"/>
              <w:rPr>
                <w:rFonts w:ascii="Arial" w:hAnsi="Arial" w:cs="Arial"/>
                <w:b/>
                <w:sz w:val="18"/>
                <w:szCs w:val="18"/>
              </w:rPr>
            </w:pPr>
            <w:r w:rsidRPr="005845E0">
              <w:rPr>
                <w:rFonts w:ascii="Arial" w:hAnsi="Arial" w:cs="Arial"/>
                <w:b/>
                <w:sz w:val="18"/>
                <w:szCs w:val="18"/>
              </w:rPr>
              <w:t xml:space="preserve">Orta ve </w:t>
            </w:r>
          </w:p>
          <w:p w14:paraId="15DB2154" w14:textId="77777777" w:rsidR="002E4DBC" w:rsidRPr="005845E0" w:rsidRDefault="002E4DBC" w:rsidP="00B12729">
            <w:pPr>
              <w:ind w:right="84"/>
              <w:jc w:val="right"/>
              <w:rPr>
                <w:rFonts w:ascii="Arial" w:hAnsi="Arial" w:cs="Arial"/>
                <w:b/>
                <w:sz w:val="18"/>
                <w:szCs w:val="18"/>
              </w:rPr>
            </w:pPr>
            <w:r w:rsidRPr="005845E0">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5845E0" w:rsidRDefault="002E4DBC" w:rsidP="00B12729">
            <w:pPr>
              <w:ind w:right="84"/>
              <w:jc w:val="right"/>
              <w:rPr>
                <w:rFonts w:ascii="Arial" w:hAnsi="Arial" w:cs="Arial"/>
                <w:b/>
                <w:sz w:val="18"/>
                <w:szCs w:val="18"/>
              </w:rPr>
            </w:pPr>
            <w:r w:rsidRPr="005845E0">
              <w:rPr>
                <w:rFonts w:ascii="Arial" w:hAnsi="Arial" w:cs="Arial"/>
                <w:b/>
                <w:sz w:val="18"/>
                <w:szCs w:val="18"/>
              </w:rPr>
              <w:t>Toplam</w:t>
            </w:r>
          </w:p>
        </w:tc>
      </w:tr>
      <w:tr w:rsidR="002E4DBC" w:rsidRPr="005845E0"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5845E0"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5845E0"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5845E0"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5845E0" w:rsidRDefault="002E4DBC" w:rsidP="00B12729">
            <w:pPr>
              <w:ind w:right="84"/>
              <w:jc w:val="right"/>
              <w:rPr>
                <w:rFonts w:ascii="Arial" w:hAnsi="Arial" w:cs="Arial"/>
                <w:b/>
                <w:bCs/>
                <w:sz w:val="18"/>
                <w:szCs w:val="18"/>
              </w:rPr>
            </w:pPr>
          </w:p>
        </w:tc>
      </w:tr>
      <w:tr w:rsidR="00435BD1" w:rsidRPr="005845E0" w14:paraId="7918C3A7" w14:textId="77777777" w:rsidTr="00435BD1">
        <w:trPr>
          <w:trHeight w:val="57"/>
        </w:trPr>
        <w:tc>
          <w:tcPr>
            <w:tcW w:w="2816" w:type="pct"/>
            <w:noWrap/>
            <w:tcMar>
              <w:top w:w="15" w:type="dxa"/>
              <w:left w:w="15" w:type="dxa"/>
              <w:bottom w:w="0" w:type="dxa"/>
              <w:right w:w="15" w:type="dxa"/>
            </w:tcMar>
            <w:vAlign w:val="bottom"/>
          </w:tcPr>
          <w:p w14:paraId="6D570ADC" w14:textId="77777777" w:rsidR="00435BD1" w:rsidRPr="005845E0" w:rsidRDefault="00435BD1" w:rsidP="00B12729">
            <w:pPr>
              <w:jc w:val="both"/>
              <w:rPr>
                <w:rFonts w:ascii="Arial" w:eastAsia="Arial Unicode MS" w:hAnsi="Arial" w:cs="Arial"/>
                <w:b/>
                <w:sz w:val="18"/>
                <w:szCs w:val="18"/>
              </w:rPr>
            </w:pPr>
            <w:r w:rsidRPr="005845E0">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3F48987A" w14:textId="1FED2D16"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166.404 </w:t>
            </w:r>
          </w:p>
        </w:tc>
        <w:tc>
          <w:tcPr>
            <w:tcW w:w="780" w:type="pct"/>
            <w:shd w:val="clear" w:color="auto" w:fill="auto"/>
            <w:noWrap/>
            <w:tcMar>
              <w:top w:w="15" w:type="dxa"/>
              <w:left w:w="15" w:type="dxa"/>
              <w:bottom w:w="0" w:type="dxa"/>
              <w:right w:w="15" w:type="dxa"/>
            </w:tcMar>
          </w:tcPr>
          <w:p w14:paraId="5F0E5237" w14:textId="11E89ADA"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4.848.210 </w:t>
            </w:r>
          </w:p>
        </w:tc>
        <w:tc>
          <w:tcPr>
            <w:tcW w:w="701" w:type="pct"/>
            <w:shd w:val="clear" w:color="auto" w:fill="auto"/>
            <w:noWrap/>
            <w:tcMar>
              <w:top w:w="15" w:type="dxa"/>
              <w:left w:w="15" w:type="dxa"/>
              <w:bottom w:w="0" w:type="dxa"/>
              <w:right w:w="15" w:type="dxa"/>
            </w:tcMar>
          </w:tcPr>
          <w:p w14:paraId="4374F646" w14:textId="647E7873"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5.014.614 </w:t>
            </w:r>
          </w:p>
        </w:tc>
      </w:tr>
      <w:tr w:rsidR="00435BD1" w:rsidRPr="005845E0" w14:paraId="2B910012" w14:textId="77777777" w:rsidTr="00435BD1">
        <w:trPr>
          <w:trHeight w:val="57"/>
        </w:trPr>
        <w:tc>
          <w:tcPr>
            <w:tcW w:w="2816" w:type="pct"/>
            <w:noWrap/>
            <w:tcMar>
              <w:top w:w="15" w:type="dxa"/>
              <w:left w:w="15" w:type="dxa"/>
              <w:bottom w:w="0" w:type="dxa"/>
              <w:right w:w="15" w:type="dxa"/>
            </w:tcMar>
            <w:vAlign w:val="bottom"/>
          </w:tcPr>
          <w:p w14:paraId="4616D0E8"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4593C34" w14:textId="3D16B569"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14.181</w:t>
            </w:r>
          </w:p>
        </w:tc>
        <w:tc>
          <w:tcPr>
            <w:tcW w:w="780" w:type="pct"/>
            <w:tcBorders>
              <w:top w:val="nil"/>
            </w:tcBorders>
            <w:shd w:val="clear" w:color="auto" w:fill="auto"/>
            <w:noWrap/>
            <w:tcMar>
              <w:top w:w="15" w:type="dxa"/>
              <w:left w:w="15" w:type="dxa"/>
              <w:bottom w:w="0" w:type="dxa"/>
              <w:right w:w="15" w:type="dxa"/>
            </w:tcMar>
          </w:tcPr>
          <w:p w14:paraId="1E67949F" w14:textId="794D060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3.595.562</w:t>
            </w:r>
          </w:p>
        </w:tc>
        <w:tc>
          <w:tcPr>
            <w:tcW w:w="701" w:type="pct"/>
            <w:tcBorders>
              <w:top w:val="nil"/>
            </w:tcBorders>
            <w:shd w:val="clear" w:color="auto" w:fill="auto"/>
            <w:noWrap/>
            <w:tcMar>
              <w:top w:w="15" w:type="dxa"/>
              <w:left w:w="15" w:type="dxa"/>
              <w:bottom w:w="0" w:type="dxa"/>
              <w:right w:w="15" w:type="dxa"/>
            </w:tcMar>
          </w:tcPr>
          <w:p w14:paraId="06BD69D0" w14:textId="1461C348"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3.609.743</w:t>
            </w:r>
          </w:p>
        </w:tc>
      </w:tr>
      <w:tr w:rsidR="00435BD1" w:rsidRPr="005845E0" w14:paraId="7D371017" w14:textId="77777777" w:rsidTr="00435BD1">
        <w:trPr>
          <w:trHeight w:val="57"/>
        </w:trPr>
        <w:tc>
          <w:tcPr>
            <w:tcW w:w="2816" w:type="pct"/>
            <w:noWrap/>
            <w:tcMar>
              <w:top w:w="15" w:type="dxa"/>
              <w:left w:w="15" w:type="dxa"/>
              <w:bottom w:w="0" w:type="dxa"/>
              <w:right w:w="15" w:type="dxa"/>
            </w:tcMar>
            <w:vAlign w:val="bottom"/>
          </w:tcPr>
          <w:p w14:paraId="74BC6C28"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B8E2E84" w14:textId="1C8C9EA7"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39.282</w:t>
            </w:r>
          </w:p>
        </w:tc>
        <w:tc>
          <w:tcPr>
            <w:tcW w:w="780" w:type="pct"/>
            <w:tcBorders>
              <w:top w:val="nil"/>
            </w:tcBorders>
            <w:shd w:val="clear" w:color="auto" w:fill="auto"/>
            <w:noWrap/>
            <w:tcMar>
              <w:top w:w="15" w:type="dxa"/>
              <w:left w:w="15" w:type="dxa"/>
              <w:bottom w:w="0" w:type="dxa"/>
              <w:right w:w="15" w:type="dxa"/>
            </w:tcMar>
          </w:tcPr>
          <w:p w14:paraId="189B850D" w14:textId="2F70D19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741.079</w:t>
            </w:r>
          </w:p>
        </w:tc>
        <w:tc>
          <w:tcPr>
            <w:tcW w:w="701" w:type="pct"/>
            <w:tcBorders>
              <w:top w:val="nil"/>
            </w:tcBorders>
            <w:shd w:val="clear" w:color="auto" w:fill="auto"/>
            <w:noWrap/>
            <w:tcMar>
              <w:top w:w="15" w:type="dxa"/>
              <w:left w:w="15" w:type="dxa"/>
              <w:bottom w:w="0" w:type="dxa"/>
              <w:right w:w="15" w:type="dxa"/>
            </w:tcMar>
          </w:tcPr>
          <w:p w14:paraId="214C0A62" w14:textId="47BCA65E"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780.361</w:t>
            </w:r>
          </w:p>
        </w:tc>
      </w:tr>
      <w:tr w:rsidR="00435BD1" w:rsidRPr="005845E0" w14:paraId="4EA313F8" w14:textId="77777777" w:rsidTr="00435BD1">
        <w:trPr>
          <w:trHeight w:val="57"/>
        </w:trPr>
        <w:tc>
          <w:tcPr>
            <w:tcW w:w="2816" w:type="pct"/>
            <w:noWrap/>
            <w:tcMar>
              <w:top w:w="15" w:type="dxa"/>
              <w:left w:w="15" w:type="dxa"/>
              <w:bottom w:w="0" w:type="dxa"/>
              <w:right w:w="15" w:type="dxa"/>
            </w:tcMar>
            <w:vAlign w:val="bottom"/>
          </w:tcPr>
          <w:p w14:paraId="44712EED"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221B94" w14:textId="69CB25EE"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112.941</w:t>
            </w:r>
          </w:p>
        </w:tc>
        <w:tc>
          <w:tcPr>
            <w:tcW w:w="780" w:type="pct"/>
            <w:tcBorders>
              <w:top w:val="nil"/>
            </w:tcBorders>
            <w:shd w:val="clear" w:color="auto" w:fill="auto"/>
            <w:noWrap/>
            <w:tcMar>
              <w:top w:w="15" w:type="dxa"/>
              <w:left w:w="15" w:type="dxa"/>
              <w:bottom w:w="0" w:type="dxa"/>
              <w:right w:w="15" w:type="dxa"/>
            </w:tcMar>
          </w:tcPr>
          <w:p w14:paraId="4888E2AB" w14:textId="582C5999"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511.569</w:t>
            </w:r>
          </w:p>
        </w:tc>
        <w:tc>
          <w:tcPr>
            <w:tcW w:w="701" w:type="pct"/>
            <w:tcBorders>
              <w:top w:val="nil"/>
            </w:tcBorders>
            <w:shd w:val="clear" w:color="auto" w:fill="auto"/>
            <w:noWrap/>
            <w:tcMar>
              <w:top w:w="15" w:type="dxa"/>
              <w:left w:w="15" w:type="dxa"/>
              <w:bottom w:w="0" w:type="dxa"/>
              <w:right w:w="15" w:type="dxa"/>
            </w:tcMar>
          </w:tcPr>
          <w:p w14:paraId="466C9529" w14:textId="2578150E"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624.510</w:t>
            </w:r>
          </w:p>
        </w:tc>
      </w:tr>
      <w:tr w:rsidR="00435BD1" w:rsidRPr="005845E0" w14:paraId="5CBF5DBD" w14:textId="77777777" w:rsidTr="00435BD1">
        <w:trPr>
          <w:trHeight w:val="57"/>
        </w:trPr>
        <w:tc>
          <w:tcPr>
            <w:tcW w:w="2816" w:type="pct"/>
            <w:noWrap/>
            <w:tcMar>
              <w:top w:w="15" w:type="dxa"/>
              <w:left w:w="15" w:type="dxa"/>
              <w:bottom w:w="0" w:type="dxa"/>
              <w:right w:w="15" w:type="dxa"/>
            </w:tcMar>
            <w:vAlign w:val="bottom"/>
          </w:tcPr>
          <w:p w14:paraId="6141F545"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EC6CEF"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4BD11DE2"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78A567E"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r>
      <w:tr w:rsidR="00435BD1" w:rsidRPr="005845E0" w14:paraId="25CD2CFC" w14:textId="77777777" w:rsidTr="00435BD1">
        <w:trPr>
          <w:trHeight w:val="57"/>
        </w:trPr>
        <w:tc>
          <w:tcPr>
            <w:tcW w:w="2816" w:type="pct"/>
            <w:noWrap/>
            <w:tcMar>
              <w:top w:w="15" w:type="dxa"/>
              <w:left w:w="15" w:type="dxa"/>
              <w:bottom w:w="0" w:type="dxa"/>
              <w:right w:w="15" w:type="dxa"/>
            </w:tcMar>
            <w:vAlign w:val="bottom"/>
          </w:tcPr>
          <w:p w14:paraId="347C095B" w14:textId="77777777" w:rsidR="00435BD1" w:rsidRPr="005845E0" w:rsidRDefault="00435BD1" w:rsidP="00B12729">
            <w:pPr>
              <w:jc w:val="both"/>
              <w:rPr>
                <w:rFonts w:ascii="Arial" w:eastAsia="Arial Unicode MS" w:hAnsi="Arial" w:cs="Arial"/>
                <w:b/>
                <w:sz w:val="18"/>
                <w:szCs w:val="18"/>
              </w:rPr>
            </w:pPr>
            <w:r w:rsidRPr="005845E0">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58066E7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7414F6D1"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34F2249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3372BE08" w14:textId="77777777" w:rsidTr="00435BD1">
        <w:trPr>
          <w:trHeight w:val="57"/>
        </w:trPr>
        <w:tc>
          <w:tcPr>
            <w:tcW w:w="2816" w:type="pct"/>
            <w:noWrap/>
            <w:tcMar>
              <w:top w:w="15" w:type="dxa"/>
              <w:left w:w="15" w:type="dxa"/>
              <w:bottom w:w="0" w:type="dxa"/>
              <w:right w:w="15" w:type="dxa"/>
            </w:tcMar>
            <w:vAlign w:val="bottom"/>
          </w:tcPr>
          <w:p w14:paraId="4B437EB6"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F7169AE"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64BA02C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6924522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5B2068EC" w14:textId="77777777" w:rsidTr="00435BD1">
        <w:trPr>
          <w:trHeight w:val="57"/>
        </w:trPr>
        <w:tc>
          <w:tcPr>
            <w:tcW w:w="2816" w:type="pct"/>
            <w:noWrap/>
            <w:tcMar>
              <w:top w:w="15" w:type="dxa"/>
              <w:left w:w="15" w:type="dxa"/>
              <w:bottom w:w="0" w:type="dxa"/>
              <w:right w:w="15" w:type="dxa"/>
            </w:tcMar>
            <w:vAlign w:val="bottom"/>
          </w:tcPr>
          <w:p w14:paraId="53F108DB"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5524A82"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5A564EB5"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4045BCE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3515752F" w14:textId="77777777" w:rsidTr="00435BD1">
        <w:trPr>
          <w:trHeight w:val="57"/>
        </w:trPr>
        <w:tc>
          <w:tcPr>
            <w:tcW w:w="2816" w:type="pct"/>
            <w:noWrap/>
            <w:tcMar>
              <w:top w:w="15" w:type="dxa"/>
              <w:left w:w="15" w:type="dxa"/>
              <w:bottom w:w="0" w:type="dxa"/>
              <w:right w:w="15" w:type="dxa"/>
            </w:tcMar>
            <w:vAlign w:val="bottom"/>
          </w:tcPr>
          <w:p w14:paraId="0566142F"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29A7E11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601D95DE"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516EF7F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4A590E31" w14:textId="77777777" w:rsidTr="00435BD1">
        <w:trPr>
          <w:trHeight w:val="57"/>
        </w:trPr>
        <w:tc>
          <w:tcPr>
            <w:tcW w:w="2816" w:type="pct"/>
            <w:noWrap/>
            <w:tcMar>
              <w:top w:w="15" w:type="dxa"/>
              <w:left w:w="15" w:type="dxa"/>
              <w:bottom w:w="0" w:type="dxa"/>
              <w:right w:w="15" w:type="dxa"/>
            </w:tcMar>
            <w:vAlign w:val="bottom"/>
          </w:tcPr>
          <w:p w14:paraId="133D635E" w14:textId="77777777" w:rsidR="00435BD1" w:rsidRPr="005845E0" w:rsidRDefault="00435BD1" w:rsidP="00B12729">
            <w:pPr>
              <w:ind w:left="360"/>
              <w:jc w:val="both"/>
              <w:rPr>
                <w:rFonts w:ascii="Arial" w:eastAsia="Arial Unicode MS"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966190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6DB8F532"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77CD882D"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2EF8EB3C" w14:textId="77777777" w:rsidTr="00435BD1">
        <w:trPr>
          <w:trHeight w:val="57"/>
        </w:trPr>
        <w:tc>
          <w:tcPr>
            <w:tcW w:w="2816" w:type="pct"/>
            <w:noWrap/>
            <w:tcMar>
              <w:top w:w="15" w:type="dxa"/>
              <w:left w:w="15" w:type="dxa"/>
              <w:bottom w:w="0" w:type="dxa"/>
              <w:right w:w="15" w:type="dxa"/>
            </w:tcMar>
            <w:vAlign w:val="bottom"/>
          </w:tcPr>
          <w:p w14:paraId="558243D1"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1B1EA5B"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757C837" w14:textId="440B4D5C"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24.929 </w:t>
            </w:r>
          </w:p>
        </w:tc>
        <w:tc>
          <w:tcPr>
            <w:tcW w:w="701" w:type="pct"/>
            <w:tcBorders>
              <w:top w:val="nil"/>
            </w:tcBorders>
            <w:shd w:val="clear" w:color="auto" w:fill="auto"/>
            <w:noWrap/>
            <w:tcMar>
              <w:top w:w="15" w:type="dxa"/>
              <w:left w:w="15" w:type="dxa"/>
              <w:bottom w:w="0" w:type="dxa"/>
              <w:right w:w="15" w:type="dxa"/>
            </w:tcMar>
          </w:tcPr>
          <w:p w14:paraId="5DA8C776" w14:textId="1FC866DA"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24.929 </w:t>
            </w:r>
          </w:p>
        </w:tc>
      </w:tr>
      <w:tr w:rsidR="00435BD1" w:rsidRPr="005845E0" w14:paraId="3CA4F032" w14:textId="77777777" w:rsidTr="00435BD1">
        <w:trPr>
          <w:trHeight w:val="57"/>
        </w:trPr>
        <w:tc>
          <w:tcPr>
            <w:tcW w:w="2816" w:type="pct"/>
            <w:noWrap/>
            <w:tcMar>
              <w:top w:w="15" w:type="dxa"/>
              <w:left w:w="15" w:type="dxa"/>
              <w:bottom w:w="0" w:type="dxa"/>
              <w:right w:w="15" w:type="dxa"/>
            </w:tcMar>
            <w:vAlign w:val="bottom"/>
          </w:tcPr>
          <w:p w14:paraId="1E652FD2"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385B7E3C"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3825CE" w14:textId="7EF11B57"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11.516</w:t>
            </w:r>
          </w:p>
        </w:tc>
        <w:tc>
          <w:tcPr>
            <w:tcW w:w="701" w:type="pct"/>
            <w:tcBorders>
              <w:top w:val="nil"/>
            </w:tcBorders>
            <w:shd w:val="clear" w:color="auto" w:fill="auto"/>
            <w:noWrap/>
            <w:tcMar>
              <w:top w:w="15" w:type="dxa"/>
              <w:left w:w="15" w:type="dxa"/>
              <w:bottom w:w="0" w:type="dxa"/>
              <w:right w:w="15" w:type="dxa"/>
            </w:tcMar>
          </w:tcPr>
          <w:p w14:paraId="010F2256" w14:textId="1FB90B9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11.516</w:t>
            </w:r>
          </w:p>
        </w:tc>
      </w:tr>
      <w:tr w:rsidR="00435BD1" w:rsidRPr="005845E0" w14:paraId="75B60A06" w14:textId="77777777" w:rsidTr="00435BD1">
        <w:trPr>
          <w:trHeight w:val="57"/>
        </w:trPr>
        <w:tc>
          <w:tcPr>
            <w:tcW w:w="2816" w:type="pct"/>
            <w:noWrap/>
            <w:tcMar>
              <w:top w:w="15" w:type="dxa"/>
              <w:left w:w="15" w:type="dxa"/>
              <w:bottom w:w="0" w:type="dxa"/>
              <w:right w:w="15" w:type="dxa"/>
            </w:tcMar>
            <w:vAlign w:val="bottom"/>
          </w:tcPr>
          <w:p w14:paraId="1E9F756D"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0755DD9F"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6B43997D"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6E87560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r>
      <w:tr w:rsidR="00435BD1" w:rsidRPr="005845E0" w14:paraId="4272E688" w14:textId="77777777" w:rsidTr="00435BD1">
        <w:trPr>
          <w:trHeight w:val="57"/>
        </w:trPr>
        <w:tc>
          <w:tcPr>
            <w:tcW w:w="2816" w:type="pct"/>
            <w:noWrap/>
            <w:tcMar>
              <w:top w:w="15" w:type="dxa"/>
              <w:left w:w="15" w:type="dxa"/>
              <w:bottom w:w="0" w:type="dxa"/>
              <w:right w:w="15" w:type="dxa"/>
            </w:tcMar>
            <w:vAlign w:val="bottom"/>
          </w:tcPr>
          <w:p w14:paraId="63AB8096"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7775399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B8D710" w14:textId="16F5409F"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13.413</w:t>
            </w:r>
          </w:p>
        </w:tc>
        <w:tc>
          <w:tcPr>
            <w:tcW w:w="701" w:type="pct"/>
            <w:tcBorders>
              <w:top w:val="nil"/>
            </w:tcBorders>
            <w:shd w:val="clear" w:color="auto" w:fill="auto"/>
            <w:noWrap/>
            <w:tcMar>
              <w:top w:w="15" w:type="dxa"/>
              <w:left w:w="15" w:type="dxa"/>
              <w:bottom w:w="0" w:type="dxa"/>
              <w:right w:w="15" w:type="dxa"/>
            </w:tcMar>
          </w:tcPr>
          <w:p w14:paraId="631F4A51" w14:textId="39BE6623"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13.413</w:t>
            </w:r>
          </w:p>
        </w:tc>
      </w:tr>
      <w:tr w:rsidR="00435BD1" w:rsidRPr="005845E0" w14:paraId="30A1FC59" w14:textId="77777777" w:rsidTr="00435BD1">
        <w:trPr>
          <w:trHeight w:val="57"/>
        </w:trPr>
        <w:tc>
          <w:tcPr>
            <w:tcW w:w="2816" w:type="pct"/>
            <w:noWrap/>
            <w:tcMar>
              <w:top w:w="15" w:type="dxa"/>
              <w:left w:w="15" w:type="dxa"/>
              <w:bottom w:w="0" w:type="dxa"/>
              <w:right w:w="15" w:type="dxa"/>
            </w:tcMar>
            <w:vAlign w:val="bottom"/>
          </w:tcPr>
          <w:p w14:paraId="4D02D8D4"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1E92EF7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63867D50"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5E5A690"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r>
      <w:tr w:rsidR="00435BD1" w:rsidRPr="005845E0" w14:paraId="73A12001" w14:textId="77777777" w:rsidTr="00435BD1">
        <w:trPr>
          <w:trHeight w:val="57"/>
        </w:trPr>
        <w:tc>
          <w:tcPr>
            <w:tcW w:w="2816" w:type="pct"/>
            <w:noWrap/>
            <w:tcMar>
              <w:top w:w="15" w:type="dxa"/>
              <w:left w:w="15" w:type="dxa"/>
              <w:bottom w:w="0" w:type="dxa"/>
              <w:right w:w="15" w:type="dxa"/>
            </w:tcMar>
            <w:vAlign w:val="bottom"/>
          </w:tcPr>
          <w:p w14:paraId="515AB115"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F4848CC" w14:textId="69C315F8"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368.458 </w:t>
            </w:r>
          </w:p>
        </w:tc>
        <w:tc>
          <w:tcPr>
            <w:tcW w:w="780" w:type="pct"/>
            <w:tcBorders>
              <w:top w:val="nil"/>
            </w:tcBorders>
            <w:shd w:val="clear" w:color="auto" w:fill="auto"/>
            <w:noWrap/>
            <w:tcMar>
              <w:top w:w="15" w:type="dxa"/>
              <w:left w:w="15" w:type="dxa"/>
              <w:bottom w:w="0" w:type="dxa"/>
              <w:right w:w="15" w:type="dxa"/>
            </w:tcMar>
          </w:tcPr>
          <w:p w14:paraId="331D8F9B" w14:textId="25071029"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224 </w:t>
            </w:r>
          </w:p>
        </w:tc>
        <w:tc>
          <w:tcPr>
            <w:tcW w:w="701" w:type="pct"/>
            <w:tcBorders>
              <w:top w:val="nil"/>
            </w:tcBorders>
            <w:shd w:val="clear" w:color="auto" w:fill="auto"/>
            <w:noWrap/>
            <w:tcMar>
              <w:top w:w="15" w:type="dxa"/>
              <w:left w:w="15" w:type="dxa"/>
              <w:bottom w:w="0" w:type="dxa"/>
              <w:right w:w="15" w:type="dxa"/>
            </w:tcMar>
          </w:tcPr>
          <w:p w14:paraId="101AEA74" w14:textId="7A8C6612"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368.682 </w:t>
            </w:r>
          </w:p>
        </w:tc>
      </w:tr>
      <w:tr w:rsidR="00435BD1" w:rsidRPr="005845E0" w14:paraId="1590CBAC" w14:textId="77777777" w:rsidTr="00435BD1">
        <w:trPr>
          <w:trHeight w:val="57"/>
        </w:trPr>
        <w:tc>
          <w:tcPr>
            <w:tcW w:w="2816" w:type="pct"/>
            <w:noWrap/>
            <w:tcMar>
              <w:top w:w="15" w:type="dxa"/>
              <w:left w:w="15" w:type="dxa"/>
              <w:bottom w:w="0" w:type="dxa"/>
              <w:right w:w="15" w:type="dxa"/>
            </w:tcMar>
            <w:vAlign w:val="bottom"/>
          </w:tcPr>
          <w:p w14:paraId="0755CB97"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017011D6" w14:textId="3DFB48F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139.348</w:t>
            </w:r>
          </w:p>
        </w:tc>
        <w:tc>
          <w:tcPr>
            <w:tcW w:w="780" w:type="pct"/>
            <w:tcBorders>
              <w:top w:val="nil"/>
            </w:tcBorders>
            <w:shd w:val="clear" w:color="auto" w:fill="auto"/>
            <w:noWrap/>
            <w:tcMar>
              <w:top w:w="15" w:type="dxa"/>
              <w:left w:w="15" w:type="dxa"/>
              <w:bottom w:w="0" w:type="dxa"/>
              <w:right w:w="15" w:type="dxa"/>
            </w:tcMar>
          </w:tcPr>
          <w:p w14:paraId="4368F823" w14:textId="41D91BE9"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204</w:t>
            </w:r>
          </w:p>
        </w:tc>
        <w:tc>
          <w:tcPr>
            <w:tcW w:w="701" w:type="pct"/>
            <w:tcBorders>
              <w:top w:val="nil"/>
            </w:tcBorders>
            <w:shd w:val="clear" w:color="auto" w:fill="auto"/>
            <w:noWrap/>
            <w:tcMar>
              <w:top w:w="15" w:type="dxa"/>
              <w:left w:w="15" w:type="dxa"/>
              <w:bottom w:w="0" w:type="dxa"/>
              <w:right w:w="15" w:type="dxa"/>
            </w:tcMar>
          </w:tcPr>
          <w:p w14:paraId="2D0435CD" w14:textId="3566BD2A"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139.552</w:t>
            </w:r>
          </w:p>
        </w:tc>
      </w:tr>
      <w:tr w:rsidR="00435BD1" w:rsidRPr="005845E0" w14:paraId="3588F760" w14:textId="77777777" w:rsidTr="00435BD1">
        <w:trPr>
          <w:trHeight w:val="57"/>
        </w:trPr>
        <w:tc>
          <w:tcPr>
            <w:tcW w:w="2816" w:type="pct"/>
            <w:noWrap/>
            <w:tcMar>
              <w:top w:w="15" w:type="dxa"/>
              <w:left w:w="15" w:type="dxa"/>
              <w:bottom w:w="0" w:type="dxa"/>
              <w:right w:w="15" w:type="dxa"/>
            </w:tcMar>
            <w:vAlign w:val="bottom"/>
          </w:tcPr>
          <w:p w14:paraId="6EE242EC"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92E55D6" w14:textId="141516F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229.110</w:t>
            </w:r>
          </w:p>
        </w:tc>
        <w:tc>
          <w:tcPr>
            <w:tcW w:w="780" w:type="pct"/>
            <w:tcBorders>
              <w:top w:val="nil"/>
            </w:tcBorders>
            <w:shd w:val="clear" w:color="auto" w:fill="auto"/>
            <w:noWrap/>
            <w:tcMar>
              <w:top w:w="15" w:type="dxa"/>
              <w:left w:w="15" w:type="dxa"/>
              <w:bottom w:w="0" w:type="dxa"/>
              <w:right w:w="15" w:type="dxa"/>
            </w:tcMar>
          </w:tcPr>
          <w:p w14:paraId="019FE78F" w14:textId="336D02D4"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tcPr>
          <w:p w14:paraId="6E831351" w14:textId="6FA600B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229.130</w:t>
            </w:r>
          </w:p>
        </w:tc>
      </w:tr>
      <w:tr w:rsidR="00435BD1" w:rsidRPr="005845E0" w14:paraId="79924BCB" w14:textId="77777777" w:rsidTr="00435BD1">
        <w:trPr>
          <w:trHeight w:val="57"/>
        </w:trPr>
        <w:tc>
          <w:tcPr>
            <w:tcW w:w="2816" w:type="pct"/>
            <w:noWrap/>
            <w:tcMar>
              <w:top w:w="15" w:type="dxa"/>
              <w:left w:w="15" w:type="dxa"/>
              <w:bottom w:w="0" w:type="dxa"/>
              <w:right w:w="15" w:type="dxa"/>
            </w:tcMar>
            <w:vAlign w:val="bottom"/>
          </w:tcPr>
          <w:p w14:paraId="6286E0EF"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48023526"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69E1AAC5"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5C3C000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71DB9AC0" w14:textId="77777777" w:rsidTr="00435BD1">
        <w:trPr>
          <w:trHeight w:val="57"/>
        </w:trPr>
        <w:tc>
          <w:tcPr>
            <w:tcW w:w="2816" w:type="pct"/>
            <w:noWrap/>
            <w:tcMar>
              <w:top w:w="15" w:type="dxa"/>
              <w:left w:w="15" w:type="dxa"/>
              <w:bottom w:w="0" w:type="dxa"/>
              <w:right w:w="15" w:type="dxa"/>
            </w:tcMar>
            <w:vAlign w:val="bottom"/>
          </w:tcPr>
          <w:p w14:paraId="7C72A3C0"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4895DDE5"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00D083CC"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379B5743"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224CFA7D" w14:textId="77777777" w:rsidTr="00435BD1">
        <w:trPr>
          <w:trHeight w:val="57"/>
        </w:trPr>
        <w:tc>
          <w:tcPr>
            <w:tcW w:w="2816" w:type="pct"/>
            <w:noWrap/>
            <w:tcMar>
              <w:top w:w="15" w:type="dxa"/>
              <w:left w:w="15" w:type="dxa"/>
              <w:bottom w:w="0" w:type="dxa"/>
              <w:right w:w="15" w:type="dxa"/>
            </w:tcMar>
            <w:vAlign w:val="bottom"/>
          </w:tcPr>
          <w:p w14:paraId="10CCBC87"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6C2B82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2EAE173E"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0F2C46DC"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7C2FDA17" w14:textId="77777777" w:rsidTr="00435BD1">
        <w:trPr>
          <w:trHeight w:val="57"/>
        </w:trPr>
        <w:tc>
          <w:tcPr>
            <w:tcW w:w="2816" w:type="pct"/>
            <w:noWrap/>
            <w:tcMar>
              <w:top w:w="15" w:type="dxa"/>
              <w:left w:w="15" w:type="dxa"/>
              <w:bottom w:w="0" w:type="dxa"/>
              <w:right w:w="15" w:type="dxa"/>
            </w:tcMar>
            <w:vAlign w:val="bottom"/>
          </w:tcPr>
          <w:p w14:paraId="7E324321"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69465241" w14:textId="18C20A7C"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25.738 </w:t>
            </w:r>
          </w:p>
        </w:tc>
        <w:tc>
          <w:tcPr>
            <w:tcW w:w="780" w:type="pct"/>
            <w:tcBorders>
              <w:top w:val="nil"/>
            </w:tcBorders>
            <w:shd w:val="clear" w:color="auto" w:fill="auto"/>
            <w:noWrap/>
            <w:tcMar>
              <w:top w:w="15" w:type="dxa"/>
              <w:left w:w="15" w:type="dxa"/>
              <w:bottom w:w="0" w:type="dxa"/>
              <w:right w:w="15" w:type="dxa"/>
            </w:tcMar>
          </w:tcPr>
          <w:p w14:paraId="49CE7ED3" w14:textId="4234A4FD"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7.423 </w:t>
            </w:r>
          </w:p>
        </w:tc>
        <w:tc>
          <w:tcPr>
            <w:tcW w:w="701" w:type="pct"/>
            <w:tcBorders>
              <w:top w:val="nil"/>
            </w:tcBorders>
            <w:shd w:val="clear" w:color="auto" w:fill="auto"/>
            <w:noWrap/>
            <w:tcMar>
              <w:top w:w="15" w:type="dxa"/>
              <w:left w:w="15" w:type="dxa"/>
              <w:bottom w:w="0" w:type="dxa"/>
              <w:right w:w="15" w:type="dxa"/>
            </w:tcMar>
          </w:tcPr>
          <w:p w14:paraId="11E43E1F" w14:textId="3B14A57D"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33.161 </w:t>
            </w:r>
          </w:p>
        </w:tc>
      </w:tr>
      <w:tr w:rsidR="00435BD1" w:rsidRPr="005845E0" w14:paraId="55F1C1C7" w14:textId="77777777" w:rsidTr="00435BD1">
        <w:trPr>
          <w:trHeight w:val="57"/>
        </w:trPr>
        <w:tc>
          <w:tcPr>
            <w:tcW w:w="2816" w:type="pct"/>
            <w:noWrap/>
            <w:tcMar>
              <w:top w:w="15" w:type="dxa"/>
              <w:left w:w="15" w:type="dxa"/>
              <w:bottom w:w="0" w:type="dxa"/>
              <w:right w:w="15" w:type="dxa"/>
            </w:tcMar>
            <w:vAlign w:val="bottom"/>
          </w:tcPr>
          <w:p w14:paraId="52CE9259"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6324065E"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6BD0B8" w14:textId="5E8AF4CD"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288</w:t>
            </w:r>
          </w:p>
        </w:tc>
        <w:tc>
          <w:tcPr>
            <w:tcW w:w="701" w:type="pct"/>
            <w:tcBorders>
              <w:top w:val="nil"/>
            </w:tcBorders>
            <w:shd w:val="clear" w:color="auto" w:fill="auto"/>
            <w:noWrap/>
            <w:tcMar>
              <w:top w:w="15" w:type="dxa"/>
              <w:left w:w="15" w:type="dxa"/>
              <w:bottom w:w="0" w:type="dxa"/>
              <w:right w:w="15" w:type="dxa"/>
            </w:tcMar>
          </w:tcPr>
          <w:p w14:paraId="19330920" w14:textId="53E9B247"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288</w:t>
            </w:r>
          </w:p>
        </w:tc>
      </w:tr>
      <w:tr w:rsidR="00435BD1" w:rsidRPr="005845E0" w14:paraId="197B7EFA" w14:textId="77777777" w:rsidTr="00435BD1">
        <w:trPr>
          <w:trHeight w:val="57"/>
        </w:trPr>
        <w:tc>
          <w:tcPr>
            <w:tcW w:w="2816" w:type="pct"/>
            <w:noWrap/>
            <w:tcMar>
              <w:top w:w="15" w:type="dxa"/>
              <w:left w:w="15" w:type="dxa"/>
              <w:bottom w:w="0" w:type="dxa"/>
              <w:right w:w="15" w:type="dxa"/>
            </w:tcMar>
            <w:vAlign w:val="bottom"/>
          </w:tcPr>
          <w:p w14:paraId="36A3CF21"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54DE4AD" w14:textId="2AA066D1"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150</w:t>
            </w:r>
          </w:p>
        </w:tc>
        <w:tc>
          <w:tcPr>
            <w:tcW w:w="780" w:type="pct"/>
            <w:tcBorders>
              <w:top w:val="nil"/>
            </w:tcBorders>
            <w:shd w:val="clear" w:color="auto" w:fill="auto"/>
            <w:noWrap/>
            <w:tcMar>
              <w:top w:w="15" w:type="dxa"/>
              <w:left w:w="15" w:type="dxa"/>
              <w:bottom w:w="0" w:type="dxa"/>
              <w:right w:w="15" w:type="dxa"/>
            </w:tcMar>
          </w:tcPr>
          <w:p w14:paraId="584AA9D2" w14:textId="00E51EC8"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4.091</w:t>
            </w:r>
          </w:p>
        </w:tc>
        <w:tc>
          <w:tcPr>
            <w:tcW w:w="701" w:type="pct"/>
            <w:tcBorders>
              <w:top w:val="nil"/>
            </w:tcBorders>
            <w:shd w:val="clear" w:color="auto" w:fill="auto"/>
            <w:noWrap/>
            <w:tcMar>
              <w:top w:w="15" w:type="dxa"/>
              <w:left w:w="15" w:type="dxa"/>
              <w:bottom w:w="0" w:type="dxa"/>
              <w:right w:w="15" w:type="dxa"/>
            </w:tcMar>
          </w:tcPr>
          <w:p w14:paraId="4361C97C" w14:textId="0D9AA337"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4.241</w:t>
            </w:r>
          </w:p>
        </w:tc>
      </w:tr>
      <w:tr w:rsidR="00435BD1" w:rsidRPr="005845E0" w14:paraId="6029A04F" w14:textId="77777777" w:rsidTr="00435BD1">
        <w:trPr>
          <w:trHeight w:val="57"/>
        </w:trPr>
        <w:tc>
          <w:tcPr>
            <w:tcW w:w="2816" w:type="pct"/>
            <w:noWrap/>
            <w:tcMar>
              <w:top w:w="15" w:type="dxa"/>
              <w:left w:w="15" w:type="dxa"/>
              <w:bottom w:w="0" w:type="dxa"/>
              <w:right w:w="15" w:type="dxa"/>
            </w:tcMar>
            <w:vAlign w:val="bottom"/>
          </w:tcPr>
          <w:p w14:paraId="31C309FF"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26358ED" w14:textId="051E0CB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25.588</w:t>
            </w:r>
          </w:p>
        </w:tc>
        <w:tc>
          <w:tcPr>
            <w:tcW w:w="780" w:type="pct"/>
            <w:tcBorders>
              <w:top w:val="nil"/>
            </w:tcBorders>
            <w:shd w:val="clear" w:color="auto" w:fill="auto"/>
            <w:noWrap/>
            <w:tcMar>
              <w:top w:w="15" w:type="dxa"/>
              <w:left w:w="15" w:type="dxa"/>
              <w:bottom w:w="0" w:type="dxa"/>
              <w:right w:w="15" w:type="dxa"/>
            </w:tcMar>
          </w:tcPr>
          <w:p w14:paraId="5857350B" w14:textId="0FF87B0B"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3.044</w:t>
            </w:r>
          </w:p>
        </w:tc>
        <w:tc>
          <w:tcPr>
            <w:tcW w:w="701" w:type="pct"/>
            <w:tcBorders>
              <w:top w:val="nil"/>
            </w:tcBorders>
            <w:shd w:val="clear" w:color="auto" w:fill="auto"/>
            <w:noWrap/>
            <w:tcMar>
              <w:top w:w="15" w:type="dxa"/>
              <w:left w:w="15" w:type="dxa"/>
              <w:bottom w:w="0" w:type="dxa"/>
              <w:right w:w="15" w:type="dxa"/>
            </w:tcMar>
          </w:tcPr>
          <w:p w14:paraId="249AC2A3" w14:textId="55C5B559"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28.632</w:t>
            </w:r>
          </w:p>
        </w:tc>
      </w:tr>
      <w:tr w:rsidR="00435BD1" w:rsidRPr="005845E0" w14:paraId="3CBDC100" w14:textId="77777777" w:rsidTr="00435BD1">
        <w:trPr>
          <w:trHeight w:val="57"/>
        </w:trPr>
        <w:tc>
          <w:tcPr>
            <w:tcW w:w="2816" w:type="pct"/>
            <w:noWrap/>
            <w:tcMar>
              <w:top w:w="15" w:type="dxa"/>
              <w:left w:w="15" w:type="dxa"/>
              <w:bottom w:w="0" w:type="dxa"/>
              <w:right w:w="15" w:type="dxa"/>
            </w:tcMar>
            <w:vAlign w:val="bottom"/>
          </w:tcPr>
          <w:p w14:paraId="37F7E046"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31ACA9FC"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0D09055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5D672792"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r>
      <w:tr w:rsidR="00435BD1" w:rsidRPr="005845E0" w14:paraId="387959B5" w14:textId="77777777" w:rsidTr="00435BD1">
        <w:trPr>
          <w:trHeight w:val="57"/>
        </w:trPr>
        <w:tc>
          <w:tcPr>
            <w:tcW w:w="2816" w:type="pct"/>
            <w:noWrap/>
            <w:tcMar>
              <w:top w:w="15" w:type="dxa"/>
              <w:left w:w="15" w:type="dxa"/>
              <w:bottom w:w="0" w:type="dxa"/>
              <w:right w:w="15" w:type="dxa"/>
            </w:tcMar>
            <w:vAlign w:val="bottom"/>
          </w:tcPr>
          <w:p w14:paraId="56A1FEDB"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3502BC7B"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00707DC1"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4F0CD3CE"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4B60A943" w14:textId="77777777" w:rsidTr="00435BD1">
        <w:trPr>
          <w:trHeight w:val="57"/>
        </w:trPr>
        <w:tc>
          <w:tcPr>
            <w:tcW w:w="2816" w:type="pct"/>
            <w:noWrap/>
            <w:tcMar>
              <w:top w:w="15" w:type="dxa"/>
              <w:left w:w="15" w:type="dxa"/>
              <w:bottom w:w="0" w:type="dxa"/>
              <w:right w:w="15" w:type="dxa"/>
            </w:tcMar>
            <w:vAlign w:val="bottom"/>
          </w:tcPr>
          <w:p w14:paraId="22735530"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6B7C552D"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75F3A33B"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74A444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752C3EBA" w14:textId="77777777" w:rsidTr="00435BD1">
        <w:trPr>
          <w:trHeight w:val="57"/>
        </w:trPr>
        <w:tc>
          <w:tcPr>
            <w:tcW w:w="2816" w:type="pct"/>
            <w:noWrap/>
            <w:tcMar>
              <w:top w:w="15" w:type="dxa"/>
              <w:left w:w="15" w:type="dxa"/>
              <w:bottom w:w="0" w:type="dxa"/>
              <w:right w:w="15" w:type="dxa"/>
            </w:tcMar>
            <w:vAlign w:val="bottom"/>
          </w:tcPr>
          <w:p w14:paraId="564A577D"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776E94A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F6C1C0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433E4C1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02E2ADA0" w14:textId="77777777" w:rsidTr="00435BD1">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471A0979"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5273FBE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1AB2FBF5"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54F45635" w14:textId="77777777" w:rsidTr="00435BD1">
        <w:trPr>
          <w:trHeight w:val="57"/>
        </w:trPr>
        <w:tc>
          <w:tcPr>
            <w:tcW w:w="2816" w:type="pct"/>
            <w:noWrap/>
            <w:tcMar>
              <w:top w:w="15" w:type="dxa"/>
              <w:left w:w="15" w:type="dxa"/>
              <w:bottom w:w="0" w:type="dxa"/>
              <w:right w:w="15" w:type="dxa"/>
            </w:tcMar>
            <w:vAlign w:val="bottom"/>
          </w:tcPr>
          <w:p w14:paraId="4D2B91D7"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30D5B328"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67E2A673"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2C1CD149"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40FEAC93" w14:textId="77777777" w:rsidTr="00435BD1">
        <w:trPr>
          <w:trHeight w:val="57"/>
        </w:trPr>
        <w:tc>
          <w:tcPr>
            <w:tcW w:w="2816" w:type="pct"/>
            <w:noWrap/>
            <w:tcMar>
              <w:top w:w="15" w:type="dxa"/>
              <w:left w:w="15" w:type="dxa"/>
              <w:bottom w:w="0" w:type="dxa"/>
              <w:right w:w="15" w:type="dxa"/>
            </w:tcMar>
            <w:vAlign w:val="bottom"/>
          </w:tcPr>
          <w:p w14:paraId="3C9C0BCA"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52BF150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6390320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62585C6D"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7929F4E8" w14:textId="77777777" w:rsidTr="00435BD1">
        <w:trPr>
          <w:trHeight w:val="57"/>
        </w:trPr>
        <w:tc>
          <w:tcPr>
            <w:tcW w:w="2816" w:type="pct"/>
            <w:noWrap/>
            <w:tcMar>
              <w:top w:w="15" w:type="dxa"/>
              <w:left w:w="15" w:type="dxa"/>
              <w:bottom w:w="0" w:type="dxa"/>
              <w:right w:w="15" w:type="dxa"/>
            </w:tcMar>
            <w:vAlign w:val="bottom"/>
          </w:tcPr>
          <w:p w14:paraId="052F68DD"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644B0356"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24E9E06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B28F22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1BFBBB09" w14:textId="77777777" w:rsidTr="00435BD1">
        <w:trPr>
          <w:trHeight w:val="57"/>
        </w:trPr>
        <w:tc>
          <w:tcPr>
            <w:tcW w:w="2816" w:type="pct"/>
            <w:noWrap/>
            <w:tcMar>
              <w:top w:w="15" w:type="dxa"/>
              <w:left w:w="15" w:type="dxa"/>
              <w:bottom w:w="0" w:type="dxa"/>
              <w:right w:w="15" w:type="dxa"/>
            </w:tcMar>
            <w:vAlign w:val="bottom"/>
          </w:tcPr>
          <w:p w14:paraId="59A55800"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542B150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3F9DF806"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166F5530"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301F6957" w14:textId="77777777" w:rsidTr="00435BD1">
        <w:trPr>
          <w:trHeight w:val="57"/>
        </w:trPr>
        <w:tc>
          <w:tcPr>
            <w:tcW w:w="2816" w:type="pct"/>
            <w:noWrap/>
            <w:tcMar>
              <w:top w:w="15" w:type="dxa"/>
              <w:left w:w="15" w:type="dxa"/>
              <w:bottom w:w="0" w:type="dxa"/>
              <w:right w:w="15" w:type="dxa"/>
            </w:tcMar>
            <w:vAlign w:val="bottom"/>
          </w:tcPr>
          <w:p w14:paraId="2342F7A0"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20218B89"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1924A5F3"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2C087DB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1E88BACB" w14:textId="77777777" w:rsidTr="00435BD1">
        <w:trPr>
          <w:trHeight w:val="57"/>
        </w:trPr>
        <w:tc>
          <w:tcPr>
            <w:tcW w:w="2816" w:type="pct"/>
            <w:noWrap/>
            <w:tcMar>
              <w:top w:w="15" w:type="dxa"/>
              <w:left w:w="15" w:type="dxa"/>
              <w:bottom w:w="0" w:type="dxa"/>
              <w:right w:w="15" w:type="dxa"/>
            </w:tcMar>
            <w:vAlign w:val="bottom"/>
          </w:tcPr>
          <w:p w14:paraId="4018E8FA"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36CE2DC2"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02BE39E3"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0B32EF2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056C1690" w14:textId="77777777" w:rsidTr="00435BD1">
        <w:trPr>
          <w:trHeight w:val="57"/>
        </w:trPr>
        <w:tc>
          <w:tcPr>
            <w:tcW w:w="2816" w:type="pct"/>
            <w:noWrap/>
            <w:tcMar>
              <w:top w:w="15" w:type="dxa"/>
              <w:left w:w="15" w:type="dxa"/>
              <w:bottom w:w="0" w:type="dxa"/>
              <w:right w:w="15" w:type="dxa"/>
            </w:tcMar>
            <w:vAlign w:val="bottom"/>
          </w:tcPr>
          <w:p w14:paraId="7E72B9D6"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12503A82" w14:textId="7ACC189A"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12.753 </w:t>
            </w:r>
          </w:p>
        </w:tc>
        <w:tc>
          <w:tcPr>
            <w:tcW w:w="780" w:type="pct"/>
            <w:tcBorders>
              <w:top w:val="nil"/>
            </w:tcBorders>
            <w:shd w:val="clear" w:color="auto" w:fill="auto"/>
            <w:noWrap/>
            <w:tcMar>
              <w:top w:w="15" w:type="dxa"/>
              <w:left w:w="15" w:type="dxa"/>
              <w:bottom w:w="0" w:type="dxa"/>
              <w:right w:w="15" w:type="dxa"/>
            </w:tcMar>
          </w:tcPr>
          <w:p w14:paraId="2AE15921" w14:textId="5095B124" w:rsidR="00435BD1" w:rsidRPr="005845E0" w:rsidRDefault="00435BD1" w:rsidP="00B12729">
            <w:pPr>
              <w:tabs>
                <w:tab w:val="center" w:pos="706"/>
                <w:tab w:val="right" w:pos="1413"/>
              </w:tabs>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2520E8" w14:textId="7CF4CDA8"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12.753 </w:t>
            </w:r>
          </w:p>
        </w:tc>
      </w:tr>
      <w:tr w:rsidR="00435BD1" w:rsidRPr="005845E0" w14:paraId="25583D1B" w14:textId="77777777" w:rsidTr="00435BD1">
        <w:trPr>
          <w:trHeight w:val="57"/>
        </w:trPr>
        <w:tc>
          <w:tcPr>
            <w:tcW w:w="2816" w:type="pct"/>
            <w:noWrap/>
            <w:tcMar>
              <w:top w:w="15" w:type="dxa"/>
              <w:left w:w="15" w:type="dxa"/>
              <w:bottom w:w="0" w:type="dxa"/>
              <w:right w:w="15" w:type="dxa"/>
            </w:tcMar>
            <w:vAlign w:val="bottom"/>
          </w:tcPr>
          <w:p w14:paraId="1EAA4138"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0494CFF3" w14:textId="6C8F24C9"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6.623</w:t>
            </w:r>
          </w:p>
        </w:tc>
        <w:tc>
          <w:tcPr>
            <w:tcW w:w="780" w:type="pct"/>
            <w:tcBorders>
              <w:top w:val="nil"/>
            </w:tcBorders>
            <w:shd w:val="clear" w:color="auto" w:fill="auto"/>
            <w:noWrap/>
            <w:tcMar>
              <w:top w:w="15" w:type="dxa"/>
              <w:left w:w="15" w:type="dxa"/>
              <w:bottom w:w="0" w:type="dxa"/>
              <w:right w:w="15" w:type="dxa"/>
            </w:tcMar>
          </w:tcPr>
          <w:p w14:paraId="5BFA3F25" w14:textId="21A23976"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A554C2E" w14:textId="2BFAF2F1"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6.623</w:t>
            </w:r>
          </w:p>
        </w:tc>
      </w:tr>
      <w:tr w:rsidR="00435BD1" w:rsidRPr="005845E0" w14:paraId="06809F50" w14:textId="77777777" w:rsidTr="00435BD1">
        <w:trPr>
          <w:trHeight w:val="57"/>
        </w:trPr>
        <w:tc>
          <w:tcPr>
            <w:tcW w:w="2816" w:type="pct"/>
            <w:noWrap/>
            <w:tcMar>
              <w:top w:w="15" w:type="dxa"/>
              <w:left w:w="15" w:type="dxa"/>
              <w:bottom w:w="0" w:type="dxa"/>
              <w:right w:w="15" w:type="dxa"/>
            </w:tcMar>
            <w:vAlign w:val="bottom"/>
          </w:tcPr>
          <w:p w14:paraId="452CF7B8"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69282F8C" w14:textId="1ADCEF87"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6.130</w:t>
            </w:r>
          </w:p>
        </w:tc>
        <w:tc>
          <w:tcPr>
            <w:tcW w:w="780" w:type="pct"/>
            <w:tcBorders>
              <w:top w:val="nil"/>
            </w:tcBorders>
            <w:shd w:val="clear" w:color="auto" w:fill="auto"/>
            <w:noWrap/>
            <w:tcMar>
              <w:top w:w="15" w:type="dxa"/>
              <w:left w:w="15" w:type="dxa"/>
              <w:bottom w:w="0" w:type="dxa"/>
              <w:right w:w="15" w:type="dxa"/>
            </w:tcMar>
          </w:tcPr>
          <w:p w14:paraId="45B508AB" w14:textId="62A2CB74"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1A56CC" w14:textId="0D7CE8DC" w:rsidR="00435BD1" w:rsidRPr="005845E0" w:rsidRDefault="00435BD1" w:rsidP="00B12729">
            <w:pPr>
              <w:ind w:right="84"/>
              <w:jc w:val="right"/>
              <w:rPr>
                <w:rFonts w:ascii="Arial" w:hAnsi="Arial" w:cs="Arial"/>
                <w:sz w:val="18"/>
                <w:szCs w:val="18"/>
              </w:rPr>
            </w:pPr>
            <w:r w:rsidRPr="005845E0">
              <w:rPr>
                <w:rFonts w:ascii="Arial" w:hAnsi="Arial" w:cs="Arial"/>
                <w:sz w:val="18"/>
                <w:szCs w:val="18"/>
              </w:rPr>
              <w:t>6.130</w:t>
            </w:r>
          </w:p>
        </w:tc>
      </w:tr>
      <w:tr w:rsidR="00435BD1" w:rsidRPr="005845E0" w14:paraId="6CB8A241" w14:textId="77777777" w:rsidTr="00435BD1">
        <w:trPr>
          <w:trHeight w:val="57"/>
        </w:trPr>
        <w:tc>
          <w:tcPr>
            <w:tcW w:w="2816" w:type="pct"/>
            <w:noWrap/>
            <w:tcMar>
              <w:top w:w="15" w:type="dxa"/>
              <w:left w:w="15" w:type="dxa"/>
              <w:bottom w:w="0" w:type="dxa"/>
              <w:right w:w="15" w:type="dxa"/>
            </w:tcMar>
            <w:vAlign w:val="bottom"/>
          </w:tcPr>
          <w:p w14:paraId="0F6C7351"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2B29E24D"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ECCCDDC"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049AC03E"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0E461223" w14:textId="77777777" w:rsidTr="00435BD1">
        <w:trPr>
          <w:trHeight w:val="57"/>
        </w:trPr>
        <w:tc>
          <w:tcPr>
            <w:tcW w:w="2816" w:type="pct"/>
            <w:noWrap/>
            <w:tcMar>
              <w:top w:w="15" w:type="dxa"/>
              <w:left w:w="15" w:type="dxa"/>
              <w:bottom w:w="0" w:type="dxa"/>
              <w:right w:w="15" w:type="dxa"/>
            </w:tcMar>
            <w:vAlign w:val="bottom"/>
          </w:tcPr>
          <w:p w14:paraId="02357B0C"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531E7640"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FE963D5"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46C1BAFA"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68B52C62" w14:textId="77777777" w:rsidTr="00435BD1">
        <w:trPr>
          <w:trHeight w:val="57"/>
        </w:trPr>
        <w:tc>
          <w:tcPr>
            <w:tcW w:w="2816" w:type="pct"/>
            <w:noWrap/>
            <w:tcMar>
              <w:top w:w="15" w:type="dxa"/>
              <w:left w:w="15" w:type="dxa"/>
              <w:bottom w:w="0" w:type="dxa"/>
              <w:right w:w="15" w:type="dxa"/>
            </w:tcMar>
            <w:vAlign w:val="bottom"/>
          </w:tcPr>
          <w:p w14:paraId="31327539" w14:textId="77777777" w:rsidR="00435BD1" w:rsidRPr="005845E0" w:rsidRDefault="00435BD1" w:rsidP="00B12729">
            <w:pPr>
              <w:ind w:left="360"/>
              <w:jc w:val="both"/>
              <w:rPr>
                <w:rFonts w:ascii="Arial" w:hAnsi="Arial" w:cs="Arial"/>
                <w:sz w:val="18"/>
                <w:szCs w:val="18"/>
              </w:rPr>
            </w:pPr>
            <w:r w:rsidRPr="005845E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4D1F318F"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32D5E3E8"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3AF687D7"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0A83C864" w14:textId="77777777" w:rsidTr="00435BD1">
        <w:trPr>
          <w:trHeight w:val="57"/>
        </w:trPr>
        <w:tc>
          <w:tcPr>
            <w:tcW w:w="2816" w:type="pct"/>
            <w:noWrap/>
            <w:tcMar>
              <w:top w:w="15" w:type="dxa"/>
              <w:left w:w="15" w:type="dxa"/>
              <w:bottom w:w="0" w:type="dxa"/>
              <w:right w:w="15" w:type="dxa"/>
            </w:tcMar>
            <w:vAlign w:val="bottom"/>
          </w:tcPr>
          <w:p w14:paraId="09749C13"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32795444"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3DD32136"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17AA4448"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306B3678" w14:textId="77777777" w:rsidTr="00435BD1">
        <w:trPr>
          <w:trHeight w:val="57"/>
        </w:trPr>
        <w:tc>
          <w:tcPr>
            <w:tcW w:w="2816" w:type="pct"/>
            <w:noWrap/>
            <w:tcMar>
              <w:top w:w="15" w:type="dxa"/>
              <w:left w:w="15" w:type="dxa"/>
              <w:bottom w:w="0" w:type="dxa"/>
              <w:right w:w="15" w:type="dxa"/>
            </w:tcMar>
            <w:vAlign w:val="bottom"/>
          </w:tcPr>
          <w:p w14:paraId="7CAB685C" w14:textId="77777777" w:rsidR="00435BD1" w:rsidRPr="005845E0" w:rsidRDefault="00435BD1" w:rsidP="00B12729">
            <w:pPr>
              <w:jc w:val="both"/>
              <w:rPr>
                <w:rFonts w:ascii="Arial" w:hAnsi="Arial" w:cs="Arial"/>
                <w:b/>
                <w:sz w:val="18"/>
                <w:szCs w:val="18"/>
              </w:rPr>
            </w:pPr>
            <w:r w:rsidRPr="005845E0">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74BA1E89"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61C5AEC9"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673366D1" w:rsidR="00435BD1" w:rsidRPr="005845E0" w:rsidRDefault="00435BD1" w:rsidP="00B12729">
            <w:pPr>
              <w:ind w:right="84"/>
              <w:jc w:val="right"/>
              <w:rPr>
                <w:rFonts w:ascii="Arial" w:hAnsi="Arial" w:cs="Arial"/>
                <w:b/>
                <w:sz w:val="18"/>
                <w:szCs w:val="18"/>
              </w:rPr>
            </w:pPr>
            <w:r w:rsidRPr="005845E0">
              <w:rPr>
                <w:rFonts w:ascii="Arial" w:hAnsi="Arial" w:cs="Arial"/>
                <w:sz w:val="18"/>
                <w:szCs w:val="18"/>
              </w:rPr>
              <w:t>-</w:t>
            </w:r>
          </w:p>
        </w:tc>
      </w:tr>
      <w:tr w:rsidR="00435BD1" w:rsidRPr="005845E0" w14:paraId="0D674A43" w14:textId="77777777" w:rsidTr="00435BD1">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435BD1" w:rsidRPr="005845E0" w:rsidRDefault="00435BD1" w:rsidP="00B1272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7A039FA6" w14:textId="77777777" w:rsidR="00435BD1" w:rsidRPr="005845E0" w:rsidRDefault="00435BD1" w:rsidP="00B12729">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tcPr>
          <w:p w14:paraId="781096EA" w14:textId="77777777" w:rsidR="00435BD1" w:rsidRPr="005845E0" w:rsidRDefault="00435BD1" w:rsidP="00B12729">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tcPr>
          <w:p w14:paraId="2F7A99B4" w14:textId="77777777" w:rsidR="00435BD1" w:rsidRPr="005845E0" w:rsidRDefault="00435BD1" w:rsidP="00B12729">
            <w:pPr>
              <w:ind w:right="84"/>
              <w:jc w:val="right"/>
              <w:rPr>
                <w:rFonts w:ascii="Arial" w:hAnsi="Arial" w:cs="Arial"/>
                <w:b/>
                <w:sz w:val="18"/>
                <w:szCs w:val="18"/>
              </w:rPr>
            </w:pPr>
          </w:p>
        </w:tc>
      </w:tr>
      <w:tr w:rsidR="00435BD1" w:rsidRPr="005845E0" w14:paraId="69F43D0C" w14:textId="77777777" w:rsidTr="00435BD1">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435BD1" w:rsidRPr="005845E0" w:rsidRDefault="00435BD1" w:rsidP="00B12729">
            <w:pPr>
              <w:jc w:val="both"/>
              <w:rPr>
                <w:rFonts w:ascii="Arial" w:eastAsia="Arial Unicode MS" w:hAnsi="Arial" w:cs="Arial"/>
                <w:b/>
                <w:sz w:val="18"/>
                <w:szCs w:val="18"/>
              </w:rPr>
            </w:pPr>
            <w:r w:rsidRPr="005845E0">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tcPr>
          <w:p w14:paraId="50F87DEF" w14:textId="21096EC9"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573.353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68040BA5" w14:textId="4EC4F2CE"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4.880.786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47ACCC9B" w:rsidR="00435BD1" w:rsidRPr="005845E0" w:rsidRDefault="00435BD1" w:rsidP="00B12729">
            <w:pPr>
              <w:ind w:right="84"/>
              <w:jc w:val="right"/>
              <w:rPr>
                <w:rFonts w:ascii="Arial" w:hAnsi="Arial" w:cs="Arial"/>
                <w:b/>
                <w:sz w:val="18"/>
                <w:szCs w:val="18"/>
              </w:rPr>
            </w:pPr>
            <w:r w:rsidRPr="005845E0">
              <w:rPr>
                <w:rFonts w:ascii="Arial" w:hAnsi="Arial" w:cs="Arial"/>
                <w:b/>
                <w:sz w:val="18"/>
                <w:szCs w:val="18"/>
              </w:rPr>
              <w:t xml:space="preserve">5.454.139 </w:t>
            </w:r>
          </w:p>
        </w:tc>
      </w:tr>
    </w:tbl>
    <w:p w14:paraId="59D6E860" w14:textId="0EA851F5" w:rsidR="002E4DBC" w:rsidRPr="005845E0" w:rsidRDefault="002E4DBC" w:rsidP="00B12729">
      <w:pPr>
        <w:pStyle w:val="BodyTextIndent"/>
        <w:tabs>
          <w:tab w:val="left" w:pos="1260"/>
        </w:tabs>
        <w:spacing w:before="120" w:after="120"/>
        <w:ind w:left="153" w:firstLine="0"/>
        <w:rPr>
          <w:rFonts w:ascii="Arial" w:hAnsi="Arial" w:cs="Arial"/>
          <w:b/>
          <w:sz w:val="20"/>
          <w:szCs w:val="20"/>
        </w:rPr>
      </w:pPr>
    </w:p>
    <w:p w14:paraId="6A5CCD23" w14:textId="5944E236" w:rsidR="00A861BE" w:rsidRPr="005845E0" w:rsidRDefault="00A861BE" w:rsidP="00B12729">
      <w:pPr>
        <w:rPr>
          <w:rFonts w:ascii="Arial" w:hAnsi="Arial" w:cs="Arial"/>
          <w:b/>
          <w:sz w:val="20"/>
          <w:szCs w:val="20"/>
          <w:lang w:eastAsia="en-US"/>
        </w:rPr>
      </w:pPr>
      <w:r w:rsidRPr="005845E0">
        <w:rPr>
          <w:rFonts w:ascii="Arial" w:hAnsi="Arial" w:cs="Arial"/>
          <w:b/>
          <w:sz w:val="20"/>
          <w:szCs w:val="20"/>
        </w:rPr>
        <w:br w:type="page"/>
      </w:r>
    </w:p>
    <w:p w14:paraId="48EDDE2E" w14:textId="085775D1" w:rsidR="002E4DBC" w:rsidRPr="005845E0" w:rsidRDefault="002E4DBC" w:rsidP="00B12729">
      <w:pPr>
        <w:pStyle w:val="BodyTextIndent"/>
        <w:tabs>
          <w:tab w:val="left" w:pos="1260"/>
        </w:tabs>
        <w:spacing w:before="60" w:after="60"/>
        <w:ind w:hanging="567"/>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687163B9" w14:textId="2E64609A" w:rsidR="00136C29" w:rsidRPr="005845E0" w:rsidRDefault="00C20559" w:rsidP="00B12729">
      <w:pPr>
        <w:pStyle w:val="BodyTextIndent"/>
        <w:spacing w:before="60"/>
        <w:ind w:left="-14" w:hanging="574"/>
        <w:rPr>
          <w:rFonts w:ascii="Arial" w:hAnsi="Arial" w:cs="Arial"/>
          <w:b/>
          <w:sz w:val="20"/>
          <w:szCs w:val="20"/>
        </w:rPr>
      </w:pPr>
      <w:r w:rsidRPr="005845E0">
        <w:rPr>
          <w:rFonts w:ascii="Arial" w:hAnsi="Arial" w:cs="Arial"/>
          <w:b/>
          <w:sz w:val="20"/>
          <w:szCs w:val="20"/>
        </w:rPr>
        <w:t>d</w:t>
      </w:r>
      <w:r w:rsidR="005D63B8" w:rsidRPr="005845E0">
        <w:rPr>
          <w:rFonts w:ascii="Arial" w:hAnsi="Arial" w:cs="Arial"/>
          <w:b/>
          <w:sz w:val="20"/>
          <w:szCs w:val="20"/>
        </w:rPr>
        <w:t>.</w:t>
      </w:r>
      <w:r w:rsidR="00136C29" w:rsidRPr="005845E0">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5845E0"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5845E0" w:rsidRDefault="008F5963" w:rsidP="00B12729">
            <w:pPr>
              <w:jc w:val="both"/>
              <w:rPr>
                <w:rFonts w:ascii="Arial" w:hAnsi="Arial" w:cs="Arial"/>
                <w:b/>
                <w:sz w:val="17"/>
                <w:szCs w:val="17"/>
              </w:rPr>
            </w:pPr>
            <w:r w:rsidRPr="005845E0">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5845E0" w:rsidRDefault="00136C29" w:rsidP="00B12729">
            <w:pPr>
              <w:pStyle w:val="NormalIndent"/>
              <w:ind w:right="54"/>
              <w:jc w:val="right"/>
              <w:rPr>
                <w:rFonts w:ascii="Arial" w:hAnsi="Arial" w:cs="Arial"/>
                <w:b/>
                <w:sz w:val="17"/>
                <w:szCs w:val="17"/>
              </w:rPr>
            </w:pPr>
          </w:p>
          <w:p w14:paraId="4EE1E81F" w14:textId="7BA61A48" w:rsidR="00136C29" w:rsidRPr="005845E0" w:rsidRDefault="00136C29" w:rsidP="00B12729">
            <w:pPr>
              <w:pStyle w:val="Heading8"/>
              <w:ind w:left="0" w:right="54"/>
              <w:jc w:val="right"/>
              <w:rPr>
                <w:rFonts w:ascii="Arial" w:eastAsia="Arial Unicode MS" w:hAnsi="Arial" w:cs="Arial"/>
                <w:b/>
                <w:i w:val="0"/>
                <w:sz w:val="17"/>
                <w:szCs w:val="17"/>
              </w:rPr>
            </w:pPr>
            <w:r w:rsidRPr="005845E0">
              <w:rPr>
                <w:rFonts w:ascii="Arial" w:hAnsi="Arial" w:cs="Arial"/>
                <w:b/>
                <w:i w:val="0"/>
                <w:sz w:val="17"/>
                <w:szCs w:val="17"/>
              </w:rPr>
              <w:t>Kısa</w:t>
            </w:r>
            <w:r w:rsidR="000B6EF7" w:rsidRPr="005845E0">
              <w:rPr>
                <w:rFonts w:ascii="Arial" w:hAnsi="Arial" w:cs="Arial"/>
                <w:b/>
                <w:i w:val="0"/>
                <w:sz w:val="17"/>
                <w:szCs w:val="17"/>
              </w:rPr>
              <w:t xml:space="preserve"> </w:t>
            </w:r>
            <w:r w:rsidRPr="005845E0">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5845E0" w:rsidRDefault="00136C29" w:rsidP="00B12729">
            <w:pPr>
              <w:tabs>
                <w:tab w:val="left" w:pos="1650"/>
              </w:tabs>
              <w:ind w:right="54"/>
              <w:jc w:val="right"/>
              <w:rPr>
                <w:rFonts w:ascii="Arial" w:hAnsi="Arial" w:cs="Arial"/>
                <w:b/>
                <w:sz w:val="17"/>
                <w:szCs w:val="17"/>
              </w:rPr>
            </w:pPr>
            <w:r w:rsidRPr="005845E0">
              <w:rPr>
                <w:rFonts w:ascii="Arial" w:hAnsi="Arial" w:cs="Arial"/>
                <w:b/>
                <w:sz w:val="17"/>
                <w:szCs w:val="17"/>
              </w:rPr>
              <w:t>Orta</w:t>
            </w:r>
            <w:r w:rsidR="009C57EB" w:rsidRPr="005845E0">
              <w:rPr>
                <w:rFonts w:ascii="Arial" w:hAnsi="Arial" w:cs="Arial"/>
                <w:b/>
                <w:sz w:val="17"/>
                <w:szCs w:val="17"/>
              </w:rPr>
              <w:t xml:space="preserve"> </w:t>
            </w:r>
            <w:r w:rsidRPr="005845E0">
              <w:rPr>
                <w:rFonts w:ascii="Arial" w:hAnsi="Arial" w:cs="Arial"/>
                <w:b/>
                <w:sz w:val="17"/>
                <w:szCs w:val="17"/>
              </w:rPr>
              <w:t>ve</w:t>
            </w:r>
          </w:p>
          <w:p w14:paraId="5C9EB791" w14:textId="0E8650DC" w:rsidR="00136C29" w:rsidRPr="005845E0" w:rsidRDefault="006F4907" w:rsidP="00B12729">
            <w:pPr>
              <w:tabs>
                <w:tab w:val="left" w:pos="1650"/>
              </w:tabs>
              <w:ind w:right="54"/>
              <w:jc w:val="right"/>
              <w:rPr>
                <w:rFonts w:ascii="Arial" w:eastAsia="Arial Unicode MS" w:hAnsi="Arial" w:cs="Arial"/>
                <w:b/>
                <w:sz w:val="17"/>
                <w:szCs w:val="17"/>
              </w:rPr>
            </w:pPr>
            <w:r w:rsidRPr="005845E0">
              <w:rPr>
                <w:rFonts w:ascii="Arial" w:hAnsi="Arial" w:cs="Arial"/>
                <w:b/>
                <w:sz w:val="17"/>
                <w:szCs w:val="17"/>
              </w:rPr>
              <w:t>Uzun</w:t>
            </w:r>
            <w:r w:rsidR="009C57EB" w:rsidRPr="005845E0">
              <w:rPr>
                <w:rFonts w:ascii="Arial" w:hAnsi="Arial" w:cs="Arial"/>
                <w:b/>
                <w:sz w:val="17"/>
                <w:szCs w:val="17"/>
              </w:rPr>
              <w:t xml:space="preserve"> </w:t>
            </w:r>
            <w:r w:rsidR="00136C29" w:rsidRPr="005845E0">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5845E0" w:rsidRDefault="00136C29" w:rsidP="00B12729">
            <w:pPr>
              <w:pStyle w:val="NormalIndent"/>
              <w:ind w:right="54"/>
              <w:jc w:val="right"/>
              <w:rPr>
                <w:rFonts w:ascii="Arial" w:hAnsi="Arial" w:cs="Arial"/>
                <w:b/>
                <w:sz w:val="17"/>
                <w:szCs w:val="17"/>
              </w:rPr>
            </w:pPr>
          </w:p>
          <w:p w14:paraId="0B1881D2" w14:textId="77777777" w:rsidR="00136C29" w:rsidRPr="005845E0" w:rsidRDefault="00136C29" w:rsidP="00B12729">
            <w:pPr>
              <w:pStyle w:val="Heading8"/>
              <w:ind w:left="0" w:right="54"/>
              <w:jc w:val="right"/>
              <w:rPr>
                <w:rFonts w:ascii="Arial" w:eastAsia="Arial Unicode MS" w:hAnsi="Arial" w:cs="Arial"/>
                <w:b/>
                <w:i w:val="0"/>
                <w:sz w:val="17"/>
                <w:szCs w:val="17"/>
              </w:rPr>
            </w:pPr>
            <w:r w:rsidRPr="005845E0">
              <w:rPr>
                <w:rFonts w:ascii="Arial" w:hAnsi="Arial" w:cs="Arial"/>
                <w:b/>
                <w:i w:val="0"/>
                <w:sz w:val="17"/>
                <w:szCs w:val="17"/>
              </w:rPr>
              <w:t>Toplam</w:t>
            </w:r>
          </w:p>
        </w:tc>
      </w:tr>
      <w:tr w:rsidR="00136C29" w:rsidRPr="005845E0"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5845E0"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5845E0"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5845E0"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5845E0" w:rsidRDefault="00136C29" w:rsidP="00B12729">
            <w:pPr>
              <w:ind w:right="54"/>
              <w:jc w:val="right"/>
              <w:rPr>
                <w:rFonts w:ascii="Arial" w:hAnsi="Arial" w:cs="Arial"/>
                <w:b/>
                <w:bCs/>
                <w:sz w:val="17"/>
                <w:szCs w:val="17"/>
              </w:rPr>
            </w:pPr>
          </w:p>
        </w:tc>
      </w:tr>
      <w:tr w:rsidR="00E540FB" w:rsidRPr="005845E0" w14:paraId="7EFAED3A" w14:textId="77777777" w:rsidTr="00E540FB">
        <w:trPr>
          <w:trHeight w:val="113"/>
        </w:trPr>
        <w:tc>
          <w:tcPr>
            <w:tcW w:w="2885" w:type="pct"/>
            <w:noWrap/>
            <w:tcMar>
              <w:top w:w="15" w:type="dxa"/>
              <w:left w:w="15" w:type="dxa"/>
              <w:bottom w:w="0" w:type="dxa"/>
              <w:right w:w="15" w:type="dxa"/>
            </w:tcMar>
            <w:vAlign w:val="bottom"/>
          </w:tcPr>
          <w:p w14:paraId="5D420598"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1A46237A"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2.588.326 </w:t>
            </w:r>
          </w:p>
        </w:tc>
        <w:tc>
          <w:tcPr>
            <w:tcW w:w="784" w:type="pct"/>
            <w:shd w:val="clear" w:color="auto" w:fill="auto"/>
            <w:noWrap/>
            <w:tcMar>
              <w:top w:w="15" w:type="dxa"/>
              <w:left w:w="15" w:type="dxa"/>
              <w:bottom w:w="0" w:type="dxa"/>
              <w:right w:w="15" w:type="dxa"/>
            </w:tcMar>
            <w:vAlign w:val="bottom"/>
          </w:tcPr>
          <w:p w14:paraId="75EE52C5" w14:textId="0FCBC90E"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3.262.694 </w:t>
            </w:r>
          </w:p>
        </w:tc>
        <w:tc>
          <w:tcPr>
            <w:tcW w:w="713" w:type="pct"/>
            <w:shd w:val="clear" w:color="auto" w:fill="auto"/>
            <w:noWrap/>
            <w:tcMar>
              <w:top w:w="15" w:type="dxa"/>
              <w:left w:w="15" w:type="dxa"/>
              <w:bottom w:w="0" w:type="dxa"/>
              <w:right w:w="15" w:type="dxa"/>
            </w:tcMar>
            <w:vAlign w:val="bottom"/>
          </w:tcPr>
          <w:p w14:paraId="52EA3B8A" w14:textId="17ECC76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5.851.020 </w:t>
            </w:r>
          </w:p>
        </w:tc>
      </w:tr>
      <w:tr w:rsidR="00E540FB" w:rsidRPr="005845E0" w14:paraId="79AAC585" w14:textId="77777777" w:rsidTr="00E540FB">
        <w:trPr>
          <w:trHeight w:val="113"/>
        </w:trPr>
        <w:tc>
          <w:tcPr>
            <w:tcW w:w="2885" w:type="pct"/>
            <w:noWrap/>
            <w:tcMar>
              <w:top w:w="15" w:type="dxa"/>
              <w:left w:w="15" w:type="dxa"/>
              <w:bottom w:w="0" w:type="dxa"/>
              <w:right w:w="15" w:type="dxa"/>
            </w:tcMar>
            <w:vAlign w:val="bottom"/>
          </w:tcPr>
          <w:p w14:paraId="7B6BD0F0"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71A9649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157.223</w:t>
            </w:r>
          </w:p>
        </w:tc>
        <w:tc>
          <w:tcPr>
            <w:tcW w:w="784" w:type="pct"/>
            <w:tcBorders>
              <w:top w:val="nil"/>
            </w:tcBorders>
            <w:shd w:val="clear" w:color="auto" w:fill="auto"/>
            <w:noWrap/>
            <w:tcMar>
              <w:top w:w="15" w:type="dxa"/>
              <w:left w:w="15" w:type="dxa"/>
              <w:bottom w:w="0" w:type="dxa"/>
              <w:right w:w="15" w:type="dxa"/>
            </w:tcMar>
            <w:vAlign w:val="bottom"/>
          </w:tcPr>
          <w:p w14:paraId="7080DC2D" w14:textId="0A8425C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611.874</w:t>
            </w:r>
          </w:p>
        </w:tc>
        <w:tc>
          <w:tcPr>
            <w:tcW w:w="713" w:type="pct"/>
            <w:tcBorders>
              <w:top w:val="nil"/>
            </w:tcBorders>
            <w:shd w:val="clear" w:color="auto" w:fill="auto"/>
            <w:noWrap/>
            <w:tcMar>
              <w:top w:w="15" w:type="dxa"/>
              <w:left w:w="15" w:type="dxa"/>
              <w:bottom w:w="0" w:type="dxa"/>
              <w:right w:w="15" w:type="dxa"/>
            </w:tcMar>
            <w:vAlign w:val="bottom"/>
          </w:tcPr>
          <w:p w14:paraId="1A8BA0F6" w14:textId="0AAB37E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769.097</w:t>
            </w:r>
          </w:p>
        </w:tc>
      </w:tr>
      <w:tr w:rsidR="00E540FB" w:rsidRPr="005845E0" w14:paraId="79EECF4C" w14:textId="77777777" w:rsidTr="00E540FB">
        <w:trPr>
          <w:trHeight w:val="113"/>
        </w:trPr>
        <w:tc>
          <w:tcPr>
            <w:tcW w:w="2885" w:type="pct"/>
            <w:noWrap/>
            <w:tcMar>
              <w:top w:w="15" w:type="dxa"/>
              <w:left w:w="15" w:type="dxa"/>
              <w:bottom w:w="0" w:type="dxa"/>
              <w:right w:w="15" w:type="dxa"/>
            </w:tcMar>
            <w:vAlign w:val="bottom"/>
          </w:tcPr>
          <w:p w14:paraId="27687C73"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658CCAF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2.077.220</w:t>
            </w:r>
          </w:p>
        </w:tc>
        <w:tc>
          <w:tcPr>
            <w:tcW w:w="784" w:type="pct"/>
            <w:tcBorders>
              <w:top w:val="nil"/>
            </w:tcBorders>
            <w:shd w:val="clear" w:color="auto" w:fill="auto"/>
            <w:noWrap/>
            <w:tcMar>
              <w:top w:w="15" w:type="dxa"/>
              <w:left w:w="15" w:type="dxa"/>
              <w:bottom w:w="0" w:type="dxa"/>
              <w:right w:w="15" w:type="dxa"/>
            </w:tcMar>
            <w:vAlign w:val="bottom"/>
          </w:tcPr>
          <w:p w14:paraId="00FFA787" w14:textId="655295E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2.055.121</w:t>
            </w:r>
          </w:p>
        </w:tc>
        <w:tc>
          <w:tcPr>
            <w:tcW w:w="713" w:type="pct"/>
            <w:tcBorders>
              <w:top w:val="nil"/>
            </w:tcBorders>
            <w:shd w:val="clear" w:color="auto" w:fill="auto"/>
            <w:noWrap/>
            <w:tcMar>
              <w:top w:w="15" w:type="dxa"/>
              <w:left w:w="15" w:type="dxa"/>
              <w:bottom w:w="0" w:type="dxa"/>
              <w:right w:w="15" w:type="dxa"/>
            </w:tcMar>
            <w:vAlign w:val="bottom"/>
          </w:tcPr>
          <w:p w14:paraId="6ACA9CD0" w14:textId="2C4EBA8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4.132.341</w:t>
            </w:r>
          </w:p>
        </w:tc>
      </w:tr>
      <w:tr w:rsidR="00E540FB" w:rsidRPr="005845E0" w14:paraId="1C0FFC10" w14:textId="77777777" w:rsidTr="00E540FB">
        <w:trPr>
          <w:trHeight w:val="113"/>
        </w:trPr>
        <w:tc>
          <w:tcPr>
            <w:tcW w:w="2885" w:type="pct"/>
            <w:noWrap/>
            <w:tcMar>
              <w:top w:w="15" w:type="dxa"/>
              <w:left w:w="15" w:type="dxa"/>
              <w:bottom w:w="0" w:type="dxa"/>
              <w:right w:w="15" w:type="dxa"/>
            </w:tcMar>
            <w:vAlign w:val="bottom"/>
          </w:tcPr>
          <w:p w14:paraId="59938607"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6355C80B"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353.883</w:t>
            </w:r>
          </w:p>
        </w:tc>
        <w:tc>
          <w:tcPr>
            <w:tcW w:w="784" w:type="pct"/>
            <w:tcBorders>
              <w:top w:val="nil"/>
            </w:tcBorders>
            <w:shd w:val="clear" w:color="auto" w:fill="auto"/>
            <w:noWrap/>
            <w:tcMar>
              <w:top w:w="15" w:type="dxa"/>
              <w:left w:w="15" w:type="dxa"/>
              <w:bottom w:w="0" w:type="dxa"/>
              <w:right w:w="15" w:type="dxa"/>
            </w:tcMar>
            <w:vAlign w:val="bottom"/>
          </w:tcPr>
          <w:p w14:paraId="38A3BE8D" w14:textId="6CE83E63"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595.699</w:t>
            </w:r>
          </w:p>
        </w:tc>
        <w:tc>
          <w:tcPr>
            <w:tcW w:w="713" w:type="pct"/>
            <w:tcBorders>
              <w:top w:val="nil"/>
            </w:tcBorders>
            <w:shd w:val="clear" w:color="auto" w:fill="auto"/>
            <w:noWrap/>
            <w:tcMar>
              <w:top w:w="15" w:type="dxa"/>
              <w:left w:w="15" w:type="dxa"/>
              <w:bottom w:w="0" w:type="dxa"/>
              <w:right w:w="15" w:type="dxa"/>
            </w:tcMar>
            <w:vAlign w:val="bottom"/>
          </w:tcPr>
          <w:p w14:paraId="7CD1EA21" w14:textId="24AE477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949.582</w:t>
            </w:r>
          </w:p>
        </w:tc>
      </w:tr>
      <w:tr w:rsidR="00E540FB" w:rsidRPr="005845E0" w14:paraId="2BB4738C" w14:textId="77777777" w:rsidTr="00E56B18">
        <w:trPr>
          <w:trHeight w:val="113"/>
        </w:trPr>
        <w:tc>
          <w:tcPr>
            <w:tcW w:w="2885" w:type="pct"/>
            <w:noWrap/>
            <w:tcMar>
              <w:top w:w="15" w:type="dxa"/>
              <w:left w:w="15" w:type="dxa"/>
              <w:bottom w:w="0" w:type="dxa"/>
              <w:right w:w="15" w:type="dxa"/>
            </w:tcMar>
            <w:vAlign w:val="bottom"/>
          </w:tcPr>
          <w:p w14:paraId="2C459FE5"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118E384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3C4CD41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2173145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1C207795" w14:textId="77777777" w:rsidTr="00E56B18">
        <w:trPr>
          <w:trHeight w:val="113"/>
        </w:trPr>
        <w:tc>
          <w:tcPr>
            <w:tcW w:w="2885" w:type="pct"/>
            <w:noWrap/>
            <w:tcMar>
              <w:top w:w="15" w:type="dxa"/>
              <w:left w:w="15" w:type="dxa"/>
              <w:bottom w:w="0" w:type="dxa"/>
              <w:right w:w="15" w:type="dxa"/>
            </w:tcMar>
            <w:vAlign w:val="bottom"/>
          </w:tcPr>
          <w:p w14:paraId="44C18140"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152B5CF4"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67119201"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3.119 </w:t>
            </w:r>
          </w:p>
        </w:tc>
        <w:tc>
          <w:tcPr>
            <w:tcW w:w="713" w:type="pct"/>
            <w:tcBorders>
              <w:top w:val="nil"/>
            </w:tcBorders>
            <w:shd w:val="clear" w:color="auto" w:fill="auto"/>
            <w:noWrap/>
            <w:tcMar>
              <w:top w:w="15" w:type="dxa"/>
              <w:left w:w="15" w:type="dxa"/>
              <w:bottom w:w="0" w:type="dxa"/>
              <w:right w:w="15" w:type="dxa"/>
            </w:tcMar>
            <w:vAlign w:val="bottom"/>
          </w:tcPr>
          <w:p w14:paraId="1BE78686" w14:textId="281B10B9"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3.119 </w:t>
            </w:r>
          </w:p>
        </w:tc>
      </w:tr>
      <w:tr w:rsidR="00E540FB" w:rsidRPr="005845E0" w14:paraId="14F5BABA" w14:textId="77777777" w:rsidTr="00E56B18">
        <w:trPr>
          <w:trHeight w:val="113"/>
        </w:trPr>
        <w:tc>
          <w:tcPr>
            <w:tcW w:w="2885" w:type="pct"/>
            <w:noWrap/>
            <w:tcMar>
              <w:top w:w="15" w:type="dxa"/>
              <w:left w:w="15" w:type="dxa"/>
              <w:bottom w:w="0" w:type="dxa"/>
              <w:right w:w="15" w:type="dxa"/>
            </w:tcMar>
            <w:vAlign w:val="bottom"/>
          </w:tcPr>
          <w:p w14:paraId="24984BBF"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1322D3C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63CC15DF"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3.11</w:t>
            </w:r>
            <w:r w:rsidR="00472251" w:rsidRPr="005845E0">
              <w:rPr>
                <w:rFonts w:ascii="Arial" w:hAnsi="Arial" w:cs="Arial"/>
                <w:sz w:val="18"/>
                <w:szCs w:val="18"/>
              </w:rPr>
              <w:t>9</w:t>
            </w:r>
          </w:p>
        </w:tc>
        <w:tc>
          <w:tcPr>
            <w:tcW w:w="713" w:type="pct"/>
            <w:tcBorders>
              <w:top w:val="nil"/>
            </w:tcBorders>
            <w:shd w:val="clear" w:color="auto" w:fill="auto"/>
            <w:noWrap/>
            <w:tcMar>
              <w:top w:w="15" w:type="dxa"/>
              <w:left w:w="15" w:type="dxa"/>
              <w:bottom w:w="0" w:type="dxa"/>
              <w:right w:w="15" w:type="dxa"/>
            </w:tcMar>
            <w:vAlign w:val="bottom"/>
          </w:tcPr>
          <w:p w14:paraId="3D4ED95E" w14:textId="344C809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3.11</w:t>
            </w:r>
            <w:r w:rsidR="00472251" w:rsidRPr="005845E0">
              <w:rPr>
                <w:rFonts w:ascii="Arial" w:hAnsi="Arial" w:cs="Arial"/>
                <w:sz w:val="18"/>
                <w:szCs w:val="18"/>
              </w:rPr>
              <w:t>9</w:t>
            </w:r>
          </w:p>
        </w:tc>
      </w:tr>
      <w:tr w:rsidR="00E540FB" w:rsidRPr="005845E0" w14:paraId="23C9510C" w14:textId="77777777" w:rsidTr="00E56B18">
        <w:trPr>
          <w:trHeight w:val="113"/>
        </w:trPr>
        <w:tc>
          <w:tcPr>
            <w:tcW w:w="2885" w:type="pct"/>
            <w:noWrap/>
            <w:tcMar>
              <w:top w:w="15" w:type="dxa"/>
              <w:left w:w="15" w:type="dxa"/>
              <w:bottom w:w="0" w:type="dxa"/>
              <w:right w:w="15" w:type="dxa"/>
            </w:tcMar>
            <w:vAlign w:val="bottom"/>
          </w:tcPr>
          <w:p w14:paraId="3209214D"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6902204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3B1AB64C" w:rsidR="00E540FB" w:rsidRPr="005845E0" w:rsidRDefault="00472251"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948AAB2" w14:textId="74B50A8A" w:rsidR="00E540FB" w:rsidRPr="005845E0" w:rsidRDefault="00472251"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47105A9" w14:textId="77777777" w:rsidTr="00E56B18">
        <w:trPr>
          <w:trHeight w:val="113"/>
        </w:trPr>
        <w:tc>
          <w:tcPr>
            <w:tcW w:w="2885" w:type="pct"/>
            <w:noWrap/>
            <w:tcMar>
              <w:top w:w="15" w:type="dxa"/>
              <w:left w:w="15" w:type="dxa"/>
              <w:bottom w:w="0" w:type="dxa"/>
              <w:right w:w="15" w:type="dxa"/>
            </w:tcMar>
            <w:vAlign w:val="bottom"/>
          </w:tcPr>
          <w:p w14:paraId="7D36FFCA"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39E9E884"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7390DC22" w:rsidR="00E540FB" w:rsidRPr="005845E0" w:rsidRDefault="00472251"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6F711B2A" w:rsidR="00E540FB" w:rsidRPr="005845E0" w:rsidRDefault="00472251"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BD03444" w14:textId="77777777" w:rsidTr="00E56B18">
        <w:trPr>
          <w:trHeight w:val="113"/>
        </w:trPr>
        <w:tc>
          <w:tcPr>
            <w:tcW w:w="2885" w:type="pct"/>
            <w:noWrap/>
            <w:tcMar>
              <w:top w:w="15" w:type="dxa"/>
              <w:left w:w="15" w:type="dxa"/>
              <w:bottom w:w="0" w:type="dxa"/>
              <w:right w:w="15" w:type="dxa"/>
            </w:tcMar>
            <w:vAlign w:val="bottom"/>
          </w:tcPr>
          <w:p w14:paraId="7EF2CEA7"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2850335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50F1456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33788B5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40279303" w14:textId="77777777" w:rsidTr="00E540FB">
        <w:trPr>
          <w:trHeight w:val="113"/>
        </w:trPr>
        <w:tc>
          <w:tcPr>
            <w:tcW w:w="2885" w:type="pct"/>
            <w:noWrap/>
            <w:tcMar>
              <w:top w:w="15" w:type="dxa"/>
              <w:left w:w="15" w:type="dxa"/>
              <w:bottom w:w="0" w:type="dxa"/>
              <w:right w:w="15" w:type="dxa"/>
            </w:tcMar>
            <w:vAlign w:val="bottom"/>
          </w:tcPr>
          <w:p w14:paraId="4D71BD2A"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34CB086B"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21.817 </w:t>
            </w:r>
          </w:p>
        </w:tc>
        <w:tc>
          <w:tcPr>
            <w:tcW w:w="784" w:type="pct"/>
            <w:tcBorders>
              <w:top w:val="nil"/>
            </w:tcBorders>
            <w:shd w:val="clear" w:color="auto" w:fill="auto"/>
            <w:noWrap/>
            <w:tcMar>
              <w:top w:w="15" w:type="dxa"/>
              <w:left w:w="15" w:type="dxa"/>
              <w:bottom w:w="0" w:type="dxa"/>
              <w:right w:w="15" w:type="dxa"/>
            </w:tcMar>
            <w:vAlign w:val="bottom"/>
          </w:tcPr>
          <w:p w14:paraId="12D7E111" w14:textId="6C0EB042"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1.284.475 </w:t>
            </w:r>
          </w:p>
        </w:tc>
        <w:tc>
          <w:tcPr>
            <w:tcW w:w="713" w:type="pct"/>
            <w:tcBorders>
              <w:top w:val="nil"/>
            </w:tcBorders>
            <w:shd w:val="clear" w:color="auto" w:fill="auto"/>
            <w:noWrap/>
            <w:tcMar>
              <w:top w:w="15" w:type="dxa"/>
              <w:left w:w="15" w:type="dxa"/>
              <w:bottom w:w="0" w:type="dxa"/>
              <w:right w:w="15" w:type="dxa"/>
            </w:tcMar>
            <w:vAlign w:val="bottom"/>
          </w:tcPr>
          <w:p w14:paraId="7EE206B0" w14:textId="0A8CC772"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1.306.292 </w:t>
            </w:r>
          </w:p>
        </w:tc>
      </w:tr>
      <w:tr w:rsidR="008605F9" w:rsidRPr="005845E0" w14:paraId="70CBF940" w14:textId="77777777" w:rsidTr="00E56B18">
        <w:trPr>
          <w:trHeight w:val="113"/>
        </w:trPr>
        <w:tc>
          <w:tcPr>
            <w:tcW w:w="2885" w:type="pct"/>
            <w:noWrap/>
            <w:tcMar>
              <w:top w:w="15" w:type="dxa"/>
              <w:left w:w="15" w:type="dxa"/>
              <w:bottom w:w="0" w:type="dxa"/>
              <w:right w:w="15" w:type="dxa"/>
            </w:tcMar>
            <w:vAlign w:val="bottom"/>
          </w:tcPr>
          <w:p w14:paraId="493FA458" w14:textId="77777777" w:rsidR="008605F9" w:rsidRPr="005845E0" w:rsidRDefault="008605F9" w:rsidP="008605F9">
            <w:pPr>
              <w:ind w:left="360"/>
              <w:jc w:val="both"/>
              <w:rPr>
                <w:rFonts w:ascii="Arial" w:hAnsi="Arial" w:cs="Arial"/>
                <w:sz w:val="17"/>
                <w:szCs w:val="17"/>
              </w:rPr>
            </w:pPr>
            <w:r w:rsidRPr="005845E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7F96017B" w:rsidR="008605F9" w:rsidRPr="005845E0" w:rsidRDefault="008605F9" w:rsidP="008605F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109FA974" w:rsidR="008605F9" w:rsidRPr="005845E0" w:rsidRDefault="008605F9" w:rsidP="008605F9">
            <w:pPr>
              <w:ind w:right="84"/>
              <w:jc w:val="right"/>
              <w:rPr>
                <w:rFonts w:ascii="Arial" w:hAnsi="Arial" w:cs="Arial"/>
                <w:sz w:val="18"/>
                <w:szCs w:val="18"/>
              </w:rPr>
            </w:pPr>
            <w:r w:rsidRPr="005845E0">
              <w:rPr>
                <w:rFonts w:ascii="Arial" w:hAnsi="Arial" w:cs="Arial"/>
                <w:sz w:val="18"/>
                <w:szCs w:val="18"/>
              </w:rPr>
              <w:t>329.230</w:t>
            </w:r>
          </w:p>
        </w:tc>
        <w:tc>
          <w:tcPr>
            <w:tcW w:w="713" w:type="pct"/>
            <w:tcBorders>
              <w:top w:val="nil"/>
            </w:tcBorders>
            <w:shd w:val="clear" w:color="auto" w:fill="auto"/>
            <w:noWrap/>
            <w:tcMar>
              <w:top w:w="15" w:type="dxa"/>
              <w:left w:w="15" w:type="dxa"/>
              <w:bottom w:w="0" w:type="dxa"/>
              <w:right w:w="15" w:type="dxa"/>
            </w:tcMar>
            <w:vAlign w:val="bottom"/>
          </w:tcPr>
          <w:p w14:paraId="50268513" w14:textId="583477EB" w:rsidR="008605F9" w:rsidRPr="005845E0" w:rsidRDefault="008605F9" w:rsidP="008605F9">
            <w:pPr>
              <w:ind w:right="84"/>
              <w:jc w:val="right"/>
              <w:rPr>
                <w:rFonts w:ascii="Arial" w:hAnsi="Arial" w:cs="Arial"/>
                <w:sz w:val="18"/>
                <w:szCs w:val="18"/>
              </w:rPr>
            </w:pPr>
            <w:r w:rsidRPr="005845E0">
              <w:rPr>
                <w:rFonts w:ascii="Arial" w:hAnsi="Arial" w:cs="Arial"/>
                <w:sz w:val="18"/>
                <w:szCs w:val="18"/>
              </w:rPr>
              <w:t>329.230</w:t>
            </w:r>
          </w:p>
        </w:tc>
      </w:tr>
      <w:tr w:rsidR="00E540FB" w:rsidRPr="005845E0" w14:paraId="54CAFD68" w14:textId="77777777" w:rsidTr="00E540FB">
        <w:trPr>
          <w:trHeight w:val="113"/>
        </w:trPr>
        <w:tc>
          <w:tcPr>
            <w:tcW w:w="2885" w:type="pct"/>
            <w:noWrap/>
            <w:tcMar>
              <w:top w:w="15" w:type="dxa"/>
              <w:left w:w="15" w:type="dxa"/>
              <w:bottom w:w="0" w:type="dxa"/>
              <w:right w:w="15" w:type="dxa"/>
            </w:tcMar>
            <w:vAlign w:val="bottom"/>
          </w:tcPr>
          <w:p w14:paraId="5C25F3CD"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6FE955B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21.817</w:t>
            </w:r>
          </w:p>
        </w:tc>
        <w:tc>
          <w:tcPr>
            <w:tcW w:w="784" w:type="pct"/>
            <w:tcBorders>
              <w:top w:val="nil"/>
            </w:tcBorders>
            <w:shd w:val="clear" w:color="auto" w:fill="auto"/>
            <w:noWrap/>
            <w:tcMar>
              <w:top w:w="15" w:type="dxa"/>
              <w:left w:w="15" w:type="dxa"/>
              <w:bottom w:w="0" w:type="dxa"/>
              <w:right w:w="15" w:type="dxa"/>
            </w:tcMar>
            <w:vAlign w:val="bottom"/>
          </w:tcPr>
          <w:p w14:paraId="1CF9A1AB" w14:textId="658A94D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787.001</w:t>
            </w:r>
          </w:p>
        </w:tc>
        <w:tc>
          <w:tcPr>
            <w:tcW w:w="713" w:type="pct"/>
            <w:tcBorders>
              <w:top w:val="nil"/>
            </w:tcBorders>
            <w:shd w:val="clear" w:color="auto" w:fill="auto"/>
            <w:noWrap/>
            <w:tcMar>
              <w:top w:w="15" w:type="dxa"/>
              <w:left w:w="15" w:type="dxa"/>
              <w:bottom w:w="0" w:type="dxa"/>
              <w:right w:w="15" w:type="dxa"/>
            </w:tcMar>
            <w:vAlign w:val="bottom"/>
          </w:tcPr>
          <w:p w14:paraId="2FBBDAF0" w14:textId="107DC977"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808.818</w:t>
            </w:r>
          </w:p>
        </w:tc>
      </w:tr>
      <w:tr w:rsidR="00E540FB" w:rsidRPr="005845E0" w14:paraId="13534C81" w14:textId="77777777" w:rsidTr="00E56B18">
        <w:trPr>
          <w:trHeight w:val="113"/>
        </w:trPr>
        <w:tc>
          <w:tcPr>
            <w:tcW w:w="2885" w:type="pct"/>
            <w:noWrap/>
            <w:tcMar>
              <w:top w:w="15" w:type="dxa"/>
              <w:left w:w="15" w:type="dxa"/>
              <w:bottom w:w="0" w:type="dxa"/>
              <w:right w:w="15" w:type="dxa"/>
            </w:tcMar>
            <w:vAlign w:val="bottom"/>
          </w:tcPr>
          <w:p w14:paraId="0A685EEB"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09340486"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4546828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168.244</w:t>
            </w:r>
          </w:p>
        </w:tc>
        <w:tc>
          <w:tcPr>
            <w:tcW w:w="713" w:type="pct"/>
            <w:tcBorders>
              <w:top w:val="nil"/>
            </w:tcBorders>
            <w:shd w:val="clear" w:color="auto" w:fill="auto"/>
            <w:noWrap/>
            <w:tcMar>
              <w:top w:w="15" w:type="dxa"/>
              <w:left w:w="15" w:type="dxa"/>
              <w:bottom w:w="0" w:type="dxa"/>
              <w:right w:w="15" w:type="dxa"/>
            </w:tcMar>
            <w:vAlign w:val="bottom"/>
          </w:tcPr>
          <w:p w14:paraId="238A7FBD" w14:textId="3D0AAC51"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168.244</w:t>
            </w:r>
          </w:p>
        </w:tc>
      </w:tr>
      <w:tr w:rsidR="00E540FB" w:rsidRPr="005845E0" w14:paraId="172A8424" w14:textId="77777777" w:rsidTr="00E56B18">
        <w:trPr>
          <w:trHeight w:val="113"/>
        </w:trPr>
        <w:tc>
          <w:tcPr>
            <w:tcW w:w="2885" w:type="pct"/>
            <w:noWrap/>
            <w:tcMar>
              <w:top w:w="15" w:type="dxa"/>
              <w:left w:w="15" w:type="dxa"/>
              <w:bottom w:w="0" w:type="dxa"/>
              <w:right w:w="15" w:type="dxa"/>
            </w:tcMar>
            <w:vAlign w:val="bottom"/>
          </w:tcPr>
          <w:p w14:paraId="7DAAB857"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6F7F6753"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0DD834A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790F837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3D4F2B17" w14:textId="77777777" w:rsidTr="00E540FB">
        <w:trPr>
          <w:trHeight w:val="113"/>
        </w:trPr>
        <w:tc>
          <w:tcPr>
            <w:tcW w:w="2885" w:type="pct"/>
            <w:noWrap/>
            <w:tcMar>
              <w:top w:w="15" w:type="dxa"/>
              <w:left w:w="15" w:type="dxa"/>
              <w:bottom w:w="0" w:type="dxa"/>
              <w:right w:w="15" w:type="dxa"/>
            </w:tcMar>
            <w:vAlign w:val="bottom"/>
          </w:tcPr>
          <w:p w14:paraId="551C15C5"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6234B857"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1.337.166 </w:t>
            </w:r>
          </w:p>
        </w:tc>
        <w:tc>
          <w:tcPr>
            <w:tcW w:w="784" w:type="pct"/>
            <w:tcBorders>
              <w:top w:val="nil"/>
            </w:tcBorders>
            <w:shd w:val="clear" w:color="auto" w:fill="auto"/>
            <w:noWrap/>
            <w:tcMar>
              <w:top w:w="15" w:type="dxa"/>
              <w:left w:w="15" w:type="dxa"/>
              <w:bottom w:w="0" w:type="dxa"/>
              <w:right w:w="15" w:type="dxa"/>
            </w:tcMar>
            <w:vAlign w:val="bottom"/>
          </w:tcPr>
          <w:p w14:paraId="7DE61EEA" w14:textId="1B90DC91"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2.901 </w:t>
            </w:r>
          </w:p>
        </w:tc>
        <w:tc>
          <w:tcPr>
            <w:tcW w:w="713" w:type="pct"/>
            <w:tcBorders>
              <w:top w:val="nil"/>
            </w:tcBorders>
            <w:shd w:val="clear" w:color="auto" w:fill="auto"/>
            <w:noWrap/>
            <w:tcMar>
              <w:top w:w="15" w:type="dxa"/>
              <w:left w:w="15" w:type="dxa"/>
              <w:bottom w:w="0" w:type="dxa"/>
              <w:right w:w="15" w:type="dxa"/>
            </w:tcMar>
            <w:vAlign w:val="bottom"/>
          </w:tcPr>
          <w:p w14:paraId="003CF351" w14:textId="1F6A5CE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1.340.067 </w:t>
            </w:r>
          </w:p>
        </w:tc>
      </w:tr>
      <w:tr w:rsidR="00E540FB" w:rsidRPr="005845E0" w14:paraId="731C6E52" w14:textId="77777777" w:rsidTr="00E540FB">
        <w:trPr>
          <w:trHeight w:val="113"/>
        </w:trPr>
        <w:tc>
          <w:tcPr>
            <w:tcW w:w="2885" w:type="pct"/>
            <w:noWrap/>
            <w:tcMar>
              <w:top w:w="15" w:type="dxa"/>
              <w:left w:w="15" w:type="dxa"/>
              <w:bottom w:w="0" w:type="dxa"/>
              <w:right w:w="15" w:type="dxa"/>
            </w:tcMar>
            <w:vAlign w:val="bottom"/>
          </w:tcPr>
          <w:p w14:paraId="2134E1D5"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4E7BB70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251.296</w:t>
            </w:r>
          </w:p>
        </w:tc>
        <w:tc>
          <w:tcPr>
            <w:tcW w:w="784" w:type="pct"/>
            <w:tcBorders>
              <w:top w:val="nil"/>
            </w:tcBorders>
            <w:shd w:val="clear" w:color="auto" w:fill="auto"/>
            <w:noWrap/>
            <w:tcMar>
              <w:top w:w="15" w:type="dxa"/>
              <w:left w:w="15" w:type="dxa"/>
              <w:bottom w:w="0" w:type="dxa"/>
              <w:right w:w="15" w:type="dxa"/>
            </w:tcMar>
            <w:vAlign w:val="bottom"/>
          </w:tcPr>
          <w:p w14:paraId="181953F9" w14:textId="7B2A6E72"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2.408</w:t>
            </w:r>
          </w:p>
        </w:tc>
        <w:tc>
          <w:tcPr>
            <w:tcW w:w="713" w:type="pct"/>
            <w:tcBorders>
              <w:top w:val="nil"/>
            </w:tcBorders>
            <w:shd w:val="clear" w:color="auto" w:fill="auto"/>
            <w:noWrap/>
            <w:tcMar>
              <w:top w:w="15" w:type="dxa"/>
              <w:left w:w="15" w:type="dxa"/>
              <w:bottom w:w="0" w:type="dxa"/>
              <w:right w:w="15" w:type="dxa"/>
            </w:tcMar>
            <w:vAlign w:val="bottom"/>
          </w:tcPr>
          <w:p w14:paraId="1EB7253E" w14:textId="25DC0DDE"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253.704</w:t>
            </w:r>
          </w:p>
        </w:tc>
      </w:tr>
      <w:tr w:rsidR="00E540FB" w:rsidRPr="005845E0" w14:paraId="39E6AE0D" w14:textId="77777777" w:rsidTr="00E540FB">
        <w:trPr>
          <w:trHeight w:val="113"/>
        </w:trPr>
        <w:tc>
          <w:tcPr>
            <w:tcW w:w="2885" w:type="pct"/>
            <w:noWrap/>
            <w:tcMar>
              <w:top w:w="15" w:type="dxa"/>
              <w:left w:w="15" w:type="dxa"/>
              <w:bottom w:w="0" w:type="dxa"/>
              <w:right w:w="15" w:type="dxa"/>
            </w:tcMar>
            <w:vAlign w:val="bottom"/>
          </w:tcPr>
          <w:p w14:paraId="24C145D6"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060CBA4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1.085.870</w:t>
            </w:r>
          </w:p>
        </w:tc>
        <w:tc>
          <w:tcPr>
            <w:tcW w:w="784" w:type="pct"/>
            <w:tcBorders>
              <w:top w:val="nil"/>
            </w:tcBorders>
            <w:shd w:val="clear" w:color="auto" w:fill="auto"/>
            <w:noWrap/>
            <w:tcMar>
              <w:top w:w="15" w:type="dxa"/>
              <w:left w:w="15" w:type="dxa"/>
              <w:bottom w:w="0" w:type="dxa"/>
              <w:right w:w="15" w:type="dxa"/>
            </w:tcMar>
            <w:vAlign w:val="bottom"/>
          </w:tcPr>
          <w:p w14:paraId="2BC774A6" w14:textId="31529A85"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493</w:t>
            </w:r>
          </w:p>
        </w:tc>
        <w:tc>
          <w:tcPr>
            <w:tcW w:w="713" w:type="pct"/>
            <w:tcBorders>
              <w:top w:val="nil"/>
            </w:tcBorders>
            <w:shd w:val="clear" w:color="auto" w:fill="auto"/>
            <w:noWrap/>
            <w:tcMar>
              <w:top w:w="15" w:type="dxa"/>
              <w:left w:w="15" w:type="dxa"/>
              <w:bottom w:w="0" w:type="dxa"/>
              <w:right w:w="15" w:type="dxa"/>
            </w:tcMar>
            <w:vAlign w:val="bottom"/>
          </w:tcPr>
          <w:p w14:paraId="1DD2C545" w14:textId="48FEB5A9"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1.086.363</w:t>
            </w:r>
          </w:p>
        </w:tc>
      </w:tr>
      <w:tr w:rsidR="00E540FB" w:rsidRPr="005845E0" w14:paraId="30389695" w14:textId="77777777" w:rsidTr="00E56B18">
        <w:trPr>
          <w:trHeight w:val="113"/>
        </w:trPr>
        <w:tc>
          <w:tcPr>
            <w:tcW w:w="2885" w:type="pct"/>
            <w:noWrap/>
            <w:tcMar>
              <w:top w:w="15" w:type="dxa"/>
              <w:left w:w="15" w:type="dxa"/>
              <w:bottom w:w="0" w:type="dxa"/>
              <w:right w:w="15" w:type="dxa"/>
            </w:tcMar>
            <w:vAlign w:val="bottom"/>
          </w:tcPr>
          <w:p w14:paraId="61AFF539"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365F7701" w14:textId="35BAA970"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7653F67" w14:textId="103EB574"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3E0452" w14:textId="0F0AE9B4"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0BF0E85E" w14:textId="77777777" w:rsidTr="00E56B18">
        <w:trPr>
          <w:trHeight w:val="113"/>
        </w:trPr>
        <w:tc>
          <w:tcPr>
            <w:tcW w:w="2885" w:type="pct"/>
            <w:noWrap/>
            <w:tcMar>
              <w:top w:w="15" w:type="dxa"/>
              <w:left w:w="15" w:type="dxa"/>
              <w:bottom w:w="0" w:type="dxa"/>
              <w:right w:w="15" w:type="dxa"/>
            </w:tcMar>
            <w:vAlign w:val="bottom"/>
          </w:tcPr>
          <w:p w14:paraId="05F58EF9"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387AACD1" w14:textId="70DA10F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54496E8" w14:textId="0693FFFA"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5E18F9" w14:textId="12678FC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559070C9" w14:textId="77777777" w:rsidTr="00E56B18">
        <w:trPr>
          <w:trHeight w:val="113"/>
        </w:trPr>
        <w:tc>
          <w:tcPr>
            <w:tcW w:w="2885" w:type="pct"/>
            <w:noWrap/>
            <w:tcMar>
              <w:top w:w="15" w:type="dxa"/>
              <w:left w:w="15" w:type="dxa"/>
              <w:bottom w:w="0" w:type="dxa"/>
              <w:right w:w="15" w:type="dxa"/>
            </w:tcMar>
            <w:vAlign w:val="bottom"/>
          </w:tcPr>
          <w:p w14:paraId="340F24CF" w14:textId="77777777" w:rsidR="00E540FB" w:rsidRPr="005845E0" w:rsidRDefault="00E540FB" w:rsidP="00E540FB">
            <w:pPr>
              <w:ind w:left="360"/>
              <w:jc w:val="both"/>
              <w:rPr>
                <w:rFonts w:ascii="Arial" w:hAnsi="Arial" w:cs="Arial"/>
                <w:sz w:val="17"/>
                <w:szCs w:val="17"/>
              </w:rPr>
            </w:pPr>
            <w:r w:rsidRPr="005845E0">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4403D7B1" w14:textId="10E323DC"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2766782" w14:textId="1BF85A50"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6DC7A1" w14:textId="7DA5938D" w:rsidR="00E540FB" w:rsidRPr="005845E0" w:rsidRDefault="00E540FB" w:rsidP="00E540FB">
            <w:pPr>
              <w:ind w:right="84"/>
              <w:jc w:val="right"/>
              <w:rPr>
                <w:rFonts w:ascii="Arial" w:hAnsi="Arial" w:cs="Arial"/>
                <w:sz w:val="18"/>
                <w:szCs w:val="18"/>
              </w:rPr>
            </w:pPr>
            <w:r w:rsidRPr="005845E0">
              <w:rPr>
                <w:rFonts w:ascii="Arial" w:hAnsi="Arial" w:cs="Arial"/>
                <w:sz w:val="18"/>
                <w:szCs w:val="18"/>
              </w:rPr>
              <w:t>-</w:t>
            </w:r>
          </w:p>
        </w:tc>
      </w:tr>
      <w:tr w:rsidR="00E540FB" w:rsidRPr="005845E0" w14:paraId="083E40E1" w14:textId="77777777" w:rsidTr="00E56B18">
        <w:trPr>
          <w:trHeight w:val="113"/>
        </w:trPr>
        <w:tc>
          <w:tcPr>
            <w:tcW w:w="2885" w:type="pct"/>
            <w:noWrap/>
            <w:tcMar>
              <w:top w:w="15" w:type="dxa"/>
              <w:left w:w="15" w:type="dxa"/>
              <w:bottom w:w="0" w:type="dxa"/>
              <w:right w:w="15" w:type="dxa"/>
            </w:tcMar>
            <w:vAlign w:val="bottom"/>
          </w:tcPr>
          <w:p w14:paraId="2143AE41"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C80C848" w14:textId="5281F1E1"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39055BD" w14:textId="138D5B1A"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335F67F" w14:textId="17A03E8E"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E540FB" w:rsidRPr="005845E0" w14:paraId="10AFEA55" w14:textId="77777777" w:rsidTr="00E56B18">
        <w:trPr>
          <w:trHeight w:val="113"/>
        </w:trPr>
        <w:tc>
          <w:tcPr>
            <w:tcW w:w="2885" w:type="pct"/>
            <w:noWrap/>
            <w:tcMar>
              <w:top w:w="15" w:type="dxa"/>
              <w:left w:w="15" w:type="dxa"/>
              <w:bottom w:w="0" w:type="dxa"/>
              <w:right w:w="15" w:type="dxa"/>
            </w:tcMar>
            <w:vAlign w:val="bottom"/>
          </w:tcPr>
          <w:p w14:paraId="574BA9F0"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0CC350DB" w14:textId="6E1EBC0D"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C018DEB" w14:textId="024ED646"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22AE383B" w14:textId="1DCA39CA"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w:t>
            </w:r>
          </w:p>
        </w:tc>
      </w:tr>
      <w:tr w:rsidR="0056431F" w:rsidRPr="005845E0" w14:paraId="5DBE0273" w14:textId="77777777" w:rsidTr="000C60EE">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5845E0"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5845E0"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5845E0"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5845E0" w:rsidRDefault="0056431F" w:rsidP="00B12729">
            <w:pPr>
              <w:ind w:right="84"/>
              <w:jc w:val="right"/>
              <w:rPr>
                <w:rFonts w:ascii="Arial" w:hAnsi="Arial" w:cs="Arial"/>
                <w:sz w:val="18"/>
                <w:szCs w:val="18"/>
              </w:rPr>
            </w:pPr>
          </w:p>
        </w:tc>
      </w:tr>
      <w:tr w:rsidR="00E540FB" w:rsidRPr="005845E0" w14:paraId="1B5DF303" w14:textId="77777777" w:rsidTr="00E540FB">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E540FB" w:rsidRPr="005845E0" w:rsidRDefault="00E540FB" w:rsidP="00E540FB">
            <w:pPr>
              <w:jc w:val="both"/>
              <w:rPr>
                <w:rFonts w:ascii="Arial" w:hAnsi="Arial" w:cs="Arial"/>
                <w:b/>
                <w:sz w:val="17"/>
                <w:szCs w:val="17"/>
              </w:rPr>
            </w:pPr>
            <w:r w:rsidRPr="005845E0">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70C63299"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3.947.309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7E901169"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4.553.189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77F8F6D5" w:rsidR="00E540FB" w:rsidRPr="005845E0" w:rsidRDefault="00E540FB" w:rsidP="00E540FB">
            <w:pPr>
              <w:ind w:right="84"/>
              <w:jc w:val="right"/>
              <w:rPr>
                <w:rFonts w:ascii="Arial" w:hAnsi="Arial" w:cs="Arial"/>
                <w:b/>
                <w:sz w:val="18"/>
                <w:szCs w:val="18"/>
              </w:rPr>
            </w:pPr>
            <w:r w:rsidRPr="005845E0">
              <w:rPr>
                <w:rFonts w:ascii="Arial" w:hAnsi="Arial" w:cs="Arial"/>
                <w:b/>
                <w:sz w:val="18"/>
                <w:szCs w:val="18"/>
              </w:rPr>
              <w:t xml:space="preserve">8.500.498 </w:t>
            </w:r>
          </w:p>
        </w:tc>
      </w:tr>
    </w:tbl>
    <w:p w14:paraId="7E408C6F" w14:textId="77777777" w:rsidR="008F5963" w:rsidRPr="005845E0"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5845E0"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5845E0" w:rsidRDefault="008F5963" w:rsidP="00B12729">
            <w:pPr>
              <w:jc w:val="both"/>
              <w:rPr>
                <w:rFonts w:ascii="Arial" w:hAnsi="Arial" w:cs="Arial"/>
                <w:b/>
                <w:sz w:val="17"/>
                <w:szCs w:val="17"/>
              </w:rPr>
            </w:pPr>
            <w:r w:rsidRPr="005845E0">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5845E0" w:rsidRDefault="008F5963" w:rsidP="00B12729">
            <w:pPr>
              <w:pStyle w:val="NormalIndent"/>
              <w:ind w:right="81"/>
              <w:jc w:val="right"/>
              <w:rPr>
                <w:rFonts w:ascii="Arial" w:hAnsi="Arial" w:cs="Arial"/>
                <w:b/>
                <w:sz w:val="17"/>
                <w:szCs w:val="17"/>
              </w:rPr>
            </w:pPr>
          </w:p>
          <w:p w14:paraId="0C627AB7" w14:textId="6E2EA302" w:rsidR="008F5963" w:rsidRPr="005845E0" w:rsidRDefault="008F5963" w:rsidP="00B12729">
            <w:pPr>
              <w:pStyle w:val="Heading8"/>
              <w:ind w:left="0" w:right="81"/>
              <w:jc w:val="right"/>
              <w:rPr>
                <w:rFonts w:ascii="Arial" w:eastAsia="Arial Unicode MS" w:hAnsi="Arial" w:cs="Arial"/>
                <w:b/>
                <w:i w:val="0"/>
                <w:sz w:val="17"/>
                <w:szCs w:val="17"/>
              </w:rPr>
            </w:pPr>
            <w:r w:rsidRPr="005845E0">
              <w:rPr>
                <w:rFonts w:ascii="Arial" w:hAnsi="Arial" w:cs="Arial"/>
                <w:b/>
                <w:i w:val="0"/>
                <w:sz w:val="17"/>
                <w:szCs w:val="17"/>
              </w:rPr>
              <w:t>Kısa</w:t>
            </w:r>
            <w:r w:rsidR="000B6EF7" w:rsidRPr="005845E0">
              <w:rPr>
                <w:rFonts w:ascii="Arial" w:hAnsi="Arial" w:cs="Arial"/>
                <w:b/>
                <w:i w:val="0"/>
                <w:sz w:val="17"/>
                <w:szCs w:val="17"/>
              </w:rPr>
              <w:t xml:space="preserve"> </w:t>
            </w:r>
            <w:r w:rsidRPr="005845E0">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5845E0" w:rsidRDefault="008F5963" w:rsidP="00B12729">
            <w:pPr>
              <w:tabs>
                <w:tab w:val="left" w:pos="1650"/>
              </w:tabs>
              <w:ind w:right="81"/>
              <w:jc w:val="right"/>
              <w:rPr>
                <w:rFonts w:ascii="Arial" w:hAnsi="Arial" w:cs="Arial"/>
                <w:b/>
                <w:sz w:val="17"/>
                <w:szCs w:val="17"/>
              </w:rPr>
            </w:pPr>
            <w:r w:rsidRPr="005845E0">
              <w:rPr>
                <w:rFonts w:ascii="Arial" w:hAnsi="Arial" w:cs="Arial"/>
                <w:b/>
                <w:sz w:val="17"/>
                <w:szCs w:val="17"/>
              </w:rPr>
              <w:t>Orta</w:t>
            </w:r>
            <w:r w:rsidR="009C57EB" w:rsidRPr="005845E0">
              <w:rPr>
                <w:rFonts w:ascii="Arial" w:hAnsi="Arial" w:cs="Arial"/>
                <w:b/>
                <w:sz w:val="17"/>
                <w:szCs w:val="17"/>
              </w:rPr>
              <w:t xml:space="preserve"> </w:t>
            </w:r>
            <w:r w:rsidRPr="005845E0">
              <w:rPr>
                <w:rFonts w:ascii="Arial" w:hAnsi="Arial" w:cs="Arial"/>
                <w:b/>
                <w:sz w:val="17"/>
                <w:szCs w:val="17"/>
              </w:rPr>
              <w:t>ve</w:t>
            </w:r>
          </w:p>
          <w:p w14:paraId="64322E1A" w14:textId="7266C047" w:rsidR="008F5963" w:rsidRPr="005845E0" w:rsidRDefault="008F5963" w:rsidP="00B12729">
            <w:pPr>
              <w:tabs>
                <w:tab w:val="left" w:pos="1650"/>
              </w:tabs>
              <w:ind w:right="81"/>
              <w:jc w:val="right"/>
              <w:rPr>
                <w:rFonts w:ascii="Arial" w:eastAsia="Arial Unicode MS" w:hAnsi="Arial" w:cs="Arial"/>
                <w:b/>
                <w:sz w:val="17"/>
                <w:szCs w:val="17"/>
              </w:rPr>
            </w:pPr>
            <w:r w:rsidRPr="005845E0">
              <w:rPr>
                <w:rFonts w:ascii="Arial" w:hAnsi="Arial" w:cs="Arial"/>
                <w:b/>
                <w:sz w:val="17"/>
                <w:szCs w:val="17"/>
              </w:rPr>
              <w:t>Uzun</w:t>
            </w:r>
            <w:r w:rsidR="009C57EB" w:rsidRPr="005845E0">
              <w:rPr>
                <w:rFonts w:ascii="Arial" w:hAnsi="Arial" w:cs="Arial"/>
                <w:b/>
                <w:sz w:val="17"/>
                <w:szCs w:val="17"/>
              </w:rPr>
              <w:t xml:space="preserve"> </w:t>
            </w:r>
            <w:r w:rsidRPr="005845E0">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5845E0" w:rsidRDefault="008F5963" w:rsidP="00B12729">
            <w:pPr>
              <w:pStyle w:val="NormalIndent"/>
              <w:ind w:right="81"/>
              <w:jc w:val="right"/>
              <w:rPr>
                <w:rFonts w:ascii="Arial" w:hAnsi="Arial" w:cs="Arial"/>
                <w:b/>
                <w:sz w:val="17"/>
                <w:szCs w:val="17"/>
              </w:rPr>
            </w:pPr>
          </w:p>
          <w:p w14:paraId="768FBB6E" w14:textId="77777777" w:rsidR="008F5963" w:rsidRPr="005845E0" w:rsidRDefault="008F5963" w:rsidP="00B12729">
            <w:pPr>
              <w:pStyle w:val="Heading8"/>
              <w:ind w:left="0" w:right="81"/>
              <w:jc w:val="right"/>
              <w:rPr>
                <w:rFonts w:ascii="Arial" w:eastAsia="Arial Unicode MS" w:hAnsi="Arial" w:cs="Arial"/>
                <w:b/>
                <w:i w:val="0"/>
                <w:sz w:val="17"/>
                <w:szCs w:val="17"/>
              </w:rPr>
            </w:pPr>
            <w:r w:rsidRPr="005845E0">
              <w:rPr>
                <w:rFonts w:ascii="Arial" w:hAnsi="Arial" w:cs="Arial"/>
                <w:b/>
                <w:i w:val="0"/>
                <w:sz w:val="17"/>
                <w:szCs w:val="17"/>
              </w:rPr>
              <w:t>Toplam</w:t>
            </w:r>
          </w:p>
        </w:tc>
      </w:tr>
      <w:tr w:rsidR="009E58E6" w:rsidRPr="005845E0"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5845E0"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5845E0"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5845E0"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5845E0" w:rsidRDefault="009E58E6" w:rsidP="00B12729">
            <w:pPr>
              <w:ind w:right="81"/>
              <w:jc w:val="right"/>
              <w:rPr>
                <w:rFonts w:ascii="Arial" w:hAnsi="Arial" w:cs="Arial"/>
                <w:b/>
                <w:sz w:val="17"/>
                <w:szCs w:val="17"/>
              </w:rPr>
            </w:pPr>
          </w:p>
        </w:tc>
      </w:tr>
      <w:tr w:rsidR="0056431F" w:rsidRPr="005845E0" w14:paraId="44F819CF" w14:textId="77777777" w:rsidTr="00435BD1">
        <w:trPr>
          <w:trHeight w:val="55"/>
        </w:trPr>
        <w:tc>
          <w:tcPr>
            <w:tcW w:w="2869" w:type="pct"/>
            <w:noWrap/>
            <w:tcMar>
              <w:top w:w="15" w:type="dxa"/>
              <w:left w:w="15" w:type="dxa"/>
              <w:bottom w:w="0" w:type="dxa"/>
              <w:right w:w="15" w:type="dxa"/>
            </w:tcMar>
            <w:vAlign w:val="bottom"/>
          </w:tcPr>
          <w:p w14:paraId="44632FE1"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tcPr>
          <w:p w14:paraId="2C30AD32" w14:textId="35C27BFE"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1.956.691 </w:t>
            </w:r>
          </w:p>
        </w:tc>
        <w:tc>
          <w:tcPr>
            <w:tcW w:w="784" w:type="pct"/>
            <w:shd w:val="clear" w:color="auto" w:fill="auto"/>
            <w:noWrap/>
            <w:tcMar>
              <w:top w:w="15" w:type="dxa"/>
              <w:left w:w="15" w:type="dxa"/>
              <w:bottom w:w="0" w:type="dxa"/>
              <w:right w:w="15" w:type="dxa"/>
            </w:tcMar>
          </w:tcPr>
          <w:p w14:paraId="62712490" w14:textId="1946D0CC"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3.042.792 </w:t>
            </w:r>
          </w:p>
        </w:tc>
        <w:tc>
          <w:tcPr>
            <w:tcW w:w="713" w:type="pct"/>
            <w:shd w:val="clear" w:color="auto" w:fill="auto"/>
            <w:noWrap/>
            <w:tcMar>
              <w:top w:w="15" w:type="dxa"/>
              <w:left w:w="15" w:type="dxa"/>
              <w:bottom w:w="0" w:type="dxa"/>
              <w:right w:w="15" w:type="dxa"/>
            </w:tcMar>
          </w:tcPr>
          <w:p w14:paraId="29949A81" w14:textId="39B25118"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4.999.483 </w:t>
            </w:r>
          </w:p>
        </w:tc>
      </w:tr>
      <w:tr w:rsidR="0056431F" w:rsidRPr="005845E0" w14:paraId="46F7AA04" w14:textId="77777777" w:rsidTr="00435BD1">
        <w:trPr>
          <w:trHeight w:val="170"/>
        </w:trPr>
        <w:tc>
          <w:tcPr>
            <w:tcW w:w="2869" w:type="pct"/>
            <w:noWrap/>
            <w:tcMar>
              <w:top w:w="15" w:type="dxa"/>
              <w:left w:w="15" w:type="dxa"/>
              <w:bottom w:w="0" w:type="dxa"/>
              <w:right w:w="15" w:type="dxa"/>
            </w:tcMar>
            <w:vAlign w:val="bottom"/>
          </w:tcPr>
          <w:p w14:paraId="7D02F6F5"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75C91042" w14:textId="3FF383DC"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66.873</w:t>
            </w:r>
          </w:p>
        </w:tc>
        <w:tc>
          <w:tcPr>
            <w:tcW w:w="784" w:type="pct"/>
            <w:tcBorders>
              <w:top w:val="nil"/>
            </w:tcBorders>
            <w:shd w:val="clear" w:color="auto" w:fill="auto"/>
            <w:noWrap/>
            <w:tcMar>
              <w:top w:w="15" w:type="dxa"/>
              <w:left w:w="15" w:type="dxa"/>
              <w:bottom w:w="0" w:type="dxa"/>
              <w:right w:w="15" w:type="dxa"/>
            </w:tcMar>
          </w:tcPr>
          <w:p w14:paraId="3D81AC89" w14:textId="006ACD49"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649.119</w:t>
            </w:r>
          </w:p>
        </w:tc>
        <w:tc>
          <w:tcPr>
            <w:tcW w:w="713" w:type="pct"/>
            <w:tcBorders>
              <w:top w:val="nil"/>
            </w:tcBorders>
            <w:shd w:val="clear" w:color="auto" w:fill="auto"/>
            <w:noWrap/>
            <w:tcMar>
              <w:top w:w="15" w:type="dxa"/>
              <w:left w:w="15" w:type="dxa"/>
              <w:bottom w:w="0" w:type="dxa"/>
              <w:right w:w="15" w:type="dxa"/>
            </w:tcMar>
          </w:tcPr>
          <w:p w14:paraId="32C4E7A6" w14:textId="167CA550"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715.992</w:t>
            </w:r>
          </w:p>
        </w:tc>
      </w:tr>
      <w:tr w:rsidR="0056431F" w:rsidRPr="005845E0" w14:paraId="7404012D" w14:textId="77777777" w:rsidTr="00435BD1">
        <w:trPr>
          <w:trHeight w:val="170"/>
        </w:trPr>
        <w:tc>
          <w:tcPr>
            <w:tcW w:w="2869" w:type="pct"/>
            <w:noWrap/>
            <w:tcMar>
              <w:top w:w="15" w:type="dxa"/>
              <w:left w:w="15" w:type="dxa"/>
              <w:bottom w:w="0" w:type="dxa"/>
              <w:right w:w="15" w:type="dxa"/>
            </w:tcMar>
            <w:vAlign w:val="bottom"/>
          </w:tcPr>
          <w:p w14:paraId="264225B5"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52AD6AD1" w14:textId="64E99840"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1.767.735</w:t>
            </w:r>
          </w:p>
        </w:tc>
        <w:tc>
          <w:tcPr>
            <w:tcW w:w="784" w:type="pct"/>
            <w:tcBorders>
              <w:top w:val="nil"/>
            </w:tcBorders>
            <w:shd w:val="clear" w:color="auto" w:fill="auto"/>
            <w:noWrap/>
            <w:tcMar>
              <w:top w:w="15" w:type="dxa"/>
              <w:left w:w="15" w:type="dxa"/>
              <w:bottom w:w="0" w:type="dxa"/>
              <w:right w:w="15" w:type="dxa"/>
            </w:tcMar>
          </w:tcPr>
          <w:p w14:paraId="61E7BA80" w14:textId="5F95096A"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1.885.805</w:t>
            </w:r>
          </w:p>
        </w:tc>
        <w:tc>
          <w:tcPr>
            <w:tcW w:w="713" w:type="pct"/>
            <w:tcBorders>
              <w:top w:val="nil"/>
            </w:tcBorders>
            <w:shd w:val="clear" w:color="auto" w:fill="auto"/>
            <w:noWrap/>
            <w:tcMar>
              <w:top w:w="15" w:type="dxa"/>
              <w:left w:w="15" w:type="dxa"/>
              <w:bottom w:w="0" w:type="dxa"/>
              <w:right w:w="15" w:type="dxa"/>
            </w:tcMar>
          </w:tcPr>
          <w:p w14:paraId="11EAB3E5" w14:textId="04E77051"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3.653.540</w:t>
            </w:r>
          </w:p>
        </w:tc>
      </w:tr>
      <w:tr w:rsidR="0056431F" w:rsidRPr="005845E0" w14:paraId="05925FD2" w14:textId="77777777" w:rsidTr="00435BD1">
        <w:trPr>
          <w:trHeight w:val="170"/>
        </w:trPr>
        <w:tc>
          <w:tcPr>
            <w:tcW w:w="2869" w:type="pct"/>
            <w:noWrap/>
            <w:tcMar>
              <w:top w:w="15" w:type="dxa"/>
              <w:left w:w="15" w:type="dxa"/>
              <w:bottom w:w="0" w:type="dxa"/>
              <w:right w:w="15" w:type="dxa"/>
            </w:tcMar>
            <w:vAlign w:val="bottom"/>
          </w:tcPr>
          <w:p w14:paraId="58AE02E6"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6B20C98" w14:textId="6940AA85"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122.083</w:t>
            </w:r>
          </w:p>
        </w:tc>
        <w:tc>
          <w:tcPr>
            <w:tcW w:w="784" w:type="pct"/>
            <w:tcBorders>
              <w:top w:val="nil"/>
            </w:tcBorders>
            <w:shd w:val="clear" w:color="auto" w:fill="auto"/>
            <w:noWrap/>
            <w:tcMar>
              <w:top w:w="15" w:type="dxa"/>
              <w:left w:w="15" w:type="dxa"/>
              <w:bottom w:w="0" w:type="dxa"/>
              <w:right w:w="15" w:type="dxa"/>
            </w:tcMar>
          </w:tcPr>
          <w:p w14:paraId="1799F14C" w14:textId="0F2601D7"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507.868</w:t>
            </w:r>
          </w:p>
        </w:tc>
        <w:tc>
          <w:tcPr>
            <w:tcW w:w="713" w:type="pct"/>
            <w:tcBorders>
              <w:top w:val="nil"/>
            </w:tcBorders>
            <w:shd w:val="clear" w:color="auto" w:fill="auto"/>
            <w:noWrap/>
            <w:tcMar>
              <w:top w:w="15" w:type="dxa"/>
              <w:left w:w="15" w:type="dxa"/>
              <w:bottom w:w="0" w:type="dxa"/>
              <w:right w:w="15" w:type="dxa"/>
            </w:tcMar>
          </w:tcPr>
          <w:p w14:paraId="07CAAE6E" w14:textId="56D65A37"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629.951</w:t>
            </w:r>
          </w:p>
        </w:tc>
      </w:tr>
      <w:tr w:rsidR="0056431F" w:rsidRPr="005845E0" w14:paraId="348C83B6" w14:textId="77777777" w:rsidTr="00435BD1">
        <w:trPr>
          <w:trHeight w:val="170"/>
        </w:trPr>
        <w:tc>
          <w:tcPr>
            <w:tcW w:w="2869" w:type="pct"/>
            <w:noWrap/>
            <w:tcMar>
              <w:top w:w="15" w:type="dxa"/>
              <w:left w:w="15" w:type="dxa"/>
              <w:bottom w:w="0" w:type="dxa"/>
              <w:right w:w="15" w:type="dxa"/>
            </w:tcMar>
            <w:vAlign w:val="bottom"/>
          </w:tcPr>
          <w:p w14:paraId="5B72B50F"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9B8FB0C"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31667BE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63B04402"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6A6D2250" w14:textId="77777777" w:rsidTr="00435BD1">
        <w:trPr>
          <w:trHeight w:val="170"/>
        </w:trPr>
        <w:tc>
          <w:tcPr>
            <w:tcW w:w="2869" w:type="pct"/>
            <w:noWrap/>
            <w:tcMar>
              <w:top w:w="15" w:type="dxa"/>
              <w:left w:w="15" w:type="dxa"/>
              <w:bottom w:w="0" w:type="dxa"/>
              <w:right w:w="15" w:type="dxa"/>
            </w:tcMar>
            <w:vAlign w:val="bottom"/>
          </w:tcPr>
          <w:p w14:paraId="0DA5A49A"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A318FCB"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56BBD07" w14:textId="2AAD512C"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28.284 </w:t>
            </w:r>
          </w:p>
        </w:tc>
        <w:tc>
          <w:tcPr>
            <w:tcW w:w="713" w:type="pct"/>
            <w:tcBorders>
              <w:top w:val="nil"/>
            </w:tcBorders>
            <w:shd w:val="clear" w:color="auto" w:fill="auto"/>
            <w:noWrap/>
            <w:tcMar>
              <w:top w:w="15" w:type="dxa"/>
              <w:left w:w="15" w:type="dxa"/>
              <w:bottom w:w="0" w:type="dxa"/>
              <w:right w:w="15" w:type="dxa"/>
            </w:tcMar>
          </w:tcPr>
          <w:p w14:paraId="313F74B5" w14:textId="36467FF8"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28.284 </w:t>
            </w:r>
          </w:p>
        </w:tc>
      </w:tr>
      <w:tr w:rsidR="0056431F" w:rsidRPr="005845E0" w14:paraId="0C9671FC" w14:textId="77777777" w:rsidTr="00435BD1">
        <w:trPr>
          <w:trHeight w:val="170"/>
        </w:trPr>
        <w:tc>
          <w:tcPr>
            <w:tcW w:w="2869" w:type="pct"/>
            <w:noWrap/>
            <w:tcMar>
              <w:top w:w="15" w:type="dxa"/>
              <w:left w:w="15" w:type="dxa"/>
              <w:bottom w:w="0" w:type="dxa"/>
              <w:right w:w="15" w:type="dxa"/>
            </w:tcMar>
            <w:vAlign w:val="bottom"/>
          </w:tcPr>
          <w:p w14:paraId="77CA39BD"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07D8C6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D7D4C57" w14:textId="277A0A79"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27.954</w:t>
            </w:r>
          </w:p>
        </w:tc>
        <w:tc>
          <w:tcPr>
            <w:tcW w:w="713" w:type="pct"/>
            <w:tcBorders>
              <w:top w:val="nil"/>
            </w:tcBorders>
            <w:shd w:val="clear" w:color="auto" w:fill="auto"/>
            <w:noWrap/>
            <w:tcMar>
              <w:top w:w="15" w:type="dxa"/>
              <w:left w:w="15" w:type="dxa"/>
              <w:bottom w:w="0" w:type="dxa"/>
              <w:right w:w="15" w:type="dxa"/>
            </w:tcMar>
          </w:tcPr>
          <w:p w14:paraId="4AE6A00A" w14:textId="19C9107A"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27.954</w:t>
            </w:r>
          </w:p>
        </w:tc>
      </w:tr>
      <w:tr w:rsidR="0056431F" w:rsidRPr="005845E0" w14:paraId="0A9D9BAE" w14:textId="77777777" w:rsidTr="00435BD1">
        <w:trPr>
          <w:trHeight w:val="170"/>
        </w:trPr>
        <w:tc>
          <w:tcPr>
            <w:tcW w:w="2869" w:type="pct"/>
            <w:noWrap/>
            <w:tcMar>
              <w:top w:w="15" w:type="dxa"/>
              <w:left w:w="15" w:type="dxa"/>
              <w:bottom w:w="0" w:type="dxa"/>
              <w:right w:w="15" w:type="dxa"/>
            </w:tcMar>
            <w:vAlign w:val="bottom"/>
          </w:tcPr>
          <w:p w14:paraId="029F7591"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3205389F"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4EFCEB1" w14:textId="5167B8B0"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330</w:t>
            </w:r>
          </w:p>
        </w:tc>
        <w:tc>
          <w:tcPr>
            <w:tcW w:w="713" w:type="pct"/>
            <w:tcBorders>
              <w:top w:val="nil"/>
            </w:tcBorders>
            <w:shd w:val="clear" w:color="auto" w:fill="auto"/>
            <w:noWrap/>
            <w:tcMar>
              <w:top w:w="15" w:type="dxa"/>
              <w:left w:w="15" w:type="dxa"/>
              <w:bottom w:w="0" w:type="dxa"/>
              <w:right w:w="15" w:type="dxa"/>
            </w:tcMar>
          </w:tcPr>
          <w:p w14:paraId="1ED91F97" w14:textId="0E78A45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330</w:t>
            </w:r>
          </w:p>
        </w:tc>
      </w:tr>
      <w:tr w:rsidR="0056431F" w:rsidRPr="005845E0" w14:paraId="4454A345" w14:textId="77777777" w:rsidTr="00435BD1">
        <w:trPr>
          <w:trHeight w:val="170"/>
        </w:trPr>
        <w:tc>
          <w:tcPr>
            <w:tcW w:w="2869" w:type="pct"/>
            <w:noWrap/>
            <w:tcMar>
              <w:top w:w="15" w:type="dxa"/>
              <w:left w:w="15" w:type="dxa"/>
              <w:bottom w:w="0" w:type="dxa"/>
              <w:right w:w="15" w:type="dxa"/>
            </w:tcMar>
            <w:vAlign w:val="bottom"/>
          </w:tcPr>
          <w:p w14:paraId="5B6A220C"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38180E13"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D4C406" w14:textId="00125A46"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070D97F" w14:textId="23C7B945"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299309FD" w14:textId="77777777" w:rsidTr="00435BD1">
        <w:trPr>
          <w:trHeight w:val="170"/>
        </w:trPr>
        <w:tc>
          <w:tcPr>
            <w:tcW w:w="2869" w:type="pct"/>
            <w:noWrap/>
            <w:tcMar>
              <w:top w:w="15" w:type="dxa"/>
              <w:left w:w="15" w:type="dxa"/>
              <w:bottom w:w="0" w:type="dxa"/>
              <w:right w:w="15" w:type="dxa"/>
            </w:tcMar>
            <w:vAlign w:val="bottom"/>
          </w:tcPr>
          <w:p w14:paraId="7E086880"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70D483F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47D79980"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72FABAD5"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0F50CBAA" w14:textId="77777777" w:rsidTr="00435BD1">
        <w:trPr>
          <w:trHeight w:val="170"/>
        </w:trPr>
        <w:tc>
          <w:tcPr>
            <w:tcW w:w="2869" w:type="pct"/>
            <w:noWrap/>
            <w:tcMar>
              <w:top w:w="15" w:type="dxa"/>
              <w:left w:w="15" w:type="dxa"/>
              <w:bottom w:w="0" w:type="dxa"/>
              <w:right w:w="15" w:type="dxa"/>
            </w:tcMar>
            <w:vAlign w:val="bottom"/>
          </w:tcPr>
          <w:p w14:paraId="08F2FE43"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tcPr>
          <w:p w14:paraId="6D111186" w14:textId="4E5C2540"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18.579 </w:t>
            </w:r>
          </w:p>
        </w:tc>
        <w:tc>
          <w:tcPr>
            <w:tcW w:w="784" w:type="pct"/>
            <w:tcBorders>
              <w:top w:val="nil"/>
            </w:tcBorders>
            <w:shd w:val="clear" w:color="auto" w:fill="auto"/>
            <w:noWrap/>
            <w:tcMar>
              <w:top w:w="15" w:type="dxa"/>
              <w:left w:w="15" w:type="dxa"/>
              <w:bottom w:w="0" w:type="dxa"/>
              <w:right w:w="15" w:type="dxa"/>
            </w:tcMar>
          </w:tcPr>
          <w:p w14:paraId="42DA42EE" w14:textId="71596A7F"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1.058.613 </w:t>
            </w:r>
          </w:p>
        </w:tc>
        <w:tc>
          <w:tcPr>
            <w:tcW w:w="713" w:type="pct"/>
            <w:tcBorders>
              <w:top w:val="nil"/>
            </w:tcBorders>
            <w:shd w:val="clear" w:color="auto" w:fill="auto"/>
            <w:noWrap/>
            <w:tcMar>
              <w:top w:w="15" w:type="dxa"/>
              <w:left w:w="15" w:type="dxa"/>
              <w:bottom w:w="0" w:type="dxa"/>
              <w:right w:w="15" w:type="dxa"/>
            </w:tcMar>
          </w:tcPr>
          <w:p w14:paraId="4A468B0A" w14:textId="4E0CECAB"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1.077.192 </w:t>
            </w:r>
          </w:p>
        </w:tc>
      </w:tr>
      <w:tr w:rsidR="0056431F" w:rsidRPr="005845E0" w14:paraId="691C8805" w14:textId="77777777" w:rsidTr="00435BD1">
        <w:trPr>
          <w:trHeight w:val="170"/>
        </w:trPr>
        <w:tc>
          <w:tcPr>
            <w:tcW w:w="2869" w:type="pct"/>
            <w:noWrap/>
            <w:tcMar>
              <w:top w:w="15" w:type="dxa"/>
              <w:left w:w="15" w:type="dxa"/>
              <w:bottom w:w="0" w:type="dxa"/>
              <w:right w:w="15" w:type="dxa"/>
            </w:tcMar>
            <w:vAlign w:val="bottom"/>
          </w:tcPr>
          <w:p w14:paraId="29A1E1BF"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13329F2C"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12.613</w:t>
            </w:r>
          </w:p>
        </w:tc>
        <w:tc>
          <w:tcPr>
            <w:tcW w:w="784" w:type="pct"/>
            <w:tcBorders>
              <w:top w:val="nil"/>
            </w:tcBorders>
            <w:shd w:val="clear" w:color="auto" w:fill="auto"/>
            <w:noWrap/>
            <w:tcMar>
              <w:top w:w="15" w:type="dxa"/>
              <w:left w:w="15" w:type="dxa"/>
              <w:bottom w:w="0" w:type="dxa"/>
              <w:right w:w="15" w:type="dxa"/>
            </w:tcMar>
          </w:tcPr>
          <w:p w14:paraId="2FA16B4B" w14:textId="6497D1A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339.133</w:t>
            </w:r>
          </w:p>
        </w:tc>
        <w:tc>
          <w:tcPr>
            <w:tcW w:w="713" w:type="pct"/>
            <w:tcBorders>
              <w:top w:val="nil"/>
            </w:tcBorders>
            <w:shd w:val="clear" w:color="auto" w:fill="auto"/>
            <w:noWrap/>
            <w:tcMar>
              <w:top w:w="15" w:type="dxa"/>
              <w:left w:w="15" w:type="dxa"/>
              <w:bottom w:w="0" w:type="dxa"/>
              <w:right w:w="15" w:type="dxa"/>
            </w:tcMar>
          </w:tcPr>
          <w:p w14:paraId="5E9DDC62" w14:textId="4105FDB2"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351.746</w:t>
            </w:r>
          </w:p>
        </w:tc>
      </w:tr>
      <w:tr w:rsidR="0056431F" w:rsidRPr="005845E0" w14:paraId="39D27B6A" w14:textId="77777777" w:rsidTr="00435BD1">
        <w:trPr>
          <w:trHeight w:val="170"/>
        </w:trPr>
        <w:tc>
          <w:tcPr>
            <w:tcW w:w="2869" w:type="pct"/>
            <w:noWrap/>
            <w:tcMar>
              <w:top w:w="15" w:type="dxa"/>
              <w:left w:w="15" w:type="dxa"/>
              <w:bottom w:w="0" w:type="dxa"/>
              <w:right w:w="15" w:type="dxa"/>
            </w:tcMar>
            <w:vAlign w:val="bottom"/>
          </w:tcPr>
          <w:p w14:paraId="069B21A7"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0866C47C" w14:textId="0FD17C96"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5.966</w:t>
            </w:r>
          </w:p>
        </w:tc>
        <w:tc>
          <w:tcPr>
            <w:tcW w:w="784" w:type="pct"/>
            <w:tcBorders>
              <w:top w:val="nil"/>
            </w:tcBorders>
            <w:shd w:val="clear" w:color="auto" w:fill="auto"/>
            <w:noWrap/>
            <w:tcMar>
              <w:top w:w="15" w:type="dxa"/>
              <w:left w:w="15" w:type="dxa"/>
              <w:bottom w:w="0" w:type="dxa"/>
              <w:right w:w="15" w:type="dxa"/>
            </w:tcMar>
          </w:tcPr>
          <w:p w14:paraId="698C8117" w14:textId="48404A2B"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519.984</w:t>
            </w:r>
          </w:p>
        </w:tc>
        <w:tc>
          <w:tcPr>
            <w:tcW w:w="713" w:type="pct"/>
            <w:tcBorders>
              <w:top w:val="nil"/>
            </w:tcBorders>
            <w:shd w:val="clear" w:color="auto" w:fill="auto"/>
            <w:noWrap/>
            <w:tcMar>
              <w:top w:w="15" w:type="dxa"/>
              <w:left w:w="15" w:type="dxa"/>
              <w:bottom w:w="0" w:type="dxa"/>
              <w:right w:w="15" w:type="dxa"/>
            </w:tcMar>
          </w:tcPr>
          <w:p w14:paraId="4E414A76" w14:textId="384FF7A8"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525.950</w:t>
            </w:r>
          </w:p>
        </w:tc>
      </w:tr>
      <w:tr w:rsidR="0056431F" w:rsidRPr="005845E0" w14:paraId="789FF2B4" w14:textId="77777777" w:rsidTr="00435BD1">
        <w:trPr>
          <w:trHeight w:val="170"/>
        </w:trPr>
        <w:tc>
          <w:tcPr>
            <w:tcW w:w="2869" w:type="pct"/>
            <w:noWrap/>
            <w:tcMar>
              <w:top w:w="15" w:type="dxa"/>
              <w:left w:w="15" w:type="dxa"/>
              <w:bottom w:w="0" w:type="dxa"/>
              <w:right w:w="15" w:type="dxa"/>
            </w:tcMar>
            <w:vAlign w:val="bottom"/>
          </w:tcPr>
          <w:p w14:paraId="5AD57696"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25206408"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94F965B" w14:textId="2EECEC7A"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199.496</w:t>
            </w:r>
          </w:p>
        </w:tc>
        <w:tc>
          <w:tcPr>
            <w:tcW w:w="713" w:type="pct"/>
            <w:tcBorders>
              <w:top w:val="nil"/>
            </w:tcBorders>
            <w:shd w:val="clear" w:color="auto" w:fill="auto"/>
            <w:noWrap/>
            <w:tcMar>
              <w:top w:w="15" w:type="dxa"/>
              <w:left w:w="15" w:type="dxa"/>
              <w:bottom w:w="0" w:type="dxa"/>
              <w:right w:w="15" w:type="dxa"/>
            </w:tcMar>
          </w:tcPr>
          <w:p w14:paraId="6D47DAC0" w14:textId="6950EC58"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199.496</w:t>
            </w:r>
          </w:p>
        </w:tc>
      </w:tr>
      <w:tr w:rsidR="0056431F" w:rsidRPr="005845E0" w14:paraId="3D5A8E05" w14:textId="77777777" w:rsidTr="00435BD1">
        <w:trPr>
          <w:trHeight w:val="170"/>
        </w:trPr>
        <w:tc>
          <w:tcPr>
            <w:tcW w:w="2869" w:type="pct"/>
            <w:noWrap/>
            <w:tcMar>
              <w:top w:w="15" w:type="dxa"/>
              <w:left w:w="15" w:type="dxa"/>
              <w:bottom w:w="0" w:type="dxa"/>
              <w:right w:w="15" w:type="dxa"/>
            </w:tcMar>
            <w:vAlign w:val="bottom"/>
          </w:tcPr>
          <w:p w14:paraId="2B2EE671"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544661AA"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2749DA61"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0530A528"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546C8495" w14:textId="77777777" w:rsidTr="00435BD1">
        <w:trPr>
          <w:trHeight w:val="170"/>
        </w:trPr>
        <w:tc>
          <w:tcPr>
            <w:tcW w:w="2869" w:type="pct"/>
            <w:noWrap/>
            <w:tcMar>
              <w:top w:w="15" w:type="dxa"/>
              <w:left w:w="15" w:type="dxa"/>
              <w:bottom w:w="0" w:type="dxa"/>
              <w:right w:w="15" w:type="dxa"/>
            </w:tcMar>
            <w:vAlign w:val="bottom"/>
          </w:tcPr>
          <w:p w14:paraId="56071A13"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tcPr>
          <w:p w14:paraId="698036F2" w14:textId="4C8EB4B2"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939.426 </w:t>
            </w:r>
          </w:p>
        </w:tc>
        <w:tc>
          <w:tcPr>
            <w:tcW w:w="784" w:type="pct"/>
            <w:tcBorders>
              <w:top w:val="nil"/>
            </w:tcBorders>
            <w:shd w:val="clear" w:color="auto" w:fill="auto"/>
            <w:noWrap/>
            <w:tcMar>
              <w:top w:w="15" w:type="dxa"/>
              <w:left w:w="15" w:type="dxa"/>
              <w:bottom w:w="0" w:type="dxa"/>
              <w:right w:w="15" w:type="dxa"/>
            </w:tcMar>
          </w:tcPr>
          <w:p w14:paraId="76C8DF44" w14:textId="19382993"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1.443 </w:t>
            </w:r>
          </w:p>
        </w:tc>
        <w:tc>
          <w:tcPr>
            <w:tcW w:w="713" w:type="pct"/>
            <w:tcBorders>
              <w:top w:val="nil"/>
            </w:tcBorders>
            <w:shd w:val="clear" w:color="auto" w:fill="auto"/>
            <w:noWrap/>
            <w:tcMar>
              <w:top w:w="15" w:type="dxa"/>
              <w:left w:w="15" w:type="dxa"/>
              <w:bottom w:w="0" w:type="dxa"/>
              <w:right w:w="15" w:type="dxa"/>
            </w:tcMar>
          </w:tcPr>
          <w:p w14:paraId="132A2F7D" w14:textId="77E5167F"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940.869 </w:t>
            </w:r>
          </w:p>
        </w:tc>
      </w:tr>
      <w:tr w:rsidR="0056431F" w:rsidRPr="005845E0" w14:paraId="4EDE50CA" w14:textId="77777777" w:rsidTr="00435BD1">
        <w:trPr>
          <w:trHeight w:val="170"/>
        </w:trPr>
        <w:tc>
          <w:tcPr>
            <w:tcW w:w="2869" w:type="pct"/>
            <w:noWrap/>
            <w:tcMar>
              <w:top w:w="15" w:type="dxa"/>
              <w:left w:w="15" w:type="dxa"/>
              <w:bottom w:w="0" w:type="dxa"/>
              <w:right w:w="15" w:type="dxa"/>
            </w:tcMar>
            <w:vAlign w:val="bottom"/>
          </w:tcPr>
          <w:p w14:paraId="62272E7B"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42F032C" w14:textId="6165B341"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301.816</w:t>
            </w:r>
          </w:p>
        </w:tc>
        <w:tc>
          <w:tcPr>
            <w:tcW w:w="784" w:type="pct"/>
            <w:tcBorders>
              <w:top w:val="nil"/>
            </w:tcBorders>
            <w:shd w:val="clear" w:color="auto" w:fill="auto"/>
            <w:noWrap/>
            <w:tcMar>
              <w:top w:w="15" w:type="dxa"/>
              <w:left w:w="15" w:type="dxa"/>
              <w:bottom w:w="0" w:type="dxa"/>
              <w:right w:w="15" w:type="dxa"/>
            </w:tcMar>
          </w:tcPr>
          <w:p w14:paraId="6A996455" w14:textId="67983B7E"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1.308</w:t>
            </w:r>
          </w:p>
        </w:tc>
        <w:tc>
          <w:tcPr>
            <w:tcW w:w="713" w:type="pct"/>
            <w:tcBorders>
              <w:top w:val="nil"/>
            </w:tcBorders>
            <w:shd w:val="clear" w:color="auto" w:fill="auto"/>
            <w:noWrap/>
            <w:tcMar>
              <w:top w:w="15" w:type="dxa"/>
              <w:left w:w="15" w:type="dxa"/>
              <w:bottom w:w="0" w:type="dxa"/>
              <w:right w:w="15" w:type="dxa"/>
            </w:tcMar>
          </w:tcPr>
          <w:p w14:paraId="19AAF74F" w14:textId="6CB8E13A"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303.124</w:t>
            </w:r>
          </w:p>
        </w:tc>
      </w:tr>
      <w:tr w:rsidR="0056431F" w:rsidRPr="005845E0" w14:paraId="636F8E29" w14:textId="77777777" w:rsidTr="00435BD1">
        <w:trPr>
          <w:trHeight w:val="170"/>
        </w:trPr>
        <w:tc>
          <w:tcPr>
            <w:tcW w:w="2869" w:type="pct"/>
            <w:noWrap/>
            <w:tcMar>
              <w:top w:w="15" w:type="dxa"/>
              <w:left w:w="15" w:type="dxa"/>
              <w:bottom w:w="0" w:type="dxa"/>
              <w:right w:w="15" w:type="dxa"/>
            </w:tcMar>
            <w:vAlign w:val="bottom"/>
          </w:tcPr>
          <w:p w14:paraId="41CE2CF9"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1DA03343" w14:textId="638470C2"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637.610</w:t>
            </w:r>
          </w:p>
        </w:tc>
        <w:tc>
          <w:tcPr>
            <w:tcW w:w="784" w:type="pct"/>
            <w:tcBorders>
              <w:top w:val="nil"/>
            </w:tcBorders>
            <w:shd w:val="clear" w:color="auto" w:fill="auto"/>
            <w:noWrap/>
            <w:tcMar>
              <w:top w:w="15" w:type="dxa"/>
              <w:left w:w="15" w:type="dxa"/>
              <w:bottom w:w="0" w:type="dxa"/>
              <w:right w:w="15" w:type="dxa"/>
            </w:tcMar>
          </w:tcPr>
          <w:p w14:paraId="25DB4CE9" w14:textId="314604B4"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135</w:t>
            </w:r>
          </w:p>
        </w:tc>
        <w:tc>
          <w:tcPr>
            <w:tcW w:w="713" w:type="pct"/>
            <w:tcBorders>
              <w:top w:val="nil"/>
            </w:tcBorders>
            <w:shd w:val="clear" w:color="auto" w:fill="auto"/>
            <w:noWrap/>
            <w:tcMar>
              <w:top w:w="15" w:type="dxa"/>
              <w:left w:w="15" w:type="dxa"/>
              <w:bottom w:w="0" w:type="dxa"/>
              <w:right w:w="15" w:type="dxa"/>
            </w:tcMar>
          </w:tcPr>
          <w:p w14:paraId="692249A1" w14:textId="3DC9BFBF"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637.745</w:t>
            </w:r>
          </w:p>
        </w:tc>
      </w:tr>
      <w:tr w:rsidR="0056431F" w:rsidRPr="005845E0" w14:paraId="2B46453F" w14:textId="77777777" w:rsidTr="00435BD1">
        <w:trPr>
          <w:trHeight w:val="170"/>
        </w:trPr>
        <w:tc>
          <w:tcPr>
            <w:tcW w:w="2869" w:type="pct"/>
            <w:noWrap/>
            <w:tcMar>
              <w:top w:w="15" w:type="dxa"/>
              <w:left w:w="15" w:type="dxa"/>
              <w:bottom w:w="0" w:type="dxa"/>
              <w:right w:w="15" w:type="dxa"/>
            </w:tcMar>
            <w:vAlign w:val="bottom"/>
          </w:tcPr>
          <w:p w14:paraId="49ADB195"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158C8582"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209C74CA"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06620F93"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r>
      <w:tr w:rsidR="0056431F" w:rsidRPr="005845E0" w14:paraId="72D21781" w14:textId="77777777" w:rsidTr="00435BD1">
        <w:trPr>
          <w:trHeight w:val="170"/>
        </w:trPr>
        <w:tc>
          <w:tcPr>
            <w:tcW w:w="2869" w:type="pct"/>
            <w:noWrap/>
            <w:tcMar>
              <w:top w:w="15" w:type="dxa"/>
              <w:left w:w="15" w:type="dxa"/>
              <w:bottom w:w="0" w:type="dxa"/>
              <w:right w:w="15" w:type="dxa"/>
            </w:tcMar>
            <w:vAlign w:val="bottom"/>
          </w:tcPr>
          <w:p w14:paraId="41DB5608"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39CEC783"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B6BD2E9"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420A741"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1E3FB6F5" w14:textId="77777777" w:rsidTr="00435BD1">
        <w:trPr>
          <w:trHeight w:val="170"/>
        </w:trPr>
        <w:tc>
          <w:tcPr>
            <w:tcW w:w="2869" w:type="pct"/>
            <w:noWrap/>
            <w:tcMar>
              <w:top w:w="15" w:type="dxa"/>
              <w:left w:w="15" w:type="dxa"/>
              <w:bottom w:w="0" w:type="dxa"/>
              <w:right w:w="15" w:type="dxa"/>
            </w:tcMar>
            <w:vAlign w:val="bottom"/>
          </w:tcPr>
          <w:p w14:paraId="00DC9B51" w14:textId="77777777" w:rsidR="0056431F" w:rsidRPr="005845E0" w:rsidRDefault="0056431F" w:rsidP="00B12729">
            <w:pPr>
              <w:ind w:left="360"/>
              <w:jc w:val="both"/>
              <w:rPr>
                <w:rFonts w:ascii="Arial" w:hAnsi="Arial" w:cs="Arial"/>
                <w:sz w:val="17"/>
                <w:szCs w:val="17"/>
              </w:rPr>
            </w:pPr>
            <w:r w:rsidRPr="005845E0">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49D17CAF"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680FCCB4"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75890917" w:rsidR="0056431F" w:rsidRPr="005845E0" w:rsidRDefault="0056431F" w:rsidP="00B12729">
            <w:pPr>
              <w:ind w:right="84"/>
              <w:jc w:val="right"/>
              <w:rPr>
                <w:rFonts w:ascii="Arial" w:hAnsi="Arial" w:cs="Arial"/>
                <w:sz w:val="18"/>
                <w:szCs w:val="18"/>
              </w:rPr>
            </w:pPr>
            <w:r w:rsidRPr="005845E0">
              <w:rPr>
                <w:rFonts w:ascii="Arial" w:hAnsi="Arial" w:cs="Arial"/>
                <w:sz w:val="18"/>
                <w:szCs w:val="18"/>
              </w:rPr>
              <w:t>-</w:t>
            </w:r>
          </w:p>
        </w:tc>
      </w:tr>
      <w:tr w:rsidR="0056431F" w:rsidRPr="005845E0" w14:paraId="5DEF4A0B" w14:textId="77777777" w:rsidTr="00435BD1">
        <w:trPr>
          <w:trHeight w:val="170"/>
        </w:trPr>
        <w:tc>
          <w:tcPr>
            <w:tcW w:w="2869" w:type="pct"/>
            <w:noWrap/>
            <w:tcMar>
              <w:top w:w="15" w:type="dxa"/>
              <w:left w:w="15" w:type="dxa"/>
              <w:bottom w:w="0" w:type="dxa"/>
              <w:right w:w="15" w:type="dxa"/>
            </w:tcMar>
            <w:vAlign w:val="bottom"/>
          </w:tcPr>
          <w:p w14:paraId="0D5AA88D"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0D670D90"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5B772DDF"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3AF34DF1"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r>
      <w:tr w:rsidR="0056431F" w:rsidRPr="005845E0" w14:paraId="045EDC37" w14:textId="77777777" w:rsidTr="00435BD1">
        <w:trPr>
          <w:trHeight w:val="170"/>
        </w:trPr>
        <w:tc>
          <w:tcPr>
            <w:tcW w:w="2869" w:type="pct"/>
            <w:noWrap/>
            <w:tcMar>
              <w:top w:w="15" w:type="dxa"/>
              <w:left w:w="15" w:type="dxa"/>
              <w:bottom w:w="0" w:type="dxa"/>
              <w:right w:w="15" w:type="dxa"/>
            </w:tcMar>
            <w:vAlign w:val="bottom"/>
          </w:tcPr>
          <w:p w14:paraId="3FF87ED5"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1D19965F"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E078985"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A3D3CEF" w:rsidR="0056431F" w:rsidRPr="005845E0" w:rsidRDefault="0056431F" w:rsidP="00B12729">
            <w:pPr>
              <w:ind w:right="84"/>
              <w:jc w:val="right"/>
              <w:rPr>
                <w:rFonts w:ascii="Arial" w:hAnsi="Arial" w:cs="Arial"/>
                <w:b/>
                <w:sz w:val="18"/>
                <w:szCs w:val="18"/>
              </w:rPr>
            </w:pPr>
            <w:r w:rsidRPr="005845E0">
              <w:rPr>
                <w:rFonts w:ascii="Arial" w:hAnsi="Arial" w:cs="Arial"/>
                <w:sz w:val="18"/>
                <w:szCs w:val="18"/>
              </w:rPr>
              <w:t>-</w:t>
            </w:r>
          </w:p>
        </w:tc>
      </w:tr>
      <w:tr w:rsidR="0056431F" w:rsidRPr="005845E0"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56431F" w:rsidRPr="005845E0" w:rsidRDefault="0056431F" w:rsidP="00B12729">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56431F" w:rsidRPr="005845E0" w:rsidRDefault="0056431F" w:rsidP="00B12729">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56431F" w:rsidRPr="005845E0" w:rsidRDefault="0056431F" w:rsidP="00B12729">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56431F" w:rsidRPr="005845E0" w:rsidRDefault="0056431F" w:rsidP="00B12729">
            <w:pPr>
              <w:ind w:right="84"/>
              <w:jc w:val="right"/>
              <w:rPr>
                <w:rFonts w:ascii="Arial" w:hAnsi="Arial" w:cs="Arial"/>
                <w:b/>
                <w:sz w:val="18"/>
                <w:szCs w:val="18"/>
              </w:rPr>
            </w:pPr>
          </w:p>
        </w:tc>
      </w:tr>
      <w:tr w:rsidR="0056431F" w:rsidRPr="005845E0" w14:paraId="5FF8B7FA" w14:textId="77777777" w:rsidTr="00435BD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56431F" w:rsidRPr="005845E0" w:rsidRDefault="0056431F" w:rsidP="00B12729">
            <w:pPr>
              <w:jc w:val="both"/>
              <w:rPr>
                <w:rFonts w:ascii="Arial" w:hAnsi="Arial" w:cs="Arial"/>
                <w:b/>
                <w:sz w:val="17"/>
                <w:szCs w:val="17"/>
              </w:rPr>
            </w:pPr>
            <w:r w:rsidRPr="005845E0">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5830EC46"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2.914.696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C267875"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4.131.132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443BE872" w:rsidR="0056431F" w:rsidRPr="005845E0" w:rsidRDefault="0056431F" w:rsidP="00B12729">
            <w:pPr>
              <w:ind w:right="84"/>
              <w:jc w:val="right"/>
              <w:rPr>
                <w:rFonts w:ascii="Arial" w:hAnsi="Arial" w:cs="Arial"/>
                <w:b/>
                <w:sz w:val="18"/>
                <w:szCs w:val="18"/>
              </w:rPr>
            </w:pPr>
            <w:r w:rsidRPr="005845E0">
              <w:rPr>
                <w:rFonts w:ascii="Arial" w:hAnsi="Arial" w:cs="Arial"/>
                <w:b/>
                <w:sz w:val="18"/>
                <w:szCs w:val="18"/>
              </w:rPr>
              <w:t xml:space="preserve">7.045.828 </w:t>
            </w:r>
          </w:p>
        </w:tc>
      </w:tr>
    </w:tbl>
    <w:p w14:paraId="77313E3E" w14:textId="77777777" w:rsidR="002E5723" w:rsidRPr="005845E0" w:rsidRDefault="002E5723" w:rsidP="00B12729">
      <w:pPr>
        <w:pStyle w:val="BodyTextIndent"/>
        <w:tabs>
          <w:tab w:val="left" w:pos="1260"/>
        </w:tabs>
        <w:spacing w:before="120" w:after="120"/>
        <w:ind w:hanging="567"/>
        <w:rPr>
          <w:rFonts w:ascii="Arial" w:hAnsi="Arial" w:cs="Arial"/>
          <w:b/>
          <w:sz w:val="20"/>
          <w:szCs w:val="20"/>
        </w:rPr>
      </w:pPr>
      <w:r w:rsidRPr="005845E0">
        <w:rPr>
          <w:rFonts w:ascii="Arial" w:hAnsi="Arial" w:cs="Arial"/>
          <w:b/>
          <w:sz w:val="20"/>
          <w:szCs w:val="20"/>
        </w:rPr>
        <w:br w:type="page"/>
      </w: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6B93682C" w14:textId="3F2E57B4" w:rsidR="008A4EBC" w:rsidRPr="005845E0" w:rsidRDefault="00C20559" w:rsidP="00B12729">
      <w:pPr>
        <w:autoSpaceDE w:val="0"/>
        <w:autoSpaceDN w:val="0"/>
        <w:adjustRightInd w:val="0"/>
        <w:spacing w:before="120" w:after="120"/>
        <w:ind w:left="-28" w:hanging="539"/>
        <w:rPr>
          <w:rFonts w:ascii="Arial" w:hAnsi="Arial" w:cs="Arial"/>
          <w:b/>
          <w:sz w:val="20"/>
          <w:szCs w:val="20"/>
        </w:rPr>
      </w:pPr>
      <w:r w:rsidRPr="005845E0">
        <w:rPr>
          <w:rFonts w:ascii="Arial" w:hAnsi="Arial" w:cs="Arial"/>
          <w:b/>
          <w:sz w:val="20"/>
          <w:szCs w:val="20"/>
        </w:rPr>
        <w:t>e</w:t>
      </w:r>
      <w:r w:rsidR="005D63B8" w:rsidRPr="005845E0">
        <w:rPr>
          <w:rFonts w:ascii="Arial" w:hAnsi="Arial" w:cs="Arial"/>
          <w:b/>
          <w:sz w:val="20"/>
          <w:szCs w:val="20"/>
        </w:rPr>
        <w:t>.</w:t>
      </w:r>
      <w:r w:rsidR="00136C29" w:rsidRPr="005845E0">
        <w:rPr>
          <w:rFonts w:ascii="Arial" w:hAnsi="Arial" w:cs="Arial"/>
          <w:b/>
          <w:sz w:val="20"/>
          <w:szCs w:val="20"/>
        </w:rPr>
        <w:tab/>
        <w:t>Kredilerin kullanıcılara göre dağılımı:</w:t>
      </w:r>
    </w:p>
    <w:tbl>
      <w:tblPr>
        <w:tblW w:w="4970" w:type="pct"/>
        <w:tblLayout w:type="fixed"/>
        <w:tblCellMar>
          <w:left w:w="0" w:type="dxa"/>
          <w:right w:w="0" w:type="dxa"/>
        </w:tblCellMar>
        <w:tblLook w:val="0000" w:firstRow="0" w:lastRow="0" w:firstColumn="0" w:lastColumn="0" w:noHBand="0" w:noVBand="0"/>
      </w:tblPr>
      <w:tblGrid>
        <w:gridCol w:w="6156"/>
        <w:gridCol w:w="1831"/>
        <w:gridCol w:w="1837"/>
      </w:tblGrid>
      <w:tr w:rsidR="00CD25F5" w:rsidRPr="005845E0" w14:paraId="7FF0A029" w14:textId="77777777" w:rsidTr="00002DCB">
        <w:trPr>
          <w:trHeight w:val="113"/>
        </w:trPr>
        <w:tc>
          <w:tcPr>
            <w:tcW w:w="3133" w:type="pct"/>
            <w:tcBorders>
              <w:top w:val="single" w:sz="4" w:space="0" w:color="auto"/>
              <w:bottom w:val="single" w:sz="4" w:space="0" w:color="auto"/>
            </w:tcBorders>
          </w:tcPr>
          <w:p w14:paraId="6ED4950B" w14:textId="77777777" w:rsidR="00CD25F5" w:rsidRPr="005845E0" w:rsidRDefault="00CD25F5" w:rsidP="00002DCB">
            <w:pPr>
              <w:autoSpaceDE w:val="0"/>
              <w:autoSpaceDN w:val="0"/>
              <w:adjustRightInd w:val="0"/>
              <w:rPr>
                <w:rFonts w:ascii="Arial" w:eastAsia="Arial Unicode MS" w:hAnsi="Arial" w:cs="Arial"/>
                <w:b/>
                <w:sz w:val="18"/>
              </w:rPr>
            </w:pPr>
          </w:p>
        </w:tc>
        <w:tc>
          <w:tcPr>
            <w:tcW w:w="932" w:type="pct"/>
            <w:tcBorders>
              <w:top w:val="single" w:sz="4" w:space="0" w:color="auto"/>
              <w:bottom w:val="single" w:sz="4" w:space="0" w:color="auto"/>
            </w:tcBorders>
          </w:tcPr>
          <w:p w14:paraId="6C66B31E" w14:textId="77777777" w:rsidR="00CD25F5" w:rsidRPr="005845E0" w:rsidRDefault="00CD25F5" w:rsidP="00002DCB">
            <w:pPr>
              <w:autoSpaceDE w:val="0"/>
              <w:autoSpaceDN w:val="0"/>
              <w:adjustRightInd w:val="0"/>
              <w:ind w:right="86"/>
              <w:jc w:val="right"/>
              <w:rPr>
                <w:rFonts w:ascii="Arial" w:eastAsia="Arial Unicode MS" w:hAnsi="Arial" w:cs="Arial"/>
                <w:b/>
                <w:sz w:val="18"/>
              </w:rPr>
            </w:pPr>
            <w:r w:rsidRPr="005845E0">
              <w:rPr>
                <w:rFonts w:ascii="Arial" w:eastAsia="Arial Unicode MS" w:hAnsi="Arial" w:cs="Arial"/>
                <w:b/>
                <w:sz w:val="18"/>
              </w:rPr>
              <w:t>Cari dönem</w:t>
            </w:r>
          </w:p>
        </w:tc>
        <w:tc>
          <w:tcPr>
            <w:tcW w:w="935" w:type="pct"/>
            <w:tcBorders>
              <w:top w:val="single" w:sz="4" w:space="0" w:color="auto"/>
              <w:bottom w:val="single" w:sz="4" w:space="0" w:color="auto"/>
            </w:tcBorders>
          </w:tcPr>
          <w:p w14:paraId="3AF263EF" w14:textId="77777777" w:rsidR="00CD25F5" w:rsidRPr="005845E0" w:rsidRDefault="00CD25F5" w:rsidP="00002DCB">
            <w:pPr>
              <w:autoSpaceDE w:val="0"/>
              <w:autoSpaceDN w:val="0"/>
              <w:adjustRightInd w:val="0"/>
              <w:ind w:right="86"/>
              <w:jc w:val="right"/>
              <w:rPr>
                <w:rFonts w:ascii="Arial" w:eastAsia="Arial Unicode MS" w:hAnsi="Arial" w:cs="Arial"/>
                <w:b/>
                <w:sz w:val="18"/>
              </w:rPr>
            </w:pPr>
            <w:r w:rsidRPr="005845E0">
              <w:rPr>
                <w:rFonts w:ascii="Arial" w:eastAsia="Arial Unicode MS" w:hAnsi="Arial" w:cs="Arial"/>
                <w:b/>
                <w:sz w:val="18"/>
              </w:rPr>
              <w:t>Önceki dönem</w:t>
            </w:r>
          </w:p>
        </w:tc>
      </w:tr>
      <w:tr w:rsidR="00CD25F5" w:rsidRPr="005845E0" w14:paraId="370FB0E4" w14:textId="77777777" w:rsidTr="00002DCB">
        <w:trPr>
          <w:trHeight w:val="113"/>
        </w:trPr>
        <w:tc>
          <w:tcPr>
            <w:tcW w:w="3133" w:type="pct"/>
            <w:tcBorders>
              <w:top w:val="single" w:sz="4" w:space="0" w:color="auto"/>
            </w:tcBorders>
          </w:tcPr>
          <w:p w14:paraId="4D3D4B04" w14:textId="77777777" w:rsidR="00CD25F5" w:rsidRPr="005845E0" w:rsidRDefault="00CD25F5" w:rsidP="00002DCB">
            <w:pPr>
              <w:autoSpaceDE w:val="0"/>
              <w:autoSpaceDN w:val="0"/>
              <w:adjustRightInd w:val="0"/>
              <w:rPr>
                <w:rFonts w:ascii="Arial" w:eastAsia="Arial Unicode MS" w:hAnsi="Arial" w:cs="Arial"/>
                <w:sz w:val="18"/>
              </w:rPr>
            </w:pPr>
          </w:p>
        </w:tc>
        <w:tc>
          <w:tcPr>
            <w:tcW w:w="932" w:type="pct"/>
            <w:tcBorders>
              <w:top w:val="single" w:sz="4" w:space="0" w:color="auto"/>
            </w:tcBorders>
          </w:tcPr>
          <w:p w14:paraId="4373B7B0" w14:textId="77777777" w:rsidR="00CD25F5" w:rsidRPr="005845E0" w:rsidRDefault="00CD25F5" w:rsidP="00002DCB">
            <w:pPr>
              <w:autoSpaceDE w:val="0"/>
              <w:autoSpaceDN w:val="0"/>
              <w:adjustRightInd w:val="0"/>
              <w:ind w:right="86"/>
              <w:jc w:val="right"/>
              <w:rPr>
                <w:rFonts w:ascii="Arial" w:eastAsia="Arial Unicode MS" w:hAnsi="Arial" w:cs="Arial"/>
                <w:sz w:val="18"/>
              </w:rPr>
            </w:pPr>
          </w:p>
        </w:tc>
        <w:tc>
          <w:tcPr>
            <w:tcW w:w="935" w:type="pct"/>
            <w:tcBorders>
              <w:top w:val="single" w:sz="4" w:space="0" w:color="auto"/>
            </w:tcBorders>
          </w:tcPr>
          <w:p w14:paraId="495AAF9B" w14:textId="77777777" w:rsidR="00CD25F5" w:rsidRPr="005845E0" w:rsidRDefault="00CD25F5" w:rsidP="00002DCB">
            <w:pPr>
              <w:autoSpaceDE w:val="0"/>
              <w:autoSpaceDN w:val="0"/>
              <w:adjustRightInd w:val="0"/>
              <w:ind w:right="86"/>
              <w:jc w:val="right"/>
              <w:rPr>
                <w:rFonts w:ascii="Arial" w:eastAsia="Arial Unicode MS" w:hAnsi="Arial" w:cs="Arial"/>
                <w:sz w:val="18"/>
              </w:rPr>
            </w:pPr>
          </w:p>
        </w:tc>
      </w:tr>
      <w:tr w:rsidR="00E540FB" w:rsidRPr="005845E0" w14:paraId="45CC4C90" w14:textId="77777777" w:rsidTr="00E540FB">
        <w:trPr>
          <w:trHeight w:val="113"/>
        </w:trPr>
        <w:tc>
          <w:tcPr>
            <w:tcW w:w="3133" w:type="pct"/>
          </w:tcPr>
          <w:p w14:paraId="7001DDA9" w14:textId="77777777" w:rsidR="00E540FB" w:rsidRPr="005845E0" w:rsidRDefault="00E540FB" w:rsidP="00E540FB">
            <w:pPr>
              <w:autoSpaceDE w:val="0"/>
              <w:autoSpaceDN w:val="0"/>
              <w:adjustRightInd w:val="0"/>
              <w:rPr>
                <w:rFonts w:ascii="Arial" w:eastAsia="Arial Unicode MS" w:hAnsi="Arial" w:cs="Arial"/>
                <w:sz w:val="18"/>
              </w:rPr>
            </w:pPr>
            <w:r w:rsidRPr="005845E0">
              <w:rPr>
                <w:rFonts w:ascii="Arial" w:eastAsia="Arial Unicode MS" w:hAnsi="Arial" w:cs="Arial"/>
                <w:sz w:val="18"/>
              </w:rPr>
              <w:t>Kamu</w:t>
            </w:r>
          </w:p>
        </w:tc>
        <w:tc>
          <w:tcPr>
            <w:tcW w:w="932" w:type="pct"/>
            <w:tcBorders>
              <w:top w:val="nil"/>
              <w:left w:val="nil"/>
              <w:bottom w:val="nil"/>
              <w:right w:val="nil"/>
            </w:tcBorders>
            <w:shd w:val="clear" w:color="auto" w:fill="auto"/>
            <w:vAlign w:val="bottom"/>
          </w:tcPr>
          <w:p w14:paraId="12A19D80" w14:textId="4D8B8BAC" w:rsidR="00E540FB" w:rsidRPr="005845E0" w:rsidRDefault="00E540FB" w:rsidP="00E540FB">
            <w:pPr>
              <w:ind w:right="86"/>
              <w:jc w:val="right"/>
              <w:rPr>
                <w:rFonts w:ascii="Arial" w:hAnsi="Arial" w:cs="Arial"/>
                <w:color w:val="000000"/>
                <w:sz w:val="18"/>
                <w:szCs w:val="20"/>
              </w:rPr>
            </w:pPr>
            <w:r w:rsidRPr="005845E0">
              <w:rPr>
                <w:rFonts w:ascii="Arial" w:hAnsi="Arial" w:cs="Arial"/>
                <w:color w:val="000000"/>
                <w:sz w:val="18"/>
                <w:szCs w:val="20"/>
              </w:rPr>
              <w:t>376.742</w:t>
            </w:r>
          </w:p>
        </w:tc>
        <w:tc>
          <w:tcPr>
            <w:tcW w:w="935" w:type="pct"/>
            <w:tcBorders>
              <w:top w:val="nil"/>
              <w:left w:val="nil"/>
              <w:bottom w:val="nil"/>
              <w:right w:val="nil"/>
            </w:tcBorders>
            <w:shd w:val="clear" w:color="auto" w:fill="auto"/>
            <w:vAlign w:val="bottom"/>
          </w:tcPr>
          <w:p w14:paraId="5D23E9C7" w14:textId="70566679" w:rsidR="00E540FB" w:rsidRPr="005845E0" w:rsidRDefault="00E540FB" w:rsidP="00E540FB">
            <w:pPr>
              <w:ind w:right="86"/>
              <w:jc w:val="right"/>
              <w:rPr>
                <w:rFonts w:ascii="Arial" w:hAnsi="Arial" w:cs="Arial"/>
                <w:color w:val="000000"/>
                <w:sz w:val="18"/>
                <w:szCs w:val="20"/>
              </w:rPr>
            </w:pPr>
            <w:r w:rsidRPr="005845E0">
              <w:rPr>
                <w:rFonts w:ascii="Arial" w:hAnsi="Arial" w:cs="Arial"/>
                <w:color w:val="000000"/>
                <w:sz w:val="18"/>
                <w:szCs w:val="20"/>
              </w:rPr>
              <w:t>204.917</w:t>
            </w:r>
          </w:p>
        </w:tc>
      </w:tr>
      <w:tr w:rsidR="00E540FB" w:rsidRPr="005845E0" w14:paraId="21B3E7F3" w14:textId="77777777" w:rsidTr="00E540FB">
        <w:trPr>
          <w:trHeight w:val="113"/>
        </w:trPr>
        <w:tc>
          <w:tcPr>
            <w:tcW w:w="3133" w:type="pct"/>
          </w:tcPr>
          <w:p w14:paraId="49A1FEE9" w14:textId="77777777" w:rsidR="00E540FB" w:rsidRPr="005845E0" w:rsidRDefault="00E540FB" w:rsidP="00E540FB">
            <w:pPr>
              <w:autoSpaceDE w:val="0"/>
              <w:autoSpaceDN w:val="0"/>
              <w:adjustRightInd w:val="0"/>
              <w:rPr>
                <w:rFonts w:ascii="Arial" w:eastAsia="Arial Unicode MS" w:hAnsi="Arial" w:cs="Arial"/>
                <w:sz w:val="18"/>
              </w:rPr>
            </w:pPr>
            <w:r w:rsidRPr="005845E0">
              <w:rPr>
                <w:rFonts w:ascii="Arial" w:eastAsia="Arial Unicode MS" w:hAnsi="Arial" w:cs="Arial"/>
                <w:sz w:val="18"/>
              </w:rPr>
              <w:t>Özel</w:t>
            </w:r>
          </w:p>
        </w:tc>
        <w:tc>
          <w:tcPr>
            <w:tcW w:w="932" w:type="pct"/>
            <w:tcBorders>
              <w:top w:val="nil"/>
              <w:left w:val="nil"/>
              <w:bottom w:val="nil"/>
              <w:right w:val="nil"/>
            </w:tcBorders>
            <w:shd w:val="clear" w:color="auto" w:fill="auto"/>
            <w:vAlign w:val="bottom"/>
          </w:tcPr>
          <w:p w14:paraId="66BD1F3D" w14:textId="7D7A25EA" w:rsidR="00E540FB" w:rsidRPr="005845E0" w:rsidRDefault="00E540FB" w:rsidP="00E540FB">
            <w:pPr>
              <w:ind w:right="86"/>
              <w:jc w:val="right"/>
              <w:rPr>
                <w:rFonts w:ascii="Arial" w:hAnsi="Arial" w:cs="Arial"/>
                <w:color w:val="000000"/>
                <w:sz w:val="18"/>
                <w:szCs w:val="20"/>
              </w:rPr>
            </w:pPr>
            <w:r w:rsidRPr="005845E0">
              <w:rPr>
                <w:rFonts w:ascii="Arial" w:hAnsi="Arial" w:cs="Arial"/>
                <w:color w:val="000000"/>
                <w:sz w:val="18"/>
                <w:szCs w:val="20"/>
              </w:rPr>
              <w:t xml:space="preserve"> 102.437.538 </w:t>
            </w:r>
          </w:p>
        </w:tc>
        <w:tc>
          <w:tcPr>
            <w:tcW w:w="935" w:type="pct"/>
            <w:tcBorders>
              <w:top w:val="nil"/>
              <w:left w:val="nil"/>
              <w:bottom w:val="nil"/>
              <w:right w:val="nil"/>
            </w:tcBorders>
            <w:shd w:val="clear" w:color="auto" w:fill="auto"/>
            <w:vAlign w:val="bottom"/>
          </w:tcPr>
          <w:p w14:paraId="006444E6" w14:textId="27BB52DF" w:rsidR="00E540FB" w:rsidRPr="005845E0" w:rsidRDefault="00E540FB" w:rsidP="00E540FB">
            <w:pPr>
              <w:ind w:right="86"/>
              <w:jc w:val="right"/>
              <w:rPr>
                <w:rFonts w:ascii="Arial" w:hAnsi="Arial" w:cs="Arial"/>
                <w:color w:val="000000"/>
                <w:sz w:val="18"/>
                <w:szCs w:val="20"/>
              </w:rPr>
            </w:pPr>
            <w:r w:rsidRPr="005845E0">
              <w:rPr>
                <w:rFonts w:ascii="Arial" w:hAnsi="Arial" w:cs="Arial"/>
                <w:color w:val="000000"/>
                <w:sz w:val="18"/>
                <w:szCs w:val="20"/>
              </w:rPr>
              <w:t xml:space="preserve"> 72.923.117 </w:t>
            </w:r>
          </w:p>
        </w:tc>
      </w:tr>
      <w:tr w:rsidR="00CD25F5" w:rsidRPr="005845E0" w14:paraId="717D2425" w14:textId="77777777" w:rsidTr="00002DCB">
        <w:trPr>
          <w:trHeight w:val="113"/>
        </w:trPr>
        <w:tc>
          <w:tcPr>
            <w:tcW w:w="3133" w:type="pct"/>
            <w:tcBorders>
              <w:bottom w:val="single" w:sz="4" w:space="0" w:color="auto"/>
            </w:tcBorders>
          </w:tcPr>
          <w:p w14:paraId="0DD61831" w14:textId="77777777" w:rsidR="00CD25F5" w:rsidRPr="005845E0" w:rsidRDefault="00CD25F5" w:rsidP="00CD25F5">
            <w:pPr>
              <w:autoSpaceDE w:val="0"/>
              <w:autoSpaceDN w:val="0"/>
              <w:adjustRightInd w:val="0"/>
              <w:rPr>
                <w:rFonts w:ascii="Arial" w:eastAsia="Arial Unicode MS" w:hAnsi="Arial" w:cs="Arial"/>
                <w:b/>
                <w:sz w:val="18"/>
              </w:rPr>
            </w:pPr>
          </w:p>
        </w:tc>
        <w:tc>
          <w:tcPr>
            <w:tcW w:w="932" w:type="pct"/>
            <w:tcBorders>
              <w:bottom w:val="single" w:sz="4" w:space="0" w:color="auto"/>
            </w:tcBorders>
            <w:vAlign w:val="center"/>
          </w:tcPr>
          <w:p w14:paraId="696AD987" w14:textId="77777777" w:rsidR="00CD25F5" w:rsidRPr="005845E0" w:rsidRDefault="00CD25F5" w:rsidP="00CD25F5">
            <w:pPr>
              <w:ind w:right="86"/>
              <w:jc w:val="right"/>
              <w:rPr>
                <w:rFonts w:ascii="Arial" w:eastAsia="Arial Unicode MS" w:hAnsi="Arial" w:cs="Arial"/>
                <w:sz w:val="18"/>
                <w:szCs w:val="20"/>
              </w:rPr>
            </w:pPr>
          </w:p>
        </w:tc>
        <w:tc>
          <w:tcPr>
            <w:tcW w:w="935" w:type="pct"/>
            <w:tcBorders>
              <w:bottom w:val="single" w:sz="4" w:space="0" w:color="auto"/>
            </w:tcBorders>
            <w:vAlign w:val="center"/>
          </w:tcPr>
          <w:p w14:paraId="4328060E" w14:textId="77777777" w:rsidR="00CD25F5" w:rsidRPr="005845E0" w:rsidRDefault="00CD25F5" w:rsidP="00CD25F5">
            <w:pPr>
              <w:ind w:right="86"/>
              <w:jc w:val="right"/>
              <w:rPr>
                <w:rFonts w:ascii="Arial" w:eastAsia="Arial Unicode MS" w:hAnsi="Arial" w:cs="Arial"/>
                <w:sz w:val="18"/>
                <w:szCs w:val="20"/>
              </w:rPr>
            </w:pPr>
          </w:p>
        </w:tc>
      </w:tr>
      <w:tr w:rsidR="00CD25F5" w:rsidRPr="005845E0" w14:paraId="772621F1" w14:textId="77777777" w:rsidTr="00002DCB">
        <w:trPr>
          <w:trHeight w:val="113"/>
        </w:trPr>
        <w:tc>
          <w:tcPr>
            <w:tcW w:w="3133" w:type="pct"/>
            <w:tcBorders>
              <w:top w:val="single" w:sz="4" w:space="0" w:color="auto"/>
              <w:bottom w:val="double" w:sz="4" w:space="0" w:color="auto"/>
            </w:tcBorders>
          </w:tcPr>
          <w:p w14:paraId="68E09035" w14:textId="77777777" w:rsidR="00CD25F5" w:rsidRPr="005845E0" w:rsidRDefault="00CD25F5" w:rsidP="00CD25F5">
            <w:pPr>
              <w:autoSpaceDE w:val="0"/>
              <w:autoSpaceDN w:val="0"/>
              <w:adjustRightInd w:val="0"/>
              <w:rPr>
                <w:rFonts w:ascii="Arial" w:eastAsia="Arial Unicode MS" w:hAnsi="Arial" w:cs="Arial"/>
                <w:sz w:val="18"/>
              </w:rPr>
            </w:pPr>
            <w:r w:rsidRPr="005845E0">
              <w:rPr>
                <w:rFonts w:ascii="Arial" w:eastAsia="Arial Unicode MS" w:hAnsi="Arial" w:cs="Arial"/>
                <w:b/>
                <w:sz w:val="18"/>
              </w:rPr>
              <w:t>Toplam</w:t>
            </w:r>
          </w:p>
        </w:tc>
        <w:tc>
          <w:tcPr>
            <w:tcW w:w="932" w:type="pct"/>
            <w:tcBorders>
              <w:top w:val="single" w:sz="4" w:space="0" w:color="auto"/>
              <w:bottom w:val="double" w:sz="4" w:space="0" w:color="auto"/>
            </w:tcBorders>
            <w:vAlign w:val="center"/>
          </w:tcPr>
          <w:p w14:paraId="0A092955" w14:textId="280407CA" w:rsidR="00CD25F5" w:rsidRPr="005845E0" w:rsidRDefault="00E540FB" w:rsidP="00CD25F5">
            <w:pPr>
              <w:ind w:right="86"/>
              <w:jc w:val="right"/>
              <w:rPr>
                <w:rFonts w:ascii="Arial" w:hAnsi="Arial" w:cs="Arial"/>
                <w:b/>
                <w:bCs/>
                <w:sz w:val="18"/>
                <w:szCs w:val="18"/>
              </w:rPr>
            </w:pPr>
            <w:r w:rsidRPr="005845E0">
              <w:rPr>
                <w:rFonts w:ascii="Arial" w:hAnsi="Arial" w:cs="Arial"/>
                <w:b/>
                <w:bCs/>
                <w:sz w:val="18"/>
                <w:szCs w:val="18"/>
              </w:rPr>
              <w:t>102.814.280</w:t>
            </w:r>
          </w:p>
        </w:tc>
        <w:tc>
          <w:tcPr>
            <w:tcW w:w="935" w:type="pct"/>
            <w:tcBorders>
              <w:top w:val="single" w:sz="4" w:space="0" w:color="auto"/>
              <w:bottom w:val="double" w:sz="4" w:space="0" w:color="auto"/>
            </w:tcBorders>
            <w:vAlign w:val="center"/>
          </w:tcPr>
          <w:p w14:paraId="1C8360D2" w14:textId="042A78F3" w:rsidR="00CD25F5" w:rsidRPr="005845E0" w:rsidRDefault="00CD25F5" w:rsidP="00CD25F5">
            <w:pPr>
              <w:ind w:right="86"/>
              <w:jc w:val="right"/>
              <w:rPr>
                <w:rFonts w:ascii="Arial" w:hAnsi="Arial" w:cs="Arial"/>
                <w:b/>
                <w:bCs/>
                <w:sz w:val="18"/>
                <w:szCs w:val="18"/>
              </w:rPr>
            </w:pPr>
            <w:r w:rsidRPr="005845E0">
              <w:rPr>
                <w:rFonts w:ascii="Arial" w:hAnsi="Arial" w:cs="Arial"/>
                <w:b/>
                <w:bCs/>
                <w:sz w:val="18"/>
                <w:szCs w:val="18"/>
              </w:rPr>
              <w:t>73.128.034</w:t>
            </w:r>
          </w:p>
        </w:tc>
      </w:tr>
    </w:tbl>
    <w:p w14:paraId="606D2E04" w14:textId="3BCBB436" w:rsidR="00136C29" w:rsidRPr="005845E0" w:rsidRDefault="00C20559" w:rsidP="00B12729">
      <w:pPr>
        <w:pStyle w:val="BodyTextIndent"/>
        <w:spacing w:before="120" w:after="120"/>
        <w:ind w:left="-546" w:firstLine="0"/>
        <w:rPr>
          <w:rFonts w:ascii="Arial" w:hAnsi="Arial" w:cs="Arial"/>
          <w:b/>
          <w:sz w:val="20"/>
          <w:szCs w:val="20"/>
        </w:rPr>
      </w:pPr>
      <w:r w:rsidRPr="005845E0">
        <w:rPr>
          <w:rFonts w:ascii="Arial" w:hAnsi="Arial" w:cs="Arial"/>
          <w:b/>
          <w:sz w:val="20"/>
          <w:szCs w:val="20"/>
        </w:rPr>
        <w:t>f</w:t>
      </w:r>
      <w:r w:rsidR="005D63B8" w:rsidRPr="005845E0">
        <w:rPr>
          <w:rFonts w:ascii="Arial" w:hAnsi="Arial" w:cs="Arial"/>
          <w:b/>
          <w:sz w:val="20"/>
          <w:szCs w:val="20"/>
        </w:rPr>
        <w:t>.</w:t>
      </w:r>
      <w:r w:rsidR="00113D51" w:rsidRPr="005845E0">
        <w:rPr>
          <w:rFonts w:ascii="Arial" w:hAnsi="Arial" w:cs="Arial"/>
          <w:b/>
          <w:sz w:val="20"/>
          <w:szCs w:val="20"/>
        </w:rPr>
        <w:tab/>
      </w:r>
      <w:r w:rsidR="00136C29" w:rsidRPr="005845E0">
        <w:rPr>
          <w:rFonts w:ascii="Arial" w:hAnsi="Arial" w:cs="Arial"/>
          <w:b/>
          <w:sz w:val="20"/>
          <w:szCs w:val="20"/>
        </w:rPr>
        <w:t>Yurtiçi ve yurtdışı kredilerin dağılımı:</w:t>
      </w:r>
    </w:p>
    <w:tbl>
      <w:tblPr>
        <w:tblW w:w="4986" w:type="pct"/>
        <w:tblLayout w:type="fixed"/>
        <w:tblCellMar>
          <w:left w:w="0" w:type="dxa"/>
          <w:right w:w="0" w:type="dxa"/>
        </w:tblCellMar>
        <w:tblLook w:val="0000" w:firstRow="0" w:lastRow="0" w:firstColumn="0" w:lastColumn="0" w:noHBand="0" w:noVBand="0"/>
      </w:tblPr>
      <w:tblGrid>
        <w:gridCol w:w="5170"/>
        <w:gridCol w:w="2836"/>
        <w:gridCol w:w="1849"/>
      </w:tblGrid>
      <w:tr w:rsidR="00692213" w:rsidRPr="005845E0" w14:paraId="71D7F153" w14:textId="2ABF8D95" w:rsidTr="007C57A3">
        <w:trPr>
          <w:trHeight w:val="113"/>
        </w:trPr>
        <w:tc>
          <w:tcPr>
            <w:tcW w:w="2623" w:type="pct"/>
            <w:tcBorders>
              <w:top w:val="single" w:sz="4" w:space="0" w:color="auto"/>
              <w:bottom w:val="single" w:sz="4" w:space="0" w:color="auto"/>
            </w:tcBorders>
            <w:shd w:val="clear" w:color="auto" w:fill="auto"/>
            <w:vAlign w:val="bottom"/>
          </w:tcPr>
          <w:p w14:paraId="578B332E" w14:textId="77777777" w:rsidR="00692213" w:rsidRPr="005845E0" w:rsidRDefault="00692213" w:rsidP="00B12729">
            <w:pPr>
              <w:jc w:val="both"/>
              <w:rPr>
                <w:rFonts w:ascii="Arial" w:eastAsia="Arial Unicode MS" w:hAnsi="Arial" w:cs="Arial"/>
                <w:b/>
                <w:sz w:val="18"/>
                <w:szCs w:val="18"/>
              </w:rPr>
            </w:pPr>
          </w:p>
        </w:tc>
        <w:tc>
          <w:tcPr>
            <w:tcW w:w="1439" w:type="pct"/>
            <w:tcBorders>
              <w:top w:val="single" w:sz="4" w:space="0" w:color="auto"/>
              <w:bottom w:val="single" w:sz="4" w:space="0" w:color="auto"/>
            </w:tcBorders>
            <w:shd w:val="clear" w:color="auto" w:fill="auto"/>
            <w:vAlign w:val="bottom"/>
          </w:tcPr>
          <w:p w14:paraId="123762DA" w14:textId="77777777" w:rsidR="00692213" w:rsidRPr="005845E0" w:rsidRDefault="00692213" w:rsidP="007C57A3">
            <w:pPr>
              <w:ind w:right="107"/>
              <w:jc w:val="right"/>
              <w:rPr>
                <w:rFonts w:ascii="Arial" w:eastAsia="Arial Unicode MS" w:hAnsi="Arial" w:cs="Arial"/>
                <w:b/>
                <w:sz w:val="18"/>
                <w:szCs w:val="18"/>
              </w:rPr>
            </w:pPr>
            <w:r w:rsidRPr="005845E0">
              <w:rPr>
                <w:rFonts w:ascii="Arial" w:hAnsi="Arial" w:cs="Arial"/>
                <w:b/>
                <w:sz w:val="18"/>
                <w:szCs w:val="18"/>
              </w:rPr>
              <w:t>Cari Dönem</w:t>
            </w:r>
          </w:p>
        </w:tc>
        <w:tc>
          <w:tcPr>
            <w:tcW w:w="938" w:type="pct"/>
            <w:tcBorders>
              <w:top w:val="single" w:sz="4" w:space="0" w:color="auto"/>
              <w:bottom w:val="single" w:sz="4" w:space="0" w:color="auto"/>
            </w:tcBorders>
            <w:vAlign w:val="bottom"/>
          </w:tcPr>
          <w:p w14:paraId="11A762DA" w14:textId="7BA9477A" w:rsidR="00692213" w:rsidRPr="005845E0" w:rsidRDefault="00692213" w:rsidP="007C57A3">
            <w:pPr>
              <w:ind w:right="107"/>
              <w:jc w:val="right"/>
              <w:rPr>
                <w:rFonts w:ascii="Arial" w:hAnsi="Arial" w:cs="Arial"/>
                <w:b/>
                <w:sz w:val="18"/>
                <w:szCs w:val="18"/>
              </w:rPr>
            </w:pPr>
            <w:r w:rsidRPr="005845E0">
              <w:rPr>
                <w:rFonts w:ascii="Arial" w:hAnsi="Arial" w:cs="Arial"/>
                <w:b/>
                <w:sz w:val="18"/>
                <w:szCs w:val="18"/>
              </w:rPr>
              <w:t>Önceki Dönem</w:t>
            </w:r>
          </w:p>
        </w:tc>
      </w:tr>
      <w:tr w:rsidR="00692213" w:rsidRPr="005845E0" w14:paraId="0C38C318" w14:textId="5D87F0E1" w:rsidTr="007C57A3">
        <w:trPr>
          <w:trHeight w:val="113"/>
        </w:trPr>
        <w:tc>
          <w:tcPr>
            <w:tcW w:w="2623" w:type="pct"/>
            <w:tcBorders>
              <w:top w:val="single" w:sz="4" w:space="0" w:color="auto"/>
            </w:tcBorders>
            <w:shd w:val="clear" w:color="auto" w:fill="auto"/>
            <w:vAlign w:val="bottom"/>
          </w:tcPr>
          <w:p w14:paraId="0451FCD6" w14:textId="77777777" w:rsidR="00692213" w:rsidRPr="005845E0" w:rsidRDefault="00692213" w:rsidP="00B12729">
            <w:pPr>
              <w:jc w:val="both"/>
              <w:rPr>
                <w:rFonts w:ascii="Arial" w:hAnsi="Arial" w:cs="Arial"/>
                <w:sz w:val="18"/>
                <w:szCs w:val="18"/>
              </w:rPr>
            </w:pPr>
          </w:p>
        </w:tc>
        <w:tc>
          <w:tcPr>
            <w:tcW w:w="1439" w:type="pct"/>
            <w:tcBorders>
              <w:top w:val="single" w:sz="4" w:space="0" w:color="auto"/>
            </w:tcBorders>
            <w:shd w:val="clear" w:color="auto" w:fill="auto"/>
            <w:vAlign w:val="bottom"/>
          </w:tcPr>
          <w:p w14:paraId="585D3EA2" w14:textId="77777777" w:rsidR="00692213" w:rsidRPr="005845E0" w:rsidRDefault="00692213" w:rsidP="00B12729">
            <w:pPr>
              <w:ind w:right="107"/>
              <w:jc w:val="right"/>
              <w:rPr>
                <w:rFonts w:ascii="Arial" w:hAnsi="Arial" w:cs="Arial"/>
                <w:sz w:val="18"/>
                <w:szCs w:val="18"/>
              </w:rPr>
            </w:pPr>
          </w:p>
        </w:tc>
        <w:tc>
          <w:tcPr>
            <w:tcW w:w="938" w:type="pct"/>
            <w:tcBorders>
              <w:top w:val="single" w:sz="4" w:space="0" w:color="auto"/>
            </w:tcBorders>
          </w:tcPr>
          <w:p w14:paraId="4330BD9B" w14:textId="77777777" w:rsidR="00692213" w:rsidRPr="005845E0" w:rsidRDefault="00692213" w:rsidP="00B12729">
            <w:pPr>
              <w:ind w:right="107"/>
              <w:jc w:val="right"/>
              <w:rPr>
                <w:rFonts w:ascii="Arial" w:hAnsi="Arial" w:cs="Arial"/>
                <w:sz w:val="18"/>
                <w:szCs w:val="18"/>
              </w:rPr>
            </w:pPr>
          </w:p>
        </w:tc>
      </w:tr>
      <w:tr w:rsidR="00A861DA" w:rsidRPr="005845E0" w14:paraId="676081E7" w14:textId="3FE6C34B" w:rsidTr="007C57A3">
        <w:trPr>
          <w:trHeight w:val="113"/>
        </w:trPr>
        <w:tc>
          <w:tcPr>
            <w:tcW w:w="2623" w:type="pct"/>
            <w:shd w:val="clear" w:color="auto" w:fill="auto"/>
            <w:vAlign w:val="bottom"/>
          </w:tcPr>
          <w:p w14:paraId="78A114F4" w14:textId="77777777" w:rsidR="00A861DA" w:rsidRPr="005845E0" w:rsidRDefault="00A861DA" w:rsidP="00A861DA">
            <w:pPr>
              <w:jc w:val="both"/>
              <w:rPr>
                <w:rFonts w:ascii="Arial" w:eastAsia="Arial Unicode MS" w:hAnsi="Arial" w:cs="Arial"/>
                <w:sz w:val="18"/>
                <w:szCs w:val="18"/>
              </w:rPr>
            </w:pPr>
            <w:r w:rsidRPr="005845E0">
              <w:rPr>
                <w:rFonts w:ascii="Arial" w:hAnsi="Arial" w:cs="Arial"/>
                <w:sz w:val="18"/>
                <w:szCs w:val="18"/>
              </w:rPr>
              <w:t>Yurtiçi Krediler</w:t>
            </w:r>
          </w:p>
        </w:tc>
        <w:tc>
          <w:tcPr>
            <w:tcW w:w="1439" w:type="pct"/>
            <w:shd w:val="clear" w:color="auto" w:fill="auto"/>
            <w:vAlign w:val="bottom"/>
          </w:tcPr>
          <w:p w14:paraId="56ADDF68" w14:textId="4A853C1F" w:rsidR="00A861DA" w:rsidRPr="005845E0" w:rsidRDefault="00A861DA" w:rsidP="00A861DA">
            <w:pPr>
              <w:ind w:right="107"/>
              <w:jc w:val="right"/>
              <w:rPr>
                <w:rFonts w:ascii="Arial" w:hAnsi="Arial" w:cs="Arial"/>
                <w:sz w:val="18"/>
                <w:szCs w:val="20"/>
              </w:rPr>
            </w:pPr>
            <w:r w:rsidRPr="005845E0">
              <w:rPr>
                <w:rFonts w:ascii="Arial" w:hAnsi="Arial" w:cs="Arial"/>
                <w:sz w:val="18"/>
                <w:szCs w:val="20"/>
              </w:rPr>
              <w:t>97.507.776</w:t>
            </w:r>
          </w:p>
        </w:tc>
        <w:tc>
          <w:tcPr>
            <w:tcW w:w="938" w:type="pct"/>
            <w:shd w:val="clear" w:color="auto" w:fill="auto"/>
            <w:vAlign w:val="bottom"/>
          </w:tcPr>
          <w:p w14:paraId="12DEE1E0" w14:textId="19187E2A" w:rsidR="00A861DA" w:rsidRPr="005845E0" w:rsidRDefault="00A861DA" w:rsidP="00A861DA">
            <w:pPr>
              <w:ind w:right="107"/>
              <w:jc w:val="right"/>
              <w:rPr>
                <w:rFonts w:ascii="Arial" w:hAnsi="Arial" w:cs="Arial"/>
                <w:sz w:val="18"/>
                <w:szCs w:val="20"/>
              </w:rPr>
            </w:pPr>
            <w:r w:rsidRPr="005845E0">
              <w:rPr>
                <w:rFonts w:ascii="Arial" w:hAnsi="Arial" w:cs="Arial"/>
                <w:sz w:val="18"/>
                <w:szCs w:val="20"/>
              </w:rPr>
              <w:t>69.537.828</w:t>
            </w:r>
          </w:p>
        </w:tc>
      </w:tr>
      <w:tr w:rsidR="00A861DA" w:rsidRPr="005845E0" w14:paraId="42789A25" w14:textId="0B8C08BF" w:rsidTr="007C57A3">
        <w:trPr>
          <w:trHeight w:val="113"/>
        </w:trPr>
        <w:tc>
          <w:tcPr>
            <w:tcW w:w="2623" w:type="pct"/>
            <w:shd w:val="clear" w:color="auto" w:fill="auto"/>
            <w:vAlign w:val="bottom"/>
          </w:tcPr>
          <w:p w14:paraId="7C64750C" w14:textId="77777777" w:rsidR="00A861DA" w:rsidRPr="005845E0" w:rsidRDefault="00A861DA" w:rsidP="00A861DA">
            <w:pPr>
              <w:jc w:val="both"/>
              <w:rPr>
                <w:rFonts w:ascii="Arial" w:hAnsi="Arial" w:cs="Arial"/>
                <w:sz w:val="18"/>
                <w:szCs w:val="18"/>
              </w:rPr>
            </w:pPr>
            <w:r w:rsidRPr="005845E0">
              <w:rPr>
                <w:rFonts w:ascii="Arial" w:hAnsi="Arial" w:cs="Arial"/>
                <w:sz w:val="18"/>
                <w:szCs w:val="18"/>
              </w:rPr>
              <w:t>Yurtdışı Krediler</w:t>
            </w:r>
          </w:p>
        </w:tc>
        <w:tc>
          <w:tcPr>
            <w:tcW w:w="1439" w:type="pct"/>
            <w:shd w:val="clear" w:color="auto" w:fill="auto"/>
            <w:vAlign w:val="bottom"/>
          </w:tcPr>
          <w:p w14:paraId="34EB5069" w14:textId="74605BA8" w:rsidR="00A861DA" w:rsidRPr="005845E0" w:rsidRDefault="00A861DA" w:rsidP="00A861DA">
            <w:pPr>
              <w:ind w:right="107"/>
              <w:jc w:val="right"/>
              <w:rPr>
                <w:rFonts w:ascii="Arial" w:hAnsi="Arial" w:cs="Arial"/>
                <w:sz w:val="18"/>
                <w:szCs w:val="20"/>
              </w:rPr>
            </w:pPr>
            <w:r w:rsidRPr="005845E0">
              <w:rPr>
                <w:rFonts w:ascii="Arial" w:hAnsi="Arial" w:cs="Arial"/>
                <w:sz w:val="18"/>
                <w:szCs w:val="20"/>
              </w:rPr>
              <w:t>5.306.504</w:t>
            </w:r>
          </w:p>
        </w:tc>
        <w:tc>
          <w:tcPr>
            <w:tcW w:w="938" w:type="pct"/>
            <w:shd w:val="clear" w:color="auto" w:fill="auto"/>
            <w:vAlign w:val="bottom"/>
          </w:tcPr>
          <w:p w14:paraId="16384DF9" w14:textId="52338E18" w:rsidR="00A861DA" w:rsidRPr="005845E0" w:rsidRDefault="00A861DA" w:rsidP="00A861DA">
            <w:pPr>
              <w:ind w:right="107"/>
              <w:jc w:val="right"/>
              <w:rPr>
                <w:rFonts w:ascii="Arial" w:hAnsi="Arial" w:cs="Arial"/>
                <w:sz w:val="18"/>
                <w:szCs w:val="20"/>
              </w:rPr>
            </w:pPr>
            <w:r w:rsidRPr="005845E0">
              <w:rPr>
                <w:rFonts w:ascii="Arial" w:hAnsi="Arial" w:cs="Arial"/>
                <w:sz w:val="18"/>
                <w:szCs w:val="20"/>
              </w:rPr>
              <w:t>3.590.206</w:t>
            </w:r>
          </w:p>
        </w:tc>
      </w:tr>
      <w:tr w:rsidR="0056431F" w:rsidRPr="005845E0" w14:paraId="79CFD97B" w14:textId="091400FC" w:rsidTr="007C57A3">
        <w:trPr>
          <w:trHeight w:val="113"/>
        </w:trPr>
        <w:tc>
          <w:tcPr>
            <w:tcW w:w="2623" w:type="pct"/>
            <w:tcBorders>
              <w:bottom w:val="single" w:sz="4" w:space="0" w:color="auto"/>
            </w:tcBorders>
            <w:shd w:val="clear" w:color="auto" w:fill="auto"/>
            <w:vAlign w:val="bottom"/>
          </w:tcPr>
          <w:p w14:paraId="27BE5AA7" w14:textId="77777777" w:rsidR="0056431F" w:rsidRPr="005845E0" w:rsidRDefault="0056431F" w:rsidP="00B12729">
            <w:pPr>
              <w:jc w:val="both"/>
              <w:rPr>
                <w:rFonts w:ascii="Arial" w:hAnsi="Arial" w:cs="Arial"/>
                <w:sz w:val="18"/>
                <w:szCs w:val="18"/>
              </w:rPr>
            </w:pPr>
          </w:p>
        </w:tc>
        <w:tc>
          <w:tcPr>
            <w:tcW w:w="1439" w:type="pct"/>
            <w:tcBorders>
              <w:bottom w:val="single" w:sz="4" w:space="0" w:color="auto"/>
            </w:tcBorders>
            <w:shd w:val="clear" w:color="auto" w:fill="auto"/>
            <w:vAlign w:val="bottom"/>
          </w:tcPr>
          <w:p w14:paraId="4CA89102" w14:textId="5C58FEEB" w:rsidR="0056431F" w:rsidRPr="005845E0" w:rsidRDefault="0056431F" w:rsidP="00B12729">
            <w:pPr>
              <w:ind w:right="107"/>
              <w:jc w:val="right"/>
              <w:rPr>
                <w:rFonts w:ascii="Arial" w:hAnsi="Arial" w:cs="Arial"/>
                <w:sz w:val="18"/>
                <w:szCs w:val="20"/>
              </w:rPr>
            </w:pPr>
          </w:p>
        </w:tc>
        <w:tc>
          <w:tcPr>
            <w:tcW w:w="938" w:type="pct"/>
            <w:tcBorders>
              <w:bottom w:val="single" w:sz="4" w:space="0" w:color="auto"/>
            </w:tcBorders>
            <w:shd w:val="clear" w:color="auto" w:fill="auto"/>
            <w:vAlign w:val="bottom"/>
          </w:tcPr>
          <w:p w14:paraId="5F766783" w14:textId="77777777" w:rsidR="0056431F" w:rsidRPr="005845E0" w:rsidRDefault="0056431F" w:rsidP="00B12729">
            <w:pPr>
              <w:ind w:right="107"/>
              <w:jc w:val="right"/>
              <w:rPr>
                <w:rFonts w:ascii="Arial" w:hAnsi="Arial" w:cs="Arial"/>
                <w:sz w:val="18"/>
                <w:szCs w:val="20"/>
              </w:rPr>
            </w:pPr>
          </w:p>
        </w:tc>
      </w:tr>
      <w:tr w:rsidR="0056431F" w:rsidRPr="005845E0" w14:paraId="45984552" w14:textId="5C6DED9F" w:rsidTr="007C57A3">
        <w:trPr>
          <w:trHeight w:val="113"/>
        </w:trPr>
        <w:tc>
          <w:tcPr>
            <w:tcW w:w="2623" w:type="pct"/>
            <w:tcBorders>
              <w:top w:val="single" w:sz="4" w:space="0" w:color="auto"/>
              <w:bottom w:val="double" w:sz="4" w:space="0" w:color="auto"/>
            </w:tcBorders>
            <w:shd w:val="clear" w:color="auto" w:fill="auto"/>
            <w:vAlign w:val="bottom"/>
          </w:tcPr>
          <w:p w14:paraId="35D74922" w14:textId="77777777" w:rsidR="0056431F" w:rsidRPr="005845E0" w:rsidRDefault="0056431F" w:rsidP="00B12729">
            <w:pPr>
              <w:jc w:val="both"/>
              <w:rPr>
                <w:rFonts w:ascii="Arial" w:hAnsi="Arial" w:cs="Arial"/>
                <w:b/>
                <w:sz w:val="18"/>
                <w:szCs w:val="18"/>
              </w:rPr>
            </w:pPr>
            <w:r w:rsidRPr="005845E0">
              <w:rPr>
                <w:rFonts w:ascii="Arial" w:hAnsi="Arial" w:cs="Arial"/>
                <w:b/>
                <w:sz w:val="18"/>
                <w:szCs w:val="18"/>
              </w:rPr>
              <w:t>Toplam</w:t>
            </w:r>
          </w:p>
        </w:tc>
        <w:tc>
          <w:tcPr>
            <w:tcW w:w="1439" w:type="pct"/>
            <w:tcBorders>
              <w:top w:val="single" w:sz="4" w:space="0" w:color="auto"/>
              <w:bottom w:val="double" w:sz="4" w:space="0" w:color="auto"/>
            </w:tcBorders>
            <w:shd w:val="clear" w:color="auto" w:fill="auto"/>
            <w:vAlign w:val="bottom"/>
          </w:tcPr>
          <w:p w14:paraId="1F1D6429" w14:textId="5C1E1311" w:rsidR="0056431F" w:rsidRPr="005845E0" w:rsidRDefault="00A861DA" w:rsidP="00B12729">
            <w:pPr>
              <w:ind w:right="107"/>
              <w:jc w:val="right"/>
              <w:rPr>
                <w:rFonts w:ascii="Arial" w:hAnsi="Arial" w:cs="Arial"/>
                <w:b/>
                <w:sz w:val="18"/>
                <w:szCs w:val="20"/>
              </w:rPr>
            </w:pPr>
            <w:r w:rsidRPr="005845E0">
              <w:rPr>
                <w:rFonts w:ascii="Arial" w:hAnsi="Arial" w:cs="Arial"/>
                <w:b/>
                <w:sz w:val="18"/>
                <w:szCs w:val="20"/>
              </w:rPr>
              <w:t>102.814.280</w:t>
            </w:r>
          </w:p>
        </w:tc>
        <w:tc>
          <w:tcPr>
            <w:tcW w:w="938" w:type="pct"/>
            <w:tcBorders>
              <w:top w:val="single" w:sz="4" w:space="0" w:color="auto"/>
              <w:bottom w:val="double" w:sz="4" w:space="0" w:color="auto"/>
            </w:tcBorders>
            <w:shd w:val="clear" w:color="auto" w:fill="auto"/>
            <w:vAlign w:val="bottom"/>
          </w:tcPr>
          <w:p w14:paraId="0041CF39" w14:textId="5B6A959A" w:rsidR="0056431F" w:rsidRPr="005845E0" w:rsidRDefault="0056431F" w:rsidP="00B12729">
            <w:pPr>
              <w:ind w:right="107"/>
              <w:jc w:val="right"/>
              <w:rPr>
                <w:rFonts w:ascii="Arial" w:hAnsi="Arial" w:cs="Arial"/>
                <w:b/>
                <w:sz w:val="18"/>
                <w:szCs w:val="20"/>
              </w:rPr>
            </w:pPr>
            <w:r w:rsidRPr="005845E0">
              <w:rPr>
                <w:rFonts w:ascii="Arial" w:hAnsi="Arial" w:cs="Arial"/>
                <w:b/>
                <w:sz w:val="18"/>
                <w:szCs w:val="20"/>
              </w:rPr>
              <w:t>73.128.034</w:t>
            </w:r>
          </w:p>
        </w:tc>
      </w:tr>
    </w:tbl>
    <w:p w14:paraId="6B02E5C8" w14:textId="77777777" w:rsidR="00136C29" w:rsidRPr="005845E0" w:rsidRDefault="00C20559" w:rsidP="00B12729">
      <w:pPr>
        <w:pStyle w:val="BodyTextIndent"/>
        <w:spacing w:before="120" w:after="120"/>
        <w:ind w:left="-574" w:firstLine="0"/>
        <w:rPr>
          <w:rFonts w:ascii="Arial" w:hAnsi="Arial" w:cs="Arial"/>
          <w:b/>
          <w:sz w:val="20"/>
          <w:szCs w:val="20"/>
        </w:rPr>
      </w:pPr>
      <w:r w:rsidRPr="005845E0">
        <w:rPr>
          <w:rFonts w:ascii="Arial" w:hAnsi="Arial" w:cs="Arial"/>
          <w:b/>
          <w:sz w:val="20"/>
          <w:szCs w:val="20"/>
        </w:rPr>
        <w:t>g</w:t>
      </w:r>
      <w:r w:rsidR="005D63B8" w:rsidRPr="005845E0">
        <w:rPr>
          <w:rFonts w:ascii="Arial" w:hAnsi="Arial" w:cs="Arial"/>
          <w:b/>
          <w:sz w:val="20"/>
          <w:szCs w:val="20"/>
        </w:rPr>
        <w:t>.</w:t>
      </w:r>
      <w:r w:rsidR="00113D51" w:rsidRPr="005845E0">
        <w:rPr>
          <w:rFonts w:ascii="Arial" w:hAnsi="Arial" w:cs="Arial"/>
          <w:b/>
          <w:sz w:val="20"/>
          <w:szCs w:val="20"/>
        </w:rPr>
        <w:tab/>
      </w:r>
      <w:r w:rsidR="00136C29" w:rsidRPr="005845E0">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5845E0"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5845E0" w:rsidRDefault="00692213" w:rsidP="00B12729">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5845E0" w:rsidRDefault="00692213" w:rsidP="007C57A3">
            <w:pPr>
              <w:tabs>
                <w:tab w:val="left" w:pos="180"/>
              </w:tabs>
              <w:ind w:left="-108"/>
              <w:jc w:val="center"/>
              <w:rPr>
                <w:rFonts w:ascii="Arial" w:hAnsi="Arial" w:cs="Arial"/>
                <w:b/>
                <w:sz w:val="18"/>
                <w:szCs w:val="18"/>
              </w:rPr>
            </w:pPr>
            <w:r w:rsidRPr="005845E0">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5845E0" w:rsidRDefault="00692213" w:rsidP="007C57A3">
            <w:pPr>
              <w:tabs>
                <w:tab w:val="left" w:pos="180"/>
              </w:tabs>
              <w:ind w:left="-108"/>
              <w:jc w:val="center"/>
              <w:rPr>
                <w:rFonts w:ascii="Arial" w:hAnsi="Arial" w:cs="Arial"/>
                <w:b/>
                <w:sz w:val="18"/>
                <w:szCs w:val="18"/>
              </w:rPr>
            </w:pPr>
            <w:r w:rsidRPr="005845E0">
              <w:rPr>
                <w:rFonts w:ascii="Arial" w:hAnsi="Arial" w:cs="Arial"/>
                <w:b/>
                <w:sz w:val="18"/>
                <w:szCs w:val="18"/>
              </w:rPr>
              <w:t>Önceki Dönem</w:t>
            </w:r>
          </w:p>
        </w:tc>
      </w:tr>
      <w:tr w:rsidR="00692213" w:rsidRPr="005845E0"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5845E0" w:rsidRDefault="00692213" w:rsidP="00B12729">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5845E0" w:rsidRDefault="00692213" w:rsidP="00B12729">
            <w:pPr>
              <w:ind w:left="-108" w:right="5"/>
              <w:jc w:val="right"/>
              <w:rPr>
                <w:rFonts w:ascii="Arial" w:hAnsi="Arial" w:cs="Arial"/>
                <w:b/>
                <w:color w:val="000000"/>
                <w:sz w:val="18"/>
                <w:szCs w:val="18"/>
              </w:rPr>
            </w:pPr>
            <w:r w:rsidRPr="005845E0">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5845E0" w:rsidRDefault="00692213" w:rsidP="00B12729">
            <w:pPr>
              <w:ind w:left="-108" w:right="5"/>
              <w:jc w:val="right"/>
              <w:rPr>
                <w:rFonts w:ascii="Arial" w:hAnsi="Arial" w:cs="Arial"/>
                <w:b/>
                <w:color w:val="000000"/>
                <w:sz w:val="18"/>
                <w:szCs w:val="18"/>
              </w:rPr>
            </w:pPr>
            <w:r w:rsidRPr="005845E0">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5845E0" w:rsidRDefault="00692213" w:rsidP="00B12729">
            <w:pPr>
              <w:ind w:left="-108" w:right="5"/>
              <w:jc w:val="right"/>
              <w:rPr>
                <w:rFonts w:ascii="Arial" w:hAnsi="Arial" w:cs="Arial"/>
                <w:b/>
                <w:color w:val="000000"/>
                <w:sz w:val="18"/>
                <w:szCs w:val="18"/>
              </w:rPr>
            </w:pPr>
            <w:r w:rsidRPr="005845E0">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5845E0" w:rsidRDefault="00692213" w:rsidP="00B12729">
            <w:pPr>
              <w:ind w:left="-108" w:right="5"/>
              <w:jc w:val="right"/>
              <w:rPr>
                <w:rFonts w:ascii="Arial" w:hAnsi="Arial" w:cs="Arial"/>
                <w:b/>
                <w:color w:val="000000"/>
                <w:sz w:val="18"/>
                <w:szCs w:val="18"/>
              </w:rPr>
            </w:pPr>
            <w:r w:rsidRPr="005845E0">
              <w:rPr>
                <w:rFonts w:ascii="Arial" w:hAnsi="Arial" w:cs="Arial"/>
                <w:b/>
                <w:color w:val="000000"/>
                <w:sz w:val="18"/>
                <w:szCs w:val="18"/>
              </w:rPr>
              <w:t>YP</w:t>
            </w:r>
          </w:p>
        </w:tc>
      </w:tr>
      <w:tr w:rsidR="00692213" w:rsidRPr="005845E0"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5845E0" w:rsidRDefault="00692213" w:rsidP="00B12729">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5845E0" w:rsidRDefault="00692213" w:rsidP="00B12729">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5845E0" w:rsidRDefault="00692213" w:rsidP="00B12729">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5845E0" w:rsidRDefault="00692213" w:rsidP="00B12729">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5845E0" w:rsidRDefault="00692213" w:rsidP="00B12729">
            <w:pPr>
              <w:ind w:left="-108" w:right="5"/>
              <w:jc w:val="right"/>
              <w:rPr>
                <w:rFonts w:ascii="Arial" w:hAnsi="Arial" w:cs="Arial"/>
                <w:color w:val="000000"/>
                <w:sz w:val="18"/>
                <w:szCs w:val="18"/>
              </w:rPr>
            </w:pPr>
          </w:p>
        </w:tc>
      </w:tr>
      <w:tr w:rsidR="00E207E9" w:rsidRPr="005845E0" w14:paraId="0D15459E" w14:textId="58AFD6E5" w:rsidTr="009F10D3">
        <w:tc>
          <w:tcPr>
            <w:tcW w:w="5404" w:type="dxa"/>
            <w:shd w:val="clear" w:color="auto" w:fill="auto"/>
            <w:vAlign w:val="center"/>
          </w:tcPr>
          <w:p w14:paraId="3FFB2659" w14:textId="148906E5" w:rsidR="00E207E9" w:rsidRPr="005845E0" w:rsidRDefault="00E207E9" w:rsidP="00E207E9">
            <w:pPr>
              <w:ind w:left="-108"/>
              <w:rPr>
                <w:rFonts w:ascii="Arial" w:eastAsia="Arial Unicode MS" w:hAnsi="Arial" w:cs="Arial"/>
                <w:sz w:val="18"/>
                <w:szCs w:val="18"/>
              </w:rPr>
            </w:pPr>
            <w:r w:rsidRPr="005845E0">
              <w:rPr>
                <w:rFonts w:ascii="Arial" w:hAnsi="Arial" w:cs="Arial"/>
                <w:sz w:val="18"/>
                <w:szCs w:val="18"/>
              </w:rPr>
              <w:t>Bağlı Ortaklık ve İştiraklere Verilen Doğrudan Krediler</w:t>
            </w:r>
          </w:p>
        </w:tc>
        <w:tc>
          <w:tcPr>
            <w:tcW w:w="1037" w:type="dxa"/>
            <w:shd w:val="clear" w:color="auto" w:fill="auto"/>
            <w:vAlign w:val="bottom"/>
          </w:tcPr>
          <w:p w14:paraId="20FB0644" w14:textId="57B7A4FE" w:rsidR="00E207E9" w:rsidRPr="005845E0" w:rsidRDefault="009705E9" w:rsidP="00E207E9">
            <w:pPr>
              <w:ind w:left="-108" w:right="5"/>
              <w:jc w:val="right"/>
              <w:rPr>
                <w:rFonts w:ascii="Arial" w:hAnsi="Arial" w:cs="Arial"/>
                <w:sz w:val="18"/>
                <w:szCs w:val="20"/>
              </w:rPr>
            </w:pPr>
            <w:r w:rsidRPr="005845E0">
              <w:rPr>
                <w:rFonts w:ascii="Arial" w:hAnsi="Arial" w:cs="Arial"/>
                <w:sz w:val="18"/>
                <w:szCs w:val="20"/>
              </w:rPr>
              <w:t>1</w:t>
            </w:r>
            <w:r w:rsidR="001922E0" w:rsidRPr="005845E0">
              <w:rPr>
                <w:rFonts w:ascii="Arial" w:hAnsi="Arial" w:cs="Arial"/>
                <w:sz w:val="18"/>
                <w:szCs w:val="20"/>
              </w:rPr>
              <w:t>8</w:t>
            </w:r>
          </w:p>
        </w:tc>
        <w:tc>
          <w:tcPr>
            <w:tcW w:w="1042" w:type="dxa"/>
            <w:shd w:val="clear" w:color="auto" w:fill="auto"/>
            <w:vAlign w:val="bottom"/>
          </w:tcPr>
          <w:p w14:paraId="592C21B0" w14:textId="07D21119" w:rsidR="00E207E9" w:rsidRPr="005845E0" w:rsidRDefault="009705E9" w:rsidP="00E207E9">
            <w:pPr>
              <w:ind w:left="-108" w:right="5"/>
              <w:jc w:val="right"/>
              <w:rPr>
                <w:rFonts w:ascii="Arial" w:hAnsi="Arial" w:cs="Arial"/>
                <w:sz w:val="18"/>
                <w:szCs w:val="20"/>
              </w:rPr>
            </w:pPr>
            <w:r w:rsidRPr="005845E0">
              <w:rPr>
                <w:rFonts w:ascii="Arial" w:hAnsi="Arial" w:cs="Arial"/>
                <w:sz w:val="18"/>
                <w:szCs w:val="20"/>
              </w:rPr>
              <w:t>-</w:t>
            </w:r>
          </w:p>
        </w:tc>
        <w:tc>
          <w:tcPr>
            <w:tcW w:w="1228" w:type="dxa"/>
            <w:shd w:val="clear" w:color="auto" w:fill="auto"/>
            <w:vAlign w:val="bottom"/>
          </w:tcPr>
          <w:p w14:paraId="00DAE2FB" w14:textId="053F0F57" w:rsidR="00E207E9" w:rsidRPr="005845E0" w:rsidRDefault="00E207E9" w:rsidP="00E207E9">
            <w:pPr>
              <w:ind w:left="-108" w:right="5"/>
              <w:jc w:val="right"/>
              <w:rPr>
                <w:rFonts w:ascii="Arial" w:hAnsi="Arial" w:cs="Arial"/>
                <w:bCs/>
                <w:sz w:val="18"/>
                <w:szCs w:val="18"/>
              </w:rPr>
            </w:pPr>
            <w:r w:rsidRPr="005845E0">
              <w:rPr>
                <w:rFonts w:ascii="Arial" w:hAnsi="Arial" w:cs="Arial"/>
                <w:sz w:val="18"/>
                <w:szCs w:val="20"/>
              </w:rPr>
              <w:t>6</w:t>
            </w:r>
          </w:p>
        </w:tc>
        <w:tc>
          <w:tcPr>
            <w:tcW w:w="1212" w:type="dxa"/>
            <w:shd w:val="clear" w:color="auto" w:fill="auto"/>
            <w:vAlign w:val="bottom"/>
          </w:tcPr>
          <w:p w14:paraId="6CD3E1FC" w14:textId="25CAC7BF" w:rsidR="00E207E9" w:rsidRPr="005845E0" w:rsidRDefault="00E207E9" w:rsidP="00E207E9">
            <w:pPr>
              <w:ind w:left="-108" w:right="5"/>
              <w:jc w:val="right"/>
              <w:rPr>
                <w:rFonts w:ascii="Arial" w:hAnsi="Arial" w:cs="Arial"/>
                <w:bCs/>
                <w:sz w:val="18"/>
                <w:szCs w:val="18"/>
              </w:rPr>
            </w:pPr>
            <w:r w:rsidRPr="005845E0">
              <w:rPr>
                <w:rFonts w:ascii="Arial" w:hAnsi="Arial" w:cs="Arial"/>
                <w:bCs/>
                <w:sz w:val="18"/>
                <w:szCs w:val="18"/>
              </w:rPr>
              <w:t>-</w:t>
            </w:r>
          </w:p>
        </w:tc>
      </w:tr>
      <w:tr w:rsidR="00E207E9" w:rsidRPr="005845E0" w14:paraId="3183EBAE" w14:textId="179175BD" w:rsidTr="009F10D3">
        <w:tc>
          <w:tcPr>
            <w:tcW w:w="5404" w:type="dxa"/>
            <w:shd w:val="clear" w:color="auto" w:fill="auto"/>
            <w:vAlign w:val="center"/>
          </w:tcPr>
          <w:p w14:paraId="3FFEA550" w14:textId="78A9FD13" w:rsidR="00E207E9" w:rsidRPr="005845E0" w:rsidRDefault="00E207E9" w:rsidP="00E207E9">
            <w:pPr>
              <w:ind w:left="-108"/>
              <w:rPr>
                <w:rFonts w:ascii="Arial" w:hAnsi="Arial" w:cs="Arial"/>
                <w:sz w:val="18"/>
                <w:szCs w:val="18"/>
              </w:rPr>
            </w:pPr>
            <w:r w:rsidRPr="005845E0">
              <w:rPr>
                <w:rFonts w:ascii="Arial" w:hAnsi="Arial" w:cs="Arial"/>
                <w:sz w:val="18"/>
                <w:szCs w:val="18"/>
              </w:rPr>
              <w:t>Bağlı Ortaklık ve İştiraklere Verilen Dolaylı Krediler</w:t>
            </w:r>
          </w:p>
        </w:tc>
        <w:tc>
          <w:tcPr>
            <w:tcW w:w="1037" w:type="dxa"/>
            <w:shd w:val="clear" w:color="auto" w:fill="auto"/>
            <w:vAlign w:val="bottom"/>
          </w:tcPr>
          <w:p w14:paraId="2718C2CF" w14:textId="4D27843B" w:rsidR="00E207E9" w:rsidRPr="005845E0" w:rsidRDefault="009705E9" w:rsidP="00E207E9">
            <w:pPr>
              <w:ind w:left="-108" w:right="5"/>
              <w:jc w:val="right"/>
              <w:rPr>
                <w:rFonts w:ascii="Arial" w:hAnsi="Arial" w:cs="Arial"/>
                <w:sz w:val="18"/>
                <w:szCs w:val="20"/>
              </w:rPr>
            </w:pPr>
            <w:r w:rsidRPr="005845E0">
              <w:rPr>
                <w:rFonts w:ascii="Arial" w:hAnsi="Arial" w:cs="Arial"/>
                <w:sz w:val="18"/>
                <w:szCs w:val="20"/>
              </w:rPr>
              <w:t>-</w:t>
            </w:r>
          </w:p>
        </w:tc>
        <w:tc>
          <w:tcPr>
            <w:tcW w:w="1042" w:type="dxa"/>
            <w:shd w:val="clear" w:color="auto" w:fill="auto"/>
            <w:vAlign w:val="bottom"/>
          </w:tcPr>
          <w:p w14:paraId="7BF64361" w14:textId="20E6B12B" w:rsidR="00E207E9" w:rsidRPr="005845E0" w:rsidRDefault="009705E9" w:rsidP="00E207E9">
            <w:pPr>
              <w:ind w:left="-108" w:right="5"/>
              <w:jc w:val="right"/>
              <w:rPr>
                <w:rFonts w:ascii="Arial" w:hAnsi="Arial" w:cs="Arial"/>
                <w:sz w:val="18"/>
                <w:szCs w:val="20"/>
              </w:rPr>
            </w:pPr>
            <w:r w:rsidRPr="005845E0">
              <w:rPr>
                <w:rFonts w:ascii="Arial" w:hAnsi="Arial" w:cs="Arial"/>
                <w:sz w:val="18"/>
                <w:szCs w:val="20"/>
              </w:rPr>
              <w:t>-</w:t>
            </w:r>
          </w:p>
        </w:tc>
        <w:tc>
          <w:tcPr>
            <w:tcW w:w="1228" w:type="dxa"/>
            <w:shd w:val="clear" w:color="auto" w:fill="auto"/>
            <w:vAlign w:val="bottom"/>
          </w:tcPr>
          <w:p w14:paraId="5492E321" w14:textId="79F6057B" w:rsidR="00E207E9" w:rsidRPr="005845E0" w:rsidRDefault="00E207E9" w:rsidP="00E207E9">
            <w:pPr>
              <w:ind w:left="-108" w:right="5"/>
              <w:jc w:val="right"/>
              <w:rPr>
                <w:rFonts w:ascii="Arial" w:hAnsi="Arial" w:cs="Arial"/>
                <w:bCs/>
                <w:sz w:val="18"/>
                <w:szCs w:val="18"/>
              </w:rPr>
            </w:pPr>
            <w:r w:rsidRPr="005845E0">
              <w:rPr>
                <w:rFonts w:ascii="Arial" w:hAnsi="Arial" w:cs="Arial"/>
                <w:bCs/>
                <w:sz w:val="18"/>
                <w:szCs w:val="18"/>
              </w:rPr>
              <w:t>-</w:t>
            </w:r>
          </w:p>
        </w:tc>
        <w:tc>
          <w:tcPr>
            <w:tcW w:w="1212" w:type="dxa"/>
            <w:shd w:val="clear" w:color="auto" w:fill="auto"/>
            <w:vAlign w:val="bottom"/>
          </w:tcPr>
          <w:p w14:paraId="425E8A6F" w14:textId="4021A9B1" w:rsidR="00E207E9" w:rsidRPr="005845E0" w:rsidRDefault="00E207E9" w:rsidP="00E207E9">
            <w:pPr>
              <w:ind w:left="-108" w:right="5"/>
              <w:jc w:val="right"/>
              <w:rPr>
                <w:rFonts w:ascii="Arial" w:hAnsi="Arial" w:cs="Arial"/>
                <w:bCs/>
                <w:sz w:val="18"/>
                <w:szCs w:val="18"/>
              </w:rPr>
            </w:pPr>
            <w:r w:rsidRPr="005845E0">
              <w:rPr>
                <w:rFonts w:ascii="Arial" w:hAnsi="Arial" w:cs="Arial"/>
                <w:bCs/>
                <w:sz w:val="18"/>
                <w:szCs w:val="18"/>
              </w:rPr>
              <w:t>-</w:t>
            </w:r>
          </w:p>
        </w:tc>
      </w:tr>
      <w:tr w:rsidR="00E207E9" w:rsidRPr="005845E0" w14:paraId="5C76AB39" w14:textId="3FF195B2" w:rsidTr="009F10D3">
        <w:trPr>
          <w:trHeight w:val="80"/>
        </w:trPr>
        <w:tc>
          <w:tcPr>
            <w:tcW w:w="5404" w:type="dxa"/>
            <w:tcBorders>
              <w:bottom w:val="single" w:sz="4" w:space="0" w:color="auto"/>
            </w:tcBorders>
            <w:shd w:val="clear" w:color="auto" w:fill="auto"/>
          </w:tcPr>
          <w:p w14:paraId="041C685D" w14:textId="77777777" w:rsidR="00E207E9" w:rsidRPr="005845E0" w:rsidRDefault="00E207E9" w:rsidP="00E207E9">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E207E9" w:rsidRPr="005845E0" w:rsidRDefault="00E207E9" w:rsidP="00E207E9">
            <w:pPr>
              <w:ind w:left="-108" w:right="5"/>
              <w:jc w:val="right"/>
              <w:rPr>
                <w:rFonts w:ascii="Arial" w:hAnsi="Arial" w:cs="Arial"/>
                <w:sz w:val="18"/>
                <w:szCs w:val="20"/>
              </w:rPr>
            </w:pPr>
          </w:p>
        </w:tc>
        <w:tc>
          <w:tcPr>
            <w:tcW w:w="1042" w:type="dxa"/>
            <w:tcBorders>
              <w:bottom w:val="single" w:sz="4" w:space="0" w:color="auto"/>
            </w:tcBorders>
            <w:shd w:val="clear" w:color="auto" w:fill="auto"/>
            <w:vAlign w:val="bottom"/>
          </w:tcPr>
          <w:p w14:paraId="316DCDA3" w14:textId="77777777" w:rsidR="00E207E9" w:rsidRPr="005845E0" w:rsidRDefault="00E207E9" w:rsidP="00E207E9">
            <w:pPr>
              <w:ind w:left="-108" w:right="5"/>
              <w:jc w:val="right"/>
              <w:rPr>
                <w:rFonts w:ascii="Arial" w:hAnsi="Arial" w:cs="Arial"/>
                <w:sz w:val="18"/>
                <w:szCs w:val="20"/>
              </w:rPr>
            </w:pPr>
          </w:p>
        </w:tc>
        <w:tc>
          <w:tcPr>
            <w:tcW w:w="1228" w:type="dxa"/>
            <w:tcBorders>
              <w:bottom w:val="single" w:sz="4" w:space="0" w:color="auto"/>
            </w:tcBorders>
            <w:shd w:val="clear" w:color="auto" w:fill="auto"/>
            <w:vAlign w:val="bottom"/>
          </w:tcPr>
          <w:p w14:paraId="4E20291D" w14:textId="77777777" w:rsidR="00E207E9" w:rsidRPr="005845E0" w:rsidRDefault="00E207E9" w:rsidP="00E207E9">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E207E9" w:rsidRPr="005845E0" w:rsidRDefault="00E207E9" w:rsidP="00E207E9">
            <w:pPr>
              <w:ind w:left="-108" w:right="5"/>
              <w:jc w:val="right"/>
              <w:rPr>
                <w:rFonts w:ascii="Arial" w:hAnsi="Arial" w:cs="Arial"/>
                <w:bCs/>
                <w:sz w:val="18"/>
                <w:szCs w:val="18"/>
              </w:rPr>
            </w:pPr>
          </w:p>
        </w:tc>
      </w:tr>
      <w:tr w:rsidR="00E207E9" w:rsidRPr="005845E0" w14:paraId="0AA2DBB3" w14:textId="12900035" w:rsidTr="009F10D3">
        <w:tc>
          <w:tcPr>
            <w:tcW w:w="5404" w:type="dxa"/>
            <w:tcBorders>
              <w:top w:val="single" w:sz="4" w:space="0" w:color="auto"/>
              <w:bottom w:val="double" w:sz="4" w:space="0" w:color="auto"/>
            </w:tcBorders>
            <w:shd w:val="clear" w:color="auto" w:fill="auto"/>
          </w:tcPr>
          <w:p w14:paraId="4F938EB6" w14:textId="77777777" w:rsidR="00E207E9" w:rsidRPr="005845E0" w:rsidRDefault="00E207E9" w:rsidP="00E207E9">
            <w:pPr>
              <w:tabs>
                <w:tab w:val="left" w:pos="0"/>
              </w:tabs>
              <w:ind w:left="-108"/>
              <w:jc w:val="both"/>
              <w:rPr>
                <w:rFonts w:ascii="Arial" w:hAnsi="Arial" w:cs="Arial"/>
                <w:b/>
                <w:sz w:val="18"/>
                <w:szCs w:val="18"/>
              </w:rPr>
            </w:pPr>
            <w:r w:rsidRPr="005845E0">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42C762F3" w:rsidR="00E207E9" w:rsidRPr="005845E0" w:rsidRDefault="001922E0" w:rsidP="00E207E9">
            <w:pPr>
              <w:ind w:left="-108" w:right="5"/>
              <w:jc w:val="right"/>
              <w:rPr>
                <w:rFonts w:ascii="Arial" w:hAnsi="Arial" w:cs="Arial"/>
                <w:b/>
                <w:sz w:val="18"/>
                <w:szCs w:val="20"/>
              </w:rPr>
            </w:pPr>
            <w:r w:rsidRPr="005845E0">
              <w:rPr>
                <w:rFonts w:ascii="Arial" w:hAnsi="Arial" w:cs="Arial"/>
                <w:b/>
                <w:sz w:val="18"/>
                <w:szCs w:val="20"/>
              </w:rPr>
              <w:t>18</w:t>
            </w:r>
          </w:p>
        </w:tc>
        <w:tc>
          <w:tcPr>
            <w:tcW w:w="1042" w:type="dxa"/>
            <w:tcBorders>
              <w:top w:val="single" w:sz="4" w:space="0" w:color="auto"/>
              <w:bottom w:val="double" w:sz="4" w:space="0" w:color="auto"/>
            </w:tcBorders>
            <w:shd w:val="clear" w:color="auto" w:fill="auto"/>
            <w:vAlign w:val="bottom"/>
          </w:tcPr>
          <w:p w14:paraId="4934D381" w14:textId="00089B76" w:rsidR="00E207E9" w:rsidRPr="005845E0" w:rsidRDefault="009705E9" w:rsidP="00E207E9">
            <w:pPr>
              <w:ind w:left="-108" w:right="5"/>
              <w:jc w:val="right"/>
              <w:rPr>
                <w:rFonts w:ascii="Arial" w:hAnsi="Arial" w:cs="Arial"/>
                <w:b/>
                <w:sz w:val="18"/>
                <w:szCs w:val="20"/>
              </w:rPr>
            </w:pPr>
            <w:r w:rsidRPr="005845E0">
              <w:rPr>
                <w:rFonts w:ascii="Arial" w:hAnsi="Arial" w:cs="Arial"/>
                <w:b/>
                <w:sz w:val="18"/>
                <w:szCs w:val="20"/>
              </w:rPr>
              <w:t>-</w:t>
            </w:r>
          </w:p>
        </w:tc>
        <w:tc>
          <w:tcPr>
            <w:tcW w:w="1228" w:type="dxa"/>
            <w:tcBorders>
              <w:top w:val="single" w:sz="4" w:space="0" w:color="auto"/>
              <w:bottom w:val="double" w:sz="4" w:space="0" w:color="auto"/>
            </w:tcBorders>
            <w:shd w:val="clear" w:color="auto" w:fill="auto"/>
            <w:vAlign w:val="bottom"/>
          </w:tcPr>
          <w:p w14:paraId="2AF807CA" w14:textId="1D70B521" w:rsidR="00E207E9" w:rsidRPr="005845E0" w:rsidRDefault="00E207E9" w:rsidP="00E207E9">
            <w:pPr>
              <w:ind w:left="-108" w:right="5"/>
              <w:jc w:val="right"/>
              <w:rPr>
                <w:rFonts w:ascii="Arial" w:hAnsi="Arial" w:cs="Arial"/>
                <w:bCs/>
                <w:sz w:val="18"/>
                <w:szCs w:val="18"/>
              </w:rPr>
            </w:pPr>
            <w:r w:rsidRPr="005845E0">
              <w:rPr>
                <w:rFonts w:ascii="Arial" w:hAnsi="Arial" w:cs="Arial"/>
                <w:b/>
                <w:sz w:val="18"/>
                <w:szCs w:val="20"/>
              </w:rPr>
              <w:t>6</w:t>
            </w:r>
          </w:p>
        </w:tc>
        <w:tc>
          <w:tcPr>
            <w:tcW w:w="1212" w:type="dxa"/>
            <w:tcBorders>
              <w:top w:val="single" w:sz="4" w:space="0" w:color="auto"/>
              <w:bottom w:val="double" w:sz="4" w:space="0" w:color="auto"/>
            </w:tcBorders>
            <w:shd w:val="clear" w:color="auto" w:fill="auto"/>
            <w:vAlign w:val="bottom"/>
          </w:tcPr>
          <w:p w14:paraId="3964BB82" w14:textId="70215280" w:rsidR="00E207E9" w:rsidRPr="005845E0" w:rsidRDefault="00E207E9" w:rsidP="00E207E9">
            <w:pPr>
              <w:ind w:left="-108" w:right="5"/>
              <w:jc w:val="right"/>
              <w:rPr>
                <w:rFonts w:ascii="Arial" w:hAnsi="Arial" w:cs="Arial"/>
                <w:bCs/>
                <w:sz w:val="18"/>
                <w:szCs w:val="18"/>
              </w:rPr>
            </w:pPr>
            <w:r w:rsidRPr="005845E0">
              <w:rPr>
                <w:rFonts w:ascii="Arial" w:hAnsi="Arial" w:cs="Arial"/>
                <w:bCs/>
                <w:sz w:val="18"/>
                <w:szCs w:val="18"/>
              </w:rPr>
              <w:t>-</w:t>
            </w:r>
          </w:p>
        </w:tc>
      </w:tr>
    </w:tbl>
    <w:p w14:paraId="29FA02B2" w14:textId="5D96DFDD" w:rsidR="000A6D19" w:rsidRPr="005845E0" w:rsidRDefault="00C20559" w:rsidP="00B12729">
      <w:pPr>
        <w:pStyle w:val="BodyTextIndent"/>
        <w:spacing w:before="120" w:after="120" w:line="230" w:lineRule="auto"/>
        <w:ind w:left="-601" w:firstLine="0"/>
        <w:rPr>
          <w:rFonts w:ascii="Arial" w:hAnsi="Arial" w:cs="Arial"/>
          <w:b/>
          <w:sz w:val="20"/>
          <w:szCs w:val="18"/>
          <w:lang w:eastAsia="tr-TR"/>
        </w:rPr>
      </w:pPr>
      <w:r w:rsidRPr="005845E0">
        <w:rPr>
          <w:rFonts w:ascii="Arial" w:hAnsi="Arial" w:cs="Arial"/>
          <w:b/>
          <w:sz w:val="20"/>
          <w:szCs w:val="20"/>
          <w:lang w:eastAsia="tr-TR"/>
        </w:rPr>
        <w:t>ğ</w:t>
      </w:r>
      <w:r w:rsidR="00F20232" w:rsidRPr="005845E0">
        <w:rPr>
          <w:rFonts w:ascii="Arial" w:hAnsi="Arial" w:cs="Arial"/>
          <w:b/>
          <w:sz w:val="20"/>
          <w:szCs w:val="20"/>
          <w:lang w:eastAsia="tr-TR"/>
        </w:rPr>
        <w:t>.</w:t>
      </w:r>
      <w:r w:rsidR="0009643F" w:rsidRPr="005845E0">
        <w:rPr>
          <w:rFonts w:ascii="Arial" w:hAnsi="Arial" w:cs="Arial"/>
          <w:b/>
          <w:sz w:val="20"/>
          <w:szCs w:val="20"/>
          <w:lang w:eastAsia="tr-TR"/>
        </w:rPr>
        <w:tab/>
      </w:r>
      <w:r w:rsidR="000A6D19" w:rsidRPr="005845E0">
        <w:rPr>
          <w:rFonts w:ascii="Arial" w:hAnsi="Arial" w:cs="Arial"/>
          <w:b/>
          <w:sz w:val="20"/>
          <w:szCs w:val="20"/>
          <w:lang w:eastAsia="tr-TR"/>
        </w:rPr>
        <w:t>Kredilere ilişkin olarak ayrılan özel karşılıklar veya temerrüt</w:t>
      </w:r>
      <w:r w:rsidR="000A6D19" w:rsidRPr="005845E0">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386"/>
        <w:gridCol w:w="2127"/>
        <w:gridCol w:w="2370"/>
      </w:tblGrid>
      <w:tr w:rsidR="00692213" w:rsidRPr="005845E0" w14:paraId="26D7124C" w14:textId="3AA9C1B2" w:rsidTr="00033B6A">
        <w:trPr>
          <w:trHeight w:val="170"/>
        </w:trPr>
        <w:tc>
          <w:tcPr>
            <w:tcW w:w="2725" w:type="pct"/>
            <w:tcBorders>
              <w:top w:val="single" w:sz="4" w:space="0" w:color="auto"/>
              <w:bottom w:val="single" w:sz="4" w:space="0" w:color="auto"/>
            </w:tcBorders>
            <w:shd w:val="clear" w:color="auto" w:fill="FFFFFF"/>
            <w:vAlign w:val="bottom"/>
          </w:tcPr>
          <w:p w14:paraId="77462886" w14:textId="77777777" w:rsidR="00692213" w:rsidRPr="005845E0" w:rsidRDefault="00692213" w:rsidP="00B12729">
            <w:pPr>
              <w:spacing w:line="230" w:lineRule="auto"/>
              <w:jc w:val="both"/>
              <w:rPr>
                <w:rFonts w:ascii="Arial" w:hAnsi="Arial" w:cs="Arial"/>
                <w:b/>
                <w:sz w:val="18"/>
                <w:szCs w:val="18"/>
              </w:rPr>
            </w:pPr>
          </w:p>
        </w:tc>
        <w:tc>
          <w:tcPr>
            <w:tcW w:w="1076" w:type="pct"/>
            <w:tcBorders>
              <w:top w:val="single" w:sz="4" w:space="0" w:color="auto"/>
              <w:bottom w:val="single" w:sz="4" w:space="0" w:color="auto"/>
            </w:tcBorders>
            <w:shd w:val="clear" w:color="auto" w:fill="FFFFFF"/>
            <w:vAlign w:val="bottom"/>
          </w:tcPr>
          <w:p w14:paraId="598D8FEB" w14:textId="77777777" w:rsidR="00692213" w:rsidRPr="005845E0" w:rsidRDefault="00692213" w:rsidP="007C57A3">
            <w:pPr>
              <w:spacing w:line="230" w:lineRule="auto"/>
              <w:ind w:right="142"/>
              <w:jc w:val="right"/>
              <w:rPr>
                <w:rFonts w:ascii="Arial" w:eastAsia="Arial Unicode MS" w:hAnsi="Arial" w:cs="Arial"/>
                <w:b/>
                <w:sz w:val="18"/>
                <w:szCs w:val="18"/>
              </w:rPr>
            </w:pPr>
            <w:r w:rsidRPr="005845E0">
              <w:rPr>
                <w:rFonts w:ascii="Arial" w:hAnsi="Arial" w:cs="Arial"/>
                <w:b/>
                <w:sz w:val="18"/>
                <w:szCs w:val="18"/>
              </w:rPr>
              <w:t>Cari Dönem</w:t>
            </w:r>
          </w:p>
        </w:tc>
        <w:tc>
          <w:tcPr>
            <w:tcW w:w="1199" w:type="pct"/>
            <w:tcBorders>
              <w:top w:val="single" w:sz="4" w:space="0" w:color="auto"/>
              <w:bottom w:val="single" w:sz="4" w:space="0" w:color="auto"/>
            </w:tcBorders>
            <w:shd w:val="clear" w:color="auto" w:fill="FFFFFF"/>
            <w:vAlign w:val="bottom"/>
          </w:tcPr>
          <w:p w14:paraId="1D78A0BC" w14:textId="63E5328B" w:rsidR="00692213" w:rsidRPr="005845E0" w:rsidRDefault="00692213" w:rsidP="007C57A3">
            <w:pPr>
              <w:spacing w:line="230" w:lineRule="auto"/>
              <w:ind w:right="142"/>
              <w:jc w:val="right"/>
              <w:rPr>
                <w:rFonts w:ascii="Arial" w:hAnsi="Arial" w:cs="Arial"/>
                <w:b/>
                <w:sz w:val="18"/>
                <w:szCs w:val="18"/>
              </w:rPr>
            </w:pPr>
            <w:r w:rsidRPr="005845E0">
              <w:rPr>
                <w:rFonts w:ascii="Arial" w:hAnsi="Arial" w:cs="Arial"/>
                <w:b/>
                <w:sz w:val="18"/>
                <w:szCs w:val="18"/>
              </w:rPr>
              <w:t>Önceki Dönem</w:t>
            </w:r>
          </w:p>
        </w:tc>
      </w:tr>
      <w:tr w:rsidR="00692213" w:rsidRPr="005845E0" w14:paraId="003766C7" w14:textId="37BB0252" w:rsidTr="00033B6A">
        <w:trPr>
          <w:trHeight w:val="170"/>
        </w:trPr>
        <w:tc>
          <w:tcPr>
            <w:tcW w:w="2725" w:type="pct"/>
            <w:tcBorders>
              <w:top w:val="single" w:sz="4" w:space="0" w:color="auto"/>
            </w:tcBorders>
            <w:shd w:val="clear" w:color="auto" w:fill="FFFFFF"/>
            <w:vAlign w:val="bottom"/>
          </w:tcPr>
          <w:p w14:paraId="23E5C4FA" w14:textId="77777777" w:rsidR="00692213" w:rsidRPr="005845E0" w:rsidRDefault="00692213" w:rsidP="00B12729">
            <w:pPr>
              <w:spacing w:line="230" w:lineRule="auto"/>
              <w:ind w:firstLine="360"/>
              <w:jc w:val="both"/>
              <w:rPr>
                <w:rFonts w:ascii="Arial" w:hAnsi="Arial" w:cs="Arial"/>
                <w:sz w:val="18"/>
                <w:szCs w:val="18"/>
              </w:rPr>
            </w:pPr>
          </w:p>
        </w:tc>
        <w:tc>
          <w:tcPr>
            <w:tcW w:w="1076" w:type="pct"/>
            <w:tcBorders>
              <w:top w:val="single" w:sz="4" w:space="0" w:color="auto"/>
            </w:tcBorders>
            <w:vAlign w:val="bottom"/>
          </w:tcPr>
          <w:p w14:paraId="40C27CB8" w14:textId="77777777" w:rsidR="00692213" w:rsidRPr="005845E0" w:rsidRDefault="00692213" w:rsidP="007C57A3">
            <w:pPr>
              <w:spacing w:line="230" w:lineRule="auto"/>
              <w:ind w:right="142"/>
              <w:jc w:val="right"/>
              <w:rPr>
                <w:rFonts w:ascii="Arial" w:hAnsi="Arial" w:cs="Arial"/>
                <w:sz w:val="18"/>
                <w:szCs w:val="18"/>
              </w:rPr>
            </w:pPr>
          </w:p>
        </w:tc>
        <w:tc>
          <w:tcPr>
            <w:tcW w:w="1199" w:type="pct"/>
            <w:tcBorders>
              <w:top w:val="single" w:sz="4" w:space="0" w:color="auto"/>
            </w:tcBorders>
          </w:tcPr>
          <w:p w14:paraId="1C54DC35" w14:textId="77777777" w:rsidR="00692213" w:rsidRPr="005845E0" w:rsidRDefault="00692213" w:rsidP="007C57A3">
            <w:pPr>
              <w:spacing w:line="230" w:lineRule="auto"/>
              <w:ind w:right="142"/>
              <w:jc w:val="right"/>
              <w:rPr>
                <w:rFonts w:ascii="Arial" w:hAnsi="Arial" w:cs="Arial"/>
                <w:sz w:val="18"/>
                <w:szCs w:val="18"/>
              </w:rPr>
            </w:pPr>
          </w:p>
        </w:tc>
      </w:tr>
      <w:tr w:rsidR="005C5BC6" w:rsidRPr="005845E0" w14:paraId="45897CF1" w14:textId="7E909D9D" w:rsidTr="00056A7B">
        <w:trPr>
          <w:trHeight w:val="170"/>
        </w:trPr>
        <w:tc>
          <w:tcPr>
            <w:tcW w:w="2725" w:type="pct"/>
            <w:shd w:val="clear" w:color="auto" w:fill="FFFFFF"/>
            <w:vAlign w:val="bottom"/>
          </w:tcPr>
          <w:p w14:paraId="686EA227" w14:textId="77777777" w:rsidR="005C5BC6" w:rsidRPr="005845E0" w:rsidRDefault="005C5BC6" w:rsidP="005C5BC6">
            <w:pPr>
              <w:pStyle w:val="Heading7"/>
              <w:spacing w:line="230" w:lineRule="auto"/>
              <w:ind w:left="0"/>
              <w:rPr>
                <w:rFonts w:ascii="Arial" w:eastAsia="Arial Unicode MS" w:hAnsi="Arial" w:cs="Arial"/>
                <w:i w:val="0"/>
                <w:sz w:val="18"/>
                <w:szCs w:val="18"/>
              </w:rPr>
            </w:pPr>
            <w:r w:rsidRPr="005845E0">
              <w:rPr>
                <w:rFonts w:ascii="Arial" w:hAnsi="Arial" w:cs="Arial"/>
                <w:i w:val="0"/>
                <w:sz w:val="18"/>
                <w:szCs w:val="18"/>
              </w:rPr>
              <w:t>Tahsil İmkanı Sınırlı Krediler</w:t>
            </w:r>
            <w:r w:rsidRPr="005845E0">
              <w:rPr>
                <w:rFonts w:ascii="Arial" w:hAnsi="Arial" w:cs="Arial"/>
                <w:bCs/>
                <w:i w:val="0"/>
                <w:sz w:val="18"/>
                <w:szCs w:val="18"/>
              </w:rPr>
              <w:t xml:space="preserve"> İçin Ayrılanlar </w:t>
            </w:r>
          </w:p>
        </w:tc>
        <w:tc>
          <w:tcPr>
            <w:tcW w:w="1076" w:type="pct"/>
            <w:tcBorders>
              <w:top w:val="nil"/>
              <w:left w:val="nil"/>
              <w:bottom w:val="nil"/>
              <w:right w:val="nil"/>
            </w:tcBorders>
            <w:shd w:val="clear" w:color="auto" w:fill="auto"/>
            <w:vAlign w:val="bottom"/>
          </w:tcPr>
          <w:p w14:paraId="774FA568" w14:textId="2F82BF17" w:rsidR="005C5BC6" w:rsidRPr="005845E0" w:rsidRDefault="005C5BC6" w:rsidP="007C57A3">
            <w:pPr>
              <w:ind w:right="133"/>
              <w:jc w:val="right"/>
              <w:rPr>
                <w:rFonts w:ascii="Arial" w:hAnsi="Arial" w:cs="Arial"/>
                <w:sz w:val="18"/>
                <w:szCs w:val="18"/>
              </w:rPr>
            </w:pPr>
            <w:r w:rsidRPr="005845E0">
              <w:rPr>
                <w:rFonts w:ascii="Arial" w:hAnsi="Arial" w:cs="Arial"/>
                <w:sz w:val="18"/>
                <w:szCs w:val="18"/>
              </w:rPr>
              <w:t>372.915</w:t>
            </w:r>
          </w:p>
        </w:tc>
        <w:tc>
          <w:tcPr>
            <w:tcW w:w="1199" w:type="pct"/>
            <w:tcBorders>
              <w:top w:val="nil"/>
              <w:left w:val="nil"/>
              <w:bottom w:val="nil"/>
              <w:right w:val="nil"/>
            </w:tcBorders>
            <w:shd w:val="clear" w:color="auto" w:fill="auto"/>
            <w:vAlign w:val="bottom"/>
          </w:tcPr>
          <w:p w14:paraId="0CFB915D" w14:textId="1EE73AA7" w:rsidR="005C5BC6" w:rsidRPr="005845E0" w:rsidRDefault="005C5BC6" w:rsidP="007C57A3">
            <w:pPr>
              <w:ind w:right="133"/>
              <w:jc w:val="right"/>
              <w:rPr>
                <w:rFonts w:ascii="Arial" w:hAnsi="Arial" w:cs="Arial"/>
                <w:color w:val="000000"/>
                <w:sz w:val="18"/>
                <w:szCs w:val="18"/>
              </w:rPr>
            </w:pPr>
            <w:r w:rsidRPr="005845E0">
              <w:rPr>
                <w:rFonts w:ascii="Arial" w:hAnsi="Arial" w:cs="Arial"/>
                <w:sz w:val="18"/>
                <w:szCs w:val="18"/>
              </w:rPr>
              <w:t>187.900</w:t>
            </w:r>
          </w:p>
        </w:tc>
      </w:tr>
      <w:tr w:rsidR="005C5BC6" w:rsidRPr="005845E0" w14:paraId="695A2D3D" w14:textId="2A04640B" w:rsidTr="00056A7B">
        <w:trPr>
          <w:trHeight w:val="170"/>
        </w:trPr>
        <w:tc>
          <w:tcPr>
            <w:tcW w:w="2725" w:type="pct"/>
            <w:shd w:val="clear" w:color="auto" w:fill="FFFFFF"/>
            <w:vAlign w:val="bottom"/>
          </w:tcPr>
          <w:p w14:paraId="468B14A0" w14:textId="77777777" w:rsidR="005C5BC6" w:rsidRPr="005845E0" w:rsidRDefault="005C5BC6" w:rsidP="005C5BC6">
            <w:pPr>
              <w:spacing w:line="230" w:lineRule="auto"/>
              <w:rPr>
                <w:rFonts w:ascii="Arial" w:eastAsia="Arial Unicode MS" w:hAnsi="Arial" w:cs="Arial"/>
                <w:sz w:val="18"/>
                <w:szCs w:val="18"/>
              </w:rPr>
            </w:pPr>
            <w:r w:rsidRPr="005845E0">
              <w:rPr>
                <w:rFonts w:ascii="Arial" w:hAnsi="Arial" w:cs="Arial"/>
                <w:iCs/>
                <w:sz w:val="18"/>
                <w:szCs w:val="18"/>
              </w:rPr>
              <w:t>Tahsili Şüpheli Krediler</w:t>
            </w:r>
            <w:r w:rsidRPr="005845E0">
              <w:rPr>
                <w:rFonts w:ascii="Arial" w:hAnsi="Arial" w:cs="Arial"/>
                <w:bCs/>
                <w:sz w:val="18"/>
                <w:szCs w:val="18"/>
              </w:rPr>
              <w:t xml:space="preserve"> İçin Ayrılanlar </w:t>
            </w:r>
          </w:p>
        </w:tc>
        <w:tc>
          <w:tcPr>
            <w:tcW w:w="1076" w:type="pct"/>
            <w:tcBorders>
              <w:top w:val="nil"/>
              <w:left w:val="nil"/>
              <w:bottom w:val="nil"/>
              <w:right w:val="nil"/>
            </w:tcBorders>
            <w:shd w:val="clear" w:color="auto" w:fill="auto"/>
            <w:vAlign w:val="bottom"/>
          </w:tcPr>
          <w:p w14:paraId="60A30741" w14:textId="45E9A2FB" w:rsidR="005C5BC6" w:rsidRPr="005845E0" w:rsidRDefault="005C5BC6" w:rsidP="007C57A3">
            <w:pPr>
              <w:ind w:right="133"/>
              <w:jc w:val="right"/>
              <w:rPr>
                <w:rFonts w:ascii="Arial" w:hAnsi="Arial" w:cs="Arial"/>
                <w:sz w:val="18"/>
                <w:szCs w:val="18"/>
              </w:rPr>
            </w:pPr>
            <w:r w:rsidRPr="005845E0">
              <w:rPr>
                <w:rFonts w:ascii="Arial" w:hAnsi="Arial" w:cs="Arial"/>
                <w:sz w:val="18"/>
                <w:szCs w:val="18"/>
              </w:rPr>
              <w:t>144.253</w:t>
            </w:r>
          </w:p>
        </w:tc>
        <w:tc>
          <w:tcPr>
            <w:tcW w:w="1199" w:type="pct"/>
            <w:tcBorders>
              <w:top w:val="nil"/>
              <w:left w:val="nil"/>
              <w:bottom w:val="nil"/>
              <w:right w:val="nil"/>
            </w:tcBorders>
            <w:shd w:val="clear" w:color="auto" w:fill="auto"/>
            <w:vAlign w:val="bottom"/>
          </w:tcPr>
          <w:p w14:paraId="057EC9E0" w14:textId="5168319D" w:rsidR="005C5BC6" w:rsidRPr="005845E0" w:rsidRDefault="005C5BC6" w:rsidP="007C57A3">
            <w:pPr>
              <w:ind w:right="133"/>
              <w:jc w:val="right"/>
              <w:rPr>
                <w:rFonts w:ascii="Arial" w:hAnsi="Arial" w:cs="Arial"/>
                <w:color w:val="000000"/>
                <w:sz w:val="18"/>
                <w:szCs w:val="18"/>
              </w:rPr>
            </w:pPr>
            <w:r w:rsidRPr="005845E0">
              <w:rPr>
                <w:rFonts w:ascii="Arial" w:hAnsi="Arial" w:cs="Arial"/>
                <w:sz w:val="18"/>
                <w:szCs w:val="18"/>
              </w:rPr>
              <w:t>432.705</w:t>
            </w:r>
          </w:p>
        </w:tc>
      </w:tr>
      <w:tr w:rsidR="005C5BC6" w:rsidRPr="005845E0" w14:paraId="0063A511" w14:textId="6C133B9D" w:rsidTr="00056A7B">
        <w:trPr>
          <w:trHeight w:val="170"/>
        </w:trPr>
        <w:tc>
          <w:tcPr>
            <w:tcW w:w="2725" w:type="pct"/>
            <w:shd w:val="clear" w:color="auto" w:fill="FFFFFF"/>
            <w:vAlign w:val="bottom"/>
          </w:tcPr>
          <w:p w14:paraId="43867B31" w14:textId="77777777" w:rsidR="005C5BC6" w:rsidRPr="005845E0" w:rsidRDefault="005C5BC6" w:rsidP="005C5BC6">
            <w:pPr>
              <w:spacing w:line="230" w:lineRule="auto"/>
              <w:rPr>
                <w:rFonts w:ascii="Arial" w:hAnsi="Arial" w:cs="Arial"/>
                <w:iCs/>
                <w:sz w:val="18"/>
                <w:szCs w:val="18"/>
              </w:rPr>
            </w:pPr>
            <w:r w:rsidRPr="005845E0">
              <w:rPr>
                <w:rFonts w:ascii="Arial" w:hAnsi="Arial" w:cs="Arial"/>
                <w:iCs/>
                <w:sz w:val="18"/>
                <w:szCs w:val="18"/>
              </w:rPr>
              <w:t>Zarar Niteliğindeki Krediler</w:t>
            </w:r>
            <w:r w:rsidRPr="005845E0">
              <w:rPr>
                <w:rFonts w:ascii="Arial" w:hAnsi="Arial" w:cs="Arial"/>
                <w:bCs/>
                <w:sz w:val="18"/>
                <w:szCs w:val="18"/>
              </w:rPr>
              <w:t xml:space="preserve"> İçin Ayrılanlar</w:t>
            </w:r>
          </w:p>
        </w:tc>
        <w:tc>
          <w:tcPr>
            <w:tcW w:w="1076" w:type="pct"/>
            <w:tcBorders>
              <w:top w:val="nil"/>
              <w:left w:val="nil"/>
              <w:bottom w:val="nil"/>
              <w:right w:val="nil"/>
            </w:tcBorders>
            <w:shd w:val="clear" w:color="auto" w:fill="auto"/>
            <w:vAlign w:val="bottom"/>
          </w:tcPr>
          <w:p w14:paraId="1930CE36" w14:textId="2F1E57EB" w:rsidR="005C5BC6" w:rsidRPr="005845E0" w:rsidRDefault="005C5BC6" w:rsidP="007C57A3">
            <w:pPr>
              <w:ind w:right="133"/>
              <w:jc w:val="right"/>
              <w:rPr>
                <w:rFonts w:ascii="Arial" w:hAnsi="Arial" w:cs="Arial"/>
                <w:sz w:val="18"/>
                <w:szCs w:val="18"/>
              </w:rPr>
            </w:pPr>
            <w:r w:rsidRPr="005845E0">
              <w:rPr>
                <w:rFonts w:ascii="Arial" w:hAnsi="Arial" w:cs="Arial"/>
                <w:sz w:val="18"/>
                <w:szCs w:val="18"/>
              </w:rPr>
              <w:t>1.200.916</w:t>
            </w:r>
          </w:p>
        </w:tc>
        <w:tc>
          <w:tcPr>
            <w:tcW w:w="1199" w:type="pct"/>
            <w:tcBorders>
              <w:top w:val="nil"/>
              <w:left w:val="nil"/>
              <w:bottom w:val="nil"/>
              <w:right w:val="nil"/>
            </w:tcBorders>
            <w:shd w:val="clear" w:color="auto" w:fill="auto"/>
            <w:vAlign w:val="bottom"/>
          </w:tcPr>
          <w:p w14:paraId="38E2DA71" w14:textId="423C4C15" w:rsidR="005C5BC6" w:rsidRPr="005845E0" w:rsidRDefault="005C5BC6" w:rsidP="007C57A3">
            <w:pPr>
              <w:ind w:right="133"/>
              <w:jc w:val="right"/>
              <w:rPr>
                <w:rFonts w:ascii="Arial" w:hAnsi="Arial" w:cs="Arial"/>
                <w:color w:val="000000"/>
                <w:sz w:val="18"/>
                <w:szCs w:val="18"/>
              </w:rPr>
            </w:pPr>
            <w:r w:rsidRPr="005845E0">
              <w:rPr>
                <w:rFonts w:ascii="Arial" w:hAnsi="Arial" w:cs="Arial"/>
                <w:sz w:val="18"/>
                <w:szCs w:val="18"/>
              </w:rPr>
              <w:t>682.065</w:t>
            </w:r>
          </w:p>
        </w:tc>
      </w:tr>
      <w:tr w:rsidR="005C5BC6" w:rsidRPr="005845E0" w14:paraId="438ECA31" w14:textId="71E2E3CF" w:rsidTr="00056A7B">
        <w:trPr>
          <w:trHeight w:val="170"/>
        </w:trPr>
        <w:tc>
          <w:tcPr>
            <w:tcW w:w="2725" w:type="pct"/>
            <w:tcBorders>
              <w:bottom w:val="single" w:sz="4" w:space="0" w:color="auto"/>
            </w:tcBorders>
            <w:shd w:val="clear" w:color="auto" w:fill="FFFFFF"/>
            <w:vAlign w:val="bottom"/>
          </w:tcPr>
          <w:p w14:paraId="09C0408A" w14:textId="77777777" w:rsidR="005C5BC6" w:rsidRPr="005845E0" w:rsidRDefault="005C5BC6" w:rsidP="005C5BC6">
            <w:pPr>
              <w:spacing w:line="230" w:lineRule="auto"/>
              <w:jc w:val="both"/>
              <w:rPr>
                <w:rFonts w:ascii="Arial" w:hAnsi="Arial" w:cs="Arial"/>
                <w:sz w:val="18"/>
                <w:szCs w:val="18"/>
              </w:rPr>
            </w:pPr>
          </w:p>
        </w:tc>
        <w:tc>
          <w:tcPr>
            <w:tcW w:w="1076" w:type="pct"/>
            <w:tcBorders>
              <w:top w:val="nil"/>
              <w:left w:val="nil"/>
              <w:bottom w:val="single" w:sz="4" w:space="0" w:color="auto"/>
              <w:right w:val="nil"/>
            </w:tcBorders>
            <w:shd w:val="clear" w:color="auto" w:fill="auto"/>
            <w:vAlign w:val="bottom"/>
          </w:tcPr>
          <w:p w14:paraId="2F78ACED" w14:textId="3A1F98F4" w:rsidR="005C5BC6" w:rsidRPr="005845E0" w:rsidRDefault="005C5BC6" w:rsidP="007C57A3">
            <w:pPr>
              <w:ind w:right="133"/>
              <w:jc w:val="right"/>
              <w:rPr>
                <w:rFonts w:ascii="Arial" w:hAnsi="Arial" w:cs="Arial"/>
                <w:sz w:val="18"/>
                <w:szCs w:val="18"/>
              </w:rPr>
            </w:pPr>
            <w:r w:rsidRPr="005845E0">
              <w:rPr>
                <w:rFonts w:ascii="Arial" w:hAnsi="Arial" w:cs="Arial"/>
                <w:sz w:val="18"/>
                <w:szCs w:val="18"/>
              </w:rPr>
              <w:t> </w:t>
            </w:r>
          </w:p>
        </w:tc>
        <w:tc>
          <w:tcPr>
            <w:tcW w:w="1199" w:type="pct"/>
            <w:tcBorders>
              <w:top w:val="nil"/>
              <w:left w:val="nil"/>
              <w:bottom w:val="single" w:sz="4" w:space="0" w:color="auto"/>
              <w:right w:val="nil"/>
            </w:tcBorders>
            <w:shd w:val="clear" w:color="auto" w:fill="auto"/>
            <w:vAlign w:val="bottom"/>
          </w:tcPr>
          <w:p w14:paraId="284A7656" w14:textId="1E3FA74F" w:rsidR="005C5BC6" w:rsidRPr="005845E0" w:rsidRDefault="005C5BC6" w:rsidP="007C57A3">
            <w:pPr>
              <w:ind w:right="133"/>
              <w:jc w:val="right"/>
              <w:rPr>
                <w:rFonts w:ascii="Arial" w:hAnsi="Arial" w:cs="Arial"/>
                <w:color w:val="000000"/>
                <w:sz w:val="18"/>
                <w:szCs w:val="18"/>
              </w:rPr>
            </w:pPr>
            <w:r w:rsidRPr="005845E0">
              <w:rPr>
                <w:rFonts w:ascii="Arial" w:hAnsi="Arial" w:cs="Arial"/>
                <w:sz w:val="18"/>
                <w:szCs w:val="18"/>
              </w:rPr>
              <w:t> </w:t>
            </w:r>
          </w:p>
        </w:tc>
      </w:tr>
      <w:tr w:rsidR="005C5BC6" w:rsidRPr="005845E0" w14:paraId="2BD1E5DB" w14:textId="4BAA77B7" w:rsidTr="00056A7B">
        <w:trPr>
          <w:trHeight w:val="170"/>
        </w:trPr>
        <w:tc>
          <w:tcPr>
            <w:tcW w:w="2725" w:type="pct"/>
            <w:tcBorders>
              <w:top w:val="single" w:sz="4" w:space="0" w:color="auto"/>
              <w:bottom w:val="double" w:sz="4" w:space="0" w:color="auto"/>
            </w:tcBorders>
            <w:shd w:val="clear" w:color="auto" w:fill="FFFFFF"/>
            <w:vAlign w:val="bottom"/>
          </w:tcPr>
          <w:p w14:paraId="57EF9D0B" w14:textId="77777777" w:rsidR="005C5BC6" w:rsidRPr="005845E0" w:rsidRDefault="005C5BC6" w:rsidP="005C5BC6">
            <w:pPr>
              <w:spacing w:line="230" w:lineRule="auto"/>
              <w:jc w:val="both"/>
              <w:rPr>
                <w:rFonts w:ascii="Arial" w:hAnsi="Arial" w:cs="Arial"/>
                <w:b/>
                <w:sz w:val="18"/>
                <w:szCs w:val="18"/>
              </w:rPr>
            </w:pPr>
            <w:r w:rsidRPr="005845E0">
              <w:rPr>
                <w:rFonts w:ascii="Arial" w:hAnsi="Arial" w:cs="Arial"/>
                <w:b/>
                <w:sz w:val="18"/>
                <w:szCs w:val="18"/>
              </w:rPr>
              <w:t>Toplam</w:t>
            </w:r>
          </w:p>
        </w:tc>
        <w:tc>
          <w:tcPr>
            <w:tcW w:w="1076" w:type="pct"/>
            <w:tcBorders>
              <w:top w:val="single" w:sz="4" w:space="0" w:color="auto"/>
              <w:left w:val="nil"/>
              <w:bottom w:val="double" w:sz="4" w:space="0" w:color="auto"/>
              <w:right w:val="nil"/>
            </w:tcBorders>
            <w:shd w:val="clear" w:color="auto" w:fill="auto"/>
            <w:vAlign w:val="bottom"/>
          </w:tcPr>
          <w:p w14:paraId="1E688C0F" w14:textId="693BA686" w:rsidR="005C5BC6" w:rsidRPr="005845E0" w:rsidRDefault="005C5BC6" w:rsidP="007C57A3">
            <w:pPr>
              <w:ind w:right="133"/>
              <w:jc w:val="right"/>
              <w:rPr>
                <w:rFonts w:ascii="Arial" w:hAnsi="Arial" w:cs="Arial"/>
                <w:b/>
                <w:sz w:val="18"/>
                <w:szCs w:val="18"/>
              </w:rPr>
            </w:pPr>
            <w:r w:rsidRPr="005845E0">
              <w:rPr>
                <w:rFonts w:ascii="Arial" w:hAnsi="Arial" w:cs="Arial"/>
                <w:b/>
                <w:bCs/>
                <w:sz w:val="18"/>
                <w:szCs w:val="18"/>
              </w:rPr>
              <w:t>1.718.084</w:t>
            </w:r>
          </w:p>
        </w:tc>
        <w:tc>
          <w:tcPr>
            <w:tcW w:w="1199" w:type="pct"/>
            <w:tcBorders>
              <w:top w:val="single" w:sz="4" w:space="0" w:color="auto"/>
              <w:left w:val="nil"/>
              <w:bottom w:val="double" w:sz="4" w:space="0" w:color="auto"/>
              <w:right w:val="nil"/>
            </w:tcBorders>
            <w:shd w:val="clear" w:color="auto" w:fill="auto"/>
            <w:vAlign w:val="bottom"/>
          </w:tcPr>
          <w:p w14:paraId="65BF8357" w14:textId="718A90D1" w:rsidR="005C5BC6" w:rsidRPr="005845E0" w:rsidRDefault="005C5BC6" w:rsidP="007C57A3">
            <w:pPr>
              <w:ind w:right="133"/>
              <w:jc w:val="right"/>
              <w:rPr>
                <w:rFonts w:ascii="Arial" w:hAnsi="Arial" w:cs="Arial"/>
                <w:b/>
                <w:color w:val="000000"/>
                <w:sz w:val="18"/>
                <w:szCs w:val="18"/>
              </w:rPr>
            </w:pPr>
            <w:r w:rsidRPr="005845E0">
              <w:rPr>
                <w:rFonts w:ascii="Arial" w:hAnsi="Arial" w:cs="Arial"/>
                <w:b/>
                <w:bCs/>
                <w:sz w:val="18"/>
                <w:szCs w:val="18"/>
              </w:rPr>
              <w:t>1.302.670</w:t>
            </w:r>
          </w:p>
        </w:tc>
      </w:tr>
    </w:tbl>
    <w:p w14:paraId="0E6E325D" w14:textId="0A2188EC" w:rsidR="0027488A" w:rsidRPr="005845E0" w:rsidRDefault="0027488A" w:rsidP="00B12729">
      <w:pPr>
        <w:pStyle w:val="BodyTextIndent"/>
        <w:spacing w:before="120" w:after="120" w:line="230" w:lineRule="auto"/>
        <w:ind w:firstLine="0"/>
        <w:rPr>
          <w:rFonts w:ascii="Arial" w:hAnsi="Arial" w:cs="Arial"/>
          <w:sz w:val="20"/>
          <w:szCs w:val="20"/>
        </w:rPr>
      </w:pPr>
      <w:r w:rsidRPr="005845E0">
        <w:rPr>
          <w:rFonts w:ascii="Arial" w:hAnsi="Arial" w:cs="Arial"/>
          <w:sz w:val="20"/>
          <w:szCs w:val="20"/>
        </w:rPr>
        <w:t xml:space="preserve">Kredilere ilişkin olarak ayrılan </w:t>
      </w:r>
      <w:r w:rsidR="005C5BC6" w:rsidRPr="005845E0">
        <w:rPr>
          <w:rFonts w:ascii="Arial" w:hAnsi="Arial" w:cs="Arial"/>
          <w:sz w:val="20"/>
          <w:szCs w:val="20"/>
        </w:rPr>
        <w:t xml:space="preserve">1.718.084 </w:t>
      </w:r>
      <w:r w:rsidR="00DC3674" w:rsidRPr="005845E0">
        <w:rPr>
          <w:rFonts w:ascii="Arial" w:hAnsi="Arial" w:cs="Arial"/>
          <w:sz w:val="20"/>
          <w:szCs w:val="20"/>
        </w:rPr>
        <w:t>TL</w:t>
      </w:r>
      <w:r w:rsidR="00692213" w:rsidRPr="005845E0">
        <w:rPr>
          <w:rFonts w:ascii="Arial" w:hAnsi="Arial" w:cs="Arial"/>
          <w:sz w:val="20"/>
          <w:szCs w:val="20"/>
        </w:rPr>
        <w:t xml:space="preserve"> (</w:t>
      </w:r>
      <w:r w:rsidR="004D26F1" w:rsidRPr="005845E0">
        <w:rPr>
          <w:rFonts w:ascii="Arial" w:hAnsi="Arial" w:cs="Arial"/>
          <w:sz w:val="20"/>
          <w:szCs w:val="20"/>
        </w:rPr>
        <w:t>31 Aralık 20</w:t>
      </w:r>
      <w:r w:rsidR="00EB6D2F" w:rsidRPr="005845E0">
        <w:rPr>
          <w:rFonts w:ascii="Arial" w:hAnsi="Arial" w:cs="Arial"/>
          <w:sz w:val="20"/>
          <w:szCs w:val="20"/>
        </w:rPr>
        <w:t>2</w:t>
      </w:r>
      <w:r w:rsidR="00435BD1" w:rsidRPr="005845E0">
        <w:rPr>
          <w:rFonts w:ascii="Arial" w:hAnsi="Arial" w:cs="Arial"/>
          <w:sz w:val="20"/>
          <w:szCs w:val="20"/>
        </w:rPr>
        <w:t>2</w:t>
      </w:r>
      <w:r w:rsidR="00692213" w:rsidRPr="005845E0">
        <w:rPr>
          <w:rFonts w:ascii="Arial" w:hAnsi="Arial" w:cs="Arial"/>
          <w:sz w:val="20"/>
          <w:szCs w:val="20"/>
        </w:rPr>
        <w:t xml:space="preserve">: </w:t>
      </w:r>
      <w:r w:rsidR="00435BD1" w:rsidRPr="005845E0">
        <w:rPr>
          <w:rFonts w:ascii="Arial" w:hAnsi="Arial" w:cs="Arial"/>
          <w:sz w:val="20"/>
          <w:szCs w:val="20"/>
        </w:rPr>
        <w:t>1.302.670</w:t>
      </w:r>
      <w:r w:rsidR="00BB6301" w:rsidRPr="005845E0">
        <w:rPr>
          <w:rFonts w:ascii="Arial" w:hAnsi="Arial" w:cs="Arial"/>
          <w:sz w:val="20"/>
          <w:szCs w:val="20"/>
        </w:rPr>
        <w:t xml:space="preserve"> </w:t>
      </w:r>
      <w:r w:rsidR="00692213" w:rsidRPr="005845E0">
        <w:rPr>
          <w:rFonts w:ascii="Arial" w:hAnsi="Arial" w:cs="Arial"/>
          <w:sz w:val="20"/>
          <w:szCs w:val="20"/>
        </w:rPr>
        <w:t>TL)</w:t>
      </w:r>
      <w:r w:rsidRPr="005845E0">
        <w:rPr>
          <w:rFonts w:ascii="Arial" w:hAnsi="Arial" w:cs="Arial"/>
          <w:sz w:val="20"/>
          <w:szCs w:val="20"/>
        </w:rPr>
        <w:t xml:space="preserve"> tutarındaki temerrüt karşılıklarının </w:t>
      </w:r>
      <w:r w:rsidR="005C5BC6" w:rsidRPr="005845E0">
        <w:rPr>
          <w:rFonts w:ascii="Arial" w:hAnsi="Arial" w:cs="Arial"/>
          <w:sz w:val="20"/>
          <w:szCs w:val="20"/>
        </w:rPr>
        <w:t xml:space="preserve">284.286 </w:t>
      </w:r>
      <w:r w:rsidRPr="005845E0">
        <w:rPr>
          <w:rFonts w:ascii="Arial" w:hAnsi="Arial" w:cs="Arial"/>
          <w:sz w:val="20"/>
          <w:szCs w:val="20"/>
        </w:rPr>
        <w:t>TL</w:t>
      </w:r>
      <w:r w:rsidR="00692213" w:rsidRPr="005845E0">
        <w:rPr>
          <w:rFonts w:ascii="Arial" w:hAnsi="Arial" w:cs="Arial"/>
          <w:sz w:val="20"/>
          <w:szCs w:val="20"/>
        </w:rPr>
        <w:t xml:space="preserve"> (</w:t>
      </w:r>
      <w:r w:rsidR="004D26F1" w:rsidRPr="005845E0">
        <w:rPr>
          <w:rFonts w:ascii="Arial" w:hAnsi="Arial" w:cs="Arial"/>
          <w:sz w:val="20"/>
          <w:szCs w:val="20"/>
        </w:rPr>
        <w:t>31 Aralık 20</w:t>
      </w:r>
      <w:r w:rsidR="00EB6D2F" w:rsidRPr="005845E0">
        <w:rPr>
          <w:rFonts w:ascii="Arial" w:hAnsi="Arial" w:cs="Arial"/>
          <w:sz w:val="20"/>
          <w:szCs w:val="20"/>
        </w:rPr>
        <w:t>2</w:t>
      </w:r>
      <w:r w:rsidR="00435BD1" w:rsidRPr="005845E0">
        <w:rPr>
          <w:rFonts w:ascii="Arial" w:hAnsi="Arial" w:cs="Arial"/>
          <w:sz w:val="20"/>
          <w:szCs w:val="20"/>
        </w:rPr>
        <w:t>2</w:t>
      </w:r>
      <w:r w:rsidR="00692213" w:rsidRPr="005845E0">
        <w:rPr>
          <w:rFonts w:ascii="Arial" w:hAnsi="Arial" w:cs="Arial"/>
          <w:sz w:val="20"/>
          <w:szCs w:val="20"/>
        </w:rPr>
        <w:t xml:space="preserve">: </w:t>
      </w:r>
      <w:r w:rsidR="00435BD1" w:rsidRPr="005845E0">
        <w:rPr>
          <w:rFonts w:ascii="Arial" w:hAnsi="Arial" w:cs="Arial"/>
          <w:sz w:val="20"/>
          <w:szCs w:val="20"/>
        </w:rPr>
        <w:t>387.747</w:t>
      </w:r>
      <w:r w:rsidR="00BB6301" w:rsidRPr="005845E0">
        <w:rPr>
          <w:rFonts w:ascii="Arial" w:hAnsi="Arial" w:cs="Arial"/>
          <w:sz w:val="20"/>
          <w:szCs w:val="20"/>
        </w:rPr>
        <w:t xml:space="preserve"> </w:t>
      </w:r>
      <w:r w:rsidR="00692213" w:rsidRPr="005845E0">
        <w:rPr>
          <w:rFonts w:ascii="Arial" w:hAnsi="Arial" w:cs="Arial"/>
          <w:sz w:val="20"/>
          <w:szCs w:val="20"/>
        </w:rPr>
        <w:t>TL)</w:t>
      </w:r>
      <w:r w:rsidRPr="005845E0">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5845E0" w:rsidRDefault="002338E0" w:rsidP="00B12729">
      <w:pPr>
        <w:pStyle w:val="BodyTextIndent"/>
        <w:spacing w:before="120" w:after="120" w:line="230" w:lineRule="auto"/>
        <w:ind w:left="-14" w:hanging="553"/>
        <w:rPr>
          <w:rFonts w:ascii="Arial" w:hAnsi="Arial" w:cs="Arial"/>
          <w:b/>
          <w:sz w:val="20"/>
          <w:szCs w:val="18"/>
        </w:rPr>
      </w:pPr>
      <w:r w:rsidRPr="005845E0">
        <w:rPr>
          <w:rFonts w:ascii="Arial" w:hAnsi="Arial" w:cs="Arial"/>
          <w:b/>
          <w:sz w:val="20"/>
          <w:szCs w:val="18"/>
        </w:rPr>
        <w:t>h</w:t>
      </w:r>
      <w:r w:rsidR="005D63B8" w:rsidRPr="005845E0">
        <w:rPr>
          <w:rFonts w:ascii="Arial" w:hAnsi="Arial" w:cs="Arial"/>
          <w:b/>
          <w:sz w:val="20"/>
          <w:szCs w:val="18"/>
        </w:rPr>
        <w:t>.</w:t>
      </w:r>
      <w:r w:rsidR="00136C29" w:rsidRPr="005845E0">
        <w:rPr>
          <w:rFonts w:ascii="Arial" w:hAnsi="Arial" w:cs="Arial"/>
          <w:b/>
          <w:sz w:val="20"/>
          <w:szCs w:val="18"/>
        </w:rPr>
        <w:tab/>
        <w:t xml:space="preserve">Donuk alacaklara ilişkin bilgiler (net): </w:t>
      </w:r>
    </w:p>
    <w:p w14:paraId="7BAE4C4B" w14:textId="12EEED69" w:rsidR="00136C29" w:rsidRPr="005845E0" w:rsidRDefault="002338E0" w:rsidP="00B12729">
      <w:pPr>
        <w:spacing w:before="120" w:after="120" w:line="230" w:lineRule="auto"/>
        <w:ind w:left="-560"/>
        <w:jc w:val="both"/>
        <w:rPr>
          <w:rFonts w:ascii="Arial" w:hAnsi="Arial" w:cs="Arial"/>
          <w:b/>
          <w:sz w:val="20"/>
          <w:szCs w:val="20"/>
        </w:rPr>
      </w:pPr>
      <w:r w:rsidRPr="005845E0">
        <w:rPr>
          <w:rFonts w:ascii="Arial" w:hAnsi="Arial" w:cs="Arial"/>
          <w:b/>
          <w:sz w:val="20"/>
          <w:szCs w:val="20"/>
        </w:rPr>
        <w:t>h</w:t>
      </w:r>
      <w:r w:rsidR="002450D4" w:rsidRPr="005845E0">
        <w:rPr>
          <w:rFonts w:ascii="Arial" w:hAnsi="Arial" w:cs="Arial"/>
          <w:b/>
          <w:sz w:val="20"/>
          <w:szCs w:val="20"/>
        </w:rPr>
        <w:t>.1.</w:t>
      </w:r>
      <w:r w:rsidR="00136C29" w:rsidRPr="005845E0">
        <w:rPr>
          <w:rFonts w:ascii="Arial" w:hAnsi="Arial" w:cs="Arial"/>
          <w:b/>
          <w:sz w:val="20"/>
          <w:szCs w:val="20"/>
        </w:rPr>
        <w:tab/>
      </w:r>
      <w:r w:rsidR="00BA23F0" w:rsidRPr="005845E0">
        <w:rPr>
          <w:rFonts w:ascii="Arial" w:hAnsi="Arial" w:cs="Arial"/>
          <w:b/>
          <w:sz w:val="20"/>
          <w:szCs w:val="20"/>
        </w:rPr>
        <w:t>Donuk alacaklar içerisindeki</w:t>
      </w:r>
      <w:r w:rsidR="00C03145" w:rsidRPr="005845E0">
        <w:rPr>
          <w:rFonts w:ascii="Arial" w:hAnsi="Arial" w:cs="Arial"/>
          <w:b/>
          <w:sz w:val="20"/>
          <w:szCs w:val="20"/>
        </w:rPr>
        <w:t xml:space="preserve"> yeniden yapılandırılan kredilere ilişkin bilgiler</w:t>
      </w:r>
      <w:r w:rsidR="00136C29" w:rsidRPr="005845E0">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5845E0"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5845E0"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V. Grup</w:t>
            </w:r>
          </w:p>
        </w:tc>
      </w:tr>
      <w:tr w:rsidR="00136C29" w:rsidRPr="005845E0"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5845E0"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 xml:space="preserve">Tahsil </w:t>
            </w:r>
            <w:r w:rsidR="008E5ED8" w:rsidRPr="005845E0">
              <w:rPr>
                <w:rFonts w:ascii="Arial" w:hAnsi="Arial" w:cs="Arial"/>
                <w:b/>
                <w:iCs/>
                <w:sz w:val="18"/>
                <w:szCs w:val="18"/>
              </w:rPr>
              <w:t>İmkânı</w:t>
            </w:r>
            <w:r w:rsidRPr="005845E0">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5845E0" w:rsidRDefault="00136C29" w:rsidP="00B12729">
            <w:pPr>
              <w:spacing w:line="230" w:lineRule="auto"/>
              <w:ind w:right="90"/>
              <w:jc w:val="right"/>
              <w:rPr>
                <w:rFonts w:ascii="Arial" w:eastAsia="Arial Unicode MS" w:hAnsi="Arial" w:cs="Arial"/>
                <w:b/>
                <w:iCs/>
                <w:sz w:val="18"/>
                <w:szCs w:val="18"/>
              </w:rPr>
            </w:pPr>
            <w:r w:rsidRPr="005845E0">
              <w:rPr>
                <w:rFonts w:ascii="Arial" w:hAnsi="Arial" w:cs="Arial"/>
                <w:b/>
                <w:iCs/>
                <w:sz w:val="18"/>
                <w:szCs w:val="18"/>
              </w:rPr>
              <w:t>Zarar Niteliğindeki Krediler</w:t>
            </w:r>
          </w:p>
        </w:tc>
      </w:tr>
      <w:tr w:rsidR="00136C29" w:rsidRPr="005845E0"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5845E0" w:rsidRDefault="00136C29" w:rsidP="00B12729">
            <w:pPr>
              <w:spacing w:line="230" w:lineRule="auto"/>
              <w:jc w:val="both"/>
              <w:rPr>
                <w:rFonts w:ascii="Arial" w:eastAsia="Arial Unicode MS" w:hAnsi="Arial" w:cs="Arial"/>
                <w:b/>
                <w:iCs/>
                <w:sz w:val="18"/>
                <w:szCs w:val="18"/>
              </w:rPr>
            </w:pPr>
            <w:r w:rsidRPr="005845E0">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5845E0" w:rsidRDefault="00136C29"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5845E0" w:rsidRDefault="00136C29"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5845E0" w:rsidRDefault="00136C29" w:rsidP="00B12729">
            <w:pPr>
              <w:spacing w:line="230" w:lineRule="auto"/>
              <w:ind w:right="90"/>
              <w:jc w:val="right"/>
              <w:rPr>
                <w:rFonts w:ascii="Arial" w:hAnsi="Arial" w:cs="Arial"/>
                <w:sz w:val="18"/>
                <w:szCs w:val="18"/>
              </w:rPr>
            </w:pPr>
          </w:p>
        </w:tc>
      </w:tr>
      <w:tr w:rsidR="003404A5" w:rsidRPr="005845E0" w14:paraId="200B838C" w14:textId="77777777" w:rsidTr="003404A5">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3404A5" w:rsidRPr="005845E0" w:rsidRDefault="003404A5" w:rsidP="003404A5">
            <w:pPr>
              <w:spacing w:line="230" w:lineRule="auto"/>
              <w:rPr>
                <w:rFonts w:ascii="Arial" w:eastAsia="Arial Unicode MS" w:hAnsi="Arial" w:cs="Arial"/>
                <w:iCs/>
                <w:sz w:val="18"/>
                <w:szCs w:val="18"/>
              </w:rPr>
            </w:pPr>
            <w:r w:rsidRPr="005845E0">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73D9864A"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6.783</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7B01AE14"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32.440</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0A80365F"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1.422</w:t>
            </w:r>
          </w:p>
        </w:tc>
      </w:tr>
      <w:tr w:rsidR="003404A5" w:rsidRPr="005845E0" w14:paraId="6DB568A1" w14:textId="77777777" w:rsidTr="003404A5">
        <w:trPr>
          <w:trHeight w:val="113"/>
        </w:trPr>
        <w:tc>
          <w:tcPr>
            <w:tcW w:w="4395" w:type="dxa"/>
            <w:shd w:val="clear" w:color="auto" w:fill="auto"/>
            <w:tcMar>
              <w:top w:w="15" w:type="dxa"/>
              <w:left w:w="15" w:type="dxa"/>
              <w:bottom w:w="0" w:type="dxa"/>
              <w:right w:w="15" w:type="dxa"/>
            </w:tcMar>
            <w:vAlign w:val="bottom"/>
          </w:tcPr>
          <w:p w14:paraId="74C25285" w14:textId="77777777" w:rsidR="003404A5" w:rsidRPr="005845E0" w:rsidRDefault="003404A5" w:rsidP="003404A5">
            <w:pPr>
              <w:spacing w:line="230" w:lineRule="auto"/>
              <w:rPr>
                <w:rFonts w:ascii="Arial" w:eastAsia="Arial Unicode MS" w:hAnsi="Arial" w:cs="Arial"/>
                <w:iCs/>
                <w:sz w:val="18"/>
                <w:szCs w:val="18"/>
              </w:rPr>
            </w:pPr>
            <w:r w:rsidRPr="005845E0">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73B28CC9"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6.783</w:t>
            </w:r>
          </w:p>
        </w:tc>
        <w:tc>
          <w:tcPr>
            <w:tcW w:w="1702" w:type="dxa"/>
            <w:tcBorders>
              <w:top w:val="nil"/>
            </w:tcBorders>
            <w:shd w:val="clear" w:color="auto" w:fill="auto"/>
            <w:noWrap/>
            <w:tcMar>
              <w:top w:w="15" w:type="dxa"/>
              <w:left w:w="15" w:type="dxa"/>
              <w:bottom w:w="0" w:type="dxa"/>
              <w:right w:w="15" w:type="dxa"/>
            </w:tcMar>
            <w:vAlign w:val="bottom"/>
          </w:tcPr>
          <w:p w14:paraId="2920484E" w14:textId="23CFF6A7"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32.440</w:t>
            </w:r>
          </w:p>
        </w:tc>
        <w:tc>
          <w:tcPr>
            <w:tcW w:w="1843" w:type="dxa"/>
            <w:tcBorders>
              <w:top w:val="nil"/>
            </w:tcBorders>
            <w:shd w:val="clear" w:color="auto" w:fill="auto"/>
            <w:noWrap/>
            <w:tcMar>
              <w:top w:w="15" w:type="dxa"/>
              <w:left w:w="15" w:type="dxa"/>
              <w:bottom w:w="0" w:type="dxa"/>
              <w:right w:w="15" w:type="dxa"/>
            </w:tcMar>
            <w:vAlign w:val="bottom"/>
          </w:tcPr>
          <w:p w14:paraId="5682A9B5" w14:textId="7C36336A" w:rsidR="003404A5" w:rsidRPr="005845E0" w:rsidRDefault="003404A5" w:rsidP="003404A5">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1.422</w:t>
            </w:r>
          </w:p>
        </w:tc>
      </w:tr>
      <w:tr w:rsidR="0026293E" w:rsidRPr="005845E0"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5845E0" w:rsidRDefault="0026293E" w:rsidP="00B12729">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5845E0" w:rsidRDefault="0026293E" w:rsidP="00B12729">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5845E0" w:rsidRDefault="0026293E" w:rsidP="00B12729">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5845E0" w:rsidRDefault="0026293E" w:rsidP="00B12729">
            <w:pPr>
              <w:spacing w:line="230" w:lineRule="auto"/>
              <w:ind w:right="90"/>
              <w:jc w:val="right"/>
              <w:rPr>
                <w:rFonts w:ascii="Arial" w:eastAsia="Arial Unicode MS" w:hAnsi="Arial" w:cs="Arial"/>
                <w:iCs/>
                <w:sz w:val="18"/>
                <w:szCs w:val="18"/>
              </w:rPr>
            </w:pPr>
          </w:p>
        </w:tc>
      </w:tr>
      <w:tr w:rsidR="0026293E" w:rsidRPr="005845E0"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5845E0" w:rsidRDefault="0026293E" w:rsidP="00B12729">
            <w:pPr>
              <w:spacing w:line="230" w:lineRule="auto"/>
              <w:jc w:val="both"/>
              <w:rPr>
                <w:rFonts w:ascii="Arial" w:eastAsia="Arial Unicode MS" w:hAnsi="Arial" w:cs="Arial"/>
                <w:b/>
                <w:iCs/>
                <w:sz w:val="18"/>
                <w:szCs w:val="18"/>
              </w:rPr>
            </w:pPr>
            <w:r w:rsidRPr="005845E0">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5845E0" w:rsidRDefault="0026293E"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5845E0" w:rsidRDefault="0026293E"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5845E0" w:rsidRDefault="0026293E" w:rsidP="00B12729">
            <w:pPr>
              <w:spacing w:line="230" w:lineRule="auto"/>
              <w:ind w:right="90"/>
              <w:jc w:val="right"/>
              <w:rPr>
                <w:rFonts w:ascii="Arial" w:hAnsi="Arial" w:cs="Arial"/>
                <w:sz w:val="18"/>
                <w:szCs w:val="18"/>
              </w:rPr>
            </w:pPr>
          </w:p>
        </w:tc>
      </w:tr>
      <w:tr w:rsidR="00435BD1" w:rsidRPr="005845E0" w14:paraId="0789CD7B" w14:textId="77777777" w:rsidTr="00435BD1">
        <w:trPr>
          <w:trHeight w:val="113"/>
        </w:trPr>
        <w:tc>
          <w:tcPr>
            <w:tcW w:w="4395" w:type="dxa"/>
            <w:shd w:val="clear" w:color="auto" w:fill="auto"/>
            <w:noWrap/>
            <w:tcMar>
              <w:top w:w="15" w:type="dxa"/>
              <w:left w:w="15" w:type="dxa"/>
              <w:bottom w:w="0" w:type="dxa"/>
              <w:right w:w="15" w:type="dxa"/>
            </w:tcMar>
            <w:vAlign w:val="bottom"/>
          </w:tcPr>
          <w:p w14:paraId="6F8E6802" w14:textId="77777777" w:rsidR="00435BD1" w:rsidRPr="005845E0" w:rsidRDefault="00435BD1" w:rsidP="00B12729">
            <w:pPr>
              <w:spacing w:line="230" w:lineRule="auto"/>
              <w:rPr>
                <w:rFonts w:ascii="Arial" w:eastAsia="Arial Unicode MS" w:hAnsi="Arial" w:cs="Arial"/>
                <w:iCs/>
                <w:sz w:val="18"/>
                <w:szCs w:val="18"/>
              </w:rPr>
            </w:pPr>
            <w:r w:rsidRPr="005845E0">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9C6ACE2"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56.473</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1192A3B1"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28.473</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7844DDD9"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11.840</w:t>
            </w:r>
          </w:p>
        </w:tc>
      </w:tr>
      <w:tr w:rsidR="00435BD1" w:rsidRPr="005845E0" w14:paraId="2D4FFB8D" w14:textId="77777777" w:rsidTr="00435BD1">
        <w:trPr>
          <w:trHeight w:val="113"/>
        </w:trPr>
        <w:tc>
          <w:tcPr>
            <w:tcW w:w="4395" w:type="dxa"/>
            <w:shd w:val="clear" w:color="auto" w:fill="auto"/>
            <w:tcMar>
              <w:top w:w="15" w:type="dxa"/>
              <w:left w:w="15" w:type="dxa"/>
              <w:bottom w:w="0" w:type="dxa"/>
              <w:right w:w="15" w:type="dxa"/>
            </w:tcMar>
            <w:vAlign w:val="bottom"/>
          </w:tcPr>
          <w:p w14:paraId="4C9C8EA5" w14:textId="77777777" w:rsidR="00435BD1" w:rsidRPr="005845E0" w:rsidRDefault="00435BD1" w:rsidP="00B12729">
            <w:pPr>
              <w:spacing w:line="230" w:lineRule="auto"/>
              <w:rPr>
                <w:rFonts w:ascii="Arial" w:eastAsia="Arial Unicode MS" w:hAnsi="Arial" w:cs="Arial"/>
                <w:iCs/>
                <w:sz w:val="18"/>
                <w:szCs w:val="18"/>
              </w:rPr>
            </w:pPr>
            <w:r w:rsidRPr="005845E0">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625F7A28"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56.473</w:t>
            </w:r>
          </w:p>
        </w:tc>
        <w:tc>
          <w:tcPr>
            <w:tcW w:w="1702" w:type="dxa"/>
            <w:tcBorders>
              <w:top w:val="nil"/>
            </w:tcBorders>
            <w:shd w:val="clear" w:color="auto" w:fill="auto"/>
            <w:noWrap/>
            <w:tcMar>
              <w:top w:w="15" w:type="dxa"/>
              <w:left w:w="15" w:type="dxa"/>
              <w:bottom w:w="0" w:type="dxa"/>
              <w:right w:w="15" w:type="dxa"/>
            </w:tcMar>
          </w:tcPr>
          <w:p w14:paraId="3BFF9153" w14:textId="026D323E"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28.473</w:t>
            </w:r>
          </w:p>
        </w:tc>
        <w:tc>
          <w:tcPr>
            <w:tcW w:w="1843" w:type="dxa"/>
            <w:tcBorders>
              <w:top w:val="nil"/>
            </w:tcBorders>
            <w:shd w:val="clear" w:color="auto" w:fill="auto"/>
            <w:noWrap/>
            <w:tcMar>
              <w:top w:w="15" w:type="dxa"/>
              <w:left w:w="15" w:type="dxa"/>
              <w:bottom w:w="0" w:type="dxa"/>
              <w:right w:w="15" w:type="dxa"/>
            </w:tcMar>
          </w:tcPr>
          <w:p w14:paraId="5676F98A" w14:textId="06B55896" w:rsidR="00435BD1" w:rsidRPr="005845E0" w:rsidRDefault="00435BD1" w:rsidP="00B12729">
            <w:pPr>
              <w:spacing w:line="230" w:lineRule="auto"/>
              <w:ind w:right="90"/>
              <w:jc w:val="right"/>
              <w:rPr>
                <w:rFonts w:ascii="Arial" w:hAnsi="Arial" w:cs="Arial"/>
                <w:bCs/>
                <w:color w:val="000000"/>
                <w:sz w:val="18"/>
                <w:szCs w:val="18"/>
              </w:rPr>
            </w:pPr>
            <w:r w:rsidRPr="005845E0">
              <w:rPr>
                <w:rFonts w:ascii="Arial" w:hAnsi="Arial" w:cs="Arial"/>
                <w:bCs/>
                <w:color w:val="000000"/>
                <w:sz w:val="18"/>
                <w:szCs w:val="18"/>
              </w:rPr>
              <w:t>11.840</w:t>
            </w:r>
          </w:p>
        </w:tc>
      </w:tr>
      <w:tr w:rsidR="0026293E" w:rsidRPr="005845E0"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5845E0" w:rsidRDefault="0026293E" w:rsidP="00B12729">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5845E0" w:rsidRDefault="0026293E" w:rsidP="00B12729">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5845E0" w:rsidRDefault="0026293E" w:rsidP="00B12729">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5845E0"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5845E0" w:rsidRDefault="000A5051" w:rsidP="00B12729">
      <w:pPr>
        <w:rPr>
          <w:rFonts w:ascii="Arial" w:hAnsi="Arial" w:cs="Arial"/>
          <w:b/>
          <w:sz w:val="20"/>
          <w:szCs w:val="20"/>
          <w:lang w:eastAsia="en-US"/>
        </w:rPr>
      </w:pPr>
      <w:r w:rsidRPr="005845E0">
        <w:rPr>
          <w:rFonts w:ascii="Arial" w:hAnsi="Arial" w:cs="Arial"/>
          <w:b/>
          <w:sz w:val="20"/>
          <w:szCs w:val="20"/>
        </w:rPr>
        <w:br w:type="page"/>
      </w:r>
    </w:p>
    <w:p w14:paraId="689DDEB5" w14:textId="77777777" w:rsidR="000A5051" w:rsidRPr="005845E0"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681577FA" w14:textId="3A727F62" w:rsidR="00136C29" w:rsidRPr="005845E0" w:rsidRDefault="002338E0" w:rsidP="00B12729">
      <w:pPr>
        <w:pStyle w:val="BodyTextIndent"/>
        <w:spacing w:before="120" w:after="120" w:line="230" w:lineRule="auto"/>
        <w:ind w:left="-14" w:hanging="553"/>
        <w:rPr>
          <w:rFonts w:ascii="Arial" w:hAnsi="Arial" w:cs="Arial"/>
          <w:b/>
          <w:sz w:val="18"/>
          <w:szCs w:val="18"/>
        </w:rPr>
      </w:pPr>
      <w:bookmarkStart w:id="98" w:name="_Hlk125537898"/>
      <w:r w:rsidRPr="005845E0">
        <w:rPr>
          <w:rFonts w:ascii="Arial" w:hAnsi="Arial" w:cs="Arial"/>
          <w:b/>
          <w:sz w:val="20"/>
          <w:szCs w:val="20"/>
        </w:rPr>
        <w:t>h</w:t>
      </w:r>
      <w:r w:rsidR="005D63B8" w:rsidRPr="005845E0">
        <w:rPr>
          <w:rFonts w:ascii="Arial" w:hAnsi="Arial" w:cs="Arial"/>
          <w:b/>
          <w:sz w:val="20"/>
          <w:szCs w:val="20"/>
        </w:rPr>
        <w:t>.2.</w:t>
      </w:r>
      <w:r w:rsidR="00136C29" w:rsidRPr="005845E0">
        <w:rPr>
          <w:rFonts w:ascii="Arial" w:hAnsi="Arial" w:cs="Arial"/>
          <w:b/>
          <w:sz w:val="18"/>
          <w:szCs w:val="18"/>
        </w:rPr>
        <w:tab/>
      </w:r>
      <w:r w:rsidR="00136C29" w:rsidRPr="005845E0">
        <w:rPr>
          <w:rFonts w:ascii="Arial" w:hAnsi="Arial" w:cs="Arial"/>
          <w:b/>
          <w:sz w:val="20"/>
          <w:szCs w:val="18"/>
        </w:rPr>
        <w:t>Toplam donuk alacak hareketlerine ilişkin bilgiler</w:t>
      </w:r>
      <w:r w:rsidR="00136C29" w:rsidRPr="005845E0">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5845E0"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5845E0" w:rsidRDefault="00136C29" w:rsidP="00B12729">
            <w:pPr>
              <w:spacing w:line="230" w:lineRule="auto"/>
              <w:jc w:val="both"/>
              <w:rPr>
                <w:rFonts w:ascii="Arial" w:eastAsia="Arial Unicode MS" w:hAnsi="Arial" w:cs="Arial"/>
                <w:b/>
                <w:sz w:val="18"/>
                <w:szCs w:val="18"/>
              </w:rPr>
            </w:pPr>
            <w:bookmarkStart w:id="99" w:name="OLE_LINK2"/>
            <w:bookmarkStart w:id="100" w:name="OLE_LINK5"/>
            <w:r w:rsidRPr="005845E0">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V. Grup</w:t>
            </w:r>
          </w:p>
        </w:tc>
      </w:tr>
      <w:tr w:rsidR="00136C29" w:rsidRPr="005845E0"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5845E0" w:rsidRDefault="001A3289" w:rsidP="00B12729">
            <w:pPr>
              <w:spacing w:line="230" w:lineRule="auto"/>
              <w:jc w:val="both"/>
              <w:rPr>
                <w:rFonts w:ascii="Arial" w:eastAsia="Arial Unicode MS" w:hAnsi="Arial" w:cs="Arial"/>
                <w:b/>
                <w:sz w:val="18"/>
                <w:szCs w:val="18"/>
              </w:rPr>
            </w:pPr>
            <w:r w:rsidRPr="005845E0">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5845E0" w:rsidRDefault="00136C29"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Zarar Niteliğindeki Kredi</w:t>
            </w:r>
            <w:r w:rsidR="00FC236F" w:rsidRPr="005845E0">
              <w:rPr>
                <w:rFonts w:ascii="Arial" w:hAnsi="Arial" w:cs="Arial"/>
                <w:b/>
                <w:iCs/>
                <w:sz w:val="18"/>
                <w:szCs w:val="18"/>
              </w:rPr>
              <w:t>ler</w:t>
            </w:r>
          </w:p>
        </w:tc>
      </w:tr>
      <w:tr w:rsidR="00136C29" w:rsidRPr="005845E0"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5845E0" w:rsidRDefault="00136C29"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5845E0" w:rsidRDefault="00136C29"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5845E0" w:rsidRDefault="00136C29"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5845E0" w:rsidRDefault="00136C29" w:rsidP="00B12729">
            <w:pPr>
              <w:tabs>
                <w:tab w:val="decimal" w:pos="0"/>
              </w:tabs>
              <w:spacing w:line="230" w:lineRule="auto"/>
              <w:ind w:right="101"/>
              <w:jc w:val="right"/>
              <w:rPr>
                <w:rFonts w:ascii="Arial" w:hAnsi="Arial" w:cs="Arial"/>
                <w:sz w:val="20"/>
                <w:szCs w:val="20"/>
              </w:rPr>
            </w:pPr>
          </w:p>
        </w:tc>
      </w:tr>
      <w:tr w:rsidR="001A2789" w:rsidRPr="005845E0" w14:paraId="2959A582" w14:textId="77777777" w:rsidTr="006C1204">
        <w:trPr>
          <w:trHeight w:val="170"/>
        </w:trPr>
        <w:tc>
          <w:tcPr>
            <w:tcW w:w="4396" w:type="dxa"/>
            <w:shd w:val="clear" w:color="auto" w:fill="auto"/>
            <w:vAlign w:val="bottom"/>
          </w:tcPr>
          <w:p w14:paraId="5BB776C3" w14:textId="77777777" w:rsidR="001A2789" w:rsidRPr="005845E0" w:rsidRDefault="001A2789" w:rsidP="001A2789">
            <w:pPr>
              <w:spacing w:line="230" w:lineRule="auto"/>
              <w:rPr>
                <w:rFonts w:ascii="Arial" w:eastAsia="Arial Unicode MS" w:hAnsi="Arial" w:cs="Arial"/>
                <w:b/>
                <w:iCs/>
                <w:sz w:val="18"/>
                <w:szCs w:val="18"/>
              </w:rPr>
            </w:pPr>
            <w:r w:rsidRPr="005845E0">
              <w:rPr>
                <w:rFonts w:ascii="Arial" w:hAnsi="Arial" w:cs="Arial"/>
                <w:b/>
                <w:iCs/>
                <w:sz w:val="18"/>
                <w:szCs w:val="18"/>
              </w:rPr>
              <w:t>Önceki Dönem Sonu Bakiyesi</w:t>
            </w:r>
          </w:p>
        </w:tc>
        <w:tc>
          <w:tcPr>
            <w:tcW w:w="1847" w:type="dxa"/>
            <w:shd w:val="clear" w:color="auto" w:fill="auto"/>
            <w:vAlign w:val="bottom"/>
          </w:tcPr>
          <w:p w14:paraId="2853F8FF" w14:textId="79627667"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212.750</w:t>
            </w:r>
          </w:p>
        </w:tc>
        <w:tc>
          <w:tcPr>
            <w:tcW w:w="1722" w:type="dxa"/>
            <w:shd w:val="clear" w:color="auto" w:fill="auto"/>
            <w:vAlign w:val="bottom"/>
          </w:tcPr>
          <w:p w14:paraId="38842687" w14:textId="3493B334"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453.980</w:t>
            </w:r>
          </w:p>
        </w:tc>
        <w:tc>
          <w:tcPr>
            <w:tcW w:w="1834" w:type="dxa"/>
            <w:shd w:val="clear" w:color="auto" w:fill="auto"/>
            <w:vAlign w:val="bottom"/>
          </w:tcPr>
          <w:p w14:paraId="40C6E55B" w14:textId="5E6D4127"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801.247</w:t>
            </w:r>
          </w:p>
        </w:tc>
      </w:tr>
      <w:tr w:rsidR="001A2789" w:rsidRPr="005845E0" w14:paraId="5AF40AC4" w14:textId="77777777" w:rsidTr="006C1204">
        <w:trPr>
          <w:trHeight w:val="189"/>
        </w:trPr>
        <w:tc>
          <w:tcPr>
            <w:tcW w:w="4396" w:type="dxa"/>
            <w:shd w:val="clear" w:color="auto" w:fill="auto"/>
            <w:vAlign w:val="bottom"/>
          </w:tcPr>
          <w:p w14:paraId="6F2F30B5" w14:textId="77777777" w:rsidR="001A2789" w:rsidRPr="005845E0" w:rsidRDefault="001A2789" w:rsidP="001A2789">
            <w:pPr>
              <w:spacing w:line="230" w:lineRule="auto"/>
              <w:rPr>
                <w:rFonts w:ascii="Arial" w:eastAsia="Arial Unicode MS" w:hAnsi="Arial" w:cs="Arial"/>
                <w:iCs/>
                <w:sz w:val="18"/>
                <w:szCs w:val="18"/>
              </w:rPr>
            </w:pPr>
            <w:r w:rsidRPr="005845E0">
              <w:rPr>
                <w:rFonts w:ascii="Arial" w:hAnsi="Arial" w:cs="Arial"/>
                <w:iCs/>
                <w:sz w:val="18"/>
                <w:szCs w:val="18"/>
              </w:rPr>
              <w:t>Dönem İçinde İntikal (+)</w:t>
            </w:r>
          </w:p>
        </w:tc>
        <w:tc>
          <w:tcPr>
            <w:tcW w:w="1847" w:type="dxa"/>
            <w:shd w:val="clear" w:color="auto" w:fill="auto"/>
            <w:vAlign w:val="bottom"/>
          </w:tcPr>
          <w:p w14:paraId="006C90B6" w14:textId="04EE9B8C"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2.436.353</w:t>
            </w:r>
          </w:p>
        </w:tc>
        <w:tc>
          <w:tcPr>
            <w:tcW w:w="1722" w:type="dxa"/>
            <w:shd w:val="clear" w:color="auto" w:fill="auto"/>
            <w:vAlign w:val="bottom"/>
          </w:tcPr>
          <w:p w14:paraId="5FF83A75" w14:textId="21FC48E9"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15.551</w:t>
            </w:r>
          </w:p>
        </w:tc>
        <w:tc>
          <w:tcPr>
            <w:tcW w:w="1834" w:type="dxa"/>
            <w:shd w:val="clear" w:color="auto" w:fill="auto"/>
            <w:vAlign w:val="bottom"/>
          </w:tcPr>
          <w:p w14:paraId="50E77804" w14:textId="35BDBD0C"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304.673</w:t>
            </w:r>
          </w:p>
        </w:tc>
      </w:tr>
      <w:tr w:rsidR="001A2789" w:rsidRPr="005845E0" w14:paraId="06C3A919" w14:textId="77777777" w:rsidTr="006C1204">
        <w:trPr>
          <w:trHeight w:val="170"/>
        </w:trPr>
        <w:tc>
          <w:tcPr>
            <w:tcW w:w="4396" w:type="dxa"/>
            <w:shd w:val="clear" w:color="auto" w:fill="auto"/>
            <w:vAlign w:val="bottom"/>
          </w:tcPr>
          <w:p w14:paraId="5F4DEED2" w14:textId="77777777" w:rsidR="001A2789" w:rsidRPr="005845E0" w:rsidRDefault="001A2789" w:rsidP="001A2789">
            <w:pPr>
              <w:spacing w:line="230" w:lineRule="auto"/>
              <w:ind w:left="360"/>
              <w:rPr>
                <w:rFonts w:ascii="Arial" w:eastAsia="Arial Unicode MS" w:hAnsi="Arial" w:cs="Arial"/>
                <w:iCs/>
                <w:sz w:val="18"/>
                <w:szCs w:val="18"/>
              </w:rPr>
            </w:pPr>
            <w:r w:rsidRPr="005845E0">
              <w:rPr>
                <w:rFonts w:ascii="Arial" w:hAnsi="Arial" w:cs="Arial"/>
                <w:iCs/>
                <w:sz w:val="18"/>
                <w:szCs w:val="18"/>
              </w:rPr>
              <w:t>Diğer Donuk Alacak Hesaplarından Giriş (+)</w:t>
            </w:r>
          </w:p>
        </w:tc>
        <w:tc>
          <w:tcPr>
            <w:tcW w:w="1847" w:type="dxa"/>
            <w:shd w:val="clear" w:color="auto" w:fill="auto"/>
            <w:vAlign w:val="bottom"/>
          </w:tcPr>
          <w:p w14:paraId="4BCFE487" w14:textId="7358F6A7"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017EDAA6" w14:textId="4D2314FF"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1.124.593</w:t>
            </w:r>
          </w:p>
        </w:tc>
        <w:tc>
          <w:tcPr>
            <w:tcW w:w="1834" w:type="dxa"/>
            <w:shd w:val="clear" w:color="auto" w:fill="auto"/>
            <w:vAlign w:val="bottom"/>
          </w:tcPr>
          <w:p w14:paraId="7A96D058" w14:textId="744C1320"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1.075.136</w:t>
            </w:r>
          </w:p>
        </w:tc>
      </w:tr>
      <w:tr w:rsidR="001A2789" w:rsidRPr="005845E0" w14:paraId="13F714C1" w14:textId="77777777" w:rsidTr="006C1204">
        <w:trPr>
          <w:trHeight w:val="170"/>
        </w:trPr>
        <w:tc>
          <w:tcPr>
            <w:tcW w:w="4396" w:type="dxa"/>
            <w:shd w:val="clear" w:color="auto" w:fill="auto"/>
            <w:vAlign w:val="bottom"/>
          </w:tcPr>
          <w:p w14:paraId="1B3ADD1B" w14:textId="77777777" w:rsidR="001A2789" w:rsidRPr="005845E0" w:rsidRDefault="001A2789" w:rsidP="001A2789">
            <w:pPr>
              <w:spacing w:line="230" w:lineRule="auto"/>
              <w:ind w:left="360"/>
              <w:rPr>
                <w:rFonts w:ascii="Arial" w:eastAsia="Arial Unicode MS" w:hAnsi="Arial" w:cs="Arial"/>
                <w:iCs/>
                <w:sz w:val="18"/>
                <w:szCs w:val="18"/>
              </w:rPr>
            </w:pPr>
            <w:r w:rsidRPr="005845E0">
              <w:rPr>
                <w:rFonts w:ascii="Arial" w:hAnsi="Arial" w:cs="Arial"/>
                <w:iCs/>
                <w:sz w:val="18"/>
                <w:szCs w:val="18"/>
              </w:rPr>
              <w:t>Diğer Donuk Alacak Hesaplarına Çıkış (-)</w:t>
            </w:r>
          </w:p>
        </w:tc>
        <w:tc>
          <w:tcPr>
            <w:tcW w:w="1847" w:type="dxa"/>
            <w:shd w:val="clear" w:color="auto" w:fill="auto"/>
            <w:vAlign w:val="bottom"/>
          </w:tcPr>
          <w:p w14:paraId="3C41110D" w14:textId="3B538317"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1.124.593</w:t>
            </w:r>
          </w:p>
        </w:tc>
        <w:tc>
          <w:tcPr>
            <w:tcW w:w="1722" w:type="dxa"/>
            <w:shd w:val="clear" w:color="auto" w:fill="auto"/>
            <w:vAlign w:val="bottom"/>
          </w:tcPr>
          <w:p w14:paraId="2737FB10" w14:textId="55291FFB"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1.075.136</w:t>
            </w:r>
          </w:p>
        </w:tc>
        <w:tc>
          <w:tcPr>
            <w:tcW w:w="1834" w:type="dxa"/>
            <w:shd w:val="clear" w:color="auto" w:fill="auto"/>
            <w:vAlign w:val="bottom"/>
          </w:tcPr>
          <w:p w14:paraId="29A75866" w14:textId="65CC8B95"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0CC498AF" w14:textId="77777777" w:rsidTr="006C1204">
        <w:trPr>
          <w:trHeight w:val="170"/>
        </w:trPr>
        <w:tc>
          <w:tcPr>
            <w:tcW w:w="4396" w:type="dxa"/>
            <w:shd w:val="clear" w:color="auto" w:fill="auto"/>
            <w:vAlign w:val="bottom"/>
          </w:tcPr>
          <w:p w14:paraId="08E3DF79" w14:textId="77777777" w:rsidR="001A2789" w:rsidRPr="005845E0" w:rsidRDefault="001A2789" w:rsidP="001A2789">
            <w:pPr>
              <w:spacing w:line="230" w:lineRule="auto"/>
              <w:ind w:left="360"/>
              <w:rPr>
                <w:rFonts w:ascii="Arial" w:eastAsia="Arial Unicode MS" w:hAnsi="Arial" w:cs="Arial"/>
                <w:iCs/>
                <w:sz w:val="18"/>
                <w:szCs w:val="18"/>
              </w:rPr>
            </w:pPr>
            <w:r w:rsidRPr="005845E0">
              <w:rPr>
                <w:rFonts w:ascii="Arial" w:hAnsi="Arial" w:cs="Arial"/>
                <w:iCs/>
                <w:sz w:val="18"/>
                <w:szCs w:val="18"/>
              </w:rPr>
              <w:t>Dönem İçinde Tahsilat (-)</w:t>
            </w:r>
          </w:p>
        </w:tc>
        <w:tc>
          <w:tcPr>
            <w:tcW w:w="1847" w:type="dxa"/>
            <w:shd w:val="clear" w:color="auto" w:fill="auto"/>
            <w:vAlign w:val="bottom"/>
          </w:tcPr>
          <w:p w14:paraId="2900D0A4" w14:textId="1126DC57"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832.719</w:t>
            </w:r>
          </w:p>
        </w:tc>
        <w:tc>
          <w:tcPr>
            <w:tcW w:w="1722" w:type="dxa"/>
            <w:shd w:val="clear" w:color="auto" w:fill="auto"/>
            <w:vAlign w:val="bottom"/>
          </w:tcPr>
          <w:p w14:paraId="1F50F973" w14:textId="10160B6F"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41.476</w:t>
            </w:r>
          </w:p>
        </w:tc>
        <w:tc>
          <w:tcPr>
            <w:tcW w:w="1834" w:type="dxa"/>
            <w:shd w:val="clear" w:color="auto" w:fill="auto"/>
            <w:vAlign w:val="bottom"/>
          </w:tcPr>
          <w:p w14:paraId="007E6A67" w14:textId="6F124949"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120.278</w:t>
            </w:r>
          </w:p>
        </w:tc>
      </w:tr>
      <w:tr w:rsidR="001A2789" w:rsidRPr="005845E0" w14:paraId="296F7B55" w14:textId="77777777" w:rsidTr="006C1204">
        <w:trPr>
          <w:trHeight w:val="170"/>
        </w:trPr>
        <w:tc>
          <w:tcPr>
            <w:tcW w:w="4396" w:type="dxa"/>
            <w:shd w:val="clear" w:color="auto" w:fill="auto"/>
            <w:vAlign w:val="bottom"/>
          </w:tcPr>
          <w:p w14:paraId="6D222BF1" w14:textId="207FA512" w:rsidR="001A2789" w:rsidRPr="005845E0" w:rsidRDefault="001A2789" w:rsidP="001A2789">
            <w:pPr>
              <w:spacing w:line="230" w:lineRule="auto"/>
              <w:ind w:left="360"/>
              <w:rPr>
                <w:rFonts w:ascii="Arial" w:hAnsi="Arial" w:cs="Arial"/>
                <w:iCs/>
                <w:sz w:val="18"/>
                <w:szCs w:val="18"/>
              </w:rPr>
            </w:pPr>
            <w:r w:rsidRPr="005845E0">
              <w:rPr>
                <w:rFonts w:ascii="Arial" w:hAnsi="Arial" w:cs="Arial"/>
                <w:iCs/>
                <w:sz w:val="18"/>
                <w:szCs w:val="18"/>
              </w:rPr>
              <w:t>Kayıttan düşülen (-)</w:t>
            </w:r>
            <w:r w:rsidRPr="005845E0">
              <w:rPr>
                <w:rFonts w:ascii="Arial" w:hAnsi="Arial" w:cs="Arial"/>
                <w:iCs/>
                <w:sz w:val="18"/>
                <w:szCs w:val="18"/>
                <w:vertAlign w:val="superscript"/>
              </w:rPr>
              <w:t>(*)</w:t>
            </w:r>
          </w:p>
        </w:tc>
        <w:tc>
          <w:tcPr>
            <w:tcW w:w="1847" w:type="dxa"/>
            <w:shd w:val="clear" w:color="auto" w:fill="auto"/>
            <w:vAlign w:val="bottom"/>
          </w:tcPr>
          <w:p w14:paraId="52FCB4FF" w14:textId="2920558B"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271.741</w:t>
            </w:r>
          </w:p>
        </w:tc>
        <w:tc>
          <w:tcPr>
            <w:tcW w:w="1722" w:type="dxa"/>
            <w:shd w:val="clear" w:color="auto" w:fill="auto"/>
            <w:vAlign w:val="bottom"/>
          </w:tcPr>
          <w:p w14:paraId="43B88735" w14:textId="095952E9"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316.414</w:t>
            </w:r>
          </w:p>
        </w:tc>
        <w:tc>
          <w:tcPr>
            <w:tcW w:w="1834" w:type="dxa"/>
            <w:shd w:val="clear" w:color="auto" w:fill="auto"/>
            <w:vAlign w:val="bottom"/>
          </w:tcPr>
          <w:p w14:paraId="1927DDAA" w14:textId="042C970C"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836.352</w:t>
            </w:r>
          </w:p>
        </w:tc>
      </w:tr>
      <w:tr w:rsidR="001A2789" w:rsidRPr="005845E0" w14:paraId="68524030" w14:textId="77777777" w:rsidTr="006C1204">
        <w:trPr>
          <w:trHeight w:val="170"/>
        </w:trPr>
        <w:tc>
          <w:tcPr>
            <w:tcW w:w="4396" w:type="dxa"/>
            <w:shd w:val="clear" w:color="auto" w:fill="auto"/>
            <w:vAlign w:val="bottom"/>
          </w:tcPr>
          <w:p w14:paraId="34DB24AD" w14:textId="77777777" w:rsidR="001A2789" w:rsidRPr="005845E0" w:rsidRDefault="001A2789" w:rsidP="001A2789">
            <w:pPr>
              <w:spacing w:line="230" w:lineRule="auto"/>
              <w:ind w:left="360"/>
              <w:rPr>
                <w:rFonts w:ascii="Arial" w:eastAsia="Arial Unicode MS" w:hAnsi="Arial" w:cs="Arial"/>
                <w:iCs/>
                <w:sz w:val="18"/>
                <w:szCs w:val="18"/>
              </w:rPr>
            </w:pPr>
            <w:r w:rsidRPr="005845E0">
              <w:rPr>
                <w:rFonts w:ascii="Arial" w:hAnsi="Arial" w:cs="Arial"/>
                <w:iCs/>
                <w:sz w:val="18"/>
                <w:szCs w:val="18"/>
              </w:rPr>
              <w:t>Satılan (-)</w:t>
            </w:r>
          </w:p>
        </w:tc>
        <w:tc>
          <w:tcPr>
            <w:tcW w:w="1847" w:type="dxa"/>
            <w:shd w:val="clear" w:color="auto" w:fill="auto"/>
            <w:vAlign w:val="bottom"/>
          </w:tcPr>
          <w:p w14:paraId="561ACE8C" w14:textId="59E45DF5"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5D72B88F" w14:textId="675C46F3"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151F2EC7" w14:textId="500459FB"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29D961DD" w14:textId="77777777" w:rsidTr="006C1204">
        <w:trPr>
          <w:trHeight w:val="170"/>
        </w:trPr>
        <w:tc>
          <w:tcPr>
            <w:tcW w:w="4396" w:type="dxa"/>
            <w:shd w:val="clear" w:color="auto" w:fill="auto"/>
            <w:vAlign w:val="bottom"/>
          </w:tcPr>
          <w:p w14:paraId="36755E9C" w14:textId="77777777" w:rsidR="001A2789" w:rsidRPr="005845E0" w:rsidRDefault="001A2789" w:rsidP="001A2789">
            <w:pPr>
              <w:tabs>
                <w:tab w:val="left" w:pos="-1908"/>
              </w:tabs>
              <w:spacing w:line="230" w:lineRule="auto"/>
              <w:ind w:left="540"/>
              <w:jc w:val="both"/>
              <w:rPr>
                <w:rFonts w:ascii="Arial" w:hAnsi="Arial" w:cs="Arial"/>
                <w:sz w:val="18"/>
                <w:szCs w:val="18"/>
              </w:rPr>
            </w:pPr>
            <w:r w:rsidRPr="005845E0">
              <w:rPr>
                <w:rFonts w:ascii="Arial" w:hAnsi="Arial" w:cs="Arial"/>
                <w:sz w:val="18"/>
                <w:szCs w:val="18"/>
              </w:rPr>
              <w:t>Kurumsal ve Ticari Krediler</w:t>
            </w:r>
          </w:p>
        </w:tc>
        <w:tc>
          <w:tcPr>
            <w:tcW w:w="1847" w:type="dxa"/>
            <w:shd w:val="clear" w:color="auto" w:fill="auto"/>
            <w:vAlign w:val="bottom"/>
          </w:tcPr>
          <w:p w14:paraId="4FBB5319" w14:textId="69B31948"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606FCA69" w14:textId="55EEBF33"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3BB5004D" w14:textId="3B86447D"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0DE75101" w14:textId="77777777" w:rsidTr="006C1204">
        <w:trPr>
          <w:trHeight w:val="170"/>
        </w:trPr>
        <w:tc>
          <w:tcPr>
            <w:tcW w:w="4396" w:type="dxa"/>
            <w:shd w:val="clear" w:color="auto" w:fill="auto"/>
            <w:vAlign w:val="bottom"/>
          </w:tcPr>
          <w:p w14:paraId="138C379A" w14:textId="77777777" w:rsidR="001A2789" w:rsidRPr="005845E0" w:rsidRDefault="001A2789" w:rsidP="001A2789">
            <w:pPr>
              <w:tabs>
                <w:tab w:val="left" w:pos="-1908"/>
              </w:tabs>
              <w:spacing w:line="230" w:lineRule="auto"/>
              <w:ind w:left="540"/>
              <w:jc w:val="both"/>
              <w:rPr>
                <w:rFonts w:ascii="Arial" w:hAnsi="Arial" w:cs="Arial"/>
                <w:iCs/>
                <w:sz w:val="18"/>
                <w:szCs w:val="18"/>
              </w:rPr>
            </w:pPr>
            <w:r w:rsidRPr="005845E0">
              <w:rPr>
                <w:rFonts w:ascii="Arial" w:hAnsi="Arial" w:cs="Arial"/>
                <w:sz w:val="18"/>
                <w:szCs w:val="18"/>
              </w:rPr>
              <w:t>Bireysel</w:t>
            </w:r>
            <w:r w:rsidRPr="005845E0">
              <w:rPr>
                <w:rFonts w:ascii="Arial" w:hAnsi="Arial" w:cs="Arial"/>
                <w:iCs/>
                <w:sz w:val="18"/>
                <w:szCs w:val="18"/>
              </w:rPr>
              <w:t xml:space="preserve"> Krediler</w:t>
            </w:r>
          </w:p>
        </w:tc>
        <w:tc>
          <w:tcPr>
            <w:tcW w:w="1847" w:type="dxa"/>
            <w:shd w:val="clear" w:color="auto" w:fill="auto"/>
            <w:vAlign w:val="bottom"/>
          </w:tcPr>
          <w:p w14:paraId="053DBA08" w14:textId="3F106521"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2C168964" w14:textId="0C63F7A4"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77A19BEA" w14:textId="533A8AE4"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356454A4" w14:textId="77777777" w:rsidTr="006C1204">
        <w:trPr>
          <w:trHeight w:val="170"/>
        </w:trPr>
        <w:tc>
          <w:tcPr>
            <w:tcW w:w="4396" w:type="dxa"/>
            <w:shd w:val="clear" w:color="auto" w:fill="auto"/>
            <w:vAlign w:val="bottom"/>
          </w:tcPr>
          <w:p w14:paraId="7E1B438A" w14:textId="77777777" w:rsidR="001A2789" w:rsidRPr="005845E0" w:rsidRDefault="001A2789" w:rsidP="001A2789">
            <w:pPr>
              <w:tabs>
                <w:tab w:val="left" w:pos="-1908"/>
              </w:tabs>
              <w:spacing w:line="230" w:lineRule="auto"/>
              <w:ind w:left="540"/>
              <w:jc w:val="both"/>
              <w:rPr>
                <w:rFonts w:ascii="Arial" w:hAnsi="Arial" w:cs="Arial"/>
                <w:iCs/>
                <w:sz w:val="18"/>
                <w:szCs w:val="18"/>
              </w:rPr>
            </w:pPr>
            <w:r w:rsidRPr="005845E0">
              <w:rPr>
                <w:rFonts w:ascii="Arial" w:hAnsi="Arial" w:cs="Arial"/>
                <w:sz w:val="18"/>
                <w:szCs w:val="18"/>
              </w:rPr>
              <w:t>Kredi</w:t>
            </w:r>
            <w:r w:rsidRPr="005845E0">
              <w:rPr>
                <w:rFonts w:ascii="Arial" w:hAnsi="Arial" w:cs="Arial"/>
                <w:iCs/>
                <w:sz w:val="18"/>
                <w:szCs w:val="18"/>
              </w:rPr>
              <w:t xml:space="preserve"> Kartları</w:t>
            </w:r>
          </w:p>
        </w:tc>
        <w:tc>
          <w:tcPr>
            <w:tcW w:w="1847" w:type="dxa"/>
            <w:shd w:val="clear" w:color="auto" w:fill="auto"/>
            <w:vAlign w:val="bottom"/>
          </w:tcPr>
          <w:p w14:paraId="76FAFD77" w14:textId="7F969E2A"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15DAB3A5" w14:textId="108109BD"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022A8CB3" w14:textId="7F84B2E0"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5AEDB6FD" w14:textId="77777777" w:rsidTr="006C1204">
        <w:trPr>
          <w:trHeight w:val="170"/>
        </w:trPr>
        <w:tc>
          <w:tcPr>
            <w:tcW w:w="4396" w:type="dxa"/>
            <w:shd w:val="clear" w:color="auto" w:fill="auto"/>
            <w:vAlign w:val="bottom"/>
          </w:tcPr>
          <w:p w14:paraId="650FF876" w14:textId="6D142F0D" w:rsidR="001A2789" w:rsidRPr="005845E0" w:rsidRDefault="001A2789" w:rsidP="001A2789">
            <w:pPr>
              <w:tabs>
                <w:tab w:val="left" w:pos="-1908"/>
              </w:tabs>
              <w:spacing w:line="230" w:lineRule="auto"/>
              <w:ind w:left="540"/>
              <w:jc w:val="both"/>
              <w:rPr>
                <w:rFonts w:ascii="Arial" w:hAnsi="Arial" w:cs="Arial"/>
                <w:sz w:val="18"/>
                <w:szCs w:val="18"/>
              </w:rPr>
            </w:pPr>
            <w:r w:rsidRPr="005845E0">
              <w:rPr>
                <w:rFonts w:ascii="Arial" w:hAnsi="Arial" w:cs="Arial"/>
                <w:sz w:val="18"/>
                <w:szCs w:val="18"/>
              </w:rPr>
              <w:t>Diğer</w:t>
            </w:r>
          </w:p>
        </w:tc>
        <w:tc>
          <w:tcPr>
            <w:tcW w:w="1847" w:type="dxa"/>
            <w:shd w:val="clear" w:color="auto" w:fill="auto"/>
            <w:vAlign w:val="bottom"/>
          </w:tcPr>
          <w:p w14:paraId="30BBB264" w14:textId="488995F5"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2BB772E8" w14:textId="0C4FFDB8"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37BFFA2F" w14:textId="6E0B9617"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1A2789" w:rsidRPr="005845E0" w14:paraId="7FC13A52" w14:textId="77777777" w:rsidTr="00263F99">
        <w:trPr>
          <w:trHeight w:val="170"/>
        </w:trPr>
        <w:tc>
          <w:tcPr>
            <w:tcW w:w="4396" w:type="dxa"/>
            <w:tcBorders>
              <w:bottom w:val="single" w:sz="4" w:space="0" w:color="auto"/>
            </w:tcBorders>
            <w:shd w:val="clear" w:color="auto" w:fill="auto"/>
            <w:vAlign w:val="bottom"/>
          </w:tcPr>
          <w:p w14:paraId="6C91E08C" w14:textId="77777777" w:rsidR="001A2789" w:rsidRPr="005845E0" w:rsidRDefault="001A2789" w:rsidP="001A278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1A2789" w:rsidRPr="005845E0" w:rsidRDefault="001A2789" w:rsidP="001A2789">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1A2789" w:rsidRPr="005845E0" w:rsidRDefault="001A2789" w:rsidP="001A2789">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1A2789" w:rsidRPr="005845E0" w:rsidRDefault="001A2789" w:rsidP="001A2789">
            <w:pPr>
              <w:spacing w:line="230" w:lineRule="auto"/>
              <w:ind w:right="9"/>
              <w:jc w:val="right"/>
              <w:rPr>
                <w:rFonts w:ascii="Arial" w:hAnsi="Arial" w:cs="Arial"/>
                <w:bCs/>
                <w:sz w:val="18"/>
                <w:szCs w:val="18"/>
              </w:rPr>
            </w:pPr>
          </w:p>
        </w:tc>
      </w:tr>
      <w:tr w:rsidR="001A2789" w:rsidRPr="005845E0" w14:paraId="6B0BE168" w14:textId="77777777" w:rsidTr="00263F99">
        <w:trPr>
          <w:trHeight w:val="170"/>
        </w:trPr>
        <w:tc>
          <w:tcPr>
            <w:tcW w:w="4396" w:type="dxa"/>
            <w:tcBorders>
              <w:top w:val="single" w:sz="4" w:space="0" w:color="auto"/>
              <w:bottom w:val="single" w:sz="4" w:space="0" w:color="auto"/>
            </w:tcBorders>
            <w:shd w:val="clear" w:color="auto" w:fill="auto"/>
            <w:vAlign w:val="bottom"/>
          </w:tcPr>
          <w:p w14:paraId="32E765A9" w14:textId="77777777" w:rsidR="001A2789" w:rsidRPr="005845E0" w:rsidRDefault="001A2789" w:rsidP="001A2789">
            <w:pPr>
              <w:spacing w:line="230" w:lineRule="auto"/>
              <w:rPr>
                <w:rFonts w:ascii="Arial" w:eastAsia="Arial Unicode MS" w:hAnsi="Arial" w:cs="Arial"/>
                <w:b/>
                <w:iCs/>
                <w:sz w:val="18"/>
                <w:szCs w:val="18"/>
              </w:rPr>
            </w:pPr>
            <w:r w:rsidRPr="005845E0">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11B85BBE"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420.050</w:t>
            </w:r>
          </w:p>
        </w:tc>
        <w:tc>
          <w:tcPr>
            <w:tcW w:w="1722" w:type="dxa"/>
            <w:tcBorders>
              <w:top w:val="single" w:sz="4" w:space="0" w:color="auto"/>
              <w:bottom w:val="single" w:sz="4" w:space="0" w:color="auto"/>
            </w:tcBorders>
            <w:shd w:val="clear" w:color="auto" w:fill="auto"/>
            <w:vAlign w:val="bottom"/>
          </w:tcPr>
          <w:p w14:paraId="4663A933" w14:textId="026E2DF0"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161.098</w:t>
            </w:r>
          </w:p>
        </w:tc>
        <w:tc>
          <w:tcPr>
            <w:tcW w:w="1834" w:type="dxa"/>
            <w:tcBorders>
              <w:top w:val="single" w:sz="4" w:space="0" w:color="auto"/>
              <w:bottom w:val="single" w:sz="4" w:space="0" w:color="auto"/>
            </w:tcBorders>
            <w:shd w:val="clear" w:color="auto" w:fill="auto"/>
            <w:vAlign w:val="bottom"/>
          </w:tcPr>
          <w:p w14:paraId="785EE1DD" w14:textId="09FAE938"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1.224.426</w:t>
            </w:r>
          </w:p>
        </w:tc>
      </w:tr>
      <w:tr w:rsidR="001A2789" w:rsidRPr="005845E0" w14:paraId="00989848" w14:textId="77777777" w:rsidTr="00263F99">
        <w:trPr>
          <w:trHeight w:val="170"/>
        </w:trPr>
        <w:tc>
          <w:tcPr>
            <w:tcW w:w="4396" w:type="dxa"/>
            <w:tcBorders>
              <w:top w:val="single" w:sz="4" w:space="0" w:color="auto"/>
            </w:tcBorders>
            <w:shd w:val="clear" w:color="auto" w:fill="auto"/>
            <w:vAlign w:val="bottom"/>
          </w:tcPr>
          <w:p w14:paraId="41D33204" w14:textId="77777777" w:rsidR="001A2789" w:rsidRPr="005845E0" w:rsidRDefault="001A2789" w:rsidP="001A2789">
            <w:pPr>
              <w:spacing w:line="230" w:lineRule="auto"/>
              <w:ind w:left="360"/>
              <w:rPr>
                <w:rFonts w:ascii="Arial" w:eastAsia="Arial Unicode MS" w:hAnsi="Arial" w:cs="Arial"/>
                <w:iCs/>
                <w:sz w:val="18"/>
                <w:szCs w:val="18"/>
              </w:rPr>
            </w:pPr>
            <w:r w:rsidRPr="005845E0">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7C34ADC1"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372.915</w:t>
            </w:r>
          </w:p>
        </w:tc>
        <w:tc>
          <w:tcPr>
            <w:tcW w:w="1722" w:type="dxa"/>
            <w:tcBorders>
              <w:top w:val="single" w:sz="4" w:space="0" w:color="auto"/>
            </w:tcBorders>
            <w:shd w:val="clear" w:color="auto" w:fill="auto"/>
            <w:vAlign w:val="bottom"/>
          </w:tcPr>
          <w:p w14:paraId="5605A0B6" w14:textId="2D0C1636"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144.253</w:t>
            </w:r>
          </w:p>
        </w:tc>
        <w:tc>
          <w:tcPr>
            <w:tcW w:w="1834" w:type="dxa"/>
            <w:tcBorders>
              <w:top w:val="single" w:sz="4" w:space="0" w:color="auto"/>
            </w:tcBorders>
            <w:shd w:val="clear" w:color="auto" w:fill="auto"/>
            <w:vAlign w:val="bottom"/>
          </w:tcPr>
          <w:p w14:paraId="30F34B32" w14:textId="3F4CEEEE" w:rsidR="001A2789" w:rsidRPr="005845E0" w:rsidRDefault="001A2789" w:rsidP="001A2789">
            <w:pPr>
              <w:spacing w:line="230" w:lineRule="auto"/>
              <w:ind w:right="9"/>
              <w:jc w:val="right"/>
              <w:rPr>
                <w:rFonts w:ascii="Arial" w:hAnsi="Arial" w:cs="Arial"/>
                <w:bCs/>
                <w:sz w:val="18"/>
                <w:szCs w:val="18"/>
              </w:rPr>
            </w:pPr>
            <w:r w:rsidRPr="005845E0">
              <w:rPr>
                <w:rFonts w:ascii="Arial" w:hAnsi="Arial" w:cs="Arial"/>
                <w:bCs/>
                <w:sz w:val="18"/>
                <w:szCs w:val="18"/>
              </w:rPr>
              <w:t>1.200.916</w:t>
            </w:r>
          </w:p>
        </w:tc>
      </w:tr>
      <w:tr w:rsidR="001A2789" w:rsidRPr="005845E0" w14:paraId="025B8160" w14:textId="77777777" w:rsidTr="00263F99">
        <w:trPr>
          <w:trHeight w:val="170"/>
        </w:trPr>
        <w:tc>
          <w:tcPr>
            <w:tcW w:w="4396" w:type="dxa"/>
            <w:tcBorders>
              <w:top w:val="single" w:sz="4" w:space="0" w:color="auto"/>
              <w:bottom w:val="double" w:sz="4" w:space="0" w:color="auto"/>
            </w:tcBorders>
            <w:shd w:val="clear" w:color="auto" w:fill="auto"/>
            <w:vAlign w:val="bottom"/>
          </w:tcPr>
          <w:p w14:paraId="7916B0D5" w14:textId="77777777" w:rsidR="001A2789" w:rsidRPr="005845E0" w:rsidRDefault="001A2789" w:rsidP="001A2789">
            <w:pPr>
              <w:spacing w:line="230" w:lineRule="auto"/>
              <w:rPr>
                <w:rFonts w:ascii="Arial" w:eastAsia="Arial Unicode MS" w:hAnsi="Arial" w:cs="Arial"/>
                <w:b/>
                <w:sz w:val="18"/>
                <w:szCs w:val="18"/>
              </w:rPr>
            </w:pPr>
            <w:r w:rsidRPr="005845E0">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40928BF7"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47.135</w:t>
            </w:r>
          </w:p>
        </w:tc>
        <w:tc>
          <w:tcPr>
            <w:tcW w:w="1722" w:type="dxa"/>
            <w:tcBorders>
              <w:top w:val="single" w:sz="4" w:space="0" w:color="auto"/>
              <w:bottom w:val="double" w:sz="4" w:space="0" w:color="auto"/>
            </w:tcBorders>
            <w:shd w:val="clear" w:color="auto" w:fill="auto"/>
            <w:vAlign w:val="bottom"/>
          </w:tcPr>
          <w:p w14:paraId="4905559B" w14:textId="796359BD"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16.845</w:t>
            </w:r>
          </w:p>
        </w:tc>
        <w:tc>
          <w:tcPr>
            <w:tcW w:w="1834" w:type="dxa"/>
            <w:tcBorders>
              <w:top w:val="single" w:sz="4" w:space="0" w:color="auto"/>
              <w:bottom w:val="double" w:sz="4" w:space="0" w:color="auto"/>
            </w:tcBorders>
            <w:shd w:val="clear" w:color="auto" w:fill="auto"/>
            <w:vAlign w:val="bottom"/>
          </w:tcPr>
          <w:p w14:paraId="6CB1F6F2" w14:textId="26D9A013" w:rsidR="001A2789" w:rsidRPr="005845E0" w:rsidRDefault="001A2789" w:rsidP="001A2789">
            <w:pPr>
              <w:spacing w:line="230" w:lineRule="auto"/>
              <w:ind w:right="9"/>
              <w:jc w:val="right"/>
              <w:rPr>
                <w:rFonts w:ascii="Arial" w:hAnsi="Arial" w:cs="Arial"/>
                <w:b/>
                <w:bCs/>
                <w:sz w:val="18"/>
                <w:szCs w:val="18"/>
              </w:rPr>
            </w:pPr>
            <w:r w:rsidRPr="005845E0">
              <w:rPr>
                <w:rFonts w:ascii="Arial" w:hAnsi="Arial" w:cs="Arial"/>
                <w:b/>
                <w:bCs/>
                <w:sz w:val="18"/>
                <w:szCs w:val="18"/>
              </w:rPr>
              <w:t>23.510</w:t>
            </w:r>
          </w:p>
        </w:tc>
      </w:tr>
    </w:tbl>
    <w:bookmarkEnd w:id="98"/>
    <w:bookmarkEnd w:id="99"/>
    <w:bookmarkEnd w:id="100"/>
    <w:p w14:paraId="3D582B17" w14:textId="386708EF" w:rsidR="00F45EEA" w:rsidRPr="005845E0" w:rsidRDefault="00B55D83" w:rsidP="001B1526">
      <w:pPr>
        <w:spacing w:before="60" w:after="60"/>
        <w:ind w:right="102"/>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w:t>
      </w:r>
      <w:r w:rsidR="00885D89" w:rsidRPr="005845E0">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5845E0">
        <w:rPr>
          <w:rFonts w:ascii="Arial" w:hAnsi="Arial" w:cs="Arial"/>
          <w:sz w:val="16"/>
          <w:szCs w:val="16"/>
        </w:rPr>
        <w:t xml:space="preserve"> </w:t>
      </w:r>
      <w:r w:rsidR="004F2222" w:rsidRPr="005845E0">
        <w:rPr>
          <w:rFonts w:ascii="Arial" w:hAnsi="Arial" w:cs="Arial"/>
          <w:sz w:val="16"/>
          <w:szCs w:val="16"/>
        </w:rPr>
        <w:t>10.956</w:t>
      </w:r>
      <w:r w:rsidR="000D7DE8" w:rsidRPr="005845E0">
        <w:rPr>
          <w:rFonts w:ascii="Arial" w:hAnsi="Arial" w:cs="Arial"/>
          <w:sz w:val="16"/>
          <w:szCs w:val="16"/>
        </w:rPr>
        <w:t xml:space="preserve"> </w:t>
      </w:r>
      <w:r w:rsidR="00885D89" w:rsidRPr="005845E0">
        <w:rPr>
          <w:rFonts w:ascii="Arial" w:hAnsi="Arial" w:cs="Arial"/>
          <w:sz w:val="16"/>
          <w:szCs w:val="16"/>
        </w:rPr>
        <w:t>TL</w:t>
      </w:r>
      <w:r w:rsidR="00A17E2C" w:rsidRPr="005845E0">
        <w:rPr>
          <w:rFonts w:ascii="Arial" w:hAnsi="Arial" w:cs="Arial"/>
          <w:sz w:val="16"/>
          <w:szCs w:val="16"/>
        </w:rPr>
        <w:t>’dir.</w:t>
      </w:r>
      <w:r w:rsidR="00603264" w:rsidRPr="005845E0">
        <w:rPr>
          <w:rFonts w:ascii="Arial" w:hAnsi="Arial" w:cs="Arial"/>
          <w:sz w:val="16"/>
          <w:szCs w:val="16"/>
        </w:rPr>
        <w:t xml:space="preserve"> </w:t>
      </w:r>
      <w:r w:rsidR="00AA6CA1" w:rsidRPr="005845E0">
        <w:rPr>
          <w:rFonts w:ascii="Arial" w:hAnsi="Arial" w:cs="Arial"/>
          <w:sz w:val="16"/>
          <w:szCs w:val="16"/>
        </w:rPr>
        <w:t>A</w:t>
      </w:r>
      <w:r w:rsidR="00A17E2C" w:rsidRPr="005845E0">
        <w:rPr>
          <w:rFonts w:ascii="Arial" w:hAnsi="Arial" w:cs="Arial"/>
          <w:sz w:val="16"/>
          <w:szCs w:val="16"/>
        </w:rPr>
        <w:t xml:space="preserve">yrılmış olan %100 </w:t>
      </w:r>
      <w:r w:rsidR="00AA6CA1" w:rsidRPr="005845E0">
        <w:rPr>
          <w:rFonts w:ascii="Arial" w:hAnsi="Arial" w:cs="Arial"/>
          <w:sz w:val="16"/>
          <w:szCs w:val="16"/>
        </w:rPr>
        <w:t xml:space="preserve">özel </w:t>
      </w:r>
      <w:r w:rsidR="00A17E2C" w:rsidRPr="005845E0">
        <w:rPr>
          <w:rFonts w:ascii="Arial" w:hAnsi="Arial" w:cs="Arial"/>
          <w:sz w:val="16"/>
          <w:szCs w:val="16"/>
        </w:rPr>
        <w:t>karşılığı ile birlikte</w:t>
      </w:r>
      <w:r w:rsidR="00AA6CA1" w:rsidRPr="005845E0">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r w:rsidR="00A32A93" w:rsidRPr="005845E0">
        <w:rPr>
          <w:rFonts w:ascii="Arial" w:hAnsi="Arial" w:cs="Arial"/>
          <w:sz w:val="16"/>
          <w:szCs w:val="16"/>
        </w:rPr>
        <w:t>1.413.551</w:t>
      </w:r>
      <w:r w:rsidR="004F2222" w:rsidRPr="005845E0">
        <w:rPr>
          <w:rFonts w:ascii="Arial" w:hAnsi="Arial" w:cs="Arial"/>
          <w:sz w:val="16"/>
          <w:szCs w:val="16"/>
        </w:rPr>
        <w:t xml:space="preserve"> </w:t>
      </w:r>
      <w:r w:rsidR="00AA6CA1" w:rsidRPr="005845E0">
        <w:rPr>
          <w:rFonts w:ascii="Arial" w:hAnsi="Arial" w:cs="Arial"/>
          <w:sz w:val="16"/>
          <w:szCs w:val="16"/>
        </w:rPr>
        <w:t xml:space="preserve">TL muhasebesel olarak kayıtlardan düşülmüştür. TFRS 9 kapsamındaki muhasebesel kayıttan düşme işleminin </w:t>
      </w:r>
      <w:r w:rsidR="00885D89" w:rsidRPr="005845E0">
        <w:rPr>
          <w:rFonts w:ascii="Arial" w:hAnsi="Arial" w:cs="Arial"/>
          <w:sz w:val="16"/>
          <w:szCs w:val="16"/>
        </w:rPr>
        <w:t xml:space="preserve">takibe dönüşüm oranına olan etkisi </w:t>
      </w:r>
      <w:r w:rsidR="00B009ED" w:rsidRPr="005845E0">
        <w:rPr>
          <w:rFonts w:ascii="Arial" w:hAnsi="Arial" w:cs="Arial"/>
          <w:sz w:val="16"/>
          <w:szCs w:val="16"/>
        </w:rPr>
        <w:t>126</w:t>
      </w:r>
      <w:r w:rsidR="00885D89" w:rsidRPr="005845E0">
        <w:rPr>
          <w:rFonts w:ascii="Arial" w:hAnsi="Arial" w:cs="Arial"/>
          <w:sz w:val="16"/>
          <w:szCs w:val="16"/>
        </w:rPr>
        <w:t xml:space="preserve"> baz puandır.</w:t>
      </w:r>
      <w:r w:rsidR="00E5376F" w:rsidRPr="005845E0">
        <w:rPr>
          <w:rFonts w:ascii="Arial" w:hAnsi="Arial" w:cs="Arial"/>
          <w:sz w:val="16"/>
          <w:szCs w:val="16"/>
        </w:rPr>
        <w:t xml:space="preserve"> </w:t>
      </w:r>
    </w:p>
    <w:p w14:paraId="22ABF9F4" w14:textId="0192749B" w:rsidR="00A02143" w:rsidRPr="005845E0" w:rsidRDefault="00FD737A" w:rsidP="00B12729">
      <w:pPr>
        <w:spacing w:before="120" w:after="120" w:line="230" w:lineRule="auto"/>
        <w:ind w:right="187"/>
        <w:jc w:val="both"/>
        <w:rPr>
          <w:rFonts w:ascii="Arial" w:hAnsi="Arial" w:cs="Arial"/>
          <w:sz w:val="20"/>
          <w:szCs w:val="18"/>
        </w:rPr>
      </w:pPr>
      <w:r w:rsidRPr="005845E0">
        <w:rPr>
          <w:rFonts w:ascii="Arial" w:hAnsi="Arial" w:cs="Arial"/>
          <w:sz w:val="20"/>
          <w:szCs w:val="18"/>
        </w:rPr>
        <w:t xml:space="preserve">Donuk alacak olarak sınıflandırılan </w:t>
      </w:r>
      <w:bookmarkStart w:id="101" w:name="_Hlk86315387"/>
      <w:r w:rsidR="004F2222" w:rsidRPr="005845E0">
        <w:rPr>
          <w:rFonts w:ascii="Arial" w:hAnsi="Arial" w:cs="Arial"/>
          <w:sz w:val="20"/>
          <w:szCs w:val="18"/>
        </w:rPr>
        <w:t>1.805.574</w:t>
      </w:r>
      <w:r w:rsidR="000C4BA5" w:rsidRPr="005845E0">
        <w:rPr>
          <w:rFonts w:ascii="Arial" w:hAnsi="Arial" w:cs="Arial"/>
          <w:sz w:val="20"/>
          <w:szCs w:val="18"/>
        </w:rPr>
        <w:t xml:space="preserve"> </w:t>
      </w:r>
      <w:bookmarkEnd w:id="101"/>
      <w:r w:rsidRPr="005845E0">
        <w:rPr>
          <w:rFonts w:ascii="Arial" w:hAnsi="Arial" w:cs="Arial"/>
          <w:bCs/>
          <w:sz w:val="20"/>
          <w:szCs w:val="18"/>
        </w:rPr>
        <w:t xml:space="preserve">TL </w:t>
      </w:r>
      <w:r w:rsidRPr="005845E0">
        <w:rPr>
          <w:rFonts w:ascii="Arial" w:hAnsi="Arial" w:cs="Arial"/>
          <w:sz w:val="20"/>
          <w:szCs w:val="18"/>
        </w:rPr>
        <w:t xml:space="preserve">tutarındaki kredilerin </w:t>
      </w:r>
      <w:bookmarkStart w:id="102" w:name="_Hlk86315393"/>
      <w:r w:rsidR="004F2222" w:rsidRPr="005845E0">
        <w:rPr>
          <w:rFonts w:ascii="Arial" w:hAnsi="Arial" w:cs="Arial"/>
          <w:sz w:val="20"/>
          <w:szCs w:val="18"/>
        </w:rPr>
        <w:t>348.036</w:t>
      </w:r>
      <w:r w:rsidR="00ED3BE2" w:rsidRPr="005845E0">
        <w:rPr>
          <w:rFonts w:ascii="Arial" w:hAnsi="Arial" w:cs="Arial"/>
          <w:sz w:val="20"/>
          <w:szCs w:val="18"/>
        </w:rPr>
        <w:t xml:space="preserve"> </w:t>
      </w:r>
      <w:bookmarkEnd w:id="102"/>
      <w:r w:rsidRPr="005845E0">
        <w:rPr>
          <w:rFonts w:ascii="Arial" w:hAnsi="Arial" w:cs="Arial"/>
          <w:sz w:val="20"/>
          <w:szCs w:val="18"/>
        </w:rPr>
        <w:t>TL tutarındaki kısmı katılma hesaplarından kullandırılan kredilerin katılma hesapları payıdır</w:t>
      </w:r>
      <w:r w:rsidR="002B227A" w:rsidRPr="005845E0">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5845E0"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5845E0" w:rsidRDefault="00353EE4" w:rsidP="00B12729">
            <w:pPr>
              <w:spacing w:line="230" w:lineRule="auto"/>
              <w:jc w:val="both"/>
              <w:rPr>
                <w:rFonts w:ascii="Arial" w:eastAsia="Arial Unicode MS" w:hAnsi="Arial" w:cs="Arial"/>
                <w:b/>
                <w:sz w:val="18"/>
                <w:szCs w:val="18"/>
              </w:rPr>
            </w:pPr>
            <w:r w:rsidRPr="005845E0">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V. Grup</w:t>
            </w:r>
          </w:p>
        </w:tc>
      </w:tr>
      <w:tr w:rsidR="00353EE4" w:rsidRPr="005845E0"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5845E0" w:rsidRDefault="00353EE4" w:rsidP="00B12729">
            <w:pPr>
              <w:spacing w:line="230" w:lineRule="auto"/>
              <w:jc w:val="both"/>
              <w:rPr>
                <w:rFonts w:ascii="Arial" w:eastAsia="Arial Unicode MS" w:hAnsi="Arial" w:cs="Arial"/>
                <w:b/>
                <w:sz w:val="18"/>
                <w:szCs w:val="18"/>
              </w:rPr>
            </w:pPr>
            <w:r w:rsidRPr="005845E0">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5845E0" w:rsidRDefault="00353EE4" w:rsidP="00B12729">
            <w:pPr>
              <w:spacing w:line="230" w:lineRule="auto"/>
              <w:jc w:val="right"/>
              <w:rPr>
                <w:rFonts w:ascii="Arial" w:eastAsia="Arial Unicode MS" w:hAnsi="Arial" w:cs="Arial"/>
                <w:b/>
                <w:iCs/>
                <w:sz w:val="18"/>
                <w:szCs w:val="18"/>
              </w:rPr>
            </w:pPr>
            <w:r w:rsidRPr="005845E0">
              <w:rPr>
                <w:rFonts w:ascii="Arial" w:hAnsi="Arial" w:cs="Arial"/>
                <w:b/>
                <w:iCs/>
                <w:sz w:val="18"/>
                <w:szCs w:val="18"/>
              </w:rPr>
              <w:t>Zarar Niteliğindeki Krediler</w:t>
            </w:r>
          </w:p>
        </w:tc>
      </w:tr>
      <w:tr w:rsidR="00353EE4" w:rsidRPr="005845E0"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5845E0" w:rsidRDefault="00353EE4"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5845E0" w:rsidRDefault="00353EE4"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5845E0" w:rsidRDefault="00353EE4"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5845E0" w:rsidRDefault="00353EE4" w:rsidP="00B12729">
            <w:pPr>
              <w:tabs>
                <w:tab w:val="decimal" w:pos="0"/>
              </w:tabs>
              <w:spacing w:line="230" w:lineRule="auto"/>
              <w:ind w:right="101"/>
              <w:jc w:val="right"/>
              <w:rPr>
                <w:rFonts w:ascii="Arial" w:hAnsi="Arial" w:cs="Arial"/>
                <w:sz w:val="20"/>
                <w:szCs w:val="20"/>
              </w:rPr>
            </w:pPr>
          </w:p>
        </w:tc>
      </w:tr>
      <w:tr w:rsidR="0083054F" w:rsidRPr="005845E0" w14:paraId="53E492B1" w14:textId="77777777" w:rsidTr="0083054F">
        <w:trPr>
          <w:trHeight w:val="170"/>
        </w:trPr>
        <w:tc>
          <w:tcPr>
            <w:tcW w:w="4396" w:type="dxa"/>
            <w:shd w:val="clear" w:color="auto" w:fill="auto"/>
            <w:vAlign w:val="bottom"/>
          </w:tcPr>
          <w:p w14:paraId="07B2B189" w14:textId="77777777" w:rsidR="0083054F" w:rsidRPr="005845E0" w:rsidRDefault="0083054F" w:rsidP="0083054F">
            <w:pPr>
              <w:spacing w:line="230" w:lineRule="auto"/>
              <w:rPr>
                <w:rFonts w:ascii="Arial" w:eastAsia="Arial Unicode MS" w:hAnsi="Arial" w:cs="Arial"/>
                <w:b/>
                <w:iCs/>
                <w:sz w:val="18"/>
                <w:szCs w:val="18"/>
              </w:rPr>
            </w:pPr>
            <w:r w:rsidRPr="005845E0">
              <w:rPr>
                <w:rFonts w:ascii="Arial" w:hAnsi="Arial" w:cs="Arial"/>
                <w:b/>
                <w:iCs/>
                <w:sz w:val="18"/>
                <w:szCs w:val="18"/>
              </w:rPr>
              <w:t>Önceki Dönem Sonu Bakiyesi</w:t>
            </w:r>
          </w:p>
        </w:tc>
        <w:tc>
          <w:tcPr>
            <w:tcW w:w="1847" w:type="dxa"/>
            <w:shd w:val="clear" w:color="auto" w:fill="auto"/>
            <w:vAlign w:val="bottom"/>
          </w:tcPr>
          <w:p w14:paraId="6D519641" w14:textId="14CF566B"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523.543</w:t>
            </w:r>
          </w:p>
        </w:tc>
        <w:tc>
          <w:tcPr>
            <w:tcW w:w="1722" w:type="dxa"/>
            <w:shd w:val="clear" w:color="auto" w:fill="auto"/>
            <w:vAlign w:val="bottom"/>
          </w:tcPr>
          <w:p w14:paraId="6DFE325F" w14:textId="4E27DE12"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365.483</w:t>
            </w:r>
          </w:p>
        </w:tc>
        <w:tc>
          <w:tcPr>
            <w:tcW w:w="1834" w:type="dxa"/>
            <w:shd w:val="clear" w:color="auto" w:fill="auto"/>
            <w:vAlign w:val="bottom"/>
          </w:tcPr>
          <w:p w14:paraId="4BDF62F8" w14:textId="2B8612E1"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2.894.211</w:t>
            </w:r>
          </w:p>
        </w:tc>
      </w:tr>
      <w:tr w:rsidR="0083054F" w:rsidRPr="005845E0" w14:paraId="0AF6F39A" w14:textId="77777777" w:rsidTr="0083054F">
        <w:trPr>
          <w:trHeight w:val="189"/>
        </w:trPr>
        <w:tc>
          <w:tcPr>
            <w:tcW w:w="4396" w:type="dxa"/>
            <w:shd w:val="clear" w:color="auto" w:fill="auto"/>
            <w:vAlign w:val="bottom"/>
          </w:tcPr>
          <w:p w14:paraId="02DC7EE6" w14:textId="77777777" w:rsidR="0083054F" w:rsidRPr="005845E0" w:rsidRDefault="0083054F" w:rsidP="0083054F">
            <w:pPr>
              <w:spacing w:line="230" w:lineRule="auto"/>
              <w:rPr>
                <w:rFonts w:ascii="Arial" w:eastAsia="Arial Unicode MS" w:hAnsi="Arial" w:cs="Arial"/>
                <w:iCs/>
                <w:sz w:val="18"/>
                <w:szCs w:val="18"/>
              </w:rPr>
            </w:pPr>
            <w:r w:rsidRPr="005845E0">
              <w:rPr>
                <w:rFonts w:ascii="Arial" w:hAnsi="Arial" w:cs="Arial"/>
                <w:iCs/>
                <w:sz w:val="18"/>
                <w:szCs w:val="18"/>
              </w:rPr>
              <w:t>Dönem İçinde İntikal (+)</w:t>
            </w:r>
          </w:p>
        </w:tc>
        <w:tc>
          <w:tcPr>
            <w:tcW w:w="1847" w:type="dxa"/>
            <w:shd w:val="clear" w:color="auto" w:fill="auto"/>
            <w:vAlign w:val="bottom"/>
          </w:tcPr>
          <w:p w14:paraId="5FFCF4ED" w14:textId="77C62998"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2.151.589</w:t>
            </w:r>
          </w:p>
        </w:tc>
        <w:tc>
          <w:tcPr>
            <w:tcW w:w="1722" w:type="dxa"/>
            <w:shd w:val="clear" w:color="auto" w:fill="auto"/>
            <w:vAlign w:val="bottom"/>
          </w:tcPr>
          <w:p w14:paraId="064D0ADC" w14:textId="31E69AFC"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178.377</w:t>
            </w:r>
          </w:p>
        </w:tc>
        <w:tc>
          <w:tcPr>
            <w:tcW w:w="1834" w:type="dxa"/>
            <w:shd w:val="clear" w:color="auto" w:fill="auto"/>
            <w:vAlign w:val="bottom"/>
          </w:tcPr>
          <w:p w14:paraId="54A64D79" w14:textId="5414B48F"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545.477</w:t>
            </w:r>
          </w:p>
        </w:tc>
      </w:tr>
      <w:tr w:rsidR="0083054F" w:rsidRPr="005845E0" w14:paraId="080645C0" w14:textId="77777777" w:rsidTr="0083054F">
        <w:trPr>
          <w:trHeight w:val="170"/>
        </w:trPr>
        <w:tc>
          <w:tcPr>
            <w:tcW w:w="4396" w:type="dxa"/>
            <w:shd w:val="clear" w:color="auto" w:fill="auto"/>
            <w:vAlign w:val="bottom"/>
          </w:tcPr>
          <w:p w14:paraId="3EEC09DA" w14:textId="77777777" w:rsidR="0083054F" w:rsidRPr="005845E0" w:rsidRDefault="0083054F" w:rsidP="0083054F">
            <w:pPr>
              <w:spacing w:line="230" w:lineRule="auto"/>
              <w:ind w:left="360"/>
              <w:rPr>
                <w:rFonts w:ascii="Arial" w:eastAsia="Arial Unicode MS" w:hAnsi="Arial" w:cs="Arial"/>
                <w:iCs/>
                <w:sz w:val="18"/>
                <w:szCs w:val="18"/>
              </w:rPr>
            </w:pPr>
            <w:r w:rsidRPr="005845E0">
              <w:rPr>
                <w:rFonts w:ascii="Arial" w:hAnsi="Arial" w:cs="Arial"/>
                <w:iCs/>
                <w:sz w:val="18"/>
                <w:szCs w:val="18"/>
              </w:rPr>
              <w:t>Diğer Donuk Alacak Hesaplarından Giriş (+)</w:t>
            </w:r>
          </w:p>
        </w:tc>
        <w:tc>
          <w:tcPr>
            <w:tcW w:w="1847" w:type="dxa"/>
            <w:shd w:val="clear" w:color="auto" w:fill="auto"/>
            <w:vAlign w:val="bottom"/>
          </w:tcPr>
          <w:p w14:paraId="0042BECD" w14:textId="792E0A17"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1B9E6058" w14:textId="5FCE0076"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905.112</w:t>
            </w:r>
          </w:p>
        </w:tc>
        <w:tc>
          <w:tcPr>
            <w:tcW w:w="1834" w:type="dxa"/>
            <w:shd w:val="clear" w:color="auto" w:fill="auto"/>
            <w:vAlign w:val="bottom"/>
          </w:tcPr>
          <w:p w14:paraId="25E2C758" w14:textId="4E667FD2"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521.765</w:t>
            </w:r>
          </w:p>
        </w:tc>
      </w:tr>
      <w:tr w:rsidR="0083054F" w:rsidRPr="005845E0" w14:paraId="4CE7F499" w14:textId="77777777" w:rsidTr="0083054F">
        <w:trPr>
          <w:trHeight w:val="170"/>
        </w:trPr>
        <w:tc>
          <w:tcPr>
            <w:tcW w:w="4396" w:type="dxa"/>
            <w:shd w:val="clear" w:color="auto" w:fill="auto"/>
            <w:vAlign w:val="bottom"/>
          </w:tcPr>
          <w:p w14:paraId="73AE94DD" w14:textId="77777777" w:rsidR="0083054F" w:rsidRPr="005845E0" w:rsidRDefault="0083054F" w:rsidP="0083054F">
            <w:pPr>
              <w:spacing w:line="230" w:lineRule="auto"/>
              <w:ind w:left="360"/>
              <w:rPr>
                <w:rFonts w:ascii="Arial" w:eastAsia="Arial Unicode MS" w:hAnsi="Arial" w:cs="Arial"/>
                <w:iCs/>
                <w:sz w:val="18"/>
                <w:szCs w:val="18"/>
              </w:rPr>
            </w:pPr>
            <w:r w:rsidRPr="005845E0">
              <w:rPr>
                <w:rFonts w:ascii="Arial" w:hAnsi="Arial" w:cs="Arial"/>
                <w:iCs/>
                <w:sz w:val="18"/>
                <w:szCs w:val="18"/>
              </w:rPr>
              <w:t>Diğer Donuk Alacak Hesaplarına Çıkış (-)</w:t>
            </w:r>
          </w:p>
        </w:tc>
        <w:tc>
          <w:tcPr>
            <w:tcW w:w="1847" w:type="dxa"/>
            <w:shd w:val="clear" w:color="auto" w:fill="auto"/>
            <w:vAlign w:val="bottom"/>
          </w:tcPr>
          <w:p w14:paraId="0B91D262" w14:textId="07F65749"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905.112</w:t>
            </w:r>
          </w:p>
        </w:tc>
        <w:tc>
          <w:tcPr>
            <w:tcW w:w="1722" w:type="dxa"/>
            <w:shd w:val="clear" w:color="auto" w:fill="auto"/>
            <w:vAlign w:val="bottom"/>
          </w:tcPr>
          <w:p w14:paraId="7440A2E2" w14:textId="7F41300B"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521.765</w:t>
            </w:r>
          </w:p>
        </w:tc>
        <w:tc>
          <w:tcPr>
            <w:tcW w:w="1834" w:type="dxa"/>
            <w:shd w:val="clear" w:color="auto" w:fill="auto"/>
            <w:vAlign w:val="bottom"/>
          </w:tcPr>
          <w:p w14:paraId="6EB5BB86" w14:textId="7B21F196"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2A50BF57" w14:textId="77777777" w:rsidTr="0083054F">
        <w:trPr>
          <w:trHeight w:val="170"/>
        </w:trPr>
        <w:tc>
          <w:tcPr>
            <w:tcW w:w="4396" w:type="dxa"/>
            <w:shd w:val="clear" w:color="auto" w:fill="auto"/>
            <w:vAlign w:val="bottom"/>
          </w:tcPr>
          <w:p w14:paraId="799F613A" w14:textId="77777777" w:rsidR="0083054F" w:rsidRPr="005845E0" w:rsidRDefault="0083054F" w:rsidP="0083054F">
            <w:pPr>
              <w:spacing w:line="230" w:lineRule="auto"/>
              <w:ind w:left="360"/>
              <w:rPr>
                <w:rFonts w:ascii="Arial" w:eastAsia="Arial Unicode MS" w:hAnsi="Arial" w:cs="Arial"/>
                <w:iCs/>
                <w:sz w:val="18"/>
                <w:szCs w:val="18"/>
              </w:rPr>
            </w:pPr>
            <w:r w:rsidRPr="005845E0">
              <w:rPr>
                <w:rFonts w:ascii="Arial" w:hAnsi="Arial" w:cs="Arial"/>
                <w:iCs/>
                <w:sz w:val="18"/>
                <w:szCs w:val="18"/>
              </w:rPr>
              <w:t>Dönem İçinde Tahsilat (-)</w:t>
            </w:r>
          </w:p>
        </w:tc>
        <w:tc>
          <w:tcPr>
            <w:tcW w:w="1847" w:type="dxa"/>
            <w:shd w:val="clear" w:color="auto" w:fill="auto"/>
            <w:vAlign w:val="bottom"/>
          </w:tcPr>
          <w:p w14:paraId="7261F17E" w14:textId="417E3428"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646.232</w:t>
            </w:r>
          </w:p>
        </w:tc>
        <w:tc>
          <w:tcPr>
            <w:tcW w:w="1722" w:type="dxa"/>
            <w:shd w:val="clear" w:color="auto" w:fill="auto"/>
            <w:vAlign w:val="bottom"/>
          </w:tcPr>
          <w:p w14:paraId="327A5FB1" w14:textId="1EFD5707"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94.912</w:t>
            </w:r>
          </w:p>
        </w:tc>
        <w:tc>
          <w:tcPr>
            <w:tcW w:w="1834" w:type="dxa"/>
            <w:shd w:val="clear" w:color="auto" w:fill="auto"/>
            <w:vAlign w:val="bottom"/>
          </w:tcPr>
          <w:p w14:paraId="1BB5D8F4" w14:textId="405D443D"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363.312</w:t>
            </w:r>
          </w:p>
        </w:tc>
      </w:tr>
      <w:tr w:rsidR="0083054F" w:rsidRPr="005845E0" w14:paraId="77D161C0" w14:textId="77777777" w:rsidTr="0083054F">
        <w:trPr>
          <w:trHeight w:val="170"/>
        </w:trPr>
        <w:tc>
          <w:tcPr>
            <w:tcW w:w="4396" w:type="dxa"/>
            <w:shd w:val="clear" w:color="auto" w:fill="auto"/>
            <w:vAlign w:val="bottom"/>
          </w:tcPr>
          <w:p w14:paraId="76C93702" w14:textId="1594092C" w:rsidR="0083054F" w:rsidRPr="005845E0" w:rsidRDefault="0083054F" w:rsidP="0083054F">
            <w:pPr>
              <w:spacing w:line="230" w:lineRule="auto"/>
              <w:ind w:left="360"/>
              <w:rPr>
                <w:rFonts w:ascii="Arial" w:hAnsi="Arial" w:cs="Arial"/>
                <w:iCs/>
                <w:sz w:val="18"/>
                <w:szCs w:val="18"/>
              </w:rPr>
            </w:pPr>
            <w:r w:rsidRPr="005845E0">
              <w:rPr>
                <w:rFonts w:ascii="Arial" w:hAnsi="Arial" w:cs="Arial"/>
                <w:iCs/>
                <w:sz w:val="18"/>
                <w:szCs w:val="18"/>
              </w:rPr>
              <w:t>Kayıttan düşülen (-)</w:t>
            </w:r>
            <w:r w:rsidRPr="005845E0">
              <w:rPr>
                <w:rFonts w:ascii="Arial" w:hAnsi="Arial" w:cs="Arial"/>
                <w:iCs/>
                <w:sz w:val="18"/>
                <w:szCs w:val="18"/>
                <w:vertAlign w:val="superscript"/>
              </w:rPr>
              <w:t>(*)</w:t>
            </w:r>
          </w:p>
        </w:tc>
        <w:tc>
          <w:tcPr>
            <w:tcW w:w="1847" w:type="dxa"/>
            <w:shd w:val="clear" w:color="auto" w:fill="auto"/>
            <w:vAlign w:val="bottom"/>
          </w:tcPr>
          <w:p w14:paraId="20502FBB" w14:textId="56C7B4B0"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911.038</w:t>
            </w:r>
          </w:p>
        </w:tc>
        <w:tc>
          <w:tcPr>
            <w:tcW w:w="1722" w:type="dxa"/>
            <w:shd w:val="clear" w:color="auto" w:fill="auto"/>
            <w:vAlign w:val="bottom"/>
          </w:tcPr>
          <w:p w14:paraId="3F43D0E8" w14:textId="2AA4A08D"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378.315</w:t>
            </w:r>
          </w:p>
        </w:tc>
        <w:tc>
          <w:tcPr>
            <w:tcW w:w="1834" w:type="dxa"/>
            <w:shd w:val="clear" w:color="auto" w:fill="auto"/>
            <w:vAlign w:val="bottom"/>
          </w:tcPr>
          <w:p w14:paraId="27B2220F" w14:textId="652DDBF3"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2.796.894</w:t>
            </w:r>
          </w:p>
        </w:tc>
      </w:tr>
      <w:tr w:rsidR="0083054F" w:rsidRPr="005845E0" w14:paraId="13C0E069" w14:textId="77777777" w:rsidTr="0083054F">
        <w:trPr>
          <w:trHeight w:val="170"/>
        </w:trPr>
        <w:tc>
          <w:tcPr>
            <w:tcW w:w="4396" w:type="dxa"/>
            <w:shd w:val="clear" w:color="auto" w:fill="auto"/>
            <w:vAlign w:val="bottom"/>
          </w:tcPr>
          <w:p w14:paraId="36A00DD1" w14:textId="778A21CD" w:rsidR="0083054F" w:rsidRPr="005845E0" w:rsidRDefault="0083054F" w:rsidP="0083054F">
            <w:pPr>
              <w:spacing w:line="230" w:lineRule="auto"/>
              <w:ind w:left="360"/>
              <w:rPr>
                <w:rFonts w:ascii="Arial" w:eastAsia="Arial Unicode MS" w:hAnsi="Arial" w:cs="Arial"/>
                <w:iCs/>
                <w:sz w:val="18"/>
                <w:szCs w:val="18"/>
              </w:rPr>
            </w:pPr>
            <w:r w:rsidRPr="005845E0">
              <w:rPr>
                <w:rFonts w:ascii="Arial" w:hAnsi="Arial" w:cs="Arial"/>
                <w:iCs/>
                <w:sz w:val="18"/>
                <w:szCs w:val="18"/>
              </w:rPr>
              <w:t>Satılan (-)</w:t>
            </w:r>
          </w:p>
        </w:tc>
        <w:tc>
          <w:tcPr>
            <w:tcW w:w="1847" w:type="dxa"/>
            <w:shd w:val="clear" w:color="auto" w:fill="auto"/>
            <w:vAlign w:val="bottom"/>
          </w:tcPr>
          <w:p w14:paraId="353EE990" w14:textId="477D809E"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4992FC99" w14:textId="2BA829C2"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26F157C5" w14:textId="333669CD"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56FB76C0" w14:textId="77777777" w:rsidTr="0083054F">
        <w:trPr>
          <w:trHeight w:val="170"/>
        </w:trPr>
        <w:tc>
          <w:tcPr>
            <w:tcW w:w="4396" w:type="dxa"/>
            <w:shd w:val="clear" w:color="auto" w:fill="auto"/>
            <w:vAlign w:val="bottom"/>
          </w:tcPr>
          <w:p w14:paraId="696DC654" w14:textId="77777777" w:rsidR="0083054F" w:rsidRPr="005845E0" w:rsidRDefault="0083054F" w:rsidP="0083054F">
            <w:pPr>
              <w:tabs>
                <w:tab w:val="left" w:pos="-1908"/>
              </w:tabs>
              <w:spacing w:line="230" w:lineRule="auto"/>
              <w:ind w:left="540"/>
              <w:jc w:val="both"/>
              <w:rPr>
                <w:rFonts w:ascii="Arial" w:hAnsi="Arial" w:cs="Arial"/>
                <w:sz w:val="18"/>
                <w:szCs w:val="18"/>
              </w:rPr>
            </w:pPr>
            <w:r w:rsidRPr="005845E0">
              <w:rPr>
                <w:rFonts w:ascii="Arial" w:hAnsi="Arial" w:cs="Arial"/>
                <w:sz w:val="18"/>
                <w:szCs w:val="18"/>
              </w:rPr>
              <w:t>Kurumsal ve Ticari Krediler</w:t>
            </w:r>
          </w:p>
        </w:tc>
        <w:tc>
          <w:tcPr>
            <w:tcW w:w="1847" w:type="dxa"/>
            <w:shd w:val="clear" w:color="auto" w:fill="auto"/>
            <w:vAlign w:val="bottom"/>
          </w:tcPr>
          <w:p w14:paraId="335E6879" w14:textId="29A84BCE"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47DAA945" w14:textId="5F2B4CEB"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2A9CA890" w14:textId="02C13B91"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07A1125E" w14:textId="77777777" w:rsidTr="0083054F">
        <w:trPr>
          <w:trHeight w:val="170"/>
        </w:trPr>
        <w:tc>
          <w:tcPr>
            <w:tcW w:w="4396" w:type="dxa"/>
            <w:shd w:val="clear" w:color="auto" w:fill="auto"/>
            <w:vAlign w:val="bottom"/>
          </w:tcPr>
          <w:p w14:paraId="080786CF" w14:textId="77777777" w:rsidR="0083054F" w:rsidRPr="005845E0" w:rsidRDefault="0083054F" w:rsidP="0083054F">
            <w:pPr>
              <w:tabs>
                <w:tab w:val="left" w:pos="-1908"/>
              </w:tabs>
              <w:spacing w:line="230" w:lineRule="auto"/>
              <w:ind w:left="540"/>
              <w:jc w:val="both"/>
              <w:rPr>
                <w:rFonts w:ascii="Arial" w:hAnsi="Arial" w:cs="Arial"/>
                <w:iCs/>
                <w:sz w:val="18"/>
                <w:szCs w:val="18"/>
              </w:rPr>
            </w:pPr>
            <w:r w:rsidRPr="005845E0">
              <w:rPr>
                <w:rFonts w:ascii="Arial" w:hAnsi="Arial" w:cs="Arial"/>
                <w:sz w:val="18"/>
                <w:szCs w:val="18"/>
              </w:rPr>
              <w:t>Bireysel</w:t>
            </w:r>
            <w:r w:rsidRPr="005845E0">
              <w:rPr>
                <w:rFonts w:ascii="Arial" w:hAnsi="Arial" w:cs="Arial"/>
                <w:iCs/>
                <w:sz w:val="18"/>
                <w:szCs w:val="18"/>
              </w:rPr>
              <w:t xml:space="preserve"> Krediler</w:t>
            </w:r>
          </w:p>
        </w:tc>
        <w:tc>
          <w:tcPr>
            <w:tcW w:w="1847" w:type="dxa"/>
            <w:shd w:val="clear" w:color="auto" w:fill="auto"/>
            <w:vAlign w:val="bottom"/>
          </w:tcPr>
          <w:p w14:paraId="23CB6B9F" w14:textId="6C7F1833"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4DEC83FC" w14:textId="6B660794"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0590307E" w14:textId="09CC2F05"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7CB08DE1" w14:textId="77777777" w:rsidTr="0083054F">
        <w:trPr>
          <w:trHeight w:val="170"/>
        </w:trPr>
        <w:tc>
          <w:tcPr>
            <w:tcW w:w="4396" w:type="dxa"/>
            <w:shd w:val="clear" w:color="auto" w:fill="auto"/>
            <w:vAlign w:val="bottom"/>
          </w:tcPr>
          <w:p w14:paraId="494A434A" w14:textId="77777777" w:rsidR="0083054F" w:rsidRPr="005845E0" w:rsidRDefault="0083054F" w:rsidP="0083054F">
            <w:pPr>
              <w:tabs>
                <w:tab w:val="left" w:pos="-1908"/>
              </w:tabs>
              <w:spacing w:line="230" w:lineRule="auto"/>
              <w:ind w:left="540"/>
              <w:jc w:val="both"/>
              <w:rPr>
                <w:rFonts w:ascii="Arial" w:hAnsi="Arial" w:cs="Arial"/>
                <w:iCs/>
                <w:sz w:val="18"/>
                <w:szCs w:val="18"/>
              </w:rPr>
            </w:pPr>
            <w:r w:rsidRPr="005845E0">
              <w:rPr>
                <w:rFonts w:ascii="Arial" w:hAnsi="Arial" w:cs="Arial"/>
                <w:sz w:val="18"/>
                <w:szCs w:val="18"/>
              </w:rPr>
              <w:t>Kredi</w:t>
            </w:r>
            <w:r w:rsidRPr="005845E0">
              <w:rPr>
                <w:rFonts w:ascii="Arial" w:hAnsi="Arial" w:cs="Arial"/>
                <w:iCs/>
                <w:sz w:val="18"/>
                <w:szCs w:val="18"/>
              </w:rPr>
              <w:t xml:space="preserve"> Kartları</w:t>
            </w:r>
          </w:p>
        </w:tc>
        <w:tc>
          <w:tcPr>
            <w:tcW w:w="1847" w:type="dxa"/>
            <w:shd w:val="clear" w:color="auto" w:fill="auto"/>
            <w:vAlign w:val="bottom"/>
          </w:tcPr>
          <w:p w14:paraId="41044EFD" w14:textId="719D3F8F"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5D572955" w14:textId="5D9D7109"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73D99185" w14:textId="1BD56A4C"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09B131BD" w14:textId="77777777" w:rsidTr="0083054F">
        <w:trPr>
          <w:trHeight w:val="170"/>
        </w:trPr>
        <w:tc>
          <w:tcPr>
            <w:tcW w:w="4396" w:type="dxa"/>
            <w:shd w:val="clear" w:color="auto" w:fill="auto"/>
            <w:vAlign w:val="bottom"/>
          </w:tcPr>
          <w:p w14:paraId="1C3FE69A" w14:textId="52A9B458" w:rsidR="0083054F" w:rsidRPr="005845E0" w:rsidRDefault="0083054F" w:rsidP="0083054F">
            <w:pPr>
              <w:tabs>
                <w:tab w:val="left" w:pos="-1908"/>
              </w:tabs>
              <w:spacing w:line="230" w:lineRule="auto"/>
              <w:ind w:left="540"/>
              <w:jc w:val="both"/>
              <w:rPr>
                <w:rFonts w:ascii="Arial" w:hAnsi="Arial" w:cs="Arial"/>
                <w:sz w:val="18"/>
                <w:szCs w:val="18"/>
              </w:rPr>
            </w:pPr>
            <w:r w:rsidRPr="005845E0">
              <w:rPr>
                <w:rFonts w:ascii="Arial" w:hAnsi="Arial" w:cs="Arial"/>
                <w:sz w:val="18"/>
                <w:szCs w:val="18"/>
              </w:rPr>
              <w:t>Diğer</w:t>
            </w:r>
            <w:r w:rsidRPr="005845E0">
              <w:rPr>
                <w:rFonts w:ascii="Arial" w:hAnsi="Arial" w:cs="Arial"/>
                <w:sz w:val="18"/>
                <w:szCs w:val="18"/>
                <w:vertAlign w:val="superscript"/>
              </w:rPr>
              <w:t>(**)</w:t>
            </w:r>
          </w:p>
        </w:tc>
        <w:tc>
          <w:tcPr>
            <w:tcW w:w="1847" w:type="dxa"/>
            <w:shd w:val="clear" w:color="auto" w:fill="auto"/>
            <w:vAlign w:val="bottom"/>
          </w:tcPr>
          <w:p w14:paraId="5A7E7125" w14:textId="0720A641"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722" w:type="dxa"/>
            <w:shd w:val="clear" w:color="auto" w:fill="auto"/>
            <w:vAlign w:val="bottom"/>
          </w:tcPr>
          <w:p w14:paraId="3FC7720E" w14:textId="52507C7F"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c>
          <w:tcPr>
            <w:tcW w:w="1834" w:type="dxa"/>
            <w:shd w:val="clear" w:color="auto" w:fill="auto"/>
            <w:vAlign w:val="bottom"/>
          </w:tcPr>
          <w:p w14:paraId="616F6637" w14:textId="40E1ED64"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w:t>
            </w:r>
          </w:p>
        </w:tc>
      </w:tr>
      <w:tr w:rsidR="0083054F" w:rsidRPr="005845E0" w14:paraId="6C61BEB1" w14:textId="77777777" w:rsidTr="0083054F">
        <w:trPr>
          <w:trHeight w:val="170"/>
        </w:trPr>
        <w:tc>
          <w:tcPr>
            <w:tcW w:w="4396" w:type="dxa"/>
            <w:tcBorders>
              <w:bottom w:val="single" w:sz="4" w:space="0" w:color="auto"/>
            </w:tcBorders>
            <w:shd w:val="clear" w:color="auto" w:fill="auto"/>
            <w:vAlign w:val="bottom"/>
          </w:tcPr>
          <w:p w14:paraId="6DCDC665" w14:textId="77777777" w:rsidR="0083054F" w:rsidRPr="005845E0" w:rsidRDefault="0083054F" w:rsidP="0083054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83054F" w:rsidRPr="005845E0" w:rsidRDefault="0083054F" w:rsidP="0083054F">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7CAAD8F0" w14:textId="77777777" w:rsidR="0083054F" w:rsidRPr="005845E0" w:rsidRDefault="0083054F" w:rsidP="0083054F">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15170D0" w14:textId="77777777" w:rsidR="0083054F" w:rsidRPr="005845E0" w:rsidRDefault="0083054F" w:rsidP="0083054F">
            <w:pPr>
              <w:spacing w:line="230" w:lineRule="auto"/>
              <w:ind w:right="9"/>
              <w:jc w:val="right"/>
              <w:rPr>
                <w:rFonts w:ascii="Arial" w:hAnsi="Arial" w:cs="Arial"/>
                <w:bCs/>
                <w:sz w:val="18"/>
                <w:szCs w:val="18"/>
              </w:rPr>
            </w:pPr>
          </w:p>
        </w:tc>
      </w:tr>
      <w:tr w:rsidR="0083054F" w:rsidRPr="005845E0" w14:paraId="6E71FC0D" w14:textId="77777777" w:rsidTr="0083054F">
        <w:trPr>
          <w:trHeight w:val="170"/>
        </w:trPr>
        <w:tc>
          <w:tcPr>
            <w:tcW w:w="4396" w:type="dxa"/>
            <w:tcBorders>
              <w:top w:val="single" w:sz="4" w:space="0" w:color="auto"/>
              <w:bottom w:val="single" w:sz="4" w:space="0" w:color="auto"/>
            </w:tcBorders>
            <w:shd w:val="clear" w:color="auto" w:fill="auto"/>
            <w:vAlign w:val="bottom"/>
          </w:tcPr>
          <w:p w14:paraId="7CDD720D" w14:textId="77777777" w:rsidR="0083054F" w:rsidRPr="005845E0" w:rsidRDefault="0083054F" w:rsidP="0083054F">
            <w:pPr>
              <w:spacing w:line="230" w:lineRule="auto"/>
              <w:rPr>
                <w:rFonts w:ascii="Arial" w:eastAsia="Arial Unicode MS" w:hAnsi="Arial" w:cs="Arial"/>
                <w:b/>
                <w:iCs/>
                <w:sz w:val="18"/>
                <w:szCs w:val="18"/>
              </w:rPr>
            </w:pPr>
            <w:r w:rsidRPr="005845E0">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2FBE03D9"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3AAFD792" w14:textId="37C39BBE"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06EDDE33" w14:textId="7329A3E7"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801.247</w:t>
            </w:r>
          </w:p>
        </w:tc>
      </w:tr>
      <w:tr w:rsidR="0083054F" w:rsidRPr="005845E0" w14:paraId="5EB80C5D" w14:textId="77777777" w:rsidTr="0083054F">
        <w:trPr>
          <w:trHeight w:val="170"/>
        </w:trPr>
        <w:tc>
          <w:tcPr>
            <w:tcW w:w="4396" w:type="dxa"/>
            <w:tcBorders>
              <w:top w:val="single" w:sz="4" w:space="0" w:color="auto"/>
            </w:tcBorders>
            <w:shd w:val="clear" w:color="auto" w:fill="auto"/>
            <w:vAlign w:val="bottom"/>
          </w:tcPr>
          <w:p w14:paraId="25DF8166" w14:textId="77777777" w:rsidR="0083054F" w:rsidRPr="005845E0" w:rsidRDefault="0083054F" w:rsidP="0083054F">
            <w:pPr>
              <w:spacing w:line="230" w:lineRule="auto"/>
              <w:ind w:left="360"/>
              <w:rPr>
                <w:rFonts w:ascii="Arial" w:eastAsia="Arial Unicode MS" w:hAnsi="Arial" w:cs="Arial"/>
                <w:iCs/>
                <w:sz w:val="18"/>
                <w:szCs w:val="18"/>
              </w:rPr>
            </w:pPr>
            <w:r w:rsidRPr="005845E0">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4FCBFB2F"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187.900</w:t>
            </w:r>
          </w:p>
        </w:tc>
        <w:tc>
          <w:tcPr>
            <w:tcW w:w="1722" w:type="dxa"/>
            <w:tcBorders>
              <w:top w:val="single" w:sz="4" w:space="0" w:color="auto"/>
            </w:tcBorders>
            <w:shd w:val="clear" w:color="auto" w:fill="auto"/>
            <w:vAlign w:val="bottom"/>
          </w:tcPr>
          <w:p w14:paraId="1DEAD45A" w14:textId="6BF4CFF1"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432.705</w:t>
            </w:r>
          </w:p>
        </w:tc>
        <w:tc>
          <w:tcPr>
            <w:tcW w:w="1834" w:type="dxa"/>
            <w:tcBorders>
              <w:top w:val="single" w:sz="4" w:space="0" w:color="auto"/>
            </w:tcBorders>
            <w:shd w:val="clear" w:color="auto" w:fill="auto"/>
            <w:vAlign w:val="bottom"/>
          </w:tcPr>
          <w:p w14:paraId="54E134EB" w14:textId="351CC786" w:rsidR="0083054F" w:rsidRPr="005845E0" w:rsidRDefault="0083054F" w:rsidP="0083054F">
            <w:pPr>
              <w:spacing w:line="230" w:lineRule="auto"/>
              <w:ind w:right="9"/>
              <w:jc w:val="right"/>
              <w:rPr>
                <w:rFonts w:ascii="Arial" w:hAnsi="Arial" w:cs="Arial"/>
                <w:bCs/>
                <w:sz w:val="18"/>
                <w:szCs w:val="18"/>
              </w:rPr>
            </w:pPr>
            <w:r w:rsidRPr="005845E0">
              <w:rPr>
                <w:rFonts w:ascii="Arial" w:hAnsi="Arial" w:cs="Arial"/>
                <w:bCs/>
                <w:sz w:val="18"/>
                <w:szCs w:val="18"/>
              </w:rPr>
              <w:t>682.065</w:t>
            </w:r>
          </w:p>
        </w:tc>
      </w:tr>
      <w:tr w:rsidR="0083054F" w:rsidRPr="005845E0" w14:paraId="69E06216" w14:textId="77777777" w:rsidTr="0083054F">
        <w:trPr>
          <w:trHeight w:val="170"/>
        </w:trPr>
        <w:tc>
          <w:tcPr>
            <w:tcW w:w="4396" w:type="dxa"/>
            <w:tcBorders>
              <w:top w:val="single" w:sz="4" w:space="0" w:color="auto"/>
              <w:bottom w:val="double" w:sz="4" w:space="0" w:color="auto"/>
            </w:tcBorders>
            <w:shd w:val="clear" w:color="auto" w:fill="auto"/>
            <w:vAlign w:val="bottom"/>
          </w:tcPr>
          <w:p w14:paraId="55BF2254" w14:textId="77777777" w:rsidR="0083054F" w:rsidRPr="005845E0" w:rsidRDefault="0083054F" w:rsidP="0083054F">
            <w:pPr>
              <w:spacing w:line="230" w:lineRule="auto"/>
              <w:rPr>
                <w:rFonts w:ascii="Arial" w:eastAsia="Arial Unicode MS" w:hAnsi="Arial" w:cs="Arial"/>
                <w:b/>
                <w:sz w:val="18"/>
                <w:szCs w:val="18"/>
              </w:rPr>
            </w:pPr>
            <w:r w:rsidRPr="005845E0">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41483F05"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05F60450" w14:textId="0C76714D"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4A102ECE" w14:textId="1814F08B" w:rsidR="0083054F" w:rsidRPr="005845E0" w:rsidRDefault="0083054F" w:rsidP="0083054F">
            <w:pPr>
              <w:spacing w:line="230" w:lineRule="auto"/>
              <w:ind w:right="9"/>
              <w:jc w:val="right"/>
              <w:rPr>
                <w:rFonts w:ascii="Arial" w:hAnsi="Arial" w:cs="Arial"/>
                <w:b/>
                <w:bCs/>
                <w:sz w:val="18"/>
                <w:szCs w:val="18"/>
              </w:rPr>
            </w:pPr>
            <w:r w:rsidRPr="005845E0">
              <w:rPr>
                <w:rFonts w:ascii="Arial" w:hAnsi="Arial" w:cs="Arial"/>
                <w:b/>
                <w:bCs/>
                <w:sz w:val="18"/>
                <w:szCs w:val="18"/>
              </w:rPr>
              <w:t>119.182</w:t>
            </w:r>
          </w:p>
        </w:tc>
      </w:tr>
    </w:tbl>
    <w:p w14:paraId="66A5A61C" w14:textId="77777777" w:rsidR="009B23FE" w:rsidRPr="005845E0" w:rsidRDefault="009B23FE" w:rsidP="00B12729">
      <w:pPr>
        <w:spacing w:before="60" w:after="60"/>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91.487 TL’dir. Ayrılmış olan %100 özel karşılığı ile birlikte geri kazanılmasına ilişkin makul beklenti kalmaması nedeniyle “Kredilerin Sınıflandırılması ve Bunlar için Ayrılacak Karşılıklara İlişkin Usül ve Esaslar Hakkında Yönetmelik” kapsamında 3.994.760 TL muhasebesel olarak kayıtlardan düşülmüştür. TFRS 9 kapsamındaki muhasebesel kayıttan düşme işleminin takibe dönüşüm oranına olan etkisi 493 baz puandır. </w:t>
      </w:r>
    </w:p>
    <w:p w14:paraId="07A88920" w14:textId="01BCD339" w:rsidR="007F1C6B" w:rsidRPr="005845E0" w:rsidRDefault="00CC25E5" w:rsidP="00B12729">
      <w:pPr>
        <w:spacing w:before="120" w:after="120" w:line="230" w:lineRule="auto"/>
        <w:ind w:right="187"/>
        <w:jc w:val="both"/>
        <w:rPr>
          <w:rFonts w:ascii="Arial" w:hAnsi="Arial" w:cs="Arial"/>
          <w:b/>
          <w:sz w:val="20"/>
          <w:szCs w:val="20"/>
        </w:rPr>
      </w:pPr>
      <w:r w:rsidRPr="005845E0">
        <w:rPr>
          <w:rFonts w:ascii="Arial" w:hAnsi="Arial" w:cs="Arial"/>
          <w:sz w:val="20"/>
          <w:szCs w:val="18"/>
        </w:rPr>
        <w:t xml:space="preserve">Donuk alacak olarak sınıflandırılan </w:t>
      </w:r>
      <w:bookmarkStart w:id="103" w:name="_Hlk99455977"/>
      <w:r w:rsidR="00435BD1" w:rsidRPr="005845E0">
        <w:rPr>
          <w:rFonts w:ascii="Arial" w:hAnsi="Arial" w:cs="Arial"/>
          <w:sz w:val="20"/>
          <w:szCs w:val="18"/>
        </w:rPr>
        <w:t>1.467.977</w:t>
      </w:r>
      <w:r w:rsidRPr="005845E0">
        <w:rPr>
          <w:rFonts w:ascii="Arial" w:hAnsi="Arial" w:cs="Arial"/>
          <w:sz w:val="20"/>
          <w:szCs w:val="18"/>
        </w:rPr>
        <w:t xml:space="preserve"> </w:t>
      </w:r>
      <w:bookmarkEnd w:id="103"/>
      <w:r w:rsidRPr="005845E0">
        <w:rPr>
          <w:rFonts w:ascii="Arial" w:hAnsi="Arial" w:cs="Arial"/>
          <w:sz w:val="20"/>
          <w:szCs w:val="18"/>
        </w:rPr>
        <w:t xml:space="preserve">TL tutarındaki kredilerin </w:t>
      </w:r>
      <w:bookmarkStart w:id="104" w:name="_Hlk99455990"/>
      <w:r w:rsidR="00435BD1" w:rsidRPr="005845E0">
        <w:rPr>
          <w:rFonts w:ascii="Arial" w:hAnsi="Arial" w:cs="Arial"/>
          <w:sz w:val="20"/>
          <w:szCs w:val="18"/>
        </w:rPr>
        <w:t>491.591</w:t>
      </w:r>
      <w:r w:rsidRPr="005845E0">
        <w:rPr>
          <w:rFonts w:ascii="Arial" w:hAnsi="Arial" w:cs="Arial"/>
          <w:sz w:val="20"/>
          <w:szCs w:val="18"/>
        </w:rPr>
        <w:t xml:space="preserve"> </w:t>
      </w:r>
      <w:bookmarkEnd w:id="104"/>
      <w:r w:rsidRPr="005845E0">
        <w:rPr>
          <w:rFonts w:ascii="Arial" w:hAnsi="Arial" w:cs="Arial"/>
          <w:sz w:val="20"/>
          <w:szCs w:val="18"/>
        </w:rPr>
        <w:t>TL tutarındaki kısmı katılma hesaplarından kullandırılan kredilerin katılma hesapları payıdır.</w:t>
      </w:r>
      <w:r w:rsidR="007F1C6B" w:rsidRPr="005845E0">
        <w:rPr>
          <w:rFonts w:ascii="Arial" w:hAnsi="Arial" w:cs="Arial"/>
          <w:b/>
          <w:sz w:val="20"/>
          <w:szCs w:val="20"/>
        </w:rPr>
        <w:br w:type="page"/>
      </w:r>
    </w:p>
    <w:p w14:paraId="788DF770" w14:textId="77777777" w:rsidR="007F1C6B" w:rsidRPr="005845E0" w:rsidRDefault="007F1C6B" w:rsidP="00B12729">
      <w:pPr>
        <w:pStyle w:val="BodyTextIndent"/>
        <w:tabs>
          <w:tab w:val="left" w:pos="1260"/>
        </w:tabs>
        <w:spacing w:before="120" w:after="120"/>
        <w:ind w:left="-28" w:hanging="490"/>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6CDA390D" w14:textId="6AE944F2" w:rsidR="00136C29" w:rsidRPr="005845E0" w:rsidRDefault="002338E0" w:rsidP="00B12729">
      <w:pPr>
        <w:ind w:hanging="518"/>
        <w:rPr>
          <w:rFonts w:ascii="Arial" w:hAnsi="Arial" w:cs="Arial"/>
          <w:sz w:val="18"/>
          <w:szCs w:val="18"/>
        </w:rPr>
      </w:pPr>
      <w:r w:rsidRPr="005845E0">
        <w:rPr>
          <w:rFonts w:ascii="Arial" w:hAnsi="Arial" w:cs="Arial"/>
          <w:b/>
          <w:sz w:val="20"/>
          <w:szCs w:val="20"/>
        </w:rPr>
        <w:t>h</w:t>
      </w:r>
      <w:r w:rsidR="005D63B8" w:rsidRPr="005845E0">
        <w:rPr>
          <w:rFonts w:ascii="Arial" w:hAnsi="Arial" w:cs="Arial"/>
          <w:b/>
          <w:sz w:val="20"/>
          <w:szCs w:val="20"/>
        </w:rPr>
        <w:t>.3.</w:t>
      </w:r>
      <w:r w:rsidR="00136C29" w:rsidRPr="005845E0">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5845E0" w14:paraId="09E65BFF" w14:textId="77777777" w:rsidTr="00487866">
        <w:trPr>
          <w:cantSplit/>
          <w:trHeight w:val="203"/>
        </w:trPr>
        <w:tc>
          <w:tcPr>
            <w:tcW w:w="2275" w:type="pct"/>
            <w:shd w:val="clear" w:color="auto" w:fill="FFFFFF"/>
            <w:vAlign w:val="center"/>
          </w:tcPr>
          <w:p w14:paraId="0ACB9C51" w14:textId="77777777" w:rsidR="00136C29" w:rsidRPr="005845E0" w:rsidRDefault="00136C29" w:rsidP="00B12729">
            <w:pPr>
              <w:jc w:val="right"/>
              <w:rPr>
                <w:rFonts w:ascii="Arial" w:eastAsia="Arial Unicode MS" w:hAnsi="Arial" w:cs="Arial"/>
                <w:b/>
                <w:sz w:val="18"/>
                <w:szCs w:val="18"/>
              </w:rPr>
            </w:pPr>
            <w:bookmarkStart w:id="105" w:name="_Hlk94017533"/>
            <w:r w:rsidRPr="005845E0">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5845E0" w:rsidRDefault="00136C29" w:rsidP="00B12729">
            <w:pPr>
              <w:ind w:left="-18" w:right="107"/>
              <w:jc w:val="right"/>
              <w:rPr>
                <w:rFonts w:ascii="Arial" w:eastAsia="Arial Unicode MS" w:hAnsi="Arial" w:cs="Arial"/>
                <w:b/>
                <w:iCs/>
                <w:sz w:val="18"/>
                <w:szCs w:val="18"/>
              </w:rPr>
            </w:pPr>
            <w:r w:rsidRPr="005845E0">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5845E0" w:rsidRDefault="00136C29" w:rsidP="00B12729">
            <w:pPr>
              <w:ind w:left="-18" w:right="107"/>
              <w:jc w:val="right"/>
              <w:rPr>
                <w:rFonts w:ascii="Arial" w:eastAsia="Arial Unicode MS" w:hAnsi="Arial" w:cs="Arial"/>
                <w:b/>
                <w:iCs/>
                <w:sz w:val="18"/>
                <w:szCs w:val="18"/>
              </w:rPr>
            </w:pPr>
            <w:r w:rsidRPr="005845E0">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5845E0" w:rsidRDefault="00136C29" w:rsidP="00B12729">
            <w:pPr>
              <w:ind w:left="-18" w:right="107"/>
              <w:jc w:val="right"/>
              <w:rPr>
                <w:rFonts w:ascii="Arial" w:eastAsia="Arial Unicode MS" w:hAnsi="Arial" w:cs="Arial"/>
                <w:b/>
                <w:iCs/>
                <w:sz w:val="18"/>
                <w:szCs w:val="18"/>
              </w:rPr>
            </w:pPr>
            <w:r w:rsidRPr="005845E0">
              <w:rPr>
                <w:rFonts w:ascii="Arial" w:hAnsi="Arial" w:cs="Arial"/>
                <w:b/>
                <w:iCs/>
                <w:sz w:val="18"/>
                <w:szCs w:val="18"/>
              </w:rPr>
              <w:t>V. Grup</w:t>
            </w:r>
          </w:p>
        </w:tc>
      </w:tr>
      <w:tr w:rsidR="00384266" w:rsidRPr="005845E0"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5845E0" w:rsidRDefault="00384266" w:rsidP="00B12729">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5845E0" w:rsidRDefault="00384266" w:rsidP="00B12729">
            <w:pPr>
              <w:ind w:left="-18" w:right="107"/>
              <w:jc w:val="right"/>
              <w:rPr>
                <w:rFonts w:ascii="Arial" w:eastAsia="Arial Unicode MS" w:hAnsi="Arial" w:cs="Arial"/>
                <w:b/>
                <w:iCs/>
                <w:sz w:val="18"/>
                <w:szCs w:val="18"/>
              </w:rPr>
            </w:pPr>
            <w:r w:rsidRPr="005845E0">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5845E0" w:rsidRDefault="00384266" w:rsidP="00B12729">
            <w:pPr>
              <w:ind w:left="-18" w:right="107"/>
              <w:jc w:val="right"/>
              <w:rPr>
                <w:rFonts w:ascii="Arial" w:eastAsia="Arial Unicode MS" w:hAnsi="Arial" w:cs="Arial"/>
                <w:b/>
                <w:iCs/>
                <w:sz w:val="18"/>
                <w:szCs w:val="18"/>
              </w:rPr>
            </w:pPr>
            <w:r w:rsidRPr="005845E0">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5845E0" w:rsidRDefault="00384266" w:rsidP="00B12729">
            <w:pPr>
              <w:ind w:left="-18" w:right="107"/>
              <w:jc w:val="right"/>
              <w:rPr>
                <w:rFonts w:ascii="Arial" w:eastAsia="Arial Unicode MS" w:hAnsi="Arial" w:cs="Arial"/>
                <w:b/>
                <w:iCs/>
                <w:sz w:val="18"/>
                <w:szCs w:val="18"/>
              </w:rPr>
            </w:pPr>
            <w:r w:rsidRPr="005845E0">
              <w:rPr>
                <w:rFonts w:ascii="Arial" w:hAnsi="Arial" w:cs="Arial"/>
                <w:b/>
                <w:iCs/>
                <w:sz w:val="18"/>
                <w:szCs w:val="18"/>
              </w:rPr>
              <w:t xml:space="preserve">Zarar Niteliğindeki Krediler </w:t>
            </w:r>
          </w:p>
        </w:tc>
      </w:tr>
      <w:bookmarkEnd w:id="105"/>
      <w:tr w:rsidR="00136C29" w:rsidRPr="005845E0"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5845E0" w:rsidRDefault="006801DF" w:rsidP="00B12729">
            <w:pPr>
              <w:jc w:val="both"/>
              <w:rPr>
                <w:rFonts w:ascii="Arial" w:hAnsi="Arial" w:cs="Arial"/>
                <w:sz w:val="18"/>
                <w:szCs w:val="18"/>
              </w:rPr>
            </w:pPr>
            <w:r w:rsidRPr="005845E0">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5845E0"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5845E0" w:rsidRDefault="00136C29" w:rsidP="00B1272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5845E0" w:rsidRDefault="00136C29" w:rsidP="00B12729">
            <w:pPr>
              <w:tabs>
                <w:tab w:val="decimal" w:pos="912"/>
              </w:tabs>
              <w:ind w:left="-18" w:right="71"/>
              <w:jc w:val="right"/>
              <w:rPr>
                <w:rFonts w:ascii="Arial" w:hAnsi="Arial" w:cs="Arial"/>
                <w:sz w:val="18"/>
                <w:szCs w:val="18"/>
              </w:rPr>
            </w:pPr>
          </w:p>
        </w:tc>
      </w:tr>
      <w:tr w:rsidR="001D3870" w:rsidRPr="005845E0" w14:paraId="791BB22E" w14:textId="77777777" w:rsidTr="00230FCC">
        <w:trPr>
          <w:trHeight w:val="189"/>
        </w:trPr>
        <w:tc>
          <w:tcPr>
            <w:tcW w:w="2275" w:type="pct"/>
            <w:tcBorders>
              <w:top w:val="nil"/>
            </w:tcBorders>
            <w:shd w:val="clear" w:color="auto" w:fill="FFFFFF"/>
            <w:vAlign w:val="bottom"/>
          </w:tcPr>
          <w:p w14:paraId="6C63D696" w14:textId="637EF26B" w:rsidR="001D3870" w:rsidRPr="005845E0" w:rsidRDefault="001D3870" w:rsidP="00B12729">
            <w:pPr>
              <w:jc w:val="both"/>
              <w:rPr>
                <w:rFonts w:ascii="Arial" w:eastAsia="Arial Unicode MS" w:hAnsi="Arial" w:cs="Arial"/>
                <w:b/>
                <w:iCs/>
                <w:sz w:val="18"/>
                <w:szCs w:val="18"/>
              </w:rPr>
            </w:pPr>
          </w:p>
        </w:tc>
        <w:tc>
          <w:tcPr>
            <w:tcW w:w="870" w:type="pct"/>
          </w:tcPr>
          <w:p w14:paraId="4D2C3925" w14:textId="2E1DC054" w:rsidR="001D3870" w:rsidRPr="005845E0" w:rsidRDefault="001D3870" w:rsidP="00B12729">
            <w:pPr>
              <w:ind w:left="-18" w:right="71"/>
              <w:jc w:val="right"/>
              <w:rPr>
                <w:rFonts w:ascii="Arial" w:hAnsi="Arial" w:cs="Arial"/>
                <w:sz w:val="18"/>
                <w:szCs w:val="18"/>
              </w:rPr>
            </w:pPr>
          </w:p>
        </w:tc>
        <w:tc>
          <w:tcPr>
            <w:tcW w:w="887" w:type="pct"/>
          </w:tcPr>
          <w:p w14:paraId="349915A3" w14:textId="30790767" w:rsidR="001D3870" w:rsidRPr="005845E0" w:rsidRDefault="001D3870" w:rsidP="00B12729">
            <w:pPr>
              <w:ind w:left="-18" w:right="71"/>
              <w:jc w:val="right"/>
              <w:rPr>
                <w:rFonts w:ascii="Arial" w:hAnsi="Arial" w:cs="Arial"/>
                <w:sz w:val="18"/>
                <w:szCs w:val="18"/>
              </w:rPr>
            </w:pPr>
          </w:p>
        </w:tc>
        <w:tc>
          <w:tcPr>
            <w:tcW w:w="968" w:type="pct"/>
          </w:tcPr>
          <w:p w14:paraId="6FDFD5D8" w14:textId="6B8A3751" w:rsidR="001D3870" w:rsidRPr="005845E0" w:rsidRDefault="001D3870" w:rsidP="00B12729">
            <w:pPr>
              <w:ind w:left="-18" w:right="71"/>
              <w:jc w:val="right"/>
              <w:rPr>
                <w:rFonts w:ascii="Arial" w:hAnsi="Arial" w:cs="Arial"/>
                <w:sz w:val="18"/>
                <w:szCs w:val="18"/>
              </w:rPr>
            </w:pPr>
          </w:p>
        </w:tc>
      </w:tr>
      <w:tr w:rsidR="00230FCC" w:rsidRPr="005845E0" w14:paraId="71BCD3A6" w14:textId="77777777" w:rsidTr="00230FCC">
        <w:trPr>
          <w:trHeight w:val="100"/>
        </w:trPr>
        <w:tc>
          <w:tcPr>
            <w:tcW w:w="2275" w:type="pct"/>
            <w:shd w:val="clear" w:color="auto" w:fill="FFFFFF"/>
            <w:vAlign w:val="bottom"/>
          </w:tcPr>
          <w:p w14:paraId="368F9283" w14:textId="77777777" w:rsidR="00230FCC" w:rsidRPr="005845E0" w:rsidRDefault="00230FCC" w:rsidP="00230FCC">
            <w:pPr>
              <w:rPr>
                <w:rFonts w:ascii="Arial" w:eastAsia="Arial Unicode MS" w:hAnsi="Arial" w:cs="Arial"/>
                <w:iCs/>
                <w:sz w:val="18"/>
                <w:szCs w:val="18"/>
              </w:rPr>
            </w:pPr>
            <w:r w:rsidRPr="005845E0">
              <w:rPr>
                <w:rFonts w:ascii="Arial" w:hAnsi="Arial" w:cs="Arial"/>
                <w:iCs/>
                <w:sz w:val="18"/>
                <w:szCs w:val="18"/>
              </w:rPr>
              <w:t>Dönem Sonu Bakiyesi</w:t>
            </w:r>
          </w:p>
        </w:tc>
        <w:tc>
          <w:tcPr>
            <w:tcW w:w="870" w:type="pct"/>
            <w:shd w:val="clear" w:color="auto" w:fill="auto"/>
            <w:vAlign w:val="bottom"/>
          </w:tcPr>
          <w:p w14:paraId="3CF4728C" w14:textId="5FCB8ACF"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151.872</w:t>
            </w:r>
          </w:p>
        </w:tc>
        <w:tc>
          <w:tcPr>
            <w:tcW w:w="887" w:type="pct"/>
            <w:shd w:val="clear" w:color="auto" w:fill="auto"/>
            <w:vAlign w:val="bottom"/>
          </w:tcPr>
          <w:p w14:paraId="08DB3F3A" w14:textId="1E990C6E"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26.087</w:t>
            </w:r>
          </w:p>
        </w:tc>
        <w:tc>
          <w:tcPr>
            <w:tcW w:w="968" w:type="pct"/>
            <w:shd w:val="clear" w:color="auto" w:fill="auto"/>
            <w:vAlign w:val="bottom"/>
          </w:tcPr>
          <w:p w14:paraId="5E1549CB" w14:textId="707E9AA5"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30.787</w:t>
            </w:r>
          </w:p>
        </w:tc>
      </w:tr>
      <w:tr w:rsidR="00230FCC" w:rsidRPr="005845E0" w14:paraId="3FC603A5" w14:textId="77777777" w:rsidTr="00230FCC">
        <w:trPr>
          <w:trHeight w:val="208"/>
        </w:trPr>
        <w:tc>
          <w:tcPr>
            <w:tcW w:w="2275" w:type="pct"/>
            <w:shd w:val="clear" w:color="auto" w:fill="FFFFFF"/>
            <w:vAlign w:val="bottom"/>
          </w:tcPr>
          <w:p w14:paraId="74107E83" w14:textId="77777777" w:rsidR="00230FCC" w:rsidRPr="005845E0" w:rsidRDefault="00230FCC" w:rsidP="00230FCC">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70" w:type="pct"/>
            <w:shd w:val="clear" w:color="auto" w:fill="auto"/>
            <w:vAlign w:val="bottom"/>
          </w:tcPr>
          <w:p w14:paraId="37D2677E" w14:textId="43FF9F1B"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140.939</w:t>
            </w:r>
          </w:p>
        </w:tc>
        <w:tc>
          <w:tcPr>
            <w:tcW w:w="887" w:type="pct"/>
            <w:shd w:val="clear" w:color="auto" w:fill="auto"/>
            <w:vAlign w:val="bottom"/>
          </w:tcPr>
          <w:p w14:paraId="1DD92903" w14:textId="4087AFB1"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26.087</w:t>
            </w:r>
          </w:p>
        </w:tc>
        <w:tc>
          <w:tcPr>
            <w:tcW w:w="968" w:type="pct"/>
            <w:shd w:val="clear" w:color="auto" w:fill="auto"/>
            <w:vAlign w:val="bottom"/>
          </w:tcPr>
          <w:p w14:paraId="2F072292" w14:textId="306BEDD2" w:rsidR="00230FCC" w:rsidRPr="005845E0" w:rsidRDefault="00230FCC" w:rsidP="00230FCC">
            <w:pPr>
              <w:ind w:left="-18" w:right="107"/>
              <w:jc w:val="right"/>
              <w:rPr>
                <w:rFonts w:ascii="Arial" w:hAnsi="Arial" w:cs="Arial"/>
                <w:iCs/>
                <w:sz w:val="18"/>
                <w:szCs w:val="18"/>
              </w:rPr>
            </w:pPr>
            <w:r w:rsidRPr="005845E0">
              <w:rPr>
                <w:rFonts w:ascii="Arial" w:hAnsi="Arial" w:cs="Arial"/>
                <w:iCs/>
                <w:sz w:val="18"/>
                <w:szCs w:val="18"/>
              </w:rPr>
              <w:t>28.303</w:t>
            </w:r>
          </w:p>
        </w:tc>
      </w:tr>
      <w:tr w:rsidR="00845162" w:rsidRPr="005845E0" w14:paraId="1846C9FE" w14:textId="77777777" w:rsidTr="00230FCC">
        <w:trPr>
          <w:trHeight w:val="208"/>
        </w:trPr>
        <w:tc>
          <w:tcPr>
            <w:tcW w:w="2275" w:type="pct"/>
            <w:tcBorders>
              <w:bottom w:val="single" w:sz="4" w:space="0" w:color="auto"/>
            </w:tcBorders>
            <w:shd w:val="clear" w:color="auto" w:fill="FFFFFF"/>
            <w:vAlign w:val="bottom"/>
          </w:tcPr>
          <w:p w14:paraId="6282BCEC" w14:textId="77777777" w:rsidR="00845162" w:rsidRPr="005845E0" w:rsidRDefault="00845162" w:rsidP="00B12729">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845162" w:rsidRPr="005845E0" w:rsidRDefault="00845162" w:rsidP="00230FCC">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845162" w:rsidRPr="005845E0" w:rsidRDefault="00845162" w:rsidP="00230FCC">
            <w:pPr>
              <w:ind w:left="-18" w:right="107"/>
              <w:jc w:val="right"/>
              <w:rPr>
                <w:rFonts w:ascii="Arial" w:hAnsi="Arial" w:cs="Arial"/>
                <w:iCs/>
                <w:sz w:val="18"/>
                <w:szCs w:val="18"/>
              </w:rPr>
            </w:pPr>
          </w:p>
        </w:tc>
        <w:tc>
          <w:tcPr>
            <w:tcW w:w="968" w:type="pct"/>
            <w:tcBorders>
              <w:bottom w:val="single" w:sz="4" w:space="0" w:color="auto"/>
            </w:tcBorders>
            <w:shd w:val="clear" w:color="auto" w:fill="auto"/>
            <w:vAlign w:val="bottom"/>
          </w:tcPr>
          <w:p w14:paraId="320F83FA" w14:textId="77777777" w:rsidR="00845162" w:rsidRPr="005845E0" w:rsidRDefault="00845162" w:rsidP="00230FCC">
            <w:pPr>
              <w:ind w:left="-18" w:right="107"/>
              <w:jc w:val="right"/>
              <w:rPr>
                <w:rFonts w:ascii="Arial" w:hAnsi="Arial" w:cs="Arial"/>
                <w:iCs/>
                <w:sz w:val="18"/>
                <w:szCs w:val="18"/>
              </w:rPr>
            </w:pPr>
          </w:p>
        </w:tc>
      </w:tr>
      <w:tr w:rsidR="00230FCC" w:rsidRPr="005845E0" w14:paraId="0F2976B6" w14:textId="77777777" w:rsidTr="00230FCC">
        <w:trPr>
          <w:trHeight w:val="123"/>
        </w:trPr>
        <w:tc>
          <w:tcPr>
            <w:tcW w:w="2275" w:type="pct"/>
            <w:tcBorders>
              <w:top w:val="single" w:sz="4" w:space="0" w:color="auto"/>
              <w:bottom w:val="double" w:sz="4" w:space="0" w:color="auto"/>
            </w:tcBorders>
            <w:shd w:val="clear" w:color="auto" w:fill="FFFFFF"/>
            <w:vAlign w:val="bottom"/>
          </w:tcPr>
          <w:p w14:paraId="67623EB1" w14:textId="77777777" w:rsidR="00230FCC" w:rsidRPr="005845E0" w:rsidRDefault="00230FCC" w:rsidP="00230FCC">
            <w:pPr>
              <w:jc w:val="both"/>
              <w:rPr>
                <w:rFonts w:ascii="Arial" w:hAnsi="Arial" w:cs="Arial"/>
                <w:b/>
                <w:iCs/>
                <w:sz w:val="18"/>
                <w:szCs w:val="18"/>
              </w:rPr>
            </w:pPr>
            <w:r w:rsidRPr="005845E0">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095DC40E" w:rsidR="00230FCC" w:rsidRPr="005845E0" w:rsidRDefault="00230FCC" w:rsidP="00230FCC">
            <w:pPr>
              <w:ind w:left="-18" w:right="107"/>
              <w:jc w:val="right"/>
              <w:rPr>
                <w:rFonts w:ascii="Arial" w:hAnsi="Arial" w:cs="Arial"/>
                <w:b/>
                <w:iCs/>
                <w:sz w:val="18"/>
                <w:szCs w:val="18"/>
              </w:rPr>
            </w:pPr>
            <w:r w:rsidRPr="005845E0">
              <w:rPr>
                <w:rFonts w:ascii="Arial" w:hAnsi="Arial" w:cs="Arial"/>
                <w:b/>
                <w:iCs/>
                <w:sz w:val="18"/>
                <w:szCs w:val="18"/>
              </w:rPr>
              <w:t>10.933</w:t>
            </w:r>
          </w:p>
        </w:tc>
        <w:tc>
          <w:tcPr>
            <w:tcW w:w="887" w:type="pct"/>
            <w:tcBorders>
              <w:top w:val="single" w:sz="4" w:space="0" w:color="auto"/>
              <w:bottom w:val="double" w:sz="4" w:space="0" w:color="auto"/>
            </w:tcBorders>
            <w:shd w:val="clear" w:color="auto" w:fill="auto"/>
            <w:vAlign w:val="bottom"/>
          </w:tcPr>
          <w:p w14:paraId="48FE486D" w14:textId="346FF65A" w:rsidR="00230FCC" w:rsidRPr="005845E0" w:rsidRDefault="00230FCC" w:rsidP="00230FCC">
            <w:pPr>
              <w:ind w:left="-18" w:right="107"/>
              <w:jc w:val="right"/>
              <w:rPr>
                <w:rFonts w:ascii="Arial" w:hAnsi="Arial" w:cs="Arial"/>
                <w:b/>
                <w:iCs/>
                <w:sz w:val="18"/>
                <w:szCs w:val="18"/>
              </w:rPr>
            </w:pPr>
            <w:r w:rsidRPr="005845E0">
              <w:rPr>
                <w:rFonts w:ascii="Arial" w:hAnsi="Arial" w:cs="Arial"/>
                <w:b/>
                <w:iCs/>
                <w:sz w:val="18"/>
                <w:szCs w:val="18"/>
              </w:rPr>
              <w:t>-</w:t>
            </w:r>
          </w:p>
        </w:tc>
        <w:tc>
          <w:tcPr>
            <w:tcW w:w="968" w:type="pct"/>
            <w:tcBorders>
              <w:top w:val="single" w:sz="4" w:space="0" w:color="auto"/>
              <w:bottom w:val="double" w:sz="4" w:space="0" w:color="auto"/>
            </w:tcBorders>
            <w:shd w:val="clear" w:color="auto" w:fill="auto"/>
            <w:vAlign w:val="bottom"/>
          </w:tcPr>
          <w:p w14:paraId="5E2D6931" w14:textId="7017FD43" w:rsidR="00230FCC" w:rsidRPr="005845E0" w:rsidRDefault="00230FCC" w:rsidP="00230FCC">
            <w:pPr>
              <w:ind w:left="-18" w:right="107"/>
              <w:jc w:val="right"/>
              <w:rPr>
                <w:rFonts w:ascii="Arial" w:hAnsi="Arial" w:cs="Arial"/>
                <w:b/>
                <w:iCs/>
                <w:sz w:val="18"/>
                <w:szCs w:val="18"/>
              </w:rPr>
            </w:pPr>
            <w:r w:rsidRPr="005845E0">
              <w:rPr>
                <w:rFonts w:ascii="Arial" w:hAnsi="Arial" w:cs="Arial"/>
                <w:b/>
                <w:iCs/>
                <w:sz w:val="18"/>
                <w:szCs w:val="18"/>
              </w:rPr>
              <w:t>2.484</w:t>
            </w:r>
          </w:p>
        </w:tc>
      </w:tr>
    </w:tbl>
    <w:p w14:paraId="1E9D0F1A" w14:textId="77777777" w:rsidR="0018010C" w:rsidRPr="005845E0" w:rsidRDefault="0018010C" w:rsidP="00B12729">
      <w:pPr>
        <w:pStyle w:val="BodyTextIndent"/>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5845E0"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5845E0" w:rsidRDefault="0018010C" w:rsidP="00B12729">
            <w:pPr>
              <w:ind w:left="-18" w:right="71"/>
              <w:rPr>
                <w:rFonts w:ascii="Arial" w:hAnsi="Arial" w:cs="Arial"/>
                <w:b/>
                <w:sz w:val="18"/>
                <w:szCs w:val="18"/>
              </w:rPr>
            </w:pPr>
            <w:r w:rsidRPr="005845E0">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5845E0"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5845E0" w:rsidRDefault="0018010C" w:rsidP="00B12729">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5845E0" w:rsidRDefault="0018010C" w:rsidP="00B12729">
            <w:pPr>
              <w:ind w:left="-18" w:right="71"/>
              <w:jc w:val="right"/>
              <w:rPr>
                <w:rFonts w:ascii="Arial" w:hAnsi="Arial" w:cs="Arial"/>
                <w:sz w:val="18"/>
                <w:szCs w:val="18"/>
              </w:rPr>
            </w:pPr>
          </w:p>
        </w:tc>
      </w:tr>
      <w:tr w:rsidR="0018010C" w:rsidRPr="005845E0"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5845E0" w:rsidRDefault="0018010C" w:rsidP="00B12729">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5845E0"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5845E0" w:rsidRDefault="0018010C" w:rsidP="00B12729">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5845E0" w:rsidRDefault="0018010C" w:rsidP="00B12729">
            <w:pPr>
              <w:ind w:left="-18" w:right="71"/>
              <w:jc w:val="right"/>
              <w:rPr>
                <w:rFonts w:ascii="Arial" w:hAnsi="Arial" w:cs="Arial"/>
                <w:sz w:val="18"/>
                <w:szCs w:val="18"/>
              </w:rPr>
            </w:pPr>
          </w:p>
        </w:tc>
      </w:tr>
      <w:tr w:rsidR="00435BD1" w:rsidRPr="005845E0" w14:paraId="201B324C" w14:textId="77777777" w:rsidTr="005D411F">
        <w:trPr>
          <w:trHeight w:val="100"/>
        </w:trPr>
        <w:tc>
          <w:tcPr>
            <w:tcW w:w="2275" w:type="pct"/>
            <w:shd w:val="clear" w:color="auto" w:fill="FFFFFF"/>
            <w:vAlign w:val="bottom"/>
          </w:tcPr>
          <w:p w14:paraId="0D9E21AC" w14:textId="77777777" w:rsidR="00435BD1" w:rsidRPr="005845E0" w:rsidRDefault="00435BD1" w:rsidP="00B12729">
            <w:pPr>
              <w:rPr>
                <w:rFonts w:ascii="Arial" w:eastAsia="Arial Unicode MS" w:hAnsi="Arial" w:cs="Arial"/>
                <w:iCs/>
                <w:sz w:val="18"/>
                <w:szCs w:val="18"/>
              </w:rPr>
            </w:pPr>
            <w:r w:rsidRPr="005845E0">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588B5CDA"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94.340</w:t>
            </w:r>
          </w:p>
        </w:tc>
        <w:tc>
          <w:tcPr>
            <w:tcW w:w="887" w:type="pct"/>
            <w:tcBorders>
              <w:top w:val="nil"/>
              <w:left w:val="nil"/>
              <w:bottom w:val="nil"/>
              <w:right w:val="nil"/>
            </w:tcBorders>
            <w:shd w:val="clear" w:color="auto" w:fill="auto"/>
            <w:vAlign w:val="bottom"/>
          </w:tcPr>
          <w:p w14:paraId="3EA35626" w14:textId="4919F307"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30.370</w:t>
            </w:r>
          </w:p>
        </w:tc>
        <w:tc>
          <w:tcPr>
            <w:tcW w:w="968" w:type="pct"/>
            <w:tcBorders>
              <w:top w:val="nil"/>
              <w:left w:val="nil"/>
              <w:bottom w:val="nil"/>
              <w:right w:val="nil"/>
            </w:tcBorders>
            <w:shd w:val="clear" w:color="auto" w:fill="auto"/>
            <w:vAlign w:val="bottom"/>
          </w:tcPr>
          <w:p w14:paraId="1B2CC8AC" w14:textId="5988E07B"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33.216</w:t>
            </w:r>
          </w:p>
        </w:tc>
      </w:tr>
      <w:tr w:rsidR="00435BD1" w:rsidRPr="005845E0" w14:paraId="35B4076D" w14:textId="77777777" w:rsidTr="005D411F">
        <w:trPr>
          <w:trHeight w:val="208"/>
        </w:trPr>
        <w:tc>
          <w:tcPr>
            <w:tcW w:w="2275" w:type="pct"/>
            <w:shd w:val="clear" w:color="auto" w:fill="FFFFFF"/>
            <w:vAlign w:val="bottom"/>
          </w:tcPr>
          <w:p w14:paraId="4E654FD8" w14:textId="330D0679" w:rsidR="00435BD1" w:rsidRPr="005845E0" w:rsidRDefault="00435BD1" w:rsidP="00B12729">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14DAA4C9"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92.271</w:t>
            </w:r>
          </w:p>
        </w:tc>
        <w:tc>
          <w:tcPr>
            <w:tcW w:w="887" w:type="pct"/>
            <w:tcBorders>
              <w:top w:val="nil"/>
              <w:left w:val="nil"/>
              <w:bottom w:val="nil"/>
              <w:right w:val="nil"/>
            </w:tcBorders>
            <w:shd w:val="clear" w:color="auto" w:fill="auto"/>
            <w:vAlign w:val="bottom"/>
          </w:tcPr>
          <w:p w14:paraId="7DFB619B" w14:textId="7BD26538"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26.168</w:t>
            </w:r>
          </w:p>
        </w:tc>
        <w:tc>
          <w:tcPr>
            <w:tcW w:w="968" w:type="pct"/>
            <w:tcBorders>
              <w:top w:val="nil"/>
              <w:left w:val="nil"/>
              <w:bottom w:val="nil"/>
              <w:right w:val="nil"/>
            </w:tcBorders>
            <w:shd w:val="clear" w:color="auto" w:fill="auto"/>
            <w:vAlign w:val="bottom"/>
          </w:tcPr>
          <w:p w14:paraId="2FDC68FA" w14:textId="0595B837" w:rsidR="00435BD1" w:rsidRPr="005845E0" w:rsidRDefault="00435BD1" w:rsidP="00B12729">
            <w:pPr>
              <w:ind w:left="-18" w:right="107"/>
              <w:jc w:val="right"/>
              <w:rPr>
                <w:rFonts w:ascii="Arial" w:hAnsi="Arial" w:cs="Arial"/>
                <w:color w:val="000000"/>
                <w:sz w:val="18"/>
                <w:szCs w:val="18"/>
              </w:rPr>
            </w:pPr>
            <w:r w:rsidRPr="005845E0">
              <w:rPr>
                <w:rFonts w:ascii="Arial" w:hAnsi="Arial" w:cs="Arial"/>
                <w:iCs/>
                <w:sz w:val="18"/>
                <w:szCs w:val="18"/>
              </w:rPr>
              <w:t>31.300</w:t>
            </w:r>
          </w:p>
        </w:tc>
      </w:tr>
      <w:tr w:rsidR="00435BD1" w:rsidRPr="005845E0" w14:paraId="7730C8FA" w14:textId="77777777" w:rsidTr="005D411F">
        <w:trPr>
          <w:trHeight w:val="208"/>
        </w:trPr>
        <w:tc>
          <w:tcPr>
            <w:tcW w:w="2275" w:type="pct"/>
            <w:shd w:val="clear" w:color="auto" w:fill="FFFFFF"/>
            <w:vAlign w:val="bottom"/>
          </w:tcPr>
          <w:p w14:paraId="568DBACF" w14:textId="77777777" w:rsidR="00435BD1" w:rsidRPr="005845E0" w:rsidRDefault="00435BD1" w:rsidP="00B12729">
            <w:pPr>
              <w:ind w:left="360"/>
              <w:rPr>
                <w:rFonts w:ascii="Arial" w:hAnsi="Arial" w:cs="Arial"/>
                <w:iCs/>
                <w:sz w:val="18"/>
                <w:szCs w:val="18"/>
              </w:rPr>
            </w:pPr>
          </w:p>
        </w:tc>
        <w:tc>
          <w:tcPr>
            <w:tcW w:w="870" w:type="pct"/>
            <w:tcBorders>
              <w:bottom w:val="single" w:sz="4" w:space="0" w:color="auto"/>
            </w:tcBorders>
            <w:vAlign w:val="bottom"/>
          </w:tcPr>
          <w:p w14:paraId="16448BB7" w14:textId="77777777" w:rsidR="00435BD1" w:rsidRPr="005845E0" w:rsidRDefault="00435BD1" w:rsidP="00B12729">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435BD1" w:rsidRPr="005845E0" w:rsidRDefault="00435BD1" w:rsidP="00B12729">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435BD1" w:rsidRPr="005845E0" w:rsidRDefault="00435BD1" w:rsidP="00B12729">
            <w:pPr>
              <w:ind w:left="-18" w:right="107"/>
              <w:jc w:val="right"/>
              <w:rPr>
                <w:rFonts w:ascii="Arial" w:hAnsi="Arial" w:cs="Arial"/>
                <w:color w:val="000000"/>
                <w:sz w:val="18"/>
                <w:szCs w:val="18"/>
              </w:rPr>
            </w:pPr>
          </w:p>
        </w:tc>
      </w:tr>
      <w:tr w:rsidR="00435BD1" w:rsidRPr="005845E0"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435BD1" w:rsidRPr="005845E0" w:rsidRDefault="00435BD1" w:rsidP="00B12729">
            <w:pPr>
              <w:jc w:val="both"/>
              <w:rPr>
                <w:rFonts w:ascii="Arial" w:eastAsia="Arial Unicode MS" w:hAnsi="Arial" w:cs="Arial"/>
                <w:b/>
                <w:iCs/>
                <w:sz w:val="18"/>
                <w:szCs w:val="18"/>
              </w:rPr>
            </w:pPr>
            <w:r w:rsidRPr="005845E0">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40C5C099" w:rsidR="00435BD1" w:rsidRPr="005845E0" w:rsidRDefault="00435BD1" w:rsidP="00B12729">
            <w:pPr>
              <w:ind w:left="-18" w:right="107"/>
              <w:jc w:val="right"/>
              <w:rPr>
                <w:rFonts w:ascii="Arial" w:hAnsi="Arial" w:cs="Arial"/>
                <w:b/>
                <w:color w:val="000000"/>
                <w:sz w:val="18"/>
                <w:szCs w:val="18"/>
              </w:rPr>
            </w:pPr>
            <w:r w:rsidRPr="005845E0">
              <w:rPr>
                <w:rFonts w:ascii="Arial" w:hAnsi="Arial" w:cs="Arial"/>
                <w:b/>
                <w:color w:val="000000"/>
                <w:sz w:val="18"/>
                <w:szCs w:val="18"/>
              </w:rPr>
              <w:t>2.069</w:t>
            </w:r>
          </w:p>
        </w:tc>
        <w:tc>
          <w:tcPr>
            <w:tcW w:w="887" w:type="pct"/>
            <w:tcBorders>
              <w:top w:val="single" w:sz="4" w:space="0" w:color="auto"/>
              <w:left w:val="nil"/>
              <w:bottom w:val="double" w:sz="4" w:space="0" w:color="auto"/>
              <w:right w:val="nil"/>
            </w:tcBorders>
            <w:shd w:val="clear" w:color="auto" w:fill="auto"/>
            <w:vAlign w:val="bottom"/>
          </w:tcPr>
          <w:p w14:paraId="4F6A4914" w14:textId="61A420A7" w:rsidR="00435BD1" w:rsidRPr="005845E0" w:rsidRDefault="00435BD1" w:rsidP="00B12729">
            <w:pPr>
              <w:ind w:left="-18" w:right="107"/>
              <w:jc w:val="right"/>
              <w:rPr>
                <w:rFonts w:ascii="Arial" w:hAnsi="Arial" w:cs="Arial"/>
                <w:b/>
                <w:color w:val="000000"/>
                <w:sz w:val="18"/>
                <w:szCs w:val="18"/>
              </w:rPr>
            </w:pPr>
            <w:r w:rsidRPr="005845E0">
              <w:rPr>
                <w:rFonts w:ascii="Arial" w:hAnsi="Arial" w:cs="Arial"/>
                <w:b/>
                <w:color w:val="000000"/>
                <w:sz w:val="18"/>
                <w:szCs w:val="18"/>
              </w:rPr>
              <w:t>4.202</w:t>
            </w:r>
          </w:p>
        </w:tc>
        <w:tc>
          <w:tcPr>
            <w:tcW w:w="968" w:type="pct"/>
            <w:tcBorders>
              <w:top w:val="single" w:sz="4" w:space="0" w:color="auto"/>
              <w:left w:val="nil"/>
              <w:bottom w:val="double" w:sz="4" w:space="0" w:color="auto"/>
              <w:right w:val="nil"/>
            </w:tcBorders>
            <w:shd w:val="clear" w:color="auto" w:fill="auto"/>
            <w:vAlign w:val="bottom"/>
          </w:tcPr>
          <w:p w14:paraId="3B826BBE" w14:textId="50546238" w:rsidR="00435BD1" w:rsidRPr="005845E0" w:rsidRDefault="00435BD1" w:rsidP="00B12729">
            <w:pPr>
              <w:ind w:left="-18" w:right="107"/>
              <w:jc w:val="right"/>
              <w:rPr>
                <w:rFonts w:ascii="Arial" w:hAnsi="Arial" w:cs="Arial"/>
                <w:b/>
                <w:color w:val="000000"/>
                <w:sz w:val="18"/>
                <w:szCs w:val="18"/>
              </w:rPr>
            </w:pPr>
            <w:r w:rsidRPr="005845E0">
              <w:rPr>
                <w:rFonts w:ascii="Arial" w:hAnsi="Arial" w:cs="Arial"/>
                <w:b/>
                <w:color w:val="000000"/>
                <w:sz w:val="18"/>
                <w:szCs w:val="18"/>
              </w:rPr>
              <w:t>1.916</w:t>
            </w:r>
          </w:p>
        </w:tc>
      </w:tr>
    </w:tbl>
    <w:p w14:paraId="5C63838F" w14:textId="4E64B30D" w:rsidR="00136C29" w:rsidRPr="005845E0" w:rsidRDefault="002338E0" w:rsidP="00B12729">
      <w:pPr>
        <w:pStyle w:val="BodyTextIndent"/>
        <w:spacing w:before="120" w:after="120"/>
        <w:ind w:left="-14" w:hanging="518"/>
        <w:rPr>
          <w:rFonts w:ascii="Arial" w:hAnsi="Arial" w:cs="Arial"/>
          <w:b/>
          <w:sz w:val="20"/>
          <w:szCs w:val="20"/>
        </w:rPr>
      </w:pPr>
      <w:r w:rsidRPr="005845E0">
        <w:rPr>
          <w:rFonts w:ascii="Arial" w:hAnsi="Arial" w:cs="Arial"/>
          <w:b/>
          <w:sz w:val="20"/>
          <w:szCs w:val="20"/>
        </w:rPr>
        <w:t>h</w:t>
      </w:r>
      <w:r w:rsidR="005D63B8" w:rsidRPr="005845E0">
        <w:rPr>
          <w:rFonts w:ascii="Arial" w:hAnsi="Arial" w:cs="Arial"/>
          <w:b/>
          <w:sz w:val="20"/>
          <w:szCs w:val="20"/>
        </w:rPr>
        <w:t>.4.</w:t>
      </w:r>
      <w:r w:rsidR="00136C29" w:rsidRPr="005845E0">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5845E0"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5845E0" w:rsidRDefault="00BB7480" w:rsidP="00B12729">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5845E0" w:rsidRDefault="00BB7480" w:rsidP="00B12729">
            <w:pPr>
              <w:ind w:right="47"/>
              <w:jc w:val="right"/>
              <w:rPr>
                <w:rFonts w:ascii="Arial" w:eastAsia="Arial Unicode MS" w:hAnsi="Arial" w:cs="Arial"/>
                <w:b/>
                <w:iCs/>
                <w:sz w:val="18"/>
                <w:szCs w:val="18"/>
              </w:rPr>
            </w:pPr>
            <w:r w:rsidRPr="005845E0">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5845E0" w:rsidRDefault="00BB7480" w:rsidP="00B12729">
            <w:pPr>
              <w:ind w:right="47"/>
              <w:jc w:val="right"/>
              <w:rPr>
                <w:rFonts w:ascii="Arial" w:eastAsia="Arial Unicode MS" w:hAnsi="Arial" w:cs="Arial"/>
                <w:b/>
                <w:iCs/>
                <w:sz w:val="18"/>
                <w:szCs w:val="18"/>
              </w:rPr>
            </w:pPr>
            <w:r w:rsidRPr="005845E0">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5845E0" w:rsidRDefault="00BB7480" w:rsidP="00B12729">
            <w:pPr>
              <w:ind w:right="47"/>
              <w:jc w:val="right"/>
              <w:rPr>
                <w:rFonts w:ascii="Arial" w:eastAsia="Arial Unicode MS" w:hAnsi="Arial" w:cs="Arial"/>
                <w:b/>
                <w:iCs/>
                <w:sz w:val="18"/>
                <w:szCs w:val="18"/>
              </w:rPr>
            </w:pPr>
            <w:r w:rsidRPr="005845E0">
              <w:rPr>
                <w:rFonts w:ascii="Arial" w:hAnsi="Arial" w:cs="Arial"/>
                <w:b/>
                <w:iCs/>
                <w:sz w:val="18"/>
                <w:szCs w:val="18"/>
              </w:rPr>
              <w:t>V. Grup</w:t>
            </w:r>
          </w:p>
        </w:tc>
      </w:tr>
      <w:tr w:rsidR="00BB7480" w:rsidRPr="005845E0" w14:paraId="1C6BC26D" w14:textId="77777777" w:rsidTr="00700C1F">
        <w:trPr>
          <w:trHeight w:val="113"/>
        </w:trPr>
        <w:tc>
          <w:tcPr>
            <w:tcW w:w="2349" w:type="pct"/>
            <w:shd w:val="clear" w:color="auto" w:fill="auto"/>
            <w:noWrap/>
            <w:vAlign w:val="bottom"/>
          </w:tcPr>
          <w:p w14:paraId="1E94558E" w14:textId="77777777" w:rsidR="00BB7480" w:rsidRPr="005845E0" w:rsidRDefault="00BB7480" w:rsidP="00B12729">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5845E0" w:rsidRDefault="00BB7480" w:rsidP="00B12729">
            <w:pPr>
              <w:ind w:right="47"/>
              <w:jc w:val="right"/>
              <w:rPr>
                <w:rFonts w:ascii="Arial" w:eastAsia="Arial Unicode MS" w:hAnsi="Arial" w:cs="Arial"/>
                <w:b/>
                <w:iCs/>
                <w:sz w:val="18"/>
                <w:szCs w:val="18"/>
              </w:rPr>
            </w:pPr>
            <w:r w:rsidRPr="005845E0">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5845E0" w:rsidRDefault="00BB7480" w:rsidP="00B12729">
            <w:pPr>
              <w:ind w:right="47" w:firstLine="66"/>
              <w:jc w:val="right"/>
              <w:rPr>
                <w:rFonts w:ascii="Arial" w:eastAsia="Arial Unicode MS" w:hAnsi="Arial" w:cs="Arial"/>
                <w:b/>
                <w:iCs/>
                <w:sz w:val="18"/>
                <w:szCs w:val="18"/>
              </w:rPr>
            </w:pPr>
            <w:r w:rsidRPr="005845E0">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5845E0" w:rsidRDefault="00BB7480" w:rsidP="00B12729">
            <w:pPr>
              <w:ind w:right="47"/>
              <w:jc w:val="right"/>
              <w:rPr>
                <w:rFonts w:ascii="Arial" w:eastAsia="Arial Unicode MS" w:hAnsi="Arial" w:cs="Arial"/>
                <w:b/>
                <w:iCs/>
                <w:sz w:val="18"/>
                <w:szCs w:val="18"/>
              </w:rPr>
            </w:pPr>
            <w:r w:rsidRPr="005845E0">
              <w:rPr>
                <w:rFonts w:ascii="Arial" w:hAnsi="Arial" w:cs="Arial"/>
                <w:b/>
                <w:iCs/>
                <w:sz w:val="18"/>
                <w:szCs w:val="18"/>
              </w:rPr>
              <w:t>Zarar Niteliğindeki Krediler</w:t>
            </w:r>
          </w:p>
        </w:tc>
      </w:tr>
      <w:tr w:rsidR="00A21F33" w:rsidRPr="005845E0" w14:paraId="7339B11D"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A21F33" w:rsidRPr="005845E0" w:rsidRDefault="00A21F33" w:rsidP="00A21F33">
            <w:pPr>
              <w:jc w:val="both"/>
              <w:rPr>
                <w:rFonts w:ascii="Arial" w:eastAsia="Arial Unicode MS" w:hAnsi="Arial" w:cs="Arial"/>
                <w:b/>
                <w:iCs/>
                <w:sz w:val="18"/>
                <w:szCs w:val="18"/>
              </w:rPr>
            </w:pPr>
            <w:r w:rsidRPr="005845E0">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388DA40B"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47.135</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67D7957A"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642825A9" w14:textId="75117B41"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23.510</w:t>
            </w:r>
          </w:p>
        </w:tc>
      </w:tr>
      <w:tr w:rsidR="00A21F33" w:rsidRPr="005845E0" w14:paraId="6DF1FF61" w14:textId="77777777" w:rsidTr="00CE1380">
        <w:trPr>
          <w:trHeight w:val="113"/>
        </w:trPr>
        <w:tc>
          <w:tcPr>
            <w:tcW w:w="2349" w:type="pct"/>
            <w:tcBorders>
              <w:top w:val="single" w:sz="4" w:space="0" w:color="auto"/>
            </w:tcBorders>
            <w:shd w:val="clear" w:color="auto" w:fill="auto"/>
            <w:noWrap/>
            <w:vAlign w:val="bottom"/>
          </w:tcPr>
          <w:p w14:paraId="074C94E2" w14:textId="77777777" w:rsidR="00A21F33" w:rsidRPr="005845E0" w:rsidRDefault="00A21F33" w:rsidP="00A21F33">
            <w:pPr>
              <w:rPr>
                <w:rFonts w:ascii="Arial" w:eastAsia="Arial Unicode MS" w:hAnsi="Arial" w:cs="Arial"/>
                <w:iCs/>
                <w:sz w:val="18"/>
                <w:szCs w:val="18"/>
              </w:rPr>
            </w:pPr>
            <w:r w:rsidRPr="005845E0">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6B2D726D"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420.050</w:t>
            </w:r>
          </w:p>
        </w:tc>
        <w:tc>
          <w:tcPr>
            <w:tcW w:w="815" w:type="pct"/>
            <w:gridSpan w:val="2"/>
            <w:tcBorders>
              <w:top w:val="single" w:sz="4" w:space="0" w:color="auto"/>
              <w:left w:val="nil"/>
              <w:bottom w:val="nil"/>
              <w:right w:val="nil"/>
            </w:tcBorders>
            <w:shd w:val="clear" w:color="auto" w:fill="auto"/>
            <w:noWrap/>
            <w:vAlign w:val="bottom"/>
          </w:tcPr>
          <w:p w14:paraId="1484E59D" w14:textId="0D30BC80"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161.098</w:t>
            </w:r>
          </w:p>
        </w:tc>
        <w:tc>
          <w:tcPr>
            <w:tcW w:w="968" w:type="pct"/>
            <w:tcBorders>
              <w:top w:val="single" w:sz="4" w:space="0" w:color="auto"/>
              <w:left w:val="nil"/>
              <w:bottom w:val="nil"/>
            </w:tcBorders>
            <w:shd w:val="clear" w:color="auto" w:fill="auto"/>
            <w:noWrap/>
            <w:vAlign w:val="bottom"/>
          </w:tcPr>
          <w:p w14:paraId="49697673" w14:textId="4E759C60"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1.224.426</w:t>
            </w:r>
          </w:p>
        </w:tc>
      </w:tr>
      <w:tr w:rsidR="00A21F33" w:rsidRPr="005845E0" w14:paraId="60F048AE" w14:textId="77777777" w:rsidTr="00CE1380">
        <w:trPr>
          <w:trHeight w:val="113"/>
        </w:trPr>
        <w:tc>
          <w:tcPr>
            <w:tcW w:w="2349" w:type="pct"/>
            <w:tcBorders>
              <w:bottom w:val="single" w:sz="4" w:space="0" w:color="auto"/>
            </w:tcBorders>
            <w:shd w:val="clear" w:color="auto" w:fill="auto"/>
            <w:noWrap/>
            <w:vAlign w:val="bottom"/>
          </w:tcPr>
          <w:p w14:paraId="77DF11C3" w14:textId="77777777" w:rsidR="00A21F33" w:rsidRPr="005845E0" w:rsidRDefault="00A21F33" w:rsidP="00A21F33">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52615BAD"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372.915</w:t>
            </w:r>
          </w:p>
        </w:tc>
        <w:tc>
          <w:tcPr>
            <w:tcW w:w="815" w:type="pct"/>
            <w:gridSpan w:val="2"/>
            <w:tcBorders>
              <w:top w:val="nil"/>
              <w:left w:val="nil"/>
              <w:bottom w:val="single" w:sz="4" w:space="0" w:color="auto"/>
              <w:right w:val="nil"/>
            </w:tcBorders>
            <w:shd w:val="clear" w:color="auto" w:fill="auto"/>
            <w:noWrap/>
            <w:vAlign w:val="bottom"/>
          </w:tcPr>
          <w:p w14:paraId="3B447D77" w14:textId="2EE71F9A"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144.253</w:t>
            </w:r>
          </w:p>
        </w:tc>
        <w:tc>
          <w:tcPr>
            <w:tcW w:w="968" w:type="pct"/>
            <w:tcBorders>
              <w:top w:val="nil"/>
              <w:left w:val="nil"/>
              <w:bottom w:val="single" w:sz="4" w:space="0" w:color="auto"/>
            </w:tcBorders>
            <w:shd w:val="clear" w:color="auto" w:fill="auto"/>
            <w:noWrap/>
            <w:vAlign w:val="bottom"/>
          </w:tcPr>
          <w:p w14:paraId="4D8E2362" w14:textId="5E25D5B7" w:rsidR="00A21F33" w:rsidRPr="005845E0" w:rsidRDefault="00A21F33" w:rsidP="00A21F33">
            <w:pPr>
              <w:ind w:left="-196" w:right="18" w:firstLine="196"/>
              <w:jc w:val="right"/>
              <w:rPr>
                <w:rFonts w:ascii="Arial" w:eastAsia="Arial Unicode MS" w:hAnsi="Arial" w:cs="Arial"/>
                <w:iCs/>
                <w:sz w:val="18"/>
                <w:szCs w:val="18"/>
              </w:rPr>
            </w:pPr>
            <w:r w:rsidRPr="005845E0">
              <w:rPr>
                <w:rFonts w:ascii="Arial" w:hAnsi="Arial" w:cs="Arial"/>
                <w:sz w:val="18"/>
                <w:szCs w:val="18"/>
              </w:rPr>
              <w:t>1.200.916</w:t>
            </w:r>
          </w:p>
        </w:tc>
      </w:tr>
      <w:tr w:rsidR="00A21F33" w:rsidRPr="005845E0" w14:paraId="1322A317"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A21F33" w:rsidRPr="005845E0" w:rsidRDefault="00A21F33" w:rsidP="00A21F33">
            <w:pPr>
              <w:rPr>
                <w:rFonts w:ascii="Arial" w:eastAsia="Arial Unicode MS" w:hAnsi="Arial" w:cs="Arial"/>
                <w:b/>
                <w:iCs/>
                <w:sz w:val="18"/>
                <w:szCs w:val="18"/>
              </w:rPr>
            </w:pPr>
            <w:r w:rsidRPr="005845E0">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3841C464"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47.135</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0CDD5331"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625CC7D" w14:textId="57C3E2D3" w:rsidR="00A21F33" w:rsidRPr="005845E0" w:rsidRDefault="00A21F33" w:rsidP="00A21F33">
            <w:pPr>
              <w:ind w:left="-196" w:right="18" w:firstLine="196"/>
              <w:jc w:val="right"/>
              <w:rPr>
                <w:rFonts w:ascii="Arial" w:eastAsia="Arial Unicode MS" w:hAnsi="Arial" w:cs="Arial"/>
                <w:b/>
                <w:iCs/>
                <w:sz w:val="18"/>
                <w:szCs w:val="18"/>
              </w:rPr>
            </w:pPr>
            <w:r w:rsidRPr="005845E0">
              <w:rPr>
                <w:rFonts w:ascii="Arial" w:hAnsi="Arial" w:cs="Arial"/>
                <w:b/>
                <w:bCs/>
                <w:sz w:val="18"/>
                <w:szCs w:val="18"/>
              </w:rPr>
              <w:t>23.510</w:t>
            </w:r>
          </w:p>
        </w:tc>
      </w:tr>
      <w:tr w:rsidR="005C5BC6" w:rsidRPr="005845E0"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5C5BC6" w:rsidRPr="005845E0" w:rsidRDefault="005C5BC6" w:rsidP="005C5BC6">
            <w:pPr>
              <w:rPr>
                <w:rFonts w:ascii="Arial" w:eastAsia="Arial Unicode MS" w:hAnsi="Arial" w:cs="Arial"/>
                <w:iCs/>
                <w:sz w:val="18"/>
                <w:szCs w:val="18"/>
              </w:rPr>
            </w:pPr>
            <w:r w:rsidRPr="005845E0">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66D95CE0"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BCCED05"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3FADA505"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C5BC6" w:rsidRPr="005845E0"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5C5BC6" w:rsidRPr="005845E0" w:rsidRDefault="005C5BC6" w:rsidP="005C5BC6">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03A0803F"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3F6492AE"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05BF3FB"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C5BC6" w:rsidRPr="005845E0"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5C5BC6" w:rsidRPr="005845E0" w:rsidRDefault="005C5BC6" w:rsidP="005C5BC6">
            <w:pPr>
              <w:rPr>
                <w:rFonts w:ascii="Arial" w:eastAsia="Arial Unicode MS" w:hAnsi="Arial" w:cs="Arial"/>
                <w:b/>
                <w:iCs/>
                <w:sz w:val="18"/>
                <w:szCs w:val="18"/>
              </w:rPr>
            </w:pPr>
            <w:r w:rsidRPr="005845E0">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32ABA4B3"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DDA298F"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35795E8B"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r>
      <w:tr w:rsidR="005C5BC6" w:rsidRPr="005845E0"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5C5BC6" w:rsidRPr="005845E0" w:rsidRDefault="005C5BC6" w:rsidP="005C5BC6">
            <w:pPr>
              <w:rPr>
                <w:rFonts w:ascii="Arial" w:eastAsia="Arial Unicode MS" w:hAnsi="Arial" w:cs="Arial"/>
                <w:iCs/>
                <w:sz w:val="18"/>
                <w:szCs w:val="18"/>
              </w:rPr>
            </w:pPr>
            <w:r w:rsidRPr="005845E0">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0C2CBD43"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2B6560BF"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6B3D5C12"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C5BC6" w:rsidRPr="005845E0"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5C5BC6" w:rsidRPr="005845E0" w:rsidRDefault="005C5BC6" w:rsidP="005C5BC6">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2C0212D4"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6992542"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1C373171" w:rsidR="005C5BC6" w:rsidRPr="005845E0" w:rsidRDefault="005C5BC6" w:rsidP="005C5BC6">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C5BC6" w:rsidRPr="005845E0"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5C5BC6" w:rsidRPr="005845E0" w:rsidRDefault="005C5BC6" w:rsidP="005C5BC6">
            <w:pPr>
              <w:ind w:right="-10"/>
              <w:rPr>
                <w:rFonts w:ascii="Arial" w:eastAsia="Arial Unicode MS" w:hAnsi="Arial" w:cs="Arial"/>
                <w:b/>
                <w:iCs/>
                <w:sz w:val="18"/>
                <w:szCs w:val="18"/>
              </w:rPr>
            </w:pPr>
            <w:r w:rsidRPr="005845E0">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0C707513"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1481625"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558664C7" w:rsidR="005C5BC6" w:rsidRPr="005845E0" w:rsidRDefault="005C5BC6" w:rsidP="005C5BC6">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r>
      <w:tr w:rsidR="0056431F" w:rsidRPr="005845E0"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56431F" w:rsidRPr="005845E0" w:rsidRDefault="0056431F" w:rsidP="00B12729">
            <w:pPr>
              <w:rPr>
                <w:rFonts w:ascii="Arial" w:hAnsi="Arial" w:cs="Arial"/>
                <w:iCs/>
                <w:sz w:val="18"/>
                <w:szCs w:val="18"/>
              </w:rPr>
            </w:pPr>
          </w:p>
        </w:tc>
        <w:tc>
          <w:tcPr>
            <w:tcW w:w="868" w:type="pct"/>
            <w:tcBorders>
              <w:bottom w:val="single" w:sz="4" w:space="0" w:color="auto"/>
            </w:tcBorders>
            <w:shd w:val="clear" w:color="auto" w:fill="auto"/>
            <w:noWrap/>
          </w:tcPr>
          <w:p w14:paraId="2CA216E1" w14:textId="2AF1C40B" w:rsidR="0056431F" w:rsidRPr="005845E0"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5845E0"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5845E0" w:rsidRDefault="0056431F" w:rsidP="00B12729">
            <w:pPr>
              <w:ind w:right="18"/>
              <w:jc w:val="right"/>
              <w:rPr>
                <w:rFonts w:ascii="Arial" w:hAnsi="Arial" w:cs="Arial"/>
                <w:sz w:val="18"/>
                <w:szCs w:val="18"/>
              </w:rPr>
            </w:pPr>
          </w:p>
        </w:tc>
      </w:tr>
      <w:tr w:rsidR="0056431F" w:rsidRPr="005845E0" w14:paraId="61619792"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56431F" w:rsidRPr="005845E0" w:rsidRDefault="0056431F" w:rsidP="00B12729">
            <w:pPr>
              <w:ind w:left="67"/>
              <w:jc w:val="both"/>
              <w:rPr>
                <w:rFonts w:ascii="Arial" w:eastAsia="Arial Unicode MS" w:hAnsi="Arial" w:cs="Arial"/>
                <w:b/>
                <w:iCs/>
                <w:sz w:val="18"/>
                <w:szCs w:val="18"/>
              </w:rPr>
            </w:pPr>
            <w:r w:rsidRPr="005845E0">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vAlign w:val="bottom"/>
          </w:tcPr>
          <w:p w14:paraId="06AF3C3F" w14:textId="7F79FDCB"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0BA6FEFA" w14:textId="52562375"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090783E" w14:textId="55A04EAE"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119.182</w:t>
            </w:r>
          </w:p>
        </w:tc>
      </w:tr>
      <w:tr w:rsidR="0056431F" w:rsidRPr="005845E0" w14:paraId="6FCC23D2" w14:textId="77777777" w:rsidTr="00435BD1">
        <w:trPr>
          <w:trHeight w:val="113"/>
        </w:trPr>
        <w:tc>
          <w:tcPr>
            <w:tcW w:w="2349" w:type="pct"/>
            <w:tcBorders>
              <w:top w:val="single" w:sz="4" w:space="0" w:color="auto"/>
            </w:tcBorders>
            <w:shd w:val="clear" w:color="auto" w:fill="auto"/>
            <w:noWrap/>
            <w:vAlign w:val="bottom"/>
          </w:tcPr>
          <w:p w14:paraId="7800ACF4" w14:textId="77777777" w:rsidR="0056431F" w:rsidRPr="005845E0" w:rsidRDefault="0056431F" w:rsidP="00B12729">
            <w:pPr>
              <w:rPr>
                <w:rFonts w:ascii="Arial" w:eastAsia="Arial Unicode MS" w:hAnsi="Arial" w:cs="Arial"/>
                <w:iCs/>
                <w:sz w:val="18"/>
                <w:szCs w:val="18"/>
              </w:rPr>
            </w:pPr>
            <w:r w:rsidRPr="005845E0">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vAlign w:val="bottom"/>
          </w:tcPr>
          <w:p w14:paraId="4CF80294" w14:textId="04A648FA"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212.750</w:t>
            </w:r>
          </w:p>
        </w:tc>
        <w:tc>
          <w:tcPr>
            <w:tcW w:w="810" w:type="pct"/>
            <w:tcBorders>
              <w:top w:val="single" w:sz="4" w:space="0" w:color="auto"/>
              <w:left w:val="nil"/>
              <w:bottom w:val="nil"/>
              <w:right w:val="nil"/>
            </w:tcBorders>
            <w:shd w:val="clear" w:color="auto" w:fill="auto"/>
            <w:noWrap/>
            <w:vAlign w:val="bottom"/>
          </w:tcPr>
          <w:p w14:paraId="6187BE02" w14:textId="11CDE48F"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453.980</w:t>
            </w:r>
          </w:p>
        </w:tc>
        <w:tc>
          <w:tcPr>
            <w:tcW w:w="968" w:type="pct"/>
            <w:tcBorders>
              <w:top w:val="single" w:sz="4" w:space="0" w:color="auto"/>
              <w:left w:val="nil"/>
              <w:bottom w:val="nil"/>
            </w:tcBorders>
            <w:shd w:val="clear" w:color="auto" w:fill="auto"/>
            <w:noWrap/>
            <w:vAlign w:val="bottom"/>
          </w:tcPr>
          <w:p w14:paraId="2F912F30" w14:textId="2313FDDA"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801.247</w:t>
            </w:r>
          </w:p>
        </w:tc>
      </w:tr>
      <w:tr w:rsidR="0056431F" w:rsidRPr="005845E0" w14:paraId="4C6177D0" w14:textId="77777777" w:rsidTr="00435BD1">
        <w:trPr>
          <w:trHeight w:val="113"/>
        </w:trPr>
        <w:tc>
          <w:tcPr>
            <w:tcW w:w="2349" w:type="pct"/>
            <w:tcBorders>
              <w:bottom w:val="single" w:sz="4" w:space="0" w:color="auto"/>
            </w:tcBorders>
            <w:shd w:val="clear" w:color="auto" w:fill="auto"/>
            <w:noWrap/>
            <w:vAlign w:val="bottom"/>
          </w:tcPr>
          <w:p w14:paraId="058711E6" w14:textId="5156BC99" w:rsidR="0056431F" w:rsidRPr="005845E0" w:rsidRDefault="0056431F" w:rsidP="00B12729">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vAlign w:val="bottom"/>
          </w:tcPr>
          <w:p w14:paraId="29C65988" w14:textId="4A65F13C"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187.900</w:t>
            </w:r>
          </w:p>
        </w:tc>
        <w:tc>
          <w:tcPr>
            <w:tcW w:w="810" w:type="pct"/>
            <w:tcBorders>
              <w:top w:val="nil"/>
              <w:left w:val="nil"/>
              <w:bottom w:val="single" w:sz="4" w:space="0" w:color="auto"/>
              <w:right w:val="nil"/>
            </w:tcBorders>
            <w:shd w:val="clear" w:color="auto" w:fill="auto"/>
            <w:noWrap/>
            <w:vAlign w:val="bottom"/>
          </w:tcPr>
          <w:p w14:paraId="396579FE" w14:textId="2EF7F03B"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432.705</w:t>
            </w:r>
          </w:p>
        </w:tc>
        <w:tc>
          <w:tcPr>
            <w:tcW w:w="968" w:type="pct"/>
            <w:tcBorders>
              <w:top w:val="nil"/>
              <w:left w:val="nil"/>
              <w:bottom w:val="single" w:sz="4" w:space="0" w:color="auto"/>
            </w:tcBorders>
            <w:shd w:val="clear" w:color="auto" w:fill="auto"/>
            <w:noWrap/>
            <w:vAlign w:val="bottom"/>
          </w:tcPr>
          <w:p w14:paraId="0505D8F9" w14:textId="227F8121"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hAnsi="Arial" w:cs="Arial"/>
                <w:sz w:val="18"/>
                <w:szCs w:val="18"/>
              </w:rPr>
              <w:t>682.065</w:t>
            </w:r>
          </w:p>
        </w:tc>
      </w:tr>
      <w:tr w:rsidR="0056431F" w:rsidRPr="005845E0" w14:paraId="0818D56A"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56431F" w:rsidRPr="005845E0" w:rsidRDefault="0056431F" w:rsidP="00B12729">
            <w:pPr>
              <w:rPr>
                <w:rFonts w:ascii="Arial" w:eastAsia="Arial Unicode MS" w:hAnsi="Arial" w:cs="Arial"/>
                <w:b/>
                <w:iCs/>
                <w:sz w:val="18"/>
                <w:szCs w:val="18"/>
              </w:rPr>
            </w:pPr>
            <w:r w:rsidRPr="005845E0">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vAlign w:val="bottom"/>
          </w:tcPr>
          <w:p w14:paraId="380E8E8A" w14:textId="068CDED6"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217F241E" w14:textId="67A3C32B"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5996087" w14:textId="12BF4FAE"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hAnsi="Arial" w:cs="Arial"/>
                <w:b/>
                <w:bCs/>
                <w:sz w:val="18"/>
                <w:szCs w:val="18"/>
              </w:rPr>
              <w:t>119.182</w:t>
            </w:r>
          </w:p>
        </w:tc>
      </w:tr>
      <w:tr w:rsidR="0056431F" w:rsidRPr="005845E0"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56431F" w:rsidRPr="005845E0" w:rsidRDefault="0056431F" w:rsidP="00B12729">
            <w:pPr>
              <w:rPr>
                <w:rFonts w:ascii="Arial" w:eastAsia="Arial Unicode MS" w:hAnsi="Arial" w:cs="Arial"/>
                <w:iCs/>
                <w:sz w:val="18"/>
                <w:szCs w:val="18"/>
              </w:rPr>
            </w:pPr>
            <w:r w:rsidRPr="005845E0">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FF568F1"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7D37864"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6E7928A0"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6431F" w:rsidRPr="005845E0"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56431F" w:rsidRPr="005845E0" w:rsidRDefault="0056431F" w:rsidP="00B12729">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784D504D"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4CDC4919"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6D2ED3A"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6431F" w:rsidRPr="005845E0"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56431F" w:rsidRPr="005845E0" w:rsidRDefault="0056431F" w:rsidP="00B12729">
            <w:pPr>
              <w:rPr>
                <w:rFonts w:ascii="Arial" w:hAnsi="Arial" w:cs="Arial"/>
                <w:b/>
                <w:iCs/>
                <w:sz w:val="18"/>
                <w:szCs w:val="18"/>
              </w:rPr>
            </w:pPr>
            <w:r w:rsidRPr="005845E0">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5DB4C090"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59F4C46C"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5715C517"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r>
      <w:tr w:rsidR="0056431F" w:rsidRPr="005845E0"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56431F" w:rsidRPr="005845E0" w:rsidRDefault="0056431F" w:rsidP="00B12729">
            <w:pPr>
              <w:rPr>
                <w:rFonts w:ascii="Arial" w:eastAsia="Arial Unicode MS" w:hAnsi="Arial" w:cs="Arial"/>
                <w:iCs/>
                <w:sz w:val="18"/>
                <w:szCs w:val="18"/>
              </w:rPr>
            </w:pPr>
            <w:r w:rsidRPr="005845E0">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48915BAE"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70B5B91D"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30C9B46E"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6431F" w:rsidRPr="005845E0"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56431F" w:rsidRPr="005845E0" w:rsidRDefault="0056431F" w:rsidP="00B12729">
            <w:pPr>
              <w:ind w:left="360"/>
              <w:rPr>
                <w:rFonts w:ascii="Arial" w:eastAsia="Arial Unicode MS" w:hAnsi="Arial" w:cs="Arial"/>
                <w:iCs/>
                <w:sz w:val="18"/>
                <w:szCs w:val="18"/>
              </w:rPr>
            </w:pPr>
            <w:r w:rsidRPr="005845E0">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4FA04E17"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6BA14AFF"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61CEA4C0" w:rsidR="0056431F" w:rsidRPr="005845E0" w:rsidRDefault="0056431F" w:rsidP="00B12729">
            <w:pPr>
              <w:ind w:left="-196" w:right="18" w:firstLine="196"/>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56431F" w:rsidRPr="005845E0"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56431F" w:rsidRPr="005845E0" w:rsidRDefault="0056431F" w:rsidP="00B12729">
            <w:pPr>
              <w:rPr>
                <w:rFonts w:ascii="Arial" w:eastAsia="Arial Unicode MS" w:hAnsi="Arial" w:cs="Arial"/>
                <w:b/>
                <w:iCs/>
                <w:sz w:val="18"/>
                <w:szCs w:val="18"/>
              </w:rPr>
            </w:pPr>
            <w:r w:rsidRPr="005845E0">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D27B22"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4DDD534"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000706D1" w:rsidR="0056431F" w:rsidRPr="005845E0" w:rsidRDefault="0056431F" w:rsidP="00B12729">
            <w:pPr>
              <w:ind w:left="-196" w:right="18" w:firstLine="196"/>
              <w:jc w:val="right"/>
              <w:rPr>
                <w:rFonts w:ascii="Arial" w:eastAsia="Arial Unicode MS" w:hAnsi="Arial" w:cs="Arial"/>
                <w:b/>
                <w:iCs/>
                <w:sz w:val="18"/>
                <w:szCs w:val="18"/>
              </w:rPr>
            </w:pPr>
            <w:r w:rsidRPr="005845E0">
              <w:rPr>
                <w:rFonts w:ascii="Arial" w:eastAsia="Arial Unicode MS" w:hAnsi="Arial" w:cs="Arial"/>
                <w:b/>
                <w:iCs/>
                <w:sz w:val="18"/>
                <w:szCs w:val="18"/>
              </w:rPr>
              <w:t>-</w:t>
            </w:r>
          </w:p>
        </w:tc>
      </w:tr>
    </w:tbl>
    <w:p w14:paraId="1F181135" w14:textId="77777777" w:rsidR="001D3192" w:rsidRPr="005845E0" w:rsidRDefault="001D3192" w:rsidP="00B12729">
      <w:pPr>
        <w:pStyle w:val="BodyTextIndent"/>
        <w:spacing w:before="120" w:after="120"/>
        <w:ind w:right="-88" w:hanging="490"/>
        <w:rPr>
          <w:rFonts w:ascii="Arial" w:hAnsi="Arial" w:cs="Arial"/>
          <w:b/>
          <w:sz w:val="20"/>
          <w:szCs w:val="20"/>
        </w:rPr>
      </w:pPr>
    </w:p>
    <w:p w14:paraId="1CC024DD" w14:textId="25ABE02B" w:rsidR="001D3192" w:rsidRPr="005845E0" w:rsidRDefault="001D3192" w:rsidP="00B12729">
      <w:pPr>
        <w:pStyle w:val="BodyTextIndent"/>
        <w:spacing w:before="120" w:after="120"/>
        <w:ind w:right="-88" w:hanging="490"/>
        <w:rPr>
          <w:rFonts w:ascii="Arial" w:hAnsi="Arial" w:cs="Arial"/>
          <w:b/>
          <w:sz w:val="20"/>
          <w:szCs w:val="20"/>
        </w:rPr>
      </w:pPr>
    </w:p>
    <w:p w14:paraId="4DC3956E" w14:textId="677FF1D2" w:rsidR="00C5367E" w:rsidRPr="005845E0" w:rsidRDefault="00C5367E" w:rsidP="00B12729">
      <w:pPr>
        <w:pStyle w:val="BodyTextIndent"/>
        <w:spacing w:before="120" w:after="120"/>
        <w:ind w:right="-88" w:hanging="490"/>
        <w:rPr>
          <w:rFonts w:ascii="Arial" w:hAnsi="Arial" w:cs="Arial"/>
          <w:b/>
          <w:sz w:val="20"/>
          <w:szCs w:val="20"/>
        </w:rPr>
      </w:pPr>
    </w:p>
    <w:p w14:paraId="326CF5E8" w14:textId="77777777" w:rsidR="00C37EB4" w:rsidRPr="005845E0" w:rsidRDefault="00C37EB4" w:rsidP="00B12729">
      <w:pPr>
        <w:pStyle w:val="BodyTextIndent"/>
        <w:spacing w:before="120" w:after="120"/>
        <w:ind w:right="-88" w:hanging="490"/>
        <w:rPr>
          <w:rFonts w:ascii="Arial" w:hAnsi="Arial" w:cs="Arial"/>
          <w:b/>
          <w:sz w:val="20"/>
          <w:szCs w:val="20"/>
        </w:rPr>
      </w:pPr>
    </w:p>
    <w:p w14:paraId="4B0F7644" w14:textId="4FDFE13E" w:rsidR="001D3192" w:rsidRPr="005845E0" w:rsidRDefault="001D3192" w:rsidP="00B12729">
      <w:pPr>
        <w:pStyle w:val="BodyTextIndent"/>
        <w:spacing w:before="120" w:after="120"/>
        <w:ind w:right="-88" w:hanging="490"/>
        <w:rPr>
          <w:rFonts w:ascii="Arial" w:hAnsi="Arial" w:cs="Arial"/>
          <w:b/>
          <w:sz w:val="20"/>
          <w:szCs w:val="20"/>
        </w:rPr>
      </w:pPr>
    </w:p>
    <w:p w14:paraId="5AD0F49E" w14:textId="77777777" w:rsidR="00D24F7C" w:rsidRPr="005845E0" w:rsidRDefault="00D24F7C" w:rsidP="00B12729">
      <w:pPr>
        <w:pStyle w:val="BodyTextIndent"/>
        <w:spacing w:before="120" w:after="120"/>
        <w:ind w:right="-88" w:hanging="490"/>
        <w:rPr>
          <w:rFonts w:ascii="Arial" w:hAnsi="Arial" w:cs="Arial"/>
          <w:b/>
          <w:sz w:val="20"/>
          <w:szCs w:val="20"/>
        </w:rPr>
      </w:pPr>
    </w:p>
    <w:p w14:paraId="704606C3" w14:textId="40199745" w:rsidR="001D3192" w:rsidRPr="005845E0" w:rsidRDefault="001D3192" w:rsidP="00B12729">
      <w:pPr>
        <w:pStyle w:val="BodyTextIndent"/>
        <w:spacing w:before="120" w:after="120"/>
        <w:ind w:right="-88" w:hanging="490"/>
        <w:rPr>
          <w:rFonts w:ascii="Arial" w:hAnsi="Arial" w:cs="Arial"/>
          <w:b/>
          <w:sz w:val="20"/>
          <w:szCs w:val="20"/>
        </w:rPr>
      </w:pPr>
    </w:p>
    <w:p w14:paraId="30CCF847" w14:textId="77777777" w:rsidR="0044708C" w:rsidRPr="005845E0" w:rsidRDefault="0044708C" w:rsidP="00B12729">
      <w:pPr>
        <w:pStyle w:val="BodyTextIndent"/>
        <w:spacing w:before="120" w:after="120"/>
        <w:ind w:right="-88" w:hanging="490"/>
        <w:rPr>
          <w:rFonts w:ascii="Arial" w:hAnsi="Arial" w:cs="Arial"/>
          <w:b/>
          <w:sz w:val="20"/>
          <w:szCs w:val="20"/>
        </w:rPr>
      </w:pPr>
    </w:p>
    <w:p w14:paraId="5BF0AF77" w14:textId="3B8849CA" w:rsidR="00774BB1" w:rsidRPr="005845E0" w:rsidRDefault="00B37007" w:rsidP="00B12729">
      <w:pPr>
        <w:rPr>
          <w:rFonts w:ascii="Arial" w:hAnsi="Arial" w:cs="Arial"/>
          <w:b/>
          <w:sz w:val="20"/>
          <w:szCs w:val="20"/>
          <w:lang w:eastAsia="en-US"/>
        </w:rPr>
      </w:pPr>
      <w:r w:rsidRPr="005845E0">
        <w:rPr>
          <w:rFonts w:ascii="Arial" w:hAnsi="Arial" w:cs="Arial"/>
          <w:b/>
          <w:sz w:val="20"/>
          <w:szCs w:val="20"/>
        </w:rPr>
        <w:br w:type="page"/>
      </w:r>
    </w:p>
    <w:p w14:paraId="1F8E14A7" w14:textId="1A5ACAAC" w:rsidR="001D3192" w:rsidRPr="005845E0" w:rsidRDefault="001D3192" w:rsidP="00B12729">
      <w:pPr>
        <w:pStyle w:val="BodyTextIndent"/>
        <w:tabs>
          <w:tab w:val="left" w:pos="1260"/>
        </w:tabs>
        <w:spacing w:before="120" w:after="120"/>
        <w:ind w:left="-28" w:hanging="490"/>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74364980" w14:textId="5C905937" w:rsidR="001A3289" w:rsidRPr="005845E0" w:rsidRDefault="002338E0" w:rsidP="00B12729">
      <w:pPr>
        <w:pStyle w:val="BodyTextIndent"/>
        <w:spacing w:before="120" w:after="120"/>
        <w:ind w:right="-88" w:hanging="490"/>
        <w:rPr>
          <w:rFonts w:ascii="Arial" w:hAnsi="Arial" w:cs="Arial"/>
          <w:b/>
          <w:sz w:val="20"/>
          <w:szCs w:val="20"/>
        </w:rPr>
      </w:pPr>
      <w:r w:rsidRPr="005845E0">
        <w:rPr>
          <w:rFonts w:ascii="Arial" w:hAnsi="Arial" w:cs="Arial"/>
          <w:b/>
          <w:sz w:val="20"/>
          <w:szCs w:val="20"/>
        </w:rPr>
        <w:t>h</w:t>
      </w:r>
      <w:r w:rsidR="001A3289" w:rsidRPr="005845E0">
        <w:rPr>
          <w:rFonts w:ascii="Arial" w:hAnsi="Arial" w:cs="Arial"/>
          <w:b/>
          <w:sz w:val="20"/>
          <w:szCs w:val="20"/>
        </w:rPr>
        <w:t>.5. TFRS</w:t>
      </w:r>
      <w:r w:rsidR="00E858A3" w:rsidRPr="005845E0">
        <w:rPr>
          <w:rFonts w:ascii="Arial" w:hAnsi="Arial" w:cs="Arial"/>
          <w:b/>
          <w:sz w:val="20"/>
          <w:szCs w:val="20"/>
        </w:rPr>
        <w:t xml:space="preserve"> </w:t>
      </w:r>
      <w:r w:rsidR="001A3289" w:rsidRPr="005845E0">
        <w:rPr>
          <w:rFonts w:ascii="Arial" w:hAnsi="Arial" w:cs="Arial"/>
          <w:b/>
          <w:sz w:val="20"/>
          <w:szCs w:val="20"/>
        </w:rPr>
        <w:t>9</w:t>
      </w:r>
      <w:r w:rsidR="00A200EE" w:rsidRPr="005845E0">
        <w:rPr>
          <w:rFonts w:ascii="Arial" w:hAnsi="Arial" w:cs="Arial"/>
          <w:b/>
          <w:sz w:val="20"/>
          <w:szCs w:val="20"/>
        </w:rPr>
        <w:t>’</w:t>
      </w:r>
      <w:r w:rsidR="001A3289" w:rsidRPr="005845E0">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5845E0"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5845E0" w:rsidRDefault="001A3289" w:rsidP="00B12729">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5845E0" w:rsidRDefault="001A3289" w:rsidP="00B12729">
            <w:pPr>
              <w:ind w:right="83"/>
              <w:jc w:val="right"/>
              <w:rPr>
                <w:rFonts w:ascii="Arial" w:hAnsi="Arial" w:cs="Arial"/>
                <w:b/>
                <w:bCs/>
                <w:color w:val="000000"/>
                <w:sz w:val="18"/>
                <w:szCs w:val="18"/>
              </w:rPr>
            </w:pPr>
            <w:r w:rsidRPr="005845E0">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5845E0" w:rsidRDefault="001A3289" w:rsidP="00B12729">
            <w:pPr>
              <w:ind w:right="83" w:firstLineChars="100" w:firstLine="181"/>
              <w:jc w:val="right"/>
              <w:rPr>
                <w:rFonts w:ascii="Arial" w:hAnsi="Arial" w:cs="Arial"/>
                <w:b/>
                <w:bCs/>
                <w:color w:val="000000"/>
                <w:sz w:val="18"/>
                <w:szCs w:val="18"/>
              </w:rPr>
            </w:pPr>
            <w:r w:rsidRPr="005845E0">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5845E0" w:rsidRDefault="001A3289" w:rsidP="00B12729">
            <w:pPr>
              <w:ind w:right="83"/>
              <w:jc w:val="right"/>
              <w:rPr>
                <w:rFonts w:ascii="Arial" w:hAnsi="Arial" w:cs="Arial"/>
                <w:b/>
                <w:bCs/>
                <w:color w:val="000000"/>
                <w:sz w:val="18"/>
                <w:szCs w:val="18"/>
              </w:rPr>
            </w:pPr>
            <w:r w:rsidRPr="005845E0">
              <w:rPr>
                <w:rFonts w:ascii="Arial" w:hAnsi="Arial" w:cs="Arial"/>
                <w:b/>
                <w:bCs/>
                <w:color w:val="000000"/>
                <w:sz w:val="18"/>
                <w:szCs w:val="18"/>
              </w:rPr>
              <w:t>V. Grup</w:t>
            </w:r>
          </w:p>
        </w:tc>
      </w:tr>
      <w:tr w:rsidR="001A3289" w:rsidRPr="005845E0"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5845E0" w:rsidRDefault="001A3289" w:rsidP="00B12729">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5845E0" w:rsidRDefault="001A3289" w:rsidP="00B12729">
            <w:pPr>
              <w:ind w:right="83"/>
              <w:jc w:val="right"/>
              <w:rPr>
                <w:rFonts w:ascii="Arial" w:hAnsi="Arial" w:cs="Arial"/>
                <w:b/>
                <w:bCs/>
                <w:color w:val="000000"/>
                <w:sz w:val="18"/>
                <w:szCs w:val="18"/>
              </w:rPr>
            </w:pPr>
            <w:r w:rsidRPr="005845E0">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5845E0" w:rsidRDefault="001A3289" w:rsidP="00B12729">
            <w:pPr>
              <w:ind w:right="83"/>
              <w:jc w:val="right"/>
              <w:rPr>
                <w:rFonts w:ascii="Arial" w:hAnsi="Arial" w:cs="Arial"/>
                <w:b/>
                <w:bCs/>
                <w:color w:val="000000"/>
                <w:sz w:val="18"/>
                <w:szCs w:val="18"/>
              </w:rPr>
            </w:pPr>
            <w:r w:rsidRPr="005845E0">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5845E0" w:rsidRDefault="001A3289" w:rsidP="00B12729">
            <w:pPr>
              <w:ind w:right="83"/>
              <w:jc w:val="right"/>
              <w:rPr>
                <w:rFonts w:ascii="Arial" w:hAnsi="Arial" w:cs="Arial"/>
                <w:b/>
                <w:bCs/>
                <w:color w:val="000000"/>
                <w:sz w:val="18"/>
                <w:szCs w:val="18"/>
              </w:rPr>
            </w:pPr>
            <w:r w:rsidRPr="005845E0">
              <w:rPr>
                <w:rFonts w:ascii="Arial" w:hAnsi="Arial" w:cs="Arial"/>
                <w:b/>
                <w:bCs/>
                <w:color w:val="000000"/>
                <w:sz w:val="18"/>
                <w:szCs w:val="18"/>
              </w:rPr>
              <w:t xml:space="preserve">Zarar Niteliğindeki Krediler </w:t>
            </w:r>
          </w:p>
        </w:tc>
      </w:tr>
      <w:tr w:rsidR="001A3289" w:rsidRPr="005845E0"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5845E0" w:rsidRDefault="001A3289" w:rsidP="00B12729">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5845E0" w:rsidRDefault="001A3289" w:rsidP="00B12729">
            <w:pPr>
              <w:ind w:right="83"/>
              <w:jc w:val="center"/>
              <w:rPr>
                <w:b/>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5845E0" w:rsidRDefault="001A3289" w:rsidP="00B12729">
            <w:pPr>
              <w:ind w:right="83"/>
              <w:jc w:val="right"/>
              <w:rPr>
                <w:b/>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5845E0" w:rsidRDefault="001A3289" w:rsidP="00B12729">
            <w:pPr>
              <w:ind w:right="83"/>
              <w:jc w:val="right"/>
              <w:rPr>
                <w:b/>
                <w:sz w:val="20"/>
                <w:szCs w:val="20"/>
              </w:rPr>
            </w:pPr>
          </w:p>
        </w:tc>
      </w:tr>
      <w:tr w:rsidR="00F05EF8" w:rsidRPr="005845E0" w14:paraId="05B33FBD" w14:textId="77777777" w:rsidTr="00F05EF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F05EF8" w:rsidRPr="005845E0" w:rsidRDefault="00F05EF8" w:rsidP="00F05EF8">
            <w:pPr>
              <w:ind w:leftChars="-50" w:left="-1" w:hangingChars="66" w:hanging="119"/>
              <w:rPr>
                <w:rFonts w:ascii="Arial" w:hAnsi="Arial" w:cs="Arial"/>
                <w:b/>
                <w:bCs/>
                <w:color w:val="000000"/>
                <w:sz w:val="18"/>
                <w:szCs w:val="18"/>
              </w:rPr>
            </w:pPr>
            <w:r w:rsidRPr="005845E0">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7EC82391" w:rsidR="00F05EF8" w:rsidRPr="005845E0" w:rsidRDefault="00F05EF8" w:rsidP="00F05EF8">
            <w:pPr>
              <w:ind w:right="83" w:hanging="14"/>
              <w:jc w:val="right"/>
              <w:rPr>
                <w:rFonts w:ascii="Arial" w:hAnsi="Arial" w:cs="Arial"/>
                <w:b/>
                <w:color w:val="000000"/>
                <w:sz w:val="18"/>
                <w:szCs w:val="18"/>
              </w:rPr>
            </w:pPr>
            <w:r w:rsidRPr="005845E0">
              <w:rPr>
                <w:rFonts w:ascii="Arial" w:hAnsi="Arial" w:cs="Arial"/>
                <w:b/>
                <w:color w:val="000000"/>
                <w:sz w:val="18"/>
                <w:szCs w:val="18"/>
              </w:rPr>
              <w:t>18.134</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5F095F25" w:rsidR="00F05EF8" w:rsidRPr="005845E0" w:rsidRDefault="00F05EF8" w:rsidP="00F05EF8">
            <w:pPr>
              <w:ind w:right="83" w:hanging="14"/>
              <w:jc w:val="right"/>
              <w:rPr>
                <w:rFonts w:ascii="Arial" w:hAnsi="Arial" w:cs="Arial"/>
                <w:b/>
                <w:color w:val="000000"/>
                <w:sz w:val="18"/>
                <w:szCs w:val="18"/>
              </w:rPr>
            </w:pPr>
            <w:r w:rsidRPr="005845E0">
              <w:rPr>
                <w:rFonts w:ascii="Arial" w:hAnsi="Arial" w:cs="Arial"/>
                <w:b/>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0593F6D2" w:rsidR="00F05EF8" w:rsidRPr="005845E0" w:rsidRDefault="00F05EF8" w:rsidP="00F05EF8">
            <w:pPr>
              <w:ind w:right="83" w:hanging="14"/>
              <w:jc w:val="right"/>
              <w:rPr>
                <w:rFonts w:ascii="Arial" w:hAnsi="Arial" w:cs="Arial"/>
                <w:b/>
                <w:color w:val="000000"/>
                <w:sz w:val="18"/>
                <w:szCs w:val="18"/>
              </w:rPr>
            </w:pPr>
            <w:r w:rsidRPr="005845E0">
              <w:rPr>
                <w:rFonts w:ascii="Arial" w:hAnsi="Arial" w:cs="Arial"/>
                <w:b/>
                <w:color w:val="000000"/>
                <w:sz w:val="18"/>
                <w:szCs w:val="18"/>
              </w:rPr>
              <w:t>39.149</w:t>
            </w:r>
          </w:p>
        </w:tc>
      </w:tr>
      <w:tr w:rsidR="00F05EF8" w:rsidRPr="005845E0" w14:paraId="4A93F21B" w14:textId="77777777" w:rsidTr="00F05EF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F05EF8" w:rsidRPr="005845E0" w:rsidRDefault="00F05EF8" w:rsidP="00F05EF8">
            <w:pPr>
              <w:ind w:leftChars="-50" w:left="-1" w:hangingChars="66" w:hanging="119"/>
              <w:rPr>
                <w:rFonts w:ascii="Arial" w:hAnsi="Arial" w:cs="Arial"/>
                <w:color w:val="000000"/>
                <w:sz w:val="18"/>
                <w:szCs w:val="18"/>
              </w:rPr>
            </w:pPr>
            <w:r w:rsidRPr="005845E0">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18708ABE"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34.600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30875432"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52B5CC58"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39.149</w:t>
            </w:r>
          </w:p>
        </w:tc>
      </w:tr>
      <w:tr w:rsidR="00F05EF8" w:rsidRPr="005845E0" w14:paraId="62D8C41C" w14:textId="77777777" w:rsidTr="00F05EF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F05EF8" w:rsidRPr="005845E0" w:rsidRDefault="00F05EF8" w:rsidP="00F05EF8">
            <w:pPr>
              <w:ind w:leftChars="-50" w:left="-1" w:hangingChars="66" w:hanging="119"/>
              <w:rPr>
                <w:rFonts w:ascii="Arial" w:hAnsi="Arial" w:cs="Arial"/>
                <w:color w:val="000000"/>
                <w:sz w:val="18"/>
                <w:szCs w:val="18"/>
              </w:rPr>
            </w:pPr>
            <w:r w:rsidRPr="005845E0">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236D1F11"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16.466</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1C972254"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1D06EA64" w:rsidR="00F05EF8" w:rsidRPr="005845E0" w:rsidRDefault="00F05EF8" w:rsidP="00F05EF8">
            <w:pPr>
              <w:ind w:right="83" w:hanging="14"/>
              <w:jc w:val="right"/>
              <w:rPr>
                <w:rFonts w:ascii="Arial" w:hAnsi="Arial" w:cs="Arial"/>
                <w:color w:val="000000"/>
                <w:sz w:val="18"/>
                <w:szCs w:val="18"/>
              </w:rPr>
            </w:pPr>
            <w:r w:rsidRPr="005845E0">
              <w:rPr>
                <w:rFonts w:ascii="Arial" w:hAnsi="Arial" w:cs="Arial"/>
                <w:color w:val="000000"/>
                <w:sz w:val="18"/>
                <w:szCs w:val="18"/>
              </w:rPr>
              <w:t>-</w:t>
            </w:r>
          </w:p>
        </w:tc>
      </w:tr>
      <w:tr w:rsidR="006766A7" w:rsidRPr="005845E0"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5845E0" w:rsidRDefault="006766A7" w:rsidP="00B12729">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5845E0" w:rsidRDefault="006766A7" w:rsidP="00B12729">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5845E0" w:rsidRDefault="006766A7" w:rsidP="00B12729">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5845E0" w:rsidRDefault="006766A7" w:rsidP="00B12729">
            <w:pPr>
              <w:ind w:right="83" w:hanging="14"/>
              <w:jc w:val="right"/>
              <w:rPr>
                <w:rFonts w:ascii="Arial" w:hAnsi="Arial" w:cs="Arial"/>
                <w:sz w:val="18"/>
                <w:szCs w:val="18"/>
              </w:rPr>
            </w:pPr>
          </w:p>
        </w:tc>
      </w:tr>
      <w:tr w:rsidR="00435BD1" w:rsidRPr="005845E0" w14:paraId="01D93CB1"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435BD1" w:rsidRPr="005845E0" w:rsidRDefault="00435BD1" w:rsidP="00B12729">
            <w:pPr>
              <w:ind w:leftChars="-50" w:left="-1" w:hangingChars="66" w:hanging="119"/>
              <w:rPr>
                <w:rFonts w:ascii="Arial" w:hAnsi="Arial" w:cs="Arial"/>
                <w:color w:val="000000"/>
                <w:sz w:val="18"/>
                <w:szCs w:val="18"/>
              </w:rPr>
            </w:pPr>
            <w:r w:rsidRPr="005845E0">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59E58C90" w14:textId="1BA2621D" w:rsidR="00435BD1" w:rsidRPr="005845E0" w:rsidRDefault="00435BD1" w:rsidP="00B12729">
            <w:pPr>
              <w:ind w:right="83" w:hanging="14"/>
              <w:jc w:val="right"/>
              <w:rPr>
                <w:rFonts w:ascii="Arial" w:hAnsi="Arial" w:cs="Arial"/>
                <w:b/>
                <w:color w:val="000000"/>
                <w:sz w:val="18"/>
                <w:szCs w:val="18"/>
              </w:rPr>
            </w:pPr>
            <w:r w:rsidRPr="005845E0">
              <w:rPr>
                <w:rFonts w:ascii="Arial" w:hAnsi="Arial" w:cs="Arial"/>
                <w:b/>
                <w:color w:val="000000"/>
                <w:sz w:val="18"/>
                <w:szCs w:val="18"/>
              </w:rPr>
              <w:t>11.218</w:t>
            </w:r>
          </w:p>
        </w:tc>
        <w:tc>
          <w:tcPr>
            <w:tcW w:w="1569" w:type="dxa"/>
            <w:tcBorders>
              <w:top w:val="nil"/>
              <w:left w:val="nil"/>
              <w:bottom w:val="nil"/>
              <w:right w:val="nil"/>
            </w:tcBorders>
            <w:shd w:val="clear" w:color="auto" w:fill="auto"/>
            <w:tcMar>
              <w:top w:w="15" w:type="dxa"/>
              <w:left w:w="15" w:type="dxa"/>
              <w:bottom w:w="0" w:type="dxa"/>
              <w:right w:w="15" w:type="dxa"/>
            </w:tcMar>
          </w:tcPr>
          <w:p w14:paraId="564E523E" w14:textId="2CB154D1" w:rsidR="00435BD1" w:rsidRPr="005845E0" w:rsidRDefault="00435BD1" w:rsidP="00B12729">
            <w:pPr>
              <w:ind w:right="83" w:hanging="14"/>
              <w:jc w:val="right"/>
              <w:rPr>
                <w:rFonts w:ascii="Arial" w:hAnsi="Arial" w:cs="Arial"/>
                <w:b/>
                <w:color w:val="000000"/>
                <w:sz w:val="18"/>
                <w:szCs w:val="18"/>
              </w:rPr>
            </w:pPr>
            <w:r w:rsidRPr="005845E0">
              <w:rPr>
                <w:rFonts w:ascii="Arial" w:hAnsi="Arial" w:cs="Arial"/>
                <w:b/>
                <w:color w:val="000000"/>
                <w:sz w:val="18"/>
                <w:szCs w:val="18"/>
              </w:rPr>
              <w:t>5.060</w:t>
            </w:r>
          </w:p>
        </w:tc>
        <w:tc>
          <w:tcPr>
            <w:tcW w:w="1959" w:type="dxa"/>
            <w:tcBorders>
              <w:top w:val="nil"/>
              <w:left w:val="nil"/>
              <w:bottom w:val="nil"/>
              <w:right w:val="nil"/>
            </w:tcBorders>
            <w:shd w:val="clear" w:color="auto" w:fill="auto"/>
            <w:tcMar>
              <w:top w:w="15" w:type="dxa"/>
              <w:left w:w="15" w:type="dxa"/>
              <w:bottom w:w="0" w:type="dxa"/>
              <w:right w:w="15" w:type="dxa"/>
            </w:tcMar>
          </w:tcPr>
          <w:p w14:paraId="15B5FDE0" w14:textId="33198EF1" w:rsidR="00435BD1" w:rsidRPr="005845E0" w:rsidRDefault="00435BD1" w:rsidP="00B12729">
            <w:pPr>
              <w:ind w:right="83" w:hanging="14"/>
              <w:jc w:val="right"/>
              <w:rPr>
                <w:rFonts w:ascii="Arial" w:hAnsi="Arial" w:cs="Arial"/>
                <w:b/>
                <w:color w:val="000000"/>
                <w:sz w:val="18"/>
                <w:szCs w:val="18"/>
              </w:rPr>
            </w:pPr>
            <w:r w:rsidRPr="005845E0">
              <w:rPr>
                <w:rFonts w:ascii="Arial" w:hAnsi="Arial" w:cs="Arial"/>
                <w:b/>
                <w:color w:val="000000"/>
                <w:sz w:val="18"/>
                <w:szCs w:val="18"/>
              </w:rPr>
              <w:t>96.567</w:t>
            </w:r>
          </w:p>
        </w:tc>
      </w:tr>
      <w:tr w:rsidR="00435BD1" w:rsidRPr="005845E0" w14:paraId="5090F7BA"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435BD1" w:rsidRPr="005845E0" w:rsidRDefault="00435BD1" w:rsidP="00B12729">
            <w:pPr>
              <w:ind w:leftChars="-50" w:left="-1" w:hangingChars="66" w:hanging="119"/>
              <w:rPr>
                <w:rFonts w:ascii="Arial" w:hAnsi="Arial" w:cs="Arial"/>
                <w:color w:val="000000"/>
                <w:sz w:val="18"/>
                <w:szCs w:val="18"/>
              </w:rPr>
            </w:pPr>
            <w:r w:rsidRPr="005845E0">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2C252024" w14:textId="2E1476E9"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24.407</w:t>
            </w:r>
          </w:p>
        </w:tc>
        <w:tc>
          <w:tcPr>
            <w:tcW w:w="1569" w:type="dxa"/>
            <w:tcBorders>
              <w:top w:val="nil"/>
              <w:left w:val="nil"/>
              <w:bottom w:val="nil"/>
              <w:right w:val="nil"/>
            </w:tcBorders>
            <w:shd w:val="clear" w:color="auto" w:fill="auto"/>
            <w:tcMar>
              <w:top w:w="15" w:type="dxa"/>
              <w:left w:w="15" w:type="dxa"/>
              <w:bottom w:w="0" w:type="dxa"/>
              <w:right w:w="15" w:type="dxa"/>
            </w:tcMar>
          </w:tcPr>
          <w:p w14:paraId="274EBE7A" w14:textId="612B757B"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6.322</w:t>
            </w:r>
          </w:p>
        </w:tc>
        <w:tc>
          <w:tcPr>
            <w:tcW w:w="1959" w:type="dxa"/>
            <w:tcBorders>
              <w:top w:val="nil"/>
              <w:left w:val="nil"/>
              <w:bottom w:val="nil"/>
              <w:right w:val="nil"/>
            </w:tcBorders>
            <w:shd w:val="clear" w:color="auto" w:fill="auto"/>
            <w:tcMar>
              <w:top w:w="15" w:type="dxa"/>
              <w:left w:w="15" w:type="dxa"/>
              <w:bottom w:w="0" w:type="dxa"/>
              <w:right w:w="15" w:type="dxa"/>
            </w:tcMar>
          </w:tcPr>
          <w:p w14:paraId="12EE070B" w14:textId="4A5F754B"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140.043</w:t>
            </w:r>
          </w:p>
        </w:tc>
      </w:tr>
      <w:tr w:rsidR="00435BD1" w:rsidRPr="005845E0" w14:paraId="337FB0DB"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435BD1" w:rsidRPr="005845E0" w:rsidRDefault="00435BD1" w:rsidP="00B12729">
            <w:pPr>
              <w:ind w:leftChars="-50" w:left="-1" w:hangingChars="66" w:hanging="119"/>
              <w:rPr>
                <w:rFonts w:ascii="Arial" w:hAnsi="Arial" w:cs="Arial"/>
                <w:color w:val="000000"/>
                <w:sz w:val="18"/>
                <w:szCs w:val="18"/>
              </w:rPr>
            </w:pPr>
            <w:r w:rsidRPr="005845E0">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2EE5D037" w14:textId="300CCFFA"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13.189</w:t>
            </w:r>
          </w:p>
        </w:tc>
        <w:tc>
          <w:tcPr>
            <w:tcW w:w="1569" w:type="dxa"/>
            <w:tcBorders>
              <w:top w:val="nil"/>
              <w:left w:val="nil"/>
              <w:bottom w:val="nil"/>
              <w:right w:val="nil"/>
            </w:tcBorders>
            <w:shd w:val="clear" w:color="auto" w:fill="auto"/>
            <w:tcMar>
              <w:top w:w="15" w:type="dxa"/>
              <w:left w:w="15" w:type="dxa"/>
              <w:bottom w:w="0" w:type="dxa"/>
              <w:right w:w="15" w:type="dxa"/>
            </w:tcMar>
          </w:tcPr>
          <w:p w14:paraId="4171ABDE" w14:textId="0FF02CF4"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1.262</w:t>
            </w:r>
          </w:p>
        </w:tc>
        <w:tc>
          <w:tcPr>
            <w:tcW w:w="1959" w:type="dxa"/>
            <w:tcBorders>
              <w:top w:val="nil"/>
              <w:left w:val="nil"/>
              <w:bottom w:val="nil"/>
              <w:right w:val="nil"/>
            </w:tcBorders>
            <w:shd w:val="clear" w:color="auto" w:fill="auto"/>
            <w:tcMar>
              <w:top w:w="15" w:type="dxa"/>
              <w:left w:w="15" w:type="dxa"/>
              <w:bottom w:w="0" w:type="dxa"/>
              <w:right w:w="15" w:type="dxa"/>
            </w:tcMar>
          </w:tcPr>
          <w:p w14:paraId="40DB2DFA" w14:textId="77876941" w:rsidR="00435BD1" w:rsidRPr="005845E0" w:rsidRDefault="00435BD1" w:rsidP="00B12729">
            <w:pPr>
              <w:ind w:right="83" w:hanging="14"/>
              <w:jc w:val="right"/>
              <w:rPr>
                <w:rFonts w:ascii="Arial" w:hAnsi="Arial" w:cs="Arial"/>
                <w:color w:val="000000"/>
                <w:sz w:val="18"/>
                <w:szCs w:val="18"/>
              </w:rPr>
            </w:pPr>
            <w:r w:rsidRPr="005845E0">
              <w:rPr>
                <w:rFonts w:ascii="Arial" w:hAnsi="Arial" w:cs="Arial"/>
                <w:color w:val="000000"/>
                <w:sz w:val="18"/>
                <w:szCs w:val="18"/>
              </w:rPr>
              <w:t>43.476</w:t>
            </w:r>
          </w:p>
        </w:tc>
      </w:tr>
      <w:tr w:rsidR="006766A7" w:rsidRPr="005845E0"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5845E0" w:rsidRDefault="006766A7" w:rsidP="00B12729">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5845E0" w:rsidRDefault="006766A7" w:rsidP="00B12729">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5845E0" w:rsidRDefault="006766A7" w:rsidP="00B12729">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5845E0" w:rsidRDefault="006766A7" w:rsidP="00B12729">
            <w:pPr>
              <w:rPr>
                <w:rFonts w:ascii="Arial" w:hAnsi="Arial" w:cs="Arial"/>
                <w:color w:val="000000"/>
                <w:sz w:val="18"/>
                <w:szCs w:val="18"/>
              </w:rPr>
            </w:pPr>
          </w:p>
        </w:tc>
      </w:tr>
    </w:tbl>
    <w:p w14:paraId="37995270" w14:textId="77777777" w:rsidR="001D3192" w:rsidRPr="005845E0" w:rsidRDefault="001D3192" w:rsidP="00B12729">
      <w:pPr>
        <w:pStyle w:val="BodyTextIndent"/>
        <w:tabs>
          <w:tab w:val="left" w:pos="426"/>
        </w:tabs>
        <w:ind w:hanging="565"/>
        <w:rPr>
          <w:rFonts w:ascii="Arial" w:hAnsi="Arial" w:cs="Arial"/>
          <w:b/>
          <w:sz w:val="20"/>
          <w:szCs w:val="20"/>
        </w:rPr>
      </w:pPr>
    </w:p>
    <w:p w14:paraId="7D95C30A" w14:textId="47CA512F" w:rsidR="00136C29" w:rsidRPr="005845E0" w:rsidRDefault="005E00B7" w:rsidP="00B12729">
      <w:pPr>
        <w:pStyle w:val="BodyTextIndent"/>
        <w:tabs>
          <w:tab w:val="left" w:pos="426"/>
        </w:tabs>
        <w:ind w:hanging="565"/>
        <w:rPr>
          <w:rFonts w:ascii="Arial" w:hAnsi="Arial" w:cs="Arial"/>
          <w:b/>
          <w:sz w:val="20"/>
          <w:szCs w:val="20"/>
        </w:rPr>
      </w:pPr>
      <w:r w:rsidRPr="005845E0">
        <w:rPr>
          <w:rFonts w:ascii="Arial" w:hAnsi="Arial" w:cs="Arial"/>
          <w:b/>
          <w:sz w:val="20"/>
          <w:szCs w:val="20"/>
        </w:rPr>
        <w:t>ı</w:t>
      </w:r>
      <w:r w:rsidR="005D63B8" w:rsidRPr="005845E0">
        <w:rPr>
          <w:rFonts w:ascii="Arial" w:hAnsi="Arial" w:cs="Arial"/>
          <w:b/>
          <w:sz w:val="20"/>
          <w:szCs w:val="20"/>
        </w:rPr>
        <w:t>.</w:t>
      </w:r>
      <w:r w:rsidR="00136C29" w:rsidRPr="005845E0">
        <w:rPr>
          <w:rFonts w:ascii="Arial" w:hAnsi="Arial" w:cs="Arial"/>
          <w:b/>
          <w:sz w:val="20"/>
          <w:szCs w:val="20"/>
        </w:rPr>
        <w:tab/>
        <w:t xml:space="preserve">Zarar niteliğindeki krediler için tasfiye politikasının ana hatları: </w:t>
      </w:r>
    </w:p>
    <w:p w14:paraId="2C34AE00" w14:textId="0EBBCF90" w:rsidR="00D312E3" w:rsidRPr="005845E0" w:rsidRDefault="00CD25F5" w:rsidP="00B12729">
      <w:pPr>
        <w:pStyle w:val="BodyTextIndent"/>
        <w:spacing w:before="120" w:after="120"/>
        <w:ind w:firstLine="0"/>
        <w:rPr>
          <w:rFonts w:ascii="Arial" w:hAnsi="Arial" w:cs="Arial"/>
          <w:b/>
          <w:sz w:val="20"/>
          <w:szCs w:val="20"/>
        </w:rPr>
      </w:pPr>
      <w:r w:rsidRPr="005845E0">
        <w:rPr>
          <w:rFonts w:ascii="Arial" w:hAnsi="Arial" w:cs="Arial"/>
          <w:sz w:val="20"/>
          <w:szCs w:val="20"/>
        </w:rPr>
        <w:t>Zarar niteliğindeki krediler kanuni takip başlatmak suretiyle ve teminatların nakde dönüştürülmesi yollarıyla tahsil edilmeye çalışılmaktadır</w:t>
      </w:r>
      <w:r w:rsidR="00033B6A" w:rsidRPr="005845E0">
        <w:rPr>
          <w:rFonts w:ascii="Arial" w:hAnsi="Arial" w:cs="Arial"/>
          <w:b/>
          <w:sz w:val="20"/>
          <w:szCs w:val="20"/>
        </w:rPr>
        <w:t>.</w:t>
      </w:r>
    </w:p>
    <w:p w14:paraId="40278DF1" w14:textId="37222753" w:rsidR="00277F2F" w:rsidRPr="005845E0" w:rsidRDefault="00277F2F" w:rsidP="00B12729">
      <w:pPr>
        <w:pStyle w:val="BodyTextIndent"/>
        <w:spacing w:before="120" w:after="120"/>
        <w:ind w:left="-378" w:hanging="175"/>
        <w:rPr>
          <w:rFonts w:ascii="Arial" w:eastAsia="Arial Unicode MS" w:hAnsi="Arial" w:cs="Arial"/>
          <w:b/>
          <w:sz w:val="20"/>
          <w:szCs w:val="20"/>
        </w:rPr>
      </w:pPr>
      <w:r w:rsidRPr="005845E0">
        <w:rPr>
          <w:rFonts w:ascii="Arial" w:hAnsi="Arial" w:cs="Arial"/>
          <w:b/>
          <w:sz w:val="20"/>
          <w:szCs w:val="20"/>
        </w:rPr>
        <w:t>i.</w:t>
      </w:r>
      <w:r w:rsidRPr="005845E0">
        <w:rPr>
          <w:rFonts w:ascii="Arial" w:hAnsi="Arial" w:cs="Arial"/>
          <w:b/>
          <w:sz w:val="20"/>
          <w:szCs w:val="20"/>
        </w:rPr>
        <w:tab/>
      </w:r>
      <w:r w:rsidRPr="005845E0">
        <w:rPr>
          <w:rFonts w:ascii="Arial" w:hAnsi="Arial" w:cs="Arial"/>
          <w:b/>
          <w:sz w:val="20"/>
          <w:szCs w:val="20"/>
        </w:rPr>
        <w:tab/>
        <w:t>Kayıttan düşme politikasına ilişkin açıklamalar:</w:t>
      </w:r>
    </w:p>
    <w:p w14:paraId="7C29AE05" w14:textId="4AD60A17" w:rsidR="008A4EBC" w:rsidRPr="005845E0" w:rsidRDefault="00CD25F5" w:rsidP="00B12729">
      <w:pPr>
        <w:pStyle w:val="BodyTextIndent"/>
        <w:spacing w:before="120" w:after="120"/>
        <w:ind w:firstLine="0"/>
        <w:rPr>
          <w:rFonts w:ascii="Arial" w:hAnsi="Arial" w:cs="Arial"/>
          <w:b/>
          <w:sz w:val="20"/>
          <w:szCs w:val="20"/>
        </w:rPr>
      </w:pPr>
      <w:r w:rsidRPr="005845E0">
        <w:rPr>
          <w:rFonts w:ascii="Arial" w:hAnsi="Arial" w:cs="Arial"/>
          <w:sz w:val="20"/>
          <w:szCs w:val="20"/>
        </w:rPr>
        <w:t xml:space="preserve">Takipteki alacakların aktiften silinmesinde Banka’nın genel politikası, hukuki takip sürecinde tahsilinin mümkün olmadığına kanaat getirilen alacakların Banka üst yönetimi tarafından alınan karar doğrultusunda aktiften silinmesi yönündedir. 2023 yılı içerisinde tahsilinin mümkün olmadığına kanaat getirilen kredilere ilişkin </w:t>
      </w:r>
      <w:r w:rsidR="006C1204" w:rsidRPr="005845E0">
        <w:rPr>
          <w:rFonts w:ascii="Arial" w:hAnsi="Arial" w:cs="Arial"/>
          <w:sz w:val="20"/>
          <w:szCs w:val="20"/>
        </w:rPr>
        <w:t>1.413.551</w:t>
      </w:r>
      <w:r w:rsidR="00956A38" w:rsidRPr="005845E0">
        <w:rPr>
          <w:rFonts w:ascii="Arial" w:hAnsi="Arial" w:cs="Arial"/>
          <w:sz w:val="20"/>
          <w:szCs w:val="20"/>
        </w:rPr>
        <w:t xml:space="preserve"> </w:t>
      </w:r>
      <w:r w:rsidRPr="005845E0">
        <w:rPr>
          <w:rFonts w:ascii="Arial" w:hAnsi="Arial" w:cs="Arial"/>
          <w:sz w:val="20"/>
          <w:szCs w:val="20"/>
        </w:rPr>
        <w:t>TL’lik tutar Banka yönetiminin aldığı karar gereği terkin edilmiştir (31 Aralık 2022: 3.994.760 TL).</w:t>
      </w:r>
    </w:p>
    <w:p w14:paraId="7116E95A" w14:textId="28C46CDD" w:rsidR="008F3893" w:rsidRPr="005845E0" w:rsidRDefault="008F3893" w:rsidP="00B12729">
      <w:pPr>
        <w:pStyle w:val="BodyTextIndent"/>
        <w:tabs>
          <w:tab w:val="left" w:pos="1080"/>
        </w:tabs>
        <w:spacing w:before="120" w:after="120"/>
        <w:ind w:left="-709" w:firstLine="72"/>
        <w:rPr>
          <w:rFonts w:ascii="Arial" w:hAnsi="Arial" w:cs="Arial"/>
          <w:b/>
          <w:sz w:val="20"/>
          <w:szCs w:val="20"/>
        </w:rPr>
      </w:pPr>
      <w:r w:rsidRPr="005845E0">
        <w:rPr>
          <w:rFonts w:ascii="Arial" w:hAnsi="Arial" w:cs="Arial"/>
          <w:b/>
          <w:sz w:val="20"/>
          <w:szCs w:val="20"/>
        </w:rPr>
        <w:t>7.</w:t>
      </w:r>
      <w:r w:rsidR="009E587D" w:rsidRPr="005845E0">
        <w:rPr>
          <w:rFonts w:ascii="Arial" w:hAnsi="Arial" w:cs="Arial"/>
          <w:b/>
          <w:sz w:val="20"/>
          <w:szCs w:val="20"/>
        </w:rPr>
        <w:t xml:space="preserve">        </w:t>
      </w:r>
      <w:r w:rsidRPr="005845E0">
        <w:rPr>
          <w:rFonts w:ascii="Arial" w:hAnsi="Arial" w:cs="Arial"/>
          <w:b/>
          <w:sz w:val="20"/>
          <w:szCs w:val="20"/>
        </w:rPr>
        <w:t xml:space="preserve">Kiralama işlemlerinden alacaklara ilişkin bilgiler (net): </w:t>
      </w:r>
    </w:p>
    <w:p w14:paraId="17032041" w14:textId="1CF65D99" w:rsidR="008F3893" w:rsidRPr="005845E0" w:rsidRDefault="008F3893" w:rsidP="00B12729">
      <w:pPr>
        <w:pStyle w:val="BodyTextIndent"/>
        <w:spacing w:before="120" w:after="120"/>
        <w:ind w:left="-567" w:hanging="14"/>
        <w:rPr>
          <w:rFonts w:ascii="Arial" w:hAnsi="Arial" w:cs="Arial"/>
          <w:b/>
          <w:sz w:val="20"/>
          <w:szCs w:val="20"/>
        </w:rPr>
      </w:pPr>
      <w:r w:rsidRPr="005845E0">
        <w:rPr>
          <w:rFonts w:ascii="Arial" w:hAnsi="Arial" w:cs="Arial"/>
          <w:b/>
          <w:sz w:val="20"/>
          <w:szCs w:val="20"/>
        </w:rPr>
        <w:t>a.</w:t>
      </w:r>
      <w:r w:rsidRPr="005845E0">
        <w:rPr>
          <w:rFonts w:ascii="Arial" w:hAnsi="Arial" w:cs="Arial"/>
          <w:b/>
          <w:sz w:val="20"/>
          <w:szCs w:val="20"/>
        </w:rPr>
        <w:tab/>
      </w:r>
      <w:r w:rsidRPr="005845E0">
        <w:rPr>
          <w:rFonts w:ascii="Arial" w:hAnsi="Arial" w:cs="Arial"/>
          <w:b/>
          <w:bCs/>
          <w:iCs/>
          <w:sz w:val="20"/>
          <w:szCs w:val="20"/>
        </w:rPr>
        <w:t>Finansal kiralama yöntemiyle kullandırılan fonların kalan vadelerine göre gösterimi</w:t>
      </w:r>
      <w:r w:rsidRPr="005845E0">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1030"/>
        <w:gridCol w:w="920"/>
      </w:tblGrid>
      <w:tr w:rsidR="005D76E8" w:rsidRPr="005845E0" w14:paraId="37845FED" w14:textId="49E7FF3E" w:rsidTr="005309E0">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5845E0" w:rsidRDefault="005D76E8" w:rsidP="00B12729">
            <w:pPr>
              <w:ind w:hanging="14"/>
              <w:jc w:val="both"/>
              <w:rPr>
                <w:rFonts w:ascii="Arial" w:hAnsi="Arial" w:cs="Arial"/>
                <w:b/>
                <w:sz w:val="18"/>
                <w:szCs w:val="18"/>
              </w:rPr>
            </w:pPr>
            <w:r w:rsidRPr="005845E0">
              <w:rPr>
                <w:rFonts w:ascii="Arial" w:hAnsi="Arial" w:cs="Arial"/>
                <w:b/>
                <w:sz w:val="18"/>
                <w:szCs w:val="18"/>
              </w:rPr>
              <w:t> </w:t>
            </w:r>
          </w:p>
        </w:tc>
        <w:tc>
          <w:tcPr>
            <w:tcW w:w="1204" w:type="pct"/>
            <w:gridSpan w:val="2"/>
            <w:tcBorders>
              <w:top w:val="single" w:sz="4" w:space="0" w:color="auto"/>
              <w:bottom w:val="single" w:sz="4" w:space="0" w:color="auto"/>
            </w:tcBorders>
            <w:shd w:val="clear" w:color="auto" w:fill="auto"/>
            <w:noWrap/>
            <w:vAlign w:val="bottom"/>
          </w:tcPr>
          <w:p w14:paraId="26376E04" w14:textId="7786AFF0" w:rsidR="005D76E8" w:rsidRPr="005845E0" w:rsidRDefault="005D76E8" w:rsidP="00B12729">
            <w:pPr>
              <w:ind w:left="125" w:hanging="14"/>
              <w:jc w:val="center"/>
              <w:rPr>
                <w:rFonts w:ascii="Arial" w:eastAsia="Arial Unicode MS" w:hAnsi="Arial" w:cs="Arial"/>
                <w:b/>
                <w:sz w:val="18"/>
                <w:szCs w:val="18"/>
              </w:rPr>
            </w:pPr>
            <w:r w:rsidRPr="005845E0">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5845E0" w:rsidRDefault="005D76E8" w:rsidP="00B12729">
            <w:pPr>
              <w:ind w:left="21" w:hanging="14"/>
              <w:jc w:val="center"/>
              <w:rPr>
                <w:rFonts w:ascii="Arial" w:hAnsi="Arial" w:cs="Arial"/>
                <w:b/>
                <w:sz w:val="18"/>
                <w:szCs w:val="18"/>
              </w:rPr>
            </w:pPr>
            <w:r w:rsidRPr="005845E0">
              <w:rPr>
                <w:rFonts w:ascii="Arial" w:hAnsi="Arial" w:cs="Arial"/>
                <w:b/>
                <w:sz w:val="18"/>
                <w:szCs w:val="18"/>
              </w:rPr>
              <w:t xml:space="preserve">Önceki Dönem </w:t>
            </w:r>
          </w:p>
        </w:tc>
      </w:tr>
      <w:tr w:rsidR="005D76E8" w:rsidRPr="005845E0" w14:paraId="542248CE" w14:textId="77777777" w:rsidTr="00435BD1">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5845E0" w:rsidRDefault="005D76E8" w:rsidP="00B12729">
            <w:pPr>
              <w:ind w:hanging="14"/>
              <w:jc w:val="both"/>
              <w:rPr>
                <w:rFonts w:ascii="Arial" w:hAnsi="Arial" w:cs="Arial"/>
                <w:b/>
                <w:sz w:val="18"/>
                <w:szCs w:val="18"/>
              </w:rPr>
            </w:pPr>
            <w:r w:rsidRPr="005845E0">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5845E0" w:rsidRDefault="005D76E8" w:rsidP="00B12729">
            <w:pPr>
              <w:ind w:hanging="14"/>
              <w:jc w:val="right"/>
              <w:rPr>
                <w:rFonts w:ascii="Arial" w:hAnsi="Arial" w:cs="Arial"/>
                <w:b/>
                <w:sz w:val="18"/>
                <w:szCs w:val="18"/>
              </w:rPr>
            </w:pPr>
            <w:r w:rsidRPr="005845E0">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5845E0" w:rsidRDefault="005D76E8" w:rsidP="00B12729">
            <w:pPr>
              <w:ind w:hanging="14"/>
              <w:jc w:val="right"/>
              <w:rPr>
                <w:rFonts w:ascii="Arial" w:hAnsi="Arial" w:cs="Arial"/>
                <w:b/>
                <w:sz w:val="18"/>
                <w:szCs w:val="18"/>
              </w:rPr>
            </w:pPr>
            <w:r w:rsidRPr="005845E0">
              <w:rPr>
                <w:rFonts w:ascii="Arial" w:hAnsi="Arial" w:cs="Arial"/>
                <w:b/>
                <w:sz w:val="18"/>
                <w:szCs w:val="18"/>
              </w:rPr>
              <w:t>Net</w:t>
            </w:r>
          </w:p>
        </w:tc>
        <w:tc>
          <w:tcPr>
            <w:tcW w:w="523" w:type="pct"/>
            <w:tcBorders>
              <w:top w:val="single" w:sz="4" w:space="0" w:color="auto"/>
              <w:bottom w:val="single" w:sz="4" w:space="0" w:color="auto"/>
            </w:tcBorders>
            <w:vAlign w:val="bottom"/>
          </w:tcPr>
          <w:p w14:paraId="34C3B139" w14:textId="13191CF4" w:rsidR="005D76E8" w:rsidRPr="005845E0" w:rsidRDefault="005D76E8" w:rsidP="00B12729">
            <w:pPr>
              <w:ind w:hanging="14"/>
              <w:jc w:val="right"/>
              <w:rPr>
                <w:rFonts w:ascii="Arial" w:hAnsi="Arial" w:cs="Arial"/>
                <w:b/>
                <w:sz w:val="18"/>
                <w:szCs w:val="18"/>
              </w:rPr>
            </w:pPr>
            <w:r w:rsidRPr="005845E0">
              <w:rPr>
                <w:rFonts w:ascii="Arial" w:hAnsi="Arial" w:cs="Arial"/>
                <w:b/>
                <w:sz w:val="18"/>
                <w:szCs w:val="18"/>
              </w:rPr>
              <w:t>Brüt</w:t>
            </w:r>
          </w:p>
        </w:tc>
        <w:tc>
          <w:tcPr>
            <w:tcW w:w="467" w:type="pct"/>
            <w:tcBorders>
              <w:top w:val="single" w:sz="4" w:space="0" w:color="auto"/>
              <w:bottom w:val="single" w:sz="4" w:space="0" w:color="auto"/>
            </w:tcBorders>
            <w:vAlign w:val="bottom"/>
          </w:tcPr>
          <w:p w14:paraId="0E93B8B9" w14:textId="37BA08D9" w:rsidR="005D76E8" w:rsidRPr="005845E0" w:rsidRDefault="005D76E8" w:rsidP="00B12729">
            <w:pPr>
              <w:ind w:hanging="14"/>
              <w:jc w:val="right"/>
              <w:rPr>
                <w:rFonts w:ascii="Arial" w:hAnsi="Arial" w:cs="Arial"/>
                <w:b/>
                <w:sz w:val="18"/>
                <w:szCs w:val="18"/>
              </w:rPr>
            </w:pPr>
            <w:r w:rsidRPr="005845E0">
              <w:rPr>
                <w:rFonts w:ascii="Arial" w:hAnsi="Arial" w:cs="Arial"/>
                <w:b/>
                <w:sz w:val="18"/>
                <w:szCs w:val="18"/>
              </w:rPr>
              <w:t>Net</w:t>
            </w:r>
          </w:p>
        </w:tc>
      </w:tr>
      <w:tr w:rsidR="005D76E8" w:rsidRPr="005845E0" w14:paraId="5BDF0FDD" w14:textId="77777777" w:rsidTr="00435BD1">
        <w:trPr>
          <w:trHeight w:val="202"/>
        </w:trPr>
        <w:tc>
          <w:tcPr>
            <w:tcW w:w="2806" w:type="pct"/>
            <w:tcBorders>
              <w:top w:val="single" w:sz="4" w:space="0" w:color="auto"/>
            </w:tcBorders>
            <w:shd w:val="clear" w:color="auto" w:fill="auto"/>
            <w:noWrap/>
            <w:vAlign w:val="bottom"/>
          </w:tcPr>
          <w:p w14:paraId="424FD822" w14:textId="77777777" w:rsidR="005D76E8" w:rsidRPr="005845E0" w:rsidRDefault="005D76E8" w:rsidP="00B12729">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5845E0" w:rsidRDefault="005D76E8" w:rsidP="00B12729">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5845E0" w:rsidRDefault="005D76E8" w:rsidP="00B12729">
            <w:pPr>
              <w:ind w:hanging="14"/>
              <w:jc w:val="right"/>
              <w:rPr>
                <w:rFonts w:ascii="Arial" w:hAnsi="Arial" w:cs="Arial"/>
                <w:sz w:val="18"/>
                <w:szCs w:val="18"/>
              </w:rPr>
            </w:pPr>
          </w:p>
        </w:tc>
        <w:tc>
          <w:tcPr>
            <w:tcW w:w="523" w:type="pct"/>
            <w:tcBorders>
              <w:top w:val="single" w:sz="4" w:space="0" w:color="auto"/>
            </w:tcBorders>
            <w:vAlign w:val="bottom"/>
          </w:tcPr>
          <w:p w14:paraId="5AFC0D7E" w14:textId="77777777" w:rsidR="005D76E8" w:rsidRPr="005845E0" w:rsidRDefault="005D76E8" w:rsidP="00B12729">
            <w:pPr>
              <w:ind w:hanging="14"/>
              <w:jc w:val="right"/>
              <w:rPr>
                <w:rFonts w:ascii="Arial" w:hAnsi="Arial" w:cs="Arial"/>
                <w:sz w:val="18"/>
                <w:szCs w:val="18"/>
              </w:rPr>
            </w:pPr>
          </w:p>
        </w:tc>
        <w:tc>
          <w:tcPr>
            <w:tcW w:w="467" w:type="pct"/>
            <w:tcBorders>
              <w:top w:val="single" w:sz="4" w:space="0" w:color="auto"/>
            </w:tcBorders>
            <w:vAlign w:val="bottom"/>
          </w:tcPr>
          <w:p w14:paraId="4623862C" w14:textId="5272A987" w:rsidR="005D76E8" w:rsidRPr="005845E0" w:rsidRDefault="005D76E8" w:rsidP="00B12729">
            <w:pPr>
              <w:ind w:hanging="14"/>
              <w:jc w:val="right"/>
              <w:rPr>
                <w:rFonts w:ascii="Arial" w:hAnsi="Arial" w:cs="Arial"/>
                <w:sz w:val="18"/>
                <w:szCs w:val="18"/>
              </w:rPr>
            </w:pPr>
          </w:p>
        </w:tc>
      </w:tr>
      <w:tr w:rsidR="00682032" w:rsidRPr="005845E0" w14:paraId="0F57FD5E" w14:textId="77777777" w:rsidTr="00682032">
        <w:trPr>
          <w:trHeight w:val="170"/>
        </w:trPr>
        <w:tc>
          <w:tcPr>
            <w:tcW w:w="2806" w:type="pct"/>
            <w:shd w:val="clear" w:color="auto" w:fill="auto"/>
            <w:noWrap/>
            <w:vAlign w:val="bottom"/>
          </w:tcPr>
          <w:p w14:paraId="17706EE0" w14:textId="77777777" w:rsidR="00682032" w:rsidRPr="005845E0" w:rsidRDefault="00682032" w:rsidP="00682032">
            <w:pPr>
              <w:ind w:hanging="14"/>
              <w:rPr>
                <w:rFonts w:ascii="Arial" w:hAnsi="Arial" w:cs="Arial"/>
                <w:sz w:val="18"/>
                <w:szCs w:val="18"/>
              </w:rPr>
            </w:pPr>
            <w:r w:rsidRPr="005845E0">
              <w:rPr>
                <w:rFonts w:ascii="Arial" w:hAnsi="Arial" w:cs="Arial"/>
                <w:sz w:val="18"/>
                <w:szCs w:val="18"/>
              </w:rPr>
              <w:t>1 yıldan az</w:t>
            </w:r>
          </w:p>
        </w:tc>
        <w:tc>
          <w:tcPr>
            <w:tcW w:w="647" w:type="pct"/>
            <w:shd w:val="clear" w:color="auto" w:fill="auto"/>
            <w:noWrap/>
            <w:vAlign w:val="bottom"/>
          </w:tcPr>
          <w:p w14:paraId="4F5A35D4" w14:textId="35CF4E42" w:rsidR="00682032" w:rsidRPr="005845E0" w:rsidRDefault="00682032" w:rsidP="00682032">
            <w:pPr>
              <w:jc w:val="right"/>
              <w:rPr>
                <w:rFonts w:ascii="Arial" w:hAnsi="Arial" w:cs="Arial"/>
                <w:sz w:val="18"/>
                <w:szCs w:val="18"/>
              </w:rPr>
            </w:pPr>
            <w:r w:rsidRPr="005845E0">
              <w:rPr>
                <w:rFonts w:ascii="Arial" w:hAnsi="Arial" w:cs="Arial"/>
                <w:sz w:val="18"/>
                <w:szCs w:val="18"/>
              </w:rPr>
              <w:t>1.331.900</w:t>
            </w:r>
          </w:p>
        </w:tc>
        <w:tc>
          <w:tcPr>
            <w:tcW w:w="557" w:type="pct"/>
            <w:vAlign w:val="bottom"/>
          </w:tcPr>
          <w:p w14:paraId="67AC9183" w14:textId="6CFA06A0" w:rsidR="00682032" w:rsidRPr="005845E0" w:rsidRDefault="00682032" w:rsidP="00682032">
            <w:pPr>
              <w:jc w:val="right"/>
              <w:rPr>
                <w:rFonts w:ascii="Arial" w:hAnsi="Arial" w:cs="Arial"/>
                <w:sz w:val="18"/>
                <w:szCs w:val="18"/>
              </w:rPr>
            </w:pPr>
            <w:r w:rsidRPr="005845E0">
              <w:rPr>
                <w:rFonts w:ascii="Arial" w:hAnsi="Arial" w:cs="Arial"/>
                <w:sz w:val="18"/>
                <w:szCs w:val="18"/>
              </w:rPr>
              <w:t>1.206.071</w:t>
            </w:r>
          </w:p>
        </w:tc>
        <w:tc>
          <w:tcPr>
            <w:tcW w:w="523" w:type="pct"/>
            <w:shd w:val="clear" w:color="auto" w:fill="auto"/>
          </w:tcPr>
          <w:p w14:paraId="62572CA0" w14:textId="59DAE2F3" w:rsidR="00682032" w:rsidRPr="005845E0" w:rsidRDefault="00682032" w:rsidP="00682032">
            <w:pPr>
              <w:jc w:val="right"/>
              <w:rPr>
                <w:rFonts w:ascii="Arial" w:hAnsi="Arial" w:cs="Arial"/>
                <w:sz w:val="18"/>
                <w:szCs w:val="18"/>
              </w:rPr>
            </w:pPr>
            <w:r w:rsidRPr="005845E0">
              <w:rPr>
                <w:rFonts w:ascii="Arial" w:hAnsi="Arial" w:cs="Arial"/>
                <w:sz w:val="18"/>
                <w:szCs w:val="18"/>
              </w:rPr>
              <w:t>244.455</w:t>
            </w:r>
          </w:p>
        </w:tc>
        <w:tc>
          <w:tcPr>
            <w:tcW w:w="467" w:type="pct"/>
          </w:tcPr>
          <w:p w14:paraId="52CFF788" w14:textId="135F2D0F" w:rsidR="00682032" w:rsidRPr="005845E0" w:rsidRDefault="00682032" w:rsidP="00682032">
            <w:pPr>
              <w:jc w:val="right"/>
              <w:rPr>
                <w:rFonts w:ascii="Arial" w:hAnsi="Arial" w:cs="Arial"/>
                <w:sz w:val="18"/>
                <w:szCs w:val="18"/>
              </w:rPr>
            </w:pPr>
            <w:r w:rsidRPr="005845E0">
              <w:rPr>
                <w:rFonts w:ascii="Arial" w:hAnsi="Arial" w:cs="Arial"/>
                <w:sz w:val="18"/>
                <w:szCs w:val="18"/>
              </w:rPr>
              <w:t>229.389</w:t>
            </w:r>
          </w:p>
        </w:tc>
      </w:tr>
      <w:tr w:rsidR="00682032" w:rsidRPr="005845E0" w14:paraId="50479D2F" w14:textId="77777777" w:rsidTr="00682032">
        <w:trPr>
          <w:trHeight w:val="170"/>
        </w:trPr>
        <w:tc>
          <w:tcPr>
            <w:tcW w:w="2806" w:type="pct"/>
            <w:shd w:val="clear" w:color="auto" w:fill="auto"/>
            <w:noWrap/>
            <w:vAlign w:val="bottom"/>
          </w:tcPr>
          <w:p w14:paraId="3D9FB446" w14:textId="77777777" w:rsidR="00682032" w:rsidRPr="005845E0" w:rsidRDefault="00682032" w:rsidP="00682032">
            <w:pPr>
              <w:ind w:hanging="14"/>
              <w:rPr>
                <w:rFonts w:ascii="Arial" w:hAnsi="Arial" w:cs="Arial"/>
                <w:sz w:val="18"/>
                <w:szCs w:val="18"/>
              </w:rPr>
            </w:pPr>
            <w:r w:rsidRPr="005845E0">
              <w:rPr>
                <w:rFonts w:ascii="Arial" w:hAnsi="Arial" w:cs="Arial"/>
                <w:sz w:val="18"/>
                <w:szCs w:val="18"/>
              </w:rPr>
              <w:t>1-4 yıl arası</w:t>
            </w:r>
          </w:p>
        </w:tc>
        <w:tc>
          <w:tcPr>
            <w:tcW w:w="647" w:type="pct"/>
            <w:shd w:val="clear" w:color="auto" w:fill="auto"/>
            <w:noWrap/>
            <w:vAlign w:val="bottom"/>
          </w:tcPr>
          <w:p w14:paraId="32D3B2F4" w14:textId="4EDD215C" w:rsidR="00682032" w:rsidRPr="005845E0" w:rsidRDefault="00682032" w:rsidP="00682032">
            <w:pPr>
              <w:jc w:val="right"/>
              <w:rPr>
                <w:rFonts w:ascii="Arial" w:hAnsi="Arial" w:cs="Arial"/>
                <w:sz w:val="18"/>
                <w:szCs w:val="18"/>
              </w:rPr>
            </w:pPr>
            <w:r w:rsidRPr="005845E0">
              <w:rPr>
                <w:rFonts w:ascii="Arial" w:hAnsi="Arial" w:cs="Arial"/>
                <w:sz w:val="18"/>
                <w:szCs w:val="18"/>
              </w:rPr>
              <w:t>4.700.373</w:t>
            </w:r>
          </w:p>
        </w:tc>
        <w:tc>
          <w:tcPr>
            <w:tcW w:w="557" w:type="pct"/>
            <w:vAlign w:val="bottom"/>
          </w:tcPr>
          <w:p w14:paraId="5495AB1E" w14:textId="14559C5E" w:rsidR="00682032" w:rsidRPr="005845E0" w:rsidRDefault="00682032" w:rsidP="00682032">
            <w:pPr>
              <w:jc w:val="right"/>
              <w:rPr>
                <w:rFonts w:ascii="Arial" w:hAnsi="Arial" w:cs="Arial"/>
                <w:sz w:val="18"/>
                <w:szCs w:val="18"/>
              </w:rPr>
            </w:pPr>
            <w:r w:rsidRPr="005845E0">
              <w:rPr>
                <w:rFonts w:ascii="Arial" w:hAnsi="Arial" w:cs="Arial"/>
                <w:sz w:val="18"/>
                <w:szCs w:val="18"/>
              </w:rPr>
              <w:t>3.273.855</w:t>
            </w:r>
          </w:p>
        </w:tc>
        <w:tc>
          <w:tcPr>
            <w:tcW w:w="523" w:type="pct"/>
            <w:shd w:val="clear" w:color="auto" w:fill="auto"/>
          </w:tcPr>
          <w:p w14:paraId="0CD2811B" w14:textId="37661346" w:rsidR="00682032" w:rsidRPr="005845E0" w:rsidRDefault="00682032" w:rsidP="00682032">
            <w:pPr>
              <w:jc w:val="right"/>
              <w:rPr>
                <w:rFonts w:ascii="Arial" w:hAnsi="Arial" w:cs="Arial"/>
                <w:sz w:val="18"/>
                <w:szCs w:val="18"/>
              </w:rPr>
            </w:pPr>
            <w:r w:rsidRPr="005845E0">
              <w:rPr>
                <w:rFonts w:ascii="Arial" w:hAnsi="Arial" w:cs="Arial"/>
                <w:sz w:val="18"/>
                <w:szCs w:val="18"/>
              </w:rPr>
              <w:t>642.468</w:t>
            </w:r>
          </w:p>
        </w:tc>
        <w:tc>
          <w:tcPr>
            <w:tcW w:w="467" w:type="pct"/>
          </w:tcPr>
          <w:p w14:paraId="7E850617" w14:textId="729C03BE" w:rsidR="00682032" w:rsidRPr="005845E0" w:rsidRDefault="00682032" w:rsidP="00682032">
            <w:pPr>
              <w:jc w:val="right"/>
              <w:rPr>
                <w:rFonts w:ascii="Arial" w:hAnsi="Arial" w:cs="Arial"/>
                <w:sz w:val="18"/>
                <w:szCs w:val="18"/>
              </w:rPr>
            </w:pPr>
            <w:r w:rsidRPr="005845E0">
              <w:rPr>
                <w:rFonts w:ascii="Arial" w:hAnsi="Arial" w:cs="Arial"/>
                <w:sz w:val="18"/>
                <w:szCs w:val="18"/>
              </w:rPr>
              <w:t>567.951</w:t>
            </w:r>
          </w:p>
        </w:tc>
      </w:tr>
      <w:tr w:rsidR="00682032" w:rsidRPr="005845E0" w14:paraId="1A1AB152" w14:textId="77777777" w:rsidTr="00682032">
        <w:trPr>
          <w:trHeight w:val="170"/>
        </w:trPr>
        <w:tc>
          <w:tcPr>
            <w:tcW w:w="2806" w:type="pct"/>
            <w:shd w:val="clear" w:color="auto" w:fill="auto"/>
            <w:noWrap/>
            <w:vAlign w:val="bottom"/>
          </w:tcPr>
          <w:p w14:paraId="66660597" w14:textId="77777777" w:rsidR="00682032" w:rsidRPr="005845E0" w:rsidRDefault="00682032" w:rsidP="00682032">
            <w:pPr>
              <w:ind w:hanging="14"/>
              <w:rPr>
                <w:rFonts w:ascii="Arial" w:hAnsi="Arial" w:cs="Arial"/>
                <w:sz w:val="18"/>
                <w:szCs w:val="18"/>
              </w:rPr>
            </w:pPr>
            <w:r w:rsidRPr="005845E0">
              <w:rPr>
                <w:rFonts w:ascii="Arial" w:hAnsi="Arial" w:cs="Arial"/>
                <w:sz w:val="18"/>
                <w:szCs w:val="18"/>
              </w:rPr>
              <w:t>4 yıldan fazla</w:t>
            </w:r>
          </w:p>
        </w:tc>
        <w:tc>
          <w:tcPr>
            <w:tcW w:w="647" w:type="pct"/>
            <w:shd w:val="clear" w:color="auto" w:fill="auto"/>
            <w:noWrap/>
            <w:vAlign w:val="bottom"/>
          </w:tcPr>
          <w:p w14:paraId="72F152CF" w14:textId="335C82BD" w:rsidR="00682032" w:rsidRPr="005845E0" w:rsidRDefault="00682032" w:rsidP="00682032">
            <w:pPr>
              <w:jc w:val="right"/>
              <w:rPr>
                <w:rFonts w:ascii="Arial" w:hAnsi="Arial" w:cs="Arial"/>
                <w:sz w:val="18"/>
                <w:szCs w:val="18"/>
              </w:rPr>
            </w:pPr>
            <w:r w:rsidRPr="005845E0">
              <w:rPr>
                <w:rFonts w:ascii="Arial" w:hAnsi="Arial" w:cs="Arial"/>
                <w:sz w:val="18"/>
                <w:szCs w:val="18"/>
              </w:rPr>
              <w:t>69.085</w:t>
            </w:r>
          </w:p>
        </w:tc>
        <w:tc>
          <w:tcPr>
            <w:tcW w:w="557" w:type="pct"/>
            <w:vAlign w:val="bottom"/>
          </w:tcPr>
          <w:p w14:paraId="28DFCD9A" w14:textId="7F105629" w:rsidR="00682032" w:rsidRPr="005845E0" w:rsidRDefault="00682032" w:rsidP="00682032">
            <w:pPr>
              <w:jc w:val="right"/>
              <w:rPr>
                <w:rFonts w:ascii="Arial" w:hAnsi="Arial" w:cs="Arial"/>
                <w:sz w:val="18"/>
                <w:szCs w:val="18"/>
              </w:rPr>
            </w:pPr>
            <w:r w:rsidRPr="005845E0">
              <w:rPr>
                <w:rFonts w:ascii="Arial" w:hAnsi="Arial" w:cs="Arial"/>
                <w:sz w:val="18"/>
                <w:szCs w:val="18"/>
              </w:rPr>
              <w:t>69.085</w:t>
            </w:r>
          </w:p>
        </w:tc>
        <w:tc>
          <w:tcPr>
            <w:tcW w:w="523" w:type="pct"/>
            <w:shd w:val="clear" w:color="auto" w:fill="auto"/>
          </w:tcPr>
          <w:p w14:paraId="2CDF63A4" w14:textId="07FFFC56" w:rsidR="00682032" w:rsidRPr="005845E0" w:rsidRDefault="00682032" w:rsidP="00682032">
            <w:pPr>
              <w:jc w:val="right"/>
              <w:rPr>
                <w:rFonts w:ascii="Arial" w:hAnsi="Arial" w:cs="Arial"/>
                <w:sz w:val="18"/>
                <w:szCs w:val="18"/>
              </w:rPr>
            </w:pPr>
            <w:r w:rsidRPr="005845E0">
              <w:rPr>
                <w:rFonts w:ascii="Arial" w:hAnsi="Arial" w:cs="Arial"/>
                <w:sz w:val="18"/>
                <w:szCs w:val="18"/>
              </w:rPr>
              <w:t>122.238</w:t>
            </w:r>
          </w:p>
        </w:tc>
        <w:tc>
          <w:tcPr>
            <w:tcW w:w="467" w:type="pct"/>
          </w:tcPr>
          <w:p w14:paraId="2F02D10D" w14:textId="09DD51B7" w:rsidR="00682032" w:rsidRPr="005845E0" w:rsidRDefault="00682032" w:rsidP="00682032">
            <w:pPr>
              <w:jc w:val="right"/>
              <w:rPr>
                <w:rFonts w:ascii="Arial" w:hAnsi="Arial" w:cs="Arial"/>
                <w:sz w:val="18"/>
                <w:szCs w:val="18"/>
              </w:rPr>
            </w:pPr>
            <w:r w:rsidRPr="005845E0">
              <w:rPr>
                <w:rFonts w:ascii="Arial" w:hAnsi="Arial" w:cs="Arial"/>
                <w:sz w:val="18"/>
                <w:szCs w:val="18"/>
              </w:rPr>
              <w:t>111.403</w:t>
            </w:r>
          </w:p>
        </w:tc>
      </w:tr>
      <w:tr w:rsidR="00682032" w:rsidRPr="005845E0" w14:paraId="51B232D2" w14:textId="77777777" w:rsidTr="00682032">
        <w:trPr>
          <w:trHeight w:val="170"/>
        </w:trPr>
        <w:tc>
          <w:tcPr>
            <w:tcW w:w="2806" w:type="pct"/>
            <w:tcBorders>
              <w:bottom w:val="single" w:sz="4" w:space="0" w:color="auto"/>
            </w:tcBorders>
            <w:shd w:val="clear" w:color="auto" w:fill="auto"/>
            <w:noWrap/>
            <w:vAlign w:val="bottom"/>
          </w:tcPr>
          <w:p w14:paraId="0D116937" w14:textId="77777777" w:rsidR="00682032" w:rsidRPr="005845E0" w:rsidRDefault="00682032" w:rsidP="00682032">
            <w:pPr>
              <w:ind w:hanging="14"/>
              <w:rPr>
                <w:rFonts w:ascii="Arial" w:hAnsi="Arial" w:cs="Arial"/>
                <w:sz w:val="18"/>
                <w:szCs w:val="18"/>
              </w:rPr>
            </w:pPr>
          </w:p>
        </w:tc>
        <w:tc>
          <w:tcPr>
            <w:tcW w:w="647" w:type="pct"/>
            <w:tcBorders>
              <w:bottom w:val="single" w:sz="4" w:space="0" w:color="auto"/>
            </w:tcBorders>
            <w:shd w:val="clear" w:color="auto" w:fill="auto"/>
            <w:noWrap/>
            <w:vAlign w:val="bottom"/>
          </w:tcPr>
          <w:p w14:paraId="6FFE0EF6" w14:textId="5ABC42AC" w:rsidR="00682032" w:rsidRPr="005845E0" w:rsidRDefault="00682032" w:rsidP="00682032">
            <w:pPr>
              <w:jc w:val="right"/>
              <w:rPr>
                <w:rFonts w:ascii="Arial" w:hAnsi="Arial" w:cs="Arial"/>
                <w:sz w:val="18"/>
                <w:szCs w:val="18"/>
              </w:rPr>
            </w:pPr>
          </w:p>
        </w:tc>
        <w:tc>
          <w:tcPr>
            <w:tcW w:w="557" w:type="pct"/>
            <w:tcBorders>
              <w:bottom w:val="single" w:sz="4" w:space="0" w:color="auto"/>
            </w:tcBorders>
            <w:vAlign w:val="bottom"/>
          </w:tcPr>
          <w:p w14:paraId="08FABE95" w14:textId="041CAA41" w:rsidR="00682032" w:rsidRPr="005845E0" w:rsidRDefault="00682032" w:rsidP="00682032">
            <w:pPr>
              <w:jc w:val="right"/>
              <w:rPr>
                <w:rFonts w:ascii="Arial" w:hAnsi="Arial" w:cs="Arial"/>
                <w:sz w:val="18"/>
                <w:szCs w:val="18"/>
              </w:rPr>
            </w:pPr>
          </w:p>
        </w:tc>
        <w:tc>
          <w:tcPr>
            <w:tcW w:w="523" w:type="pct"/>
            <w:tcBorders>
              <w:bottom w:val="single" w:sz="4" w:space="0" w:color="auto"/>
            </w:tcBorders>
            <w:shd w:val="clear" w:color="auto" w:fill="auto"/>
          </w:tcPr>
          <w:p w14:paraId="166E1972" w14:textId="77777777" w:rsidR="00682032" w:rsidRPr="005845E0" w:rsidRDefault="00682032" w:rsidP="00682032">
            <w:pPr>
              <w:jc w:val="right"/>
              <w:rPr>
                <w:rFonts w:ascii="Arial" w:hAnsi="Arial" w:cs="Arial"/>
                <w:sz w:val="18"/>
                <w:szCs w:val="18"/>
              </w:rPr>
            </w:pPr>
          </w:p>
        </w:tc>
        <w:tc>
          <w:tcPr>
            <w:tcW w:w="467" w:type="pct"/>
            <w:tcBorders>
              <w:bottom w:val="single" w:sz="4" w:space="0" w:color="auto"/>
            </w:tcBorders>
          </w:tcPr>
          <w:p w14:paraId="0090E51D" w14:textId="10FE5B21" w:rsidR="00682032" w:rsidRPr="005845E0" w:rsidRDefault="00682032" w:rsidP="00682032">
            <w:pPr>
              <w:jc w:val="right"/>
              <w:rPr>
                <w:rFonts w:ascii="Arial" w:hAnsi="Arial" w:cs="Arial"/>
                <w:sz w:val="18"/>
                <w:szCs w:val="18"/>
              </w:rPr>
            </w:pPr>
          </w:p>
        </w:tc>
      </w:tr>
      <w:tr w:rsidR="00682032" w:rsidRPr="005845E0" w14:paraId="55E7323C" w14:textId="77777777" w:rsidTr="00682032">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682032" w:rsidRPr="005845E0" w:rsidRDefault="00682032" w:rsidP="00682032">
            <w:pPr>
              <w:ind w:hanging="14"/>
              <w:rPr>
                <w:rFonts w:ascii="Arial" w:hAnsi="Arial" w:cs="Arial"/>
                <w:b/>
                <w:sz w:val="18"/>
                <w:szCs w:val="18"/>
              </w:rPr>
            </w:pPr>
            <w:r w:rsidRPr="005845E0">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vAlign w:val="bottom"/>
          </w:tcPr>
          <w:p w14:paraId="10A67591" w14:textId="30C66A5E" w:rsidR="00682032" w:rsidRPr="005845E0" w:rsidRDefault="00682032" w:rsidP="00682032">
            <w:pPr>
              <w:jc w:val="right"/>
              <w:rPr>
                <w:rFonts w:ascii="Arial" w:hAnsi="Arial" w:cs="Arial"/>
                <w:b/>
                <w:sz w:val="18"/>
                <w:szCs w:val="18"/>
              </w:rPr>
            </w:pPr>
            <w:r w:rsidRPr="005845E0">
              <w:rPr>
                <w:rFonts w:ascii="Arial" w:hAnsi="Arial" w:cs="Arial"/>
                <w:b/>
                <w:sz w:val="18"/>
                <w:szCs w:val="18"/>
              </w:rPr>
              <w:t>6.101.358</w:t>
            </w:r>
          </w:p>
        </w:tc>
        <w:tc>
          <w:tcPr>
            <w:tcW w:w="557" w:type="pct"/>
            <w:tcBorders>
              <w:top w:val="single" w:sz="4" w:space="0" w:color="auto"/>
              <w:bottom w:val="double" w:sz="4" w:space="0" w:color="auto"/>
            </w:tcBorders>
            <w:vAlign w:val="bottom"/>
          </w:tcPr>
          <w:p w14:paraId="6F63054C" w14:textId="46EB5B36" w:rsidR="00682032" w:rsidRPr="005845E0" w:rsidRDefault="00682032" w:rsidP="00682032">
            <w:pPr>
              <w:jc w:val="right"/>
              <w:rPr>
                <w:rFonts w:ascii="Arial" w:hAnsi="Arial" w:cs="Arial"/>
                <w:b/>
                <w:sz w:val="18"/>
                <w:szCs w:val="18"/>
              </w:rPr>
            </w:pPr>
            <w:r w:rsidRPr="005845E0">
              <w:rPr>
                <w:rFonts w:ascii="Arial" w:hAnsi="Arial" w:cs="Arial"/>
                <w:b/>
                <w:sz w:val="18"/>
                <w:szCs w:val="18"/>
              </w:rPr>
              <w:t>4.549.011</w:t>
            </w:r>
          </w:p>
        </w:tc>
        <w:tc>
          <w:tcPr>
            <w:tcW w:w="523" w:type="pct"/>
            <w:tcBorders>
              <w:top w:val="single" w:sz="4" w:space="0" w:color="auto"/>
              <w:bottom w:val="double" w:sz="4" w:space="0" w:color="auto"/>
            </w:tcBorders>
            <w:shd w:val="clear" w:color="auto" w:fill="auto"/>
          </w:tcPr>
          <w:p w14:paraId="44CF17AA" w14:textId="01F8C444" w:rsidR="00682032" w:rsidRPr="005845E0" w:rsidRDefault="00682032" w:rsidP="00682032">
            <w:pPr>
              <w:jc w:val="right"/>
              <w:rPr>
                <w:rFonts w:ascii="Arial" w:hAnsi="Arial" w:cs="Arial"/>
                <w:b/>
                <w:sz w:val="18"/>
                <w:szCs w:val="18"/>
              </w:rPr>
            </w:pPr>
            <w:r w:rsidRPr="005845E0">
              <w:rPr>
                <w:rFonts w:ascii="Arial" w:hAnsi="Arial" w:cs="Arial"/>
                <w:b/>
                <w:sz w:val="18"/>
                <w:szCs w:val="18"/>
              </w:rPr>
              <w:t>1.009.161</w:t>
            </w:r>
          </w:p>
        </w:tc>
        <w:tc>
          <w:tcPr>
            <w:tcW w:w="467" w:type="pct"/>
            <w:tcBorders>
              <w:top w:val="single" w:sz="4" w:space="0" w:color="auto"/>
              <w:bottom w:val="double" w:sz="4" w:space="0" w:color="auto"/>
            </w:tcBorders>
          </w:tcPr>
          <w:p w14:paraId="5CF8F54B" w14:textId="48BF4849" w:rsidR="00682032" w:rsidRPr="005845E0" w:rsidRDefault="00682032" w:rsidP="00682032">
            <w:pPr>
              <w:jc w:val="right"/>
              <w:rPr>
                <w:rFonts w:ascii="Arial" w:hAnsi="Arial" w:cs="Arial"/>
                <w:b/>
                <w:sz w:val="18"/>
                <w:szCs w:val="18"/>
              </w:rPr>
            </w:pPr>
            <w:r w:rsidRPr="005845E0">
              <w:rPr>
                <w:rFonts w:ascii="Arial" w:hAnsi="Arial" w:cs="Arial"/>
                <w:b/>
                <w:sz w:val="18"/>
                <w:szCs w:val="18"/>
              </w:rPr>
              <w:t>908.743</w:t>
            </w:r>
          </w:p>
        </w:tc>
      </w:tr>
    </w:tbl>
    <w:p w14:paraId="6B3FF0E5" w14:textId="77777777" w:rsidR="008F3893" w:rsidRPr="005845E0" w:rsidRDefault="008F3893" w:rsidP="00B12729">
      <w:pPr>
        <w:pStyle w:val="BodyTextIndent"/>
        <w:spacing w:before="120" w:after="120"/>
        <w:ind w:left="-567" w:hanging="14"/>
        <w:rPr>
          <w:rFonts w:ascii="Arial" w:hAnsi="Arial" w:cs="Arial"/>
          <w:b/>
          <w:bCs/>
          <w:sz w:val="20"/>
          <w:szCs w:val="20"/>
        </w:rPr>
      </w:pPr>
      <w:r w:rsidRPr="005845E0">
        <w:rPr>
          <w:rFonts w:ascii="Arial" w:hAnsi="Arial" w:cs="Arial"/>
          <w:b/>
          <w:sz w:val="20"/>
          <w:szCs w:val="20"/>
        </w:rPr>
        <w:t>b.</w:t>
      </w:r>
      <w:r w:rsidRPr="005845E0">
        <w:rPr>
          <w:rFonts w:ascii="Arial" w:hAnsi="Arial" w:cs="Arial"/>
          <w:b/>
          <w:sz w:val="20"/>
          <w:szCs w:val="20"/>
        </w:rPr>
        <w:tab/>
      </w:r>
      <w:r w:rsidRPr="005845E0">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529"/>
        <w:gridCol w:w="2345"/>
        <w:gridCol w:w="2021"/>
      </w:tblGrid>
      <w:tr w:rsidR="00CE4D72" w:rsidRPr="005845E0" w14:paraId="10D56E83" w14:textId="41CCEB3B" w:rsidTr="00033B6A">
        <w:trPr>
          <w:trHeight w:val="170"/>
        </w:trPr>
        <w:tc>
          <w:tcPr>
            <w:tcW w:w="2794" w:type="pct"/>
            <w:tcBorders>
              <w:top w:val="single" w:sz="4" w:space="0" w:color="auto"/>
              <w:bottom w:val="single" w:sz="4" w:space="0" w:color="auto"/>
            </w:tcBorders>
            <w:vAlign w:val="bottom"/>
          </w:tcPr>
          <w:p w14:paraId="0F0978DB" w14:textId="77777777" w:rsidR="00CE4D72" w:rsidRPr="005845E0" w:rsidRDefault="00CE4D72" w:rsidP="00B12729">
            <w:pPr>
              <w:jc w:val="both"/>
              <w:rPr>
                <w:rFonts w:ascii="Arial" w:hAnsi="Arial" w:cs="Arial"/>
                <w:sz w:val="18"/>
                <w:szCs w:val="18"/>
              </w:rPr>
            </w:pPr>
          </w:p>
        </w:tc>
        <w:tc>
          <w:tcPr>
            <w:tcW w:w="1185" w:type="pct"/>
            <w:tcBorders>
              <w:top w:val="single" w:sz="4" w:space="0" w:color="auto"/>
              <w:bottom w:val="single" w:sz="4" w:space="0" w:color="auto"/>
            </w:tcBorders>
            <w:vAlign w:val="bottom"/>
          </w:tcPr>
          <w:p w14:paraId="796E202E" w14:textId="77777777" w:rsidR="00CE4D72" w:rsidRPr="005845E0" w:rsidRDefault="00CE4D72" w:rsidP="007C57A3">
            <w:pPr>
              <w:ind w:left="432"/>
              <w:jc w:val="right"/>
              <w:rPr>
                <w:rFonts w:ascii="Arial" w:eastAsia="Arial Unicode MS" w:hAnsi="Arial" w:cs="Arial"/>
                <w:b/>
                <w:sz w:val="18"/>
                <w:szCs w:val="18"/>
              </w:rPr>
            </w:pPr>
            <w:r w:rsidRPr="005845E0">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5845E0" w:rsidRDefault="00CE4D72" w:rsidP="007C57A3">
            <w:pPr>
              <w:ind w:left="190"/>
              <w:jc w:val="right"/>
              <w:rPr>
                <w:rFonts w:ascii="Arial" w:hAnsi="Arial" w:cs="Arial"/>
                <w:b/>
                <w:sz w:val="18"/>
                <w:szCs w:val="18"/>
              </w:rPr>
            </w:pPr>
            <w:r w:rsidRPr="005845E0">
              <w:rPr>
                <w:rFonts w:ascii="Arial" w:hAnsi="Arial" w:cs="Arial"/>
                <w:b/>
                <w:sz w:val="18"/>
                <w:szCs w:val="18"/>
              </w:rPr>
              <w:t>Önceki Dönem</w:t>
            </w:r>
          </w:p>
        </w:tc>
      </w:tr>
      <w:tr w:rsidR="00CE4D72" w:rsidRPr="005845E0" w14:paraId="24EBF78C" w14:textId="74B0276F" w:rsidTr="00E6364F">
        <w:trPr>
          <w:trHeight w:val="170"/>
        </w:trPr>
        <w:tc>
          <w:tcPr>
            <w:tcW w:w="2794" w:type="pct"/>
            <w:tcBorders>
              <w:top w:val="single" w:sz="4" w:space="0" w:color="auto"/>
            </w:tcBorders>
            <w:vAlign w:val="bottom"/>
          </w:tcPr>
          <w:p w14:paraId="66FD5D59" w14:textId="77777777" w:rsidR="00CE4D72" w:rsidRPr="005845E0" w:rsidRDefault="00CE4D72" w:rsidP="00B12729">
            <w:pPr>
              <w:jc w:val="both"/>
              <w:rPr>
                <w:rFonts w:ascii="Arial" w:hAnsi="Arial" w:cs="Arial"/>
                <w:sz w:val="18"/>
                <w:szCs w:val="18"/>
              </w:rPr>
            </w:pPr>
          </w:p>
        </w:tc>
        <w:tc>
          <w:tcPr>
            <w:tcW w:w="1185" w:type="pct"/>
            <w:tcBorders>
              <w:top w:val="single" w:sz="4" w:space="0" w:color="auto"/>
            </w:tcBorders>
            <w:vAlign w:val="bottom"/>
          </w:tcPr>
          <w:p w14:paraId="20F2FD4B" w14:textId="77777777" w:rsidR="00CE4D72" w:rsidRPr="005845E0" w:rsidRDefault="00CE4D72" w:rsidP="007C57A3">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5845E0" w:rsidRDefault="00CE4D72" w:rsidP="007C57A3">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682032" w:rsidRPr="005845E0" w14:paraId="1100B4EB" w14:textId="1B337206" w:rsidTr="00435BD1">
        <w:trPr>
          <w:trHeight w:val="170"/>
        </w:trPr>
        <w:tc>
          <w:tcPr>
            <w:tcW w:w="2794" w:type="pct"/>
            <w:vAlign w:val="bottom"/>
          </w:tcPr>
          <w:p w14:paraId="0B846C69" w14:textId="77777777" w:rsidR="00682032" w:rsidRPr="005845E0" w:rsidRDefault="00682032" w:rsidP="00682032">
            <w:pPr>
              <w:jc w:val="both"/>
              <w:rPr>
                <w:rFonts w:ascii="Arial" w:hAnsi="Arial" w:cs="Arial"/>
                <w:iCs/>
                <w:sz w:val="18"/>
                <w:szCs w:val="18"/>
              </w:rPr>
            </w:pPr>
            <w:r w:rsidRPr="005845E0">
              <w:rPr>
                <w:rFonts w:ascii="Arial" w:hAnsi="Arial" w:cs="Arial"/>
                <w:iCs/>
                <w:sz w:val="18"/>
                <w:szCs w:val="18"/>
              </w:rPr>
              <w:t>Finansal kiralama alacakları (brüt)</w:t>
            </w:r>
          </w:p>
        </w:tc>
        <w:tc>
          <w:tcPr>
            <w:tcW w:w="1185" w:type="pct"/>
          </w:tcPr>
          <w:p w14:paraId="723FB49C" w14:textId="1EE5BA7B" w:rsidR="00682032" w:rsidRPr="005845E0" w:rsidRDefault="00682032" w:rsidP="007C57A3">
            <w:pPr>
              <w:jc w:val="right"/>
              <w:rPr>
                <w:rFonts w:ascii="Arial" w:hAnsi="Arial" w:cs="Arial"/>
                <w:sz w:val="18"/>
                <w:szCs w:val="18"/>
              </w:rPr>
            </w:pPr>
            <w:r w:rsidRPr="005845E0">
              <w:rPr>
                <w:rFonts w:ascii="Arial" w:hAnsi="Arial" w:cs="Arial"/>
                <w:sz w:val="18"/>
                <w:szCs w:val="18"/>
              </w:rPr>
              <w:t>6.101.358</w:t>
            </w:r>
          </w:p>
        </w:tc>
        <w:tc>
          <w:tcPr>
            <w:tcW w:w="1021" w:type="pct"/>
          </w:tcPr>
          <w:p w14:paraId="1FAA0023" w14:textId="45B32478" w:rsidR="00682032" w:rsidRPr="005845E0" w:rsidRDefault="00682032" w:rsidP="007C57A3">
            <w:pPr>
              <w:jc w:val="right"/>
              <w:rPr>
                <w:rFonts w:ascii="Arial" w:hAnsi="Arial" w:cs="Arial"/>
                <w:sz w:val="18"/>
                <w:szCs w:val="18"/>
              </w:rPr>
            </w:pPr>
            <w:r w:rsidRPr="005845E0">
              <w:rPr>
                <w:rFonts w:ascii="Arial" w:hAnsi="Arial" w:cs="Arial"/>
                <w:sz w:val="18"/>
                <w:szCs w:val="18"/>
              </w:rPr>
              <w:t>1.009.161</w:t>
            </w:r>
          </w:p>
        </w:tc>
      </w:tr>
      <w:tr w:rsidR="00682032" w:rsidRPr="005845E0" w14:paraId="27AE2C92" w14:textId="57D3FBC8" w:rsidTr="00435BD1">
        <w:trPr>
          <w:trHeight w:val="170"/>
        </w:trPr>
        <w:tc>
          <w:tcPr>
            <w:tcW w:w="2794" w:type="pct"/>
            <w:vAlign w:val="bottom"/>
          </w:tcPr>
          <w:p w14:paraId="632952BE" w14:textId="77777777" w:rsidR="00682032" w:rsidRPr="005845E0" w:rsidRDefault="00682032" w:rsidP="00682032">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5845E0">
              <w:rPr>
                <w:rFonts w:ascii="Arial" w:eastAsia="Times New Roman" w:hAnsi="Arial" w:cs="Arial"/>
                <w:iCs/>
              </w:rPr>
              <w:t>Kazanılmamış finansal kiralama gelirleri (-)</w:t>
            </w:r>
          </w:p>
        </w:tc>
        <w:tc>
          <w:tcPr>
            <w:tcW w:w="1185" w:type="pct"/>
          </w:tcPr>
          <w:p w14:paraId="435825C7" w14:textId="6E2FD43A" w:rsidR="00682032" w:rsidRPr="005845E0" w:rsidRDefault="00682032" w:rsidP="007C57A3">
            <w:pPr>
              <w:jc w:val="right"/>
              <w:rPr>
                <w:rFonts w:ascii="Arial" w:hAnsi="Arial" w:cs="Arial"/>
                <w:sz w:val="18"/>
                <w:szCs w:val="18"/>
              </w:rPr>
            </w:pPr>
            <w:r w:rsidRPr="005845E0">
              <w:rPr>
                <w:rFonts w:ascii="Arial" w:hAnsi="Arial" w:cs="Arial"/>
                <w:sz w:val="18"/>
                <w:szCs w:val="18"/>
              </w:rPr>
              <w:t>1.552.347</w:t>
            </w:r>
          </w:p>
        </w:tc>
        <w:tc>
          <w:tcPr>
            <w:tcW w:w="1021" w:type="pct"/>
          </w:tcPr>
          <w:p w14:paraId="7A6F02EA" w14:textId="61CDC61D" w:rsidR="00682032" w:rsidRPr="005845E0" w:rsidRDefault="00682032" w:rsidP="007C57A3">
            <w:pPr>
              <w:jc w:val="right"/>
              <w:rPr>
                <w:rFonts w:ascii="Arial" w:hAnsi="Arial" w:cs="Arial"/>
                <w:sz w:val="18"/>
                <w:szCs w:val="18"/>
              </w:rPr>
            </w:pPr>
            <w:r w:rsidRPr="005845E0">
              <w:rPr>
                <w:rFonts w:ascii="Arial" w:hAnsi="Arial" w:cs="Arial"/>
                <w:sz w:val="18"/>
                <w:szCs w:val="18"/>
              </w:rPr>
              <w:t>100.418</w:t>
            </w:r>
          </w:p>
        </w:tc>
      </w:tr>
      <w:tr w:rsidR="00682032" w:rsidRPr="005845E0" w14:paraId="65C4E708" w14:textId="0FCFD45B" w:rsidTr="00435BD1">
        <w:trPr>
          <w:trHeight w:val="170"/>
        </w:trPr>
        <w:tc>
          <w:tcPr>
            <w:tcW w:w="2794" w:type="pct"/>
            <w:tcBorders>
              <w:bottom w:val="single" w:sz="4" w:space="0" w:color="auto"/>
            </w:tcBorders>
            <w:vAlign w:val="bottom"/>
          </w:tcPr>
          <w:p w14:paraId="5FF09861" w14:textId="77777777" w:rsidR="00682032" w:rsidRPr="005845E0" w:rsidRDefault="00682032" w:rsidP="00682032">
            <w:pPr>
              <w:jc w:val="both"/>
              <w:rPr>
                <w:rFonts w:ascii="Arial" w:hAnsi="Arial" w:cs="Arial"/>
                <w:iCs/>
                <w:snapToGrid w:val="0"/>
                <w:sz w:val="18"/>
                <w:szCs w:val="18"/>
              </w:rPr>
            </w:pPr>
          </w:p>
        </w:tc>
        <w:tc>
          <w:tcPr>
            <w:tcW w:w="1185" w:type="pct"/>
            <w:tcBorders>
              <w:bottom w:val="single" w:sz="4" w:space="0" w:color="auto"/>
            </w:tcBorders>
          </w:tcPr>
          <w:p w14:paraId="2C12BC0C" w14:textId="77777777" w:rsidR="00682032" w:rsidRPr="005845E0" w:rsidRDefault="00682032" w:rsidP="007C57A3">
            <w:pPr>
              <w:jc w:val="right"/>
              <w:rPr>
                <w:rFonts w:ascii="Arial" w:hAnsi="Arial" w:cs="Arial"/>
                <w:sz w:val="18"/>
                <w:szCs w:val="18"/>
              </w:rPr>
            </w:pPr>
          </w:p>
        </w:tc>
        <w:tc>
          <w:tcPr>
            <w:tcW w:w="1021" w:type="pct"/>
            <w:tcBorders>
              <w:bottom w:val="single" w:sz="4" w:space="0" w:color="auto"/>
            </w:tcBorders>
          </w:tcPr>
          <w:p w14:paraId="33125896" w14:textId="77777777" w:rsidR="00682032" w:rsidRPr="005845E0" w:rsidRDefault="00682032" w:rsidP="007C57A3">
            <w:pPr>
              <w:jc w:val="right"/>
              <w:rPr>
                <w:rFonts w:ascii="Arial" w:hAnsi="Arial" w:cs="Arial"/>
                <w:sz w:val="18"/>
                <w:szCs w:val="18"/>
              </w:rPr>
            </w:pPr>
          </w:p>
        </w:tc>
      </w:tr>
      <w:tr w:rsidR="00682032" w:rsidRPr="005845E0" w14:paraId="48DC2062" w14:textId="61DD4ECD" w:rsidTr="00435BD1">
        <w:trPr>
          <w:trHeight w:val="170"/>
        </w:trPr>
        <w:tc>
          <w:tcPr>
            <w:tcW w:w="2794" w:type="pct"/>
            <w:tcBorders>
              <w:top w:val="single" w:sz="4" w:space="0" w:color="auto"/>
              <w:bottom w:val="double" w:sz="4" w:space="0" w:color="auto"/>
            </w:tcBorders>
            <w:vAlign w:val="bottom"/>
          </w:tcPr>
          <w:p w14:paraId="4DE01378" w14:textId="77777777" w:rsidR="00682032" w:rsidRPr="005845E0" w:rsidRDefault="00682032" w:rsidP="00682032">
            <w:pPr>
              <w:jc w:val="both"/>
              <w:rPr>
                <w:rFonts w:ascii="Arial" w:eastAsia="Arial Unicode MS" w:hAnsi="Arial" w:cs="Arial"/>
                <w:b/>
                <w:iCs/>
                <w:sz w:val="18"/>
                <w:szCs w:val="18"/>
              </w:rPr>
            </w:pPr>
            <w:r w:rsidRPr="005845E0">
              <w:rPr>
                <w:rFonts w:ascii="Arial" w:hAnsi="Arial" w:cs="Arial"/>
                <w:b/>
                <w:iCs/>
                <w:snapToGrid w:val="0"/>
                <w:sz w:val="18"/>
                <w:szCs w:val="18"/>
              </w:rPr>
              <w:t>Finansal Kiralama Alacakları (net)</w:t>
            </w:r>
          </w:p>
        </w:tc>
        <w:tc>
          <w:tcPr>
            <w:tcW w:w="1185" w:type="pct"/>
            <w:tcBorders>
              <w:top w:val="single" w:sz="4" w:space="0" w:color="auto"/>
              <w:bottom w:val="double" w:sz="4" w:space="0" w:color="auto"/>
            </w:tcBorders>
          </w:tcPr>
          <w:p w14:paraId="2857BC36" w14:textId="3BEDA337" w:rsidR="00682032" w:rsidRPr="005845E0" w:rsidRDefault="00682032" w:rsidP="007C57A3">
            <w:pPr>
              <w:jc w:val="right"/>
              <w:rPr>
                <w:rFonts w:ascii="Arial" w:hAnsi="Arial" w:cs="Arial"/>
                <w:b/>
                <w:sz w:val="18"/>
                <w:szCs w:val="18"/>
              </w:rPr>
            </w:pPr>
            <w:r w:rsidRPr="005845E0">
              <w:rPr>
                <w:rFonts w:ascii="Arial" w:hAnsi="Arial" w:cs="Arial"/>
                <w:b/>
                <w:sz w:val="18"/>
                <w:szCs w:val="18"/>
              </w:rPr>
              <w:t>4.549.011</w:t>
            </w:r>
          </w:p>
        </w:tc>
        <w:tc>
          <w:tcPr>
            <w:tcW w:w="1021" w:type="pct"/>
            <w:tcBorders>
              <w:top w:val="single" w:sz="4" w:space="0" w:color="auto"/>
              <w:bottom w:val="double" w:sz="4" w:space="0" w:color="auto"/>
            </w:tcBorders>
          </w:tcPr>
          <w:p w14:paraId="02250649" w14:textId="6F45405F" w:rsidR="00682032" w:rsidRPr="005845E0" w:rsidRDefault="00682032" w:rsidP="007C57A3">
            <w:pPr>
              <w:jc w:val="right"/>
              <w:rPr>
                <w:rFonts w:ascii="Arial" w:hAnsi="Arial" w:cs="Arial"/>
                <w:b/>
                <w:sz w:val="18"/>
                <w:szCs w:val="18"/>
              </w:rPr>
            </w:pPr>
            <w:r w:rsidRPr="005845E0">
              <w:rPr>
                <w:rFonts w:ascii="Arial" w:hAnsi="Arial" w:cs="Arial"/>
                <w:b/>
                <w:sz w:val="18"/>
                <w:szCs w:val="18"/>
              </w:rPr>
              <w:t>908.743</w:t>
            </w:r>
          </w:p>
        </w:tc>
      </w:tr>
    </w:tbl>
    <w:p w14:paraId="57BC2B8F" w14:textId="77777777" w:rsidR="008F3893" w:rsidRPr="005845E0" w:rsidRDefault="008F3893" w:rsidP="00B12729">
      <w:pPr>
        <w:pStyle w:val="BodyTextIndent"/>
        <w:pageBreakBefore/>
        <w:tabs>
          <w:tab w:val="left" w:pos="187"/>
          <w:tab w:val="left" w:pos="1080"/>
        </w:tabs>
        <w:spacing w:before="120" w:after="120"/>
        <w:ind w:hanging="567"/>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68DFEA88" w14:textId="77777777" w:rsidR="008F3893" w:rsidRPr="005845E0" w:rsidRDefault="008F3893" w:rsidP="00B12729">
      <w:pPr>
        <w:spacing w:before="120" w:after="120"/>
        <w:ind w:left="14" w:hanging="581"/>
        <w:rPr>
          <w:rFonts w:ascii="Arial" w:hAnsi="Arial" w:cs="Arial"/>
          <w:b/>
          <w:iCs/>
          <w:sz w:val="20"/>
          <w:szCs w:val="20"/>
        </w:rPr>
      </w:pPr>
      <w:r w:rsidRPr="005845E0">
        <w:rPr>
          <w:rFonts w:ascii="Arial" w:hAnsi="Arial" w:cs="Arial"/>
          <w:b/>
          <w:sz w:val="20"/>
          <w:szCs w:val="20"/>
        </w:rPr>
        <w:t xml:space="preserve">c. </w:t>
      </w:r>
      <w:r w:rsidRPr="005845E0">
        <w:rPr>
          <w:rFonts w:ascii="Arial" w:hAnsi="Arial" w:cs="Arial"/>
          <w:b/>
          <w:sz w:val="20"/>
          <w:szCs w:val="20"/>
        </w:rPr>
        <w:tab/>
        <w:t>Yapılan finansal kiralama sözleşmeleri ile ilgili genel açıklamalar:</w:t>
      </w:r>
    </w:p>
    <w:p w14:paraId="71355E96" w14:textId="77777777" w:rsidR="008F3893" w:rsidRPr="005845E0" w:rsidRDefault="008F3893" w:rsidP="00B12729">
      <w:pPr>
        <w:spacing w:before="120" w:after="120"/>
        <w:ind w:left="28"/>
        <w:jc w:val="both"/>
        <w:rPr>
          <w:rFonts w:ascii="Arial" w:hAnsi="Arial" w:cs="Arial"/>
          <w:sz w:val="20"/>
          <w:szCs w:val="20"/>
        </w:rPr>
      </w:pPr>
      <w:r w:rsidRPr="005845E0">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10D97136" w:rsidR="008F3893" w:rsidRPr="005845E0" w:rsidRDefault="008F3893" w:rsidP="00B12729">
      <w:pPr>
        <w:spacing w:before="120"/>
        <w:ind w:left="40"/>
        <w:jc w:val="both"/>
        <w:rPr>
          <w:rFonts w:ascii="Arial" w:hAnsi="Arial" w:cs="Arial"/>
          <w:sz w:val="20"/>
          <w:szCs w:val="20"/>
        </w:rPr>
      </w:pPr>
      <w:r w:rsidRPr="005845E0">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5845E0"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5845E0" w:rsidRDefault="008F3893" w:rsidP="00B12729">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5845E0" w:rsidRDefault="008F3893" w:rsidP="00B12729">
            <w:pPr>
              <w:ind w:right="59"/>
              <w:jc w:val="center"/>
              <w:rPr>
                <w:rFonts w:ascii="Arial" w:eastAsia="Arial Unicode MS" w:hAnsi="Arial" w:cs="Arial"/>
                <w:b/>
                <w:sz w:val="18"/>
                <w:szCs w:val="18"/>
              </w:rPr>
            </w:pPr>
            <w:r w:rsidRPr="005845E0">
              <w:rPr>
                <w:rFonts w:ascii="Arial" w:eastAsia="Arial Unicode MS" w:hAnsi="Arial" w:cs="Arial"/>
                <w:b/>
                <w:sz w:val="18"/>
                <w:szCs w:val="18"/>
              </w:rPr>
              <w:t>Yakın İzlemedeki Krediler</w:t>
            </w:r>
          </w:p>
        </w:tc>
      </w:tr>
      <w:tr w:rsidR="008F3893" w:rsidRPr="005845E0"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5845E0" w:rsidRDefault="008F3893" w:rsidP="00B12729">
            <w:pPr>
              <w:jc w:val="center"/>
              <w:rPr>
                <w:rFonts w:ascii="Arial" w:eastAsia="Arial Unicode MS" w:hAnsi="Arial" w:cs="Arial"/>
                <w:b/>
                <w:sz w:val="18"/>
                <w:szCs w:val="18"/>
              </w:rPr>
            </w:pPr>
          </w:p>
          <w:p w14:paraId="7B370F7F" w14:textId="77777777" w:rsidR="008F3893" w:rsidRPr="005845E0" w:rsidRDefault="008F3893" w:rsidP="00B12729">
            <w:pPr>
              <w:jc w:val="center"/>
              <w:rPr>
                <w:rFonts w:ascii="Arial" w:eastAsia="Arial Unicode MS" w:hAnsi="Arial" w:cs="Arial"/>
                <w:b/>
                <w:sz w:val="18"/>
                <w:szCs w:val="18"/>
              </w:rPr>
            </w:pPr>
          </w:p>
          <w:p w14:paraId="4CAAA562" w14:textId="77777777" w:rsidR="008F3893" w:rsidRPr="005845E0" w:rsidRDefault="008F3893" w:rsidP="00B12729">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5845E0" w:rsidRDefault="008F3893" w:rsidP="00B12729">
            <w:pPr>
              <w:ind w:right="58"/>
              <w:jc w:val="right"/>
              <w:rPr>
                <w:rFonts w:ascii="Arial" w:hAnsi="Arial" w:cs="Arial"/>
                <w:b/>
                <w:iCs/>
                <w:sz w:val="18"/>
                <w:szCs w:val="18"/>
              </w:rPr>
            </w:pPr>
            <w:r w:rsidRPr="005845E0">
              <w:rPr>
                <w:rFonts w:ascii="Arial" w:hAnsi="Arial" w:cs="Arial"/>
                <w:b/>
                <w:iCs/>
                <w:sz w:val="18"/>
                <w:szCs w:val="18"/>
              </w:rPr>
              <w:t>Standart Nitelikli Krediler</w:t>
            </w:r>
          </w:p>
          <w:p w14:paraId="542FA7FD" w14:textId="77777777" w:rsidR="008F3893" w:rsidRPr="005845E0" w:rsidRDefault="008F3893" w:rsidP="00B12729">
            <w:pPr>
              <w:ind w:right="58"/>
              <w:jc w:val="right"/>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5845E0" w:rsidRDefault="008F3893" w:rsidP="00B12729">
            <w:pPr>
              <w:ind w:right="59"/>
              <w:jc w:val="right"/>
              <w:rPr>
                <w:rFonts w:ascii="Arial" w:hAnsi="Arial" w:cs="Arial"/>
                <w:b/>
                <w:iCs/>
                <w:sz w:val="18"/>
                <w:szCs w:val="18"/>
              </w:rPr>
            </w:pPr>
            <w:r w:rsidRPr="005845E0">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5845E0" w:rsidRDefault="008F3893" w:rsidP="00B12729">
            <w:pPr>
              <w:ind w:left="143" w:right="59"/>
              <w:jc w:val="center"/>
              <w:rPr>
                <w:rFonts w:ascii="Arial" w:eastAsia="Arial Unicode MS" w:hAnsi="Arial" w:cs="Arial"/>
                <w:b/>
                <w:sz w:val="18"/>
                <w:szCs w:val="18"/>
              </w:rPr>
            </w:pPr>
            <w:r w:rsidRPr="005845E0">
              <w:rPr>
                <w:rFonts w:ascii="Arial" w:eastAsia="Arial Unicode MS" w:hAnsi="Arial" w:cs="Arial"/>
                <w:b/>
                <w:sz w:val="18"/>
                <w:szCs w:val="18"/>
              </w:rPr>
              <w:t>Yeniden Yapılandırılanlar</w:t>
            </w:r>
          </w:p>
        </w:tc>
      </w:tr>
      <w:tr w:rsidR="008F3893" w:rsidRPr="005845E0"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5845E0" w:rsidRDefault="008F3893" w:rsidP="00B12729">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5845E0" w:rsidRDefault="008F3893" w:rsidP="00B12729">
            <w:pPr>
              <w:ind w:right="58"/>
              <w:jc w:val="right"/>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5845E0" w:rsidRDefault="008F3893" w:rsidP="00B12729">
            <w:pPr>
              <w:ind w:right="58"/>
              <w:jc w:val="right"/>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5845E0" w:rsidRDefault="008F3893" w:rsidP="00B12729">
            <w:pPr>
              <w:ind w:right="58"/>
              <w:jc w:val="right"/>
              <w:rPr>
                <w:rFonts w:ascii="Arial" w:hAnsi="Arial" w:cs="Arial"/>
                <w:b/>
                <w:sz w:val="18"/>
                <w:szCs w:val="18"/>
              </w:rPr>
            </w:pPr>
            <w:r w:rsidRPr="005845E0">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5845E0" w:rsidRDefault="008F3893" w:rsidP="00B12729">
            <w:pPr>
              <w:ind w:right="58"/>
              <w:jc w:val="right"/>
              <w:rPr>
                <w:rFonts w:ascii="Arial" w:hAnsi="Arial" w:cs="Arial"/>
                <w:b/>
                <w:sz w:val="18"/>
                <w:szCs w:val="18"/>
              </w:rPr>
            </w:pPr>
            <w:r w:rsidRPr="005845E0">
              <w:rPr>
                <w:rFonts w:ascii="Arial" w:hAnsi="Arial" w:cs="Arial"/>
                <w:b/>
                <w:sz w:val="18"/>
                <w:szCs w:val="18"/>
              </w:rPr>
              <w:t>Yeniden Finansman</w:t>
            </w:r>
          </w:p>
        </w:tc>
      </w:tr>
      <w:tr w:rsidR="008F3893" w:rsidRPr="005845E0"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5845E0" w:rsidRDefault="000A5051" w:rsidP="00B12729">
            <w:pPr>
              <w:rPr>
                <w:rFonts w:ascii="Arial" w:eastAsia="Arial Unicode MS" w:hAnsi="Arial" w:cs="Arial"/>
                <w:b/>
                <w:sz w:val="18"/>
                <w:szCs w:val="18"/>
              </w:rPr>
            </w:pPr>
            <w:r w:rsidRPr="005845E0">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5845E0" w:rsidRDefault="008F3893" w:rsidP="00B1272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5845E0" w:rsidRDefault="008F3893" w:rsidP="00B12729">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5845E0" w:rsidRDefault="008F3893" w:rsidP="00B12729">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5845E0" w:rsidRDefault="008F3893" w:rsidP="00B12729">
            <w:pPr>
              <w:jc w:val="right"/>
              <w:rPr>
                <w:rFonts w:ascii="Arial" w:hAnsi="Arial" w:cs="Arial"/>
                <w:b/>
                <w:sz w:val="18"/>
                <w:szCs w:val="18"/>
              </w:rPr>
            </w:pPr>
          </w:p>
        </w:tc>
      </w:tr>
      <w:tr w:rsidR="00A861DA" w:rsidRPr="005845E0" w14:paraId="6D348C3E" w14:textId="77777777" w:rsidTr="00A861DA">
        <w:trPr>
          <w:trHeight w:val="227"/>
        </w:trPr>
        <w:tc>
          <w:tcPr>
            <w:tcW w:w="2835" w:type="dxa"/>
            <w:shd w:val="clear" w:color="auto" w:fill="FFFFFF"/>
            <w:vAlign w:val="bottom"/>
          </w:tcPr>
          <w:p w14:paraId="0C4AAD5E" w14:textId="77777777" w:rsidR="00A861DA" w:rsidRPr="005845E0" w:rsidRDefault="00A861DA" w:rsidP="00A861DA">
            <w:pPr>
              <w:ind w:left="14" w:hanging="14"/>
              <w:rPr>
                <w:rFonts w:ascii="Arial" w:eastAsia="Arial Unicode MS" w:hAnsi="Arial" w:cs="Arial"/>
                <w:sz w:val="18"/>
                <w:szCs w:val="18"/>
              </w:rPr>
            </w:pPr>
            <w:r w:rsidRPr="005845E0">
              <w:rPr>
                <w:rFonts w:ascii="Arial" w:eastAsia="Arial Unicode MS" w:hAnsi="Arial" w:cs="Arial"/>
                <w:sz w:val="18"/>
                <w:szCs w:val="18"/>
              </w:rPr>
              <w:t>Finansal Kiralama Alacakları (Net)</w:t>
            </w:r>
          </w:p>
        </w:tc>
        <w:tc>
          <w:tcPr>
            <w:tcW w:w="1985" w:type="dxa"/>
            <w:shd w:val="clear" w:color="auto" w:fill="FFFFFF"/>
            <w:vAlign w:val="bottom"/>
          </w:tcPr>
          <w:p w14:paraId="27E9ACF7" w14:textId="00A42015"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4.509.179</w:t>
            </w:r>
          </w:p>
        </w:tc>
        <w:tc>
          <w:tcPr>
            <w:tcW w:w="1984" w:type="dxa"/>
            <w:tcBorders>
              <w:left w:val="nil"/>
            </w:tcBorders>
            <w:shd w:val="clear" w:color="auto" w:fill="FFFFFF"/>
            <w:vAlign w:val="bottom"/>
          </w:tcPr>
          <w:p w14:paraId="4A9D53F3" w14:textId="336F6579"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32.916</w:t>
            </w:r>
          </w:p>
        </w:tc>
        <w:tc>
          <w:tcPr>
            <w:tcW w:w="1843" w:type="dxa"/>
            <w:shd w:val="clear" w:color="auto" w:fill="FFFFFF"/>
            <w:vAlign w:val="bottom"/>
          </w:tcPr>
          <w:p w14:paraId="10AA716A" w14:textId="5394B45D"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6.916</w:t>
            </w:r>
          </w:p>
        </w:tc>
        <w:tc>
          <w:tcPr>
            <w:tcW w:w="1275" w:type="dxa"/>
            <w:shd w:val="clear" w:color="auto" w:fill="FFFFFF"/>
            <w:vAlign w:val="bottom"/>
          </w:tcPr>
          <w:p w14:paraId="75CDA4B4" w14:textId="6A5E844C"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w:t>
            </w:r>
          </w:p>
        </w:tc>
      </w:tr>
      <w:tr w:rsidR="00A861DA" w:rsidRPr="005845E0" w14:paraId="6089F395" w14:textId="77777777" w:rsidTr="00845162">
        <w:trPr>
          <w:trHeight w:val="227"/>
        </w:trPr>
        <w:tc>
          <w:tcPr>
            <w:tcW w:w="2835" w:type="dxa"/>
            <w:shd w:val="clear" w:color="auto" w:fill="FFFFFF"/>
            <w:vAlign w:val="bottom"/>
          </w:tcPr>
          <w:p w14:paraId="13F5144C" w14:textId="77777777" w:rsidR="00A861DA" w:rsidRPr="005845E0" w:rsidRDefault="00A861DA" w:rsidP="00A861DA">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A861DA" w:rsidRPr="005845E0" w:rsidRDefault="00A861DA" w:rsidP="00A861DA">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A861DA" w:rsidRPr="005845E0" w:rsidRDefault="00A861DA" w:rsidP="00A861DA">
            <w:pPr>
              <w:ind w:right="139"/>
              <w:jc w:val="right"/>
              <w:rPr>
                <w:rFonts w:ascii="Arial" w:hAnsi="Arial" w:cs="Arial"/>
                <w:sz w:val="18"/>
                <w:szCs w:val="18"/>
              </w:rPr>
            </w:pPr>
          </w:p>
        </w:tc>
        <w:tc>
          <w:tcPr>
            <w:tcW w:w="1843" w:type="dxa"/>
            <w:shd w:val="clear" w:color="auto" w:fill="FFFFFF"/>
            <w:vAlign w:val="bottom"/>
          </w:tcPr>
          <w:p w14:paraId="2677A53F" w14:textId="2A5F0290" w:rsidR="00A861DA" w:rsidRPr="005845E0" w:rsidRDefault="00A861DA" w:rsidP="00A861DA">
            <w:pPr>
              <w:ind w:right="139"/>
              <w:jc w:val="right"/>
              <w:rPr>
                <w:rFonts w:ascii="Arial" w:hAnsi="Arial" w:cs="Arial"/>
                <w:sz w:val="18"/>
                <w:szCs w:val="18"/>
              </w:rPr>
            </w:pPr>
          </w:p>
        </w:tc>
        <w:tc>
          <w:tcPr>
            <w:tcW w:w="1275" w:type="dxa"/>
            <w:shd w:val="clear" w:color="auto" w:fill="FFFFFF"/>
            <w:vAlign w:val="bottom"/>
          </w:tcPr>
          <w:p w14:paraId="570B1DFA" w14:textId="1BD736D3" w:rsidR="00A861DA" w:rsidRPr="005845E0" w:rsidRDefault="00A861DA" w:rsidP="00A861DA">
            <w:pPr>
              <w:ind w:right="139"/>
              <w:jc w:val="right"/>
              <w:rPr>
                <w:rFonts w:ascii="Arial" w:hAnsi="Arial" w:cs="Arial"/>
                <w:sz w:val="18"/>
                <w:szCs w:val="18"/>
              </w:rPr>
            </w:pPr>
          </w:p>
        </w:tc>
      </w:tr>
      <w:tr w:rsidR="00A861DA" w:rsidRPr="005845E0" w14:paraId="3992E4B2" w14:textId="77777777" w:rsidTr="00845162">
        <w:trPr>
          <w:trHeight w:val="227"/>
        </w:trPr>
        <w:tc>
          <w:tcPr>
            <w:tcW w:w="2835" w:type="dxa"/>
            <w:shd w:val="clear" w:color="auto" w:fill="FFFFFF"/>
            <w:vAlign w:val="bottom"/>
          </w:tcPr>
          <w:p w14:paraId="793301D8" w14:textId="23B8DEC0" w:rsidR="00A861DA" w:rsidRPr="005845E0" w:rsidRDefault="00A861DA" w:rsidP="00A861DA">
            <w:pPr>
              <w:ind w:left="14" w:hanging="14"/>
              <w:rPr>
                <w:rFonts w:ascii="Arial" w:eastAsia="Arial Unicode MS" w:hAnsi="Arial" w:cs="Arial"/>
                <w:sz w:val="18"/>
                <w:szCs w:val="18"/>
              </w:rPr>
            </w:pPr>
            <w:r w:rsidRPr="005845E0">
              <w:rPr>
                <w:rFonts w:ascii="Arial" w:eastAsia="Arial Unicode MS" w:hAnsi="Arial" w:cs="Arial"/>
                <w:b/>
                <w:sz w:val="18"/>
                <w:szCs w:val="18"/>
              </w:rPr>
              <w:t>Önceki Dönem</w:t>
            </w:r>
          </w:p>
        </w:tc>
        <w:tc>
          <w:tcPr>
            <w:tcW w:w="1985" w:type="dxa"/>
            <w:shd w:val="clear" w:color="auto" w:fill="FFFFFF"/>
            <w:vAlign w:val="bottom"/>
          </w:tcPr>
          <w:p w14:paraId="34DAA771" w14:textId="77777777" w:rsidR="00A861DA" w:rsidRPr="005845E0" w:rsidRDefault="00A861DA" w:rsidP="00A861DA">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A861DA" w:rsidRPr="005845E0" w:rsidRDefault="00A861DA" w:rsidP="00A861DA">
            <w:pPr>
              <w:ind w:right="139"/>
              <w:jc w:val="right"/>
              <w:rPr>
                <w:rFonts w:ascii="Arial" w:hAnsi="Arial" w:cs="Arial"/>
                <w:sz w:val="18"/>
                <w:szCs w:val="18"/>
              </w:rPr>
            </w:pPr>
          </w:p>
        </w:tc>
        <w:tc>
          <w:tcPr>
            <w:tcW w:w="1843" w:type="dxa"/>
            <w:shd w:val="clear" w:color="auto" w:fill="FFFFFF"/>
            <w:vAlign w:val="bottom"/>
          </w:tcPr>
          <w:p w14:paraId="6533144F" w14:textId="77777777" w:rsidR="00A861DA" w:rsidRPr="005845E0" w:rsidRDefault="00A861DA" w:rsidP="00A861DA">
            <w:pPr>
              <w:ind w:right="139"/>
              <w:jc w:val="right"/>
              <w:rPr>
                <w:rFonts w:ascii="Arial" w:hAnsi="Arial" w:cs="Arial"/>
                <w:sz w:val="18"/>
                <w:szCs w:val="18"/>
              </w:rPr>
            </w:pPr>
          </w:p>
        </w:tc>
        <w:tc>
          <w:tcPr>
            <w:tcW w:w="1275" w:type="dxa"/>
            <w:shd w:val="clear" w:color="auto" w:fill="FFFFFF"/>
            <w:vAlign w:val="bottom"/>
          </w:tcPr>
          <w:p w14:paraId="739F191A" w14:textId="77777777" w:rsidR="00A861DA" w:rsidRPr="005845E0" w:rsidRDefault="00A861DA" w:rsidP="00A861DA">
            <w:pPr>
              <w:ind w:right="139"/>
              <w:jc w:val="right"/>
              <w:rPr>
                <w:rFonts w:ascii="Arial" w:hAnsi="Arial" w:cs="Arial"/>
                <w:sz w:val="18"/>
                <w:szCs w:val="18"/>
              </w:rPr>
            </w:pPr>
          </w:p>
        </w:tc>
      </w:tr>
      <w:tr w:rsidR="00A861DA" w:rsidRPr="005845E0" w14:paraId="3A78C56D" w14:textId="77777777" w:rsidTr="00845162">
        <w:trPr>
          <w:trHeight w:val="227"/>
        </w:trPr>
        <w:tc>
          <w:tcPr>
            <w:tcW w:w="2835" w:type="dxa"/>
            <w:shd w:val="clear" w:color="auto" w:fill="FFFFFF"/>
            <w:vAlign w:val="bottom"/>
          </w:tcPr>
          <w:p w14:paraId="2E74DAD4" w14:textId="626B1E56" w:rsidR="00A861DA" w:rsidRPr="005845E0" w:rsidRDefault="00A861DA" w:rsidP="00A861DA">
            <w:pPr>
              <w:ind w:left="14" w:hanging="14"/>
              <w:rPr>
                <w:rFonts w:ascii="Arial" w:eastAsia="Arial Unicode MS" w:hAnsi="Arial" w:cs="Arial"/>
                <w:sz w:val="18"/>
                <w:szCs w:val="18"/>
              </w:rPr>
            </w:pPr>
            <w:r w:rsidRPr="005845E0">
              <w:rPr>
                <w:rFonts w:ascii="Arial" w:eastAsia="Arial Unicode MS" w:hAnsi="Arial" w:cs="Arial"/>
                <w:sz w:val="18"/>
                <w:szCs w:val="18"/>
              </w:rPr>
              <w:t>Finansal Kiralama Alacakları (Net)</w:t>
            </w:r>
          </w:p>
        </w:tc>
        <w:tc>
          <w:tcPr>
            <w:tcW w:w="1985" w:type="dxa"/>
            <w:shd w:val="clear" w:color="auto" w:fill="FFFFFF"/>
            <w:vAlign w:val="bottom"/>
          </w:tcPr>
          <w:p w14:paraId="53FBBA27" w14:textId="0177F9A4"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887.570</w:t>
            </w:r>
          </w:p>
        </w:tc>
        <w:tc>
          <w:tcPr>
            <w:tcW w:w="1984" w:type="dxa"/>
            <w:tcBorders>
              <w:left w:val="nil"/>
            </w:tcBorders>
            <w:shd w:val="clear" w:color="auto" w:fill="FFFFFF"/>
            <w:vAlign w:val="bottom"/>
          </w:tcPr>
          <w:p w14:paraId="7B213A6A" w14:textId="03309F7C"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6.439</w:t>
            </w:r>
          </w:p>
        </w:tc>
        <w:tc>
          <w:tcPr>
            <w:tcW w:w="1843" w:type="dxa"/>
            <w:shd w:val="clear" w:color="auto" w:fill="FFFFFF"/>
            <w:vAlign w:val="bottom"/>
          </w:tcPr>
          <w:p w14:paraId="44CAE2F4" w14:textId="2178E876"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14.734</w:t>
            </w:r>
          </w:p>
        </w:tc>
        <w:tc>
          <w:tcPr>
            <w:tcW w:w="1275" w:type="dxa"/>
            <w:shd w:val="clear" w:color="auto" w:fill="FFFFFF"/>
            <w:vAlign w:val="bottom"/>
          </w:tcPr>
          <w:p w14:paraId="36717A97" w14:textId="1BDCF885" w:rsidR="00A861DA" w:rsidRPr="005845E0" w:rsidRDefault="00A861DA" w:rsidP="00A861DA">
            <w:pPr>
              <w:ind w:right="139"/>
              <w:jc w:val="right"/>
              <w:rPr>
                <w:rFonts w:ascii="Arial" w:hAnsi="Arial" w:cs="Arial"/>
                <w:sz w:val="18"/>
                <w:szCs w:val="18"/>
              </w:rPr>
            </w:pPr>
            <w:r w:rsidRPr="005845E0">
              <w:rPr>
                <w:rFonts w:ascii="Arial" w:hAnsi="Arial" w:cs="Arial"/>
                <w:sz w:val="18"/>
                <w:szCs w:val="18"/>
              </w:rPr>
              <w:t>-</w:t>
            </w:r>
          </w:p>
        </w:tc>
      </w:tr>
      <w:tr w:rsidR="00A861DA" w:rsidRPr="005845E0"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A861DA" w:rsidRPr="005845E0" w:rsidRDefault="00A861DA" w:rsidP="00A861DA">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A861DA" w:rsidRPr="005845E0" w:rsidRDefault="00A861DA" w:rsidP="00A861DA">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A861DA" w:rsidRPr="005845E0" w:rsidRDefault="00A861DA" w:rsidP="00A861DA">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A861DA" w:rsidRPr="005845E0" w:rsidRDefault="00A861DA" w:rsidP="00A861DA">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A861DA" w:rsidRPr="005845E0" w:rsidRDefault="00A861DA" w:rsidP="00A861DA">
            <w:pPr>
              <w:ind w:right="139"/>
              <w:jc w:val="right"/>
              <w:rPr>
                <w:rFonts w:ascii="Arial" w:hAnsi="Arial" w:cs="Arial"/>
                <w:sz w:val="18"/>
                <w:szCs w:val="18"/>
              </w:rPr>
            </w:pPr>
          </w:p>
        </w:tc>
      </w:tr>
    </w:tbl>
    <w:p w14:paraId="3A12E137" w14:textId="77777777" w:rsidR="008F3893" w:rsidRPr="005845E0" w:rsidRDefault="008F3893" w:rsidP="00B12729">
      <w:pPr>
        <w:spacing w:before="120" w:after="120"/>
        <w:ind w:left="-14" w:hanging="686"/>
        <w:jc w:val="both"/>
        <w:rPr>
          <w:rFonts w:ascii="Arial" w:hAnsi="Arial" w:cs="Arial"/>
          <w:b/>
          <w:color w:val="FF0000"/>
          <w:sz w:val="20"/>
          <w:szCs w:val="20"/>
        </w:rPr>
      </w:pPr>
      <w:r w:rsidRPr="005845E0">
        <w:rPr>
          <w:rFonts w:ascii="Arial" w:hAnsi="Arial" w:cs="Arial"/>
          <w:b/>
          <w:sz w:val="20"/>
          <w:szCs w:val="20"/>
        </w:rPr>
        <w:t xml:space="preserve">8. </w:t>
      </w:r>
      <w:r w:rsidRPr="005845E0">
        <w:rPr>
          <w:rFonts w:ascii="Arial" w:hAnsi="Arial" w:cs="Arial"/>
          <w:b/>
          <w:sz w:val="20"/>
          <w:szCs w:val="20"/>
        </w:rPr>
        <w:tab/>
        <w:t>Satış amaçlı elde tutulan ve durdurulan faaliyetlere ilişkin duran varlıklar hakkında açıklamalar:</w:t>
      </w:r>
    </w:p>
    <w:p w14:paraId="0156CD08" w14:textId="685666E7" w:rsidR="008F3893" w:rsidRPr="005845E0" w:rsidRDefault="008F3893" w:rsidP="00B12729">
      <w:pPr>
        <w:autoSpaceDE w:val="0"/>
        <w:autoSpaceDN w:val="0"/>
        <w:adjustRightInd w:val="0"/>
        <w:spacing w:before="120" w:after="120"/>
        <w:ind w:right="69"/>
        <w:jc w:val="both"/>
        <w:rPr>
          <w:rFonts w:ascii="Arial" w:hAnsi="Arial" w:cs="Arial"/>
          <w:sz w:val="20"/>
          <w:szCs w:val="20"/>
        </w:rPr>
      </w:pPr>
      <w:r w:rsidRPr="005845E0">
        <w:rPr>
          <w:rFonts w:ascii="Arial" w:hAnsi="Arial" w:cs="Arial"/>
          <w:sz w:val="20"/>
          <w:szCs w:val="20"/>
        </w:rPr>
        <w:t xml:space="preserve">Satış amaçlı elde </w:t>
      </w:r>
      <w:r w:rsidR="00B6583C" w:rsidRPr="005845E0">
        <w:rPr>
          <w:rFonts w:ascii="Arial" w:hAnsi="Arial" w:cs="Arial"/>
          <w:sz w:val="20"/>
          <w:szCs w:val="20"/>
        </w:rPr>
        <w:t>tutulan duran varlıklar</w:t>
      </w:r>
      <w:r w:rsidRPr="005845E0">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5845E0"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5845E0"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5845E0" w:rsidRDefault="00D82962" w:rsidP="00B12729">
            <w:pPr>
              <w:jc w:val="right"/>
              <w:rPr>
                <w:rFonts w:ascii="Arial" w:eastAsia="Arial Unicode MS" w:hAnsi="Arial" w:cs="Arial"/>
                <w:b/>
                <w:sz w:val="18"/>
                <w:szCs w:val="20"/>
              </w:rPr>
            </w:pPr>
            <w:r w:rsidRPr="005845E0">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5845E0" w:rsidRDefault="00D82962" w:rsidP="00B12729">
            <w:pPr>
              <w:jc w:val="right"/>
              <w:rPr>
                <w:rFonts w:ascii="Arial" w:hAnsi="Arial" w:cs="Arial"/>
                <w:b/>
                <w:sz w:val="18"/>
                <w:szCs w:val="20"/>
              </w:rPr>
            </w:pPr>
            <w:r w:rsidRPr="005845E0">
              <w:rPr>
                <w:rFonts w:ascii="Arial" w:hAnsi="Arial" w:cs="Arial"/>
                <w:b/>
                <w:sz w:val="18"/>
                <w:szCs w:val="20"/>
              </w:rPr>
              <w:t>Önceki Dönem</w:t>
            </w:r>
          </w:p>
        </w:tc>
      </w:tr>
      <w:tr w:rsidR="00D82962" w:rsidRPr="005845E0"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5845E0"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5845E0"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5845E0" w:rsidRDefault="00D82962" w:rsidP="00B12729">
            <w:pPr>
              <w:jc w:val="right"/>
              <w:rPr>
                <w:rFonts w:ascii="Arial" w:hAnsi="Arial" w:cs="Arial"/>
                <w:sz w:val="18"/>
                <w:szCs w:val="20"/>
              </w:rPr>
            </w:pPr>
          </w:p>
        </w:tc>
      </w:tr>
      <w:tr w:rsidR="00056A7B" w:rsidRPr="005845E0" w14:paraId="5CAC35B6" w14:textId="7BD71E5E" w:rsidTr="005E3058">
        <w:tc>
          <w:tcPr>
            <w:tcW w:w="3217" w:type="pct"/>
            <w:shd w:val="clear" w:color="auto" w:fill="auto"/>
            <w:vAlign w:val="bottom"/>
          </w:tcPr>
          <w:p w14:paraId="51C096D3" w14:textId="77777777" w:rsidR="00056A7B" w:rsidRPr="005845E0" w:rsidRDefault="00056A7B" w:rsidP="00056A7B">
            <w:pPr>
              <w:jc w:val="both"/>
              <w:rPr>
                <w:rFonts w:ascii="Arial" w:hAnsi="Arial" w:cs="Arial"/>
                <w:sz w:val="18"/>
                <w:szCs w:val="20"/>
              </w:rPr>
            </w:pPr>
            <w:r w:rsidRPr="005845E0">
              <w:rPr>
                <w:rFonts w:ascii="Arial" w:hAnsi="Arial" w:cs="Arial"/>
                <w:sz w:val="18"/>
                <w:szCs w:val="20"/>
              </w:rPr>
              <w:t>Açılış Bakiyesi</w:t>
            </w:r>
          </w:p>
        </w:tc>
        <w:tc>
          <w:tcPr>
            <w:tcW w:w="892" w:type="pct"/>
            <w:vAlign w:val="bottom"/>
          </w:tcPr>
          <w:p w14:paraId="6466F404" w14:textId="125EA5D0" w:rsidR="00056A7B" w:rsidRPr="005845E0" w:rsidRDefault="00056A7B" w:rsidP="00056A7B">
            <w:pPr>
              <w:jc w:val="right"/>
              <w:rPr>
                <w:rFonts w:ascii="Arial" w:hAnsi="Arial" w:cs="Arial"/>
                <w:sz w:val="18"/>
                <w:szCs w:val="20"/>
              </w:rPr>
            </w:pPr>
            <w:r w:rsidRPr="005845E0">
              <w:rPr>
                <w:rFonts w:ascii="Arial" w:hAnsi="Arial" w:cs="Arial"/>
                <w:sz w:val="18"/>
                <w:szCs w:val="18"/>
              </w:rPr>
              <w:t>341.132</w:t>
            </w:r>
          </w:p>
        </w:tc>
        <w:tc>
          <w:tcPr>
            <w:tcW w:w="891" w:type="pct"/>
          </w:tcPr>
          <w:p w14:paraId="06B4FFF3" w14:textId="0E46EAD7" w:rsidR="00056A7B" w:rsidRPr="005845E0" w:rsidRDefault="00056A7B" w:rsidP="00056A7B">
            <w:pPr>
              <w:jc w:val="right"/>
              <w:rPr>
                <w:rFonts w:ascii="Arial" w:hAnsi="Arial" w:cs="Arial"/>
                <w:sz w:val="18"/>
                <w:szCs w:val="20"/>
              </w:rPr>
            </w:pPr>
            <w:r w:rsidRPr="005845E0">
              <w:rPr>
                <w:rFonts w:ascii="Arial" w:hAnsi="Arial" w:cs="Arial"/>
                <w:sz w:val="18"/>
                <w:szCs w:val="20"/>
              </w:rPr>
              <w:t>118.978</w:t>
            </w:r>
          </w:p>
        </w:tc>
      </w:tr>
      <w:tr w:rsidR="00056A7B" w:rsidRPr="005845E0" w14:paraId="09947A64" w14:textId="68CBD43B" w:rsidTr="005E3058">
        <w:tc>
          <w:tcPr>
            <w:tcW w:w="3217" w:type="pct"/>
            <w:shd w:val="clear" w:color="auto" w:fill="auto"/>
            <w:noWrap/>
            <w:vAlign w:val="bottom"/>
          </w:tcPr>
          <w:p w14:paraId="55957569" w14:textId="77777777" w:rsidR="00056A7B" w:rsidRPr="005845E0" w:rsidRDefault="00056A7B" w:rsidP="00056A7B">
            <w:pPr>
              <w:jc w:val="both"/>
              <w:rPr>
                <w:rFonts w:ascii="Arial" w:hAnsi="Arial" w:cs="Arial"/>
                <w:sz w:val="18"/>
                <w:szCs w:val="20"/>
              </w:rPr>
            </w:pPr>
            <w:r w:rsidRPr="005845E0">
              <w:rPr>
                <w:rFonts w:ascii="Arial" w:hAnsi="Arial" w:cs="Arial"/>
                <w:sz w:val="18"/>
                <w:szCs w:val="20"/>
              </w:rPr>
              <w:t>Girişler</w:t>
            </w:r>
          </w:p>
        </w:tc>
        <w:tc>
          <w:tcPr>
            <w:tcW w:w="892" w:type="pct"/>
            <w:vAlign w:val="bottom"/>
          </w:tcPr>
          <w:p w14:paraId="61C6255E" w14:textId="66A5C55E" w:rsidR="00056A7B" w:rsidRPr="005845E0" w:rsidRDefault="00056A7B" w:rsidP="00056A7B">
            <w:pPr>
              <w:jc w:val="right"/>
              <w:rPr>
                <w:rFonts w:ascii="Arial" w:hAnsi="Arial" w:cs="Arial"/>
                <w:sz w:val="18"/>
                <w:szCs w:val="20"/>
              </w:rPr>
            </w:pPr>
            <w:r w:rsidRPr="005845E0">
              <w:rPr>
                <w:rFonts w:ascii="Arial" w:hAnsi="Arial" w:cs="Arial"/>
                <w:sz w:val="18"/>
                <w:szCs w:val="18"/>
              </w:rPr>
              <w:t>672.801</w:t>
            </w:r>
          </w:p>
        </w:tc>
        <w:tc>
          <w:tcPr>
            <w:tcW w:w="891" w:type="pct"/>
          </w:tcPr>
          <w:p w14:paraId="6E99DC28" w14:textId="4C8F75BF" w:rsidR="00056A7B" w:rsidRPr="005845E0" w:rsidRDefault="00056A7B" w:rsidP="00056A7B">
            <w:pPr>
              <w:jc w:val="right"/>
              <w:rPr>
                <w:rFonts w:ascii="Arial" w:hAnsi="Arial" w:cs="Arial"/>
                <w:sz w:val="18"/>
                <w:szCs w:val="20"/>
              </w:rPr>
            </w:pPr>
            <w:r w:rsidRPr="005845E0">
              <w:rPr>
                <w:rFonts w:ascii="Arial" w:hAnsi="Arial" w:cs="Arial"/>
                <w:sz w:val="18"/>
                <w:szCs w:val="20"/>
              </w:rPr>
              <w:t>380.642</w:t>
            </w:r>
          </w:p>
        </w:tc>
      </w:tr>
      <w:tr w:rsidR="00056A7B" w:rsidRPr="005845E0" w14:paraId="1C6DFD48" w14:textId="1F9FECFC" w:rsidTr="005E3058">
        <w:tc>
          <w:tcPr>
            <w:tcW w:w="3217" w:type="pct"/>
            <w:shd w:val="clear" w:color="auto" w:fill="auto"/>
            <w:noWrap/>
            <w:vAlign w:val="bottom"/>
          </w:tcPr>
          <w:p w14:paraId="20280FBE" w14:textId="77777777" w:rsidR="00056A7B" w:rsidRPr="005845E0" w:rsidRDefault="00056A7B" w:rsidP="00056A7B">
            <w:pPr>
              <w:jc w:val="both"/>
              <w:rPr>
                <w:rFonts w:ascii="Arial" w:hAnsi="Arial" w:cs="Arial"/>
                <w:sz w:val="18"/>
                <w:szCs w:val="20"/>
              </w:rPr>
            </w:pPr>
            <w:r w:rsidRPr="005845E0">
              <w:rPr>
                <w:rFonts w:ascii="Arial" w:hAnsi="Arial" w:cs="Arial"/>
                <w:sz w:val="18"/>
                <w:szCs w:val="20"/>
              </w:rPr>
              <w:t>Çıkışlar</w:t>
            </w:r>
          </w:p>
        </w:tc>
        <w:tc>
          <w:tcPr>
            <w:tcW w:w="892" w:type="pct"/>
            <w:vAlign w:val="bottom"/>
          </w:tcPr>
          <w:p w14:paraId="3BF0B574" w14:textId="6D91C797" w:rsidR="00056A7B" w:rsidRPr="005845E0" w:rsidRDefault="00056A7B" w:rsidP="00056A7B">
            <w:pPr>
              <w:jc w:val="right"/>
              <w:rPr>
                <w:rFonts w:ascii="Arial" w:hAnsi="Arial" w:cs="Arial"/>
                <w:sz w:val="18"/>
                <w:szCs w:val="20"/>
              </w:rPr>
            </w:pPr>
            <w:r w:rsidRPr="005845E0">
              <w:rPr>
                <w:rFonts w:ascii="Arial" w:hAnsi="Arial" w:cs="Arial"/>
                <w:sz w:val="18"/>
                <w:szCs w:val="18"/>
              </w:rPr>
              <w:t>(76.956)</w:t>
            </w:r>
          </w:p>
        </w:tc>
        <w:tc>
          <w:tcPr>
            <w:tcW w:w="891" w:type="pct"/>
          </w:tcPr>
          <w:p w14:paraId="55533C2A" w14:textId="74D235B3" w:rsidR="00056A7B" w:rsidRPr="005845E0" w:rsidRDefault="00056A7B" w:rsidP="00056A7B">
            <w:pPr>
              <w:jc w:val="right"/>
              <w:rPr>
                <w:rFonts w:ascii="Arial" w:hAnsi="Arial" w:cs="Arial"/>
                <w:sz w:val="18"/>
                <w:szCs w:val="20"/>
              </w:rPr>
            </w:pPr>
            <w:r w:rsidRPr="005845E0">
              <w:rPr>
                <w:rFonts w:ascii="Arial" w:hAnsi="Arial" w:cs="Arial"/>
                <w:sz w:val="18"/>
                <w:szCs w:val="20"/>
              </w:rPr>
              <w:t>(89.884)</w:t>
            </w:r>
          </w:p>
        </w:tc>
      </w:tr>
      <w:tr w:rsidR="00056A7B" w:rsidRPr="005845E0" w14:paraId="26098551" w14:textId="7537EF12" w:rsidTr="005E3058">
        <w:tc>
          <w:tcPr>
            <w:tcW w:w="3217" w:type="pct"/>
            <w:shd w:val="clear" w:color="auto" w:fill="auto"/>
            <w:noWrap/>
            <w:vAlign w:val="bottom"/>
          </w:tcPr>
          <w:p w14:paraId="429A7A57" w14:textId="77777777" w:rsidR="00056A7B" w:rsidRPr="005845E0" w:rsidRDefault="00056A7B" w:rsidP="00056A7B">
            <w:pPr>
              <w:jc w:val="both"/>
              <w:rPr>
                <w:rFonts w:ascii="Arial" w:hAnsi="Arial" w:cs="Arial"/>
                <w:sz w:val="18"/>
                <w:szCs w:val="20"/>
              </w:rPr>
            </w:pPr>
            <w:r w:rsidRPr="005845E0">
              <w:rPr>
                <w:rFonts w:ascii="Arial" w:hAnsi="Arial" w:cs="Arial"/>
                <w:sz w:val="18"/>
                <w:szCs w:val="20"/>
              </w:rPr>
              <w:t>Transferler</w:t>
            </w:r>
            <w:r w:rsidRPr="005845E0">
              <w:rPr>
                <w:rFonts w:ascii="Arial" w:hAnsi="Arial" w:cs="Arial"/>
                <w:sz w:val="18"/>
                <w:szCs w:val="20"/>
                <w:vertAlign w:val="superscript"/>
              </w:rPr>
              <w:t>(*)</w:t>
            </w:r>
          </w:p>
        </w:tc>
        <w:tc>
          <w:tcPr>
            <w:tcW w:w="892" w:type="pct"/>
            <w:vAlign w:val="bottom"/>
          </w:tcPr>
          <w:p w14:paraId="3B542483" w14:textId="602765AA" w:rsidR="00056A7B" w:rsidRPr="005845E0" w:rsidRDefault="00056A7B" w:rsidP="00056A7B">
            <w:pPr>
              <w:jc w:val="right"/>
              <w:rPr>
                <w:rFonts w:ascii="Arial" w:hAnsi="Arial" w:cs="Arial"/>
                <w:sz w:val="18"/>
                <w:szCs w:val="20"/>
              </w:rPr>
            </w:pPr>
            <w:r w:rsidRPr="005845E0">
              <w:rPr>
                <w:rFonts w:ascii="Arial" w:hAnsi="Arial" w:cs="Arial"/>
                <w:sz w:val="18"/>
                <w:szCs w:val="18"/>
              </w:rPr>
              <w:t>(283.684)</w:t>
            </w:r>
          </w:p>
        </w:tc>
        <w:tc>
          <w:tcPr>
            <w:tcW w:w="891" w:type="pct"/>
          </w:tcPr>
          <w:p w14:paraId="7DDB813E" w14:textId="583C9F78" w:rsidR="00056A7B" w:rsidRPr="005845E0" w:rsidRDefault="00056A7B" w:rsidP="00056A7B">
            <w:pPr>
              <w:jc w:val="right"/>
              <w:rPr>
                <w:rFonts w:ascii="Arial" w:hAnsi="Arial" w:cs="Arial"/>
                <w:sz w:val="18"/>
                <w:szCs w:val="20"/>
              </w:rPr>
            </w:pPr>
            <w:r w:rsidRPr="005845E0">
              <w:rPr>
                <w:rFonts w:ascii="Arial" w:hAnsi="Arial" w:cs="Arial"/>
                <w:sz w:val="18"/>
                <w:szCs w:val="20"/>
              </w:rPr>
              <w:t>(111.996)</w:t>
            </w:r>
          </w:p>
        </w:tc>
      </w:tr>
      <w:tr w:rsidR="00056A7B" w:rsidRPr="005845E0" w14:paraId="2ED6AD60" w14:textId="68FA2387" w:rsidTr="005E3058">
        <w:trPr>
          <w:trHeight w:val="166"/>
        </w:trPr>
        <w:tc>
          <w:tcPr>
            <w:tcW w:w="3217" w:type="pct"/>
            <w:shd w:val="clear" w:color="auto" w:fill="auto"/>
            <w:noWrap/>
            <w:vAlign w:val="bottom"/>
          </w:tcPr>
          <w:p w14:paraId="564C3217" w14:textId="0E5C03F5" w:rsidR="00056A7B" w:rsidRPr="005845E0" w:rsidRDefault="00056A7B" w:rsidP="00056A7B">
            <w:pPr>
              <w:rPr>
                <w:rFonts w:ascii="Arial" w:hAnsi="Arial" w:cs="Arial"/>
                <w:sz w:val="18"/>
                <w:szCs w:val="20"/>
              </w:rPr>
            </w:pPr>
            <w:r w:rsidRPr="005845E0">
              <w:rPr>
                <w:rFonts w:ascii="Arial" w:hAnsi="Arial" w:cs="Arial"/>
                <w:sz w:val="18"/>
                <w:szCs w:val="20"/>
              </w:rPr>
              <w:t>Değer Düşüklüğü(-)/Değer Düşüklüğü İptali</w:t>
            </w:r>
            <w:r w:rsidRPr="005845E0">
              <w:rPr>
                <w:rFonts w:ascii="Arial" w:hAnsi="Arial" w:cs="Arial"/>
                <w:sz w:val="18"/>
                <w:szCs w:val="20"/>
                <w:vertAlign w:val="superscript"/>
              </w:rPr>
              <w:t>(*)</w:t>
            </w:r>
          </w:p>
        </w:tc>
        <w:tc>
          <w:tcPr>
            <w:tcW w:w="892" w:type="pct"/>
            <w:vAlign w:val="bottom"/>
          </w:tcPr>
          <w:p w14:paraId="442A8900" w14:textId="1CF758AC" w:rsidR="00056A7B" w:rsidRPr="005845E0" w:rsidRDefault="00056A7B" w:rsidP="00056A7B">
            <w:pPr>
              <w:jc w:val="right"/>
              <w:rPr>
                <w:rFonts w:ascii="Arial" w:hAnsi="Arial" w:cs="Arial"/>
                <w:sz w:val="18"/>
                <w:szCs w:val="20"/>
              </w:rPr>
            </w:pPr>
            <w:r w:rsidRPr="005845E0">
              <w:rPr>
                <w:rFonts w:ascii="Arial" w:hAnsi="Arial" w:cs="Arial"/>
                <w:sz w:val="18"/>
                <w:szCs w:val="18"/>
              </w:rPr>
              <w:t>(11.662)</w:t>
            </w:r>
          </w:p>
        </w:tc>
        <w:tc>
          <w:tcPr>
            <w:tcW w:w="891" w:type="pct"/>
          </w:tcPr>
          <w:p w14:paraId="5F31E38F" w14:textId="376B5823" w:rsidR="00056A7B" w:rsidRPr="005845E0" w:rsidRDefault="00056A7B" w:rsidP="00056A7B">
            <w:pPr>
              <w:jc w:val="right"/>
              <w:rPr>
                <w:rFonts w:ascii="Arial" w:hAnsi="Arial" w:cs="Arial"/>
                <w:sz w:val="18"/>
                <w:szCs w:val="20"/>
              </w:rPr>
            </w:pPr>
            <w:r w:rsidRPr="005845E0">
              <w:rPr>
                <w:rFonts w:ascii="Arial" w:hAnsi="Arial" w:cs="Arial"/>
                <w:sz w:val="18"/>
                <w:szCs w:val="20"/>
              </w:rPr>
              <w:t>43.392</w:t>
            </w:r>
          </w:p>
        </w:tc>
      </w:tr>
      <w:tr w:rsidR="00056A7B" w:rsidRPr="005845E0" w14:paraId="6B801535" w14:textId="17F3C5E9" w:rsidTr="005E3058">
        <w:tc>
          <w:tcPr>
            <w:tcW w:w="3217" w:type="pct"/>
            <w:tcBorders>
              <w:bottom w:val="single" w:sz="4" w:space="0" w:color="auto"/>
            </w:tcBorders>
            <w:shd w:val="clear" w:color="auto" w:fill="auto"/>
            <w:noWrap/>
            <w:vAlign w:val="bottom"/>
          </w:tcPr>
          <w:p w14:paraId="7CC616AF" w14:textId="77777777" w:rsidR="00056A7B" w:rsidRPr="005845E0" w:rsidRDefault="00056A7B" w:rsidP="00056A7B">
            <w:pPr>
              <w:jc w:val="both"/>
              <w:rPr>
                <w:rFonts w:ascii="Arial" w:hAnsi="Arial" w:cs="Arial"/>
                <w:sz w:val="18"/>
                <w:szCs w:val="20"/>
              </w:rPr>
            </w:pPr>
          </w:p>
        </w:tc>
        <w:tc>
          <w:tcPr>
            <w:tcW w:w="892" w:type="pct"/>
            <w:tcBorders>
              <w:bottom w:val="single" w:sz="4" w:space="0" w:color="auto"/>
            </w:tcBorders>
            <w:vAlign w:val="bottom"/>
          </w:tcPr>
          <w:p w14:paraId="56613D78" w14:textId="77777777" w:rsidR="00056A7B" w:rsidRPr="005845E0" w:rsidRDefault="00056A7B" w:rsidP="00056A7B">
            <w:pPr>
              <w:jc w:val="right"/>
              <w:rPr>
                <w:rFonts w:ascii="Arial" w:hAnsi="Arial" w:cs="Arial"/>
                <w:sz w:val="18"/>
                <w:szCs w:val="20"/>
              </w:rPr>
            </w:pPr>
          </w:p>
        </w:tc>
        <w:tc>
          <w:tcPr>
            <w:tcW w:w="891" w:type="pct"/>
            <w:tcBorders>
              <w:bottom w:val="single" w:sz="4" w:space="0" w:color="auto"/>
            </w:tcBorders>
          </w:tcPr>
          <w:p w14:paraId="7DFC30C4" w14:textId="77777777" w:rsidR="00056A7B" w:rsidRPr="005845E0" w:rsidRDefault="00056A7B" w:rsidP="00056A7B">
            <w:pPr>
              <w:jc w:val="right"/>
              <w:rPr>
                <w:rFonts w:ascii="Arial" w:hAnsi="Arial" w:cs="Arial"/>
                <w:sz w:val="18"/>
                <w:szCs w:val="20"/>
              </w:rPr>
            </w:pPr>
          </w:p>
        </w:tc>
      </w:tr>
      <w:tr w:rsidR="00056A7B" w:rsidRPr="005845E0" w14:paraId="4295E927" w14:textId="4EE7C716" w:rsidTr="005E3058">
        <w:tc>
          <w:tcPr>
            <w:tcW w:w="3217" w:type="pct"/>
            <w:tcBorders>
              <w:top w:val="single" w:sz="4" w:space="0" w:color="auto"/>
              <w:bottom w:val="double" w:sz="4" w:space="0" w:color="auto"/>
            </w:tcBorders>
            <w:shd w:val="clear" w:color="auto" w:fill="auto"/>
            <w:noWrap/>
            <w:vAlign w:val="bottom"/>
          </w:tcPr>
          <w:p w14:paraId="2BBA92AF" w14:textId="77777777" w:rsidR="00056A7B" w:rsidRPr="005845E0" w:rsidRDefault="00056A7B" w:rsidP="00056A7B">
            <w:pPr>
              <w:jc w:val="both"/>
              <w:rPr>
                <w:rFonts w:ascii="Arial" w:hAnsi="Arial" w:cs="Arial"/>
                <w:b/>
                <w:sz w:val="18"/>
                <w:szCs w:val="20"/>
              </w:rPr>
            </w:pPr>
            <w:r w:rsidRPr="005845E0">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2F9A03F0" w14:textId="58117E79" w:rsidR="00056A7B" w:rsidRPr="005845E0" w:rsidRDefault="00056A7B" w:rsidP="00056A7B">
            <w:pPr>
              <w:jc w:val="right"/>
              <w:rPr>
                <w:rFonts w:ascii="Arial" w:hAnsi="Arial" w:cs="Arial"/>
                <w:b/>
                <w:sz w:val="18"/>
                <w:szCs w:val="20"/>
              </w:rPr>
            </w:pPr>
            <w:r w:rsidRPr="005845E0">
              <w:rPr>
                <w:rFonts w:ascii="Arial" w:hAnsi="Arial" w:cs="Arial"/>
                <w:b/>
                <w:bCs/>
                <w:sz w:val="18"/>
                <w:szCs w:val="18"/>
              </w:rPr>
              <w:t>641.631</w:t>
            </w:r>
          </w:p>
        </w:tc>
        <w:tc>
          <w:tcPr>
            <w:tcW w:w="891" w:type="pct"/>
            <w:tcBorders>
              <w:top w:val="single" w:sz="4" w:space="0" w:color="auto"/>
              <w:bottom w:val="double" w:sz="4" w:space="0" w:color="auto"/>
            </w:tcBorders>
          </w:tcPr>
          <w:p w14:paraId="2CCD88CF" w14:textId="0B038F15" w:rsidR="00056A7B" w:rsidRPr="005845E0" w:rsidRDefault="00056A7B" w:rsidP="00056A7B">
            <w:pPr>
              <w:jc w:val="right"/>
              <w:rPr>
                <w:rFonts w:ascii="Arial" w:hAnsi="Arial" w:cs="Arial"/>
                <w:b/>
                <w:sz w:val="18"/>
                <w:szCs w:val="20"/>
              </w:rPr>
            </w:pPr>
            <w:r w:rsidRPr="005845E0">
              <w:rPr>
                <w:rFonts w:ascii="Arial" w:hAnsi="Arial" w:cs="Arial"/>
                <w:b/>
                <w:sz w:val="18"/>
                <w:szCs w:val="20"/>
              </w:rPr>
              <w:t>341.132</w:t>
            </w:r>
          </w:p>
        </w:tc>
      </w:tr>
    </w:tbl>
    <w:p w14:paraId="0C1E4447" w14:textId="1D850C8C" w:rsidR="008F3893" w:rsidRPr="005845E0" w:rsidRDefault="008F3893" w:rsidP="00B12729">
      <w:pPr>
        <w:tabs>
          <w:tab w:val="left" w:pos="180"/>
          <w:tab w:val="left" w:pos="284"/>
        </w:tabs>
        <w:spacing w:before="60" w:after="120"/>
        <w:jc w:val="both"/>
        <w:rPr>
          <w:rFonts w:ascii="Arial" w:hAnsi="Arial" w:cs="Arial"/>
          <w:sz w:val="20"/>
          <w:szCs w:val="20"/>
          <w:vertAlign w:val="superscript"/>
        </w:rPr>
      </w:pPr>
      <w:r w:rsidRPr="005845E0">
        <w:rPr>
          <w:rFonts w:ascii="Arial" w:hAnsi="Arial" w:cs="Arial"/>
          <w:sz w:val="20"/>
          <w:szCs w:val="20"/>
          <w:vertAlign w:val="superscript"/>
        </w:rPr>
        <w:t xml:space="preserve">(*) </w:t>
      </w:r>
      <w:r w:rsidR="007E15D1" w:rsidRPr="005845E0">
        <w:rPr>
          <w:rFonts w:ascii="Arial" w:hAnsi="Arial" w:cs="Arial"/>
          <w:sz w:val="16"/>
          <w:szCs w:val="16"/>
        </w:rPr>
        <w:t xml:space="preserve">İlgili transferler ve transferlere ilişkin (varsa) </w:t>
      </w:r>
      <w:r w:rsidR="00BF74CA" w:rsidRPr="005845E0">
        <w:rPr>
          <w:rFonts w:ascii="Arial" w:hAnsi="Arial" w:cs="Arial"/>
          <w:sz w:val="16"/>
          <w:szCs w:val="16"/>
        </w:rPr>
        <w:t xml:space="preserve">değer düşüşleri </w:t>
      </w:r>
      <w:r w:rsidRPr="005845E0">
        <w:rPr>
          <w:rFonts w:ascii="Arial" w:hAnsi="Arial" w:cs="Arial"/>
          <w:sz w:val="16"/>
          <w:szCs w:val="16"/>
        </w:rPr>
        <w:t>maddi duran varlıklar kaleminde yer alan elden çıkarılacak kıymetlere taşınmıştır.</w:t>
      </w:r>
      <w:r w:rsidR="00BF74CA" w:rsidRPr="005845E0">
        <w:rPr>
          <w:rFonts w:ascii="Arial" w:hAnsi="Arial" w:cs="Arial"/>
          <w:sz w:val="16"/>
          <w:szCs w:val="16"/>
        </w:rPr>
        <w:t xml:space="preserve"> </w:t>
      </w:r>
    </w:p>
    <w:p w14:paraId="07546ED4" w14:textId="15B2A90B" w:rsidR="008F3893" w:rsidRPr="005845E0" w:rsidRDefault="00141D93" w:rsidP="00B12729">
      <w:pPr>
        <w:tabs>
          <w:tab w:val="left" w:pos="180"/>
          <w:tab w:val="left" w:pos="284"/>
        </w:tabs>
        <w:spacing w:before="120"/>
        <w:ind w:right="38"/>
        <w:jc w:val="both"/>
        <w:rPr>
          <w:rFonts w:ascii="Arial" w:hAnsi="Arial" w:cs="Arial"/>
          <w:bCs/>
          <w:sz w:val="20"/>
          <w:szCs w:val="20"/>
          <w:lang w:eastAsia="en-US"/>
        </w:rPr>
      </w:pPr>
      <w:r w:rsidRPr="005845E0">
        <w:rPr>
          <w:rFonts w:ascii="Arial" w:hAnsi="Arial" w:cs="Arial"/>
          <w:sz w:val="20"/>
          <w:szCs w:val="20"/>
        </w:rPr>
        <w:t>3</w:t>
      </w:r>
      <w:r w:rsidR="00CD25F5" w:rsidRPr="005845E0">
        <w:rPr>
          <w:rFonts w:ascii="Arial" w:hAnsi="Arial" w:cs="Arial"/>
          <w:sz w:val="20"/>
          <w:szCs w:val="20"/>
        </w:rPr>
        <w:t>1</w:t>
      </w:r>
      <w:r w:rsidRPr="005845E0">
        <w:rPr>
          <w:rFonts w:ascii="Arial" w:hAnsi="Arial" w:cs="Arial"/>
          <w:sz w:val="20"/>
          <w:szCs w:val="20"/>
        </w:rPr>
        <w:t xml:space="preserve"> </w:t>
      </w:r>
      <w:r w:rsidR="00CD25F5" w:rsidRPr="005845E0">
        <w:rPr>
          <w:rFonts w:ascii="Arial" w:hAnsi="Arial" w:cs="Arial"/>
          <w:sz w:val="20"/>
          <w:szCs w:val="20"/>
        </w:rPr>
        <w:t>Aralık</w:t>
      </w:r>
      <w:r w:rsidRPr="005845E0">
        <w:rPr>
          <w:rFonts w:ascii="Arial" w:hAnsi="Arial" w:cs="Arial"/>
          <w:sz w:val="20"/>
          <w:szCs w:val="20"/>
        </w:rPr>
        <w:t xml:space="preserve"> 2023 </w:t>
      </w:r>
      <w:r w:rsidR="008F3893" w:rsidRPr="005845E0">
        <w:rPr>
          <w:rFonts w:ascii="Arial" w:hAnsi="Arial" w:cs="Arial"/>
          <w:bCs/>
          <w:sz w:val="20"/>
          <w:szCs w:val="20"/>
          <w:lang w:eastAsia="en-US"/>
        </w:rPr>
        <w:t xml:space="preserve">itibarıyla satış amaçlı elde tutulan duran varlıkların </w:t>
      </w:r>
      <w:r w:rsidR="00056A7B" w:rsidRPr="005845E0">
        <w:rPr>
          <w:rFonts w:ascii="Arial" w:hAnsi="Arial" w:cs="Arial"/>
          <w:bCs/>
          <w:sz w:val="20"/>
          <w:szCs w:val="20"/>
          <w:lang w:eastAsia="en-US"/>
        </w:rPr>
        <w:t>639.881</w:t>
      </w:r>
      <w:r w:rsidR="004A2936" w:rsidRPr="005845E0">
        <w:rPr>
          <w:rFonts w:ascii="Arial" w:hAnsi="Arial" w:cs="Arial"/>
          <w:bCs/>
          <w:sz w:val="20"/>
          <w:szCs w:val="20"/>
          <w:lang w:eastAsia="en-US"/>
        </w:rPr>
        <w:t xml:space="preserve"> </w:t>
      </w:r>
      <w:r w:rsidR="008F3893" w:rsidRPr="005845E0">
        <w:rPr>
          <w:rFonts w:ascii="Arial" w:hAnsi="Arial" w:cs="Arial"/>
          <w:bCs/>
          <w:sz w:val="20"/>
          <w:szCs w:val="20"/>
          <w:lang w:eastAsia="en-US"/>
        </w:rPr>
        <w:t>TL (</w:t>
      </w:r>
      <w:r w:rsidR="004D26F1" w:rsidRPr="005845E0">
        <w:rPr>
          <w:rFonts w:ascii="Arial" w:hAnsi="Arial" w:cs="Arial"/>
          <w:bCs/>
          <w:sz w:val="20"/>
          <w:szCs w:val="20"/>
          <w:lang w:eastAsia="en-US"/>
        </w:rPr>
        <w:t>31 Aralık 20</w:t>
      </w:r>
      <w:r w:rsidR="009E587D" w:rsidRPr="005845E0">
        <w:rPr>
          <w:rFonts w:ascii="Arial" w:hAnsi="Arial" w:cs="Arial"/>
          <w:bCs/>
          <w:sz w:val="20"/>
          <w:szCs w:val="20"/>
          <w:lang w:eastAsia="en-US"/>
        </w:rPr>
        <w:t>2</w:t>
      </w:r>
      <w:r w:rsidR="00435BD1" w:rsidRPr="005845E0">
        <w:rPr>
          <w:rFonts w:ascii="Arial" w:hAnsi="Arial" w:cs="Arial"/>
          <w:bCs/>
          <w:sz w:val="20"/>
          <w:szCs w:val="20"/>
          <w:lang w:eastAsia="en-US"/>
        </w:rPr>
        <w:t>2</w:t>
      </w:r>
      <w:r w:rsidR="008F3893" w:rsidRPr="005845E0">
        <w:rPr>
          <w:rFonts w:ascii="Arial" w:hAnsi="Arial" w:cs="Arial"/>
          <w:bCs/>
          <w:sz w:val="20"/>
          <w:szCs w:val="20"/>
          <w:lang w:eastAsia="en-US"/>
        </w:rPr>
        <w:t xml:space="preserve">: </w:t>
      </w:r>
      <w:r w:rsidR="00435BD1" w:rsidRPr="005845E0">
        <w:rPr>
          <w:rFonts w:ascii="Arial" w:hAnsi="Arial" w:cs="Arial"/>
          <w:bCs/>
          <w:sz w:val="20"/>
          <w:szCs w:val="20"/>
          <w:lang w:eastAsia="en-US"/>
        </w:rPr>
        <w:t>341.132</w:t>
      </w:r>
      <w:r w:rsidR="003D2D3D" w:rsidRPr="005845E0">
        <w:rPr>
          <w:rFonts w:ascii="Arial" w:hAnsi="Arial" w:cs="Arial"/>
          <w:bCs/>
          <w:sz w:val="20"/>
          <w:szCs w:val="20"/>
          <w:lang w:eastAsia="en-US"/>
        </w:rPr>
        <w:t xml:space="preserve"> </w:t>
      </w:r>
      <w:r w:rsidR="008F3893" w:rsidRPr="005845E0">
        <w:rPr>
          <w:rFonts w:ascii="Arial" w:hAnsi="Arial" w:cs="Arial"/>
          <w:bCs/>
          <w:sz w:val="20"/>
          <w:szCs w:val="20"/>
          <w:lang w:eastAsia="en-US"/>
        </w:rPr>
        <w:t>TL) tutarındaki kısmı elde tutulan gayrimenkullerden</w:t>
      </w:r>
      <w:r w:rsidR="006B1ED9" w:rsidRPr="005845E0">
        <w:rPr>
          <w:rFonts w:ascii="Arial" w:hAnsi="Arial" w:cs="Arial"/>
          <w:bCs/>
          <w:sz w:val="20"/>
          <w:szCs w:val="20"/>
          <w:lang w:eastAsia="en-US"/>
        </w:rPr>
        <w:t xml:space="preserve"> oluşmaktadır.</w:t>
      </w:r>
      <w:r w:rsidR="00BB781D" w:rsidRPr="005845E0">
        <w:rPr>
          <w:rFonts w:ascii="Arial" w:hAnsi="Arial" w:cs="Arial"/>
          <w:bCs/>
          <w:sz w:val="20"/>
          <w:szCs w:val="20"/>
          <w:lang w:eastAsia="en-US"/>
        </w:rPr>
        <w:t xml:space="preserve"> </w:t>
      </w:r>
      <w:r w:rsidR="00056A7B" w:rsidRPr="005845E0">
        <w:rPr>
          <w:rFonts w:ascii="Arial" w:hAnsi="Arial" w:cs="Arial"/>
          <w:bCs/>
          <w:sz w:val="20"/>
          <w:szCs w:val="20"/>
          <w:lang w:eastAsia="en-US"/>
        </w:rPr>
        <w:t>1.750</w:t>
      </w:r>
      <w:r w:rsidR="00BB781D" w:rsidRPr="005845E0">
        <w:rPr>
          <w:rFonts w:ascii="Arial" w:hAnsi="Arial" w:cs="Arial"/>
          <w:bCs/>
          <w:sz w:val="20"/>
          <w:szCs w:val="20"/>
          <w:lang w:eastAsia="en-US"/>
        </w:rPr>
        <w:t xml:space="preserve"> TL'si ise diğer duran varlıklardan oluşmaktadır</w:t>
      </w:r>
      <w:r w:rsidR="0065577E" w:rsidRPr="005845E0">
        <w:rPr>
          <w:rFonts w:ascii="Arial" w:hAnsi="Arial" w:cs="Arial"/>
          <w:bCs/>
          <w:sz w:val="20"/>
          <w:szCs w:val="20"/>
          <w:lang w:eastAsia="en-US"/>
        </w:rPr>
        <w:t xml:space="preserve"> </w:t>
      </w:r>
      <w:r w:rsidR="008F3893" w:rsidRPr="005845E0">
        <w:rPr>
          <w:rFonts w:ascii="Arial" w:hAnsi="Arial" w:cs="Arial"/>
          <w:bCs/>
          <w:sz w:val="20"/>
          <w:szCs w:val="20"/>
          <w:lang w:eastAsia="en-US"/>
        </w:rPr>
        <w:t>(</w:t>
      </w:r>
      <w:r w:rsidR="004D26F1" w:rsidRPr="005845E0">
        <w:rPr>
          <w:rFonts w:ascii="Arial" w:hAnsi="Arial" w:cs="Arial"/>
          <w:bCs/>
          <w:sz w:val="20"/>
          <w:szCs w:val="20"/>
          <w:lang w:eastAsia="en-US"/>
        </w:rPr>
        <w:t>31 Aralık 20</w:t>
      </w:r>
      <w:r w:rsidR="009E587D" w:rsidRPr="005845E0">
        <w:rPr>
          <w:rFonts w:ascii="Arial" w:hAnsi="Arial" w:cs="Arial"/>
          <w:bCs/>
          <w:sz w:val="20"/>
          <w:szCs w:val="20"/>
          <w:lang w:eastAsia="en-US"/>
        </w:rPr>
        <w:t>2</w:t>
      </w:r>
      <w:r w:rsidR="00435BD1" w:rsidRPr="005845E0">
        <w:rPr>
          <w:rFonts w:ascii="Arial" w:hAnsi="Arial" w:cs="Arial"/>
          <w:bCs/>
          <w:sz w:val="20"/>
          <w:szCs w:val="20"/>
          <w:lang w:eastAsia="en-US"/>
        </w:rPr>
        <w:t>2</w:t>
      </w:r>
      <w:r w:rsidR="008F3893" w:rsidRPr="005845E0">
        <w:rPr>
          <w:rFonts w:ascii="Arial" w:hAnsi="Arial" w:cs="Arial"/>
          <w:bCs/>
          <w:sz w:val="20"/>
          <w:szCs w:val="20"/>
          <w:lang w:eastAsia="en-US"/>
        </w:rPr>
        <w:t xml:space="preserve">: </w:t>
      </w:r>
      <w:r w:rsidR="00435BD1" w:rsidRPr="005845E0">
        <w:rPr>
          <w:rFonts w:ascii="Arial" w:hAnsi="Arial" w:cs="Arial"/>
          <w:bCs/>
          <w:sz w:val="20"/>
          <w:szCs w:val="20"/>
          <w:lang w:eastAsia="en-US"/>
        </w:rPr>
        <w:t>Bulunmamaktadır</w:t>
      </w:r>
      <w:r w:rsidR="008F3893" w:rsidRPr="005845E0">
        <w:rPr>
          <w:rFonts w:ascii="Arial" w:hAnsi="Arial" w:cs="Arial"/>
          <w:bCs/>
          <w:sz w:val="20"/>
          <w:szCs w:val="20"/>
          <w:lang w:eastAsia="en-US"/>
        </w:rPr>
        <w:t>)</w:t>
      </w:r>
      <w:r w:rsidR="0065577E" w:rsidRPr="005845E0">
        <w:rPr>
          <w:rFonts w:ascii="Arial" w:hAnsi="Arial" w:cs="Arial"/>
          <w:bCs/>
          <w:sz w:val="20"/>
          <w:szCs w:val="20"/>
          <w:lang w:eastAsia="en-US"/>
        </w:rPr>
        <w:t>.</w:t>
      </w:r>
      <w:r w:rsidR="006B1ED9" w:rsidRPr="005845E0">
        <w:rPr>
          <w:rFonts w:ascii="Arial" w:hAnsi="Arial" w:cs="Arial"/>
          <w:bCs/>
          <w:sz w:val="20"/>
          <w:szCs w:val="20"/>
          <w:lang w:eastAsia="en-US"/>
        </w:rPr>
        <w:t xml:space="preserve"> </w:t>
      </w:r>
      <w:r w:rsidR="008F3893" w:rsidRPr="005845E0">
        <w:rPr>
          <w:rFonts w:ascii="Arial" w:hAnsi="Arial" w:cs="Arial"/>
          <w:bCs/>
          <w:sz w:val="20"/>
          <w:szCs w:val="20"/>
          <w:lang w:eastAsia="en-US"/>
        </w:rPr>
        <w:t>Banka’nın durdurulan faaliyetleri ve bunlara ilişkin duran varlıkları bulunmamaktadır.</w:t>
      </w:r>
    </w:p>
    <w:p w14:paraId="4D2C5E4E" w14:textId="77777777" w:rsidR="00373F84" w:rsidRPr="005845E0" w:rsidRDefault="00373F84" w:rsidP="00B12729">
      <w:pPr>
        <w:pStyle w:val="BodyTextIndent"/>
        <w:pageBreakBefore/>
        <w:tabs>
          <w:tab w:val="left" w:pos="187"/>
          <w:tab w:val="left" w:pos="1080"/>
        </w:tabs>
        <w:spacing w:before="120" w:after="120"/>
        <w:ind w:hanging="426"/>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3A2AC561" w14:textId="77777777" w:rsidR="00D66906" w:rsidRPr="005845E0" w:rsidRDefault="008F3893" w:rsidP="00B12729">
      <w:pPr>
        <w:autoSpaceDE w:val="0"/>
        <w:autoSpaceDN w:val="0"/>
        <w:adjustRightInd w:val="0"/>
        <w:spacing w:before="120" w:after="120"/>
        <w:ind w:hanging="426"/>
        <w:jc w:val="both"/>
        <w:rPr>
          <w:rFonts w:ascii="Arial" w:hAnsi="Arial" w:cs="Arial"/>
          <w:b/>
          <w:sz w:val="20"/>
          <w:szCs w:val="20"/>
        </w:rPr>
      </w:pPr>
      <w:r w:rsidRPr="005845E0">
        <w:rPr>
          <w:rFonts w:ascii="Arial" w:hAnsi="Arial" w:cs="Arial"/>
          <w:b/>
          <w:sz w:val="20"/>
          <w:szCs w:val="20"/>
        </w:rPr>
        <w:t>9</w:t>
      </w:r>
      <w:r w:rsidR="002C3A64" w:rsidRPr="005845E0">
        <w:rPr>
          <w:rFonts w:ascii="Arial" w:hAnsi="Arial" w:cs="Arial"/>
          <w:b/>
          <w:sz w:val="20"/>
          <w:szCs w:val="20"/>
        </w:rPr>
        <w:t>.</w:t>
      </w:r>
      <w:r w:rsidR="002C3A64" w:rsidRPr="005845E0">
        <w:rPr>
          <w:rFonts w:ascii="Arial" w:hAnsi="Arial" w:cs="Arial"/>
          <w:b/>
          <w:sz w:val="20"/>
          <w:szCs w:val="20"/>
        </w:rPr>
        <w:tab/>
      </w:r>
      <w:r w:rsidR="00A200EE" w:rsidRPr="005845E0">
        <w:rPr>
          <w:rFonts w:ascii="Arial" w:hAnsi="Arial" w:cs="Arial"/>
          <w:b/>
          <w:sz w:val="20"/>
          <w:szCs w:val="20"/>
        </w:rPr>
        <w:t>Ortaklık yatırımları</w:t>
      </w:r>
      <w:r w:rsidR="00D66906" w:rsidRPr="005845E0">
        <w:rPr>
          <w:rFonts w:ascii="Arial" w:hAnsi="Arial" w:cs="Arial"/>
          <w:b/>
          <w:sz w:val="20"/>
          <w:szCs w:val="20"/>
        </w:rPr>
        <w:t>:</w:t>
      </w:r>
    </w:p>
    <w:p w14:paraId="15E2FB6C" w14:textId="77777777" w:rsidR="0054571C" w:rsidRPr="005845E0" w:rsidRDefault="0054571C" w:rsidP="00B12729">
      <w:pPr>
        <w:autoSpaceDE w:val="0"/>
        <w:autoSpaceDN w:val="0"/>
        <w:adjustRightInd w:val="0"/>
        <w:spacing w:before="120" w:after="120"/>
        <w:ind w:hanging="426"/>
        <w:jc w:val="both"/>
        <w:rPr>
          <w:rFonts w:ascii="Arial" w:hAnsi="Arial" w:cs="Arial"/>
          <w:b/>
          <w:sz w:val="20"/>
          <w:szCs w:val="20"/>
        </w:rPr>
      </w:pPr>
      <w:r w:rsidRPr="005845E0">
        <w:rPr>
          <w:rFonts w:ascii="Arial" w:hAnsi="Arial" w:cs="Arial"/>
          <w:b/>
          <w:sz w:val="20"/>
          <w:szCs w:val="20"/>
        </w:rPr>
        <w:t>a.</w:t>
      </w:r>
      <w:r w:rsidRPr="005845E0">
        <w:rPr>
          <w:rFonts w:ascii="Arial" w:hAnsi="Arial" w:cs="Arial"/>
          <w:b/>
          <w:sz w:val="20"/>
          <w:szCs w:val="20"/>
        </w:rPr>
        <w:tab/>
        <w:t>İştiraklere İlişkin Bilgiler:</w:t>
      </w:r>
    </w:p>
    <w:p w14:paraId="3FD42844" w14:textId="70B05E4C" w:rsidR="00136C29" w:rsidRPr="005845E0" w:rsidRDefault="0054571C" w:rsidP="00B504E7">
      <w:pPr>
        <w:spacing w:before="120" w:after="60"/>
        <w:ind w:left="-426"/>
        <w:jc w:val="both"/>
        <w:rPr>
          <w:rFonts w:ascii="Arial" w:hAnsi="Arial" w:cs="Arial"/>
          <w:b/>
          <w:sz w:val="20"/>
          <w:szCs w:val="20"/>
        </w:rPr>
      </w:pPr>
      <w:r w:rsidRPr="005845E0">
        <w:rPr>
          <w:rFonts w:ascii="Arial" w:hAnsi="Arial" w:cs="Arial"/>
          <w:b/>
          <w:sz w:val="20"/>
          <w:szCs w:val="20"/>
        </w:rPr>
        <w:t>a1.</w:t>
      </w:r>
      <w:r w:rsidR="008068AA" w:rsidRPr="005845E0">
        <w:rPr>
          <w:rFonts w:ascii="Arial" w:hAnsi="Arial" w:cs="Arial"/>
          <w:b/>
          <w:sz w:val="20"/>
          <w:szCs w:val="20"/>
        </w:rPr>
        <w:tab/>
      </w:r>
      <w:r w:rsidR="00136C29" w:rsidRPr="005845E0">
        <w:rPr>
          <w:rFonts w:ascii="Arial" w:hAnsi="Arial" w:cs="Arial"/>
          <w:b/>
          <w:sz w:val="20"/>
          <w:szCs w:val="20"/>
        </w:rPr>
        <w:t>Konsolide edilmeyen iştiraklere ilişkin bilgiler:</w:t>
      </w:r>
    </w:p>
    <w:p w14:paraId="367012F8" w14:textId="23658D13" w:rsidR="00BA7D8B" w:rsidRPr="005845E0" w:rsidRDefault="00BA7D8B" w:rsidP="00B504E7">
      <w:pPr>
        <w:spacing w:before="60" w:after="60"/>
        <w:ind w:left="28"/>
        <w:jc w:val="both"/>
        <w:rPr>
          <w:rFonts w:ascii="Arial" w:eastAsia="Calibri" w:hAnsi="Arial" w:cs="Arial"/>
          <w:color w:val="000000" w:themeColor="text1"/>
          <w:sz w:val="20"/>
          <w:szCs w:val="20"/>
          <w:lang w:eastAsia="en-US"/>
        </w:rPr>
      </w:pPr>
      <w:r w:rsidRPr="005845E0">
        <w:rPr>
          <w:rFonts w:ascii="Arial" w:hAnsi="Arial" w:cs="Arial"/>
          <w:color w:val="000000" w:themeColor="text1"/>
          <w:sz w:val="20"/>
          <w:szCs w:val="20"/>
        </w:rPr>
        <w:t xml:space="preserve">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 </w:t>
      </w:r>
    </w:p>
    <w:tbl>
      <w:tblPr>
        <w:tblW w:w="9917" w:type="dxa"/>
        <w:tblInd w:w="28" w:type="dxa"/>
        <w:tblCellMar>
          <w:left w:w="0" w:type="dxa"/>
          <w:right w:w="0" w:type="dxa"/>
        </w:tblCellMar>
        <w:tblLook w:val="04A0" w:firstRow="1" w:lastRow="0" w:firstColumn="1" w:lastColumn="0" w:noHBand="0" w:noVBand="1"/>
      </w:tblPr>
      <w:tblGrid>
        <w:gridCol w:w="3569"/>
        <w:gridCol w:w="1691"/>
        <w:gridCol w:w="3076"/>
        <w:gridCol w:w="1581"/>
      </w:tblGrid>
      <w:tr w:rsidR="00BA7D8B" w:rsidRPr="005845E0" w14:paraId="4195A668" w14:textId="77777777" w:rsidTr="00BA7D8B">
        <w:trPr>
          <w:trHeight w:val="20"/>
        </w:trPr>
        <w:tc>
          <w:tcPr>
            <w:tcW w:w="3569"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04947788" w14:textId="77777777" w:rsidR="00BA7D8B" w:rsidRPr="005845E0" w:rsidRDefault="00BA7D8B" w:rsidP="00BA7D8B">
            <w:pPr>
              <w:jc w:val="both"/>
              <w:rPr>
                <w:rFonts w:ascii="Arial" w:hAnsi="Arial" w:cs="Arial"/>
                <w:b/>
                <w:iCs/>
                <w:color w:val="000000" w:themeColor="text1"/>
                <w:sz w:val="18"/>
                <w:szCs w:val="18"/>
                <w:lang w:val="en-US" w:eastAsia="en-US"/>
              </w:rPr>
            </w:pPr>
          </w:p>
          <w:p w14:paraId="4EBA622A" w14:textId="77777777" w:rsidR="00BA7D8B" w:rsidRPr="005845E0" w:rsidRDefault="00BA7D8B" w:rsidP="00BA7D8B">
            <w:pPr>
              <w:jc w:val="both"/>
              <w:rPr>
                <w:rFonts w:ascii="Arial" w:eastAsia="Arial Unicode MS" w:hAnsi="Arial" w:cs="Arial"/>
                <w:b/>
                <w:iCs/>
                <w:color w:val="000000" w:themeColor="text1"/>
                <w:sz w:val="18"/>
                <w:szCs w:val="18"/>
                <w:lang w:val="en-US" w:eastAsia="en-US"/>
              </w:rPr>
            </w:pPr>
            <w:r w:rsidRPr="005845E0">
              <w:rPr>
                <w:rFonts w:ascii="Arial" w:hAnsi="Arial" w:cs="Arial"/>
                <w:b/>
                <w:iCs/>
                <w:color w:val="000000" w:themeColor="text1"/>
                <w:sz w:val="18"/>
                <w:szCs w:val="18"/>
                <w:lang w:val="en-US" w:eastAsia="en-US"/>
              </w:rPr>
              <w:t>Unvanı</w:t>
            </w:r>
          </w:p>
        </w:tc>
        <w:tc>
          <w:tcPr>
            <w:tcW w:w="1691" w:type="dxa"/>
            <w:tcBorders>
              <w:top w:val="single" w:sz="4" w:space="0" w:color="auto"/>
              <w:left w:val="nil"/>
              <w:bottom w:val="single" w:sz="4" w:space="0" w:color="auto"/>
              <w:right w:val="nil"/>
            </w:tcBorders>
            <w:tcMar>
              <w:top w:w="15" w:type="dxa"/>
              <w:left w:w="15" w:type="dxa"/>
              <w:bottom w:w="0" w:type="dxa"/>
              <w:right w:w="15" w:type="dxa"/>
            </w:tcMar>
            <w:vAlign w:val="bottom"/>
          </w:tcPr>
          <w:p w14:paraId="5F54C337" w14:textId="77777777" w:rsidR="00BA7D8B" w:rsidRPr="005845E0" w:rsidRDefault="00BA7D8B" w:rsidP="00BA7D8B">
            <w:pPr>
              <w:jc w:val="center"/>
              <w:rPr>
                <w:rFonts w:ascii="Arial" w:hAnsi="Arial" w:cs="Arial"/>
                <w:b/>
                <w:iCs/>
                <w:color w:val="000000" w:themeColor="text1"/>
                <w:sz w:val="18"/>
                <w:szCs w:val="18"/>
                <w:lang w:val="en-US" w:eastAsia="en-US"/>
              </w:rPr>
            </w:pPr>
          </w:p>
          <w:p w14:paraId="51D20CA4" w14:textId="77777777" w:rsidR="00BA7D8B" w:rsidRPr="005845E0" w:rsidRDefault="00BA7D8B" w:rsidP="00BA7D8B">
            <w:pPr>
              <w:jc w:val="center"/>
              <w:rPr>
                <w:rFonts w:ascii="Arial" w:hAnsi="Arial" w:cs="Arial"/>
                <w:b/>
                <w:iCs/>
                <w:color w:val="000000" w:themeColor="text1"/>
                <w:sz w:val="18"/>
                <w:szCs w:val="18"/>
                <w:lang w:val="en-US" w:eastAsia="en-US"/>
              </w:rPr>
            </w:pPr>
            <w:r w:rsidRPr="005845E0">
              <w:rPr>
                <w:rFonts w:ascii="Arial" w:hAnsi="Arial" w:cs="Arial"/>
                <w:b/>
                <w:iCs/>
                <w:color w:val="000000" w:themeColor="text1"/>
                <w:sz w:val="18"/>
                <w:szCs w:val="18"/>
                <w:lang w:val="en-US" w:eastAsia="en-US"/>
              </w:rPr>
              <w:t>Adres (Şehir/Ülke)</w:t>
            </w:r>
          </w:p>
        </w:tc>
        <w:tc>
          <w:tcPr>
            <w:tcW w:w="30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3BCC7E" w14:textId="77777777" w:rsidR="00BA7D8B" w:rsidRPr="005845E0" w:rsidRDefault="00BA7D8B" w:rsidP="00BA7D8B">
            <w:pPr>
              <w:jc w:val="center"/>
              <w:rPr>
                <w:rFonts w:ascii="Arial" w:eastAsia="Arial Unicode MS" w:hAnsi="Arial" w:cs="Arial"/>
                <w:b/>
                <w:iCs/>
                <w:color w:val="000000" w:themeColor="text1"/>
                <w:sz w:val="18"/>
                <w:szCs w:val="18"/>
                <w:lang w:val="en-US" w:eastAsia="en-US"/>
              </w:rPr>
            </w:pPr>
            <w:r w:rsidRPr="005845E0">
              <w:rPr>
                <w:rFonts w:ascii="Arial" w:hAnsi="Arial" w:cs="Arial"/>
                <w:b/>
                <w:iCs/>
                <w:color w:val="000000" w:themeColor="text1"/>
                <w:sz w:val="18"/>
                <w:szCs w:val="18"/>
                <w:lang w:val="en-US" w:eastAsia="en-US"/>
              </w:rPr>
              <w:t xml:space="preserve">Ana Ortaklık Banka’nın Pay Oranı-Farklıysa Oy Oranı (%) </w:t>
            </w:r>
          </w:p>
        </w:tc>
        <w:tc>
          <w:tcPr>
            <w:tcW w:w="1581"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4B20BA3D" w14:textId="77777777" w:rsidR="00BA7D8B" w:rsidRPr="005845E0" w:rsidRDefault="00BA7D8B" w:rsidP="00BA7D8B">
            <w:pPr>
              <w:jc w:val="center"/>
              <w:rPr>
                <w:rFonts w:ascii="Arial" w:eastAsia="Arial Unicode MS" w:hAnsi="Arial" w:cs="Arial"/>
                <w:b/>
                <w:iCs/>
                <w:color w:val="000000" w:themeColor="text1"/>
                <w:sz w:val="18"/>
                <w:szCs w:val="18"/>
                <w:lang w:val="en-US" w:eastAsia="en-US"/>
              </w:rPr>
            </w:pPr>
            <w:r w:rsidRPr="005845E0">
              <w:rPr>
                <w:rFonts w:ascii="Arial" w:hAnsi="Arial" w:cs="Arial"/>
                <w:b/>
                <w:iCs/>
                <w:color w:val="000000" w:themeColor="text1"/>
                <w:sz w:val="18"/>
                <w:szCs w:val="18"/>
                <w:lang w:val="en-US" w:eastAsia="en-US"/>
              </w:rPr>
              <w:t xml:space="preserve">Diğer Ortakların Pay Oranı (%) </w:t>
            </w:r>
          </w:p>
        </w:tc>
      </w:tr>
      <w:tr w:rsidR="00BA7D8B" w:rsidRPr="005845E0" w14:paraId="4CEA700E" w14:textId="77777777" w:rsidTr="00BA7D8B">
        <w:trPr>
          <w:trHeight w:val="20"/>
        </w:trPr>
        <w:tc>
          <w:tcPr>
            <w:tcW w:w="3569" w:type="dxa"/>
            <w:tcBorders>
              <w:top w:val="single" w:sz="4" w:space="0" w:color="auto"/>
              <w:left w:val="nil"/>
              <w:bottom w:val="nil"/>
              <w:right w:val="nil"/>
            </w:tcBorders>
            <w:noWrap/>
            <w:tcMar>
              <w:top w:w="15" w:type="dxa"/>
              <w:left w:w="15" w:type="dxa"/>
              <w:bottom w:w="0" w:type="dxa"/>
              <w:right w:w="15" w:type="dxa"/>
            </w:tcMar>
            <w:vAlign w:val="bottom"/>
          </w:tcPr>
          <w:p w14:paraId="251DB202" w14:textId="77777777" w:rsidR="00BA7D8B" w:rsidRPr="005845E0" w:rsidRDefault="00BA7D8B" w:rsidP="00BA7D8B">
            <w:pPr>
              <w:jc w:val="both"/>
              <w:rPr>
                <w:rFonts w:ascii="Arial" w:hAnsi="Arial" w:cs="Arial"/>
                <w:b/>
                <w:iCs/>
                <w:color w:val="000000" w:themeColor="text1"/>
                <w:sz w:val="18"/>
                <w:szCs w:val="18"/>
                <w:lang w:val="en-US" w:eastAsia="en-US"/>
              </w:rPr>
            </w:pPr>
          </w:p>
        </w:tc>
        <w:tc>
          <w:tcPr>
            <w:tcW w:w="1691" w:type="dxa"/>
            <w:tcBorders>
              <w:top w:val="single" w:sz="4" w:space="0" w:color="auto"/>
              <w:left w:val="nil"/>
              <w:bottom w:val="nil"/>
              <w:right w:val="nil"/>
            </w:tcBorders>
            <w:tcMar>
              <w:top w:w="15" w:type="dxa"/>
              <w:left w:w="15" w:type="dxa"/>
              <w:bottom w:w="0" w:type="dxa"/>
              <w:right w:w="15" w:type="dxa"/>
            </w:tcMar>
            <w:vAlign w:val="bottom"/>
          </w:tcPr>
          <w:p w14:paraId="7F42C27A" w14:textId="77777777" w:rsidR="00BA7D8B" w:rsidRPr="005845E0" w:rsidRDefault="00BA7D8B" w:rsidP="00BA7D8B">
            <w:pPr>
              <w:jc w:val="center"/>
              <w:rPr>
                <w:rFonts w:ascii="Arial" w:hAnsi="Arial" w:cs="Arial"/>
                <w:b/>
                <w:iCs/>
                <w:color w:val="000000" w:themeColor="text1"/>
                <w:sz w:val="18"/>
                <w:szCs w:val="18"/>
                <w:lang w:val="en-US" w:eastAsia="en-US"/>
              </w:rPr>
            </w:pPr>
          </w:p>
        </w:tc>
        <w:tc>
          <w:tcPr>
            <w:tcW w:w="3076" w:type="dxa"/>
            <w:tcBorders>
              <w:top w:val="single" w:sz="4" w:space="0" w:color="auto"/>
              <w:left w:val="nil"/>
              <w:bottom w:val="nil"/>
              <w:right w:val="nil"/>
            </w:tcBorders>
            <w:noWrap/>
            <w:tcMar>
              <w:top w:w="15" w:type="dxa"/>
              <w:left w:w="15" w:type="dxa"/>
              <w:bottom w:w="0" w:type="dxa"/>
              <w:right w:w="15" w:type="dxa"/>
            </w:tcMar>
            <w:vAlign w:val="bottom"/>
          </w:tcPr>
          <w:p w14:paraId="3F2BB4A9" w14:textId="77777777" w:rsidR="00BA7D8B" w:rsidRPr="005845E0" w:rsidRDefault="00BA7D8B" w:rsidP="00BA7D8B">
            <w:pPr>
              <w:jc w:val="center"/>
              <w:rPr>
                <w:rFonts w:ascii="Arial" w:hAnsi="Arial" w:cs="Arial"/>
                <w:b/>
                <w:iCs/>
                <w:color w:val="000000" w:themeColor="text1"/>
                <w:sz w:val="18"/>
                <w:szCs w:val="18"/>
                <w:lang w:val="en-US" w:eastAsia="en-US"/>
              </w:rPr>
            </w:pPr>
          </w:p>
        </w:tc>
        <w:tc>
          <w:tcPr>
            <w:tcW w:w="1581" w:type="dxa"/>
            <w:tcBorders>
              <w:top w:val="single" w:sz="4" w:space="0" w:color="auto"/>
              <w:left w:val="nil"/>
              <w:bottom w:val="nil"/>
              <w:right w:val="nil"/>
            </w:tcBorders>
            <w:tcMar>
              <w:top w:w="15" w:type="dxa"/>
              <w:left w:w="15" w:type="dxa"/>
              <w:bottom w:w="0" w:type="dxa"/>
              <w:right w:w="15" w:type="dxa"/>
            </w:tcMar>
            <w:vAlign w:val="bottom"/>
          </w:tcPr>
          <w:p w14:paraId="0ABE986E" w14:textId="77777777" w:rsidR="00BA7D8B" w:rsidRPr="005845E0" w:rsidRDefault="00BA7D8B" w:rsidP="00BA7D8B">
            <w:pPr>
              <w:jc w:val="center"/>
              <w:rPr>
                <w:rFonts w:ascii="Arial" w:hAnsi="Arial" w:cs="Arial"/>
                <w:b/>
                <w:iCs/>
                <w:color w:val="000000" w:themeColor="text1"/>
                <w:sz w:val="18"/>
                <w:szCs w:val="18"/>
                <w:lang w:val="en-US" w:eastAsia="en-US"/>
              </w:rPr>
            </w:pPr>
          </w:p>
        </w:tc>
      </w:tr>
      <w:tr w:rsidR="00BA7D8B" w:rsidRPr="005845E0" w14:paraId="7A640614" w14:textId="77777777" w:rsidTr="00BA7D8B">
        <w:trPr>
          <w:trHeight w:val="20"/>
        </w:trPr>
        <w:tc>
          <w:tcPr>
            <w:tcW w:w="3569" w:type="dxa"/>
            <w:noWrap/>
            <w:tcMar>
              <w:top w:w="15" w:type="dxa"/>
              <w:left w:w="15" w:type="dxa"/>
              <w:bottom w:w="0" w:type="dxa"/>
              <w:right w:w="15" w:type="dxa"/>
            </w:tcMar>
            <w:vAlign w:val="bottom"/>
            <w:hideMark/>
          </w:tcPr>
          <w:p w14:paraId="58D9967C" w14:textId="77777777" w:rsidR="00BA7D8B" w:rsidRPr="005845E0" w:rsidRDefault="00BA7D8B" w:rsidP="00BA7D8B">
            <w:pPr>
              <w:jc w:val="both"/>
              <w:rPr>
                <w:rFonts w:ascii="Arial" w:hAnsi="Arial" w:cs="Arial"/>
                <w:color w:val="000000" w:themeColor="text1"/>
                <w:sz w:val="18"/>
                <w:szCs w:val="18"/>
                <w:lang w:val="en-US" w:eastAsia="en-US"/>
              </w:rPr>
            </w:pPr>
            <w:r w:rsidRPr="005845E0">
              <w:rPr>
                <w:rFonts w:ascii="Arial" w:hAnsi="Arial" w:cs="Arial"/>
                <w:color w:val="000000" w:themeColor="text1"/>
                <w:sz w:val="18"/>
                <w:szCs w:val="18"/>
                <w:lang w:val="en-US" w:eastAsia="en-US"/>
              </w:rPr>
              <w:t>Katılım Finans Kefalet A.Ş.</w:t>
            </w:r>
          </w:p>
        </w:tc>
        <w:tc>
          <w:tcPr>
            <w:tcW w:w="1691" w:type="dxa"/>
            <w:tcMar>
              <w:top w:w="15" w:type="dxa"/>
              <w:left w:w="15" w:type="dxa"/>
              <w:bottom w:w="0" w:type="dxa"/>
              <w:right w:w="15" w:type="dxa"/>
            </w:tcMar>
            <w:vAlign w:val="bottom"/>
            <w:hideMark/>
          </w:tcPr>
          <w:p w14:paraId="2E6F053D" w14:textId="77777777" w:rsidR="00BA7D8B" w:rsidRPr="005845E0" w:rsidRDefault="00BA7D8B" w:rsidP="00BA7D8B">
            <w:pPr>
              <w:jc w:val="center"/>
              <w:rPr>
                <w:rFonts w:ascii="Arial" w:eastAsia="Arial Unicode MS" w:hAnsi="Arial" w:cs="Arial"/>
                <w:iCs/>
                <w:color w:val="000000" w:themeColor="text1"/>
                <w:sz w:val="18"/>
                <w:szCs w:val="18"/>
                <w:lang w:val="en-US" w:eastAsia="en-US"/>
              </w:rPr>
            </w:pPr>
            <w:r w:rsidRPr="005845E0">
              <w:rPr>
                <w:rFonts w:ascii="Arial" w:hAnsi="Arial" w:cs="Arial"/>
                <w:color w:val="000000" w:themeColor="text1"/>
                <w:sz w:val="18"/>
                <w:szCs w:val="18"/>
                <w:lang w:val="en-US" w:eastAsia="en-US"/>
              </w:rPr>
              <w:t>İstanbul/Türkiye</w:t>
            </w:r>
          </w:p>
        </w:tc>
        <w:tc>
          <w:tcPr>
            <w:tcW w:w="3076" w:type="dxa"/>
            <w:noWrap/>
            <w:tcMar>
              <w:top w:w="15" w:type="dxa"/>
              <w:left w:w="15" w:type="dxa"/>
              <w:bottom w:w="0" w:type="dxa"/>
              <w:right w:w="15" w:type="dxa"/>
            </w:tcMar>
            <w:vAlign w:val="bottom"/>
            <w:hideMark/>
          </w:tcPr>
          <w:p w14:paraId="7428C81A" w14:textId="77777777" w:rsidR="00BA7D8B" w:rsidRPr="005845E0" w:rsidRDefault="00BA7D8B" w:rsidP="00BA7D8B">
            <w:pPr>
              <w:jc w:val="center"/>
              <w:rPr>
                <w:rFonts w:ascii="Arial" w:eastAsia="Arial Unicode MS" w:hAnsi="Arial" w:cs="Arial"/>
                <w:iCs/>
                <w:color w:val="000000" w:themeColor="text1"/>
                <w:sz w:val="18"/>
                <w:szCs w:val="18"/>
                <w:lang w:val="en-US" w:eastAsia="en-US"/>
              </w:rPr>
            </w:pPr>
            <w:r w:rsidRPr="005845E0">
              <w:rPr>
                <w:rFonts w:ascii="Arial" w:eastAsia="Arial Unicode MS" w:hAnsi="Arial" w:cs="Arial"/>
                <w:iCs/>
                <w:color w:val="000000" w:themeColor="text1"/>
                <w:sz w:val="18"/>
                <w:szCs w:val="18"/>
                <w:lang w:val="en-US" w:eastAsia="en-US"/>
              </w:rPr>
              <w:t>%15</w:t>
            </w:r>
          </w:p>
        </w:tc>
        <w:tc>
          <w:tcPr>
            <w:tcW w:w="1581" w:type="dxa"/>
            <w:noWrap/>
            <w:tcMar>
              <w:top w:w="15" w:type="dxa"/>
              <w:left w:w="15" w:type="dxa"/>
              <w:bottom w:w="0" w:type="dxa"/>
              <w:right w:w="15" w:type="dxa"/>
            </w:tcMar>
            <w:vAlign w:val="bottom"/>
            <w:hideMark/>
          </w:tcPr>
          <w:p w14:paraId="5B919092" w14:textId="77777777" w:rsidR="00BA7D8B" w:rsidRPr="005845E0" w:rsidRDefault="00BA7D8B" w:rsidP="00BA7D8B">
            <w:pPr>
              <w:jc w:val="center"/>
              <w:rPr>
                <w:rFonts w:ascii="Arial" w:eastAsia="Arial Unicode MS" w:hAnsi="Arial" w:cs="Arial"/>
                <w:iCs/>
                <w:color w:val="000000" w:themeColor="text1"/>
                <w:sz w:val="18"/>
                <w:szCs w:val="18"/>
                <w:lang w:val="en-US" w:eastAsia="en-US"/>
              </w:rPr>
            </w:pPr>
            <w:r w:rsidRPr="005845E0">
              <w:rPr>
                <w:rFonts w:ascii="Arial" w:eastAsia="Arial Unicode MS" w:hAnsi="Arial" w:cs="Arial"/>
                <w:iCs/>
                <w:color w:val="000000" w:themeColor="text1"/>
                <w:sz w:val="18"/>
                <w:szCs w:val="18"/>
                <w:lang w:val="en-US" w:eastAsia="en-US"/>
              </w:rPr>
              <w:t>%85</w:t>
            </w:r>
          </w:p>
        </w:tc>
      </w:tr>
      <w:tr w:rsidR="00BA7D8B" w:rsidRPr="005845E0" w14:paraId="16ED29B4" w14:textId="77777777" w:rsidTr="00BA7D8B">
        <w:trPr>
          <w:trHeight w:val="20"/>
        </w:trPr>
        <w:tc>
          <w:tcPr>
            <w:tcW w:w="3569" w:type="dxa"/>
            <w:tcBorders>
              <w:top w:val="nil"/>
              <w:left w:val="nil"/>
              <w:bottom w:val="single" w:sz="4" w:space="0" w:color="auto"/>
              <w:right w:val="nil"/>
            </w:tcBorders>
            <w:noWrap/>
            <w:tcMar>
              <w:top w:w="15" w:type="dxa"/>
              <w:left w:w="15" w:type="dxa"/>
              <w:bottom w:w="0" w:type="dxa"/>
              <w:right w:w="15" w:type="dxa"/>
            </w:tcMar>
            <w:vAlign w:val="bottom"/>
          </w:tcPr>
          <w:p w14:paraId="6A4A33AF" w14:textId="77777777" w:rsidR="00BA7D8B" w:rsidRPr="005845E0" w:rsidRDefault="00BA7D8B" w:rsidP="00BA7D8B">
            <w:pPr>
              <w:jc w:val="both"/>
              <w:rPr>
                <w:rFonts w:ascii="Arial" w:hAnsi="Arial" w:cs="Arial"/>
                <w:color w:val="000000" w:themeColor="text1"/>
                <w:sz w:val="18"/>
                <w:szCs w:val="18"/>
                <w:lang w:val="en-US" w:eastAsia="en-US"/>
              </w:rPr>
            </w:pPr>
          </w:p>
        </w:tc>
        <w:tc>
          <w:tcPr>
            <w:tcW w:w="1691" w:type="dxa"/>
            <w:tcBorders>
              <w:top w:val="nil"/>
              <w:left w:val="nil"/>
              <w:bottom w:val="single" w:sz="4" w:space="0" w:color="auto"/>
              <w:right w:val="nil"/>
            </w:tcBorders>
            <w:tcMar>
              <w:top w:w="15" w:type="dxa"/>
              <w:left w:w="15" w:type="dxa"/>
              <w:bottom w:w="0" w:type="dxa"/>
              <w:right w:w="15" w:type="dxa"/>
            </w:tcMar>
            <w:vAlign w:val="bottom"/>
          </w:tcPr>
          <w:p w14:paraId="3BADBBAF" w14:textId="77777777" w:rsidR="00BA7D8B" w:rsidRPr="005845E0" w:rsidRDefault="00BA7D8B" w:rsidP="00BA7D8B">
            <w:pPr>
              <w:rPr>
                <w:rFonts w:ascii="Arial" w:hAnsi="Arial" w:cs="Arial"/>
                <w:color w:val="000000" w:themeColor="text1"/>
                <w:sz w:val="18"/>
                <w:szCs w:val="18"/>
                <w:lang w:val="en-US" w:eastAsia="en-US"/>
              </w:rPr>
            </w:pPr>
          </w:p>
        </w:tc>
        <w:tc>
          <w:tcPr>
            <w:tcW w:w="3076" w:type="dxa"/>
            <w:tcBorders>
              <w:top w:val="nil"/>
              <w:left w:val="nil"/>
              <w:bottom w:val="single" w:sz="4" w:space="0" w:color="auto"/>
              <w:right w:val="nil"/>
            </w:tcBorders>
            <w:noWrap/>
            <w:tcMar>
              <w:top w:w="15" w:type="dxa"/>
              <w:left w:w="15" w:type="dxa"/>
              <w:bottom w:w="0" w:type="dxa"/>
              <w:right w:w="15" w:type="dxa"/>
            </w:tcMar>
            <w:vAlign w:val="bottom"/>
          </w:tcPr>
          <w:p w14:paraId="1305ECC3" w14:textId="77777777" w:rsidR="00BA7D8B" w:rsidRPr="005845E0" w:rsidRDefault="00BA7D8B" w:rsidP="00BA7D8B">
            <w:pPr>
              <w:jc w:val="center"/>
              <w:rPr>
                <w:rFonts w:ascii="Arial" w:eastAsia="Arial Unicode MS" w:hAnsi="Arial" w:cs="Arial"/>
                <w:iCs/>
                <w:color w:val="000000" w:themeColor="text1"/>
                <w:sz w:val="18"/>
                <w:szCs w:val="18"/>
                <w:lang w:val="en-US" w:eastAsia="en-US"/>
              </w:rPr>
            </w:pPr>
          </w:p>
        </w:tc>
        <w:tc>
          <w:tcPr>
            <w:tcW w:w="1581" w:type="dxa"/>
            <w:tcBorders>
              <w:top w:val="nil"/>
              <w:left w:val="nil"/>
              <w:bottom w:val="single" w:sz="4" w:space="0" w:color="auto"/>
              <w:right w:val="nil"/>
            </w:tcBorders>
            <w:noWrap/>
            <w:tcMar>
              <w:top w:w="15" w:type="dxa"/>
              <w:left w:w="15" w:type="dxa"/>
              <w:bottom w:w="0" w:type="dxa"/>
              <w:right w:w="15" w:type="dxa"/>
            </w:tcMar>
            <w:vAlign w:val="bottom"/>
          </w:tcPr>
          <w:p w14:paraId="6558B38E" w14:textId="77777777" w:rsidR="00BA7D8B" w:rsidRPr="005845E0" w:rsidRDefault="00BA7D8B" w:rsidP="00BA7D8B">
            <w:pPr>
              <w:jc w:val="center"/>
              <w:rPr>
                <w:rFonts w:ascii="Arial" w:eastAsia="Arial Unicode MS" w:hAnsi="Arial" w:cs="Arial"/>
                <w:iCs/>
                <w:color w:val="000000" w:themeColor="text1"/>
                <w:sz w:val="18"/>
                <w:szCs w:val="18"/>
                <w:lang w:val="en-US" w:eastAsia="en-US"/>
              </w:rPr>
            </w:pPr>
          </w:p>
        </w:tc>
      </w:tr>
    </w:tbl>
    <w:p w14:paraId="12861E65" w14:textId="5C806253" w:rsidR="00136C29" w:rsidRPr="005845E0" w:rsidRDefault="0054571C" w:rsidP="00B504E7">
      <w:pPr>
        <w:spacing w:before="60" w:after="60"/>
        <w:ind w:left="-426"/>
        <w:jc w:val="both"/>
        <w:rPr>
          <w:rFonts w:ascii="Arial" w:hAnsi="Arial" w:cs="Arial"/>
          <w:b/>
          <w:sz w:val="20"/>
          <w:szCs w:val="20"/>
        </w:rPr>
      </w:pPr>
      <w:r w:rsidRPr="005845E0">
        <w:rPr>
          <w:rFonts w:ascii="Arial" w:hAnsi="Arial" w:cs="Arial"/>
          <w:b/>
          <w:sz w:val="20"/>
          <w:szCs w:val="20"/>
        </w:rPr>
        <w:t>a2.</w:t>
      </w:r>
      <w:r w:rsidR="008068AA" w:rsidRPr="005845E0">
        <w:rPr>
          <w:rFonts w:ascii="Arial" w:hAnsi="Arial" w:cs="Arial"/>
          <w:b/>
          <w:sz w:val="20"/>
          <w:szCs w:val="20"/>
        </w:rPr>
        <w:tab/>
      </w:r>
      <w:r w:rsidR="00136C29" w:rsidRPr="005845E0">
        <w:rPr>
          <w:rFonts w:ascii="Arial" w:hAnsi="Arial" w:cs="Arial"/>
          <w:b/>
          <w:sz w:val="20"/>
          <w:szCs w:val="20"/>
        </w:rPr>
        <w:t>Konsolide edilen iştiraklere ilişkin bilgiler:</w:t>
      </w:r>
    </w:p>
    <w:p w14:paraId="162AADFD" w14:textId="77777777" w:rsidR="00B2087D" w:rsidRPr="005845E0" w:rsidRDefault="00B2087D" w:rsidP="00B504E7">
      <w:pPr>
        <w:spacing w:after="120"/>
        <w:jc w:val="both"/>
        <w:rPr>
          <w:rFonts w:ascii="Arial" w:hAnsi="Arial" w:cs="Arial"/>
          <w:sz w:val="20"/>
          <w:szCs w:val="20"/>
        </w:rPr>
      </w:pPr>
      <w:r w:rsidRPr="005845E0">
        <w:rPr>
          <w:rFonts w:ascii="Arial" w:hAnsi="Arial" w:cs="Arial"/>
          <w:sz w:val="20"/>
          <w:szCs w:val="20"/>
        </w:rPr>
        <w:t>Bulunmamaktadır (31 Aralık 2022: Bulunmamaktadır).</w:t>
      </w:r>
    </w:p>
    <w:p w14:paraId="089561B8" w14:textId="77777777" w:rsidR="00183A10" w:rsidRPr="005845E0" w:rsidRDefault="0054571C" w:rsidP="00B12729">
      <w:pPr>
        <w:autoSpaceDE w:val="0"/>
        <w:autoSpaceDN w:val="0"/>
        <w:adjustRightInd w:val="0"/>
        <w:spacing w:before="120" w:after="120"/>
        <w:ind w:left="-426"/>
        <w:jc w:val="both"/>
        <w:rPr>
          <w:rFonts w:ascii="Arial" w:hAnsi="Arial" w:cs="Arial"/>
          <w:b/>
          <w:sz w:val="20"/>
          <w:szCs w:val="20"/>
        </w:rPr>
      </w:pPr>
      <w:r w:rsidRPr="005845E0">
        <w:rPr>
          <w:rFonts w:ascii="Arial" w:hAnsi="Arial" w:cs="Arial"/>
          <w:b/>
          <w:sz w:val="20"/>
          <w:szCs w:val="20"/>
        </w:rPr>
        <w:t>b.</w:t>
      </w:r>
      <w:r w:rsidR="00183A10" w:rsidRPr="005845E0">
        <w:rPr>
          <w:rFonts w:ascii="Arial" w:hAnsi="Arial" w:cs="Arial"/>
          <w:b/>
          <w:sz w:val="20"/>
          <w:szCs w:val="20"/>
        </w:rPr>
        <w:tab/>
        <w:t>Bağlı ortak</w:t>
      </w:r>
      <w:r w:rsidR="006E4A78" w:rsidRPr="005845E0">
        <w:rPr>
          <w:rFonts w:ascii="Arial" w:hAnsi="Arial" w:cs="Arial"/>
          <w:b/>
          <w:sz w:val="20"/>
          <w:szCs w:val="20"/>
        </w:rPr>
        <w:t>lıklara ilişkin bilgiler (net):</w:t>
      </w:r>
    </w:p>
    <w:p w14:paraId="65D27827" w14:textId="1D90BB0B" w:rsidR="00934678" w:rsidRPr="005845E0" w:rsidRDefault="0054571C" w:rsidP="00B12729">
      <w:pPr>
        <w:spacing w:before="120" w:after="120"/>
        <w:ind w:left="-426"/>
        <w:jc w:val="both"/>
        <w:rPr>
          <w:rFonts w:ascii="Arial" w:hAnsi="Arial" w:cs="Arial"/>
          <w:b/>
          <w:sz w:val="20"/>
          <w:szCs w:val="20"/>
        </w:rPr>
      </w:pPr>
      <w:r w:rsidRPr="005845E0">
        <w:rPr>
          <w:rFonts w:ascii="Arial" w:hAnsi="Arial" w:cs="Arial"/>
          <w:b/>
          <w:sz w:val="20"/>
          <w:szCs w:val="20"/>
        </w:rPr>
        <w:t>b1.</w:t>
      </w:r>
      <w:r w:rsidR="008068AA" w:rsidRPr="005845E0">
        <w:rPr>
          <w:rFonts w:ascii="Arial" w:hAnsi="Arial" w:cs="Arial"/>
          <w:b/>
          <w:sz w:val="20"/>
          <w:szCs w:val="20"/>
        </w:rPr>
        <w:tab/>
      </w:r>
      <w:r w:rsidR="00934678" w:rsidRPr="005845E0">
        <w:rPr>
          <w:rFonts w:ascii="Arial" w:hAnsi="Arial" w:cs="Arial"/>
          <w:b/>
          <w:sz w:val="20"/>
          <w:szCs w:val="20"/>
        </w:rPr>
        <w:t xml:space="preserve">Konsolide edilmeyen </w:t>
      </w:r>
      <w:r w:rsidR="00A200EE" w:rsidRPr="005845E0">
        <w:rPr>
          <w:rFonts w:ascii="Arial" w:hAnsi="Arial" w:cs="Arial"/>
          <w:b/>
          <w:sz w:val="20"/>
          <w:szCs w:val="20"/>
        </w:rPr>
        <w:t>mali olmayan</w:t>
      </w:r>
      <w:r w:rsidR="00AE439B" w:rsidRPr="005845E0">
        <w:rPr>
          <w:rFonts w:ascii="Arial" w:hAnsi="Arial" w:cs="Arial"/>
          <w:b/>
          <w:sz w:val="20"/>
          <w:szCs w:val="20"/>
        </w:rPr>
        <w:t xml:space="preserve"> bağlı</w:t>
      </w:r>
      <w:r w:rsidR="00A200EE" w:rsidRPr="005845E0">
        <w:rPr>
          <w:rFonts w:ascii="Arial" w:hAnsi="Arial" w:cs="Arial"/>
          <w:b/>
          <w:sz w:val="20"/>
          <w:szCs w:val="20"/>
        </w:rPr>
        <w:t xml:space="preserve"> </w:t>
      </w:r>
      <w:r w:rsidR="00743F31" w:rsidRPr="005845E0">
        <w:rPr>
          <w:rFonts w:ascii="Arial" w:hAnsi="Arial" w:cs="Arial"/>
          <w:b/>
          <w:sz w:val="20"/>
          <w:szCs w:val="20"/>
        </w:rPr>
        <w:t>ortaklıklara</w:t>
      </w:r>
      <w:r w:rsidR="00934678" w:rsidRPr="005845E0">
        <w:rPr>
          <w:rFonts w:ascii="Arial" w:hAnsi="Arial" w:cs="Arial"/>
          <w:b/>
          <w:sz w:val="20"/>
          <w:szCs w:val="20"/>
        </w:rPr>
        <w:t xml:space="preserve"> ilişkin bilgiler:</w:t>
      </w:r>
    </w:p>
    <w:p w14:paraId="5CCBCE35" w14:textId="5827D95F" w:rsidR="00D814C8" w:rsidRPr="005845E0" w:rsidRDefault="00D814C8" w:rsidP="00B504E7">
      <w:pPr>
        <w:spacing w:before="60" w:after="60"/>
        <w:jc w:val="both"/>
        <w:rPr>
          <w:rFonts w:ascii="Arial" w:hAnsi="Arial" w:cs="Arial"/>
          <w:sz w:val="20"/>
          <w:szCs w:val="20"/>
        </w:rPr>
      </w:pPr>
      <w:r w:rsidRPr="005845E0">
        <w:rPr>
          <w:rFonts w:ascii="Arial" w:hAnsi="Arial" w:cs="Arial"/>
          <w:sz w:val="20"/>
          <w:szCs w:val="20"/>
        </w:rPr>
        <w:t>Banka’nın bilanço tarihi itibarıyla konsolide edilmeyen</w:t>
      </w:r>
      <w:r w:rsidR="001B4C60" w:rsidRPr="005845E0">
        <w:rPr>
          <w:rFonts w:ascii="Arial" w:hAnsi="Arial" w:cs="Arial"/>
          <w:sz w:val="20"/>
          <w:szCs w:val="20"/>
        </w:rPr>
        <w:t xml:space="preserve"> mali olmayan bağlı ortaklığı</w:t>
      </w:r>
      <w:r w:rsidRPr="005845E0">
        <w:rPr>
          <w:rFonts w:ascii="Arial" w:hAnsi="Arial" w:cs="Arial"/>
          <w:sz w:val="20"/>
          <w:szCs w:val="20"/>
        </w:rPr>
        <w:t xml:space="preserve"> bulunmamaktadır.</w:t>
      </w:r>
    </w:p>
    <w:p w14:paraId="1843908D" w14:textId="77777777" w:rsidR="00183A10" w:rsidRPr="005845E0" w:rsidRDefault="0054571C" w:rsidP="00B504E7">
      <w:pPr>
        <w:pStyle w:val="BodyTextIndent"/>
        <w:spacing w:after="60"/>
        <w:ind w:left="-426" w:right="30" w:firstLine="0"/>
        <w:rPr>
          <w:rFonts w:ascii="Arial" w:hAnsi="Arial" w:cs="Arial"/>
          <w:b/>
          <w:sz w:val="20"/>
          <w:szCs w:val="20"/>
        </w:rPr>
      </w:pPr>
      <w:r w:rsidRPr="005845E0">
        <w:rPr>
          <w:rFonts w:ascii="Arial" w:hAnsi="Arial" w:cs="Arial"/>
          <w:b/>
          <w:sz w:val="20"/>
          <w:szCs w:val="20"/>
        </w:rPr>
        <w:t>b2.</w:t>
      </w:r>
      <w:r w:rsidR="008068AA" w:rsidRPr="005845E0">
        <w:rPr>
          <w:rFonts w:ascii="Arial" w:hAnsi="Arial" w:cs="Arial"/>
          <w:b/>
          <w:sz w:val="20"/>
          <w:szCs w:val="20"/>
        </w:rPr>
        <w:tab/>
      </w:r>
      <w:r w:rsidR="00554E32" w:rsidRPr="005845E0">
        <w:rPr>
          <w:rFonts w:ascii="Arial" w:hAnsi="Arial" w:cs="Arial"/>
          <w:b/>
          <w:sz w:val="20"/>
          <w:szCs w:val="20"/>
        </w:rPr>
        <w:t>Konsolide edilen bağlı ortaklıklara i</w:t>
      </w:r>
      <w:r w:rsidR="002F1DA2" w:rsidRPr="005845E0">
        <w:rPr>
          <w:rFonts w:ascii="Arial" w:hAnsi="Arial" w:cs="Arial"/>
          <w:b/>
          <w:sz w:val="20"/>
          <w:szCs w:val="20"/>
        </w:rPr>
        <w:t>liş</w:t>
      </w:r>
      <w:r w:rsidR="00554E32" w:rsidRPr="005845E0">
        <w:rPr>
          <w:rFonts w:ascii="Arial" w:hAnsi="Arial" w:cs="Arial"/>
          <w:b/>
          <w:sz w:val="20"/>
          <w:szCs w:val="20"/>
        </w:rPr>
        <w:t>kin b</w:t>
      </w:r>
      <w:r w:rsidR="002F1DA2" w:rsidRPr="005845E0">
        <w:rPr>
          <w:rFonts w:ascii="Arial" w:hAnsi="Arial" w:cs="Arial"/>
          <w:b/>
          <w:sz w:val="20"/>
          <w:szCs w:val="20"/>
        </w:rPr>
        <w:t>ilgiler:</w:t>
      </w:r>
    </w:p>
    <w:p w14:paraId="08168BDD" w14:textId="280D1784" w:rsidR="0069652D" w:rsidRPr="005845E0" w:rsidRDefault="0069652D" w:rsidP="00B504E7">
      <w:pPr>
        <w:ind w:left="28" w:right="30" w:hanging="28"/>
        <w:jc w:val="both"/>
        <w:rPr>
          <w:rFonts w:ascii="Arial" w:hAnsi="Arial" w:cs="Arial"/>
          <w:b/>
          <w:sz w:val="20"/>
          <w:szCs w:val="20"/>
        </w:rPr>
      </w:pPr>
      <w:r w:rsidRPr="005845E0">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8A219B" w:rsidRPr="005845E0">
        <w:rPr>
          <w:rFonts w:ascii="Arial" w:hAnsi="Arial" w:cs="Arial"/>
          <w:sz w:val="20"/>
          <w:szCs w:val="20"/>
        </w:rPr>
        <w:t>3</w:t>
      </w:r>
      <w:r w:rsidR="00002DCB" w:rsidRPr="005845E0">
        <w:rPr>
          <w:rFonts w:ascii="Arial" w:hAnsi="Arial" w:cs="Arial"/>
          <w:sz w:val="20"/>
          <w:szCs w:val="20"/>
        </w:rPr>
        <w:t>1</w:t>
      </w:r>
      <w:r w:rsidR="008A219B" w:rsidRPr="005845E0">
        <w:rPr>
          <w:rFonts w:ascii="Arial" w:hAnsi="Arial" w:cs="Arial"/>
          <w:sz w:val="20"/>
          <w:szCs w:val="20"/>
        </w:rPr>
        <w:t xml:space="preserve"> </w:t>
      </w:r>
      <w:r w:rsidR="00002DCB" w:rsidRPr="005845E0">
        <w:rPr>
          <w:rFonts w:ascii="Arial" w:hAnsi="Arial" w:cs="Arial"/>
          <w:sz w:val="20"/>
          <w:szCs w:val="20"/>
        </w:rPr>
        <w:t>Aralık</w:t>
      </w:r>
      <w:r w:rsidR="00A35CA7" w:rsidRPr="005845E0">
        <w:rPr>
          <w:rFonts w:ascii="Arial" w:hAnsi="Arial" w:cs="Arial"/>
          <w:sz w:val="20"/>
          <w:szCs w:val="20"/>
        </w:rPr>
        <w:t xml:space="preserve"> </w:t>
      </w:r>
      <w:r w:rsidR="00435BD1" w:rsidRPr="005845E0">
        <w:rPr>
          <w:rFonts w:ascii="Arial" w:hAnsi="Arial" w:cs="Arial"/>
          <w:sz w:val="20"/>
          <w:szCs w:val="20"/>
        </w:rPr>
        <w:t>2023</w:t>
      </w:r>
      <w:r w:rsidRPr="005845E0">
        <w:rPr>
          <w:rFonts w:ascii="Arial" w:hAnsi="Arial" w:cs="Arial"/>
          <w:color w:val="000000" w:themeColor="text1"/>
          <w:sz w:val="20"/>
          <w:szCs w:val="20"/>
        </w:rPr>
        <w:t xml:space="preserve"> tarihi itibarıyla 50 TL’dir.</w:t>
      </w:r>
    </w:p>
    <w:p w14:paraId="730D2DFD" w14:textId="6CF168C0" w:rsidR="00A00C7F" w:rsidRPr="005845E0" w:rsidRDefault="00D07EBB" w:rsidP="00B504E7">
      <w:pPr>
        <w:spacing w:before="60"/>
        <w:ind w:left="28" w:right="30" w:hanging="28"/>
        <w:jc w:val="both"/>
        <w:rPr>
          <w:rFonts w:ascii="Arial" w:hAnsi="Arial" w:cs="Arial"/>
          <w:sz w:val="20"/>
          <w:szCs w:val="20"/>
        </w:rPr>
      </w:pPr>
      <w:r w:rsidRPr="005845E0">
        <w:rPr>
          <w:rFonts w:ascii="Arial" w:hAnsi="Arial" w:cs="Arial"/>
          <w:b/>
          <w:sz w:val="20"/>
          <w:szCs w:val="20"/>
        </w:rPr>
        <w:t>i</w:t>
      </w:r>
      <w:r w:rsidR="00F25BFC" w:rsidRPr="005845E0">
        <w:rPr>
          <w:rFonts w:ascii="Arial" w:hAnsi="Arial" w:cs="Arial"/>
          <w:b/>
          <w:sz w:val="20"/>
          <w:szCs w:val="20"/>
        </w:rPr>
        <w:t>.</w:t>
      </w:r>
      <w:r w:rsidR="00403891" w:rsidRPr="005845E0">
        <w:rPr>
          <w:rFonts w:ascii="Arial" w:hAnsi="Arial" w:cs="Arial"/>
          <w:sz w:val="20"/>
          <w:szCs w:val="20"/>
        </w:rPr>
        <w:t xml:space="preserve"> </w:t>
      </w:r>
      <w:r w:rsidR="00A00C7F" w:rsidRPr="005845E0">
        <w:rPr>
          <w:rFonts w:ascii="Arial" w:hAnsi="Arial" w:cs="Arial"/>
          <w:sz w:val="20"/>
          <w:szCs w:val="20"/>
        </w:rPr>
        <w:t>Aşağıdaki tabloda belirtilen değerler, Bereket Varlık Kiralama A</w:t>
      </w:r>
      <w:r w:rsidR="00EC49C8" w:rsidRPr="005845E0">
        <w:rPr>
          <w:rFonts w:ascii="Arial" w:hAnsi="Arial" w:cs="Arial"/>
          <w:sz w:val="20"/>
          <w:szCs w:val="20"/>
        </w:rPr>
        <w:t xml:space="preserve">.Ş.’nin </w:t>
      </w:r>
      <w:r w:rsidR="00141D93" w:rsidRPr="005845E0">
        <w:rPr>
          <w:rFonts w:ascii="Arial" w:hAnsi="Arial" w:cs="Arial"/>
          <w:sz w:val="20"/>
          <w:szCs w:val="20"/>
        </w:rPr>
        <w:t>3</w:t>
      </w:r>
      <w:r w:rsidR="00002DCB" w:rsidRPr="005845E0">
        <w:rPr>
          <w:rFonts w:ascii="Arial" w:hAnsi="Arial" w:cs="Arial"/>
          <w:sz w:val="20"/>
          <w:szCs w:val="20"/>
        </w:rPr>
        <w:t>1</w:t>
      </w:r>
      <w:r w:rsidR="00141D93" w:rsidRPr="005845E0">
        <w:rPr>
          <w:rFonts w:ascii="Arial" w:hAnsi="Arial" w:cs="Arial"/>
          <w:sz w:val="20"/>
          <w:szCs w:val="20"/>
        </w:rPr>
        <w:t xml:space="preserve"> </w:t>
      </w:r>
      <w:r w:rsidR="00002DCB" w:rsidRPr="005845E0">
        <w:rPr>
          <w:rFonts w:ascii="Arial" w:hAnsi="Arial" w:cs="Arial"/>
          <w:sz w:val="20"/>
          <w:szCs w:val="20"/>
        </w:rPr>
        <w:t>Aralık</w:t>
      </w:r>
      <w:r w:rsidR="00141D93" w:rsidRPr="005845E0">
        <w:rPr>
          <w:rFonts w:ascii="Arial" w:hAnsi="Arial" w:cs="Arial"/>
          <w:sz w:val="20"/>
          <w:szCs w:val="20"/>
        </w:rPr>
        <w:t xml:space="preserve"> 2023 </w:t>
      </w:r>
      <w:r w:rsidR="000F2336" w:rsidRPr="005845E0">
        <w:rPr>
          <w:rFonts w:ascii="Arial" w:hAnsi="Arial" w:cs="Arial"/>
          <w:sz w:val="20"/>
          <w:szCs w:val="20"/>
        </w:rPr>
        <w:t>tarihli</w:t>
      </w:r>
      <w:r w:rsidR="00E6495F" w:rsidRPr="005845E0">
        <w:rPr>
          <w:rFonts w:ascii="Arial" w:hAnsi="Arial" w:cs="Arial"/>
          <w:sz w:val="20"/>
          <w:szCs w:val="20"/>
        </w:rPr>
        <w:t xml:space="preserve"> </w:t>
      </w:r>
      <w:r w:rsidR="00002DCB" w:rsidRPr="005845E0">
        <w:rPr>
          <w:rFonts w:ascii="Arial" w:hAnsi="Arial" w:cs="Arial"/>
          <w:sz w:val="20"/>
          <w:szCs w:val="20"/>
        </w:rPr>
        <w:t>bağımsız denetimden geç</w:t>
      </w:r>
      <w:r w:rsidR="00BE07A4" w:rsidRPr="005845E0">
        <w:rPr>
          <w:rFonts w:ascii="Arial" w:hAnsi="Arial" w:cs="Arial"/>
          <w:sz w:val="20"/>
          <w:szCs w:val="20"/>
        </w:rPr>
        <w:t>me</w:t>
      </w:r>
      <w:r w:rsidR="00002DCB" w:rsidRPr="005845E0">
        <w:rPr>
          <w:rFonts w:ascii="Arial" w:hAnsi="Arial" w:cs="Arial"/>
          <w:sz w:val="20"/>
          <w:szCs w:val="20"/>
        </w:rPr>
        <w:t>miş</w:t>
      </w:r>
      <w:r w:rsidR="00435BD1" w:rsidRPr="005845E0">
        <w:rPr>
          <w:rFonts w:ascii="Arial" w:hAnsi="Arial" w:cs="Arial"/>
          <w:sz w:val="20"/>
          <w:szCs w:val="20"/>
        </w:rPr>
        <w:t xml:space="preserve"> </w:t>
      </w:r>
      <w:r w:rsidR="000F2336" w:rsidRPr="005845E0">
        <w:rPr>
          <w:rFonts w:ascii="Arial" w:hAnsi="Arial" w:cs="Arial"/>
          <w:sz w:val="20"/>
          <w:szCs w:val="20"/>
        </w:rPr>
        <w:t>finansal tablolarından</w:t>
      </w:r>
      <w:r w:rsidR="00A00C7F" w:rsidRPr="005845E0">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5845E0"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5845E0" w:rsidRDefault="007611B7" w:rsidP="00B12729">
            <w:pPr>
              <w:rPr>
                <w:rFonts w:ascii="Arial" w:eastAsia="Arial Unicode MS" w:hAnsi="Arial" w:cs="Arial"/>
                <w:b/>
                <w:iCs/>
                <w:sz w:val="18"/>
                <w:szCs w:val="20"/>
              </w:rPr>
            </w:pPr>
            <w:r w:rsidRPr="005845E0">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5845E0" w:rsidRDefault="007611B7" w:rsidP="00B12729">
            <w:pPr>
              <w:jc w:val="center"/>
              <w:rPr>
                <w:rFonts w:ascii="Arial" w:hAnsi="Arial" w:cs="Arial"/>
                <w:b/>
                <w:iCs/>
                <w:sz w:val="18"/>
                <w:szCs w:val="20"/>
              </w:rPr>
            </w:pPr>
            <w:r w:rsidRPr="005845E0">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5845E0" w:rsidRDefault="007611B7" w:rsidP="00B12729">
            <w:pPr>
              <w:jc w:val="center"/>
              <w:rPr>
                <w:rFonts w:ascii="Arial" w:eastAsia="Arial Unicode MS" w:hAnsi="Arial" w:cs="Arial"/>
                <w:b/>
                <w:iCs/>
                <w:sz w:val="18"/>
                <w:szCs w:val="20"/>
              </w:rPr>
            </w:pPr>
            <w:r w:rsidRPr="005845E0">
              <w:rPr>
                <w:rFonts w:ascii="Arial" w:hAnsi="Arial" w:cs="Arial"/>
                <w:b/>
                <w:iCs/>
                <w:sz w:val="18"/>
                <w:szCs w:val="20"/>
              </w:rPr>
              <w:t>Banka</w:t>
            </w:r>
            <w:r w:rsidR="009006FB" w:rsidRPr="005845E0">
              <w:rPr>
                <w:rFonts w:ascii="Arial" w:hAnsi="Arial" w:cs="Arial"/>
                <w:b/>
                <w:iCs/>
                <w:sz w:val="18"/>
                <w:szCs w:val="20"/>
              </w:rPr>
              <w:t>’</w:t>
            </w:r>
            <w:r w:rsidRPr="005845E0">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5845E0" w:rsidRDefault="007611B7" w:rsidP="00B12729">
            <w:pPr>
              <w:jc w:val="center"/>
              <w:rPr>
                <w:rFonts w:ascii="Arial" w:eastAsia="Arial Unicode MS" w:hAnsi="Arial" w:cs="Arial"/>
                <w:b/>
                <w:iCs/>
                <w:sz w:val="18"/>
                <w:szCs w:val="20"/>
              </w:rPr>
            </w:pPr>
            <w:r w:rsidRPr="005845E0">
              <w:rPr>
                <w:rFonts w:ascii="Arial" w:hAnsi="Arial" w:cs="Arial"/>
                <w:b/>
                <w:iCs/>
                <w:sz w:val="18"/>
                <w:szCs w:val="20"/>
              </w:rPr>
              <w:t>Diğer Ortakların Pay Oranı (%)</w:t>
            </w:r>
          </w:p>
        </w:tc>
      </w:tr>
      <w:tr w:rsidR="003E3C9B" w:rsidRPr="005845E0"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5845E0" w:rsidRDefault="003E3C9B"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5845E0" w:rsidRDefault="003E3C9B"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5845E0" w:rsidRDefault="003E3C9B"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5845E0" w:rsidRDefault="003E3C9B" w:rsidP="00B12729">
            <w:pPr>
              <w:jc w:val="center"/>
              <w:rPr>
                <w:rFonts w:ascii="Arial" w:hAnsi="Arial" w:cs="Arial"/>
                <w:b/>
                <w:iCs/>
                <w:sz w:val="18"/>
                <w:szCs w:val="20"/>
              </w:rPr>
            </w:pPr>
          </w:p>
        </w:tc>
      </w:tr>
      <w:tr w:rsidR="00065338" w:rsidRPr="005845E0"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5845E0" w:rsidRDefault="00065338" w:rsidP="00B12729">
            <w:pPr>
              <w:jc w:val="both"/>
              <w:rPr>
                <w:rFonts w:ascii="Arial" w:hAnsi="Arial" w:cs="Arial"/>
                <w:sz w:val="18"/>
                <w:szCs w:val="20"/>
              </w:rPr>
            </w:pPr>
            <w:r w:rsidRPr="005845E0">
              <w:rPr>
                <w:rFonts w:ascii="Arial" w:hAnsi="Arial" w:cs="Arial"/>
                <w:sz w:val="18"/>
                <w:szCs w:val="20"/>
              </w:rPr>
              <w:t>Bereket Varlık Kiralama A.Ş</w:t>
            </w:r>
            <w:r w:rsidR="00060D2F" w:rsidRPr="005845E0">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5845E0" w:rsidRDefault="00065338" w:rsidP="00B12729">
            <w:pPr>
              <w:jc w:val="center"/>
              <w:rPr>
                <w:rFonts w:ascii="Arial" w:eastAsia="Arial Unicode MS" w:hAnsi="Arial" w:cs="Arial"/>
                <w:iCs/>
                <w:sz w:val="18"/>
                <w:szCs w:val="20"/>
              </w:rPr>
            </w:pPr>
            <w:r w:rsidRPr="005845E0">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5845E0" w:rsidRDefault="00065338" w:rsidP="00B12729">
            <w:pPr>
              <w:jc w:val="center"/>
              <w:rPr>
                <w:rFonts w:ascii="Arial" w:eastAsia="Arial Unicode MS" w:hAnsi="Arial" w:cs="Arial"/>
                <w:iCs/>
                <w:sz w:val="18"/>
                <w:szCs w:val="20"/>
              </w:rPr>
            </w:pPr>
            <w:r w:rsidRPr="005845E0">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5845E0" w:rsidRDefault="00065338" w:rsidP="00B12729">
            <w:pPr>
              <w:jc w:val="center"/>
              <w:rPr>
                <w:rFonts w:ascii="Arial" w:eastAsia="Arial Unicode MS" w:hAnsi="Arial" w:cs="Arial"/>
                <w:iCs/>
                <w:sz w:val="18"/>
                <w:szCs w:val="20"/>
              </w:rPr>
            </w:pPr>
            <w:r w:rsidRPr="005845E0">
              <w:rPr>
                <w:rFonts w:ascii="Arial" w:eastAsia="Arial Unicode MS" w:hAnsi="Arial" w:cs="Arial"/>
                <w:iCs/>
                <w:sz w:val="18"/>
                <w:szCs w:val="20"/>
              </w:rPr>
              <w:t>-</w:t>
            </w:r>
          </w:p>
        </w:tc>
      </w:tr>
      <w:tr w:rsidR="003E3C9B" w:rsidRPr="005845E0"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5845E0" w:rsidRDefault="003E3C9B"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5845E0" w:rsidRDefault="003E3C9B"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5845E0" w:rsidRDefault="003E3C9B"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5845E0" w:rsidRDefault="003E3C9B" w:rsidP="00B12729">
            <w:pPr>
              <w:jc w:val="center"/>
              <w:rPr>
                <w:rFonts w:ascii="Arial" w:eastAsia="Arial Unicode MS" w:hAnsi="Arial" w:cs="Arial"/>
                <w:iCs/>
                <w:sz w:val="18"/>
                <w:szCs w:val="20"/>
              </w:rPr>
            </w:pPr>
          </w:p>
        </w:tc>
      </w:tr>
    </w:tbl>
    <w:p w14:paraId="3E43BB6C" w14:textId="77777777" w:rsidR="007611B7" w:rsidRPr="005845E0" w:rsidRDefault="007611B7" w:rsidP="00B12729">
      <w:pPr>
        <w:pStyle w:val="BodyTextIndent"/>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5845E0"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5845E0" w:rsidRDefault="00305658" w:rsidP="00B12729">
            <w:pPr>
              <w:jc w:val="center"/>
              <w:rPr>
                <w:rFonts w:ascii="Arial" w:hAnsi="Arial" w:cs="Arial"/>
                <w:b/>
                <w:iCs/>
                <w:sz w:val="18"/>
                <w:szCs w:val="18"/>
              </w:rPr>
            </w:pPr>
            <w:r w:rsidRPr="005845E0">
              <w:rPr>
                <w:rFonts w:ascii="Arial" w:hAnsi="Arial" w:cs="Arial"/>
                <w:b/>
                <w:iCs/>
                <w:sz w:val="18"/>
                <w:szCs w:val="18"/>
              </w:rPr>
              <w:t xml:space="preserve">Aktif </w:t>
            </w:r>
            <w:r w:rsidR="007611B7" w:rsidRPr="005845E0">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5845E0" w:rsidRDefault="007611B7" w:rsidP="00B12729">
            <w:pPr>
              <w:jc w:val="center"/>
              <w:rPr>
                <w:rFonts w:ascii="Arial" w:hAnsi="Arial" w:cs="Arial"/>
                <w:b/>
                <w:iCs/>
                <w:sz w:val="18"/>
                <w:szCs w:val="18"/>
              </w:rPr>
            </w:pPr>
            <w:r w:rsidRPr="005845E0">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5845E0" w:rsidRDefault="007611B7" w:rsidP="00B12729">
            <w:pPr>
              <w:jc w:val="center"/>
              <w:rPr>
                <w:rFonts w:ascii="Arial" w:hAnsi="Arial" w:cs="Arial"/>
                <w:b/>
                <w:bCs/>
                <w:iCs/>
                <w:sz w:val="18"/>
                <w:szCs w:val="18"/>
              </w:rPr>
            </w:pPr>
            <w:r w:rsidRPr="005845E0">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5845E0" w:rsidRDefault="007611B7" w:rsidP="00B12729">
            <w:pPr>
              <w:jc w:val="center"/>
              <w:rPr>
                <w:rFonts w:ascii="Arial" w:hAnsi="Arial" w:cs="Arial"/>
                <w:b/>
                <w:bCs/>
                <w:iCs/>
                <w:sz w:val="18"/>
                <w:szCs w:val="18"/>
              </w:rPr>
            </w:pPr>
            <w:r w:rsidRPr="005845E0">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5845E0" w:rsidRDefault="007611B7" w:rsidP="00B12729">
            <w:pPr>
              <w:jc w:val="center"/>
              <w:rPr>
                <w:rFonts w:ascii="Arial" w:hAnsi="Arial" w:cs="Arial"/>
                <w:b/>
                <w:bCs/>
                <w:iCs/>
                <w:sz w:val="18"/>
                <w:szCs w:val="18"/>
              </w:rPr>
            </w:pPr>
            <w:r w:rsidRPr="005845E0">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5845E0" w:rsidRDefault="007611B7" w:rsidP="00B12729">
            <w:pPr>
              <w:jc w:val="center"/>
              <w:rPr>
                <w:rFonts w:ascii="Arial" w:hAnsi="Arial" w:cs="Arial"/>
                <w:b/>
                <w:bCs/>
                <w:iCs/>
                <w:sz w:val="18"/>
                <w:szCs w:val="18"/>
              </w:rPr>
            </w:pPr>
            <w:r w:rsidRPr="005845E0">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5845E0" w:rsidRDefault="000C5A3D" w:rsidP="00B12729">
            <w:pPr>
              <w:jc w:val="center"/>
              <w:rPr>
                <w:rFonts w:ascii="Arial" w:hAnsi="Arial" w:cs="Arial"/>
                <w:b/>
                <w:bCs/>
                <w:iCs/>
                <w:sz w:val="18"/>
                <w:szCs w:val="18"/>
              </w:rPr>
            </w:pPr>
            <w:r w:rsidRPr="005845E0">
              <w:rPr>
                <w:rFonts w:ascii="Arial" w:hAnsi="Arial" w:cs="Arial"/>
                <w:b/>
                <w:bCs/>
                <w:iCs/>
                <w:sz w:val="18"/>
                <w:szCs w:val="18"/>
              </w:rPr>
              <w:t>Geçmiş Yıllar</w:t>
            </w:r>
            <w:r w:rsidR="007611B7" w:rsidRPr="005845E0">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5845E0" w:rsidRDefault="007611B7" w:rsidP="00B12729">
            <w:pPr>
              <w:jc w:val="center"/>
              <w:rPr>
                <w:rFonts w:ascii="Arial" w:hAnsi="Arial" w:cs="Arial"/>
                <w:b/>
                <w:bCs/>
                <w:iCs/>
                <w:sz w:val="18"/>
                <w:szCs w:val="18"/>
              </w:rPr>
            </w:pPr>
            <w:r w:rsidRPr="005845E0">
              <w:rPr>
                <w:rFonts w:ascii="Arial" w:hAnsi="Arial" w:cs="Arial"/>
                <w:b/>
                <w:bCs/>
                <w:iCs/>
                <w:sz w:val="18"/>
                <w:szCs w:val="18"/>
              </w:rPr>
              <w:t>Gerçeğe Uygun Değeri</w:t>
            </w:r>
          </w:p>
        </w:tc>
      </w:tr>
      <w:tr w:rsidR="003E3C9B" w:rsidRPr="005845E0"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5845E0" w:rsidRDefault="003E3C9B"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5845E0" w:rsidRDefault="003E3C9B"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5845E0" w:rsidRDefault="003E3C9B"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5845E0" w:rsidRDefault="003E3C9B"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5845E0" w:rsidRDefault="003E3C9B"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5845E0" w:rsidRDefault="003E3C9B"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5845E0" w:rsidRDefault="003E3C9B"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5845E0" w:rsidRDefault="003E3C9B" w:rsidP="00B12729">
            <w:pPr>
              <w:jc w:val="right"/>
              <w:rPr>
                <w:rFonts w:ascii="Arial" w:hAnsi="Arial" w:cs="Arial"/>
                <w:b/>
                <w:bCs/>
                <w:iCs/>
                <w:sz w:val="18"/>
                <w:szCs w:val="18"/>
              </w:rPr>
            </w:pPr>
          </w:p>
        </w:tc>
      </w:tr>
      <w:tr w:rsidR="007C3192" w:rsidRPr="005845E0" w14:paraId="50CD18B2" w14:textId="77777777" w:rsidTr="004A7C85">
        <w:trPr>
          <w:trHeight w:hRule="exact" w:val="227"/>
        </w:trPr>
        <w:tc>
          <w:tcPr>
            <w:tcW w:w="1276" w:type="dxa"/>
            <w:tcBorders>
              <w:left w:val="nil"/>
              <w:right w:val="nil"/>
            </w:tcBorders>
            <w:shd w:val="clear" w:color="auto" w:fill="auto"/>
            <w:vAlign w:val="bottom"/>
          </w:tcPr>
          <w:p w14:paraId="22B1D69B" w14:textId="64A584A5" w:rsidR="004A7C85" w:rsidRPr="005845E0" w:rsidRDefault="004A7C85" w:rsidP="00FF0D35">
            <w:pPr>
              <w:jc w:val="center"/>
              <w:rPr>
                <w:rFonts w:ascii="Arial" w:hAnsi="Arial" w:cs="Arial"/>
                <w:sz w:val="18"/>
                <w:szCs w:val="18"/>
                <w:lang w:val="en-US" w:eastAsia="en-US"/>
              </w:rPr>
            </w:pPr>
            <w:r w:rsidRPr="005845E0">
              <w:rPr>
                <w:rFonts w:ascii="Arial" w:hAnsi="Arial" w:cs="Arial"/>
                <w:sz w:val="18"/>
                <w:szCs w:val="18"/>
                <w:lang w:val="en-US" w:eastAsia="en-US"/>
              </w:rPr>
              <w:t>2.179.124</w:t>
            </w:r>
          </w:p>
          <w:p w14:paraId="3B13B627" w14:textId="79E886ED" w:rsidR="007C3192" w:rsidRPr="005845E0" w:rsidRDefault="007C3192" w:rsidP="004A7C85">
            <w:pPr>
              <w:jc w:val="right"/>
              <w:rPr>
                <w:rFonts w:ascii="Arial" w:hAnsi="Arial" w:cs="Arial"/>
                <w:sz w:val="18"/>
                <w:szCs w:val="18"/>
              </w:rPr>
            </w:pPr>
          </w:p>
        </w:tc>
        <w:tc>
          <w:tcPr>
            <w:tcW w:w="1117" w:type="dxa"/>
            <w:tcBorders>
              <w:left w:val="nil"/>
              <w:right w:val="nil"/>
            </w:tcBorders>
            <w:shd w:val="clear" w:color="auto" w:fill="auto"/>
            <w:vAlign w:val="bottom"/>
          </w:tcPr>
          <w:p w14:paraId="7E3FD001" w14:textId="43EE6895" w:rsidR="007C3192" w:rsidRPr="005845E0" w:rsidRDefault="002E1785" w:rsidP="007C3192">
            <w:pPr>
              <w:jc w:val="center"/>
              <w:rPr>
                <w:rFonts w:ascii="Arial" w:hAnsi="Arial" w:cs="Arial"/>
                <w:sz w:val="18"/>
                <w:szCs w:val="18"/>
              </w:rPr>
            </w:pPr>
            <w:r w:rsidRPr="005845E0">
              <w:rPr>
                <w:rFonts w:ascii="Arial" w:hAnsi="Arial" w:cs="Arial"/>
                <w:sz w:val="18"/>
                <w:szCs w:val="18"/>
                <w:lang w:val="en-US" w:eastAsia="en-US"/>
              </w:rPr>
              <w:t>23</w:t>
            </w:r>
            <w:r w:rsidR="004A7C85" w:rsidRPr="005845E0">
              <w:rPr>
                <w:rFonts w:ascii="Arial" w:hAnsi="Arial" w:cs="Arial"/>
                <w:sz w:val="18"/>
                <w:szCs w:val="18"/>
                <w:lang w:val="en-US" w:eastAsia="en-US"/>
              </w:rPr>
              <w:t>6</w:t>
            </w:r>
          </w:p>
        </w:tc>
        <w:tc>
          <w:tcPr>
            <w:tcW w:w="1021" w:type="dxa"/>
            <w:tcBorders>
              <w:left w:val="nil"/>
              <w:right w:val="nil"/>
            </w:tcBorders>
            <w:shd w:val="clear" w:color="auto" w:fill="auto"/>
            <w:vAlign w:val="bottom"/>
          </w:tcPr>
          <w:p w14:paraId="711BAE65" w14:textId="206EB786" w:rsidR="007C3192" w:rsidRPr="005845E0" w:rsidRDefault="007C3192" w:rsidP="007C3192">
            <w:pPr>
              <w:jc w:val="center"/>
              <w:rPr>
                <w:rFonts w:ascii="Arial" w:hAnsi="Arial" w:cs="Arial"/>
                <w:sz w:val="18"/>
                <w:szCs w:val="18"/>
              </w:rPr>
            </w:pPr>
            <w:r w:rsidRPr="005845E0">
              <w:rPr>
                <w:rFonts w:ascii="Arial" w:hAnsi="Arial" w:cs="Arial"/>
                <w:sz w:val="18"/>
                <w:szCs w:val="18"/>
                <w:lang w:val="en-US" w:eastAsia="en-US"/>
              </w:rPr>
              <w:t>1</w:t>
            </w:r>
          </w:p>
        </w:tc>
        <w:tc>
          <w:tcPr>
            <w:tcW w:w="1262" w:type="dxa"/>
            <w:tcBorders>
              <w:left w:val="nil"/>
              <w:right w:val="nil"/>
            </w:tcBorders>
            <w:shd w:val="clear" w:color="auto" w:fill="auto"/>
            <w:vAlign w:val="bottom"/>
          </w:tcPr>
          <w:p w14:paraId="4DFE5898" w14:textId="1420DFC3" w:rsidR="007C3192" w:rsidRPr="005845E0" w:rsidRDefault="007C3192" w:rsidP="007C3192">
            <w:pPr>
              <w:jc w:val="center"/>
              <w:rPr>
                <w:rFonts w:ascii="Arial" w:hAnsi="Arial" w:cs="Arial"/>
                <w:sz w:val="18"/>
                <w:szCs w:val="18"/>
              </w:rPr>
            </w:pPr>
            <w:r w:rsidRPr="005845E0">
              <w:rPr>
                <w:rFonts w:ascii="Arial" w:hAnsi="Arial" w:cs="Arial"/>
                <w:sz w:val="18"/>
                <w:szCs w:val="18"/>
                <w:lang w:val="en-US" w:eastAsia="en-US"/>
              </w:rPr>
              <w:t>-</w:t>
            </w:r>
          </w:p>
        </w:tc>
        <w:tc>
          <w:tcPr>
            <w:tcW w:w="1027" w:type="dxa"/>
            <w:tcBorders>
              <w:left w:val="nil"/>
              <w:right w:val="nil"/>
            </w:tcBorders>
            <w:shd w:val="clear" w:color="auto" w:fill="auto"/>
            <w:vAlign w:val="bottom"/>
          </w:tcPr>
          <w:p w14:paraId="31999B75" w14:textId="2718593A" w:rsidR="007C3192" w:rsidRPr="005845E0" w:rsidRDefault="007C3192" w:rsidP="007C3192">
            <w:pPr>
              <w:jc w:val="center"/>
              <w:rPr>
                <w:rFonts w:ascii="Arial" w:hAnsi="Arial" w:cs="Arial"/>
                <w:sz w:val="18"/>
                <w:szCs w:val="18"/>
              </w:rPr>
            </w:pPr>
            <w:r w:rsidRPr="005845E0">
              <w:rPr>
                <w:rFonts w:ascii="Arial" w:hAnsi="Arial" w:cs="Arial"/>
                <w:sz w:val="18"/>
                <w:szCs w:val="18"/>
                <w:lang w:val="en-US" w:eastAsia="en-US"/>
              </w:rPr>
              <w:t>-</w:t>
            </w:r>
          </w:p>
        </w:tc>
        <w:tc>
          <w:tcPr>
            <w:tcW w:w="1167" w:type="dxa"/>
            <w:tcBorders>
              <w:left w:val="nil"/>
              <w:right w:val="nil"/>
            </w:tcBorders>
            <w:shd w:val="clear" w:color="auto" w:fill="auto"/>
            <w:vAlign w:val="bottom"/>
          </w:tcPr>
          <w:p w14:paraId="6CEDA1FB" w14:textId="1F9688AA" w:rsidR="007C3192" w:rsidRPr="005845E0" w:rsidRDefault="002E1785" w:rsidP="007C3192">
            <w:pPr>
              <w:jc w:val="center"/>
              <w:rPr>
                <w:rFonts w:ascii="Arial" w:hAnsi="Arial" w:cs="Arial"/>
                <w:sz w:val="18"/>
                <w:szCs w:val="18"/>
              </w:rPr>
            </w:pPr>
            <w:r w:rsidRPr="005845E0">
              <w:rPr>
                <w:rFonts w:ascii="Arial" w:hAnsi="Arial" w:cs="Arial"/>
                <w:sz w:val="18"/>
                <w:szCs w:val="18"/>
                <w:lang w:val="en-US" w:eastAsia="en-US"/>
              </w:rPr>
              <w:t>3</w:t>
            </w:r>
            <w:r w:rsidR="004A7C85" w:rsidRPr="005845E0">
              <w:rPr>
                <w:rFonts w:ascii="Arial" w:hAnsi="Arial" w:cs="Arial"/>
                <w:sz w:val="18"/>
                <w:szCs w:val="18"/>
                <w:lang w:val="en-US" w:eastAsia="en-US"/>
              </w:rPr>
              <w:t>5</w:t>
            </w:r>
          </w:p>
        </w:tc>
        <w:tc>
          <w:tcPr>
            <w:tcW w:w="1313" w:type="dxa"/>
            <w:tcBorders>
              <w:left w:val="nil"/>
              <w:right w:val="nil"/>
            </w:tcBorders>
            <w:shd w:val="clear" w:color="auto" w:fill="auto"/>
            <w:vAlign w:val="bottom"/>
          </w:tcPr>
          <w:p w14:paraId="736C0926" w14:textId="0A1DED1C" w:rsidR="007C3192" w:rsidRPr="005845E0" w:rsidRDefault="007C3192" w:rsidP="007C3192">
            <w:pPr>
              <w:jc w:val="center"/>
              <w:rPr>
                <w:rFonts w:ascii="Arial" w:hAnsi="Arial" w:cs="Arial"/>
                <w:sz w:val="18"/>
                <w:szCs w:val="18"/>
              </w:rPr>
            </w:pPr>
            <w:r w:rsidRPr="005845E0">
              <w:rPr>
                <w:rFonts w:ascii="Arial" w:hAnsi="Arial" w:cs="Arial"/>
                <w:sz w:val="18"/>
                <w:szCs w:val="18"/>
                <w:lang w:val="en-US" w:eastAsia="en-US"/>
              </w:rPr>
              <w:t>141</w:t>
            </w:r>
          </w:p>
        </w:tc>
        <w:tc>
          <w:tcPr>
            <w:tcW w:w="1602" w:type="dxa"/>
            <w:tcBorders>
              <w:left w:val="nil"/>
              <w:right w:val="nil"/>
            </w:tcBorders>
            <w:shd w:val="clear" w:color="auto" w:fill="auto"/>
            <w:vAlign w:val="bottom"/>
          </w:tcPr>
          <w:p w14:paraId="12A7F776" w14:textId="4CF8CC69" w:rsidR="007C3192" w:rsidRPr="005845E0" w:rsidRDefault="007C3192" w:rsidP="007C3192">
            <w:pPr>
              <w:jc w:val="center"/>
              <w:rPr>
                <w:rFonts w:ascii="Arial" w:hAnsi="Arial" w:cs="Arial"/>
                <w:sz w:val="18"/>
                <w:szCs w:val="18"/>
              </w:rPr>
            </w:pPr>
            <w:r w:rsidRPr="005845E0">
              <w:rPr>
                <w:rFonts w:ascii="Arial" w:hAnsi="Arial" w:cs="Arial"/>
                <w:sz w:val="18"/>
                <w:szCs w:val="18"/>
                <w:lang w:val="en-US" w:eastAsia="en-US"/>
              </w:rPr>
              <w:t>-</w:t>
            </w:r>
          </w:p>
        </w:tc>
      </w:tr>
      <w:tr w:rsidR="00E412F8" w:rsidRPr="005845E0"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5845E0" w:rsidRDefault="00E412F8"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5845E0" w:rsidRDefault="00E412F8"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5845E0" w:rsidRDefault="00E412F8"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5845E0" w:rsidRDefault="00E412F8"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5845E0" w:rsidRDefault="00E412F8"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5845E0" w:rsidRDefault="00E412F8"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5845E0" w:rsidRDefault="00E412F8"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5845E0" w:rsidRDefault="00E412F8" w:rsidP="00B12729">
            <w:pPr>
              <w:jc w:val="right"/>
              <w:rPr>
                <w:rFonts w:ascii="Arial" w:hAnsi="Arial" w:cs="Arial"/>
                <w:sz w:val="18"/>
                <w:szCs w:val="18"/>
              </w:rPr>
            </w:pPr>
          </w:p>
        </w:tc>
      </w:tr>
    </w:tbl>
    <w:p w14:paraId="2E6A77F6" w14:textId="56DB7FB6" w:rsidR="000E7E34" w:rsidRPr="005845E0" w:rsidRDefault="000E7E34" w:rsidP="00FF0D35">
      <w:pPr>
        <w:spacing w:before="120"/>
        <w:ind w:right="102"/>
        <w:jc w:val="both"/>
        <w:rPr>
          <w:rFonts w:ascii="Arial" w:hAnsi="Arial" w:cs="Arial"/>
          <w:sz w:val="20"/>
          <w:szCs w:val="20"/>
        </w:rPr>
      </w:pPr>
      <w:r w:rsidRPr="005845E0">
        <w:rPr>
          <w:rFonts w:ascii="Arial" w:hAnsi="Arial" w:cs="Arial"/>
          <w:b/>
          <w:sz w:val="20"/>
          <w:szCs w:val="20"/>
        </w:rPr>
        <w:t>ii.</w:t>
      </w:r>
      <w:r w:rsidRPr="005845E0">
        <w:rPr>
          <w:rFonts w:ascii="Arial" w:hAnsi="Arial" w:cs="Arial"/>
          <w:sz w:val="20"/>
          <w:szCs w:val="20"/>
        </w:rPr>
        <w:t xml:space="preserve"> Aşağıdaki tabloda belirtilen değerler, Değer Varlık Kiralama A.Ş.’nin </w:t>
      </w:r>
      <w:r w:rsidR="00A44C30" w:rsidRPr="005845E0">
        <w:rPr>
          <w:rFonts w:ascii="Arial" w:hAnsi="Arial" w:cs="Arial"/>
          <w:sz w:val="20"/>
          <w:szCs w:val="20"/>
        </w:rPr>
        <w:t xml:space="preserve">31 Aralık </w:t>
      </w:r>
      <w:r w:rsidR="00141D93" w:rsidRPr="005845E0">
        <w:rPr>
          <w:rFonts w:ascii="Arial" w:hAnsi="Arial" w:cs="Arial"/>
          <w:sz w:val="20"/>
          <w:szCs w:val="20"/>
        </w:rPr>
        <w:t xml:space="preserve">2023 </w:t>
      </w:r>
      <w:r w:rsidRPr="005845E0">
        <w:rPr>
          <w:rFonts w:ascii="Arial" w:hAnsi="Arial" w:cs="Arial"/>
          <w:sz w:val="20"/>
          <w:szCs w:val="20"/>
        </w:rPr>
        <w:t>t</w:t>
      </w:r>
      <w:r w:rsidR="00F80F0A" w:rsidRPr="005845E0">
        <w:rPr>
          <w:rFonts w:ascii="Arial" w:hAnsi="Arial" w:cs="Arial"/>
          <w:sz w:val="20"/>
          <w:szCs w:val="20"/>
        </w:rPr>
        <w:t>arihli</w:t>
      </w:r>
      <w:r w:rsidR="001C50F3" w:rsidRPr="005845E0">
        <w:rPr>
          <w:rFonts w:ascii="Arial" w:hAnsi="Arial" w:cs="Arial"/>
          <w:sz w:val="20"/>
          <w:szCs w:val="20"/>
        </w:rPr>
        <w:t xml:space="preserve"> </w:t>
      </w:r>
      <w:r w:rsidR="00002DCB" w:rsidRPr="005845E0">
        <w:rPr>
          <w:rFonts w:ascii="Arial" w:hAnsi="Arial" w:cs="Arial"/>
          <w:sz w:val="20"/>
          <w:szCs w:val="20"/>
        </w:rPr>
        <w:t>bağımsız denetimden geç</w:t>
      </w:r>
      <w:r w:rsidR="00BE07A4" w:rsidRPr="005845E0">
        <w:rPr>
          <w:rFonts w:ascii="Arial" w:hAnsi="Arial" w:cs="Arial"/>
          <w:sz w:val="20"/>
          <w:szCs w:val="20"/>
        </w:rPr>
        <w:t>me</w:t>
      </w:r>
      <w:r w:rsidR="00002DCB" w:rsidRPr="005845E0">
        <w:rPr>
          <w:rFonts w:ascii="Arial" w:hAnsi="Arial" w:cs="Arial"/>
          <w:sz w:val="20"/>
          <w:szCs w:val="20"/>
        </w:rPr>
        <w:t>miş</w:t>
      </w:r>
      <w:r w:rsidR="00BC2596" w:rsidRPr="005845E0">
        <w:rPr>
          <w:rFonts w:ascii="Arial" w:hAnsi="Arial" w:cs="Arial"/>
          <w:sz w:val="20"/>
          <w:szCs w:val="20"/>
        </w:rPr>
        <w:t xml:space="preserve"> </w:t>
      </w:r>
      <w:r w:rsidRPr="005845E0">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5845E0"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5845E0" w:rsidRDefault="000E7E34" w:rsidP="00B12729">
            <w:pPr>
              <w:rPr>
                <w:rFonts w:ascii="Arial" w:eastAsia="Arial Unicode MS" w:hAnsi="Arial" w:cs="Arial"/>
                <w:b/>
                <w:iCs/>
                <w:sz w:val="18"/>
                <w:szCs w:val="20"/>
              </w:rPr>
            </w:pPr>
            <w:r w:rsidRPr="005845E0">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5845E0" w:rsidRDefault="000E7E34" w:rsidP="00B12729">
            <w:pPr>
              <w:jc w:val="center"/>
              <w:rPr>
                <w:rFonts w:ascii="Arial" w:hAnsi="Arial" w:cs="Arial"/>
                <w:b/>
                <w:iCs/>
                <w:sz w:val="18"/>
                <w:szCs w:val="20"/>
              </w:rPr>
            </w:pPr>
            <w:r w:rsidRPr="005845E0">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5845E0" w:rsidRDefault="000E7E34" w:rsidP="00B12729">
            <w:pPr>
              <w:jc w:val="center"/>
              <w:rPr>
                <w:rFonts w:ascii="Arial" w:eastAsia="Arial Unicode MS" w:hAnsi="Arial" w:cs="Arial"/>
                <w:b/>
                <w:iCs/>
                <w:sz w:val="18"/>
                <w:szCs w:val="20"/>
              </w:rPr>
            </w:pPr>
            <w:r w:rsidRPr="005845E0">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5845E0" w:rsidRDefault="000E7E34" w:rsidP="00B12729">
            <w:pPr>
              <w:jc w:val="center"/>
              <w:rPr>
                <w:rFonts w:ascii="Arial" w:eastAsia="Arial Unicode MS" w:hAnsi="Arial" w:cs="Arial"/>
                <w:b/>
                <w:iCs/>
                <w:sz w:val="18"/>
                <w:szCs w:val="20"/>
              </w:rPr>
            </w:pPr>
            <w:r w:rsidRPr="005845E0">
              <w:rPr>
                <w:rFonts w:ascii="Arial" w:hAnsi="Arial" w:cs="Arial"/>
                <w:b/>
                <w:iCs/>
                <w:sz w:val="18"/>
                <w:szCs w:val="20"/>
              </w:rPr>
              <w:t>Diğer Ortakların Pay Oranı (%)</w:t>
            </w:r>
          </w:p>
        </w:tc>
      </w:tr>
      <w:tr w:rsidR="000E7E34" w:rsidRPr="005845E0"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5845E0" w:rsidRDefault="000E7E34"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5845E0" w:rsidRDefault="000E7E34"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5845E0" w:rsidRDefault="000E7E34"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5845E0" w:rsidRDefault="000E7E34" w:rsidP="00B12729">
            <w:pPr>
              <w:jc w:val="center"/>
              <w:rPr>
                <w:rFonts w:ascii="Arial" w:hAnsi="Arial" w:cs="Arial"/>
                <w:b/>
                <w:iCs/>
                <w:sz w:val="18"/>
                <w:szCs w:val="20"/>
              </w:rPr>
            </w:pPr>
          </w:p>
        </w:tc>
      </w:tr>
      <w:tr w:rsidR="000E7E34" w:rsidRPr="005845E0"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5845E0" w:rsidRDefault="000E7E34" w:rsidP="00B12729">
            <w:pPr>
              <w:jc w:val="both"/>
              <w:rPr>
                <w:rFonts w:ascii="Arial" w:hAnsi="Arial" w:cs="Arial"/>
                <w:sz w:val="18"/>
                <w:szCs w:val="20"/>
              </w:rPr>
            </w:pPr>
            <w:r w:rsidRPr="005845E0">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5845E0" w:rsidRDefault="000E7E34" w:rsidP="00B12729">
            <w:pPr>
              <w:jc w:val="center"/>
              <w:rPr>
                <w:rFonts w:ascii="Arial" w:eastAsia="Arial Unicode MS" w:hAnsi="Arial" w:cs="Arial"/>
                <w:iCs/>
                <w:sz w:val="18"/>
                <w:szCs w:val="20"/>
              </w:rPr>
            </w:pPr>
            <w:r w:rsidRPr="005845E0">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5845E0" w:rsidRDefault="000E7E34" w:rsidP="00B12729">
            <w:pPr>
              <w:jc w:val="center"/>
              <w:rPr>
                <w:rFonts w:ascii="Arial" w:eastAsia="Arial Unicode MS" w:hAnsi="Arial" w:cs="Arial"/>
                <w:iCs/>
                <w:sz w:val="18"/>
                <w:szCs w:val="20"/>
              </w:rPr>
            </w:pPr>
            <w:r w:rsidRPr="005845E0">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5845E0" w:rsidRDefault="000E7E34" w:rsidP="00B12729">
            <w:pPr>
              <w:jc w:val="center"/>
              <w:rPr>
                <w:rFonts w:ascii="Arial" w:eastAsia="Arial Unicode MS" w:hAnsi="Arial" w:cs="Arial"/>
                <w:iCs/>
                <w:sz w:val="18"/>
                <w:szCs w:val="20"/>
              </w:rPr>
            </w:pPr>
            <w:r w:rsidRPr="005845E0">
              <w:rPr>
                <w:rFonts w:ascii="Arial" w:eastAsia="Arial Unicode MS" w:hAnsi="Arial" w:cs="Arial"/>
                <w:iCs/>
                <w:sz w:val="18"/>
                <w:szCs w:val="20"/>
              </w:rPr>
              <w:t>-</w:t>
            </w:r>
          </w:p>
        </w:tc>
      </w:tr>
      <w:tr w:rsidR="000E7E34" w:rsidRPr="005845E0"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5845E0" w:rsidRDefault="000E7E34"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5845E0" w:rsidRDefault="000E7E34"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5845E0" w:rsidRDefault="000E7E34"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5845E0" w:rsidRDefault="000E7E34" w:rsidP="00B12729">
            <w:pPr>
              <w:jc w:val="center"/>
              <w:rPr>
                <w:rFonts w:ascii="Arial" w:eastAsia="Arial Unicode MS" w:hAnsi="Arial" w:cs="Arial"/>
                <w:iCs/>
                <w:sz w:val="18"/>
                <w:szCs w:val="20"/>
              </w:rPr>
            </w:pPr>
          </w:p>
        </w:tc>
      </w:tr>
    </w:tbl>
    <w:p w14:paraId="04D0780F" w14:textId="77777777" w:rsidR="000E7E34" w:rsidRPr="005845E0" w:rsidRDefault="000E7E34" w:rsidP="00B504E7">
      <w:pPr>
        <w:pStyle w:val="BodyTextIndent"/>
        <w:ind w:firstLine="0"/>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5845E0"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5845E0" w:rsidRDefault="000E7E34" w:rsidP="00B12729">
            <w:pPr>
              <w:jc w:val="center"/>
              <w:rPr>
                <w:rFonts w:ascii="Arial" w:hAnsi="Arial" w:cs="Arial"/>
                <w:b/>
                <w:iCs/>
                <w:sz w:val="18"/>
                <w:szCs w:val="18"/>
              </w:rPr>
            </w:pPr>
            <w:r w:rsidRPr="005845E0">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5845E0" w:rsidRDefault="000E7E34" w:rsidP="00B12729">
            <w:pPr>
              <w:jc w:val="center"/>
              <w:rPr>
                <w:rFonts w:ascii="Arial" w:hAnsi="Arial" w:cs="Arial"/>
                <w:b/>
                <w:iCs/>
                <w:sz w:val="18"/>
                <w:szCs w:val="18"/>
              </w:rPr>
            </w:pPr>
            <w:r w:rsidRPr="005845E0">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5845E0" w:rsidRDefault="000E7E34" w:rsidP="00B12729">
            <w:pPr>
              <w:jc w:val="center"/>
              <w:rPr>
                <w:rFonts w:ascii="Arial" w:hAnsi="Arial" w:cs="Arial"/>
                <w:b/>
                <w:bCs/>
                <w:iCs/>
                <w:sz w:val="18"/>
                <w:szCs w:val="18"/>
              </w:rPr>
            </w:pPr>
            <w:r w:rsidRPr="005845E0">
              <w:rPr>
                <w:rFonts w:ascii="Arial" w:hAnsi="Arial" w:cs="Arial"/>
                <w:b/>
                <w:bCs/>
                <w:iCs/>
                <w:sz w:val="18"/>
                <w:szCs w:val="18"/>
              </w:rPr>
              <w:t>Gerçeğe Uygun Değeri</w:t>
            </w:r>
          </w:p>
        </w:tc>
      </w:tr>
      <w:tr w:rsidR="000E7E34" w:rsidRPr="005845E0"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5845E0" w:rsidRDefault="000E7E34"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5845E0" w:rsidRDefault="000E7E34"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5845E0" w:rsidRDefault="000E7E34"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5845E0" w:rsidRDefault="000E7E34"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5845E0" w:rsidRDefault="000E7E34"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5845E0" w:rsidRDefault="000E7E34"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5845E0" w:rsidRDefault="000E7E34"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5845E0" w:rsidRDefault="000E7E34" w:rsidP="00B12729">
            <w:pPr>
              <w:jc w:val="right"/>
              <w:rPr>
                <w:rFonts w:ascii="Arial" w:hAnsi="Arial" w:cs="Arial"/>
                <w:b/>
                <w:bCs/>
                <w:iCs/>
                <w:sz w:val="18"/>
                <w:szCs w:val="18"/>
              </w:rPr>
            </w:pPr>
          </w:p>
        </w:tc>
      </w:tr>
      <w:tr w:rsidR="004D3597" w:rsidRPr="005845E0" w14:paraId="1E3EBD71" w14:textId="77777777" w:rsidTr="001D370A">
        <w:trPr>
          <w:trHeight w:hRule="exact" w:val="227"/>
        </w:trPr>
        <w:tc>
          <w:tcPr>
            <w:tcW w:w="1276" w:type="dxa"/>
            <w:tcBorders>
              <w:left w:val="nil"/>
              <w:right w:val="nil"/>
            </w:tcBorders>
            <w:shd w:val="clear" w:color="auto" w:fill="auto"/>
            <w:vAlign w:val="bottom"/>
          </w:tcPr>
          <w:p w14:paraId="58BFE9E1" w14:textId="62D33F99" w:rsidR="004D3597" w:rsidRPr="005845E0" w:rsidRDefault="001B170F" w:rsidP="004D3597">
            <w:pPr>
              <w:jc w:val="center"/>
              <w:rPr>
                <w:rFonts w:ascii="Arial" w:hAnsi="Arial" w:cs="Arial"/>
                <w:sz w:val="18"/>
                <w:szCs w:val="18"/>
              </w:rPr>
            </w:pPr>
            <w:r w:rsidRPr="005845E0">
              <w:rPr>
                <w:rFonts w:ascii="Arial" w:hAnsi="Arial" w:cs="Arial"/>
                <w:sz w:val="18"/>
                <w:szCs w:val="18"/>
                <w:lang w:val="en-US" w:eastAsia="en-US"/>
              </w:rPr>
              <w:t>637.686</w:t>
            </w:r>
          </w:p>
        </w:tc>
        <w:tc>
          <w:tcPr>
            <w:tcW w:w="1117" w:type="dxa"/>
            <w:tcBorders>
              <w:left w:val="nil"/>
              <w:right w:val="nil"/>
            </w:tcBorders>
            <w:shd w:val="clear" w:color="auto" w:fill="auto"/>
            <w:vAlign w:val="bottom"/>
          </w:tcPr>
          <w:p w14:paraId="557C3694" w14:textId="591981D0" w:rsidR="004D3597" w:rsidRPr="005845E0" w:rsidRDefault="001B170F" w:rsidP="004D3597">
            <w:pPr>
              <w:jc w:val="center"/>
              <w:rPr>
                <w:rFonts w:ascii="Arial" w:hAnsi="Arial" w:cs="Arial"/>
                <w:sz w:val="18"/>
                <w:szCs w:val="18"/>
              </w:rPr>
            </w:pPr>
            <w:r w:rsidRPr="005845E0">
              <w:rPr>
                <w:rFonts w:ascii="Arial" w:hAnsi="Arial" w:cs="Arial"/>
                <w:sz w:val="18"/>
                <w:szCs w:val="18"/>
                <w:lang w:val="en-US" w:eastAsia="en-US"/>
              </w:rPr>
              <w:t>5</w:t>
            </w:r>
            <w:r w:rsidR="004D3597" w:rsidRPr="005845E0">
              <w:rPr>
                <w:rFonts w:ascii="Arial" w:hAnsi="Arial" w:cs="Arial"/>
                <w:sz w:val="18"/>
                <w:szCs w:val="18"/>
                <w:lang w:val="en-US" w:eastAsia="en-US"/>
              </w:rPr>
              <w:t>.</w:t>
            </w:r>
            <w:r w:rsidRPr="005845E0">
              <w:rPr>
                <w:rFonts w:ascii="Arial" w:hAnsi="Arial" w:cs="Arial"/>
                <w:sz w:val="18"/>
                <w:szCs w:val="18"/>
                <w:lang w:val="en-US" w:eastAsia="en-US"/>
              </w:rPr>
              <w:t>486</w:t>
            </w:r>
          </w:p>
        </w:tc>
        <w:tc>
          <w:tcPr>
            <w:tcW w:w="1021" w:type="dxa"/>
            <w:tcBorders>
              <w:left w:val="nil"/>
              <w:right w:val="nil"/>
            </w:tcBorders>
            <w:shd w:val="clear" w:color="auto" w:fill="auto"/>
            <w:vAlign w:val="bottom"/>
          </w:tcPr>
          <w:p w14:paraId="19469D71" w14:textId="4CB26F0A" w:rsidR="004D3597" w:rsidRPr="005845E0" w:rsidRDefault="004D3597" w:rsidP="004D3597">
            <w:pPr>
              <w:jc w:val="center"/>
              <w:rPr>
                <w:rFonts w:ascii="Arial" w:hAnsi="Arial" w:cs="Arial"/>
                <w:sz w:val="18"/>
                <w:szCs w:val="18"/>
              </w:rPr>
            </w:pPr>
            <w:r w:rsidRPr="005845E0">
              <w:rPr>
                <w:rFonts w:ascii="Arial" w:hAnsi="Arial" w:cs="Arial"/>
                <w:sz w:val="18"/>
                <w:szCs w:val="18"/>
                <w:lang w:val="en-US" w:eastAsia="en-US"/>
              </w:rPr>
              <w:t>-</w:t>
            </w:r>
          </w:p>
        </w:tc>
        <w:tc>
          <w:tcPr>
            <w:tcW w:w="1262" w:type="dxa"/>
            <w:tcBorders>
              <w:left w:val="nil"/>
              <w:right w:val="nil"/>
            </w:tcBorders>
            <w:shd w:val="clear" w:color="auto" w:fill="auto"/>
            <w:vAlign w:val="bottom"/>
          </w:tcPr>
          <w:p w14:paraId="4512AB14" w14:textId="53F0E2A4" w:rsidR="004D3597" w:rsidRPr="005845E0" w:rsidRDefault="004D3597" w:rsidP="004D3597">
            <w:pPr>
              <w:jc w:val="center"/>
              <w:rPr>
                <w:rFonts w:ascii="Arial" w:hAnsi="Arial" w:cs="Arial"/>
                <w:sz w:val="18"/>
                <w:szCs w:val="18"/>
              </w:rPr>
            </w:pPr>
            <w:r w:rsidRPr="005845E0">
              <w:rPr>
                <w:rFonts w:ascii="Arial" w:hAnsi="Arial" w:cs="Arial"/>
                <w:sz w:val="18"/>
                <w:szCs w:val="18"/>
                <w:lang w:val="en-US" w:eastAsia="en-US"/>
              </w:rPr>
              <w:t>-</w:t>
            </w:r>
          </w:p>
        </w:tc>
        <w:tc>
          <w:tcPr>
            <w:tcW w:w="1027" w:type="dxa"/>
            <w:tcBorders>
              <w:left w:val="nil"/>
              <w:right w:val="nil"/>
            </w:tcBorders>
            <w:shd w:val="clear" w:color="auto" w:fill="auto"/>
            <w:vAlign w:val="bottom"/>
          </w:tcPr>
          <w:p w14:paraId="7839EC7D" w14:textId="619CF407" w:rsidR="004D3597" w:rsidRPr="005845E0" w:rsidRDefault="004D3597" w:rsidP="004D3597">
            <w:pPr>
              <w:jc w:val="center"/>
              <w:rPr>
                <w:rFonts w:ascii="Arial" w:hAnsi="Arial" w:cs="Arial"/>
                <w:sz w:val="18"/>
                <w:szCs w:val="18"/>
              </w:rPr>
            </w:pPr>
            <w:r w:rsidRPr="005845E0">
              <w:rPr>
                <w:rFonts w:ascii="Arial" w:hAnsi="Arial" w:cs="Arial"/>
                <w:sz w:val="18"/>
                <w:szCs w:val="18"/>
                <w:lang w:val="en-US" w:eastAsia="en-US"/>
              </w:rPr>
              <w:t>-</w:t>
            </w:r>
          </w:p>
        </w:tc>
        <w:tc>
          <w:tcPr>
            <w:tcW w:w="1167" w:type="dxa"/>
            <w:tcBorders>
              <w:left w:val="nil"/>
              <w:right w:val="nil"/>
            </w:tcBorders>
            <w:shd w:val="clear" w:color="auto" w:fill="auto"/>
            <w:vAlign w:val="bottom"/>
          </w:tcPr>
          <w:p w14:paraId="61326986" w14:textId="4EE18346" w:rsidR="004D3597" w:rsidRPr="005845E0" w:rsidRDefault="001B170F" w:rsidP="004D3597">
            <w:pPr>
              <w:jc w:val="center"/>
              <w:rPr>
                <w:rFonts w:ascii="Arial" w:hAnsi="Arial" w:cs="Arial"/>
                <w:sz w:val="18"/>
                <w:szCs w:val="18"/>
              </w:rPr>
            </w:pPr>
            <w:r w:rsidRPr="005845E0">
              <w:rPr>
                <w:rFonts w:ascii="Arial" w:hAnsi="Arial" w:cs="Arial"/>
                <w:sz w:val="18"/>
                <w:szCs w:val="18"/>
                <w:lang w:val="en-US" w:eastAsia="en-US"/>
              </w:rPr>
              <w:t>5.002</w:t>
            </w:r>
          </w:p>
        </w:tc>
        <w:tc>
          <w:tcPr>
            <w:tcW w:w="1313" w:type="dxa"/>
            <w:tcBorders>
              <w:left w:val="nil"/>
              <w:right w:val="nil"/>
            </w:tcBorders>
            <w:shd w:val="clear" w:color="auto" w:fill="auto"/>
            <w:vAlign w:val="bottom"/>
          </w:tcPr>
          <w:p w14:paraId="66072C18" w14:textId="2C7FA18B" w:rsidR="004D3597" w:rsidRPr="005845E0" w:rsidRDefault="004D3597" w:rsidP="004D3597">
            <w:pPr>
              <w:jc w:val="center"/>
              <w:rPr>
                <w:rFonts w:ascii="Arial" w:hAnsi="Arial" w:cs="Arial"/>
                <w:sz w:val="18"/>
                <w:szCs w:val="18"/>
              </w:rPr>
            </w:pPr>
            <w:r w:rsidRPr="005845E0">
              <w:rPr>
                <w:rFonts w:ascii="Arial" w:hAnsi="Arial" w:cs="Arial"/>
                <w:sz w:val="18"/>
                <w:szCs w:val="18"/>
                <w:lang w:val="en-US" w:eastAsia="en-US"/>
              </w:rPr>
              <w:t>424</w:t>
            </w:r>
          </w:p>
        </w:tc>
        <w:tc>
          <w:tcPr>
            <w:tcW w:w="1602" w:type="dxa"/>
            <w:tcBorders>
              <w:left w:val="nil"/>
              <w:right w:val="nil"/>
            </w:tcBorders>
            <w:shd w:val="clear" w:color="auto" w:fill="auto"/>
            <w:vAlign w:val="bottom"/>
          </w:tcPr>
          <w:p w14:paraId="3C337C92" w14:textId="3D98A6CC" w:rsidR="004D3597" w:rsidRPr="005845E0" w:rsidRDefault="004D3597" w:rsidP="004D3597">
            <w:pPr>
              <w:jc w:val="center"/>
              <w:rPr>
                <w:rFonts w:ascii="Arial" w:hAnsi="Arial" w:cs="Arial"/>
                <w:sz w:val="18"/>
                <w:szCs w:val="18"/>
              </w:rPr>
            </w:pPr>
            <w:r w:rsidRPr="005845E0">
              <w:rPr>
                <w:rFonts w:ascii="Arial" w:hAnsi="Arial" w:cs="Arial"/>
                <w:sz w:val="18"/>
                <w:szCs w:val="18"/>
                <w:lang w:val="en-US" w:eastAsia="en-US"/>
              </w:rPr>
              <w:t>-</w:t>
            </w:r>
          </w:p>
        </w:tc>
      </w:tr>
      <w:tr w:rsidR="006A2A7E" w:rsidRPr="005845E0"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5845E0" w:rsidRDefault="006A2A7E"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5845E0" w:rsidRDefault="006A2A7E"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5845E0" w:rsidRDefault="006A2A7E"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5845E0" w:rsidRDefault="006A2A7E"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5845E0" w:rsidRDefault="006A2A7E"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5845E0" w:rsidRDefault="006A2A7E"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5845E0" w:rsidRDefault="006A2A7E"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5845E0" w:rsidRDefault="006A2A7E" w:rsidP="00B12729">
            <w:pPr>
              <w:jc w:val="right"/>
              <w:rPr>
                <w:rFonts w:ascii="Arial" w:hAnsi="Arial" w:cs="Arial"/>
                <w:sz w:val="18"/>
                <w:szCs w:val="18"/>
              </w:rPr>
            </w:pPr>
          </w:p>
        </w:tc>
      </w:tr>
    </w:tbl>
    <w:p w14:paraId="2D32D368" w14:textId="4220ABC4" w:rsidR="00A35CA7" w:rsidRPr="005845E0" w:rsidRDefault="00A35CA7" w:rsidP="00A35CA7">
      <w:pPr>
        <w:autoSpaceDE w:val="0"/>
        <w:autoSpaceDN w:val="0"/>
        <w:adjustRightInd w:val="0"/>
        <w:spacing w:before="120" w:after="120"/>
        <w:ind w:left="-532" w:hanging="28"/>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31F55E63" w14:textId="1C7C451E" w:rsidR="00A35CA7" w:rsidRPr="005845E0" w:rsidRDefault="00A35CA7" w:rsidP="00A35CA7">
      <w:pPr>
        <w:spacing w:after="120"/>
        <w:ind w:left="-567"/>
        <w:rPr>
          <w:rFonts w:ascii="Arial" w:hAnsi="Arial" w:cs="Arial"/>
          <w:b/>
          <w:sz w:val="20"/>
          <w:szCs w:val="20"/>
          <w:lang w:eastAsia="en-US"/>
        </w:rPr>
      </w:pPr>
      <w:r w:rsidRPr="005845E0">
        <w:rPr>
          <w:rFonts w:ascii="Arial" w:hAnsi="Arial" w:cs="Arial"/>
          <w:b/>
          <w:sz w:val="20"/>
          <w:szCs w:val="20"/>
          <w:lang w:eastAsia="en-US"/>
        </w:rPr>
        <w:t>b2.</w:t>
      </w:r>
      <w:r w:rsidRPr="005845E0">
        <w:rPr>
          <w:rFonts w:ascii="Arial" w:hAnsi="Arial" w:cs="Arial"/>
          <w:b/>
          <w:sz w:val="20"/>
          <w:szCs w:val="20"/>
          <w:lang w:eastAsia="en-US"/>
        </w:rPr>
        <w:tab/>
        <w:t>Konsolide edilen bağlı ortaklıklara ilişkin bilgiler (devamı):</w:t>
      </w:r>
    </w:p>
    <w:p w14:paraId="28A615EA" w14:textId="31E1BD08" w:rsidR="00060D2F" w:rsidRPr="005845E0" w:rsidRDefault="00060D2F" w:rsidP="00B12729">
      <w:pPr>
        <w:spacing w:before="120" w:after="120"/>
        <w:jc w:val="both"/>
        <w:rPr>
          <w:rFonts w:ascii="Arial" w:hAnsi="Arial" w:cs="Arial"/>
          <w:sz w:val="22"/>
          <w:szCs w:val="20"/>
        </w:rPr>
      </w:pPr>
      <w:r w:rsidRPr="005845E0">
        <w:rPr>
          <w:rFonts w:ascii="Arial" w:hAnsi="Arial" w:cs="Arial"/>
          <w:b/>
          <w:sz w:val="20"/>
          <w:szCs w:val="20"/>
        </w:rPr>
        <w:t>ii</w:t>
      </w:r>
      <w:r w:rsidR="00B47DF8" w:rsidRPr="005845E0">
        <w:rPr>
          <w:rFonts w:ascii="Arial" w:hAnsi="Arial" w:cs="Arial"/>
          <w:b/>
          <w:sz w:val="20"/>
          <w:szCs w:val="20"/>
        </w:rPr>
        <w:t>i</w:t>
      </w:r>
      <w:r w:rsidR="00F25BFC" w:rsidRPr="005845E0">
        <w:rPr>
          <w:rFonts w:ascii="Arial" w:hAnsi="Arial" w:cs="Arial"/>
          <w:b/>
          <w:sz w:val="20"/>
          <w:szCs w:val="20"/>
        </w:rPr>
        <w:t>.</w:t>
      </w:r>
      <w:r w:rsidR="009D37B1" w:rsidRPr="005845E0">
        <w:rPr>
          <w:rFonts w:ascii="Arial" w:hAnsi="Arial" w:cs="Arial"/>
          <w:sz w:val="20"/>
          <w:szCs w:val="20"/>
        </w:rPr>
        <w:t xml:space="preserve"> </w:t>
      </w:r>
      <w:r w:rsidRPr="005845E0">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5845E0">
        <w:rPr>
          <w:rFonts w:ascii="Arial" w:hAnsi="Arial" w:cs="Arial"/>
          <w:sz w:val="20"/>
          <w:szCs w:val="20"/>
        </w:rPr>
        <w:t>Şirketin ünvanı şirketin 20</w:t>
      </w:r>
      <w:r w:rsidR="000F2336" w:rsidRPr="005845E0">
        <w:rPr>
          <w:rFonts w:ascii="Arial" w:hAnsi="Arial" w:cs="Arial"/>
          <w:sz w:val="20"/>
          <w:szCs w:val="20"/>
        </w:rPr>
        <w:t xml:space="preserve"> Aralık </w:t>
      </w:r>
      <w:r w:rsidR="007937EC" w:rsidRPr="005845E0">
        <w:rPr>
          <w:rFonts w:ascii="Arial" w:hAnsi="Arial" w:cs="Arial"/>
          <w:sz w:val="20"/>
          <w:szCs w:val="20"/>
        </w:rPr>
        <w:t>2</w:t>
      </w:r>
      <w:r w:rsidR="006C2379" w:rsidRPr="005845E0">
        <w:rPr>
          <w:rFonts w:ascii="Arial" w:hAnsi="Arial" w:cs="Arial"/>
          <w:sz w:val="20"/>
          <w:szCs w:val="20"/>
        </w:rPr>
        <w:t>0</w:t>
      </w:r>
      <w:r w:rsidR="007937EC" w:rsidRPr="005845E0">
        <w:rPr>
          <w:rFonts w:ascii="Arial" w:hAnsi="Arial" w:cs="Arial"/>
          <w:sz w:val="20"/>
          <w:szCs w:val="20"/>
        </w:rPr>
        <w:t xml:space="preserve">17 tarihli 2018 </w:t>
      </w:r>
      <w:r w:rsidR="00300DDE" w:rsidRPr="005845E0">
        <w:rPr>
          <w:rFonts w:ascii="Arial" w:hAnsi="Arial" w:cs="Arial"/>
          <w:sz w:val="20"/>
          <w:szCs w:val="20"/>
        </w:rPr>
        <w:t xml:space="preserve">yılı </w:t>
      </w:r>
      <w:r w:rsidR="007937EC" w:rsidRPr="005845E0">
        <w:rPr>
          <w:rFonts w:ascii="Arial" w:hAnsi="Arial" w:cs="Arial"/>
          <w:sz w:val="20"/>
          <w:szCs w:val="20"/>
        </w:rPr>
        <w:t xml:space="preserve">Olağanüstü Genel Kurulu kararına istinaden Albaraka Portföy Yönetimi A.Ş. olarak değiştirilmiştir. </w:t>
      </w:r>
      <w:r w:rsidR="007832BD" w:rsidRPr="005845E0">
        <w:rPr>
          <w:rFonts w:ascii="Arial" w:hAnsi="Arial" w:cs="Arial"/>
          <w:sz w:val="20"/>
          <w:szCs w:val="20"/>
        </w:rPr>
        <w:t xml:space="preserve">Şirketin sermayesi </w:t>
      </w:r>
      <w:r w:rsidR="00141D93" w:rsidRPr="005845E0">
        <w:rPr>
          <w:rFonts w:ascii="Arial" w:hAnsi="Arial" w:cs="Arial"/>
          <w:sz w:val="20"/>
          <w:szCs w:val="20"/>
        </w:rPr>
        <w:t>3</w:t>
      </w:r>
      <w:r w:rsidR="00002DCB" w:rsidRPr="005845E0">
        <w:rPr>
          <w:rFonts w:ascii="Arial" w:hAnsi="Arial" w:cs="Arial"/>
          <w:sz w:val="20"/>
          <w:szCs w:val="20"/>
        </w:rPr>
        <w:t>1</w:t>
      </w:r>
      <w:r w:rsidR="00141D93" w:rsidRPr="005845E0">
        <w:rPr>
          <w:rFonts w:ascii="Arial" w:hAnsi="Arial" w:cs="Arial"/>
          <w:sz w:val="20"/>
          <w:szCs w:val="20"/>
        </w:rPr>
        <w:t xml:space="preserve"> </w:t>
      </w:r>
      <w:r w:rsidR="00002DCB" w:rsidRPr="005845E0">
        <w:rPr>
          <w:rFonts w:ascii="Arial" w:hAnsi="Arial" w:cs="Arial"/>
          <w:sz w:val="20"/>
          <w:szCs w:val="20"/>
        </w:rPr>
        <w:t>Aralık</w:t>
      </w:r>
      <w:r w:rsidR="00141D93" w:rsidRPr="005845E0">
        <w:rPr>
          <w:rFonts w:ascii="Arial" w:hAnsi="Arial" w:cs="Arial"/>
          <w:sz w:val="20"/>
          <w:szCs w:val="20"/>
        </w:rPr>
        <w:t xml:space="preserve"> 2023 </w:t>
      </w:r>
      <w:r w:rsidR="00EF338A" w:rsidRPr="005845E0">
        <w:rPr>
          <w:rFonts w:ascii="Arial" w:hAnsi="Arial" w:cs="Arial"/>
          <w:sz w:val="20"/>
          <w:szCs w:val="20"/>
        </w:rPr>
        <w:t xml:space="preserve">tarihi itibarıyla </w:t>
      </w:r>
      <w:r w:rsidR="004C75D5" w:rsidRPr="005845E0">
        <w:rPr>
          <w:rFonts w:ascii="Arial" w:hAnsi="Arial" w:cs="Arial"/>
          <w:sz w:val="20"/>
          <w:szCs w:val="20"/>
        </w:rPr>
        <w:t>180</w:t>
      </w:r>
      <w:r w:rsidR="007832BD" w:rsidRPr="005845E0">
        <w:rPr>
          <w:rFonts w:ascii="Arial" w:hAnsi="Arial" w:cs="Arial"/>
          <w:sz w:val="20"/>
          <w:szCs w:val="20"/>
        </w:rPr>
        <w:t xml:space="preserve">.000 TL’dir. </w:t>
      </w:r>
      <w:r w:rsidRPr="005845E0">
        <w:rPr>
          <w:rFonts w:ascii="Arial" w:hAnsi="Arial" w:cs="Arial"/>
          <w:sz w:val="20"/>
          <w:szCs w:val="20"/>
        </w:rPr>
        <w:t xml:space="preserve">Aşağıda tablolarda belirtilen değerler, Albaraka Portföy Yönetimi A.Ş.’nin </w:t>
      </w:r>
      <w:r w:rsidR="00141D93" w:rsidRPr="005845E0">
        <w:rPr>
          <w:rFonts w:ascii="Arial" w:hAnsi="Arial" w:cs="Arial"/>
          <w:sz w:val="20"/>
          <w:szCs w:val="20"/>
        </w:rPr>
        <w:t>3</w:t>
      </w:r>
      <w:r w:rsidR="00002DCB" w:rsidRPr="005845E0">
        <w:rPr>
          <w:rFonts w:ascii="Arial" w:hAnsi="Arial" w:cs="Arial"/>
          <w:sz w:val="20"/>
          <w:szCs w:val="20"/>
        </w:rPr>
        <w:t>1</w:t>
      </w:r>
      <w:r w:rsidR="00141D93" w:rsidRPr="005845E0">
        <w:rPr>
          <w:rFonts w:ascii="Arial" w:hAnsi="Arial" w:cs="Arial"/>
          <w:sz w:val="20"/>
          <w:szCs w:val="20"/>
        </w:rPr>
        <w:t xml:space="preserve"> </w:t>
      </w:r>
      <w:r w:rsidR="00002DCB" w:rsidRPr="005845E0">
        <w:rPr>
          <w:rFonts w:ascii="Arial" w:hAnsi="Arial" w:cs="Arial"/>
          <w:sz w:val="20"/>
          <w:szCs w:val="20"/>
        </w:rPr>
        <w:t>Aralık</w:t>
      </w:r>
      <w:r w:rsidR="00141D93" w:rsidRPr="005845E0">
        <w:rPr>
          <w:rFonts w:ascii="Arial" w:hAnsi="Arial" w:cs="Arial"/>
          <w:sz w:val="20"/>
          <w:szCs w:val="20"/>
        </w:rPr>
        <w:t xml:space="preserve"> 2023 </w:t>
      </w:r>
      <w:r w:rsidR="007E7E10" w:rsidRPr="005845E0">
        <w:rPr>
          <w:rFonts w:ascii="Arial" w:hAnsi="Arial" w:cs="Arial"/>
          <w:sz w:val="20"/>
          <w:szCs w:val="20"/>
        </w:rPr>
        <w:t xml:space="preserve">tarihli </w:t>
      </w:r>
      <w:r w:rsidR="00002DCB" w:rsidRPr="005845E0">
        <w:rPr>
          <w:rFonts w:ascii="Arial" w:hAnsi="Arial" w:cs="Arial"/>
          <w:sz w:val="20"/>
          <w:szCs w:val="20"/>
        </w:rPr>
        <w:t>bağımsız denetimden geç</w:t>
      </w:r>
      <w:r w:rsidR="00BE07A4" w:rsidRPr="005845E0">
        <w:rPr>
          <w:rFonts w:ascii="Arial" w:hAnsi="Arial" w:cs="Arial"/>
          <w:sz w:val="20"/>
          <w:szCs w:val="20"/>
        </w:rPr>
        <w:t>me</w:t>
      </w:r>
      <w:r w:rsidR="00002DCB" w:rsidRPr="005845E0">
        <w:rPr>
          <w:rFonts w:ascii="Arial" w:hAnsi="Arial" w:cs="Arial"/>
          <w:sz w:val="20"/>
          <w:szCs w:val="20"/>
        </w:rPr>
        <w:t>miş</w:t>
      </w:r>
      <w:r w:rsidR="00BC2596" w:rsidRPr="005845E0">
        <w:rPr>
          <w:rFonts w:ascii="Arial" w:hAnsi="Arial" w:cs="Arial"/>
          <w:sz w:val="20"/>
          <w:szCs w:val="20"/>
        </w:rPr>
        <w:t xml:space="preserve"> </w:t>
      </w:r>
      <w:r w:rsidR="000F2336" w:rsidRPr="005845E0">
        <w:rPr>
          <w:rFonts w:ascii="Arial" w:hAnsi="Arial" w:cs="Arial"/>
          <w:sz w:val="20"/>
          <w:szCs w:val="20"/>
        </w:rPr>
        <w:t xml:space="preserve">finansal tablolarından </w:t>
      </w:r>
      <w:r w:rsidRPr="005845E0">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5845E0"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5845E0" w:rsidRDefault="00A00C7F" w:rsidP="00B12729">
            <w:pPr>
              <w:jc w:val="both"/>
              <w:rPr>
                <w:rFonts w:ascii="Arial" w:eastAsia="Arial Unicode MS" w:hAnsi="Arial" w:cs="Arial"/>
                <w:b/>
                <w:iCs/>
                <w:sz w:val="18"/>
                <w:szCs w:val="20"/>
              </w:rPr>
            </w:pPr>
            <w:r w:rsidRPr="005845E0">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5845E0" w:rsidRDefault="00A00C7F" w:rsidP="00B12729">
            <w:pPr>
              <w:rPr>
                <w:rFonts w:ascii="Arial" w:hAnsi="Arial" w:cs="Arial"/>
                <w:b/>
                <w:iCs/>
                <w:sz w:val="18"/>
                <w:szCs w:val="20"/>
              </w:rPr>
            </w:pPr>
            <w:r w:rsidRPr="005845E0">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5845E0" w:rsidRDefault="00A00C7F" w:rsidP="00B12729">
            <w:pPr>
              <w:jc w:val="center"/>
              <w:rPr>
                <w:rFonts w:ascii="Arial" w:eastAsia="Arial Unicode MS" w:hAnsi="Arial" w:cs="Arial"/>
                <w:b/>
                <w:iCs/>
                <w:sz w:val="18"/>
                <w:szCs w:val="20"/>
              </w:rPr>
            </w:pPr>
            <w:r w:rsidRPr="005845E0">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5845E0" w:rsidRDefault="00A00C7F" w:rsidP="00B12729">
            <w:pPr>
              <w:jc w:val="center"/>
              <w:rPr>
                <w:rFonts w:ascii="Arial" w:eastAsia="Arial Unicode MS" w:hAnsi="Arial" w:cs="Arial"/>
                <w:b/>
                <w:iCs/>
                <w:sz w:val="18"/>
                <w:szCs w:val="20"/>
              </w:rPr>
            </w:pPr>
            <w:r w:rsidRPr="005845E0">
              <w:rPr>
                <w:rFonts w:ascii="Arial" w:hAnsi="Arial" w:cs="Arial"/>
                <w:b/>
                <w:iCs/>
                <w:sz w:val="18"/>
                <w:szCs w:val="20"/>
              </w:rPr>
              <w:t xml:space="preserve">Diğer Ortakların Pay Oranı (%) </w:t>
            </w:r>
          </w:p>
        </w:tc>
      </w:tr>
      <w:tr w:rsidR="003E3C9B" w:rsidRPr="005845E0"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5845E0" w:rsidRDefault="003E3C9B" w:rsidP="00B12729">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5845E0" w:rsidRDefault="003E3C9B" w:rsidP="00B12729">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5845E0" w:rsidRDefault="003E3C9B" w:rsidP="00B12729">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5845E0" w:rsidRDefault="003E3C9B" w:rsidP="00B12729">
            <w:pPr>
              <w:jc w:val="center"/>
              <w:rPr>
                <w:rFonts w:ascii="Arial" w:hAnsi="Arial" w:cs="Arial"/>
                <w:b/>
                <w:iCs/>
                <w:sz w:val="18"/>
                <w:szCs w:val="20"/>
              </w:rPr>
            </w:pPr>
          </w:p>
        </w:tc>
      </w:tr>
      <w:tr w:rsidR="00A00C7F" w:rsidRPr="005845E0"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5845E0" w:rsidRDefault="00A00C7F" w:rsidP="00B12729">
            <w:pPr>
              <w:rPr>
                <w:rFonts w:ascii="Arial" w:hAnsi="Arial" w:cs="Arial"/>
                <w:sz w:val="18"/>
                <w:szCs w:val="20"/>
              </w:rPr>
            </w:pPr>
            <w:r w:rsidRPr="005845E0">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5845E0" w:rsidRDefault="00A00C7F" w:rsidP="00B12729">
            <w:pPr>
              <w:jc w:val="center"/>
              <w:rPr>
                <w:rFonts w:ascii="Arial" w:eastAsia="Arial Unicode MS" w:hAnsi="Arial" w:cs="Arial"/>
                <w:iCs/>
                <w:sz w:val="18"/>
                <w:szCs w:val="20"/>
              </w:rPr>
            </w:pPr>
            <w:r w:rsidRPr="005845E0">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5845E0" w:rsidRDefault="00A00C7F" w:rsidP="00B12729">
            <w:pPr>
              <w:jc w:val="center"/>
              <w:rPr>
                <w:rFonts w:ascii="Arial" w:eastAsia="Arial Unicode MS" w:hAnsi="Arial" w:cs="Arial"/>
                <w:iCs/>
                <w:sz w:val="18"/>
                <w:szCs w:val="20"/>
              </w:rPr>
            </w:pPr>
            <w:r w:rsidRPr="005845E0">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5845E0" w:rsidRDefault="00A00C7F" w:rsidP="00B12729">
            <w:pPr>
              <w:jc w:val="center"/>
              <w:rPr>
                <w:rFonts w:ascii="Arial" w:eastAsia="Arial Unicode MS" w:hAnsi="Arial" w:cs="Arial"/>
                <w:iCs/>
                <w:sz w:val="18"/>
                <w:szCs w:val="20"/>
              </w:rPr>
            </w:pPr>
            <w:r w:rsidRPr="005845E0">
              <w:rPr>
                <w:rFonts w:ascii="Arial" w:eastAsia="Arial Unicode MS" w:hAnsi="Arial" w:cs="Arial"/>
                <w:iCs/>
                <w:sz w:val="18"/>
                <w:szCs w:val="20"/>
              </w:rPr>
              <w:t>-</w:t>
            </w:r>
          </w:p>
        </w:tc>
      </w:tr>
      <w:tr w:rsidR="003E3C9B" w:rsidRPr="005845E0"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5845E0" w:rsidRDefault="003E3C9B" w:rsidP="00B12729">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5845E0" w:rsidRDefault="003E3C9B" w:rsidP="00B12729">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5845E0" w:rsidRDefault="003E3C9B" w:rsidP="00B12729">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5845E0" w:rsidRDefault="003E3C9B" w:rsidP="00B12729">
            <w:pPr>
              <w:jc w:val="center"/>
              <w:rPr>
                <w:rFonts w:ascii="Arial" w:eastAsia="Arial Unicode MS" w:hAnsi="Arial" w:cs="Arial"/>
                <w:iCs/>
                <w:sz w:val="18"/>
                <w:szCs w:val="20"/>
              </w:rPr>
            </w:pPr>
          </w:p>
        </w:tc>
      </w:tr>
    </w:tbl>
    <w:p w14:paraId="5B07484D" w14:textId="77777777" w:rsidR="00AC304E" w:rsidRPr="005845E0" w:rsidRDefault="00AC304E" w:rsidP="00B12729">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5845E0"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5845E0" w:rsidRDefault="00A00C7F" w:rsidP="00B12729">
            <w:pPr>
              <w:jc w:val="center"/>
              <w:rPr>
                <w:rFonts w:ascii="Arial" w:hAnsi="Arial" w:cs="Arial"/>
                <w:b/>
                <w:iCs/>
                <w:sz w:val="18"/>
                <w:szCs w:val="18"/>
              </w:rPr>
            </w:pPr>
            <w:r w:rsidRPr="005845E0">
              <w:rPr>
                <w:rFonts w:ascii="Arial" w:hAnsi="Arial" w:cs="Arial"/>
                <w:b/>
                <w:iCs/>
                <w:sz w:val="18"/>
                <w:szCs w:val="18"/>
              </w:rPr>
              <w:t>Aktif</w:t>
            </w:r>
          </w:p>
          <w:p w14:paraId="26B86CC6" w14:textId="77777777" w:rsidR="00A00C7F" w:rsidRPr="005845E0" w:rsidRDefault="00A00C7F" w:rsidP="00B12729">
            <w:pPr>
              <w:jc w:val="center"/>
              <w:rPr>
                <w:rFonts w:ascii="Arial" w:hAnsi="Arial" w:cs="Arial"/>
                <w:b/>
                <w:bCs/>
                <w:iCs/>
                <w:sz w:val="18"/>
                <w:szCs w:val="18"/>
              </w:rPr>
            </w:pPr>
            <w:r w:rsidRPr="005845E0">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5845E0" w:rsidRDefault="00DA1853" w:rsidP="00B12729">
            <w:pPr>
              <w:jc w:val="center"/>
              <w:rPr>
                <w:rFonts w:ascii="Arial" w:hAnsi="Arial" w:cs="Arial"/>
                <w:b/>
                <w:bCs/>
                <w:iCs/>
                <w:sz w:val="18"/>
                <w:szCs w:val="18"/>
              </w:rPr>
            </w:pPr>
            <w:r w:rsidRPr="005845E0">
              <w:rPr>
                <w:rFonts w:ascii="Arial" w:hAnsi="Arial" w:cs="Arial"/>
                <w:b/>
                <w:bCs/>
                <w:iCs/>
                <w:sz w:val="18"/>
                <w:szCs w:val="18"/>
              </w:rPr>
              <w:t>Geçmiş Yıllar</w:t>
            </w:r>
            <w:r w:rsidR="00A00C7F" w:rsidRPr="005845E0">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5845E0" w:rsidRDefault="00A00C7F" w:rsidP="00B12729">
            <w:pPr>
              <w:jc w:val="center"/>
              <w:rPr>
                <w:rFonts w:ascii="Arial" w:hAnsi="Arial" w:cs="Arial"/>
                <w:b/>
                <w:bCs/>
                <w:iCs/>
                <w:sz w:val="18"/>
                <w:szCs w:val="18"/>
              </w:rPr>
            </w:pPr>
            <w:r w:rsidRPr="005845E0">
              <w:rPr>
                <w:rFonts w:ascii="Arial" w:hAnsi="Arial" w:cs="Arial"/>
                <w:b/>
                <w:bCs/>
                <w:iCs/>
                <w:sz w:val="18"/>
                <w:szCs w:val="18"/>
              </w:rPr>
              <w:t>Gerçeğe Uygun Değeri</w:t>
            </w:r>
          </w:p>
        </w:tc>
      </w:tr>
      <w:tr w:rsidR="003E3C9B" w:rsidRPr="005845E0"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5845E0" w:rsidRDefault="003E3C9B" w:rsidP="00B12729">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5845E0" w:rsidRDefault="003E3C9B" w:rsidP="00B12729">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5845E0" w:rsidRDefault="003E3C9B" w:rsidP="00B12729">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5845E0" w:rsidRDefault="003E3C9B" w:rsidP="00B12729">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5845E0" w:rsidRDefault="003E3C9B" w:rsidP="00B12729">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5845E0" w:rsidRDefault="003E3C9B"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5845E0" w:rsidRDefault="003E3C9B" w:rsidP="00B12729">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5845E0" w:rsidRDefault="003E3C9B" w:rsidP="00B12729">
            <w:pPr>
              <w:jc w:val="center"/>
              <w:rPr>
                <w:rFonts w:ascii="Arial" w:hAnsi="Arial" w:cs="Arial"/>
                <w:b/>
                <w:bCs/>
                <w:iCs/>
                <w:sz w:val="18"/>
                <w:szCs w:val="18"/>
              </w:rPr>
            </w:pPr>
          </w:p>
        </w:tc>
      </w:tr>
      <w:tr w:rsidR="004C75D5" w:rsidRPr="005845E0" w14:paraId="73AEDBAC" w14:textId="77777777" w:rsidTr="003D2553">
        <w:trPr>
          <w:trHeight w:hRule="exact" w:val="227"/>
        </w:trPr>
        <w:tc>
          <w:tcPr>
            <w:tcW w:w="940" w:type="dxa"/>
            <w:tcBorders>
              <w:left w:val="nil"/>
              <w:right w:val="nil"/>
            </w:tcBorders>
            <w:shd w:val="clear" w:color="auto" w:fill="auto"/>
            <w:vAlign w:val="bottom"/>
          </w:tcPr>
          <w:p w14:paraId="4793FCC3" w14:textId="3FD063EC" w:rsidR="004C75D5" w:rsidRPr="005845E0" w:rsidRDefault="00A830F3" w:rsidP="004C75D5">
            <w:pPr>
              <w:rPr>
                <w:rFonts w:ascii="Arial" w:hAnsi="Arial" w:cs="Arial"/>
                <w:sz w:val="18"/>
                <w:szCs w:val="18"/>
              </w:rPr>
            </w:pPr>
            <w:r w:rsidRPr="005845E0">
              <w:rPr>
                <w:rFonts w:ascii="Arial" w:hAnsi="Arial" w:cs="Arial"/>
                <w:sz w:val="18"/>
                <w:szCs w:val="18"/>
                <w:lang w:val="en-US" w:eastAsia="en-US"/>
              </w:rPr>
              <w:t>530.832</w:t>
            </w:r>
          </w:p>
        </w:tc>
        <w:tc>
          <w:tcPr>
            <w:tcW w:w="1214" w:type="dxa"/>
            <w:tcBorders>
              <w:left w:val="nil"/>
              <w:right w:val="nil"/>
            </w:tcBorders>
            <w:shd w:val="clear" w:color="auto" w:fill="auto"/>
            <w:vAlign w:val="bottom"/>
          </w:tcPr>
          <w:p w14:paraId="135495EA" w14:textId="376D7C61" w:rsidR="004C75D5" w:rsidRPr="005845E0" w:rsidRDefault="00A830F3" w:rsidP="004C75D5">
            <w:pPr>
              <w:jc w:val="center"/>
              <w:rPr>
                <w:rFonts w:ascii="Arial" w:hAnsi="Arial" w:cs="Arial"/>
                <w:sz w:val="18"/>
                <w:szCs w:val="18"/>
              </w:rPr>
            </w:pPr>
            <w:r w:rsidRPr="005845E0">
              <w:rPr>
                <w:rFonts w:ascii="Arial" w:hAnsi="Arial" w:cs="Arial"/>
                <w:sz w:val="18"/>
                <w:szCs w:val="18"/>
                <w:lang w:val="en-US" w:eastAsia="en-US"/>
              </w:rPr>
              <w:t>481.330</w:t>
            </w:r>
          </w:p>
        </w:tc>
        <w:tc>
          <w:tcPr>
            <w:tcW w:w="1093" w:type="dxa"/>
            <w:tcBorders>
              <w:left w:val="nil"/>
              <w:right w:val="nil"/>
            </w:tcBorders>
            <w:shd w:val="clear" w:color="auto" w:fill="auto"/>
            <w:vAlign w:val="bottom"/>
          </w:tcPr>
          <w:p w14:paraId="2F07FA04" w14:textId="20BD0A13" w:rsidR="004C75D5" w:rsidRPr="005845E0" w:rsidRDefault="00A830F3" w:rsidP="004C75D5">
            <w:pPr>
              <w:jc w:val="center"/>
              <w:rPr>
                <w:rFonts w:ascii="Arial" w:hAnsi="Arial" w:cs="Arial"/>
                <w:sz w:val="18"/>
                <w:szCs w:val="18"/>
              </w:rPr>
            </w:pPr>
            <w:r w:rsidRPr="005845E0">
              <w:rPr>
                <w:rFonts w:ascii="Arial" w:hAnsi="Arial" w:cs="Arial"/>
                <w:sz w:val="18"/>
                <w:szCs w:val="18"/>
                <w:lang w:val="en-US" w:eastAsia="en-US"/>
              </w:rPr>
              <w:t>14.150</w:t>
            </w:r>
          </w:p>
        </w:tc>
        <w:tc>
          <w:tcPr>
            <w:tcW w:w="1062" w:type="dxa"/>
            <w:tcBorders>
              <w:left w:val="nil"/>
              <w:right w:val="nil"/>
            </w:tcBorders>
            <w:shd w:val="clear" w:color="auto" w:fill="auto"/>
            <w:vAlign w:val="bottom"/>
          </w:tcPr>
          <w:p w14:paraId="600F3448" w14:textId="28C48962" w:rsidR="004C75D5" w:rsidRPr="005845E0" w:rsidRDefault="00C12E5D" w:rsidP="004C75D5">
            <w:pPr>
              <w:jc w:val="center"/>
              <w:rPr>
                <w:rFonts w:ascii="Arial" w:hAnsi="Arial" w:cs="Arial"/>
                <w:sz w:val="18"/>
                <w:szCs w:val="18"/>
              </w:rPr>
            </w:pPr>
            <w:r w:rsidRPr="005845E0">
              <w:rPr>
                <w:rFonts w:ascii="Arial" w:hAnsi="Arial" w:cs="Arial"/>
                <w:sz w:val="18"/>
                <w:szCs w:val="18"/>
                <w:lang w:val="en-US" w:eastAsia="en-US"/>
              </w:rPr>
              <w:t>1.442</w:t>
            </w:r>
          </w:p>
        </w:tc>
        <w:tc>
          <w:tcPr>
            <w:tcW w:w="1237" w:type="dxa"/>
            <w:tcBorders>
              <w:left w:val="nil"/>
              <w:right w:val="nil"/>
            </w:tcBorders>
            <w:shd w:val="clear" w:color="auto" w:fill="auto"/>
            <w:vAlign w:val="bottom"/>
          </w:tcPr>
          <w:p w14:paraId="42559D46" w14:textId="00789E07" w:rsidR="004C75D5" w:rsidRPr="005845E0" w:rsidRDefault="004C75D5" w:rsidP="004C75D5">
            <w:pPr>
              <w:jc w:val="center"/>
              <w:rPr>
                <w:rFonts w:ascii="Arial" w:hAnsi="Arial" w:cs="Arial"/>
                <w:sz w:val="18"/>
                <w:szCs w:val="18"/>
              </w:rPr>
            </w:pPr>
            <w:r w:rsidRPr="005845E0">
              <w:rPr>
                <w:rFonts w:ascii="Arial" w:hAnsi="Arial" w:cs="Arial"/>
                <w:sz w:val="18"/>
                <w:szCs w:val="18"/>
                <w:lang w:val="en-US" w:eastAsia="en-US"/>
              </w:rPr>
              <w:t>-</w:t>
            </w:r>
          </w:p>
        </w:tc>
        <w:tc>
          <w:tcPr>
            <w:tcW w:w="1275" w:type="dxa"/>
            <w:tcBorders>
              <w:left w:val="nil"/>
              <w:right w:val="nil"/>
            </w:tcBorders>
            <w:shd w:val="clear" w:color="auto" w:fill="auto"/>
            <w:vAlign w:val="bottom"/>
          </w:tcPr>
          <w:p w14:paraId="697F6E94" w14:textId="3C662E0D" w:rsidR="004C75D5" w:rsidRPr="005845E0" w:rsidRDefault="00A830F3" w:rsidP="004C75D5">
            <w:pPr>
              <w:jc w:val="center"/>
              <w:rPr>
                <w:rFonts w:ascii="Arial" w:hAnsi="Arial" w:cs="Arial"/>
                <w:sz w:val="18"/>
                <w:szCs w:val="18"/>
              </w:rPr>
            </w:pPr>
            <w:r w:rsidRPr="005845E0">
              <w:rPr>
                <w:rFonts w:ascii="Arial" w:hAnsi="Arial" w:cs="Arial"/>
                <w:sz w:val="18"/>
                <w:szCs w:val="18"/>
                <w:lang w:val="en-US" w:eastAsia="en-US"/>
              </w:rPr>
              <w:t>273.161</w:t>
            </w:r>
          </w:p>
        </w:tc>
        <w:tc>
          <w:tcPr>
            <w:tcW w:w="1418" w:type="dxa"/>
            <w:tcBorders>
              <w:left w:val="nil"/>
              <w:right w:val="nil"/>
            </w:tcBorders>
            <w:shd w:val="clear" w:color="auto" w:fill="auto"/>
            <w:vAlign w:val="bottom"/>
          </w:tcPr>
          <w:p w14:paraId="58C21009" w14:textId="4BA59CDA" w:rsidR="004C75D5" w:rsidRPr="005845E0" w:rsidRDefault="00A830F3" w:rsidP="004C75D5">
            <w:pPr>
              <w:jc w:val="center"/>
              <w:rPr>
                <w:rFonts w:ascii="Arial" w:hAnsi="Arial" w:cs="Arial"/>
                <w:sz w:val="18"/>
                <w:szCs w:val="18"/>
              </w:rPr>
            </w:pPr>
            <w:r w:rsidRPr="005845E0">
              <w:rPr>
                <w:rFonts w:ascii="Arial" w:hAnsi="Arial" w:cs="Arial"/>
                <w:sz w:val="18"/>
                <w:szCs w:val="18"/>
                <w:lang w:val="en-US" w:eastAsia="en-US"/>
              </w:rPr>
              <w:t>10.942</w:t>
            </w:r>
          </w:p>
        </w:tc>
        <w:tc>
          <w:tcPr>
            <w:tcW w:w="1546" w:type="dxa"/>
            <w:tcBorders>
              <w:left w:val="nil"/>
              <w:right w:val="nil"/>
            </w:tcBorders>
            <w:shd w:val="clear" w:color="auto" w:fill="auto"/>
            <w:vAlign w:val="bottom"/>
          </w:tcPr>
          <w:p w14:paraId="27EE152B" w14:textId="62114882" w:rsidR="004C75D5" w:rsidRPr="005845E0" w:rsidRDefault="004C75D5" w:rsidP="004C75D5">
            <w:pPr>
              <w:jc w:val="center"/>
              <w:rPr>
                <w:rFonts w:ascii="Arial" w:hAnsi="Arial" w:cs="Arial"/>
                <w:sz w:val="18"/>
                <w:szCs w:val="18"/>
              </w:rPr>
            </w:pPr>
            <w:r w:rsidRPr="005845E0">
              <w:rPr>
                <w:rFonts w:ascii="Arial" w:hAnsi="Arial" w:cs="Arial"/>
                <w:sz w:val="18"/>
                <w:szCs w:val="18"/>
                <w:lang w:val="en-US" w:eastAsia="en-US"/>
              </w:rPr>
              <w:t>-</w:t>
            </w:r>
          </w:p>
        </w:tc>
      </w:tr>
      <w:tr w:rsidR="00E412F8" w:rsidRPr="005845E0"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5845E0" w:rsidRDefault="00E412F8" w:rsidP="00B12729">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5845E0" w:rsidRDefault="00E412F8" w:rsidP="00B12729">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5845E0" w:rsidRDefault="00E412F8" w:rsidP="00B12729">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5845E0" w:rsidRDefault="00E412F8" w:rsidP="00B12729">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5845E0" w:rsidRDefault="00E412F8" w:rsidP="00B12729">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5845E0"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5845E0" w:rsidRDefault="00E412F8" w:rsidP="00B12729">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5845E0" w:rsidRDefault="00E412F8" w:rsidP="00B12729">
            <w:pPr>
              <w:jc w:val="center"/>
              <w:rPr>
                <w:rFonts w:ascii="Arial" w:hAnsi="Arial" w:cs="Arial"/>
                <w:sz w:val="18"/>
                <w:szCs w:val="18"/>
              </w:rPr>
            </w:pPr>
          </w:p>
        </w:tc>
      </w:tr>
    </w:tbl>
    <w:p w14:paraId="19353C28" w14:textId="3A08A5A3" w:rsidR="004B30DC" w:rsidRPr="005845E0" w:rsidRDefault="00DD4039" w:rsidP="00B12729">
      <w:pPr>
        <w:spacing w:before="120" w:after="120"/>
        <w:ind w:hanging="574"/>
        <w:jc w:val="both"/>
        <w:rPr>
          <w:rFonts w:ascii="Arial" w:hAnsi="Arial" w:cs="Arial"/>
          <w:sz w:val="20"/>
          <w:szCs w:val="20"/>
        </w:rPr>
      </w:pPr>
      <w:r w:rsidRPr="005845E0">
        <w:rPr>
          <w:rFonts w:ascii="Arial" w:hAnsi="Arial" w:cs="Arial"/>
          <w:b/>
          <w:sz w:val="20"/>
          <w:szCs w:val="20"/>
        </w:rPr>
        <w:tab/>
      </w:r>
      <w:bookmarkStart w:id="106" w:name="_Hlk109657386"/>
      <w:r w:rsidRPr="005845E0">
        <w:rPr>
          <w:rFonts w:ascii="Arial" w:hAnsi="Arial" w:cs="Arial"/>
          <w:b/>
          <w:sz w:val="20"/>
          <w:szCs w:val="20"/>
        </w:rPr>
        <w:t>i</w:t>
      </w:r>
      <w:r w:rsidR="00B47DF8" w:rsidRPr="005845E0">
        <w:rPr>
          <w:rFonts w:ascii="Arial" w:hAnsi="Arial" w:cs="Arial"/>
          <w:b/>
          <w:sz w:val="20"/>
          <w:szCs w:val="20"/>
        </w:rPr>
        <w:t>v</w:t>
      </w:r>
      <w:r w:rsidRPr="005845E0">
        <w:rPr>
          <w:rFonts w:ascii="Arial" w:hAnsi="Arial" w:cs="Arial"/>
          <w:b/>
          <w:sz w:val="20"/>
          <w:szCs w:val="20"/>
        </w:rPr>
        <w:t xml:space="preserve">. </w:t>
      </w:r>
      <w:r w:rsidR="00272C8C" w:rsidRPr="005845E0">
        <w:rPr>
          <w:rFonts w:ascii="Arial" w:hAnsi="Arial" w:cs="Arial"/>
          <w:sz w:val="20"/>
          <w:szCs w:val="20"/>
        </w:rPr>
        <w:t xml:space="preserve">Getinsha GmbH </w:t>
      </w:r>
      <w:r w:rsidR="004B30DC" w:rsidRPr="005845E0">
        <w:rPr>
          <w:rFonts w:ascii="Arial" w:hAnsi="Arial" w:cs="Arial"/>
          <w:sz w:val="20"/>
          <w:szCs w:val="20"/>
        </w:rPr>
        <w:t>2018</w:t>
      </w:r>
      <w:r w:rsidR="00FB7A3B" w:rsidRPr="005845E0">
        <w:rPr>
          <w:rFonts w:ascii="Arial" w:hAnsi="Arial" w:cs="Arial"/>
          <w:sz w:val="20"/>
          <w:szCs w:val="20"/>
        </w:rPr>
        <w:t xml:space="preserve"> yılında</w:t>
      </w:r>
      <w:r w:rsidR="004B30DC" w:rsidRPr="005845E0">
        <w:rPr>
          <w:rFonts w:ascii="Arial" w:hAnsi="Arial" w:cs="Arial"/>
          <w:sz w:val="20"/>
          <w:szCs w:val="20"/>
        </w:rPr>
        <w:t xml:space="preserve"> Solarisbank AG’nin bankacılık lisansıyla dijital katılım bankacılığı hizmeti verilmesi, bu lisans ile mudaraba yöntemiyle fon toplanması ve fonların imzalanan sözleşmeye istinaden faizsiz finans ilkelerine uygun yöntemlerle değerlendirilmesi amacıyla yılında Berlin’de</w:t>
      </w:r>
      <w:r w:rsidR="00FB7A3B" w:rsidRPr="005845E0">
        <w:rPr>
          <w:rFonts w:ascii="Arial" w:hAnsi="Arial" w:cs="Arial"/>
          <w:sz w:val="20"/>
          <w:szCs w:val="20"/>
        </w:rPr>
        <w:t xml:space="preserve"> (Almanya)</w:t>
      </w:r>
      <w:r w:rsidR="004B30DC" w:rsidRPr="005845E0">
        <w:rPr>
          <w:rFonts w:ascii="Arial" w:hAnsi="Arial" w:cs="Arial"/>
          <w:sz w:val="20"/>
          <w:szCs w:val="20"/>
        </w:rPr>
        <w:t xml:space="preserve"> kurulmuştur.</w:t>
      </w:r>
      <w:r w:rsidR="00051134" w:rsidRPr="005845E0">
        <w:rPr>
          <w:rFonts w:ascii="Arial" w:hAnsi="Arial" w:cs="Arial"/>
          <w:sz w:val="20"/>
          <w:szCs w:val="20"/>
        </w:rPr>
        <w:t xml:space="preserve"> </w:t>
      </w:r>
      <w:r w:rsidR="00051134" w:rsidRPr="005845E0">
        <w:rPr>
          <w:rFonts w:ascii="Arial" w:hAnsi="Arial" w:cs="Arial"/>
          <w:color w:val="000000" w:themeColor="text1"/>
          <w:sz w:val="20"/>
          <w:szCs w:val="20"/>
        </w:rPr>
        <w:t>3</w:t>
      </w:r>
      <w:r w:rsidR="00A44C30" w:rsidRPr="005845E0">
        <w:rPr>
          <w:rFonts w:ascii="Arial" w:hAnsi="Arial" w:cs="Arial"/>
          <w:color w:val="000000" w:themeColor="text1"/>
          <w:sz w:val="20"/>
          <w:szCs w:val="20"/>
        </w:rPr>
        <w:t>1</w:t>
      </w:r>
      <w:r w:rsidR="00051134" w:rsidRPr="005845E0">
        <w:rPr>
          <w:rFonts w:ascii="Arial" w:hAnsi="Arial" w:cs="Arial"/>
          <w:color w:val="000000" w:themeColor="text1"/>
          <w:sz w:val="20"/>
          <w:szCs w:val="20"/>
        </w:rPr>
        <w:t xml:space="preserve"> </w:t>
      </w:r>
      <w:r w:rsidR="00A44C30" w:rsidRPr="005845E0">
        <w:rPr>
          <w:rFonts w:ascii="Arial" w:hAnsi="Arial" w:cs="Arial"/>
          <w:color w:val="000000" w:themeColor="text1"/>
          <w:sz w:val="20"/>
          <w:szCs w:val="20"/>
        </w:rPr>
        <w:t xml:space="preserve">Aralık </w:t>
      </w:r>
      <w:r w:rsidR="00435BD1" w:rsidRPr="005845E0">
        <w:rPr>
          <w:rFonts w:ascii="Arial" w:hAnsi="Arial" w:cs="Arial"/>
          <w:sz w:val="20"/>
          <w:szCs w:val="20"/>
        </w:rPr>
        <w:t>2023</w:t>
      </w:r>
      <w:r w:rsidR="004B30DC" w:rsidRPr="005845E0">
        <w:rPr>
          <w:rFonts w:ascii="Arial" w:hAnsi="Arial" w:cs="Arial"/>
          <w:sz w:val="20"/>
          <w:szCs w:val="20"/>
        </w:rPr>
        <w:t xml:space="preserve"> tarihi itibariyle şirket sermayesi </w:t>
      </w:r>
      <w:r w:rsidR="00E4161A" w:rsidRPr="005845E0">
        <w:rPr>
          <w:rFonts w:ascii="Arial" w:hAnsi="Arial" w:cs="Arial"/>
          <w:sz w:val="20"/>
          <w:szCs w:val="20"/>
        </w:rPr>
        <w:t>5.</w:t>
      </w:r>
      <w:r w:rsidR="00843C84" w:rsidRPr="005845E0">
        <w:rPr>
          <w:rFonts w:ascii="Arial" w:hAnsi="Arial" w:cs="Arial"/>
          <w:sz w:val="20"/>
          <w:szCs w:val="20"/>
        </w:rPr>
        <w:t>9</w:t>
      </w:r>
      <w:r w:rsidR="00E4161A" w:rsidRPr="005845E0">
        <w:rPr>
          <w:rFonts w:ascii="Arial" w:hAnsi="Arial" w:cs="Arial"/>
          <w:sz w:val="20"/>
          <w:szCs w:val="20"/>
        </w:rPr>
        <w:t xml:space="preserve">82.255 </w:t>
      </w:r>
      <w:r w:rsidR="00FB7A3B" w:rsidRPr="005845E0">
        <w:rPr>
          <w:rFonts w:ascii="Arial" w:hAnsi="Arial" w:cs="Arial"/>
          <w:sz w:val="20"/>
          <w:szCs w:val="20"/>
        </w:rPr>
        <w:t>EUR</w:t>
      </w:r>
      <w:r w:rsidR="002A23D9" w:rsidRPr="005845E0">
        <w:rPr>
          <w:rFonts w:ascii="Arial" w:hAnsi="Arial" w:cs="Arial"/>
          <w:sz w:val="20"/>
          <w:szCs w:val="20"/>
        </w:rPr>
        <w:t xml:space="preserve"> </w:t>
      </w:r>
      <w:bookmarkStart w:id="107" w:name="_Hlk117514445"/>
      <w:r w:rsidR="002A23D9" w:rsidRPr="005845E0">
        <w:rPr>
          <w:rFonts w:ascii="Arial" w:hAnsi="Arial" w:cs="Arial"/>
          <w:sz w:val="20"/>
          <w:szCs w:val="20"/>
        </w:rPr>
        <w:t>(orijinal para cinsinden tam bakiye)</w:t>
      </w:r>
      <w:bookmarkEnd w:id="107"/>
      <w:r w:rsidR="004B30DC" w:rsidRPr="005845E0">
        <w:rPr>
          <w:rFonts w:ascii="Arial" w:hAnsi="Arial" w:cs="Arial"/>
          <w:sz w:val="20"/>
          <w:szCs w:val="20"/>
        </w:rPr>
        <w:t xml:space="preserve"> olup tarihi maliyet cinsinden </w:t>
      </w:r>
      <w:r w:rsidR="004B7052" w:rsidRPr="005845E0">
        <w:rPr>
          <w:rFonts w:ascii="Arial" w:hAnsi="Arial" w:cs="Arial"/>
          <w:sz w:val="20"/>
          <w:szCs w:val="20"/>
        </w:rPr>
        <w:t>b</w:t>
      </w:r>
      <w:r w:rsidR="004B30DC" w:rsidRPr="005845E0">
        <w:rPr>
          <w:rFonts w:ascii="Arial" w:hAnsi="Arial" w:cs="Arial"/>
          <w:sz w:val="20"/>
          <w:szCs w:val="20"/>
        </w:rPr>
        <w:t>ilançoda karşılığı 64.221 TL’dir</w:t>
      </w:r>
      <w:r w:rsidR="00703F66" w:rsidRPr="005845E0">
        <w:rPr>
          <w:rFonts w:ascii="Arial" w:hAnsi="Arial" w:cs="Arial"/>
          <w:sz w:val="20"/>
          <w:szCs w:val="20"/>
        </w:rPr>
        <w:t>.</w:t>
      </w:r>
    </w:p>
    <w:bookmarkEnd w:id="106"/>
    <w:p w14:paraId="039C9E6A" w14:textId="3DB24843" w:rsidR="00DD4039" w:rsidRPr="005845E0" w:rsidRDefault="00DD4039" w:rsidP="00735283">
      <w:pPr>
        <w:spacing w:before="120" w:after="120"/>
        <w:rPr>
          <w:rFonts w:ascii="Arial" w:hAnsi="Arial" w:cs="Arial"/>
          <w:sz w:val="20"/>
          <w:szCs w:val="20"/>
        </w:rPr>
      </w:pPr>
      <w:r w:rsidRPr="005845E0">
        <w:rPr>
          <w:rFonts w:ascii="Arial" w:hAnsi="Arial" w:cs="Arial"/>
          <w:sz w:val="20"/>
          <w:szCs w:val="20"/>
        </w:rPr>
        <w:t>“</w:t>
      </w:r>
      <w:r w:rsidR="00272C8C" w:rsidRPr="005845E0">
        <w:rPr>
          <w:rFonts w:ascii="Arial" w:hAnsi="Arial" w:cs="Arial"/>
          <w:sz w:val="20"/>
          <w:szCs w:val="20"/>
        </w:rPr>
        <w:t>Getinsha GmbH</w:t>
      </w:r>
      <w:r w:rsidRPr="005845E0">
        <w:rPr>
          <w:rFonts w:ascii="Arial" w:hAnsi="Arial" w:cs="Arial"/>
          <w:sz w:val="20"/>
          <w:szCs w:val="20"/>
        </w:rPr>
        <w:t xml:space="preserve">”nin </w:t>
      </w:r>
      <w:r w:rsidR="00141D93" w:rsidRPr="005845E0">
        <w:rPr>
          <w:rFonts w:ascii="Arial" w:hAnsi="Arial" w:cs="Arial"/>
          <w:sz w:val="20"/>
          <w:szCs w:val="20"/>
        </w:rPr>
        <w:t>3</w:t>
      </w:r>
      <w:r w:rsidR="00002DCB" w:rsidRPr="005845E0">
        <w:rPr>
          <w:rFonts w:ascii="Arial" w:hAnsi="Arial" w:cs="Arial"/>
          <w:sz w:val="20"/>
          <w:szCs w:val="20"/>
        </w:rPr>
        <w:t>1</w:t>
      </w:r>
      <w:r w:rsidR="00141D93" w:rsidRPr="005845E0">
        <w:rPr>
          <w:rFonts w:ascii="Arial" w:hAnsi="Arial" w:cs="Arial"/>
          <w:sz w:val="20"/>
          <w:szCs w:val="20"/>
        </w:rPr>
        <w:t xml:space="preserve"> </w:t>
      </w:r>
      <w:r w:rsidR="00002DCB" w:rsidRPr="005845E0">
        <w:rPr>
          <w:rFonts w:ascii="Arial" w:hAnsi="Arial" w:cs="Arial"/>
          <w:sz w:val="20"/>
          <w:szCs w:val="20"/>
        </w:rPr>
        <w:t>Aralık</w:t>
      </w:r>
      <w:r w:rsidR="00A35CA7" w:rsidRPr="005845E0">
        <w:rPr>
          <w:rFonts w:ascii="Arial" w:hAnsi="Arial" w:cs="Arial"/>
          <w:sz w:val="20"/>
          <w:szCs w:val="20"/>
        </w:rPr>
        <w:t xml:space="preserve"> </w:t>
      </w:r>
      <w:r w:rsidR="00141D93" w:rsidRPr="005845E0">
        <w:rPr>
          <w:rFonts w:ascii="Arial" w:hAnsi="Arial" w:cs="Arial"/>
          <w:sz w:val="20"/>
          <w:szCs w:val="20"/>
        </w:rPr>
        <w:t xml:space="preserve">2023 </w:t>
      </w:r>
      <w:r w:rsidRPr="005845E0">
        <w:rPr>
          <w:rFonts w:ascii="Arial" w:hAnsi="Arial" w:cs="Arial"/>
          <w:sz w:val="20"/>
          <w:szCs w:val="20"/>
        </w:rPr>
        <w:t xml:space="preserve">tarihli </w:t>
      </w:r>
      <w:r w:rsidR="00002DCB" w:rsidRPr="005845E0">
        <w:rPr>
          <w:rFonts w:ascii="Arial" w:hAnsi="Arial" w:cs="Arial"/>
          <w:sz w:val="20"/>
          <w:szCs w:val="20"/>
        </w:rPr>
        <w:t xml:space="preserve">bağımsız denetimden </w:t>
      </w:r>
      <w:r w:rsidR="00A44C30" w:rsidRPr="005845E0">
        <w:rPr>
          <w:rFonts w:ascii="Arial" w:hAnsi="Arial" w:cs="Arial"/>
          <w:sz w:val="20"/>
          <w:szCs w:val="20"/>
        </w:rPr>
        <w:t>geçm</w:t>
      </w:r>
      <w:r w:rsidR="0001672E" w:rsidRPr="005845E0">
        <w:rPr>
          <w:rFonts w:ascii="Arial" w:hAnsi="Arial" w:cs="Arial"/>
          <w:sz w:val="20"/>
          <w:szCs w:val="20"/>
        </w:rPr>
        <w:t>em</w:t>
      </w:r>
      <w:r w:rsidR="00A44C30" w:rsidRPr="005845E0">
        <w:rPr>
          <w:rFonts w:ascii="Arial" w:hAnsi="Arial" w:cs="Arial"/>
          <w:sz w:val="20"/>
          <w:szCs w:val="20"/>
        </w:rPr>
        <w:t xml:space="preserve">iş </w:t>
      </w:r>
      <w:r w:rsidRPr="005845E0">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5845E0"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5845E0" w:rsidRDefault="00DD4039" w:rsidP="00B12729">
            <w:pPr>
              <w:jc w:val="both"/>
              <w:rPr>
                <w:rFonts w:ascii="Arial" w:eastAsia="Arial Unicode MS" w:hAnsi="Arial" w:cs="Arial"/>
                <w:b/>
                <w:iCs/>
                <w:sz w:val="18"/>
                <w:szCs w:val="20"/>
              </w:rPr>
            </w:pPr>
            <w:bookmarkStart w:id="108" w:name="_Hlk125557154"/>
            <w:r w:rsidRPr="005845E0">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5845E0" w:rsidRDefault="00DD4039" w:rsidP="00B12729">
            <w:pPr>
              <w:rPr>
                <w:rFonts w:ascii="Arial" w:hAnsi="Arial" w:cs="Arial"/>
                <w:b/>
                <w:iCs/>
                <w:sz w:val="18"/>
                <w:szCs w:val="20"/>
              </w:rPr>
            </w:pPr>
            <w:r w:rsidRPr="005845E0">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5845E0" w:rsidRDefault="00DD4039" w:rsidP="00B12729">
            <w:pPr>
              <w:jc w:val="center"/>
              <w:rPr>
                <w:rFonts w:ascii="Arial" w:eastAsia="Arial Unicode MS" w:hAnsi="Arial" w:cs="Arial"/>
                <w:b/>
                <w:iCs/>
                <w:sz w:val="18"/>
                <w:szCs w:val="20"/>
              </w:rPr>
            </w:pPr>
            <w:r w:rsidRPr="005845E0">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5845E0" w:rsidRDefault="00DD4039" w:rsidP="00B12729">
            <w:pPr>
              <w:jc w:val="center"/>
              <w:rPr>
                <w:rFonts w:ascii="Arial" w:eastAsia="Arial Unicode MS" w:hAnsi="Arial" w:cs="Arial"/>
                <w:b/>
                <w:iCs/>
                <w:sz w:val="18"/>
                <w:szCs w:val="20"/>
              </w:rPr>
            </w:pPr>
            <w:r w:rsidRPr="005845E0">
              <w:rPr>
                <w:rFonts w:ascii="Arial" w:hAnsi="Arial" w:cs="Arial"/>
                <w:b/>
                <w:iCs/>
                <w:sz w:val="18"/>
                <w:szCs w:val="20"/>
              </w:rPr>
              <w:t xml:space="preserve">Diğer Ortakların Pay Oranı (%) </w:t>
            </w:r>
          </w:p>
        </w:tc>
      </w:tr>
      <w:tr w:rsidR="00DD4039" w:rsidRPr="005845E0"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5845E0" w:rsidRDefault="00DD4039" w:rsidP="00B1272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5845E0" w:rsidRDefault="00DD4039" w:rsidP="00B1272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5845E0" w:rsidRDefault="00DD4039" w:rsidP="00B1272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5845E0" w:rsidRDefault="00DD4039" w:rsidP="00B12729">
            <w:pPr>
              <w:jc w:val="center"/>
              <w:rPr>
                <w:rFonts w:ascii="Arial" w:hAnsi="Arial" w:cs="Arial"/>
                <w:b/>
                <w:iCs/>
                <w:sz w:val="18"/>
                <w:szCs w:val="20"/>
              </w:rPr>
            </w:pPr>
          </w:p>
        </w:tc>
      </w:tr>
      <w:tr w:rsidR="00DD4039" w:rsidRPr="005845E0"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6CE26FE7" w:rsidR="00DD4039" w:rsidRPr="005845E0" w:rsidRDefault="00272C8C" w:rsidP="00B12729">
            <w:pPr>
              <w:jc w:val="both"/>
              <w:rPr>
                <w:rFonts w:ascii="Arial" w:hAnsi="Arial" w:cs="Arial"/>
                <w:sz w:val="18"/>
                <w:szCs w:val="20"/>
              </w:rPr>
            </w:pPr>
            <w:r w:rsidRPr="005845E0">
              <w:rPr>
                <w:rFonts w:ascii="Arial" w:hAnsi="Arial" w:cs="Arial"/>
                <w:sz w:val="18"/>
                <w:szCs w:val="20"/>
              </w:rPr>
              <w:t>Getinsha GmbH</w:t>
            </w:r>
          </w:p>
        </w:tc>
        <w:tc>
          <w:tcPr>
            <w:tcW w:w="1717" w:type="dxa"/>
            <w:shd w:val="clear" w:color="auto" w:fill="auto"/>
            <w:tcMar>
              <w:top w:w="15" w:type="dxa"/>
              <w:left w:w="15" w:type="dxa"/>
              <w:bottom w:w="0" w:type="dxa"/>
              <w:right w:w="15" w:type="dxa"/>
            </w:tcMar>
          </w:tcPr>
          <w:p w14:paraId="6E6947C3" w14:textId="2A75FC65" w:rsidR="00DD4039" w:rsidRPr="005845E0" w:rsidRDefault="00BF2BD8" w:rsidP="00B12729">
            <w:pPr>
              <w:rPr>
                <w:rFonts w:ascii="Arial" w:eastAsia="Arial Unicode MS" w:hAnsi="Arial" w:cs="Arial"/>
                <w:iCs/>
                <w:sz w:val="18"/>
                <w:szCs w:val="20"/>
              </w:rPr>
            </w:pPr>
            <w:r w:rsidRPr="005845E0">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5845E0" w:rsidRDefault="00DD4039" w:rsidP="00B12729">
            <w:pPr>
              <w:jc w:val="center"/>
              <w:rPr>
                <w:rFonts w:ascii="Arial" w:eastAsia="Arial Unicode MS" w:hAnsi="Arial" w:cs="Arial"/>
                <w:iCs/>
                <w:sz w:val="18"/>
                <w:szCs w:val="20"/>
              </w:rPr>
            </w:pPr>
            <w:r w:rsidRPr="005845E0">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5845E0" w:rsidRDefault="00DD4039" w:rsidP="00B12729">
            <w:pPr>
              <w:jc w:val="center"/>
              <w:rPr>
                <w:rFonts w:ascii="Arial" w:eastAsia="Arial Unicode MS" w:hAnsi="Arial" w:cs="Arial"/>
                <w:iCs/>
                <w:sz w:val="18"/>
                <w:szCs w:val="20"/>
              </w:rPr>
            </w:pPr>
            <w:r w:rsidRPr="005845E0">
              <w:rPr>
                <w:rFonts w:ascii="Arial" w:eastAsia="Arial Unicode MS" w:hAnsi="Arial" w:cs="Arial"/>
                <w:iCs/>
                <w:sz w:val="18"/>
                <w:szCs w:val="20"/>
              </w:rPr>
              <w:t>-</w:t>
            </w:r>
          </w:p>
        </w:tc>
      </w:tr>
      <w:tr w:rsidR="00DD4039" w:rsidRPr="005845E0"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5845E0" w:rsidRDefault="00DD4039" w:rsidP="00B1272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5845E0" w:rsidRDefault="00DD4039" w:rsidP="00B1272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5845E0" w:rsidRDefault="00DD4039" w:rsidP="00B1272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5845E0" w:rsidRDefault="00DD4039" w:rsidP="00B12729">
            <w:pPr>
              <w:jc w:val="center"/>
              <w:rPr>
                <w:rFonts w:ascii="Arial" w:eastAsia="Arial Unicode MS" w:hAnsi="Arial" w:cs="Arial"/>
                <w:iCs/>
                <w:sz w:val="18"/>
                <w:szCs w:val="20"/>
              </w:rPr>
            </w:pPr>
          </w:p>
        </w:tc>
      </w:tr>
    </w:tbl>
    <w:p w14:paraId="57F1CDE4" w14:textId="0FBCDDA9" w:rsidR="00BF2BD8" w:rsidRPr="005845E0" w:rsidRDefault="00BF2BD8" w:rsidP="00B12729">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5845E0"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5845E0" w:rsidRDefault="00BF2BD8" w:rsidP="00B12729">
            <w:pPr>
              <w:jc w:val="center"/>
              <w:rPr>
                <w:rFonts w:ascii="Arial" w:hAnsi="Arial" w:cs="Arial"/>
                <w:b/>
                <w:iCs/>
                <w:sz w:val="18"/>
                <w:szCs w:val="18"/>
              </w:rPr>
            </w:pPr>
            <w:r w:rsidRPr="005845E0">
              <w:rPr>
                <w:rFonts w:ascii="Arial" w:hAnsi="Arial" w:cs="Arial"/>
                <w:b/>
                <w:iCs/>
                <w:sz w:val="18"/>
                <w:szCs w:val="18"/>
              </w:rPr>
              <w:t>Aktif</w:t>
            </w:r>
          </w:p>
          <w:p w14:paraId="7DA37126" w14:textId="77777777" w:rsidR="00BF2BD8" w:rsidRPr="005845E0" w:rsidRDefault="00BF2BD8" w:rsidP="00B12729">
            <w:pPr>
              <w:jc w:val="center"/>
              <w:rPr>
                <w:rFonts w:ascii="Arial" w:hAnsi="Arial" w:cs="Arial"/>
                <w:b/>
                <w:bCs/>
                <w:iCs/>
                <w:sz w:val="18"/>
                <w:szCs w:val="18"/>
              </w:rPr>
            </w:pPr>
            <w:r w:rsidRPr="005845E0">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Özkaynak</w:t>
            </w:r>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5845E0" w:rsidRDefault="00BF2BD8" w:rsidP="00B12729">
            <w:pPr>
              <w:jc w:val="center"/>
              <w:rPr>
                <w:rFonts w:ascii="Arial" w:hAnsi="Arial" w:cs="Arial"/>
                <w:b/>
                <w:bCs/>
                <w:iCs/>
                <w:sz w:val="18"/>
                <w:szCs w:val="18"/>
              </w:rPr>
            </w:pPr>
            <w:r w:rsidRPr="005845E0">
              <w:rPr>
                <w:rFonts w:ascii="Arial" w:hAnsi="Arial" w:cs="Arial"/>
                <w:b/>
                <w:bCs/>
                <w:iCs/>
                <w:sz w:val="18"/>
                <w:szCs w:val="18"/>
              </w:rPr>
              <w:t>Gerçeğe Uygun Değeri</w:t>
            </w:r>
          </w:p>
        </w:tc>
      </w:tr>
      <w:tr w:rsidR="00BF2BD8" w:rsidRPr="005845E0"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5845E0" w:rsidRDefault="00BF2BD8" w:rsidP="00B12729">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5845E0" w:rsidRDefault="00BF2BD8" w:rsidP="00B12729">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5845E0"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5845E0"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5845E0" w:rsidRDefault="00BF2BD8"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5845E0" w:rsidRDefault="00BF2BD8" w:rsidP="00B12729">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5845E0" w:rsidRDefault="00BF2BD8" w:rsidP="00B12729">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5845E0" w:rsidRDefault="00BF2BD8" w:rsidP="00B12729">
            <w:pPr>
              <w:jc w:val="center"/>
              <w:rPr>
                <w:rFonts w:ascii="Arial" w:hAnsi="Arial" w:cs="Arial"/>
                <w:b/>
                <w:bCs/>
                <w:iCs/>
                <w:sz w:val="18"/>
                <w:szCs w:val="18"/>
              </w:rPr>
            </w:pPr>
          </w:p>
        </w:tc>
      </w:tr>
      <w:tr w:rsidR="00E6495F" w:rsidRPr="005845E0" w14:paraId="565D878D" w14:textId="77777777" w:rsidTr="0052226B">
        <w:trPr>
          <w:trHeight w:hRule="exact" w:val="227"/>
        </w:trPr>
        <w:tc>
          <w:tcPr>
            <w:tcW w:w="1262" w:type="dxa"/>
            <w:tcBorders>
              <w:left w:val="nil"/>
              <w:right w:val="nil"/>
            </w:tcBorders>
            <w:shd w:val="clear" w:color="auto" w:fill="auto"/>
            <w:vAlign w:val="bottom"/>
          </w:tcPr>
          <w:p w14:paraId="1E487334" w14:textId="3F42FD9F" w:rsidR="00E6495F" w:rsidRPr="005845E0" w:rsidRDefault="00FD1CC4" w:rsidP="00B12729">
            <w:pPr>
              <w:jc w:val="right"/>
              <w:rPr>
                <w:rFonts w:ascii="Arial" w:hAnsi="Arial" w:cs="Arial"/>
                <w:sz w:val="18"/>
                <w:szCs w:val="18"/>
                <w:lang w:eastAsia="en-US"/>
              </w:rPr>
            </w:pPr>
            <w:r w:rsidRPr="005845E0">
              <w:rPr>
                <w:rFonts w:ascii="Arial" w:hAnsi="Arial" w:cs="Arial"/>
                <w:sz w:val="18"/>
                <w:szCs w:val="18"/>
                <w:lang w:eastAsia="en-US"/>
              </w:rPr>
              <w:t>1</w:t>
            </w:r>
            <w:r w:rsidR="007F5C1E" w:rsidRPr="005845E0">
              <w:rPr>
                <w:rFonts w:ascii="Arial" w:hAnsi="Arial" w:cs="Arial"/>
                <w:sz w:val="18"/>
                <w:szCs w:val="18"/>
                <w:lang w:eastAsia="en-US"/>
              </w:rPr>
              <w:t>.</w:t>
            </w:r>
            <w:r w:rsidRPr="005845E0">
              <w:rPr>
                <w:rFonts w:ascii="Arial" w:hAnsi="Arial" w:cs="Arial"/>
                <w:sz w:val="18"/>
                <w:szCs w:val="18"/>
                <w:lang w:eastAsia="en-US"/>
              </w:rPr>
              <w:t>823</w:t>
            </w:r>
            <w:r w:rsidR="007F5C1E" w:rsidRPr="005845E0">
              <w:rPr>
                <w:rFonts w:ascii="Arial" w:hAnsi="Arial" w:cs="Arial"/>
                <w:sz w:val="18"/>
                <w:szCs w:val="18"/>
                <w:lang w:eastAsia="en-US"/>
              </w:rPr>
              <w:t>.</w:t>
            </w:r>
            <w:r w:rsidRPr="005845E0">
              <w:rPr>
                <w:rFonts w:ascii="Arial" w:hAnsi="Arial" w:cs="Arial"/>
                <w:sz w:val="18"/>
                <w:szCs w:val="18"/>
                <w:lang w:eastAsia="en-US"/>
              </w:rPr>
              <w:t>275</w:t>
            </w:r>
            <w:r w:rsidR="00314C47" w:rsidRPr="005845E0">
              <w:rPr>
                <w:rFonts w:ascii="Arial" w:hAnsi="Arial" w:cs="Arial"/>
                <w:sz w:val="18"/>
                <w:szCs w:val="18"/>
                <w:lang w:eastAsia="en-US"/>
              </w:rPr>
              <w:t xml:space="preserve"> </w:t>
            </w:r>
            <w:r w:rsidR="00314C47" w:rsidRPr="005845E0">
              <w:rPr>
                <w:rFonts w:ascii="Arial" w:hAnsi="Arial" w:cs="Arial"/>
                <w:sz w:val="18"/>
                <w:szCs w:val="18"/>
              </w:rPr>
              <w:t>€</w:t>
            </w:r>
          </w:p>
        </w:tc>
        <w:tc>
          <w:tcPr>
            <w:tcW w:w="1276" w:type="dxa"/>
            <w:tcBorders>
              <w:left w:val="nil"/>
              <w:right w:val="nil"/>
            </w:tcBorders>
            <w:shd w:val="clear" w:color="auto" w:fill="auto"/>
            <w:vAlign w:val="bottom"/>
          </w:tcPr>
          <w:p w14:paraId="5C785B3E" w14:textId="3EAC67D9" w:rsidR="00E6495F" w:rsidRPr="005845E0" w:rsidRDefault="00C70775" w:rsidP="00B12729">
            <w:pPr>
              <w:jc w:val="right"/>
              <w:rPr>
                <w:rFonts w:ascii="Arial" w:hAnsi="Arial" w:cs="Arial"/>
                <w:sz w:val="18"/>
                <w:szCs w:val="18"/>
                <w:lang w:eastAsia="en-US"/>
              </w:rPr>
            </w:pPr>
            <w:r w:rsidRPr="005845E0">
              <w:rPr>
                <w:rFonts w:ascii="Arial" w:hAnsi="Arial" w:cs="Arial"/>
                <w:sz w:val="18"/>
                <w:szCs w:val="18"/>
                <w:lang w:eastAsia="en-US"/>
              </w:rPr>
              <w:t>(</w:t>
            </w:r>
            <w:r w:rsidR="00122E9D" w:rsidRPr="005845E0">
              <w:rPr>
                <w:rFonts w:ascii="Arial" w:hAnsi="Arial" w:cs="Arial"/>
                <w:sz w:val="18"/>
                <w:szCs w:val="18"/>
                <w:lang w:eastAsia="en-US"/>
              </w:rPr>
              <w:t>725.48</w:t>
            </w:r>
            <w:r w:rsidR="006F605D" w:rsidRPr="005845E0">
              <w:rPr>
                <w:rFonts w:ascii="Arial" w:hAnsi="Arial" w:cs="Arial"/>
                <w:sz w:val="18"/>
                <w:szCs w:val="18"/>
                <w:lang w:eastAsia="en-US"/>
              </w:rPr>
              <w:t>6</w:t>
            </w:r>
            <w:r w:rsidRPr="005845E0">
              <w:rPr>
                <w:rFonts w:ascii="Arial" w:hAnsi="Arial" w:cs="Arial"/>
                <w:sz w:val="18"/>
                <w:szCs w:val="18"/>
                <w:lang w:eastAsia="en-US"/>
              </w:rPr>
              <w:t>)</w:t>
            </w:r>
            <w:r w:rsidR="00D9234B" w:rsidRPr="005845E0">
              <w:rPr>
                <w:rFonts w:ascii="Arial" w:hAnsi="Arial" w:cs="Arial"/>
                <w:sz w:val="18"/>
                <w:szCs w:val="18"/>
                <w:lang w:eastAsia="en-US"/>
              </w:rPr>
              <w:t xml:space="preserve"> </w:t>
            </w:r>
            <w:r w:rsidR="00CC1D89" w:rsidRPr="005845E0">
              <w:rPr>
                <w:rFonts w:ascii="Arial" w:hAnsi="Arial" w:cs="Arial"/>
                <w:sz w:val="18"/>
                <w:szCs w:val="18"/>
              </w:rPr>
              <w:t>€</w:t>
            </w:r>
          </w:p>
        </w:tc>
        <w:tc>
          <w:tcPr>
            <w:tcW w:w="1276" w:type="dxa"/>
            <w:tcBorders>
              <w:left w:val="nil"/>
              <w:right w:val="nil"/>
            </w:tcBorders>
            <w:shd w:val="clear" w:color="auto" w:fill="auto"/>
            <w:vAlign w:val="bottom"/>
          </w:tcPr>
          <w:p w14:paraId="1051530F" w14:textId="09292E08" w:rsidR="00E6495F" w:rsidRPr="005845E0" w:rsidRDefault="00122E9D" w:rsidP="00B12729">
            <w:pPr>
              <w:jc w:val="right"/>
              <w:rPr>
                <w:rFonts w:ascii="Arial" w:hAnsi="Arial" w:cs="Arial"/>
                <w:sz w:val="18"/>
                <w:szCs w:val="18"/>
                <w:lang w:eastAsia="en-US"/>
              </w:rPr>
            </w:pPr>
            <w:r w:rsidRPr="005845E0">
              <w:rPr>
                <w:rFonts w:ascii="Arial" w:hAnsi="Arial" w:cs="Arial"/>
                <w:sz w:val="18"/>
                <w:szCs w:val="18"/>
                <w:lang w:eastAsia="en-US"/>
              </w:rPr>
              <w:t xml:space="preserve">441.028 </w:t>
            </w:r>
            <w:r w:rsidR="00314C47" w:rsidRPr="005845E0">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5845E0" w:rsidRDefault="00314C47" w:rsidP="00B12729">
            <w:pPr>
              <w:jc w:val="right"/>
              <w:rPr>
                <w:rFonts w:ascii="Arial" w:hAnsi="Arial" w:cs="Arial"/>
                <w:sz w:val="18"/>
                <w:szCs w:val="18"/>
                <w:lang w:eastAsia="en-US"/>
              </w:rPr>
            </w:pPr>
            <w:r w:rsidRPr="005845E0">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5845E0" w:rsidRDefault="00314C47" w:rsidP="00B12729">
            <w:pPr>
              <w:jc w:val="right"/>
              <w:rPr>
                <w:rFonts w:ascii="Arial" w:hAnsi="Arial" w:cs="Arial"/>
                <w:sz w:val="18"/>
                <w:szCs w:val="18"/>
                <w:lang w:eastAsia="en-US"/>
              </w:rPr>
            </w:pPr>
            <w:r w:rsidRPr="005845E0">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2494CE9F" w:rsidR="00E6495F" w:rsidRPr="005845E0" w:rsidRDefault="0025253D" w:rsidP="00B12729">
            <w:pPr>
              <w:jc w:val="right"/>
              <w:rPr>
                <w:rFonts w:ascii="Arial" w:hAnsi="Arial" w:cs="Arial"/>
                <w:sz w:val="18"/>
                <w:szCs w:val="18"/>
                <w:lang w:eastAsia="en-US"/>
              </w:rPr>
            </w:pPr>
            <w:r w:rsidRPr="005845E0">
              <w:rPr>
                <w:rFonts w:ascii="Arial" w:hAnsi="Arial" w:cs="Arial"/>
                <w:sz w:val="18"/>
                <w:szCs w:val="18"/>
                <w:lang w:eastAsia="en-US"/>
              </w:rPr>
              <w:t>(</w:t>
            </w:r>
            <w:r w:rsidR="00735283" w:rsidRPr="005845E0">
              <w:rPr>
                <w:rFonts w:ascii="Arial" w:hAnsi="Arial" w:cs="Arial"/>
                <w:sz w:val="18"/>
                <w:szCs w:val="18"/>
                <w:lang w:eastAsia="en-US"/>
              </w:rPr>
              <w:t>1.060</w:t>
            </w:r>
            <w:r w:rsidR="007F5C1E" w:rsidRPr="005845E0">
              <w:rPr>
                <w:rFonts w:ascii="Arial" w:hAnsi="Arial" w:cs="Arial"/>
                <w:sz w:val="18"/>
                <w:szCs w:val="18"/>
                <w:lang w:eastAsia="en-US"/>
              </w:rPr>
              <w:t>.</w:t>
            </w:r>
            <w:r w:rsidR="00645698" w:rsidRPr="005845E0">
              <w:rPr>
                <w:rFonts w:ascii="Arial" w:hAnsi="Arial" w:cs="Arial"/>
                <w:sz w:val="18"/>
                <w:szCs w:val="18"/>
                <w:lang w:eastAsia="en-US"/>
              </w:rPr>
              <w:t>4</w:t>
            </w:r>
            <w:r w:rsidR="00735283" w:rsidRPr="005845E0">
              <w:rPr>
                <w:rFonts w:ascii="Arial" w:hAnsi="Arial" w:cs="Arial"/>
                <w:sz w:val="18"/>
                <w:szCs w:val="18"/>
                <w:lang w:eastAsia="en-US"/>
              </w:rPr>
              <w:t>2</w:t>
            </w:r>
            <w:r w:rsidR="00753FB0" w:rsidRPr="005845E0">
              <w:rPr>
                <w:rFonts w:ascii="Arial" w:hAnsi="Arial" w:cs="Arial"/>
                <w:sz w:val="18"/>
                <w:szCs w:val="18"/>
                <w:lang w:eastAsia="en-US"/>
              </w:rPr>
              <w:t>7</w:t>
            </w:r>
            <w:r w:rsidRPr="005845E0">
              <w:rPr>
                <w:rFonts w:ascii="Arial" w:hAnsi="Arial" w:cs="Arial"/>
                <w:sz w:val="18"/>
                <w:szCs w:val="18"/>
                <w:lang w:eastAsia="en-US"/>
              </w:rPr>
              <w:t>)</w:t>
            </w:r>
            <w:r w:rsidR="00314C47" w:rsidRPr="005845E0">
              <w:rPr>
                <w:rFonts w:ascii="Arial" w:hAnsi="Arial" w:cs="Arial"/>
                <w:sz w:val="18"/>
                <w:szCs w:val="18"/>
                <w:lang w:eastAsia="en-US"/>
              </w:rPr>
              <w:t xml:space="preserve"> </w:t>
            </w:r>
            <w:r w:rsidR="00314C47" w:rsidRPr="005845E0">
              <w:rPr>
                <w:rFonts w:ascii="Arial" w:hAnsi="Arial" w:cs="Arial"/>
                <w:sz w:val="18"/>
                <w:szCs w:val="18"/>
              </w:rPr>
              <w:t>€</w:t>
            </w:r>
          </w:p>
        </w:tc>
        <w:tc>
          <w:tcPr>
            <w:tcW w:w="1417" w:type="dxa"/>
            <w:tcBorders>
              <w:left w:val="nil"/>
              <w:right w:val="nil"/>
            </w:tcBorders>
            <w:shd w:val="clear" w:color="auto" w:fill="auto"/>
            <w:vAlign w:val="bottom"/>
          </w:tcPr>
          <w:p w14:paraId="642D85C8" w14:textId="46417531" w:rsidR="00E6495F" w:rsidRPr="005845E0" w:rsidRDefault="0025253D" w:rsidP="00B12729">
            <w:pPr>
              <w:jc w:val="right"/>
              <w:rPr>
                <w:rFonts w:ascii="Arial" w:hAnsi="Arial" w:cs="Arial"/>
                <w:sz w:val="18"/>
                <w:szCs w:val="18"/>
                <w:lang w:eastAsia="en-US"/>
              </w:rPr>
            </w:pPr>
            <w:r w:rsidRPr="005845E0">
              <w:rPr>
                <w:rFonts w:ascii="Arial" w:hAnsi="Arial" w:cs="Arial"/>
                <w:sz w:val="18"/>
                <w:szCs w:val="18"/>
                <w:lang w:eastAsia="en-US"/>
              </w:rPr>
              <w:t>(</w:t>
            </w:r>
            <w:r w:rsidR="006D213D" w:rsidRPr="005845E0">
              <w:rPr>
                <w:rFonts w:ascii="Arial" w:hAnsi="Arial" w:cs="Arial"/>
                <w:sz w:val="18"/>
                <w:szCs w:val="18"/>
                <w:lang w:eastAsia="en-US"/>
              </w:rPr>
              <w:t>5.</w:t>
            </w:r>
            <w:r w:rsidR="00735283" w:rsidRPr="005845E0">
              <w:rPr>
                <w:rFonts w:ascii="Arial" w:hAnsi="Arial" w:cs="Arial"/>
                <w:sz w:val="18"/>
                <w:szCs w:val="18"/>
                <w:lang w:eastAsia="en-US"/>
              </w:rPr>
              <w:t>647</w:t>
            </w:r>
            <w:r w:rsidR="006D213D" w:rsidRPr="005845E0">
              <w:rPr>
                <w:rFonts w:ascii="Arial" w:hAnsi="Arial" w:cs="Arial"/>
                <w:sz w:val="18"/>
                <w:szCs w:val="18"/>
                <w:lang w:eastAsia="en-US"/>
              </w:rPr>
              <w:t>.</w:t>
            </w:r>
            <w:r w:rsidR="00735283" w:rsidRPr="005845E0">
              <w:rPr>
                <w:rFonts w:ascii="Arial" w:hAnsi="Arial" w:cs="Arial"/>
                <w:sz w:val="18"/>
                <w:szCs w:val="18"/>
                <w:lang w:eastAsia="en-US"/>
              </w:rPr>
              <w:t>31</w:t>
            </w:r>
            <w:r w:rsidR="006D213D" w:rsidRPr="005845E0">
              <w:rPr>
                <w:rFonts w:ascii="Arial" w:hAnsi="Arial" w:cs="Arial"/>
                <w:sz w:val="18"/>
                <w:szCs w:val="18"/>
                <w:lang w:eastAsia="en-US"/>
              </w:rPr>
              <w:t>4</w:t>
            </w:r>
            <w:r w:rsidRPr="005845E0">
              <w:rPr>
                <w:rFonts w:ascii="Arial" w:hAnsi="Arial" w:cs="Arial"/>
                <w:sz w:val="18"/>
                <w:szCs w:val="18"/>
                <w:lang w:eastAsia="en-US"/>
              </w:rPr>
              <w:t>)</w:t>
            </w:r>
            <w:r w:rsidR="00314C47" w:rsidRPr="005845E0">
              <w:rPr>
                <w:rFonts w:ascii="Arial" w:hAnsi="Arial" w:cs="Arial"/>
                <w:sz w:val="18"/>
                <w:szCs w:val="18"/>
                <w:lang w:eastAsia="en-US"/>
              </w:rPr>
              <w:t xml:space="preserve"> </w:t>
            </w:r>
            <w:r w:rsidR="00314C47" w:rsidRPr="005845E0">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5845E0" w:rsidRDefault="00CC1D89" w:rsidP="00B12729">
            <w:pPr>
              <w:jc w:val="right"/>
              <w:rPr>
                <w:rFonts w:ascii="Arial" w:hAnsi="Arial" w:cs="Arial"/>
                <w:sz w:val="18"/>
                <w:szCs w:val="18"/>
                <w:lang w:eastAsia="en-US"/>
              </w:rPr>
            </w:pPr>
            <w:r w:rsidRPr="005845E0">
              <w:rPr>
                <w:rFonts w:ascii="Arial" w:hAnsi="Arial" w:cs="Arial"/>
                <w:sz w:val="18"/>
                <w:szCs w:val="18"/>
                <w:lang w:eastAsia="en-US"/>
              </w:rPr>
              <w:t>-</w:t>
            </w:r>
          </w:p>
        </w:tc>
      </w:tr>
      <w:tr w:rsidR="00E412F8" w:rsidRPr="005845E0"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5845E0"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5845E0"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5845E0"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5845E0"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5845E0" w:rsidRDefault="00E412F8" w:rsidP="00B12729">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5845E0" w:rsidRDefault="00E412F8" w:rsidP="00B12729">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5845E0" w:rsidRDefault="00E412F8" w:rsidP="00B12729">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5845E0" w:rsidRDefault="00E412F8" w:rsidP="00B12729">
            <w:pPr>
              <w:jc w:val="center"/>
              <w:rPr>
                <w:rFonts w:ascii="Arial" w:hAnsi="Arial" w:cs="Arial"/>
                <w:sz w:val="18"/>
                <w:szCs w:val="18"/>
                <w:lang w:eastAsia="en-US"/>
              </w:rPr>
            </w:pPr>
          </w:p>
        </w:tc>
      </w:tr>
    </w:tbl>
    <w:bookmarkEnd w:id="108"/>
    <w:p w14:paraId="57F4F126" w14:textId="77777777" w:rsidR="00BF2BD8" w:rsidRPr="005845E0"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7DB23374" w14:textId="6CA6C36F" w:rsidR="001F3566" w:rsidRPr="005845E0" w:rsidRDefault="00BF2BD8" w:rsidP="00B12729">
      <w:pPr>
        <w:spacing w:before="120" w:after="120"/>
        <w:rPr>
          <w:rFonts w:ascii="Arial" w:hAnsi="Arial" w:cs="Arial"/>
          <w:b/>
          <w:iCs/>
          <w:sz w:val="20"/>
          <w:szCs w:val="20"/>
        </w:rPr>
      </w:pPr>
      <w:r w:rsidRPr="005845E0">
        <w:rPr>
          <w:rFonts w:ascii="Arial" w:hAnsi="Arial" w:cs="Arial"/>
          <w:b/>
          <w:sz w:val="20"/>
          <w:szCs w:val="20"/>
        </w:rPr>
        <w:t>v</w:t>
      </w:r>
      <w:r w:rsidR="00A83605" w:rsidRPr="005845E0">
        <w:rPr>
          <w:rFonts w:ascii="Arial" w:hAnsi="Arial" w:cs="Arial"/>
          <w:b/>
          <w:sz w:val="20"/>
          <w:szCs w:val="20"/>
        </w:rPr>
        <w:t xml:space="preserve">. </w:t>
      </w:r>
      <w:r w:rsidR="00A83605" w:rsidRPr="005845E0">
        <w:rPr>
          <w:rFonts w:ascii="Arial" w:hAnsi="Arial" w:cs="Arial"/>
          <w:b/>
          <w:iCs/>
          <w:sz w:val="20"/>
          <w:szCs w:val="20"/>
        </w:rPr>
        <w:t xml:space="preserve">Konsolide edilen bağlı ortaklıklara ilişkin hareket tablosu </w:t>
      </w:r>
      <w:r w:rsidR="00061061" w:rsidRPr="005845E0">
        <w:rPr>
          <w:rFonts w:ascii="Arial" w:hAnsi="Arial" w:cs="Arial"/>
          <w:b/>
          <w:iCs/>
          <w:sz w:val="20"/>
          <w:szCs w:val="20"/>
        </w:rPr>
        <w:t>ve sektör bilgileri</w:t>
      </w:r>
      <w:r w:rsidR="00A83605" w:rsidRPr="005845E0">
        <w:rPr>
          <w:rFonts w:ascii="Arial" w:hAnsi="Arial" w:cs="Arial"/>
          <w:b/>
          <w:iCs/>
          <w:sz w:val="20"/>
          <w:szCs w:val="20"/>
        </w:rPr>
        <w:t>:</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5845E0"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5845E0" w:rsidRDefault="002F1A5C" w:rsidP="00B12729">
            <w:pPr>
              <w:rPr>
                <w:rFonts w:ascii="Arial" w:hAnsi="Arial" w:cs="Arial"/>
                <w:b/>
                <w:sz w:val="18"/>
                <w:szCs w:val="18"/>
              </w:rPr>
            </w:pPr>
            <w:bookmarkStart w:id="109"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5845E0" w:rsidRDefault="002F1A5C" w:rsidP="00B12729">
            <w:pPr>
              <w:jc w:val="right"/>
              <w:rPr>
                <w:rFonts w:ascii="Arial" w:hAnsi="Arial" w:cs="Arial"/>
                <w:b/>
                <w:sz w:val="18"/>
                <w:szCs w:val="18"/>
              </w:rPr>
            </w:pPr>
            <w:r w:rsidRPr="005845E0">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5845E0" w:rsidRDefault="002F1A5C" w:rsidP="00B12729">
            <w:pPr>
              <w:jc w:val="right"/>
              <w:rPr>
                <w:rFonts w:ascii="Arial" w:hAnsi="Arial" w:cs="Arial"/>
                <w:b/>
                <w:sz w:val="18"/>
                <w:szCs w:val="18"/>
              </w:rPr>
            </w:pPr>
            <w:r w:rsidRPr="005845E0">
              <w:rPr>
                <w:rFonts w:ascii="Arial" w:eastAsia="Arial Unicode MS" w:hAnsi="Arial" w:cs="Arial"/>
                <w:b/>
                <w:bCs/>
                <w:color w:val="000000"/>
                <w:sz w:val="18"/>
                <w:szCs w:val="18"/>
              </w:rPr>
              <w:t>Önceki Dönem</w:t>
            </w:r>
          </w:p>
        </w:tc>
      </w:tr>
      <w:tr w:rsidR="002F1A5C" w:rsidRPr="005845E0" w14:paraId="6CD62A8A" w14:textId="77777777" w:rsidTr="00C941DF">
        <w:trPr>
          <w:trHeight w:hRule="exact" w:val="227"/>
        </w:trPr>
        <w:tc>
          <w:tcPr>
            <w:tcW w:w="6509" w:type="dxa"/>
            <w:tcBorders>
              <w:top w:val="single" w:sz="4" w:space="0" w:color="auto"/>
            </w:tcBorders>
            <w:vAlign w:val="bottom"/>
          </w:tcPr>
          <w:p w14:paraId="5A2D7142" w14:textId="77777777" w:rsidR="002F1A5C" w:rsidRPr="005845E0" w:rsidRDefault="002F1A5C" w:rsidP="00B12729">
            <w:pPr>
              <w:rPr>
                <w:rFonts w:ascii="Arial" w:hAnsi="Arial" w:cs="Arial"/>
                <w:b/>
                <w:sz w:val="18"/>
                <w:szCs w:val="18"/>
              </w:rPr>
            </w:pPr>
          </w:p>
        </w:tc>
        <w:tc>
          <w:tcPr>
            <w:tcW w:w="1581" w:type="dxa"/>
            <w:tcBorders>
              <w:top w:val="single" w:sz="4" w:space="0" w:color="auto"/>
            </w:tcBorders>
            <w:vAlign w:val="bottom"/>
          </w:tcPr>
          <w:p w14:paraId="1C5ED981" w14:textId="77777777" w:rsidR="002F1A5C" w:rsidRPr="005845E0" w:rsidRDefault="002F1A5C" w:rsidP="00B12729">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5845E0" w:rsidRDefault="002F1A5C" w:rsidP="00B12729">
            <w:pPr>
              <w:jc w:val="right"/>
              <w:rPr>
                <w:rFonts w:ascii="Arial" w:hAnsi="Arial" w:cs="Arial"/>
                <w:b/>
                <w:sz w:val="18"/>
                <w:szCs w:val="18"/>
              </w:rPr>
            </w:pPr>
          </w:p>
        </w:tc>
      </w:tr>
      <w:tr w:rsidR="00C8641B" w:rsidRPr="005845E0" w14:paraId="0DEC5EE6" w14:textId="77777777" w:rsidTr="00996BEC">
        <w:trPr>
          <w:trHeight w:hRule="exact" w:val="227"/>
        </w:trPr>
        <w:tc>
          <w:tcPr>
            <w:tcW w:w="6509" w:type="dxa"/>
            <w:vAlign w:val="bottom"/>
          </w:tcPr>
          <w:p w14:paraId="6F2AE17F"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Dönem Başı Değeri</w:t>
            </w:r>
          </w:p>
        </w:tc>
        <w:tc>
          <w:tcPr>
            <w:tcW w:w="1581" w:type="dxa"/>
            <w:vAlign w:val="bottom"/>
          </w:tcPr>
          <w:p w14:paraId="5B19BE98" w14:textId="3884A949"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lang w:val="en-US" w:eastAsia="en-US"/>
              </w:rPr>
              <w:t>69.321</w:t>
            </w:r>
          </w:p>
        </w:tc>
        <w:tc>
          <w:tcPr>
            <w:tcW w:w="1686" w:type="dxa"/>
            <w:vAlign w:val="bottom"/>
          </w:tcPr>
          <w:p w14:paraId="05B1B7FF" w14:textId="11EE9E09"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23.411</w:t>
            </w:r>
          </w:p>
        </w:tc>
      </w:tr>
      <w:tr w:rsidR="00C8641B" w:rsidRPr="005845E0" w14:paraId="5EFBB2BF" w14:textId="77777777" w:rsidTr="00996BEC">
        <w:trPr>
          <w:trHeight w:hRule="exact" w:val="227"/>
        </w:trPr>
        <w:tc>
          <w:tcPr>
            <w:tcW w:w="6509" w:type="dxa"/>
            <w:vAlign w:val="bottom"/>
          </w:tcPr>
          <w:p w14:paraId="400145F1"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 xml:space="preserve">Dönem İçi Hareketler </w:t>
            </w:r>
          </w:p>
        </w:tc>
        <w:tc>
          <w:tcPr>
            <w:tcW w:w="1581" w:type="dxa"/>
            <w:vAlign w:val="bottom"/>
          </w:tcPr>
          <w:p w14:paraId="0BE504B9" w14:textId="545F1A9A"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lang w:val="en-US" w:eastAsia="en-US"/>
              </w:rPr>
              <w:t>-</w:t>
            </w:r>
          </w:p>
        </w:tc>
        <w:tc>
          <w:tcPr>
            <w:tcW w:w="1686" w:type="dxa"/>
            <w:vAlign w:val="bottom"/>
          </w:tcPr>
          <w:p w14:paraId="6BF2DC56" w14:textId="5558D53A"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45.910</w:t>
            </w:r>
          </w:p>
        </w:tc>
      </w:tr>
      <w:tr w:rsidR="00C8641B" w:rsidRPr="005845E0" w14:paraId="6903122F" w14:textId="77777777" w:rsidTr="00996BEC">
        <w:trPr>
          <w:trHeight w:hRule="exact" w:val="227"/>
        </w:trPr>
        <w:tc>
          <w:tcPr>
            <w:tcW w:w="6509" w:type="dxa"/>
            <w:vAlign w:val="bottom"/>
          </w:tcPr>
          <w:p w14:paraId="79052B9D" w14:textId="71D9588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Alışlar/Yeni Şirket Kurulumu/Sermaye İlaveleri/</w:t>
            </w:r>
            <w:r w:rsidRPr="005845E0">
              <w:rPr>
                <w:rFonts w:ascii="Arial" w:hAnsi="Arial" w:cs="Arial"/>
                <w:color w:val="000000"/>
                <w:sz w:val="18"/>
                <w:szCs w:val="18"/>
                <w:lang w:val="en-US"/>
              </w:rPr>
              <w:t>Sermaye Azalımları(-)</w:t>
            </w:r>
          </w:p>
        </w:tc>
        <w:tc>
          <w:tcPr>
            <w:tcW w:w="1581" w:type="dxa"/>
            <w:vAlign w:val="bottom"/>
          </w:tcPr>
          <w:p w14:paraId="56672B42" w14:textId="5F8C71EA"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lang w:val="en-US" w:eastAsia="en-US"/>
              </w:rPr>
              <w:t>-</w:t>
            </w:r>
          </w:p>
        </w:tc>
        <w:tc>
          <w:tcPr>
            <w:tcW w:w="1686" w:type="dxa"/>
            <w:vAlign w:val="bottom"/>
          </w:tcPr>
          <w:p w14:paraId="4EF35B51" w14:textId="55D759BA"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45.910</w:t>
            </w:r>
          </w:p>
        </w:tc>
      </w:tr>
      <w:tr w:rsidR="00C8641B" w:rsidRPr="005845E0" w14:paraId="2BE3245E" w14:textId="77777777" w:rsidTr="00996BEC">
        <w:trPr>
          <w:trHeight w:hRule="exact" w:val="227"/>
        </w:trPr>
        <w:tc>
          <w:tcPr>
            <w:tcW w:w="6509" w:type="dxa"/>
            <w:vAlign w:val="bottom"/>
          </w:tcPr>
          <w:p w14:paraId="35DD7429" w14:textId="7777777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Bedelsiz Edinilen Hisse Senetleri</w:t>
            </w:r>
          </w:p>
        </w:tc>
        <w:tc>
          <w:tcPr>
            <w:tcW w:w="1581" w:type="dxa"/>
            <w:vAlign w:val="bottom"/>
          </w:tcPr>
          <w:p w14:paraId="0BBE0FA1" w14:textId="29FB1465"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lang w:val="en-US" w:eastAsia="en-US"/>
              </w:rPr>
              <w:t>-</w:t>
            </w:r>
          </w:p>
        </w:tc>
        <w:tc>
          <w:tcPr>
            <w:tcW w:w="1686" w:type="dxa"/>
            <w:vAlign w:val="bottom"/>
          </w:tcPr>
          <w:p w14:paraId="156A58F3" w14:textId="221C42D1"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0F9DC54C" w14:textId="77777777" w:rsidTr="00996BEC">
        <w:trPr>
          <w:trHeight w:hRule="exact" w:val="227"/>
        </w:trPr>
        <w:tc>
          <w:tcPr>
            <w:tcW w:w="6509" w:type="dxa"/>
            <w:vAlign w:val="bottom"/>
          </w:tcPr>
          <w:p w14:paraId="43F6E591" w14:textId="7777777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Cari Yıl Payından Alınan Kâr</w:t>
            </w:r>
          </w:p>
        </w:tc>
        <w:tc>
          <w:tcPr>
            <w:tcW w:w="1581" w:type="dxa"/>
            <w:vAlign w:val="bottom"/>
          </w:tcPr>
          <w:p w14:paraId="71D1C716" w14:textId="204A403C"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w:t>
            </w:r>
          </w:p>
        </w:tc>
        <w:tc>
          <w:tcPr>
            <w:tcW w:w="1686" w:type="dxa"/>
            <w:vAlign w:val="bottom"/>
          </w:tcPr>
          <w:p w14:paraId="17CF87E9" w14:textId="30F20D1F"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26B32CC0" w14:textId="77777777" w:rsidTr="00996BEC">
        <w:trPr>
          <w:trHeight w:hRule="exact" w:val="227"/>
        </w:trPr>
        <w:tc>
          <w:tcPr>
            <w:tcW w:w="6509" w:type="dxa"/>
            <w:vAlign w:val="bottom"/>
          </w:tcPr>
          <w:p w14:paraId="32A6AB4F" w14:textId="7777777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Satışlar</w:t>
            </w:r>
          </w:p>
        </w:tc>
        <w:tc>
          <w:tcPr>
            <w:tcW w:w="1581" w:type="dxa"/>
            <w:vAlign w:val="bottom"/>
          </w:tcPr>
          <w:p w14:paraId="3F06C01A" w14:textId="5B8EF398"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w:t>
            </w:r>
          </w:p>
        </w:tc>
        <w:tc>
          <w:tcPr>
            <w:tcW w:w="1686" w:type="dxa"/>
            <w:vAlign w:val="bottom"/>
          </w:tcPr>
          <w:p w14:paraId="01048D73" w14:textId="0A0F511E"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3B56BB0F" w14:textId="77777777" w:rsidTr="00996BEC">
        <w:trPr>
          <w:trHeight w:hRule="exact" w:val="227"/>
        </w:trPr>
        <w:tc>
          <w:tcPr>
            <w:tcW w:w="6509" w:type="dxa"/>
            <w:vAlign w:val="bottom"/>
          </w:tcPr>
          <w:p w14:paraId="42C88F87" w14:textId="7777777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Yeniden Değerleme Artışı</w:t>
            </w:r>
          </w:p>
        </w:tc>
        <w:tc>
          <w:tcPr>
            <w:tcW w:w="1581" w:type="dxa"/>
            <w:vAlign w:val="bottom"/>
          </w:tcPr>
          <w:p w14:paraId="233701DA" w14:textId="1623F818"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w:t>
            </w:r>
          </w:p>
        </w:tc>
        <w:tc>
          <w:tcPr>
            <w:tcW w:w="1686" w:type="dxa"/>
            <w:vAlign w:val="bottom"/>
          </w:tcPr>
          <w:p w14:paraId="104ED53A" w14:textId="10C9D75A"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73312255" w14:textId="77777777" w:rsidTr="00996BEC">
        <w:trPr>
          <w:trHeight w:hRule="exact" w:val="227"/>
        </w:trPr>
        <w:tc>
          <w:tcPr>
            <w:tcW w:w="6509" w:type="dxa"/>
            <w:vAlign w:val="bottom"/>
          </w:tcPr>
          <w:p w14:paraId="0952EFA4" w14:textId="77777777" w:rsidR="00C8641B" w:rsidRPr="005845E0" w:rsidRDefault="00C8641B" w:rsidP="00C8641B">
            <w:pPr>
              <w:ind w:left="307"/>
              <w:rPr>
                <w:rFonts w:ascii="Arial" w:hAnsi="Arial" w:cs="Arial"/>
                <w:b/>
                <w:sz w:val="18"/>
                <w:szCs w:val="18"/>
              </w:rPr>
            </w:pPr>
            <w:r w:rsidRPr="005845E0">
              <w:rPr>
                <w:rFonts w:ascii="Arial" w:hAnsi="Arial" w:cs="Arial"/>
                <w:color w:val="000000"/>
                <w:sz w:val="18"/>
                <w:szCs w:val="18"/>
              </w:rPr>
              <w:t>Değer Azalma Karşılıkları</w:t>
            </w:r>
          </w:p>
        </w:tc>
        <w:tc>
          <w:tcPr>
            <w:tcW w:w="1581" w:type="dxa"/>
            <w:vAlign w:val="bottom"/>
          </w:tcPr>
          <w:p w14:paraId="4DC01B1A" w14:textId="7CF17D71"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w:t>
            </w:r>
          </w:p>
        </w:tc>
        <w:tc>
          <w:tcPr>
            <w:tcW w:w="1686" w:type="dxa"/>
            <w:vAlign w:val="bottom"/>
          </w:tcPr>
          <w:p w14:paraId="5DDC9AF2" w14:textId="258891DB"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21B6498F" w14:textId="77777777" w:rsidTr="00996BEC">
        <w:trPr>
          <w:trHeight w:hRule="exact" w:val="227"/>
        </w:trPr>
        <w:tc>
          <w:tcPr>
            <w:tcW w:w="6509" w:type="dxa"/>
            <w:vAlign w:val="bottom"/>
          </w:tcPr>
          <w:p w14:paraId="3EFF10B6"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Dönem Sonu Değeri</w:t>
            </w:r>
          </w:p>
        </w:tc>
        <w:tc>
          <w:tcPr>
            <w:tcW w:w="1581" w:type="dxa"/>
            <w:vAlign w:val="bottom"/>
          </w:tcPr>
          <w:p w14:paraId="5A30FD71" w14:textId="57665841"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69.321</w:t>
            </w:r>
          </w:p>
        </w:tc>
        <w:tc>
          <w:tcPr>
            <w:tcW w:w="1686" w:type="dxa"/>
            <w:vAlign w:val="bottom"/>
          </w:tcPr>
          <w:p w14:paraId="2477C466" w14:textId="285A5F02"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69.321</w:t>
            </w:r>
          </w:p>
        </w:tc>
      </w:tr>
      <w:tr w:rsidR="00C8641B" w:rsidRPr="005845E0" w14:paraId="2E71A2FA" w14:textId="77777777" w:rsidTr="00996BEC">
        <w:trPr>
          <w:trHeight w:hRule="exact" w:val="227"/>
        </w:trPr>
        <w:tc>
          <w:tcPr>
            <w:tcW w:w="6509" w:type="dxa"/>
            <w:vAlign w:val="bottom"/>
          </w:tcPr>
          <w:p w14:paraId="6930B7E2"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Sermaye Taahhütleri</w:t>
            </w:r>
          </w:p>
        </w:tc>
        <w:tc>
          <w:tcPr>
            <w:tcW w:w="1581" w:type="dxa"/>
            <w:vAlign w:val="bottom"/>
          </w:tcPr>
          <w:p w14:paraId="0D0B3724" w14:textId="0C54875D" w:rsidR="00C8641B" w:rsidRPr="005845E0" w:rsidRDefault="00C8641B" w:rsidP="00C8641B">
            <w:pPr>
              <w:jc w:val="right"/>
              <w:rPr>
                <w:rFonts w:ascii="Arial" w:hAnsi="Arial" w:cs="Arial"/>
                <w:sz w:val="18"/>
                <w:szCs w:val="18"/>
              </w:rPr>
            </w:pPr>
            <w:r w:rsidRPr="005845E0">
              <w:rPr>
                <w:rFonts w:ascii="Arial" w:hAnsi="Arial" w:cs="Arial"/>
                <w:sz w:val="18"/>
                <w:szCs w:val="18"/>
                <w:lang w:val="en-US" w:eastAsia="en-US"/>
              </w:rPr>
              <w:t>-</w:t>
            </w:r>
          </w:p>
        </w:tc>
        <w:tc>
          <w:tcPr>
            <w:tcW w:w="1686" w:type="dxa"/>
            <w:vAlign w:val="bottom"/>
          </w:tcPr>
          <w:p w14:paraId="024F11FC" w14:textId="0B494868" w:rsidR="00C8641B" w:rsidRPr="005845E0" w:rsidRDefault="00C8641B" w:rsidP="00C8641B">
            <w:pPr>
              <w:jc w:val="right"/>
              <w:rPr>
                <w:rFonts w:ascii="Arial" w:eastAsia="Arial Unicode MS" w:hAnsi="Arial" w:cs="Arial"/>
                <w:color w:val="000000"/>
                <w:sz w:val="18"/>
                <w:szCs w:val="18"/>
              </w:rPr>
            </w:pPr>
            <w:r w:rsidRPr="005845E0">
              <w:rPr>
                <w:rFonts w:ascii="Arial" w:eastAsia="Arial Unicode MS" w:hAnsi="Arial" w:cs="Arial"/>
                <w:color w:val="000000"/>
                <w:sz w:val="18"/>
                <w:szCs w:val="18"/>
              </w:rPr>
              <w:t>-</w:t>
            </w:r>
          </w:p>
        </w:tc>
      </w:tr>
      <w:tr w:rsidR="00C8641B" w:rsidRPr="005845E0" w14:paraId="397ED6DD" w14:textId="77777777" w:rsidTr="00996BEC">
        <w:trPr>
          <w:trHeight w:hRule="exact" w:val="227"/>
        </w:trPr>
        <w:tc>
          <w:tcPr>
            <w:tcW w:w="6509" w:type="dxa"/>
            <w:tcBorders>
              <w:bottom w:val="single" w:sz="4" w:space="0" w:color="auto"/>
            </w:tcBorders>
            <w:vAlign w:val="bottom"/>
          </w:tcPr>
          <w:p w14:paraId="58860DAA" w14:textId="77777777" w:rsidR="00C8641B" w:rsidRPr="005845E0" w:rsidRDefault="00C8641B" w:rsidP="00C8641B">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C8641B" w:rsidRPr="005845E0" w:rsidRDefault="00C8641B" w:rsidP="00C8641B">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C8641B" w:rsidRPr="005845E0" w:rsidRDefault="00C8641B" w:rsidP="00C8641B">
            <w:pPr>
              <w:jc w:val="right"/>
              <w:rPr>
                <w:rFonts w:ascii="Arial" w:eastAsia="Arial Unicode MS" w:hAnsi="Arial" w:cs="Arial"/>
                <w:color w:val="000000"/>
                <w:sz w:val="18"/>
                <w:szCs w:val="18"/>
              </w:rPr>
            </w:pPr>
          </w:p>
        </w:tc>
      </w:tr>
      <w:tr w:rsidR="00C8641B" w:rsidRPr="005845E0" w14:paraId="0ACBDA73" w14:textId="77777777" w:rsidTr="00996BEC">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C8641B" w:rsidRPr="005845E0" w:rsidRDefault="00C8641B" w:rsidP="00C8641B">
            <w:pPr>
              <w:rPr>
                <w:rFonts w:ascii="Arial" w:hAnsi="Arial" w:cs="Arial"/>
                <w:b/>
                <w:sz w:val="18"/>
                <w:szCs w:val="18"/>
              </w:rPr>
            </w:pPr>
            <w:r w:rsidRPr="005845E0">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21D9B4C8" w:rsidR="00C8641B" w:rsidRPr="005845E0" w:rsidRDefault="00C8641B" w:rsidP="00C8641B">
            <w:pPr>
              <w:jc w:val="right"/>
              <w:rPr>
                <w:rFonts w:ascii="Arial" w:hAnsi="Arial" w:cs="Arial"/>
                <w:b/>
                <w:sz w:val="18"/>
                <w:szCs w:val="18"/>
              </w:rPr>
            </w:pPr>
            <w:r w:rsidRPr="005845E0">
              <w:rPr>
                <w:rFonts w:ascii="Arial" w:hAnsi="Arial" w:cs="Arial"/>
                <w:b/>
                <w:sz w:val="18"/>
                <w:szCs w:val="18"/>
                <w:lang w:val="en-US" w:eastAsia="en-US"/>
              </w:rPr>
              <w:t>100</w:t>
            </w:r>
          </w:p>
        </w:tc>
        <w:tc>
          <w:tcPr>
            <w:tcW w:w="1686" w:type="dxa"/>
            <w:tcBorders>
              <w:top w:val="single" w:sz="4" w:space="0" w:color="auto"/>
              <w:left w:val="nil"/>
              <w:bottom w:val="double" w:sz="4" w:space="0" w:color="auto"/>
              <w:right w:val="nil"/>
            </w:tcBorders>
            <w:vAlign w:val="bottom"/>
          </w:tcPr>
          <w:p w14:paraId="6BA74340" w14:textId="69856115" w:rsidR="00C8641B" w:rsidRPr="005845E0" w:rsidRDefault="00C8641B" w:rsidP="00C8641B">
            <w:pPr>
              <w:jc w:val="right"/>
              <w:rPr>
                <w:rFonts w:ascii="Arial" w:eastAsia="Arial Unicode MS" w:hAnsi="Arial" w:cs="Arial"/>
                <w:b/>
                <w:color w:val="000000"/>
                <w:sz w:val="18"/>
                <w:szCs w:val="18"/>
              </w:rPr>
            </w:pPr>
            <w:r w:rsidRPr="005845E0">
              <w:rPr>
                <w:rFonts w:ascii="Arial" w:eastAsia="Arial Unicode MS" w:hAnsi="Arial" w:cs="Arial"/>
                <w:b/>
                <w:color w:val="000000"/>
                <w:sz w:val="18"/>
                <w:szCs w:val="18"/>
              </w:rPr>
              <w:t>100</w:t>
            </w:r>
          </w:p>
        </w:tc>
      </w:tr>
      <w:bookmarkEnd w:id="109"/>
    </w:tbl>
    <w:p w14:paraId="49882C58" w14:textId="77777777" w:rsidR="00296382" w:rsidRPr="005845E0" w:rsidRDefault="00296382" w:rsidP="00B12729"/>
    <w:tbl>
      <w:tblPr>
        <w:tblStyle w:val="TableGrid"/>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5845E0"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5845E0" w:rsidRDefault="00296382" w:rsidP="00B12729">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5845E0" w:rsidRDefault="00296382" w:rsidP="00B12729">
            <w:pPr>
              <w:jc w:val="right"/>
              <w:rPr>
                <w:rFonts w:ascii="Arial" w:hAnsi="Arial" w:cs="Arial"/>
                <w:b/>
                <w:sz w:val="18"/>
                <w:szCs w:val="18"/>
              </w:rPr>
            </w:pPr>
            <w:r w:rsidRPr="005845E0">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5845E0" w:rsidRDefault="00296382" w:rsidP="00B12729">
            <w:pPr>
              <w:jc w:val="right"/>
              <w:rPr>
                <w:rFonts w:ascii="Arial" w:hAnsi="Arial" w:cs="Arial"/>
                <w:b/>
                <w:sz w:val="18"/>
                <w:szCs w:val="18"/>
              </w:rPr>
            </w:pPr>
            <w:r w:rsidRPr="005845E0">
              <w:rPr>
                <w:rFonts w:ascii="Arial" w:eastAsia="Arial Unicode MS" w:hAnsi="Arial" w:cs="Arial"/>
                <w:b/>
                <w:bCs/>
                <w:color w:val="000000"/>
                <w:sz w:val="18"/>
                <w:szCs w:val="18"/>
              </w:rPr>
              <w:t>Önceki Dönem</w:t>
            </w:r>
          </w:p>
        </w:tc>
      </w:tr>
      <w:tr w:rsidR="009B2EC8" w:rsidRPr="005845E0"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5845E0" w:rsidRDefault="009B2EC8" w:rsidP="00B12729">
            <w:pPr>
              <w:rPr>
                <w:rFonts w:ascii="Arial" w:hAnsi="Arial" w:cs="Arial"/>
                <w:b/>
                <w:sz w:val="18"/>
                <w:szCs w:val="18"/>
              </w:rPr>
            </w:pPr>
          </w:p>
        </w:tc>
        <w:tc>
          <w:tcPr>
            <w:tcW w:w="1610" w:type="dxa"/>
            <w:tcBorders>
              <w:top w:val="single" w:sz="4" w:space="0" w:color="auto"/>
            </w:tcBorders>
            <w:vAlign w:val="bottom"/>
          </w:tcPr>
          <w:p w14:paraId="28469649" w14:textId="77777777" w:rsidR="009B2EC8" w:rsidRPr="005845E0" w:rsidRDefault="009B2EC8" w:rsidP="00B12729">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5845E0" w:rsidRDefault="009B2EC8" w:rsidP="00B12729">
            <w:pPr>
              <w:jc w:val="right"/>
              <w:rPr>
                <w:rFonts w:ascii="Arial" w:eastAsia="Arial Unicode MS" w:hAnsi="Arial" w:cs="Arial"/>
                <w:b/>
                <w:bCs/>
                <w:color w:val="000000"/>
                <w:sz w:val="18"/>
                <w:szCs w:val="18"/>
              </w:rPr>
            </w:pPr>
          </w:p>
        </w:tc>
      </w:tr>
      <w:tr w:rsidR="00C8641B" w:rsidRPr="005845E0" w14:paraId="1050B096" w14:textId="77777777" w:rsidTr="00996BEC">
        <w:trPr>
          <w:trHeight w:hRule="exact" w:val="227"/>
        </w:trPr>
        <w:tc>
          <w:tcPr>
            <w:tcW w:w="6528" w:type="dxa"/>
            <w:vAlign w:val="center"/>
          </w:tcPr>
          <w:p w14:paraId="5F1B2868"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 xml:space="preserve">Bankalar </w:t>
            </w:r>
          </w:p>
        </w:tc>
        <w:tc>
          <w:tcPr>
            <w:tcW w:w="1610" w:type="dxa"/>
            <w:vAlign w:val="bottom"/>
          </w:tcPr>
          <w:p w14:paraId="2FEA0E53" w14:textId="240466B4"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c>
          <w:tcPr>
            <w:tcW w:w="1681" w:type="dxa"/>
            <w:vAlign w:val="bottom"/>
          </w:tcPr>
          <w:p w14:paraId="41345940" w14:textId="7D83ED7A"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r>
      <w:tr w:rsidR="00C8641B" w:rsidRPr="005845E0" w14:paraId="7A07EC93" w14:textId="77777777" w:rsidTr="00996BEC">
        <w:trPr>
          <w:trHeight w:hRule="exact" w:val="227"/>
        </w:trPr>
        <w:tc>
          <w:tcPr>
            <w:tcW w:w="6528" w:type="dxa"/>
            <w:vAlign w:val="center"/>
          </w:tcPr>
          <w:p w14:paraId="02933726"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Sigorta Şirketleri</w:t>
            </w:r>
          </w:p>
        </w:tc>
        <w:tc>
          <w:tcPr>
            <w:tcW w:w="1610" w:type="dxa"/>
            <w:vAlign w:val="bottom"/>
          </w:tcPr>
          <w:p w14:paraId="64B7594F" w14:textId="57E4D996"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c>
          <w:tcPr>
            <w:tcW w:w="1681" w:type="dxa"/>
            <w:vAlign w:val="bottom"/>
          </w:tcPr>
          <w:p w14:paraId="68EA27DB" w14:textId="6367843C"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r>
      <w:tr w:rsidR="00C8641B" w:rsidRPr="005845E0" w14:paraId="7E433AF9" w14:textId="77777777" w:rsidTr="00996BEC">
        <w:trPr>
          <w:trHeight w:hRule="exact" w:val="227"/>
        </w:trPr>
        <w:tc>
          <w:tcPr>
            <w:tcW w:w="6528" w:type="dxa"/>
            <w:vAlign w:val="center"/>
          </w:tcPr>
          <w:p w14:paraId="1D0BB273"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Faktoring Şirketleri</w:t>
            </w:r>
          </w:p>
        </w:tc>
        <w:tc>
          <w:tcPr>
            <w:tcW w:w="1610" w:type="dxa"/>
            <w:vAlign w:val="bottom"/>
          </w:tcPr>
          <w:p w14:paraId="64C9A0BE" w14:textId="017C334D"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c>
          <w:tcPr>
            <w:tcW w:w="1681" w:type="dxa"/>
            <w:vAlign w:val="bottom"/>
          </w:tcPr>
          <w:p w14:paraId="2628975B" w14:textId="61BFA63C"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r>
      <w:tr w:rsidR="00C8641B" w:rsidRPr="005845E0" w14:paraId="4EEABEFC" w14:textId="77777777" w:rsidTr="00996BEC">
        <w:trPr>
          <w:trHeight w:hRule="exact" w:val="227"/>
        </w:trPr>
        <w:tc>
          <w:tcPr>
            <w:tcW w:w="6528" w:type="dxa"/>
            <w:vAlign w:val="center"/>
          </w:tcPr>
          <w:p w14:paraId="743A5625"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Leasing Şirketleri</w:t>
            </w:r>
          </w:p>
        </w:tc>
        <w:tc>
          <w:tcPr>
            <w:tcW w:w="1610" w:type="dxa"/>
            <w:vAlign w:val="bottom"/>
          </w:tcPr>
          <w:p w14:paraId="7D07B4A9" w14:textId="14C8C25A"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c>
          <w:tcPr>
            <w:tcW w:w="1681" w:type="dxa"/>
            <w:vAlign w:val="bottom"/>
          </w:tcPr>
          <w:p w14:paraId="2BAAB4E7" w14:textId="4FCDE8AF"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r>
      <w:tr w:rsidR="00C8641B" w:rsidRPr="005845E0" w14:paraId="2479B863" w14:textId="77777777" w:rsidTr="00996BEC">
        <w:trPr>
          <w:trHeight w:hRule="exact" w:val="227"/>
        </w:trPr>
        <w:tc>
          <w:tcPr>
            <w:tcW w:w="6528" w:type="dxa"/>
            <w:vAlign w:val="center"/>
          </w:tcPr>
          <w:p w14:paraId="1EADA4D0"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Finansman Şirketleri</w:t>
            </w:r>
          </w:p>
        </w:tc>
        <w:tc>
          <w:tcPr>
            <w:tcW w:w="1610" w:type="dxa"/>
            <w:vAlign w:val="bottom"/>
          </w:tcPr>
          <w:p w14:paraId="06987C2F" w14:textId="74D4C512"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c>
          <w:tcPr>
            <w:tcW w:w="1681" w:type="dxa"/>
            <w:vAlign w:val="bottom"/>
          </w:tcPr>
          <w:p w14:paraId="22E0C887" w14:textId="3C77CF35" w:rsidR="00C8641B" w:rsidRPr="005845E0" w:rsidRDefault="00C8641B" w:rsidP="00C8641B">
            <w:pPr>
              <w:jc w:val="right"/>
              <w:rPr>
                <w:rFonts w:ascii="Arial" w:hAnsi="Arial" w:cs="Arial"/>
                <w:sz w:val="18"/>
                <w:szCs w:val="18"/>
              </w:rPr>
            </w:pPr>
            <w:r w:rsidRPr="005845E0">
              <w:rPr>
                <w:rFonts w:ascii="Arial" w:hAnsi="Arial" w:cs="Arial"/>
                <w:sz w:val="18"/>
                <w:szCs w:val="18"/>
              </w:rPr>
              <w:t>-</w:t>
            </w:r>
          </w:p>
        </w:tc>
      </w:tr>
      <w:tr w:rsidR="00C8641B" w:rsidRPr="005845E0" w14:paraId="1246D6F1" w14:textId="77777777" w:rsidTr="00996BEC">
        <w:trPr>
          <w:trHeight w:hRule="exact" w:val="227"/>
        </w:trPr>
        <w:tc>
          <w:tcPr>
            <w:tcW w:w="6528" w:type="dxa"/>
            <w:vAlign w:val="center"/>
          </w:tcPr>
          <w:p w14:paraId="6CA38388" w14:textId="77777777" w:rsidR="00C8641B" w:rsidRPr="005845E0" w:rsidRDefault="00C8641B" w:rsidP="00C8641B">
            <w:pPr>
              <w:rPr>
                <w:rFonts w:ascii="Arial" w:hAnsi="Arial" w:cs="Arial"/>
                <w:b/>
                <w:sz w:val="18"/>
                <w:szCs w:val="18"/>
              </w:rPr>
            </w:pPr>
            <w:r w:rsidRPr="005845E0">
              <w:rPr>
                <w:rFonts w:ascii="Arial" w:hAnsi="Arial" w:cs="Arial"/>
                <w:color w:val="000000"/>
                <w:sz w:val="18"/>
                <w:szCs w:val="18"/>
              </w:rPr>
              <w:t xml:space="preserve">Diğer Mali Ortaklıklar </w:t>
            </w:r>
          </w:p>
        </w:tc>
        <w:tc>
          <w:tcPr>
            <w:tcW w:w="1610" w:type="dxa"/>
            <w:vAlign w:val="bottom"/>
          </w:tcPr>
          <w:p w14:paraId="57F9E2E1" w14:textId="219928BB" w:rsidR="00C8641B" w:rsidRPr="005845E0" w:rsidRDefault="00C8641B" w:rsidP="00C8641B">
            <w:pPr>
              <w:jc w:val="right"/>
              <w:rPr>
                <w:rFonts w:ascii="Arial" w:hAnsi="Arial" w:cs="Arial"/>
                <w:sz w:val="18"/>
                <w:szCs w:val="18"/>
              </w:rPr>
            </w:pPr>
            <w:r w:rsidRPr="005845E0">
              <w:rPr>
                <w:rFonts w:ascii="Arial" w:eastAsia="Arial Unicode MS" w:hAnsi="Arial" w:cs="Arial"/>
                <w:color w:val="000000"/>
                <w:sz w:val="18"/>
                <w:szCs w:val="18"/>
              </w:rPr>
              <w:t>69.321</w:t>
            </w:r>
          </w:p>
        </w:tc>
        <w:tc>
          <w:tcPr>
            <w:tcW w:w="1681" w:type="dxa"/>
            <w:vAlign w:val="bottom"/>
          </w:tcPr>
          <w:p w14:paraId="2881AFED" w14:textId="1A477323" w:rsidR="00C8641B" w:rsidRPr="005845E0" w:rsidRDefault="00C8641B" w:rsidP="00C8641B">
            <w:pPr>
              <w:jc w:val="right"/>
              <w:rPr>
                <w:rFonts w:ascii="Arial" w:hAnsi="Arial" w:cs="Arial"/>
                <w:sz w:val="18"/>
                <w:szCs w:val="18"/>
              </w:rPr>
            </w:pPr>
            <w:r w:rsidRPr="005845E0">
              <w:rPr>
                <w:rFonts w:ascii="Arial" w:eastAsia="Arial Unicode MS" w:hAnsi="Arial" w:cs="Arial"/>
                <w:color w:val="000000"/>
                <w:sz w:val="18"/>
                <w:szCs w:val="18"/>
              </w:rPr>
              <w:t>69.321</w:t>
            </w:r>
          </w:p>
        </w:tc>
      </w:tr>
      <w:tr w:rsidR="00C8641B" w:rsidRPr="005845E0" w14:paraId="157D0F42" w14:textId="77777777" w:rsidTr="00C941DF">
        <w:trPr>
          <w:trHeight w:hRule="exact" w:val="227"/>
        </w:trPr>
        <w:tc>
          <w:tcPr>
            <w:tcW w:w="6528" w:type="dxa"/>
            <w:tcBorders>
              <w:bottom w:val="single" w:sz="4" w:space="0" w:color="auto"/>
            </w:tcBorders>
          </w:tcPr>
          <w:p w14:paraId="727C92A8" w14:textId="77777777" w:rsidR="00C8641B" w:rsidRPr="005845E0" w:rsidRDefault="00C8641B" w:rsidP="00C8641B">
            <w:pPr>
              <w:rPr>
                <w:rFonts w:ascii="Arial" w:hAnsi="Arial" w:cs="Arial"/>
                <w:b/>
                <w:sz w:val="18"/>
                <w:szCs w:val="18"/>
              </w:rPr>
            </w:pPr>
          </w:p>
        </w:tc>
        <w:tc>
          <w:tcPr>
            <w:tcW w:w="1610" w:type="dxa"/>
            <w:tcBorders>
              <w:bottom w:val="single" w:sz="4" w:space="0" w:color="auto"/>
            </w:tcBorders>
            <w:vAlign w:val="bottom"/>
          </w:tcPr>
          <w:p w14:paraId="30131A16" w14:textId="77777777" w:rsidR="00C8641B" w:rsidRPr="005845E0" w:rsidRDefault="00C8641B" w:rsidP="00C8641B">
            <w:pPr>
              <w:jc w:val="right"/>
              <w:rPr>
                <w:rFonts w:ascii="Arial" w:hAnsi="Arial" w:cs="Arial"/>
                <w:b/>
                <w:sz w:val="18"/>
                <w:szCs w:val="18"/>
              </w:rPr>
            </w:pPr>
          </w:p>
        </w:tc>
        <w:tc>
          <w:tcPr>
            <w:tcW w:w="1681" w:type="dxa"/>
            <w:tcBorders>
              <w:bottom w:val="single" w:sz="4" w:space="0" w:color="auto"/>
            </w:tcBorders>
            <w:vAlign w:val="bottom"/>
          </w:tcPr>
          <w:p w14:paraId="67DC9CED" w14:textId="77777777" w:rsidR="00C8641B" w:rsidRPr="005845E0" w:rsidRDefault="00C8641B" w:rsidP="00C8641B">
            <w:pPr>
              <w:jc w:val="right"/>
              <w:rPr>
                <w:rFonts w:ascii="Arial" w:hAnsi="Arial" w:cs="Arial"/>
                <w:b/>
                <w:sz w:val="18"/>
                <w:szCs w:val="18"/>
              </w:rPr>
            </w:pPr>
          </w:p>
        </w:tc>
      </w:tr>
    </w:tbl>
    <w:p w14:paraId="45268F4E" w14:textId="77777777" w:rsidR="00136C29" w:rsidRPr="005845E0" w:rsidRDefault="0054571C" w:rsidP="00B12729">
      <w:pPr>
        <w:spacing w:before="120" w:after="120"/>
        <w:ind w:left="-14" w:hanging="547"/>
        <w:rPr>
          <w:rFonts w:ascii="Arial" w:hAnsi="Arial" w:cs="Arial"/>
          <w:b/>
          <w:sz w:val="20"/>
          <w:szCs w:val="20"/>
        </w:rPr>
      </w:pPr>
      <w:r w:rsidRPr="005845E0">
        <w:rPr>
          <w:rFonts w:ascii="Arial" w:hAnsi="Arial" w:cs="Arial"/>
          <w:b/>
          <w:sz w:val="20"/>
          <w:szCs w:val="20"/>
        </w:rPr>
        <w:t>c.</w:t>
      </w:r>
      <w:r w:rsidR="0009643F" w:rsidRPr="005845E0">
        <w:rPr>
          <w:rFonts w:ascii="Arial" w:hAnsi="Arial" w:cs="Arial"/>
          <w:b/>
          <w:sz w:val="20"/>
          <w:szCs w:val="20"/>
        </w:rPr>
        <w:tab/>
      </w:r>
      <w:r w:rsidR="00136C29" w:rsidRPr="005845E0">
        <w:rPr>
          <w:rFonts w:ascii="Arial" w:hAnsi="Arial" w:cs="Arial"/>
          <w:b/>
          <w:sz w:val="20"/>
          <w:szCs w:val="20"/>
        </w:rPr>
        <w:t>Birlikte kontrol edilen ortaklıklara</w:t>
      </w:r>
      <w:r w:rsidR="00136C29" w:rsidRPr="005845E0">
        <w:rPr>
          <w:rFonts w:ascii="Arial" w:hAnsi="Arial" w:cs="Arial"/>
          <w:b/>
          <w:bCs/>
          <w:snapToGrid w:val="0"/>
          <w:sz w:val="20"/>
          <w:szCs w:val="20"/>
        </w:rPr>
        <w:t xml:space="preserve"> (iş ortaklıklarına) </w:t>
      </w:r>
      <w:r w:rsidR="00136C29" w:rsidRPr="005845E0">
        <w:rPr>
          <w:rFonts w:ascii="Arial" w:hAnsi="Arial" w:cs="Arial"/>
          <w:b/>
          <w:sz w:val="20"/>
          <w:szCs w:val="20"/>
        </w:rPr>
        <w:t>ilişkin bilgiler:</w:t>
      </w:r>
    </w:p>
    <w:p w14:paraId="735473F5" w14:textId="40C3C1D9" w:rsidR="00D72DA3" w:rsidRPr="005845E0" w:rsidRDefault="00D72DA3" w:rsidP="00B12729">
      <w:pPr>
        <w:spacing w:before="120" w:after="120"/>
        <w:jc w:val="both"/>
        <w:rPr>
          <w:rFonts w:ascii="Arial" w:hAnsi="Arial" w:cs="Arial"/>
          <w:sz w:val="18"/>
          <w:szCs w:val="20"/>
        </w:rPr>
      </w:pPr>
      <w:r w:rsidRPr="005845E0">
        <w:rPr>
          <w:rFonts w:ascii="Arial" w:hAnsi="Arial" w:cs="Arial"/>
          <w:sz w:val="20"/>
          <w:szCs w:val="20"/>
        </w:rPr>
        <w:t xml:space="preserve">Banka, 10 Mayıs 2013 tarih ve 1186 sayılı Yönetim Kurulu kararı ve 24 Eylül 2013 tarih ve 4389041421.91.11-24049 sayılı </w:t>
      </w:r>
      <w:r w:rsidR="008F0853" w:rsidRPr="005845E0">
        <w:rPr>
          <w:rFonts w:ascii="Arial" w:hAnsi="Arial" w:cs="Arial"/>
          <w:sz w:val="20"/>
          <w:szCs w:val="20"/>
        </w:rPr>
        <w:t>BDDK yazısı</w:t>
      </w:r>
      <w:r w:rsidRPr="005845E0">
        <w:rPr>
          <w:rFonts w:ascii="Arial" w:hAnsi="Arial" w:cs="Arial"/>
          <w:sz w:val="20"/>
          <w:szCs w:val="20"/>
        </w:rPr>
        <w:t xml:space="preserve"> ile alınan izne istinaden yurt içinde Kuveyt Türk Katılım Bankası A.Ş</w:t>
      </w:r>
      <w:r w:rsidR="00C04D9D" w:rsidRPr="005845E0">
        <w:rPr>
          <w:rFonts w:ascii="Arial" w:hAnsi="Arial" w:cs="Arial"/>
          <w:sz w:val="20"/>
          <w:szCs w:val="20"/>
        </w:rPr>
        <w:t>.</w:t>
      </w:r>
      <w:r w:rsidRPr="005845E0">
        <w:rPr>
          <w:rFonts w:ascii="Arial" w:hAnsi="Arial" w:cs="Arial"/>
          <w:sz w:val="20"/>
          <w:szCs w:val="20"/>
        </w:rPr>
        <w:t xml:space="preserve"> ile eşit paylı ortaklık şeklinde Katılım Emeklilik ve Hayat A.Ş</w:t>
      </w:r>
      <w:r w:rsidR="00C04D9D" w:rsidRPr="005845E0">
        <w:rPr>
          <w:rFonts w:ascii="Arial" w:hAnsi="Arial" w:cs="Arial"/>
          <w:sz w:val="20"/>
          <w:szCs w:val="20"/>
        </w:rPr>
        <w:t>.</w:t>
      </w:r>
      <w:r w:rsidRPr="005845E0">
        <w:rPr>
          <w:rFonts w:ascii="Arial" w:hAnsi="Arial" w:cs="Arial"/>
          <w:sz w:val="20"/>
          <w:szCs w:val="20"/>
        </w:rPr>
        <w:t xml:space="preserve"> (</w:t>
      </w:r>
      <w:r w:rsidR="00680375" w:rsidRPr="005845E0">
        <w:rPr>
          <w:rFonts w:ascii="Arial" w:hAnsi="Arial" w:cs="Arial"/>
          <w:sz w:val="20"/>
          <w:szCs w:val="20"/>
        </w:rPr>
        <w:t>“</w:t>
      </w:r>
      <w:r w:rsidRPr="005845E0">
        <w:rPr>
          <w:rFonts w:ascii="Arial" w:hAnsi="Arial" w:cs="Arial"/>
          <w:sz w:val="20"/>
          <w:szCs w:val="20"/>
        </w:rPr>
        <w:t>Şirket</w:t>
      </w:r>
      <w:r w:rsidR="00680375" w:rsidRPr="005845E0">
        <w:rPr>
          <w:rFonts w:ascii="Arial" w:hAnsi="Arial" w:cs="Arial"/>
          <w:sz w:val="20"/>
          <w:szCs w:val="20"/>
        </w:rPr>
        <w:t>”</w:t>
      </w:r>
      <w:r w:rsidRPr="005845E0">
        <w:rPr>
          <w:rFonts w:ascii="Arial" w:hAnsi="Arial" w:cs="Arial"/>
          <w:sz w:val="20"/>
          <w:szCs w:val="20"/>
        </w:rPr>
        <w:t>) adında bireysel emeklilik</w:t>
      </w:r>
      <w:r w:rsidR="002574A9" w:rsidRPr="005845E0">
        <w:rPr>
          <w:rFonts w:ascii="Arial" w:hAnsi="Arial" w:cs="Arial"/>
          <w:sz w:val="20"/>
          <w:szCs w:val="20"/>
        </w:rPr>
        <w:t xml:space="preserve"> ve sigortacılık</w:t>
      </w:r>
      <w:r w:rsidRPr="005845E0">
        <w:rPr>
          <w:rFonts w:ascii="Arial" w:hAnsi="Arial" w:cs="Arial"/>
          <w:sz w:val="20"/>
          <w:szCs w:val="20"/>
        </w:rPr>
        <w:t xml:space="preserve"> şirketi</w:t>
      </w:r>
      <w:r w:rsidR="00ED7C4D" w:rsidRPr="005845E0">
        <w:rPr>
          <w:rFonts w:ascii="Arial" w:hAnsi="Arial" w:cs="Arial"/>
          <w:sz w:val="20"/>
          <w:szCs w:val="20"/>
        </w:rPr>
        <w:t>ni</w:t>
      </w:r>
      <w:r w:rsidR="00C7733B" w:rsidRPr="005845E0">
        <w:rPr>
          <w:rFonts w:ascii="Arial" w:hAnsi="Arial" w:cs="Arial"/>
          <w:sz w:val="20"/>
          <w:szCs w:val="20"/>
        </w:rPr>
        <w:t xml:space="preserve"> kurmuştur. </w:t>
      </w:r>
      <w:r w:rsidRPr="005845E0">
        <w:rPr>
          <w:rFonts w:ascii="Arial" w:hAnsi="Arial" w:cs="Arial"/>
          <w:sz w:val="20"/>
          <w:szCs w:val="20"/>
        </w:rPr>
        <w:t xml:space="preserve">Şirket, 17 Aralık 2013 tarihinde tescil edilmiş olup, Şirket’in tescili 23 Aralık 2013 tarih 8470 sayılı Ticaret Sicil Gazetesinde ilan edilmiştir. </w:t>
      </w:r>
      <w:r w:rsidR="00141D93" w:rsidRPr="005845E0">
        <w:rPr>
          <w:rFonts w:ascii="Arial" w:hAnsi="Arial" w:cs="Arial"/>
          <w:sz w:val="20"/>
          <w:szCs w:val="20"/>
        </w:rPr>
        <w:t>3</w:t>
      </w:r>
      <w:r w:rsidR="00002DCB" w:rsidRPr="005845E0">
        <w:rPr>
          <w:rFonts w:ascii="Arial" w:hAnsi="Arial" w:cs="Arial"/>
          <w:sz w:val="20"/>
          <w:szCs w:val="20"/>
        </w:rPr>
        <w:t>1</w:t>
      </w:r>
      <w:r w:rsidR="00141D93" w:rsidRPr="005845E0">
        <w:rPr>
          <w:rFonts w:ascii="Arial" w:hAnsi="Arial" w:cs="Arial"/>
          <w:sz w:val="20"/>
          <w:szCs w:val="20"/>
        </w:rPr>
        <w:t xml:space="preserve"> </w:t>
      </w:r>
      <w:r w:rsidR="00002DCB" w:rsidRPr="005845E0">
        <w:rPr>
          <w:rFonts w:ascii="Arial" w:hAnsi="Arial" w:cs="Arial"/>
          <w:sz w:val="20"/>
          <w:szCs w:val="20"/>
        </w:rPr>
        <w:t>Aralık</w:t>
      </w:r>
      <w:r w:rsidR="00141D93" w:rsidRPr="005845E0">
        <w:rPr>
          <w:rFonts w:ascii="Arial" w:hAnsi="Arial" w:cs="Arial"/>
          <w:sz w:val="20"/>
          <w:szCs w:val="20"/>
        </w:rPr>
        <w:t xml:space="preserve"> 2023 </w:t>
      </w:r>
      <w:r w:rsidR="000F2336" w:rsidRPr="005845E0">
        <w:rPr>
          <w:rFonts w:ascii="Arial" w:hAnsi="Arial" w:cs="Arial"/>
          <w:sz w:val="20"/>
          <w:szCs w:val="20"/>
        </w:rPr>
        <w:t>tarihi itibarıyla</w:t>
      </w:r>
      <w:r w:rsidR="00BC2596" w:rsidRPr="005845E0">
        <w:rPr>
          <w:rFonts w:ascii="Arial" w:hAnsi="Arial" w:cs="Arial"/>
          <w:sz w:val="20"/>
          <w:szCs w:val="20"/>
        </w:rPr>
        <w:t xml:space="preserve"> </w:t>
      </w:r>
      <w:r w:rsidR="00002DCB" w:rsidRPr="005845E0">
        <w:rPr>
          <w:rFonts w:ascii="Arial" w:hAnsi="Arial" w:cs="Arial"/>
          <w:sz w:val="20"/>
          <w:szCs w:val="20"/>
        </w:rPr>
        <w:t>bağımsız denetimden geçmemiş</w:t>
      </w:r>
      <w:r w:rsidR="00E6495F" w:rsidRPr="005845E0">
        <w:rPr>
          <w:rFonts w:ascii="Arial" w:hAnsi="Arial" w:cs="Arial"/>
          <w:sz w:val="20"/>
          <w:szCs w:val="20"/>
        </w:rPr>
        <w:t xml:space="preserve"> </w:t>
      </w:r>
      <w:r w:rsidR="00510907" w:rsidRPr="005845E0">
        <w:rPr>
          <w:rFonts w:ascii="Arial" w:hAnsi="Arial" w:cs="Arial"/>
          <w:sz w:val="20"/>
          <w:szCs w:val="20"/>
        </w:rPr>
        <w:t>finansal tablo bilgileri aşağıdaki gibidir:</w:t>
      </w:r>
    </w:p>
    <w:tbl>
      <w:tblPr>
        <w:tblW w:w="5027" w:type="pct"/>
        <w:tblBorders>
          <w:top w:val="single" w:sz="4" w:space="0" w:color="auto"/>
          <w:insideH w:val="single" w:sz="4" w:space="0" w:color="auto"/>
        </w:tblBorders>
        <w:tblLayout w:type="fixed"/>
        <w:tblLook w:val="0000" w:firstRow="0" w:lastRow="0" w:firstColumn="0" w:lastColumn="0" w:noHBand="0" w:noVBand="0"/>
      </w:tblPr>
      <w:tblGrid>
        <w:gridCol w:w="2073"/>
        <w:gridCol w:w="1192"/>
        <w:gridCol w:w="988"/>
        <w:gridCol w:w="1133"/>
        <w:gridCol w:w="1188"/>
        <w:gridCol w:w="1192"/>
        <w:gridCol w:w="1037"/>
        <w:gridCol w:w="1133"/>
      </w:tblGrid>
      <w:tr w:rsidR="00EE6D2A" w:rsidRPr="005845E0" w14:paraId="00D59A1A" w14:textId="77777777" w:rsidTr="009932B8">
        <w:trPr>
          <w:trHeight w:val="490"/>
        </w:trPr>
        <w:tc>
          <w:tcPr>
            <w:tcW w:w="1043" w:type="pct"/>
            <w:tcBorders>
              <w:bottom w:val="single" w:sz="4" w:space="0" w:color="auto"/>
            </w:tcBorders>
            <w:shd w:val="clear" w:color="auto" w:fill="auto"/>
            <w:vAlign w:val="bottom"/>
          </w:tcPr>
          <w:p w14:paraId="09F168EE" w14:textId="77777777" w:rsidR="00E76C8A" w:rsidRPr="005845E0" w:rsidRDefault="00E76C8A" w:rsidP="00B12729">
            <w:pPr>
              <w:ind w:left="-80"/>
              <w:rPr>
                <w:rFonts w:ascii="Arial" w:hAnsi="Arial" w:cs="Arial"/>
                <w:b/>
                <w:bCs/>
                <w:iCs/>
                <w:sz w:val="18"/>
                <w:szCs w:val="18"/>
              </w:rPr>
            </w:pPr>
            <w:bookmarkStart w:id="110" w:name="_Hlk158631448"/>
            <w:r w:rsidRPr="005845E0">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0D532DBC" w14:textId="4E2DB591"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Banka</w:t>
            </w:r>
            <w:r w:rsidR="003312B6" w:rsidRPr="005845E0">
              <w:rPr>
                <w:rFonts w:ascii="Arial" w:hAnsi="Arial" w:cs="Arial"/>
                <w:b/>
                <w:bCs/>
                <w:iCs/>
                <w:sz w:val="18"/>
                <w:szCs w:val="18"/>
              </w:rPr>
              <w:t>’</w:t>
            </w:r>
            <w:r w:rsidRPr="005845E0">
              <w:rPr>
                <w:rFonts w:ascii="Arial" w:hAnsi="Arial" w:cs="Arial"/>
                <w:b/>
                <w:bCs/>
                <w:iCs/>
                <w:sz w:val="18"/>
                <w:szCs w:val="18"/>
              </w:rPr>
              <w:t>nın Payı</w:t>
            </w:r>
            <w:r w:rsidR="0054204E" w:rsidRPr="005845E0">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4B0E2C69"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Grubun Payı</w:t>
            </w:r>
            <w:r w:rsidR="0054204E" w:rsidRPr="005845E0">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79CA8AF0"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Dönen Varlık</w:t>
            </w:r>
          </w:p>
        </w:tc>
        <w:tc>
          <w:tcPr>
            <w:tcW w:w="598" w:type="pct"/>
            <w:tcBorders>
              <w:bottom w:val="single" w:sz="4" w:space="0" w:color="auto"/>
            </w:tcBorders>
            <w:shd w:val="clear" w:color="auto" w:fill="auto"/>
            <w:vAlign w:val="bottom"/>
          </w:tcPr>
          <w:p w14:paraId="6A410E60"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Duran Varlık</w:t>
            </w:r>
          </w:p>
        </w:tc>
        <w:tc>
          <w:tcPr>
            <w:tcW w:w="600" w:type="pct"/>
            <w:tcBorders>
              <w:bottom w:val="single" w:sz="4" w:space="0" w:color="auto"/>
            </w:tcBorders>
            <w:shd w:val="clear" w:color="auto" w:fill="auto"/>
            <w:vAlign w:val="bottom"/>
          </w:tcPr>
          <w:p w14:paraId="5CD15602"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65DD8276"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Gelir</w:t>
            </w:r>
          </w:p>
        </w:tc>
        <w:tc>
          <w:tcPr>
            <w:tcW w:w="570" w:type="pct"/>
            <w:tcBorders>
              <w:bottom w:val="single" w:sz="4" w:space="0" w:color="auto"/>
            </w:tcBorders>
            <w:shd w:val="clear" w:color="auto" w:fill="auto"/>
            <w:vAlign w:val="bottom"/>
          </w:tcPr>
          <w:p w14:paraId="7DE2CCBE" w14:textId="77777777" w:rsidR="00E76C8A" w:rsidRPr="005845E0" w:rsidRDefault="00E76C8A" w:rsidP="00B12729">
            <w:pPr>
              <w:jc w:val="center"/>
              <w:rPr>
                <w:rFonts w:ascii="Arial" w:hAnsi="Arial" w:cs="Arial"/>
                <w:b/>
                <w:bCs/>
                <w:iCs/>
                <w:sz w:val="18"/>
                <w:szCs w:val="18"/>
              </w:rPr>
            </w:pPr>
            <w:r w:rsidRPr="005845E0">
              <w:rPr>
                <w:rFonts w:ascii="Arial" w:hAnsi="Arial" w:cs="Arial"/>
                <w:b/>
                <w:bCs/>
                <w:iCs/>
                <w:sz w:val="18"/>
                <w:szCs w:val="18"/>
              </w:rPr>
              <w:t>Gider</w:t>
            </w:r>
          </w:p>
        </w:tc>
      </w:tr>
      <w:tr w:rsidR="00EE6D2A" w:rsidRPr="005845E0" w14:paraId="0A7058ED" w14:textId="77777777" w:rsidTr="009932B8">
        <w:trPr>
          <w:trHeight w:val="227"/>
        </w:trPr>
        <w:tc>
          <w:tcPr>
            <w:tcW w:w="1043" w:type="pct"/>
            <w:tcBorders>
              <w:bottom w:val="nil"/>
            </w:tcBorders>
            <w:shd w:val="clear" w:color="auto" w:fill="auto"/>
            <w:vAlign w:val="bottom"/>
          </w:tcPr>
          <w:p w14:paraId="1D857B57" w14:textId="77777777" w:rsidR="003E3C9B" w:rsidRPr="005845E0"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24D96C4F" w14:textId="77777777" w:rsidR="003E3C9B" w:rsidRPr="005845E0"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41CDE6A" w14:textId="77777777" w:rsidR="003E3C9B" w:rsidRPr="005845E0"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228D642F" w14:textId="77777777" w:rsidR="003E3C9B" w:rsidRPr="005845E0"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5492ECD" w14:textId="77777777" w:rsidR="003E3C9B" w:rsidRPr="005845E0"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03952C25" w14:textId="77777777" w:rsidR="003E3C9B" w:rsidRPr="005845E0"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0CCB275D" w14:textId="77777777" w:rsidR="003E3C9B" w:rsidRPr="005845E0"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68B1DCCB" w14:textId="77777777" w:rsidR="003E3C9B" w:rsidRPr="005845E0" w:rsidRDefault="003E3C9B" w:rsidP="00B12729">
            <w:pPr>
              <w:jc w:val="right"/>
              <w:rPr>
                <w:rFonts w:ascii="Arial" w:hAnsi="Arial" w:cs="Arial"/>
                <w:b/>
                <w:bCs/>
                <w:iCs/>
                <w:sz w:val="18"/>
                <w:szCs w:val="18"/>
              </w:rPr>
            </w:pPr>
          </w:p>
        </w:tc>
      </w:tr>
      <w:tr w:rsidR="009932B8" w:rsidRPr="005845E0" w14:paraId="0AB81F86" w14:textId="77777777" w:rsidTr="009932B8">
        <w:trPr>
          <w:trHeight w:hRule="exact" w:val="454"/>
        </w:trPr>
        <w:tc>
          <w:tcPr>
            <w:tcW w:w="1043" w:type="pct"/>
            <w:tcBorders>
              <w:top w:val="nil"/>
              <w:bottom w:val="nil"/>
            </w:tcBorders>
            <w:shd w:val="clear" w:color="auto" w:fill="auto"/>
            <w:vAlign w:val="bottom"/>
          </w:tcPr>
          <w:p w14:paraId="13103545" w14:textId="77777777" w:rsidR="009932B8" w:rsidRPr="005845E0" w:rsidRDefault="009932B8" w:rsidP="009932B8">
            <w:pPr>
              <w:ind w:left="-80"/>
              <w:rPr>
                <w:rFonts w:ascii="Arial" w:hAnsi="Arial" w:cs="Arial"/>
                <w:sz w:val="18"/>
                <w:szCs w:val="18"/>
              </w:rPr>
            </w:pPr>
            <w:r w:rsidRPr="005845E0">
              <w:rPr>
                <w:rFonts w:ascii="Arial" w:hAnsi="Arial" w:cs="Arial"/>
                <w:sz w:val="18"/>
                <w:szCs w:val="18"/>
              </w:rPr>
              <w:t>Katılım Emeklilik ve Hayat A.Ş.</w:t>
            </w:r>
          </w:p>
          <w:p w14:paraId="6FD8623E" w14:textId="77777777" w:rsidR="009932B8" w:rsidRPr="005845E0" w:rsidRDefault="009932B8" w:rsidP="009932B8">
            <w:pPr>
              <w:ind w:left="-80"/>
              <w:rPr>
                <w:rFonts w:ascii="Arial" w:hAnsi="Arial" w:cs="Arial"/>
                <w:sz w:val="18"/>
                <w:szCs w:val="18"/>
              </w:rPr>
            </w:pPr>
          </w:p>
        </w:tc>
        <w:tc>
          <w:tcPr>
            <w:tcW w:w="600" w:type="pct"/>
            <w:tcBorders>
              <w:top w:val="nil"/>
              <w:bottom w:val="nil"/>
            </w:tcBorders>
            <w:shd w:val="clear" w:color="auto" w:fill="auto"/>
            <w:vAlign w:val="bottom"/>
          </w:tcPr>
          <w:p w14:paraId="5B3DDDFB" w14:textId="1372B408" w:rsidR="009932B8" w:rsidRPr="005845E0" w:rsidRDefault="009932B8" w:rsidP="009932B8">
            <w:pPr>
              <w:jc w:val="right"/>
              <w:rPr>
                <w:rFonts w:ascii="Arial" w:hAnsi="Arial" w:cs="Arial"/>
                <w:sz w:val="18"/>
                <w:szCs w:val="18"/>
              </w:rPr>
            </w:pPr>
            <w:r w:rsidRPr="005845E0">
              <w:rPr>
                <w:rFonts w:ascii="Arial" w:hAnsi="Arial" w:cs="Arial"/>
                <w:sz w:val="18"/>
                <w:szCs w:val="18"/>
              </w:rPr>
              <w:t>50%</w:t>
            </w:r>
          </w:p>
        </w:tc>
        <w:tc>
          <w:tcPr>
            <w:tcW w:w="497" w:type="pct"/>
            <w:tcBorders>
              <w:top w:val="nil"/>
              <w:bottom w:val="nil"/>
            </w:tcBorders>
            <w:shd w:val="clear" w:color="auto" w:fill="auto"/>
            <w:vAlign w:val="bottom"/>
          </w:tcPr>
          <w:p w14:paraId="6F79D0F4" w14:textId="4338F57E" w:rsidR="009932B8" w:rsidRPr="005845E0" w:rsidRDefault="009932B8" w:rsidP="009932B8">
            <w:pPr>
              <w:jc w:val="right"/>
              <w:rPr>
                <w:rFonts w:ascii="Arial" w:hAnsi="Arial" w:cs="Arial"/>
                <w:sz w:val="18"/>
                <w:szCs w:val="18"/>
              </w:rPr>
            </w:pPr>
            <w:r w:rsidRPr="005845E0">
              <w:rPr>
                <w:rFonts w:ascii="Arial" w:hAnsi="Arial" w:cs="Arial"/>
                <w:sz w:val="18"/>
                <w:szCs w:val="18"/>
              </w:rPr>
              <w:t>50%</w:t>
            </w:r>
          </w:p>
        </w:tc>
        <w:tc>
          <w:tcPr>
            <w:tcW w:w="570" w:type="pct"/>
            <w:tcBorders>
              <w:top w:val="nil"/>
              <w:bottom w:val="nil"/>
            </w:tcBorders>
            <w:shd w:val="clear" w:color="auto" w:fill="auto"/>
            <w:vAlign w:val="bottom"/>
          </w:tcPr>
          <w:p w14:paraId="2F521AA0" w14:textId="3ABF03A1" w:rsidR="009932B8" w:rsidRPr="005845E0" w:rsidRDefault="009932B8" w:rsidP="009932B8">
            <w:pPr>
              <w:jc w:val="right"/>
              <w:rPr>
                <w:rFonts w:ascii="Arial" w:hAnsi="Arial" w:cs="Arial"/>
                <w:sz w:val="18"/>
                <w:szCs w:val="18"/>
              </w:rPr>
            </w:pPr>
            <w:r w:rsidRPr="005845E0">
              <w:rPr>
                <w:rFonts w:ascii="Arial" w:hAnsi="Arial" w:cs="Arial"/>
                <w:sz w:val="18"/>
                <w:szCs w:val="18"/>
              </w:rPr>
              <w:t>1.814.876</w:t>
            </w:r>
          </w:p>
        </w:tc>
        <w:tc>
          <w:tcPr>
            <w:tcW w:w="598" w:type="pct"/>
            <w:tcBorders>
              <w:top w:val="nil"/>
              <w:bottom w:val="nil"/>
            </w:tcBorders>
            <w:shd w:val="clear" w:color="auto" w:fill="auto"/>
            <w:vAlign w:val="bottom"/>
          </w:tcPr>
          <w:p w14:paraId="7BD43ADF" w14:textId="1177400C" w:rsidR="009932B8" w:rsidRPr="005845E0" w:rsidRDefault="009932B8" w:rsidP="009932B8">
            <w:pPr>
              <w:jc w:val="right"/>
              <w:rPr>
                <w:rFonts w:ascii="Arial" w:hAnsi="Arial" w:cs="Arial"/>
                <w:sz w:val="18"/>
                <w:szCs w:val="18"/>
              </w:rPr>
            </w:pPr>
            <w:r w:rsidRPr="005845E0">
              <w:rPr>
                <w:rFonts w:ascii="Arial" w:hAnsi="Arial" w:cs="Arial"/>
                <w:sz w:val="18"/>
                <w:szCs w:val="18"/>
              </w:rPr>
              <w:t>19.069.297</w:t>
            </w:r>
          </w:p>
        </w:tc>
        <w:tc>
          <w:tcPr>
            <w:tcW w:w="600" w:type="pct"/>
            <w:tcBorders>
              <w:top w:val="nil"/>
              <w:bottom w:val="nil"/>
            </w:tcBorders>
            <w:shd w:val="clear" w:color="auto" w:fill="auto"/>
            <w:vAlign w:val="bottom"/>
          </w:tcPr>
          <w:p w14:paraId="17E3798C" w14:textId="4273814C" w:rsidR="009932B8" w:rsidRPr="005845E0" w:rsidRDefault="009932B8" w:rsidP="009932B8">
            <w:pPr>
              <w:jc w:val="right"/>
              <w:rPr>
                <w:rFonts w:ascii="Arial" w:hAnsi="Arial" w:cs="Arial"/>
                <w:sz w:val="18"/>
                <w:szCs w:val="18"/>
              </w:rPr>
            </w:pPr>
            <w:r w:rsidRPr="005845E0">
              <w:rPr>
                <w:rFonts w:ascii="Arial" w:hAnsi="Arial" w:cs="Arial"/>
                <w:sz w:val="18"/>
                <w:szCs w:val="18"/>
              </w:rPr>
              <w:t>19.049.718</w:t>
            </w:r>
          </w:p>
        </w:tc>
        <w:tc>
          <w:tcPr>
            <w:tcW w:w="522" w:type="pct"/>
            <w:tcBorders>
              <w:top w:val="nil"/>
              <w:bottom w:val="nil"/>
            </w:tcBorders>
            <w:shd w:val="clear" w:color="auto" w:fill="auto"/>
            <w:vAlign w:val="bottom"/>
          </w:tcPr>
          <w:p w14:paraId="0CBA9F25" w14:textId="15C25314" w:rsidR="009932B8" w:rsidRPr="005845E0" w:rsidRDefault="009932B8" w:rsidP="009932B8">
            <w:pPr>
              <w:jc w:val="right"/>
              <w:rPr>
                <w:rFonts w:ascii="Arial" w:hAnsi="Arial" w:cs="Arial"/>
                <w:sz w:val="18"/>
                <w:szCs w:val="18"/>
              </w:rPr>
            </w:pPr>
            <w:r w:rsidRPr="005845E0">
              <w:rPr>
                <w:rFonts w:ascii="Arial" w:hAnsi="Arial" w:cs="Arial"/>
                <w:sz w:val="18"/>
                <w:szCs w:val="18"/>
              </w:rPr>
              <w:t>1.886.731</w:t>
            </w:r>
          </w:p>
        </w:tc>
        <w:tc>
          <w:tcPr>
            <w:tcW w:w="570" w:type="pct"/>
            <w:tcBorders>
              <w:top w:val="nil"/>
              <w:bottom w:val="nil"/>
            </w:tcBorders>
            <w:shd w:val="clear" w:color="auto" w:fill="auto"/>
            <w:vAlign w:val="bottom"/>
          </w:tcPr>
          <w:p w14:paraId="6E77F327" w14:textId="3DFDC161" w:rsidR="009932B8" w:rsidRPr="005845E0" w:rsidRDefault="009932B8" w:rsidP="009932B8">
            <w:pPr>
              <w:jc w:val="right"/>
              <w:rPr>
                <w:rFonts w:ascii="Arial" w:hAnsi="Arial" w:cs="Arial"/>
                <w:sz w:val="18"/>
                <w:szCs w:val="18"/>
              </w:rPr>
            </w:pPr>
            <w:r w:rsidRPr="005845E0">
              <w:rPr>
                <w:rFonts w:ascii="Arial" w:hAnsi="Arial" w:cs="Arial"/>
                <w:sz w:val="18"/>
                <w:szCs w:val="18"/>
              </w:rPr>
              <w:t>1.545.379</w:t>
            </w:r>
          </w:p>
        </w:tc>
      </w:tr>
      <w:tr w:rsidR="00D54BD3" w:rsidRPr="005845E0" w14:paraId="240F8CD0" w14:textId="77777777" w:rsidTr="009932B8">
        <w:trPr>
          <w:trHeight w:hRule="exact" w:val="227"/>
        </w:trPr>
        <w:tc>
          <w:tcPr>
            <w:tcW w:w="1043" w:type="pct"/>
            <w:tcBorders>
              <w:top w:val="nil"/>
              <w:bottom w:val="single" w:sz="4" w:space="0" w:color="auto"/>
            </w:tcBorders>
            <w:shd w:val="clear" w:color="auto" w:fill="auto"/>
            <w:vAlign w:val="bottom"/>
          </w:tcPr>
          <w:p w14:paraId="549E1100" w14:textId="77777777" w:rsidR="00D54BD3" w:rsidRPr="005845E0"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4EFF051D" w14:textId="77777777" w:rsidR="00D54BD3" w:rsidRPr="005845E0"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28741AC1" w14:textId="77777777" w:rsidR="00D54BD3" w:rsidRPr="005845E0"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9332333" w14:textId="77777777" w:rsidR="00D54BD3" w:rsidRPr="005845E0"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09DA2124" w14:textId="77777777" w:rsidR="00D54BD3" w:rsidRPr="005845E0"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10360BBE" w14:textId="77777777" w:rsidR="00D54BD3" w:rsidRPr="005845E0"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6D2B34" w14:textId="77777777" w:rsidR="00D54BD3" w:rsidRPr="005845E0"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6B1F1FB0" w14:textId="77777777" w:rsidR="00D54BD3" w:rsidRPr="005845E0" w:rsidRDefault="00D54BD3" w:rsidP="00B12729">
            <w:pPr>
              <w:jc w:val="right"/>
              <w:rPr>
                <w:rFonts w:ascii="Arial" w:hAnsi="Arial" w:cs="Arial"/>
                <w:sz w:val="18"/>
                <w:szCs w:val="18"/>
              </w:rPr>
            </w:pPr>
          </w:p>
        </w:tc>
      </w:tr>
    </w:tbl>
    <w:bookmarkEnd w:id="110"/>
    <w:p w14:paraId="0399D45E" w14:textId="77777777" w:rsidR="003709CB" w:rsidRPr="005845E0" w:rsidRDefault="003709CB" w:rsidP="00B12729">
      <w:pPr>
        <w:pStyle w:val="BodyTextIndent"/>
        <w:spacing w:before="120" w:after="120"/>
        <w:ind w:left="14" w:hanging="14"/>
        <w:rPr>
          <w:rFonts w:ascii="Arial" w:hAnsi="Arial" w:cs="Arial"/>
          <w:sz w:val="20"/>
          <w:szCs w:val="20"/>
        </w:rPr>
      </w:pPr>
      <w:r w:rsidRPr="005845E0">
        <w:rPr>
          <w:rFonts w:ascii="Arial" w:hAnsi="Arial" w:cs="Arial"/>
          <w:sz w:val="20"/>
          <w:szCs w:val="20"/>
        </w:rPr>
        <w:t>Konsolide olmayan finansal tablolarda birlikte kontrol edilen</w:t>
      </w:r>
      <w:r w:rsidR="00603AF3" w:rsidRPr="005845E0">
        <w:rPr>
          <w:rFonts w:ascii="Arial" w:hAnsi="Arial" w:cs="Arial"/>
          <w:sz w:val="20"/>
          <w:szCs w:val="20"/>
        </w:rPr>
        <w:t xml:space="preserve"> ortaklık</w:t>
      </w:r>
      <w:r w:rsidRPr="005845E0">
        <w:rPr>
          <w:rFonts w:ascii="Arial" w:hAnsi="Arial" w:cs="Arial"/>
          <w:sz w:val="20"/>
          <w:szCs w:val="20"/>
        </w:rPr>
        <w:t xml:space="preserve"> ma</w:t>
      </w:r>
      <w:r w:rsidR="00BB074B" w:rsidRPr="005845E0">
        <w:rPr>
          <w:rFonts w:ascii="Arial" w:hAnsi="Arial" w:cs="Arial"/>
          <w:sz w:val="20"/>
          <w:szCs w:val="20"/>
        </w:rPr>
        <w:t>liyet bedeli ile izlenmektedir.</w:t>
      </w:r>
    </w:p>
    <w:p w14:paraId="4C2764D9" w14:textId="06A8832A" w:rsidR="00F41D6E" w:rsidRPr="005845E0" w:rsidRDefault="00F41D6E" w:rsidP="00B12729">
      <w:pPr>
        <w:rPr>
          <w:rFonts w:ascii="Arial" w:hAnsi="Arial" w:cs="Arial"/>
          <w:b/>
          <w:sz w:val="20"/>
          <w:szCs w:val="20"/>
          <w:lang w:eastAsia="en-US"/>
        </w:rPr>
      </w:pPr>
      <w:r w:rsidRPr="005845E0">
        <w:rPr>
          <w:rFonts w:ascii="Arial" w:hAnsi="Arial" w:cs="Arial"/>
          <w:b/>
          <w:sz w:val="20"/>
          <w:szCs w:val="20"/>
        </w:rPr>
        <w:br w:type="page"/>
      </w:r>
    </w:p>
    <w:p w14:paraId="6897F44F" w14:textId="77777777" w:rsidR="00F41D6E" w:rsidRPr="005845E0" w:rsidRDefault="00F41D6E" w:rsidP="00B12729">
      <w:pPr>
        <w:autoSpaceDE w:val="0"/>
        <w:autoSpaceDN w:val="0"/>
        <w:adjustRightInd w:val="0"/>
        <w:spacing w:before="240" w:after="60"/>
        <w:ind w:left="-567" w:hanging="28"/>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1826FAD7" w14:textId="63D6DFC2" w:rsidR="00F94963" w:rsidRPr="005845E0" w:rsidRDefault="00090B16" w:rsidP="00B12729">
      <w:pPr>
        <w:pStyle w:val="BodyTextIndent"/>
        <w:spacing w:before="120" w:after="60"/>
        <w:ind w:left="14" w:right="-158" w:hanging="673"/>
        <w:jc w:val="left"/>
        <w:rPr>
          <w:rFonts w:ascii="Arial" w:hAnsi="Arial" w:cs="Arial"/>
          <w:b/>
          <w:sz w:val="20"/>
          <w:szCs w:val="20"/>
        </w:rPr>
      </w:pPr>
      <w:r w:rsidRPr="005845E0">
        <w:rPr>
          <w:rFonts w:ascii="Arial" w:hAnsi="Arial" w:cs="Arial"/>
          <w:b/>
          <w:sz w:val="20"/>
          <w:szCs w:val="20"/>
        </w:rPr>
        <w:t xml:space="preserve"> </w:t>
      </w:r>
      <w:r w:rsidR="008F3893" w:rsidRPr="005845E0">
        <w:rPr>
          <w:rFonts w:ascii="Arial" w:hAnsi="Arial" w:cs="Arial"/>
          <w:b/>
          <w:sz w:val="20"/>
          <w:szCs w:val="20"/>
        </w:rPr>
        <w:t>10.</w:t>
      </w:r>
      <w:r w:rsidR="008F3893" w:rsidRPr="005845E0">
        <w:rPr>
          <w:rFonts w:ascii="Arial" w:hAnsi="Arial" w:cs="Arial"/>
          <w:b/>
          <w:sz w:val="20"/>
          <w:szCs w:val="20"/>
        </w:rPr>
        <w:tab/>
        <w:t xml:space="preserve">Maddi duran varlıklara ilişkin açıklamalar: </w:t>
      </w:r>
    </w:p>
    <w:tbl>
      <w:tblPr>
        <w:tblW w:w="9901" w:type="dxa"/>
        <w:tblInd w:w="-28" w:type="dxa"/>
        <w:tblLayout w:type="fixed"/>
        <w:tblCellMar>
          <w:left w:w="0" w:type="dxa"/>
          <w:right w:w="0" w:type="dxa"/>
        </w:tblCellMar>
        <w:tblLook w:val="0000" w:firstRow="0" w:lastRow="0" w:firstColumn="0" w:lastColumn="0" w:noHBand="0" w:noVBand="0"/>
      </w:tblPr>
      <w:tblGrid>
        <w:gridCol w:w="3467"/>
        <w:gridCol w:w="1394"/>
        <w:gridCol w:w="1178"/>
        <w:gridCol w:w="906"/>
        <w:gridCol w:w="880"/>
        <w:gridCol w:w="1072"/>
        <w:gridCol w:w="1004"/>
      </w:tblGrid>
      <w:tr w:rsidR="00002DCB" w:rsidRPr="005845E0" w14:paraId="2C136AD3" w14:textId="77777777" w:rsidTr="00002DCB">
        <w:trPr>
          <w:cantSplit/>
          <w:trHeight w:val="24"/>
        </w:trPr>
        <w:tc>
          <w:tcPr>
            <w:tcW w:w="3467" w:type="dxa"/>
            <w:tcBorders>
              <w:top w:val="single" w:sz="4" w:space="0" w:color="auto"/>
              <w:bottom w:val="single" w:sz="4" w:space="0" w:color="auto"/>
            </w:tcBorders>
            <w:noWrap/>
            <w:tcMar>
              <w:top w:w="15" w:type="dxa"/>
              <w:left w:w="15" w:type="dxa"/>
              <w:bottom w:w="0" w:type="dxa"/>
              <w:right w:w="15" w:type="dxa"/>
            </w:tcMar>
            <w:vAlign w:val="center"/>
          </w:tcPr>
          <w:p w14:paraId="69F01B5D" w14:textId="77777777" w:rsidR="00002DCB" w:rsidRPr="005845E0" w:rsidRDefault="00002DCB" w:rsidP="00002DCB">
            <w:pPr>
              <w:jc w:val="center"/>
              <w:rPr>
                <w:rFonts w:ascii="Arial" w:eastAsia="Arial Unicode MS" w:hAnsi="Arial" w:cs="Arial"/>
                <w:b/>
                <w:iCs/>
                <w:sz w:val="16"/>
                <w:szCs w:val="16"/>
              </w:rPr>
            </w:pPr>
            <w:r w:rsidRPr="005845E0">
              <w:rPr>
                <w:rFonts w:ascii="Arial" w:eastAsia="Arial Unicode MS" w:hAnsi="Arial" w:cs="Arial"/>
                <w:b/>
                <w:iCs/>
                <w:sz w:val="16"/>
                <w:szCs w:val="16"/>
              </w:rPr>
              <w:t>Cari dönem</w:t>
            </w:r>
          </w:p>
        </w:tc>
        <w:tc>
          <w:tcPr>
            <w:tcW w:w="1394" w:type="dxa"/>
            <w:tcBorders>
              <w:top w:val="single" w:sz="4" w:space="0" w:color="auto"/>
              <w:bottom w:val="single" w:sz="4" w:space="0" w:color="auto"/>
            </w:tcBorders>
            <w:noWrap/>
            <w:tcMar>
              <w:top w:w="15" w:type="dxa"/>
              <w:left w:w="15" w:type="dxa"/>
              <w:bottom w:w="0" w:type="dxa"/>
              <w:right w:w="15" w:type="dxa"/>
            </w:tcMar>
            <w:vAlign w:val="bottom"/>
          </w:tcPr>
          <w:p w14:paraId="3B56C090"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hAnsi="Arial" w:cs="Arial"/>
                <w:b/>
                <w:iCs/>
                <w:sz w:val="16"/>
                <w:szCs w:val="16"/>
              </w:rPr>
              <w:t>Gayrimenkuller</w:t>
            </w:r>
            <w:r w:rsidRPr="005845E0">
              <w:rPr>
                <w:rFonts w:ascii="Arial" w:hAnsi="Arial" w:cs="Arial"/>
                <w:b/>
                <w:iCs/>
                <w:sz w:val="16"/>
                <w:szCs w:val="16"/>
                <w:vertAlign w:val="superscript"/>
              </w:rPr>
              <w:t>(*)</w:t>
            </w:r>
          </w:p>
        </w:tc>
        <w:tc>
          <w:tcPr>
            <w:tcW w:w="1178" w:type="dxa"/>
            <w:tcBorders>
              <w:top w:val="single" w:sz="4" w:space="0" w:color="auto"/>
              <w:bottom w:val="single" w:sz="4" w:space="0" w:color="auto"/>
            </w:tcBorders>
            <w:vAlign w:val="bottom"/>
          </w:tcPr>
          <w:p w14:paraId="0A261EDF"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hAnsi="Arial" w:cs="Arial"/>
                <w:b/>
                <w:iCs/>
                <w:sz w:val="16"/>
                <w:szCs w:val="16"/>
              </w:rPr>
              <w:t>Finansal kiralama ile edinilen MDV</w:t>
            </w:r>
          </w:p>
        </w:tc>
        <w:tc>
          <w:tcPr>
            <w:tcW w:w="906" w:type="dxa"/>
            <w:tcBorders>
              <w:top w:val="single" w:sz="4" w:space="0" w:color="auto"/>
              <w:bottom w:val="single" w:sz="4" w:space="0" w:color="auto"/>
            </w:tcBorders>
            <w:noWrap/>
            <w:tcMar>
              <w:top w:w="15" w:type="dxa"/>
              <w:left w:w="15" w:type="dxa"/>
              <w:bottom w:w="0" w:type="dxa"/>
              <w:right w:w="15" w:type="dxa"/>
            </w:tcMar>
            <w:vAlign w:val="bottom"/>
          </w:tcPr>
          <w:p w14:paraId="737AFA38"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eastAsia="Arial Unicode MS" w:hAnsi="Arial" w:cs="Arial"/>
                <w:b/>
                <w:iCs/>
                <w:sz w:val="16"/>
                <w:szCs w:val="16"/>
              </w:rPr>
              <w:t>Araçlar</w:t>
            </w:r>
          </w:p>
        </w:tc>
        <w:tc>
          <w:tcPr>
            <w:tcW w:w="880" w:type="dxa"/>
            <w:tcBorders>
              <w:top w:val="single" w:sz="4" w:space="0" w:color="auto"/>
              <w:bottom w:val="single" w:sz="4" w:space="0" w:color="auto"/>
            </w:tcBorders>
            <w:vAlign w:val="bottom"/>
          </w:tcPr>
          <w:p w14:paraId="4FDE32CD"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 xml:space="preserve">Diğer </w:t>
            </w:r>
          </w:p>
          <w:p w14:paraId="1A4FB113"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MDV</w:t>
            </w:r>
          </w:p>
        </w:tc>
        <w:tc>
          <w:tcPr>
            <w:tcW w:w="1072" w:type="dxa"/>
            <w:tcBorders>
              <w:top w:val="single" w:sz="4" w:space="0" w:color="auto"/>
              <w:bottom w:val="single" w:sz="4" w:space="0" w:color="auto"/>
            </w:tcBorders>
            <w:vAlign w:val="bottom"/>
          </w:tcPr>
          <w:p w14:paraId="7E48EE21"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Elden çıkarılacak MDV</w:t>
            </w:r>
          </w:p>
        </w:tc>
        <w:tc>
          <w:tcPr>
            <w:tcW w:w="1004" w:type="dxa"/>
            <w:tcBorders>
              <w:top w:val="single" w:sz="4" w:space="0" w:color="auto"/>
              <w:bottom w:val="single" w:sz="4" w:space="0" w:color="auto"/>
            </w:tcBorders>
            <w:noWrap/>
            <w:tcMar>
              <w:top w:w="15" w:type="dxa"/>
              <w:left w:w="15" w:type="dxa"/>
              <w:bottom w:w="0" w:type="dxa"/>
              <w:right w:w="15" w:type="dxa"/>
            </w:tcMar>
            <w:vAlign w:val="bottom"/>
          </w:tcPr>
          <w:p w14:paraId="4EE46C16"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hAnsi="Arial" w:cs="Arial"/>
                <w:b/>
                <w:iCs/>
                <w:sz w:val="16"/>
                <w:szCs w:val="16"/>
              </w:rPr>
              <w:t>Toplam</w:t>
            </w:r>
          </w:p>
        </w:tc>
      </w:tr>
      <w:tr w:rsidR="00002DCB" w:rsidRPr="005845E0" w14:paraId="21FD0C50" w14:textId="77777777" w:rsidTr="00002DCB">
        <w:trPr>
          <w:cantSplit/>
          <w:trHeight w:val="24"/>
        </w:trPr>
        <w:tc>
          <w:tcPr>
            <w:tcW w:w="3467" w:type="dxa"/>
            <w:tcBorders>
              <w:top w:val="single" w:sz="4" w:space="0" w:color="auto"/>
            </w:tcBorders>
            <w:noWrap/>
            <w:tcMar>
              <w:top w:w="15" w:type="dxa"/>
              <w:left w:w="15" w:type="dxa"/>
              <w:bottom w:w="0" w:type="dxa"/>
              <w:right w:w="15" w:type="dxa"/>
            </w:tcMar>
            <w:vAlign w:val="center"/>
          </w:tcPr>
          <w:p w14:paraId="7FF5EA87" w14:textId="77777777" w:rsidR="00002DCB" w:rsidRPr="005845E0" w:rsidRDefault="00002DCB" w:rsidP="00002DCB">
            <w:pPr>
              <w:jc w:val="both"/>
              <w:rPr>
                <w:rFonts w:ascii="Arial" w:hAnsi="Arial" w:cs="Arial"/>
                <w:b/>
                <w:iCs/>
                <w:sz w:val="16"/>
                <w:szCs w:val="16"/>
              </w:rPr>
            </w:pPr>
            <w:r w:rsidRPr="005845E0">
              <w:rPr>
                <w:rFonts w:ascii="Arial" w:hAnsi="Arial" w:cs="Arial"/>
                <w:b/>
                <w:iCs/>
                <w:sz w:val="16"/>
                <w:szCs w:val="16"/>
              </w:rPr>
              <w:t>Maliyet</w:t>
            </w:r>
          </w:p>
        </w:tc>
        <w:tc>
          <w:tcPr>
            <w:tcW w:w="1394" w:type="dxa"/>
            <w:tcBorders>
              <w:top w:val="single" w:sz="4" w:space="0" w:color="auto"/>
            </w:tcBorders>
            <w:noWrap/>
            <w:tcMar>
              <w:top w:w="15" w:type="dxa"/>
              <w:left w:w="15" w:type="dxa"/>
              <w:bottom w:w="0" w:type="dxa"/>
              <w:right w:w="15" w:type="dxa"/>
            </w:tcMar>
            <w:vAlign w:val="bottom"/>
          </w:tcPr>
          <w:p w14:paraId="183340FF" w14:textId="77777777" w:rsidR="00002DCB" w:rsidRPr="005845E0" w:rsidRDefault="00002DCB" w:rsidP="00002DCB">
            <w:pPr>
              <w:ind w:right="70"/>
              <w:jc w:val="right"/>
              <w:rPr>
                <w:rFonts w:ascii="Arial" w:eastAsia="Arial Unicode MS" w:hAnsi="Arial" w:cs="Arial"/>
                <w:iCs/>
                <w:sz w:val="16"/>
                <w:szCs w:val="16"/>
              </w:rPr>
            </w:pPr>
          </w:p>
        </w:tc>
        <w:tc>
          <w:tcPr>
            <w:tcW w:w="1178" w:type="dxa"/>
            <w:tcBorders>
              <w:top w:val="single" w:sz="4" w:space="0" w:color="auto"/>
            </w:tcBorders>
            <w:vAlign w:val="bottom"/>
          </w:tcPr>
          <w:p w14:paraId="0151252C" w14:textId="77777777" w:rsidR="00002DCB" w:rsidRPr="005845E0" w:rsidRDefault="00002DCB" w:rsidP="00002DCB">
            <w:pPr>
              <w:ind w:right="70"/>
              <w:jc w:val="right"/>
              <w:rPr>
                <w:rFonts w:ascii="Arial" w:eastAsia="Arial Unicode MS" w:hAnsi="Arial" w:cs="Arial"/>
                <w:iCs/>
                <w:sz w:val="16"/>
                <w:szCs w:val="16"/>
              </w:rPr>
            </w:pPr>
          </w:p>
        </w:tc>
        <w:tc>
          <w:tcPr>
            <w:tcW w:w="906" w:type="dxa"/>
            <w:tcBorders>
              <w:top w:val="single" w:sz="4" w:space="0" w:color="auto"/>
            </w:tcBorders>
            <w:noWrap/>
            <w:tcMar>
              <w:top w:w="15" w:type="dxa"/>
              <w:left w:w="15" w:type="dxa"/>
              <w:bottom w:w="0" w:type="dxa"/>
              <w:right w:w="15" w:type="dxa"/>
            </w:tcMar>
            <w:vAlign w:val="bottom"/>
          </w:tcPr>
          <w:p w14:paraId="210BB4BF" w14:textId="77777777" w:rsidR="00002DCB" w:rsidRPr="005845E0" w:rsidRDefault="00002DCB" w:rsidP="00002DCB">
            <w:pPr>
              <w:ind w:right="70"/>
              <w:jc w:val="right"/>
              <w:rPr>
                <w:rFonts w:ascii="Arial" w:eastAsia="Arial Unicode MS" w:hAnsi="Arial" w:cs="Arial"/>
                <w:iCs/>
                <w:sz w:val="16"/>
                <w:szCs w:val="16"/>
              </w:rPr>
            </w:pPr>
          </w:p>
        </w:tc>
        <w:tc>
          <w:tcPr>
            <w:tcW w:w="880" w:type="dxa"/>
            <w:tcBorders>
              <w:top w:val="single" w:sz="4" w:space="0" w:color="auto"/>
            </w:tcBorders>
          </w:tcPr>
          <w:p w14:paraId="5921B9DC" w14:textId="77777777" w:rsidR="00002DCB" w:rsidRPr="005845E0" w:rsidRDefault="00002DCB" w:rsidP="00002DCB">
            <w:pPr>
              <w:ind w:right="70"/>
              <w:jc w:val="right"/>
              <w:rPr>
                <w:rFonts w:ascii="Arial" w:eastAsia="Arial Unicode MS" w:hAnsi="Arial" w:cs="Arial"/>
                <w:iCs/>
                <w:sz w:val="16"/>
                <w:szCs w:val="16"/>
              </w:rPr>
            </w:pPr>
          </w:p>
        </w:tc>
        <w:tc>
          <w:tcPr>
            <w:tcW w:w="1072" w:type="dxa"/>
            <w:tcBorders>
              <w:top w:val="single" w:sz="4" w:space="0" w:color="auto"/>
            </w:tcBorders>
          </w:tcPr>
          <w:p w14:paraId="7DE41448" w14:textId="77777777" w:rsidR="00002DCB" w:rsidRPr="005845E0" w:rsidRDefault="00002DCB" w:rsidP="00002DCB">
            <w:pPr>
              <w:ind w:right="70"/>
              <w:jc w:val="right"/>
              <w:rPr>
                <w:rFonts w:ascii="Arial" w:eastAsia="Arial Unicode MS" w:hAnsi="Arial" w:cs="Arial"/>
                <w:iCs/>
                <w:sz w:val="16"/>
                <w:szCs w:val="16"/>
              </w:rPr>
            </w:pPr>
          </w:p>
        </w:tc>
        <w:tc>
          <w:tcPr>
            <w:tcW w:w="1004" w:type="dxa"/>
            <w:tcBorders>
              <w:top w:val="single" w:sz="4" w:space="0" w:color="auto"/>
            </w:tcBorders>
            <w:noWrap/>
            <w:tcMar>
              <w:top w:w="15" w:type="dxa"/>
              <w:left w:w="15" w:type="dxa"/>
              <w:bottom w:w="0" w:type="dxa"/>
              <w:right w:w="15" w:type="dxa"/>
            </w:tcMar>
            <w:vAlign w:val="bottom"/>
          </w:tcPr>
          <w:p w14:paraId="31EB1122" w14:textId="77777777" w:rsidR="00002DCB" w:rsidRPr="005845E0" w:rsidRDefault="00002DCB" w:rsidP="00002DCB">
            <w:pPr>
              <w:ind w:right="70"/>
              <w:jc w:val="right"/>
              <w:rPr>
                <w:rFonts w:ascii="Arial" w:eastAsia="Arial Unicode MS" w:hAnsi="Arial" w:cs="Arial"/>
                <w:iCs/>
                <w:sz w:val="16"/>
                <w:szCs w:val="16"/>
              </w:rPr>
            </w:pPr>
          </w:p>
        </w:tc>
      </w:tr>
      <w:tr w:rsidR="00430E14" w:rsidRPr="005845E0" w14:paraId="6A94819F" w14:textId="77777777" w:rsidTr="00850E4D">
        <w:trPr>
          <w:cantSplit/>
          <w:trHeight w:val="24"/>
        </w:trPr>
        <w:tc>
          <w:tcPr>
            <w:tcW w:w="3467" w:type="dxa"/>
            <w:noWrap/>
            <w:tcMar>
              <w:top w:w="15" w:type="dxa"/>
              <w:left w:w="15" w:type="dxa"/>
              <w:bottom w:w="0" w:type="dxa"/>
              <w:right w:w="15" w:type="dxa"/>
            </w:tcMar>
            <w:vAlign w:val="center"/>
          </w:tcPr>
          <w:p w14:paraId="03CE0D11" w14:textId="62B6ECBC" w:rsidR="00430E14" w:rsidRPr="005845E0" w:rsidRDefault="00430E14" w:rsidP="00430E14">
            <w:pPr>
              <w:ind w:left="240"/>
              <w:jc w:val="both"/>
              <w:rPr>
                <w:rFonts w:ascii="Arial" w:hAnsi="Arial" w:cs="Arial"/>
                <w:b/>
                <w:iCs/>
                <w:sz w:val="16"/>
                <w:szCs w:val="16"/>
              </w:rPr>
            </w:pPr>
            <w:r w:rsidRPr="005845E0">
              <w:rPr>
                <w:rFonts w:ascii="Arial" w:hAnsi="Arial" w:cs="Arial"/>
                <w:b/>
                <w:iCs/>
                <w:sz w:val="16"/>
                <w:szCs w:val="16"/>
              </w:rPr>
              <w:t>Dönem başı bakiyesi: 1 Ocak 2023</w:t>
            </w:r>
          </w:p>
        </w:tc>
        <w:tc>
          <w:tcPr>
            <w:tcW w:w="1394" w:type="dxa"/>
            <w:noWrap/>
            <w:tcMar>
              <w:top w:w="15" w:type="dxa"/>
              <w:left w:w="15" w:type="dxa"/>
              <w:bottom w:w="0" w:type="dxa"/>
              <w:right w:w="15" w:type="dxa"/>
            </w:tcMar>
            <w:vAlign w:val="bottom"/>
          </w:tcPr>
          <w:p w14:paraId="12D7FAE7" w14:textId="51D02DF4"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1.997.995</w:t>
            </w:r>
          </w:p>
        </w:tc>
        <w:tc>
          <w:tcPr>
            <w:tcW w:w="1178" w:type="dxa"/>
            <w:vAlign w:val="bottom"/>
          </w:tcPr>
          <w:p w14:paraId="02C12C77" w14:textId="5615AE1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47D37BB7" w14:textId="436FADF1"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770</w:t>
            </w:r>
          </w:p>
        </w:tc>
        <w:tc>
          <w:tcPr>
            <w:tcW w:w="880" w:type="dxa"/>
            <w:vAlign w:val="bottom"/>
          </w:tcPr>
          <w:p w14:paraId="173DF4F3" w14:textId="3AEE675E"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421.618</w:t>
            </w:r>
          </w:p>
        </w:tc>
        <w:tc>
          <w:tcPr>
            <w:tcW w:w="1072" w:type="dxa"/>
            <w:vAlign w:val="bottom"/>
          </w:tcPr>
          <w:p w14:paraId="3EEAD41C" w14:textId="14C6410A"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917.077</w:t>
            </w:r>
          </w:p>
        </w:tc>
        <w:tc>
          <w:tcPr>
            <w:tcW w:w="1004" w:type="dxa"/>
            <w:noWrap/>
            <w:tcMar>
              <w:top w:w="15" w:type="dxa"/>
              <w:left w:w="15" w:type="dxa"/>
              <w:bottom w:w="0" w:type="dxa"/>
              <w:right w:w="15" w:type="dxa"/>
            </w:tcMar>
            <w:vAlign w:val="bottom"/>
          </w:tcPr>
          <w:p w14:paraId="51D81B19" w14:textId="3AB60E3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3.337.460</w:t>
            </w:r>
          </w:p>
        </w:tc>
      </w:tr>
      <w:tr w:rsidR="00430E14" w:rsidRPr="005845E0" w14:paraId="10804C14" w14:textId="77777777" w:rsidTr="00850E4D">
        <w:trPr>
          <w:cantSplit/>
          <w:trHeight w:val="24"/>
        </w:trPr>
        <w:tc>
          <w:tcPr>
            <w:tcW w:w="3467" w:type="dxa"/>
            <w:noWrap/>
            <w:tcMar>
              <w:top w:w="15" w:type="dxa"/>
              <w:left w:w="15" w:type="dxa"/>
              <w:bottom w:w="0" w:type="dxa"/>
              <w:right w:w="15" w:type="dxa"/>
            </w:tcMar>
            <w:vAlign w:val="center"/>
          </w:tcPr>
          <w:p w14:paraId="5E3D8E0C" w14:textId="77777777" w:rsidR="00430E14" w:rsidRPr="005845E0" w:rsidRDefault="00430E14" w:rsidP="00430E14">
            <w:pPr>
              <w:ind w:left="240"/>
              <w:jc w:val="both"/>
              <w:rPr>
                <w:rFonts w:ascii="Arial" w:eastAsia="Arial Unicode MS" w:hAnsi="Arial" w:cs="Arial"/>
                <w:iCs/>
                <w:sz w:val="16"/>
                <w:szCs w:val="16"/>
              </w:rPr>
            </w:pPr>
            <w:r w:rsidRPr="005845E0">
              <w:rPr>
                <w:rFonts w:ascii="Arial" w:hAnsi="Arial" w:cs="Arial"/>
                <w:iCs/>
                <w:sz w:val="16"/>
                <w:szCs w:val="16"/>
              </w:rPr>
              <w:t>İktisap edilenler</w:t>
            </w:r>
          </w:p>
        </w:tc>
        <w:tc>
          <w:tcPr>
            <w:tcW w:w="1394" w:type="dxa"/>
            <w:noWrap/>
            <w:tcMar>
              <w:top w:w="15" w:type="dxa"/>
              <w:left w:w="15" w:type="dxa"/>
              <w:bottom w:w="0" w:type="dxa"/>
              <w:right w:w="15" w:type="dxa"/>
            </w:tcMar>
            <w:vAlign w:val="bottom"/>
          </w:tcPr>
          <w:p w14:paraId="7A7F41AA" w14:textId="7F375726"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378.880</w:t>
            </w:r>
          </w:p>
        </w:tc>
        <w:tc>
          <w:tcPr>
            <w:tcW w:w="1178" w:type="dxa"/>
            <w:vAlign w:val="bottom"/>
          </w:tcPr>
          <w:p w14:paraId="7F0718C1" w14:textId="4103A08A"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4E4DAA02" w14:textId="32CB2E6C"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569.308</w:t>
            </w:r>
          </w:p>
        </w:tc>
        <w:tc>
          <w:tcPr>
            <w:tcW w:w="880" w:type="dxa"/>
            <w:vAlign w:val="bottom"/>
          </w:tcPr>
          <w:p w14:paraId="147FFF59" w14:textId="7480FAD6"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91.482</w:t>
            </w:r>
          </w:p>
        </w:tc>
        <w:tc>
          <w:tcPr>
            <w:tcW w:w="1072" w:type="dxa"/>
            <w:vAlign w:val="bottom"/>
          </w:tcPr>
          <w:p w14:paraId="0D73AD09" w14:textId="0BD850C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04" w:type="dxa"/>
            <w:noWrap/>
            <w:tcMar>
              <w:top w:w="15" w:type="dxa"/>
              <w:left w:w="15" w:type="dxa"/>
              <w:bottom w:w="0" w:type="dxa"/>
              <w:right w:w="15" w:type="dxa"/>
            </w:tcMar>
            <w:vAlign w:val="bottom"/>
          </w:tcPr>
          <w:p w14:paraId="29C1F27C" w14:textId="2B7FBE3C"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1.039.670</w:t>
            </w:r>
          </w:p>
        </w:tc>
      </w:tr>
      <w:tr w:rsidR="00430E14" w:rsidRPr="005845E0" w14:paraId="379FB3D5" w14:textId="77777777" w:rsidTr="00850E4D">
        <w:trPr>
          <w:cantSplit/>
          <w:trHeight w:val="24"/>
        </w:trPr>
        <w:tc>
          <w:tcPr>
            <w:tcW w:w="3467" w:type="dxa"/>
            <w:noWrap/>
            <w:tcMar>
              <w:top w:w="15" w:type="dxa"/>
              <w:left w:w="15" w:type="dxa"/>
              <w:bottom w:w="0" w:type="dxa"/>
              <w:right w:w="15" w:type="dxa"/>
            </w:tcMar>
            <w:vAlign w:val="center"/>
          </w:tcPr>
          <w:p w14:paraId="24F34441" w14:textId="77777777" w:rsidR="00430E14" w:rsidRPr="005845E0" w:rsidRDefault="00430E14" w:rsidP="00430E14">
            <w:pPr>
              <w:ind w:left="240"/>
              <w:jc w:val="both"/>
              <w:rPr>
                <w:rFonts w:ascii="Arial" w:hAnsi="Arial" w:cs="Arial"/>
                <w:iCs/>
                <w:sz w:val="16"/>
                <w:szCs w:val="16"/>
              </w:rPr>
            </w:pPr>
            <w:r w:rsidRPr="005845E0">
              <w:rPr>
                <w:rFonts w:ascii="Arial" w:hAnsi="Arial" w:cs="Arial"/>
                <w:iCs/>
                <w:sz w:val="16"/>
                <w:szCs w:val="16"/>
              </w:rPr>
              <w:t>Yeniden değerleme farkları</w:t>
            </w:r>
          </w:p>
        </w:tc>
        <w:tc>
          <w:tcPr>
            <w:tcW w:w="1394" w:type="dxa"/>
            <w:noWrap/>
            <w:tcMar>
              <w:top w:w="15" w:type="dxa"/>
              <w:left w:w="15" w:type="dxa"/>
              <w:bottom w:w="0" w:type="dxa"/>
              <w:right w:w="15" w:type="dxa"/>
            </w:tcMar>
            <w:vAlign w:val="bottom"/>
          </w:tcPr>
          <w:p w14:paraId="238E32CE" w14:textId="6369233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998.797</w:t>
            </w:r>
          </w:p>
        </w:tc>
        <w:tc>
          <w:tcPr>
            <w:tcW w:w="1178" w:type="dxa"/>
            <w:vAlign w:val="bottom"/>
          </w:tcPr>
          <w:p w14:paraId="213FBD5D" w14:textId="29E8A7D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255058ED" w14:textId="038F6969"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16704229" w14:textId="2FCB8E2E"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72" w:type="dxa"/>
            <w:vAlign w:val="bottom"/>
          </w:tcPr>
          <w:p w14:paraId="6BA6CC00" w14:textId="2F1A348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04" w:type="dxa"/>
            <w:noWrap/>
            <w:tcMar>
              <w:top w:w="15" w:type="dxa"/>
              <w:left w:w="15" w:type="dxa"/>
              <w:bottom w:w="0" w:type="dxa"/>
              <w:right w:w="15" w:type="dxa"/>
            </w:tcMar>
            <w:vAlign w:val="bottom"/>
          </w:tcPr>
          <w:p w14:paraId="78ED032C" w14:textId="5F39E2D9"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998.797</w:t>
            </w:r>
          </w:p>
        </w:tc>
      </w:tr>
      <w:tr w:rsidR="00430E14" w:rsidRPr="005845E0" w14:paraId="0E87C601" w14:textId="77777777" w:rsidTr="00850E4D">
        <w:trPr>
          <w:cantSplit/>
          <w:trHeight w:val="24"/>
        </w:trPr>
        <w:tc>
          <w:tcPr>
            <w:tcW w:w="3467" w:type="dxa"/>
            <w:noWrap/>
            <w:tcMar>
              <w:top w:w="15" w:type="dxa"/>
              <w:left w:w="15" w:type="dxa"/>
              <w:bottom w:w="0" w:type="dxa"/>
              <w:right w:w="15" w:type="dxa"/>
            </w:tcMar>
            <w:vAlign w:val="center"/>
          </w:tcPr>
          <w:p w14:paraId="04C2CE2C" w14:textId="77777777" w:rsidR="00430E14" w:rsidRPr="005845E0" w:rsidRDefault="00430E14" w:rsidP="00430E14">
            <w:pPr>
              <w:ind w:left="240"/>
              <w:jc w:val="both"/>
              <w:rPr>
                <w:rFonts w:ascii="Arial" w:hAnsi="Arial" w:cs="Arial"/>
                <w:iCs/>
                <w:sz w:val="16"/>
                <w:szCs w:val="16"/>
              </w:rPr>
            </w:pPr>
            <w:r w:rsidRPr="005845E0">
              <w:rPr>
                <w:rFonts w:ascii="Arial" w:hAnsi="Arial" w:cs="Arial"/>
                <w:iCs/>
                <w:sz w:val="16"/>
                <w:szCs w:val="16"/>
              </w:rPr>
              <w:t>Elden Çıkarılanlar</w:t>
            </w:r>
          </w:p>
        </w:tc>
        <w:tc>
          <w:tcPr>
            <w:tcW w:w="1394" w:type="dxa"/>
            <w:noWrap/>
            <w:tcMar>
              <w:top w:w="15" w:type="dxa"/>
              <w:left w:w="15" w:type="dxa"/>
              <w:bottom w:w="0" w:type="dxa"/>
              <w:right w:w="15" w:type="dxa"/>
            </w:tcMar>
            <w:vAlign w:val="bottom"/>
          </w:tcPr>
          <w:p w14:paraId="406C0EA7" w14:textId="3437434E"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(22.644)</w:t>
            </w:r>
          </w:p>
        </w:tc>
        <w:tc>
          <w:tcPr>
            <w:tcW w:w="1178" w:type="dxa"/>
            <w:vAlign w:val="bottom"/>
          </w:tcPr>
          <w:p w14:paraId="0C7AFE01" w14:textId="1A558F0A"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656F1DF7" w14:textId="12D6B9F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72DD7002" w14:textId="39316862"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(7.989)</w:t>
            </w:r>
          </w:p>
        </w:tc>
        <w:tc>
          <w:tcPr>
            <w:tcW w:w="1072" w:type="dxa"/>
            <w:vAlign w:val="bottom"/>
          </w:tcPr>
          <w:p w14:paraId="341EF06B" w14:textId="10B8557E"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(314.960)</w:t>
            </w:r>
          </w:p>
        </w:tc>
        <w:tc>
          <w:tcPr>
            <w:tcW w:w="1004" w:type="dxa"/>
            <w:noWrap/>
            <w:tcMar>
              <w:top w:w="15" w:type="dxa"/>
              <w:left w:w="15" w:type="dxa"/>
              <w:bottom w:w="0" w:type="dxa"/>
              <w:right w:w="15" w:type="dxa"/>
            </w:tcMar>
            <w:vAlign w:val="bottom"/>
          </w:tcPr>
          <w:p w14:paraId="21F9FDBB" w14:textId="55509986"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(345.593)</w:t>
            </w:r>
          </w:p>
        </w:tc>
      </w:tr>
      <w:tr w:rsidR="00430E14" w:rsidRPr="005845E0" w14:paraId="6AD882D5" w14:textId="77777777" w:rsidTr="00850E4D">
        <w:trPr>
          <w:cantSplit/>
          <w:trHeight w:val="24"/>
        </w:trPr>
        <w:tc>
          <w:tcPr>
            <w:tcW w:w="3467" w:type="dxa"/>
            <w:noWrap/>
            <w:tcMar>
              <w:top w:w="15" w:type="dxa"/>
              <w:left w:w="15" w:type="dxa"/>
              <w:bottom w:w="0" w:type="dxa"/>
              <w:right w:w="15" w:type="dxa"/>
            </w:tcMar>
            <w:vAlign w:val="center"/>
          </w:tcPr>
          <w:p w14:paraId="09C3CA64" w14:textId="77777777" w:rsidR="00430E14" w:rsidRPr="005845E0" w:rsidRDefault="00430E14" w:rsidP="00430E14">
            <w:pPr>
              <w:ind w:left="240"/>
              <w:jc w:val="both"/>
              <w:rPr>
                <w:rFonts w:ascii="Arial" w:hAnsi="Arial" w:cs="Arial"/>
                <w:iCs/>
                <w:sz w:val="16"/>
                <w:szCs w:val="16"/>
              </w:rPr>
            </w:pPr>
            <w:r w:rsidRPr="005845E0">
              <w:rPr>
                <w:rFonts w:ascii="Arial" w:hAnsi="Arial" w:cs="Arial"/>
                <w:iCs/>
                <w:sz w:val="16"/>
                <w:szCs w:val="16"/>
              </w:rPr>
              <w:t>Değer Düşüklüğü(-)/Değer Düşüklüğü İptali</w:t>
            </w:r>
          </w:p>
        </w:tc>
        <w:tc>
          <w:tcPr>
            <w:tcW w:w="1394" w:type="dxa"/>
            <w:noWrap/>
            <w:tcMar>
              <w:top w:w="15" w:type="dxa"/>
              <w:left w:w="15" w:type="dxa"/>
              <w:bottom w:w="0" w:type="dxa"/>
              <w:right w:w="15" w:type="dxa"/>
            </w:tcMar>
            <w:vAlign w:val="bottom"/>
          </w:tcPr>
          <w:p w14:paraId="37381062" w14:textId="572C0255"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178" w:type="dxa"/>
            <w:vAlign w:val="bottom"/>
          </w:tcPr>
          <w:p w14:paraId="7CD93FF6" w14:textId="2DAE09C8"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3577C1B2" w14:textId="08BA1A45"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4E4E90EC" w14:textId="668E9005"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72" w:type="dxa"/>
            <w:vAlign w:val="bottom"/>
          </w:tcPr>
          <w:p w14:paraId="371A7D9C" w14:textId="2FDF8096"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04" w:type="dxa"/>
            <w:noWrap/>
            <w:tcMar>
              <w:top w:w="15" w:type="dxa"/>
              <w:left w:w="15" w:type="dxa"/>
              <w:bottom w:w="0" w:type="dxa"/>
              <w:right w:w="15" w:type="dxa"/>
            </w:tcMar>
            <w:vAlign w:val="bottom"/>
          </w:tcPr>
          <w:p w14:paraId="0E519547" w14:textId="7C7B638B"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r>
      <w:tr w:rsidR="00430E14" w:rsidRPr="005845E0" w14:paraId="56E4F177" w14:textId="77777777" w:rsidTr="00850E4D">
        <w:trPr>
          <w:cantSplit/>
          <w:trHeight w:val="24"/>
        </w:trPr>
        <w:tc>
          <w:tcPr>
            <w:tcW w:w="3467" w:type="dxa"/>
            <w:noWrap/>
            <w:tcMar>
              <w:top w:w="15" w:type="dxa"/>
              <w:left w:w="15" w:type="dxa"/>
              <w:bottom w:w="0" w:type="dxa"/>
              <w:right w:w="15" w:type="dxa"/>
            </w:tcMar>
            <w:vAlign w:val="center"/>
          </w:tcPr>
          <w:p w14:paraId="0F200E82" w14:textId="77777777" w:rsidR="00430E14" w:rsidRPr="005845E0" w:rsidRDefault="00430E14" w:rsidP="00430E14">
            <w:pPr>
              <w:ind w:left="240"/>
              <w:jc w:val="both"/>
              <w:rPr>
                <w:rFonts w:ascii="Arial" w:hAnsi="Arial" w:cs="Arial"/>
                <w:iCs/>
                <w:sz w:val="16"/>
                <w:szCs w:val="16"/>
              </w:rPr>
            </w:pPr>
            <w:r w:rsidRPr="005845E0">
              <w:rPr>
                <w:rFonts w:ascii="Arial" w:hAnsi="Arial" w:cs="Arial"/>
                <w:iCs/>
                <w:sz w:val="16"/>
                <w:szCs w:val="16"/>
              </w:rPr>
              <w:t>Transferler</w:t>
            </w:r>
          </w:p>
        </w:tc>
        <w:tc>
          <w:tcPr>
            <w:tcW w:w="1394" w:type="dxa"/>
            <w:noWrap/>
            <w:tcMar>
              <w:top w:w="15" w:type="dxa"/>
              <w:left w:w="15" w:type="dxa"/>
              <w:bottom w:w="0" w:type="dxa"/>
              <w:right w:w="15" w:type="dxa"/>
            </w:tcMar>
            <w:vAlign w:val="bottom"/>
          </w:tcPr>
          <w:p w14:paraId="5BD93EB5" w14:textId="0EB79755"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178" w:type="dxa"/>
            <w:vAlign w:val="bottom"/>
          </w:tcPr>
          <w:p w14:paraId="38478969" w14:textId="7A3443C3"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2B6F4AF3" w14:textId="42189BE2"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679B22E4" w14:textId="4520F34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72" w:type="dxa"/>
            <w:vAlign w:val="bottom"/>
          </w:tcPr>
          <w:p w14:paraId="45968422" w14:textId="5A4406C8"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283.684</w:t>
            </w:r>
          </w:p>
        </w:tc>
        <w:tc>
          <w:tcPr>
            <w:tcW w:w="1004" w:type="dxa"/>
            <w:noWrap/>
            <w:tcMar>
              <w:top w:w="15" w:type="dxa"/>
              <w:left w:w="15" w:type="dxa"/>
              <w:bottom w:w="0" w:type="dxa"/>
              <w:right w:w="15" w:type="dxa"/>
            </w:tcMar>
            <w:vAlign w:val="bottom"/>
          </w:tcPr>
          <w:p w14:paraId="3A57D721" w14:textId="6651FE13"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283.684</w:t>
            </w:r>
          </w:p>
        </w:tc>
      </w:tr>
      <w:tr w:rsidR="00430E14" w:rsidRPr="005845E0" w14:paraId="25FE470C" w14:textId="77777777" w:rsidTr="00850E4D">
        <w:trPr>
          <w:cantSplit/>
          <w:trHeight w:val="24"/>
        </w:trPr>
        <w:tc>
          <w:tcPr>
            <w:tcW w:w="3467" w:type="dxa"/>
            <w:noWrap/>
            <w:tcMar>
              <w:top w:w="15" w:type="dxa"/>
              <w:left w:w="15" w:type="dxa"/>
              <w:bottom w:w="0" w:type="dxa"/>
              <w:right w:w="15" w:type="dxa"/>
            </w:tcMar>
            <w:vAlign w:val="center"/>
          </w:tcPr>
          <w:p w14:paraId="28105253" w14:textId="35D77AED" w:rsidR="00430E14" w:rsidRPr="005845E0" w:rsidRDefault="00430E14" w:rsidP="00430E14">
            <w:pPr>
              <w:ind w:left="240"/>
              <w:jc w:val="both"/>
              <w:rPr>
                <w:rFonts w:ascii="Arial" w:hAnsi="Arial" w:cs="Arial"/>
                <w:b/>
                <w:iCs/>
                <w:sz w:val="16"/>
                <w:szCs w:val="16"/>
              </w:rPr>
            </w:pPr>
            <w:r w:rsidRPr="005845E0">
              <w:rPr>
                <w:rFonts w:ascii="Arial" w:eastAsia="Arial Unicode MS" w:hAnsi="Arial" w:cs="Arial"/>
                <w:b/>
                <w:iCs/>
                <w:sz w:val="16"/>
                <w:szCs w:val="16"/>
              </w:rPr>
              <w:t xml:space="preserve">Dönem sonu bakiyesi: </w:t>
            </w:r>
            <w:r w:rsidRPr="005845E0">
              <w:rPr>
                <w:rFonts w:ascii="Arial" w:eastAsia="Arial Unicode MS" w:hAnsi="Arial" w:cs="Arial"/>
                <w:b/>
                <w:sz w:val="16"/>
                <w:szCs w:val="16"/>
              </w:rPr>
              <w:t>31 Aralık 2023</w:t>
            </w:r>
          </w:p>
        </w:tc>
        <w:tc>
          <w:tcPr>
            <w:tcW w:w="1394" w:type="dxa"/>
            <w:noWrap/>
            <w:tcMar>
              <w:top w:w="15" w:type="dxa"/>
              <w:left w:w="15" w:type="dxa"/>
              <w:bottom w:w="0" w:type="dxa"/>
              <w:right w:w="15" w:type="dxa"/>
            </w:tcMar>
            <w:vAlign w:val="bottom"/>
          </w:tcPr>
          <w:p w14:paraId="153309CE" w14:textId="2842FF43"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3.353.028</w:t>
            </w:r>
          </w:p>
        </w:tc>
        <w:tc>
          <w:tcPr>
            <w:tcW w:w="1178" w:type="dxa"/>
            <w:vAlign w:val="bottom"/>
          </w:tcPr>
          <w:p w14:paraId="620BDA88" w14:textId="1DE7A081"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7BCB842C" w14:textId="3D216145"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570.078</w:t>
            </w:r>
          </w:p>
        </w:tc>
        <w:tc>
          <w:tcPr>
            <w:tcW w:w="880" w:type="dxa"/>
            <w:vAlign w:val="bottom"/>
          </w:tcPr>
          <w:p w14:paraId="499A73FC" w14:textId="640A4BEC"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505.111</w:t>
            </w:r>
          </w:p>
        </w:tc>
        <w:tc>
          <w:tcPr>
            <w:tcW w:w="1072" w:type="dxa"/>
            <w:vAlign w:val="bottom"/>
          </w:tcPr>
          <w:p w14:paraId="456068E2" w14:textId="3E8F73B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885.801</w:t>
            </w:r>
          </w:p>
        </w:tc>
        <w:tc>
          <w:tcPr>
            <w:tcW w:w="1004" w:type="dxa"/>
            <w:noWrap/>
            <w:tcMar>
              <w:top w:w="15" w:type="dxa"/>
              <w:left w:w="15" w:type="dxa"/>
              <w:bottom w:w="0" w:type="dxa"/>
              <w:right w:w="15" w:type="dxa"/>
            </w:tcMar>
            <w:vAlign w:val="bottom"/>
          </w:tcPr>
          <w:p w14:paraId="1EA473E1" w14:textId="420689BE"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5.314.018</w:t>
            </w:r>
          </w:p>
        </w:tc>
      </w:tr>
      <w:tr w:rsidR="00430E14" w:rsidRPr="005845E0" w14:paraId="604A2CC1" w14:textId="77777777" w:rsidTr="00850E4D">
        <w:trPr>
          <w:cantSplit/>
          <w:trHeight w:val="24"/>
        </w:trPr>
        <w:tc>
          <w:tcPr>
            <w:tcW w:w="3467" w:type="dxa"/>
            <w:noWrap/>
            <w:tcMar>
              <w:top w:w="15" w:type="dxa"/>
              <w:left w:w="15" w:type="dxa"/>
              <w:bottom w:w="0" w:type="dxa"/>
              <w:right w:w="15" w:type="dxa"/>
            </w:tcMar>
            <w:vAlign w:val="center"/>
          </w:tcPr>
          <w:p w14:paraId="26F855B4" w14:textId="77777777" w:rsidR="00430E14" w:rsidRPr="005845E0" w:rsidRDefault="00430E14" w:rsidP="00430E14">
            <w:pPr>
              <w:ind w:left="240"/>
              <w:jc w:val="both"/>
              <w:rPr>
                <w:rFonts w:ascii="Arial" w:eastAsia="Arial Unicode MS" w:hAnsi="Arial" w:cs="Arial"/>
                <w:b/>
                <w:iCs/>
                <w:sz w:val="16"/>
                <w:szCs w:val="16"/>
              </w:rPr>
            </w:pPr>
          </w:p>
        </w:tc>
        <w:tc>
          <w:tcPr>
            <w:tcW w:w="1394" w:type="dxa"/>
            <w:noWrap/>
            <w:tcMar>
              <w:top w:w="15" w:type="dxa"/>
              <w:left w:w="15" w:type="dxa"/>
              <w:bottom w:w="0" w:type="dxa"/>
              <w:right w:w="15" w:type="dxa"/>
            </w:tcMar>
            <w:vAlign w:val="bottom"/>
          </w:tcPr>
          <w:p w14:paraId="1FFC92AA" w14:textId="77777777" w:rsidR="00430E14" w:rsidRPr="005845E0" w:rsidRDefault="00430E14" w:rsidP="00850E4D">
            <w:pPr>
              <w:ind w:right="108"/>
              <w:jc w:val="right"/>
              <w:rPr>
                <w:rFonts w:ascii="Arial" w:hAnsi="Arial" w:cs="Arial"/>
                <w:sz w:val="16"/>
                <w:szCs w:val="16"/>
              </w:rPr>
            </w:pPr>
          </w:p>
        </w:tc>
        <w:tc>
          <w:tcPr>
            <w:tcW w:w="1178" w:type="dxa"/>
            <w:vAlign w:val="bottom"/>
          </w:tcPr>
          <w:p w14:paraId="3793470B" w14:textId="77777777" w:rsidR="00430E14" w:rsidRPr="005845E0" w:rsidRDefault="00430E14" w:rsidP="00850E4D">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28194F2F" w14:textId="77777777" w:rsidR="00430E14" w:rsidRPr="005845E0" w:rsidRDefault="00430E14" w:rsidP="00850E4D">
            <w:pPr>
              <w:ind w:right="108"/>
              <w:jc w:val="right"/>
              <w:rPr>
                <w:rFonts w:ascii="Arial" w:hAnsi="Arial" w:cs="Arial"/>
                <w:sz w:val="16"/>
                <w:szCs w:val="16"/>
              </w:rPr>
            </w:pPr>
          </w:p>
        </w:tc>
        <w:tc>
          <w:tcPr>
            <w:tcW w:w="880" w:type="dxa"/>
            <w:vAlign w:val="bottom"/>
          </w:tcPr>
          <w:p w14:paraId="6DFF7DE9" w14:textId="77777777" w:rsidR="00430E14" w:rsidRPr="005845E0" w:rsidRDefault="00430E14" w:rsidP="00850E4D">
            <w:pPr>
              <w:ind w:right="108"/>
              <w:jc w:val="right"/>
              <w:rPr>
                <w:rFonts w:ascii="Arial" w:hAnsi="Arial" w:cs="Arial"/>
                <w:sz w:val="16"/>
                <w:szCs w:val="16"/>
              </w:rPr>
            </w:pPr>
          </w:p>
        </w:tc>
        <w:tc>
          <w:tcPr>
            <w:tcW w:w="1072" w:type="dxa"/>
            <w:vAlign w:val="bottom"/>
          </w:tcPr>
          <w:p w14:paraId="7D8E4A8D" w14:textId="77777777" w:rsidR="00430E14" w:rsidRPr="005845E0" w:rsidRDefault="00430E14" w:rsidP="00850E4D">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56CF0D9D" w14:textId="7E0D7AA9"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 </w:t>
            </w:r>
          </w:p>
        </w:tc>
      </w:tr>
      <w:tr w:rsidR="00430E14" w:rsidRPr="005845E0" w14:paraId="1CCC3F5B" w14:textId="77777777" w:rsidTr="00850E4D">
        <w:trPr>
          <w:cantSplit/>
          <w:trHeight w:val="24"/>
        </w:trPr>
        <w:tc>
          <w:tcPr>
            <w:tcW w:w="3467" w:type="dxa"/>
            <w:noWrap/>
            <w:tcMar>
              <w:top w:w="15" w:type="dxa"/>
              <w:left w:w="15" w:type="dxa"/>
              <w:bottom w:w="0" w:type="dxa"/>
              <w:right w:w="15" w:type="dxa"/>
            </w:tcMar>
            <w:vAlign w:val="center"/>
          </w:tcPr>
          <w:p w14:paraId="18A3D776" w14:textId="77777777" w:rsidR="00430E14" w:rsidRPr="005845E0" w:rsidRDefault="00430E14" w:rsidP="00430E14">
            <w:pPr>
              <w:jc w:val="both"/>
              <w:rPr>
                <w:rFonts w:ascii="Arial" w:hAnsi="Arial" w:cs="Arial"/>
                <w:iCs/>
                <w:sz w:val="16"/>
                <w:szCs w:val="16"/>
              </w:rPr>
            </w:pPr>
            <w:r w:rsidRPr="005845E0">
              <w:rPr>
                <w:rFonts w:ascii="Arial" w:hAnsi="Arial" w:cs="Arial"/>
                <w:b/>
                <w:iCs/>
                <w:sz w:val="16"/>
                <w:szCs w:val="16"/>
              </w:rPr>
              <w:t>Birikmiş Amortisman (-)</w:t>
            </w:r>
          </w:p>
        </w:tc>
        <w:tc>
          <w:tcPr>
            <w:tcW w:w="1394" w:type="dxa"/>
            <w:noWrap/>
            <w:tcMar>
              <w:top w:w="15" w:type="dxa"/>
              <w:left w:w="15" w:type="dxa"/>
              <w:bottom w:w="0" w:type="dxa"/>
              <w:right w:w="15" w:type="dxa"/>
            </w:tcMar>
            <w:vAlign w:val="bottom"/>
          </w:tcPr>
          <w:p w14:paraId="608D7A32" w14:textId="77777777" w:rsidR="00430E14" w:rsidRPr="005845E0" w:rsidRDefault="00430E14" w:rsidP="00850E4D">
            <w:pPr>
              <w:ind w:right="108"/>
              <w:jc w:val="right"/>
              <w:rPr>
                <w:rFonts w:ascii="Arial" w:hAnsi="Arial" w:cs="Arial"/>
                <w:sz w:val="16"/>
                <w:szCs w:val="16"/>
              </w:rPr>
            </w:pPr>
          </w:p>
        </w:tc>
        <w:tc>
          <w:tcPr>
            <w:tcW w:w="1178" w:type="dxa"/>
            <w:vAlign w:val="bottom"/>
          </w:tcPr>
          <w:p w14:paraId="2E95B013" w14:textId="77777777" w:rsidR="00430E14" w:rsidRPr="005845E0" w:rsidRDefault="00430E14" w:rsidP="00850E4D">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3F908F8F" w14:textId="77777777" w:rsidR="00430E14" w:rsidRPr="005845E0" w:rsidRDefault="00430E14" w:rsidP="00850E4D">
            <w:pPr>
              <w:ind w:right="108"/>
              <w:jc w:val="right"/>
              <w:rPr>
                <w:rFonts w:ascii="Arial" w:hAnsi="Arial" w:cs="Arial"/>
                <w:sz w:val="16"/>
                <w:szCs w:val="16"/>
              </w:rPr>
            </w:pPr>
          </w:p>
        </w:tc>
        <w:tc>
          <w:tcPr>
            <w:tcW w:w="880" w:type="dxa"/>
            <w:vAlign w:val="bottom"/>
          </w:tcPr>
          <w:p w14:paraId="27E045CE" w14:textId="77777777" w:rsidR="00430E14" w:rsidRPr="005845E0" w:rsidRDefault="00430E14" w:rsidP="00850E4D">
            <w:pPr>
              <w:ind w:right="108"/>
              <w:jc w:val="right"/>
              <w:rPr>
                <w:rFonts w:ascii="Arial" w:hAnsi="Arial" w:cs="Arial"/>
                <w:sz w:val="16"/>
                <w:szCs w:val="16"/>
              </w:rPr>
            </w:pPr>
          </w:p>
        </w:tc>
        <w:tc>
          <w:tcPr>
            <w:tcW w:w="1072" w:type="dxa"/>
            <w:vAlign w:val="bottom"/>
          </w:tcPr>
          <w:p w14:paraId="61E2B60B" w14:textId="77777777" w:rsidR="00430E14" w:rsidRPr="005845E0" w:rsidRDefault="00430E14" w:rsidP="00850E4D">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516EA567" w14:textId="16E3D48B"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 </w:t>
            </w:r>
          </w:p>
        </w:tc>
      </w:tr>
      <w:tr w:rsidR="00430E14" w:rsidRPr="005845E0" w14:paraId="168E7277" w14:textId="77777777" w:rsidTr="00850E4D">
        <w:trPr>
          <w:cantSplit/>
          <w:trHeight w:val="24"/>
        </w:trPr>
        <w:tc>
          <w:tcPr>
            <w:tcW w:w="3467" w:type="dxa"/>
            <w:noWrap/>
            <w:tcMar>
              <w:top w:w="15" w:type="dxa"/>
              <w:left w:w="15" w:type="dxa"/>
              <w:bottom w:w="0" w:type="dxa"/>
              <w:right w:w="15" w:type="dxa"/>
            </w:tcMar>
            <w:vAlign w:val="center"/>
          </w:tcPr>
          <w:p w14:paraId="62A73EDA" w14:textId="085058B4" w:rsidR="00430E14" w:rsidRPr="005845E0" w:rsidRDefault="00430E14" w:rsidP="00430E14">
            <w:pPr>
              <w:ind w:left="240"/>
              <w:jc w:val="both"/>
              <w:rPr>
                <w:rFonts w:ascii="Arial" w:eastAsia="Arial Unicode MS" w:hAnsi="Arial" w:cs="Arial"/>
                <w:b/>
                <w:iCs/>
                <w:sz w:val="16"/>
                <w:szCs w:val="16"/>
              </w:rPr>
            </w:pPr>
            <w:r w:rsidRPr="005845E0">
              <w:rPr>
                <w:rFonts w:ascii="Arial" w:eastAsia="Arial Unicode MS" w:hAnsi="Arial" w:cs="Arial"/>
                <w:b/>
                <w:iCs/>
                <w:sz w:val="16"/>
                <w:szCs w:val="16"/>
              </w:rPr>
              <w:t xml:space="preserve">Dönem başı bakiyesi: </w:t>
            </w:r>
            <w:r w:rsidRPr="005845E0">
              <w:rPr>
                <w:rFonts w:ascii="Arial" w:eastAsia="Arial Unicode MS" w:hAnsi="Arial" w:cs="Arial"/>
                <w:b/>
                <w:sz w:val="16"/>
                <w:szCs w:val="16"/>
              </w:rPr>
              <w:t>1 Ocak 2023</w:t>
            </w:r>
          </w:p>
        </w:tc>
        <w:tc>
          <w:tcPr>
            <w:tcW w:w="1394" w:type="dxa"/>
            <w:noWrap/>
            <w:tcMar>
              <w:top w:w="15" w:type="dxa"/>
              <w:left w:w="15" w:type="dxa"/>
              <w:bottom w:w="0" w:type="dxa"/>
              <w:right w:w="15" w:type="dxa"/>
            </w:tcMar>
            <w:vAlign w:val="bottom"/>
          </w:tcPr>
          <w:p w14:paraId="45232542" w14:textId="4A3CB0B4"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289.513</w:t>
            </w:r>
          </w:p>
        </w:tc>
        <w:tc>
          <w:tcPr>
            <w:tcW w:w="1178" w:type="dxa"/>
            <w:vAlign w:val="bottom"/>
          </w:tcPr>
          <w:p w14:paraId="70593CAD" w14:textId="176FCF29" w:rsidR="00430E14" w:rsidRPr="005845E0" w:rsidRDefault="00430E14" w:rsidP="00850E4D">
            <w:pPr>
              <w:ind w:right="91"/>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2A79A1AD" w14:textId="26BA97A5" w:rsidR="00430E14" w:rsidRPr="005845E0" w:rsidRDefault="00430E14" w:rsidP="00850E4D">
            <w:pPr>
              <w:ind w:right="91"/>
              <w:jc w:val="right"/>
              <w:rPr>
                <w:rFonts w:ascii="Arial" w:hAnsi="Arial" w:cs="Arial"/>
                <w:b/>
                <w:sz w:val="16"/>
                <w:szCs w:val="16"/>
              </w:rPr>
            </w:pPr>
            <w:r w:rsidRPr="005845E0">
              <w:rPr>
                <w:rFonts w:ascii="Arial" w:hAnsi="Arial" w:cs="Arial"/>
                <w:b/>
                <w:sz w:val="16"/>
                <w:szCs w:val="16"/>
              </w:rPr>
              <w:t>393</w:t>
            </w:r>
          </w:p>
        </w:tc>
        <w:tc>
          <w:tcPr>
            <w:tcW w:w="880" w:type="dxa"/>
            <w:vAlign w:val="bottom"/>
          </w:tcPr>
          <w:p w14:paraId="173C21D2" w14:textId="5B1828EF" w:rsidR="00430E14" w:rsidRPr="005845E0" w:rsidRDefault="00430E14" w:rsidP="00850E4D">
            <w:pPr>
              <w:ind w:right="91"/>
              <w:jc w:val="right"/>
              <w:rPr>
                <w:rFonts w:ascii="Arial" w:hAnsi="Arial" w:cs="Arial"/>
                <w:b/>
                <w:sz w:val="16"/>
                <w:szCs w:val="16"/>
              </w:rPr>
            </w:pPr>
            <w:r w:rsidRPr="005845E0">
              <w:rPr>
                <w:rFonts w:ascii="Arial" w:hAnsi="Arial" w:cs="Arial"/>
                <w:b/>
                <w:sz w:val="16"/>
                <w:szCs w:val="16"/>
              </w:rPr>
              <w:t>314.688</w:t>
            </w:r>
          </w:p>
        </w:tc>
        <w:tc>
          <w:tcPr>
            <w:tcW w:w="1072" w:type="dxa"/>
            <w:vAlign w:val="bottom"/>
          </w:tcPr>
          <w:p w14:paraId="78EA4310" w14:textId="6CB145D6" w:rsidR="00430E14" w:rsidRPr="005845E0" w:rsidRDefault="00430E14" w:rsidP="00850E4D">
            <w:pPr>
              <w:ind w:right="91"/>
              <w:jc w:val="right"/>
              <w:rPr>
                <w:rFonts w:ascii="Arial" w:hAnsi="Arial" w:cs="Arial"/>
                <w:b/>
                <w:sz w:val="16"/>
                <w:szCs w:val="16"/>
              </w:rPr>
            </w:pPr>
            <w:r w:rsidRPr="005845E0">
              <w:rPr>
                <w:rFonts w:ascii="Arial" w:hAnsi="Arial" w:cs="Arial"/>
                <w:b/>
                <w:sz w:val="16"/>
                <w:szCs w:val="16"/>
              </w:rPr>
              <w:t>175</w:t>
            </w:r>
          </w:p>
        </w:tc>
        <w:tc>
          <w:tcPr>
            <w:tcW w:w="1004" w:type="dxa"/>
            <w:noWrap/>
            <w:tcMar>
              <w:top w:w="15" w:type="dxa"/>
              <w:left w:w="15" w:type="dxa"/>
              <w:bottom w:w="0" w:type="dxa"/>
              <w:right w:w="15" w:type="dxa"/>
            </w:tcMar>
            <w:vAlign w:val="bottom"/>
          </w:tcPr>
          <w:p w14:paraId="4E1BAB7B" w14:textId="5A17539D" w:rsidR="00430E14" w:rsidRPr="005845E0" w:rsidRDefault="00430E14" w:rsidP="00850E4D">
            <w:pPr>
              <w:ind w:right="91"/>
              <w:jc w:val="right"/>
              <w:rPr>
                <w:rFonts w:ascii="Arial" w:hAnsi="Arial" w:cs="Arial"/>
                <w:b/>
                <w:sz w:val="16"/>
                <w:szCs w:val="16"/>
              </w:rPr>
            </w:pPr>
            <w:r w:rsidRPr="005845E0">
              <w:rPr>
                <w:rFonts w:ascii="Arial" w:hAnsi="Arial" w:cs="Arial"/>
                <w:b/>
                <w:sz w:val="16"/>
                <w:szCs w:val="16"/>
              </w:rPr>
              <w:t>604.769</w:t>
            </w:r>
          </w:p>
        </w:tc>
      </w:tr>
      <w:tr w:rsidR="00430E14" w:rsidRPr="005845E0" w14:paraId="308DF854" w14:textId="77777777" w:rsidTr="00850E4D">
        <w:trPr>
          <w:cantSplit/>
          <w:trHeight w:val="24"/>
        </w:trPr>
        <w:tc>
          <w:tcPr>
            <w:tcW w:w="3467" w:type="dxa"/>
            <w:noWrap/>
            <w:tcMar>
              <w:top w:w="15" w:type="dxa"/>
              <w:left w:w="15" w:type="dxa"/>
              <w:bottom w:w="0" w:type="dxa"/>
              <w:right w:w="15" w:type="dxa"/>
            </w:tcMar>
            <w:vAlign w:val="center"/>
          </w:tcPr>
          <w:p w14:paraId="71C9FE78" w14:textId="77777777" w:rsidR="00430E14" w:rsidRPr="005845E0" w:rsidRDefault="00430E14" w:rsidP="00430E14">
            <w:pPr>
              <w:ind w:left="240"/>
              <w:jc w:val="both"/>
              <w:rPr>
                <w:rFonts w:ascii="Arial" w:eastAsia="Arial Unicode MS" w:hAnsi="Arial" w:cs="Arial"/>
                <w:iCs/>
                <w:sz w:val="16"/>
                <w:szCs w:val="16"/>
              </w:rPr>
            </w:pPr>
            <w:r w:rsidRPr="005845E0">
              <w:rPr>
                <w:rFonts w:ascii="Arial" w:hAnsi="Arial" w:cs="Arial"/>
                <w:iCs/>
                <w:sz w:val="16"/>
                <w:szCs w:val="16"/>
              </w:rPr>
              <w:t>Cari dönem amortisman gideri</w:t>
            </w:r>
          </w:p>
        </w:tc>
        <w:tc>
          <w:tcPr>
            <w:tcW w:w="1394" w:type="dxa"/>
            <w:noWrap/>
            <w:tcMar>
              <w:top w:w="15" w:type="dxa"/>
              <w:left w:w="15" w:type="dxa"/>
              <w:bottom w:w="0" w:type="dxa"/>
              <w:right w:w="15" w:type="dxa"/>
            </w:tcMar>
            <w:vAlign w:val="bottom"/>
          </w:tcPr>
          <w:p w14:paraId="6D34271F" w14:textId="3F6D4BD9"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138.205</w:t>
            </w:r>
          </w:p>
        </w:tc>
        <w:tc>
          <w:tcPr>
            <w:tcW w:w="1178" w:type="dxa"/>
            <w:vAlign w:val="bottom"/>
          </w:tcPr>
          <w:p w14:paraId="04CDAEE6" w14:textId="24A23F04"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61BB70EA" w14:textId="1AEFB0CB"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31.833</w:t>
            </w:r>
          </w:p>
        </w:tc>
        <w:tc>
          <w:tcPr>
            <w:tcW w:w="880" w:type="dxa"/>
            <w:vAlign w:val="bottom"/>
          </w:tcPr>
          <w:p w14:paraId="6EE7A629" w14:textId="4B8EEE79"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36.585</w:t>
            </w:r>
          </w:p>
        </w:tc>
        <w:tc>
          <w:tcPr>
            <w:tcW w:w="1072" w:type="dxa"/>
            <w:vAlign w:val="bottom"/>
          </w:tcPr>
          <w:p w14:paraId="47DE54FA" w14:textId="6B0FD7FE"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04" w:type="dxa"/>
            <w:noWrap/>
            <w:tcMar>
              <w:top w:w="15" w:type="dxa"/>
              <w:left w:w="15" w:type="dxa"/>
              <w:bottom w:w="0" w:type="dxa"/>
              <w:right w:w="15" w:type="dxa"/>
            </w:tcMar>
            <w:vAlign w:val="bottom"/>
          </w:tcPr>
          <w:p w14:paraId="376ECBD2" w14:textId="7AFC2100"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206.623</w:t>
            </w:r>
          </w:p>
        </w:tc>
      </w:tr>
      <w:tr w:rsidR="00430E14" w:rsidRPr="005845E0" w14:paraId="49334319" w14:textId="77777777" w:rsidTr="00850E4D">
        <w:trPr>
          <w:cantSplit/>
          <w:trHeight w:val="24"/>
        </w:trPr>
        <w:tc>
          <w:tcPr>
            <w:tcW w:w="3467" w:type="dxa"/>
            <w:noWrap/>
            <w:tcMar>
              <w:top w:w="15" w:type="dxa"/>
              <w:left w:w="15" w:type="dxa"/>
              <w:bottom w:w="0" w:type="dxa"/>
              <w:right w:w="15" w:type="dxa"/>
            </w:tcMar>
            <w:vAlign w:val="center"/>
          </w:tcPr>
          <w:p w14:paraId="517C7B77" w14:textId="77777777" w:rsidR="00430E14" w:rsidRPr="005845E0" w:rsidRDefault="00430E14" w:rsidP="00430E14">
            <w:pPr>
              <w:ind w:left="240"/>
              <w:jc w:val="both"/>
              <w:rPr>
                <w:rFonts w:ascii="Arial" w:eastAsia="Arial Unicode MS" w:hAnsi="Arial" w:cs="Arial"/>
                <w:iCs/>
                <w:sz w:val="16"/>
                <w:szCs w:val="16"/>
              </w:rPr>
            </w:pPr>
            <w:r w:rsidRPr="005845E0">
              <w:rPr>
                <w:rFonts w:ascii="Arial" w:hAnsi="Arial" w:cs="Arial"/>
                <w:iCs/>
                <w:sz w:val="16"/>
                <w:szCs w:val="16"/>
              </w:rPr>
              <w:t>Elden çıkarılanlara ait amortisman iptali</w:t>
            </w:r>
          </w:p>
        </w:tc>
        <w:tc>
          <w:tcPr>
            <w:tcW w:w="1394" w:type="dxa"/>
            <w:noWrap/>
            <w:tcMar>
              <w:top w:w="15" w:type="dxa"/>
              <w:left w:w="15" w:type="dxa"/>
              <w:bottom w:w="0" w:type="dxa"/>
              <w:right w:w="15" w:type="dxa"/>
            </w:tcMar>
            <w:vAlign w:val="bottom"/>
          </w:tcPr>
          <w:p w14:paraId="2F9972FA" w14:textId="0972A9DC"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(4.844)</w:t>
            </w:r>
          </w:p>
        </w:tc>
        <w:tc>
          <w:tcPr>
            <w:tcW w:w="1178" w:type="dxa"/>
            <w:vAlign w:val="bottom"/>
          </w:tcPr>
          <w:p w14:paraId="2CDCA621" w14:textId="78DF84D7"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27DE1A81" w14:textId="17FF6D80"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0EAB8A87" w14:textId="1B0D619A" w:rsidR="00430E14" w:rsidRPr="005845E0" w:rsidRDefault="0097085C" w:rsidP="00850E4D">
            <w:pPr>
              <w:ind w:right="108"/>
              <w:jc w:val="right"/>
              <w:rPr>
                <w:rFonts w:ascii="Arial" w:hAnsi="Arial" w:cs="Arial"/>
                <w:sz w:val="16"/>
                <w:szCs w:val="16"/>
              </w:rPr>
            </w:pPr>
            <w:r w:rsidRPr="005845E0">
              <w:rPr>
                <w:rFonts w:ascii="Arial" w:hAnsi="Arial" w:cs="Arial"/>
                <w:sz w:val="16"/>
                <w:szCs w:val="16"/>
              </w:rPr>
              <w:t>(</w:t>
            </w:r>
            <w:r w:rsidR="00430E14" w:rsidRPr="005845E0">
              <w:rPr>
                <w:rFonts w:ascii="Arial" w:hAnsi="Arial" w:cs="Arial"/>
                <w:sz w:val="16"/>
                <w:szCs w:val="16"/>
              </w:rPr>
              <w:t>6.804</w:t>
            </w:r>
            <w:r w:rsidRPr="005845E0">
              <w:rPr>
                <w:rFonts w:ascii="Arial" w:hAnsi="Arial" w:cs="Arial"/>
                <w:sz w:val="16"/>
                <w:szCs w:val="16"/>
              </w:rPr>
              <w:t>)</w:t>
            </w:r>
          </w:p>
        </w:tc>
        <w:tc>
          <w:tcPr>
            <w:tcW w:w="1072" w:type="dxa"/>
            <w:vAlign w:val="bottom"/>
          </w:tcPr>
          <w:p w14:paraId="65EE1157" w14:textId="3D7CCC5C"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(2)</w:t>
            </w:r>
          </w:p>
        </w:tc>
        <w:tc>
          <w:tcPr>
            <w:tcW w:w="1004" w:type="dxa"/>
            <w:noWrap/>
            <w:tcMar>
              <w:top w:w="15" w:type="dxa"/>
              <w:left w:w="15" w:type="dxa"/>
              <w:bottom w:w="0" w:type="dxa"/>
              <w:right w:w="15" w:type="dxa"/>
            </w:tcMar>
            <w:vAlign w:val="bottom"/>
          </w:tcPr>
          <w:p w14:paraId="791C2E90" w14:textId="56C6AD50"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(11.650)</w:t>
            </w:r>
          </w:p>
        </w:tc>
      </w:tr>
      <w:tr w:rsidR="00430E14" w:rsidRPr="005845E0" w14:paraId="3628E332" w14:textId="77777777" w:rsidTr="00850E4D">
        <w:trPr>
          <w:cantSplit/>
          <w:trHeight w:val="24"/>
        </w:trPr>
        <w:tc>
          <w:tcPr>
            <w:tcW w:w="3467" w:type="dxa"/>
            <w:noWrap/>
            <w:tcMar>
              <w:top w:w="15" w:type="dxa"/>
              <w:left w:w="15" w:type="dxa"/>
              <w:bottom w:w="0" w:type="dxa"/>
              <w:right w:w="15" w:type="dxa"/>
            </w:tcMar>
            <w:vAlign w:val="center"/>
          </w:tcPr>
          <w:p w14:paraId="4EA1E86D" w14:textId="77777777" w:rsidR="00430E14" w:rsidRPr="005845E0" w:rsidRDefault="00430E14" w:rsidP="00430E14">
            <w:pPr>
              <w:ind w:left="240"/>
              <w:jc w:val="both"/>
              <w:rPr>
                <w:rFonts w:ascii="Arial" w:eastAsia="Arial Unicode MS" w:hAnsi="Arial" w:cs="Arial"/>
                <w:iCs/>
                <w:sz w:val="16"/>
                <w:szCs w:val="16"/>
              </w:rPr>
            </w:pPr>
            <w:r w:rsidRPr="005845E0">
              <w:rPr>
                <w:rFonts w:ascii="Arial" w:hAnsi="Arial" w:cs="Arial"/>
                <w:iCs/>
                <w:sz w:val="16"/>
                <w:szCs w:val="16"/>
              </w:rPr>
              <w:t>Transferler</w:t>
            </w:r>
          </w:p>
        </w:tc>
        <w:tc>
          <w:tcPr>
            <w:tcW w:w="1394" w:type="dxa"/>
            <w:noWrap/>
            <w:tcMar>
              <w:top w:w="15" w:type="dxa"/>
              <w:left w:w="15" w:type="dxa"/>
              <w:bottom w:w="0" w:type="dxa"/>
              <w:right w:w="15" w:type="dxa"/>
            </w:tcMar>
            <w:vAlign w:val="bottom"/>
          </w:tcPr>
          <w:p w14:paraId="345E8F57" w14:textId="0B383498"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178" w:type="dxa"/>
            <w:vAlign w:val="bottom"/>
          </w:tcPr>
          <w:p w14:paraId="2AADCC1B" w14:textId="579FA252"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906" w:type="dxa"/>
            <w:noWrap/>
            <w:tcMar>
              <w:top w:w="15" w:type="dxa"/>
              <w:left w:w="15" w:type="dxa"/>
              <w:bottom w:w="0" w:type="dxa"/>
              <w:right w:w="15" w:type="dxa"/>
            </w:tcMar>
            <w:vAlign w:val="bottom"/>
          </w:tcPr>
          <w:p w14:paraId="687BF6EE" w14:textId="222319E1"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880" w:type="dxa"/>
            <w:vAlign w:val="bottom"/>
          </w:tcPr>
          <w:p w14:paraId="76BD0178" w14:textId="37A48A68"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72" w:type="dxa"/>
            <w:vAlign w:val="bottom"/>
          </w:tcPr>
          <w:p w14:paraId="4BEE3FD8" w14:textId="3E5E7E10"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c>
          <w:tcPr>
            <w:tcW w:w="1004" w:type="dxa"/>
            <w:noWrap/>
            <w:tcMar>
              <w:top w:w="15" w:type="dxa"/>
              <w:left w:w="15" w:type="dxa"/>
              <w:bottom w:w="0" w:type="dxa"/>
              <w:right w:w="15" w:type="dxa"/>
            </w:tcMar>
            <w:vAlign w:val="bottom"/>
          </w:tcPr>
          <w:p w14:paraId="0E142700" w14:textId="726E503F"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w:t>
            </w:r>
          </w:p>
        </w:tc>
      </w:tr>
      <w:tr w:rsidR="00430E14" w:rsidRPr="005845E0" w14:paraId="16BC2C6B" w14:textId="77777777" w:rsidTr="00850E4D">
        <w:trPr>
          <w:cantSplit/>
          <w:trHeight w:val="24"/>
        </w:trPr>
        <w:tc>
          <w:tcPr>
            <w:tcW w:w="3467" w:type="dxa"/>
            <w:noWrap/>
            <w:tcMar>
              <w:top w:w="15" w:type="dxa"/>
              <w:left w:w="15" w:type="dxa"/>
              <w:bottom w:w="0" w:type="dxa"/>
              <w:right w:w="15" w:type="dxa"/>
            </w:tcMar>
            <w:vAlign w:val="center"/>
          </w:tcPr>
          <w:p w14:paraId="59A0D7D8" w14:textId="5BD94E12" w:rsidR="00430E14" w:rsidRPr="005845E0" w:rsidRDefault="00430E14" w:rsidP="00430E14">
            <w:pPr>
              <w:ind w:left="240"/>
              <w:jc w:val="both"/>
              <w:rPr>
                <w:rFonts w:ascii="Arial" w:hAnsi="Arial" w:cs="Arial"/>
                <w:iCs/>
                <w:sz w:val="16"/>
                <w:szCs w:val="16"/>
              </w:rPr>
            </w:pPr>
            <w:r w:rsidRPr="005845E0">
              <w:rPr>
                <w:rFonts w:ascii="Arial" w:eastAsia="Arial Unicode MS" w:hAnsi="Arial" w:cs="Arial"/>
                <w:b/>
                <w:iCs/>
                <w:sz w:val="16"/>
                <w:szCs w:val="16"/>
              </w:rPr>
              <w:t xml:space="preserve">Dönem sonu bakiyesi: </w:t>
            </w:r>
            <w:r w:rsidRPr="005845E0">
              <w:rPr>
                <w:rFonts w:ascii="Arial" w:eastAsia="Arial Unicode MS" w:hAnsi="Arial" w:cs="Arial"/>
                <w:b/>
                <w:sz w:val="16"/>
                <w:szCs w:val="16"/>
              </w:rPr>
              <w:t>31 Aralık 2023</w:t>
            </w:r>
          </w:p>
        </w:tc>
        <w:tc>
          <w:tcPr>
            <w:tcW w:w="1394" w:type="dxa"/>
            <w:noWrap/>
            <w:tcMar>
              <w:top w:w="15" w:type="dxa"/>
              <w:left w:w="15" w:type="dxa"/>
              <w:bottom w:w="0" w:type="dxa"/>
              <w:right w:w="15" w:type="dxa"/>
            </w:tcMar>
            <w:vAlign w:val="bottom"/>
          </w:tcPr>
          <w:p w14:paraId="0A855BC7" w14:textId="59433CFC"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422.874</w:t>
            </w:r>
          </w:p>
        </w:tc>
        <w:tc>
          <w:tcPr>
            <w:tcW w:w="1178" w:type="dxa"/>
            <w:vAlign w:val="bottom"/>
          </w:tcPr>
          <w:p w14:paraId="391EA0C2" w14:textId="48038A3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670A068B" w14:textId="498062A1"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32.226</w:t>
            </w:r>
          </w:p>
        </w:tc>
        <w:tc>
          <w:tcPr>
            <w:tcW w:w="880" w:type="dxa"/>
            <w:vAlign w:val="bottom"/>
          </w:tcPr>
          <w:p w14:paraId="06A9FB0F" w14:textId="0EE841EB"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344.469</w:t>
            </w:r>
          </w:p>
        </w:tc>
        <w:tc>
          <w:tcPr>
            <w:tcW w:w="1072" w:type="dxa"/>
            <w:vAlign w:val="bottom"/>
          </w:tcPr>
          <w:p w14:paraId="42112BE4" w14:textId="43DD1F2D"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173</w:t>
            </w:r>
          </w:p>
        </w:tc>
        <w:tc>
          <w:tcPr>
            <w:tcW w:w="1004" w:type="dxa"/>
            <w:noWrap/>
            <w:tcMar>
              <w:top w:w="15" w:type="dxa"/>
              <w:left w:w="15" w:type="dxa"/>
              <w:bottom w:w="0" w:type="dxa"/>
              <w:right w:w="15" w:type="dxa"/>
            </w:tcMar>
            <w:vAlign w:val="bottom"/>
          </w:tcPr>
          <w:p w14:paraId="27CDA192" w14:textId="03930E7E"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799.742</w:t>
            </w:r>
          </w:p>
        </w:tc>
      </w:tr>
      <w:tr w:rsidR="00430E14" w:rsidRPr="005845E0" w14:paraId="1B255408" w14:textId="77777777" w:rsidTr="00850E4D">
        <w:trPr>
          <w:cantSplit/>
          <w:trHeight w:val="24"/>
        </w:trPr>
        <w:tc>
          <w:tcPr>
            <w:tcW w:w="3467" w:type="dxa"/>
            <w:noWrap/>
            <w:tcMar>
              <w:top w:w="15" w:type="dxa"/>
              <w:left w:w="15" w:type="dxa"/>
              <w:bottom w:w="0" w:type="dxa"/>
              <w:right w:w="15" w:type="dxa"/>
            </w:tcMar>
            <w:vAlign w:val="center"/>
          </w:tcPr>
          <w:p w14:paraId="4C00B832" w14:textId="77777777" w:rsidR="00430E14" w:rsidRPr="005845E0" w:rsidRDefault="00430E14" w:rsidP="00430E14">
            <w:pPr>
              <w:ind w:left="360"/>
              <w:jc w:val="both"/>
              <w:rPr>
                <w:rFonts w:ascii="Arial" w:eastAsia="Arial Unicode MS" w:hAnsi="Arial" w:cs="Arial"/>
                <w:iCs/>
                <w:sz w:val="16"/>
                <w:szCs w:val="16"/>
              </w:rPr>
            </w:pPr>
          </w:p>
        </w:tc>
        <w:tc>
          <w:tcPr>
            <w:tcW w:w="1394" w:type="dxa"/>
            <w:noWrap/>
            <w:tcMar>
              <w:top w:w="15" w:type="dxa"/>
              <w:left w:w="15" w:type="dxa"/>
              <w:bottom w:w="0" w:type="dxa"/>
              <w:right w:w="15" w:type="dxa"/>
            </w:tcMar>
            <w:vAlign w:val="bottom"/>
          </w:tcPr>
          <w:p w14:paraId="52A74043" w14:textId="6240882C" w:rsidR="00430E14" w:rsidRPr="005845E0" w:rsidRDefault="00430E14" w:rsidP="00850E4D">
            <w:pPr>
              <w:ind w:right="108"/>
              <w:jc w:val="right"/>
              <w:rPr>
                <w:rFonts w:ascii="Arial" w:hAnsi="Arial" w:cs="Arial"/>
                <w:sz w:val="16"/>
                <w:szCs w:val="16"/>
              </w:rPr>
            </w:pPr>
          </w:p>
        </w:tc>
        <w:tc>
          <w:tcPr>
            <w:tcW w:w="1178" w:type="dxa"/>
            <w:vAlign w:val="bottom"/>
          </w:tcPr>
          <w:p w14:paraId="75592BF8" w14:textId="56966228" w:rsidR="00430E14" w:rsidRPr="005845E0" w:rsidRDefault="00430E14" w:rsidP="00850E4D">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78F8BCEE" w14:textId="3906D7ED" w:rsidR="00430E14" w:rsidRPr="005845E0" w:rsidRDefault="00430E14" w:rsidP="00850E4D">
            <w:pPr>
              <w:ind w:right="108"/>
              <w:jc w:val="right"/>
              <w:rPr>
                <w:rFonts w:ascii="Arial" w:hAnsi="Arial" w:cs="Arial"/>
                <w:sz w:val="16"/>
                <w:szCs w:val="16"/>
              </w:rPr>
            </w:pPr>
          </w:p>
        </w:tc>
        <w:tc>
          <w:tcPr>
            <w:tcW w:w="880" w:type="dxa"/>
            <w:vAlign w:val="bottom"/>
          </w:tcPr>
          <w:p w14:paraId="7974EFC4" w14:textId="2AFCA306" w:rsidR="00430E14" w:rsidRPr="005845E0" w:rsidRDefault="00430E14" w:rsidP="00850E4D">
            <w:pPr>
              <w:ind w:right="108"/>
              <w:jc w:val="right"/>
              <w:rPr>
                <w:rFonts w:ascii="Arial" w:hAnsi="Arial" w:cs="Arial"/>
                <w:sz w:val="16"/>
                <w:szCs w:val="16"/>
              </w:rPr>
            </w:pPr>
          </w:p>
        </w:tc>
        <w:tc>
          <w:tcPr>
            <w:tcW w:w="1072" w:type="dxa"/>
            <w:vAlign w:val="bottom"/>
          </w:tcPr>
          <w:p w14:paraId="161F3568" w14:textId="48561F54" w:rsidR="00430E14" w:rsidRPr="005845E0" w:rsidRDefault="00430E14" w:rsidP="00850E4D">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46508C5B" w14:textId="391DD3E1" w:rsidR="00430E14" w:rsidRPr="005845E0" w:rsidRDefault="00430E14" w:rsidP="00850E4D">
            <w:pPr>
              <w:ind w:right="108"/>
              <w:jc w:val="right"/>
              <w:rPr>
                <w:rFonts w:ascii="Arial" w:hAnsi="Arial" w:cs="Arial"/>
                <w:sz w:val="16"/>
                <w:szCs w:val="16"/>
              </w:rPr>
            </w:pPr>
          </w:p>
        </w:tc>
      </w:tr>
      <w:tr w:rsidR="00430E14" w:rsidRPr="005845E0" w14:paraId="36BAF180" w14:textId="77777777" w:rsidTr="00850E4D">
        <w:trPr>
          <w:cantSplit/>
          <w:trHeight w:val="24"/>
        </w:trPr>
        <w:tc>
          <w:tcPr>
            <w:tcW w:w="3467" w:type="dxa"/>
            <w:noWrap/>
            <w:tcMar>
              <w:top w:w="15" w:type="dxa"/>
              <w:left w:w="15" w:type="dxa"/>
              <w:bottom w:w="0" w:type="dxa"/>
              <w:right w:w="15" w:type="dxa"/>
            </w:tcMar>
            <w:vAlign w:val="center"/>
          </w:tcPr>
          <w:p w14:paraId="021569A3" w14:textId="77777777" w:rsidR="00430E14" w:rsidRPr="005845E0" w:rsidRDefault="00430E14" w:rsidP="00430E14">
            <w:pPr>
              <w:ind w:left="240"/>
              <w:jc w:val="both"/>
              <w:rPr>
                <w:rFonts w:ascii="Arial" w:hAnsi="Arial" w:cs="Arial"/>
                <w:iCs/>
                <w:sz w:val="16"/>
                <w:szCs w:val="16"/>
              </w:rPr>
            </w:pPr>
            <w:r w:rsidRPr="005845E0">
              <w:rPr>
                <w:rFonts w:ascii="Arial" w:hAnsi="Arial" w:cs="Arial"/>
                <w:b/>
                <w:iCs/>
                <w:sz w:val="16"/>
                <w:szCs w:val="16"/>
              </w:rPr>
              <w:t>Dönem sonu maliyet</w:t>
            </w:r>
          </w:p>
        </w:tc>
        <w:tc>
          <w:tcPr>
            <w:tcW w:w="1394" w:type="dxa"/>
            <w:noWrap/>
            <w:tcMar>
              <w:top w:w="15" w:type="dxa"/>
              <w:left w:w="15" w:type="dxa"/>
              <w:bottom w:w="0" w:type="dxa"/>
              <w:right w:w="15" w:type="dxa"/>
            </w:tcMar>
            <w:vAlign w:val="bottom"/>
          </w:tcPr>
          <w:p w14:paraId="0A824492" w14:textId="42DA71E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3.353.028</w:t>
            </w:r>
          </w:p>
        </w:tc>
        <w:tc>
          <w:tcPr>
            <w:tcW w:w="1178" w:type="dxa"/>
            <w:vAlign w:val="bottom"/>
          </w:tcPr>
          <w:p w14:paraId="428D4AEA" w14:textId="28D07C35"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417FD47B" w14:textId="7BE60FCA"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570.078</w:t>
            </w:r>
          </w:p>
        </w:tc>
        <w:tc>
          <w:tcPr>
            <w:tcW w:w="880" w:type="dxa"/>
            <w:vAlign w:val="bottom"/>
          </w:tcPr>
          <w:p w14:paraId="6007494D" w14:textId="3901B67A"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505.111</w:t>
            </w:r>
          </w:p>
        </w:tc>
        <w:tc>
          <w:tcPr>
            <w:tcW w:w="1072" w:type="dxa"/>
            <w:vAlign w:val="bottom"/>
          </w:tcPr>
          <w:p w14:paraId="1293E7EA" w14:textId="63526001"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885.801</w:t>
            </w:r>
          </w:p>
        </w:tc>
        <w:tc>
          <w:tcPr>
            <w:tcW w:w="1004" w:type="dxa"/>
            <w:noWrap/>
            <w:tcMar>
              <w:top w:w="15" w:type="dxa"/>
              <w:left w:w="15" w:type="dxa"/>
              <w:bottom w:w="0" w:type="dxa"/>
              <w:right w:w="15" w:type="dxa"/>
            </w:tcMar>
            <w:vAlign w:val="bottom"/>
          </w:tcPr>
          <w:p w14:paraId="4F34C6C9" w14:textId="4E20A599"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5.314.018</w:t>
            </w:r>
          </w:p>
        </w:tc>
      </w:tr>
      <w:tr w:rsidR="00430E14" w:rsidRPr="005845E0" w14:paraId="6F9F3301" w14:textId="77777777" w:rsidTr="00850E4D">
        <w:trPr>
          <w:cantSplit/>
          <w:trHeight w:val="24"/>
        </w:trPr>
        <w:tc>
          <w:tcPr>
            <w:tcW w:w="3467" w:type="dxa"/>
            <w:noWrap/>
            <w:tcMar>
              <w:top w:w="15" w:type="dxa"/>
              <w:left w:w="15" w:type="dxa"/>
              <w:bottom w:w="0" w:type="dxa"/>
              <w:right w:w="15" w:type="dxa"/>
            </w:tcMar>
            <w:vAlign w:val="center"/>
          </w:tcPr>
          <w:p w14:paraId="3CCF853B" w14:textId="77777777" w:rsidR="00430E14" w:rsidRPr="005845E0" w:rsidRDefault="00430E14" w:rsidP="00430E14">
            <w:pPr>
              <w:ind w:left="240"/>
              <w:jc w:val="both"/>
              <w:rPr>
                <w:rFonts w:ascii="Arial" w:hAnsi="Arial" w:cs="Arial"/>
                <w:iCs/>
                <w:sz w:val="16"/>
                <w:szCs w:val="16"/>
              </w:rPr>
            </w:pPr>
            <w:r w:rsidRPr="005845E0">
              <w:rPr>
                <w:rFonts w:ascii="Arial" w:hAnsi="Arial" w:cs="Arial"/>
                <w:b/>
                <w:iCs/>
                <w:sz w:val="16"/>
                <w:szCs w:val="16"/>
              </w:rPr>
              <w:t>Dönem sonu birikmiş amortisman</w:t>
            </w:r>
          </w:p>
        </w:tc>
        <w:tc>
          <w:tcPr>
            <w:tcW w:w="1394" w:type="dxa"/>
            <w:noWrap/>
            <w:tcMar>
              <w:top w:w="15" w:type="dxa"/>
              <w:left w:w="15" w:type="dxa"/>
              <w:bottom w:w="0" w:type="dxa"/>
              <w:right w:w="15" w:type="dxa"/>
            </w:tcMar>
            <w:vAlign w:val="bottom"/>
          </w:tcPr>
          <w:p w14:paraId="0036F816" w14:textId="50E6305A"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(422.874)</w:t>
            </w:r>
          </w:p>
        </w:tc>
        <w:tc>
          <w:tcPr>
            <w:tcW w:w="1178" w:type="dxa"/>
            <w:vAlign w:val="bottom"/>
          </w:tcPr>
          <w:p w14:paraId="57D81AB0" w14:textId="7FC48A81"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noWrap/>
            <w:tcMar>
              <w:top w:w="15" w:type="dxa"/>
              <w:left w:w="15" w:type="dxa"/>
              <w:bottom w:w="0" w:type="dxa"/>
              <w:right w:w="15" w:type="dxa"/>
            </w:tcMar>
            <w:vAlign w:val="bottom"/>
          </w:tcPr>
          <w:p w14:paraId="1884C2B5" w14:textId="49ECE724"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(32.226)</w:t>
            </w:r>
          </w:p>
        </w:tc>
        <w:tc>
          <w:tcPr>
            <w:tcW w:w="880" w:type="dxa"/>
            <w:vAlign w:val="bottom"/>
          </w:tcPr>
          <w:p w14:paraId="382E69C7" w14:textId="288222C7"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(344.469)</w:t>
            </w:r>
          </w:p>
        </w:tc>
        <w:tc>
          <w:tcPr>
            <w:tcW w:w="1072" w:type="dxa"/>
            <w:vAlign w:val="bottom"/>
          </w:tcPr>
          <w:p w14:paraId="679CD0D5" w14:textId="112C1140"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(173)</w:t>
            </w:r>
          </w:p>
        </w:tc>
        <w:tc>
          <w:tcPr>
            <w:tcW w:w="1004" w:type="dxa"/>
            <w:noWrap/>
            <w:tcMar>
              <w:top w:w="15" w:type="dxa"/>
              <w:left w:w="15" w:type="dxa"/>
              <w:bottom w:w="0" w:type="dxa"/>
              <w:right w:w="15" w:type="dxa"/>
            </w:tcMar>
            <w:vAlign w:val="bottom"/>
          </w:tcPr>
          <w:p w14:paraId="0604578B" w14:textId="3AAF1B4C"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(799.742)</w:t>
            </w:r>
          </w:p>
        </w:tc>
      </w:tr>
      <w:tr w:rsidR="00430E14" w:rsidRPr="005845E0" w14:paraId="13DAF3C3" w14:textId="77777777" w:rsidTr="00850E4D">
        <w:trPr>
          <w:cantSplit/>
          <w:trHeight w:val="24"/>
        </w:trPr>
        <w:tc>
          <w:tcPr>
            <w:tcW w:w="3467" w:type="dxa"/>
            <w:tcBorders>
              <w:bottom w:val="single" w:sz="4" w:space="0" w:color="auto"/>
            </w:tcBorders>
            <w:noWrap/>
            <w:tcMar>
              <w:top w:w="15" w:type="dxa"/>
              <w:left w:w="15" w:type="dxa"/>
              <w:bottom w:w="0" w:type="dxa"/>
              <w:right w:w="15" w:type="dxa"/>
            </w:tcMar>
            <w:vAlign w:val="center"/>
          </w:tcPr>
          <w:p w14:paraId="4974A074" w14:textId="77777777" w:rsidR="00430E14" w:rsidRPr="005845E0" w:rsidRDefault="00430E14" w:rsidP="00430E14">
            <w:pPr>
              <w:ind w:left="240"/>
              <w:jc w:val="both"/>
              <w:rPr>
                <w:rFonts w:ascii="Arial" w:hAnsi="Arial" w:cs="Arial"/>
                <w:b/>
                <w:iCs/>
                <w:sz w:val="16"/>
                <w:szCs w:val="16"/>
              </w:rPr>
            </w:pPr>
          </w:p>
        </w:tc>
        <w:tc>
          <w:tcPr>
            <w:tcW w:w="1394" w:type="dxa"/>
            <w:tcBorders>
              <w:bottom w:val="single" w:sz="4" w:space="0" w:color="auto"/>
            </w:tcBorders>
            <w:noWrap/>
            <w:tcMar>
              <w:top w:w="15" w:type="dxa"/>
              <w:left w:w="15" w:type="dxa"/>
              <w:bottom w:w="0" w:type="dxa"/>
              <w:right w:w="15" w:type="dxa"/>
            </w:tcMar>
            <w:vAlign w:val="bottom"/>
          </w:tcPr>
          <w:p w14:paraId="1A3C5BFB" w14:textId="77777777" w:rsidR="00430E14" w:rsidRPr="005845E0" w:rsidRDefault="00430E14" w:rsidP="00850E4D">
            <w:pPr>
              <w:ind w:right="108"/>
              <w:jc w:val="right"/>
              <w:rPr>
                <w:rFonts w:ascii="Arial" w:hAnsi="Arial" w:cs="Arial"/>
                <w:sz w:val="16"/>
                <w:szCs w:val="16"/>
              </w:rPr>
            </w:pPr>
          </w:p>
        </w:tc>
        <w:tc>
          <w:tcPr>
            <w:tcW w:w="1178" w:type="dxa"/>
            <w:tcBorders>
              <w:bottom w:val="single" w:sz="4" w:space="0" w:color="auto"/>
            </w:tcBorders>
            <w:vAlign w:val="bottom"/>
          </w:tcPr>
          <w:p w14:paraId="18A17DDC" w14:textId="77777777" w:rsidR="00430E14" w:rsidRPr="005845E0" w:rsidRDefault="00430E14" w:rsidP="00850E4D">
            <w:pPr>
              <w:ind w:right="108"/>
              <w:jc w:val="right"/>
              <w:rPr>
                <w:rFonts w:ascii="Arial" w:hAnsi="Arial" w:cs="Arial"/>
                <w:sz w:val="16"/>
                <w:szCs w:val="16"/>
              </w:rPr>
            </w:pPr>
          </w:p>
        </w:tc>
        <w:tc>
          <w:tcPr>
            <w:tcW w:w="906" w:type="dxa"/>
            <w:tcBorders>
              <w:bottom w:val="single" w:sz="4" w:space="0" w:color="auto"/>
            </w:tcBorders>
            <w:noWrap/>
            <w:tcMar>
              <w:top w:w="15" w:type="dxa"/>
              <w:left w:w="15" w:type="dxa"/>
              <w:bottom w:w="0" w:type="dxa"/>
              <w:right w:w="15" w:type="dxa"/>
            </w:tcMar>
            <w:vAlign w:val="bottom"/>
          </w:tcPr>
          <w:p w14:paraId="066613F4" w14:textId="77777777" w:rsidR="00430E14" w:rsidRPr="005845E0" w:rsidRDefault="00430E14" w:rsidP="00850E4D">
            <w:pPr>
              <w:ind w:right="108"/>
              <w:jc w:val="right"/>
              <w:rPr>
                <w:rFonts w:ascii="Arial" w:hAnsi="Arial" w:cs="Arial"/>
                <w:sz w:val="16"/>
                <w:szCs w:val="16"/>
              </w:rPr>
            </w:pPr>
          </w:p>
        </w:tc>
        <w:tc>
          <w:tcPr>
            <w:tcW w:w="880" w:type="dxa"/>
            <w:tcBorders>
              <w:bottom w:val="single" w:sz="4" w:space="0" w:color="auto"/>
            </w:tcBorders>
            <w:vAlign w:val="bottom"/>
          </w:tcPr>
          <w:p w14:paraId="15181F81" w14:textId="77777777" w:rsidR="00430E14" w:rsidRPr="005845E0" w:rsidRDefault="00430E14" w:rsidP="00850E4D">
            <w:pPr>
              <w:ind w:right="108"/>
              <w:jc w:val="right"/>
              <w:rPr>
                <w:rFonts w:ascii="Arial" w:hAnsi="Arial" w:cs="Arial"/>
                <w:sz w:val="16"/>
                <w:szCs w:val="16"/>
              </w:rPr>
            </w:pPr>
          </w:p>
        </w:tc>
        <w:tc>
          <w:tcPr>
            <w:tcW w:w="1072" w:type="dxa"/>
            <w:tcBorders>
              <w:bottom w:val="single" w:sz="4" w:space="0" w:color="auto"/>
            </w:tcBorders>
            <w:vAlign w:val="bottom"/>
          </w:tcPr>
          <w:p w14:paraId="597D639D" w14:textId="77777777" w:rsidR="00430E14" w:rsidRPr="005845E0" w:rsidRDefault="00430E14" w:rsidP="00850E4D">
            <w:pPr>
              <w:ind w:right="108"/>
              <w:jc w:val="right"/>
              <w:rPr>
                <w:rFonts w:ascii="Arial" w:hAnsi="Arial" w:cs="Arial"/>
                <w:sz w:val="16"/>
                <w:szCs w:val="16"/>
              </w:rPr>
            </w:pPr>
          </w:p>
        </w:tc>
        <w:tc>
          <w:tcPr>
            <w:tcW w:w="1004" w:type="dxa"/>
            <w:tcBorders>
              <w:bottom w:val="single" w:sz="4" w:space="0" w:color="auto"/>
            </w:tcBorders>
            <w:noWrap/>
            <w:tcMar>
              <w:top w:w="15" w:type="dxa"/>
              <w:left w:w="15" w:type="dxa"/>
              <w:bottom w:w="0" w:type="dxa"/>
              <w:right w:w="15" w:type="dxa"/>
            </w:tcMar>
            <w:vAlign w:val="bottom"/>
          </w:tcPr>
          <w:p w14:paraId="3A637060" w14:textId="4FE98111" w:rsidR="00430E14" w:rsidRPr="005845E0" w:rsidRDefault="00430E14" w:rsidP="00850E4D">
            <w:pPr>
              <w:ind w:right="108"/>
              <w:jc w:val="right"/>
              <w:rPr>
                <w:rFonts w:ascii="Arial" w:hAnsi="Arial" w:cs="Arial"/>
                <w:sz w:val="16"/>
                <w:szCs w:val="16"/>
              </w:rPr>
            </w:pPr>
            <w:r w:rsidRPr="005845E0">
              <w:rPr>
                <w:rFonts w:ascii="Arial" w:hAnsi="Arial" w:cs="Arial"/>
                <w:sz w:val="16"/>
                <w:szCs w:val="16"/>
              </w:rPr>
              <w:t> </w:t>
            </w:r>
          </w:p>
        </w:tc>
      </w:tr>
      <w:tr w:rsidR="00430E14" w:rsidRPr="005845E0" w14:paraId="09324C76" w14:textId="77777777" w:rsidTr="00850E4D">
        <w:trPr>
          <w:cantSplit/>
          <w:trHeight w:val="24"/>
        </w:trPr>
        <w:tc>
          <w:tcPr>
            <w:tcW w:w="3467" w:type="dxa"/>
            <w:tcBorders>
              <w:top w:val="single" w:sz="4" w:space="0" w:color="auto"/>
              <w:bottom w:val="double" w:sz="4" w:space="0" w:color="auto"/>
            </w:tcBorders>
            <w:noWrap/>
            <w:tcMar>
              <w:top w:w="15" w:type="dxa"/>
              <w:left w:w="15" w:type="dxa"/>
              <w:bottom w:w="0" w:type="dxa"/>
              <w:right w:w="15" w:type="dxa"/>
            </w:tcMar>
            <w:vAlign w:val="center"/>
          </w:tcPr>
          <w:p w14:paraId="51C62DFF" w14:textId="77777777" w:rsidR="00430E14" w:rsidRPr="005845E0" w:rsidRDefault="00430E14" w:rsidP="00430E14">
            <w:pPr>
              <w:ind w:left="240"/>
              <w:jc w:val="both"/>
              <w:rPr>
                <w:rFonts w:ascii="Arial" w:hAnsi="Arial" w:cs="Arial"/>
                <w:b/>
                <w:iCs/>
                <w:sz w:val="16"/>
                <w:szCs w:val="16"/>
              </w:rPr>
            </w:pPr>
            <w:r w:rsidRPr="005845E0">
              <w:rPr>
                <w:rFonts w:ascii="Arial" w:hAnsi="Arial" w:cs="Arial"/>
                <w:b/>
                <w:iCs/>
                <w:sz w:val="16"/>
                <w:szCs w:val="16"/>
              </w:rPr>
              <w:t>Kapanış Net Defter Değeri</w:t>
            </w:r>
          </w:p>
        </w:tc>
        <w:tc>
          <w:tcPr>
            <w:tcW w:w="1394" w:type="dxa"/>
            <w:tcBorders>
              <w:top w:val="single" w:sz="4" w:space="0" w:color="auto"/>
              <w:bottom w:val="double" w:sz="4" w:space="0" w:color="auto"/>
            </w:tcBorders>
            <w:noWrap/>
            <w:tcMar>
              <w:top w:w="15" w:type="dxa"/>
              <w:left w:w="15" w:type="dxa"/>
              <w:bottom w:w="0" w:type="dxa"/>
              <w:right w:w="15" w:type="dxa"/>
            </w:tcMar>
            <w:vAlign w:val="bottom"/>
          </w:tcPr>
          <w:p w14:paraId="3ADF6548" w14:textId="1C200DD3"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2.930.154</w:t>
            </w:r>
          </w:p>
        </w:tc>
        <w:tc>
          <w:tcPr>
            <w:tcW w:w="1178" w:type="dxa"/>
            <w:tcBorders>
              <w:top w:val="single" w:sz="4" w:space="0" w:color="auto"/>
              <w:bottom w:val="double" w:sz="4" w:space="0" w:color="auto"/>
            </w:tcBorders>
            <w:vAlign w:val="bottom"/>
          </w:tcPr>
          <w:p w14:paraId="273D463C" w14:textId="22934507"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w:t>
            </w:r>
          </w:p>
        </w:tc>
        <w:tc>
          <w:tcPr>
            <w:tcW w:w="906" w:type="dxa"/>
            <w:tcBorders>
              <w:top w:val="single" w:sz="4" w:space="0" w:color="auto"/>
              <w:bottom w:val="double" w:sz="4" w:space="0" w:color="auto"/>
            </w:tcBorders>
            <w:noWrap/>
            <w:tcMar>
              <w:top w:w="15" w:type="dxa"/>
              <w:left w:w="15" w:type="dxa"/>
              <w:bottom w:w="0" w:type="dxa"/>
              <w:right w:w="15" w:type="dxa"/>
            </w:tcMar>
            <w:vAlign w:val="bottom"/>
          </w:tcPr>
          <w:p w14:paraId="74BC45C8" w14:textId="0694F806"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537.852</w:t>
            </w:r>
          </w:p>
        </w:tc>
        <w:tc>
          <w:tcPr>
            <w:tcW w:w="880" w:type="dxa"/>
            <w:tcBorders>
              <w:top w:val="single" w:sz="4" w:space="0" w:color="auto"/>
              <w:bottom w:val="double" w:sz="4" w:space="0" w:color="auto"/>
            </w:tcBorders>
            <w:vAlign w:val="bottom"/>
          </w:tcPr>
          <w:p w14:paraId="75CE0FA0" w14:textId="22B5C1E0"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160.642</w:t>
            </w:r>
          </w:p>
        </w:tc>
        <w:tc>
          <w:tcPr>
            <w:tcW w:w="1072" w:type="dxa"/>
            <w:tcBorders>
              <w:top w:val="single" w:sz="4" w:space="0" w:color="auto"/>
              <w:bottom w:val="double" w:sz="4" w:space="0" w:color="auto"/>
            </w:tcBorders>
            <w:vAlign w:val="bottom"/>
          </w:tcPr>
          <w:p w14:paraId="7D3A64A2" w14:textId="4D02C34B"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885.628</w:t>
            </w:r>
          </w:p>
        </w:tc>
        <w:tc>
          <w:tcPr>
            <w:tcW w:w="1004" w:type="dxa"/>
            <w:tcBorders>
              <w:top w:val="single" w:sz="4" w:space="0" w:color="auto"/>
              <w:bottom w:val="double" w:sz="4" w:space="0" w:color="auto"/>
            </w:tcBorders>
            <w:noWrap/>
            <w:tcMar>
              <w:top w:w="15" w:type="dxa"/>
              <w:left w:w="15" w:type="dxa"/>
              <w:bottom w:w="0" w:type="dxa"/>
              <w:right w:w="15" w:type="dxa"/>
            </w:tcMar>
            <w:vAlign w:val="bottom"/>
          </w:tcPr>
          <w:p w14:paraId="44339044" w14:textId="0262AA6E" w:rsidR="00430E14" w:rsidRPr="005845E0" w:rsidRDefault="00430E14" w:rsidP="00850E4D">
            <w:pPr>
              <w:ind w:right="108"/>
              <w:jc w:val="right"/>
              <w:rPr>
                <w:rFonts w:ascii="Arial" w:hAnsi="Arial" w:cs="Arial"/>
                <w:b/>
                <w:sz w:val="16"/>
                <w:szCs w:val="16"/>
              </w:rPr>
            </w:pPr>
            <w:r w:rsidRPr="005845E0">
              <w:rPr>
                <w:rFonts w:ascii="Arial" w:hAnsi="Arial" w:cs="Arial"/>
                <w:b/>
                <w:sz w:val="16"/>
                <w:szCs w:val="16"/>
              </w:rPr>
              <w:t>4.514.276</w:t>
            </w:r>
          </w:p>
        </w:tc>
      </w:tr>
    </w:tbl>
    <w:p w14:paraId="31EF5A5A" w14:textId="77777777" w:rsidR="00002DCB" w:rsidRPr="005845E0" w:rsidRDefault="00002DCB" w:rsidP="00B12729">
      <w:pPr>
        <w:spacing w:before="120"/>
        <w:ind w:right="100"/>
        <w:jc w:val="both"/>
        <w:rPr>
          <w:rFonts w:ascii="Arial" w:eastAsia="Arial Unicode MS" w:hAnsi="Arial" w:cs="Arial"/>
          <w:iCs/>
          <w:sz w:val="20"/>
          <w:szCs w:val="20"/>
        </w:rPr>
      </w:pPr>
    </w:p>
    <w:tbl>
      <w:tblPr>
        <w:tblW w:w="9873" w:type="dxa"/>
        <w:tblLayout w:type="fixed"/>
        <w:tblCellMar>
          <w:left w:w="0" w:type="dxa"/>
          <w:right w:w="0" w:type="dxa"/>
        </w:tblCellMar>
        <w:tblLook w:val="0000" w:firstRow="0" w:lastRow="0" w:firstColumn="0" w:lastColumn="0" w:noHBand="0" w:noVBand="0"/>
      </w:tblPr>
      <w:tblGrid>
        <w:gridCol w:w="3443"/>
        <w:gridCol w:w="1435"/>
        <w:gridCol w:w="1171"/>
        <w:gridCol w:w="878"/>
        <w:gridCol w:w="870"/>
        <w:gridCol w:w="1101"/>
        <w:gridCol w:w="975"/>
      </w:tblGrid>
      <w:tr w:rsidR="00002DCB" w:rsidRPr="005845E0" w14:paraId="255EABB6" w14:textId="77777777" w:rsidTr="00002DCB">
        <w:trPr>
          <w:trHeight w:val="189"/>
        </w:trPr>
        <w:tc>
          <w:tcPr>
            <w:tcW w:w="3443" w:type="dxa"/>
            <w:tcBorders>
              <w:top w:val="single" w:sz="4" w:space="0" w:color="auto"/>
              <w:bottom w:val="single" w:sz="4" w:space="0" w:color="auto"/>
            </w:tcBorders>
            <w:noWrap/>
            <w:tcMar>
              <w:top w:w="15" w:type="dxa"/>
              <w:left w:w="15" w:type="dxa"/>
              <w:bottom w:w="0" w:type="dxa"/>
              <w:right w:w="15" w:type="dxa"/>
            </w:tcMar>
            <w:vAlign w:val="center"/>
          </w:tcPr>
          <w:p w14:paraId="4669FABF" w14:textId="77777777" w:rsidR="00002DCB" w:rsidRPr="005845E0" w:rsidRDefault="00002DCB" w:rsidP="00002DCB">
            <w:pPr>
              <w:jc w:val="center"/>
              <w:rPr>
                <w:rFonts w:ascii="Arial" w:eastAsia="Arial Unicode MS" w:hAnsi="Arial" w:cs="Arial"/>
                <w:b/>
                <w:iCs/>
                <w:sz w:val="16"/>
                <w:szCs w:val="16"/>
              </w:rPr>
            </w:pPr>
            <w:r w:rsidRPr="005845E0">
              <w:rPr>
                <w:rFonts w:ascii="Arial" w:eastAsia="Arial Unicode MS" w:hAnsi="Arial" w:cs="Arial"/>
                <w:b/>
                <w:iCs/>
                <w:sz w:val="16"/>
                <w:szCs w:val="16"/>
              </w:rPr>
              <w:t>Önceki dönem</w:t>
            </w:r>
          </w:p>
        </w:tc>
        <w:tc>
          <w:tcPr>
            <w:tcW w:w="1435" w:type="dxa"/>
            <w:tcBorders>
              <w:top w:val="single" w:sz="4" w:space="0" w:color="auto"/>
              <w:bottom w:val="single" w:sz="4" w:space="0" w:color="auto"/>
            </w:tcBorders>
            <w:noWrap/>
            <w:tcMar>
              <w:top w:w="15" w:type="dxa"/>
              <w:left w:w="15" w:type="dxa"/>
              <w:bottom w:w="0" w:type="dxa"/>
              <w:right w:w="15" w:type="dxa"/>
            </w:tcMar>
            <w:vAlign w:val="bottom"/>
          </w:tcPr>
          <w:p w14:paraId="6AC5593C" w14:textId="77777777" w:rsidR="00002DCB" w:rsidRPr="005845E0" w:rsidRDefault="00002DCB" w:rsidP="00002DCB">
            <w:pPr>
              <w:ind w:right="70"/>
              <w:rPr>
                <w:rFonts w:ascii="Arial" w:eastAsia="Arial Unicode MS" w:hAnsi="Arial" w:cs="Arial"/>
                <w:b/>
                <w:iCs/>
                <w:sz w:val="16"/>
                <w:szCs w:val="16"/>
              </w:rPr>
            </w:pPr>
            <w:r w:rsidRPr="005845E0">
              <w:rPr>
                <w:rFonts w:ascii="Arial" w:hAnsi="Arial" w:cs="Arial"/>
                <w:b/>
                <w:iCs/>
                <w:sz w:val="16"/>
                <w:szCs w:val="16"/>
              </w:rPr>
              <w:t xml:space="preserve">Gayrimenkuller </w:t>
            </w:r>
            <w:r w:rsidRPr="005845E0">
              <w:rPr>
                <w:rFonts w:ascii="Arial" w:hAnsi="Arial" w:cs="Arial"/>
                <w:b/>
                <w:iCs/>
                <w:sz w:val="16"/>
                <w:szCs w:val="16"/>
                <w:vertAlign w:val="superscript"/>
              </w:rPr>
              <w:t>(*)</w:t>
            </w:r>
          </w:p>
        </w:tc>
        <w:tc>
          <w:tcPr>
            <w:tcW w:w="1171" w:type="dxa"/>
            <w:tcBorders>
              <w:top w:val="single" w:sz="4" w:space="0" w:color="auto"/>
              <w:bottom w:val="single" w:sz="4" w:space="0" w:color="auto"/>
            </w:tcBorders>
            <w:vAlign w:val="bottom"/>
          </w:tcPr>
          <w:p w14:paraId="2FFD498F"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hAnsi="Arial" w:cs="Arial"/>
                <w:b/>
                <w:iCs/>
                <w:sz w:val="16"/>
                <w:szCs w:val="16"/>
              </w:rPr>
              <w:t>Finansal kiralama ile edinilen MDV</w:t>
            </w:r>
          </w:p>
        </w:tc>
        <w:tc>
          <w:tcPr>
            <w:tcW w:w="878" w:type="dxa"/>
            <w:tcBorders>
              <w:top w:val="single" w:sz="4" w:space="0" w:color="auto"/>
              <w:bottom w:val="single" w:sz="4" w:space="0" w:color="auto"/>
            </w:tcBorders>
            <w:noWrap/>
            <w:tcMar>
              <w:top w:w="15" w:type="dxa"/>
              <w:left w:w="15" w:type="dxa"/>
              <w:bottom w:w="0" w:type="dxa"/>
              <w:right w:w="15" w:type="dxa"/>
            </w:tcMar>
            <w:vAlign w:val="bottom"/>
          </w:tcPr>
          <w:p w14:paraId="22FBC90B" w14:textId="77777777" w:rsidR="00002DCB" w:rsidRPr="005845E0" w:rsidRDefault="00002DCB" w:rsidP="00002DCB">
            <w:pPr>
              <w:ind w:right="70"/>
              <w:jc w:val="right"/>
              <w:rPr>
                <w:rFonts w:ascii="Arial" w:eastAsia="Arial Unicode MS" w:hAnsi="Arial" w:cs="Arial"/>
                <w:b/>
                <w:iCs/>
                <w:sz w:val="16"/>
                <w:szCs w:val="16"/>
              </w:rPr>
            </w:pPr>
          </w:p>
          <w:p w14:paraId="305C7986" w14:textId="77777777" w:rsidR="00002DCB" w:rsidRPr="005845E0" w:rsidRDefault="00002DCB" w:rsidP="00002DCB">
            <w:pPr>
              <w:ind w:right="70"/>
              <w:jc w:val="right"/>
              <w:rPr>
                <w:rFonts w:ascii="Arial" w:eastAsia="Arial Unicode MS" w:hAnsi="Arial" w:cs="Arial"/>
                <w:b/>
                <w:iCs/>
                <w:sz w:val="16"/>
                <w:szCs w:val="16"/>
              </w:rPr>
            </w:pPr>
          </w:p>
          <w:p w14:paraId="66AECAF1"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eastAsia="Arial Unicode MS" w:hAnsi="Arial" w:cs="Arial"/>
                <w:b/>
                <w:iCs/>
                <w:sz w:val="16"/>
                <w:szCs w:val="16"/>
              </w:rPr>
              <w:t>Araçlar</w:t>
            </w:r>
          </w:p>
        </w:tc>
        <w:tc>
          <w:tcPr>
            <w:tcW w:w="870" w:type="dxa"/>
            <w:tcBorders>
              <w:top w:val="single" w:sz="4" w:space="0" w:color="auto"/>
              <w:bottom w:val="single" w:sz="4" w:space="0" w:color="auto"/>
            </w:tcBorders>
            <w:vAlign w:val="bottom"/>
          </w:tcPr>
          <w:p w14:paraId="5AAC6168"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Diğer</w:t>
            </w:r>
          </w:p>
          <w:p w14:paraId="2221B52A"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MDV</w:t>
            </w:r>
          </w:p>
        </w:tc>
        <w:tc>
          <w:tcPr>
            <w:tcW w:w="1101" w:type="dxa"/>
            <w:tcBorders>
              <w:top w:val="single" w:sz="4" w:space="0" w:color="auto"/>
              <w:bottom w:val="single" w:sz="4" w:space="0" w:color="auto"/>
            </w:tcBorders>
            <w:vAlign w:val="bottom"/>
          </w:tcPr>
          <w:p w14:paraId="022FD2B2" w14:textId="77777777" w:rsidR="00002DCB" w:rsidRPr="005845E0" w:rsidRDefault="00002DCB" w:rsidP="00002DCB">
            <w:pPr>
              <w:ind w:right="70"/>
              <w:jc w:val="right"/>
              <w:rPr>
                <w:rFonts w:ascii="Arial" w:hAnsi="Arial" w:cs="Arial"/>
                <w:b/>
                <w:iCs/>
                <w:sz w:val="16"/>
                <w:szCs w:val="16"/>
              </w:rPr>
            </w:pPr>
            <w:r w:rsidRPr="005845E0">
              <w:rPr>
                <w:rFonts w:ascii="Arial" w:hAnsi="Arial" w:cs="Arial"/>
                <w:b/>
                <w:iCs/>
                <w:sz w:val="16"/>
                <w:szCs w:val="16"/>
              </w:rPr>
              <w:t>Elden çıkarılacak MDV</w:t>
            </w:r>
          </w:p>
        </w:tc>
        <w:tc>
          <w:tcPr>
            <w:tcW w:w="975" w:type="dxa"/>
            <w:tcBorders>
              <w:top w:val="single" w:sz="4" w:space="0" w:color="auto"/>
              <w:bottom w:val="single" w:sz="4" w:space="0" w:color="auto"/>
            </w:tcBorders>
            <w:noWrap/>
            <w:tcMar>
              <w:top w:w="15" w:type="dxa"/>
              <w:left w:w="15" w:type="dxa"/>
              <w:bottom w:w="0" w:type="dxa"/>
              <w:right w:w="15" w:type="dxa"/>
            </w:tcMar>
            <w:vAlign w:val="bottom"/>
          </w:tcPr>
          <w:p w14:paraId="7FB2A03F" w14:textId="77777777" w:rsidR="00002DCB" w:rsidRPr="005845E0" w:rsidRDefault="00002DCB" w:rsidP="00002DCB">
            <w:pPr>
              <w:ind w:right="70"/>
              <w:jc w:val="right"/>
              <w:rPr>
                <w:rFonts w:ascii="Arial" w:hAnsi="Arial" w:cs="Arial"/>
                <w:b/>
                <w:iCs/>
                <w:sz w:val="16"/>
                <w:szCs w:val="16"/>
              </w:rPr>
            </w:pPr>
          </w:p>
          <w:p w14:paraId="02BA89D4" w14:textId="77777777" w:rsidR="00002DCB" w:rsidRPr="005845E0" w:rsidRDefault="00002DCB" w:rsidP="00002DCB">
            <w:pPr>
              <w:ind w:right="70"/>
              <w:jc w:val="right"/>
              <w:rPr>
                <w:rFonts w:ascii="Arial" w:hAnsi="Arial" w:cs="Arial"/>
                <w:b/>
                <w:iCs/>
                <w:sz w:val="16"/>
                <w:szCs w:val="16"/>
              </w:rPr>
            </w:pPr>
          </w:p>
          <w:p w14:paraId="494634A6" w14:textId="77777777" w:rsidR="00002DCB" w:rsidRPr="005845E0" w:rsidRDefault="00002DCB" w:rsidP="00002DCB">
            <w:pPr>
              <w:ind w:right="70"/>
              <w:jc w:val="right"/>
              <w:rPr>
                <w:rFonts w:ascii="Arial" w:eastAsia="Arial Unicode MS" w:hAnsi="Arial" w:cs="Arial"/>
                <w:b/>
                <w:iCs/>
                <w:sz w:val="16"/>
                <w:szCs w:val="16"/>
              </w:rPr>
            </w:pPr>
            <w:r w:rsidRPr="005845E0">
              <w:rPr>
                <w:rFonts w:ascii="Arial" w:hAnsi="Arial" w:cs="Arial"/>
                <w:b/>
                <w:iCs/>
                <w:sz w:val="16"/>
                <w:szCs w:val="16"/>
              </w:rPr>
              <w:t>Toplam</w:t>
            </w:r>
          </w:p>
        </w:tc>
      </w:tr>
      <w:tr w:rsidR="00002DCB" w:rsidRPr="005845E0" w14:paraId="77562A5C" w14:textId="77777777" w:rsidTr="00002DCB">
        <w:trPr>
          <w:trHeight w:val="189"/>
        </w:trPr>
        <w:tc>
          <w:tcPr>
            <w:tcW w:w="3443" w:type="dxa"/>
            <w:tcBorders>
              <w:top w:val="single" w:sz="4" w:space="0" w:color="auto"/>
            </w:tcBorders>
            <w:noWrap/>
            <w:tcMar>
              <w:top w:w="15" w:type="dxa"/>
              <w:left w:w="15" w:type="dxa"/>
              <w:bottom w:w="0" w:type="dxa"/>
              <w:right w:w="15" w:type="dxa"/>
            </w:tcMar>
            <w:vAlign w:val="center"/>
          </w:tcPr>
          <w:p w14:paraId="3BEE22B5" w14:textId="77777777" w:rsidR="00002DCB" w:rsidRPr="005845E0" w:rsidRDefault="00002DCB" w:rsidP="00002DCB">
            <w:pPr>
              <w:jc w:val="both"/>
              <w:rPr>
                <w:rFonts w:ascii="Arial" w:hAnsi="Arial" w:cs="Arial"/>
                <w:iCs/>
                <w:sz w:val="16"/>
                <w:szCs w:val="16"/>
              </w:rPr>
            </w:pPr>
          </w:p>
        </w:tc>
        <w:tc>
          <w:tcPr>
            <w:tcW w:w="1435" w:type="dxa"/>
            <w:tcBorders>
              <w:top w:val="single" w:sz="4" w:space="0" w:color="auto"/>
            </w:tcBorders>
            <w:noWrap/>
            <w:tcMar>
              <w:top w:w="15" w:type="dxa"/>
              <w:left w:w="15" w:type="dxa"/>
              <w:bottom w:w="0" w:type="dxa"/>
              <w:right w:w="15" w:type="dxa"/>
            </w:tcMar>
            <w:vAlign w:val="bottom"/>
          </w:tcPr>
          <w:p w14:paraId="39B65F6F" w14:textId="77777777" w:rsidR="00002DCB" w:rsidRPr="005845E0" w:rsidRDefault="00002DCB" w:rsidP="00002DCB">
            <w:pPr>
              <w:ind w:right="56"/>
              <w:jc w:val="right"/>
              <w:rPr>
                <w:rFonts w:ascii="Arial" w:eastAsia="Arial Unicode MS" w:hAnsi="Arial" w:cs="Arial"/>
                <w:iCs/>
                <w:sz w:val="16"/>
                <w:szCs w:val="16"/>
              </w:rPr>
            </w:pPr>
          </w:p>
        </w:tc>
        <w:tc>
          <w:tcPr>
            <w:tcW w:w="1171" w:type="dxa"/>
            <w:tcBorders>
              <w:top w:val="single" w:sz="4" w:space="0" w:color="auto"/>
            </w:tcBorders>
            <w:vAlign w:val="bottom"/>
          </w:tcPr>
          <w:p w14:paraId="2477EB76" w14:textId="77777777" w:rsidR="00002DCB" w:rsidRPr="005845E0" w:rsidRDefault="00002DCB" w:rsidP="00002DCB">
            <w:pPr>
              <w:ind w:right="56"/>
              <w:jc w:val="right"/>
              <w:rPr>
                <w:rFonts w:ascii="Arial" w:eastAsia="Arial Unicode MS" w:hAnsi="Arial" w:cs="Arial"/>
                <w:iCs/>
                <w:sz w:val="16"/>
                <w:szCs w:val="16"/>
              </w:rPr>
            </w:pPr>
          </w:p>
        </w:tc>
        <w:tc>
          <w:tcPr>
            <w:tcW w:w="878" w:type="dxa"/>
            <w:tcBorders>
              <w:top w:val="single" w:sz="4" w:space="0" w:color="auto"/>
            </w:tcBorders>
            <w:noWrap/>
            <w:tcMar>
              <w:top w:w="15" w:type="dxa"/>
              <w:left w:w="15" w:type="dxa"/>
              <w:bottom w:w="0" w:type="dxa"/>
              <w:right w:w="15" w:type="dxa"/>
            </w:tcMar>
            <w:vAlign w:val="bottom"/>
          </w:tcPr>
          <w:p w14:paraId="2790C1F2" w14:textId="77777777" w:rsidR="00002DCB" w:rsidRPr="005845E0" w:rsidRDefault="00002DCB" w:rsidP="00002DCB">
            <w:pPr>
              <w:ind w:right="56"/>
              <w:jc w:val="right"/>
              <w:rPr>
                <w:rFonts w:ascii="Arial" w:eastAsia="Arial Unicode MS" w:hAnsi="Arial" w:cs="Arial"/>
                <w:iCs/>
                <w:sz w:val="16"/>
                <w:szCs w:val="16"/>
              </w:rPr>
            </w:pPr>
          </w:p>
        </w:tc>
        <w:tc>
          <w:tcPr>
            <w:tcW w:w="870" w:type="dxa"/>
            <w:tcBorders>
              <w:top w:val="single" w:sz="4" w:space="0" w:color="auto"/>
            </w:tcBorders>
          </w:tcPr>
          <w:p w14:paraId="776D1D9A" w14:textId="77777777" w:rsidR="00002DCB" w:rsidRPr="005845E0" w:rsidRDefault="00002DCB" w:rsidP="00002DCB">
            <w:pPr>
              <w:ind w:right="56"/>
              <w:jc w:val="right"/>
              <w:rPr>
                <w:rFonts w:ascii="Arial" w:eastAsia="Arial Unicode MS" w:hAnsi="Arial" w:cs="Arial"/>
                <w:iCs/>
                <w:sz w:val="16"/>
                <w:szCs w:val="16"/>
              </w:rPr>
            </w:pPr>
          </w:p>
        </w:tc>
        <w:tc>
          <w:tcPr>
            <w:tcW w:w="1101" w:type="dxa"/>
            <w:tcBorders>
              <w:top w:val="single" w:sz="4" w:space="0" w:color="auto"/>
            </w:tcBorders>
          </w:tcPr>
          <w:p w14:paraId="3015A218" w14:textId="77777777" w:rsidR="00002DCB" w:rsidRPr="005845E0" w:rsidRDefault="00002DCB" w:rsidP="00002DCB">
            <w:pPr>
              <w:ind w:right="56"/>
              <w:jc w:val="right"/>
              <w:rPr>
                <w:rFonts w:ascii="Arial" w:eastAsia="Arial Unicode MS" w:hAnsi="Arial" w:cs="Arial"/>
                <w:iCs/>
                <w:sz w:val="16"/>
                <w:szCs w:val="16"/>
              </w:rPr>
            </w:pPr>
          </w:p>
        </w:tc>
        <w:tc>
          <w:tcPr>
            <w:tcW w:w="975" w:type="dxa"/>
            <w:tcBorders>
              <w:top w:val="single" w:sz="4" w:space="0" w:color="auto"/>
            </w:tcBorders>
            <w:noWrap/>
            <w:tcMar>
              <w:top w:w="15" w:type="dxa"/>
              <w:left w:w="15" w:type="dxa"/>
              <w:bottom w:w="0" w:type="dxa"/>
              <w:right w:w="15" w:type="dxa"/>
            </w:tcMar>
            <w:vAlign w:val="bottom"/>
          </w:tcPr>
          <w:p w14:paraId="48F84404" w14:textId="77777777" w:rsidR="00002DCB" w:rsidRPr="005845E0" w:rsidRDefault="00002DCB" w:rsidP="00002DCB">
            <w:pPr>
              <w:ind w:right="56"/>
              <w:jc w:val="right"/>
              <w:rPr>
                <w:rFonts w:ascii="Arial" w:eastAsia="Arial Unicode MS" w:hAnsi="Arial" w:cs="Arial"/>
                <w:iCs/>
                <w:sz w:val="16"/>
                <w:szCs w:val="16"/>
              </w:rPr>
            </w:pPr>
          </w:p>
        </w:tc>
      </w:tr>
      <w:tr w:rsidR="00002DCB" w:rsidRPr="005845E0" w14:paraId="4C6C3054" w14:textId="77777777" w:rsidTr="00002DCB">
        <w:trPr>
          <w:trHeight w:val="189"/>
        </w:trPr>
        <w:tc>
          <w:tcPr>
            <w:tcW w:w="3443" w:type="dxa"/>
            <w:noWrap/>
            <w:tcMar>
              <w:top w:w="15" w:type="dxa"/>
              <w:left w:w="15" w:type="dxa"/>
              <w:bottom w:w="0" w:type="dxa"/>
              <w:right w:w="15" w:type="dxa"/>
            </w:tcMar>
            <w:vAlign w:val="center"/>
          </w:tcPr>
          <w:p w14:paraId="3FA4149E" w14:textId="77777777" w:rsidR="00002DCB" w:rsidRPr="005845E0" w:rsidRDefault="00002DCB" w:rsidP="00002DCB">
            <w:pPr>
              <w:jc w:val="both"/>
              <w:rPr>
                <w:rFonts w:ascii="Arial" w:eastAsia="Arial Unicode MS" w:hAnsi="Arial" w:cs="Arial"/>
                <w:iCs/>
                <w:sz w:val="16"/>
                <w:szCs w:val="16"/>
              </w:rPr>
            </w:pPr>
            <w:r w:rsidRPr="005845E0">
              <w:rPr>
                <w:rFonts w:ascii="Arial" w:hAnsi="Arial" w:cs="Arial"/>
                <w:b/>
                <w:iCs/>
                <w:sz w:val="16"/>
                <w:szCs w:val="16"/>
              </w:rPr>
              <w:t>Maliyet</w:t>
            </w:r>
          </w:p>
        </w:tc>
        <w:tc>
          <w:tcPr>
            <w:tcW w:w="1435" w:type="dxa"/>
            <w:noWrap/>
            <w:tcMar>
              <w:top w:w="15" w:type="dxa"/>
              <w:left w:w="15" w:type="dxa"/>
              <w:bottom w:w="0" w:type="dxa"/>
              <w:right w:w="15" w:type="dxa"/>
            </w:tcMar>
            <w:vAlign w:val="bottom"/>
          </w:tcPr>
          <w:p w14:paraId="14B7BB5B" w14:textId="77777777" w:rsidR="00002DCB" w:rsidRPr="005845E0" w:rsidRDefault="00002DCB" w:rsidP="00002DCB">
            <w:pPr>
              <w:ind w:right="56"/>
              <w:jc w:val="right"/>
              <w:rPr>
                <w:rFonts w:ascii="Arial" w:hAnsi="Arial" w:cs="Arial"/>
                <w:b/>
                <w:bCs/>
                <w:sz w:val="16"/>
                <w:szCs w:val="16"/>
              </w:rPr>
            </w:pPr>
          </w:p>
        </w:tc>
        <w:tc>
          <w:tcPr>
            <w:tcW w:w="1171" w:type="dxa"/>
            <w:vAlign w:val="bottom"/>
          </w:tcPr>
          <w:p w14:paraId="679B503F" w14:textId="77777777" w:rsidR="00002DCB" w:rsidRPr="005845E0" w:rsidRDefault="00002DCB" w:rsidP="00002DCB">
            <w:pPr>
              <w:ind w:right="56"/>
              <w:jc w:val="right"/>
              <w:rPr>
                <w:rFonts w:ascii="Arial" w:hAnsi="Arial" w:cs="Arial"/>
                <w:b/>
                <w:bCs/>
                <w:sz w:val="16"/>
                <w:szCs w:val="16"/>
              </w:rPr>
            </w:pPr>
          </w:p>
        </w:tc>
        <w:tc>
          <w:tcPr>
            <w:tcW w:w="878" w:type="dxa"/>
            <w:noWrap/>
            <w:tcMar>
              <w:top w:w="15" w:type="dxa"/>
              <w:left w:w="15" w:type="dxa"/>
              <w:bottom w:w="0" w:type="dxa"/>
              <w:right w:w="15" w:type="dxa"/>
            </w:tcMar>
            <w:vAlign w:val="bottom"/>
          </w:tcPr>
          <w:p w14:paraId="4C6277F3" w14:textId="77777777" w:rsidR="00002DCB" w:rsidRPr="005845E0" w:rsidRDefault="00002DCB" w:rsidP="00002DCB">
            <w:pPr>
              <w:ind w:right="56"/>
              <w:jc w:val="right"/>
              <w:rPr>
                <w:rFonts w:ascii="Arial" w:hAnsi="Arial" w:cs="Arial"/>
                <w:b/>
                <w:bCs/>
                <w:sz w:val="16"/>
                <w:szCs w:val="16"/>
              </w:rPr>
            </w:pPr>
          </w:p>
        </w:tc>
        <w:tc>
          <w:tcPr>
            <w:tcW w:w="870" w:type="dxa"/>
            <w:vAlign w:val="bottom"/>
          </w:tcPr>
          <w:p w14:paraId="78A070CD" w14:textId="77777777" w:rsidR="00002DCB" w:rsidRPr="005845E0" w:rsidRDefault="00002DCB" w:rsidP="00002DCB">
            <w:pPr>
              <w:ind w:right="56"/>
              <w:jc w:val="right"/>
              <w:rPr>
                <w:rFonts w:ascii="Arial" w:hAnsi="Arial" w:cs="Arial"/>
                <w:b/>
                <w:bCs/>
                <w:sz w:val="16"/>
                <w:szCs w:val="16"/>
              </w:rPr>
            </w:pPr>
          </w:p>
        </w:tc>
        <w:tc>
          <w:tcPr>
            <w:tcW w:w="1101" w:type="dxa"/>
            <w:vAlign w:val="bottom"/>
          </w:tcPr>
          <w:p w14:paraId="3E146C46" w14:textId="77777777" w:rsidR="00002DCB" w:rsidRPr="005845E0" w:rsidRDefault="00002DCB" w:rsidP="00002DCB">
            <w:pPr>
              <w:ind w:right="56"/>
              <w:jc w:val="right"/>
              <w:rPr>
                <w:rFonts w:ascii="Arial" w:hAnsi="Arial" w:cs="Arial"/>
                <w:b/>
                <w:bCs/>
                <w:sz w:val="16"/>
                <w:szCs w:val="16"/>
              </w:rPr>
            </w:pPr>
          </w:p>
        </w:tc>
        <w:tc>
          <w:tcPr>
            <w:tcW w:w="975" w:type="dxa"/>
            <w:noWrap/>
            <w:tcMar>
              <w:top w:w="15" w:type="dxa"/>
              <w:left w:w="15" w:type="dxa"/>
              <w:bottom w:w="0" w:type="dxa"/>
              <w:right w:w="15" w:type="dxa"/>
            </w:tcMar>
            <w:vAlign w:val="bottom"/>
          </w:tcPr>
          <w:p w14:paraId="308A8063" w14:textId="77777777" w:rsidR="00002DCB" w:rsidRPr="005845E0" w:rsidRDefault="00002DCB" w:rsidP="00002DCB">
            <w:pPr>
              <w:ind w:right="56"/>
              <w:jc w:val="right"/>
              <w:rPr>
                <w:rFonts w:ascii="Arial" w:hAnsi="Arial" w:cs="Arial"/>
                <w:b/>
                <w:bCs/>
                <w:sz w:val="16"/>
                <w:szCs w:val="16"/>
              </w:rPr>
            </w:pPr>
          </w:p>
        </w:tc>
      </w:tr>
      <w:tr w:rsidR="004B7257" w:rsidRPr="005845E0" w14:paraId="7671F7DB" w14:textId="77777777" w:rsidTr="00002DCB">
        <w:trPr>
          <w:trHeight w:val="189"/>
        </w:trPr>
        <w:tc>
          <w:tcPr>
            <w:tcW w:w="3443" w:type="dxa"/>
            <w:noWrap/>
            <w:tcMar>
              <w:top w:w="15" w:type="dxa"/>
              <w:left w:w="15" w:type="dxa"/>
              <w:bottom w:w="0" w:type="dxa"/>
              <w:right w:w="15" w:type="dxa"/>
            </w:tcMar>
            <w:vAlign w:val="center"/>
          </w:tcPr>
          <w:p w14:paraId="6D86E29A" w14:textId="26BE1958" w:rsidR="004B7257" w:rsidRPr="005845E0" w:rsidRDefault="004B7257" w:rsidP="004B7257">
            <w:pPr>
              <w:ind w:left="240"/>
              <w:jc w:val="both"/>
              <w:rPr>
                <w:rFonts w:ascii="Arial" w:hAnsi="Arial" w:cs="Arial"/>
                <w:b/>
                <w:iCs/>
                <w:sz w:val="16"/>
                <w:szCs w:val="16"/>
              </w:rPr>
            </w:pPr>
            <w:r w:rsidRPr="005845E0">
              <w:rPr>
                <w:rFonts w:ascii="Arial" w:hAnsi="Arial" w:cs="Arial"/>
                <w:b/>
                <w:iCs/>
                <w:sz w:val="16"/>
                <w:szCs w:val="16"/>
              </w:rPr>
              <w:t>Dönem başı bakiyesi: 1 Ocak 2022</w:t>
            </w:r>
          </w:p>
        </w:tc>
        <w:tc>
          <w:tcPr>
            <w:tcW w:w="1435" w:type="dxa"/>
            <w:noWrap/>
            <w:tcMar>
              <w:top w:w="15" w:type="dxa"/>
              <w:left w:w="15" w:type="dxa"/>
              <w:bottom w:w="0" w:type="dxa"/>
              <w:right w:w="15" w:type="dxa"/>
            </w:tcMar>
            <w:vAlign w:val="bottom"/>
          </w:tcPr>
          <w:p w14:paraId="6AB010D9" w14:textId="75E59236"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1.109.697</w:t>
            </w:r>
          </w:p>
        </w:tc>
        <w:tc>
          <w:tcPr>
            <w:tcW w:w="1171" w:type="dxa"/>
            <w:vAlign w:val="center"/>
          </w:tcPr>
          <w:p w14:paraId="7F834C0A" w14:textId="0EE1CBB2"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w:t>
            </w:r>
          </w:p>
        </w:tc>
        <w:tc>
          <w:tcPr>
            <w:tcW w:w="878" w:type="dxa"/>
            <w:noWrap/>
            <w:tcMar>
              <w:top w:w="15" w:type="dxa"/>
              <w:left w:w="15" w:type="dxa"/>
              <w:bottom w:w="0" w:type="dxa"/>
              <w:right w:w="15" w:type="dxa"/>
            </w:tcMar>
            <w:vAlign w:val="bottom"/>
          </w:tcPr>
          <w:p w14:paraId="6B091B75" w14:textId="27FE2E4C"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818</w:t>
            </w:r>
          </w:p>
        </w:tc>
        <w:tc>
          <w:tcPr>
            <w:tcW w:w="870" w:type="dxa"/>
            <w:vAlign w:val="bottom"/>
          </w:tcPr>
          <w:p w14:paraId="576F5336" w14:textId="6AD8E796"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396.808</w:t>
            </w:r>
          </w:p>
        </w:tc>
        <w:tc>
          <w:tcPr>
            <w:tcW w:w="1101" w:type="dxa"/>
            <w:vAlign w:val="bottom"/>
          </w:tcPr>
          <w:p w14:paraId="64D81442" w14:textId="1A5876EA" w:rsidR="004B7257" w:rsidRPr="005845E0" w:rsidRDefault="004B7257" w:rsidP="004B7257">
            <w:pPr>
              <w:tabs>
                <w:tab w:val="left" w:pos="530"/>
              </w:tabs>
              <w:ind w:right="108"/>
              <w:jc w:val="right"/>
              <w:rPr>
                <w:rFonts w:ascii="Arial" w:hAnsi="Arial" w:cs="Arial"/>
                <w:b/>
                <w:sz w:val="16"/>
                <w:szCs w:val="16"/>
              </w:rPr>
            </w:pPr>
            <w:r w:rsidRPr="005845E0">
              <w:rPr>
                <w:rFonts w:ascii="Arial" w:hAnsi="Arial" w:cs="Arial"/>
                <w:b/>
                <w:color w:val="000000"/>
                <w:sz w:val="16"/>
                <w:szCs w:val="16"/>
              </w:rPr>
              <w:t>497.299</w:t>
            </w:r>
          </w:p>
        </w:tc>
        <w:tc>
          <w:tcPr>
            <w:tcW w:w="975" w:type="dxa"/>
            <w:noWrap/>
            <w:tcMar>
              <w:top w:w="15" w:type="dxa"/>
              <w:left w:w="15" w:type="dxa"/>
              <w:bottom w:w="0" w:type="dxa"/>
              <w:right w:w="15" w:type="dxa"/>
            </w:tcMar>
            <w:vAlign w:val="bottom"/>
          </w:tcPr>
          <w:p w14:paraId="508E196B" w14:textId="1D718636"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2.004.622</w:t>
            </w:r>
          </w:p>
        </w:tc>
      </w:tr>
      <w:tr w:rsidR="004B7257" w:rsidRPr="005845E0" w14:paraId="6DB8E97A" w14:textId="77777777" w:rsidTr="00002DCB">
        <w:trPr>
          <w:trHeight w:val="189"/>
        </w:trPr>
        <w:tc>
          <w:tcPr>
            <w:tcW w:w="3443" w:type="dxa"/>
            <w:noWrap/>
            <w:tcMar>
              <w:top w:w="15" w:type="dxa"/>
              <w:left w:w="15" w:type="dxa"/>
              <w:bottom w:w="0" w:type="dxa"/>
              <w:right w:w="15" w:type="dxa"/>
            </w:tcMar>
            <w:vAlign w:val="center"/>
          </w:tcPr>
          <w:p w14:paraId="0D3E9289" w14:textId="36C59563" w:rsidR="004B7257" w:rsidRPr="005845E0" w:rsidRDefault="004B7257" w:rsidP="004B7257">
            <w:pPr>
              <w:ind w:left="240"/>
              <w:jc w:val="both"/>
              <w:rPr>
                <w:rFonts w:ascii="Arial" w:eastAsia="Arial Unicode MS" w:hAnsi="Arial" w:cs="Arial"/>
                <w:iCs/>
                <w:sz w:val="16"/>
                <w:szCs w:val="16"/>
              </w:rPr>
            </w:pPr>
            <w:r w:rsidRPr="005845E0">
              <w:rPr>
                <w:rFonts w:ascii="Arial" w:hAnsi="Arial" w:cs="Arial"/>
                <w:iCs/>
                <w:sz w:val="16"/>
                <w:szCs w:val="16"/>
              </w:rPr>
              <w:t>İktisap edilenler</w:t>
            </w:r>
          </w:p>
        </w:tc>
        <w:tc>
          <w:tcPr>
            <w:tcW w:w="1435" w:type="dxa"/>
            <w:noWrap/>
            <w:tcMar>
              <w:top w:w="15" w:type="dxa"/>
              <w:left w:w="15" w:type="dxa"/>
              <w:bottom w:w="0" w:type="dxa"/>
              <w:right w:w="15" w:type="dxa"/>
            </w:tcMar>
            <w:vAlign w:val="bottom"/>
          </w:tcPr>
          <w:p w14:paraId="34883C8E" w14:textId="6F9F8196"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172.769</w:t>
            </w:r>
          </w:p>
        </w:tc>
        <w:tc>
          <w:tcPr>
            <w:tcW w:w="1171" w:type="dxa"/>
            <w:vAlign w:val="center"/>
          </w:tcPr>
          <w:p w14:paraId="6987E28F" w14:textId="5F8F059F"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878" w:type="dxa"/>
            <w:noWrap/>
            <w:tcMar>
              <w:top w:w="15" w:type="dxa"/>
              <w:left w:w="15" w:type="dxa"/>
              <w:bottom w:w="0" w:type="dxa"/>
              <w:right w:w="15" w:type="dxa"/>
            </w:tcMar>
            <w:vAlign w:val="bottom"/>
          </w:tcPr>
          <w:p w14:paraId="1D0B7306" w14:textId="433D3ED0"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352</w:t>
            </w:r>
          </w:p>
        </w:tc>
        <w:tc>
          <w:tcPr>
            <w:tcW w:w="870" w:type="dxa"/>
            <w:vAlign w:val="bottom"/>
          </w:tcPr>
          <w:p w14:paraId="5B48764F" w14:textId="48BC08AE"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34.663</w:t>
            </w:r>
          </w:p>
        </w:tc>
        <w:tc>
          <w:tcPr>
            <w:tcW w:w="1101" w:type="dxa"/>
            <w:vAlign w:val="bottom"/>
          </w:tcPr>
          <w:p w14:paraId="05EF9955" w14:textId="280D2150"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277.500</w:t>
            </w:r>
          </w:p>
        </w:tc>
        <w:tc>
          <w:tcPr>
            <w:tcW w:w="975" w:type="dxa"/>
            <w:noWrap/>
            <w:tcMar>
              <w:top w:w="15" w:type="dxa"/>
              <w:left w:w="15" w:type="dxa"/>
              <w:bottom w:w="0" w:type="dxa"/>
              <w:right w:w="15" w:type="dxa"/>
            </w:tcMar>
            <w:vAlign w:val="center"/>
          </w:tcPr>
          <w:p w14:paraId="53DA032E" w14:textId="65C1D54B" w:rsidR="004B7257" w:rsidRPr="005845E0" w:rsidRDefault="004B7257" w:rsidP="004B7257">
            <w:pPr>
              <w:ind w:right="108"/>
              <w:jc w:val="right"/>
              <w:rPr>
                <w:rFonts w:ascii="Arial" w:hAnsi="Arial" w:cs="Arial"/>
                <w:sz w:val="16"/>
                <w:szCs w:val="16"/>
              </w:rPr>
            </w:pPr>
            <w:r w:rsidRPr="005845E0">
              <w:rPr>
                <w:rFonts w:ascii="Arial" w:hAnsi="Arial" w:cs="Arial"/>
                <w:b/>
                <w:color w:val="000000"/>
                <w:sz w:val="16"/>
                <w:szCs w:val="16"/>
              </w:rPr>
              <w:t>485.284</w:t>
            </w:r>
          </w:p>
        </w:tc>
      </w:tr>
      <w:tr w:rsidR="004B7257" w:rsidRPr="005845E0" w14:paraId="08502087" w14:textId="77777777" w:rsidTr="00002DCB">
        <w:trPr>
          <w:trHeight w:val="189"/>
        </w:trPr>
        <w:tc>
          <w:tcPr>
            <w:tcW w:w="3443" w:type="dxa"/>
            <w:noWrap/>
            <w:tcMar>
              <w:top w:w="15" w:type="dxa"/>
              <w:left w:w="15" w:type="dxa"/>
              <w:bottom w:w="0" w:type="dxa"/>
              <w:right w:w="15" w:type="dxa"/>
            </w:tcMar>
            <w:vAlign w:val="center"/>
          </w:tcPr>
          <w:p w14:paraId="69E1F17E" w14:textId="1AF2A509" w:rsidR="004B7257" w:rsidRPr="005845E0" w:rsidRDefault="004B7257" w:rsidP="004B7257">
            <w:pPr>
              <w:ind w:left="240"/>
              <w:jc w:val="both"/>
              <w:rPr>
                <w:rFonts w:ascii="Arial" w:hAnsi="Arial" w:cs="Arial"/>
                <w:iCs/>
                <w:sz w:val="16"/>
                <w:szCs w:val="16"/>
              </w:rPr>
            </w:pPr>
            <w:r w:rsidRPr="005845E0">
              <w:rPr>
                <w:rFonts w:ascii="Arial" w:hAnsi="Arial" w:cs="Arial"/>
                <w:iCs/>
                <w:sz w:val="16"/>
                <w:szCs w:val="16"/>
              </w:rPr>
              <w:t>Yeniden değerleme farkları</w:t>
            </w:r>
          </w:p>
        </w:tc>
        <w:tc>
          <w:tcPr>
            <w:tcW w:w="1435" w:type="dxa"/>
            <w:noWrap/>
            <w:tcMar>
              <w:top w:w="15" w:type="dxa"/>
              <w:left w:w="15" w:type="dxa"/>
              <w:bottom w:w="0" w:type="dxa"/>
              <w:right w:w="15" w:type="dxa"/>
            </w:tcMar>
            <w:vAlign w:val="bottom"/>
          </w:tcPr>
          <w:p w14:paraId="1BFA5880" w14:textId="75ECF923"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715.529</w:t>
            </w:r>
          </w:p>
        </w:tc>
        <w:tc>
          <w:tcPr>
            <w:tcW w:w="1171" w:type="dxa"/>
            <w:vAlign w:val="center"/>
          </w:tcPr>
          <w:p w14:paraId="6E21E54A" w14:textId="764562FF"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878" w:type="dxa"/>
            <w:noWrap/>
            <w:tcMar>
              <w:top w:w="15" w:type="dxa"/>
              <w:left w:w="15" w:type="dxa"/>
              <w:bottom w:w="0" w:type="dxa"/>
              <w:right w:w="15" w:type="dxa"/>
            </w:tcMar>
            <w:vAlign w:val="bottom"/>
          </w:tcPr>
          <w:p w14:paraId="256629F7" w14:textId="49C8037A"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870" w:type="dxa"/>
            <w:vAlign w:val="bottom"/>
          </w:tcPr>
          <w:p w14:paraId="5B64B9BA" w14:textId="69F1C897"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01" w:type="dxa"/>
            <w:vAlign w:val="bottom"/>
          </w:tcPr>
          <w:p w14:paraId="4235FBF9" w14:textId="259E9611"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975" w:type="dxa"/>
            <w:noWrap/>
            <w:tcMar>
              <w:top w:w="15" w:type="dxa"/>
              <w:left w:w="15" w:type="dxa"/>
              <w:bottom w:w="0" w:type="dxa"/>
              <w:right w:w="15" w:type="dxa"/>
            </w:tcMar>
            <w:vAlign w:val="center"/>
          </w:tcPr>
          <w:p w14:paraId="2C104C69" w14:textId="3E4DDEAE" w:rsidR="004B7257" w:rsidRPr="005845E0" w:rsidRDefault="004B7257" w:rsidP="004B7257">
            <w:pPr>
              <w:ind w:right="108"/>
              <w:jc w:val="right"/>
              <w:rPr>
                <w:rFonts w:ascii="Arial" w:hAnsi="Arial" w:cs="Arial"/>
                <w:sz w:val="16"/>
                <w:szCs w:val="16"/>
              </w:rPr>
            </w:pPr>
            <w:r w:rsidRPr="005845E0">
              <w:rPr>
                <w:rFonts w:ascii="Arial" w:hAnsi="Arial" w:cs="Arial"/>
                <w:b/>
                <w:color w:val="000000"/>
                <w:sz w:val="16"/>
                <w:szCs w:val="16"/>
              </w:rPr>
              <w:t>715.529</w:t>
            </w:r>
          </w:p>
        </w:tc>
      </w:tr>
      <w:tr w:rsidR="004B7257" w:rsidRPr="005845E0" w14:paraId="0E27C94E" w14:textId="77777777" w:rsidTr="00002DCB">
        <w:trPr>
          <w:trHeight w:val="189"/>
        </w:trPr>
        <w:tc>
          <w:tcPr>
            <w:tcW w:w="3443" w:type="dxa"/>
            <w:noWrap/>
            <w:tcMar>
              <w:top w:w="15" w:type="dxa"/>
              <w:left w:w="15" w:type="dxa"/>
              <w:bottom w:w="0" w:type="dxa"/>
              <w:right w:w="15" w:type="dxa"/>
            </w:tcMar>
            <w:vAlign w:val="center"/>
          </w:tcPr>
          <w:p w14:paraId="04FCA05B" w14:textId="70AD4886" w:rsidR="004B7257" w:rsidRPr="005845E0" w:rsidRDefault="004B7257" w:rsidP="004B7257">
            <w:pPr>
              <w:ind w:left="240"/>
              <w:jc w:val="both"/>
              <w:rPr>
                <w:rFonts w:ascii="Arial" w:hAnsi="Arial" w:cs="Arial"/>
                <w:iCs/>
                <w:sz w:val="16"/>
                <w:szCs w:val="16"/>
              </w:rPr>
            </w:pPr>
            <w:r w:rsidRPr="005845E0">
              <w:rPr>
                <w:rFonts w:ascii="Arial" w:hAnsi="Arial" w:cs="Arial"/>
                <w:iCs/>
                <w:sz w:val="16"/>
                <w:szCs w:val="16"/>
              </w:rPr>
              <w:t>Elden Çıkarılanlar</w:t>
            </w:r>
          </w:p>
        </w:tc>
        <w:tc>
          <w:tcPr>
            <w:tcW w:w="1435" w:type="dxa"/>
            <w:noWrap/>
            <w:tcMar>
              <w:top w:w="15" w:type="dxa"/>
              <w:left w:w="15" w:type="dxa"/>
              <w:bottom w:w="0" w:type="dxa"/>
              <w:right w:w="15" w:type="dxa"/>
            </w:tcMar>
            <w:vAlign w:val="bottom"/>
          </w:tcPr>
          <w:p w14:paraId="6AA07735" w14:textId="4A8F5E34"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1171" w:type="dxa"/>
            <w:vAlign w:val="center"/>
          </w:tcPr>
          <w:p w14:paraId="290A1647" w14:textId="0725378A"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878" w:type="dxa"/>
            <w:noWrap/>
            <w:tcMar>
              <w:top w:w="15" w:type="dxa"/>
              <w:left w:w="15" w:type="dxa"/>
              <w:bottom w:w="0" w:type="dxa"/>
              <w:right w:w="15" w:type="dxa"/>
            </w:tcMar>
            <w:vAlign w:val="bottom"/>
          </w:tcPr>
          <w:p w14:paraId="03057C76" w14:textId="0B100C3E"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(400)</w:t>
            </w:r>
          </w:p>
        </w:tc>
        <w:tc>
          <w:tcPr>
            <w:tcW w:w="870" w:type="dxa"/>
            <w:vAlign w:val="bottom"/>
          </w:tcPr>
          <w:p w14:paraId="0484661B" w14:textId="31E8C709"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(9.853)</w:t>
            </w:r>
          </w:p>
        </w:tc>
        <w:tc>
          <w:tcPr>
            <w:tcW w:w="1101" w:type="dxa"/>
            <w:vAlign w:val="bottom"/>
          </w:tcPr>
          <w:p w14:paraId="664DC5DE" w14:textId="0D38EF56"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(150.302)</w:t>
            </w:r>
          </w:p>
        </w:tc>
        <w:tc>
          <w:tcPr>
            <w:tcW w:w="975" w:type="dxa"/>
            <w:noWrap/>
            <w:tcMar>
              <w:top w:w="15" w:type="dxa"/>
              <w:left w:w="15" w:type="dxa"/>
              <w:bottom w:w="0" w:type="dxa"/>
              <w:right w:w="15" w:type="dxa"/>
            </w:tcMar>
            <w:vAlign w:val="center"/>
          </w:tcPr>
          <w:p w14:paraId="50ACBEFD" w14:textId="799F77DE" w:rsidR="004B7257" w:rsidRPr="005845E0" w:rsidRDefault="004B7257" w:rsidP="004B7257">
            <w:pPr>
              <w:ind w:right="108"/>
              <w:jc w:val="right"/>
              <w:rPr>
                <w:rFonts w:ascii="Arial" w:hAnsi="Arial" w:cs="Arial"/>
                <w:sz w:val="16"/>
                <w:szCs w:val="16"/>
              </w:rPr>
            </w:pPr>
            <w:r w:rsidRPr="005845E0">
              <w:rPr>
                <w:rFonts w:ascii="Arial" w:hAnsi="Arial" w:cs="Arial"/>
                <w:b/>
                <w:color w:val="000000"/>
                <w:sz w:val="16"/>
                <w:szCs w:val="16"/>
              </w:rPr>
              <w:t>(160.555)</w:t>
            </w:r>
          </w:p>
        </w:tc>
      </w:tr>
      <w:tr w:rsidR="004B7257" w:rsidRPr="005845E0" w14:paraId="38DD4363" w14:textId="77777777" w:rsidTr="00002DCB">
        <w:trPr>
          <w:trHeight w:val="189"/>
        </w:trPr>
        <w:tc>
          <w:tcPr>
            <w:tcW w:w="3443" w:type="dxa"/>
            <w:noWrap/>
            <w:tcMar>
              <w:top w:w="15" w:type="dxa"/>
              <w:left w:w="15" w:type="dxa"/>
              <w:bottom w:w="0" w:type="dxa"/>
              <w:right w:w="15" w:type="dxa"/>
            </w:tcMar>
            <w:vAlign w:val="center"/>
          </w:tcPr>
          <w:p w14:paraId="27625D33" w14:textId="7C7D65FD" w:rsidR="004B7257" w:rsidRPr="005845E0" w:rsidRDefault="004B7257" w:rsidP="004B7257">
            <w:pPr>
              <w:ind w:left="240"/>
              <w:jc w:val="both"/>
              <w:rPr>
                <w:rFonts w:ascii="Arial" w:hAnsi="Arial" w:cs="Arial"/>
                <w:iCs/>
                <w:sz w:val="16"/>
                <w:szCs w:val="16"/>
              </w:rPr>
            </w:pPr>
            <w:r w:rsidRPr="005845E0">
              <w:rPr>
                <w:rFonts w:ascii="Arial" w:hAnsi="Arial" w:cs="Arial"/>
                <w:iCs/>
                <w:sz w:val="16"/>
                <w:szCs w:val="16"/>
              </w:rPr>
              <w:t>Değer Düşüklüğü(-)/Değer Düşüklüğü İptali</w:t>
            </w:r>
          </w:p>
        </w:tc>
        <w:tc>
          <w:tcPr>
            <w:tcW w:w="1435" w:type="dxa"/>
            <w:noWrap/>
            <w:tcMar>
              <w:top w:w="15" w:type="dxa"/>
              <w:left w:w="15" w:type="dxa"/>
              <w:bottom w:w="0" w:type="dxa"/>
              <w:right w:w="15" w:type="dxa"/>
            </w:tcMar>
            <w:vAlign w:val="bottom"/>
          </w:tcPr>
          <w:p w14:paraId="039E3949" w14:textId="5AA245D6"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1171" w:type="dxa"/>
            <w:vAlign w:val="center"/>
          </w:tcPr>
          <w:p w14:paraId="68084B22" w14:textId="17C3A563"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878" w:type="dxa"/>
            <w:noWrap/>
            <w:tcMar>
              <w:top w:w="15" w:type="dxa"/>
              <w:left w:w="15" w:type="dxa"/>
              <w:bottom w:w="0" w:type="dxa"/>
              <w:right w:w="15" w:type="dxa"/>
            </w:tcMar>
            <w:vAlign w:val="bottom"/>
          </w:tcPr>
          <w:p w14:paraId="2137383C" w14:textId="42C4A5FA"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870" w:type="dxa"/>
            <w:vAlign w:val="bottom"/>
          </w:tcPr>
          <w:p w14:paraId="5E752A51" w14:textId="287B4DF7"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01" w:type="dxa"/>
            <w:vAlign w:val="bottom"/>
          </w:tcPr>
          <w:p w14:paraId="4FE53B11" w14:textId="25F8B940"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180.584</w:t>
            </w:r>
          </w:p>
        </w:tc>
        <w:tc>
          <w:tcPr>
            <w:tcW w:w="975" w:type="dxa"/>
            <w:noWrap/>
            <w:tcMar>
              <w:top w:w="15" w:type="dxa"/>
              <w:left w:w="15" w:type="dxa"/>
              <w:bottom w:w="0" w:type="dxa"/>
              <w:right w:w="15" w:type="dxa"/>
            </w:tcMar>
            <w:vAlign w:val="center"/>
          </w:tcPr>
          <w:p w14:paraId="2817EC9E" w14:textId="398ECF12" w:rsidR="004B7257" w:rsidRPr="005845E0" w:rsidRDefault="004B7257" w:rsidP="004B7257">
            <w:pPr>
              <w:ind w:right="108"/>
              <w:jc w:val="right"/>
              <w:rPr>
                <w:rFonts w:ascii="Arial" w:hAnsi="Arial" w:cs="Arial"/>
                <w:sz w:val="16"/>
                <w:szCs w:val="16"/>
              </w:rPr>
            </w:pPr>
            <w:r w:rsidRPr="005845E0">
              <w:rPr>
                <w:rFonts w:ascii="Arial" w:hAnsi="Arial" w:cs="Arial"/>
                <w:b/>
                <w:color w:val="000000"/>
                <w:sz w:val="16"/>
                <w:szCs w:val="16"/>
              </w:rPr>
              <w:t>180.584</w:t>
            </w:r>
          </w:p>
        </w:tc>
      </w:tr>
      <w:tr w:rsidR="004B7257" w:rsidRPr="005845E0" w14:paraId="55DC5162" w14:textId="77777777" w:rsidTr="00002DCB">
        <w:trPr>
          <w:trHeight w:val="189"/>
        </w:trPr>
        <w:tc>
          <w:tcPr>
            <w:tcW w:w="3443" w:type="dxa"/>
            <w:noWrap/>
            <w:tcMar>
              <w:top w:w="15" w:type="dxa"/>
              <w:left w:w="15" w:type="dxa"/>
              <w:bottom w:w="0" w:type="dxa"/>
              <w:right w:w="15" w:type="dxa"/>
            </w:tcMar>
            <w:vAlign w:val="center"/>
          </w:tcPr>
          <w:p w14:paraId="1B6F0C93" w14:textId="354C3C26" w:rsidR="004B7257" w:rsidRPr="005845E0" w:rsidRDefault="004B7257" w:rsidP="004B7257">
            <w:pPr>
              <w:ind w:left="240"/>
              <w:jc w:val="both"/>
              <w:rPr>
                <w:rFonts w:ascii="Arial" w:hAnsi="Arial" w:cs="Arial"/>
                <w:iCs/>
                <w:sz w:val="16"/>
                <w:szCs w:val="16"/>
              </w:rPr>
            </w:pPr>
            <w:r w:rsidRPr="005845E0">
              <w:rPr>
                <w:rFonts w:ascii="Arial" w:hAnsi="Arial" w:cs="Arial"/>
                <w:iCs/>
                <w:sz w:val="16"/>
                <w:szCs w:val="16"/>
              </w:rPr>
              <w:t>Transferler</w:t>
            </w:r>
          </w:p>
        </w:tc>
        <w:tc>
          <w:tcPr>
            <w:tcW w:w="1435" w:type="dxa"/>
            <w:noWrap/>
            <w:tcMar>
              <w:top w:w="15" w:type="dxa"/>
              <w:left w:w="15" w:type="dxa"/>
              <w:bottom w:w="0" w:type="dxa"/>
              <w:right w:w="15" w:type="dxa"/>
            </w:tcMar>
            <w:vAlign w:val="bottom"/>
          </w:tcPr>
          <w:p w14:paraId="0E42348E" w14:textId="4DB69258"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1171" w:type="dxa"/>
            <w:vAlign w:val="center"/>
          </w:tcPr>
          <w:p w14:paraId="1CE6D433" w14:textId="0CE04076" w:rsidR="004B7257" w:rsidRPr="005845E0" w:rsidRDefault="004B7257" w:rsidP="004B7257">
            <w:pPr>
              <w:ind w:right="108"/>
              <w:jc w:val="right"/>
              <w:rPr>
                <w:rFonts w:ascii="Arial" w:hAnsi="Arial" w:cs="Arial"/>
                <w:sz w:val="16"/>
                <w:szCs w:val="16"/>
              </w:rPr>
            </w:pPr>
            <w:r w:rsidRPr="005845E0">
              <w:rPr>
                <w:rFonts w:ascii="Arial" w:hAnsi="Arial" w:cs="Arial"/>
                <w:sz w:val="16"/>
                <w:szCs w:val="16"/>
              </w:rPr>
              <w:t>-</w:t>
            </w:r>
          </w:p>
        </w:tc>
        <w:tc>
          <w:tcPr>
            <w:tcW w:w="878" w:type="dxa"/>
            <w:noWrap/>
            <w:tcMar>
              <w:top w:w="15" w:type="dxa"/>
              <w:left w:w="15" w:type="dxa"/>
              <w:bottom w:w="0" w:type="dxa"/>
              <w:right w:w="15" w:type="dxa"/>
            </w:tcMar>
            <w:vAlign w:val="bottom"/>
          </w:tcPr>
          <w:p w14:paraId="5E676D3C" w14:textId="63D0D254"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870" w:type="dxa"/>
            <w:vAlign w:val="bottom"/>
          </w:tcPr>
          <w:p w14:paraId="40D6864A" w14:textId="736CB5EA"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01" w:type="dxa"/>
            <w:vAlign w:val="bottom"/>
          </w:tcPr>
          <w:p w14:paraId="00EAA984" w14:textId="0B2EB1D1"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111.996</w:t>
            </w:r>
          </w:p>
        </w:tc>
        <w:tc>
          <w:tcPr>
            <w:tcW w:w="975" w:type="dxa"/>
            <w:noWrap/>
            <w:tcMar>
              <w:top w:w="15" w:type="dxa"/>
              <w:left w:w="15" w:type="dxa"/>
              <w:bottom w:w="0" w:type="dxa"/>
              <w:right w:w="15" w:type="dxa"/>
            </w:tcMar>
            <w:vAlign w:val="center"/>
          </w:tcPr>
          <w:p w14:paraId="4575DE42" w14:textId="517EB2FA" w:rsidR="004B7257" w:rsidRPr="005845E0" w:rsidRDefault="004B7257" w:rsidP="004B7257">
            <w:pPr>
              <w:ind w:right="108"/>
              <w:jc w:val="right"/>
              <w:rPr>
                <w:rFonts w:ascii="Arial" w:hAnsi="Arial" w:cs="Arial"/>
                <w:sz w:val="16"/>
                <w:szCs w:val="16"/>
              </w:rPr>
            </w:pPr>
            <w:r w:rsidRPr="005845E0">
              <w:rPr>
                <w:rFonts w:ascii="Arial" w:hAnsi="Arial" w:cs="Arial"/>
                <w:b/>
                <w:color w:val="000000"/>
                <w:sz w:val="16"/>
                <w:szCs w:val="16"/>
              </w:rPr>
              <w:t>111.996</w:t>
            </w:r>
          </w:p>
        </w:tc>
      </w:tr>
      <w:tr w:rsidR="004B7257" w:rsidRPr="005845E0" w14:paraId="20FF9FFD" w14:textId="77777777" w:rsidTr="00002DCB">
        <w:trPr>
          <w:trHeight w:val="189"/>
        </w:trPr>
        <w:tc>
          <w:tcPr>
            <w:tcW w:w="3443" w:type="dxa"/>
            <w:noWrap/>
            <w:tcMar>
              <w:top w:w="15" w:type="dxa"/>
              <w:left w:w="15" w:type="dxa"/>
              <w:bottom w:w="0" w:type="dxa"/>
              <w:right w:w="15" w:type="dxa"/>
            </w:tcMar>
            <w:vAlign w:val="center"/>
          </w:tcPr>
          <w:p w14:paraId="002B05E1" w14:textId="125B5847" w:rsidR="004B7257" w:rsidRPr="005845E0" w:rsidRDefault="004B7257" w:rsidP="004B7257">
            <w:pPr>
              <w:ind w:left="240"/>
              <w:jc w:val="both"/>
              <w:rPr>
                <w:rFonts w:ascii="Arial" w:hAnsi="Arial" w:cs="Arial"/>
                <w:b/>
                <w:iCs/>
                <w:sz w:val="16"/>
                <w:szCs w:val="16"/>
              </w:rPr>
            </w:pPr>
            <w:r w:rsidRPr="005845E0">
              <w:rPr>
                <w:rFonts w:ascii="Arial" w:eastAsia="Arial Unicode MS" w:hAnsi="Arial" w:cs="Arial"/>
                <w:b/>
                <w:iCs/>
                <w:sz w:val="16"/>
                <w:szCs w:val="16"/>
              </w:rPr>
              <w:t xml:space="preserve">Dönem sonu bakiyesi: </w:t>
            </w:r>
            <w:r w:rsidRPr="005845E0">
              <w:rPr>
                <w:rFonts w:ascii="Arial" w:eastAsia="Arial Unicode MS" w:hAnsi="Arial" w:cs="Arial"/>
                <w:b/>
                <w:sz w:val="16"/>
                <w:szCs w:val="16"/>
              </w:rPr>
              <w:t>31 Aralık 2022</w:t>
            </w:r>
          </w:p>
        </w:tc>
        <w:tc>
          <w:tcPr>
            <w:tcW w:w="1435" w:type="dxa"/>
            <w:noWrap/>
            <w:tcMar>
              <w:top w:w="15" w:type="dxa"/>
              <w:left w:w="15" w:type="dxa"/>
              <w:bottom w:w="0" w:type="dxa"/>
              <w:right w:w="15" w:type="dxa"/>
            </w:tcMar>
            <w:vAlign w:val="bottom"/>
          </w:tcPr>
          <w:p w14:paraId="0D8D4416" w14:textId="4B4D333E"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1.997.995</w:t>
            </w:r>
          </w:p>
        </w:tc>
        <w:tc>
          <w:tcPr>
            <w:tcW w:w="1171" w:type="dxa"/>
            <w:vAlign w:val="center"/>
          </w:tcPr>
          <w:p w14:paraId="7F79AE12" w14:textId="6817F111"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w:t>
            </w:r>
          </w:p>
        </w:tc>
        <w:tc>
          <w:tcPr>
            <w:tcW w:w="878" w:type="dxa"/>
            <w:noWrap/>
            <w:tcMar>
              <w:top w:w="15" w:type="dxa"/>
              <w:left w:w="15" w:type="dxa"/>
              <w:bottom w:w="0" w:type="dxa"/>
              <w:right w:w="15" w:type="dxa"/>
            </w:tcMar>
            <w:vAlign w:val="center"/>
          </w:tcPr>
          <w:p w14:paraId="7A17EBF1" w14:textId="70B3646A"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770</w:t>
            </w:r>
          </w:p>
        </w:tc>
        <w:tc>
          <w:tcPr>
            <w:tcW w:w="870" w:type="dxa"/>
            <w:vAlign w:val="bottom"/>
          </w:tcPr>
          <w:p w14:paraId="02C37544" w14:textId="4595503F"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421.618</w:t>
            </w:r>
          </w:p>
        </w:tc>
        <w:tc>
          <w:tcPr>
            <w:tcW w:w="1101" w:type="dxa"/>
            <w:vAlign w:val="bottom"/>
          </w:tcPr>
          <w:p w14:paraId="1F7656CC" w14:textId="5004FDAE"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917.077</w:t>
            </w:r>
          </w:p>
        </w:tc>
        <w:tc>
          <w:tcPr>
            <w:tcW w:w="975" w:type="dxa"/>
            <w:noWrap/>
            <w:tcMar>
              <w:top w:w="15" w:type="dxa"/>
              <w:left w:w="15" w:type="dxa"/>
              <w:bottom w:w="0" w:type="dxa"/>
              <w:right w:w="15" w:type="dxa"/>
            </w:tcMar>
            <w:vAlign w:val="center"/>
          </w:tcPr>
          <w:p w14:paraId="19EC8038" w14:textId="0733C9F5"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3.337.460</w:t>
            </w:r>
          </w:p>
        </w:tc>
      </w:tr>
      <w:tr w:rsidR="004B7257" w:rsidRPr="005845E0" w14:paraId="6C780732" w14:textId="77777777" w:rsidTr="00002DCB">
        <w:trPr>
          <w:trHeight w:val="189"/>
        </w:trPr>
        <w:tc>
          <w:tcPr>
            <w:tcW w:w="3443" w:type="dxa"/>
            <w:noWrap/>
            <w:tcMar>
              <w:top w:w="15" w:type="dxa"/>
              <w:left w:w="15" w:type="dxa"/>
              <w:bottom w:w="0" w:type="dxa"/>
              <w:right w:w="15" w:type="dxa"/>
            </w:tcMar>
            <w:vAlign w:val="center"/>
          </w:tcPr>
          <w:p w14:paraId="09A976DE" w14:textId="77777777" w:rsidR="004B7257" w:rsidRPr="005845E0" w:rsidRDefault="004B7257" w:rsidP="004B7257">
            <w:pPr>
              <w:ind w:left="240"/>
              <w:jc w:val="both"/>
              <w:rPr>
                <w:rFonts w:ascii="Arial" w:eastAsia="Arial Unicode MS" w:hAnsi="Arial" w:cs="Arial"/>
                <w:b/>
                <w:iCs/>
                <w:sz w:val="16"/>
                <w:szCs w:val="16"/>
              </w:rPr>
            </w:pPr>
          </w:p>
        </w:tc>
        <w:tc>
          <w:tcPr>
            <w:tcW w:w="1435" w:type="dxa"/>
            <w:noWrap/>
            <w:tcMar>
              <w:top w:w="15" w:type="dxa"/>
              <w:left w:w="15" w:type="dxa"/>
              <w:bottom w:w="0" w:type="dxa"/>
              <w:right w:w="15" w:type="dxa"/>
            </w:tcMar>
            <w:vAlign w:val="bottom"/>
          </w:tcPr>
          <w:p w14:paraId="4541E0D7" w14:textId="77777777" w:rsidR="004B7257" w:rsidRPr="005845E0" w:rsidRDefault="004B7257" w:rsidP="004B7257">
            <w:pPr>
              <w:ind w:right="108"/>
              <w:jc w:val="right"/>
              <w:rPr>
                <w:rFonts w:ascii="Arial" w:hAnsi="Arial" w:cs="Arial"/>
                <w:sz w:val="16"/>
                <w:szCs w:val="16"/>
              </w:rPr>
            </w:pPr>
          </w:p>
        </w:tc>
        <w:tc>
          <w:tcPr>
            <w:tcW w:w="1171" w:type="dxa"/>
            <w:vAlign w:val="bottom"/>
          </w:tcPr>
          <w:p w14:paraId="0B5B68CF" w14:textId="77777777" w:rsidR="004B7257" w:rsidRPr="005845E0" w:rsidRDefault="004B7257" w:rsidP="004B7257">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4CD0725D" w14:textId="77777777" w:rsidR="004B7257" w:rsidRPr="005845E0" w:rsidRDefault="004B7257" w:rsidP="004B7257">
            <w:pPr>
              <w:ind w:right="108"/>
              <w:jc w:val="right"/>
              <w:rPr>
                <w:rFonts w:ascii="Arial" w:hAnsi="Arial" w:cs="Arial"/>
                <w:sz w:val="16"/>
                <w:szCs w:val="16"/>
              </w:rPr>
            </w:pPr>
          </w:p>
        </w:tc>
        <w:tc>
          <w:tcPr>
            <w:tcW w:w="870" w:type="dxa"/>
            <w:vAlign w:val="bottom"/>
          </w:tcPr>
          <w:p w14:paraId="73C03738" w14:textId="77777777" w:rsidR="004B7257" w:rsidRPr="005845E0" w:rsidRDefault="004B7257" w:rsidP="004B7257">
            <w:pPr>
              <w:ind w:right="108"/>
              <w:jc w:val="right"/>
              <w:rPr>
                <w:rFonts w:ascii="Arial" w:hAnsi="Arial" w:cs="Arial"/>
                <w:sz w:val="16"/>
                <w:szCs w:val="16"/>
              </w:rPr>
            </w:pPr>
          </w:p>
        </w:tc>
        <w:tc>
          <w:tcPr>
            <w:tcW w:w="1101" w:type="dxa"/>
            <w:vAlign w:val="bottom"/>
          </w:tcPr>
          <w:p w14:paraId="30134C97" w14:textId="77777777" w:rsidR="004B7257" w:rsidRPr="005845E0" w:rsidRDefault="004B7257" w:rsidP="004B7257">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6F6E1066" w14:textId="77777777" w:rsidR="004B7257" w:rsidRPr="005845E0" w:rsidRDefault="004B7257" w:rsidP="004B7257">
            <w:pPr>
              <w:ind w:right="108"/>
              <w:jc w:val="right"/>
              <w:rPr>
                <w:rFonts w:ascii="Arial" w:hAnsi="Arial" w:cs="Arial"/>
                <w:sz w:val="16"/>
                <w:szCs w:val="16"/>
              </w:rPr>
            </w:pPr>
          </w:p>
        </w:tc>
      </w:tr>
      <w:tr w:rsidR="004B7257" w:rsidRPr="005845E0" w14:paraId="73221A98" w14:textId="77777777" w:rsidTr="00002DCB">
        <w:trPr>
          <w:trHeight w:val="189"/>
        </w:trPr>
        <w:tc>
          <w:tcPr>
            <w:tcW w:w="3443" w:type="dxa"/>
            <w:noWrap/>
            <w:tcMar>
              <w:top w:w="15" w:type="dxa"/>
              <w:left w:w="15" w:type="dxa"/>
              <w:bottom w:w="0" w:type="dxa"/>
              <w:right w:w="15" w:type="dxa"/>
            </w:tcMar>
            <w:vAlign w:val="center"/>
          </w:tcPr>
          <w:p w14:paraId="53B909F7" w14:textId="6C8A8BF5" w:rsidR="004B7257" w:rsidRPr="005845E0" w:rsidRDefault="004B7257" w:rsidP="004B7257">
            <w:pPr>
              <w:jc w:val="both"/>
              <w:rPr>
                <w:rFonts w:ascii="Arial" w:hAnsi="Arial" w:cs="Arial"/>
                <w:iCs/>
                <w:sz w:val="16"/>
                <w:szCs w:val="16"/>
              </w:rPr>
            </w:pPr>
            <w:r w:rsidRPr="005845E0">
              <w:rPr>
                <w:rFonts w:ascii="Arial" w:hAnsi="Arial" w:cs="Arial"/>
                <w:b/>
                <w:iCs/>
                <w:sz w:val="16"/>
                <w:szCs w:val="16"/>
              </w:rPr>
              <w:t>Birikmiş Amortisman (-)</w:t>
            </w:r>
          </w:p>
        </w:tc>
        <w:tc>
          <w:tcPr>
            <w:tcW w:w="1435" w:type="dxa"/>
            <w:noWrap/>
            <w:tcMar>
              <w:top w:w="15" w:type="dxa"/>
              <w:left w:w="15" w:type="dxa"/>
              <w:bottom w:w="0" w:type="dxa"/>
              <w:right w:w="15" w:type="dxa"/>
            </w:tcMar>
            <w:vAlign w:val="bottom"/>
          </w:tcPr>
          <w:p w14:paraId="7CC02BDB" w14:textId="77777777" w:rsidR="004B7257" w:rsidRPr="005845E0" w:rsidRDefault="004B7257" w:rsidP="004B7257">
            <w:pPr>
              <w:ind w:right="108"/>
              <w:jc w:val="right"/>
              <w:rPr>
                <w:rFonts w:ascii="Arial" w:hAnsi="Arial" w:cs="Arial"/>
                <w:sz w:val="16"/>
                <w:szCs w:val="16"/>
              </w:rPr>
            </w:pPr>
          </w:p>
        </w:tc>
        <w:tc>
          <w:tcPr>
            <w:tcW w:w="1171" w:type="dxa"/>
            <w:vAlign w:val="bottom"/>
          </w:tcPr>
          <w:p w14:paraId="735F7CAC" w14:textId="77777777" w:rsidR="004B7257" w:rsidRPr="005845E0" w:rsidRDefault="004B7257" w:rsidP="004B7257">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313EC61A" w14:textId="77777777" w:rsidR="004B7257" w:rsidRPr="005845E0" w:rsidRDefault="004B7257" w:rsidP="004B7257">
            <w:pPr>
              <w:ind w:right="108"/>
              <w:jc w:val="right"/>
              <w:rPr>
                <w:rFonts w:ascii="Arial" w:hAnsi="Arial" w:cs="Arial"/>
                <w:sz w:val="16"/>
                <w:szCs w:val="16"/>
              </w:rPr>
            </w:pPr>
          </w:p>
        </w:tc>
        <w:tc>
          <w:tcPr>
            <w:tcW w:w="870" w:type="dxa"/>
            <w:vAlign w:val="bottom"/>
          </w:tcPr>
          <w:p w14:paraId="50429169" w14:textId="77777777" w:rsidR="004B7257" w:rsidRPr="005845E0" w:rsidRDefault="004B7257" w:rsidP="004B7257">
            <w:pPr>
              <w:ind w:right="108"/>
              <w:jc w:val="right"/>
              <w:rPr>
                <w:rFonts w:ascii="Arial" w:hAnsi="Arial" w:cs="Arial"/>
                <w:sz w:val="16"/>
                <w:szCs w:val="16"/>
              </w:rPr>
            </w:pPr>
          </w:p>
        </w:tc>
        <w:tc>
          <w:tcPr>
            <w:tcW w:w="1101" w:type="dxa"/>
            <w:vAlign w:val="bottom"/>
          </w:tcPr>
          <w:p w14:paraId="24D14B4D" w14:textId="77777777" w:rsidR="004B7257" w:rsidRPr="005845E0" w:rsidRDefault="004B7257" w:rsidP="004B7257">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0C42A0DE" w14:textId="77777777" w:rsidR="004B7257" w:rsidRPr="005845E0" w:rsidRDefault="004B7257" w:rsidP="004B7257">
            <w:pPr>
              <w:ind w:right="108"/>
              <w:jc w:val="right"/>
              <w:rPr>
                <w:rFonts w:ascii="Arial" w:hAnsi="Arial" w:cs="Arial"/>
                <w:sz w:val="16"/>
                <w:szCs w:val="16"/>
              </w:rPr>
            </w:pPr>
          </w:p>
        </w:tc>
      </w:tr>
      <w:tr w:rsidR="004B7257" w:rsidRPr="005845E0" w14:paraId="456B92F0" w14:textId="77777777" w:rsidTr="00002DCB">
        <w:trPr>
          <w:trHeight w:val="189"/>
        </w:trPr>
        <w:tc>
          <w:tcPr>
            <w:tcW w:w="3443" w:type="dxa"/>
            <w:noWrap/>
            <w:tcMar>
              <w:top w:w="15" w:type="dxa"/>
              <w:left w:w="15" w:type="dxa"/>
              <w:bottom w:w="0" w:type="dxa"/>
              <w:right w:w="15" w:type="dxa"/>
            </w:tcMar>
            <w:vAlign w:val="center"/>
          </w:tcPr>
          <w:p w14:paraId="7E633107" w14:textId="1307E8C3" w:rsidR="004B7257" w:rsidRPr="005845E0" w:rsidRDefault="004B7257" w:rsidP="004B7257">
            <w:pPr>
              <w:ind w:left="240"/>
              <w:jc w:val="both"/>
              <w:rPr>
                <w:rFonts w:ascii="Arial" w:eastAsia="Arial Unicode MS" w:hAnsi="Arial" w:cs="Arial"/>
                <w:b/>
                <w:iCs/>
                <w:sz w:val="16"/>
                <w:szCs w:val="16"/>
              </w:rPr>
            </w:pPr>
            <w:r w:rsidRPr="005845E0">
              <w:rPr>
                <w:rFonts w:ascii="Arial" w:eastAsia="Arial Unicode MS" w:hAnsi="Arial" w:cs="Arial"/>
                <w:b/>
                <w:iCs/>
                <w:sz w:val="16"/>
                <w:szCs w:val="16"/>
              </w:rPr>
              <w:t xml:space="preserve">Dönem başı bakiyesi: </w:t>
            </w:r>
            <w:r w:rsidRPr="005845E0">
              <w:rPr>
                <w:rFonts w:ascii="Arial" w:eastAsia="Arial Unicode MS" w:hAnsi="Arial" w:cs="Arial"/>
                <w:b/>
                <w:sz w:val="16"/>
                <w:szCs w:val="16"/>
              </w:rPr>
              <w:t>1 Ocak 2022</w:t>
            </w:r>
          </w:p>
        </w:tc>
        <w:tc>
          <w:tcPr>
            <w:tcW w:w="1435" w:type="dxa"/>
            <w:noWrap/>
            <w:tcMar>
              <w:top w:w="15" w:type="dxa"/>
              <w:left w:w="15" w:type="dxa"/>
              <w:bottom w:w="0" w:type="dxa"/>
              <w:right w:w="15" w:type="dxa"/>
            </w:tcMar>
            <w:vAlign w:val="bottom"/>
          </w:tcPr>
          <w:p w14:paraId="3E5CC477" w14:textId="2A0DC82E"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219.712</w:t>
            </w:r>
          </w:p>
        </w:tc>
        <w:tc>
          <w:tcPr>
            <w:tcW w:w="1171" w:type="dxa"/>
            <w:vAlign w:val="center"/>
          </w:tcPr>
          <w:p w14:paraId="07E9EADE" w14:textId="44DD105B"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w:t>
            </w:r>
          </w:p>
        </w:tc>
        <w:tc>
          <w:tcPr>
            <w:tcW w:w="878" w:type="dxa"/>
            <w:noWrap/>
            <w:tcMar>
              <w:top w:w="15" w:type="dxa"/>
              <w:left w:w="15" w:type="dxa"/>
              <w:bottom w:w="0" w:type="dxa"/>
              <w:right w:w="15" w:type="dxa"/>
            </w:tcMar>
            <w:vAlign w:val="bottom"/>
          </w:tcPr>
          <w:p w14:paraId="33E3EDC3" w14:textId="1AF949D0"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692</w:t>
            </w:r>
          </w:p>
        </w:tc>
        <w:tc>
          <w:tcPr>
            <w:tcW w:w="870" w:type="dxa"/>
            <w:vAlign w:val="bottom"/>
          </w:tcPr>
          <w:p w14:paraId="4A2524A3" w14:textId="2DF996D2"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273.117</w:t>
            </w:r>
          </w:p>
        </w:tc>
        <w:tc>
          <w:tcPr>
            <w:tcW w:w="1101" w:type="dxa"/>
            <w:vAlign w:val="bottom"/>
          </w:tcPr>
          <w:p w14:paraId="0DFB500B" w14:textId="54CD1681"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2.133</w:t>
            </w:r>
          </w:p>
        </w:tc>
        <w:tc>
          <w:tcPr>
            <w:tcW w:w="975" w:type="dxa"/>
            <w:noWrap/>
            <w:tcMar>
              <w:top w:w="15" w:type="dxa"/>
              <w:left w:w="15" w:type="dxa"/>
              <w:bottom w:w="0" w:type="dxa"/>
              <w:right w:w="15" w:type="dxa"/>
            </w:tcMar>
            <w:vAlign w:val="bottom"/>
          </w:tcPr>
          <w:p w14:paraId="7D3A6CC4" w14:textId="26F62FC9" w:rsidR="004B7257" w:rsidRPr="005845E0" w:rsidRDefault="004B7257" w:rsidP="004B7257">
            <w:pPr>
              <w:ind w:right="108"/>
              <w:jc w:val="right"/>
              <w:rPr>
                <w:rFonts w:ascii="Arial" w:hAnsi="Arial" w:cs="Arial"/>
                <w:b/>
                <w:sz w:val="16"/>
                <w:szCs w:val="16"/>
              </w:rPr>
            </w:pPr>
            <w:r w:rsidRPr="005845E0">
              <w:rPr>
                <w:rFonts w:ascii="Arial" w:hAnsi="Arial" w:cs="Arial"/>
                <w:b/>
                <w:bCs/>
                <w:color w:val="000000"/>
                <w:sz w:val="16"/>
                <w:szCs w:val="16"/>
              </w:rPr>
              <w:t>495.654</w:t>
            </w:r>
          </w:p>
        </w:tc>
      </w:tr>
      <w:tr w:rsidR="004B7257" w:rsidRPr="005845E0" w14:paraId="561D2B85" w14:textId="77777777" w:rsidTr="00002DCB">
        <w:trPr>
          <w:trHeight w:val="189"/>
        </w:trPr>
        <w:tc>
          <w:tcPr>
            <w:tcW w:w="3443" w:type="dxa"/>
            <w:noWrap/>
            <w:tcMar>
              <w:top w:w="15" w:type="dxa"/>
              <w:left w:w="15" w:type="dxa"/>
              <w:bottom w:w="0" w:type="dxa"/>
              <w:right w:w="15" w:type="dxa"/>
            </w:tcMar>
            <w:vAlign w:val="center"/>
          </w:tcPr>
          <w:p w14:paraId="4AF0E537" w14:textId="1562505D" w:rsidR="004B7257" w:rsidRPr="005845E0" w:rsidRDefault="004B7257" w:rsidP="004B7257">
            <w:pPr>
              <w:ind w:left="240"/>
              <w:jc w:val="both"/>
              <w:rPr>
                <w:rFonts w:ascii="Arial" w:eastAsia="Arial Unicode MS" w:hAnsi="Arial" w:cs="Arial"/>
                <w:iCs/>
                <w:sz w:val="16"/>
                <w:szCs w:val="16"/>
              </w:rPr>
            </w:pPr>
            <w:r w:rsidRPr="005845E0">
              <w:rPr>
                <w:rFonts w:ascii="Arial" w:hAnsi="Arial" w:cs="Arial"/>
                <w:iCs/>
                <w:sz w:val="16"/>
                <w:szCs w:val="16"/>
              </w:rPr>
              <w:t>Cari dönem amortisman gideri</w:t>
            </w:r>
          </w:p>
        </w:tc>
        <w:tc>
          <w:tcPr>
            <w:tcW w:w="1435" w:type="dxa"/>
            <w:noWrap/>
            <w:tcMar>
              <w:top w:w="15" w:type="dxa"/>
              <w:left w:w="15" w:type="dxa"/>
              <w:bottom w:w="0" w:type="dxa"/>
              <w:right w:w="15" w:type="dxa"/>
            </w:tcMar>
            <w:vAlign w:val="bottom"/>
          </w:tcPr>
          <w:p w14:paraId="16965BA1" w14:textId="41981F9D"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69.801</w:t>
            </w:r>
          </w:p>
        </w:tc>
        <w:tc>
          <w:tcPr>
            <w:tcW w:w="1171" w:type="dxa"/>
            <w:vAlign w:val="center"/>
          </w:tcPr>
          <w:p w14:paraId="2145F181" w14:textId="4E9992CE" w:rsidR="004B7257" w:rsidRPr="005845E0" w:rsidRDefault="004B7257" w:rsidP="004B7257">
            <w:pPr>
              <w:ind w:right="108"/>
              <w:jc w:val="right"/>
              <w:rPr>
                <w:rFonts w:ascii="Arial" w:hAnsi="Arial" w:cs="Arial"/>
                <w:sz w:val="18"/>
                <w:szCs w:val="18"/>
              </w:rPr>
            </w:pPr>
            <w:r w:rsidRPr="005845E0">
              <w:rPr>
                <w:rFonts w:ascii="Arial" w:hAnsi="Arial" w:cs="Arial"/>
                <w:color w:val="000000"/>
                <w:sz w:val="16"/>
                <w:szCs w:val="16"/>
              </w:rPr>
              <w:t>-</w:t>
            </w:r>
          </w:p>
        </w:tc>
        <w:tc>
          <w:tcPr>
            <w:tcW w:w="878" w:type="dxa"/>
            <w:noWrap/>
            <w:tcMar>
              <w:top w:w="15" w:type="dxa"/>
              <w:left w:w="15" w:type="dxa"/>
              <w:bottom w:w="0" w:type="dxa"/>
              <w:right w:w="15" w:type="dxa"/>
            </w:tcMar>
            <w:vAlign w:val="bottom"/>
          </w:tcPr>
          <w:p w14:paraId="134E9651" w14:textId="7C8DFA54"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99</w:t>
            </w:r>
          </w:p>
        </w:tc>
        <w:tc>
          <w:tcPr>
            <w:tcW w:w="870" w:type="dxa"/>
            <w:vAlign w:val="bottom"/>
          </w:tcPr>
          <w:p w14:paraId="48E95A99" w14:textId="5FD7CE37"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51.368</w:t>
            </w:r>
          </w:p>
        </w:tc>
        <w:tc>
          <w:tcPr>
            <w:tcW w:w="1101" w:type="dxa"/>
            <w:vAlign w:val="bottom"/>
          </w:tcPr>
          <w:p w14:paraId="3B4569C3" w14:textId="595BDC3C"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975" w:type="dxa"/>
            <w:noWrap/>
            <w:tcMar>
              <w:top w:w="15" w:type="dxa"/>
              <w:left w:w="15" w:type="dxa"/>
              <w:bottom w:w="0" w:type="dxa"/>
              <w:right w:w="15" w:type="dxa"/>
            </w:tcMar>
            <w:vAlign w:val="bottom"/>
          </w:tcPr>
          <w:p w14:paraId="70F730EF" w14:textId="50DFFAFC"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121.268</w:t>
            </w:r>
          </w:p>
        </w:tc>
      </w:tr>
      <w:tr w:rsidR="004B7257" w:rsidRPr="005845E0" w14:paraId="6997F1D9" w14:textId="77777777" w:rsidTr="00002DCB">
        <w:trPr>
          <w:trHeight w:val="189"/>
        </w:trPr>
        <w:tc>
          <w:tcPr>
            <w:tcW w:w="3443" w:type="dxa"/>
            <w:noWrap/>
            <w:tcMar>
              <w:top w:w="15" w:type="dxa"/>
              <w:left w:w="15" w:type="dxa"/>
              <w:bottom w:w="0" w:type="dxa"/>
              <w:right w:w="15" w:type="dxa"/>
            </w:tcMar>
            <w:vAlign w:val="center"/>
          </w:tcPr>
          <w:p w14:paraId="381B8055" w14:textId="7814390D" w:rsidR="004B7257" w:rsidRPr="005845E0" w:rsidRDefault="004B7257" w:rsidP="004B7257">
            <w:pPr>
              <w:ind w:left="240"/>
              <w:jc w:val="both"/>
              <w:rPr>
                <w:rFonts w:ascii="Arial" w:eastAsia="Arial Unicode MS" w:hAnsi="Arial" w:cs="Arial"/>
                <w:iCs/>
                <w:sz w:val="16"/>
                <w:szCs w:val="16"/>
              </w:rPr>
            </w:pPr>
            <w:r w:rsidRPr="005845E0">
              <w:rPr>
                <w:rFonts w:ascii="Arial" w:hAnsi="Arial" w:cs="Arial"/>
                <w:iCs/>
                <w:sz w:val="16"/>
                <w:szCs w:val="16"/>
              </w:rPr>
              <w:t>Elden çıkarılanlara ait amortisman iptali</w:t>
            </w:r>
          </w:p>
        </w:tc>
        <w:tc>
          <w:tcPr>
            <w:tcW w:w="1435" w:type="dxa"/>
            <w:noWrap/>
            <w:tcMar>
              <w:top w:w="15" w:type="dxa"/>
              <w:left w:w="15" w:type="dxa"/>
              <w:bottom w:w="0" w:type="dxa"/>
              <w:right w:w="15" w:type="dxa"/>
            </w:tcMar>
            <w:vAlign w:val="bottom"/>
          </w:tcPr>
          <w:p w14:paraId="12170FC1" w14:textId="64EE8FF5"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71" w:type="dxa"/>
            <w:vAlign w:val="center"/>
          </w:tcPr>
          <w:p w14:paraId="19C40E8C" w14:textId="6A892372" w:rsidR="004B7257" w:rsidRPr="005845E0" w:rsidRDefault="004B7257" w:rsidP="004B7257">
            <w:pPr>
              <w:ind w:right="108"/>
              <w:jc w:val="right"/>
              <w:rPr>
                <w:rFonts w:ascii="Arial" w:hAnsi="Arial" w:cs="Arial"/>
                <w:sz w:val="18"/>
                <w:szCs w:val="18"/>
              </w:rPr>
            </w:pPr>
            <w:r w:rsidRPr="005845E0">
              <w:rPr>
                <w:rFonts w:ascii="Arial" w:hAnsi="Arial" w:cs="Arial"/>
                <w:color w:val="000000"/>
                <w:sz w:val="16"/>
                <w:szCs w:val="16"/>
              </w:rPr>
              <w:t>-</w:t>
            </w:r>
          </w:p>
        </w:tc>
        <w:tc>
          <w:tcPr>
            <w:tcW w:w="878" w:type="dxa"/>
            <w:noWrap/>
            <w:tcMar>
              <w:top w:w="15" w:type="dxa"/>
              <w:left w:w="15" w:type="dxa"/>
              <w:bottom w:w="0" w:type="dxa"/>
              <w:right w:w="15" w:type="dxa"/>
            </w:tcMar>
            <w:vAlign w:val="bottom"/>
          </w:tcPr>
          <w:p w14:paraId="116EC384" w14:textId="69E806C8"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(398)</w:t>
            </w:r>
          </w:p>
        </w:tc>
        <w:tc>
          <w:tcPr>
            <w:tcW w:w="870" w:type="dxa"/>
            <w:vAlign w:val="bottom"/>
          </w:tcPr>
          <w:p w14:paraId="614F4A56" w14:textId="4429C627"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(9.797)</w:t>
            </w:r>
          </w:p>
        </w:tc>
        <w:tc>
          <w:tcPr>
            <w:tcW w:w="1101" w:type="dxa"/>
            <w:vAlign w:val="bottom"/>
          </w:tcPr>
          <w:p w14:paraId="39E3A59A" w14:textId="4B4A14E7"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(1.958)</w:t>
            </w:r>
          </w:p>
        </w:tc>
        <w:tc>
          <w:tcPr>
            <w:tcW w:w="975" w:type="dxa"/>
            <w:noWrap/>
            <w:tcMar>
              <w:top w:w="15" w:type="dxa"/>
              <w:left w:w="15" w:type="dxa"/>
              <w:bottom w:w="0" w:type="dxa"/>
              <w:right w:w="15" w:type="dxa"/>
            </w:tcMar>
            <w:vAlign w:val="bottom"/>
          </w:tcPr>
          <w:p w14:paraId="6D54CF0C" w14:textId="3F28685C"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(12.153)</w:t>
            </w:r>
          </w:p>
        </w:tc>
      </w:tr>
      <w:tr w:rsidR="004B7257" w:rsidRPr="005845E0" w14:paraId="633222DF" w14:textId="77777777" w:rsidTr="00002DCB">
        <w:trPr>
          <w:trHeight w:val="189"/>
        </w:trPr>
        <w:tc>
          <w:tcPr>
            <w:tcW w:w="3443" w:type="dxa"/>
            <w:noWrap/>
            <w:tcMar>
              <w:top w:w="15" w:type="dxa"/>
              <w:left w:w="15" w:type="dxa"/>
              <w:bottom w:w="0" w:type="dxa"/>
              <w:right w:w="15" w:type="dxa"/>
            </w:tcMar>
            <w:vAlign w:val="center"/>
          </w:tcPr>
          <w:p w14:paraId="052600A8" w14:textId="62E21377" w:rsidR="004B7257" w:rsidRPr="005845E0" w:rsidRDefault="004B7257" w:rsidP="004B7257">
            <w:pPr>
              <w:ind w:left="240"/>
              <w:jc w:val="both"/>
              <w:rPr>
                <w:rFonts w:ascii="Arial" w:eastAsia="Arial Unicode MS" w:hAnsi="Arial" w:cs="Arial"/>
                <w:iCs/>
                <w:sz w:val="16"/>
                <w:szCs w:val="16"/>
              </w:rPr>
            </w:pPr>
            <w:r w:rsidRPr="005845E0">
              <w:rPr>
                <w:rFonts w:ascii="Arial" w:hAnsi="Arial" w:cs="Arial"/>
                <w:iCs/>
                <w:sz w:val="16"/>
                <w:szCs w:val="16"/>
              </w:rPr>
              <w:t>Transferler</w:t>
            </w:r>
          </w:p>
        </w:tc>
        <w:tc>
          <w:tcPr>
            <w:tcW w:w="1435" w:type="dxa"/>
            <w:noWrap/>
            <w:tcMar>
              <w:top w:w="15" w:type="dxa"/>
              <w:left w:w="15" w:type="dxa"/>
              <w:bottom w:w="0" w:type="dxa"/>
              <w:right w:w="15" w:type="dxa"/>
            </w:tcMar>
          </w:tcPr>
          <w:p w14:paraId="1DF3D2F3" w14:textId="6938D4E0"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71" w:type="dxa"/>
            <w:vAlign w:val="center"/>
          </w:tcPr>
          <w:p w14:paraId="2DF0644F" w14:textId="1FAE035C"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878" w:type="dxa"/>
            <w:noWrap/>
            <w:tcMar>
              <w:top w:w="15" w:type="dxa"/>
              <w:left w:w="15" w:type="dxa"/>
              <w:bottom w:w="0" w:type="dxa"/>
              <w:right w:w="15" w:type="dxa"/>
            </w:tcMar>
          </w:tcPr>
          <w:p w14:paraId="7A44EEBB" w14:textId="770230BE"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870" w:type="dxa"/>
          </w:tcPr>
          <w:p w14:paraId="41877970" w14:textId="7BF14E18"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1101" w:type="dxa"/>
          </w:tcPr>
          <w:p w14:paraId="054AA11F" w14:textId="0FA2C7C2"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c>
          <w:tcPr>
            <w:tcW w:w="975" w:type="dxa"/>
            <w:noWrap/>
            <w:tcMar>
              <w:top w:w="15" w:type="dxa"/>
              <w:left w:w="15" w:type="dxa"/>
              <w:bottom w:w="0" w:type="dxa"/>
              <w:right w:w="15" w:type="dxa"/>
            </w:tcMar>
          </w:tcPr>
          <w:p w14:paraId="1B13D72A" w14:textId="1A5DA66B" w:rsidR="004B7257" w:rsidRPr="005845E0" w:rsidRDefault="004B7257" w:rsidP="004B7257">
            <w:pPr>
              <w:ind w:right="108"/>
              <w:jc w:val="right"/>
              <w:rPr>
                <w:rFonts w:ascii="Arial" w:hAnsi="Arial" w:cs="Arial"/>
                <w:sz w:val="16"/>
                <w:szCs w:val="16"/>
              </w:rPr>
            </w:pPr>
            <w:r w:rsidRPr="005845E0">
              <w:rPr>
                <w:rFonts w:ascii="Arial" w:hAnsi="Arial" w:cs="Arial"/>
                <w:color w:val="000000"/>
                <w:sz w:val="16"/>
                <w:szCs w:val="16"/>
              </w:rPr>
              <w:t>-</w:t>
            </w:r>
          </w:p>
        </w:tc>
      </w:tr>
      <w:tr w:rsidR="004B7257" w:rsidRPr="005845E0" w14:paraId="2756136E" w14:textId="77777777" w:rsidTr="00002DCB">
        <w:trPr>
          <w:trHeight w:val="189"/>
        </w:trPr>
        <w:tc>
          <w:tcPr>
            <w:tcW w:w="3443" w:type="dxa"/>
            <w:noWrap/>
            <w:tcMar>
              <w:top w:w="15" w:type="dxa"/>
              <w:left w:w="15" w:type="dxa"/>
              <w:bottom w:w="0" w:type="dxa"/>
              <w:right w:w="15" w:type="dxa"/>
            </w:tcMar>
            <w:vAlign w:val="center"/>
          </w:tcPr>
          <w:p w14:paraId="1570C332" w14:textId="3F62F7EC" w:rsidR="004B7257" w:rsidRPr="005845E0" w:rsidRDefault="004B7257" w:rsidP="004B7257">
            <w:pPr>
              <w:ind w:left="240"/>
              <w:jc w:val="both"/>
              <w:rPr>
                <w:rFonts w:ascii="Arial" w:hAnsi="Arial" w:cs="Arial"/>
                <w:iCs/>
                <w:sz w:val="16"/>
                <w:szCs w:val="16"/>
              </w:rPr>
            </w:pPr>
            <w:r w:rsidRPr="005845E0">
              <w:rPr>
                <w:rFonts w:ascii="Arial" w:eastAsia="Arial Unicode MS" w:hAnsi="Arial" w:cs="Arial"/>
                <w:b/>
                <w:iCs/>
                <w:sz w:val="16"/>
                <w:szCs w:val="16"/>
              </w:rPr>
              <w:t xml:space="preserve">Dönem sonu bakiyesi: </w:t>
            </w:r>
            <w:r w:rsidRPr="005845E0">
              <w:rPr>
                <w:rFonts w:ascii="Arial" w:eastAsia="Arial Unicode MS" w:hAnsi="Arial" w:cs="Arial"/>
                <w:b/>
                <w:sz w:val="16"/>
                <w:szCs w:val="16"/>
              </w:rPr>
              <w:t>31 Aralık 2022</w:t>
            </w:r>
          </w:p>
        </w:tc>
        <w:tc>
          <w:tcPr>
            <w:tcW w:w="1435" w:type="dxa"/>
            <w:noWrap/>
            <w:tcMar>
              <w:top w:w="15" w:type="dxa"/>
              <w:left w:w="15" w:type="dxa"/>
              <w:bottom w:w="0" w:type="dxa"/>
              <w:right w:w="15" w:type="dxa"/>
            </w:tcMar>
            <w:vAlign w:val="bottom"/>
          </w:tcPr>
          <w:p w14:paraId="21FD0425" w14:textId="6A28C2C2"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289.513</w:t>
            </w:r>
          </w:p>
        </w:tc>
        <w:tc>
          <w:tcPr>
            <w:tcW w:w="1171" w:type="dxa"/>
            <w:vAlign w:val="center"/>
          </w:tcPr>
          <w:p w14:paraId="0294D503" w14:textId="672D82B1"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w:t>
            </w:r>
          </w:p>
        </w:tc>
        <w:tc>
          <w:tcPr>
            <w:tcW w:w="878" w:type="dxa"/>
            <w:noWrap/>
            <w:tcMar>
              <w:top w:w="15" w:type="dxa"/>
              <w:left w:w="15" w:type="dxa"/>
              <w:bottom w:w="0" w:type="dxa"/>
              <w:right w:w="15" w:type="dxa"/>
            </w:tcMar>
            <w:vAlign w:val="bottom"/>
          </w:tcPr>
          <w:p w14:paraId="22BC9834" w14:textId="6D298828"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393</w:t>
            </w:r>
          </w:p>
        </w:tc>
        <w:tc>
          <w:tcPr>
            <w:tcW w:w="870" w:type="dxa"/>
            <w:vAlign w:val="bottom"/>
          </w:tcPr>
          <w:p w14:paraId="3827BAA4" w14:textId="194E517A"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314.688</w:t>
            </w:r>
          </w:p>
        </w:tc>
        <w:tc>
          <w:tcPr>
            <w:tcW w:w="1101" w:type="dxa"/>
            <w:vAlign w:val="bottom"/>
          </w:tcPr>
          <w:p w14:paraId="672FF573" w14:textId="31E73E85"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175</w:t>
            </w:r>
          </w:p>
        </w:tc>
        <w:tc>
          <w:tcPr>
            <w:tcW w:w="975" w:type="dxa"/>
            <w:noWrap/>
            <w:tcMar>
              <w:top w:w="15" w:type="dxa"/>
              <w:left w:w="15" w:type="dxa"/>
              <w:bottom w:w="0" w:type="dxa"/>
              <w:right w:w="15" w:type="dxa"/>
            </w:tcMar>
            <w:vAlign w:val="bottom"/>
          </w:tcPr>
          <w:p w14:paraId="35E82EBF" w14:textId="79804E8D"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604.769</w:t>
            </w:r>
          </w:p>
        </w:tc>
      </w:tr>
      <w:tr w:rsidR="004B7257" w:rsidRPr="005845E0" w14:paraId="05A620BA" w14:textId="77777777" w:rsidTr="00002DCB">
        <w:trPr>
          <w:trHeight w:val="189"/>
        </w:trPr>
        <w:tc>
          <w:tcPr>
            <w:tcW w:w="3443" w:type="dxa"/>
            <w:noWrap/>
            <w:tcMar>
              <w:top w:w="15" w:type="dxa"/>
              <w:left w:w="15" w:type="dxa"/>
              <w:bottom w:w="0" w:type="dxa"/>
              <w:right w:w="15" w:type="dxa"/>
            </w:tcMar>
            <w:vAlign w:val="center"/>
          </w:tcPr>
          <w:p w14:paraId="2C3425B9" w14:textId="77777777" w:rsidR="004B7257" w:rsidRPr="005845E0" w:rsidRDefault="004B7257" w:rsidP="004B7257">
            <w:pPr>
              <w:ind w:left="360"/>
              <w:jc w:val="both"/>
              <w:rPr>
                <w:rFonts w:ascii="Arial" w:eastAsia="Arial Unicode MS" w:hAnsi="Arial" w:cs="Arial"/>
                <w:iCs/>
                <w:sz w:val="16"/>
                <w:szCs w:val="16"/>
              </w:rPr>
            </w:pPr>
          </w:p>
        </w:tc>
        <w:tc>
          <w:tcPr>
            <w:tcW w:w="1435" w:type="dxa"/>
            <w:noWrap/>
            <w:tcMar>
              <w:top w:w="15" w:type="dxa"/>
              <w:left w:w="15" w:type="dxa"/>
              <w:bottom w:w="0" w:type="dxa"/>
              <w:right w:w="15" w:type="dxa"/>
            </w:tcMar>
            <w:vAlign w:val="bottom"/>
          </w:tcPr>
          <w:p w14:paraId="6797FDFA" w14:textId="77777777" w:rsidR="004B7257" w:rsidRPr="005845E0" w:rsidRDefault="004B7257" w:rsidP="004B7257">
            <w:pPr>
              <w:ind w:right="108"/>
              <w:jc w:val="right"/>
              <w:rPr>
                <w:rFonts w:ascii="Arial" w:hAnsi="Arial" w:cs="Arial"/>
                <w:sz w:val="16"/>
                <w:szCs w:val="16"/>
              </w:rPr>
            </w:pPr>
          </w:p>
        </w:tc>
        <w:tc>
          <w:tcPr>
            <w:tcW w:w="1171" w:type="dxa"/>
            <w:vAlign w:val="bottom"/>
          </w:tcPr>
          <w:p w14:paraId="4CF73C82" w14:textId="77777777" w:rsidR="004B7257" w:rsidRPr="005845E0" w:rsidRDefault="004B7257" w:rsidP="004B7257">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43D91527" w14:textId="77777777" w:rsidR="004B7257" w:rsidRPr="005845E0" w:rsidRDefault="004B7257" w:rsidP="004B7257">
            <w:pPr>
              <w:ind w:right="108"/>
              <w:jc w:val="right"/>
              <w:rPr>
                <w:rFonts w:ascii="Arial" w:hAnsi="Arial" w:cs="Arial"/>
                <w:sz w:val="16"/>
                <w:szCs w:val="16"/>
              </w:rPr>
            </w:pPr>
          </w:p>
        </w:tc>
        <w:tc>
          <w:tcPr>
            <w:tcW w:w="870" w:type="dxa"/>
            <w:vAlign w:val="bottom"/>
          </w:tcPr>
          <w:p w14:paraId="7A0D4F68" w14:textId="77777777" w:rsidR="004B7257" w:rsidRPr="005845E0" w:rsidRDefault="004B7257" w:rsidP="004B7257">
            <w:pPr>
              <w:ind w:right="108"/>
              <w:jc w:val="right"/>
              <w:rPr>
                <w:rFonts w:ascii="Arial" w:hAnsi="Arial" w:cs="Arial"/>
                <w:sz w:val="16"/>
                <w:szCs w:val="16"/>
              </w:rPr>
            </w:pPr>
          </w:p>
        </w:tc>
        <w:tc>
          <w:tcPr>
            <w:tcW w:w="1101" w:type="dxa"/>
            <w:vAlign w:val="bottom"/>
          </w:tcPr>
          <w:p w14:paraId="6BAC4B9B" w14:textId="77777777" w:rsidR="004B7257" w:rsidRPr="005845E0" w:rsidRDefault="004B7257" w:rsidP="004B7257">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4BDD58D7" w14:textId="77777777" w:rsidR="004B7257" w:rsidRPr="005845E0" w:rsidRDefault="004B7257" w:rsidP="004B7257">
            <w:pPr>
              <w:ind w:right="108"/>
              <w:jc w:val="right"/>
              <w:rPr>
                <w:rFonts w:ascii="Arial" w:hAnsi="Arial" w:cs="Arial"/>
                <w:sz w:val="16"/>
                <w:szCs w:val="16"/>
              </w:rPr>
            </w:pPr>
          </w:p>
        </w:tc>
      </w:tr>
      <w:tr w:rsidR="004B7257" w:rsidRPr="005845E0" w14:paraId="454E1829" w14:textId="77777777" w:rsidTr="00002DCB">
        <w:trPr>
          <w:trHeight w:val="189"/>
        </w:trPr>
        <w:tc>
          <w:tcPr>
            <w:tcW w:w="3443" w:type="dxa"/>
            <w:noWrap/>
            <w:tcMar>
              <w:top w:w="15" w:type="dxa"/>
              <w:left w:w="15" w:type="dxa"/>
              <w:bottom w:w="0" w:type="dxa"/>
              <w:right w:w="15" w:type="dxa"/>
            </w:tcMar>
            <w:vAlign w:val="center"/>
          </w:tcPr>
          <w:p w14:paraId="51423345" w14:textId="4113AC42" w:rsidR="004B7257" w:rsidRPr="005845E0" w:rsidRDefault="004B7257" w:rsidP="004B7257">
            <w:pPr>
              <w:ind w:left="240"/>
              <w:jc w:val="both"/>
              <w:rPr>
                <w:rFonts w:ascii="Arial" w:hAnsi="Arial" w:cs="Arial"/>
                <w:iCs/>
                <w:sz w:val="16"/>
                <w:szCs w:val="16"/>
              </w:rPr>
            </w:pPr>
            <w:r w:rsidRPr="005845E0">
              <w:rPr>
                <w:rFonts w:ascii="Arial" w:hAnsi="Arial" w:cs="Arial"/>
                <w:b/>
                <w:iCs/>
                <w:sz w:val="16"/>
                <w:szCs w:val="16"/>
              </w:rPr>
              <w:t>Dönem sonu maliyet</w:t>
            </w:r>
          </w:p>
        </w:tc>
        <w:tc>
          <w:tcPr>
            <w:tcW w:w="1435" w:type="dxa"/>
            <w:noWrap/>
            <w:tcMar>
              <w:top w:w="15" w:type="dxa"/>
              <w:left w:w="15" w:type="dxa"/>
              <w:bottom w:w="0" w:type="dxa"/>
              <w:right w:w="15" w:type="dxa"/>
            </w:tcMar>
            <w:vAlign w:val="bottom"/>
          </w:tcPr>
          <w:p w14:paraId="73B5C4A4" w14:textId="55E24331"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1.997.995</w:t>
            </w:r>
          </w:p>
        </w:tc>
        <w:tc>
          <w:tcPr>
            <w:tcW w:w="1171" w:type="dxa"/>
            <w:vAlign w:val="center"/>
          </w:tcPr>
          <w:p w14:paraId="1F45BAF8" w14:textId="6A7C8F1D"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w:t>
            </w:r>
          </w:p>
        </w:tc>
        <w:tc>
          <w:tcPr>
            <w:tcW w:w="878" w:type="dxa"/>
            <w:noWrap/>
            <w:tcMar>
              <w:top w:w="15" w:type="dxa"/>
              <w:left w:w="15" w:type="dxa"/>
              <w:bottom w:w="0" w:type="dxa"/>
              <w:right w:w="15" w:type="dxa"/>
            </w:tcMar>
            <w:vAlign w:val="bottom"/>
          </w:tcPr>
          <w:p w14:paraId="51228B71" w14:textId="45A9060C"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770</w:t>
            </w:r>
          </w:p>
        </w:tc>
        <w:tc>
          <w:tcPr>
            <w:tcW w:w="870" w:type="dxa"/>
            <w:vAlign w:val="bottom"/>
          </w:tcPr>
          <w:p w14:paraId="354C559A" w14:textId="1295CA09"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421.618</w:t>
            </w:r>
          </w:p>
        </w:tc>
        <w:tc>
          <w:tcPr>
            <w:tcW w:w="1101" w:type="dxa"/>
            <w:vAlign w:val="bottom"/>
          </w:tcPr>
          <w:p w14:paraId="4C7CCFD5" w14:textId="6C02704F"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917.077</w:t>
            </w:r>
          </w:p>
        </w:tc>
        <w:tc>
          <w:tcPr>
            <w:tcW w:w="975" w:type="dxa"/>
            <w:noWrap/>
            <w:tcMar>
              <w:top w:w="15" w:type="dxa"/>
              <w:left w:w="15" w:type="dxa"/>
              <w:bottom w:w="0" w:type="dxa"/>
              <w:right w:w="15" w:type="dxa"/>
            </w:tcMar>
            <w:vAlign w:val="bottom"/>
          </w:tcPr>
          <w:p w14:paraId="6B3E04E1" w14:textId="49315814" w:rsidR="004B7257" w:rsidRPr="005845E0" w:rsidRDefault="004B7257" w:rsidP="004B7257">
            <w:pPr>
              <w:ind w:right="108"/>
              <w:jc w:val="right"/>
              <w:rPr>
                <w:rFonts w:ascii="Arial" w:hAnsi="Arial" w:cs="Arial"/>
                <w:b/>
                <w:sz w:val="16"/>
                <w:szCs w:val="16"/>
              </w:rPr>
            </w:pPr>
            <w:r w:rsidRPr="005845E0">
              <w:rPr>
                <w:rFonts w:ascii="Arial" w:hAnsi="Arial" w:cs="Arial"/>
                <w:b/>
                <w:color w:val="000000"/>
                <w:sz w:val="16"/>
                <w:szCs w:val="16"/>
              </w:rPr>
              <w:t>3.337.460</w:t>
            </w:r>
          </w:p>
        </w:tc>
      </w:tr>
      <w:tr w:rsidR="004B7257" w:rsidRPr="005845E0" w14:paraId="1A53714A" w14:textId="77777777" w:rsidTr="00002DCB">
        <w:trPr>
          <w:trHeight w:val="189"/>
        </w:trPr>
        <w:tc>
          <w:tcPr>
            <w:tcW w:w="3443" w:type="dxa"/>
            <w:noWrap/>
            <w:tcMar>
              <w:top w:w="15" w:type="dxa"/>
              <w:left w:w="15" w:type="dxa"/>
              <w:bottom w:w="0" w:type="dxa"/>
              <w:right w:w="15" w:type="dxa"/>
            </w:tcMar>
            <w:vAlign w:val="center"/>
          </w:tcPr>
          <w:p w14:paraId="6001B070" w14:textId="42B49213" w:rsidR="004B7257" w:rsidRPr="005845E0" w:rsidRDefault="004B7257" w:rsidP="004B7257">
            <w:pPr>
              <w:ind w:left="240"/>
              <w:jc w:val="both"/>
              <w:rPr>
                <w:rFonts w:ascii="Arial" w:hAnsi="Arial" w:cs="Arial"/>
                <w:iCs/>
                <w:sz w:val="16"/>
                <w:szCs w:val="16"/>
              </w:rPr>
            </w:pPr>
            <w:r w:rsidRPr="005845E0">
              <w:rPr>
                <w:rFonts w:ascii="Arial" w:hAnsi="Arial" w:cs="Arial"/>
                <w:b/>
                <w:iCs/>
                <w:sz w:val="16"/>
                <w:szCs w:val="16"/>
              </w:rPr>
              <w:t>Dönem sonu birikmiş amortisman</w:t>
            </w:r>
          </w:p>
        </w:tc>
        <w:tc>
          <w:tcPr>
            <w:tcW w:w="1435" w:type="dxa"/>
            <w:noWrap/>
            <w:tcMar>
              <w:top w:w="15" w:type="dxa"/>
              <w:left w:w="15" w:type="dxa"/>
              <w:bottom w:w="0" w:type="dxa"/>
              <w:right w:w="15" w:type="dxa"/>
            </w:tcMar>
            <w:vAlign w:val="bottom"/>
          </w:tcPr>
          <w:p w14:paraId="3BDAA6D5" w14:textId="577CAD74"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(289.513)</w:t>
            </w:r>
          </w:p>
        </w:tc>
        <w:tc>
          <w:tcPr>
            <w:tcW w:w="1171" w:type="dxa"/>
            <w:vAlign w:val="center"/>
          </w:tcPr>
          <w:p w14:paraId="4E3F13AB" w14:textId="44303477"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w:t>
            </w:r>
          </w:p>
        </w:tc>
        <w:tc>
          <w:tcPr>
            <w:tcW w:w="878" w:type="dxa"/>
            <w:noWrap/>
            <w:tcMar>
              <w:top w:w="15" w:type="dxa"/>
              <w:left w:w="15" w:type="dxa"/>
              <w:bottom w:w="0" w:type="dxa"/>
              <w:right w:w="15" w:type="dxa"/>
            </w:tcMar>
            <w:vAlign w:val="bottom"/>
          </w:tcPr>
          <w:p w14:paraId="64E25C3D" w14:textId="6DF35C26"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(393)</w:t>
            </w:r>
          </w:p>
        </w:tc>
        <w:tc>
          <w:tcPr>
            <w:tcW w:w="870" w:type="dxa"/>
            <w:vAlign w:val="bottom"/>
          </w:tcPr>
          <w:p w14:paraId="5AF9772F" w14:textId="5A9C208A"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(314.688)</w:t>
            </w:r>
          </w:p>
        </w:tc>
        <w:tc>
          <w:tcPr>
            <w:tcW w:w="1101" w:type="dxa"/>
            <w:vAlign w:val="bottom"/>
          </w:tcPr>
          <w:p w14:paraId="2F5E3CE9" w14:textId="38BEEBB5"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(175)</w:t>
            </w:r>
          </w:p>
        </w:tc>
        <w:tc>
          <w:tcPr>
            <w:tcW w:w="975" w:type="dxa"/>
            <w:noWrap/>
            <w:tcMar>
              <w:top w:w="15" w:type="dxa"/>
              <w:left w:w="15" w:type="dxa"/>
              <w:bottom w:w="0" w:type="dxa"/>
              <w:right w:w="15" w:type="dxa"/>
            </w:tcMar>
            <w:vAlign w:val="bottom"/>
          </w:tcPr>
          <w:p w14:paraId="4D5393A1" w14:textId="3CE7FDB2"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(604.769)</w:t>
            </w:r>
          </w:p>
        </w:tc>
      </w:tr>
      <w:tr w:rsidR="004B7257" w:rsidRPr="005845E0" w14:paraId="1E190D31" w14:textId="77777777" w:rsidTr="00002DCB">
        <w:trPr>
          <w:trHeight w:val="189"/>
        </w:trPr>
        <w:tc>
          <w:tcPr>
            <w:tcW w:w="3443" w:type="dxa"/>
            <w:tcBorders>
              <w:bottom w:val="single" w:sz="4" w:space="0" w:color="auto"/>
            </w:tcBorders>
            <w:noWrap/>
            <w:tcMar>
              <w:top w:w="15" w:type="dxa"/>
              <w:left w:w="15" w:type="dxa"/>
              <w:bottom w:w="0" w:type="dxa"/>
              <w:right w:w="15" w:type="dxa"/>
            </w:tcMar>
            <w:vAlign w:val="center"/>
          </w:tcPr>
          <w:p w14:paraId="0E2DE9A5" w14:textId="77777777" w:rsidR="004B7257" w:rsidRPr="005845E0" w:rsidRDefault="004B7257" w:rsidP="004B7257">
            <w:pPr>
              <w:ind w:left="240"/>
              <w:jc w:val="both"/>
              <w:rPr>
                <w:rFonts w:ascii="Arial" w:hAnsi="Arial" w:cs="Arial"/>
                <w:b/>
                <w:iCs/>
                <w:sz w:val="16"/>
                <w:szCs w:val="16"/>
              </w:rPr>
            </w:pPr>
          </w:p>
        </w:tc>
        <w:tc>
          <w:tcPr>
            <w:tcW w:w="1435" w:type="dxa"/>
            <w:tcBorders>
              <w:bottom w:val="single" w:sz="4" w:space="0" w:color="auto"/>
            </w:tcBorders>
            <w:noWrap/>
            <w:tcMar>
              <w:top w:w="15" w:type="dxa"/>
              <w:left w:w="15" w:type="dxa"/>
              <w:bottom w:w="0" w:type="dxa"/>
              <w:right w:w="15" w:type="dxa"/>
            </w:tcMar>
            <w:vAlign w:val="bottom"/>
          </w:tcPr>
          <w:p w14:paraId="1269168B" w14:textId="77777777" w:rsidR="004B7257" w:rsidRPr="005845E0" w:rsidRDefault="004B7257" w:rsidP="004B7257">
            <w:pPr>
              <w:ind w:right="108"/>
              <w:jc w:val="right"/>
              <w:rPr>
                <w:rFonts w:ascii="Arial" w:hAnsi="Arial" w:cs="Arial"/>
                <w:b/>
                <w:sz w:val="16"/>
                <w:szCs w:val="16"/>
              </w:rPr>
            </w:pPr>
          </w:p>
        </w:tc>
        <w:tc>
          <w:tcPr>
            <w:tcW w:w="1171" w:type="dxa"/>
            <w:tcBorders>
              <w:bottom w:val="single" w:sz="4" w:space="0" w:color="auto"/>
            </w:tcBorders>
            <w:vAlign w:val="bottom"/>
          </w:tcPr>
          <w:p w14:paraId="64927D6E" w14:textId="77777777" w:rsidR="004B7257" w:rsidRPr="005845E0" w:rsidRDefault="004B7257" w:rsidP="004B7257">
            <w:pPr>
              <w:ind w:right="108"/>
              <w:jc w:val="right"/>
              <w:rPr>
                <w:rFonts w:ascii="Arial" w:hAnsi="Arial" w:cs="Arial"/>
                <w:b/>
                <w:sz w:val="16"/>
                <w:szCs w:val="16"/>
              </w:rPr>
            </w:pPr>
          </w:p>
        </w:tc>
        <w:tc>
          <w:tcPr>
            <w:tcW w:w="878" w:type="dxa"/>
            <w:tcBorders>
              <w:bottom w:val="single" w:sz="4" w:space="0" w:color="auto"/>
            </w:tcBorders>
            <w:noWrap/>
            <w:tcMar>
              <w:top w:w="15" w:type="dxa"/>
              <w:left w:w="15" w:type="dxa"/>
              <w:bottom w:w="0" w:type="dxa"/>
              <w:right w:w="15" w:type="dxa"/>
            </w:tcMar>
            <w:vAlign w:val="bottom"/>
          </w:tcPr>
          <w:p w14:paraId="62E2C1DF" w14:textId="77777777" w:rsidR="004B7257" w:rsidRPr="005845E0" w:rsidRDefault="004B7257" w:rsidP="004B7257">
            <w:pPr>
              <w:ind w:right="108"/>
              <w:jc w:val="right"/>
              <w:rPr>
                <w:rFonts w:ascii="Arial" w:hAnsi="Arial" w:cs="Arial"/>
                <w:b/>
                <w:sz w:val="16"/>
                <w:szCs w:val="16"/>
              </w:rPr>
            </w:pPr>
          </w:p>
        </w:tc>
        <w:tc>
          <w:tcPr>
            <w:tcW w:w="870" w:type="dxa"/>
            <w:tcBorders>
              <w:bottom w:val="single" w:sz="4" w:space="0" w:color="auto"/>
            </w:tcBorders>
            <w:vAlign w:val="bottom"/>
          </w:tcPr>
          <w:p w14:paraId="30346AD8" w14:textId="77777777" w:rsidR="004B7257" w:rsidRPr="005845E0" w:rsidRDefault="004B7257" w:rsidP="004B7257">
            <w:pPr>
              <w:ind w:right="108"/>
              <w:jc w:val="right"/>
              <w:rPr>
                <w:rFonts w:ascii="Arial" w:hAnsi="Arial" w:cs="Arial"/>
                <w:b/>
                <w:sz w:val="16"/>
                <w:szCs w:val="16"/>
              </w:rPr>
            </w:pPr>
          </w:p>
        </w:tc>
        <w:tc>
          <w:tcPr>
            <w:tcW w:w="1101" w:type="dxa"/>
            <w:tcBorders>
              <w:bottom w:val="single" w:sz="4" w:space="0" w:color="auto"/>
            </w:tcBorders>
            <w:vAlign w:val="bottom"/>
          </w:tcPr>
          <w:p w14:paraId="65F3AA59" w14:textId="77777777" w:rsidR="004B7257" w:rsidRPr="005845E0" w:rsidRDefault="004B7257" w:rsidP="004B7257">
            <w:pPr>
              <w:ind w:right="108"/>
              <w:jc w:val="right"/>
              <w:rPr>
                <w:rFonts w:ascii="Arial" w:hAnsi="Arial" w:cs="Arial"/>
                <w:b/>
                <w:sz w:val="16"/>
                <w:szCs w:val="16"/>
              </w:rPr>
            </w:pPr>
          </w:p>
        </w:tc>
        <w:tc>
          <w:tcPr>
            <w:tcW w:w="975" w:type="dxa"/>
            <w:tcBorders>
              <w:bottom w:val="single" w:sz="4" w:space="0" w:color="auto"/>
            </w:tcBorders>
            <w:noWrap/>
            <w:tcMar>
              <w:top w:w="15" w:type="dxa"/>
              <w:left w:w="15" w:type="dxa"/>
              <w:bottom w:w="0" w:type="dxa"/>
              <w:right w:w="15" w:type="dxa"/>
            </w:tcMar>
            <w:vAlign w:val="bottom"/>
          </w:tcPr>
          <w:p w14:paraId="4FDAF5EB" w14:textId="77777777" w:rsidR="004B7257" w:rsidRPr="005845E0" w:rsidRDefault="004B7257" w:rsidP="004B7257">
            <w:pPr>
              <w:ind w:right="108"/>
              <w:jc w:val="right"/>
              <w:rPr>
                <w:rFonts w:ascii="Arial" w:hAnsi="Arial" w:cs="Arial"/>
                <w:b/>
                <w:sz w:val="16"/>
                <w:szCs w:val="16"/>
              </w:rPr>
            </w:pPr>
          </w:p>
        </w:tc>
      </w:tr>
      <w:tr w:rsidR="004B7257" w:rsidRPr="005845E0" w14:paraId="6FE90DD2" w14:textId="77777777" w:rsidTr="00002DCB">
        <w:trPr>
          <w:trHeight w:val="189"/>
        </w:trPr>
        <w:tc>
          <w:tcPr>
            <w:tcW w:w="3443" w:type="dxa"/>
            <w:tcBorders>
              <w:top w:val="single" w:sz="4" w:space="0" w:color="auto"/>
              <w:bottom w:val="double" w:sz="4" w:space="0" w:color="auto"/>
            </w:tcBorders>
            <w:noWrap/>
            <w:tcMar>
              <w:top w:w="15" w:type="dxa"/>
              <w:left w:w="15" w:type="dxa"/>
              <w:bottom w:w="0" w:type="dxa"/>
              <w:right w:w="15" w:type="dxa"/>
            </w:tcMar>
            <w:vAlign w:val="center"/>
          </w:tcPr>
          <w:p w14:paraId="421BDBF4" w14:textId="77777777" w:rsidR="004B7257" w:rsidRPr="005845E0" w:rsidRDefault="004B7257" w:rsidP="004B7257">
            <w:pPr>
              <w:ind w:left="240"/>
              <w:jc w:val="both"/>
              <w:rPr>
                <w:rFonts w:ascii="Arial" w:hAnsi="Arial" w:cs="Arial"/>
                <w:b/>
                <w:iCs/>
                <w:sz w:val="16"/>
                <w:szCs w:val="16"/>
              </w:rPr>
            </w:pPr>
            <w:r w:rsidRPr="005845E0">
              <w:rPr>
                <w:rFonts w:ascii="Arial" w:hAnsi="Arial" w:cs="Arial"/>
                <w:b/>
                <w:iCs/>
                <w:sz w:val="16"/>
                <w:szCs w:val="16"/>
              </w:rPr>
              <w:t>Kapanış Net Defter Değeri</w:t>
            </w:r>
          </w:p>
        </w:tc>
        <w:tc>
          <w:tcPr>
            <w:tcW w:w="1435" w:type="dxa"/>
            <w:tcBorders>
              <w:top w:val="single" w:sz="4" w:space="0" w:color="auto"/>
              <w:bottom w:val="double" w:sz="4" w:space="0" w:color="auto"/>
            </w:tcBorders>
            <w:noWrap/>
            <w:tcMar>
              <w:top w:w="15" w:type="dxa"/>
              <w:left w:w="15" w:type="dxa"/>
              <w:bottom w:w="0" w:type="dxa"/>
              <w:right w:w="15" w:type="dxa"/>
            </w:tcMar>
            <w:vAlign w:val="bottom"/>
          </w:tcPr>
          <w:p w14:paraId="41D20099" w14:textId="2F23B27F"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1.708.482</w:t>
            </w:r>
          </w:p>
        </w:tc>
        <w:tc>
          <w:tcPr>
            <w:tcW w:w="1171" w:type="dxa"/>
            <w:tcBorders>
              <w:top w:val="single" w:sz="4" w:space="0" w:color="auto"/>
              <w:bottom w:val="double" w:sz="4" w:space="0" w:color="auto"/>
            </w:tcBorders>
            <w:vAlign w:val="center"/>
          </w:tcPr>
          <w:p w14:paraId="306DC912" w14:textId="5B02B9FC"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w:t>
            </w:r>
          </w:p>
        </w:tc>
        <w:tc>
          <w:tcPr>
            <w:tcW w:w="878" w:type="dxa"/>
            <w:tcBorders>
              <w:top w:val="single" w:sz="4" w:space="0" w:color="auto"/>
              <w:bottom w:val="double" w:sz="4" w:space="0" w:color="auto"/>
            </w:tcBorders>
            <w:noWrap/>
            <w:tcMar>
              <w:top w:w="15" w:type="dxa"/>
              <w:left w:w="15" w:type="dxa"/>
              <w:bottom w:w="0" w:type="dxa"/>
              <w:right w:w="15" w:type="dxa"/>
            </w:tcMar>
            <w:vAlign w:val="bottom"/>
          </w:tcPr>
          <w:p w14:paraId="7EC7890F" w14:textId="00877A7E"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377</w:t>
            </w:r>
          </w:p>
        </w:tc>
        <w:tc>
          <w:tcPr>
            <w:tcW w:w="870" w:type="dxa"/>
            <w:tcBorders>
              <w:top w:val="single" w:sz="4" w:space="0" w:color="auto"/>
              <w:bottom w:val="double" w:sz="4" w:space="0" w:color="auto"/>
            </w:tcBorders>
            <w:vAlign w:val="bottom"/>
          </w:tcPr>
          <w:p w14:paraId="47E1F644" w14:textId="19BCC3D5"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106.930</w:t>
            </w:r>
          </w:p>
        </w:tc>
        <w:tc>
          <w:tcPr>
            <w:tcW w:w="1101" w:type="dxa"/>
            <w:tcBorders>
              <w:top w:val="single" w:sz="4" w:space="0" w:color="auto"/>
              <w:bottom w:val="double" w:sz="4" w:space="0" w:color="auto"/>
            </w:tcBorders>
            <w:vAlign w:val="bottom"/>
          </w:tcPr>
          <w:p w14:paraId="42B1653F" w14:textId="2AE30320"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916.902</w:t>
            </w:r>
          </w:p>
        </w:tc>
        <w:tc>
          <w:tcPr>
            <w:tcW w:w="975" w:type="dxa"/>
            <w:tcBorders>
              <w:top w:val="single" w:sz="4" w:space="0" w:color="auto"/>
              <w:bottom w:val="double" w:sz="4" w:space="0" w:color="auto"/>
            </w:tcBorders>
            <w:noWrap/>
            <w:tcMar>
              <w:top w:w="15" w:type="dxa"/>
              <w:left w:w="15" w:type="dxa"/>
              <w:bottom w:w="0" w:type="dxa"/>
              <w:right w:w="15" w:type="dxa"/>
            </w:tcMar>
            <w:vAlign w:val="bottom"/>
          </w:tcPr>
          <w:p w14:paraId="2A85F3DC" w14:textId="0E8E9488" w:rsidR="004B7257" w:rsidRPr="005845E0" w:rsidRDefault="004B7257" w:rsidP="004B7257">
            <w:pPr>
              <w:ind w:right="108"/>
              <w:jc w:val="right"/>
              <w:rPr>
                <w:rFonts w:ascii="Arial" w:hAnsi="Arial" w:cs="Arial"/>
                <w:b/>
                <w:sz w:val="16"/>
                <w:szCs w:val="16"/>
              </w:rPr>
            </w:pPr>
            <w:r w:rsidRPr="005845E0">
              <w:rPr>
                <w:rFonts w:ascii="Arial" w:hAnsi="Arial" w:cs="Arial"/>
                <w:b/>
                <w:sz w:val="16"/>
                <w:szCs w:val="16"/>
              </w:rPr>
              <w:t>2.732.691</w:t>
            </w:r>
          </w:p>
        </w:tc>
      </w:tr>
    </w:tbl>
    <w:p w14:paraId="7BE86D34" w14:textId="73477CCD" w:rsidR="00002DCB" w:rsidRPr="005845E0" w:rsidRDefault="00002DCB" w:rsidP="00002DCB">
      <w:pPr>
        <w:spacing w:before="120"/>
        <w:ind w:right="45"/>
        <w:jc w:val="both"/>
        <w:rPr>
          <w:rFonts w:ascii="Arial" w:hAnsi="Arial" w:cs="Arial"/>
          <w:sz w:val="16"/>
          <w:szCs w:val="16"/>
        </w:rPr>
      </w:pPr>
      <w:bookmarkStart w:id="111" w:name="_Hlk158639261"/>
      <w:r w:rsidRPr="005845E0">
        <w:rPr>
          <w:rFonts w:ascii="Arial" w:hAnsi="Arial" w:cs="Arial"/>
          <w:sz w:val="18"/>
          <w:szCs w:val="18"/>
          <w:vertAlign w:val="superscript"/>
        </w:rPr>
        <w:t>(*)</w:t>
      </w:r>
      <w:r w:rsidRPr="005845E0">
        <w:rPr>
          <w:rFonts w:ascii="Arial" w:hAnsi="Arial" w:cs="Arial"/>
          <w:sz w:val="18"/>
          <w:szCs w:val="18"/>
        </w:rPr>
        <w:t xml:space="preserve"> </w:t>
      </w:r>
      <w:r w:rsidRPr="005845E0">
        <w:rPr>
          <w:rFonts w:ascii="Arial" w:hAnsi="Arial" w:cs="Arial"/>
          <w:sz w:val="16"/>
          <w:szCs w:val="16"/>
        </w:rPr>
        <w:t>31 Aralık 2023 tarihi itibarıyla Banka gayrimenkulleri bağımsız bir değerleme firması tarafından yeniden değerlenmiş</w:t>
      </w:r>
      <w:r w:rsidR="00DB5895" w:rsidRPr="005845E0">
        <w:rPr>
          <w:rFonts w:ascii="Arial" w:hAnsi="Arial" w:cs="Arial"/>
          <w:sz w:val="16"/>
          <w:szCs w:val="16"/>
        </w:rPr>
        <w:t>, cari dönemde</w:t>
      </w:r>
      <w:r w:rsidRPr="005845E0">
        <w:rPr>
          <w:rFonts w:ascii="Arial" w:hAnsi="Arial" w:cs="Arial"/>
          <w:sz w:val="16"/>
          <w:szCs w:val="16"/>
        </w:rPr>
        <w:t xml:space="preserve"> </w:t>
      </w:r>
      <w:r w:rsidR="00614210" w:rsidRPr="005845E0">
        <w:rPr>
          <w:rFonts w:ascii="Arial" w:hAnsi="Arial" w:cs="Arial"/>
          <w:sz w:val="16"/>
          <w:szCs w:val="14"/>
        </w:rPr>
        <w:t>998.797</w:t>
      </w:r>
      <w:r w:rsidRPr="005845E0">
        <w:rPr>
          <w:rFonts w:ascii="Arial" w:hAnsi="Arial" w:cs="Arial"/>
          <w:sz w:val="16"/>
          <w:szCs w:val="16"/>
        </w:rPr>
        <w:t xml:space="preserve"> TL</w:t>
      </w:r>
      <w:bookmarkEnd w:id="111"/>
      <w:r w:rsidRPr="005845E0">
        <w:rPr>
          <w:rFonts w:ascii="Arial" w:hAnsi="Arial" w:cs="Arial"/>
          <w:sz w:val="16"/>
          <w:szCs w:val="16"/>
        </w:rPr>
        <w:t xml:space="preserve"> (31 Aralık 2022: 715.529 TL) tutarındaki yeniden değerleme değer artışı mali tablolara yansıtılmıştır. Banka’nın gayrimenkullerinin yeniden değerleme sonrası maliyet bedeli </w:t>
      </w:r>
      <w:bookmarkStart w:id="112" w:name="_Hlk157514704"/>
      <w:r w:rsidR="009F6861" w:rsidRPr="005845E0">
        <w:rPr>
          <w:rFonts w:ascii="Arial" w:hAnsi="Arial" w:cs="Arial"/>
          <w:sz w:val="16"/>
          <w:szCs w:val="16"/>
        </w:rPr>
        <w:t>2.380.197</w:t>
      </w:r>
      <w:bookmarkEnd w:id="112"/>
      <w:r w:rsidRPr="005845E0">
        <w:rPr>
          <w:rFonts w:ascii="Arial" w:hAnsi="Arial" w:cs="Arial"/>
          <w:sz w:val="16"/>
          <w:szCs w:val="16"/>
        </w:rPr>
        <w:t xml:space="preserve"> TL (31 Aralık 2022: 1.404.044 TL), amortisman tutarı </w:t>
      </w:r>
      <w:bookmarkStart w:id="113" w:name="_Hlk157514712"/>
      <w:r w:rsidR="009F6861" w:rsidRPr="005845E0">
        <w:rPr>
          <w:rFonts w:ascii="Arial" w:hAnsi="Arial" w:cs="Arial"/>
          <w:sz w:val="16"/>
          <w:szCs w:val="16"/>
        </w:rPr>
        <w:t>148.027</w:t>
      </w:r>
      <w:bookmarkEnd w:id="113"/>
      <w:r w:rsidRPr="005845E0">
        <w:rPr>
          <w:rFonts w:ascii="Arial" w:hAnsi="Arial" w:cs="Arial"/>
          <w:sz w:val="16"/>
          <w:szCs w:val="16"/>
        </w:rPr>
        <w:t xml:space="preserve"> TL (31 Aralık 2022: 114.869</w:t>
      </w:r>
      <w:r w:rsidR="00AC165B" w:rsidRPr="005845E0">
        <w:rPr>
          <w:rFonts w:ascii="Arial" w:hAnsi="Arial" w:cs="Arial"/>
          <w:sz w:val="16"/>
          <w:szCs w:val="16"/>
        </w:rPr>
        <w:t xml:space="preserve"> TL</w:t>
      </w:r>
      <w:r w:rsidRPr="005845E0">
        <w:rPr>
          <w:rFonts w:ascii="Arial" w:hAnsi="Arial" w:cs="Arial"/>
          <w:sz w:val="16"/>
          <w:szCs w:val="16"/>
        </w:rPr>
        <w:t xml:space="preserve">), net defter değeri ise </w:t>
      </w:r>
      <w:bookmarkStart w:id="114" w:name="_Hlk157514748"/>
      <w:r w:rsidR="009F6861" w:rsidRPr="005845E0">
        <w:rPr>
          <w:rFonts w:ascii="Arial" w:hAnsi="Arial" w:cs="Arial"/>
          <w:sz w:val="16"/>
          <w:szCs w:val="16"/>
        </w:rPr>
        <w:t>2.232.170</w:t>
      </w:r>
      <w:r w:rsidRPr="005845E0">
        <w:rPr>
          <w:rFonts w:ascii="Arial" w:hAnsi="Arial" w:cs="Arial"/>
          <w:sz w:val="16"/>
          <w:szCs w:val="16"/>
        </w:rPr>
        <w:t xml:space="preserve"> </w:t>
      </w:r>
      <w:bookmarkEnd w:id="114"/>
      <w:r w:rsidRPr="005845E0">
        <w:rPr>
          <w:rFonts w:ascii="Arial" w:hAnsi="Arial" w:cs="Arial"/>
          <w:sz w:val="16"/>
          <w:szCs w:val="16"/>
        </w:rPr>
        <w:t xml:space="preserve">TL’dir (31 Aralık 2022: 1.289.175 TL). </w:t>
      </w:r>
      <w:bookmarkStart w:id="115" w:name="_Hlk158645447"/>
      <w:r w:rsidRPr="005845E0">
        <w:rPr>
          <w:rFonts w:ascii="Arial" w:hAnsi="Arial" w:cs="Arial"/>
          <w:sz w:val="16"/>
          <w:szCs w:val="16"/>
        </w:rPr>
        <w:t xml:space="preserve">31 Aralık 2023 tarihi itibarıyla Banka bilançosunda maddi duran varlıklar altında “TFRS 16 Kiralamalar “standardı gereğince kullanım hakkı varlığı olarak muhasebeleştirilen gayrimenkullerin maliyeti bedeli </w:t>
      </w:r>
      <w:r w:rsidR="00976344" w:rsidRPr="005845E0">
        <w:rPr>
          <w:rFonts w:ascii="Arial" w:hAnsi="Arial" w:cs="Arial"/>
          <w:sz w:val="16"/>
          <w:szCs w:val="16"/>
        </w:rPr>
        <w:t>972.831</w:t>
      </w:r>
      <w:r w:rsidRPr="005845E0">
        <w:rPr>
          <w:rFonts w:ascii="Arial" w:hAnsi="Arial" w:cs="Arial"/>
          <w:sz w:val="16"/>
          <w:szCs w:val="16"/>
        </w:rPr>
        <w:t xml:space="preserve"> TL (31 Aralık 2022: 593.951 TL), amortisman tutarı </w:t>
      </w:r>
      <w:r w:rsidR="00976344" w:rsidRPr="005845E0">
        <w:rPr>
          <w:rFonts w:ascii="Arial" w:hAnsi="Arial" w:cs="Arial"/>
          <w:sz w:val="16"/>
          <w:szCs w:val="16"/>
        </w:rPr>
        <w:t>274.847</w:t>
      </w:r>
      <w:r w:rsidRPr="005845E0">
        <w:rPr>
          <w:rFonts w:ascii="Arial" w:hAnsi="Arial" w:cs="Arial"/>
          <w:sz w:val="16"/>
          <w:szCs w:val="16"/>
        </w:rPr>
        <w:t xml:space="preserve"> TL (31 Aralık 2022: 174.644 TL), net defter değeri ise </w:t>
      </w:r>
      <w:r w:rsidR="00976344" w:rsidRPr="005845E0">
        <w:rPr>
          <w:rFonts w:ascii="Arial" w:hAnsi="Arial" w:cs="Arial"/>
          <w:sz w:val="16"/>
          <w:szCs w:val="16"/>
        </w:rPr>
        <w:t>697.984</w:t>
      </w:r>
      <w:r w:rsidRPr="005845E0">
        <w:rPr>
          <w:rFonts w:ascii="Arial" w:hAnsi="Arial" w:cs="Arial"/>
          <w:sz w:val="16"/>
          <w:szCs w:val="16"/>
        </w:rPr>
        <w:t xml:space="preserve"> TL’dir (31 Aralık 2022: 419.307 TL). </w:t>
      </w:r>
      <w:bookmarkEnd w:id="115"/>
    </w:p>
    <w:p w14:paraId="68C91045" w14:textId="77777777" w:rsidR="00002DCB" w:rsidRPr="005845E0" w:rsidRDefault="00002DCB">
      <w:pPr>
        <w:rPr>
          <w:rFonts w:ascii="Arial" w:hAnsi="Arial" w:cs="Arial"/>
          <w:b/>
          <w:sz w:val="20"/>
          <w:szCs w:val="20"/>
        </w:rPr>
      </w:pPr>
      <w:r w:rsidRPr="005845E0">
        <w:rPr>
          <w:rFonts w:ascii="Arial" w:hAnsi="Arial" w:cs="Arial"/>
          <w:b/>
          <w:sz w:val="20"/>
          <w:szCs w:val="20"/>
        </w:rPr>
        <w:br w:type="page"/>
      </w:r>
    </w:p>
    <w:p w14:paraId="0FE83E91" w14:textId="77777777" w:rsidR="00002DCB" w:rsidRPr="005845E0" w:rsidRDefault="00002DCB" w:rsidP="00002DCB">
      <w:pPr>
        <w:autoSpaceDE w:val="0"/>
        <w:autoSpaceDN w:val="0"/>
        <w:adjustRightInd w:val="0"/>
        <w:spacing w:before="240" w:after="60"/>
        <w:ind w:left="-567" w:hanging="28"/>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283226E6" w14:textId="04821211" w:rsidR="00F94963" w:rsidRPr="005845E0" w:rsidRDefault="00D95F48" w:rsidP="00B12729">
      <w:pPr>
        <w:spacing w:before="120" w:after="120"/>
        <w:ind w:left="14" w:hanging="672"/>
        <w:jc w:val="both"/>
        <w:rPr>
          <w:rFonts w:ascii="Arial" w:hAnsi="Arial" w:cs="Arial"/>
          <w:b/>
          <w:sz w:val="20"/>
          <w:szCs w:val="20"/>
        </w:rPr>
      </w:pPr>
      <w:r w:rsidRPr="005845E0">
        <w:rPr>
          <w:rFonts w:ascii="Arial" w:hAnsi="Arial" w:cs="Arial"/>
          <w:b/>
          <w:sz w:val="20"/>
          <w:szCs w:val="20"/>
        </w:rPr>
        <w:t>11.</w:t>
      </w:r>
      <w:r w:rsidRPr="005845E0">
        <w:rPr>
          <w:rFonts w:ascii="Arial" w:hAnsi="Arial" w:cs="Arial"/>
          <w:b/>
          <w:sz w:val="20"/>
          <w:szCs w:val="20"/>
        </w:rPr>
        <w:tab/>
        <w:t>Maddi olmayan duran varlıklara ilişkin açıklamalar:</w:t>
      </w:r>
    </w:p>
    <w:p w14:paraId="48313D05" w14:textId="77777777" w:rsidR="00002DCB" w:rsidRPr="005845E0" w:rsidRDefault="00002DCB" w:rsidP="00002DCB">
      <w:pPr>
        <w:numPr>
          <w:ilvl w:val="0"/>
          <w:numId w:val="40"/>
        </w:numPr>
        <w:tabs>
          <w:tab w:val="right" w:pos="5760"/>
          <w:tab w:val="right" w:pos="7320"/>
          <w:tab w:val="left" w:pos="7560"/>
          <w:tab w:val="right" w:pos="8863"/>
        </w:tabs>
        <w:ind w:left="28" w:hanging="595"/>
        <w:jc w:val="both"/>
        <w:rPr>
          <w:rFonts w:ascii="Arial" w:hAnsi="Arial" w:cs="Arial"/>
          <w:sz w:val="20"/>
          <w:szCs w:val="20"/>
          <w:lang w:eastAsia="en-US"/>
        </w:rPr>
      </w:pPr>
      <w:r w:rsidRPr="005845E0">
        <w:rPr>
          <w:rFonts w:ascii="Arial" w:hAnsi="Arial" w:cs="Arial"/>
          <w:sz w:val="20"/>
          <w:szCs w:val="20"/>
          <w:lang w:eastAsia="en-US"/>
        </w:rPr>
        <w:t>Dönem başı ve dönem sonundaki brüt defter değeri ile birikmiş amortisman tutarları:</w:t>
      </w:r>
    </w:p>
    <w:tbl>
      <w:tblPr>
        <w:tblW w:w="9583" w:type="dxa"/>
        <w:tblInd w:w="56" w:type="dxa"/>
        <w:tblLayout w:type="fixed"/>
        <w:tblLook w:val="0000" w:firstRow="0" w:lastRow="0" w:firstColumn="0" w:lastColumn="0" w:noHBand="0" w:noVBand="0"/>
      </w:tblPr>
      <w:tblGrid>
        <w:gridCol w:w="6181"/>
        <w:gridCol w:w="1516"/>
        <w:gridCol w:w="1886"/>
      </w:tblGrid>
      <w:tr w:rsidR="00002DCB" w:rsidRPr="005845E0" w14:paraId="1A3E5074" w14:textId="77777777" w:rsidTr="00002DCB">
        <w:trPr>
          <w:trHeight w:val="163"/>
        </w:trPr>
        <w:tc>
          <w:tcPr>
            <w:tcW w:w="6181" w:type="dxa"/>
            <w:tcBorders>
              <w:top w:val="single" w:sz="4" w:space="0" w:color="auto"/>
              <w:bottom w:val="single" w:sz="4" w:space="0" w:color="auto"/>
            </w:tcBorders>
          </w:tcPr>
          <w:p w14:paraId="73A6D435" w14:textId="77777777" w:rsidR="00002DCB" w:rsidRPr="005845E0" w:rsidRDefault="00002DCB" w:rsidP="00002DCB">
            <w:pPr>
              <w:autoSpaceDE w:val="0"/>
              <w:autoSpaceDN w:val="0"/>
              <w:adjustRightInd w:val="0"/>
              <w:rPr>
                <w:rFonts w:ascii="Arial" w:eastAsia="Arial Unicode MS" w:hAnsi="Arial" w:cs="Arial"/>
                <w:b/>
                <w:sz w:val="18"/>
                <w:szCs w:val="20"/>
              </w:rPr>
            </w:pPr>
          </w:p>
        </w:tc>
        <w:tc>
          <w:tcPr>
            <w:tcW w:w="1516" w:type="dxa"/>
            <w:tcBorders>
              <w:top w:val="single" w:sz="4" w:space="0" w:color="auto"/>
              <w:bottom w:val="single" w:sz="4" w:space="0" w:color="auto"/>
            </w:tcBorders>
            <w:vAlign w:val="center"/>
          </w:tcPr>
          <w:p w14:paraId="6227DCCE" w14:textId="77777777" w:rsidR="00002DCB" w:rsidRPr="005845E0" w:rsidRDefault="00002DCB" w:rsidP="007C57A3">
            <w:pPr>
              <w:ind w:firstLine="151"/>
              <w:jc w:val="right"/>
              <w:rPr>
                <w:rFonts w:ascii="Arial" w:eastAsia="Arial Unicode MS" w:hAnsi="Arial" w:cs="Arial"/>
                <w:b/>
                <w:sz w:val="18"/>
                <w:szCs w:val="20"/>
              </w:rPr>
            </w:pPr>
            <w:r w:rsidRPr="005845E0">
              <w:rPr>
                <w:rFonts w:ascii="Arial" w:hAnsi="Arial" w:cs="Arial"/>
                <w:b/>
                <w:sz w:val="18"/>
                <w:szCs w:val="20"/>
              </w:rPr>
              <w:t>Cari Dönem</w:t>
            </w:r>
          </w:p>
        </w:tc>
        <w:tc>
          <w:tcPr>
            <w:tcW w:w="1886" w:type="dxa"/>
            <w:tcBorders>
              <w:top w:val="single" w:sz="4" w:space="0" w:color="auto"/>
              <w:bottom w:val="single" w:sz="4" w:space="0" w:color="auto"/>
            </w:tcBorders>
            <w:vAlign w:val="center"/>
          </w:tcPr>
          <w:p w14:paraId="2E4EA5E0" w14:textId="77777777" w:rsidR="00002DCB" w:rsidRPr="005845E0" w:rsidRDefault="00002DCB" w:rsidP="007C57A3">
            <w:pPr>
              <w:ind w:firstLine="151"/>
              <w:jc w:val="right"/>
              <w:rPr>
                <w:rFonts w:ascii="Arial" w:hAnsi="Arial" w:cs="Arial"/>
                <w:b/>
                <w:sz w:val="18"/>
                <w:szCs w:val="20"/>
              </w:rPr>
            </w:pPr>
            <w:r w:rsidRPr="005845E0">
              <w:rPr>
                <w:rFonts w:ascii="Arial" w:hAnsi="Arial" w:cs="Arial"/>
                <w:b/>
                <w:sz w:val="18"/>
                <w:szCs w:val="20"/>
              </w:rPr>
              <w:t>Önceki Dönem</w:t>
            </w:r>
          </w:p>
        </w:tc>
      </w:tr>
      <w:tr w:rsidR="00002DCB" w:rsidRPr="005845E0" w14:paraId="5E13A3AB" w14:textId="77777777" w:rsidTr="00002DCB">
        <w:trPr>
          <w:trHeight w:val="149"/>
        </w:trPr>
        <w:tc>
          <w:tcPr>
            <w:tcW w:w="6181" w:type="dxa"/>
            <w:tcBorders>
              <w:top w:val="single" w:sz="4" w:space="0" w:color="auto"/>
            </w:tcBorders>
          </w:tcPr>
          <w:p w14:paraId="63A12FF4" w14:textId="77777777" w:rsidR="00002DCB" w:rsidRPr="005845E0" w:rsidRDefault="00002DCB" w:rsidP="00002DCB">
            <w:pPr>
              <w:autoSpaceDE w:val="0"/>
              <w:autoSpaceDN w:val="0"/>
              <w:adjustRightInd w:val="0"/>
              <w:rPr>
                <w:rFonts w:ascii="Arial" w:eastAsia="Arial Unicode MS" w:hAnsi="Arial" w:cs="Arial"/>
                <w:sz w:val="18"/>
                <w:szCs w:val="20"/>
              </w:rPr>
            </w:pPr>
          </w:p>
        </w:tc>
        <w:tc>
          <w:tcPr>
            <w:tcW w:w="1516" w:type="dxa"/>
            <w:tcBorders>
              <w:top w:val="single" w:sz="4" w:space="0" w:color="auto"/>
            </w:tcBorders>
          </w:tcPr>
          <w:p w14:paraId="39B99E39" w14:textId="77777777" w:rsidR="00002DCB" w:rsidRPr="005845E0" w:rsidRDefault="00002DCB" w:rsidP="007C57A3">
            <w:pPr>
              <w:autoSpaceDE w:val="0"/>
              <w:autoSpaceDN w:val="0"/>
              <w:adjustRightInd w:val="0"/>
              <w:jc w:val="right"/>
              <w:rPr>
                <w:rFonts w:ascii="Arial" w:eastAsia="Arial Unicode MS" w:hAnsi="Arial" w:cs="Arial"/>
                <w:sz w:val="18"/>
                <w:szCs w:val="20"/>
              </w:rPr>
            </w:pPr>
          </w:p>
        </w:tc>
        <w:tc>
          <w:tcPr>
            <w:tcW w:w="1886" w:type="dxa"/>
            <w:tcBorders>
              <w:top w:val="single" w:sz="4" w:space="0" w:color="auto"/>
            </w:tcBorders>
          </w:tcPr>
          <w:p w14:paraId="20F7D0D8" w14:textId="77777777" w:rsidR="00002DCB" w:rsidRPr="005845E0" w:rsidRDefault="00002DCB" w:rsidP="007C57A3">
            <w:pPr>
              <w:autoSpaceDE w:val="0"/>
              <w:autoSpaceDN w:val="0"/>
              <w:adjustRightInd w:val="0"/>
              <w:jc w:val="right"/>
              <w:rPr>
                <w:rFonts w:ascii="Arial" w:eastAsia="Arial Unicode MS" w:hAnsi="Arial" w:cs="Arial"/>
                <w:sz w:val="18"/>
                <w:szCs w:val="20"/>
              </w:rPr>
            </w:pPr>
          </w:p>
        </w:tc>
      </w:tr>
      <w:tr w:rsidR="00946E59" w:rsidRPr="005845E0" w14:paraId="54373CC1" w14:textId="77777777" w:rsidTr="000E1DE3">
        <w:trPr>
          <w:trHeight w:val="149"/>
        </w:trPr>
        <w:tc>
          <w:tcPr>
            <w:tcW w:w="6181" w:type="dxa"/>
          </w:tcPr>
          <w:p w14:paraId="327AAF9D" w14:textId="77777777" w:rsidR="00946E59" w:rsidRPr="005845E0" w:rsidRDefault="00946E59" w:rsidP="00946E59">
            <w:pPr>
              <w:autoSpaceDE w:val="0"/>
              <w:autoSpaceDN w:val="0"/>
              <w:adjustRightInd w:val="0"/>
              <w:ind w:hanging="108"/>
              <w:rPr>
                <w:rFonts w:ascii="Arial" w:eastAsia="Arial Unicode MS" w:hAnsi="Arial" w:cs="Arial"/>
                <w:sz w:val="18"/>
                <w:szCs w:val="20"/>
              </w:rPr>
            </w:pPr>
            <w:r w:rsidRPr="005845E0">
              <w:rPr>
                <w:rFonts w:ascii="Arial" w:eastAsia="Arial Unicode MS" w:hAnsi="Arial" w:cs="Arial"/>
                <w:sz w:val="18"/>
                <w:szCs w:val="20"/>
              </w:rPr>
              <w:t>Brüt defter değeri</w:t>
            </w:r>
          </w:p>
        </w:tc>
        <w:tc>
          <w:tcPr>
            <w:tcW w:w="1516" w:type="dxa"/>
            <w:vAlign w:val="bottom"/>
          </w:tcPr>
          <w:p w14:paraId="27AFE15E" w14:textId="2A2EBA56" w:rsidR="00946E59" w:rsidRPr="005845E0" w:rsidRDefault="00946E59" w:rsidP="007C57A3">
            <w:pPr>
              <w:ind w:right="-13"/>
              <w:jc w:val="right"/>
              <w:rPr>
                <w:rFonts w:ascii="Arial" w:hAnsi="Arial" w:cs="Arial"/>
                <w:sz w:val="18"/>
                <w:szCs w:val="20"/>
              </w:rPr>
            </w:pPr>
            <w:r w:rsidRPr="005845E0">
              <w:rPr>
                <w:rFonts w:ascii="Arial" w:hAnsi="Arial" w:cs="Arial"/>
                <w:sz w:val="18"/>
                <w:szCs w:val="20"/>
              </w:rPr>
              <w:t>768.705</w:t>
            </w:r>
          </w:p>
        </w:tc>
        <w:tc>
          <w:tcPr>
            <w:tcW w:w="1886" w:type="dxa"/>
          </w:tcPr>
          <w:p w14:paraId="2165A9FE" w14:textId="6CE43C57" w:rsidR="00946E59" w:rsidRPr="005845E0" w:rsidRDefault="00946E59" w:rsidP="007C57A3">
            <w:pPr>
              <w:ind w:right="-13"/>
              <w:jc w:val="right"/>
              <w:rPr>
                <w:rFonts w:ascii="Arial" w:hAnsi="Arial" w:cs="Arial"/>
                <w:sz w:val="18"/>
                <w:szCs w:val="20"/>
              </w:rPr>
            </w:pPr>
            <w:r w:rsidRPr="005845E0">
              <w:rPr>
                <w:rFonts w:ascii="Arial" w:hAnsi="Arial" w:cs="Arial"/>
                <w:sz w:val="18"/>
                <w:szCs w:val="20"/>
              </w:rPr>
              <w:t>434.921</w:t>
            </w:r>
          </w:p>
        </w:tc>
      </w:tr>
      <w:tr w:rsidR="00946E59" w:rsidRPr="005845E0" w14:paraId="748272F7" w14:textId="77777777" w:rsidTr="000E1DE3">
        <w:trPr>
          <w:trHeight w:val="149"/>
        </w:trPr>
        <w:tc>
          <w:tcPr>
            <w:tcW w:w="6181" w:type="dxa"/>
          </w:tcPr>
          <w:p w14:paraId="66229CE4" w14:textId="77777777" w:rsidR="00946E59" w:rsidRPr="005845E0" w:rsidRDefault="00946E59" w:rsidP="00946E59">
            <w:pPr>
              <w:autoSpaceDE w:val="0"/>
              <w:autoSpaceDN w:val="0"/>
              <w:adjustRightInd w:val="0"/>
              <w:ind w:hanging="108"/>
              <w:rPr>
                <w:rFonts w:ascii="Arial" w:eastAsia="Arial Unicode MS" w:hAnsi="Arial" w:cs="Arial"/>
                <w:sz w:val="18"/>
                <w:szCs w:val="20"/>
              </w:rPr>
            </w:pPr>
            <w:r w:rsidRPr="005845E0">
              <w:rPr>
                <w:rFonts w:ascii="Arial" w:eastAsia="Arial Unicode MS" w:hAnsi="Arial" w:cs="Arial"/>
                <w:sz w:val="18"/>
                <w:szCs w:val="20"/>
              </w:rPr>
              <w:t>Birikmiş amortisman (-)</w:t>
            </w:r>
          </w:p>
        </w:tc>
        <w:tc>
          <w:tcPr>
            <w:tcW w:w="1516" w:type="dxa"/>
            <w:vAlign w:val="bottom"/>
          </w:tcPr>
          <w:p w14:paraId="58E9BC6E" w14:textId="342B52ED" w:rsidR="00946E59" w:rsidRPr="005845E0" w:rsidRDefault="00946E59" w:rsidP="007C57A3">
            <w:pPr>
              <w:ind w:right="-13"/>
              <w:jc w:val="right"/>
              <w:rPr>
                <w:rFonts w:ascii="Arial" w:hAnsi="Arial" w:cs="Arial"/>
                <w:sz w:val="18"/>
                <w:szCs w:val="20"/>
              </w:rPr>
            </w:pPr>
            <w:r w:rsidRPr="005845E0">
              <w:rPr>
                <w:rFonts w:ascii="Arial" w:hAnsi="Arial" w:cs="Arial"/>
                <w:sz w:val="18"/>
                <w:szCs w:val="20"/>
              </w:rPr>
              <w:t>411.486</w:t>
            </w:r>
          </w:p>
        </w:tc>
        <w:tc>
          <w:tcPr>
            <w:tcW w:w="1886" w:type="dxa"/>
          </w:tcPr>
          <w:p w14:paraId="19EEAD7E" w14:textId="1048E80F" w:rsidR="00946E59" w:rsidRPr="005845E0" w:rsidRDefault="00946E59" w:rsidP="007C57A3">
            <w:pPr>
              <w:ind w:right="-13"/>
              <w:jc w:val="right"/>
              <w:rPr>
                <w:rFonts w:ascii="Arial" w:hAnsi="Arial" w:cs="Arial"/>
                <w:sz w:val="18"/>
                <w:szCs w:val="20"/>
              </w:rPr>
            </w:pPr>
            <w:r w:rsidRPr="005845E0">
              <w:rPr>
                <w:rFonts w:ascii="Arial" w:hAnsi="Arial" w:cs="Arial"/>
                <w:sz w:val="18"/>
                <w:szCs w:val="20"/>
              </w:rPr>
              <w:t>268.169</w:t>
            </w:r>
          </w:p>
        </w:tc>
      </w:tr>
      <w:tr w:rsidR="00946E59" w:rsidRPr="005845E0" w14:paraId="31077B16" w14:textId="77777777" w:rsidTr="000E1DE3">
        <w:trPr>
          <w:trHeight w:val="149"/>
        </w:trPr>
        <w:tc>
          <w:tcPr>
            <w:tcW w:w="6181" w:type="dxa"/>
            <w:tcBorders>
              <w:bottom w:val="single" w:sz="4" w:space="0" w:color="auto"/>
            </w:tcBorders>
          </w:tcPr>
          <w:p w14:paraId="4B8176C6" w14:textId="77777777" w:rsidR="00946E59" w:rsidRPr="005845E0" w:rsidRDefault="00946E59" w:rsidP="00946E59">
            <w:pPr>
              <w:autoSpaceDE w:val="0"/>
              <w:autoSpaceDN w:val="0"/>
              <w:adjustRightInd w:val="0"/>
              <w:rPr>
                <w:rFonts w:ascii="Arial" w:eastAsia="Arial Unicode MS" w:hAnsi="Arial" w:cs="Arial"/>
                <w:sz w:val="18"/>
                <w:szCs w:val="20"/>
              </w:rPr>
            </w:pPr>
          </w:p>
        </w:tc>
        <w:tc>
          <w:tcPr>
            <w:tcW w:w="1516" w:type="dxa"/>
            <w:tcBorders>
              <w:bottom w:val="single" w:sz="4" w:space="0" w:color="auto"/>
            </w:tcBorders>
            <w:vAlign w:val="bottom"/>
          </w:tcPr>
          <w:p w14:paraId="40B66C50" w14:textId="26E4880C" w:rsidR="00946E59" w:rsidRPr="005845E0" w:rsidRDefault="00946E59" w:rsidP="007C57A3">
            <w:pPr>
              <w:ind w:right="-13"/>
              <w:jc w:val="right"/>
              <w:rPr>
                <w:rFonts w:ascii="Arial" w:hAnsi="Arial" w:cs="Arial"/>
                <w:sz w:val="18"/>
                <w:szCs w:val="20"/>
              </w:rPr>
            </w:pPr>
            <w:r w:rsidRPr="005845E0">
              <w:rPr>
                <w:rFonts w:ascii="Arial" w:hAnsi="Arial" w:cs="Arial"/>
                <w:sz w:val="18"/>
                <w:szCs w:val="18"/>
              </w:rPr>
              <w:t> </w:t>
            </w:r>
          </w:p>
        </w:tc>
        <w:tc>
          <w:tcPr>
            <w:tcW w:w="1886" w:type="dxa"/>
            <w:tcBorders>
              <w:bottom w:val="single" w:sz="4" w:space="0" w:color="auto"/>
            </w:tcBorders>
          </w:tcPr>
          <w:p w14:paraId="3165FF7F" w14:textId="77777777" w:rsidR="00946E59" w:rsidRPr="005845E0" w:rsidRDefault="00946E59" w:rsidP="007C57A3">
            <w:pPr>
              <w:ind w:right="-13"/>
              <w:jc w:val="right"/>
              <w:rPr>
                <w:rFonts w:ascii="Arial" w:hAnsi="Arial" w:cs="Arial"/>
                <w:sz w:val="18"/>
                <w:szCs w:val="20"/>
              </w:rPr>
            </w:pPr>
          </w:p>
        </w:tc>
      </w:tr>
      <w:tr w:rsidR="00946E59" w:rsidRPr="005845E0" w14:paraId="4F496817" w14:textId="77777777" w:rsidTr="000E1DE3">
        <w:trPr>
          <w:trHeight w:val="149"/>
        </w:trPr>
        <w:tc>
          <w:tcPr>
            <w:tcW w:w="6181" w:type="dxa"/>
            <w:tcBorders>
              <w:top w:val="single" w:sz="4" w:space="0" w:color="auto"/>
              <w:bottom w:val="double" w:sz="4" w:space="0" w:color="auto"/>
            </w:tcBorders>
          </w:tcPr>
          <w:p w14:paraId="0709CD91" w14:textId="77777777" w:rsidR="00946E59" w:rsidRPr="005845E0" w:rsidRDefault="00946E59" w:rsidP="00946E59">
            <w:pPr>
              <w:autoSpaceDE w:val="0"/>
              <w:autoSpaceDN w:val="0"/>
              <w:adjustRightInd w:val="0"/>
              <w:ind w:hanging="94"/>
              <w:rPr>
                <w:rFonts w:ascii="Arial" w:eastAsia="Arial Unicode MS" w:hAnsi="Arial" w:cs="Arial"/>
                <w:b/>
                <w:sz w:val="18"/>
                <w:szCs w:val="20"/>
              </w:rPr>
            </w:pPr>
            <w:r w:rsidRPr="005845E0">
              <w:rPr>
                <w:rFonts w:ascii="Arial" w:eastAsia="Arial Unicode MS" w:hAnsi="Arial" w:cs="Arial"/>
                <w:b/>
                <w:sz w:val="18"/>
                <w:szCs w:val="20"/>
              </w:rPr>
              <w:t>Toplam (net)</w:t>
            </w:r>
          </w:p>
        </w:tc>
        <w:tc>
          <w:tcPr>
            <w:tcW w:w="1516" w:type="dxa"/>
            <w:tcBorders>
              <w:top w:val="single" w:sz="4" w:space="0" w:color="auto"/>
              <w:bottom w:val="double" w:sz="4" w:space="0" w:color="auto"/>
            </w:tcBorders>
            <w:vAlign w:val="bottom"/>
          </w:tcPr>
          <w:p w14:paraId="1E1FED99" w14:textId="54212060" w:rsidR="00946E59" w:rsidRPr="005845E0" w:rsidRDefault="00946E59" w:rsidP="007C57A3">
            <w:pPr>
              <w:ind w:right="-13"/>
              <w:jc w:val="right"/>
              <w:rPr>
                <w:rFonts w:ascii="Arial" w:hAnsi="Arial" w:cs="Arial"/>
                <w:b/>
                <w:sz w:val="18"/>
                <w:szCs w:val="20"/>
              </w:rPr>
            </w:pPr>
            <w:r w:rsidRPr="005845E0">
              <w:rPr>
                <w:rFonts w:ascii="Arial" w:hAnsi="Arial" w:cs="Arial"/>
                <w:b/>
                <w:bCs/>
                <w:sz w:val="18"/>
                <w:szCs w:val="18"/>
              </w:rPr>
              <w:t>357.219</w:t>
            </w:r>
          </w:p>
        </w:tc>
        <w:tc>
          <w:tcPr>
            <w:tcW w:w="1886" w:type="dxa"/>
            <w:tcBorders>
              <w:top w:val="single" w:sz="4" w:space="0" w:color="auto"/>
              <w:bottom w:val="double" w:sz="4" w:space="0" w:color="auto"/>
            </w:tcBorders>
          </w:tcPr>
          <w:p w14:paraId="49EAC9B8" w14:textId="5CD0FF1A" w:rsidR="00946E59" w:rsidRPr="005845E0" w:rsidRDefault="00946E59" w:rsidP="007C57A3">
            <w:pPr>
              <w:ind w:right="-13"/>
              <w:jc w:val="right"/>
              <w:rPr>
                <w:rFonts w:ascii="Arial" w:hAnsi="Arial" w:cs="Arial"/>
                <w:b/>
                <w:bCs/>
                <w:sz w:val="18"/>
                <w:szCs w:val="20"/>
              </w:rPr>
            </w:pPr>
            <w:r w:rsidRPr="005845E0">
              <w:rPr>
                <w:rFonts w:ascii="Arial" w:hAnsi="Arial" w:cs="Arial"/>
                <w:b/>
                <w:sz w:val="18"/>
                <w:szCs w:val="20"/>
              </w:rPr>
              <w:t>166.752</w:t>
            </w:r>
          </w:p>
        </w:tc>
      </w:tr>
    </w:tbl>
    <w:p w14:paraId="4B8B055C" w14:textId="77777777" w:rsidR="00002DCB" w:rsidRPr="005845E0" w:rsidRDefault="00002DCB" w:rsidP="006D10B3">
      <w:pPr>
        <w:numPr>
          <w:ilvl w:val="0"/>
          <w:numId w:val="40"/>
        </w:numPr>
        <w:spacing w:before="60" w:after="120"/>
        <w:ind w:left="42" w:hanging="609"/>
        <w:jc w:val="both"/>
        <w:rPr>
          <w:rFonts w:ascii="Arial" w:hAnsi="Arial" w:cs="Arial"/>
          <w:sz w:val="20"/>
          <w:szCs w:val="20"/>
        </w:rPr>
      </w:pPr>
      <w:r w:rsidRPr="005845E0">
        <w:rPr>
          <w:rFonts w:ascii="Arial" w:hAnsi="Arial" w:cs="Arial"/>
          <w:sz w:val="20"/>
          <w:szCs w:val="20"/>
        </w:rPr>
        <w:t>Dönem başı ve dönem sonu arasındaki hareket tablosu:</w:t>
      </w:r>
    </w:p>
    <w:tbl>
      <w:tblPr>
        <w:tblW w:w="9619" w:type="dxa"/>
        <w:tblInd w:w="54" w:type="dxa"/>
        <w:tblLayout w:type="fixed"/>
        <w:tblCellMar>
          <w:left w:w="54" w:type="dxa"/>
          <w:right w:w="54" w:type="dxa"/>
        </w:tblCellMar>
        <w:tblLook w:val="0000" w:firstRow="0" w:lastRow="0" w:firstColumn="0" w:lastColumn="0" w:noHBand="0" w:noVBand="0"/>
      </w:tblPr>
      <w:tblGrid>
        <w:gridCol w:w="6325"/>
        <w:gridCol w:w="1495"/>
        <w:gridCol w:w="1799"/>
      </w:tblGrid>
      <w:tr w:rsidR="00002DCB" w:rsidRPr="005845E0" w14:paraId="79AC034F" w14:textId="77777777" w:rsidTr="00002DCB">
        <w:trPr>
          <w:trHeight w:val="138"/>
        </w:trPr>
        <w:tc>
          <w:tcPr>
            <w:tcW w:w="6325" w:type="dxa"/>
            <w:tcBorders>
              <w:top w:val="single" w:sz="6" w:space="0" w:color="000000"/>
              <w:bottom w:val="single" w:sz="6" w:space="0" w:color="000000"/>
            </w:tcBorders>
          </w:tcPr>
          <w:p w14:paraId="52D9D608" w14:textId="77777777" w:rsidR="00002DCB" w:rsidRPr="005845E0" w:rsidRDefault="00002DCB" w:rsidP="00002DCB">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bottom w:val="single" w:sz="6" w:space="0" w:color="000000"/>
            </w:tcBorders>
            <w:vAlign w:val="center"/>
          </w:tcPr>
          <w:p w14:paraId="09F4D098" w14:textId="77777777" w:rsidR="00002DCB" w:rsidRPr="005845E0" w:rsidRDefault="00002DCB" w:rsidP="007C57A3">
            <w:pPr>
              <w:ind w:right="171" w:firstLine="102"/>
              <w:jc w:val="right"/>
              <w:rPr>
                <w:rFonts w:ascii="Arial" w:eastAsia="Arial Unicode MS" w:hAnsi="Arial" w:cs="Arial"/>
                <w:b/>
                <w:sz w:val="18"/>
                <w:szCs w:val="20"/>
              </w:rPr>
            </w:pPr>
            <w:r w:rsidRPr="005845E0">
              <w:rPr>
                <w:rFonts w:ascii="Arial" w:hAnsi="Arial" w:cs="Arial"/>
                <w:b/>
                <w:sz w:val="18"/>
                <w:szCs w:val="20"/>
              </w:rPr>
              <w:t>Cari Dönem</w:t>
            </w:r>
          </w:p>
        </w:tc>
        <w:tc>
          <w:tcPr>
            <w:tcW w:w="1799" w:type="dxa"/>
            <w:tcBorders>
              <w:top w:val="single" w:sz="6" w:space="0" w:color="000000"/>
              <w:bottom w:val="single" w:sz="6" w:space="0" w:color="000000"/>
            </w:tcBorders>
            <w:vAlign w:val="center"/>
          </w:tcPr>
          <w:p w14:paraId="0FF308F9" w14:textId="77777777" w:rsidR="00002DCB" w:rsidRPr="005845E0" w:rsidRDefault="00002DCB" w:rsidP="007C57A3">
            <w:pPr>
              <w:ind w:right="119" w:firstLine="102"/>
              <w:jc w:val="right"/>
              <w:rPr>
                <w:rFonts w:ascii="Arial" w:hAnsi="Arial" w:cs="Arial"/>
                <w:b/>
                <w:sz w:val="18"/>
                <w:szCs w:val="20"/>
              </w:rPr>
            </w:pPr>
            <w:r w:rsidRPr="005845E0">
              <w:rPr>
                <w:rFonts w:ascii="Arial" w:hAnsi="Arial" w:cs="Arial"/>
                <w:b/>
                <w:sz w:val="18"/>
                <w:szCs w:val="20"/>
              </w:rPr>
              <w:t>Önceki Dönem</w:t>
            </w:r>
          </w:p>
        </w:tc>
      </w:tr>
      <w:tr w:rsidR="00002DCB" w:rsidRPr="005845E0" w14:paraId="6F9064B9" w14:textId="77777777" w:rsidTr="00002DCB">
        <w:trPr>
          <w:trHeight w:val="138"/>
        </w:trPr>
        <w:tc>
          <w:tcPr>
            <w:tcW w:w="6325" w:type="dxa"/>
            <w:tcBorders>
              <w:top w:val="single" w:sz="6" w:space="0" w:color="000000"/>
            </w:tcBorders>
          </w:tcPr>
          <w:p w14:paraId="5707D925" w14:textId="77777777" w:rsidR="00002DCB" w:rsidRPr="005845E0" w:rsidRDefault="00002DCB" w:rsidP="00002DCB">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tcBorders>
            <w:vAlign w:val="center"/>
          </w:tcPr>
          <w:p w14:paraId="63224C90" w14:textId="77777777" w:rsidR="00002DCB" w:rsidRPr="005845E0" w:rsidRDefault="00002DCB" w:rsidP="007C57A3">
            <w:pPr>
              <w:ind w:right="171"/>
              <w:jc w:val="right"/>
              <w:rPr>
                <w:rFonts w:ascii="Arial" w:hAnsi="Arial" w:cs="Arial"/>
                <w:b/>
                <w:sz w:val="18"/>
                <w:szCs w:val="20"/>
              </w:rPr>
            </w:pPr>
          </w:p>
        </w:tc>
        <w:tc>
          <w:tcPr>
            <w:tcW w:w="1799" w:type="dxa"/>
            <w:tcBorders>
              <w:top w:val="single" w:sz="6" w:space="0" w:color="000000"/>
            </w:tcBorders>
          </w:tcPr>
          <w:p w14:paraId="35E00E46" w14:textId="77777777" w:rsidR="00002DCB" w:rsidRPr="005845E0" w:rsidRDefault="00002DCB" w:rsidP="007C57A3">
            <w:pPr>
              <w:ind w:right="119"/>
              <w:jc w:val="right"/>
              <w:rPr>
                <w:rFonts w:ascii="Arial" w:hAnsi="Arial" w:cs="Arial"/>
                <w:b/>
                <w:sz w:val="18"/>
                <w:szCs w:val="20"/>
              </w:rPr>
            </w:pPr>
          </w:p>
        </w:tc>
      </w:tr>
      <w:tr w:rsidR="00D12D4D" w:rsidRPr="005845E0" w14:paraId="20B45EF7" w14:textId="77777777" w:rsidTr="00821944">
        <w:trPr>
          <w:trHeight w:val="138"/>
        </w:trPr>
        <w:tc>
          <w:tcPr>
            <w:tcW w:w="6325" w:type="dxa"/>
          </w:tcPr>
          <w:p w14:paraId="1175107C" w14:textId="77777777" w:rsidR="00D12D4D" w:rsidRPr="005845E0" w:rsidRDefault="00D12D4D" w:rsidP="00D12D4D">
            <w:pPr>
              <w:autoSpaceDE w:val="0"/>
              <w:autoSpaceDN w:val="0"/>
              <w:adjustRightInd w:val="0"/>
              <w:ind w:left="-54"/>
              <w:rPr>
                <w:rFonts w:ascii="Arial" w:eastAsia="Arial Unicode MS" w:hAnsi="Arial" w:cs="Arial"/>
                <w:sz w:val="18"/>
                <w:szCs w:val="20"/>
              </w:rPr>
            </w:pPr>
            <w:r w:rsidRPr="005845E0">
              <w:rPr>
                <w:rFonts w:ascii="Arial" w:eastAsia="Arial Unicode MS" w:hAnsi="Arial" w:cs="Arial"/>
                <w:sz w:val="18"/>
                <w:szCs w:val="20"/>
              </w:rPr>
              <w:t>Açılış bakiyesi</w:t>
            </w:r>
          </w:p>
        </w:tc>
        <w:tc>
          <w:tcPr>
            <w:tcW w:w="1495" w:type="dxa"/>
          </w:tcPr>
          <w:p w14:paraId="53062183" w14:textId="11B32B1B" w:rsidR="00D12D4D" w:rsidRPr="005845E0" w:rsidRDefault="00D12D4D" w:rsidP="007C57A3">
            <w:pPr>
              <w:ind w:right="171"/>
              <w:jc w:val="right"/>
              <w:rPr>
                <w:rFonts w:ascii="Arial" w:hAnsi="Arial" w:cs="Arial"/>
                <w:sz w:val="18"/>
                <w:szCs w:val="20"/>
              </w:rPr>
            </w:pPr>
            <w:r w:rsidRPr="005845E0">
              <w:rPr>
                <w:rFonts w:ascii="Arial" w:hAnsi="Arial" w:cs="Arial"/>
                <w:sz w:val="18"/>
                <w:szCs w:val="20"/>
              </w:rPr>
              <w:t>166.752</w:t>
            </w:r>
          </w:p>
        </w:tc>
        <w:tc>
          <w:tcPr>
            <w:tcW w:w="1799" w:type="dxa"/>
            <w:vAlign w:val="bottom"/>
          </w:tcPr>
          <w:p w14:paraId="2D408ED5" w14:textId="33EED0C3" w:rsidR="00D12D4D" w:rsidRPr="005845E0" w:rsidRDefault="00D12D4D" w:rsidP="007C57A3">
            <w:pPr>
              <w:ind w:right="119"/>
              <w:jc w:val="right"/>
              <w:rPr>
                <w:rFonts w:ascii="Arial" w:hAnsi="Arial" w:cs="Arial"/>
                <w:sz w:val="18"/>
                <w:szCs w:val="20"/>
              </w:rPr>
            </w:pPr>
            <w:r w:rsidRPr="005845E0">
              <w:rPr>
                <w:rFonts w:ascii="Arial" w:hAnsi="Arial" w:cs="Arial"/>
                <w:b/>
                <w:sz w:val="18"/>
                <w:szCs w:val="20"/>
              </w:rPr>
              <w:t>83.000</w:t>
            </w:r>
          </w:p>
        </w:tc>
      </w:tr>
      <w:tr w:rsidR="00D12D4D" w:rsidRPr="005845E0" w14:paraId="72B05FDD" w14:textId="77777777" w:rsidTr="00821944">
        <w:trPr>
          <w:trHeight w:val="138"/>
        </w:trPr>
        <w:tc>
          <w:tcPr>
            <w:tcW w:w="6325" w:type="dxa"/>
          </w:tcPr>
          <w:p w14:paraId="42ABFE8D" w14:textId="77777777" w:rsidR="00D12D4D" w:rsidRPr="005845E0" w:rsidRDefault="00D12D4D" w:rsidP="00D12D4D">
            <w:pPr>
              <w:autoSpaceDE w:val="0"/>
              <w:autoSpaceDN w:val="0"/>
              <w:adjustRightInd w:val="0"/>
              <w:ind w:left="-54"/>
              <w:rPr>
                <w:rFonts w:ascii="Arial" w:eastAsia="Arial Unicode MS" w:hAnsi="Arial" w:cs="Arial"/>
                <w:sz w:val="18"/>
                <w:szCs w:val="20"/>
              </w:rPr>
            </w:pPr>
            <w:r w:rsidRPr="005845E0">
              <w:rPr>
                <w:rFonts w:ascii="Arial" w:eastAsia="Arial Unicode MS" w:hAnsi="Arial" w:cs="Arial"/>
                <w:sz w:val="18"/>
                <w:szCs w:val="20"/>
              </w:rPr>
              <w:t>İktisap edilenler</w:t>
            </w:r>
          </w:p>
        </w:tc>
        <w:tc>
          <w:tcPr>
            <w:tcW w:w="1495" w:type="dxa"/>
          </w:tcPr>
          <w:p w14:paraId="5B513260" w14:textId="2ED03E3C" w:rsidR="00D12D4D" w:rsidRPr="005845E0" w:rsidRDefault="00D12D4D" w:rsidP="007C57A3">
            <w:pPr>
              <w:ind w:right="171"/>
              <w:jc w:val="right"/>
              <w:rPr>
                <w:rFonts w:ascii="Arial" w:hAnsi="Arial" w:cs="Arial"/>
                <w:sz w:val="18"/>
                <w:szCs w:val="20"/>
              </w:rPr>
            </w:pPr>
            <w:r w:rsidRPr="005845E0">
              <w:rPr>
                <w:rFonts w:ascii="Arial" w:hAnsi="Arial" w:cs="Arial"/>
                <w:sz w:val="18"/>
                <w:szCs w:val="20"/>
              </w:rPr>
              <w:t>315.834</w:t>
            </w:r>
          </w:p>
        </w:tc>
        <w:tc>
          <w:tcPr>
            <w:tcW w:w="1799" w:type="dxa"/>
            <w:vAlign w:val="bottom"/>
          </w:tcPr>
          <w:p w14:paraId="55066DD5" w14:textId="7A27AD2E" w:rsidR="00D12D4D" w:rsidRPr="005845E0" w:rsidRDefault="00D12D4D" w:rsidP="007C57A3">
            <w:pPr>
              <w:ind w:right="119"/>
              <w:jc w:val="right"/>
              <w:rPr>
                <w:rFonts w:ascii="Arial" w:hAnsi="Arial" w:cs="Arial"/>
                <w:sz w:val="18"/>
                <w:szCs w:val="20"/>
              </w:rPr>
            </w:pPr>
            <w:r w:rsidRPr="005845E0">
              <w:rPr>
                <w:rFonts w:ascii="Arial" w:hAnsi="Arial" w:cs="Arial"/>
                <w:sz w:val="18"/>
                <w:szCs w:val="20"/>
              </w:rPr>
              <w:t>142.835</w:t>
            </w:r>
          </w:p>
        </w:tc>
      </w:tr>
      <w:tr w:rsidR="00D12D4D" w:rsidRPr="005845E0" w14:paraId="6D0F247A" w14:textId="77777777" w:rsidTr="00821944">
        <w:trPr>
          <w:trHeight w:val="138"/>
        </w:trPr>
        <w:tc>
          <w:tcPr>
            <w:tcW w:w="6325" w:type="dxa"/>
          </w:tcPr>
          <w:p w14:paraId="735A992B" w14:textId="77777777" w:rsidR="00D12D4D" w:rsidRPr="005845E0" w:rsidRDefault="00D12D4D" w:rsidP="00D12D4D">
            <w:pPr>
              <w:autoSpaceDE w:val="0"/>
              <w:autoSpaceDN w:val="0"/>
              <w:adjustRightInd w:val="0"/>
              <w:ind w:left="-54"/>
              <w:rPr>
                <w:rFonts w:ascii="Arial" w:eastAsia="Arial Unicode MS" w:hAnsi="Arial" w:cs="Arial"/>
                <w:sz w:val="18"/>
                <w:szCs w:val="20"/>
              </w:rPr>
            </w:pPr>
            <w:r w:rsidRPr="005845E0">
              <w:rPr>
                <w:rFonts w:ascii="Arial" w:eastAsia="Arial Unicode MS" w:hAnsi="Arial" w:cs="Arial"/>
                <w:sz w:val="18"/>
                <w:szCs w:val="20"/>
              </w:rPr>
              <w:t>Elden çıkarılanlar (-) (net)</w:t>
            </w:r>
          </w:p>
        </w:tc>
        <w:tc>
          <w:tcPr>
            <w:tcW w:w="1495" w:type="dxa"/>
          </w:tcPr>
          <w:p w14:paraId="75B2F86F" w14:textId="6FA43AA3" w:rsidR="00D12D4D" w:rsidRPr="005845E0" w:rsidRDefault="00D12D4D" w:rsidP="007C57A3">
            <w:pPr>
              <w:ind w:right="171"/>
              <w:jc w:val="right"/>
              <w:rPr>
                <w:rFonts w:ascii="Arial" w:hAnsi="Arial" w:cs="Arial"/>
                <w:sz w:val="18"/>
                <w:szCs w:val="20"/>
              </w:rPr>
            </w:pPr>
            <w:r w:rsidRPr="005845E0">
              <w:rPr>
                <w:rFonts w:ascii="Arial" w:hAnsi="Arial" w:cs="Arial"/>
                <w:sz w:val="18"/>
                <w:szCs w:val="20"/>
              </w:rPr>
              <w:t>64</w:t>
            </w:r>
          </w:p>
        </w:tc>
        <w:tc>
          <w:tcPr>
            <w:tcW w:w="1799" w:type="dxa"/>
            <w:vAlign w:val="bottom"/>
          </w:tcPr>
          <w:p w14:paraId="6DF1B73A" w14:textId="28F1307C" w:rsidR="00D12D4D" w:rsidRPr="005845E0" w:rsidRDefault="00D12D4D" w:rsidP="007C57A3">
            <w:pPr>
              <w:ind w:right="119"/>
              <w:jc w:val="right"/>
              <w:rPr>
                <w:rFonts w:ascii="Arial" w:hAnsi="Arial" w:cs="Arial"/>
                <w:sz w:val="18"/>
                <w:szCs w:val="20"/>
              </w:rPr>
            </w:pPr>
            <w:r w:rsidRPr="005845E0">
              <w:rPr>
                <w:rFonts w:ascii="Arial" w:hAnsi="Arial" w:cs="Arial"/>
                <w:sz w:val="18"/>
                <w:szCs w:val="20"/>
              </w:rPr>
              <w:t>97</w:t>
            </w:r>
          </w:p>
        </w:tc>
      </w:tr>
      <w:tr w:rsidR="00D12D4D" w:rsidRPr="005845E0" w14:paraId="4085B96F" w14:textId="77777777" w:rsidTr="00821944">
        <w:trPr>
          <w:trHeight w:val="138"/>
        </w:trPr>
        <w:tc>
          <w:tcPr>
            <w:tcW w:w="6325" w:type="dxa"/>
          </w:tcPr>
          <w:p w14:paraId="78F758A0" w14:textId="77777777" w:rsidR="00D12D4D" w:rsidRPr="005845E0" w:rsidRDefault="00D12D4D" w:rsidP="00D12D4D">
            <w:pPr>
              <w:autoSpaceDE w:val="0"/>
              <w:autoSpaceDN w:val="0"/>
              <w:adjustRightInd w:val="0"/>
              <w:ind w:left="-54"/>
              <w:rPr>
                <w:rFonts w:ascii="Arial" w:eastAsia="Arial Unicode MS" w:hAnsi="Arial" w:cs="Arial"/>
                <w:sz w:val="18"/>
                <w:szCs w:val="20"/>
              </w:rPr>
            </w:pPr>
            <w:r w:rsidRPr="005845E0">
              <w:rPr>
                <w:rFonts w:ascii="Arial" w:eastAsia="Arial Unicode MS" w:hAnsi="Arial" w:cs="Arial"/>
                <w:sz w:val="18"/>
                <w:szCs w:val="20"/>
              </w:rPr>
              <w:t>Amortisman bedeli (-)</w:t>
            </w:r>
          </w:p>
        </w:tc>
        <w:tc>
          <w:tcPr>
            <w:tcW w:w="1495" w:type="dxa"/>
          </w:tcPr>
          <w:p w14:paraId="440FD927" w14:textId="3025FA62" w:rsidR="00D12D4D" w:rsidRPr="005845E0" w:rsidRDefault="00D12D4D" w:rsidP="007C57A3">
            <w:pPr>
              <w:ind w:right="171"/>
              <w:jc w:val="right"/>
              <w:rPr>
                <w:rFonts w:ascii="Arial" w:hAnsi="Arial" w:cs="Arial"/>
                <w:sz w:val="18"/>
                <w:szCs w:val="20"/>
              </w:rPr>
            </w:pPr>
            <w:r w:rsidRPr="005845E0">
              <w:rPr>
                <w:rFonts w:ascii="Arial" w:hAnsi="Arial" w:cs="Arial"/>
                <w:sz w:val="18"/>
                <w:szCs w:val="20"/>
              </w:rPr>
              <w:t>125.303</w:t>
            </w:r>
          </w:p>
        </w:tc>
        <w:tc>
          <w:tcPr>
            <w:tcW w:w="1799" w:type="dxa"/>
            <w:vAlign w:val="bottom"/>
          </w:tcPr>
          <w:p w14:paraId="2F0A7DB8" w14:textId="23E2317A" w:rsidR="00D12D4D" w:rsidRPr="005845E0" w:rsidRDefault="00D12D4D" w:rsidP="007C57A3">
            <w:pPr>
              <w:ind w:right="119"/>
              <w:jc w:val="right"/>
              <w:rPr>
                <w:rFonts w:ascii="Arial" w:hAnsi="Arial" w:cs="Arial"/>
                <w:sz w:val="18"/>
                <w:szCs w:val="20"/>
              </w:rPr>
            </w:pPr>
            <w:r w:rsidRPr="005845E0">
              <w:rPr>
                <w:rFonts w:ascii="Arial" w:hAnsi="Arial" w:cs="Arial"/>
                <w:sz w:val="18"/>
                <w:szCs w:val="20"/>
              </w:rPr>
              <w:t>58.986</w:t>
            </w:r>
          </w:p>
        </w:tc>
      </w:tr>
      <w:tr w:rsidR="00D12D4D" w:rsidRPr="005845E0" w14:paraId="59140175" w14:textId="77777777" w:rsidTr="00821944">
        <w:trPr>
          <w:trHeight w:val="138"/>
        </w:trPr>
        <w:tc>
          <w:tcPr>
            <w:tcW w:w="6325" w:type="dxa"/>
            <w:tcBorders>
              <w:bottom w:val="single" w:sz="6" w:space="0" w:color="000000"/>
            </w:tcBorders>
          </w:tcPr>
          <w:p w14:paraId="6527BD00" w14:textId="77777777" w:rsidR="00D12D4D" w:rsidRPr="005845E0" w:rsidRDefault="00D12D4D" w:rsidP="00D12D4D">
            <w:pPr>
              <w:autoSpaceDE w:val="0"/>
              <w:autoSpaceDN w:val="0"/>
              <w:adjustRightInd w:val="0"/>
              <w:ind w:left="-54"/>
              <w:rPr>
                <w:rFonts w:ascii="Arial" w:eastAsia="Arial Unicode MS" w:hAnsi="Arial" w:cs="Arial"/>
                <w:b/>
                <w:sz w:val="18"/>
                <w:szCs w:val="20"/>
              </w:rPr>
            </w:pPr>
          </w:p>
        </w:tc>
        <w:tc>
          <w:tcPr>
            <w:tcW w:w="1495" w:type="dxa"/>
            <w:tcBorders>
              <w:bottom w:val="single" w:sz="6" w:space="0" w:color="000000"/>
            </w:tcBorders>
          </w:tcPr>
          <w:p w14:paraId="408A957F" w14:textId="77777777" w:rsidR="00D12D4D" w:rsidRPr="005845E0" w:rsidRDefault="00D12D4D" w:rsidP="007C57A3">
            <w:pPr>
              <w:ind w:right="171"/>
              <w:jc w:val="right"/>
              <w:rPr>
                <w:rFonts w:ascii="Arial" w:hAnsi="Arial" w:cs="Arial"/>
                <w:sz w:val="18"/>
                <w:szCs w:val="20"/>
              </w:rPr>
            </w:pPr>
          </w:p>
        </w:tc>
        <w:tc>
          <w:tcPr>
            <w:tcW w:w="1799" w:type="dxa"/>
            <w:tcBorders>
              <w:bottom w:val="single" w:sz="6" w:space="0" w:color="000000"/>
            </w:tcBorders>
            <w:vAlign w:val="bottom"/>
          </w:tcPr>
          <w:p w14:paraId="1F960394" w14:textId="77777777" w:rsidR="00D12D4D" w:rsidRPr="005845E0" w:rsidRDefault="00D12D4D" w:rsidP="007C57A3">
            <w:pPr>
              <w:ind w:right="119"/>
              <w:jc w:val="right"/>
              <w:rPr>
                <w:rFonts w:ascii="Arial" w:hAnsi="Arial" w:cs="Arial"/>
                <w:sz w:val="18"/>
                <w:szCs w:val="20"/>
              </w:rPr>
            </w:pPr>
          </w:p>
        </w:tc>
      </w:tr>
      <w:tr w:rsidR="00D12D4D" w:rsidRPr="005845E0" w14:paraId="088A65C8" w14:textId="77777777" w:rsidTr="00821944">
        <w:trPr>
          <w:trHeight w:val="138"/>
        </w:trPr>
        <w:tc>
          <w:tcPr>
            <w:tcW w:w="6325" w:type="dxa"/>
            <w:tcBorders>
              <w:top w:val="single" w:sz="6" w:space="0" w:color="000000"/>
              <w:bottom w:val="double" w:sz="4" w:space="0" w:color="auto"/>
            </w:tcBorders>
          </w:tcPr>
          <w:p w14:paraId="6F88C449" w14:textId="77777777" w:rsidR="00D12D4D" w:rsidRPr="005845E0" w:rsidRDefault="00D12D4D" w:rsidP="00D12D4D">
            <w:pPr>
              <w:autoSpaceDE w:val="0"/>
              <w:autoSpaceDN w:val="0"/>
              <w:adjustRightInd w:val="0"/>
              <w:ind w:left="-54"/>
              <w:rPr>
                <w:rFonts w:ascii="Arial" w:eastAsia="Arial Unicode MS" w:hAnsi="Arial" w:cs="Arial"/>
                <w:b/>
                <w:sz w:val="18"/>
                <w:szCs w:val="20"/>
              </w:rPr>
            </w:pPr>
            <w:r w:rsidRPr="005845E0">
              <w:rPr>
                <w:rFonts w:ascii="Arial" w:eastAsia="Arial Unicode MS" w:hAnsi="Arial" w:cs="Arial"/>
                <w:b/>
                <w:sz w:val="18"/>
                <w:szCs w:val="20"/>
              </w:rPr>
              <w:t xml:space="preserve">Kapanış net defter değeri </w:t>
            </w:r>
          </w:p>
        </w:tc>
        <w:tc>
          <w:tcPr>
            <w:tcW w:w="1495" w:type="dxa"/>
            <w:tcBorders>
              <w:top w:val="single" w:sz="6" w:space="0" w:color="000000"/>
              <w:bottom w:val="double" w:sz="4" w:space="0" w:color="auto"/>
            </w:tcBorders>
          </w:tcPr>
          <w:p w14:paraId="6CDF1C1A" w14:textId="67847379" w:rsidR="00D12D4D" w:rsidRPr="005845E0" w:rsidRDefault="00D12D4D" w:rsidP="007C57A3">
            <w:pPr>
              <w:ind w:right="171"/>
              <w:jc w:val="right"/>
              <w:rPr>
                <w:rFonts w:ascii="Arial" w:hAnsi="Arial" w:cs="Arial"/>
                <w:b/>
                <w:sz w:val="18"/>
                <w:szCs w:val="20"/>
              </w:rPr>
            </w:pPr>
            <w:r w:rsidRPr="005845E0">
              <w:rPr>
                <w:rFonts w:ascii="Arial" w:hAnsi="Arial" w:cs="Arial"/>
                <w:b/>
                <w:sz w:val="18"/>
                <w:szCs w:val="20"/>
              </w:rPr>
              <w:t>357.219</w:t>
            </w:r>
          </w:p>
        </w:tc>
        <w:tc>
          <w:tcPr>
            <w:tcW w:w="1799" w:type="dxa"/>
            <w:tcBorders>
              <w:top w:val="single" w:sz="6" w:space="0" w:color="000000"/>
              <w:bottom w:val="double" w:sz="4" w:space="0" w:color="auto"/>
            </w:tcBorders>
            <w:vAlign w:val="bottom"/>
          </w:tcPr>
          <w:p w14:paraId="46460DC0" w14:textId="4C8D3C94" w:rsidR="00D12D4D" w:rsidRPr="005845E0" w:rsidRDefault="00D12D4D" w:rsidP="007C57A3">
            <w:pPr>
              <w:ind w:right="119"/>
              <w:jc w:val="right"/>
              <w:rPr>
                <w:rFonts w:ascii="Arial" w:hAnsi="Arial" w:cs="Arial"/>
                <w:b/>
                <w:bCs/>
                <w:sz w:val="18"/>
                <w:szCs w:val="20"/>
              </w:rPr>
            </w:pPr>
            <w:r w:rsidRPr="005845E0">
              <w:rPr>
                <w:rFonts w:ascii="Arial" w:hAnsi="Arial" w:cs="Arial"/>
                <w:b/>
                <w:sz w:val="18"/>
                <w:szCs w:val="20"/>
              </w:rPr>
              <w:t>166.752</w:t>
            </w:r>
          </w:p>
        </w:tc>
      </w:tr>
    </w:tbl>
    <w:p w14:paraId="59D9D95A" w14:textId="23FEBE50" w:rsidR="008F3893" w:rsidRPr="005845E0" w:rsidRDefault="008F3893" w:rsidP="006D10B3">
      <w:pPr>
        <w:spacing w:before="60" w:after="60"/>
        <w:ind w:left="14" w:hanging="630"/>
        <w:jc w:val="both"/>
        <w:rPr>
          <w:rFonts w:ascii="Arial" w:hAnsi="Arial" w:cs="Arial"/>
          <w:b/>
          <w:sz w:val="20"/>
          <w:szCs w:val="20"/>
        </w:rPr>
      </w:pPr>
      <w:r w:rsidRPr="005845E0">
        <w:rPr>
          <w:rFonts w:ascii="Arial" w:hAnsi="Arial" w:cs="Arial"/>
          <w:b/>
          <w:sz w:val="20"/>
          <w:szCs w:val="20"/>
        </w:rPr>
        <w:t xml:space="preserve">12. </w:t>
      </w:r>
      <w:r w:rsidRPr="005845E0">
        <w:rPr>
          <w:rFonts w:ascii="Arial" w:hAnsi="Arial" w:cs="Arial"/>
          <w:b/>
          <w:sz w:val="20"/>
          <w:szCs w:val="20"/>
        </w:rPr>
        <w:tab/>
        <w:t>Yatırım amaçlı gayrimenkullere ilişkin açıklamalar:</w:t>
      </w:r>
    </w:p>
    <w:p w14:paraId="776916F7" w14:textId="45BDA8E3" w:rsidR="001933F4" w:rsidRPr="005845E0" w:rsidRDefault="008F3893" w:rsidP="00B12729">
      <w:pPr>
        <w:spacing w:before="60" w:after="60"/>
        <w:ind w:left="14" w:right="-158"/>
        <w:jc w:val="both"/>
        <w:rPr>
          <w:rFonts w:ascii="Arial" w:hAnsi="Arial" w:cs="Arial"/>
          <w:sz w:val="20"/>
          <w:szCs w:val="20"/>
        </w:rPr>
      </w:pPr>
      <w:r w:rsidRPr="005845E0">
        <w:rPr>
          <w:rFonts w:ascii="Arial" w:hAnsi="Arial" w:cs="Arial"/>
          <w:sz w:val="20"/>
          <w:szCs w:val="20"/>
        </w:rPr>
        <w:t>Bulunmamaktadır (</w:t>
      </w:r>
      <w:r w:rsidR="004D26F1" w:rsidRPr="005845E0">
        <w:rPr>
          <w:rFonts w:ascii="Arial" w:hAnsi="Arial" w:cs="Arial"/>
          <w:sz w:val="20"/>
          <w:szCs w:val="20"/>
        </w:rPr>
        <w:t>31 Aralık 20</w:t>
      </w:r>
      <w:r w:rsidR="00C9244D" w:rsidRPr="005845E0">
        <w:rPr>
          <w:rFonts w:ascii="Arial" w:hAnsi="Arial" w:cs="Arial"/>
          <w:sz w:val="20"/>
          <w:szCs w:val="20"/>
        </w:rPr>
        <w:t>2</w:t>
      </w:r>
      <w:r w:rsidR="001913B1" w:rsidRPr="005845E0">
        <w:rPr>
          <w:rFonts w:ascii="Arial" w:hAnsi="Arial" w:cs="Arial"/>
          <w:sz w:val="20"/>
          <w:szCs w:val="20"/>
        </w:rPr>
        <w:t>2</w:t>
      </w:r>
      <w:r w:rsidRPr="005845E0">
        <w:rPr>
          <w:rFonts w:ascii="Arial" w:hAnsi="Arial" w:cs="Arial"/>
          <w:sz w:val="20"/>
          <w:szCs w:val="20"/>
        </w:rPr>
        <w:t>: Bulunmamaktadır).</w:t>
      </w:r>
    </w:p>
    <w:p w14:paraId="244CB43B" w14:textId="77777777" w:rsidR="008F3893" w:rsidRPr="005845E0" w:rsidRDefault="00090B16" w:rsidP="00B12729">
      <w:pPr>
        <w:ind w:left="-709"/>
        <w:rPr>
          <w:rFonts w:ascii="Arial" w:hAnsi="Arial" w:cs="Arial"/>
          <w:b/>
          <w:sz w:val="20"/>
          <w:szCs w:val="20"/>
          <w:lang w:eastAsia="en-US"/>
        </w:rPr>
      </w:pPr>
      <w:r w:rsidRPr="005845E0">
        <w:rPr>
          <w:rFonts w:ascii="Arial" w:hAnsi="Arial" w:cs="Arial"/>
          <w:b/>
          <w:sz w:val="20"/>
          <w:szCs w:val="20"/>
        </w:rPr>
        <w:t xml:space="preserve">  </w:t>
      </w:r>
      <w:r w:rsidR="008F3893" w:rsidRPr="005845E0">
        <w:rPr>
          <w:rFonts w:ascii="Arial" w:hAnsi="Arial" w:cs="Arial"/>
          <w:b/>
          <w:sz w:val="20"/>
          <w:szCs w:val="20"/>
        </w:rPr>
        <w:t>13.</w:t>
      </w:r>
      <w:r w:rsidR="008F3893" w:rsidRPr="005845E0">
        <w:rPr>
          <w:rFonts w:ascii="Arial" w:hAnsi="Arial" w:cs="Arial"/>
          <w:b/>
          <w:sz w:val="20"/>
          <w:szCs w:val="20"/>
        </w:rPr>
        <w:tab/>
        <w:t>Ertelenmiş vergi varlığına ilişkin açıklamalar:</w:t>
      </w:r>
    </w:p>
    <w:p w14:paraId="2DAB0AC9" w14:textId="431BDA88" w:rsidR="008F3893" w:rsidRPr="005845E0" w:rsidRDefault="008F3893" w:rsidP="00B12729">
      <w:pPr>
        <w:autoSpaceDE w:val="0"/>
        <w:autoSpaceDN w:val="0"/>
        <w:adjustRightInd w:val="0"/>
        <w:spacing w:before="120" w:after="120"/>
        <w:ind w:right="329"/>
        <w:jc w:val="both"/>
        <w:rPr>
          <w:rFonts w:ascii="Arial" w:hAnsi="Arial" w:cs="Arial"/>
          <w:sz w:val="20"/>
          <w:szCs w:val="20"/>
        </w:rPr>
      </w:pPr>
      <w:r w:rsidRPr="005845E0">
        <w:rPr>
          <w:rFonts w:ascii="Arial" w:hAnsi="Arial" w:cs="Arial"/>
          <w:sz w:val="20"/>
          <w:szCs w:val="20"/>
        </w:rPr>
        <w:t xml:space="preserve">Banka, </w:t>
      </w:r>
      <w:r w:rsidR="008A4EBC" w:rsidRPr="005845E0">
        <w:rPr>
          <w:rFonts w:ascii="Arial" w:hAnsi="Arial" w:cs="Arial"/>
          <w:sz w:val="20"/>
          <w:szCs w:val="20"/>
        </w:rPr>
        <w:t>3</w:t>
      </w:r>
      <w:r w:rsidR="00002DCB" w:rsidRPr="005845E0">
        <w:rPr>
          <w:rFonts w:ascii="Arial" w:hAnsi="Arial" w:cs="Arial"/>
          <w:sz w:val="20"/>
          <w:szCs w:val="20"/>
        </w:rPr>
        <w:t>1</w:t>
      </w:r>
      <w:r w:rsidR="008A4EBC" w:rsidRPr="005845E0">
        <w:rPr>
          <w:rFonts w:ascii="Arial" w:hAnsi="Arial" w:cs="Arial"/>
          <w:sz w:val="20"/>
          <w:szCs w:val="20"/>
        </w:rPr>
        <w:t xml:space="preserve"> </w:t>
      </w:r>
      <w:r w:rsidR="00002DCB" w:rsidRPr="005845E0">
        <w:rPr>
          <w:rFonts w:ascii="Arial" w:hAnsi="Arial" w:cs="Arial"/>
          <w:sz w:val="20"/>
          <w:szCs w:val="20"/>
        </w:rPr>
        <w:t>Aralık</w:t>
      </w:r>
      <w:r w:rsidR="00A35CA7" w:rsidRPr="005845E0">
        <w:rPr>
          <w:rFonts w:ascii="Arial" w:hAnsi="Arial" w:cs="Arial"/>
          <w:sz w:val="20"/>
          <w:szCs w:val="20"/>
        </w:rPr>
        <w:t xml:space="preserve"> </w:t>
      </w:r>
      <w:r w:rsidR="000A5097" w:rsidRPr="005845E0">
        <w:rPr>
          <w:rFonts w:ascii="Arial" w:hAnsi="Arial" w:cs="Arial"/>
          <w:sz w:val="20"/>
          <w:szCs w:val="20"/>
        </w:rPr>
        <w:t>202</w:t>
      </w:r>
      <w:r w:rsidR="004D54F7" w:rsidRPr="005845E0">
        <w:rPr>
          <w:rFonts w:ascii="Arial" w:hAnsi="Arial" w:cs="Arial"/>
          <w:sz w:val="20"/>
          <w:szCs w:val="20"/>
        </w:rPr>
        <w:t>3</w:t>
      </w:r>
      <w:r w:rsidR="00456CA5" w:rsidRPr="005845E0">
        <w:rPr>
          <w:rFonts w:ascii="Arial" w:hAnsi="Arial" w:cs="Arial"/>
          <w:sz w:val="20"/>
          <w:szCs w:val="20"/>
        </w:rPr>
        <w:t xml:space="preserve"> </w:t>
      </w:r>
      <w:r w:rsidRPr="005845E0">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5845E0">
        <w:rPr>
          <w:rFonts w:ascii="Arial" w:hAnsi="Arial" w:cs="Arial"/>
          <w:sz w:val="20"/>
          <w:szCs w:val="20"/>
        </w:rPr>
        <w:t xml:space="preserve"> </w:t>
      </w:r>
      <w:r w:rsidR="007647AD" w:rsidRPr="005845E0">
        <w:rPr>
          <w:rFonts w:ascii="Arial" w:hAnsi="Arial" w:cs="Arial"/>
          <w:sz w:val="20"/>
          <w:szCs w:val="20"/>
        </w:rPr>
        <w:t>2.358.300</w:t>
      </w:r>
      <w:r w:rsidR="00643E8F" w:rsidRPr="005845E0">
        <w:rPr>
          <w:rFonts w:ascii="Arial" w:hAnsi="Arial" w:cs="Arial"/>
          <w:sz w:val="20"/>
          <w:szCs w:val="20"/>
        </w:rPr>
        <w:t xml:space="preserve"> </w:t>
      </w:r>
      <w:r w:rsidRPr="005845E0">
        <w:rPr>
          <w:rFonts w:ascii="Arial" w:hAnsi="Arial" w:cs="Arial"/>
          <w:sz w:val="20"/>
          <w:szCs w:val="20"/>
        </w:rPr>
        <w:t xml:space="preserve">TL </w:t>
      </w:r>
      <w:r w:rsidR="00C66FDB" w:rsidRPr="005845E0">
        <w:rPr>
          <w:rFonts w:ascii="Arial" w:hAnsi="Arial" w:cs="Arial"/>
          <w:sz w:val="20"/>
          <w:szCs w:val="20"/>
        </w:rPr>
        <w:t>(</w:t>
      </w:r>
      <w:r w:rsidR="004D26F1" w:rsidRPr="005845E0">
        <w:rPr>
          <w:rFonts w:ascii="Arial" w:hAnsi="Arial" w:cs="Arial"/>
          <w:sz w:val="20"/>
          <w:szCs w:val="20"/>
        </w:rPr>
        <w:t>31 Aralık 20</w:t>
      </w:r>
      <w:r w:rsidR="00C9244D" w:rsidRPr="005845E0">
        <w:rPr>
          <w:rFonts w:ascii="Arial" w:hAnsi="Arial" w:cs="Arial"/>
          <w:sz w:val="20"/>
          <w:szCs w:val="20"/>
        </w:rPr>
        <w:t>2</w:t>
      </w:r>
      <w:r w:rsidR="004D54F7" w:rsidRPr="005845E0">
        <w:rPr>
          <w:rFonts w:ascii="Arial" w:hAnsi="Arial" w:cs="Arial"/>
          <w:sz w:val="20"/>
          <w:szCs w:val="20"/>
        </w:rPr>
        <w:t>2</w:t>
      </w:r>
      <w:r w:rsidR="00C66FDB" w:rsidRPr="005845E0">
        <w:rPr>
          <w:rFonts w:ascii="Arial" w:hAnsi="Arial" w:cs="Arial"/>
          <w:sz w:val="20"/>
          <w:szCs w:val="20"/>
        </w:rPr>
        <w:t xml:space="preserve">: </w:t>
      </w:r>
      <w:r w:rsidR="004D54F7" w:rsidRPr="005845E0">
        <w:rPr>
          <w:rFonts w:ascii="Arial" w:hAnsi="Arial" w:cs="Arial"/>
          <w:sz w:val="20"/>
          <w:szCs w:val="20"/>
        </w:rPr>
        <w:t>819.562</w:t>
      </w:r>
      <w:r w:rsidR="001933F4" w:rsidRPr="005845E0">
        <w:rPr>
          <w:rFonts w:ascii="Arial" w:hAnsi="Arial" w:cs="Arial"/>
          <w:sz w:val="20"/>
          <w:szCs w:val="20"/>
        </w:rPr>
        <w:t xml:space="preserve"> </w:t>
      </w:r>
      <w:r w:rsidR="00C66FDB" w:rsidRPr="005845E0">
        <w:rPr>
          <w:rFonts w:ascii="Arial" w:hAnsi="Arial" w:cs="Arial"/>
          <w:sz w:val="20"/>
          <w:szCs w:val="20"/>
        </w:rPr>
        <w:t xml:space="preserve">TL) </w:t>
      </w:r>
      <w:r w:rsidRPr="005845E0">
        <w:rPr>
          <w:rFonts w:ascii="Arial" w:hAnsi="Arial" w:cs="Arial"/>
          <w:sz w:val="20"/>
          <w:szCs w:val="20"/>
        </w:rPr>
        <w:t xml:space="preserve">tutarındaki ertelenmiş vergi varlığı ile </w:t>
      </w:r>
      <w:bookmarkStart w:id="116" w:name="_Hlk156915954"/>
      <w:r w:rsidR="00D951A0" w:rsidRPr="005845E0">
        <w:rPr>
          <w:rFonts w:ascii="Arial" w:hAnsi="Arial" w:cs="Arial"/>
          <w:sz w:val="20"/>
          <w:szCs w:val="20"/>
        </w:rPr>
        <w:t>1.163.545</w:t>
      </w:r>
      <w:bookmarkEnd w:id="116"/>
      <w:r w:rsidR="00643E8F" w:rsidRPr="005845E0">
        <w:rPr>
          <w:rFonts w:ascii="Arial" w:hAnsi="Arial" w:cs="Arial"/>
          <w:sz w:val="20"/>
          <w:szCs w:val="20"/>
        </w:rPr>
        <w:t xml:space="preserve"> </w:t>
      </w:r>
      <w:r w:rsidRPr="005845E0">
        <w:rPr>
          <w:rFonts w:ascii="Arial" w:hAnsi="Arial" w:cs="Arial"/>
          <w:sz w:val="20"/>
          <w:szCs w:val="20"/>
        </w:rPr>
        <w:t>TL</w:t>
      </w:r>
      <w:r w:rsidR="00C66FDB" w:rsidRPr="005845E0">
        <w:rPr>
          <w:rFonts w:ascii="Arial" w:hAnsi="Arial" w:cs="Arial"/>
          <w:sz w:val="20"/>
          <w:szCs w:val="20"/>
        </w:rPr>
        <w:t xml:space="preserve"> (</w:t>
      </w:r>
      <w:r w:rsidR="004D26F1" w:rsidRPr="005845E0">
        <w:rPr>
          <w:rFonts w:ascii="Arial" w:hAnsi="Arial" w:cs="Arial"/>
          <w:sz w:val="20"/>
          <w:szCs w:val="20"/>
        </w:rPr>
        <w:t>31 Aralık 20</w:t>
      </w:r>
      <w:r w:rsidR="00C9244D" w:rsidRPr="005845E0">
        <w:rPr>
          <w:rFonts w:ascii="Arial" w:hAnsi="Arial" w:cs="Arial"/>
          <w:sz w:val="20"/>
          <w:szCs w:val="20"/>
        </w:rPr>
        <w:t>2</w:t>
      </w:r>
      <w:r w:rsidR="004D54F7" w:rsidRPr="005845E0">
        <w:rPr>
          <w:rFonts w:ascii="Arial" w:hAnsi="Arial" w:cs="Arial"/>
          <w:sz w:val="20"/>
          <w:szCs w:val="20"/>
        </w:rPr>
        <w:t>2</w:t>
      </w:r>
      <w:r w:rsidR="00C66FDB" w:rsidRPr="005845E0">
        <w:rPr>
          <w:rFonts w:ascii="Arial" w:hAnsi="Arial" w:cs="Arial"/>
          <w:sz w:val="20"/>
          <w:szCs w:val="20"/>
        </w:rPr>
        <w:t xml:space="preserve">: </w:t>
      </w:r>
      <w:r w:rsidR="004D54F7" w:rsidRPr="005845E0">
        <w:rPr>
          <w:rFonts w:ascii="Arial" w:hAnsi="Arial" w:cs="Arial"/>
          <w:sz w:val="20"/>
          <w:szCs w:val="20"/>
        </w:rPr>
        <w:t>365.831</w:t>
      </w:r>
      <w:r w:rsidR="00A27879" w:rsidRPr="005845E0">
        <w:rPr>
          <w:rFonts w:ascii="Arial" w:hAnsi="Arial" w:cs="Arial"/>
          <w:sz w:val="20"/>
          <w:szCs w:val="20"/>
        </w:rPr>
        <w:t xml:space="preserve"> </w:t>
      </w:r>
      <w:r w:rsidR="00C66FDB" w:rsidRPr="005845E0">
        <w:rPr>
          <w:rFonts w:ascii="Arial" w:hAnsi="Arial" w:cs="Arial"/>
          <w:sz w:val="20"/>
          <w:szCs w:val="20"/>
        </w:rPr>
        <w:t>TL)</w:t>
      </w:r>
      <w:r w:rsidRPr="005845E0">
        <w:rPr>
          <w:rFonts w:ascii="Arial" w:hAnsi="Arial" w:cs="Arial"/>
          <w:sz w:val="20"/>
          <w:szCs w:val="20"/>
        </w:rPr>
        <w:t xml:space="preserve"> tutarındaki ertelenmiş vergi yükümlülüğünü netleştirerek </w:t>
      </w:r>
      <w:r w:rsidR="007647AD" w:rsidRPr="005845E0">
        <w:rPr>
          <w:rFonts w:ascii="Arial" w:hAnsi="Arial" w:cs="Arial"/>
          <w:sz w:val="20"/>
          <w:szCs w:val="20"/>
        </w:rPr>
        <w:t>1.194.755</w:t>
      </w:r>
      <w:r w:rsidR="00643E8F" w:rsidRPr="005845E0">
        <w:rPr>
          <w:rFonts w:ascii="Arial" w:hAnsi="Arial" w:cs="Arial"/>
          <w:sz w:val="20"/>
          <w:szCs w:val="20"/>
        </w:rPr>
        <w:t xml:space="preserve"> </w:t>
      </w:r>
      <w:r w:rsidRPr="005845E0">
        <w:rPr>
          <w:rFonts w:ascii="Arial" w:hAnsi="Arial" w:cs="Arial"/>
          <w:sz w:val="20"/>
          <w:szCs w:val="20"/>
        </w:rPr>
        <w:t>TL</w:t>
      </w:r>
      <w:r w:rsidR="00C66FDB" w:rsidRPr="005845E0">
        <w:rPr>
          <w:rFonts w:ascii="Arial" w:hAnsi="Arial" w:cs="Arial"/>
          <w:sz w:val="20"/>
          <w:szCs w:val="20"/>
        </w:rPr>
        <w:t xml:space="preserve"> (</w:t>
      </w:r>
      <w:r w:rsidR="004D26F1" w:rsidRPr="005845E0">
        <w:rPr>
          <w:rFonts w:ascii="Arial" w:hAnsi="Arial" w:cs="Arial"/>
          <w:sz w:val="20"/>
          <w:szCs w:val="20"/>
        </w:rPr>
        <w:t>31 Aralık 20</w:t>
      </w:r>
      <w:r w:rsidR="00C9244D" w:rsidRPr="005845E0">
        <w:rPr>
          <w:rFonts w:ascii="Arial" w:hAnsi="Arial" w:cs="Arial"/>
          <w:sz w:val="20"/>
          <w:szCs w:val="20"/>
        </w:rPr>
        <w:t>2</w:t>
      </w:r>
      <w:r w:rsidR="004D54F7" w:rsidRPr="005845E0">
        <w:rPr>
          <w:rFonts w:ascii="Arial" w:hAnsi="Arial" w:cs="Arial"/>
          <w:sz w:val="20"/>
          <w:szCs w:val="20"/>
        </w:rPr>
        <w:t>2</w:t>
      </w:r>
      <w:r w:rsidR="00C66FDB" w:rsidRPr="005845E0">
        <w:rPr>
          <w:rFonts w:ascii="Arial" w:hAnsi="Arial" w:cs="Arial"/>
          <w:sz w:val="20"/>
          <w:szCs w:val="20"/>
        </w:rPr>
        <w:t xml:space="preserve">: </w:t>
      </w:r>
      <w:r w:rsidR="004D54F7" w:rsidRPr="005845E0">
        <w:rPr>
          <w:rFonts w:ascii="Arial" w:hAnsi="Arial" w:cs="Arial"/>
          <w:sz w:val="20"/>
          <w:szCs w:val="20"/>
        </w:rPr>
        <w:t>453.731</w:t>
      </w:r>
      <w:r w:rsidR="00A27879" w:rsidRPr="005845E0">
        <w:rPr>
          <w:rFonts w:ascii="Arial" w:hAnsi="Arial" w:cs="Arial"/>
          <w:sz w:val="20"/>
          <w:szCs w:val="20"/>
        </w:rPr>
        <w:t xml:space="preserve"> </w:t>
      </w:r>
      <w:r w:rsidR="00C66FDB" w:rsidRPr="005845E0">
        <w:rPr>
          <w:rFonts w:ascii="Arial" w:hAnsi="Arial" w:cs="Arial"/>
          <w:sz w:val="20"/>
          <w:szCs w:val="20"/>
        </w:rPr>
        <w:t>TL)</w:t>
      </w:r>
      <w:r w:rsidRPr="005845E0">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5845E0"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5845E0" w:rsidRDefault="00F92865" w:rsidP="00B12729">
            <w:pPr>
              <w:ind w:left="266" w:hanging="374"/>
              <w:jc w:val="both"/>
              <w:rPr>
                <w:rFonts w:ascii="Arial" w:hAnsi="Arial" w:cs="Arial"/>
                <w:b/>
                <w:bCs/>
                <w:sz w:val="20"/>
                <w:szCs w:val="20"/>
              </w:rPr>
            </w:pPr>
            <w:r w:rsidRPr="005845E0">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5845E0" w:rsidRDefault="00F92865" w:rsidP="00B12729">
            <w:pPr>
              <w:ind w:left="-103" w:hanging="374"/>
              <w:jc w:val="right"/>
              <w:rPr>
                <w:rFonts w:ascii="Arial" w:eastAsia="Arial Unicode MS" w:hAnsi="Arial" w:cs="Arial"/>
                <w:b/>
                <w:sz w:val="20"/>
                <w:szCs w:val="20"/>
              </w:rPr>
            </w:pPr>
            <w:r w:rsidRPr="005845E0">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5845E0" w:rsidRDefault="00F92865" w:rsidP="00B12729">
            <w:pPr>
              <w:ind w:left="-103" w:hanging="374"/>
              <w:jc w:val="right"/>
              <w:rPr>
                <w:rFonts w:ascii="Arial" w:eastAsia="Arial Unicode MS" w:hAnsi="Arial" w:cs="Arial"/>
                <w:b/>
                <w:sz w:val="20"/>
                <w:szCs w:val="20"/>
              </w:rPr>
            </w:pPr>
            <w:r w:rsidRPr="005845E0">
              <w:rPr>
                <w:rFonts w:ascii="Arial" w:eastAsia="Arial Unicode MS" w:hAnsi="Arial" w:cs="Arial"/>
                <w:b/>
                <w:sz w:val="20"/>
                <w:szCs w:val="20"/>
              </w:rPr>
              <w:t>Önceki Dönem</w:t>
            </w:r>
          </w:p>
        </w:tc>
      </w:tr>
      <w:tr w:rsidR="00F92865" w:rsidRPr="005845E0"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5845E0" w:rsidRDefault="00F92865" w:rsidP="00B12729">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5845E0" w:rsidRDefault="00F92865" w:rsidP="00B12729">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5845E0" w:rsidRDefault="00F92865" w:rsidP="00B12729">
            <w:pPr>
              <w:ind w:left="-103" w:hanging="374"/>
              <w:jc w:val="right"/>
              <w:rPr>
                <w:rFonts w:ascii="Arial" w:hAnsi="Arial" w:cs="Arial"/>
                <w:sz w:val="20"/>
                <w:szCs w:val="20"/>
              </w:rPr>
            </w:pPr>
          </w:p>
        </w:tc>
      </w:tr>
      <w:tr w:rsidR="00D951A0" w:rsidRPr="005845E0" w14:paraId="5C767F98" w14:textId="6A6E8B0B" w:rsidTr="00D951A0">
        <w:trPr>
          <w:trHeight w:val="78"/>
        </w:trPr>
        <w:tc>
          <w:tcPr>
            <w:tcW w:w="6677" w:type="dxa"/>
            <w:tcBorders>
              <w:top w:val="nil"/>
              <w:left w:val="nil"/>
              <w:bottom w:val="nil"/>
              <w:right w:val="nil"/>
            </w:tcBorders>
            <w:shd w:val="clear" w:color="auto" w:fill="auto"/>
            <w:noWrap/>
            <w:vAlign w:val="bottom"/>
          </w:tcPr>
          <w:p w14:paraId="10388162" w14:textId="77777777" w:rsidR="00D951A0" w:rsidRPr="005845E0" w:rsidRDefault="00D951A0" w:rsidP="00D951A0">
            <w:pPr>
              <w:ind w:left="-34" w:firstLine="34"/>
              <w:rPr>
                <w:rFonts w:ascii="Arial" w:hAnsi="Arial" w:cs="Arial"/>
                <w:sz w:val="20"/>
                <w:szCs w:val="20"/>
              </w:rPr>
            </w:pPr>
            <w:r w:rsidRPr="005845E0">
              <w:rPr>
                <w:rFonts w:ascii="Arial" w:hAnsi="Arial" w:cs="Arial"/>
                <w:sz w:val="20"/>
                <w:szCs w:val="20"/>
              </w:rPr>
              <w:t xml:space="preserve">Kar Payı Reeskontları ve Peşin Tahsil Edilen Ücret ve Komisyonlar İle    </w:t>
            </w:r>
          </w:p>
          <w:p w14:paraId="30FCB4BB" w14:textId="2BB9C147" w:rsidR="00D951A0" w:rsidRPr="005845E0" w:rsidRDefault="00D951A0" w:rsidP="00D951A0">
            <w:pPr>
              <w:ind w:left="-34" w:firstLine="34"/>
              <w:rPr>
                <w:rFonts w:ascii="Arial" w:hAnsi="Arial" w:cs="Arial"/>
                <w:sz w:val="20"/>
                <w:szCs w:val="20"/>
              </w:rPr>
            </w:pPr>
            <w:r w:rsidRPr="005845E0">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2A4C5BBA"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192.301</w:t>
            </w:r>
          </w:p>
        </w:tc>
        <w:tc>
          <w:tcPr>
            <w:tcW w:w="1559" w:type="dxa"/>
            <w:tcBorders>
              <w:top w:val="nil"/>
              <w:left w:val="nil"/>
              <w:bottom w:val="nil"/>
              <w:right w:val="nil"/>
            </w:tcBorders>
            <w:shd w:val="clear" w:color="auto" w:fill="auto"/>
            <w:vAlign w:val="bottom"/>
          </w:tcPr>
          <w:p w14:paraId="2DD90907" w14:textId="7CC30F95"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183.605</w:t>
            </w:r>
          </w:p>
        </w:tc>
      </w:tr>
      <w:tr w:rsidR="00D951A0" w:rsidRPr="005845E0" w14:paraId="3D36CAFB" w14:textId="7A3C17D3" w:rsidTr="00D951A0">
        <w:trPr>
          <w:trHeight w:val="134"/>
        </w:trPr>
        <w:tc>
          <w:tcPr>
            <w:tcW w:w="6677" w:type="dxa"/>
            <w:tcBorders>
              <w:top w:val="nil"/>
              <w:left w:val="nil"/>
              <w:bottom w:val="nil"/>
              <w:right w:val="nil"/>
            </w:tcBorders>
            <w:shd w:val="clear" w:color="auto" w:fill="auto"/>
            <w:noWrap/>
            <w:vAlign w:val="bottom"/>
          </w:tcPr>
          <w:p w14:paraId="4909C8A1" w14:textId="77777777" w:rsidR="00D951A0" w:rsidRPr="005845E0" w:rsidRDefault="00D951A0" w:rsidP="00D951A0">
            <w:pPr>
              <w:ind w:left="-34" w:firstLine="34"/>
              <w:rPr>
                <w:rFonts w:ascii="Arial" w:hAnsi="Arial" w:cs="Arial"/>
                <w:sz w:val="20"/>
                <w:szCs w:val="20"/>
              </w:rPr>
            </w:pPr>
            <w:r w:rsidRPr="005845E0">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4E67A57E"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363.385</w:t>
            </w:r>
          </w:p>
        </w:tc>
        <w:tc>
          <w:tcPr>
            <w:tcW w:w="1559" w:type="dxa"/>
            <w:tcBorders>
              <w:top w:val="nil"/>
              <w:left w:val="nil"/>
              <w:bottom w:val="nil"/>
              <w:right w:val="nil"/>
            </w:tcBorders>
            <w:shd w:val="clear" w:color="auto" w:fill="auto"/>
            <w:vAlign w:val="bottom"/>
          </w:tcPr>
          <w:p w14:paraId="6E6AE206" w14:textId="5C81668F"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171.394</w:t>
            </w:r>
          </w:p>
        </w:tc>
      </w:tr>
      <w:tr w:rsidR="00D951A0" w:rsidRPr="005845E0" w14:paraId="78F16C2E" w14:textId="156E016F" w:rsidTr="00D951A0">
        <w:trPr>
          <w:trHeight w:val="134"/>
        </w:trPr>
        <w:tc>
          <w:tcPr>
            <w:tcW w:w="6677" w:type="dxa"/>
            <w:tcBorders>
              <w:top w:val="nil"/>
              <w:left w:val="nil"/>
              <w:bottom w:val="nil"/>
              <w:right w:val="nil"/>
            </w:tcBorders>
            <w:shd w:val="clear" w:color="auto" w:fill="auto"/>
            <w:noWrap/>
            <w:vAlign w:val="bottom"/>
          </w:tcPr>
          <w:p w14:paraId="346EA422" w14:textId="77777777" w:rsidR="00D951A0" w:rsidRPr="005845E0" w:rsidRDefault="00D951A0" w:rsidP="00D951A0">
            <w:pPr>
              <w:ind w:left="-34" w:firstLine="34"/>
              <w:rPr>
                <w:rFonts w:ascii="Arial" w:hAnsi="Arial" w:cs="Arial"/>
                <w:sz w:val="20"/>
                <w:szCs w:val="20"/>
              </w:rPr>
            </w:pPr>
            <w:r w:rsidRPr="005845E0">
              <w:rPr>
                <w:rFonts w:ascii="Arial" w:hAnsi="Arial" w:cs="Arial"/>
                <w:sz w:val="20"/>
                <w:szCs w:val="20"/>
              </w:rPr>
              <w:t xml:space="preserve">Maddi Duran Varlıkların Kayıtlı Değeri ile Vergi Değeri Arasındaki Fark  </w:t>
            </w:r>
          </w:p>
          <w:p w14:paraId="7A15E442" w14:textId="0CB91BDD" w:rsidR="00D951A0" w:rsidRPr="005845E0" w:rsidRDefault="00D951A0" w:rsidP="00D951A0">
            <w:pPr>
              <w:ind w:left="-34" w:firstLine="34"/>
              <w:rPr>
                <w:rFonts w:ascii="Arial" w:hAnsi="Arial" w:cs="Arial"/>
                <w:sz w:val="20"/>
                <w:szCs w:val="20"/>
              </w:rPr>
            </w:pPr>
            <w:r w:rsidRPr="005845E0">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7944B214"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218.425</w:t>
            </w:r>
          </w:p>
        </w:tc>
        <w:tc>
          <w:tcPr>
            <w:tcW w:w="1559" w:type="dxa"/>
            <w:tcBorders>
              <w:top w:val="nil"/>
              <w:left w:val="nil"/>
              <w:bottom w:val="nil"/>
              <w:right w:val="nil"/>
            </w:tcBorders>
            <w:shd w:val="clear" w:color="auto" w:fill="auto"/>
            <w:vAlign w:val="bottom"/>
          </w:tcPr>
          <w:p w14:paraId="3839BF8A" w14:textId="508E9DE0"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79.722</w:t>
            </w:r>
          </w:p>
        </w:tc>
      </w:tr>
      <w:tr w:rsidR="00D951A0" w:rsidRPr="005845E0" w14:paraId="29576F00" w14:textId="2EA22413" w:rsidTr="00D951A0">
        <w:trPr>
          <w:trHeight w:val="134"/>
        </w:trPr>
        <w:tc>
          <w:tcPr>
            <w:tcW w:w="6677" w:type="dxa"/>
            <w:tcBorders>
              <w:top w:val="nil"/>
              <w:left w:val="nil"/>
              <w:bottom w:val="nil"/>
              <w:right w:val="nil"/>
            </w:tcBorders>
            <w:shd w:val="clear" w:color="auto" w:fill="auto"/>
            <w:noWrap/>
            <w:vAlign w:val="bottom"/>
          </w:tcPr>
          <w:p w14:paraId="11A05963" w14:textId="4155C450" w:rsidR="00D951A0" w:rsidRPr="005845E0" w:rsidRDefault="00D951A0" w:rsidP="00D951A0">
            <w:pPr>
              <w:ind w:left="-34" w:firstLine="34"/>
              <w:jc w:val="both"/>
              <w:rPr>
                <w:rFonts w:ascii="Arial" w:hAnsi="Arial" w:cs="Arial"/>
                <w:sz w:val="20"/>
                <w:szCs w:val="20"/>
              </w:rPr>
            </w:pPr>
            <w:r w:rsidRPr="005845E0">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5B70AB44"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22.376</w:t>
            </w:r>
          </w:p>
        </w:tc>
        <w:tc>
          <w:tcPr>
            <w:tcW w:w="1559" w:type="dxa"/>
            <w:tcBorders>
              <w:top w:val="nil"/>
              <w:left w:val="nil"/>
              <w:bottom w:val="nil"/>
              <w:right w:val="nil"/>
            </w:tcBorders>
            <w:shd w:val="clear" w:color="auto" w:fill="auto"/>
            <w:vAlign w:val="bottom"/>
          </w:tcPr>
          <w:p w14:paraId="1D4EC7CB" w14:textId="30F2466D"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10.542</w:t>
            </w:r>
          </w:p>
        </w:tc>
      </w:tr>
      <w:tr w:rsidR="00D951A0" w:rsidRPr="005845E0" w14:paraId="304CC2A8" w14:textId="58C1F039" w:rsidTr="00D951A0">
        <w:trPr>
          <w:trHeight w:val="134"/>
        </w:trPr>
        <w:tc>
          <w:tcPr>
            <w:tcW w:w="6677" w:type="dxa"/>
            <w:tcBorders>
              <w:top w:val="nil"/>
              <w:left w:val="nil"/>
              <w:bottom w:val="nil"/>
              <w:right w:val="nil"/>
            </w:tcBorders>
            <w:shd w:val="clear" w:color="auto" w:fill="auto"/>
            <w:noWrap/>
            <w:vAlign w:val="bottom"/>
          </w:tcPr>
          <w:p w14:paraId="44FD31BB" w14:textId="77777777" w:rsidR="00D951A0" w:rsidRPr="005845E0" w:rsidRDefault="00D951A0" w:rsidP="00D951A0">
            <w:pPr>
              <w:ind w:left="-34" w:firstLine="34"/>
              <w:jc w:val="both"/>
              <w:rPr>
                <w:rFonts w:ascii="Arial" w:hAnsi="Arial" w:cs="Arial"/>
                <w:sz w:val="20"/>
                <w:szCs w:val="20"/>
              </w:rPr>
            </w:pPr>
            <w:r w:rsidRPr="005845E0">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0C672F3D"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619.079</w:t>
            </w:r>
          </w:p>
        </w:tc>
        <w:tc>
          <w:tcPr>
            <w:tcW w:w="1559" w:type="dxa"/>
            <w:tcBorders>
              <w:top w:val="nil"/>
              <w:left w:val="nil"/>
              <w:bottom w:val="nil"/>
              <w:right w:val="nil"/>
            </w:tcBorders>
            <w:shd w:val="clear" w:color="auto" w:fill="auto"/>
            <w:vAlign w:val="bottom"/>
          </w:tcPr>
          <w:p w14:paraId="2329A8DB" w14:textId="4EFD6A58"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311.329</w:t>
            </w:r>
          </w:p>
        </w:tc>
      </w:tr>
      <w:tr w:rsidR="00D951A0" w:rsidRPr="005845E0" w14:paraId="0ECDA640" w14:textId="77777777" w:rsidTr="00D951A0">
        <w:trPr>
          <w:trHeight w:val="134"/>
        </w:trPr>
        <w:tc>
          <w:tcPr>
            <w:tcW w:w="6677" w:type="dxa"/>
            <w:tcBorders>
              <w:top w:val="nil"/>
              <w:left w:val="nil"/>
              <w:bottom w:val="nil"/>
              <w:right w:val="nil"/>
            </w:tcBorders>
            <w:shd w:val="clear" w:color="auto" w:fill="auto"/>
            <w:noWrap/>
            <w:vAlign w:val="bottom"/>
          </w:tcPr>
          <w:p w14:paraId="51E90798" w14:textId="0F3EF29B" w:rsidR="00D951A0" w:rsidRPr="005845E0" w:rsidRDefault="00D951A0" w:rsidP="00D951A0">
            <w:pPr>
              <w:ind w:left="-34" w:firstLine="34"/>
              <w:jc w:val="both"/>
              <w:rPr>
                <w:rFonts w:ascii="Arial" w:hAnsi="Arial" w:cs="Arial"/>
                <w:sz w:val="20"/>
                <w:szCs w:val="20"/>
              </w:rPr>
            </w:pPr>
            <w:r w:rsidRPr="005845E0">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6D8C0156"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99.054</w:t>
            </w:r>
          </w:p>
        </w:tc>
        <w:tc>
          <w:tcPr>
            <w:tcW w:w="1559" w:type="dxa"/>
            <w:tcBorders>
              <w:top w:val="nil"/>
              <w:left w:val="nil"/>
              <w:bottom w:val="nil"/>
              <w:right w:val="nil"/>
            </w:tcBorders>
            <w:shd w:val="clear" w:color="auto" w:fill="auto"/>
            <w:vAlign w:val="bottom"/>
          </w:tcPr>
          <w:p w14:paraId="5535DF8A" w14:textId="01FAE3D8"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57.838</w:t>
            </w:r>
          </w:p>
        </w:tc>
      </w:tr>
      <w:tr w:rsidR="00D951A0" w:rsidRPr="005845E0" w14:paraId="3FEC74CB" w14:textId="103F8D7D" w:rsidTr="00D951A0">
        <w:trPr>
          <w:trHeight w:val="134"/>
        </w:trPr>
        <w:tc>
          <w:tcPr>
            <w:tcW w:w="6677" w:type="dxa"/>
            <w:tcBorders>
              <w:top w:val="nil"/>
              <w:left w:val="nil"/>
              <w:bottom w:val="nil"/>
              <w:right w:val="nil"/>
            </w:tcBorders>
            <w:shd w:val="clear" w:color="auto" w:fill="auto"/>
            <w:noWrap/>
            <w:vAlign w:val="bottom"/>
          </w:tcPr>
          <w:p w14:paraId="02B004F0" w14:textId="4566C4BB" w:rsidR="00D951A0" w:rsidRPr="005845E0" w:rsidRDefault="00D951A0" w:rsidP="00D951A0">
            <w:pPr>
              <w:ind w:left="-34" w:firstLine="34"/>
              <w:jc w:val="both"/>
              <w:rPr>
                <w:rFonts w:ascii="Arial" w:hAnsi="Arial" w:cs="Arial"/>
                <w:sz w:val="20"/>
                <w:szCs w:val="20"/>
              </w:rPr>
            </w:pPr>
            <w:r w:rsidRPr="005845E0">
              <w:rPr>
                <w:rFonts w:ascii="Arial" w:hAnsi="Arial" w:cs="Arial"/>
                <w:sz w:val="20"/>
                <w:szCs w:val="20"/>
              </w:rPr>
              <w:t>Diğer</w:t>
            </w:r>
            <w:r w:rsidR="000A68FA" w:rsidRPr="005845E0">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406DD4CC" w:rsidR="00D951A0" w:rsidRPr="005845E0" w:rsidRDefault="000A68FA" w:rsidP="00D951A0">
            <w:pPr>
              <w:ind w:hanging="374"/>
              <w:jc w:val="right"/>
              <w:rPr>
                <w:rFonts w:ascii="Arial" w:hAnsi="Arial" w:cs="Arial"/>
                <w:sz w:val="20"/>
                <w:szCs w:val="20"/>
              </w:rPr>
            </w:pPr>
            <w:r w:rsidRPr="005845E0">
              <w:rPr>
                <w:rFonts w:ascii="Arial" w:hAnsi="Arial" w:cs="Arial"/>
                <w:sz w:val="20"/>
                <w:szCs w:val="20"/>
              </w:rPr>
              <w:t>843.680</w:t>
            </w:r>
          </w:p>
        </w:tc>
        <w:tc>
          <w:tcPr>
            <w:tcW w:w="1559" w:type="dxa"/>
            <w:tcBorders>
              <w:top w:val="nil"/>
              <w:left w:val="nil"/>
              <w:bottom w:val="nil"/>
              <w:right w:val="nil"/>
            </w:tcBorders>
            <w:shd w:val="clear" w:color="auto" w:fill="auto"/>
            <w:vAlign w:val="bottom"/>
          </w:tcPr>
          <w:p w14:paraId="7123A32A" w14:textId="0008B096"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5.132</w:t>
            </w:r>
          </w:p>
        </w:tc>
      </w:tr>
      <w:tr w:rsidR="004C06AC" w:rsidRPr="005845E0" w14:paraId="0BF8DA68" w14:textId="7F376948" w:rsidTr="004C06AC">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4C06AC" w:rsidRPr="005845E0"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4C06AC" w:rsidRPr="005845E0"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4C06AC" w:rsidRPr="005845E0" w:rsidRDefault="004C06AC" w:rsidP="00B12729">
            <w:pPr>
              <w:ind w:hanging="374"/>
              <w:jc w:val="right"/>
              <w:rPr>
                <w:rFonts w:ascii="Arial" w:hAnsi="Arial" w:cs="Arial"/>
                <w:sz w:val="20"/>
                <w:szCs w:val="20"/>
              </w:rPr>
            </w:pPr>
          </w:p>
        </w:tc>
      </w:tr>
      <w:tr w:rsidR="004C06AC" w:rsidRPr="005845E0" w14:paraId="770223D4" w14:textId="1B5CFE35"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4C06AC" w:rsidRPr="005845E0" w:rsidRDefault="004C06AC" w:rsidP="00B12729">
            <w:pPr>
              <w:ind w:left="-34" w:firstLine="34"/>
              <w:jc w:val="both"/>
              <w:rPr>
                <w:rFonts w:ascii="Arial" w:hAnsi="Arial" w:cs="Arial"/>
                <w:b/>
                <w:bCs/>
                <w:sz w:val="20"/>
                <w:szCs w:val="20"/>
              </w:rPr>
            </w:pPr>
            <w:r w:rsidRPr="005845E0">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08D002D9" w:rsidR="004C06AC" w:rsidRPr="005845E0" w:rsidRDefault="007647AD" w:rsidP="00D951A0">
            <w:pPr>
              <w:ind w:hanging="374"/>
              <w:jc w:val="right"/>
              <w:rPr>
                <w:rFonts w:ascii="Arial" w:hAnsi="Arial" w:cs="Arial"/>
                <w:b/>
                <w:bCs/>
                <w:sz w:val="20"/>
                <w:szCs w:val="20"/>
              </w:rPr>
            </w:pPr>
            <w:r w:rsidRPr="005845E0">
              <w:rPr>
                <w:rFonts w:ascii="Arial" w:hAnsi="Arial" w:cs="Arial"/>
                <w:b/>
                <w:bCs/>
                <w:sz w:val="20"/>
                <w:szCs w:val="20"/>
              </w:rPr>
              <w:t>2.358.300</w:t>
            </w:r>
          </w:p>
        </w:tc>
        <w:tc>
          <w:tcPr>
            <w:tcW w:w="1559" w:type="dxa"/>
            <w:tcBorders>
              <w:top w:val="single" w:sz="4" w:space="0" w:color="auto"/>
              <w:left w:val="nil"/>
              <w:bottom w:val="single" w:sz="4" w:space="0" w:color="auto"/>
              <w:right w:val="nil"/>
            </w:tcBorders>
            <w:shd w:val="clear" w:color="auto" w:fill="auto"/>
            <w:vAlign w:val="bottom"/>
          </w:tcPr>
          <w:p w14:paraId="5990FD89" w14:textId="7B234672" w:rsidR="004C06AC" w:rsidRPr="005845E0" w:rsidRDefault="004C06AC" w:rsidP="00B12729">
            <w:pPr>
              <w:ind w:hanging="374"/>
              <w:jc w:val="right"/>
              <w:rPr>
                <w:rFonts w:ascii="Arial" w:hAnsi="Arial" w:cs="Arial"/>
                <w:b/>
                <w:sz w:val="20"/>
                <w:szCs w:val="20"/>
              </w:rPr>
            </w:pPr>
            <w:r w:rsidRPr="005845E0">
              <w:rPr>
                <w:rFonts w:ascii="Arial" w:hAnsi="Arial" w:cs="Arial"/>
                <w:b/>
                <w:sz w:val="20"/>
                <w:szCs w:val="20"/>
              </w:rPr>
              <w:t>819.562</w:t>
            </w:r>
          </w:p>
        </w:tc>
      </w:tr>
      <w:tr w:rsidR="0078286A" w:rsidRPr="005845E0"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78286A" w:rsidRPr="005845E0" w:rsidRDefault="0078286A" w:rsidP="00B12729">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78286A" w:rsidRPr="005845E0" w:rsidRDefault="0078286A" w:rsidP="00B12729">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78286A" w:rsidRPr="005845E0" w:rsidRDefault="0078286A" w:rsidP="00B12729">
            <w:pPr>
              <w:ind w:hanging="374"/>
              <w:jc w:val="right"/>
              <w:rPr>
                <w:rFonts w:ascii="Arial" w:hAnsi="Arial" w:cs="Arial"/>
                <w:sz w:val="20"/>
                <w:szCs w:val="20"/>
              </w:rPr>
            </w:pPr>
          </w:p>
        </w:tc>
      </w:tr>
      <w:tr w:rsidR="00D951A0" w:rsidRPr="005845E0" w14:paraId="4DAEB28E" w14:textId="45578C26" w:rsidTr="00056A7B">
        <w:trPr>
          <w:trHeight w:val="134"/>
        </w:trPr>
        <w:tc>
          <w:tcPr>
            <w:tcW w:w="6677" w:type="dxa"/>
            <w:tcBorders>
              <w:left w:val="nil"/>
              <w:right w:val="nil"/>
            </w:tcBorders>
            <w:shd w:val="clear" w:color="auto" w:fill="auto"/>
            <w:vAlign w:val="bottom"/>
          </w:tcPr>
          <w:p w14:paraId="51F56AD7" w14:textId="77777777" w:rsidR="00D951A0" w:rsidRPr="005845E0" w:rsidRDefault="00D951A0" w:rsidP="00D951A0">
            <w:pPr>
              <w:ind w:left="-34" w:firstLine="34"/>
              <w:rPr>
                <w:rFonts w:ascii="Arial" w:hAnsi="Arial" w:cs="Arial"/>
                <w:bCs/>
                <w:sz w:val="20"/>
                <w:szCs w:val="20"/>
              </w:rPr>
            </w:pPr>
            <w:r w:rsidRPr="005845E0">
              <w:rPr>
                <w:rFonts w:ascii="Arial" w:hAnsi="Arial" w:cs="Arial"/>
                <w:bCs/>
                <w:sz w:val="20"/>
                <w:szCs w:val="20"/>
              </w:rPr>
              <w:t xml:space="preserve">Gayrimenkul Yeniden Değerleme Farkı </w:t>
            </w:r>
          </w:p>
        </w:tc>
        <w:tc>
          <w:tcPr>
            <w:tcW w:w="1438" w:type="dxa"/>
            <w:tcBorders>
              <w:left w:val="nil"/>
              <w:right w:val="nil"/>
            </w:tcBorders>
            <w:shd w:val="clear" w:color="auto" w:fill="auto"/>
          </w:tcPr>
          <w:p w14:paraId="4F10AC4C" w14:textId="6AFB058A"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322.935</w:t>
            </w:r>
          </w:p>
        </w:tc>
        <w:tc>
          <w:tcPr>
            <w:tcW w:w="1559" w:type="dxa"/>
            <w:tcBorders>
              <w:left w:val="nil"/>
              <w:right w:val="nil"/>
            </w:tcBorders>
            <w:shd w:val="clear" w:color="auto" w:fill="auto"/>
            <w:vAlign w:val="bottom"/>
          </w:tcPr>
          <w:p w14:paraId="4AA857FC" w14:textId="5E1D46E7"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145.533</w:t>
            </w:r>
          </w:p>
        </w:tc>
      </w:tr>
      <w:tr w:rsidR="00D951A0" w:rsidRPr="005845E0" w14:paraId="69D4E031" w14:textId="374431A5" w:rsidTr="00056A7B">
        <w:trPr>
          <w:trHeight w:val="134"/>
        </w:trPr>
        <w:tc>
          <w:tcPr>
            <w:tcW w:w="6677" w:type="dxa"/>
            <w:tcBorders>
              <w:left w:val="nil"/>
              <w:bottom w:val="nil"/>
              <w:right w:val="nil"/>
            </w:tcBorders>
            <w:shd w:val="clear" w:color="auto" w:fill="auto"/>
            <w:vAlign w:val="bottom"/>
          </w:tcPr>
          <w:p w14:paraId="4204CE59" w14:textId="77777777" w:rsidR="00D951A0" w:rsidRPr="005845E0" w:rsidRDefault="00D951A0" w:rsidP="00D951A0">
            <w:pPr>
              <w:ind w:left="-34" w:firstLine="34"/>
              <w:rPr>
                <w:rFonts w:ascii="Arial" w:hAnsi="Arial" w:cs="Arial"/>
                <w:bCs/>
                <w:sz w:val="20"/>
                <w:szCs w:val="20"/>
              </w:rPr>
            </w:pPr>
            <w:r w:rsidRPr="005845E0">
              <w:rPr>
                <w:rFonts w:ascii="Arial" w:hAnsi="Arial" w:cs="Arial"/>
                <w:bCs/>
                <w:sz w:val="20"/>
                <w:szCs w:val="20"/>
              </w:rPr>
              <w:t>Kar Payı Reeskontları</w:t>
            </w:r>
          </w:p>
        </w:tc>
        <w:tc>
          <w:tcPr>
            <w:tcW w:w="1438" w:type="dxa"/>
            <w:tcBorders>
              <w:left w:val="nil"/>
              <w:bottom w:val="nil"/>
              <w:right w:val="nil"/>
            </w:tcBorders>
            <w:shd w:val="clear" w:color="auto" w:fill="auto"/>
          </w:tcPr>
          <w:p w14:paraId="4D6D013A" w14:textId="3B107A64"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143.214</w:t>
            </w:r>
          </w:p>
        </w:tc>
        <w:tc>
          <w:tcPr>
            <w:tcW w:w="1559" w:type="dxa"/>
            <w:tcBorders>
              <w:left w:val="nil"/>
              <w:bottom w:val="nil"/>
              <w:right w:val="nil"/>
            </w:tcBorders>
            <w:shd w:val="clear" w:color="auto" w:fill="auto"/>
            <w:vAlign w:val="bottom"/>
          </w:tcPr>
          <w:p w14:paraId="4E314B47" w14:textId="43EFA750"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9.577</w:t>
            </w:r>
          </w:p>
        </w:tc>
      </w:tr>
      <w:tr w:rsidR="00D951A0" w:rsidRPr="005845E0" w14:paraId="4352D487" w14:textId="77777777" w:rsidTr="00056A7B">
        <w:trPr>
          <w:trHeight w:val="134"/>
        </w:trPr>
        <w:tc>
          <w:tcPr>
            <w:tcW w:w="6677" w:type="dxa"/>
            <w:tcBorders>
              <w:top w:val="nil"/>
              <w:left w:val="nil"/>
              <w:bottom w:val="nil"/>
              <w:right w:val="nil"/>
            </w:tcBorders>
            <w:shd w:val="clear" w:color="auto" w:fill="auto"/>
            <w:noWrap/>
            <w:vAlign w:val="bottom"/>
          </w:tcPr>
          <w:p w14:paraId="6E418E38" w14:textId="17087FC9" w:rsidR="00D951A0" w:rsidRPr="005845E0" w:rsidRDefault="00D951A0" w:rsidP="00D951A0">
            <w:pPr>
              <w:ind w:left="-34" w:firstLine="34"/>
              <w:rPr>
                <w:rFonts w:ascii="Arial" w:hAnsi="Arial" w:cs="Arial"/>
                <w:bCs/>
                <w:sz w:val="20"/>
                <w:szCs w:val="20"/>
              </w:rPr>
            </w:pPr>
            <w:r w:rsidRPr="005845E0">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tcPr>
          <w:p w14:paraId="63F9E1F8" w14:textId="02342087"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190.808</w:t>
            </w:r>
          </w:p>
        </w:tc>
        <w:tc>
          <w:tcPr>
            <w:tcW w:w="1559" w:type="dxa"/>
            <w:tcBorders>
              <w:top w:val="nil"/>
              <w:left w:val="nil"/>
              <w:bottom w:val="nil"/>
              <w:right w:val="nil"/>
            </w:tcBorders>
            <w:shd w:val="clear" w:color="auto" w:fill="auto"/>
            <w:vAlign w:val="bottom"/>
          </w:tcPr>
          <w:p w14:paraId="045EC907" w14:textId="7E85CE15"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111.529</w:t>
            </w:r>
          </w:p>
        </w:tc>
      </w:tr>
      <w:tr w:rsidR="00D951A0" w:rsidRPr="005845E0" w14:paraId="5E10FC59" w14:textId="77777777" w:rsidTr="00056A7B">
        <w:trPr>
          <w:trHeight w:val="134"/>
        </w:trPr>
        <w:tc>
          <w:tcPr>
            <w:tcW w:w="6677" w:type="dxa"/>
            <w:tcBorders>
              <w:top w:val="nil"/>
              <w:left w:val="nil"/>
              <w:bottom w:val="nil"/>
              <w:right w:val="nil"/>
            </w:tcBorders>
            <w:shd w:val="clear" w:color="auto" w:fill="auto"/>
            <w:noWrap/>
            <w:vAlign w:val="bottom"/>
          </w:tcPr>
          <w:p w14:paraId="5A3EF435" w14:textId="4180D06F" w:rsidR="00D951A0" w:rsidRPr="005845E0" w:rsidRDefault="00D951A0" w:rsidP="00D951A0">
            <w:pPr>
              <w:ind w:left="-34" w:firstLine="34"/>
              <w:rPr>
                <w:rFonts w:ascii="Arial" w:hAnsi="Arial" w:cs="Arial"/>
                <w:bCs/>
                <w:sz w:val="20"/>
                <w:szCs w:val="20"/>
              </w:rPr>
            </w:pPr>
            <w:r w:rsidRPr="005845E0">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tcPr>
          <w:p w14:paraId="3C2B7BAE" w14:textId="24D0987C"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15.681</w:t>
            </w:r>
          </w:p>
        </w:tc>
        <w:tc>
          <w:tcPr>
            <w:tcW w:w="1559" w:type="dxa"/>
            <w:tcBorders>
              <w:top w:val="nil"/>
              <w:left w:val="nil"/>
              <w:bottom w:val="nil"/>
              <w:right w:val="nil"/>
            </w:tcBorders>
            <w:shd w:val="clear" w:color="auto" w:fill="auto"/>
            <w:vAlign w:val="bottom"/>
          </w:tcPr>
          <w:p w14:paraId="6B34A7A9" w14:textId="269618BF"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3.538</w:t>
            </w:r>
          </w:p>
        </w:tc>
      </w:tr>
      <w:tr w:rsidR="00D951A0" w:rsidRPr="005845E0" w14:paraId="7D568793" w14:textId="77777777" w:rsidTr="00056A7B">
        <w:trPr>
          <w:trHeight w:val="134"/>
        </w:trPr>
        <w:tc>
          <w:tcPr>
            <w:tcW w:w="6677" w:type="dxa"/>
            <w:tcBorders>
              <w:top w:val="nil"/>
              <w:left w:val="nil"/>
              <w:bottom w:val="nil"/>
              <w:right w:val="nil"/>
            </w:tcBorders>
            <w:shd w:val="clear" w:color="auto" w:fill="auto"/>
            <w:noWrap/>
            <w:vAlign w:val="bottom"/>
          </w:tcPr>
          <w:p w14:paraId="39AB5DC2" w14:textId="6C7F07CF" w:rsidR="00D951A0" w:rsidRPr="005845E0" w:rsidRDefault="00D951A0" w:rsidP="00D951A0">
            <w:pPr>
              <w:ind w:left="-34" w:firstLine="34"/>
              <w:rPr>
                <w:rFonts w:ascii="Arial" w:hAnsi="Arial" w:cs="Arial"/>
                <w:bCs/>
                <w:sz w:val="20"/>
                <w:szCs w:val="20"/>
              </w:rPr>
            </w:pPr>
            <w:r w:rsidRPr="005845E0">
              <w:rPr>
                <w:rFonts w:ascii="Arial" w:hAnsi="Arial" w:cs="Arial"/>
                <w:bCs/>
                <w:sz w:val="20"/>
                <w:szCs w:val="20"/>
              </w:rPr>
              <w:t>Yatırım Fonları</w:t>
            </w:r>
          </w:p>
        </w:tc>
        <w:tc>
          <w:tcPr>
            <w:tcW w:w="1438" w:type="dxa"/>
            <w:tcBorders>
              <w:top w:val="nil"/>
              <w:left w:val="nil"/>
              <w:bottom w:val="nil"/>
              <w:right w:val="nil"/>
            </w:tcBorders>
            <w:shd w:val="clear" w:color="auto" w:fill="auto"/>
            <w:noWrap/>
          </w:tcPr>
          <w:p w14:paraId="7E38BDA1" w14:textId="7176A4CA"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371.861</w:t>
            </w:r>
          </w:p>
        </w:tc>
        <w:tc>
          <w:tcPr>
            <w:tcW w:w="1559" w:type="dxa"/>
            <w:tcBorders>
              <w:top w:val="nil"/>
              <w:left w:val="nil"/>
              <w:bottom w:val="nil"/>
              <w:right w:val="nil"/>
            </w:tcBorders>
            <w:shd w:val="clear" w:color="auto" w:fill="auto"/>
            <w:vAlign w:val="bottom"/>
          </w:tcPr>
          <w:p w14:paraId="61CFD620" w14:textId="3FF6CFDF"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27.565</w:t>
            </w:r>
          </w:p>
        </w:tc>
      </w:tr>
      <w:tr w:rsidR="00D951A0" w:rsidRPr="005845E0" w14:paraId="79DA8643" w14:textId="5421AF72" w:rsidTr="00056A7B">
        <w:trPr>
          <w:trHeight w:val="134"/>
        </w:trPr>
        <w:tc>
          <w:tcPr>
            <w:tcW w:w="6677" w:type="dxa"/>
            <w:tcBorders>
              <w:top w:val="nil"/>
              <w:left w:val="nil"/>
              <w:bottom w:val="nil"/>
              <w:right w:val="nil"/>
            </w:tcBorders>
            <w:shd w:val="clear" w:color="auto" w:fill="auto"/>
            <w:noWrap/>
            <w:vAlign w:val="bottom"/>
          </w:tcPr>
          <w:p w14:paraId="26A994A4" w14:textId="12961ECA" w:rsidR="00D951A0" w:rsidRPr="005845E0" w:rsidRDefault="00D951A0" w:rsidP="00D951A0">
            <w:pPr>
              <w:ind w:left="-34" w:firstLine="34"/>
              <w:rPr>
                <w:rFonts w:ascii="Arial" w:hAnsi="Arial" w:cs="Arial"/>
                <w:sz w:val="20"/>
                <w:szCs w:val="20"/>
              </w:rPr>
            </w:pPr>
            <w:r w:rsidRPr="005845E0">
              <w:rPr>
                <w:rFonts w:ascii="Arial" w:hAnsi="Arial" w:cs="Arial"/>
                <w:bCs/>
                <w:sz w:val="20"/>
                <w:szCs w:val="20"/>
              </w:rPr>
              <w:t>Diğer</w:t>
            </w:r>
            <w:r w:rsidRPr="005845E0">
              <w:rPr>
                <w:rFonts w:ascii="Arial" w:hAnsi="Arial" w:cs="Arial"/>
                <w:bCs/>
                <w:sz w:val="20"/>
                <w:szCs w:val="20"/>
                <w:vertAlign w:val="superscript"/>
              </w:rPr>
              <w:t>(*</w:t>
            </w:r>
            <w:r w:rsidR="000A68FA" w:rsidRPr="005845E0">
              <w:rPr>
                <w:rFonts w:ascii="Arial" w:hAnsi="Arial" w:cs="Arial"/>
                <w:bCs/>
                <w:sz w:val="20"/>
                <w:szCs w:val="20"/>
                <w:vertAlign w:val="superscript"/>
              </w:rPr>
              <w:t>*</w:t>
            </w:r>
            <w:r w:rsidRPr="005845E0">
              <w:rPr>
                <w:rFonts w:ascii="Arial" w:hAnsi="Arial" w:cs="Arial"/>
                <w:bCs/>
                <w:sz w:val="20"/>
                <w:szCs w:val="20"/>
                <w:vertAlign w:val="superscript"/>
              </w:rPr>
              <w:t>)</w:t>
            </w:r>
          </w:p>
        </w:tc>
        <w:tc>
          <w:tcPr>
            <w:tcW w:w="1438" w:type="dxa"/>
            <w:tcBorders>
              <w:top w:val="nil"/>
              <w:left w:val="nil"/>
              <w:bottom w:val="nil"/>
              <w:right w:val="nil"/>
            </w:tcBorders>
            <w:shd w:val="clear" w:color="auto" w:fill="auto"/>
            <w:noWrap/>
          </w:tcPr>
          <w:p w14:paraId="52B80D13" w14:textId="6F9CBEC2"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119.046</w:t>
            </w:r>
          </w:p>
        </w:tc>
        <w:tc>
          <w:tcPr>
            <w:tcW w:w="1559" w:type="dxa"/>
            <w:tcBorders>
              <w:top w:val="nil"/>
              <w:left w:val="nil"/>
              <w:bottom w:val="nil"/>
              <w:right w:val="nil"/>
            </w:tcBorders>
            <w:shd w:val="clear" w:color="auto" w:fill="auto"/>
            <w:vAlign w:val="bottom"/>
          </w:tcPr>
          <w:p w14:paraId="2B547B49" w14:textId="3A39B1A9" w:rsidR="00D951A0" w:rsidRPr="005845E0" w:rsidRDefault="00D951A0" w:rsidP="00D951A0">
            <w:pPr>
              <w:ind w:hanging="374"/>
              <w:jc w:val="right"/>
              <w:rPr>
                <w:rFonts w:ascii="Arial" w:hAnsi="Arial" w:cs="Arial"/>
                <w:sz w:val="20"/>
                <w:szCs w:val="20"/>
              </w:rPr>
            </w:pPr>
            <w:r w:rsidRPr="005845E0">
              <w:rPr>
                <w:rFonts w:ascii="Arial" w:hAnsi="Arial" w:cs="Arial"/>
                <w:sz w:val="20"/>
                <w:szCs w:val="20"/>
              </w:rPr>
              <w:t>68.089</w:t>
            </w:r>
          </w:p>
        </w:tc>
      </w:tr>
      <w:tr w:rsidR="004C06AC" w:rsidRPr="005845E0" w14:paraId="20BEAE18" w14:textId="630A7550" w:rsidTr="004C06AC">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4C06AC" w:rsidRPr="005845E0"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4C06AC" w:rsidRPr="005845E0"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4C06AC" w:rsidRPr="005845E0" w:rsidRDefault="004C06AC" w:rsidP="00B12729">
            <w:pPr>
              <w:ind w:hanging="374"/>
              <w:jc w:val="right"/>
              <w:rPr>
                <w:rFonts w:ascii="Arial" w:hAnsi="Arial" w:cs="Arial"/>
                <w:sz w:val="20"/>
                <w:szCs w:val="20"/>
              </w:rPr>
            </w:pPr>
          </w:p>
        </w:tc>
      </w:tr>
      <w:tr w:rsidR="00DE1375" w:rsidRPr="005845E0" w14:paraId="1E19A47B" w14:textId="69706C03"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DE1375" w:rsidRPr="005845E0" w:rsidRDefault="00DE1375" w:rsidP="00DE1375">
            <w:pPr>
              <w:ind w:left="-34" w:firstLine="34"/>
              <w:jc w:val="both"/>
              <w:rPr>
                <w:rFonts w:ascii="Arial" w:hAnsi="Arial" w:cs="Arial"/>
                <w:b/>
                <w:bCs/>
                <w:sz w:val="20"/>
                <w:szCs w:val="20"/>
              </w:rPr>
            </w:pPr>
            <w:r w:rsidRPr="005845E0">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6C3851B3" w:rsidR="00DE1375" w:rsidRPr="005845E0" w:rsidRDefault="00D951A0" w:rsidP="00DE1375">
            <w:pPr>
              <w:ind w:hanging="374"/>
              <w:jc w:val="right"/>
              <w:rPr>
                <w:rFonts w:ascii="Arial" w:hAnsi="Arial" w:cs="Arial"/>
                <w:b/>
                <w:sz w:val="20"/>
                <w:szCs w:val="20"/>
              </w:rPr>
            </w:pPr>
            <w:bookmarkStart w:id="117" w:name="_Hlk156915929"/>
            <w:r w:rsidRPr="005845E0">
              <w:rPr>
                <w:rFonts w:ascii="Arial" w:hAnsi="Arial" w:cs="Arial"/>
                <w:b/>
                <w:sz w:val="20"/>
                <w:szCs w:val="20"/>
              </w:rPr>
              <w:t>1.163.545</w:t>
            </w:r>
            <w:bookmarkEnd w:id="117"/>
          </w:p>
        </w:tc>
        <w:tc>
          <w:tcPr>
            <w:tcW w:w="1559" w:type="dxa"/>
            <w:tcBorders>
              <w:top w:val="single" w:sz="4" w:space="0" w:color="auto"/>
              <w:left w:val="nil"/>
              <w:bottom w:val="single" w:sz="4" w:space="0" w:color="auto"/>
              <w:right w:val="nil"/>
            </w:tcBorders>
            <w:shd w:val="clear" w:color="auto" w:fill="auto"/>
            <w:vAlign w:val="bottom"/>
          </w:tcPr>
          <w:p w14:paraId="18EC8F73" w14:textId="4D1D2A36" w:rsidR="00DE1375" w:rsidRPr="005845E0" w:rsidRDefault="00DE1375" w:rsidP="00DE1375">
            <w:pPr>
              <w:ind w:hanging="374"/>
              <w:jc w:val="right"/>
              <w:rPr>
                <w:rFonts w:ascii="Arial" w:hAnsi="Arial" w:cs="Arial"/>
                <w:b/>
                <w:sz w:val="20"/>
                <w:szCs w:val="20"/>
              </w:rPr>
            </w:pPr>
            <w:r w:rsidRPr="005845E0">
              <w:rPr>
                <w:rFonts w:ascii="Arial" w:hAnsi="Arial" w:cs="Arial"/>
                <w:b/>
                <w:sz w:val="20"/>
                <w:szCs w:val="20"/>
              </w:rPr>
              <w:t>365.831</w:t>
            </w:r>
          </w:p>
        </w:tc>
      </w:tr>
      <w:tr w:rsidR="00DE1375" w:rsidRPr="005845E0" w14:paraId="315880BF" w14:textId="4647F8E2"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DE1375" w:rsidRPr="005845E0" w:rsidRDefault="00DE1375" w:rsidP="00DE1375">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DE1375" w:rsidRPr="005845E0" w:rsidRDefault="00DE1375" w:rsidP="00DE1375">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DE1375" w:rsidRPr="005845E0" w:rsidRDefault="00DE1375" w:rsidP="00DE1375">
            <w:pPr>
              <w:ind w:hanging="374"/>
              <w:jc w:val="right"/>
              <w:rPr>
                <w:rFonts w:ascii="Arial" w:hAnsi="Arial" w:cs="Arial"/>
                <w:b/>
                <w:sz w:val="20"/>
                <w:szCs w:val="20"/>
              </w:rPr>
            </w:pPr>
          </w:p>
        </w:tc>
      </w:tr>
      <w:tr w:rsidR="00DE1375" w:rsidRPr="005845E0" w14:paraId="1A3B2404" w14:textId="40DF19E4" w:rsidTr="00DE1375">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DE1375" w:rsidRPr="005845E0" w:rsidRDefault="00DE1375" w:rsidP="00DE1375">
            <w:pPr>
              <w:ind w:left="-34" w:firstLine="34"/>
              <w:jc w:val="both"/>
              <w:rPr>
                <w:rFonts w:ascii="Arial" w:hAnsi="Arial" w:cs="Arial"/>
                <w:b/>
                <w:bCs/>
                <w:sz w:val="20"/>
                <w:szCs w:val="20"/>
              </w:rPr>
            </w:pPr>
            <w:r w:rsidRPr="005845E0">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5FD95374" w:rsidR="00DE1375" w:rsidRPr="005845E0" w:rsidRDefault="007647AD" w:rsidP="00DE1375">
            <w:pPr>
              <w:ind w:hanging="374"/>
              <w:jc w:val="right"/>
              <w:rPr>
                <w:rFonts w:ascii="Arial" w:hAnsi="Arial" w:cs="Arial"/>
                <w:b/>
                <w:sz w:val="20"/>
                <w:szCs w:val="20"/>
              </w:rPr>
            </w:pPr>
            <w:r w:rsidRPr="005845E0">
              <w:rPr>
                <w:rFonts w:ascii="Arial" w:hAnsi="Arial" w:cs="Arial"/>
                <w:b/>
                <w:sz w:val="20"/>
                <w:szCs w:val="20"/>
              </w:rPr>
              <w:t>1.194.755</w:t>
            </w:r>
          </w:p>
        </w:tc>
        <w:tc>
          <w:tcPr>
            <w:tcW w:w="1559" w:type="dxa"/>
            <w:tcBorders>
              <w:top w:val="single" w:sz="4" w:space="0" w:color="auto"/>
              <w:left w:val="nil"/>
              <w:bottom w:val="double" w:sz="4" w:space="0" w:color="auto"/>
              <w:right w:val="nil"/>
            </w:tcBorders>
            <w:shd w:val="clear" w:color="auto" w:fill="auto"/>
            <w:vAlign w:val="bottom"/>
          </w:tcPr>
          <w:p w14:paraId="49F10C1B" w14:textId="7905CE8D" w:rsidR="00DE1375" w:rsidRPr="005845E0" w:rsidRDefault="00DE1375" w:rsidP="00DE1375">
            <w:pPr>
              <w:ind w:hanging="374"/>
              <w:jc w:val="right"/>
              <w:rPr>
                <w:rFonts w:ascii="Arial" w:hAnsi="Arial" w:cs="Arial"/>
                <w:b/>
                <w:sz w:val="20"/>
                <w:szCs w:val="20"/>
              </w:rPr>
            </w:pPr>
            <w:r w:rsidRPr="005845E0">
              <w:rPr>
                <w:rFonts w:ascii="Arial" w:hAnsi="Arial" w:cs="Arial"/>
                <w:b/>
                <w:sz w:val="20"/>
                <w:szCs w:val="20"/>
              </w:rPr>
              <w:t>453.731</w:t>
            </w:r>
          </w:p>
        </w:tc>
      </w:tr>
    </w:tbl>
    <w:p w14:paraId="6B925C46" w14:textId="0C8F1498" w:rsidR="000A68FA" w:rsidRPr="005845E0" w:rsidRDefault="00C72388" w:rsidP="003C0228">
      <w:pPr>
        <w:spacing w:before="120" w:after="60"/>
        <w:ind w:right="188"/>
        <w:jc w:val="both"/>
        <w:rPr>
          <w:rFonts w:ascii="Arial" w:hAnsi="Arial" w:cs="Arial"/>
          <w:b/>
          <w:bCs/>
          <w:sz w:val="18"/>
          <w:szCs w:val="16"/>
          <w:vertAlign w:val="superscript"/>
        </w:rPr>
      </w:pPr>
      <w:bookmarkStart w:id="118" w:name="_Hlk117515002"/>
      <w:bookmarkStart w:id="119" w:name="_Hlk116662328"/>
      <w:r w:rsidRPr="005845E0">
        <w:rPr>
          <w:rFonts w:ascii="Arial" w:hAnsi="Arial" w:cs="Arial"/>
          <w:b/>
          <w:bCs/>
          <w:sz w:val="18"/>
          <w:szCs w:val="16"/>
          <w:vertAlign w:val="superscript"/>
        </w:rPr>
        <w:t xml:space="preserve"> </w:t>
      </w:r>
      <w:r w:rsidR="000A68FA" w:rsidRPr="005845E0">
        <w:rPr>
          <w:rFonts w:ascii="Arial" w:hAnsi="Arial" w:cs="Arial"/>
          <w:b/>
          <w:bCs/>
          <w:sz w:val="18"/>
          <w:szCs w:val="16"/>
          <w:vertAlign w:val="superscript"/>
        </w:rPr>
        <w:t>(*)</w:t>
      </w:r>
      <w:r w:rsidR="00A64F42" w:rsidRPr="005845E0">
        <w:rPr>
          <w:rFonts w:ascii="Arial" w:hAnsi="Arial" w:cs="Arial"/>
          <w:b/>
          <w:bCs/>
          <w:sz w:val="18"/>
          <w:szCs w:val="16"/>
          <w:vertAlign w:val="superscript"/>
        </w:rPr>
        <w:t xml:space="preserve"> </w:t>
      </w:r>
      <w:r w:rsidR="00C8032E" w:rsidRPr="005845E0">
        <w:rPr>
          <w:rFonts w:ascii="Arial" w:hAnsi="Arial" w:cs="Arial"/>
          <w:sz w:val="18"/>
          <w:szCs w:val="16"/>
        </w:rPr>
        <w:t xml:space="preserve">Vergi Usül Kanununa göre parasal olmayan kıymetlerin enflasyon endeksine tabi tutulması sonucu oluşan </w:t>
      </w:r>
      <w:r w:rsidR="006D10B3" w:rsidRPr="005845E0">
        <w:rPr>
          <w:rFonts w:ascii="Arial" w:hAnsi="Arial" w:cs="Arial"/>
          <w:sz w:val="18"/>
          <w:szCs w:val="16"/>
        </w:rPr>
        <w:t>812.992 TL’yi içermektedir. (31 Aralık 2022 : Bulunmamaktadır)</w:t>
      </w:r>
    </w:p>
    <w:p w14:paraId="30185538" w14:textId="2B6C0F44" w:rsidR="00EA4B71" w:rsidRPr="005845E0" w:rsidRDefault="0078286A" w:rsidP="003C0228">
      <w:pPr>
        <w:spacing w:before="120" w:after="60"/>
        <w:ind w:right="188"/>
        <w:jc w:val="both"/>
        <w:rPr>
          <w:rFonts w:ascii="Arial" w:hAnsi="Arial" w:cs="Arial"/>
          <w:b/>
          <w:sz w:val="20"/>
          <w:szCs w:val="20"/>
        </w:rPr>
      </w:pPr>
      <w:r w:rsidRPr="005845E0">
        <w:rPr>
          <w:rFonts w:ascii="Arial" w:hAnsi="Arial" w:cs="Arial"/>
          <w:b/>
          <w:bCs/>
          <w:sz w:val="18"/>
          <w:szCs w:val="16"/>
          <w:vertAlign w:val="superscript"/>
        </w:rPr>
        <w:t>(</w:t>
      </w:r>
      <w:r w:rsidR="00354013" w:rsidRPr="005845E0">
        <w:rPr>
          <w:rFonts w:ascii="Arial" w:hAnsi="Arial" w:cs="Arial"/>
          <w:b/>
          <w:bCs/>
          <w:sz w:val="18"/>
          <w:szCs w:val="16"/>
          <w:vertAlign w:val="superscript"/>
        </w:rPr>
        <w:t>*</w:t>
      </w:r>
      <w:r w:rsidR="000A68FA" w:rsidRPr="005845E0">
        <w:rPr>
          <w:rFonts w:ascii="Arial" w:hAnsi="Arial" w:cs="Arial"/>
          <w:b/>
          <w:bCs/>
          <w:sz w:val="18"/>
          <w:szCs w:val="16"/>
          <w:vertAlign w:val="superscript"/>
        </w:rPr>
        <w:t>*</w:t>
      </w:r>
      <w:r w:rsidRPr="005845E0">
        <w:rPr>
          <w:rFonts w:ascii="Arial" w:hAnsi="Arial" w:cs="Arial"/>
          <w:b/>
          <w:bCs/>
          <w:sz w:val="18"/>
          <w:szCs w:val="16"/>
          <w:vertAlign w:val="superscript"/>
        </w:rPr>
        <w:t xml:space="preserve">) </w:t>
      </w:r>
      <w:r w:rsidR="00D951A0" w:rsidRPr="005845E0">
        <w:rPr>
          <w:rFonts w:ascii="Arial" w:hAnsi="Arial" w:cs="Arial"/>
          <w:sz w:val="18"/>
          <w:szCs w:val="16"/>
        </w:rPr>
        <w:t>11</w:t>
      </w:r>
      <w:r w:rsidR="00224613" w:rsidRPr="005845E0">
        <w:rPr>
          <w:rFonts w:ascii="Arial" w:hAnsi="Arial" w:cs="Arial"/>
          <w:sz w:val="18"/>
          <w:szCs w:val="16"/>
        </w:rPr>
        <w:t>2</w:t>
      </w:r>
      <w:r w:rsidRPr="005845E0">
        <w:rPr>
          <w:rFonts w:ascii="Arial" w:hAnsi="Arial" w:cs="Arial"/>
          <w:sz w:val="18"/>
          <w:szCs w:val="16"/>
        </w:rPr>
        <w:t>.</w:t>
      </w:r>
      <w:r w:rsidR="00D951A0" w:rsidRPr="005845E0">
        <w:rPr>
          <w:rFonts w:ascii="Arial" w:hAnsi="Arial" w:cs="Arial"/>
          <w:sz w:val="18"/>
          <w:szCs w:val="16"/>
        </w:rPr>
        <w:t>496</w:t>
      </w:r>
      <w:r w:rsidRPr="005845E0">
        <w:rPr>
          <w:rFonts w:ascii="Arial" w:hAnsi="Arial" w:cs="Arial"/>
          <w:sz w:val="18"/>
          <w:szCs w:val="16"/>
        </w:rPr>
        <w:t xml:space="preserve"> TL gerçeğe uygun değer farkı diğer kapsamlı gelire yansıtılan menkul değerler değerleme farklarından oluşan ertelenmiş vergi yükümlülüğünü içermektedir (31 Aralık 2022: 63.871 TL).</w:t>
      </w:r>
      <w:bookmarkEnd w:id="118"/>
      <w:r w:rsidR="00EA4B71" w:rsidRPr="005845E0">
        <w:rPr>
          <w:rFonts w:ascii="Arial" w:hAnsi="Arial" w:cs="Arial"/>
          <w:b/>
          <w:sz w:val="20"/>
          <w:szCs w:val="20"/>
        </w:rPr>
        <w:br w:type="page"/>
      </w:r>
    </w:p>
    <w:p w14:paraId="55E3E4EA" w14:textId="77777777" w:rsidR="00EA4B71" w:rsidRPr="005845E0" w:rsidRDefault="00EA4B71" w:rsidP="00EA4B71">
      <w:pPr>
        <w:autoSpaceDE w:val="0"/>
        <w:autoSpaceDN w:val="0"/>
        <w:adjustRightInd w:val="0"/>
        <w:spacing w:before="240" w:after="60"/>
        <w:ind w:left="-567" w:hanging="28"/>
        <w:jc w:val="both"/>
        <w:rPr>
          <w:rFonts w:ascii="Arial" w:hAnsi="Arial" w:cs="Arial"/>
          <w:b/>
          <w:sz w:val="20"/>
          <w:szCs w:val="20"/>
        </w:rPr>
      </w:pPr>
      <w:r w:rsidRPr="005845E0">
        <w:rPr>
          <w:rFonts w:ascii="Arial" w:hAnsi="Arial" w:cs="Arial"/>
          <w:b/>
          <w:sz w:val="20"/>
          <w:szCs w:val="20"/>
        </w:rPr>
        <w:lastRenderedPageBreak/>
        <w:t>I.</w:t>
      </w:r>
      <w:r w:rsidRPr="005845E0">
        <w:rPr>
          <w:rFonts w:ascii="Arial" w:hAnsi="Arial" w:cs="Arial"/>
          <w:b/>
          <w:sz w:val="20"/>
          <w:szCs w:val="20"/>
        </w:rPr>
        <w:tab/>
        <w:t>Bilançonun aktif hesaplarına ilişkin açıklama ve dipnotlar (devamı):</w:t>
      </w:r>
    </w:p>
    <w:p w14:paraId="53A85A0A" w14:textId="0533B4DD" w:rsidR="00C73207" w:rsidRPr="005845E0" w:rsidRDefault="00C73207" w:rsidP="00B12729">
      <w:pPr>
        <w:ind w:left="-567"/>
        <w:rPr>
          <w:rFonts w:ascii="Arial" w:hAnsi="Arial" w:cs="Arial"/>
          <w:b/>
          <w:sz w:val="20"/>
          <w:szCs w:val="20"/>
        </w:rPr>
      </w:pPr>
      <w:r w:rsidRPr="005845E0">
        <w:rPr>
          <w:rFonts w:ascii="Arial" w:hAnsi="Arial" w:cs="Arial"/>
          <w:b/>
          <w:sz w:val="20"/>
          <w:szCs w:val="20"/>
        </w:rPr>
        <w:t>14.</w:t>
      </w:r>
      <w:r w:rsidRPr="005845E0">
        <w:rPr>
          <w:rFonts w:ascii="Arial" w:hAnsi="Arial" w:cs="Arial"/>
          <w:b/>
          <w:sz w:val="20"/>
          <w:szCs w:val="20"/>
        </w:rPr>
        <w:tab/>
        <w:t>Diğer aktiflere ilişkin bilgiler:</w:t>
      </w:r>
    </w:p>
    <w:p w14:paraId="7C93071F" w14:textId="0CC3E85E" w:rsidR="00C73207" w:rsidRPr="005845E0" w:rsidRDefault="00C73207" w:rsidP="00B12729">
      <w:pPr>
        <w:spacing w:before="120" w:after="120"/>
        <w:ind w:right="329"/>
        <w:jc w:val="both"/>
        <w:rPr>
          <w:rFonts w:ascii="Arial" w:hAnsi="Arial" w:cs="Arial"/>
          <w:b/>
          <w:sz w:val="20"/>
          <w:szCs w:val="20"/>
        </w:rPr>
      </w:pPr>
      <w:r w:rsidRPr="005845E0">
        <w:rPr>
          <w:rFonts w:ascii="Arial" w:hAnsi="Arial" w:cs="Arial"/>
          <w:bCs/>
          <w:sz w:val="20"/>
          <w:szCs w:val="20"/>
        </w:rPr>
        <w:t xml:space="preserve">Bilanço tarihi itibarıyla Banka’nın diğer aktifler toplamı </w:t>
      </w:r>
      <w:r w:rsidR="000A1E63" w:rsidRPr="005845E0">
        <w:rPr>
          <w:rFonts w:ascii="Arial" w:hAnsi="Arial" w:cs="Arial"/>
          <w:bCs/>
          <w:sz w:val="20"/>
          <w:szCs w:val="20"/>
        </w:rPr>
        <w:t xml:space="preserve">1.033.944 </w:t>
      </w:r>
      <w:r w:rsidRPr="005845E0">
        <w:rPr>
          <w:rFonts w:ascii="Arial" w:hAnsi="Arial" w:cs="Arial"/>
          <w:bCs/>
          <w:sz w:val="20"/>
          <w:szCs w:val="20"/>
        </w:rPr>
        <w:t>TL (31 Aralık 202</w:t>
      </w:r>
      <w:r w:rsidR="004D54F7" w:rsidRPr="005845E0">
        <w:rPr>
          <w:rFonts w:ascii="Arial" w:hAnsi="Arial" w:cs="Arial"/>
          <w:bCs/>
          <w:sz w:val="20"/>
          <w:szCs w:val="20"/>
        </w:rPr>
        <w:t>2</w:t>
      </w:r>
      <w:r w:rsidRPr="005845E0">
        <w:rPr>
          <w:rFonts w:ascii="Arial" w:hAnsi="Arial" w:cs="Arial"/>
          <w:bCs/>
          <w:sz w:val="20"/>
          <w:szCs w:val="20"/>
        </w:rPr>
        <w:t xml:space="preserve">: </w:t>
      </w:r>
      <w:r w:rsidR="004D54F7" w:rsidRPr="005845E0">
        <w:rPr>
          <w:rFonts w:ascii="Arial" w:hAnsi="Arial" w:cs="Arial"/>
          <w:bCs/>
          <w:sz w:val="20"/>
          <w:szCs w:val="20"/>
        </w:rPr>
        <w:t>722.300</w:t>
      </w:r>
      <w:r w:rsidRPr="005845E0">
        <w:rPr>
          <w:rFonts w:ascii="Arial" w:hAnsi="Arial" w:cs="Arial"/>
          <w:bCs/>
          <w:sz w:val="20"/>
          <w:szCs w:val="20"/>
        </w:rPr>
        <w:t xml:space="preserve"> TL) olup</w:t>
      </w:r>
      <w:r w:rsidR="006E0117" w:rsidRPr="005845E0">
        <w:rPr>
          <w:rFonts w:ascii="Arial" w:hAnsi="Arial" w:cs="Arial"/>
          <w:bCs/>
          <w:sz w:val="20"/>
          <w:szCs w:val="20"/>
        </w:rPr>
        <w:t xml:space="preserve"> aktif toplamının </w:t>
      </w:r>
      <w:r w:rsidRPr="005845E0">
        <w:rPr>
          <w:rFonts w:ascii="Arial" w:hAnsi="Arial" w:cs="Arial"/>
          <w:bCs/>
          <w:sz w:val="20"/>
          <w:szCs w:val="20"/>
        </w:rPr>
        <w:t>%10’unu aşmamaktadır.</w:t>
      </w:r>
    </w:p>
    <w:p w14:paraId="2E53B1C6" w14:textId="77777777" w:rsidR="00C73207" w:rsidRPr="005845E0" w:rsidRDefault="00C73207" w:rsidP="00B12729">
      <w:pPr>
        <w:spacing w:before="120" w:after="60"/>
        <w:ind w:right="188"/>
        <w:jc w:val="both"/>
        <w:rPr>
          <w:rFonts w:ascii="Arial" w:hAnsi="Arial" w:cs="Arial"/>
          <w:sz w:val="18"/>
          <w:szCs w:val="16"/>
        </w:rPr>
      </w:pPr>
    </w:p>
    <w:bookmarkEnd w:id="119"/>
    <w:p w14:paraId="2B97D239" w14:textId="77777777" w:rsidR="008E346E" w:rsidRPr="005845E0" w:rsidRDefault="008E346E" w:rsidP="00B12729">
      <w:pPr>
        <w:spacing w:before="120" w:after="120"/>
        <w:ind w:left="-686" w:right="329" w:firstLine="70"/>
        <w:jc w:val="both"/>
        <w:rPr>
          <w:rFonts w:ascii="Arial" w:hAnsi="Arial" w:cs="Arial"/>
          <w:b/>
          <w:sz w:val="20"/>
          <w:szCs w:val="20"/>
        </w:rPr>
      </w:pPr>
    </w:p>
    <w:p w14:paraId="4C30FCEC" w14:textId="4BFD4773" w:rsidR="009F5D6A" w:rsidRPr="005845E0" w:rsidRDefault="008E346E" w:rsidP="00B12729">
      <w:pPr>
        <w:autoSpaceDE w:val="0"/>
        <w:autoSpaceDN w:val="0"/>
        <w:adjustRightInd w:val="0"/>
        <w:spacing w:before="240" w:after="60"/>
        <w:ind w:left="-567" w:hanging="28"/>
        <w:jc w:val="both"/>
        <w:rPr>
          <w:rFonts w:ascii="Arial" w:hAnsi="Arial" w:cs="Arial"/>
          <w:b/>
          <w:sz w:val="20"/>
          <w:szCs w:val="20"/>
        </w:rPr>
      </w:pPr>
      <w:r w:rsidRPr="005845E0">
        <w:rPr>
          <w:rFonts w:ascii="Arial" w:hAnsi="Arial" w:cs="Arial"/>
          <w:b/>
          <w:sz w:val="20"/>
          <w:szCs w:val="20"/>
        </w:rPr>
        <w:br w:type="page"/>
      </w:r>
    </w:p>
    <w:p w14:paraId="4D62D59D" w14:textId="68E7C283" w:rsidR="00136C29" w:rsidRPr="005845E0" w:rsidRDefault="00E925B4" w:rsidP="00B12729">
      <w:pPr>
        <w:spacing w:before="120" w:after="120"/>
        <w:ind w:hanging="426"/>
        <w:jc w:val="both"/>
        <w:rPr>
          <w:rFonts w:ascii="Arial" w:hAnsi="Arial" w:cs="Arial"/>
          <w:b/>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r>
      <w:r w:rsidR="00136C29" w:rsidRPr="005845E0">
        <w:rPr>
          <w:rFonts w:ascii="Arial" w:hAnsi="Arial" w:cs="Arial"/>
          <w:b/>
          <w:sz w:val="20"/>
          <w:szCs w:val="20"/>
        </w:rPr>
        <w:t xml:space="preserve">Bilançonun pasif </w:t>
      </w:r>
      <w:r w:rsidR="00C111F2" w:rsidRPr="005845E0">
        <w:rPr>
          <w:rFonts w:ascii="Arial" w:hAnsi="Arial" w:cs="Arial"/>
          <w:b/>
          <w:sz w:val="20"/>
          <w:szCs w:val="20"/>
        </w:rPr>
        <w:t>hesaplarına</w:t>
      </w:r>
      <w:r w:rsidR="00136C29" w:rsidRPr="005845E0">
        <w:rPr>
          <w:rFonts w:ascii="Arial" w:hAnsi="Arial" w:cs="Arial"/>
          <w:b/>
          <w:sz w:val="20"/>
          <w:szCs w:val="20"/>
        </w:rPr>
        <w:t xml:space="preserve"> ilişkin açıklama ve dipnotlar: </w:t>
      </w:r>
    </w:p>
    <w:p w14:paraId="63A9C8FE" w14:textId="77777777" w:rsidR="00136C29" w:rsidRPr="005845E0" w:rsidRDefault="00136C29" w:rsidP="00B12729">
      <w:pPr>
        <w:pStyle w:val="BodyTextIndent"/>
        <w:spacing w:before="120" w:after="120"/>
        <w:ind w:left="14" w:hanging="440"/>
        <w:rPr>
          <w:rFonts w:ascii="Arial" w:hAnsi="Arial" w:cs="Arial"/>
          <w:b/>
          <w:sz w:val="20"/>
          <w:szCs w:val="20"/>
        </w:rPr>
      </w:pPr>
      <w:r w:rsidRPr="005845E0">
        <w:rPr>
          <w:rFonts w:ascii="Arial" w:hAnsi="Arial" w:cs="Arial"/>
          <w:b/>
          <w:sz w:val="20"/>
          <w:szCs w:val="20"/>
        </w:rPr>
        <w:t>1.</w:t>
      </w:r>
      <w:r w:rsidRPr="005845E0">
        <w:rPr>
          <w:rFonts w:ascii="Arial" w:hAnsi="Arial" w:cs="Arial"/>
          <w:b/>
          <w:sz w:val="20"/>
          <w:szCs w:val="20"/>
        </w:rPr>
        <w:tab/>
        <w:t>Toplanan fonlara ilişkin bilgiler:</w:t>
      </w:r>
    </w:p>
    <w:p w14:paraId="039093C4" w14:textId="77777777" w:rsidR="00136C29" w:rsidRPr="005845E0" w:rsidRDefault="00136C29" w:rsidP="00B12729">
      <w:pPr>
        <w:pStyle w:val="BodyTextIndent"/>
        <w:numPr>
          <w:ilvl w:val="0"/>
          <w:numId w:val="5"/>
        </w:numPr>
        <w:tabs>
          <w:tab w:val="clear" w:pos="540"/>
        </w:tabs>
        <w:spacing w:before="120" w:after="120"/>
        <w:ind w:left="14" w:hanging="440"/>
        <w:rPr>
          <w:rFonts w:ascii="Arial" w:hAnsi="Arial" w:cs="Arial"/>
          <w:b/>
          <w:sz w:val="20"/>
          <w:szCs w:val="20"/>
        </w:rPr>
      </w:pPr>
      <w:r w:rsidRPr="005845E0">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5845E0"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5845E0" w:rsidRDefault="00136C29" w:rsidP="00B12729">
            <w:pPr>
              <w:ind w:left="-90"/>
              <w:jc w:val="both"/>
              <w:rPr>
                <w:rFonts w:ascii="Arial" w:hAnsi="Arial" w:cs="Arial"/>
                <w:b/>
                <w:sz w:val="14"/>
                <w:szCs w:val="14"/>
              </w:rPr>
            </w:pPr>
            <w:r w:rsidRPr="005845E0">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1 Aya</w:t>
            </w:r>
          </w:p>
          <w:p w14:paraId="5017C5A4"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3 Aya</w:t>
            </w:r>
          </w:p>
          <w:p w14:paraId="71121420"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9 Aya</w:t>
            </w:r>
          </w:p>
          <w:p w14:paraId="40C9B459"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1 Yıla</w:t>
            </w:r>
          </w:p>
          <w:p w14:paraId="6ACB2FB9"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1 Yıl ve</w:t>
            </w:r>
            <w:r w:rsidR="009D6847" w:rsidRPr="005845E0">
              <w:rPr>
                <w:rFonts w:ascii="Arial" w:hAnsi="Arial" w:cs="Arial"/>
                <w:b/>
                <w:sz w:val="14"/>
                <w:szCs w:val="14"/>
              </w:rPr>
              <w:t xml:space="preserve"> </w:t>
            </w:r>
            <w:r w:rsidRPr="005845E0">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5845E0" w:rsidRDefault="005C6CB9" w:rsidP="00B12729">
            <w:pPr>
              <w:ind w:left="-108" w:firstLine="5"/>
              <w:jc w:val="right"/>
              <w:rPr>
                <w:rFonts w:ascii="Arial" w:eastAsia="Arial Unicode MS" w:hAnsi="Arial" w:cs="Arial"/>
                <w:b/>
                <w:sz w:val="14"/>
                <w:szCs w:val="14"/>
              </w:rPr>
            </w:pPr>
            <w:r w:rsidRPr="005845E0">
              <w:rPr>
                <w:rFonts w:ascii="Arial" w:eastAsia="Arial Unicode MS" w:hAnsi="Arial" w:cs="Arial"/>
                <w:b/>
                <w:sz w:val="14"/>
                <w:szCs w:val="14"/>
              </w:rPr>
              <w:t>Birikimli</w:t>
            </w:r>
          </w:p>
          <w:p w14:paraId="0E786497" w14:textId="77777777" w:rsidR="005C6CB9" w:rsidRPr="005845E0" w:rsidRDefault="005C6CB9" w:rsidP="00B12729">
            <w:pPr>
              <w:ind w:left="-108" w:firstLine="5"/>
              <w:jc w:val="right"/>
              <w:rPr>
                <w:rFonts w:ascii="Arial" w:eastAsia="Arial Unicode MS" w:hAnsi="Arial" w:cs="Arial"/>
                <w:b/>
                <w:sz w:val="14"/>
                <w:szCs w:val="14"/>
              </w:rPr>
            </w:pPr>
            <w:r w:rsidRPr="005845E0">
              <w:rPr>
                <w:rFonts w:ascii="Arial" w:eastAsia="Arial Unicode MS" w:hAnsi="Arial" w:cs="Arial"/>
                <w:b/>
                <w:sz w:val="14"/>
                <w:szCs w:val="14"/>
              </w:rPr>
              <w:t>Katılma</w:t>
            </w:r>
          </w:p>
          <w:p w14:paraId="3BB7AD21" w14:textId="77777777" w:rsidR="00136C29" w:rsidRPr="005845E0" w:rsidRDefault="005C6CB9" w:rsidP="00B12729">
            <w:pPr>
              <w:ind w:left="-108" w:firstLine="5"/>
              <w:jc w:val="right"/>
              <w:rPr>
                <w:rFonts w:ascii="Arial" w:hAnsi="Arial" w:cs="Arial"/>
                <w:b/>
                <w:sz w:val="14"/>
                <w:szCs w:val="14"/>
              </w:rPr>
            </w:pPr>
            <w:r w:rsidRPr="005845E0">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5845E0" w:rsidRDefault="00136C29" w:rsidP="00B12729">
            <w:pPr>
              <w:ind w:left="-108" w:firstLine="5"/>
              <w:jc w:val="right"/>
              <w:rPr>
                <w:rFonts w:ascii="Arial" w:hAnsi="Arial" w:cs="Arial"/>
                <w:b/>
                <w:sz w:val="14"/>
                <w:szCs w:val="14"/>
              </w:rPr>
            </w:pPr>
            <w:r w:rsidRPr="005845E0">
              <w:rPr>
                <w:rFonts w:ascii="Arial" w:hAnsi="Arial" w:cs="Arial"/>
                <w:b/>
                <w:sz w:val="14"/>
                <w:szCs w:val="14"/>
              </w:rPr>
              <w:t>Toplam</w:t>
            </w:r>
          </w:p>
        </w:tc>
      </w:tr>
      <w:tr w:rsidR="005C6CB9" w:rsidRPr="005845E0"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5845E0"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5845E0"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5845E0"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5845E0"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5845E0"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5845E0"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5845E0"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5845E0"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5845E0"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5845E0" w:rsidRDefault="00136C29" w:rsidP="00B12729">
            <w:pPr>
              <w:ind w:left="-108" w:firstLine="5"/>
              <w:jc w:val="right"/>
              <w:rPr>
                <w:rFonts w:ascii="Arial" w:hAnsi="Arial" w:cs="Arial"/>
                <w:sz w:val="14"/>
                <w:szCs w:val="14"/>
              </w:rPr>
            </w:pPr>
          </w:p>
        </w:tc>
      </w:tr>
      <w:tr w:rsidR="000A1E63" w:rsidRPr="005845E0" w14:paraId="51D0CD8E" w14:textId="77777777" w:rsidTr="000A1E63">
        <w:trPr>
          <w:trHeight w:val="191"/>
        </w:trPr>
        <w:tc>
          <w:tcPr>
            <w:tcW w:w="2518" w:type="dxa"/>
            <w:tcBorders>
              <w:left w:val="nil"/>
              <w:bottom w:val="nil"/>
              <w:right w:val="nil"/>
            </w:tcBorders>
            <w:vAlign w:val="center"/>
          </w:tcPr>
          <w:p w14:paraId="5F63C0FB" w14:textId="77777777"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02C50189" w:rsidR="000A1E63" w:rsidRPr="005845E0" w:rsidRDefault="000A1E63" w:rsidP="000A1E63">
            <w:pPr>
              <w:jc w:val="right"/>
              <w:rPr>
                <w:rFonts w:ascii="Arial" w:hAnsi="Arial" w:cs="Arial"/>
                <w:b/>
                <w:sz w:val="14"/>
                <w:szCs w:val="14"/>
              </w:rPr>
            </w:pPr>
            <w:r w:rsidRPr="005845E0">
              <w:rPr>
                <w:rFonts w:ascii="Arial" w:hAnsi="Arial" w:cs="Arial"/>
                <w:b/>
                <w:sz w:val="14"/>
                <w:szCs w:val="14"/>
              </w:rPr>
              <w:t>5.582.161</w:t>
            </w:r>
          </w:p>
        </w:tc>
        <w:tc>
          <w:tcPr>
            <w:tcW w:w="1037" w:type="dxa"/>
            <w:tcBorders>
              <w:left w:val="nil"/>
              <w:bottom w:val="nil"/>
              <w:right w:val="nil"/>
            </w:tcBorders>
            <w:shd w:val="clear" w:color="auto" w:fill="auto"/>
            <w:noWrap/>
            <w:vAlign w:val="bottom"/>
          </w:tcPr>
          <w:p w14:paraId="458322D1" w14:textId="046D39F1"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left w:val="nil"/>
              <w:bottom w:val="nil"/>
              <w:right w:val="nil"/>
            </w:tcBorders>
            <w:shd w:val="clear" w:color="auto" w:fill="auto"/>
            <w:noWrap/>
            <w:vAlign w:val="bottom"/>
          </w:tcPr>
          <w:p w14:paraId="52DB7907" w14:textId="705D3065"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left w:val="nil"/>
              <w:bottom w:val="nil"/>
              <w:right w:val="nil"/>
            </w:tcBorders>
            <w:shd w:val="clear" w:color="auto" w:fill="auto"/>
            <w:noWrap/>
            <w:vAlign w:val="bottom"/>
          </w:tcPr>
          <w:p w14:paraId="48BED7DC" w14:textId="42167A8B"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left w:val="nil"/>
              <w:bottom w:val="nil"/>
              <w:right w:val="nil"/>
            </w:tcBorders>
            <w:shd w:val="clear" w:color="auto" w:fill="auto"/>
            <w:noWrap/>
            <w:vAlign w:val="bottom"/>
          </w:tcPr>
          <w:p w14:paraId="5C6BF65A" w14:textId="7367F70B"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left w:val="nil"/>
              <w:bottom w:val="nil"/>
              <w:right w:val="nil"/>
            </w:tcBorders>
            <w:shd w:val="clear" w:color="auto" w:fill="auto"/>
            <w:noWrap/>
            <w:vAlign w:val="bottom"/>
          </w:tcPr>
          <w:p w14:paraId="34D6B5F5" w14:textId="767D44F3"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left w:val="nil"/>
              <w:bottom w:val="nil"/>
              <w:right w:val="nil"/>
            </w:tcBorders>
            <w:shd w:val="clear" w:color="auto" w:fill="auto"/>
            <w:noWrap/>
            <w:vAlign w:val="bottom"/>
          </w:tcPr>
          <w:p w14:paraId="2C0F5AFC" w14:textId="3ECB041B"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left w:val="nil"/>
              <w:bottom w:val="nil"/>
              <w:right w:val="nil"/>
            </w:tcBorders>
            <w:vAlign w:val="bottom"/>
          </w:tcPr>
          <w:p w14:paraId="64224D5C" w14:textId="0D6953F5"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left w:val="nil"/>
              <w:right w:val="nil"/>
            </w:tcBorders>
            <w:vAlign w:val="bottom"/>
          </w:tcPr>
          <w:p w14:paraId="12FEBE22" w14:textId="5AD89B51" w:rsidR="000A1E63" w:rsidRPr="005845E0" w:rsidRDefault="000A1E63" w:rsidP="000A1E63">
            <w:pPr>
              <w:jc w:val="right"/>
              <w:rPr>
                <w:rFonts w:ascii="Arial" w:hAnsi="Arial" w:cs="Arial"/>
                <w:b/>
                <w:sz w:val="14"/>
                <w:szCs w:val="14"/>
              </w:rPr>
            </w:pPr>
            <w:r w:rsidRPr="005845E0">
              <w:rPr>
                <w:rFonts w:ascii="Arial" w:hAnsi="Arial" w:cs="Arial"/>
                <w:b/>
                <w:sz w:val="14"/>
                <w:szCs w:val="14"/>
              </w:rPr>
              <w:t>5.582.161</w:t>
            </w:r>
          </w:p>
        </w:tc>
      </w:tr>
      <w:tr w:rsidR="000A1E63" w:rsidRPr="005845E0" w14:paraId="3D978AD0" w14:textId="77777777" w:rsidTr="000A1E63">
        <w:trPr>
          <w:trHeight w:val="158"/>
        </w:trPr>
        <w:tc>
          <w:tcPr>
            <w:tcW w:w="2518" w:type="dxa"/>
            <w:tcBorders>
              <w:top w:val="nil"/>
              <w:left w:val="nil"/>
              <w:bottom w:val="nil"/>
              <w:right w:val="nil"/>
            </w:tcBorders>
            <w:vAlign w:val="center"/>
          </w:tcPr>
          <w:p w14:paraId="526AAB0F" w14:textId="77777777"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5FE8D1AC" w:rsidR="000A1E63" w:rsidRPr="005845E0" w:rsidRDefault="00E87D9E"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ED192F" w14:textId="42CB5542" w:rsidR="000A1E63" w:rsidRPr="005845E0" w:rsidRDefault="000A1E63" w:rsidP="000A1E63">
            <w:pPr>
              <w:jc w:val="right"/>
              <w:rPr>
                <w:rFonts w:ascii="Arial" w:hAnsi="Arial" w:cs="Arial"/>
                <w:b/>
                <w:sz w:val="14"/>
                <w:szCs w:val="14"/>
              </w:rPr>
            </w:pPr>
            <w:r w:rsidRPr="005845E0">
              <w:rPr>
                <w:rFonts w:ascii="Arial" w:hAnsi="Arial" w:cs="Arial"/>
                <w:b/>
                <w:sz w:val="14"/>
                <w:szCs w:val="14"/>
              </w:rPr>
              <w:t>3.565.694</w:t>
            </w:r>
          </w:p>
        </w:tc>
        <w:tc>
          <w:tcPr>
            <w:tcW w:w="985" w:type="dxa"/>
            <w:tcBorders>
              <w:top w:val="nil"/>
              <w:left w:val="nil"/>
              <w:bottom w:val="nil"/>
              <w:right w:val="nil"/>
            </w:tcBorders>
            <w:shd w:val="clear" w:color="000000" w:fill="FFFFFF"/>
            <w:noWrap/>
            <w:vAlign w:val="bottom"/>
          </w:tcPr>
          <w:p w14:paraId="7AEBF4BD" w14:textId="0D92A5DD" w:rsidR="000A1E63" w:rsidRPr="005845E0" w:rsidRDefault="000A1E63" w:rsidP="000A1E63">
            <w:pPr>
              <w:jc w:val="right"/>
              <w:rPr>
                <w:rFonts w:ascii="Arial" w:hAnsi="Arial" w:cs="Arial"/>
                <w:b/>
                <w:sz w:val="14"/>
                <w:szCs w:val="14"/>
              </w:rPr>
            </w:pPr>
            <w:r w:rsidRPr="005845E0">
              <w:rPr>
                <w:rFonts w:ascii="Arial" w:hAnsi="Arial" w:cs="Arial"/>
                <w:b/>
                <w:sz w:val="14"/>
                <w:szCs w:val="14"/>
              </w:rPr>
              <w:t>25.482.294</w:t>
            </w:r>
          </w:p>
        </w:tc>
        <w:tc>
          <w:tcPr>
            <w:tcW w:w="860" w:type="dxa"/>
            <w:tcBorders>
              <w:top w:val="nil"/>
              <w:left w:val="nil"/>
              <w:bottom w:val="nil"/>
              <w:right w:val="nil"/>
            </w:tcBorders>
            <w:shd w:val="clear" w:color="000000" w:fill="FFFFFF"/>
            <w:noWrap/>
            <w:vAlign w:val="bottom"/>
          </w:tcPr>
          <w:p w14:paraId="4919009A" w14:textId="4DF1BD71" w:rsidR="000A1E63" w:rsidRPr="005845E0" w:rsidRDefault="000A1E63" w:rsidP="000A1E63">
            <w:pPr>
              <w:jc w:val="right"/>
              <w:rPr>
                <w:rFonts w:ascii="Arial" w:hAnsi="Arial" w:cs="Arial"/>
                <w:b/>
                <w:sz w:val="14"/>
                <w:szCs w:val="14"/>
              </w:rPr>
            </w:pPr>
            <w:r w:rsidRPr="005845E0">
              <w:rPr>
                <w:rFonts w:ascii="Arial" w:hAnsi="Arial" w:cs="Arial"/>
                <w:b/>
                <w:sz w:val="14"/>
                <w:szCs w:val="14"/>
              </w:rPr>
              <w:t>2.977.568</w:t>
            </w:r>
          </w:p>
        </w:tc>
        <w:tc>
          <w:tcPr>
            <w:tcW w:w="567" w:type="dxa"/>
            <w:tcBorders>
              <w:top w:val="nil"/>
              <w:left w:val="nil"/>
              <w:bottom w:val="nil"/>
              <w:right w:val="nil"/>
            </w:tcBorders>
            <w:shd w:val="clear" w:color="000000" w:fill="FFFFFF"/>
            <w:noWrap/>
            <w:vAlign w:val="bottom"/>
          </w:tcPr>
          <w:p w14:paraId="5F38FD38" w14:textId="3257178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8572F0D" w14:textId="0E6610BF" w:rsidR="000A1E63" w:rsidRPr="005845E0" w:rsidRDefault="000A1E63" w:rsidP="000A1E63">
            <w:pPr>
              <w:jc w:val="right"/>
              <w:rPr>
                <w:rFonts w:ascii="Arial" w:hAnsi="Arial" w:cs="Arial"/>
                <w:b/>
                <w:sz w:val="14"/>
                <w:szCs w:val="14"/>
              </w:rPr>
            </w:pPr>
            <w:r w:rsidRPr="005845E0">
              <w:rPr>
                <w:rFonts w:ascii="Arial" w:hAnsi="Arial" w:cs="Arial"/>
                <w:b/>
                <w:sz w:val="14"/>
                <w:szCs w:val="14"/>
              </w:rPr>
              <w:t>127.860</w:t>
            </w:r>
          </w:p>
        </w:tc>
        <w:tc>
          <w:tcPr>
            <w:tcW w:w="923" w:type="dxa"/>
            <w:tcBorders>
              <w:top w:val="nil"/>
              <w:left w:val="nil"/>
              <w:bottom w:val="nil"/>
              <w:right w:val="nil"/>
            </w:tcBorders>
            <w:shd w:val="clear" w:color="000000" w:fill="FFFFFF"/>
            <w:noWrap/>
            <w:vAlign w:val="bottom"/>
          </w:tcPr>
          <w:p w14:paraId="33B4DA2B" w14:textId="7C9D2302" w:rsidR="000A1E63" w:rsidRPr="005845E0" w:rsidRDefault="000A1E63" w:rsidP="000A1E63">
            <w:pPr>
              <w:jc w:val="right"/>
              <w:rPr>
                <w:rFonts w:ascii="Arial" w:hAnsi="Arial" w:cs="Arial"/>
                <w:b/>
                <w:sz w:val="14"/>
                <w:szCs w:val="14"/>
              </w:rPr>
            </w:pPr>
            <w:r w:rsidRPr="005845E0">
              <w:rPr>
                <w:rFonts w:ascii="Arial" w:hAnsi="Arial" w:cs="Arial"/>
                <w:b/>
                <w:sz w:val="14"/>
                <w:szCs w:val="14"/>
              </w:rPr>
              <w:t>23.724.196</w:t>
            </w:r>
          </w:p>
        </w:tc>
        <w:tc>
          <w:tcPr>
            <w:tcW w:w="708" w:type="dxa"/>
            <w:tcBorders>
              <w:top w:val="nil"/>
              <w:left w:val="nil"/>
              <w:bottom w:val="nil"/>
              <w:right w:val="nil"/>
            </w:tcBorders>
            <w:shd w:val="clear" w:color="000000" w:fill="FFFFFF"/>
            <w:vAlign w:val="bottom"/>
          </w:tcPr>
          <w:p w14:paraId="3C22724C" w14:textId="335509B3" w:rsidR="000A1E63" w:rsidRPr="005845E0" w:rsidRDefault="000A1E63" w:rsidP="000A1E63">
            <w:pPr>
              <w:jc w:val="right"/>
              <w:rPr>
                <w:rFonts w:ascii="Arial" w:hAnsi="Arial" w:cs="Arial"/>
                <w:b/>
                <w:sz w:val="14"/>
                <w:szCs w:val="14"/>
              </w:rPr>
            </w:pPr>
            <w:r w:rsidRPr="005845E0">
              <w:rPr>
                <w:rFonts w:ascii="Arial" w:hAnsi="Arial" w:cs="Arial"/>
                <w:b/>
                <w:sz w:val="14"/>
                <w:szCs w:val="14"/>
              </w:rPr>
              <w:t>15.599</w:t>
            </w:r>
          </w:p>
        </w:tc>
        <w:tc>
          <w:tcPr>
            <w:tcW w:w="1052" w:type="dxa"/>
            <w:tcBorders>
              <w:top w:val="nil"/>
              <w:left w:val="nil"/>
              <w:bottom w:val="nil"/>
            </w:tcBorders>
            <w:shd w:val="clear" w:color="auto" w:fill="auto"/>
            <w:vAlign w:val="bottom"/>
          </w:tcPr>
          <w:p w14:paraId="10879CD0" w14:textId="6061E92C" w:rsidR="000A1E63" w:rsidRPr="005845E0" w:rsidRDefault="000A1E63" w:rsidP="000A1E63">
            <w:pPr>
              <w:jc w:val="right"/>
              <w:rPr>
                <w:rFonts w:ascii="Arial" w:hAnsi="Arial" w:cs="Arial"/>
                <w:b/>
                <w:sz w:val="14"/>
                <w:szCs w:val="14"/>
              </w:rPr>
            </w:pPr>
            <w:r w:rsidRPr="005845E0">
              <w:rPr>
                <w:rFonts w:ascii="Arial" w:hAnsi="Arial" w:cs="Arial"/>
                <w:b/>
                <w:sz w:val="14"/>
                <w:szCs w:val="14"/>
              </w:rPr>
              <w:t>55.893.211</w:t>
            </w:r>
          </w:p>
        </w:tc>
      </w:tr>
      <w:tr w:rsidR="000A1E63" w:rsidRPr="005845E0" w14:paraId="6641A1BF" w14:textId="77777777" w:rsidTr="000A1E63">
        <w:trPr>
          <w:trHeight w:val="158"/>
        </w:trPr>
        <w:tc>
          <w:tcPr>
            <w:tcW w:w="2518" w:type="dxa"/>
            <w:tcBorders>
              <w:top w:val="nil"/>
              <w:left w:val="nil"/>
              <w:bottom w:val="nil"/>
              <w:right w:val="nil"/>
            </w:tcBorders>
            <w:vAlign w:val="center"/>
          </w:tcPr>
          <w:p w14:paraId="79B530B0" w14:textId="77777777" w:rsidR="000A1E63" w:rsidRPr="005845E0" w:rsidRDefault="000A1E63" w:rsidP="000A1E63">
            <w:pPr>
              <w:pStyle w:val="Heading1"/>
              <w:spacing w:before="0"/>
              <w:ind w:left="-108" w:right="-11"/>
              <w:rPr>
                <w:rFonts w:ascii="Arial" w:hAnsi="Arial" w:cs="Arial"/>
                <w:sz w:val="14"/>
                <w:szCs w:val="14"/>
                <w:u w:val="none"/>
              </w:rPr>
            </w:pPr>
            <w:r w:rsidRPr="005845E0">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273B3253" w:rsidR="000A1E63" w:rsidRPr="005845E0" w:rsidRDefault="000A1E63" w:rsidP="000A1E63">
            <w:pPr>
              <w:jc w:val="right"/>
              <w:rPr>
                <w:rFonts w:ascii="Arial" w:hAnsi="Arial" w:cs="Arial"/>
                <w:b/>
                <w:sz w:val="14"/>
                <w:szCs w:val="14"/>
              </w:rPr>
            </w:pPr>
            <w:r w:rsidRPr="005845E0">
              <w:rPr>
                <w:rFonts w:ascii="Arial" w:hAnsi="Arial" w:cs="Arial"/>
                <w:b/>
                <w:sz w:val="14"/>
                <w:szCs w:val="14"/>
              </w:rPr>
              <w:t>9.467.258</w:t>
            </w:r>
          </w:p>
        </w:tc>
        <w:tc>
          <w:tcPr>
            <w:tcW w:w="1037" w:type="dxa"/>
            <w:tcBorders>
              <w:top w:val="nil"/>
              <w:left w:val="nil"/>
              <w:bottom w:val="nil"/>
              <w:right w:val="nil"/>
            </w:tcBorders>
            <w:shd w:val="clear" w:color="auto" w:fill="auto"/>
            <w:noWrap/>
            <w:vAlign w:val="bottom"/>
          </w:tcPr>
          <w:p w14:paraId="761BD256" w14:textId="5EEC2DFF"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4611180" w14:textId="7A745349"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3AE9107A" w14:textId="18F4E5DF"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A29DBE9" w14:textId="1721FA9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52E626FA" w14:textId="045C2CA6"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2721A89" w14:textId="0B06E812"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top w:val="nil"/>
              <w:left w:val="nil"/>
              <w:bottom w:val="nil"/>
              <w:right w:val="nil"/>
            </w:tcBorders>
            <w:shd w:val="clear" w:color="auto" w:fill="auto"/>
            <w:vAlign w:val="bottom"/>
          </w:tcPr>
          <w:p w14:paraId="4E70F22E" w14:textId="4BB3E1DE"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top w:val="nil"/>
              <w:left w:val="nil"/>
              <w:bottom w:val="nil"/>
            </w:tcBorders>
            <w:shd w:val="clear" w:color="auto" w:fill="auto"/>
            <w:vAlign w:val="bottom"/>
          </w:tcPr>
          <w:p w14:paraId="5E07A494" w14:textId="25065EDD" w:rsidR="000A1E63" w:rsidRPr="005845E0" w:rsidRDefault="000A1E63" w:rsidP="000A1E63">
            <w:pPr>
              <w:jc w:val="right"/>
              <w:rPr>
                <w:rFonts w:ascii="Arial" w:hAnsi="Arial" w:cs="Arial"/>
                <w:b/>
                <w:sz w:val="14"/>
                <w:szCs w:val="14"/>
              </w:rPr>
            </w:pPr>
            <w:r w:rsidRPr="005845E0">
              <w:rPr>
                <w:rFonts w:ascii="Arial" w:hAnsi="Arial" w:cs="Arial"/>
                <w:b/>
                <w:sz w:val="14"/>
                <w:szCs w:val="14"/>
              </w:rPr>
              <w:t>9.467.258</w:t>
            </w:r>
          </w:p>
        </w:tc>
      </w:tr>
      <w:tr w:rsidR="000A1E63" w:rsidRPr="005845E0" w14:paraId="480BCC9A" w14:textId="77777777" w:rsidTr="000A1E63">
        <w:trPr>
          <w:trHeight w:val="158"/>
        </w:trPr>
        <w:tc>
          <w:tcPr>
            <w:tcW w:w="2518" w:type="dxa"/>
            <w:tcBorders>
              <w:top w:val="nil"/>
              <w:left w:val="nil"/>
              <w:bottom w:val="nil"/>
              <w:right w:val="nil"/>
            </w:tcBorders>
            <w:vAlign w:val="center"/>
          </w:tcPr>
          <w:p w14:paraId="7EE7105F" w14:textId="77777777" w:rsidR="000A1E63" w:rsidRPr="005845E0" w:rsidRDefault="000A1E63" w:rsidP="000A1E63">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00720D6B" w:rsidR="000A1E63" w:rsidRPr="005845E0" w:rsidRDefault="000A1E63" w:rsidP="000A1E63">
            <w:pPr>
              <w:jc w:val="right"/>
              <w:rPr>
                <w:rFonts w:ascii="Arial" w:hAnsi="Arial" w:cs="Arial"/>
                <w:sz w:val="14"/>
                <w:szCs w:val="14"/>
              </w:rPr>
            </w:pPr>
            <w:r w:rsidRPr="005845E0">
              <w:rPr>
                <w:rFonts w:ascii="Arial" w:hAnsi="Arial" w:cs="Arial"/>
                <w:sz w:val="14"/>
                <w:szCs w:val="14"/>
              </w:rPr>
              <w:t>93.157</w:t>
            </w:r>
          </w:p>
        </w:tc>
        <w:tc>
          <w:tcPr>
            <w:tcW w:w="1037" w:type="dxa"/>
            <w:tcBorders>
              <w:top w:val="nil"/>
              <w:left w:val="nil"/>
              <w:bottom w:val="nil"/>
              <w:right w:val="nil"/>
            </w:tcBorders>
            <w:shd w:val="clear" w:color="auto" w:fill="auto"/>
            <w:noWrap/>
            <w:vAlign w:val="bottom"/>
          </w:tcPr>
          <w:p w14:paraId="2A390E55" w14:textId="25AD7AB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9E7915E" w14:textId="5BAC0EF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C0BB38" w14:textId="06235F7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DB4370" w14:textId="0D96328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DB6EF56" w14:textId="5F299E6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08934D" w14:textId="2301A42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2A07E1BE" w14:textId="4EECEF6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0B6BF7BD" w14:textId="32798023" w:rsidR="000A1E63" w:rsidRPr="005845E0" w:rsidRDefault="000A1E63" w:rsidP="000A1E63">
            <w:pPr>
              <w:jc w:val="right"/>
              <w:rPr>
                <w:rFonts w:ascii="Arial" w:hAnsi="Arial" w:cs="Arial"/>
                <w:sz w:val="14"/>
                <w:szCs w:val="14"/>
              </w:rPr>
            </w:pPr>
            <w:r w:rsidRPr="005845E0">
              <w:rPr>
                <w:rFonts w:ascii="Arial" w:hAnsi="Arial" w:cs="Arial"/>
                <w:sz w:val="14"/>
                <w:szCs w:val="14"/>
              </w:rPr>
              <w:t>93.157</w:t>
            </w:r>
          </w:p>
        </w:tc>
      </w:tr>
      <w:tr w:rsidR="000A1E63" w:rsidRPr="005845E0" w14:paraId="4932FFF3" w14:textId="77777777" w:rsidTr="000A1E63">
        <w:trPr>
          <w:trHeight w:val="158"/>
        </w:trPr>
        <w:tc>
          <w:tcPr>
            <w:tcW w:w="2518" w:type="dxa"/>
            <w:tcBorders>
              <w:top w:val="nil"/>
              <w:left w:val="nil"/>
              <w:bottom w:val="nil"/>
              <w:right w:val="nil"/>
            </w:tcBorders>
            <w:vAlign w:val="center"/>
          </w:tcPr>
          <w:p w14:paraId="07B4F99B" w14:textId="77777777" w:rsidR="000A1E63" w:rsidRPr="005845E0" w:rsidRDefault="000A1E63" w:rsidP="000A1E63">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7A359661" w:rsidR="000A1E63" w:rsidRPr="005845E0" w:rsidRDefault="000A1E63" w:rsidP="000A1E63">
            <w:pPr>
              <w:jc w:val="right"/>
              <w:rPr>
                <w:rFonts w:ascii="Arial" w:hAnsi="Arial" w:cs="Arial"/>
                <w:sz w:val="14"/>
                <w:szCs w:val="14"/>
              </w:rPr>
            </w:pPr>
            <w:r w:rsidRPr="005845E0">
              <w:rPr>
                <w:rFonts w:ascii="Arial" w:hAnsi="Arial" w:cs="Arial"/>
                <w:sz w:val="14"/>
                <w:szCs w:val="14"/>
              </w:rPr>
              <w:t>8.981.211</w:t>
            </w:r>
          </w:p>
        </w:tc>
        <w:tc>
          <w:tcPr>
            <w:tcW w:w="1037" w:type="dxa"/>
            <w:tcBorders>
              <w:top w:val="nil"/>
              <w:left w:val="nil"/>
              <w:bottom w:val="nil"/>
              <w:right w:val="nil"/>
            </w:tcBorders>
            <w:shd w:val="clear" w:color="auto" w:fill="auto"/>
            <w:noWrap/>
            <w:vAlign w:val="bottom"/>
          </w:tcPr>
          <w:p w14:paraId="39C0484F" w14:textId="0B49614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A2C8BB" w14:textId="72C6952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FB7318" w14:textId="1611848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7B2C4D" w14:textId="561CC16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C5F2B82" w14:textId="5AAE441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A151A82" w14:textId="1102323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36A69F81" w14:textId="72A9B9A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3141ED22" w14:textId="74D70082" w:rsidR="000A1E63" w:rsidRPr="005845E0" w:rsidRDefault="000A1E63" w:rsidP="000A1E63">
            <w:pPr>
              <w:jc w:val="right"/>
              <w:rPr>
                <w:rFonts w:ascii="Arial" w:hAnsi="Arial" w:cs="Arial"/>
                <w:sz w:val="14"/>
                <w:szCs w:val="14"/>
              </w:rPr>
            </w:pPr>
            <w:r w:rsidRPr="005845E0">
              <w:rPr>
                <w:rFonts w:ascii="Arial" w:hAnsi="Arial" w:cs="Arial"/>
                <w:sz w:val="14"/>
                <w:szCs w:val="14"/>
              </w:rPr>
              <w:t>8.981.211</w:t>
            </w:r>
          </w:p>
        </w:tc>
      </w:tr>
      <w:tr w:rsidR="000A1E63" w:rsidRPr="005845E0" w14:paraId="113BDED9" w14:textId="77777777" w:rsidTr="000A1E63">
        <w:trPr>
          <w:trHeight w:val="158"/>
        </w:trPr>
        <w:tc>
          <w:tcPr>
            <w:tcW w:w="2518" w:type="dxa"/>
            <w:tcBorders>
              <w:top w:val="nil"/>
              <w:left w:val="nil"/>
              <w:bottom w:val="nil"/>
              <w:right w:val="nil"/>
            </w:tcBorders>
            <w:vAlign w:val="center"/>
          </w:tcPr>
          <w:p w14:paraId="4491FBDF" w14:textId="77777777" w:rsidR="000A1E63" w:rsidRPr="005845E0" w:rsidRDefault="000A1E63" w:rsidP="000A1E63">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773B67CB" w:rsidR="000A1E63" w:rsidRPr="005845E0" w:rsidRDefault="000A1E63" w:rsidP="000A1E63">
            <w:pPr>
              <w:jc w:val="right"/>
              <w:rPr>
                <w:rFonts w:ascii="Arial" w:hAnsi="Arial" w:cs="Arial"/>
                <w:sz w:val="14"/>
                <w:szCs w:val="14"/>
              </w:rPr>
            </w:pPr>
            <w:r w:rsidRPr="005845E0">
              <w:rPr>
                <w:rFonts w:ascii="Arial" w:hAnsi="Arial" w:cs="Arial"/>
                <w:sz w:val="14"/>
                <w:szCs w:val="14"/>
              </w:rPr>
              <w:t>340.240</w:t>
            </w:r>
          </w:p>
        </w:tc>
        <w:tc>
          <w:tcPr>
            <w:tcW w:w="1037" w:type="dxa"/>
            <w:tcBorders>
              <w:top w:val="nil"/>
              <w:left w:val="nil"/>
              <w:bottom w:val="nil"/>
              <w:right w:val="nil"/>
            </w:tcBorders>
            <w:shd w:val="clear" w:color="auto" w:fill="auto"/>
            <w:noWrap/>
            <w:vAlign w:val="bottom"/>
          </w:tcPr>
          <w:p w14:paraId="3B96BD25" w14:textId="1924928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E2F75B" w14:textId="47551CA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E381967" w14:textId="391659B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3358DE" w14:textId="28336E6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1E4E4F7" w14:textId="6A77C19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5308092" w14:textId="1C4C887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00C1144B" w14:textId="744531E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0A343E04" w14:textId="3D09DE97" w:rsidR="000A1E63" w:rsidRPr="005845E0" w:rsidRDefault="000A1E63" w:rsidP="000A1E63">
            <w:pPr>
              <w:jc w:val="right"/>
              <w:rPr>
                <w:rFonts w:ascii="Arial" w:hAnsi="Arial" w:cs="Arial"/>
                <w:sz w:val="14"/>
                <w:szCs w:val="14"/>
              </w:rPr>
            </w:pPr>
            <w:r w:rsidRPr="005845E0">
              <w:rPr>
                <w:rFonts w:ascii="Arial" w:hAnsi="Arial" w:cs="Arial"/>
                <w:sz w:val="14"/>
                <w:szCs w:val="14"/>
              </w:rPr>
              <w:t>340.240</w:t>
            </w:r>
          </w:p>
        </w:tc>
      </w:tr>
      <w:tr w:rsidR="000A1E63" w:rsidRPr="005845E0" w14:paraId="50CDC6BE" w14:textId="77777777" w:rsidTr="000A1E63">
        <w:trPr>
          <w:trHeight w:val="228"/>
        </w:trPr>
        <w:tc>
          <w:tcPr>
            <w:tcW w:w="2518" w:type="dxa"/>
            <w:tcBorders>
              <w:top w:val="nil"/>
              <w:left w:val="nil"/>
              <w:bottom w:val="nil"/>
              <w:right w:val="nil"/>
            </w:tcBorders>
            <w:vAlign w:val="center"/>
          </w:tcPr>
          <w:p w14:paraId="40E0DD12" w14:textId="77777777" w:rsidR="000A1E63" w:rsidRPr="005845E0" w:rsidRDefault="000A1E63" w:rsidP="000A1E63">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3EAD2CD5" w:rsidR="000A1E63" w:rsidRPr="005845E0" w:rsidRDefault="000A1E63" w:rsidP="000A1E63">
            <w:pPr>
              <w:jc w:val="right"/>
              <w:rPr>
                <w:rFonts w:ascii="Arial" w:hAnsi="Arial" w:cs="Arial"/>
                <w:sz w:val="14"/>
                <w:szCs w:val="14"/>
              </w:rPr>
            </w:pPr>
            <w:r w:rsidRPr="005845E0">
              <w:rPr>
                <w:rFonts w:ascii="Arial" w:hAnsi="Arial" w:cs="Arial"/>
                <w:sz w:val="14"/>
                <w:szCs w:val="14"/>
              </w:rPr>
              <w:t>32.101</w:t>
            </w:r>
          </w:p>
        </w:tc>
        <w:tc>
          <w:tcPr>
            <w:tcW w:w="1037" w:type="dxa"/>
            <w:tcBorders>
              <w:top w:val="nil"/>
              <w:left w:val="nil"/>
              <w:bottom w:val="nil"/>
              <w:right w:val="nil"/>
            </w:tcBorders>
            <w:shd w:val="clear" w:color="auto" w:fill="auto"/>
            <w:noWrap/>
            <w:vAlign w:val="bottom"/>
          </w:tcPr>
          <w:p w14:paraId="16EA98AC" w14:textId="2B15A99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EFAFDD" w14:textId="2739666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3A7FA9" w14:textId="297D2C3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D405015" w14:textId="581EEF7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74D1FBA" w14:textId="0F4A620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C70434" w14:textId="3F1B66E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01F90C5F" w14:textId="1D99830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4A5C44F2" w14:textId="149DC963" w:rsidR="000A1E63" w:rsidRPr="005845E0" w:rsidRDefault="000A1E63" w:rsidP="000A1E63">
            <w:pPr>
              <w:jc w:val="right"/>
              <w:rPr>
                <w:rFonts w:ascii="Arial" w:hAnsi="Arial" w:cs="Arial"/>
                <w:sz w:val="14"/>
                <w:szCs w:val="14"/>
              </w:rPr>
            </w:pPr>
            <w:r w:rsidRPr="005845E0">
              <w:rPr>
                <w:rFonts w:ascii="Arial" w:hAnsi="Arial" w:cs="Arial"/>
                <w:sz w:val="14"/>
                <w:szCs w:val="14"/>
              </w:rPr>
              <w:t>32.101</w:t>
            </w:r>
          </w:p>
        </w:tc>
      </w:tr>
      <w:tr w:rsidR="000A1E63" w:rsidRPr="005845E0" w14:paraId="7EC2E24A" w14:textId="77777777" w:rsidTr="000A1E63">
        <w:trPr>
          <w:trHeight w:val="158"/>
        </w:trPr>
        <w:tc>
          <w:tcPr>
            <w:tcW w:w="2518" w:type="dxa"/>
            <w:tcBorders>
              <w:top w:val="nil"/>
              <w:left w:val="nil"/>
              <w:bottom w:val="nil"/>
              <w:right w:val="nil"/>
            </w:tcBorders>
            <w:vAlign w:val="center"/>
          </w:tcPr>
          <w:p w14:paraId="014E34CE" w14:textId="77777777" w:rsidR="000A1E63" w:rsidRPr="005845E0" w:rsidRDefault="000A1E63" w:rsidP="000A1E63">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0443A4EC" w:rsidR="000A1E63" w:rsidRPr="005845E0" w:rsidRDefault="000A1E63" w:rsidP="000A1E63">
            <w:pPr>
              <w:jc w:val="right"/>
              <w:rPr>
                <w:rFonts w:ascii="Arial" w:hAnsi="Arial" w:cs="Arial"/>
                <w:sz w:val="14"/>
                <w:szCs w:val="14"/>
              </w:rPr>
            </w:pPr>
            <w:r w:rsidRPr="005845E0">
              <w:rPr>
                <w:rFonts w:ascii="Arial" w:hAnsi="Arial" w:cs="Arial"/>
                <w:sz w:val="14"/>
                <w:szCs w:val="14"/>
              </w:rPr>
              <w:t>20.549</w:t>
            </w:r>
          </w:p>
        </w:tc>
        <w:tc>
          <w:tcPr>
            <w:tcW w:w="1037" w:type="dxa"/>
            <w:tcBorders>
              <w:top w:val="nil"/>
              <w:left w:val="nil"/>
              <w:bottom w:val="nil"/>
              <w:right w:val="nil"/>
            </w:tcBorders>
            <w:shd w:val="clear" w:color="auto" w:fill="auto"/>
            <w:noWrap/>
            <w:vAlign w:val="bottom"/>
          </w:tcPr>
          <w:p w14:paraId="7DC30AFF" w14:textId="7919002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E89C2C6" w14:textId="601B0DB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01F7FA" w14:textId="4216B05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49307B0" w14:textId="35D5426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9ACAEC" w14:textId="33A035E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8678D5B" w14:textId="1947EF4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37A6E328" w14:textId="254572D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18653C31" w14:textId="321AAFED" w:rsidR="000A1E63" w:rsidRPr="005845E0" w:rsidRDefault="000A1E63" w:rsidP="000A1E63">
            <w:pPr>
              <w:jc w:val="right"/>
              <w:rPr>
                <w:rFonts w:ascii="Arial" w:hAnsi="Arial" w:cs="Arial"/>
                <w:sz w:val="14"/>
                <w:szCs w:val="14"/>
              </w:rPr>
            </w:pPr>
            <w:r w:rsidRPr="005845E0">
              <w:rPr>
                <w:rFonts w:ascii="Arial" w:hAnsi="Arial" w:cs="Arial"/>
                <w:sz w:val="14"/>
                <w:szCs w:val="14"/>
              </w:rPr>
              <w:t>20.549</w:t>
            </w:r>
          </w:p>
        </w:tc>
      </w:tr>
      <w:tr w:rsidR="000A1E63" w:rsidRPr="005845E0" w14:paraId="220329F2" w14:textId="77777777" w:rsidTr="000A1E63">
        <w:trPr>
          <w:trHeight w:val="158"/>
        </w:trPr>
        <w:tc>
          <w:tcPr>
            <w:tcW w:w="2518" w:type="dxa"/>
            <w:tcBorders>
              <w:top w:val="nil"/>
              <w:left w:val="nil"/>
              <w:bottom w:val="nil"/>
              <w:right w:val="nil"/>
            </w:tcBorders>
            <w:vAlign w:val="center"/>
          </w:tcPr>
          <w:p w14:paraId="15701D75"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323D52C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084D5AA" w14:textId="4F284F6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305B5CB" w14:textId="08E9B5B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1C212F" w14:textId="7B7802C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B31EC66" w14:textId="51606C2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5470D93" w14:textId="2441E7E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1E09871" w14:textId="77B27F0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3045114D" w14:textId="7453C29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64B5802D" w14:textId="4E2FE37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6AFC09DB" w14:textId="77777777" w:rsidTr="000A1E63">
        <w:trPr>
          <w:trHeight w:val="158"/>
        </w:trPr>
        <w:tc>
          <w:tcPr>
            <w:tcW w:w="2518" w:type="dxa"/>
            <w:tcBorders>
              <w:top w:val="nil"/>
              <w:left w:val="nil"/>
              <w:bottom w:val="nil"/>
              <w:right w:val="nil"/>
            </w:tcBorders>
            <w:vAlign w:val="center"/>
          </w:tcPr>
          <w:p w14:paraId="6E6CFC75"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2CE772A7" w:rsidR="000A1E63" w:rsidRPr="005845E0" w:rsidRDefault="000A1E63" w:rsidP="000A1E63">
            <w:pPr>
              <w:jc w:val="right"/>
              <w:rPr>
                <w:rFonts w:ascii="Arial" w:hAnsi="Arial" w:cs="Arial"/>
                <w:sz w:val="14"/>
                <w:szCs w:val="14"/>
              </w:rPr>
            </w:pPr>
            <w:r w:rsidRPr="005845E0">
              <w:rPr>
                <w:rFonts w:ascii="Arial" w:hAnsi="Arial" w:cs="Arial"/>
                <w:sz w:val="14"/>
                <w:szCs w:val="14"/>
              </w:rPr>
              <w:t>2</w:t>
            </w:r>
          </w:p>
        </w:tc>
        <w:tc>
          <w:tcPr>
            <w:tcW w:w="1037" w:type="dxa"/>
            <w:tcBorders>
              <w:top w:val="nil"/>
              <w:left w:val="nil"/>
              <w:bottom w:val="nil"/>
              <w:right w:val="nil"/>
            </w:tcBorders>
            <w:shd w:val="clear" w:color="auto" w:fill="auto"/>
            <w:noWrap/>
            <w:vAlign w:val="bottom"/>
          </w:tcPr>
          <w:p w14:paraId="285874BF" w14:textId="587C18A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4838014" w14:textId="08EDFD7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3D55E0D" w14:textId="46103C5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B85E9F2" w14:textId="7B215FF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6CBEDB" w14:textId="0F6AF0E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5E2BE83" w14:textId="15C1324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26B3713F" w14:textId="4C5D6AA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4D0C4691" w14:textId="4626378D" w:rsidR="000A1E63" w:rsidRPr="005845E0" w:rsidRDefault="000A1E63" w:rsidP="000A1E63">
            <w:pPr>
              <w:jc w:val="right"/>
              <w:rPr>
                <w:rFonts w:ascii="Arial" w:hAnsi="Arial" w:cs="Arial"/>
                <w:sz w:val="14"/>
                <w:szCs w:val="14"/>
              </w:rPr>
            </w:pPr>
            <w:r w:rsidRPr="005845E0">
              <w:rPr>
                <w:rFonts w:ascii="Arial" w:hAnsi="Arial" w:cs="Arial"/>
                <w:sz w:val="14"/>
                <w:szCs w:val="14"/>
              </w:rPr>
              <w:t>2</w:t>
            </w:r>
          </w:p>
        </w:tc>
      </w:tr>
      <w:tr w:rsidR="000A1E63" w:rsidRPr="005845E0" w14:paraId="58758517" w14:textId="77777777" w:rsidTr="000A1E63">
        <w:trPr>
          <w:trHeight w:val="158"/>
        </w:trPr>
        <w:tc>
          <w:tcPr>
            <w:tcW w:w="2518" w:type="dxa"/>
            <w:tcBorders>
              <w:top w:val="nil"/>
              <w:left w:val="nil"/>
              <w:bottom w:val="nil"/>
              <w:right w:val="nil"/>
            </w:tcBorders>
            <w:vAlign w:val="center"/>
          </w:tcPr>
          <w:p w14:paraId="621306F3"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432DEF9E" w:rsidR="000A1E63" w:rsidRPr="005845E0" w:rsidRDefault="000A1E63" w:rsidP="000A1E63">
            <w:pPr>
              <w:jc w:val="right"/>
              <w:rPr>
                <w:rFonts w:ascii="Arial" w:hAnsi="Arial" w:cs="Arial"/>
                <w:sz w:val="14"/>
                <w:szCs w:val="14"/>
              </w:rPr>
            </w:pPr>
            <w:r w:rsidRPr="005845E0">
              <w:rPr>
                <w:rFonts w:ascii="Arial" w:hAnsi="Arial" w:cs="Arial"/>
                <w:sz w:val="14"/>
                <w:szCs w:val="14"/>
              </w:rPr>
              <w:t>20.537</w:t>
            </w:r>
          </w:p>
        </w:tc>
        <w:tc>
          <w:tcPr>
            <w:tcW w:w="1037" w:type="dxa"/>
            <w:tcBorders>
              <w:top w:val="nil"/>
              <w:left w:val="nil"/>
              <w:bottom w:val="nil"/>
              <w:right w:val="nil"/>
            </w:tcBorders>
            <w:shd w:val="clear" w:color="auto" w:fill="auto"/>
            <w:noWrap/>
            <w:vAlign w:val="bottom"/>
          </w:tcPr>
          <w:p w14:paraId="55131C0C" w14:textId="2BCBD6B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927EAA0" w14:textId="2D215DA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B60D609" w14:textId="77E8266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001645" w14:textId="4A6A899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76350C7" w14:textId="14A868D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81E9194" w14:textId="2FB185F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17C37F7C" w14:textId="36D096D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41FE6BAC" w14:textId="544E609B" w:rsidR="000A1E63" w:rsidRPr="005845E0" w:rsidRDefault="000A1E63" w:rsidP="000A1E63">
            <w:pPr>
              <w:jc w:val="right"/>
              <w:rPr>
                <w:rFonts w:ascii="Arial" w:hAnsi="Arial" w:cs="Arial"/>
                <w:sz w:val="14"/>
                <w:szCs w:val="14"/>
              </w:rPr>
            </w:pPr>
            <w:r w:rsidRPr="005845E0">
              <w:rPr>
                <w:rFonts w:ascii="Arial" w:hAnsi="Arial" w:cs="Arial"/>
                <w:sz w:val="14"/>
                <w:szCs w:val="14"/>
              </w:rPr>
              <w:t>20.537</w:t>
            </w:r>
          </w:p>
        </w:tc>
      </w:tr>
      <w:tr w:rsidR="000A1E63" w:rsidRPr="005845E0" w14:paraId="0056030E" w14:textId="77777777" w:rsidTr="000A1E63">
        <w:trPr>
          <w:trHeight w:val="84"/>
        </w:trPr>
        <w:tc>
          <w:tcPr>
            <w:tcW w:w="2518" w:type="dxa"/>
            <w:tcBorders>
              <w:top w:val="nil"/>
              <w:left w:val="nil"/>
              <w:bottom w:val="nil"/>
              <w:right w:val="nil"/>
            </w:tcBorders>
            <w:vAlign w:val="center"/>
          </w:tcPr>
          <w:p w14:paraId="2F7FBADE"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5DDCFCD6" w:rsidR="000A1E63" w:rsidRPr="005845E0" w:rsidRDefault="000A1E63" w:rsidP="000A1E63">
            <w:pPr>
              <w:jc w:val="right"/>
              <w:rPr>
                <w:rFonts w:ascii="Arial" w:hAnsi="Arial" w:cs="Arial"/>
                <w:sz w:val="14"/>
                <w:szCs w:val="14"/>
              </w:rPr>
            </w:pPr>
            <w:r w:rsidRPr="005845E0">
              <w:rPr>
                <w:rFonts w:ascii="Arial" w:hAnsi="Arial" w:cs="Arial"/>
                <w:sz w:val="14"/>
                <w:szCs w:val="14"/>
              </w:rPr>
              <w:t>10</w:t>
            </w:r>
          </w:p>
        </w:tc>
        <w:tc>
          <w:tcPr>
            <w:tcW w:w="1037" w:type="dxa"/>
            <w:tcBorders>
              <w:top w:val="nil"/>
              <w:left w:val="nil"/>
              <w:bottom w:val="nil"/>
              <w:right w:val="nil"/>
            </w:tcBorders>
            <w:shd w:val="clear" w:color="auto" w:fill="auto"/>
            <w:noWrap/>
            <w:vAlign w:val="bottom"/>
          </w:tcPr>
          <w:p w14:paraId="2F4EAFD6" w14:textId="45F97FA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BC6DDE" w14:textId="7411A11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CFE8A3" w14:textId="20172CB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61CB352" w14:textId="742DA5E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6181F3D" w14:textId="1BC9FBC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67347D1" w14:textId="486CF77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F9702E7" w14:textId="7B38066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6F5739EC" w14:textId="01DC987B" w:rsidR="000A1E63" w:rsidRPr="005845E0" w:rsidRDefault="000A1E63" w:rsidP="000A1E63">
            <w:pPr>
              <w:jc w:val="right"/>
              <w:rPr>
                <w:rFonts w:ascii="Arial" w:hAnsi="Arial" w:cs="Arial"/>
                <w:sz w:val="14"/>
                <w:szCs w:val="14"/>
              </w:rPr>
            </w:pPr>
            <w:r w:rsidRPr="005845E0">
              <w:rPr>
                <w:rFonts w:ascii="Arial" w:hAnsi="Arial" w:cs="Arial"/>
                <w:sz w:val="14"/>
                <w:szCs w:val="14"/>
              </w:rPr>
              <w:t>10</w:t>
            </w:r>
          </w:p>
        </w:tc>
      </w:tr>
      <w:tr w:rsidR="000A1E63" w:rsidRPr="005845E0" w14:paraId="6BA969B4" w14:textId="77777777" w:rsidTr="000A1E63">
        <w:trPr>
          <w:trHeight w:val="158"/>
        </w:trPr>
        <w:tc>
          <w:tcPr>
            <w:tcW w:w="2518" w:type="dxa"/>
            <w:tcBorders>
              <w:top w:val="nil"/>
              <w:left w:val="nil"/>
              <w:bottom w:val="nil"/>
              <w:right w:val="nil"/>
            </w:tcBorders>
            <w:vAlign w:val="center"/>
          </w:tcPr>
          <w:p w14:paraId="7EBFEE59"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40DDC4E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58B2794" w14:textId="0FA2FA9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67A31C7" w14:textId="635D9A4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8D49766" w14:textId="341B51E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C12AC7" w14:textId="164230F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392DE8D" w14:textId="2ECD0A0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4707AEC" w14:textId="175FA7C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7A28964F" w14:textId="2F5A9C2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021B4818" w14:textId="079278D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1D5FBE97" w14:textId="77777777" w:rsidTr="000A1E63">
        <w:trPr>
          <w:trHeight w:val="158"/>
        </w:trPr>
        <w:tc>
          <w:tcPr>
            <w:tcW w:w="2518" w:type="dxa"/>
            <w:tcBorders>
              <w:top w:val="nil"/>
              <w:left w:val="nil"/>
              <w:bottom w:val="nil"/>
              <w:right w:val="nil"/>
            </w:tcBorders>
            <w:vAlign w:val="center"/>
          </w:tcPr>
          <w:p w14:paraId="5D4905F1" w14:textId="77777777" w:rsidR="000A1E63" w:rsidRPr="005845E0" w:rsidRDefault="000A1E63" w:rsidP="000A1E63">
            <w:pPr>
              <w:pStyle w:val="Heading1"/>
              <w:spacing w:before="0"/>
              <w:ind w:left="-108" w:right="-11"/>
              <w:rPr>
                <w:rFonts w:ascii="Arial" w:hAnsi="Arial" w:cs="Arial"/>
                <w:sz w:val="14"/>
                <w:szCs w:val="14"/>
                <w:u w:val="none"/>
              </w:rPr>
            </w:pPr>
            <w:r w:rsidRPr="005845E0">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78BB4CD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6330C5C" w14:textId="50949985" w:rsidR="000A1E63" w:rsidRPr="005845E0" w:rsidRDefault="000A1E63" w:rsidP="000A1E63">
            <w:pPr>
              <w:jc w:val="right"/>
              <w:rPr>
                <w:rFonts w:ascii="Arial" w:hAnsi="Arial" w:cs="Arial"/>
                <w:b/>
                <w:sz w:val="14"/>
                <w:szCs w:val="14"/>
              </w:rPr>
            </w:pPr>
            <w:r w:rsidRPr="005845E0">
              <w:rPr>
                <w:rFonts w:ascii="Arial" w:hAnsi="Arial" w:cs="Arial"/>
                <w:b/>
                <w:sz w:val="14"/>
                <w:szCs w:val="14"/>
              </w:rPr>
              <w:t>3.163.160</w:t>
            </w:r>
          </w:p>
        </w:tc>
        <w:tc>
          <w:tcPr>
            <w:tcW w:w="985" w:type="dxa"/>
            <w:tcBorders>
              <w:top w:val="nil"/>
              <w:left w:val="nil"/>
              <w:bottom w:val="nil"/>
              <w:right w:val="nil"/>
            </w:tcBorders>
            <w:shd w:val="clear" w:color="000000" w:fill="FFFFFF"/>
            <w:noWrap/>
            <w:vAlign w:val="bottom"/>
          </w:tcPr>
          <w:p w14:paraId="0F6DE830" w14:textId="6FD2519D" w:rsidR="000A1E63" w:rsidRPr="005845E0" w:rsidRDefault="000A1E63" w:rsidP="000A1E63">
            <w:pPr>
              <w:jc w:val="right"/>
              <w:rPr>
                <w:rFonts w:ascii="Arial" w:hAnsi="Arial" w:cs="Arial"/>
                <w:b/>
                <w:sz w:val="14"/>
                <w:szCs w:val="14"/>
              </w:rPr>
            </w:pPr>
            <w:r w:rsidRPr="005845E0">
              <w:rPr>
                <w:rFonts w:ascii="Arial" w:hAnsi="Arial" w:cs="Arial"/>
                <w:b/>
                <w:sz w:val="14"/>
                <w:szCs w:val="14"/>
              </w:rPr>
              <w:t>5.127.710</w:t>
            </w:r>
          </w:p>
        </w:tc>
        <w:tc>
          <w:tcPr>
            <w:tcW w:w="860" w:type="dxa"/>
            <w:tcBorders>
              <w:top w:val="nil"/>
              <w:left w:val="nil"/>
              <w:bottom w:val="nil"/>
              <w:right w:val="nil"/>
            </w:tcBorders>
            <w:shd w:val="clear" w:color="000000" w:fill="FFFFFF"/>
            <w:noWrap/>
            <w:vAlign w:val="bottom"/>
          </w:tcPr>
          <w:p w14:paraId="067126D9" w14:textId="7291ED1E" w:rsidR="000A1E63" w:rsidRPr="005845E0" w:rsidRDefault="000A1E63" w:rsidP="000A1E63">
            <w:pPr>
              <w:jc w:val="right"/>
              <w:rPr>
                <w:rFonts w:ascii="Arial" w:hAnsi="Arial" w:cs="Arial"/>
                <w:b/>
                <w:sz w:val="14"/>
                <w:szCs w:val="14"/>
              </w:rPr>
            </w:pPr>
            <w:r w:rsidRPr="005845E0">
              <w:rPr>
                <w:rFonts w:ascii="Arial" w:hAnsi="Arial" w:cs="Arial"/>
                <w:b/>
                <w:sz w:val="14"/>
                <w:szCs w:val="14"/>
              </w:rPr>
              <w:t>898.250</w:t>
            </w:r>
          </w:p>
        </w:tc>
        <w:tc>
          <w:tcPr>
            <w:tcW w:w="567" w:type="dxa"/>
            <w:tcBorders>
              <w:top w:val="nil"/>
              <w:left w:val="nil"/>
              <w:bottom w:val="nil"/>
              <w:right w:val="nil"/>
            </w:tcBorders>
            <w:shd w:val="clear" w:color="000000" w:fill="FFFFFF"/>
            <w:noWrap/>
            <w:vAlign w:val="bottom"/>
          </w:tcPr>
          <w:p w14:paraId="3DEC0928" w14:textId="56D14C41"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3281175" w14:textId="0A200E3C" w:rsidR="000A1E63" w:rsidRPr="005845E0" w:rsidRDefault="000A1E63" w:rsidP="000A1E63">
            <w:pPr>
              <w:jc w:val="right"/>
              <w:rPr>
                <w:rFonts w:ascii="Arial" w:hAnsi="Arial" w:cs="Arial"/>
                <w:b/>
                <w:sz w:val="14"/>
                <w:szCs w:val="14"/>
              </w:rPr>
            </w:pPr>
            <w:r w:rsidRPr="005845E0">
              <w:rPr>
                <w:rFonts w:ascii="Arial" w:hAnsi="Arial" w:cs="Arial"/>
                <w:b/>
                <w:sz w:val="14"/>
                <w:szCs w:val="14"/>
              </w:rPr>
              <w:t>622</w:t>
            </w:r>
          </w:p>
        </w:tc>
        <w:tc>
          <w:tcPr>
            <w:tcW w:w="923" w:type="dxa"/>
            <w:tcBorders>
              <w:top w:val="nil"/>
              <w:left w:val="nil"/>
              <w:bottom w:val="nil"/>
              <w:right w:val="nil"/>
            </w:tcBorders>
            <w:shd w:val="clear" w:color="000000" w:fill="FFFFFF"/>
            <w:noWrap/>
            <w:vAlign w:val="bottom"/>
          </w:tcPr>
          <w:p w14:paraId="53328BBF" w14:textId="0ACEC567" w:rsidR="000A1E63" w:rsidRPr="005845E0" w:rsidRDefault="000A1E63" w:rsidP="000A1E63">
            <w:pPr>
              <w:jc w:val="right"/>
              <w:rPr>
                <w:rFonts w:ascii="Arial" w:hAnsi="Arial" w:cs="Arial"/>
                <w:b/>
                <w:sz w:val="14"/>
                <w:szCs w:val="14"/>
              </w:rPr>
            </w:pPr>
            <w:r w:rsidRPr="005845E0">
              <w:rPr>
                <w:rFonts w:ascii="Arial" w:hAnsi="Arial" w:cs="Arial"/>
                <w:b/>
                <w:sz w:val="14"/>
                <w:szCs w:val="14"/>
              </w:rPr>
              <w:t>1.171.472</w:t>
            </w:r>
          </w:p>
        </w:tc>
        <w:tc>
          <w:tcPr>
            <w:tcW w:w="708" w:type="dxa"/>
            <w:tcBorders>
              <w:top w:val="nil"/>
              <w:left w:val="nil"/>
              <w:bottom w:val="nil"/>
              <w:right w:val="nil"/>
            </w:tcBorders>
            <w:shd w:val="clear" w:color="000000" w:fill="FFFFFF"/>
            <w:vAlign w:val="bottom"/>
          </w:tcPr>
          <w:p w14:paraId="5527FAD9" w14:textId="3977BD56" w:rsidR="000A1E63" w:rsidRPr="005845E0" w:rsidRDefault="000A1E63" w:rsidP="000A1E63">
            <w:pPr>
              <w:jc w:val="right"/>
              <w:rPr>
                <w:rFonts w:ascii="Arial" w:hAnsi="Arial" w:cs="Arial"/>
                <w:b/>
                <w:sz w:val="14"/>
                <w:szCs w:val="14"/>
              </w:rPr>
            </w:pPr>
            <w:r w:rsidRPr="005845E0">
              <w:rPr>
                <w:rFonts w:ascii="Arial" w:hAnsi="Arial" w:cs="Arial"/>
                <w:b/>
                <w:sz w:val="14"/>
                <w:szCs w:val="14"/>
              </w:rPr>
              <w:t>697</w:t>
            </w:r>
          </w:p>
        </w:tc>
        <w:tc>
          <w:tcPr>
            <w:tcW w:w="1052" w:type="dxa"/>
            <w:tcBorders>
              <w:top w:val="nil"/>
              <w:left w:val="nil"/>
              <w:bottom w:val="nil"/>
            </w:tcBorders>
            <w:shd w:val="clear" w:color="auto" w:fill="auto"/>
            <w:vAlign w:val="bottom"/>
          </w:tcPr>
          <w:p w14:paraId="79CF3636" w14:textId="41A75992" w:rsidR="000A1E63" w:rsidRPr="005845E0" w:rsidRDefault="000A1E63" w:rsidP="000A1E63">
            <w:pPr>
              <w:jc w:val="right"/>
              <w:rPr>
                <w:rFonts w:ascii="Arial" w:hAnsi="Arial" w:cs="Arial"/>
                <w:b/>
                <w:sz w:val="14"/>
                <w:szCs w:val="14"/>
              </w:rPr>
            </w:pPr>
            <w:r w:rsidRPr="005845E0">
              <w:rPr>
                <w:rFonts w:ascii="Arial" w:hAnsi="Arial" w:cs="Arial"/>
                <w:b/>
                <w:sz w:val="14"/>
                <w:szCs w:val="14"/>
              </w:rPr>
              <w:t>10.361.911</w:t>
            </w:r>
          </w:p>
        </w:tc>
      </w:tr>
      <w:tr w:rsidR="000A1E63" w:rsidRPr="005845E0" w14:paraId="5FDEC911" w14:textId="77777777" w:rsidTr="000A1E63">
        <w:trPr>
          <w:trHeight w:val="158"/>
        </w:trPr>
        <w:tc>
          <w:tcPr>
            <w:tcW w:w="2518" w:type="dxa"/>
            <w:tcBorders>
              <w:top w:val="nil"/>
              <w:left w:val="nil"/>
              <w:bottom w:val="nil"/>
              <w:right w:val="nil"/>
            </w:tcBorders>
            <w:vAlign w:val="center"/>
          </w:tcPr>
          <w:p w14:paraId="7D1F5BD4" w14:textId="77777777" w:rsidR="000A1E63" w:rsidRPr="005845E0" w:rsidRDefault="000A1E63" w:rsidP="000A1E63">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447EAF1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50E8093" w14:textId="313BEEA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676B0E" w14:textId="1B5D20A0" w:rsidR="000A1E63" w:rsidRPr="005845E0" w:rsidRDefault="000A1E63" w:rsidP="000A1E63">
            <w:pPr>
              <w:jc w:val="right"/>
              <w:rPr>
                <w:rFonts w:ascii="Arial" w:hAnsi="Arial" w:cs="Arial"/>
                <w:sz w:val="14"/>
                <w:szCs w:val="14"/>
              </w:rPr>
            </w:pPr>
            <w:r w:rsidRPr="005845E0">
              <w:rPr>
                <w:rFonts w:ascii="Arial" w:hAnsi="Arial" w:cs="Arial"/>
                <w:sz w:val="14"/>
                <w:szCs w:val="14"/>
              </w:rPr>
              <w:t>164</w:t>
            </w:r>
          </w:p>
        </w:tc>
        <w:tc>
          <w:tcPr>
            <w:tcW w:w="860" w:type="dxa"/>
            <w:tcBorders>
              <w:top w:val="nil"/>
              <w:left w:val="nil"/>
              <w:bottom w:val="nil"/>
              <w:right w:val="nil"/>
            </w:tcBorders>
            <w:shd w:val="clear" w:color="auto" w:fill="auto"/>
            <w:noWrap/>
            <w:vAlign w:val="bottom"/>
          </w:tcPr>
          <w:p w14:paraId="3282E841" w14:textId="15054FE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314DC4E" w14:textId="0714589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2547C3F" w14:textId="0709B0B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E2F438B" w14:textId="50C0690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263F105A" w14:textId="2A02FAF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5C63130D" w14:textId="1A26C766" w:rsidR="000A1E63" w:rsidRPr="005845E0" w:rsidRDefault="000A1E63" w:rsidP="000A1E63">
            <w:pPr>
              <w:jc w:val="right"/>
              <w:rPr>
                <w:rFonts w:ascii="Arial" w:hAnsi="Arial" w:cs="Arial"/>
                <w:sz w:val="14"/>
                <w:szCs w:val="14"/>
              </w:rPr>
            </w:pPr>
            <w:r w:rsidRPr="005845E0">
              <w:rPr>
                <w:rFonts w:ascii="Arial" w:hAnsi="Arial" w:cs="Arial"/>
                <w:sz w:val="14"/>
                <w:szCs w:val="14"/>
              </w:rPr>
              <w:t>164</w:t>
            </w:r>
          </w:p>
        </w:tc>
      </w:tr>
      <w:tr w:rsidR="000A1E63" w:rsidRPr="005845E0" w14:paraId="22F6BF74" w14:textId="77777777" w:rsidTr="000A1E63">
        <w:trPr>
          <w:trHeight w:val="158"/>
        </w:trPr>
        <w:tc>
          <w:tcPr>
            <w:tcW w:w="2518" w:type="dxa"/>
            <w:tcBorders>
              <w:top w:val="nil"/>
              <w:left w:val="nil"/>
              <w:bottom w:val="nil"/>
              <w:right w:val="nil"/>
            </w:tcBorders>
            <w:vAlign w:val="center"/>
          </w:tcPr>
          <w:p w14:paraId="00D467DF" w14:textId="77777777" w:rsidR="000A1E63" w:rsidRPr="005845E0" w:rsidRDefault="000A1E63" w:rsidP="000A1E63">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4B10C69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0D279C" w14:textId="5CBC4189" w:rsidR="000A1E63" w:rsidRPr="005845E0" w:rsidRDefault="000A1E63" w:rsidP="000A1E63">
            <w:pPr>
              <w:jc w:val="right"/>
              <w:rPr>
                <w:rFonts w:ascii="Arial" w:hAnsi="Arial" w:cs="Arial"/>
                <w:sz w:val="14"/>
                <w:szCs w:val="14"/>
              </w:rPr>
            </w:pPr>
            <w:r w:rsidRPr="005845E0">
              <w:rPr>
                <w:rFonts w:ascii="Arial" w:hAnsi="Arial" w:cs="Arial"/>
                <w:sz w:val="14"/>
                <w:szCs w:val="14"/>
              </w:rPr>
              <w:t>3.087.413</w:t>
            </w:r>
          </w:p>
        </w:tc>
        <w:tc>
          <w:tcPr>
            <w:tcW w:w="985" w:type="dxa"/>
            <w:tcBorders>
              <w:top w:val="nil"/>
              <w:left w:val="nil"/>
              <w:bottom w:val="nil"/>
              <w:right w:val="nil"/>
            </w:tcBorders>
            <w:shd w:val="clear" w:color="auto" w:fill="auto"/>
            <w:noWrap/>
            <w:vAlign w:val="bottom"/>
          </w:tcPr>
          <w:p w14:paraId="27B555C7" w14:textId="3D2B086D" w:rsidR="000A1E63" w:rsidRPr="005845E0" w:rsidRDefault="000A1E63" w:rsidP="000A1E63">
            <w:pPr>
              <w:jc w:val="right"/>
              <w:rPr>
                <w:rFonts w:ascii="Arial" w:hAnsi="Arial" w:cs="Arial"/>
                <w:sz w:val="14"/>
                <w:szCs w:val="14"/>
              </w:rPr>
            </w:pPr>
            <w:r w:rsidRPr="005845E0">
              <w:rPr>
                <w:rFonts w:ascii="Arial" w:hAnsi="Arial" w:cs="Arial"/>
                <w:sz w:val="14"/>
                <w:szCs w:val="14"/>
              </w:rPr>
              <w:t>4.453.896</w:t>
            </w:r>
          </w:p>
        </w:tc>
        <w:tc>
          <w:tcPr>
            <w:tcW w:w="860" w:type="dxa"/>
            <w:tcBorders>
              <w:top w:val="nil"/>
              <w:left w:val="nil"/>
              <w:bottom w:val="nil"/>
              <w:right w:val="nil"/>
            </w:tcBorders>
            <w:shd w:val="clear" w:color="auto" w:fill="auto"/>
            <w:noWrap/>
            <w:vAlign w:val="bottom"/>
          </w:tcPr>
          <w:p w14:paraId="72A87F6B" w14:textId="36EF0767" w:rsidR="000A1E63" w:rsidRPr="005845E0" w:rsidRDefault="000A1E63" w:rsidP="000A1E63">
            <w:pPr>
              <w:jc w:val="right"/>
              <w:rPr>
                <w:rFonts w:ascii="Arial" w:hAnsi="Arial" w:cs="Arial"/>
                <w:sz w:val="14"/>
                <w:szCs w:val="14"/>
              </w:rPr>
            </w:pPr>
            <w:r w:rsidRPr="005845E0">
              <w:rPr>
                <w:rFonts w:ascii="Arial" w:hAnsi="Arial" w:cs="Arial"/>
                <w:sz w:val="14"/>
                <w:szCs w:val="14"/>
              </w:rPr>
              <w:t>881.486</w:t>
            </w:r>
          </w:p>
        </w:tc>
        <w:tc>
          <w:tcPr>
            <w:tcW w:w="567" w:type="dxa"/>
            <w:tcBorders>
              <w:top w:val="nil"/>
              <w:left w:val="nil"/>
              <w:bottom w:val="nil"/>
              <w:right w:val="nil"/>
            </w:tcBorders>
            <w:shd w:val="clear" w:color="auto" w:fill="auto"/>
            <w:noWrap/>
            <w:vAlign w:val="bottom"/>
          </w:tcPr>
          <w:p w14:paraId="452D1AB1" w14:textId="72B4BE5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E65C4A6" w14:textId="798F1F35" w:rsidR="000A1E63" w:rsidRPr="005845E0" w:rsidRDefault="000A1E63" w:rsidP="000A1E63">
            <w:pPr>
              <w:jc w:val="right"/>
              <w:rPr>
                <w:rFonts w:ascii="Arial" w:hAnsi="Arial" w:cs="Arial"/>
                <w:sz w:val="14"/>
                <w:szCs w:val="14"/>
              </w:rPr>
            </w:pPr>
            <w:r w:rsidRPr="005845E0">
              <w:rPr>
                <w:rFonts w:ascii="Arial" w:hAnsi="Arial" w:cs="Arial"/>
                <w:sz w:val="14"/>
                <w:szCs w:val="14"/>
              </w:rPr>
              <w:t>611</w:t>
            </w:r>
          </w:p>
        </w:tc>
        <w:tc>
          <w:tcPr>
            <w:tcW w:w="923" w:type="dxa"/>
            <w:tcBorders>
              <w:top w:val="nil"/>
              <w:left w:val="nil"/>
              <w:bottom w:val="nil"/>
              <w:right w:val="nil"/>
            </w:tcBorders>
            <w:shd w:val="clear" w:color="auto" w:fill="auto"/>
            <w:noWrap/>
            <w:vAlign w:val="bottom"/>
          </w:tcPr>
          <w:p w14:paraId="51361807" w14:textId="02AD2566" w:rsidR="000A1E63" w:rsidRPr="005845E0" w:rsidRDefault="000A1E63" w:rsidP="000A1E63">
            <w:pPr>
              <w:jc w:val="right"/>
              <w:rPr>
                <w:rFonts w:ascii="Arial" w:hAnsi="Arial" w:cs="Arial"/>
                <w:sz w:val="14"/>
                <w:szCs w:val="14"/>
              </w:rPr>
            </w:pPr>
            <w:r w:rsidRPr="005845E0">
              <w:rPr>
                <w:rFonts w:ascii="Arial" w:hAnsi="Arial" w:cs="Arial"/>
                <w:sz w:val="14"/>
                <w:szCs w:val="14"/>
              </w:rPr>
              <w:t>1.123.543</w:t>
            </w:r>
          </w:p>
        </w:tc>
        <w:tc>
          <w:tcPr>
            <w:tcW w:w="708" w:type="dxa"/>
            <w:tcBorders>
              <w:top w:val="nil"/>
              <w:left w:val="nil"/>
              <w:bottom w:val="nil"/>
              <w:right w:val="nil"/>
            </w:tcBorders>
            <w:shd w:val="clear" w:color="auto" w:fill="auto"/>
            <w:vAlign w:val="bottom"/>
          </w:tcPr>
          <w:p w14:paraId="2344AAF9" w14:textId="47807852" w:rsidR="000A1E63" w:rsidRPr="005845E0" w:rsidRDefault="000A1E63" w:rsidP="000A1E63">
            <w:pPr>
              <w:jc w:val="right"/>
              <w:rPr>
                <w:rFonts w:ascii="Arial" w:hAnsi="Arial" w:cs="Arial"/>
                <w:sz w:val="14"/>
                <w:szCs w:val="14"/>
              </w:rPr>
            </w:pPr>
            <w:r w:rsidRPr="005845E0">
              <w:rPr>
                <w:rFonts w:ascii="Arial" w:hAnsi="Arial" w:cs="Arial"/>
                <w:sz w:val="14"/>
                <w:szCs w:val="14"/>
              </w:rPr>
              <w:t>675</w:t>
            </w:r>
          </w:p>
        </w:tc>
        <w:tc>
          <w:tcPr>
            <w:tcW w:w="1052" w:type="dxa"/>
            <w:tcBorders>
              <w:top w:val="nil"/>
              <w:left w:val="nil"/>
              <w:bottom w:val="nil"/>
            </w:tcBorders>
            <w:shd w:val="clear" w:color="auto" w:fill="auto"/>
            <w:vAlign w:val="bottom"/>
          </w:tcPr>
          <w:p w14:paraId="1C5FD18D" w14:textId="2694B976" w:rsidR="000A1E63" w:rsidRPr="005845E0" w:rsidRDefault="000A1E63" w:rsidP="000A1E63">
            <w:pPr>
              <w:jc w:val="right"/>
              <w:rPr>
                <w:rFonts w:ascii="Arial" w:hAnsi="Arial" w:cs="Arial"/>
                <w:sz w:val="14"/>
                <w:szCs w:val="14"/>
              </w:rPr>
            </w:pPr>
            <w:r w:rsidRPr="005845E0">
              <w:rPr>
                <w:rFonts w:ascii="Arial" w:hAnsi="Arial" w:cs="Arial"/>
                <w:sz w:val="14"/>
                <w:szCs w:val="14"/>
              </w:rPr>
              <w:t>9.547.624</w:t>
            </w:r>
          </w:p>
        </w:tc>
      </w:tr>
      <w:tr w:rsidR="000A1E63" w:rsidRPr="005845E0" w14:paraId="1D43B2A5" w14:textId="77777777" w:rsidTr="000A1E63">
        <w:trPr>
          <w:trHeight w:val="158"/>
        </w:trPr>
        <w:tc>
          <w:tcPr>
            <w:tcW w:w="2518" w:type="dxa"/>
            <w:tcBorders>
              <w:top w:val="nil"/>
              <w:left w:val="nil"/>
              <w:bottom w:val="nil"/>
              <w:right w:val="nil"/>
            </w:tcBorders>
            <w:vAlign w:val="center"/>
          </w:tcPr>
          <w:p w14:paraId="6F1B8594" w14:textId="77777777" w:rsidR="000A1E63" w:rsidRPr="005845E0" w:rsidRDefault="000A1E63" w:rsidP="000A1E63">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5D9EC37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73EA7616" w14:textId="329B9BEA" w:rsidR="000A1E63" w:rsidRPr="005845E0" w:rsidRDefault="000A1E63" w:rsidP="000A1E63">
            <w:pPr>
              <w:jc w:val="right"/>
              <w:rPr>
                <w:rFonts w:ascii="Arial" w:hAnsi="Arial" w:cs="Arial"/>
                <w:sz w:val="14"/>
                <w:szCs w:val="14"/>
              </w:rPr>
            </w:pPr>
            <w:r w:rsidRPr="005845E0">
              <w:rPr>
                <w:rFonts w:ascii="Arial" w:hAnsi="Arial" w:cs="Arial"/>
                <w:sz w:val="14"/>
                <w:szCs w:val="14"/>
              </w:rPr>
              <w:t>75.667</w:t>
            </w:r>
          </w:p>
        </w:tc>
        <w:tc>
          <w:tcPr>
            <w:tcW w:w="985" w:type="dxa"/>
            <w:tcBorders>
              <w:top w:val="nil"/>
              <w:left w:val="nil"/>
              <w:bottom w:val="nil"/>
              <w:right w:val="nil"/>
            </w:tcBorders>
            <w:shd w:val="clear" w:color="auto" w:fill="auto"/>
            <w:noWrap/>
            <w:vAlign w:val="bottom"/>
          </w:tcPr>
          <w:p w14:paraId="04C119A4" w14:textId="16B934C1" w:rsidR="000A1E63" w:rsidRPr="005845E0" w:rsidRDefault="000A1E63" w:rsidP="000A1E63">
            <w:pPr>
              <w:jc w:val="right"/>
              <w:rPr>
                <w:rFonts w:ascii="Arial" w:hAnsi="Arial" w:cs="Arial"/>
                <w:sz w:val="14"/>
                <w:szCs w:val="14"/>
              </w:rPr>
            </w:pPr>
            <w:r w:rsidRPr="005845E0">
              <w:rPr>
                <w:rFonts w:ascii="Arial" w:hAnsi="Arial" w:cs="Arial"/>
                <w:sz w:val="14"/>
                <w:szCs w:val="14"/>
              </w:rPr>
              <w:t>625.796</w:t>
            </w:r>
          </w:p>
        </w:tc>
        <w:tc>
          <w:tcPr>
            <w:tcW w:w="860" w:type="dxa"/>
            <w:tcBorders>
              <w:top w:val="nil"/>
              <w:left w:val="nil"/>
              <w:bottom w:val="nil"/>
              <w:right w:val="nil"/>
            </w:tcBorders>
            <w:shd w:val="clear" w:color="auto" w:fill="auto"/>
            <w:noWrap/>
            <w:vAlign w:val="bottom"/>
          </w:tcPr>
          <w:p w14:paraId="7F014E90" w14:textId="5A29944C" w:rsidR="000A1E63" w:rsidRPr="005845E0" w:rsidRDefault="000A1E63" w:rsidP="000A1E63">
            <w:pPr>
              <w:jc w:val="right"/>
              <w:rPr>
                <w:rFonts w:ascii="Arial" w:hAnsi="Arial" w:cs="Arial"/>
                <w:sz w:val="14"/>
                <w:szCs w:val="14"/>
              </w:rPr>
            </w:pPr>
            <w:r w:rsidRPr="005845E0">
              <w:rPr>
                <w:rFonts w:ascii="Arial" w:hAnsi="Arial" w:cs="Arial"/>
                <w:sz w:val="14"/>
                <w:szCs w:val="14"/>
              </w:rPr>
              <w:t>11.864</w:t>
            </w:r>
          </w:p>
        </w:tc>
        <w:tc>
          <w:tcPr>
            <w:tcW w:w="567" w:type="dxa"/>
            <w:tcBorders>
              <w:top w:val="nil"/>
              <w:left w:val="nil"/>
              <w:bottom w:val="nil"/>
              <w:right w:val="nil"/>
            </w:tcBorders>
            <w:shd w:val="clear" w:color="auto" w:fill="auto"/>
            <w:noWrap/>
            <w:vAlign w:val="bottom"/>
          </w:tcPr>
          <w:p w14:paraId="702FEE09" w14:textId="69BA471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9CBB5B1" w14:textId="7692970C" w:rsidR="000A1E63" w:rsidRPr="005845E0" w:rsidRDefault="000A1E63" w:rsidP="000A1E63">
            <w:pPr>
              <w:jc w:val="right"/>
              <w:rPr>
                <w:rFonts w:ascii="Arial" w:hAnsi="Arial" w:cs="Arial"/>
                <w:sz w:val="14"/>
                <w:szCs w:val="14"/>
              </w:rPr>
            </w:pPr>
            <w:r w:rsidRPr="005845E0">
              <w:rPr>
                <w:rFonts w:ascii="Arial" w:hAnsi="Arial" w:cs="Arial"/>
                <w:sz w:val="14"/>
                <w:szCs w:val="14"/>
              </w:rPr>
              <w:t>11</w:t>
            </w:r>
          </w:p>
        </w:tc>
        <w:tc>
          <w:tcPr>
            <w:tcW w:w="923" w:type="dxa"/>
            <w:tcBorders>
              <w:top w:val="nil"/>
              <w:left w:val="nil"/>
              <w:bottom w:val="nil"/>
              <w:right w:val="nil"/>
            </w:tcBorders>
            <w:shd w:val="clear" w:color="auto" w:fill="auto"/>
            <w:noWrap/>
            <w:vAlign w:val="bottom"/>
          </w:tcPr>
          <w:p w14:paraId="17065332" w14:textId="70B9A2C3" w:rsidR="000A1E63" w:rsidRPr="005845E0" w:rsidRDefault="000A1E63" w:rsidP="000A1E63">
            <w:pPr>
              <w:jc w:val="right"/>
              <w:rPr>
                <w:rFonts w:ascii="Arial" w:hAnsi="Arial" w:cs="Arial"/>
                <w:sz w:val="14"/>
                <w:szCs w:val="14"/>
              </w:rPr>
            </w:pPr>
            <w:r w:rsidRPr="005845E0">
              <w:rPr>
                <w:rFonts w:ascii="Arial" w:hAnsi="Arial" w:cs="Arial"/>
                <w:sz w:val="14"/>
                <w:szCs w:val="14"/>
              </w:rPr>
              <w:t>47.929</w:t>
            </w:r>
          </w:p>
        </w:tc>
        <w:tc>
          <w:tcPr>
            <w:tcW w:w="708" w:type="dxa"/>
            <w:tcBorders>
              <w:top w:val="nil"/>
              <w:left w:val="nil"/>
              <w:bottom w:val="nil"/>
              <w:right w:val="nil"/>
            </w:tcBorders>
            <w:shd w:val="clear" w:color="auto" w:fill="auto"/>
            <w:vAlign w:val="bottom"/>
          </w:tcPr>
          <w:p w14:paraId="68B25D6F" w14:textId="1CA61957" w:rsidR="000A1E63" w:rsidRPr="005845E0" w:rsidRDefault="000A1E63" w:rsidP="000A1E63">
            <w:pPr>
              <w:jc w:val="right"/>
              <w:rPr>
                <w:rFonts w:ascii="Arial" w:hAnsi="Arial" w:cs="Arial"/>
                <w:sz w:val="14"/>
                <w:szCs w:val="14"/>
              </w:rPr>
            </w:pPr>
            <w:r w:rsidRPr="005845E0">
              <w:rPr>
                <w:rFonts w:ascii="Arial" w:hAnsi="Arial" w:cs="Arial"/>
                <w:sz w:val="14"/>
                <w:szCs w:val="14"/>
              </w:rPr>
              <w:t>22</w:t>
            </w:r>
          </w:p>
        </w:tc>
        <w:tc>
          <w:tcPr>
            <w:tcW w:w="1052" w:type="dxa"/>
            <w:tcBorders>
              <w:top w:val="nil"/>
              <w:left w:val="nil"/>
              <w:bottom w:val="nil"/>
            </w:tcBorders>
            <w:shd w:val="clear" w:color="auto" w:fill="auto"/>
            <w:vAlign w:val="bottom"/>
          </w:tcPr>
          <w:p w14:paraId="1DB754FA" w14:textId="2B26D3E2" w:rsidR="000A1E63" w:rsidRPr="005845E0" w:rsidRDefault="000A1E63" w:rsidP="000A1E63">
            <w:pPr>
              <w:jc w:val="right"/>
              <w:rPr>
                <w:rFonts w:ascii="Arial" w:hAnsi="Arial" w:cs="Arial"/>
                <w:sz w:val="14"/>
                <w:szCs w:val="14"/>
              </w:rPr>
            </w:pPr>
            <w:r w:rsidRPr="005845E0">
              <w:rPr>
                <w:rFonts w:ascii="Arial" w:hAnsi="Arial" w:cs="Arial"/>
                <w:sz w:val="14"/>
                <w:szCs w:val="14"/>
              </w:rPr>
              <w:t>761.289</w:t>
            </w:r>
          </w:p>
        </w:tc>
      </w:tr>
      <w:tr w:rsidR="000A1E63" w:rsidRPr="005845E0" w14:paraId="769F3EA0" w14:textId="77777777" w:rsidTr="000A1E63">
        <w:trPr>
          <w:trHeight w:val="158"/>
        </w:trPr>
        <w:tc>
          <w:tcPr>
            <w:tcW w:w="2518" w:type="dxa"/>
            <w:tcBorders>
              <w:top w:val="nil"/>
              <w:left w:val="nil"/>
              <w:bottom w:val="nil"/>
              <w:right w:val="nil"/>
            </w:tcBorders>
            <w:vAlign w:val="center"/>
          </w:tcPr>
          <w:p w14:paraId="492923C8" w14:textId="77777777" w:rsidR="000A1E63" w:rsidRPr="005845E0" w:rsidRDefault="000A1E63" w:rsidP="000A1E63">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2EBE038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0992ED8" w14:textId="0B9B3E33" w:rsidR="000A1E63" w:rsidRPr="005845E0" w:rsidRDefault="000A1E63" w:rsidP="000A1E63">
            <w:pPr>
              <w:jc w:val="right"/>
              <w:rPr>
                <w:rFonts w:ascii="Arial" w:hAnsi="Arial" w:cs="Arial"/>
                <w:sz w:val="14"/>
                <w:szCs w:val="14"/>
              </w:rPr>
            </w:pPr>
            <w:r w:rsidRPr="005845E0">
              <w:rPr>
                <w:rFonts w:ascii="Arial" w:hAnsi="Arial" w:cs="Arial"/>
                <w:sz w:val="14"/>
                <w:szCs w:val="14"/>
              </w:rPr>
              <w:t>80</w:t>
            </w:r>
          </w:p>
        </w:tc>
        <w:tc>
          <w:tcPr>
            <w:tcW w:w="985" w:type="dxa"/>
            <w:tcBorders>
              <w:top w:val="nil"/>
              <w:left w:val="nil"/>
              <w:bottom w:val="nil"/>
              <w:right w:val="nil"/>
            </w:tcBorders>
            <w:shd w:val="clear" w:color="auto" w:fill="auto"/>
            <w:noWrap/>
            <w:vAlign w:val="bottom"/>
          </w:tcPr>
          <w:p w14:paraId="4FA6FA25" w14:textId="5DADEDBD" w:rsidR="000A1E63" w:rsidRPr="005845E0" w:rsidRDefault="000A1E63" w:rsidP="000A1E63">
            <w:pPr>
              <w:jc w:val="right"/>
              <w:rPr>
                <w:rFonts w:ascii="Arial" w:hAnsi="Arial" w:cs="Arial"/>
                <w:sz w:val="14"/>
                <w:szCs w:val="14"/>
              </w:rPr>
            </w:pPr>
            <w:r w:rsidRPr="005845E0">
              <w:rPr>
                <w:rFonts w:ascii="Arial" w:hAnsi="Arial" w:cs="Arial"/>
                <w:sz w:val="14"/>
                <w:szCs w:val="14"/>
              </w:rPr>
              <w:t>47.809</w:t>
            </w:r>
          </w:p>
        </w:tc>
        <w:tc>
          <w:tcPr>
            <w:tcW w:w="860" w:type="dxa"/>
            <w:tcBorders>
              <w:top w:val="nil"/>
              <w:left w:val="nil"/>
              <w:bottom w:val="nil"/>
              <w:right w:val="nil"/>
            </w:tcBorders>
            <w:shd w:val="clear" w:color="auto" w:fill="auto"/>
            <w:noWrap/>
            <w:vAlign w:val="bottom"/>
          </w:tcPr>
          <w:p w14:paraId="53D749F0" w14:textId="748642E0" w:rsidR="000A1E63" w:rsidRPr="005845E0" w:rsidRDefault="000A1E63" w:rsidP="000A1E63">
            <w:pPr>
              <w:jc w:val="right"/>
              <w:rPr>
                <w:rFonts w:ascii="Arial" w:hAnsi="Arial" w:cs="Arial"/>
                <w:sz w:val="14"/>
                <w:szCs w:val="14"/>
              </w:rPr>
            </w:pPr>
            <w:r w:rsidRPr="005845E0">
              <w:rPr>
                <w:rFonts w:ascii="Arial" w:hAnsi="Arial" w:cs="Arial"/>
                <w:sz w:val="14"/>
                <w:szCs w:val="14"/>
              </w:rPr>
              <w:t>4.900</w:t>
            </w:r>
          </w:p>
        </w:tc>
        <w:tc>
          <w:tcPr>
            <w:tcW w:w="567" w:type="dxa"/>
            <w:tcBorders>
              <w:top w:val="nil"/>
              <w:left w:val="nil"/>
              <w:bottom w:val="nil"/>
              <w:right w:val="nil"/>
            </w:tcBorders>
            <w:shd w:val="clear" w:color="auto" w:fill="auto"/>
            <w:noWrap/>
            <w:vAlign w:val="bottom"/>
          </w:tcPr>
          <w:p w14:paraId="053C56A1" w14:textId="72D45A6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6D41B2D" w14:textId="550B288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223927F" w14:textId="2DDC015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69B7E36F" w14:textId="20AD3A8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4E9CF63C" w14:textId="330576FC" w:rsidR="000A1E63" w:rsidRPr="005845E0" w:rsidRDefault="000A1E63" w:rsidP="000A1E63">
            <w:pPr>
              <w:jc w:val="right"/>
              <w:rPr>
                <w:rFonts w:ascii="Arial" w:hAnsi="Arial" w:cs="Arial"/>
                <w:sz w:val="14"/>
                <w:szCs w:val="14"/>
              </w:rPr>
            </w:pPr>
            <w:r w:rsidRPr="005845E0">
              <w:rPr>
                <w:rFonts w:ascii="Arial" w:hAnsi="Arial" w:cs="Arial"/>
                <w:sz w:val="14"/>
                <w:szCs w:val="14"/>
              </w:rPr>
              <w:t>52.789</w:t>
            </w:r>
          </w:p>
        </w:tc>
      </w:tr>
      <w:tr w:rsidR="000A1E63" w:rsidRPr="005845E0" w14:paraId="0A1CF417" w14:textId="77777777" w:rsidTr="000A1E63">
        <w:trPr>
          <w:trHeight w:val="158"/>
        </w:trPr>
        <w:tc>
          <w:tcPr>
            <w:tcW w:w="2518" w:type="dxa"/>
            <w:tcBorders>
              <w:top w:val="nil"/>
              <w:left w:val="nil"/>
              <w:bottom w:val="nil"/>
              <w:right w:val="nil"/>
            </w:tcBorders>
            <w:vAlign w:val="center"/>
          </w:tcPr>
          <w:p w14:paraId="5632705E" w14:textId="77777777" w:rsidR="000A1E63" w:rsidRPr="005845E0" w:rsidRDefault="000A1E63" w:rsidP="000A1E63">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Bankalar ve Katılım Bankası</w:t>
            </w:r>
          </w:p>
        </w:tc>
        <w:tc>
          <w:tcPr>
            <w:tcW w:w="1000" w:type="dxa"/>
            <w:tcBorders>
              <w:top w:val="nil"/>
              <w:left w:val="nil"/>
              <w:bottom w:val="nil"/>
              <w:right w:val="nil"/>
            </w:tcBorders>
            <w:shd w:val="clear" w:color="auto" w:fill="auto"/>
            <w:noWrap/>
            <w:vAlign w:val="bottom"/>
          </w:tcPr>
          <w:p w14:paraId="680DA3E2" w14:textId="4A9919B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E54F7DB" w14:textId="5BE40FB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CB575D5" w14:textId="1DA7FF82" w:rsidR="000A1E63" w:rsidRPr="005845E0" w:rsidRDefault="000A1E63" w:rsidP="000A1E63">
            <w:pPr>
              <w:jc w:val="right"/>
              <w:rPr>
                <w:rFonts w:ascii="Arial" w:hAnsi="Arial" w:cs="Arial"/>
                <w:sz w:val="14"/>
                <w:szCs w:val="14"/>
              </w:rPr>
            </w:pPr>
            <w:r w:rsidRPr="005845E0">
              <w:rPr>
                <w:rFonts w:ascii="Arial" w:hAnsi="Arial" w:cs="Arial"/>
                <w:sz w:val="14"/>
                <w:szCs w:val="14"/>
              </w:rPr>
              <w:t>45</w:t>
            </w:r>
          </w:p>
        </w:tc>
        <w:tc>
          <w:tcPr>
            <w:tcW w:w="860" w:type="dxa"/>
            <w:tcBorders>
              <w:top w:val="nil"/>
              <w:left w:val="nil"/>
              <w:bottom w:val="nil"/>
              <w:right w:val="nil"/>
            </w:tcBorders>
            <w:shd w:val="clear" w:color="auto" w:fill="auto"/>
            <w:noWrap/>
            <w:vAlign w:val="bottom"/>
          </w:tcPr>
          <w:p w14:paraId="68764E28" w14:textId="5AE8549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DA1564F" w14:textId="41E74AD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178DF41" w14:textId="59E2723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5199030" w14:textId="4BCBA91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60BD5787" w14:textId="59047FF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5AD3CAEE" w14:textId="619AEBA3" w:rsidR="000A1E63" w:rsidRPr="005845E0" w:rsidRDefault="000A1E63" w:rsidP="000A1E63">
            <w:pPr>
              <w:jc w:val="right"/>
              <w:rPr>
                <w:rFonts w:ascii="Arial" w:hAnsi="Arial" w:cs="Arial"/>
                <w:sz w:val="14"/>
                <w:szCs w:val="14"/>
              </w:rPr>
            </w:pPr>
            <w:r w:rsidRPr="005845E0">
              <w:rPr>
                <w:rFonts w:ascii="Arial" w:hAnsi="Arial" w:cs="Arial"/>
                <w:sz w:val="14"/>
                <w:szCs w:val="14"/>
              </w:rPr>
              <w:t>45</w:t>
            </w:r>
          </w:p>
        </w:tc>
      </w:tr>
      <w:tr w:rsidR="000A1E63" w:rsidRPr="005845E0" w14:paraId="6BF1FBAB" w14:textId="77777777" w:rsidTr="000A1E63">
        <w:trPr>
          <w:trHeight w:val="158"/>
        </w:trPr>
        <w:tc>
          <w:tcPr>
            <w:tcW w:w="2518" w:type="dxa"/>
            <w:tcBorders>
              <w:top w:val="nil"/>
              <w:left w:val="nil"/>
              <w:bottom w:val="nil"/>
              <w:right w:val="nil"/>
            </w:tcBorders>
            <w:vAlign w:val="center"/>
          </w:tcPr>
          <w:p w14:paraId="13CCD1DA" w14:textId="54643880"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0F4EBDE2" w:rsidR="000A1E63" w:rsidRPr="005845E0" w:rsidRDefault="000A1E63" w:rsidP="000A1E63">
            <w:pPr>
              <w:jc w:val="right"/>
              <w:rPr>
                <w:rFonts w:ascii="Arial" w:hAnsi="Arial" w:cs="Arial"/>
                <w:b/>
                <w:sz w:val="14"/>
                <w:szCs w:val="14"/>
              </w:rPr>
            </w:pPr>
            <w:r w:rsidRPr="005845E0">
              <w:rPr>
                <w:rFonts w:ascii="Arial" w:hAnsi="Arial" w:cs="Arial"/>
                <w:b/>
                <w:sz w:val="14"/>
                <w:szCs w:val="14"/>
              </w:rPr>
              <w:t>27.567.137</w:t>
            </w:r>
          </w:p>
        </w:tc>
        <w:tc>
          <w:tcPr>
            <w:tcW w:w="1037" w:type="dxa"/>
            <w:tcBorders>
              <w:top w:val="nil"/>
              <w:left w:val="nil"/>
              <w:bottom w:val="nil"/>
              <w:right w:val="nil"/>
            </w:tcBorders>
            <w:shd w:val="clear" w:color="auto" w:fill="auto"/>
            <w:noWrap/>
            <w:vAlign w:val="bottom"/>
          </w:tcPr>
          <w:p w14:paraId="68FA8869" w14:textId="6DE33FAB"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6E501A74" w14:textId="420E71B7"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213CD14" w14:textId="3F2D5737"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CAF3256" w14:textId="4977BBBC"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082ADE51" w14:textId="116A0493"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F9F916E" w14:textId="2B3E36BF"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top w:val="nil"/>
              <w:left w:val="nil"/>
              <w:bottom w:val="nil"/>
              <w:right w:val="nil"/>
            </w:tcBorders>
            <w:vAlign w:val="bottom"/>
          </w:tcPr>
          <w:p w14:paraId="579B1827" w14:textId="0CC711D6"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top w:val="nil"/>
              <w:left w:val="nil"/>
              <w:bottom w:val="nil"/>
              <w:right w:val="nil"/>
            </w:tcBorders>
            <w:vAlign w:val="bottom"/>
          </w:tcPr>
          <w:p w14:paraId="73FA7F49" w14:textId="5AD74FA1" w:rsidR="000A1E63" w:rsidRPr="005845E0" w:rsidRDefault="000A1E63" w:rsidP="000A1E63">
            <w:pPr>
              <w:jc w:val="right"/>
              <w:rPr>
                <w:rFonts w:ascii="Arial" w:hAnsi="Arial" w:cs="Arial"/>
                <w:b/>
                <w:sz w:val="14"/>
                <w:szCs w:val="14"/>
              </w:rPr>
            </w:pPr>
            <w:r w:rsidRPr="005845E0">
              <w:rPr>
                <w:rFonts w:ascii="Arial" w:hAnsi="Arial" w:cs="Arial"/>
                <w:b/>
                <w:sz w:val="14"/>
                <w:szCs w:val="14"/>
              </w:rPr>
              <w:t>27.567.137</w:t>
            </w:r>
          </w:p>
        </w:tc>
      </w:tr>
      <w:tr w:rsidR="000A1E63" w:rsidRPr="005845E0" w14:paraId="5CC41FCF" w14:textId="77777777" w:rsidTr="000A1E63">
        <w:trPr>
          <w:trHeight w:val="158"/>
        </w:trPr>
        <w:tc>
          <w:tcPr>
            <w:tcW w:w="2518" w:type="dxa"/>
            <w:tcBorders>
              <w:top w:val="nil"/>
              <w:left w:val="nil"/>
              <w:bottom w:val="nil"/>
              <w:right w:val="nil"/>
            </w:tcBorders>
            <w:vAlign w:val="center"/>
          </w:tcPr>
          <w:p w14:paraId="3D50BB8B" w14:textId="41E2F986"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4C03E70E"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AA48C7" w14:textId="1116CD1A" w:rsidR="000A1E63" w:rsidRPr="005845E0" w:rsidRDefault="000A1E63" w:rsidP="000A1E63">
            <w:pPr>
              <w:jc w:val="right"/>
              <w:rPr>
                <w:rFonts w:ascii="Arial" w:hAnsi="Arial" w:cs="Arial"/>
                <w:b/>
                <w:sz w:val="14"/>
                <w:szCs w:val="14"/>
              </w:rPr>
            </w:pPr>
            <w:r w:rsidRPr="005845E0">
              <w:rPr>
                <w:rFonts w:ascii="Arial" w:hAnsi="Arial" w:cs="Arial"/>
                <w:b/>
                <w:sz w:val="14"/>
                <w:szCs w:val="14"/>
              </w:rPr>
              <w:t>7.212.694</w:t>
            </w:r>
          </w:p>
        </w:tc>
        <w:tc>
          <w:tcPr>
            <w:tcW w:w="985" w:type="dxa"/>
            <w:tcBorders>
              <w:top w:val="nil"/>
              <w:left w:val="nil"/>
              <w:bottom w:val="nil"/>
              <w:right w:val="nil"/>
            </w:tcBorders>
            <w:shd w:val="clear" w:color="000000" w:fill="FFFFFF"/>
            <w:noWrap/>
            <w:vAlign w:val="bottom"/>
          </w:tcPr>
          <w:p w14:paraId="77B6D494" w14:textId="32C70A5B" w:rsidR="000A1E63" w:rsidRPr="005845E0" w:rsidRDefault="000A1E63" w:rsidP="000A1E63">
            <w:pPr>
              <w:jc w:val="right"/>
              <w:rPr>
                <w:rFonts w:ascii="Arial" w:hAnsi="Arial" w:cs="Arial"/>
                <w:b/>
                <w:sz w:val="14"/>
                <w:szCs w:val="14"/>
              </w:rPr>
            </w:pPr>
            <w:r w:rsidRPr="005845E0">
              <w:rPr>
                <w:rFonts w:ascii="Arial" w:hAnsi="Arial" w:cs="Arial"/>
                <w:b/>
                <w:sz w:val="14"/>
                <w:szCs w:val="14"/>
              </w:rPr>
              <w:t>6.479.480</w:t>
            </w:r>
          </w:p>
        </w:tc>
        <w:tc>
          <w:tcPr>
            <w:tcW w:w="860" w:type="dxa"/>
            <w:tcBorders>
              <w:top w:val="nil"/>
              <w:left w:val="nil"/>
              <w:bottom w:val="nil"/>
              <w:right w:val="nil"/>
            </w:tcBorders>
            <w:shd w:val="clear" w:color="000000" w:fill="FFFFFF"/>
            <w:noWrap/>
            <w:vAlign w:val="bottom"/>
          </w:tcPr>
          <w:p w14:paraId="3C062D3F" w14:textId="18E50979" w:rsidR="000A1E63" w:rsidRPr="005845E0" w:rsidRDefault="000A1E63" w:rsidP="000A1E63">
            <w:pPr>
              <w:jc w:val="right"/>
              <w:rPr>
                <w:rFonts w:ascii="Arial" w:hAnsi="Arial" w:cs="Arial"/>
                <w:b/>
                <w:sz w:val="14"/>
                <w:szCs w:val="14"/>
              </w:rPr>
            </w:pPr>
            <w:r w:rsidRPr="005845E0">
              <w:rPr>
                <w:rFonts w:ascii="Arial" w:hAnsi="Arial" w:cs="Arial"/>
                <w:b/>
                <w:sz w:val="14"/>
                <w:szCs w:val="14"/>
              </w:rPr>
              <w:t>640.908</w:t>
            </w:r>
          </w:p>
        </w:tc>
        <w:tc>
          <w:tcPr>
            <w:tcW w:w="567" w:type="dxa"/>
            <w:tcBorders>
              <w:top w:val="nil"/>
              <w:left w:val="nil"/>
              <w:bottom w:val="nil"/>
              <w:right w:val="nil"/>
            </w:tcBorders>
            <w:shd w:val="clear" w:color="000000" w:fill="FFFFFF"/>
            <w:noWrap/>
            <w:vAlign w:val="bottom"/>
          </w:tcPr>
          <w:p w14:paraId="5402B0EA" w14:textId="7088B329"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0649D17C" w14:textId="627950BA" w:rsidR="000A1E63" w:rsidRPr="005845E0" w:rsidRDefault="000A1E63" w:rsidP="000A1E63">
            <w:pPr>
              <w:jc w:val="right"/>
              <w:rPr>
                <w:rFonts w:ascii="Arial" w:hAnsi="Arial" w:cs="Arial"/>
                <w:b/>
                <w:sz w:val="14"/>
                <w:szCs w:val="14"/>
              </w:rPr>
            </w:pPr>
            <w:r w:rsidRPr="005845E0">
              <w:rPr>
                <w:rFonts w:ascii="Arial" w:hAnsi="Arial" w:cs="Arial"/>
                <w:b/>
                <w:sz w:val="14"/>
                <w:szCs w:val="14"/>
              </w:rPr>
              <w:t>64.016</w:t>
            </w:r>
          </w:p>
        </w:tc>
        <w:tc>
          <w:tcPr>
            <w:tcW w:w="923" w:type="dxa"/>
            <w:tcBorders>
              <w:top w:val="nil"/>
              <w:left w:val="nil"/>
              <w:bottom w:val="nil"/>
              <w:right w:val="nil"/>
            </w:tcBorders>
            <w:shd w:val="clear" w:color="000000" w:fill="FFFFFF"/>
            <w:noWrap/>
            <w:vAlign w:val="bottom"/>
          </w:tcPr>
          <w:p w14:paraId="58F638AB" w14:textId="631AEC19" w:rsidR="000A1E63" w:rsidRPr="005845E0" w:rsidRDefault="000A1E63" w:rsidP="000A1E63">
            <w:pPr>
              <w:jc w:val="right"/>
              <w:rPr>
                <w:rFonts w:ascii="Arial" w:hAnsi="Arial" w:cs="Arial"/>
                <w:b/>
                <w:sz w:val="14"/>
                <w:szCs w:val="14"/>
              </w:rPr>
            </w:pPr>
            <w:r w:rsidRPr="005845E0">
              <w:rPr>
                <w:rFonts w:ascii="Arial" w:hAnsi="Arial" w:cs="Arial"/>
                <w:b/>
                <w:sz w:val="14"/>
                <w:szCs w:val="14"/>
              </w:rPr>
              <w:t>2.318.109</w:t>
            </w:r>
          </w:p>
        </w:tc>
        <w:tc>
          <w:tcPr>
            <w:tcW w:w="708" w:type="dxa"/>
            <w:tcBorders>
              <w:top w:val="nil"/>
              <w:left w:val="nil"/>
              <w:bottom w:val="nil"/>
              <w:right w:val="nil"/>
            </w:tcBorders>
            <w:shd w:val="clear" w:color="000000" w:fill="FFFFFF"/>
            <w:vAlign w:val="bottom"/>
          </w:tcPr>
          <w:p w14:paraId="78E8E1EB" w14:textId="1AE076F1" w:rsidR="000A1E63" w:rsidRPr="005845E0" w:rsidRDefault="000A1E63" w:rsidP="000A1E63">
            <w:pPr>
              <w:jc w:val="right"/>
              <w:rPr>
                <w:rFonts w:ascii="Arial" w:hAnsi="Arial" w:cs="Arial"/>
                <w:b/>
                <w:sz w:val="14"/>
                <w:szCs w:val="14"/>
              </w:rPr>
            </w:pPr>
            <w:r w:rsidRPr="005845E0">
              <w:rPr>
                <w:rFonts w:ascii="Arial" w:hAnsi="Arial" w:cs="Arial"/>
                <w:b/>
                <w:sz w:val="14"/>
                <w:szCs w:val="14"/>
              </w:rPr>
              <w:t>31.203</w:t>
            </w:r>
          </w:p>
        </w:tc>
        <w:tc>
          <w:tcPr>
            <w:tcW w:w="1052" w:type="dxa"/>
            <w:tcBorders>
              <w:top w:val="nil"/>
              <w:left w:val="nil"/>
              <w:bottom w:val="nil"/>
            </w:tcBorders>
            <w:shd w:val="clear" w:color="auto" w:fill="auto"/>
            <w:vAlign w:val="bottom"/>
          </w:tcPr>
          <w:p w14:paraId="192FE07F" w14:textId="303FB8B2" w:rsidR="000A1E63" w:rsidRPr="005845E0" w:rsidRDefault="000A1E63" w:rsidP="000A1E63">
            <w:pPr>
              <w:jc w:val="right"/>
              <w:rPr>
                <w:rFonts w:ascii="Arial" w:hAnsi="Arial" w:cs="Arial"/>
                <w:b/>
                <w:sz w:val="14"/>
                <w:szCs w:val="14"/>
              </w:rPr>
            </w:pPr>
            <w:r w:rsidRPr="005845E0">
              <w:rPr>
                <w:rFonts w:ascii="Arial" w:hAnsi="Arial" w:cs="Arial"/>
                <w:b/>
                <w:sz w:val="14"/>
                <w:szCs w:val="14"/>
              </w:rPr>
              <w:t>16.746.410</w:t>
            </w:r>
          </w:p>
        </w:tc>
      </w:tr>
      <w:tr w:rsidR="000A1E63" w:rsidRPr="005845E0" w14:paraId="6170A7CF" w14:textId="77777777" w:rsidTr="000A1E63">
        <w:trPr>
          <w:trHeight w:val="158"/>
        </w:trPr>
        <w:tc>
          <w:tcPr>
            <w:tcW w:w="2518" w:type="dxa"/>
            <w:tcBorders>
              <w:top w:val="nil"/>
              <w:left w:val="nil"/>
              <w:bottom w:val="nil"/>
              <w:right w:val="nil"/>
            </w:tcBorders>
            <w:vAlign w:val="center"/>
          </w:tcPr>
          <w:p w14:paraId="6B052076" w14:textId="77777777" w:rsidR="000A1E63" w:rsidRPr="005845E0" w:rsidRDefault="000A1E63" w:rsidP="000A1E63">
            <w:pPr>
              <w:pStyle w:val="Heading1"/>
              <w:spacing w:before="0"/>
              <w:ind w:left="-108" w:right="-11"/>
              <w:rPr>
                <w:rFonts w:ascii="Arial" w:hAnsi="Arial" w:cs="Arial"/>
                <w:sz w:val="14"/>
                <w:szCs w:val="14"/>
                <w:u w:val="none"/>
              </w:rPr>
            </w:pPr>
            <w:r w:rsidRPr="005845E0">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179D4089" w:rsidR="000A1E63" w:rsidRPr="005845E0" w:rsidRDefault="000A1E63" w:rsidP="000A1E63">
            <w:pPr>
              <w:jc w:val="right"/>
              <w:rPr>
                <w:rFonts w:ascii="Arial" w:hAnsi="Arial" w:cs="Arial"/>
                <w:b/>
                <w:sz w:val="14"/>
                <w:szCs w:val="14"/>
              </w:rPr>
            </w:pPr>
            <w:r w:rsidRPr="005845E0">
              <w:rPr>
                <w:rFonts w:ascii="Arial" w:hAnsi="Arial" w:cs="Arial"/>
                <w:b/>
                <w:sz w:val="14"/>
                <w:szCs w:val="14"/>
              </w:rPr>
              <w:t>21.695.954</w:t>
            </w:r>
          </w:p>
        </w:tc>
        <w:tc>
          <w:tcPr>
            <w:tcW w:w="1037" w:type="dxa"/>
            <w:tcBorders>
              <w:top w:val="nil"/>
              <w:left w:val="nil"/>
              <w:bottom w:val="nil"/>
              <w:right w:val="nil"/>
            </w:tcBorders>
            <w:shd w:val="clear" w:color="auto" w:fill="auto"/>
            <w:noWrap/>
            <w:vAlign w:val="bottom"/>
          </w:tcPr>
          <w:p w14:paraId="32ACF919" w14:textId="3286F28B"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0DD0169" w14:textId="65EA169C"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298BDE01" w14:textId="12C09635"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5D0A36D" w14:textId="28176BB1"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01A8F59" w14:textId="09451867"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5FA21D2" w14:textId="26402F27"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top w:val="nil"/>
              <w:left w:val="nil"/>
              <w:bottom w:val="nil"/>
              <w:right w:val="nil"/>
            </w:tcBorders>
            <w:shd w:val="clear" w:color="auto" w:fill="auto"/>
            <w:vAlign w:val="bottom"/>
          </w:tcPr>
          <w:p w14:paraId="17F062FD" w14:textId="46698808"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top w:val="nil"/>
              <w:left w:val="nil"/>
              <w:bottom w:val="nil"/>
            </w:tcBorders>
            <w:shd w:val="clear" w:color="auto" w:fill="auto"/>
            <w:vAlign w:val="bottom"/>
          </w:tcPr>
          <w:p w14:paraId="7C123463" w14:textId="06C18045" w:rsidR="000A1E63" w:rsidRPr="005845E0" w:rsidRDefault="000A1E63" w:rsidP="000A1E63">
            <w:pPr>
              <w:jc w:val="right"/>
              <w:rPr>
                <w:rFonts w:ascii="Arial" w:hAnsi="Arial" w:cs="Arial"/>
                <w:b/>
                <w:sz w:val="14"/>
                <w:szCs w:val="14"/>
              </w:rPr>
            </w:pPr>
            <w:r w:rsidRPr="005845E0">
              <w:rPr>
                <w:rFonts w:ascii="Arial" w:hAnsi="Arial" w:cs="Arial"/>
                <w:b/>
                <w:sz w:val="14"/>
                <w:szCs w:val="14"/>
              </w:rPr>
              <w:t>21.695.954</w:t>
            </w:r>
          </w:p>
        </w:tc>
      </w:tr>
      <w:tr w:rsidR="000A1E63" w:rsidRPr="005845E0" w14:paraId="6934DBD8" w14:textId="77777777" w:rsidTr="000A1E63">
        <w:trPr>
          <w:trHeight w:val="158"/>
        </w:trPr>
        <w:tc>
          <w:tcPr>
            <w:tcW w:w="2518" w:type="dxa"/>
            <w:tcBorders>
              <w:top w:val="nil"/>
              <w:left w:val="nil"/>
              <w:bottom w:val="nil"/>
              <w:right w:val="nil"/>
            </w:tcBorders>
            <w:vAlign w:val="center"/>
          </w:tcPr>
          <w:p w14:paraId="39E29521" w14:textId="77777777" w:rsidR="000A1E63" w:rsidRPr="005845E0" w:rsidRDefault="000A1E63" w:rsidP="000A1E63">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486288E5" w:rsidR="000A1E63" w:rsidRPr="005845E0" w:rsidRDefault="000A1E63" w:rsidP="000A1E63">
            <w:pPr>
              <w:jc w:val="right"/>
              <w:rPr>
                <w:rFonts w:ascii="Arial" w:hAnsi="Arial" w:cs="Arial"/>
                <w:sz w:val="14"/>
                <w:szCs w:val="14"/>
              </w:rPr>
            </w:pPr>
            <w:r w:rsidRPr="005845E0">
              <w:rPr>
                <w:rFonts w:ascii="Arial" w:hAnsi="Arial" w:cs="Arial"/>
                <w:sz w:val="14"/>
                <w:szCs w:val="14"/>
              </w:rPr>
              <w:t>12.703.787</w:t>
            </w:r>
          </w:p>
        </w:tc>
        <w:tc>
          <w:tcPr>
            <w:tcW w:w="1037" w:type="dxa"/>
            <w:tcBorders>
              <w:top w:val="nil"/>
              <w:left w:val="nil"/>
              <w:bottom w:val="nil"/>
              <w:right w:val="nil"/>
            </w:tcBorders>
            <w:shd w:val="clear" w:color="auto" w:fill="auto"/>
            <w:noWrap/>
            <w:vAlign w:val="bottom"/>
          </w:tcPr>
          <w:p w14:paraId="78C7888A" w14:textId="7E139DE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CE1BCF" w14:textId="607239E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30D897A" w14:textId="014F3AD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FC66B" w14:textId="258B3A9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A4BBA15" w14:textId="3AC5D04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2E8ED9" w14:textId="075DC2F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32ADECB" w14:textId="5994760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5EB1E1EB" w14:textId="072A8B04" w:rsidR="000A1E63" w:rsidRPr="005845E0" w:rsidRDefault="000A1E63" w:rsidP="000A1E63">
            <w:pPr>
              <w:jc w:val="right"/>
              <w:rPr>
                <w:rFonts w:ascii="Arial" w:hAnsi="Arial" w:cs="Arial"/>
                <w:sz w:val="14"/>
                <w:szCs w:val="14"/>
              </w:rPr>
            </w:pPr>
            <w:r w:rsidRPr="005845E0">
              <w:rPr>
                <w:rFonts w:ascii="Arial" w:hAnsi="Arial" w:cs="Arial"/>
                <w:sz w:val="14"/>
                <w:szCs w:val="14"/>
              </w:rPr>
              <w:t>12.703.787</w:t>
            </w:r>
          </w:p>
        </w:tc>
      </w:tr>
      <w:tr w:rsidR="000A1E63" w:rsidRPr="005845E0" w14:paraId="0113960A" w14:textId="77777777" w:rsidTr="000A1E63">
        <w:trPr>
          <w:trHeight w:val="158"/>
        </w:trPr>
        <w:tc>
          <w:tcPr>
            <w:tcW w:w="2518" w:type="dxa"/>
            <w:tcBorders>
              <w:top w:val="nil"/>
              <w:left w:val="nil"/>
              <w:bottom w:val="nil"/>
              <w:right w:val="nil"/>
            </w:tcBorders>
            <w:vAlign w:val="center"/>
          </w:tcPr>
          <w:p w14:paraId="2BE2E7C1" w14:textId="77777777" w:rsidR="000A1E63" w:rsidRPr="005845E0" w:rsidRDefault="000A1E63" w:rsidP="000A1E63">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0623D96B" w:rsidR="000A1E63" w:rsidRPr="005845E0" w:rsidRDefault="000A1E63" w:rsidP="000A1E63">
            <w:pPr>
              <w:jc w:val="right"/>
              <w:rPr>
                <w:rFonts w:ascii="Arial" w:hAnsi="Arial" w:cs="Arial"/>
                <w:sz w:val="14"/>
                <w:szCs w:val="14"/>
              </w:rPr>
            </w:pPr>
            <w:r w:rsidRPr="005845E0">
              <w:rPr>
                <w:rFonts w:ascii="Arial" w:hAnsi="Arial" w:cs="Arial"/>
                <w:sz w:val="14"/>
                <w:szCs w:val="14"/>
              </w:rPr>
              <w:t>7.579.985</w:t>
            </w:r>
          </w:p>
        </w:tc>
        <w:tc>
          <w:tcPr>
            <w:tcW w:w="1037" w:type="dxa"/>
            <w:tcBorders>
              <w:top w:val="nil"/>
              <w:left w:val="nil"/>
              <w:bottom w:val="nil"/>
              <w:right w:val="nil"/>
            </w:tcBorders>
            <w:shd w:val="clear" w:color="auto" w:fill="auto"/>
            <w:noWrap/>
            <w:vAlign w:val="bottom"/>
          </w:tcPr>
          <w:p w14:paraId="7C12778E" w14:textId="519CA35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B817FF0" w14:textId="1925773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216160B" w14:textId="5791C7F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4588794" w14:textId="6952C1A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355FB9A" w14:textId="51D3273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A21DAF" w14:textId="330E12E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7A599B23" w14:textId="2F8072D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5AA18260" w14:textId="2858A3DB" w:rsidR="000A1E63" w:rsidRPr="005845E0" w:rsidRDefault="000A1E63" w:rsidP="000A1E63">
            <w:pPr>
              <w:jc w:val="right"/>
              <w:rPr>
                <w:rFonts w:ascii="Arial" w:hAnsi="Arial" w:cs="Arial"/>
                <w:sz w:val="14"/>
                <w:szCs w:val="14"/>
              </w:rPr>
            </w:pPr>
            <w:r w:rsidRPr="005845E0">
              <w:rPr>
                <w:rFonts w:ascii="Arial" w:hAnsi="Arial" w:cs="Arial"/>
                <w:sz w:val="14"/>
                <w:szCs w:val="14"/>
              </w:rPr>
              <w:t>7.579.985</w:t>
            </w:r>
          </w:p>
        </w:tc>
      </w:tr>
      <w:tr w:rsidR="000A1E63" w:rsidRPr="005845E0" w14:paraId="0839D57E" w14:textId="77777777" w:rsidTr="000A1E63">
        <w:trPr>
          <w:trHeight w:val="158"/>
        </w:trPr>
        <w:tc>
          <w:tcPr>
            <w:tcW w:w="2518" w:type="dxa"/>
            <w:tcBorders>
              <w:top w:val="nil"/>
              <w:left w:val="nil"/>
              <w:bottom w:val="nil"/>
              <w:right w:val="nil"/>
            </w:tcBorders>
            <w:vAlign w:val="center"/>
          </w:tcPr>
          <w:p w14:paraId="676FA618" w14:textId="77777777" w:rsidR="000A1E63" w:rsidRPr="005845E0" w:rsidRDefault="000A1E63" w:rsidP="000A1E63">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6B92D50F" w:rsidR="000A1E63" w:rsidRPr="005845E0" w:rsidRDefault="000A1E63" w:rsidP="000A1E63">
            <w:pPr>
              <w:jc w:val="right"/>
              <w:rPr>
                <w:rFonts w:ascii="Arial" w:hAnsi="Arial" w:cs="Arial"/>
                <w:sz w:val="14"/>
                <w:szCs w:val="14"/>
              </w:rPr>
            </w:pPr>
            <w:r w:rsidRPr="005845E0">
              <w:rPr>
                <w:rFonts w:ascii="Arial" w:hAnsi="Arial" w:cs="Arial"/>
                <w:sz w:val="14"/>
                <w:szCs w:val="14"/>
              </w:rPr>
              <w:t>1.412.182</w:t>
            </w:r>
          </w:p>
        </w:tc>
        <w:tc>
          <w:tcPr>
            <w:tcW w:w="1037" w:type="dxa"/>
            <w:tcBorders>
              <w:top w:val="nil"/>
              <w:left w:val="nil"/>
              <w:bottom w:val="nil"/>
              <w:right w:val="nil"/>
            </w:tcBorders>
            <w:shd w:val="clear" w:color="auto" w:fill="auto"/>
            <w:noWrap/>
            <w:vAlign w:val="bottom"/>
          </w:tcPr>
          <w:p w14:paraId="5FBD8565" w14:textId="0133424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4B34F8F" w14:textId="4D5A65D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DFFC895" w14:textId="0EB1117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8BEFFB5" w14:textId="26DB78D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26474BC" w14:textId="2C94BF3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2DF09B2" w14:textId="3DF78A6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183AA63" w14:textId="6DC341F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732C5EB2" w14:textId="7B048BBE" w:rsidR="000A1E63" w:rsidRPr="005845E0" w:rsidRDefault="000A1E63" w:rsidP="000A1E63">
            <w:pPr>
              <w:jc w:val="right"/>
              <w:rPr>
                <w:rFonts w:ascii="Arial" w:hAnsi="Arial" w:cs="Arial"/>
                <w:sz w:val="14"/>
                <w:szCs w:val="14"/>
              </w:rPr>
            </w:pPr>
            <w:r w:rsidRPr="005845E0">
              <w:rPr>
                <w:rFonts w:ascii="Arial" w:hAnsi="Arial" w:cs="Arial"/>
                <w:sz w:val="14"/>
                <w:szCs w:val="14"/>
              </w:rPr>
              <w:t>1.412.182</w:t>
            </w:r>
          </w:p>
        </w:tc>
      </w:tr>
      <w:tr w:rsidR="000A1E63" w:rsidRPr="005845E0" w14:paraId="705C85F0" w14:textId="77777777" w:rsidTr="000A1E63">
        <w:trPr>
          <w:trHeight w:val="158"/>
        </w:trPr>
        <w:tc>
          <w:tcPr>
            <w:tcW w:w="2518" w:type="dxa"/>
            <w:tcBorders>
              <w:top w:val="nil"/>
              <w:left w:val="nil"/>
              <w:bottom w:val="nil"/>
              <w:right w:val="nil"/>
            </w:tcBorders>
            <w:vAlign w:val="center"/>
          </w:tcPr>
          <w:p w14:paraId="2DBFFBF2"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1B665F3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10194D1" w14:textId="2683944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B6DA43" w14:textId="20010D0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5E008FF" w14:textId="39F8EE0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EC5CB25" w14:textId="4CB67AE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50F203D" w14:textId="6177ED4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05476D1" w14:textId="5C852F2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35EDB4F" w14:textId="76C70EC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2910460F" w14:textId="6BB48D2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7513186B" w14:textId="77777777" w:rsidTr="000A1E63">
        <w:trPr>
          <w:trHeight w:val="158"/>
        </w:trPr>
        <w:tc>
          <w:tcPr>
            <w:tcW w:w="2518" w:type="dxa"/>
            <w:tcBorders>
              <w:top w:val="nil"/>
              <w:left w:val="nil"/>
              <w:bottom w:val="nil"/>
              <w:right w:val="nil"/>
            </w:tcBorders>
            <w:vAlign w:val="center"/>
          </w:tcPr>
          <w:p w14:paraId="288B35E2"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00434E3D" w:rsidR="000A1E63" w:rsidRPr="005845E0" w:rsidRDefault="000A1E63" w:rsidP="000A1E63">
            <w:pPr>
              <w:jc w:val="right"/>
              <w:rPr>
                <w:rFonts w:ascii="Arial" w:hAnsi="Arial" w:cs="Arial"/>
                <w:sz w:val="14"/>
                <w:szCs w:val="14"/>
              </w:rPr>
            </w:pPr>
            <w:r w:rsidRPr="005845E0">
              <w:rPr>
                <w:rFonts w:ascii="Arial" w:hAnsi="Arial" w:cs="Arial"/>
                <w:sz w:val="14"/>
                <w:szCs w:val="14"/>
              </w:rPr>
              <w:t>168</w:t>
            </w:r>
          </w:p>
        </w:tc>
        <w:tc>
          <w:tcPr>
            <w:tcW w:w="1037" w:type="dxa"/>
            <w:tcBorders>
              <w:top w:val="nil"/>
              <w:left w:val="nil"/>
              <w:bottom w:val="nil"/>
              <w:right w:val="nil"/>
            </w:tcBorders>
            <w:shd w:val="clear" w:color="auto" w:fill="auto"/>
            <w:noWrap/>
            <w:vAlign w:val="bottom"/>
          </w:tcPr>
          <w:p w14:paraId="104E0C66" w14:textId="20DC883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D3E639F" w14:textId="635D499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D8097EF" w14:textId="1DCF976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951AF79" w14:textId="0F97059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DC59457" w14:textId="50D6B04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D8B035" w14:textId="7C6F3C5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36ECE2F5" w14:textId="4D8EC4F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38CB94AA" w14:textId="311D39DA" w:rsidR="000A1E63" w:rsidRPr="005845E0" w:rsidRDefault="000A1E63" w:rsidP="000A1E63">
            <w:pPr>
              <w:jc w:val="right"/>
              <w:rPr>
                <w:rFonts w:ascii="Arial" w:hAnsi="Arial" w:cs="Arial"/>
                <w:sz w:val="14"/>
                <w:szCs w:val="14"/>
              </w:rPr>
            </w:pPr>
            <w:r w:rsidRPr="005845E0">
              <w:rPr>
                <w:rFonts w:ascii="Arial" w:hAnsi="Arial" w:cs="Arial"/>
                <w:sz w:val="14"/>
                <w:szCs w:val="14"/>
              </w:rPr>
              <w:t>168</w:t>
            </w:r>
          </w:p>
        </w:tc>
      </w:tr>
      <w:tr w:rsidR="000A1E63" w:rsidRPr="005845E0" w14:paraId="3CA3F83A" w14:textId="77777777" w:rsidTr="000A1E63">
        <w:trPr>
          <w:trHeight w:val="158"/>
        </w:trPr>
        <w:tc>
          <w:tcPr>
            <w:tcW w:w="2518" w:type="dxa"/>
            <w:tcBorders>
              <w:top w:val="nil"/>
              <w:left w:val="nil"/>
              <w:bottom w:val="nil"/>
              <w:right w:val="nil"/>
            </w:tcBorders>
            <w:vAlign w:val="center"/>
          </w:tcPr>
          <w:p w14:paraId="789CB8D4"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494122CF" w:rsidR="000A1E63" w:rsidRPr="005845E0" w:rsidRDefault="000A1E63" w:rsidP="000A1E63">
            <w:pPr>
              <w:jc w:val="right"/>
              <w:rPr>
                <w:rFonts w:ascii="Arial" w:hAnsi="Arial" w:cs="Arial"/>
                <w:sz w:val="14"/>
                <w:szCs w:val="14"/>
              </w:rPr>
            </w:pPr>
            <w:r w:rsidRPr="005845E0">
              <w:rPr>
                <w:rFonts w:ascii="Arial" w:hAnsi="Arial" w:cs="Arial"/>
                <w:sz w:val="14"/>
                <w:szCs w:val="14"/>
              </w:rPr>
              <w:t>1.411.621</w:t>
            </w:r>
          </w:p>
        </w:tc>
        <w:tc>
          <w:tcPr>
            <w:tcW w:w="1037" w:type="dxa"/>
            <w:tcBorders>
              <w:top w:val="nil"/>
              <w:left w:val="nil"/>
              <w:bottom w:val="nil"/>
              <w:right w:val="nil"/>
            </w:tcBorders>
            <w:shd w:val="clear" w:color="auto" w:fill="auto"/>
            <w:noWrap/>
            <w:vAlign w:val="bottom"/>
          </w:tcPr>
          <w:p w14:paraId="4D618BC4" w14:textId="4762873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23BAC6E" w14:textId="0CDCF85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652C3B7" w14:textId="3FEFE14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2B0F76" w14:textId="2FBDE80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EFCDC63" w14:textId="5734AA4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59F967C" w14:textId="526BC16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65CE8B1" w14:textId="79279F2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75579960" w14:textId="62E1336B" w:rsidR="000A1E63" w:rsidRPr="005845E0" w:rsidRDefault="000A1E63" w:rsidP="000A1E63">
            <w:pPr>
              <w:jc w:val="right"/>
              <w:rPr>
                <w:rFonts w:ascii="Arial" w:hAnsi="Arial" w:cs="Arial"/>
                <w:sz w:val="14"/>
                <w:szCs w:val="14"/>
              </w:rPr>
            </w:pPr>
            <w:r w:rsidRPr="005845E0">
              <w:rPr>
                <w:rFonts w:ascii="Arial" w:hAnsi="Arial" w:cs="Arial"/>
                <w:sz w:val="14"/>
                <w:szCs w:val="14"/>
              </w:rPr>
              <w:t>1.411.621</w:t>
            </w:r>
          </w:p>
        </w:tc>
      </w:tr>
      <w:tr w:rsidR="000A1E63" w:rsidRPr="005845E0" w14:paraId="7C15E630" w14:textId="77777777" w:rsidTr="000A1E63">
        <w:trPr>
          <w:trHeight w:val="158"/>
        </w:trPr>
        <w:tc>
          <w:tcPr>
            <w:tcW w:w="2518" w:type="dxa"/>
            <w:tcBorders>
              <w:top w:val="nil"/>
              <w:left w:val="nil"/>
              <w:bottom w:val="nil"/>
              <w:right w:val="nil"/>
            </w:tcBorders>
            <w:vAlign w:val="center"/>
          </w:tcPr>
          <w:p w14:paraId="7976A8C0"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747E7000" w:rsidR="000A1E63" w:rsidRPr="005845E0" w:rsidRDefault="000A1E63" w:rsidP="000A1E63">
            <w:pPr>
              <w:jc w:val="right"/>
              <w:rPr>
                <w:rFonts w:ascii="Arial" w:hAnsi="Arial" w:cs="Arial"/>
                <w:sz w:val="14"/>
                <w:szCs w:val="14"/>
              </w:rPr>
            </w:pPr>
            <w:r w:rsidRPr="005845E0">
              <w:rPr>
                <w:rFonts w:ascii="Arial" w:hAnsi="Arial" w:cs="Arial"/>
                <w:sz w:val="14"/>
                <w:szCs w:val="14"/>
              </w:rPr>
              <w:t>393</w:t>
            </w:r>
          </w:p>
        </w:tc>
        <w:tc>
          <w:tcPr>
            <w:tcW w:w="1037" w:type="dxa"/>
            <w:tcBorders>
              <w:top w:val="nil"/>
              <w:left w:val="nil"/>
              <w:bottom w:val="nil"/>
              <w:right w:val="nil"/>
            </w:tcBorders>
            <w:shd w:val="clear" w:color="auto" w:fill="auto"/>
            <w:noWrap/>
            <w:vAlign w:val="bottom"/>
          </w:tcPr>
          <w:p w14:paraId="7C8BBE49" w14:textId="29E9903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0FE1F8" w14:textId="14306E0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5CACDA" w14:textId="70A1FD4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600527" w14:textId="237BA95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8B2A0D5" w14:textId="1A75E2A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7D0C1EE" w14:textId="0AE6A15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3EAC83EE" w14:textId="0012AB4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7B4E0B56" w14:textId="319BB1ED" w:rsidR="000A1E63" w:rsidRPr="005845E0" w:rsidRDefault="000A1E63" w:rsidP="000A1E63">
            <w:pPr>
              <w:jc w:val="right"/>
              <w:rPr>
                <w:rFonts w:ascii="Arial" w:hAnsi="Arial" w:cs="Arial"/>
                <w:sz w:val="14"/>
                <w:szCs w:val="14"/>
              </w:rPr>
            </w:pPr>
            <w:r w:rsidRPr="005845E0">
              <w:rPr>
                <w:rFonts w:ascii="Arial" w:hAnsi="Arial" w:cs="Arial"/>
                <w:sz w:val="14"/>
                <w:szCs w:val="14"/>
              </w:rPr>
              <w:t>393</w:t>
            </w:r>
          </w:p>
        </w:tc>
      </w:tr>
      <w:tr w:rsidR="000A1E63" w:rsidRPr="005845E0" w14:paraId="198EA12D" w14:textId="77777777" w:rsidTr="000A1E63">
        <w:trPr>
          <w:trHeight w:val="158"/>
        </w:trPr>
        <w:tc>
          <w:tcPr>
            <w:tcW w:w="2518" w:type="dxa"/>
            <w:tcBorders>
              <w:top w:val="nil"/>
              <w:left w:val="nil"/>
              <w:bottom w:val="nil"/>
              <w:right w:val="nil"/>
            </w:tcBorders>
            <w:vAlign w:val="center"/>
          </w:tcPr>
          <w:p w14:paraId="6F2CBAB1" w14:textId="77777777" w:rsidR="000A1E63" w:rsidRPr="005845E0" w:rsidRDefault="000A1E63" w:rsidP="000A1E63">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7902DEF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AAAABCD" w14:textId="004EB10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08DB62F" w14:textId="20F9305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792F354" w14:textId="117DF47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8DB794" w14:textId="5A1C430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C88F58" w14:textId="3785E21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72FF012" w14:textId="4CC8978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1519B8DC" w14:textId="6741E7D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16D58CFE" w14:textId="15652B7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54EBD313" w14:textId="77777777" w:rsidTr="000A1E63">
        <w:trPr>
          <w:trHeight w:val="158"/>
        </w:trPr>
        <w:tc>
          <w:tcPr>
            <w:tcW w:w="2518" w:type="dxa"/>
            <w:tcBorders>
              <w:top w:val="nil"/>
              <w:left w:val="nil"/>
              <w:bottom w:val="nil"/>
              <w:right w:val="nil"/>
            </w:tcBorders>
            <w:vAlign w:val="center"/>
          </w:tcPr>
          <w:p w14:paraId="0FC9F7F8" w14:textId="6D2DDA38" w:rsidR="000A1E63" w:rsidRPr="005845E0" w:rsidRDefault="000A1E63" w:rsidP="000A1E63">
            <w:pPr>
              <w:pStyle w:val="Heading1"/>
              <w:spacing w:before="0"/>
              <w:ind w:left="-108" w:right="-11"/>
              <w:rPr>
                <w:rFonts w:ascii="Arial" w:hAnsi="Arial" w:cs="Arial"/>
                <w:sz w:val="14"/>
                <w:szCs w:val="14"/>
                <w:u w:val="none"/>
              </w:rPr>
            </w:pPr>
            <w:r w:rsidRPr="005845E0">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0B3559F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CAE4E34" w14:textId="43245510" w:rsidR="000A1E63" w:rsidRPr="005845E0" w:rsidRDefault="000A1E63" w:rsidP="000A1E63">
            <w:pPr>
              <w:jc w:val="right"/>
              <w:rPr>
                <w:rFonts w:ascii="Arial" w:hAnsi="Arial" w:cs="Arial"/>
                <w:b/>
                <w:sz w:val="14"/>
                <w:szCs w:val="14"/>
              </w:rPr>
            </w:pPr>
            <w:r w:rsidRPr="005845E0">
              <w:rPr>
                <w:rFonts w:ascii="Arial" w:hAnsi="Arial" w:cs="Arial"/>
                <w:b/>
                <w:sz w:val="14"/>
                <w:szCs w:val="14"/>
              </w:rPr>
              <w:t>452.522</w:t>
            </w:r>
          </w:p>
        </w:tc>
        <w:tc>
          <w:tcPr>
            <w:tcW w:w="985" w:type="dxa"/>
            <w:tcBorders>
              <w:top w:val="nil"/>
              <w:left w:val="nil"/>
              <w:bottom w:val="nil"/>
              <w:right w:val="nil"/>
            </w:tcBorders>
            <w:shd w:val="clear" w:color="auto" w:fill="auto"/>
            <w:noWrap/>
            <w:vAlign w:val="bottom"/>
          </w:tcPr>
          <w:p w14:paraId="35FAF676" w14:textId="63E00F0B" w:rsidR="000A1E63" w:rsidRPr="005845E0" w:rsidRDefault="000A1E63" w:rsidP="000A1E63">
            <w:pPr>
              <w:jc w:val="right"/>
              <w:rPr>
                <w:rFonts w:ascii="Arial" w:hAnsi="Arial" w:cs="Arial"/>
                <w:b/>
                <w:sz w:val="14"/>
                <w:szCs w:val="14"/>
              </w:rPr>
            </w:pPr>
            <w:r w:rsidRPr="005845E0">
              <w:rPr>
                <w:rFonts w:ascii="Arial" w:hAnsi="Arial" w:cs="Arial"/>
                <w:b/>
                <w:sz w:val="14"/>
                <w:szCs w:val="14"/>
              </w:rPr>
              <w:t>528.987</w:t>
            </w:r>
          </w:p>
        </w:tc>
        <w:tc>
          <w:tcPr>
            <w:tcW w:w="860" w:type="dxa"/>
            <w:tcBorders>
              <w:top w:val="nil"/>
              <w:left w:val="nil"/>
              <w:bottom w:val="nil"/>
              <w:right w:val="nil"/>
            </w:tcBorders>
            <w:shd w:val="clear" w:color="auto" w:fill="auto"/>
            <w:noWrap/>
            <w:vAlign w:val="bottom"/>
          </w:tcPr>
          <w:p w14:paraId="77CDD0F9" w14:textId="25ADF6BC" w:rsidR="000A1E63" w:rsidRPr="005845E0" w:rsidRDefault="000A1E63" w:rsidP="000A1E63">
            <w:pPr>
              <w:jc w:val="right"/>
              <w:rPr>
                <w:rFonts w:ascii="Arial" w:hAnsi="Arial" w:cs="Arial"/>
                <w:b/>
                <w:sz w:val="14"/>
                <w:szCs w:val="14"/>
              </w:rPr>
            </w:pPr>
            <w:r w:rsidRPr="005845E0">
              <w:rPr>
                <w:rFonts w:ascii="Arial" w:hAnsi="Arial" w:cs="Arial"/>
                <w:b/>
                <w:sz w:val="14"/>
                <w:szCs w:val="14"/>
              </w:rPr>
              <w:t>621.738</w:t>
            </w:r>
          </w:p>
        </w:tc>
        <w:tc>
          <w:tcPr>
            <w:tcW w:w="567" w:type="dxa"/>
            <w:tcBorders>
              <w:top w:val="nil"/>
              <w:left w:val="nil"/>
              <w:bottom w:val="nil"/>
              <w:right w:val="nil"/>
            </w:tcBorders>
            <w:shd w:val="clear" w:color="auto" w:fill="auto"/>
            <w:noWrap/>
            <w:vAlign w:val="bottom"/>
          </w:tcPr>
          <w:p w14:paraId="2DD6E4EF" w14:textId="108E9191"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195DB2" w14:textId="19A7B737" w:rsidR="000A1E63" w:rsidRPr="005845E0" w:rsidRDefault="000A1E63" w:rsidP="000A1E63">
            <w:pPr>
              <w:jc w:val="right"/>
              <w:rPr>
                <w:rFonts w:ascii="Arial" w:hAnsi="Arial" w:cs="Arial"/>
                <w:b/>
                <w:sz w:val="14"/>
                <w:szCs w:val="14"/>
              </w:rPr>
            </w:pPr>
            <w:r w:rsidRPr="005845E0">
              <w:rPr>
                <w:rFonts w:ascii="Arial" w:hAnsi="Arial" w:cs="Arial"/>
                <w:b/>
                <w:sz w:val="14"/>
                <w:szCs w:val="14"/>
              </w:rPr>
              <w:t>44.696</w:t>
            </w:r>
          </w:p>
        </w:tc>
        <w:tc>
          <w:tcPr>
            <w:tcW w:w="923" w:type="dxa"/>
            <w:tcBorders>
              <w:top w:val="nil"/>
              <w:left w:val="nil"/>
              <w:bottom w:val="nil"/>
              <w:right w:val="nil"/>
            </w:tcBorders>
            <w:shd w:val="clear" w:color="auto" w:fill="auto"/>
            <w:noWrap/>
            <w:vAlign w:val="bottom"/>
          </w:tcPr>
          <w:p w14:paraId="702C4A55" w14:textId="522C7453" w:rsidR="000A1E63" w:rsidRPr="005845E0" w:rsidRDefault="000A1E63" w:rsidP="000A1E63">
            <w:pPr>
              <w:jc w:val="right"/>
              <w:rPr>
                <w:rFonts w:ascii="Arial" w:hAnsi="Arial" w:cs="Arial"/>
                <w:b/>
                <w:sz w:val="14"/>
                <w:szCs w:val="14"/>
              </w:rPr>
            </w:pPr>
            <w:r w:rsidRPr="005845E0">
              <w:rPr>
                <w:rFonts w:ascii="Arial" w:hAnsi="Arial" w:cs="Arial"/>
                <w:b/>
                <w:sz w:val="14"/>
                <w:szCs w:val="14"/>
              </w:rPr>
              <w:t>17.162</w:t>
            </w:r>
          </w:p>
        </w:tc>
        <w:tc>
          <w:tcPr>
            <w:tcW w:w="708" w:type="dxa"/>
            <w:tcBorders>
              <w:top w:val="nil"/>
              <w:left w:val="nil"/>
              <w:bottom w:val="nil"/>
              <w:right w:val="nil"/>
            </w:tcBorders>
            <w:shd w:val="clear" w:color="auto" w:fill="auto"/>
            <w:vAlign w:val="bottom"/>
          </w:tcPr>
          <w:p w14:paraId="6E2C8275" w14:textId="0E77689A" w:rsidR="000A1E63" w:rsidRPr="005845E0" w:rsidRDefault="000A1E63" w:rsidP="000A1E63">
            <w:pPr>
              <w:jc w:val="right"/>
              <w:rPr>
                <w:rFonts w:ascii="Arial" w:hAnsi="Arial" w:cs="Arial"/>
                <w:b/>
                <w:sz w:val="14"/>
                <w:szCs w:val="14"/>
              </w:rPr>
            </w:pPr>
            <w:r w:rsidRPr="005845E0">
              <w:rPr>
                <w:rFonts w:ascii="Arial" w:hAnsi="Arial" w:cs="Arial"/>
                <w:b/>
                <w:sz w:val="14"/>
                <w:szCs w:val="14"/>
              </w:rPr>
              <w:t>1.340</w:t>
            </w:r>
          </w:p>
        </w:tc>
        <w:tc>
          <w:tcPr>
            <w:tcW w:w="1052" w:type="dxa"/>
            <w:tcBorders>
              <w:top w:val="nil"/>
              <w:left w:val="nil"/>
              <w:bottom w:val="nil"/>
            </w:tcBorders>
            <w:shd w:val="clear" w:color="auto" w:fill="auto"/>
            <w:vAlign w:val="bottom"/>
          </w:tcPr>
          <w:p w14:paraId="3C95ABC7" w14:textId="15F48442" w:rsidR="000A1E63" w:rsidRPr="005845E0" w:rsidRDefault="000A1E63" w:rsidP="000A1E63">
            <w:pPr>
              <w:jc w:val="right"/>
              <w:rPr>
                <w:rFonts w:ascii="Arial" w:hAnsi="Arial" w:cs="Arial"/>
                <w:b/>
                <w:sz w:val="14"/>
                <w:szCs w:val="14"/>
              </w:rPr>
            </w:pPr>
            <w:r w:rsidRPr="005845E0">
              <w:rPr>
                <w:rFonts w:ascii="Arial" w:hAnsi="Arial" w:cs="Arial"/>
                <w:b/>
                <w:sz w:val="14"/>
                <w:szCs w:val="14"/>
              </w:rPr>
              <w:t>1.666.445</w:t>
            </w:r>
          </w:p>
        </w:tc>
      </w:tr>
      <w:tr w:rsidR="000A1E63" w:rsidRPr="005845E0" w14:paraId="29C5135C" w14:textId="77777777" w:rsidTr="000A1E63">
        <w:trPr>
          <w:trHeight w:val="98"/>
        </w:trPr>
        <w:tc>
          <w:tcPr>
            <w:tcW w:w="2518" w:type="dxa"/>
            <w:tcBorders>
              <w:top w:val="nil"/>
              <w:left w:val="nil"/>
              <w:bottom w:val="nil"/>
              <w:right w:val="nil"/>
            </w:tcBorders>
            <w:vAlign w:val="center"/>
          </w:tcPr>
          <w:p w14:paraId="760D5B50" w14:textId="77777777" w:rsidR="000A1E63" w:rsidRPr="005845E0" w:rsidRDefault="000A1E63" w:rsidP="000A1E63">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18C804B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1819F8D6" w14:textId="02B1BB2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76BE084" w14:textId="276A97B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90F953" w14:textId="3FA35FF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4B9C909" w14:textId="53F8C67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62169E" w14:textId="32F89D1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C0A75A6" w14:textId="0A6DAA0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685061BB" w14:textId="509C7BF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6EC229A8" w14:textId="69AB07A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7FE99C11" w14:textId="77777777" w:rsidTr="000A1E63">
        <w:trPr>
          <w:trHeight w:val="158"/>
        </w:trPr>
        <w:tc>
          <w:tcPr>
            <w:tcW w:w="2518" w:type="dxa"/>
            <w:tcBorders>
              <w:top w:val="nil"/>
              <w:left w:val="nil"/>
              <w:bottom w:val="nil"/>
              <w:right w:val="nil"/>
            </w:tcBorders>
            <w:vAlign w:val="center"/>
          </w:tcPr>
          <w:p w14:paraId="088477AF" w14:textId="77777777" w:rsidR="000A1E63" w:rsidRPr="005845E0" w:rsidRDefault="000A1E63" w:rsidP="000A1E63">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4C6885C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2BEFD99" w14:textId="03695986" w:rsidR="000A1E63" w:rsidRPr="005845E0" w:rsidRDefault="000A1E63" w:rsidP="000A1E63">
            <w:pPr>
              <w:jc w:val="right"/>
              <w:rPr>
                <w:rFonts w:ascii="Arial" w:hAnsi="Arial" w:cs="Arial"/>
                <w:sz w:val="14"/>
                <w:szCs w:val="14"/>
              </w:rPr>
            </w:pPr>
            <w:r w:rsidRPr="005845E0">
              <w:rPr>
                <w:rFonts w:ascii="Arial" w:hAnsi="Arial" w:cs="Arial"/>
                <w:sz w:val="14"/>
                <w:szCs w:val="14"/>
              </w:rPr>
              <w:t>419.199</w:t>
            </w:r>
          </w:p>
        </w:tc>
        <w:tc>
          <w:tcPr>
            <w:tcW w:w="985" w:type="dxa"/>
            <w:tcBorders>
              <w:top w:val="nil"/>
              <w:left w:val="nil"/>
              <w:bottom w:val="nil"/>
              <w:right w:val="nil"/>
            </w:tcBorders>
            <w:shd w:val="clear" w:color="auto" w:fill="auto"/>
            <w:noWrap/>
            <w:vAlign w:val="bottom"/>
          </w:tcPr>
          <w:p w14:paraId="7413949F" w14:textId="7B9C1DFA" w:rsidR="000A1E63" w:rsidRPr="005845E0" w:rsidRDefault="000A1E63" w:rsidP="000A1E63">
            <w:pPr>
              <w:jc w:val="right"/>
              <w:rPr>
                <w:rFonts w:ascii="Arial" w:hAnsi="Arial" w:cs="Arial"/>
                <w:sz w:val="14"/>
                <w:szCs w:val="14"/>
              </w:rPr>
            </w:pPr>
            <w:r w:rsidRPr="005845E0">
              <w:rPr>
                <w:rFonts w:ascii="Arial" w:hAnsi="Arial" w:cs="Arial"/>
                <w:sz w:val="14"/>
                <w:szCs w:val="14"/>
              </w:rPr>
              <w:t>435.396</w:t>
            </w:r>
          </w:p>
        </w:tc>
        <w:tc>
          <w:tcPr>
            <w:tcW w:w="860" w:type="dxa"/>
            <w:tcBorders>
              <w:top w:val="nil"/>
              <w:left w:val="nil"/>
              <w:bottom w:val="nil"/>
              <w:right w:val="nil"/>
            </w:tcBorders>
            <w:shd w:val="clear" w:color="auto" w:fill="auto"/>
            <w:noWrap/>
            <w:vAlign w:val="bottom"/>
          </w:tcPr>
          <w:p w14:paraId="2E3980E4" w14:textId="2F36F7C8" w:rsidR="000A1E63" w:rsidRPr="005845E0" w:rsidRDefault="000A1E63" w:rsidP="000A1E63">
            <w:pPr>
              <w:jc w:val="right"/>
              <w:rPr>
                <w:rFonts w:ascii="Arial" w:hAnsi="Arial" w:cs="Arial"/>
                <w:sz w:val="14"/>
                <w:szCs w:val="14"/>
              </w:rPr>
            </w:pPr>
            <w:r w:rsidRPr="005845E0">
              <w:rPr>
                <w:rFonts w:ascii="Arial" w:hAnsi="Arial" w:cs="Arial"/>
                <w:sz w:val="14"/>
                <w:szCs w:val="14"/>
              </w:rPr>
              <w:t>605.940</w:t>
            </w:r>
          </w:p>
        </w:tc>
        <w:tc>
          <w:tcPr>
            <w:tcW w:w="567" w:type="dxa"/>
            <w:tcBorders>
              <w:top w:val="nil"/>
              <w:left w:val="nil"/>
              <w:bottom w:val="nil"/>
              <w:right w:val="nil"/>
            </w:tcBorders>
            <w:shd w:val="clear" w:color="auto" w:fill="auto"/>
            <w:noWrap/>
            <w:vAlign w:val="bottom"/>
          </w:tcPr>
          <w:p w14:paraId="6F126F3C" w14:textId="038C088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1424AC8" w14:textId="43435F7C" w:rsidR="000A1E63" w:rsidRPr="005845E0" w:rsidRDefault="000A1E63" w:rsidP="000A1E63">
            <w:pPr>
              <w:jc w:val="right"/>
              <w:rPr>
                <w:rFonts w:ascii="Arial" w:hAnsi="Arial" w:cs="Arial"/>
                <w:sz w:val="14"/>
                <w:szCs w:val="14"/>
              </w:rPr>
            </w:pPr>
            <w:r w:rsidRPr="005845E0">
              <w:rPr>
                <w:rFonts w:ascii="Arial" w:hAnsi="Arial" w:cs="Arial"/>
                <w:sz w:val="14"/>
                <w:szCs w:val="14"/>
              </w:rPr>
              <w:t>232</w:t>
            </w:r>
          </w:p>
        </w:tc>
        <w:tc>
          <w:tcPr>
            <w:tcW w:w="923" w:type="dxa"/>
            <w:tcBorders>
              <w:top w:val="nil"/>
              <w:left w:val="nil"/>
              <w:bottom w:val="nil"/>
              <w:right w:val="nil"/>
            </w:tcBorders>
            <w:shd w:val="clear" w:color="auto" w:fill="auto"/>
            <w:noWrap/>
            <w:vAlign w:val="bottom"/>
          </w:tcPr>
          <w:p w14:paraId="573BA968" w14:textId="0AB2DF4F" w:rsidR="000A1E63" w:rsidRPr="005845E0" w:rsidRDefault="000A1E63" w:rsidP="000A1E63">
            <w:pPr>
              <w:jc w:val="right"/>
              <w:rPr>
                <w:rFonts w:ascii="Arial" w:hAnsi="Arial" w:cs="Arial"/>
                <w:sz w:val="14"/>
                <w:szCs w:val="14"/>
              </w:rPr>
            </w:pPr>
            <w:r w:rsidRPr="005845E0">
              <w:rPr>
                <w:rFonts w:ascii="Arial" w:hAnsi="Arial" w:cs="Arial"/>
                <w:sz w:val="14"/>
                <w:szCs w:val="14"/>
              </w:rPr>
              <w:t>13.583</w:t>
            </w:r>
          </w:p>
        </w:tc>
        <w:tc>
          <w:tcPr>
            <w:tcW w:w="708" w:type="dxa"/>
            <w:tcBorders>
              <w:top w:val="nil"/>
              <w:left w:val="nil"/>
              <w:bottom w:val="nil"/>
              <w:right w:val="nil"/>
            </w:tcBorders>
            <w:shd w:val="clear" w:color="auto" w:fill="auto"/>
            <w:vAlign w:val="bottom"/>
          </w:tcPr>
          <w:p w14:paraId="26DED0F3" w14:textId="0B2D8337" w:rsidR="000A1E63" w:rsidRPr="005845E0" w:rsidRDefault="000A1E63" w:rsidP="000A1E63">
            <w:pPr>
              <w:jc w:val="right"/>
              <w:rPr>
                <w:rFonts w:ascii="Arial" w:hAnsi="Arial" w:cs="Arial"/>
                <w:sz w:val="14"/>
                <w:szCs w:val="14"/>
              </w:rPr>
            </w:pPr>
            <w:r w:rsidRPr="005845E0">
              <w:rPr>
                <w:rFonts w:ascii="Arial" w:hAnsi="Arial" w:cs="Arial"/>
                <w:sz w:val="14"/>
                <w:szCs w:val="14"/>
              </w:rPr>
              <w:t>1.340</w:t>
            </w:r>
          </w:p>
        </w:tc>
        <w:tc>
          <w:tcPr>
            <w:tcW w:w="1052" w:type="dxa"/>
            <w:tcBorders>
              <w:top w:val="nil"/>
              <w:left w:val="nil"/>
              <w:bottom w:val="nil"/>
            </w:tcBorders>
            <w:shd w:val="clear" w:color="auto" w:fill="auto"/>
            <w:vAlign w:val="bottom"/>
          </w:tcPr>
          <w:p w14:paraId="4D02CFC5" w14:textId="6C0F7A38" w:rsidR="000A1E63" w:rsidRPr="005845E0" w:rsidRDefault="000A1E63" w:rsidP="000A1E63">
            <w:pPr>
              <w:jc w:val="right"/>
              <w:rPr>
                <w:rFonts w:ascii="Arial" w:hAnsi="Arial" w:cs="Arial"/>
                <w:sz w:val="14"/>
                <w:szCs w:val="14"/>
              </w:rPr>
            </w:pPr>
            <w:r w:rsidRPr="005845E0">
              <w:rPr>
                <w:rFonts w:ascii="Arial" w:hAnsi="Arial" w:cs="Arial"/>
                <w:sz w:val="14"/>
                <w:szCs w:val="14"/>
              </w:rPr>
              <w:t>1.475.690</w:t>
            </w:r>
          </w:p>
        </w:tc>
      </w:tr>
      <w:tr w:rsidR="000A1E63" w:rsidRPr="005845E0" w14:paraId="6B5EDB43" w14:textId="77777777" w:rsidTr="000A1E63">
        <w:trPr>
          <w:trHeight w:val="158"/>
        </w:trPr>
        <w:tc>
          <w:tcPr>
            <w:tcW w:w="2518" w:type="dxa"/>
            <w:tcBorders>
              <w:top w:val="nil"/>
              <w:left w:val="nil"/>
              <w:bottom w:val="nil"/>
              <w:right w:val="nil"/>
            </w:tcBorders>
            <w:vAlign w:val="center"/>
          </w:tcPr>
          <w:p w14:paraId="401540C5" w14:textId="77777777" w:rsidR="000A1E63" w:rsidRPr="005845E0" w:rsidRDefault="000A1E63" w:rsidP="000A1E63">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60E0820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54DA1AA" w14:textId="28D09AC0" w:rsidR="000A1E63" w:rsidRPr="005845E0" w:rsidRDefault="000A1E63" w:rsidP="000A1E63">
            <w:pPr>
              <w:jc w:val="right"/>
              <w:rPr>
                <w:rFonts w:ascii="Arial" w:hAnsi="Arial" w:cs="Arial"/>
                <w:sz w:val="14"/>
                <w:szCs w:val="14"/>
              </w:rPr>
            </w:pPr>
            <w:r w:rsidRPr="005845E0">
              <w:rPr>
                <w:rFonts w:ascii="Arial" w:hAnsi="Arial" w:cs="Arial"/>
                <w:sz w:val="14"/>
                <w:szCs w:val="14"/>
              </w:rPr>
              <w:t>11.216</w:t>
            </w:r>
          </w:p>
        </w:tc>
        <w:tc>
          <w:tcPr>
            <w:tcW w:w="985" w:type="dxa"/>
            <w:tcBorders>
              <w:top w:val="nil"/>
              <w:left w:val="nil"/>
              <w:bottom w:val="nil"/>
              <w:right w:val="nil"/>
            </w:tcBorders>
            <w:shd w:val="clear" w:color="auto" w:fill="auto"/>
            <w:noWrap/>
            <w:vAlign w:val="bottom"/>
          </w:tcPr>
          <w:p w14:paraId="0E3F9E19" w14:textId="65CD7A82" w:rsidR="000A1E63" w:rsidRPr="005845E0" w:rsidRDefault="000A1E63" w:rsidP="000A1E63">
            <w:pPr>
              <w:jc w:val="right"/>
              <w:rPr>
                <w:rFonts w:ascii="Arial" w:hAnsi="Arial" w:cs="Arial"/>
                <w:sz w:val="14"/>
                <w:szCs w:val="14"/>
              </w:rPr>
            </w:pPr>
            <w:r w:rsidRPr="005845E0">
              <w:rPr>
                <w:rFonts w:ascii="Arial" w:hAnsi="Arial" w:cs="Arial"/>
                <w:sz w:val="14"/>
                <w:szCs w:val="14"/>
              </w:rPr>
              <w:t>28.456</w:t>
            </w:r>
          </w:p>
        </w:tc>
        <w:tc>
          <w:tcPr>
            <w:tcW w:w="860" w:type="dxa"/>
            <w:tcBorders>
              <w:top w:val="nil"/>
              <w:left w:val="nil"/>
              <w:bottom w:val="nil"/>
              <w:right w:val="nil"/>
            </w:tcBorders>
            <w:shd w:val="clear" w:color="auto" w:fill="auto"/>
            <w:noWrap/>
            <w:vAlign w:val="bottom"/>
          </w:tcPr>
          <w:p w14:paraId="39A0E66C" w14:textId="16E1C75D" w:rsidR="000A1E63" w:rsidRPr="005845E0" w:rsidRDefault="000A1E63" w:rsidP="000A1E63">
            <w:pPr>
              <w:jc w:val="right"/>
              <w:rPr>
                <w:rFonts w:ascii="Arial" w:hAnsi="Arial" w:cs="Arial"/>
                <w:sz w:val="14"/>
                <w:szCs w:val="14"/>
              </w:rPr>
            </w:pPr>
            <w:r w:rsidRPr="005845E0">
              <w:rPr>
                <w:rFonts w:ascii="Arial" w:hAnsi="Arial" w:cs="Arial"/>
                <w:sz w:val="14"/>
                <w:szCs w:val="14"/>
              </w:rPr>
              <w:t>1.022</w:t>
            </w:r>
          </w:p>
        </w:tc>
        <w:tc>
          <w:tcPr>
            <w:tcW w:w="567" w:type="dxa"/>
            <w:tcBorders>
              <w:top w:val="nil"/>
              <w:left w:val="nil"/>
              <w:bottom w:val="nil"/>
              <w:right w:val="nil"/>
            </w:tcBorders>
            <w:shd w:val="clear" w:color="auto" w:fill="auto"/>
            <w:noWrap/>
            <w:vAlign w:val="bottom"/>
          </w:tcPr>
          <w:p w14:paraId="6CB47FB2" w14:textId="537793F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393ADEC" w14:textId="5708D35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84240E" w14:textId="18F3782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6F680772" w14:textId="720B1EC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04F2A2DE" w14:textId="05ACC06C" w:rsidR="000A1E63" w:rsidRPr="005845E0" w:rsidRDefault="000A1E63" w:rsidP="000A1E63">
            <w:pPr>
              <w:jc w:val="right"/>
              <w:rPr>
                <w:rFonts w:ascii="Arial" w:hAnsi="Arial" w:cs="Arial"/>
                <w:sz w:val="14"/>
                <w:szCs w:val="14"/>
              </w:rPr>
            </w:pPr>
            <w:r w:rsidRPr="005845E0">
              <w:rPr>
                <w:rFonts w:ascii="Arial" w:hAnsi="Arial" w:cs="Arial"/>
                <w:sz w:val="14"/>
                <w:szCs w:val="14"/>
              </w:rPr>
              <w:t>40.694</w:t>
            </w:r>
          </w:p>
        </w:tc>
      </w:tr>
      <w:tr w:rsidR="000A1E63" w:rsidRPr="005845E0" w14:paraId="3C7CD2AF" w14:textId="77777777" w:rsidTr="000A1E63">
        <w:trPr>
          <w:trHeight w:val="158"/>
        </w:trPr>
        <w:tc>
          <w:tcPr>
            <w:tcW w:w="2518" w:type="dxa"/>
            <w:tcBorders>
              <w:top w:val="nil"/>
              <w:left w:val="nil"/>
              <w:bottom w:val="nil"/>
              <w:right w:val="nil"/>
            </w:tcBorders>
            <w:vAlign w:val="center"/>
          </w:tcPr>
          <w:p w14:paraId="310E9785" w14:textId="77777777" w:rsidR="000A1E63" w:rsidRPr="005845E0" w:rsidRDefault="000A1E63" w:rsidP="000A1E63">
            <w:pPr>
              <w:pStyle w:val="Heading1"/>
              <w:spacing w:before="0"/>
              <w:ind w:left="258" w:right="-11" w:hanging="48"/>
              <w:rPr>
                <w:rFonts w:ascii="Arial" w:hAnsi="Arial" w:cs="Arial"/>
                <w:b w:val="0"/>
                <w:sz w:val="14"/>
                <w:szCs w:val="14"/>
                <w:u w:val="none"/>
              </w:rPr>
            </w:pPr>
            <w:r w:rsidRPr="005845E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1FE9078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5EE8EF6" w14:textId="4F5EAB7A" w:rsidR="000A1E63" w:rsidRPr="005845E0" w:rsidRDefault="000A1E63" w:rsidP="000A1E63">
            <w:pPr>
              <w:jc w:val="right"/>
              <w:rPr>
                <w:rFonts w:ascii="Arial" w:hAnsi="Arial" w:cs="Arial"/>
                <w:sz w:val="14"/>
                <w:szCs w:val="14"/>
              </w:rPr>
            </w:pPr>
            <w:r w:rsidRPr="005845E0">
              <w:rPr>
                <w:rFonts w:ascii="Arial" w:hAnsi="Arial" w:cs="Arial"/>
                <w:sz w:val="14"/>
                <w:szCs w:val="14"/>
              </w:rPr>
              <w:t>22.107</w:t>
            </w:r>
          </w:p>
        </w:tc>
        <w:tc>
          <w:tcPr>
            <w:tcW w:w="985" w:type="dxa"/>
            <w:tcBorders>
              <w:top w:val="nil"/>
              <w:left w:val="nil"/>
              <w:bottom w:val="nil"/>
              <w:right w:val="nil"/>
            </w:tcBorders>
            <w:shd w:val="clear" w:color="auto" w:fill="auto"/>
            <w:noWrap/>
            <w:vAlign w:val="bottom"/>
          </w:tcPr>
          <w:p w14:paraId="6BEF5DD7" w14:textId="7DE542A8" w:rsidR="000A1E63" w:rsidRPr="005845E0" w:rsidRDefault="000A1E63" w:rsidP="000A1E63">
            <w:pPr>
              <w:jc w:val="right"/>
              <w:rPr>
                <w:rFonts w:ascii="Arial" w:hAnsi="Arial" w:cs="Arial"/>
                <w:sz w:val="14"/>
                <w:szCs w:val="14"/>
              </w:rPr>
            </w:pPr>
            <w:r w:rsidRPr="005845E0">
              <w:rPr>
                <w:rFonts w:ascii="Arial" w:hAnsi="Arial" w:cs="Arial"/>
                <w:sz w:val="14"/>
                <w:szCs w:val="14"/>
              </w:rPr>
              <w:t>65.135</w:t>
            </w:r>
          </w:p>
        </w:tc>
        <w:tc>
          <w:tcPr>
            <w:tcW w:w="860" w:type="dxa"/>
            <w:tcBorders>
              <w:top w:val="nil"/>
              <w:left w:val="nil"/>
              <w:bottom w:val="nil"/>
              <w:right w:val="nil"/>
            </w:tcBorders>
            <w:shd w:val="clear" w:color="auto" w:fill="auto"/>
            <w:noWrap/>
            <w:vAlign w:val="bottom"/>
          </w:tcPr>
          <w:p w14:paraId="58EFDF37" w14:textId="5533740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5532038" w14:textId="0F6FFA8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107B2A6" w14:textId="1736775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5D6DE1" w14:textId="1873A77C" w:rsidR="000A1E63" w:rsidRPr="005845E0" w:rsidRDefault="000A1E63" w:rsidP="000A1E63">
            <w:pPr>
              <w:jc w:val="right"/>
              <w:rPr>
                <w:rFonts w:ascii="Arial" w:hAnsi="Arial" w:cs="Arial"/>
                <w:sz w:val="14"/>
                <w:szCs w:val="14"/>
              </w:rPr>
            </w:pPr>
            <w:r w:rsidRPr="005845E0">
              <w:rPr>
                <w:rFonts w:ascii="Arial" w:hAnsi="Arial" w:cs="Arial"/>
                <w:sz w:val="14"/>
                <w:szCs w:val="14"/>
              </w:rPr>
              <w:t>3.579</w:t>
            </w:r>
          </w:p>
        </w:tc>
        <w:tc>
          <w:tcPr>
            <w:tcW w:w="708" w:type="dxa"/>
            <w:tcBorders>
              <w:top w:val="nil"/>
              <w:left w:val="nil"/>
              <w:bottom w:val="nil"/>
              <w:right w:val="nil"/>
            </w:tcBorders>
            <w:shd w:val="clear" w:color="auto" w:fill="auto"/>
            <w:vAlign w:val="bottom"/>
          </w:tcPr>
          <w:p w14:paraId="3E4D604D" w14:textId="6074449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397444B6" w14:textId="49E23ADC" w:rsidR="000A1E63" w:rsidRPr="005845E0" w:rsidRDefault="000A1E63" w:rsidP="000A1E63">
            <w:pPr>
              <w:jc w:val="right"/>
              <w:rPr>
                <w:rFonts w:ascii="Arial" w:hAnsi="Arial" w:cs="Arial"/>
                <w:sz w:val="14"/>
                <w:szCs w:val="14"/>
              </w:rPr>
            </w:pPr>
            <w:r w:rsidRPr="005845E0">
              <w:rPr>
                <w:rFonts w:ascii="Arial" w:hAnsi="Arial" w:cs="Arial"/>
                <w:sz w:val="14"/>
                <w:szCs w:val="14"/>
              </w:rPr>
              <w:t>90.821</w:t>
            </w:r>
          </w:p>
        </w:tc>
      </w:tr>
      <w:tr w:rsidR="000A1E63" w:rsidRPr="005845E0" w14:paraId="5366625E" w14:textId="77777777" w:rsidTr="000A1E63">
        <w:trPr>
          <w:trHeight w:val="158"/>
        </w:trPr>
        <w:tc>
          <w:tcPr>
            <w:tcW w:w="2518" w:type="dxa"/>
            <w:tcBorders>
              <w:top w:val="nil"/>
              <w:left w:val="nil"/>
              <w:bottom w:val="nil"/>
              <w:right w:val="nil"/>
            </w:tcBorders>
            <w:vAlign w:val="center"/>
          </w:tcPr>
          <w:p w14:paraId="1BAB51E0" w14:textId="77777777" w:rsidR="000A1E63" w:rsidRPr="005845E0" w:rsidRDefault="000A1E63" w:rsidP="000A1E63">
            <w:pPr>
              <w:pStyle w:val="Heading1"/>
              <w:spacing w:before="0"/>
              <w:ind w:left="258" w:right="-11" w:hanging="48"/>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49D1CC3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11273F1" w14:textId="0B5EB4E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BF69F72" w14:textId="3627565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F4FA969" w14:textId="065A56DE" w:rsidR="000A1E63" w:rsidRPr="005845E0" w:rsidRDefault="000A1E63" w:rsidP="000A1E63">
            <w:pPr>
              <w:jc w:val="right"/>
              <w:rPr>
                <w:rFonts w:ascii="Arial" w:hAnsi="Arial" w:cs="Arial"/>
                <w:sz w:val="14"/>
                <w:szCs w:val="14"/>
              </w:rPr>
            </w:pPr>
            <w:r w:rsidRPr="005845E0">
              <w:rPr>
                <w:rFonts w:ascii="Arial" w:hAnsi="Arial" w:cs="Arial"/>
                <w:sz w:val="14"/>
                <w:szCs w:val="14"/>
              </w:rPr>
              <w:t>14.776</w:t>
            </w:r>
          </w:p>
        </w:tc>
        <w:tc>
          <w:tcPr>
            <w:tcW w:w="567" w:type="dxa"/>
            <w:tcBorders>
              <w:top w:val="nil"/>
              <w:left w:val="nil"/>
              <w:bottom w:val="nil"/>
              <w:right w:val="nil"/>
            </w:tcBorders>
            <w:shd w:val="clear" w:color="auto" w:fill="auto"/>
            <w:noWrap/>
            <w:vAlign w:val="bottom"/>
          </w:tcPr>
          <w:p w14:paraId="2E231403" w14:textId="11F76A1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2C37C1A" w14:textId="2509066C" w:rsidR="000A1E63" w:rsidRPr="005845E0" w:rsidRDefault="000A1E63" w:rsidP="000A1E63">
            <w:pPr>
              <w:jc w:val="right"/>
              <w:rPr>
                <w:rFonts w:ascii="Arial" w:hAnsi="Arial" w:cs="Arial"/>
                <w:sz w:val="14"/>
                <w:szCs w:val="14"/>
              </w:rPr>
            </w:pPr>
            <w:r w:rsidRPr="005845E0">
              <w:rPr>
                <w:rFonts w:ascii="Arial" w:hAnsi="Arial" w:cs="Arial"/>
                <w:sz w:val="14"/>
                <w:szCs w:val="14"/>
              </w:rPr>
              <w:t>44.464</w:t>
            </w:r>
          </w:p>
        </w:tc>
        <w:tc>
          <w:tcPr>
            <w:tcW w:w="923" w:type="dxa"/>
            <w:tcBorders>
              <w:top w:val="nil"/>
              <w:left w:val="nil"/>
              <w:bottom w:val="nil"/>
              <w:right w:val="nil"/>
            </w:tcBorders>
            <w:shd w:val="clear" w:color="auto" w:fill="auto"/>
            <w:noWrap/>
            <w:vAlign w:val="bottom"/>
          </w:tcPr>
          <w:p w14:paraId="707CB015" w14:textId="0816145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7A7C1022" w14:textId="424FE91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0483E7F5" w14:textId="56720517" w:rsidR="000A1E63" w:rsidRPr="005845E0" w:rsidRDefault="000A1E63" w:rsidP="000A1E63">
            <w:pPr>
              <w:jc w:val="right"/>
              <w:rPr>
                <w:rFonts w:ascii="Arial" w:hAnsi="Arial" w:cs="Arial"/>
                <w:sz w:val="14"/>
                <w:szCs w:val="14"/>
              </w:rPr>
            </w:pPr>
            <w:r w:rsidRPr="005845E0">
              <w:rPr>
                <w:rFonts w:ascii="Arial" w:hAnsi="Arial" w:cs="Arial"/>
                <w:sz w:val="14"/>
                <w:szCs w:val="14"/>
              </w:rPr>
              <w:t>59.240</w:t>
            </w:r>
          </w:p>
        </w:tc>
      </w:tr>
      <w:tr w:rsidR="000A1E63" w:rsidRPr="005845E0" w14:paraId="16A941C7" w14:textId="77777777" w:rsidTr="000A1E63">
        <w:trPr>
          <w:trHeight w:val="158"/>
        </w:trPr>
        <w:tc>
          <w:tcPr>
            <w:tcW w:w="2518" w:type="dxa"/>
            <w:tcBorders>
              <w:top w:val="nil"/>
              <w:left w:val="nil"/>
              <w:bottom w:val="nil"/>
              <w:right w:val="nil"/>
            </w:tcBorders>
            <w:vAlign w:val="center"/>
          </w:tcPr>
          <w:p w14:paraId="19D88B1D" w14:textId="77777777"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6F3A16C0" w:rsidR="000A1E63" w:rsidRPr="005845E0" w:rsidRDefault="000A1E63" w:rsidP="000A1E63">
            <w:pPr>
              <w:jc w:val="right"/>
              <w:rPr>
                <w:rFonts w:ascii="Arial" w:hAnsi="Arial" w:cs="Arial"/>
                <w:b/>
                <w:sz w:val="14"/>
                <w:szCs w:val="14"/>
              </w:rPr>
            </w:pPr>
            <w:r w:rsidRPr="005845E0">
              <w:rPr>
                <w:rFonts w:ascii="Arial" w:hAnsi="Arial" w:cs="Arial"/>
                <w:b/>
                <w:sz w:val="14"/>
                <w:szCs w:val="14"/>
              </w:rPr>
              <w:t>11.349.190</w:t>
            </w:r>
          </w:p>
        </w:tc>
        <w:tc>
          <w:tcPr>
            <w:tcW w:w="1037" w:type="dxa"/>
            <w:tcBorders>
              <w:top w:val="nil"/>
              <w:left w:val="nil"/>
              <w:bottom w:val="nil"/>
              <w:right w:val="nil"/>
            </w:tcBorders>
            <w:shd w:val="clear" w:color="auto" w:fill="auto"/>
            <w:noWrap/>
            <w:vAlign w:val="bottom"/>
          </w:tcPr>
          <w:p w14:paraId="599BE1E1" w14:textId="2287A3F6" w:rsidR="000A1E63" w:rsidRPr="005845E0" w:rsidRDefault="000A1E63" w:rsidP="000A1E63">
            <w:pPr>
              <w:jc w:val="right"/>
              <w:rPr>
                <w:rFonts w:ascii="Arial" w:hAnsi="Arial" w:cs="Arial"/>
                <w:b/>
                <w:sz w:val="14"/>
                <w:szCs w:val="14"/>
              </w:rPr>
            </w:pPr>
            <w:r w:rsidRPr="005845E0">
              <w:rPr>
                <w:rFonts w:ascii="Arial" w:hAnsi="Arial" w:cs="Arial"/>
                <w:b/>
                <w:sz w:val="14"/>
                <w:szCs w:val="14"/>
              </w:rPr>
              <w:t>393.191</w:t>
            </w:r>
          </w:p>
        </w:tc>
        <w:tc>
          <w:tcPr>
            <w:tcW w:w="985" w:type="dxa"/>
            <w:tcBorders>
              <w:top w:val="nil"/>
              <w:left w:val="nil"/>
              <w:bottom w:val="nil"/>
              <w:right w:val="nil"/>
            </w:tcBorders>
            <w:shd w:val="clear" w:color="auto" w:fill="auto"/>
            <w:noWrap/>
            <w:vAlign w:val="bottom"/>
          </w:tcPr>
          <w:p w14:paraId="4C354895" w14:textId="48A9D089" w:rsidR="000A1E63" w:rsidRPr="005845E0" w:rsidRDefault="000A1E63" w:rsidP="000A1E63">
            <w:pPr>
              <w:jc w:val="right"/>
              <w:rPr>
                <w:rFonts w:ascii="Arial" w:hAnsi="Arial" w:cs="Arial"/>
                <w:b/>
                <w:sz w:val="14"/>
                <w:szCs w:val="14"/>
              </w:rPr>
            </w:pPr>
            <w:r w:rsidRPr="005845E0">
              <w:rPr>
                <w:rFonts w:ascii="Arial" w:hAnsi="Arial" w:cs="Arial"/>
                <w:b/>
                <w:sz w:val="14"/>
                <w:szCs w:val="14"/>
              </w:rPr>
              <w:t>580.154</w:t>
            </w:r>
          </w:p>
        </w:tc>
        <w:tc>
          <w:tcPr>
            <w:tcW w:w="860" w:type="dxa"/>
            <w:tcBorders>
              <w:top w:val="nil"/>
              <w:left w:val="nil"/>
              <w:bottom w:val="nil"/>
              <w:right w:val="nil"/>
            </w:tcBorders>
            <w:shd w:val="clear" w:color="auto" w:fill="auto"/>
            <w:noWrap/>
            <w:vAlign w:val="bottom"/>
          </w:tcPr>
          <w:p w14:paraId="332E5FC9" w14:textId="35B1EC24" w:rsidR="000A1E63" w:rsidRPr="005845E0" w:rsidRDefault="000A1E63" w:rsidP="000A1E63">
            <w:pPr>
              <w:jc w:val="right"/>
              <w:rPr>
                <w:rFonts w:ascii="Arial" w:hAnsi="Arial" w:cs="Arial"/>
                <w:b/>
                <w:sz w:val="14"/>
                <w:szCs w:val="14"/>
              </w:rPr>
            </w:pPr>
            <w:r w:rsidRPr="005845E0">
              <w:rPr>
                <w:rFonts w:ascii="Arial" w:hAnsi="Arial" w:cs="Arial"/>
                <w:b/>
                <w:sz w:val="14"/>
                <w:szCs w:val="14"/>
              </w:rPr>
              <w:t>343.209</w:t>
            </w:r>
          </w:p>
        </w:tc>
        <w:tc>
          <w:tcPr>
            <w:tcW w:w="567" w:type="dxa"/>
            <w:tcBorders>
              <w:top w:val="nil"/>
              <w:left w:val="nil"/>
              <w:bottom w:val="nil"/>
              <w:right w:val="nil"/>
            </w:tcBorders>
            <w:shd w:val="clear" w:color="auto" w:fill="auto"/>
            <w:noWrap/>
            <w:vAlign w:val="bottom"/>
          </w:tcPr>
          <w:p w14:paraId="151D6BD4" w14:textId="667A992C"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4BE5445" w14:textId="3B3B3A57" w:rsidR="000A1E63" w:rsidRPr="005845E0" w:rsidRDefault="000A1E63" w:rsidP="000A1E63">
            <w:pPr>
              <w:jc w:val="right"/>
              <w:rPr>
                <w:rFonts w:ascii="Arial" w:hAnsi="Arial" w:cs="Arial"/>
                <w:b/>
                <w:sz w:val="14"/>
                <w:szCs w:val="14"/>
              </w:rPr>
            </w:pPr>
            <w:r w:rsidRPr="005845E0">
              <w:rPr>
                <w:rFonts w:ascii="Arial" w:hAnsi="Arial" w:cs="Arial"/>
                <w:b/>
                <w:sz w:val="14"/>
                <w:szCs w:val="14"/>
              </w:rPr>
              <w:t>23.880</w:t>
            </w:r>
          </w:p>
        </w:tc>
        <w:tc>
          <w:tcPr>
            <w:tcW w:w="923" w:type="dxa"/>
            <w:tcBorders>
              <w:top w:val="nil"/>
              <w:left w:val="nil"/>
              <w:bottom w:val="nil"/>
              <w:right w:val="nil"/>
            </w:tcBorders>
            <w:shd w:val="clear" w:color="auto" w:fill="auto"/>
            <w:noWrap/>
            <w:vAlign w:val="bottom"/>
          </w:tcPr>
          <w:p w14:paraId="34B3B402" w14:textId="6A39F4D8" w:rsidR="000A1E63" w:rsidRPr="005845E0" w:rsidRDefault="000A1E63" w:rsidP="000A1E63">
            <w:pPr>
              <w:jc w:val="right"/>
              <w:rPr>
                <w:rFonts w:ascii="Arial" w:hAnsi="Arial" w:cs="Arial"/>
                <w:b/>
                <w:sz w:val="14"/>
                <w:szCs w:val="14"/>
              </w:rPr>
            </w:pPr>
            <w:r w:rsidRPr="005845E0">
              <w:rPr>
                <w:rFonts w:ascii="Arial" w:hAnsi="Arial" w:cs="Arial"/>
                <w:b/>
                <w:sz w:val="14"/>
                <w:szCs w:val="14"/>
              </w:rPr>
              <w:t>131.521</w:t>
            </w:r>
          </w:p>
        </w:tc>
        <w:tc>
          <w:tcPr>
            <w:tcW w:w="708" w:type="dxa"/>
            <w:tcBorders>
              <w:top w:val="nil"/>
              <w:left w:val="nil"/>
              <w:bottom w:val="nil"/>
              <w:right w:val="nil"/>
            </w:tcBorders>
            <w:shd w:val="clear" w:color="auto" w:fill="auto"/>
            <w:vAlign w:val="bottom"/>
          </w:tcPr>
          <w:p w14:paraId="6D0D7B81" w14:textId="4C72E91F" w:rsidR="000A1E63" w:rsidRPr="005845E0" w:rsidRDefault="000A1E63" w:rsidP="000A1E63">
            <w:pPr>
              <w:jc w:val="right"/>
              <w:rPr>
                <w:rFonts w:ascii="Arial" w:hAnsi="Arial" w:cs="Arial"/>
                <w:b/>
                <w:sz w:val="14"/>
                <w:szCs w:val="14"/>
              </w:rPr>
            </w:pPr>
            <w:r w:rsidRPr="005845E0">
              <w:rPr>
                <w:rFonts w:ascii="Arial" w:hAnsi="Arial" w:cs="Arial"/>
                <w:b/>
                <w:sz w:val="14"/>
                <w:szCs w:val="14"/>
              </w:rPr>
              <w:t>4.224</w:t>
            </w:r>
          </w:p>
        </w:tc>
        <w:tc>
          <w:tcPr>
            <w:tcW w:w="1052" w:type="dxa"/>
            <w:tcBorders>
              <w:top w:val="nil"/>
              <w:left w:val="nil"/>
              <w:bottom w:val="nil"/>
            </w:tcBorders>
            <w:shd w:val="clear" w:color="auto" w:fill="auto"/>
            <w:vAlign w:val="bottom"/>
          </w:tcPr>
          <w:p w14:paraId="3947E858" w14:textId="6F661E41" w:rsidR="000A1E63" w:rsidRPr="005845E0" w:rsidRDefault="000A1E63" w:rsidP="000A1E63">
            <w:pPr>
              <w:jc w:val="right"/>
              <w:rPr>
                <w:rFonts w:ascii="Arial" w:hAnsi="Arial" w:cs="Arial"/>
                <w:b/>
                <w:sz w:val="14"/>
                <w:szCs w:val="14"/>
              </w:rPr>
            </w:pPr>
            <w:r w:rsidRPr="005845E0">
              <w:rPr>
                <w:rFonts w:ascii="Arial" w:hAnsi="Arial" w:cs="Arial"/>
                <w:b/>
                <w:sz w:val="14"/>
                <w:szCs w:val="14"/>
              </w:rPr>
              <w:t>12.825.369</w:t>
            </w:r>
          </w:p>
        </w:tc>
      </w:tr>
      <w:tr w:rsidR="000A1E63" w:rsidRPr="005845E0" w14:paraId="0B28DF5B" w14:textId="77777777" w:rsidTr="000A1E63">
        <w:trPr>
          <w:trHeight w:val="158"/>
        </w:trPr>
        <w:tc>
          <w:tcPr>
            <w:tcW w:w="2518" w:type="dxa"/>
            <w:tcBorders>
              <w:top w:val="nil"/>
              <w:left w:val="nil"/>
              <w:bottom w:val="nil"/>
              <w:right w:val="nil"/>
            </w:tcBorders>
            <w:vAlign w:val="center"/>
          </w:tcPr>
          <w:p w14:paraId="764D1F8B" w14:textId="55D14021" w:rsidR="000A1E63" w:rsidRPr="005845E0" w:rsidRDefault="000A1E63" w:rsidP="000A1E63">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 xml:space="preserve">X. Katılma Hesapları </w:t>
            </w:r>
            <w:r w:rsidRPr="005845E0">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465C7B44"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6F378153" w14:textId="43F299E6"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F69389A" w14:textId="234310B6"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42AD31B4" w14:textId="3A2A8AE6"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958A45B" w14:textId="65A77FBD"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A5E1FF" w14:textId="00D97E3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EDBAA2E" w14:textId="735F86C4"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top w:val="nil"/>
              <w:left w:val="nil"/>
              <w:bottom w:val="nil"/>
              <w:right w:val="nil"/>
            </w:tcBorders>
            <w:shd w:val="clear" w:color="auto" w:fill="auto"/>
            <w:vAlign w:val="bottom"/>
          </w:tcPr>
          <w:p w14:paraId="4C1CAFE7" w14:textId="7B3A55FF"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top w:val="nil"/>
              <w:left w:val="nil"/>
              <w:bottom w:val="nil"/>
            </w:tcBorders>
            <w:shd w:val="clear" w:color="auto" w:fill="auto"/>
            <w:vAlign w:val="bottom"/>
          </w:tcPr>
          <w:p w14:paraId="0395213D" w14:textId="3CC5901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r>
      <w:tr w:rsidR="000A1E63" w:rsidRPr="005845E0" w14:paraId="41F9A447" w14:textId="77777777" w:rsidTr="000A1E63">
        <w:trPr>
          <w:trHeight w:val="158"/>
        </w:trPr>
        <w:tc>
          <w:tcPr>
            <w:tcW w:w="2518" w:type="dxa"/>
            <w:tcBorders>
              <w:top w:val="nil"/>
              <w:left w:val="nil"/>
              <w:bottom w:val="nil"/>
              <w:right w:val="nil"/>
            </w:tcBorders>
            <w:vAlign w:val="center"/>
          </w:tcPr>
          <w:p w14:paraId="3A0D5065" w14:textId="77777777" w:rsidR="000A1E63" w:rsidRPr="005845E0" w:rsidRDefault="000A1E63" w:rsidP="000A1E63">
            <w:pPr>
              <w:ind w:left="210" w:right="-11" w:firstLine="4"/>
              <w:rPr>
                <w:rFonts w:ascii="Arial" w:hAnsi="Arial" w:cs="Arial"/>
                <w:sz w:val="14"/>
                <w:szCs w:val="14"/>
              </w:rPr>
            </w:pPr>
            <w:r w:rsidRPr="005845E0">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2ABAE06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21287C8" w14:textId="19C4E4C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EFCA8B" w14:textId="0D9495A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939E388" w14:textId="07815F1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DA9241" w14:textId="5297740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82983C8" w14:textId="2336EE4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BB16407" w14:textId="5A41184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4F572840" w14:textId="4F9C2FF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5DAFF292" w14:textId="3518EF9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5418807C" w14:textId="77777777" w:rsidTr="000A1E63">
        <w:trPr>
          <w:trHeight w:val="158"/>
        </w:trPr>
        <w:tc>
          <w:tcPr>
            <w:tcW w:w="2518" w:type="dxa"/>
            <w:tcBorders>
              <w:top w:val="nil"/>
              <w:left w:val="nil"/>
              <w:bottom w:val="nil"/>
              <w:right w:val="nil"/>
            </w:tcBorders>
            <w:vAlign w:val="center"/>
          </w:tcPr>
          <w:p w14:paraId="21201E72" w14:textId="77777777" w:rsidR="000A1E63" w:rsidRPr="005845E0" w:rsidRDefault="000A1E63" w:rsidP="000A1E63">
            <w:pPr>
              <w:ind w:left="210" w:right="-11" w:firstLine="4"/>
              <w:rPr>
                <w:rFonts w:ascii="Arial" w:hAnsi="Arial" w:cs="Arial"/>
                <w:sz w:val="14"/>
                <w:szCs w:val="14"/>
              </w:rPr>
            </w:pPr>
            <w:r w:rsidRPr="005845E0">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44204D4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FEDBA5E" w14:textId="6F424DA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13B670" w14:textId="38215AA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54ABE21" w14:textId="73E9EC9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F6CD0DB" w14:textId="12EE49F8"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C95255E" w14:textId="0E316F5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0C76FBF" w14:textId="1C83358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5E16E21A" w14:textId="6D552B0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2EECF8FB" w14:textId="3F3D422D"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553EDB8F" w14:textId="77777777" w:rsidTr="000A1E63">
        <w:trPr>
          <w:trHeight w:val="158"/>
        </w:trPr>
        <w:tc>
          <w:tcPr>
            <w:tcW w:w="2518" w:type="dxa"/>
            <w:tcBorders>
              <w:top w:val="nil"/>
              <w:left w:val="nil"/>
              <w:bottom w:val="nil"/>
              <w:right w:val="nil"/>
            </w:tcBorders>
            <w:vAlign w:val="center"/>
          </w:tcPr>
          <w:p w14:paraId="4B0603F1" w14:textId="77777777" w:rsidR="000A1E63" w:rsidRPr="005845E0" w:rsidRDefault="000A1E63" w:rsidP="000A1E63">
            <w:pPr>
              <w:ind w:left="-108" w:right="-11"/>
              <w:rPr>
                <w:rFonts w:ascii="Arial" w:eastAsia="Arial Unicode MS" w:hAnsi="Arial" w:cs="Arial"/>
                <w:b/>
                <w:sz w:val="14"/>
                <w:szCs w:val="14"/>
              </w:rPr>
            </w:pPr>
            <w:r w:rsidRPr="005845E0">
              <w:rPr>
                <w:rFonts w:ascii="Arial" w:eastAsia="Arial Unicode MS" w:hAnsi="Arial" w:cs="Arial"/>
                <w:b/>
                <w:sz w:val="14"/>
                <w:szCs w:val="14"/>
              </w:rPr>
              <w:t xml:space="preserve">XI. Katılma Hesapları </w:t>
            </w:r>
            <w:r w:rsidRPr="005845E0">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4790E852"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5481EF61" w14:textId="4155E778"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17C94704" w14:textId="4CC17EA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FB611B6" w14:textId="219DD368"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6D241DE" w14:textId="25F88AF5"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B35B7D0" w14:textId="1A3EC7B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06D9A26C" w14:textId="01BC4FAC"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08" w:type="dxa"/>
            <w:tcBorders>
              <w:top w:val="nil"/>
              <w:left w:val="nil"/>
              <w:bottom w:val="nil"/>
              <w:right w:val="nil"/>
            </w:tcBorders>
            <w:shd w:val="clear" w:color="auto" w:fill="auto"/>
            <w:vAlign w:val="bottom"/>
          </w:tcPr>
          <w:p w14:paraId="6638C673" w14:textId="7C2C91F0"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1052" w:type="dxa"/>
            <w:tcBorders>
              <w:top w:val="nil"/>
              <w:left w:val="nil"/>
              <w:bottom w:val="nil"/>
            </w:tcBorders>
            <w:shd w:val="clear" w:color="auto" w:fill="auto"/>
            <w:vAlign w:val="bottom"/>
          </w:tcPr>
          <w:p w14:paraId="2B2212FA" w14:textId="7547F321"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r>
      <w:tr w:rsidR="000A1E63" w:rsidRPr="005845E0" w14:paraId="48053895" w14:textId="77777777" w:rsidTr="000A1E63">
        <w:trPr>
          <w:trHeight w:val="158"/>
        </w:trPr>
        <w:tc>
          <w:tcPr>
            <w:tcW w:w="2518" w:type="dxa"/>
            <w:tcBorders>
              <w:top w:val="nil"/>
              <w:left w:val="nil"/>
              <w:right w:val="nil"/>
            </w:tcBorders>
            <w:vAlign w:val="center"/>
          </w:tcPr>
          <w:p w14:paraId="6779D583" w14:textId="77777777" w:rsidR="000A1E63" w:rsidRPr="005845E0" w:rsidRDefault="000A1E63" w:rsidP="000A1E63">
            <w:pPr>
              <w:ind w:left="210" w:right="-11" w:firstLine="4"/>
              <w:rPr>
                <w:rFonts w:ascii="Arial" w:hAnsi="Arial" w:cs="Arial"/>
                <w:sz w:val="14"/>
                <w:szCs w:val="14"/>
              </w:rPr>
            </w:pPr>
            <w:r w:rsidRPr="005845E0">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74331DE3"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81A4B55" w14:textId="1C16FB0A"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3C8EA19" w14:textId="10F891D5"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DC9A256" w14:textId="0303AAA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B65B49B" w14:textId="1B4CFD6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CE5F59" w14:textId="35178A6E"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2CA649" w14:textId="01013A0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52F406E6" w14:textId="54BFEBE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76B99139" w14:textId="18F17B00"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0A1E63" w:rsidRPr="005845E0" w14:paraId="74FC0F28" w14:textId="77777777" w:rsidTr="000A1E63">
        <w:trPr>
          <w:trHeight w:val="158"/>
        </w:trPr>
        <w:tc>
          <w:tcPr>
            <w:tcW w:w="2518" w:type="dxa"/>
            <w:tcBorders>
              <w:top w:val="nil"/>
              <w:left w:val="nil"/>
              <w:right w:val="nil"/>
            </w:tcBorders>
            <w:vAlign w:val="center"/>
          </w:tcPr>
          <w:p w14:paraId="0B589628" w14:textId="77777777" w:rsidR="000A1E63" w:rsidRPr="005845E0" w:rsidRDefault="000A1E63" w:rsidP="000A1E63">
            <w:pPr>
              <w:ind w:left="210" w:right="-11" w:firstLine="4"/>
              <w:rPr>
                <w:rFonts w:ascii="Arial" w:hAnsi="Arial" w:cs="Arial"/>
                <w:sz w:val="14"/>
                <w:szCs w:val="14"/>
              </w:rPr>
            </w:pPr>
            <w:r w:rsidRPr="005845E0">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1143CC1C"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0AF2CF9" w14:textId="569E2CE7"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5D453F" w14:textId="2260BBF4"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4362DDF" w14:textId="2209595B"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8A8F63" w14:textId="0650A4C1"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7ABBED4" w14:textId="567B3D62"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2C49A38" w14:textId="0E5B6D2F"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708" w:type="dxa"/>
            <w:tcBorders>
              <w:top w:val="nil"/>
              <w:left w:val="nil"/>
              <w:bottom w:val="nil"/>
              <w:right w:val="nil"/>
            </w:tcBorders>
            <w:shd w:val="clear" w:color="auto" w:fill="auto"/>
            <w:vAlign w:val="bottom"/>
          </w:tcPr>
          <w:p w14:paraId="6B5D0998" w14:textId="192C2C09"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c>
          <w:tcPr>
            <w:tcW w:w="1052" w:type="dxa"/>
            <w:tcBorders>
              <w:top w:val="nil"/>
              <w:left w:val="nil"/>
              <w:bottom w:val="nil"/>
            </w:tcBorders>
            <w:shd w:val="clear" w:color="auto" w:fill="auto"/>
            <w:vAlign w:val="bottom"/>
          </w:tcPr>
          <w:p w14:paraId="6B45EF59" w14:textId="78541ED6" w:rsidR="000A1E63" w:rsidRPr="005845E0" w:rsidRDefault="000A1E63" w:rsidP="000A1E63">
            <w:pPr>
              <w:jc w:val="right"/>
              <w:rPr>
                <w:rFonts w:ascii="Arial" w:hAnsi="Arial" w:cs="Arial"/>
                <w:sz w:val="14"/>
                <w:szCs w:val="14"/>
              </w:rPr>
            </w:pPr>
            <w:r w:rsidRPr="005845E0">
              <w:rPr>
                <w:rFonts w:ascii="Arial" w:hAnsi="Arial" w:cs="Arial"/>
                <w:sz w:val="14"/>
                <w:szCs w:val="14"/>
              </w:rPr>
              <w:t>-</w:t>
            </w:r>
          </w:p>
        </w:tc>
      </w:tr>
      <w:tr w:rsidR="008F66A4" w:rsidRPr="005845E0" w14:paraId="6E12C4F4" w14:textId="77777777" w:rsidTr="000A1E63">
        <w:trPr>
          <w:trHeight w:val="158"/>
        </w:trPr>
        <w:tc>
          <w:tcPr>
            <w:tcW w:w="2518" w:type="dxa"/>
            <w:tcBorders>
              <w:left w:val="nil"/>
              <w:bottom w:val="single" w:sz="4" w:space="0" w:color="auto"/>
              <w:right w:val="nil"/>
            </w:tcBorders>
            <w:vAlign w:val="bottom"/>
          </w:tcPr>
          <w:p w14:paraId="04DE6C0B" w14:textId="77777777" w:rsidR="008F66A4" w:rsidRPr="005845E0" w:rsidRDefault="008F66A4" w:rsidP="00B12729">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8F66A4" w:rsidRPr="005845E0" w:rsidRDefault="008F66A4" w:rsidP="000A1E63">
            <w:pPr>
              <w:jc w:val="right"/>
              <w:rPr>
                <w:rFonts w:ascii="Arial" w:hAnsi="Arial" w:cs="Arial"/>
                <w:b/>
                <w:sz w:val="14"/>
                <w:szCs w:val="14"/>
              </w:rPr>
            </w:pPr>
          </w:p>
        </w:tc>
        <w:tc>
          <w:tcPr>
            <w:tcW w:w="1037" w:type="dxa"/>
            <w:tcBorders>
              <w:left w:val="nil"/>
              <w:bottom w:val="single" w:sz="4" w:space="0" w:color="auto"/>
              <w:right w:val="nil"/>
            </w:tcBorders>
            <w:shd w:val="clear" w:color="auto" w:fill="auto"/>
            <w:noWrap/>
            <w:vAlign w:val="bottom"/>
          </w:tcPr>
          <w:p w14:paraId="2CD315AA" w14:textId="6A3695EE" w:rsidR="008F66A4" w:rsidRPr="005845E0" w:rsidRDefault="008F66A4" w:rsidP="000A1E63">
            <w:pPr>
              <w:jc w:val="right"/>
              <w:rPr>
                <w:rFonts w:ascii="Arial" w:hAnsi="Arial" w:cs="Arial"/>
                <w:b/>
                <w:sz w:val="14"/>
                <w:szCs w:val="14"/>
              </w:rPr>
            </w:pPr>
          </w:p>
        </w:tc>
        <w:tc>
          <w:tcPr>
            <w:tcW w:w="985" w:type="dxa"/>
            <w:tcBorders>
              <w:left w:val="nil"/>
              <w:bottom w:val="single" w:sz="4" w:space="0" w:color="auto"/>
              <w:right w:val="nil"/>
            </w:tcBorders>
            <w:shd w:val="clear" w:color="auto" w:fill="auto"/>
            <w:noWrap/>
            <w:vAlign w:val="bottom"/>
          </w:tcPr>
          <w:p w14:paraId="38F2EEC1" w14:textId="5F12AAFD" w:rsidR="008F66A4" w:rsidRPr="005845E0" w:rsidRDefault="008F66A4" w:rsidP="000A1E63">
            <w:pPr>
              <w:jc w:val="right"/>
              <w:rPr>
                <w:rFonts w:ascii="Arial" w:hAnsi="Arial" w:cs="Arial"/>
                <w:b/>
                <w:sz w:val="14"/>
                <w:szCs w:val="14"/>
              </w:rPr>
            </w:pPr>
          </w:p>
        </w:tc>
        <w:tc>
          <w:tcPr>
            <w:tcW w:w="860" w:type="dxa"/>
            <w:tcBorders>
              <w:left w:val="nil"/>
              <w:bottom w:val="single" w:sz="4" w:space="0" w:color="auto"/>
              <w:right w:val="nil"/>
            </w:tcBorders>
            <w:shd w:val="clear" w:color="auto" w:fill="auto"/>
            <w:noWrap/>
            <w:vAlign w:val="bottom"/>
          </w:tcPr>
          <w:p w14:paraId="5ABE2D57" w14:textId="67C3D6C1" w:rsidR="008F66A4" w:rsidRPr="005845E0" w:rsidRDefault="008F66A4" w:rsidP="000A1E63">
            <w:pPr>
              <w:jc w:val="right"/>
              <w:rPr>
                <w:rFonts w:ascii="Arial" w:hAnsi="Arial" w:cs="Arial"/>
                <w:b/>
                <w:sz w:val="14"/>
                <w:szCs w:val="14"/>
              </w:rPr>
            </w:pPr>
          </w:p>
        </w:tc>
        <w:tc>
          <w:tcPr>
            <w:tcW w:w="567" w:type="dxa"/>
            <w:tcBorders>
              <w:left w:val="nil"/>
              <w:bottom w:val="single" w:sz="4" w:space="0" w:color="auto"/>
              <w:right w:val="nil"/>
            </w:tcBorders>
            <w:shd w:val="clear" w:color="auto" w:fill="auto"/>
            <w:noWrap/>
            <w:vAlign w:val="bottom"/>
          </w:tcPr>
          <w:p w14:paraId="4CDE4A88" w14:textId="1456FA0F" w:rsidR="008F66A4" w:rsidRPr="005845E0" w:rsidRDefault="008F66A4" w:rsidP="000A1E63">
            <w:pPr>
              <w:jc w:val="right"/>
              <w:rPr>
                <w:rFonts w:ascii="Arial" w:hAnsi="Arial" w:cs="Arial"/>
                <w:b/>
                <w:sz w:val="14"/>
                <w:szCs w:val="14"/>
              </w:rPr>
            </w:pPr>
          </w:p>
        </w:tc>
        <w:tc>
          <w:tcPr>
            <w:tcW w:w="758" w:type="dxa"/>
            <w:tcBorders>
              <w:left w:val="nil"/>
              <w:bottom w:val="single" w:sz="4" w:space="0" w:color="auto"/>
              <w:right w:val="nil"/>
            </w:tcBorders>
            <w:shd w:val="clear" w:color="auto" w:fill="auto"/>
            <w:noWrap/>
            <w:vAlign w:val="bottom"/>
          </w:tcPr>
          <w:p w14:paraId="06DE1AC7" w14:textId="60F0E390" w:rsidR="008F66A4" w:rsidRPr="005845E0" w:rsidRDefault="008F66A4" w:rsidP="000A1E63">
            <w:pPr>
              <w:jc w:val="right"/>
              <w:rPr>
                <w:rFonts w:ascii="Arial" w:hAnsi="Arial" w:cs="Arial"/>
                <w:b/>
                <w:sz w:val="14"/>
                <w:szCs w:val="14"/>
              </w:rPr>
            </w:pPr>
          </w:p>
        </w:tc>
        <w:tc>
          <w:tcPr>
            <w:tcW w:w="923" w:type="dxa"/>
            <w:tcBorders>
              <w:left w:val="nil"/>
              <w:bottom w:val="single" w:sz="4" w:space="0" w:color="auto"/>
              <w:right w:val="nil"/>
            </w:tcBorders>
            <w:shd w:val="clear" w:color="auto" w:fill="auto"/>
            <w:noWrap/>
            <w:vAlign w:val="bottom"/>
          </w:tcPr>
          <w:p w14:paraId="11B5EFD4" w14:textId="11CC2D41" w:rsidR="008F66A4" w:rsidRPr="005845E0" w:rsidRDefault="008F66A4" w:rsidP="000A1E63">
            <w:pPr>
              <w:jc w:val="right"/>
              <w:rPr>
                <w:rFonts w:ascii="Arial" w:hAnsi="Arial" w:cs="Arial"/>
                <w:b/>
                <w:sz w:val="14"/>
                <w:szCs w:val="14"/>
              </w:rPr>
            </w:pPr>
          </w:p>
        </w:tc>
        <w:tc>
          <w:tcPr>
            <w:tcW w:w="708" w:type="dxa"/>
            <w:tcBorders>
              <w:left w:val="nil"/>
              <w:bottom w:val="single" w:sz="4" w:space="0" w:color="auto"/>
              <w:right w:val="nil"/>
            </w:tcBorders>
            <w:vAlign w:val="bottom"/>
          </w:tcPr>
          <w:p w14:paraId="0BBE5FF3" w14:textId="56F50BA2" w:rsidR="008F66A4" w:rsidRPr="005845E0" w:rsidRDefault="008F66A4" w:rsidP="000A1E63">
            <w:pPr>
              <w:jc w:val="right"/>
              <w:rPr>
                <w:rFonts w:ascii="Arial" w:hAnsi="Arial" w:cs="Arial"/>
                <w:b/>
                <w:sz w:val="14"/>
                <w:szCs w:val="14"/>
              </w:rPr>
            </w:pPr>
          </w:p>
        </w:tc>
        <w:tc>
          <w:tcPr>
            <w:tcW w:w="1052" w:type="dxa"/>
            <w:tcBorders>
              <w:left w:val="nil"/>
              <w:bottom w:val="single" w:sz="4" w:space="0" w:color="auto"/>
              <w:right w:val="nil"/>
            </w:tcBorders>
            <w:vAlign w:val="bottom"/>
          </w:tcPr>
          <w:p w14:paraId="2173AF24" w14:textId="3221D4FF" w:rsidR="008F66A4" w:rsidRPr="005845E0" w:rsidRDefault="008F66A4" w:rsidP="000A1E63">
            <w:pPr>
              <w:jc w:val="right"/>
              <w:rPr>
                <w:rFonts w:ascii="Arial" w:hAnsi="Arial" w:cs="Arial"/>
                <w:b/>
                <w:sz w:val="14"/>
                <w:szCs w:val="14"/>
              </w:rPr>
            </w:pPr>
          </w:p>
        </w:tc>
      </w:tr>
      <w:tr w:rsidR="000A1E63" w:rsidRPr="005845E0" w14:paraId="15445272" w14:textId="77777777" w:rsidTr="000A1E63">
        <w:trPr>
          <w:trHeight w:val="158"/>
        </w:trPr>
        <w:tc>
          <w:tcPr>
            <w:tcW w:w="2518" w:type="dxa"/>
            <w:tcBorders>
              <w:top w:val="single" w:sz="4" w:space="0" w:color="auto"/>
              <w:left w:val="nil"/>
              <w:bottom w:val="double" w:sz="4" w:space="0" w:color="auto"/>
              <w:right w:val="nil"/>
            </w:tcBorders>
            <w:vAlign w:val="bottom"/>
          </w:tcPr>
          <w:p w14:paraId="611AAC6A" w14:textId="77777777" w:rsidR="000A1E63" w:rsidRPr="005845E0" w:rsidRDefault="000A1E63" w:rsidP="000A1E63">
            <w:pPr>
              <w:ind w:left="-108" w:right="-11"/>
              <w:rPr>
                <w:rFonts w:ascii="Arial" w:hAnsi="Arial" w:cs="Arial"/>
                <w:b/>
                <w:sz w:val="14"/>
                <w:szCs w:val="14"/>
              </w:rPr>
            </w:pPr>
            <w:r w:rsidRPr="005845E0">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7554E60" w14:textId="297C8873" w:rsidR="000A1E63" w:rsidRPr="005845E0" w:rsidRDefault="000A1E63" w:rsidP="000A1E63">
            <w:pPr>
              <w:jc w:val="right"/>
              <w:rPr>
                <w:rFonts w:ascii="Arial" w:hAnsi="Arial" w:cs="Arial"/>
                <w:b/>
                <w:sz w:val="14"/>
                <w:szCs w:val="14"/>
              </w:rPr>
            </w:pPr>
            <w:r w:rsidRPr="005845E0">
              <w:rPr>
                <w:rFonts w:ascii="Arial" w:hAnsi="Arial" w:cs="Arial"/>
                <w:b/>
                <w:sz w:val="14"/>
                <w:szCs w:val="14"/>
              </w:rPr>
              <w:t>75.661.700</w:t>
            </w:r>
          </w:p>
        </w:tc>
        <w:tc>
          <w:tcPr>
            <w:tcW w:w="1037" w:type="dxa"/>
            <w:tcBorders>
              <w:top w:val="single" w:sz="4" w:space="0" w:color="auto"/>
              <w:left w:val="nil"/>
              <w:bottom w:val="double" w:sz="4" w:space="0" w:color="auto"/>
              <w:right w:val="nil"/>
            </w:tcBorders>
            <w:shd w:val="clear" w:color="auto" w:fill="auto"/>
            <w:noWrap/>
            <w:vAlign w:val="bottom"/>
          </w:tcPr>
          <w:p w14:paraId="7EAC99FB" w14:textId="298B72D4" w:rsidR="000A1E63" w:rsidRPr="005845E0" w:rsidRDefault="000A1E63" w:rsidP="000A1E63">
            <w:pPr>
              <w:jc w:val="right"/>
              <w:rPr>
                <w:rFonts w:ascii="Arial" w:hAnsi="Arial" w:cs="Arial"/>
                <w:b/>
                <w:sz w:val="14"/>
                <w:szCs w:val="14"/>
              </w:rPr>
            </w:pPr>
            <w:r w:rsidRPr="005845E0">
              <w:rPr>
                <w:rFonts w:ascii="Arial" w:hAnsi="Arial" w:cs="Arial"/>
                <w:b/>
                <w:sz w:val="14"/>
                <w:szCs w:val="14"/>
              </w:rPr>
              <w:t>14.787.261</w:t>
            </w:r>
          </w:p>
        </w:tc>
        <w:tc>
          <w:tcPr>
            <w:tcW w:w="985" w:type="dxa"/>
            <w:tcBorders>
              <w:top w:val="single" w:sz="4" w:space="0" w:color="auto"/>
              <w:left w:val="nil"/>
              <w:bottom w:val="double" w:sz="4" w:space="0" w:color="auto"/>
              <w:right w:val="nil"/>
            </w:tcBorders>
            <w:shd w:val="clear" w:color="auto" w:fill="auto"/>
            <w:noWrap/>
            <w:vAlign w:val="bottom"/>
          </w:tcPr>
          <w:p w14:paraId="3E9C1B9C" w14:textId="65C0FAB1" w:rsidR="000A1E63" w:rsidRPr="005845E0" w:rsidRDefault="000A1E63" w:rsidP="000A1E63">
            <w:pPr>
              <w:jc w:val="right"/>
              <w:rPr>
                <w:rFonts w:ascii="Arial" w:hAnsi="Arial" w:cs="Arial"/>
                <w:b/>
                <w:sz w:val="14"/>
                <w:szCs w:val="14"/>
              </w:rPr>
            </w:pPr>
            <w:r w:rsidRPr="005845E0">
              <w:rPr>
                <w:rFonts w:ascii="Arial" w:hAnsi="Arial" w:cs="Arial"/>
                <w:b/>
                <w:sz w:val="14"/>
                <w:szCs w:val="14"/>
              </w:rPr>
              <w:t>38.198.625</w:t>
            </w:r>
          </w:p>
        </w:tc>
        <w:tc>
          <w:tcPr>
            <w:tcW w:w="860" w:type="dxa"/>
            <w:tcBorders>
              <w:top w:val="single" w:sz="4" w:space="0" w:color="auto"/>
              <w:left w:val="nil"/>
              <w:bottom w:val="double" w:sz="4" w:space="0" w:color="auto"/>
              <w:right w:val="nil"/>
            </w:tcBorders>
            <w:shd w:val="clear" w:color="auto" w:fill="auto"/>
            <w:noWrap/>
            <w:vAlign w:val="bottom"/>
          </w:tcPr>
          <w:p w14:paraId="05DBF908" w14:textId="375E43AD" w:rsidR="000A1E63" w:rsidRPr="005845E0" w:rsidRDefault="000A1E63" w:rsidP="000A1E63">
            <w:pPr>
              <w:jc w:val="right"/>
              <w:rPr>
                <w:rFonts w:ascii="Arial" w:hAnsi="Arial" w:cs="Arial"/>
                <w:b/>
                <w:sz w:val="14"/>
                <w:szCs w:val="14"/>
              </w:rPr>
            </w:pPr>
            <w:r w:rsidRPr="005845E0">
              <w:rPr>
                <w:rFonts w:ascii="Arial" w:hAnsi="Arial" w:cs="Arial"/>
                <w:b/>
                <w:sz w:val="14"/>
                <w:szCs w:val="14"/>
              </w:rPr>
              <w:t>5.481.673</w:t>
            </w:r>
          </w:p>
        </w:tc>
        <w:tc>
          <w:tcPr>
            <w:tcW w:w="567" w:type="dxa"/>
            <w:tcBorders>
              <w:top w:val="single" w:sz="4" w:space="0" w:color="auto"/>
              <w:left w:val="nil"/>
              <w:bottom w:val="double" w:sz="4" w:space="0" w:color="auto"/>
              <w:right w:val="nil"/>
            </w:tcBorders>
            <w:shd w:val="clear" w:color="auto" w:fill="auto"/>
            <w:noWrap/>
            <w:vAlign w:val="bottom"/>
          </w:tcPr>
          <w:p w14:paraId="62ED54B6" w14:textId="768CA38D" w:rsidR="000A1E63" w:rsidRPr="005845E0" w:rsidRDefault="000A1E63" w:rsidP="000A1E63">
            <w:pPr>
              <w:jc w:val="right"/>
              <w:rPr>
                <w:rFonts w:ascii="Arial" w:hAnsi="Arial" w:cs="Arial"/>
                <w:b/>
                <w:sz w:val="14"/>
                <w:szCs w:val="14"/>
              </w:rPr>
            </w:pPr>
            <w:r w:rsidRPr="005845E0">
              <w:rPr>
                <w:rFonts w:ascii="Arial" w:hAnsi="Arial" w:cs="Arial"/>
                <w:b/>
                <w:sz w:val="14"/>
                <w:szCs w:val="14"/>
              </w:rPr>
              <w:t>-</w:t>
            </w:r>
          </w:p>
        </w:tc>
        <w:tc>
          <w:tcPr>
            <w:tcW w:w="758" w:type="dxa"/>
            <w:tcBorders>
              <w:top w:val="single" w:sz="4" w:space="0" w:color="auto"/>
              <w:left w:val="nil"/>
              <w:bottom w:val="double" w:sz="4" w:space="0" w:color="auto"/>
              <w:right w:val="nil"/>
            </w:tcBorders>
            <w:shd w:val="clear" w:color="auto" w:fill="auto"/>
            <w:noWrap/>
            <w:vAlign w:val="bottom"/>
          </w:tcPr>
          <w:p w14:paraId="45D7BBC9" w14:textId="4307498E" w:rsidR="000A1E63" w:rsidRPr="005845E0" w:rsidRDefault="000A1E63" w:rsidP="000A1E63">
            <w:pPr>
              <w:jc w:val="right"/>
              <w:rPr>
                <w:rFonts w:ascii="Arial" w:hAnsi="Arial" w:cs="Arial"/>
                <w:b/>
                <w:sz w:val="14"/>
                <w:szCs w:val="14"/>
              </w:rPr>
            </w:pPr>
            <w:r w:rsidRPr="005845E0">
              <w:rPr>
                <w:rFonts w:ascii="Arial" w:hAnsi="Arial" w:cs="Arial"/>
                <w:b/>
                <w:sz w:val="14"/>
                <w:szCs w:val="14"/>
              </w:rPr>
              <w:t>261.074</w:t>
            </w:r>
          </w:p>
        </w:tc>
        <w:tc>
          <w:tcPr>
            <w:tcW w:w="923" w:type="dxa"/>
            <w:tcBorders>
              <w:top w:val="single" w:sz="4" w:space="0" w:color="auto"/>
              <w:left w:val="nil"/>
              <w:bottom w:val="double" w:sz="4" w:space="0" w:color="auto"/>
              <w:right w:val="nil"/>
            </w:tcBorders>
            <w:shd w:val="clear" w:color="000000" w:fill="FFFFFF"/>
            <w:noWrap/>
            <w:vAlign w:val="bottom"/>
          </w:tcPr>
          <w:p w14:paraId="004BD68E" w14:textId="099DA5C1" w:rsidR="000A1E63" w:rsidRPr="005845E0" w:rsidRDefault="000A1E63" w:rsidP="000A1E63">
            <w:pPr>
              <w:jc w:val="right"/>
              <w:rPr>
                <w:rFonts w:ascii="Arial" w:hAnsi="Arial" w:cs="Arial"/>
                <w:b/>
                <w:sz w:val="14"/>
                <w:szCs w:val="14"/>
              </w:rPr>
            </w:pPr>
            <w:r w:rsidRPr="005845E0">
              <w:rPr>
                <w:rFonts w:ascii="Arial" w:hAnsi="Arial" w:cs="Arial"/>
                <w:b/>
                <w:sz w:val="14"/>
                <w:szCs w:val="14"/>
              </w:rPr>
              <w:t>27.362.460</w:t>
            </w:r>
          </w:p>
        </w:tc>
        <w:tc>
          <w:tcPr>
            <w:tcW w:w="708" w:type="dxa"/>
            <w:tcBorders>
              <w:top w:val="single" w:sz="4" w:space="0" w:color="auto"/>
              <w:left w:val="nil"/>
              <w:bottom w:val="double" w:sz="4" w:space="0" w:color="auto"/>
              <w:right w:val="nil"/>
            </w:tcBorders>
            <w:shd w:val="clear" w:color="auto" w:fill="auto"/>
            <w:vAlign w:val="bottom"/>
          </w:tcPr>
          <w:p w14:paraId="7872B277" w14:textId="7FEC966E" w:rsidR="000A1E63" w:rsidRPr="005845E0" w:rsidRDefault="000A1E63" w:rsidP="000A1E63">
            <w:pPr>
              <w:jc w:val="right"/>
              <w:rPr>
                <w:rFonts w:ascii="Arial" w:hAnsi="Arial" w:cs="Arial"/>
                <w:b/>
                <w:sz w:val="14"/>
                <w:szCs w:val="14"/>
              </w:rPr>
            </w:pPr>
            <w:r w:rsidRPr="005845E0">
              <w:rPr>
                <w:rFonts w:ascii="Arial" w:hAnsi="Arial" w:cs="Arial"/>
                <w:b/>
                <w:sz w:val="14"/>
                <w:szCs w:val="14"/>
              </w:rPr>
              <w:t>53.063</w:t>
            </w:r>
          </w:p>
        </w:tc>
        <w:tc>
          <w:tcPr>
            <w:tcW w:w="1052" w:type="dxa"/>
            <w:tcBorders>
              <w:top w:val="single" w:sz="4" w:space="0" w:color="auto"/>
              <w:left w:val="nil"/>
              <w:bottom w:val="double" w:sz="4" w:space="0" w:color="auto"/>
            </w:tcBorders>
            <w:shd w:val="clear" w:color="auto" w:fill="auto"/>
            <w:vAlign w:val="bottom"/>
          </w:tcPr>
          <w:p w14:paraId="633577DD" w14:textId="3253F871" w:rsidR="000A1E63" w:rsidRPr="005845E0" w:rsidRDefault="000A1E63" w:rsidP="000A1E63">
            <w:pPr>
              <w:jc w:val="right"/>
              <w:rPr>
                <w:rFonts w:ascii="Arial" w:hAnsi="Arial" w:cs="Arial"/>
                <w:b/>
                <w:sz w:val="14"/>
                <w:szCs w:val="14"/>
              </w:rPr>
            </w:pPr>
            <w:r w:rsidRPr="005845E0">
              <w:rPr>
                <w:rFonts w:ascii="Arial" w:hAnsi="Arial" w:cs="Arial"/>
                <w:b/>
                <w:sz w:val="14"/>
                <w:szCs w:val="14"/>
              </w:rPr>
              <w:t>161.805.856</w:t>
            </w:r>
          </w:p>
        </w:tc>
      </w:tr>
    </w:tbl>
    <w:p w14:paraId="2BC6ADE0" w14:textId="77777777" w:rsidR="00EC7F63" w:rsidRPr="005845E0" w:rsidRDefault="00EC7F63" w:rsidP="00B12729">
      <w:pPr>
        <w:ind w:left="-284" w:right="-182"/>
        <w:jc w:val="both"/>
        <w:rPr>
          <w:rFonts w:ascii="Arial" w:hAnsi="Arial" w:cs="Arial"/>
          <w:sz w:val="20"/>
          <w:szCs w:val="20"/>
        </w:rPr>
      </w:pPr>
    </w:p>
    <w:p w14:paraId="6C84DBC7" w14:textId="39E0BC89" w:rsidR="00B97A23" w:rsidRPr="005845E0" w:rsidRDefault="00EC7F63" w:rsidP="00B12729">
      <w:pPr>
        <w:ind w:left="-284" w:right="-182"/>
        <w:jc w:val="both"/>
        <w:rPr>
          <w:rFonts w:ascii="Arial" w:hAnsi="Arial" w:cs="Arial"/>
          <w:sz w:val="20"/>
          <w:szCs w:val="20"/>
        </w:rPr>
      </w:pPr>
      <w:r w:rsidRPr="005845E0">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141D93" w:rsidRPr="005845E0">
        <w:rPr>
          <w:rFonts w:ascii="Arial" w:hAnsi="Arial" w:cs="Arial"/>
          <w:sz w:val="20"/>
          <w:szCs w:val="20"/>
        </w:rPr>
        <w:t>3</w:t>
      </w:r>
      <w:r w:rsidR="00EA4B71" w:rsidRPr="005845E0">
        <w:rPr>
          <w:rFonts w:ascii="Arial" w:hAnsi="Arial" w:cs="Arial"/>
          <w:sz w:val="20"/>
          <w:szCs w:val="20"/>
        </w:rPr>
        <w:t>1</w:t>
      </w:r>
      <w:r w:rsidR="00141D93" w:rsidRPr="005845E0">
        <w:rPr>
          <w:rFonts w:ascii="Arial" w:hAnsi="Arial" w:cs="Arial"/>
          <w:sz w:val="20"/>
          <w:szCs w:val="20"/>
        </w:rPr>
        <w:t xml:space="preserve"> </w:t>
      </w:r>
      <w:r w:rsidR="00EA4B71" w:rsidRPr="005845E0">
        <w:rPr>
          <w:rFonts w:ascii="Arial" w:hAnsi="Arial" w:cs="Arial"/>
          <w:sz w:val="20"/>
          <w:szCs w:val="20"/>
        </w:rPr>
        <w:t>Aralık</w:t>
      </w:r>
      <w:r w:rsidR="00141D93" w:rsidRPr="005845E0">
        <w:rPr>
          <w:rFonts w:ascii="Arial" w:hAnsi="Arial" w:cs="Arial"/>
          <w:sz w:val="20"/>
          <w:szCs w:val="20"/>
        </w:rPr>
        <w:t xml:space="preserve"> 2023 </w:t>
      </w:r>
      <w:r w:rsidRPr="005845E0">
        <w:rPr>
          <w:rFonts w:ascii="Arial" w:hAnsi="Arial" w:cs="Arial"/>
          <w:sz w:val="20"/>
          <w:szCs w:val="20"/>
        </w:rPr>
        <w:t xml:space="preserve">tarihi itibarıyla TL katılma hesapları tutarı bu kapsamdaki </w:t>
      </w:r>
      <w:bookmarkStart w:id="120" w:name="_Hlk148948063"/>
      <w:r w:rsidR="00C637D9" w:rsidRPr="005845E0">
        <w:rPr>
          <w:rFonts w:ascii="Arial" w:hAnsi="Arial" w:cs="Arial"/>
          <w:sz w:val="20"/>
          <w:szCs w:val="20"/>
        </w:rPr>
        <w:t>45</w:t>
      </w:r>
      <w:r w:rsidR="008F3A91" w:rsidRPr="005845E0">
        <w:rPr>
          <w:rFonts w:ascii="Arial" w:hAnsi="Arial" w:cs="Arial"/>
          <w:sz w:val="20"/>
          <w:szCs w:val="20"/>
        </w:rPr>
        <w:t>.</w:t>
      </w:r>
      <w:r w:rsidR="00C637D9" w:rsidRPr="005845E0">
        <w:rPr>
          <w:rFonts w:ascii="Arial" w:hAnsi="Arial" w:cs="Arial"/>
          <w:sz w:val="20"/>
          <w:szCs w:val="20"/>
        </w:rPr>
        <w:t>209</w:t>
      </w:r>
      <w:r w:rsidR="008F3A91" w:rsidRPr="005845E0">
        <w:rPr>
          <w:rFonts w:ascii="Arial" w:hAnsi="Arial" w:cs="Arial"/>
          <w:sz w:val="20"/>
          <w:szCs w:val="20"/>
        </w:rPr>
        <w:t>.</w:t>
      </w:r>
      <w:r w:rsidR="00C637D9" w:rsidRPr="005845E0">
        <w:rPr>
          <w:rFonts w:ascii="Arial" w:hAnsi="Arial" w:cs="Arial"/>
          <w:sz w:val="20"/>
          <w:szCs w:val="20"/>
        </w:rPr>
        <w:t>939</w:t>
      </w:r>
      <w:r w:rsidR="008F3A91" w:rsidRPr="005845E0">
        <w:rPr>
          <w:rFonts w:ascii="Arial" w:hAnsi="Arial" w:cs="Arial"/>
          <w:sz w:val="20"/>
          <w:szCs w:val="20"/>
        </w:rPr>
        <w:t xml:space="preserve"> </w:t>
      </w:r>
      <w:bookmarkEnd w:id="120"/>
      <w:r w:rsidRPr="005845E0">
        <w:rPr>
          <w:rFonts w:ascii="Arial" w:hAnsi="Arial" w:cs="Arial"/>
          <w:sz w:val="20"/>
          <w:szCs w:val="20"/>
        </w:rPr>
        <w:t>TL</w:t>
      </w:r>
      <w:r w:rsidR="00BA2A83" w:rsidRPr="005845E0">
        <w:rPr>
          <w:rFonts w:ascii="Arial" w:hAnsi="Arial" w:cs="Arial"/>
          <w:sz w:val="20"/>
          <w:szCs w:val="20"/>
        </w:rPr>
        <w:t xml:space="preserve"> kur korumalı</w:t>
      </w:r>
      <w:r w:rsidRPr="005845E0">
        <w:rPr>
          <w:rFonts w:ascii="Arial" w:hAnsi="Arial" w:cs="Arial"/>
          <w:sz w:val="20"/>
          <w:szCs w:val="20"/>
        </w:rPr>
        <w:t xml:space="preserve"> katılma hesaplarını içermektedir.</w:t>
      </w:r>
    </w:p>
    <w:p w14:paraId="048A76EC" w14:textId="4F00F08F" w:rsidR="00B97A23" w:rsidRPr="005845E0" w:rsidRDefault="00B97A23" w:rsidP="00B12729">
      <w:pPr>
        <w:ind w:left="-284" w:right="-182"/>
        <w:jc w:val="both"/>
        <w:rPr>
          <w:rFonts w:ascii="Arial" w:hAnsi="Arial" w:cs="Arial"/>
          <w:sz w:val="20"/>
          <w:szCs w:val="20"/>
        </w:rPr>
      </w:pPr>
    </w:p>
    <w:p w14:paraId="721979F5" w14:textId="5668AE4E" w:rsidR="00B97A23" w:rsidRPr="005845E0" w:rsidRDefault="00B97A23" w:rsidP="00B12729">
      <w:pPr>
        <w:ind w:left="-284" w:right="-182"/>
        <w:jc w:val="both"/>
        <w:rPr>
          <w:rFonts w:ascii="Arial" w:hAnsi="Arial" w:cs="Arial"/>
          <w:sz w:val="20"/>
          <w:szCs w:val="20"/>
        </w:rPr>
      </w:pPr>
    </w:p>
    <w:p w14:paraId="08F3BB62" w14:textId="00BBD359" w:rsidR="00B97A23" w:rsidRPr="005845E0" w:rsidRDefault="00B97A23" w:rsidP="00B12729">
      <w:pPr>
        <w:ind w:left="-284" w:right="-182"/>
        <w:jc w:val="both"/>
        <w:rPr>
          <w:rFonts w:ascii="Arial" w:hAnsi="Arial" w:cs="Arial"/>
          <w:sz w:val="20"/>
          <w:szCs w:val="20"/>
        </w:rPr>
      </w:pPr>
    </w:p>
    <w:p w14:paraId="40A7BD2C" w14:textId="7E111188" w:rsidR="009F5D6A" w:rsidRPr="005845E0" w:rsidRDefault="009F5D6A" w:rsidP="00B12729">
      <w:pPr>
        <w:ind w:left="-284" w:right="-182"/>
        <w:jc w:val="both"/>
        <w:rPr>
          <w:rFonts w:ascii="Arial" w:hAnsi="Arial" w:cs="Arial"/>
          <w:sz w:val="20"/>
          <w:szCs w:val="20"/>
        </w:rPr>
      </w:pPr>
    </w:p>
    <w:p w14:paraId="6FDA7DD2" w14:textId="2C19E564" w:rsidR="009F5D6A" w:rsidRPr="005845E0" w:rsidRDefault="009F5D6A" w:rsidP="00B12729">
      <w:pPr>
        <w:ind w:left="-284" w:right="-182"/>
        <w:jc w:val="both"/>
        <w:rPr>
          <w:rFonts w:ascii="Arial" w:hAnsi="Arial" w:cs="Arial"/>
          <w:sz w:val="20"/>
          <w:szCs w:val="20"/>
        </w:rPr>
      </w:pPr>
    </w:p>
    <w:p w14:paraId="7881E9CB" w14:textId="2AF300FE" w:rsidR="009F5D6A" w:rsidRPr="005845E0" w:rsidRDefault="009F5D6A" w:rsidP="00B12729">
      <w:pPr>
        <w:ind w:left="-284" w:right="-182"/>
        <w:jc w:val="both"/>
        <w:rPr>
          <w:rFonts w:ascii="Arial" w:hAnsi="Arial" w:cs="Arial"/>
          <w:sz w:val="20"/>
          <w:szCs w:val="20"/>
        </w:rPr>
      </w:pPr>
    </w:p>
    <w:p w14:paraId="292B1DA3" w14:textId="738468BC" w:rsidR="009F5D6A" w:rsidRPr="005845E0" w:rsidRDefault="008A4EBC" w:rsidP="00B12729">
      <w:pPr>
        <w:rPr>
          <w:rFonts w:ascii="Arial" w:hAnsi="Arial" w:cs="Arial"/>
          <w:sz w:val="20"/>
          <w:szCs w:val="20"/>
        </w:rPr>
      </w:pPr>
      <w:r w:rsidRPr="005845E0">
        <w:rPr>
          <w:rFonts w:ascii="Arial" w:hAnsi="Arial" w:cs="Arial"/>
          <w:sz w:val="20"/>
          <w:szCs w:val="20"/>
        </w:rPr>
        <w:br w:type="page"/>
      </w:r>
    </w:p>
    <w:p w14:paraId="0E6E300F" w14:textId="58856C2F" w:rsidR="0022347C" w:rsidRPr="005845E0" w:rsidRDefault="0022347C" w:rsidP="00B12729">
      <w:pPr>
        <w:spacing w:before="120" w:after="120"/>
        <w:ind w:hanging="426"/>
        <w:jc w:val="both"/>
        <w:rPr>
          <w:rFonts w:ascii="Arial" w:hAnsi="Arial" w:cs="Arial"/>
          <w:b/>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t>Bilançonun pasif hesaplarına</w:t>
      </w:r>
      <w:r w:rsidR="00D65B47" w:rsidRPr="005845E0">
        <w:rPr>
          <w:rFonts w:ascii="Arial" w:hAnsi="Arial" w:cs="Arial"/>
          <w:b/>
          <w:sz w:val="20"/>
          <w:szCs w:val="20"/>
        </w:rPr>
        <w:t xml:space="preserve"> ilişkin açıklama ve dipnotlar (devamı):</w:t>
      </w:r>
    </w:p>
    <w:p w14:paraId="343673EF" w14:textId="77777777" w:rsidR="004B4AED" w:rsidRPr="005845E0" w:rsidRDefault="004B4AED" w:rsidP="00B12729">
      <w:pPr>
        <w:pStyle w:val="BodyTextIndent"/>
        <w:numPr>
          <w:ilvl w:val="1"/>
          <w:numId w:val="11"/>
        </w:numPr>
        <w:spacing w:before="120" w:after="120"/>
        <w:ind w:left="-84" w:hanging="345"/>
        <w:rPr>
          <w:rFonts w:ascii="Arial" w:hAnsi="Arial" w:cs="Arial"/>
          <w:b/>
          <w:sz w:val="20"/>
          <w:szCs w:val="20"/>
        </w:rPr>
      </w:pPr>
      <w:bookmarkStart w:id="121" w:name="_Hlk112679616"/>
      <w:r w:rsidRPr="005845E0">
        <w:rPr>
          <w:rFonts w:ascii="Arial" w:hAnsi="Arial" w:cs="Arial"/>
          <w:b/>
          <w:sz w:val="20"/>
          <w:szCs w:val="20"/>
        </w:rPr>
        <w:t xml:space="preserve">Toplanan fonların vade yapısına ilişkin bilgiler (devamı): </w:t>
      </w:r>
    </w:p>
    <w:tbl>
      <w:tblPr>
        <w:tblW w:w="10207"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1124"/>
      </w:tblGrid>
      <w:tr w:rsidR="004B4AED" w:rsidRPr="005845E0" w14:paraId="2AC750A0" w14:textId="77777777" w:rsidTr="00035DCB">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121"/>
          <w:p w14:paraId="280A726A" w14:textId="77777777" w:rsidR="004B4AED" w:rsidRPr="005845E0" w:rsidRDefault="004B4AED" w:rsidP="00B12729">
            <w:pPr>
              <w:ind w:left="-90"/>
              <w:jc w:val="both"/>
              <w:rPr>
                <w:rFonts w:ascii="Arial" w:hAnsi="Arial" w:cs="Arial"/>
                <w:b/>
                <w:sz w:val="14"/>
                <w:szCs w:val="14"/>
              </w:rPr>
            </w:pPr>
            <w:r w:rsidRPr="005845E0">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1 Aya</w:t>
            </w:r>
          </w:p>
          <w:p w14:paraId="0F4765F4"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3 Aya</w:t>
            </w:r>
          </w:p>
          <w:p w14:paraId="5A0AA473"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9 Aya</w:t>
            </w:r>
          </w:p>
          <w:p w14:paraId="7A3EAA50"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1 Yıla</w:t>
            </w:r>
          </w:p>
          <w:p w14:paraId="3DC1C1A0"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5845E0" w:rsidRDefault="004B4AED" w:rsidP="00B12729">
            <w:pPr>
              <w:ind w:left="-108" w:firstLine="5"/>
              <w:jc w:val="right"/>
              <w:rPr>
                <w:rFonts w:ascii="Arial" w:eastAsia="Arial Unicode MS" w:hAnsi="Arial" w:cs="Arial"/>
                <w:b/>
                <w:sz w:val="14"/>
                <w:szCs w:val="14"/>
              </w:rPr>
            </w:pPr>
            <w:r w:rsidRPr="005845E0">
              <w:rPr>
                <w:rFonts w:ascii="Arial" w:eastAsia="Arial Unicode MS" w:hAnsi="Arial" w:cs="Arial"/>
                <w:b/>
                <w:sz w:val="14"/>
                <w:szCs w:val="14"/>
              </w:rPr>
              <w:t>Birikimli</w:t>
            </w:r>
          </w:p>
          <w:p w14:paraId="753536E9" w14:textId="77777777" w:rsidR="004B4AED" w:rsidRPr="005845E0" w:rsidRDefault="004B4AED" w:rsidP="00B12729">
            <w:pPr>
              <w:ind w:left="-108" w:firstLine="5"/>
              <w:jc w:val="right"/>
              <w:rPr>
                <w:rFonts w:ascii="Arial" w:eastAsia="Arial Unicode MS" w:hAnsi="Arial" w:cs="Arial"/>
                <w:b/>
                <w:sz w:val="14"/>
                <w:szCs w:val="14"/>
              </w:rPr>
            </w:pPr>
            <w:r w:rsidRPr="005845E0">
              <w:rPr>
                <w:rFonts w:ascii="Arial" w:eastAsia="Arial Unicode MS" w:hAnsi="Arial" w:cs="Arial"/>
                <w:b/>
                <w:sz w:val="14"/>
                <w:szCs w:val="14"/>
              </w:rPr>
              <w:t>Katılma</w:t>
            </w:r>
          </w:p>
          <w:p w14:paraId="15888B3F" w14:textId="77777777" w:rsidR="004B4AED" w:rsidRPr="005845E0" w:rsidRDefault="004B4AED" w:rsidP="00B12729">
            <w:pPr>
              <w:ind w:left="-108" w:firstLine="5"/>
              <w:jc w:val="right"/>
              <w:rPr>
                <w:rFonts w:ascii="Arial" w:hAnsi="Arial" w:cs="Arial"/>
                <w:b/>
                <w:sz w:val="14"/>
                <w:szCs w:val="14"/>
              </w:rPr>
            </w:pPr>
            <w:r w:rsidRPr="005845E0">
              <w:rPr>
                <w:rFonts w:ascii="Arial" w:eastAsia="Arial Unicode MS" w:hAnsi="Arial" w:cs="Arial"/>
                <w:b/>
                <w:sz w:val="14"/>
                <w:szCs w:val="14"/>
              </w:rPr>
              <w:t>Hesabı</w:t>
            </w:r>
          </w:p>
        </w:tc>
        <w:tc>
          <w:tcPr>
            <w:tcW w:w="1124" w:type="dxa"/>
            <w:tcBorders>
              <w:top w:val="single" w:sz="4" w:space="0" w:color="auto"/>
              <w:left w:val="nil"/>
              <w:bottom w:val="single" w:sz="4" w:space="0" w:color="auto"/>
              <w:right w:val="nil"/>
            </w:tcBorders>
            <w:vAlign w:val="bottom"/>
          </w:tcPr>
          <w:p w14:paraId="3252BA71" w14:textId="77777777" w:rsidR="004B4AED" w:rsidRPr="005845E0" w:rsidRDefault="004B4AED" w:rsidP="00B12729">
            <w:pPr>
              <w:ind w:left="-108" w:firstLine="5"/>
              <w:jc w:val="right"/>
              <w:rPr>
                <w:rFonts w:ascii="Arial" w:hAnsi="Arial" w:cs="Arial"/>
                <w:b/>
                <w:sz w:val="14"/>
                <w:szCs w:val="14"/>
              </w:rPr>
            </w:pPr>
            <w:r w:rsidRPr="005845E0">
              <w:rPr>
                <w:rFonts w:ascii="Arial" w:hAnsi="Arial" w:cs="Arial"/>
                <w:b/>
                <w:sz w:val="14"/>
                <w:szCs w:val="14"/>
              </w:rPr>
              <w:t>Toplam</w:t>
            </w:r>
          </w:p>
        </w:tc>
      </w:tr>
      <w:tr w:rsidR="004B4AED" w:rsidRPr="005845E0" w14:paraId="5C50DDD6" w14:textId="77777777" w:rsidTr="00035DCB">
        <w:trPr>
          <w:trHeight w:val="113"/>
        </w:trPr>
        <w:tc>
          <w:tcPr>
            <w:tcW w:w="2411" w:type="dxa"/>
            <w:tcBorders>
              <w:top w:val="single" w:sz="4" w:space="0" w:color="auto"/>
              <w:left w:val="nil"/>
              <w:right w:val="nil"/>
            </w:tcBorders>
            <w:shd w:val="clear" w:color="auto" w:fill="auto"/>
            <w:vAlign w:val="bottom"/>
          </w:tcPr>
          <w:p w14:paraId="3B6CE038" w14:textId="77777777" w:rsidR="004B4AED" w:rsidRPr="005845E0"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5845E0"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5845E0"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5845E0"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5845E0"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5845E0"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5845E0" w:rsidRDefault="004B4AED" w:rsidP="00B12729">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5845E0" w:rsidRDefault="004B4AED" w:rsidP="00B12729">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5845E0" w:rsidRDefault="004B4AED" w:rsidP="00B12729">
            <w:pPr>
              <w:ind w:left="-108" w:firstLine="5"/>
              <w:jc w:val="right"/>
              <w:rPr>
                <w:rFonts w:ascii="Arial" w:hAnsi="Arial" w:cs="Arial"/>
                <w:sz w:val="14"/>
                <w:szCs w:val="14"/>
              </w:rPr>
            </w:pPr>
          </w:p>
        </w:tc>
        <w:tc>
          <w:tcPr>
            <w:tcW w:w="1124" w:type="dxa"/>
            <w:tcBorders>
              <w:top w:val="single" w:sz="4" w:space="0" w:color="auto"/>
              <w:left w:val="nil"/>
              <w:right w:val="nil"/>
            </w:tcBorders>
            <w:vAlign w:val="bottom"/>
          </w:tcPr>
          <w:p w14:paraId="1C935C83" w14:textId="77777777" w:rsidR="004B4AED" w:rsidRPr="005845E0" w:rsidRDefault="004B4AED" w:rsidP="00B12729">
            <w:pPr>
              <w:ind w:left="-108" w:firstLine="5"/>
              <w:jc w:val="right"/>
              <w:rPr>
                <w:rFonts w:ascii="Arial" w:hAnsi="Arial" w:cs="Arial"/>
                <w:sz w:val="14"/>
                <w:szCs w:val="14"/>
              </w:rPr>
            </w:pPr>
          </w:p>
        </w:tc>
      </w:tr>
      <w:tr w:rsidR="002E7D98" w:rsidRPr="005845E0" w14:paraId="1995E7A4" w14:textId="77777777" w:rsidTr="002E7D98">
        <w:trPr>
          <w:trHeight w:val="113"/>
        </w:trPr>
        <w:tc>
          <w:tcPr>
            <w:tcW w:w="2411" w:type="dxa"/>
            <w:tcBorders>
              <w:left w:val="nil"/>
              <w:bottom w:val="nil"/>
              <w:right w:val="nil"/>
            </w:tcBorders>
            <w:vAlign w:val="center"/>
          </w:tcPr>
          <w:p w14:paraId="255B4930" w14:textId="77777777"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88AF506" w:rsidR="002E7D98" w:rsidRPr="005845E0" w:rsidRDefault="002E7D98" w:rsidP="00B12729">
            <w:pPr>
              <w:jc w:val="right"/>
              <w:rPr>
                <w:rFonts w:ascii="Arial" w:hAnsi="Arial" w:cs="Arial"/>
                <w:b/>
                <w:sz w:val="14"/>
                <w:szCs w:val="14"/>
              </w:rPr>
            </w:pPr>
            <w:r w:rsidRPr="005845E0">
              <w:rPr>
                <w:rFonts w:ascii="Arial" w:hAnsi="Arial" w:cs="Arial"/>
                <w:b/>
                <w:sz w:val="14"/>
                <w:szCs w:val="14"/>
              </w:rPr>
              <w:t>5.222.601</w:t>
            </w:r>
          </w:p>
        </w:tc>
        <w:tc>
          <w:tcPr>
            <w:tcW w:w="1021" w:type="dxa"/>
            <w:tcBorders>
              <w:left w:val="nil"/>
              <w:bottom w:val="nil"/>
              <w:right w:val="nil"/>
            </w:tcBorders>
            <w:shd w:val="clear" w:color="auto" w:fill="auto"/>
            <w:noWrap/>
            <w:vAlign w:val="bottom"/>
          </w:tcPr>
          <w:p w14:paraId="1A1196CC" w14:textId="5137069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26C90512"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08043ED"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0DAAC221"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9BC451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3260484C"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left w:val="nil"/>
              <w:bottom w:val="nil"/>
              <w:right w:val="nil"/>
            </w:tcBorders>
            <w:vAlign w:val="bottom"/>
          </w:tcPr>
          <w:p w14:paraId="5F5C6888" w14:textId="677875E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left w:val="nil"/>
              <w:right w:val="nil"/>
            </w:tcBorders>
            <w:vAlign w:val="bottom"/>
          </w:tcPr>
          <w:p w14:paraId="7723202A" w14:textId="0EB0BC3B" w:rsidR="002E7D98" w:rsidRPr="005845E0" w:rsidRDefault="002E7D98" w:rsidP="00B12729">
            <w:pPr>
              <w:jc w:val="right"/>
              <w:rPr>
                <w:rFonts w:ascii="Arial" w:hAnsi="Arial" w:cs="Arial"/>
                <w:b/>
                <w:sz w:val="14"/>
                <w:szCs w:val="14"/>
              </w:rPr>
            </w:pPr>
            <w:r w:rsidRPr="005845E0">
              <w:rPr>
                <w:rFonts w:ascii="Arial" w:hAnsi="Arial" w:cs="Arial"/>
                <w:b/>
                <w:sz w:val="14"/>
                <w:szCs w:val="14"/>
              </w:rPr>
              <w:t>5.222.601</w:t>
            </w:r>
          </w:p>
        </w:tc>
      </w:tr>
      <w:tr w:rsidR="002E7D98" w:rsidRPr="005845E0" w14:paraId="2FD04A3A" w14:textId="77777777" w:rsidTr="002E7D98">
        <w:trPr>
          <w:trHeight w:val="113"/>
        </w:trPr>
        <w:tc>
          <w:tcPr>
            <w:tcW w:w="2411" w:type="dxa"/>
            <w:tcBorders>
              <w:top w:val="nil"/>
              <w:left w:val="nil"/>
              <w:bottom w:val="nil"/>
              <w:right w:val="nil"/>
            </w:tcBorders>
            <w:vAlign w:val="center"/>
          </w:tcPr>
          <w:p w14:paraId="26E44623" w14:textId="77777777"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6F5B944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7FBB91D6" w:rsidR="002E7D98" w:rsidRPr="005845E0" w:rsidRDefault="002E7D98" w:rsidP="00B12729">
            <w:pPr>
              <w:jc w:val="right"/>
              <w:rPr>
                <w:rFonts w:ascii="Arial" w:hAnsi="Arial" w:cs="Arial"/>
                <w:b/>
                <w:sz w:val="14"/>
                <w:szCs w:val="14"/>
              </w:rPr>
            </w:pPr>
            <w:r w:rsidRPr="005845E0">
              <w:rPr>
                <w:rFonts w:ascii="Arial" w:hAnsi="Arial" w:cs="Arial"/>
                <w:b/>
                <w:sz w:val="14"/>
                <w:szCs w:val="14"/>
              </w:rPr>
              <w:t>2.814.203</w:t>
            </w:r>
          </w:p>
        </w:tc>
        <w:tc>
          <w:tcPr>
            <w:tcW w:w="992" w:type="dxa"/>
            <w:tcBorders>
              <w:top w:val="nil"/>
              <w:left w:val="nil"/>
              <w:bottom w:val="nil"/>
              <w:right w:val="nil"/>
            </w:tcBorders>
            <w:shd w:val="clear" w:color="000000" w:fill="FFFFFF"/>
            <w:noWrap/>
            <w:vAlign w:val="bottom"/>
          </w:tcPr>
          <w:p w14:paraId="3D2B1C37" w14:textId="1D684740" w:rsidR="002E7D98" w:rsidRPr="005845E0" w:rsidRDefault="002E7D98" w:rsidP="00B12729">
            <w:pPr>
              <w:jc w:val="right"/>
              <w:rPr>
                <w:rFonts w:ascii="Arial" w:hAnsi="Arial" w:cs="Arial"/>
                <w:b/>
                <w:sz w:val="14"/>
                <w:szCs w:val="14"/>
              </w:rPr>
            </w:pPr>
            <w:r w:rsidRPr="005845E0">
              <w:rPr>
                <w:rFonts w:ascii="Arial" w:hAnsi="Arial" w:cs="Arial"/>
                <w:b/>
                <w:sz w:val="14"/>
                <w:szCs w:val="14"/>
              </w:rPr>
              <w:t>20.314.487</w:t>
            </w:r>
          </w:p>
        </w:tc>
        <w:tc>
          <w:tcPr>
            <w:tcW w:w="851" w:type="dxa"/>
            <w:tcBorders>
              <w:top w:val="nil"/>
              <w:left w:val="nil"/>
              <w:bottom w:val="nil"/>
              <w:right w:val="nil"/>
            </w:tcBorders>
            <w:shd w:val="clear" w:color="000000" w:fill="FFFFFF"/>
            <w:noWrap/>
            <w:vAlign w:val="bottom"/>
          </w:tcPr>
          <w:p w14:paraId="39E64505" w14:textId="4D06F810" w:rsidR="002E7D98" w:rsidRPr="005845E0" w:rsidRDefault="002E7D98" w:rsidP="00B12729">
            <w:pPr>
              <w:jc w:val="right"/>
              <w:rPr>
                <w:rFonts w:ascii="Arial" w:hAnsi="Arial" w:cs="Arial"/>
                <w:b/>
                <w:sz w:val="14"/>
                <w:szCs w:val="14"/>
              </w:rPr>
            </w:pPr>
            <w:r w:rsidRPr="005845E0">
              <w:rPr>
                <w:rFonts w:ascii="Arial" w:hAnsi="Arial" w:cs="Arial"/>
                <w:b/>
                <w:sz w:val="14"/>
                <w:szCs w:val="14"/>
              </w:rPr>
              <w:t>1.664.847</w:t>
            </w:r>
          </w:p>
        </w:tc>
        <w:tc>
          <w:tcPr>
            <w:tcW w:w="521" w:type="dxa"/>
            <w:tcBorders>
              <w:top w:val="nil"/>
              <w:left w:val="nil"/>
              <w:bottom w:val="nil"/>
              <w:right w:val="nil"/>
            </w:tcBorders>
            <w:shd w:val="clear" w:color="000000" w:fill="FFFFFF"/>
            <w:noWrap/>
            <w:vAlign w:val="bottom"/>
          </w:tcPr>
          <w:p w14:paraId="51F29EE4" w14:textId="5994DF1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1630E76A" w:rsidR="002E7D98" w:rsidRPr="005845E0" w:rsidRDefault="002E7D98" w:rsidP="00B12729">
            <w:pPr>
              <w:jc w:val="right"/>
              <w:rPr>
                <w:rFonts w:ascii="Arial" w:hAnsi="Arial" w:cs="Arial"/>
                <w:b/>
                <w:sz w:val="14"/>
                <w:szCs w:val="14"/>
              </w:rPr>
            </w:pPr>
            <w:r w:rsidRPr="005845E0">
              <w:rPr>
                <w:rFonts w:ascii="Arial" w:hAnsi="Arial" w:cs="Arial"/>
                <w:b/>
                <w:sz w:val="14"/>
                <w:szCs w:val="14"/>
              </w:rPr>
              <w:t>17.513</w:t>
            </w:r>
          </w:p>
        </w:tc>
        <w:tc>
          <w:tcPr>
            <w:tcW w:w="857" w:type="dxa"/>
            <w:tcBorders>
              <w:top w:val="nil"/>
              <w:left w:val="nil"/>
              <w:bottom w:val="nil"/>
              <w:right w:val="nil"/>
            </w:tcBorders>
            <w:shd w:val="clear" w:color="000000" w:fill="FFFFFF"/>
            <w:noWrap/>
            <w:vAlign w:val="bottom"/>
          </w:tcPr>
          <w:p w14:paraId="4F83A1F2" w14:textId="128EF621" w:rsidR="002E7D98" w:rsidRPr="005845E0" w:rsidRDefault="002E7D98" w:rsidP="00B12729">
            <w:pPr>
              <w:jc w:val="right"/>
              <w:rPr>
                <w:rFonts w:ascii="Arial" w:hAnsi="Arial" w:cs="Arial"/>
                <w:b/>
                <w:sz w:val="14"/>
                <w:szCs w:val="14"/>
              </w:rPr>
            </w:pPr>
            <w:r w:rsidRPr="005845E0">
              <w:rPr>
                <w:rFonts w:ascii="Arial" w:hAnsi="Arial" w:cs="Arial"/>
                <w:b/>
                <w:sz w:val="14"/>
                <w:szCs w:val="14"/>
              </w:rPr>
              <w:t>4.966.871</w:t>
            </w:r>
          </w:p>
        </w:tc>
        <w:tc>
          <w:tcPr>
            <w:tcW w:w="712" w:type="dxa"/>
            <w:tcBorders>
              <w:top w:val="nil"/>
              <w:left w:val="nil"/>
              <w:bottom w:val="nil"/>
              <w:right w:val="nil"/>
            </w:tcBorders>
            <w:shd w:val="clear" w:color="000000" w:fill="FFFFFF"/>
            <w:vAlign w:val="bottom"/>
          </w:tcPr>
          <w:p w14:paraId="07E8A10D" w14:textId="35674EF9" w:rsidR="002E7D98" w:rsidRPr="005845E0" w:rsidRDefault="002E7D98" w:rsidP="00B12729">
            <w:pPr>
              <w:jc w:val="right"/>
              <w:rPr>
                <w:rFonts w:ascii="Arial" w:hAnsi="Arial" w:cs="Arial"/>
                <w:b/>
                <w:sz w:val="14"/>
                <w:szCs w:val="14"/>
              </w:rPr>
            </w:pPr>
            <w:r w:rsidRPr="005845E0">
              <w:rPr>
                <w:rFonts w:ascii="Arial" w:hAnsi="Arial" w:cs="Arial"/>
                <w:b/>
                <w:sz w:val="14"/>
                <w:szCs w:val="14"/>
              </w:rPr>
              <w:t>14.144</w:t>
            </w:r>
          </w:p>
        </w:tc>
        <w:tc>
          <w:tcPr>
            <w:tcW w:w="1124" w:type="dxa"/>
            <w:tcBorders>
              <w:top w:val="nil"/>
              <w:left w:val="nil"/>
              <w:bottom w:val="nil"/>
            </w:tcBorders>
            <w:shd w:val="clear" w:color="auto" w:fill="auto"/>
            <w:vAlign w:val="bottom"/>
          </w:tcPr>
          <w:p w14:paraId="027724ED" w14:textId="5436EA29" w:rsidR="002E7D98" w:rsidRPr="005845E0" w:rsidRDefault="002E7D98" w:rsidP="00B12729">
            <w:pPr>
              <w:jc w:val="right"/>
              <w:rPr>
                <w:rFonts w:ascii="Arial" w:hAnsi="Arial" w:cs="Arial"/>
                <w:b/>
                <w:sz w:val="14"/>
                <w:szCs w:val="14"/>
              </w:rPr>
            </w:pPr>
            <w:r w:rsidRPr="005845E0">
              <w:rPr>
                <w:rFonts w:ascii="Arial" w:hAnsi="Arial" w:cs="Arial"/>
                <w:b/>
                <w:sz w:val="14"/>
                <w:szCs w:val="14"/>
              </w:rPr>
              <w:t>29.792.065</w:t>
            </w:r>
          </w:p>
        </w:tc>
      </w:tr>
      <w:tr w:rsidR="002E7D98" w:rsidRPr="005845E0" w14:paraId="70B076D6" w14:textId="77777777" w:rsidTr="002E7D98">
        <w:trPr>
          <w:trHeight w:val="113"/>
        </w:trPr>
        <w:tc>
          <w:tcPr>
            <w:tcW w:w="2411" w:type="dxa"/>
            <w:tcBorders>
              <w:top w:val="nil"/>
              <w:left w:val="nil"/>
              <w:bottom w:val="nil"/>
              <w:right w:val="nil"/>
            </w:tcBorders>
            <w:vAlign w:val="center"/>
          </w:tcPr>
          <w:p w14:paraId="64BC5A67" w14:textId="77777777" w:rsidR="002E7D98" w:rsidRPr="005845E0" w:rsidRDefault="002E7D98" w:rsidP="00B12729">
            <w:pPr>
              <w:pStyle w:val="Heading1"/>
              <w:spacing w:before="0"/>
              <w:ind w:left="-108" w:right="-11"/>
              <w:rPr>
                <w:rFonts w:ascii="Arial" w:hAnsi="Arial" w:cs="Arial"/>
                <w:sz w:val="14"/>
                <w:szCs w:val="14"/>
                <w:u w:val="none"/>
              </w:rPr>
            </w:pPr>
            <w:r w:rsidRPr="005845E0">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01330E87" w:rsidR="002E7D98" w:rsidRPr="005845E0" w:rsidRDefault="002E7D98" w:rsidP="00B12729">
            <w:pPr>
              <w:jc w:val="right"/>
              <w:rPr>
                <w:rFonts w:ascii="Arial" w:hAnsi="Arial" w:cs="Arial"/>
                <w:b/>
                <w:sz w:val="14"/>
                <w:szCs w:val="14"/>
              </w:rPr>
            </w:pPr>
            <w:r w:rsidRPr="005845E0">
              <w:rPr>
                <w:rFonts w:ascii="Arial" w:hAnsi="Arial" w:cs="Arial"/>
                <w:b/>
                <w:sz w:val="14"/>
                <w:szCs w:val="14"/>
              </w:rPr>
              <w:t>7.430.916</w:t>
            </w:r>
          </w:p>
        </w:tc>
        <w:tc>
          <w:tcPr>
            <w:tcW w:w="1021" w:type="dxa"/>
            <w:tcBorders>
              <w:top w:val="nil"/>
              <w:left w:val="nil"/>
              <w:bottom w:val="nil"/>
              <w:right w:val="nil"/>
            </w:tcBorders>
            <w:shd w:val="clear" w:color="auto" w:fill="auto"/>
            <w:noWrap/>
            <w:vAlign w:val="bottom"/>
          </w:tcPr>
          <w:p w14:paraId="7687621E" w14:textId="6C560551"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78E07B4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E980C7"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545489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423D7894"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15EDED0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457E24A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top w:val="nil"/>
              <w:left w:val="nil"/>
              <w:bottom w:val="nil"/>
            </w:tcBorders>
            <w:shd w:val="clear" w:color="auto" w:fill="auto"/>
            <w:vAlign w:val="bottom"/>
          </w:tcPr>
          <w:p w14:paraId="1AE224F4" w14:textId="3C387719" w:rsidR="002E7D98" w:rsidRPr="005845E0" w:rsidRDefault="002E7D98" w:rsidP="00B12729">
            <w:pPr>
              <w:jc w:val="right"/>
              <w:rPr>
                <w:rFonts w:ascii="Arial" w:hAnsi="Arial" w:cs="Arial"/>
                <w:b/>
                <w:sz w:val="14"/>
                <w:szCs w:val="14"/>
              </w:rPr>
            </w:pPr>
            <w:r w:rsidRPr="005845E0">
              <w:rPr>
                <w:rFonts w:ascii="Arial" w:hAnsi="Arial" w:cs="Arial"/>
                <w:b/>
                <w:sz w:val="14"/>
                <w:szCs w:val="14"/>
              </w:rPr>
              <w:t>7.430.916</w:t>
            </w:r>
          </w:p>
        </w:tc>
      </w:tr>
      <w:tr w:rsidR="002E7D98" w:rsidRPr="005845E0" w14:paraId="63DBBF6D" w14:textId="77777777" w:rsidTr="002E7D98">
        <w:trPr>
          <w:trHeight w:val="113"/>
        </w:trPr>
        <w:tc>
          <w:tcPr>
            <w:tcW w:w="2411" w:type="dxa"/>
            <w:tcBorders>
              <w:top w:val="nil"/>
              <w:left w:val="nil"/>
              <w:bottom w:val="nil"/>
              <w:right w:val="nil"/>
            </w:tcBorders>
            <w:vAlign w:val="center"/>
          </w:tcPr>
          <w:p w14:paraId="3CCBD38C" w14:textId="77777777" w:rsidR="002E7D98" w:rsidRPr="005845E0" w:rsidRDefault="002E7D98" w:rsidP="00B12729">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277C3BF8" w:rsidR="002E7D98" w:rsidRPr="005845E0" w:rsidRDefault="002E7D98" w:rsidP="00B12729">
            <w:pPr>
              <w:jc w:val="right"/>
              <w:rPr>
                <w:rFonts w:ascii="Arial" w:hAnsi="Arial" w:cs="Arial"/>
                <w:sz w:val="14"/>
                <w:szCs w:val="14"/>
              </w:rPr>
            </w:pPr>
            <w:r w:rsidRPr="005845E0">
              <w:rPr>
                <w:rFonts w:ascii="Arial" w:hAnsi="Arial" w:cs="Arial"/>
                <w:sz w:val="14"/>
                <w:szCs w:val="14"/>
              </w:rPr>
              <w:t>46.362</w:t>
            </w:r>
          </w:p>
        </w:tc>
        <w:tc>
          <w:tcPr>
            <w:tcW w:w="1021" w:type="dxa"/>
            <w:tcBorders>
              <w:top w:val="nil"/>
              <w:left w:val="nil"/>
              <w:bottom w:val="nil"/>
              <w:right w:val="nil"/>
            </w:tcBorders>
            <w:shd w:val="clear" w:color="auto" w:fill="auto"/>
            <w:noWrap/>
            <w:vAlign w:val="bottom"/>
          </w:tcPr>
          <w:p w14:paraId="1F68D753" w14:textId="23A5467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6475398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3AC6581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7D5BA4D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30963AF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46527EC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486A6F3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7AD1F61D" w14:textId="5FF85F62" w:rsidR="002E7D98" w:rsidRPr="005845E0" w:rsidRDefault="002E7D98" w:rsidP="00B12729">
            <w:pPr>
              <w:jc w:val="right"/>
              <w:rPr>
                <w:rFonts w:ascii="Arial" w:hAnsi="Arial" w:cs="Arial"/>
                <w:sz w:val="14"/>
                <w:szCs w:val="14"/>
              </w:rPr>
            </w:pPr>
            <w:r w:rsidRPr="005845E0">
              <w:rPr>
                <w:rFonts w:ascii="Arial" w:hAnsi="Arial" w:cs="Arial"/>
                <w:sz w:val="14"/>
                <w:szCs w:val="14"/>
              </w:rPr>
              <w:t>46.362</w:t>
            </w:r>
          </w:p>
        </w:tc>
      </w:tr>
      <w:tr w:rsidR="002E7D98" w:rsidRPr="005845E0" w14:paraId="1F7B6D87" w14:textId="77777777" w:rsidTr="002E7D98">
        <w:trPr>
          <w:trHeight w:val="113"/>
        </w:trPr>
        <w:tc>
          <w:tcPr>
            <w:tcW w:w="2411" w:type="dxa"/>
            <w:tcBorders>
              <w:top w:val="nil"/>
              <w:left w:val="nil"/>
              <w:bottom w:val="nil"/>
              <w:right w:val="nil"/>
            </w:tcBorders>
            <w:vAlign w:val="center"/>
          </w:tcPr>
          <w:p w14:paraId="004BB369" w14:textId="77777777" w:rsidR="002E7D98" w:rsidRPr="005845E0" w:rsidRDefault="002E7D98" w:rsidP="00B12729">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24DEEE1C" w:rsidR="002E7D98" w:rsidRPr="005845E0" w:rsidRDefault="002E7D98" w:rsidP="00B12729">
            <w:pPr>
              <w:jc w:val="right"/>
              <w:rPr>
                <w:rFonts w:ascii="Arial" w:hAnsi="Arial" w:cs="Arial"/>
                <w:sz w:val="14"/>
                <w:szCs w:val="14"/>
              </w:rPr>
            </w:pPr>
            <w:r w:rsidRPr="005845E0">
              <w:rPr>
                <w:rFonts w:ascii="Arial" w:hAnsi="Arial" w:cs="Arial"/>
                <w:sz w:val="14"/>
                <w:szCs w:val="14"/>
              </w:rPr>
              <w:t>7.129.339</w:t>
            </w:r>
          </w:p>
        </w:tc>
        <w:tc>
          <w:tcPr>
            <w:tcW w:w="1021" w:type="dxa"/>
            <w:tcBorders>
              <w:top w:val="nil"/>
              <w:left w:val="nil"/>
              <w:bottom w:val="nil"/>
              <w:right w:val="nil"/>
            </w:tcBorders>
            <w:shd w:val="clear" w:color="auto" w:fill="auto"/>
            <w:noWrap/>
            <w:vAlign w:val="bottom"/>
          </w:tcPr>
          <w:p w14:paraId="56DD36B4" w14:textId="11E828B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472BFE0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786365F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44DAA18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9C3D1A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D910BA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575129E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2D36843A" w14:textId="2EF56874" w:rsidR="002E7D98" w:rsidRPr="005845E0" w:rsidRDefault="002E7D98" w:rsidP="00B12729">
            <w:pPr>
              <w:jc w:val="right"/>
              <w:rPr>
                <w:rFonts w:ascii="Arial" w:hAnsi="Arial" w:cs="Arial"/>
                <w:sz w:val="14"/>
                <w:szCs w:val="14"/>
              </w:rPr>
            </w:pPr>
            <w:r w:rsidRPr="005845E0">
              <w:rPr>
                <w:rFonts w:ascii="Arial" w:hAnsi="Arial" w:cs="Arial"/>
                <w:sz w:val="14"/>
                <w:szCs w:val="14"/>
              </w:rPr>
              <w:t>7.129.339</w:t>
            </w:r>
          </w:p>
        </w:tc>
      </w:tr>
      <w:tr w:rsidR="002E7D98" w:rsidRPr="005845E0" w14:paraId="59A022E6" w14:textId="77777777" w:rsidTr="002E7D98">
        <w:trPr>
          <w:trHeight w:val="113"/>
        </w:trPr>
        <w:tc>
          <w:tcPr>
            <w:tcW w:w="2411" w:type="dxa"/>
            <w:tcBorders>
              <w:top w:val="nil"/>
              <w:left w:val="nil"/>
              <w:bottom w:val="nil"/>
              <w:right w:val="nil"/>
            </w:tcBorders>
            <w:vAlign w:val="center"/>
          </w:tcPr>
          <w:p w14:paraId="5D25A052" w14:textId="77777777" w:rsidR="002E7D98" w:rsidRPr="005845E0" w:rsidRDefault="002E7D98" w:rsidP="00B12729">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162468D5" w:rsidR="002E7D98" w:rsidRPr="005845E0" w:rsidRDefault="002E7D98" w:rsidP="00B12729">
            <w:pPr>
              <w:jc w:val="right"/>
              <w:rPr>
                <w:rFonts w:ascii="Arial" w:hAnsi="Arial" w:cs="Arial"/>
                <w:sz w:val="14"/>
                <w:szCs w:val="14"/>
              </w:rPr>
            </w:pPr>
            <w:r w:rsidRPr="005845E0">
              <w:rPr>
                <w:rFonts w:ascii="Arial" w:hAnsi="Arial" w:cs="Arial"/>
                <w:sz w:val="14"/>
                <w:szCs w:val="14"/>
              </w:rPr>
              <w:t>213.030</w:t>
            </w:r>
          </w:p>
        </w:tc>
        <w:tc>
          <w:tcPr>
            <w:tcW w:w="1021" w:type="dxa"/>
            <w:tcBorders>
              <w:top w:val="nil"/>
              <w:left w:val="nil"/>
              <w:bottom w:val="nil"/>
              <w:right w:val="nil"/>
            </w:tcBorders>
            <w:shd w:val="clear" w:color="auto" w:fill="auto"/>
            <w:noWrap/>
            <w:vAlign w:val="bottom"/>
          </w:tcPr>
          <w:p w14:paraId="779F0F1B" w14:textId="77D832D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D46F58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1A1B6CC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0E27EF4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7A4E495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56A79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F28F6C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69681951" w14:textId="0BD91BB9" w:rsidR="002E7D98" w:rsidRPr="005845E0" w:rsidRDefault="002E7D98" w:rsidP="00B12729">
            <w:pPr>
              <w:jc w:val="right"/>
              <w:rPr>
                <w:rFonts w:ascii="Arial" w:hAnsi="Arial" w:cs="Arial"/>
                <w:sz w:val="14"/>
                <w:szCs w:val="14"/>
              </w:rPr>
            </w:pPr>
            <w:r w:rsidRPr="005845E0">
              <w:rPr>
                <w:rFonts w:ascii="Arial" w:hAnsi="Arial" w:cs="Arial"/>
                <w:sz w:val="14"/>
                <w:szCs w:val="14"/>
              </w:rPr>
              <w:t>213.030</w:t>
            </w:r>
          </w:p>
        </w:tc>
      </w:tr>
      <w:tr w:rsidR="002E7D98" w:rsidRPr="005845E0" w14:paraId="0AACDA69" w14:textId="77777777" w:rsidTr="002E7D98">
        <w:trPr>
          <w:trHeight w:val="163"/>
        </w:trPr>
        <w:tc>
          <w:tcPr>
            <w:tcW w:w="2411" w:type="dxa"/>
            <w:tcBorders>
              <w:top w:val="nil"/>
              <w:left w:val="nil"/>
              <w:bottom w:val="nil"/>
              <w:right w:val="nil"/>
            </w:tcBorders>
            <w:vAlign w:val="center"/>
          </w:tcPr>
          <w:p w14:paraId="6F67AFA9" w14:textId="77777777" w:rsidR="002E7D98" w:rsidRPr="005845E0" w:rsidRDefault="002E7D98" w:rsidP="00B12729">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372ED89F" w:rsidR="002E7D98" w:rsidRPr="005845E0" w:rsidRDefault="002E7D98" w:rsidP="00B12729">
            <w:pPr>
              <w:jc w:val="right"/>
              <w:rPr>
                <w:rFonts w:ascii="Arial" w:hAnsi="Arial" w:cs="Arial"/>
                <w:sz w:val="14"/>
                <w:szCs w:val="14"/>
              </w:rPr>
            </w:pPr>
            <w:r w:rsidRPr="005845E0">
              <w:rPr>
                <w:rFonts w:ascii="Arial" w:hAnsi="Arial" w:cs="Arial"/>
                <w:sz w:val="14"/>
                <w:szCs w:val="14"/>
              </w:rPr>
              <w:t>17.807</w:t>
            </w:r>
          </w:p>
        </w:tc>
        <w:tc>
          <w:tcPr>
            <w:tcW w:w="1021" w:type="dxa"/>
            <w:tcBorders>
              <w:top w:val="nil"/>
              <w:left w:val="nil"/>
              <w:bottom w:val="nil"/>
              <w:right w:val="nil"/>
            </w:tcBorders>
            <w:shd w:val="clear" w:color="auto" w:fill="auto"/>
            <w:noWrap/>
            <w:vAlign w:val="bottom"/>
          </w:tcPr>
          <w:p w14:paraId="3ECC4405" w14:textId="7ABA92B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1C8AADC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1BCF1DA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1B1E41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3150B72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1C54C66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55F3EB7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49ACF12B" w14:textId="4759E000" w:rsidR="002E7D98" w:rsidRPr="005845E0" w:rsidRDefault="002E7D98" w:rsidP="00B12729">
            <w:pPr>
              <w:jc w:val="right"/>
              <w:rPr>
                <w:rFonts w:ascii="Arial" w:hAnsi="Arial" w:cs="Arial"/>
                <w:sz w:val="14"/>
                <w:szCs w:val="14"/>
              </w:rPr>
            </w:pPr>
            <w:r w:rsidRPr="005845E0">
              <w:rPr>
                <w:rFonts w:ascii="Arial" w:hAnsi="Arial" w:cs="Arial"/>
                <w:sz w:val="14"/>
                <w:szCs w:val="14"/>
              </w:rPr>
              <w:t>17.807</w:t>
            </w:r>
          </w:p>
        </w:tc>
      </w:tr>
      <w:tr w:rsidR="002E7D98" w:rsidRPr="005845E0" w14:paraId="058C40A9" w14:textId="77777777" w:rsidTr="002E7D98">
        <w:trPr>
          <w:trHeight w:val="113"/>
        </w:trPr>
        <w:tc>
          <w:tcPr>
            <w:tcW w:w="2411" w:type="dxa"/>
            <w:tcBorders>
              <w:top w:val="nil"/>
              <w:left w:val="nil"/>
              <w:bottom w:val="nil"/>
              <w:right w:val="nil"/>
            </w:tcBorders>
            <w:vAlign w:val="center"/>
          </w:tcPr>
          <w:p w14:paraId="2443B52E" w14:textId="77777777" w:rsidR="002E7D98" w:rsidRPr="005845E0" w:rsidRDefault="002E7D98" w:rsidP="00B12729">
            <w:pPr>
              <w:pStyle w:val="Heading1"/>
              <w:spacing w:before="0"/>
              <w:ind w:left="214" w:right="-11" w:hanging="4"/>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559A4ED0" w:rsidR="002E7D98" w:rsidRPr="005845E0" w:rsidRDefault="002E7D98" w:rsidP="00B12729">
            <w:pPr>
              <w:jc w:val="right"/>
              <w:rPr>
                <w:rFonts w:ascii="Arial" w:hAnsi="Arial" w:cs="Arial"/>
                <w:sz w:val="14"/>
                <w:szCs w:val="14"/>
              </w:rPr>
            </w:pPr>
            <w:r w:rsidRPr="005845E0">
              <w:rPr>
                <w:rFonts w:ascii="Arial" w:hAnsi="Arial" w:cs="Arial"/>
                <w:sz w:val="14"/>
                <w:szCs w:val="14"/>
              </w:rPr>
              <w:t>24.378</w:t>
            </w:r>
          </w:p>
        </w:tc>
        <w:tc>
          <w:tcPr>
            <w:tcW w:w="1021" w:type="dxa"/>
            <w:tcBorders>
              <w:top w:val="nil"/>
              <w:left w:val="nil"/>
              <w:bottom w:val="nil"/>
              <w:right w:val="nil"/>
            </w:tcBorders>
            <w:shd w:val="clear" w:color="auto" w:fill="auto"/>
            <w:noWrap/>
            <w:vAlign w:val="bottom"/>
          </w:tcPr>
          <w:p w14:paraId="5BABCB2D" w14:textId="585B7BA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4B9BFCA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1CA5829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563F2FB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37B511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57BDEE5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2040441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2A471F65" w14:textId="0748DCA4" w:rsidR="002E7D98" w:rsidRPr="005845E0" w:rsidRDefault="002E7D98" w:rsidP="00B12729">
            <w:pPr>
              <w:jc w:val="right"/>
              <w:rPr>
                <w:rFonts w:ascii="Arial" w:hAnsi="Arial" w:cs="Arial"/>
                <w:sz w:val="14"/>
                <w:szCs w:val="14"/>
              </w:rPr>
            </w:pPr>
            <w:r w:rsidRPr="005845E0">
              <w:rPr>
                <w:rFonts w:ascii="Arial" w:hAnsi="Arial" w:cs="Arial"/>
                <w:sz w:val="14"/>
                <w:szCs w:val="14"/>
              </w:rPr>
              <w:t>24.378</w:t>
            </w:r>
          </w:p>
        </w:tc>
      </w:tr>
      <w:tr w:rsidR="002E7D98" w:rsidRPr="005845E0" w14:paraId="043AB85B" w14:textId="77777777" w:rsidTr="002E7D98">
        <w:trPr>
          <w:trHeight w:val="113"/>
        </w:trPr>
        <w:tc>
          <w:tcPr>
            <w:tcW w:w="2411" w:type="dxa"/>
            <w:tcBorders>
              <w:top w:val="nil"/>
              <w:left w:val="nil"/>
              <w:bottom w:val="nil"/>
              <w:right w:val="nil"/>
            </w:tcBorders>
            <w:vAlign w:val="center"/>
          </w:tcPr>
          <w:p w14:paraId="70993423"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8B89B4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36D2AE2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22EFFAB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6906382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2CBD4CF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0701C3F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4A1A4C2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066C98B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1AF35619" w14:textId="1E195D0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31BF77E8" w14:textId="77777777" w:rsidTr="002E7D98">
        <w:trPr>
          <w:trHeight w:val="113"/>
        </w:trPr>
        <w:tc>
          <w:tcPr>
            <w:tcW w:w="2411" w:type="dxa"/>
            <w:tcBorders>
              <w:top w:val="nil"/>
              <w:left w:val="nil"/>
              <w:bottom w:val="nil"/>
              <w:right w:val="nil"/>
            </w:tcBorders>
            <w:vAlign w:val="center"/>
          </w:tcPr>
          <w:p w14:paraId="5BBF222B"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38D92D6" w:rsidR="002E7D98" w:rsidRPr="005845E0" w:rsidRDefault="002E7D98" w:rsidP="00B12729">
            <w:pPr>
              <w:jc w:val="right"/>
              <w:rPr>
                <w:rFonts w:ascii="Arial" w:hAnsi="Arial" w:cs="Arial"/>
                <w:sz w:val="14"/>
                <w:szCs w:val="14"/>
              </w:rPr>
            </w:pPr>
            <w:r w:rsidRPr="005845E0">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202BBF1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0E30896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4593998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2A8E0FD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2EA2D7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494CDF0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52F63FE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49147B00" w14:textId="6D4790BF" w:rsidR="002E7D98" w:rsidRPr="005845E0" w:rsidRDefault="002E7D98" w:rsidP="00B12729">
            <w:pPr>
              <w:jc w:val="right"/>
              <w:rPr>
                <w:rFonts w:ascii="Arial" w:hAnsi="Arial" w:cs="Arial"/>
                <w:sz w:val="14"/>
                <w:szCs w:val="14"/>
              </w:rPr>
            </w:pPr>
            <w:r w:rsidRPr="005845E0">
              <w:rPr>
                <w:rFonts w:ascii="Arial" w:hAnsi="Arial" w:cs="Arial"/>
                <w:sz w:val="14"/>
                <w:szCs w:val="14"/>
              </w:rPr>
              <w:t>2</w:t>
            </w:r>
          </w:p>
        </w:tc>
      </w:tr>
      <w:tr w:rsidR="002E7D98" w:rsidRPr="005845E0" w14:paraId="305807AA" w14:textId="77777777" w:rsidTr="002E7D98">
        <w:trPr>
          <w:trHeight w:val="113"/>
        </w:trPr>
        <w:tc>
          <w:tcPr>
            <w:tcW w:w="2411" w:type="dxa"/>
            <w:tcBorders>
              <w:top w:val="nil"/>
              <w:left w:val="nil"/>
              <w:bottom w:val="nil"/>
              <w:right w:val="nil"/>
            </w:tcBorders>
            <w:vAlign w:val="center"/>
          </w:tcPr>
          <w:p w14:paraId="1967DA79"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3859913E" w:rsidR="002E7D98" w:rsidRPr="005845E0" w:rsidRDefault="002E7D98" w:rsidP="00B12729">
            <w:pPr>
              <w:jc w:val="right"/>
              <w:rPr>
                <w:rFonts w:ascii="Arial" w:hAnsi="Arial" w:cs="Arial"/>
                <w:sz w:val="14"/>
                <w:szCs w:val="14"/>
              </w:rPr>
            </w:pPr>
            <w:r w:rsidRPr="005845E0">
              <w:rPr>
                <w:rFonts w:ascii="Arial" w:hAnsi="Arial" w:cs="Arial"/>
                <w:sz w:val="14"/>
                <w:szCs w:val="14"/>
              </w:rPr>
              <w:t>24.354</w:t>
            </w:r>
          </w:p>
        </w:tc>
        <w:tc>
          <w:tcPr>
            <w:tcW w:w="1021" w:type="dxa"/>
            <w:tcBorders>
              <w:top w:val="nil"/>
              <w:left w:val="nil"/>
              <w:bottom w:val="nil"/>
              <w:right w:val="nil"/>
            </w:tcBorders>
            <w:shd w:val="clear" w:color="auto" w:fill="auto"/>
            <w:noWrap/>
            <w:vAlign w:val="bottom"/>
          </w:tcPr>
          <w:p w14:paraId="4DBE5B3F" w14:textId="47F1F91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1AB049C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7293A5C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C20A96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82B1F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19BB580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1A4AEBD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56C7215E" w14:textId="0173EF50" w:rsidR="002E7D98" w:rsidRPr="005845E0" w:rsidRDefault="002E7D98" w:rsidP="00B12729">
            <w:pPr>
              <w:jc w:val="right"/>
              <w:rPr>
                <w:rFonts w:ascii="Arial" w:hAnsi="Arial" w:cs="Arial"/>
                <w:sz w:val="14"/>
                <w:szCs w:val="14"/>
              </w:rPr>
            </w:pPr>
            <w:r w:rsidRPr="005845E0">
              <w:rPr>
                <w:rFonts w:ascii="Arial" w:hAnsi="Arial" w:cs="Arial"/>
                <w:sz w:val="14"/>
                <w:szCs w:val="14"/>
              </w:rPr>
              <w:t>24.354</w:t>
            </w:r>
          </w:p>
        </w:tc>
      </w:tr>
      <w:tr w:rsidR="002E7D98" w:rsidRPr="005845E0" w14:paraId="3E04DF9B" w14:textId="77777777" w:rsidTr="002E7D98">
        <w:trPr>
          <w:trHeight w:val="113"/>
        </w:trPr>
        <w:tc>
          <w:tcPr>
            <w:tcW w:w="2411" w:type="dxa"/>
            <w:tcBorders>
              <w:top w:val="nil"/>
              <w:left w:val="nil"/>
              <w:bottom w:val="nil"/>
              <w:right w:val="nil"/>
            </w:tcBorders>
            <w:vAlign w:val="center"/>
          </w:tcPr>
          <w:p w14:paraId="3C2AC98B"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2AA48BF2" w:rsidR="002E7D98" w:rsidRPr="005845E0" w:rsidRDefault="002E7D98" w:rsidP="00B12729">
            <w:pPr>
              <w:jc w:val="right"/>
              <w:rPr>
                <w:rFonts w:ascii="Arial" w:hAnsi="Arial" w:cs="Arial"/>
                <w:sz w:val="14"/>
                <w:szCs w:val="14"/>
              </w:rPr>
            </w:pPr>
            <w:r w:rsidRPr="005845E0">
              <w:rPr>
                <w:rFonts w:ascii="Arial" w:hAnsi="Arial" w:cs="Arial"/>
                <w:sz w:val="14"/>
                <w:szCs w:val="14"/>
              </w:rPr>
              <w:t>22</w:t>
            </w:r>
          </w:p>
        </w:tc>
        <w:tc>
          <w:tcPr>
            <w:tcW w:w="1021" w:type="dxa"/>
            <w:tcBorders>
              <w:top w:val="nil"/>
              <w:left w:val="nil"/>
              <w:bottom w:val="nil"/>
              <w:right w:val="nil"/>
            </w:tcBorders>
            <w:shd w:val="clear" w:color="auto" w:fill="auto"/>
            <w:noWrap/>
            <w:vAlign w:val="bottom"/>
          </w:tcPr>
          <w:p w14:paraId="3FB10CBA" w14:textId="6CE3BA8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854F6E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494827D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79A0406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EF39AA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6C1D47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6F457B2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3B476BF1" w14:textId="5305F0AF" w:rsidR="002E7D98" w:rsidRPr="005845E0" w:rsidRDefault="002E7D98" w:rsidP="00B12729">
            <w:pPr>
              <w:jc w:val="right"/>
              <w:rPr>
                <w:rFonts w:ascii="Arial" w:hAnsi="Arial" w:cs="Arial"/>
                <w:sz w:val="14"/>
                <w:szCs w:val="14"/>
              </w:rPr>
            </w:pPr>
            <w:r w:rsidRPr="005845E0">
              <w:rPr>
                <w:rFonts w:ascii="Arial" w:hAnsi="Arial" w:cs="Arial"/>
                <w:sz w:val="14"/>
                <w:szCs w:val="14"/>
              </w:rPr>
              <w:t>22</w:t>
            </w:r>
          </w:p>
        </w:tc>
      </w:tr>
      <w:tr w:rsidR="002E7D98" w:rsidRPr="005845E0" w14:paraId="57BD7AC0" w14:textId="77777777" w:rsidTr="002E7D98">
        <w:trPr>
          <w:trHeight w:val="113"/>
        </w:trPr>
        <w:tc>
          <w:tcPr>
            <w:tcW w:w="2411" w:type="dxa"/>
            <w:tcBorders>
              <w:top w:val="nil"/>
              <w:left w:val="nil"/>
              <w:bottom w:val="nil"/>
              <w:right w:val="nil"/>
            </w:tcBorders>
            <w:vAlign w:val="center"/>
          </w:tcPr>
          <w:p w14:paraId="5C031C17"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673C283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4BD915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6E9B38F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39C6F45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0BC68E5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3C75DDF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7A3E87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D6754A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7C40A9C2" w14:textId="5652725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1BCC1C6F" w14:textId="77777777" w:rsidTr="002E7D98">
        <w:trPr>
          <w:trHeight w:val="113"/>
        </w:trPr>
        <w:tc>
          <w:tcPr>
            <w:tcW w:w="2411" w:type="dxa"/>
            <w:tcBorders>
              <w:top w:val="nil"/>
              <w:left w:val="nil"/>
              <w:bottom w:val="nil"/>
              <w:right w:val="nil"/>
            </w:tcBorders>
            <w:vAlign w:val="center"/>
          </w:tcPr>
          <w:p w14:paraId="1B1AFA95" w14:textId="77777777" w:rsidR="002E7D98" w:rsidRPr="005845E0" w:rsidRDefault="002E7D98" w:rsidP="00B12729">
            <w:pPr>
              <w:pStyle w:val="Heading1"/>
              <w:spacing w:before="0"/>
              <w:ind w:left="-108" w:right="-11"/>
              <w:rPr>
                <w:rFonts w:ascii="Arial" w:hAnsi="Arial" w:cs="Arial"/>
                <w:sz w:val="14"/>
                <w:szCs w:val="14"/>
                <w:u w:val="none"/>
              </w:rPr>
            </w:pPr>
            <w:r w:rsidRPr="005845E0">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7FEE8B22"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61CD8FC0" w:rsidR="002E7D98" w:rsidRPr="005845E0" w:rsidRDefault="002E7D98" w:rsidP="00B12729">
            <w:pPr>
              <w:jc w:val="right"/>
              <w:rPr>
                <w:rFonts w:ascii="Arial" w:hAnsi="Arial" w:cs="Arial"/>
                <w:b/>
                <w:sz w:val="14"/>
                <w:szCs w:val="14"/>
              </w:rPr>
            </w:pPr>
            <w:r w:rsidRPr="005845E0">
              <w:rPr>
                <w:rFonts w:ascii="Arial" w:hAnsi="Arial" w:cs="Arial"/>
                <w:b/>
                <w:sz w:val="14"/>
                <w:szCs w:val="14"/>
              </w:rPr>
              <w:t>1.192.652</w:t>
            </w:r>
          </w:p>
        </w:tc>
        <w:tc>
          <w:tcPr>
            <w:tcW w:w="992" w:type="dxa"/>
            <w:tcBorders>
              <w:top w:val="nil"/>
              <w:left w:val="nil"/>
              <w:bottom w:val="nil"/>
              <w:right w:val="nil"/>
            </w:tcBorders>
            <w:shd w:val="clear" w:color="000000" w:fill="FFFFFF"/>
            <w:noWrap/>
            <w:vAlign w:val="bottom"/>
          </w:tcPr>
          <w:p w14:paraId="29AC83F5" w14:textId="64840026" w:rsidR="002E7D98" w:rsidRPr="005845E0" w:rsidRDefault="002E7D98" w:rsidP="00B12729">
            <w:pPr>
              <w:jc w:val="right"/>
              <w:rPr>
                <w:rFonts w:ascii="Arial" w:hAnsi="Arial" w:cs="Arial"/>
                <w:b/>
                <w:sz w:val="14"/>
                <w:szCs w:val="14"/>
              </w:rPr>
            </w:pPr>
            <w:r w:rsidRPr="005845E0">
              <w:rPr>
                <w:rFonts w:ascii="Arial" w:hAnsi="Arial" w:cs="Arial"/>
                <w:b/>
                <w:sz w:val="14"/>
                <w:szCs w:val="14"/>
              </w:rPr>
              <w:t>5.344.286</w:t>
            </w:r>
          </w:p>
        </w:tc>
        <w:tc>
          <w:tcPr>
            <w:tcW w:w="851" w:type="dxa"/>
            <w:tcBorders>
              <w:top w:val="nil"/>
              <w:left w:val="nil"/>
              <w:bottom w:val="nil"/>
              <w:right w:val="nil"/>
            </w:tcBorders>
            <w:shd w:val="clear" w:color="000000" w:fill="FFFFFF"/>
            <w:noWrap/>
            <w:vAlign w:val="bottom"/>
          </w:tcPr>
          <w:p w14:paraId="5A4F2020" w14:textId="11224AE0" w:rsidR="002E7D98" w:rsidRPr="005845E0" w:rsidRDefault="002E7D98" w:rsidP="00B12729">
            <w:pPr>
              <w:jc w:val="right"/>
              <w:rPr>
                <w:rFonts w:ascii="Arial" w:hAnsi="Arial" w:cs="Arial"/>
                <w:b/>
                <w:sz w:val="14"/>
                <w:szCs w:val="14"/>
              </w:rPr>
            </w:pPr>
            <w:r w:rsidRPr="005845E0">
              <w:rPr>
                <w:rFonts w:ascii="Arial" w:hAnsi="Arial" w:cs="Arial"/>
                <w:b/>
                <w:sz w:val="14"/>
                <w:szCs w:val="14"/>
              </w:rPr>
              <w:t>911.150</w:t>
            </w:r>
          </w:p>
        </w:tc>
        <w:tc>
          <w:tcPr>
            <w:tcW w:w="521" w:type="dxa"/>
            <w:tcBorders>
              <w:top w:val="nil"/>
              <w:left w:val="nil"/>
              <w:bottom w:val="nil"/>
              <w:right w:val="nil"/>
            </w:tcBorders>
            <w:shd w:val="clear" w:color="000000" w:fill="FFFFFF"/>
            <w:noWrap/>
            <w:vAlign w:val="bottom"/>
          </w:tcPr>
          <w:p w14:paraId="28904877" w14:textId="54CD3D6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5B57A2B0" w:rsidR="002E7D98" w:rsidRPr="005845E0" w:rsidRDefault="002E7D98" w:rsidP="00B12729">
            <w:pPr>
              <w:jc w:val="right"/>
              <w:rPr>
                <w:rFonts w:ascii="Arial" w:hAnsi="Arial" w:cs="Arial"/>
                <w:b/>
                <w:sz w:val="14"/>
                <w:szCs w:val="14"/>
              </w:rPr>
            </w:pPr>
            <w:r w:rsidRPr="005845E0">
              <w:rPr>
                <w:rFonts w:ascii="Arial" w:hAnsi="Arial" w:cs="Arial"/>
                <w:b/>
                <w:sz w:val="14"/>
                <w:szCs w:val="14"/>
              </w:rPr>
              <w:t>5.162</w:t>
            </w:r>
          </w:p>
        </w:tc>
        <w:tc>
          <w:tcPr>
            <w:tcW w:w="857" w:type="dxa"/>
            <w:tcBorders>
              <w:top w:val="nil"/>
              <w:left w:val="nil"/>
              <w:bottom w:val="nil"/>
              <w:right w:val="nil"/>
            </w:tcBorders>
            <w:shd w:val="clear" w:color="000000" w:fill="FFFFFF"/>
            <w:noWrap/>
            <w:vAlign w:val="bottom"/>
          </w:tcPr>
          <w:p w14:paraId="142D7DF0" w14:textId="128AD381" w:rsidR="002E7D98" w:rsidRPr="005845E0" w:rsidRDefault="002E7D98" w:rsidP="00B12729">
            <w:pPr>
              <w:jc w:val="right"/>
              <w:rPr>
                <w:rFonts w:ascii="Arial" w:hAnsi="Arial" w:cs="Arial"/>
                <w:b/>
                <w:sz w:val="14"/>
                <w:szCs w:val="14"/>
              </w:rPr>
            </w:pPr>
            <w:r w:rsidRPr="005845E0">
              <w:rPr>
                <w:rFonts w:ascii="Arial" w:hAnsi="Arial" w:cs="Arial"/>
                <w:b/>
                <w:sz w:val="14"/>
                <w:szCs w:val="14"/>
              </w:rPr>
              <w:t>1.645.237</w:t>
            </w:r>
          </w:p>
        </w:tc>
        <w:tc>
          <w:tcPr>
            <w:tcW w:w="712" w:type="dxa"/>
            <w:tcBorders>
              <w:top w:val="nil"/>
              <w:left w:val="nil"/>
              <w:bottom w:val="nil"/>
              <w:right w:val="nil"/>
            </w:tcBorders>
            <w:shd w:val="clear" w:color="000000" w:fill="FFFFFF"/>
            <w:vAlign w:val="bottom"/>
          </w:tcPr>
          <w:p w14:paraId="30451709" w14:textId="3126691B" w:rsidR="002E7D98" w:rsidRPr="005845E0" w:rsidRDefault="002E7D98" w:rsidP="00B12729">
            <w:pPr>
              <w:jc w:val="right"/>
              <w:rPr>
                <w:rFonts w:ascii="Arial" w:hAnsi="Arial" w:cs="Arial"/>
                <w:b/>
                <w:sz w:val="14"/>
                <w:szCs w:val="14"/>
              </w:rPr>
            </w:pPr>
            <w:r w:rsidRPr="005845E0">
              <w:rPr>
                <w:rFonts w:ascii="Arial" w:hAnsi="Arial" w:cs="Arial"/>
                <w:b/>
                <w:sz w:val="14"/>
                <w:szCs w:val="14"/>
              </w:rPr>
              <w:t>113</w:t>
            </w:r>
          </w:p>
        </w:tc>
        <w:tc>
          <w:tcPr>
            <w:tcW w:w="1124" w:type="dxa"/>
            <w:tcBorders>
              <w:top w:val="nil"/>
              <w:left w:val="nil"/>
              <w:bottom w:val="nil"/>
            </w:tcBorders>
            <w:shd w:val="clear" w:color="auto" w:fill="auto"/>
            <w:vAlign w:val="bottom"/>
          </w:tcPr>
          <w:p w14:paraId="65918C9C" w14:textId="3A33E827" w:rsidR="002E7D98" w:rsidRPr="005845E0" w:rsidRDefault="002E7D98" w:rsidP="00B12729">
            <w:pPr>
              <w:jc w:val="right"/>
              <w:rPr>
                <w:rFonts w:ascii="Arial" w:hAnsi="Arial" w:cs="Arial"/>
                <w:b/>
                <w:sz w:val="14"/>
                <w:szCs w:val="14"/>
              </w:rPr>
            </w:pPr>
            <w:r w:rsidRPr="005845E0">
              <w:rPr>
                <w:rFonts w:ascii="Arial" w:hAnsi="Arial" w:cs="Arial"/>
                <w:b/>
                <w:sz w:val="14"/>
                <w:szCs w:val="14"/>
              </w:rPr>
              <w:t>9.098.600</w:t>
            </w:r>
          </w:p>
        </w:tc>
      </w:tr>
      <w:tr w:rsidR="002E7D98" w:rsidRPr="005845E0" w14:paraId="3458387A" w14:textId="77777777" w:rsidTr="002E7D98">
        <w:trPr>
          <w:trHeight w:val="113"/>
        </w:trPr>
        <w:tc>
          <w:tcPr>
            <w:tcW w:w="2411" w:type="dxa"/>
            <w:tcBorders>
              <w:top w:val="nil"/>
              <w:left w:val="nil"/>
              <w:bottom w:val="nil"/>
              <w:right w:val="nil"/>
            </w:tcBorders>
            <w:vAlign w:val="center"/>
          </w:tcPr>
          <w:p w14:paraId="006B870D" w14:textId="77777777" w:rsidR="002E7D98" w:rsidRPr="005845E0" w:rsidRDefault="002E7D98" w:rsidP="00B12729">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52D7413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0239F349" w:rsidR="002E7D98" w:rsidRPr="005845E0" w:rsidRDefault="002E7D98" w:rsidP="00B12729">
            <w:pPr>
              <w:jc w:val="right"/>
              <w:rPr>
                <w:rFonts w:ascii="Arial" w:hAnsi="Arial" w:cs="Arial"/>
                <w:sz w:val="14"/>
                <w:szCs w:val="14"/>
              </w:rPr>
            </w:pPr>
            <w:r w:rsidRPr="005845E0">
              <w:rPr>
                <w:rFonts w:ascii="Arial" w:hAnsi="Arial" w:cs="Arial"/>
                <w:sz w:val="14"/>
                <w:szCs w:val="14"/>
              </w:rPr>
              <w:t>20</w:t>
            </w:r>
          </w:p>
        </w:tc>
        <w:tc>
          <w:tcPr>
            <w:tcW w:w="992" w:type="dxa"/>
            <w:tcBorders>
              <w:top w:val="nil"/>
              <w:left w:val="nil"/>
              <w:bottom w:val="nil"/>
              <w:right w:val="nil"/>
            </w:tcBorders>
            <w:shd w:val="clear" w:color="auto" w:fill="auto"/>
            <w:noWrap/>
            <w:vAlign w:val="bottom"/>
          </w:tcPr>
          <w:p w14:paraId="5483E643" w14:textId="4763E705" w:rsidR="002E7D98" w:rsidRPr="005845E0" w:rsidRDefault="002E7D98" w:rsidP="00B12729">
            <w:pPr>
              <w:jc w:val="right"/>
              <w:rPr>
                <w:rFonts w:ascii="Arial" w:hAnsi="Arial" w:cs="Arial"/>
                <w:sz w:val="14"/>
                <w:szCs w:val="14"/>
              </w:rPr>
            </w:pPr>
            <w:r w:rsidRPr="005845E0">
              <w:rPr>
                <w:rFonts w:ascii="Arial" w:hAnsi="Arial" w:cs="Arial"/>
                <w:sz w:val="14"/>
                <w:szCs w:val="14"/>
              </w:rPr>
              <w:t>135</w:t>
            </w:r>
          </w:p>
        </w:tc>
        <w:tc>
          <w:tcPr>
            <w:tcW w:w="851" w:type="dxa"/>
            <w:tcBorders>
              <w:top w:val="nil"/>
              <w:left w:val="nil"/>
              <w:bottom w:val="nil"/>
              <w:right w:val="nil"/>
            </w:tcBorders>
            <w:shd w:val="clear" w:color="auto" w:fill="auto"/>
            <w:noWrap/>
            <w:vAlign w:val="bottom"/>
          </w:tcPr>
          <w:p w14:paraId="6325721A" w14:textId="1E4899D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32AFE5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6AF7538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7B52CB5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5A4DA92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27C10E8E" w14:textId="78956D9E" w:rsidR="002E7D98" w:rsidRPr="005845E0" w:rsidRDefault="002E7D98" w:rsidP="00B12729">
            <w:pPr>
              <w:jc w:val="right"/>
              <w:rPr>
                <w:rFonts w:ascii="Arial" w:hAnsi="Arial" w:cs="Arial"/>
                <w:sz w:val="14"/>
                <w:szCs w:val="14"/>
              </w:rPr>
            </w:pPr>
            <w:r w:rsidRPr="005845E0">
              <w:rPr>
                <w:rFonts w:ascii="Arial" w:hAnsi="Arial" w:cs="Arial"/>
                <w:sz w:val="14"/>
                <w:szCs w:val="14"/>
              </w:rPr>
              <w:t>155</w:t>
            </w:r>
          </w:p>
        </w:tc>
      </w:tr>
      <w:tr w:rsidR="002E7D98" w:rsidRPr="005845E0" w14:paraId="24C90F8C" w14:textId="77777777" w:rsidTr="002E7D98">
        <w:trPr>
          <w:trHeight w:val="113"/>
        </w:trPr>
        <w:tc>
          <w:tcPr>
            <w:tcW w:w="2411" w:type="dxa"/>
            <w:tcBorders>
              <w:top w:val="nil"/>
              <w:left w:val="nil"/>
              <w:bottom w:val="nil"/>
              <w:right w:val="nil"/>
            </w:tcBorders>
            <w:vAlign w:val="center"/>
          </w:tcPr>
          <w:p w14:paraId="377B6076" w14:textId="77777777" w:rsidR="002E7D98" w:rsidRPr="005845E0" w:rsidRDefault="002E7D98" w:rsidP="00B12729">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3C7D01D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9B5927B" w:rsidR="002E7D98" w:rsidRPr="005845E0" w:rsidRDefault="002E7D98" w:rsidP="00B12729">
            <w:pPr>
              <w:jc w:val="right"/>
              <w:rPr>
                <w:rFonts w:ascii="Arial" w:hAnsi="Arial" w:cs="Arial"/>
                <w:sz w:val="14"/>
                <w:szCs w:val="14"/>
              </w:rPr>
            </w:pPr>
            <w:r w:rsidRPr="005845E0">
              <w:rPr>
                <w:rFonts w:ascii="Arial" w:hAnsi="Arial" w:cs="Arial"/>
                <w:sz w:val="14"/>
                <w:szCs w:val="14"/>
              </w:rPr>
              <w:t>1.139.687</w:t>
            </w:r>
          </w:p>
        </w:tc>
        <w:tc>
          <w:tcPr>
            <w:tcW w:w="992" w:type="dxa"/>
            <w:tcBorders>
              <w:top w:val="nil"/>
              <w:left w:val="nil"/>
              <w:bottom w:val="nil"/>
              <w:right w:val="nil"/>
            </w:tcBorders>
            <w:shd w:val="clear" w:color="auto" w:fill="auto"/>
            <w:noWrap/>
            <w:vAlign w:val="bottom"/>
          </w:tcPr>
          <w:p w14:paraId="139230DB" w14:textId="64625208" w:rsidR="002E7D98" w:rsidRPr="005845E0" w:rsidRDefault="002E7D98" w:rsidP="00B12729">
            <w:pPr>
              <w:jc w:val="right"/>
              <w:rPr>
                <w:rFonts w:ascii="Arial" w:hAnsi="Arial" w:cs="Arial"/>
                <w:sz w:val="14"/>
                <w:szCs w:val="14"/>
              </w:rPr>
            </w:pPr>
            <w:r w:rsidRPr="005845E0">
              <w:rPr>
                <w:rFonts w:ascii="Arial" w:hAnsi="Arial" w:cs="Arial"/>
                <w:sz w:val="14"/>
                <w:szCs w:val="14"/>
              </w:rPr>
              <w:t>4.919.233</w:t>
            </w:r>
          </w:p>
        </w:tc>
        <w:tc>
          <w:tcPr>
            <w:tcW w:w="851" w:type="dxa"/>
            <w:tcBorders>
              <w:top w:val="nil"/>
              <w:left w:val="nil"/>
              <w:bottom w:val="nil"/>
              <w:right w:val="nil"/>
            </w:tcBorders>
            <w:shd w:val="clear" w:color="auto" w:fill="auto"/>
            <w:noWrap/>
            <w:vAlign w:val="bottom"/>
          </w:tcPr>
          <w:p w14:paraId="6A68F99A" w14:textId="1CFE7595" w:rsidR="002E7D98" w:rsidRPr="005845E0" w:rsidRDefault="002E7D98" w:rsidP="00B12729">
            <w:pPr>
              <w:jc w:val="right"/>
              <w:rPr>
                <w:rFonts w:ascii="Arial" w:hAnsi="Arial" w:cs="Arial"/>
                <w:sz w:val="14"/>
                <w:szCs w:val="14"/>
              </w:rPr>
            </w:pPr>
            <w:r w:rsidRPr="005845E0">
              <w:rPr>
                <w:rFonts w:ascii="Arial" w:hAnsi="Arial" w:cs="Arial"/>
                <w:sz w:val="14"/>
                <w:szCs w:val="14"/>
              </w:rPr>
              <w:t>864.510</w:t>
            </w:r>
          </w:p>
        </w:tc>
        <w:tc>
          <w:tcPr>
            <w:tcW w:w="521" w:type="dxa"/>
            <w:tcBorders>
              <w:top w:val="nil"/>
              <w:left w:val="nil"/>
              <w:bottom w:val="nil"/>
              <w:right w:val="nil"/>
            </w:tcBorders>
            <w:shd w:val="clear" w:color="auto" w:fill="auto"/>
            <w:noWrap/>
            <w:vAlign w:val="bottom"/>
          </w:tcPr>
          <w:p w14:paraId="583C840D" w14:textId="19D25D4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4778465" w:rsidR="002E7D98" w:rsidRPr="005845E0" w:rsidRDefault="002E7D98" w:rsidP="00B12729">
            <w:pPr>
              <w:jc w:val="right"/>
              <w:rPr>
                <w:rFonts w:ascii="Arial" w:hAnsi="Arial" w:cs="Arial"/>
                <w:sz w:val="14"/>
                <w:szCs w:val="14"/>
              </w:rPr>
            </w:pPr>
            <w:r w:rsidRPr="005845E0">
              <w:rPr>
                <w:rFonts w:ascii="Arial" w:hAnsi="Arial" w:cs="Arial"/>
                <w:sz w:val="14"/>
                <w:szCs w:val="14"/>
              </w:rPr>
              <w:t>5.155</w:t>
            </w:r>
          </w:p>
        </w:tc>
        <w:tc>
          <w:tcPr>
            <w:tcW w:w="857" w:type="dxa"/>
            <w:tcBorders>
              <w:top w:val="nil"/>
              <w:left w:val="nil"/>
              <w:bottom w:val="nil"/>
              <w:right w:val="nil"/>
            </w:tcBorders>
            <w:shd w:val="clear" w:color="auto" w:fill="auto"/>
            <w:noWrap/>
            <w:vAlign w:val="bottom"/>
          </w:tcPr>
          <w:p w14:paraId="15432926" w14:textId="3A9BCDED" w:rsidR="002E7D98" w:rsidRPr="005845E0" w:rsidRDefault="002E7D98" w:rsidP="00B12729">
            <w:pPr>
              <w:jc w:val="right"/>
              <w:rPr>
                <w:rFonts w:ascii="Arial" w:hAnsi="Arial" w:cs="Arial"/>
                <w:sz w:val="14"/>
                <w:szCs w:val="14"/>
              </w:rPr>
            </w:pPr>
            <w:r w:rsidRPr="005845E0">
              <w:rPr>
                <w:rFonts w:ascii="Arial" w:hAnsi="Arial" w:cs="Arial"/>
                <w:sz w:val="14"/>
                <w:szCs w:val="14"/>
              </w:rPr>
              <w:t>1.639.092</w:t>
            </w:r>
          </w:p>
        </w:tc>
        <w:tc>
          <w:tcPr>
            <w:tcW w:w="712" w:type="dxa"/>
            <w:tcBorders>
              <w:top w:val="nil"/>
              <w:left w:val="nil"/>
              <w:bottom w:val="nil"/>
              <w:right w:val="nil"/>
            </w:tcBorders>
            <w:shd w:val="clear" w:color="auto" w:fill="auto"/>
            <w:vAlign w:val="bottom"/>
          </w:tcPr>
          <w:p w14:paraId="4C8E4B8E" w14:textId="264EF198" w:rsidR="002E7D98" w:rsidRPr="005845E0" w:rsidRDefault="002E7D98" w:rsidP="00B12729">
            <w:pPr>
              <w:jc w:val="right"/>
              <w:rPr>
                <w:rFonts w:ascii="Arial" w:hAnsi="Arial" w:cs="Arial"/>
                <w:sz w:val="14"/>
                <w:szCs w:val="14"/>
              </w:rPr>
            </w:pPr>
            <w:r w:rsidRPr="005845E0">
              <w:rPr>
                <w:rFonts w:ascii="Arial" w:hAnsi="Arial" w:cs="Arial"/>
                <w:sz w:val="14"/>
                <w:szCs w:val="14"/>
              </w:rPr>
              <w:t>113</w:t>
            </w:r>
          </w:p>
        </w:tc>
        <w:tc>
          <w:tcPr>
            <w:tcW w:w="1124" w:type="dxa"/>
            <w:tcBorders>
              <w:top w:val="nil"/>
              <w:left w:val="nil"/>
              <w:bottom w:val="nil"/>
            </w:tcBorders>
            <w:shd w:val="clear" w:color="auto" w:fill="auto"/>
            <w:vAlign w:val="bottom"/>
          </w:tcPr>
          <w:p w14:paraId="09F55BA2" w14:textId="6B41ED75" w:rsidR="002E7D98" w:rsidRPr="005845E0" w:rsidRDefault="002E7D98" w:rsidP="00B12729">
            <w:pPr>
              <w:jc w:val="right"/>
              <w:rPr>
                <w:rFonts w:ascii="Arial" w:hAnsi="Arial" w:cs="Arial"/>
                <w:sz w:val="14"/>
                <w:szCs w:val="14"/>
              </w:rPr>
            </w:pPr>
            <w:r w:rsidRPr="005845E0">
              <w:rPr>
                <w:rFonts w:ascii="Arial" w:hAnsi="Arial" w:cs="Arial"/>
                <w:sz w:val="14"/>
                <w:szCs w:val="14"/>
              </w:rPr>
              <w:t>8.567.790</w:t>
            </w:r>
          </w:p>
        </w:tc>
      </w:tr>
      <w:tr w:rsidR="002E7D98" w:rsidRPr="005845E0" w14:paraId="06F2F2C0" w14:textId="77777777" w:rsidTr="002E7D98">
        <w:trPr>
          <w:trHeight w:val="113"/>
        </w:trPr>
        <w:tc>
          <w:tcPr>
            <w:tcW w:w="2411" w:type="dxa"/>
            <w:tcBorders>
              <w:top w:val="nil"/>
              <w:left w:val="nil"/>
              <w:bottom w:val="nil"/>
              <w:right w:val="nil"/>
            </w:tcBorders>
            <w:vAlign w:val="center"/>
          </w:tcPr>
          <w:p w14:paraId="50664274" w14:textId="77777777" w:rsidR="002E7D98" w:rsidRPr="005845E0" w:rsidRDefault="002E7D98" w:rsidP="00B12729">
            <w:pPr>
              <w:pStyle w:val="Heading1"/>
              <w:spacing w:before="0"/>
              <w:ind w:left="210" w:right="-11" w:hanging="10"/>
              <w:rPr>
                <w:rFonts w:ascii="Arial" w:hAnsi="Arial" w:cs="Arial"/>
                <w:b w:val="0"/>
                <w:sz w:val="14"/>
                <w:szCs w:val="14"/>
                <w:u w:val="none"/>
              </w:rPr>
            </w:pPr>
            <w:r w:rsidRPr="005845E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2EDE7FF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29C3CE7A" w:rsidR="002E7D98" w:rsidRPr="005845E0" w:rsidRDefault="002E7D98" w:rsidP="00B12729">
            <w:pPr>
              <w:jc w:val="right"/>
              <w:rPr>
                <w:rFonts w:ascii="Arial" w:hAnsi="Arial" w:cs="Arial"/>
                <w:sz w:val="14"/>
                <w:szCs w:val="14"/>
              </w:rPr>
            </w:pPr>
            <w:r w:rsidRPr="005845E0">
              <w:rPr>
                <w:rFonts w:ascii="Arial" w:hAnsi="Arial" w:cs="Arial"/>
                <w:sz w:val="14"/>
                <w:szCs w:val="14"/>
              </w:rPr>
              <w:t>52.786</w:t>
            </w:r>
          </w:p>
        </w:tc>
        <w:tc>
          <w:tcPr>
            <w:tcW w:w="992" w:type="dxa"/>
            <w:tcBorders>
              <w:top w:val="nil"/>
              <w:left w:val="nil"/>
              <w:bottom w:val="nil"/>
              <w:right w:val="nil"/>
            </w:tcBorders>
            <w:shd w:val="clear" w:color="auto" w:fill="auto"/>
            <w:noWrap/>
            <w:vAlign w:val="bottom"/>
          </w:tcPr>
          <w:p w14:paraId="65DB8BFA" w14:textId="1F0D7C68" w:rsidR="002E7D98" w:rsidRPr="005845E0" w:rsidRDefault="002E7D98" w:rsidP="00B12729">
            <w:pPr>
              <w:jc w:val="right"/>
              <w:rPr>
                <w:rFonts w:ascii="Arial" w:hAnsi="Arial" w:cs="Arial"/>
                <w:sz w:val="14"/>
                <w:szCs w:val="14"/>
              </w:rPr>
            </w:pPr>
            <w:r w:rsidRPr="005845E0">
              <w:rPr>
                <w:rFonts w:ascii="Arial" w:hAnsi="Arial" w:cs="Arial"/>
                <w:sz w:val="14"/>
                <w:szCs w:val="14"/>
              </w:rPr>
              <w:t>342.517</w:t>
            </w:r>
          </w:p>
        </w:tc>
        <w:tc>
          <w:tcPr>
            <w:tcW w:w="851" w:type="dxa"/>
            <w:tcBorders>
              <w:top w:val="nil"/>
              <w:left w:val="nil"/>
              <w:bottom w:val="nil"/>
              <w:right w:val="nil"/>
            </w:tcBorders>
            <w:shd w:val="clear" w:color="auto" w:fill="auto"/>
            <w:noWrap/>
            <w:vAlign w:val="bottom"/>
          </w:tcPr>
          <w:p w14:paraId="3295D8E0" w14:textId="041B96B5" w:rsidR="002E7D98" w:rsidRPr="005845E0" w:rsidRDefault="002E7D98" w:rsidP="00B12729">
            <w:pPr>
              <w:jc w:val="right"/>
              <w:rPr>
                <w:rFonts w:ascii="Arial" w:hAnsi="Arial" w:cs="Arial"/>
                <w:sz w:val="14"/>
                <w:szCs w:val="14"/>
              </w:rPr>
            </w:pPr>
            <w:r w:rsidRPr="005845E0">
              <w:rPr>
                <w:rFonts w:ascii="Arial" w:hAnsi="Arial" w:cs="Arial"/>
                <w:sz w:val="14"/>
                <w:szCs w:val="14"/>
              </w:rPr>
              <w:t>43.787</w:t>
            </w:r>
          </w:p>
        </w:tc>
        <w:tc>
          <w:tcPr>
            <w:tcW w:w="521" w:type="dxa"/>
            <w:tcBorders>
              <w:top w:val="nil"/>
              <w:left w:val="nil"/>
              <w:bottom w:val="nil"/>
              <w:right w:val="nil"/>
            </w:tcBorders>
            <w:shd w:val="clear" w:color="auto" w:fill="auto"/>
            <w:noWrap/>
            <w:vAlign w:val="bottom"/>
          </w:tcPr>
          <w:p w14:paraId="39ADE829" w14:textId="65E3D7F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CEFE900" w:rsidR="002E7D98" w:rsidRPr="005845E0" w:rsidRDefault="002E7D98" w:rsidP="00B12729">
            <w:pPr>
              <w:jc w:val="right"/>
              <w:rPr>
                <w:rFonts w:ascii="Arial" w:hAnsi="Arial" w:cs="Arial"/>
                <w:sz w:val="14"/>
                <w:szCs w:val="14"/>
              </w:rPr>
            </w:pPr>
            <w:r w:rsidRPr="005845E0">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711B41B2" w:rsidR="002E7D98" w:rsidRPr="005845E0" w:rsidRDefault="002E7D98" w:rsidP="00B12729">
            <w:pPr>
              <w:jc w:val="right"/>
              <w:rPr>
                <w:rFonts w:ascii="Arial" w:hAnsi="Arial" w:cs="Arial"/>
                <w:sz w:val="14"/>
                <w:szCs w:val="14"/>
              </w:rPr>
            </w:pPr>
            <w:r w:rsidRPr="005845E0">
              <w:rPr>
                <w:rFonts w:ascii="Arial" w:hAnsi="Arial" w:cs="Arial"/>
                <w:sz w:val="14"/>
                <w:szCs w:val="14"/>
              </w:rPr>
              <w:t>6.145</w:t>
            </w:r>
          </w:p>
        </w:tc>
        <w:tc>
          <w:tcPr>
            <w:tcW w:w="712" w:type="dxa"/>
            <w:tcBorders>
              <w:top w:val="nil"/>
              <w:left w:val="nil"/>
              <w:bottom w:val="nil"/>
              <w:right w:val="nil"/>
            </w:tcBorders>
            <w:shd w:val="clear" w:color="auto" w:fill="auto"/>
            <w:vAlign w:val="bottom"/>
          </w:tcPr>
          <w:p w14:paraId="04175110" w14:textId="455DBF9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0D8D75F5" w14:textId="0130CE0E" w:rsidR="002E7D98" w:rsidRPr="005845E0" w:rsidRDefault="002E7D98" w:rsidP="00B12729">
            <w:pPr>
              <w:jc w:val="right"/>
              <w:rPr>
                <w:rFonts w:ascii="Arial" w:hAnsi="Arial" w:cs="Arial"/>
                <w:sz w:val="14"/>
                <w:szCs w:val="14"/>
              </w:rPr>
            </w:pPr>
            <w:r w:rsidRPr="005845E0">
              <w:rPr>
                <w:rFonts w:ascii="Arial" w:hAnsi="Arial" w:cs="Arial"/>
                <w:sz w:val="14"/>
                <w:szCs w:val="14"/>
              </w:rPr>
              <w:t>445.242</w:t>
            </w:r>
          </w:p>
        </w:tc>
      </w:tr>
      <w:tr w:rsidR="002E7D98" w:rsidRPr="005845E0" w14:paraId="6428449E" w14:textId="77777777" w:rsidTr="002E7D98">
        <w:trPr>
          <w:trHeight w:val="113"/>
        </w:trPr>
        <w:tc>
          <w:tcPr>
            <w:tcW w:w="2411" w:type="dxa"/>
            <w:tcBorders>
              <w:top w:val="nil"/>
              <w:left w:val="nil"/>
              <w:bottom w:val="nil"/>
              <w:right w:val="nil"/>
            </w:tcBorders>
            <w:vAlign w:val="center"/>
          </w:tcPr>
          <w:p w14:paraId="315772D0" w14:textId="77777777" w:rsidR="002E7D98" w:rsidRPr="005845E0" w:rsidRDefault="002E7D98" w:rsidP="00B12729">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4D2F091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6D2D2883" w:rsidR="002E7D98" w:rsidRPr="005845E0" w:rsidRDefault="002E7D98" w:rsidP="00B12729">
            <w:pPr>
              <w:jc w:val="right"/>
              <w:rPr>
                <w:rFonts w:ascii="Arial" w:hAnsi="Arial" w:cs="Arial"/>
                <w:sz w:val="14"/>
                <w:szCs w:val="14"/>
              </w:rPr>
            </w:pPr>
            <w:r w:rsidRPr="005845E0">
              <w:rPr>
                <w:rFonts w:ascii="Arial" w:hAnsi="Arial" w:cs="Arial"/>
                <w:sz w:val="14"/>
                <w:szCs w:val="14"/>
              </w:rPr>
              <w:t>159</w:t>
            </w:r>
          </w:p>
        </w:tc>
        <w:tc>
          <w:tcPr>
            <w:tcW w:w="992" w:type="dxa"/>
            <w:tcBorders>
              <w:top w:val="nil"/>
              <w:left w:val="nil"/>
              <w:bottom w:val="nil"/>
              <w:right w:val="nil"/>
            </w:tcBorders>
            <w:shd w:val="clear" w:color="auto" w:fill="auto"/>
            <w:noWrap/>
            <w:vAlign w:val="bottom"/>
          </w:tcPr>
          <w:p w14:paraId="4136A5E9" w14:textId="349D65DB" w:rsidR="002E7D98" w:rsidRPr="005845E0" w:rsidRDefault="002E7D98" w:rsidP="00B12729">
            <w:pPr>
              <w:jc w:val="right"/>
              <w:rPr>
                <w:rFonts w:ascii="Arial" w:hAnsi="Arial" w:cs="Arial"/>
                <w:sz w:val="14"/>
                <w:szCs w:val="14"/>
              </w:rPr>
            </w:pPr>
            <w:r w:rsidRPr="005845E0">
              <w:rPr>
                <w:rFonts w:ascii="Arial" w:hAnsi="Arial" w:cs="Arial"/>
                <w:sz w:val="14"/>
                <w:szCs w:val="14"/>
              </w:rPr>
              <w:t>82.364</w:t>
            </w:r>
          </w:p>
        </w:tc>
        <w:tc>
          <w:tcPr>
            <w:tcW w:w="851" w:type="dxa"/>
            <w:tcBorders>
              <w:top w:val="nil"/>
              <w:left w:val="nil"/>
              <w:bottom w:val="nil"/>
              <w:right w:val="nil"/>
            </w:tcBorders>
            <w:shd w:val="clear" w:color="auto" w:fill="auto"/>
            <w:noWrap/>
            <w:vAlign w:val="bottom"/>
          </w:tcPr>
          <w:p w14:paraId="6887BACD" w14:textId="2006C90F" w:rsidR="002E7D98" w:rsidRPr="005845E0" w:rsidRDefault="002E7D98" w:rsidP="00B12729">
            <w:pPr>
              <w:jc w:val="right"/>
              <w:rPr>
                <w:rFonts w:ascii="Arial" w:hAnsi="Arial" w:cs="Arial"/>
                <w:sz w:val="14"/>
                <w:szCs w:val="14"/>
              </w:rPr>
            </w:pPr>
            <w:r w:rsidRPr="005845E0">
              <w:rPr>
                <w:rFonts w:ascii="Arial" w:hAnsi="Arial" w:cs="Arial"/>
                <w:sz w:val="14"/>
                <w:szCs w:val="14"/>
              </w:rPr>
              <w:t>2.853</w:t>
            </w:r>
          </w:p>
        </w:tc>
        <w:tc>
          <w:tcPr>
            <w:tcW w:w="521" w:type="dxa"/>
            <w:tcBorders>
              <w:top w:val="nil"/>
              <w:left w:val="nil"/>
              <w:bottom w:val="nil"/>
              <w:right w:val="nil"/>
            </w:tcBorders>
            <w:shd w:val="clear" w:color="auto" w:fill="auto"/>
            <w:noWrap/>
            <w:vAlign w:val="bottom"/>
          </w:tcPr>
          <w:p w14:paraId="3A163E8A" w14:textId="45D015F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D14B31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6FAE132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1F1061B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36EAAE2A" w14:textId="71B132AD" w:rsidR="002E7D98" w:rsidRPr="005845E0" w:rsidRDefault="002E7D98" w:rsidP="00B12729">
            <w:pPr>
              <w:jc w:val="right"/>
              <w:rPr>
                <w:rFonts w:ascii="Arial" w:hAnsi="Arial" w:cs="Arial"/>
                <w:sz w:val="14"/>
                <w:szCs w:val="14"/>
              </w:rPr>
            </w:pPr>
            <w:r w:rsidRPr="005845E0">
              <w:rPr>
                <w:rFonts w:ascii="Arial" w:hAnsi="Arial" w:cs="Arial"/>
                <w:sz w:val="14"/>
                <w:szCs w:val="14"/>
              </w:rPr>
              <w:t>85.376</w:t>
            </w:r>
          </w:p>
        </w:tc>
      </w:tr>
      <w:tr w:rsidR="002E7D98" w:rsidRPr="005845E0" w14:paraId="4F899081" w14:textId="77777777" w:rsidTr="002E7D98">
        <w:trPr>
          <w:trHeight w:val="113"/>
        </w:trPr>
        <w:tc>
          <w:tcPr>
            <w:tcW w:w="2411" w:type="dxa"/>
            <w:tcBorders>
              <w:top w:val="nil"/>
              <w:left w:val="nil"/>
              <w:bottom w:val="nil"/>
              <w:right w:val="nil"/>
            </w:tcBorders>
            <w:vAlign w:val="center"/>
          </w:tcPr>
          <w:p w14:paraId="77DD468C" w14:textId="77777777" w:rsidR="002E7D98" w:rsidRPr="005845E0" w:rsidRDefault="002E7D98" w:rsidP="00B12729">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2146181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2BB1002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0AF2ECEA" w:rsidR="002E7D98" w:rsidRPr="005845E0" w:rsidRDefault="002E7D98" w:rsidP="00B12729">
            <w:pPr>
              <w:jc w:val="right"/>
              <w:rPr>
                <w:rFonts w:ascii="Arial" w:hAnsi="Arial" w:cs="Arial"/>
                <w:sz w:val="14"/>
                <w:szCs w:val="14"/>
              </w:rPr>
            </w:pPr>
            <w:r w:rsidRPr="005845E0">
              <w:rPr>
                <w:rFonts w:ascii="Arial" w:hAnsi="Arial" w:cs="Arial"/>
                <w:sz w:val="14"/>
                <w:szCs w:val="14"/>
              </w:rPr>
              <w:t>37</w:t>
            </w:r>
          </w:p>
        </w:tc>
        <w:tc>
          <w:tcPr>
            <w:tcW w:w="851" w:type="dxa"/>
            <w:tcBorders>
              <w:top w:val="nil"/>
              <w:left w:val="nil"/>
              <w:bottom w:val="nil"/>
              <w:right w:val="nil"/>
            </w:tcBorders>
            <w:shd w:val="clear" w:color="auto" w:fill="auto"/>
            <w:noWrap/>
            <w:vAlign w:val="bottom"/>
          </w:tcPr>
          <w:p w14:paraId="140F88FB" w14:textId="16B7102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2E54BF3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0D77E3A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6AEBAC3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356862A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0B798254" w14:textId="4ADB1CC3" w:rsidR="002E7D98" w:rsidRPr="005845E0" w:rsidRDefault="002E7D98" w:rsidP="00B12729">
            <w:pPr>
              <w:jc w:val="right"/>
              <w:rPr>
                <w:rFonts w:ascii="Arial" w:hAnsi="Arial" w:cs="Arial"/>
                <w:sz w:val="14"/>
                <w:szCs w:val="14"/>
              </w:rPr>
            </w:pPr>
            <w:r w:rsidRPr="005845E0">
              <w:rPr>
                <w:rFonts w:ascii="Arial" w:hAnsi="Arial" w:cs="Arial"/>
                <w:sz w:val="14"/>
                <w:szCs w:val="14"/>
              </w:rPr>
              <w:t>37</w:t>
            </w:r>
          </w:p>
        </w:tc>
      </w:tr>
      <w:tr w:rsidR="002E7D98" w:rsidRPr="005845E0" w14:paraId="1B9F6724" w14:textId="77777777" w:rsidTr="002E7D98">
        <w:trPr>
          <w:trHeight w:val="113"/>
        </w:trPr>
        <w:tc>
          <w:tcPr>
            <w:tcW w:w="2411" w:type="dxa"/>
            <w:tcBorders>
              <w:top w:val="nil"/>
              <w:left w:val="nil"/>
              <w:bottom w:val="nil"/>
              <w:right w:val="nil"/>
            </w:tcBorders>
            <w:vAlign w:val="center"/>
          </w:tcPr>
          <w:p w14:paraId="6B798358" w14:textId="31E63A79"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291D9054" w:rsidR="002E7D98" w:rsidRPr="005845E0" w:rsidRDefault="002E7D98" w:rsidP="00B12729">
            <w:pPr>
              <w:jc w:val="right"/>
              <w:rPr>
                <w:rFonts w:ascii="Arial" w:hAnsi="Arial" w:cs="Arial"/>
                <w:b/>
                <w:sz w:val="14"/>
                <w:szCs w:val="14"/>
              </w:rPr>
            </w:pPr>
            <w:r w:rsidRPr="005845E0">
              <w:rPr>
                <w:rFonts w:ascii="Arial" w:hAnsi="Arial" w:cs="Arial"/>
                <w:b/>
                <w:sz w:val="14"/>
                <w:szCs w:val="14"/>
              </w:rPr>
              <w:t>19.128.553</w:t>
            </w:r>
          </w:p>
        </w:tc>
        <w:tc>
          <w:tcPr>
            <w:tcW w:w="1021" w:type="dxa"/>
            <w:tcBorders>
              <w:top w:val="nil"/>
              <w:left w:val="nil"/>
              <w:bottom w:val="nil"/>
              <w:right w:val="nil"/>
            </w:tcBorders>
            <w:shd w:val="clear" w:color="auto" w:fill="auto"/>
            <w:noWrap/>
            <w:vAlign w:val="bottom"/>
          </w:tcPr>
          <w:p w14:paraId="2C1D916D" w14:textId="40E0C9E2"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470531E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3B47C2E8"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5085AD62"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0567AEA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1F0F309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top w:val="nil"/>
              <w:left w:val="nil"/>
              <w:bottom w:val="nil"/>
              <w:right w:val="nil"/>
            </w:tcBorders>
            <w:vAlign w:val="bottom"/>
          </w:tcPr>
          <w:p w14:paraId="4771DB0A" w14:textId="17B693C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top w:val="nil"/>
              <w:left w:val="nil"/>
              <w:bottom w:val="nil"/>
              <w:right w:val="nil"/>
            </w:tcBorders>
            <w:vAlign w:val="bottom"/>
          </w:tcPr>
          <w:p w14:paraId="75ECE1CD" w14:textId="5650B9EC" w:rsidR="002E7D98" w:rsidRPr="005845E0" w:rsidRDefault="002E7D98" w:rsidP="00B12729">
            <w:pPr>
              <w:jc w:val="right"/>
              <w:rPr>
                <w:rFonts w:ascii="Arial" w:hAnsi="Arial" w:cs="Arial"/>
                <w:b/>
                <w:sz w:val="14"/>
                <w:szCs w:val="14"/>
              </w:rPr>
            </w:pPr>
            <w:r w:rsidRPr="005845E0">
              <w:rPr>
                <w:rFonts w:ascii="Arial" w:hAnsi="Arial" w:cs="Arial"/>
                <w:b/>
                <w:sz w:val="14"/>
                <w:szCs w:val="14"/>
              </w:rPr>
              <w:t>19.128.553</w:t>
            </w:r>
          </w:p>
        </w:tc>
      </w:tr>
      <w:tr w:rsidR="002E7D98" w:rsidRPr="005845E0" w14:paraId="5CF2E652" w14:textId="77777777" w:rsidTr="002E7D98">
        <w:trPr>
          <w:trHeight w:val="113"/>
        </w:trPr>
        <w:tc>
          <w:tcPr>
            <w:tcW w:w="2411" w:type="dxa"/>
            <w:tcBorders>
              <w:top w:val="nil"/>
              <w:left w:val="nil"/>
              <w:bottom w:val="nil"/>
              <w:right w:val="nil"/>
            </w:tcBorders>
            <w:vAlign w:val="center"/>
          </w:tcPr>
          <w:p w14:paraId="4D4498AF" w14:textId="7B0D7F3C"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0A650274"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28FB0F6A" w:rsidR="002E7D98" w:rsidRPr="005845E0" w:rsidRDefault="002E7D98" w:rsidP="00B12729">
            <w:pPr>
              <w:jc w:val="right"/>
              <w:rPr>
                <w:rFonts w:ascii="Arial" w:hAnsi="Arial" w:cs="Arial"/>
                <w:b/>
                <w:sz w:val="14"/>
                <w:szCs w:val="14"/>
              </w:rPr>
            </w:pPr>
            <w:r w:rsidRPr="005845E0">
              <w:rPr>
                <w:rFonts w:ascii="Arial" w:hAnsi="Arial" w:cs="Arial"/>
                <w:b/>
                <w:sz w:val="14"/>
                <w:szCs w:val="14"/>
              </w:rPr>
              <w:t>7.212.751</w:t>
            </w:r>
          </w:p>
        </w:tc>
        <w:tc>
          <w:tcPr>
            <w:tcW w:w="992" w:type="dxa"/>
            <w:tcBorders>
              <w:top w:val="nil"/>
              <w:left w:val="nil"/>
              <w:bottom w:val="nil"/>
              <w:right w:val="nil"/>
            </w:tcBorders>
            <w:shd w:val="clear" w:color="000000" w:fill="FFFFFF"/>
            <w:noWrap/>
            <w:vAlign w:val="bottom"/>
          </w:tcPr>
          <w:p w14:paraId="1765168E" w14:textId="6C09B006" w:rsidR="002E7D98" w:rsidRPr="005845E0" w:rsidRDefault="002E7D98" w:rsidP="00B12729">
            <w:pPr>
              <w:jc w:val="right"/>
              <w:rPr>
                <w:rFonts w:ascii="Arial" w:hAnsi="Arial" w:cs="Arial"/>
                <w:b/>
                <w:sz w:val="14"/>
                <w:szCs w:val="14"/>
              </w:rPr>
            </w:pPr>
            <w:r w:rsidRPr="005845E0">
              <w:rPr>
                <w:rFonts w:ascii="Arial" w:hAnsi="Arial" w:cs="Arial"/>
                <w:b/>
                <w:sz w:val="14"/>
                <w:szCs w:val="14"/>
              </w:rPr>
              <w:t>6.985.507</w:t>
            </w:r>
          </w:p>
        </w:tc>
        <w:tc>
          <w:tcPr>
            <w:tcW w:w="851" w:type="dxa"/>
            <w:tcBorders>
              <w:top w:val="nil"/>
              <w:left w:val="nil"/>
              <w:bottom w:val="nil"/>
              <w:right w:val="nil"/>
            </w:tcBorders>
            <w:shd w:val="clear" w:color="000000" w:fill="FFFFFF"/>
            <w:noWrap/>
            <w:vAlign w:val="bottom"/>
          </w:tcPr>
          <w:p w14:paraId="1C1F15D6" w14:textId="4A053D47" w:rsidR="002E7D98" w:rsidRPr="005845E0" w:rsidRDefault="002E7D98" w:rsidP="00B12729">
            <w:pPr>
              <w:jc w:val="right"/>
              <w:rPr>
                <w:rFonts w:ascii="Arial" w:hAnsi="Arial" w:cs="Arial"/>
                <w:b/>
                <w:sz w:val="14"/>
                <w:szCs w:val="14"/>
              </w:rPr>
            </w:pPr>
            <w:r w:rsidRPr="005845E0">
              <w:rPr>
                <w:rFonts w:ascii="Arial" w:hAnsi="Arial" w:cs="Arial"/>
                <w:b/>
                <w:sz w:val="14"/>
                <w:szCs w:val="14"/>
              </w:rPr>
              <w:t>1.000.316</w:t>
            </w:r>
          </w:p>
        </w:tc>
        <w:tc>
          <w:tcPr>
            <w:tcW w:w="521" w:type="dxa"/>
            <w:tcBorders>
              <w:top w:val="nil"/>
              <w:left w:val="nil"/>
              <w:bottom w:val="nil"/>
              <w:right w:val="nil"/>
            </w:tcBorders>
            <w:shd w:val="clear" w:color="000000" w:fill="FFFFFF"/>
            <w:noWrap/>
            <w:vAlign w:val="bottom"/>
          </w:tcPr>
          <w:p w14:paraId="6F957AD2" w14:textId="70F968A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7FFD6B9A" w:rsidR="002E7D98" w:rsidRPr="005845E0" w:rsidRDefault="002E7D98" w:rsidP="00B12729">
            <w:pPr>
              <w:jc w:val="right"/>
              <w:rPr>
                <w:rFonts w:ascii="Arial" w:hAnsi="Arial" w:cs="Arial"/>
                <w:b/>
                <w:sz w:val="14"/>
                <w:szCs w:val="14"/>
              </w:rPr>
            </w:pPr>
            <w:r w:rsidRPr="005845E0">
              <w:rPr>
                <w:rFonts w:ascii="Arial" w:hAnsi="Arial" w:cs="Arial"/>
                <w:b/>
                <w:sz w:val="14"/>
                <w:szCs w:val="14"/>
              </w:rPr>
              <w:t>57.892</w:t>
            </w:r>
          </w:p>
        </w:tc>
        <w:tc>
          <w:tcPr>
            <w:tcW w:w="857" w:type="dxa"/>
            <w:tcBorders>
              <w:top w:val="nil"/>
              <w:left w:val="nil"/>
              <w:bottom w:val="nil"/>
              <w:right w:val="nil"/>
            </w:tcBorders>
            <w:shd w:val="clear" w:color="000000" w:fill="FFFFFF"/>
            <w:noWrap/>
            <w:vAlign w:val="bottom"/>
          </w:tcPr>
          <w:p w14:paraId="1004E6DA" w14:textId="39D39085" w:rsidR="002E7D98" w:rsidRPr="005845E0" w:rsidRDefault="002E7D98" w:rsidP="00B12729">
            <w:pPr>
              <w:jc w:val="right"/>
              <w:rPr>
                <w:rFonts w:ascii="Arial" w:hAnsi="Arial" w:cs="Arial"/>
                <w:b/>
                <w:sz w:val="14"/>
                <w:szCs w:val="14"/>
              </w:rPr>
            </w:pPr>
            <w:r w:rsidRPr="005845E0">
              <w:rPr>
                <w:rFonts w:ascii="Arial" w:hAnsi="Arial" w:cs="Arial"/>
                <w:b/>
                <w:sz w:val="14"/>
                <w:szCs w:val="14"/>
              </w:rPr>
              <w:t>2.727.477</w:t>
            </w:r>
          </w:p>
        </w:tc>
        <w:tc>
          <w:tcPr>
            <w:tcW w:w="712" w:type="dxa"/>
            <w:tcBorders>
              <w:top w:val="nil"/>
              <w:left w:val="nil"/>
              <w:bottom w:val="nil"/>
              <w:right w:val="nil"/>
            </w:tcBorders>
            <w:shd w:val="clear" w:color="000000" w:fill="FFFFFF"/>
            <w:vAlign w:val="bottom"/>
          </w:tcPr>
          <w:p w14:paraId="27190254" w14:textId="5B17B3B6" w:rsidR="002E7D98" w:rsidRPr="005845E0" w:rsidRDefault="002E7D98" w:rsidP="00B12729">
            <w:pPr>
              <w:jc w:val="right"/>
              <w:rPr>
                <w:rFonts w:ascii="Arial" w:hAnsi="Arial" w:cs="Arial"/>
                <w:b/>
                <w:sz w:val="14"/>
                <w:szCs w:val="14"/>
              </w:rPr>
            </w:pPr>
            <w:r w:rsidRPr="005845E0">
              <w:rPr>
                <w:rFonts w:ascii="Arial" w:hAnsi="Arial" w:cs="Arial"/>
                <w:b/>
                <w:sz w:val="14"/>
                <w:szCs w:val="14"/>
              </w:rPr>
              <w:t>18.533</w:t>
            </w:r>
          </w:p>
        </w:tc>
        <w:tc>
          <w:tcPr>
            <w:tcW w:w="1124" w:type="dxa"/>
            <w:tcBorders>
              <w:top w:val="nil"/>
              <w:left w:val="nil"/>
              <w:bottom w:val="nil"/>
            </w:tcBorders>
            <w:shd w:val="clear" w:color="auto" w:fill="auto"/>
            <w:vAlign w:val="bottom"/>
          </w:tcPr>
          <w:p w14:paraId="057B0EC9" w14:textId="02491257" w:rsidR="002E7D98" w:rsidRPr="005845E0" w:rsidRDefault="002E7D98" w:rsidP="00B12729">
            <w:pPr>
              <w:jc w:val="right"/>
              <w:rPr>
                <w:rFonts w:ascii="Arial" w:hAnsi="Arial" w:cs="Arial"/>
                <w:b/>
                <w:sz w:val="14"/>
                <w:szCs w:val="14"/>
              </w:rPr>
            </w:pPr>
            <w:r w:rsidRPr="005845E0">
              <w:rPr>
                <w:rFonts w:ascii="Arial" w:hAnsi="Arial" w:cs="Arial"/>
                <w:b/>
                <w:sz w:val="14"/>
                <w:szCs w:val="14"/>
              </w:rPr>
              <w:t>18.002.476</w:t>
            </w:r>
          </w:p>
        </w:tc>
      </w:tr>
      <w:tr w:rsidR="002E7D98" w:rsidRPr="005845E0" w14:paraId="04847482" w14:textId="77777777" w:rsidTr="002E7D98">
        <w:trPr>
          <w:trHeight w:val="113"/>
        </w:trPr>
        <w:tc>
          <w:tcPr>
            <w:tcW w:w="2411" w:type="dxa"/>
            <w:tcBorders>
              <w:top w:val="nil"/>
              <w:left w:val="nil"/>
              <w:bottom w:val="nil"/>
              <w:right w:val="nil"/>
            </w:tcBorders>
            <w:vAlign w:val="center"/>
          </w:tcPr>
          <w:p w14:paraId="6D7AC58E" w14:textId="77777777" w:rsidR="002E7D98" w:rsidRPr="005845E0" w:rsidRDefault="002E7D98" w:rsidP="00B12729">
            <w:pPr>
              <w:pStyle w:val="Heading1"/>
              <w:spacing w:before="0"/>
              <w:ind w:left="-108" w:right="-11"/>
              <w:rPr>
                <w:rFonts w:ascii="Arial" w:hAnsi="Arial" w:cs="Arial"/>
                <w:sz w:val="14"/>
                <w:szCs w:val="14"/>
                <w:u w:val="none"/>
              </w:rPr>
            </w:pPr>
            <w:r w:rsidRPr="005845E0">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6FFE6F5D" w:rsidR="002E7D98" w:rsidRPr="005845E0" w:rsidRDefault="002E7D98" w:rsidP="00B12729">
            <w:pPr>
              <w:jc w:val="right"/>
              <w:rPr>
                <w:rFonts w:ascii="Arial" w:hAnsi="Arial" w:cs="Arial"/>
                <w:b/>
                <w:sz w:val="14"/>
                <w:szCs w:val="14"/>
              </w:rPr>
            </w:pPr>
            <w:r w:rsidRPr="005845E0">
              <w:rPr>
                <w:rFonts w:ascii="Arial" w:hAnsi="Arial" w:cs="Arial"/>
                <w:b/>
                <w:sz w:val="14"/>
                <w:szCs w:val="14"/>
              </w:rPr>
              <w:t>13.639.947</w:t>
            </w:r>
          </w:p>
        </w:tc>
        <w:tc>
          <w:tcPr>
            <w:tcW w:w="1021" w:type="dxa"/>
            <w:tcBorders>
              <w:top w:val="nil"/>
              <w:left w:val="nil"/>
              <w:bottom w:val="nil"/>
              <w:right w:val="nil"/>
            </w:tcBorders>
            <w:shd w:val="clear" w:color="auto" w:fill="auto"/>
            <w:noWrap/>
          </w:tcPr>
          <w:p w14:paraId="2196E834" w14:textId="07F1DAE8"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top w:val="nil"/>
              <w:left w:val="nil"/>
              <w:bottom w:val="nil"/>
              <w:right w:val="nil"/>
            </w:tcBorders>
            <w:shd w:val="clear" w:color="auto" w:fill="auto"/>
            <w:noWrap/>
          </w:tcPr>
          <w:p w14:paraId="3556D1AE" w14:textId="78866208"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nil"/>
            </w:tcBorders>
            <w:shd w:val="clear" w:color="auto" w:fill="auto"/>
            <w:noWrap/>
          </w:tcPr>
          <w:p w14:paraId="5EB6E24A" w14:textId="011E578C"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top w:val="nil"/>
              <w:left w:val="nil"/>
              <w:bottom w:val="nil"/>
              <w:right w:val="nil"/>
            </w:tcBorders>
            <w:shd w:val="clear" w:color="auto" w:fill="auto"/>
            <w:noWrap/>
          </w:tcPr>
          <w:p w14:paraId="2914282C" w14:textId="23D2F577"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tcPr>
          <w:p w14:paraId="0555DA0F" w14:textId="28EB2D3C"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top w:val="nil"/>
              <w:left w:val="nil"/>
              <w:bottom w:val="nil"/>
              <w:right w:val="nil"/>
            </w:tcBorders>
            <w:shd w:val="clear" w:color="auto" w:fill="auto"/>
            <w:noWrap/>
          </w:tcPr>
          <w:p w14:paraId="499B1C28" w14:textId="01FAC49E"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top w:val="nil"/>
              <w:left w:val="nil"/>
              <w:bottom w:val="nil"/>
              <w:right w:val="nil"/>
            </w:tcBorders>
            <w:shd w:val="clear" w:color="auto" w:fill="auto"/>
          </w:tcPr>
          <w:p w14:paraId="5E9418E6" w14:textId="4A70E4B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top w:val="nil"/>
              <w:left w:val="nil"/>
              <w:bottom w:val="nil"/>
            </w:tcBorders>
            <w:shd w:val="clear" w:color="auto" w:fill="auto"/>
            <w:vAlign w:val="bottom"/>
          </w:tcPr>
          <w:p w14:paraId="728C1EBF" w14:textId="6397E3E8" w:rsidR="002E7D98" w:rsidRPr="005845E0" w:rsidRDefault="002E7D98" w:rsidP="00B12729">
            <w:pPr>
              <w:jc w:val="right"/>
              <w:rPr>
                <w:rFonts w:ascii="Arial" w:hAnsi="Arial" w:cs="Arial"/>
                <w:b/>
                <w:sz w:val="14"/>
                <w:szCs w:val="14"/>
              </w:rPr>
            </w:pPr>
            <w:r w:rsidRPr="005845E0">
              <w:rPr>
                <w:rFonts w:ascii="Arial" w:hAnsi="Arial" w:cs="Arial"/>
                <w:b/>
                <w:sz w:val="14"/>
                <w:szCs w:val="14"/>
              </w:rPr>
              <w:t>13.639.947</w:t>
            </w:r>
          </w:p>
        </w:tc>
      </w:tr>
      <w:tr w:rsidR="002E7D98" w:rsidRPr="005845E0" w14:paraId="330ED3D8" w14:textId="77777777" w:rsidTr="002E7D98">
        <w:trPr>
          <w:trHeight w:val="113"/>
        </w:trPr>
        <w:tc>
          <w:tcPr>
            <w:tcW w:w="2411" w:type="dxa"/>
            <w:tcBorders>
              <w:top w:val="nil"/>
              <w:left w:val="nil"/>
              <w:bottom w:val="nil"/>
              <w:right w:val="nil"/>
            </w:tcBorders>
            <w:vAlign w:val="center"/>
          </w:tcPr>
          <w:p w14:paraId="68766116" w14:textId="77777777" w:rsidR="002E7D98" w:rsidRPr="005845E0" w:rsidRDefault="002E7D98" w:rsidP="00B12729">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41C3936" w:rsidR="002E7D98" w:rsidRPr="005845E0" w:rsidRDefault="002E7D98" w:rsidP="00B12729">
            <w:pPr>
              <w:jc w:val="right"/>
              <w:rPr>
                <w:rFonts w:ascii="Arial" w:hAnsi="Arial" w:cs="Arial"/>
                <w:sz w:val="14"/>
                <w:szCs w:val="14"/>
              </w:rPr>
            </w:pPr>
            <w:r w:rsidRPr="005845E0">
              <w:rPr>
                <w:rFonts w:ascii="Arial" w:hAnsi="Arial" w:cs="Arial"/>
                <w:sz w:val="14"/>
                <w:szCs w:val="14"/>
              </w:rPr>
              <w:t>7.002.573</w:t>
            </w:r>
          </w:p>
        </w:tc>
        <w:tc>
          <w:tcPr>
            <w:tcW w:w="1021" w:type="dxa"/>
            <w:tcBorders>
              <w:top w:val="nil"/>
              <w:left w:val="nil"/>
              <w:bottom w:val="nil"/>
              <w:right w:val="nil"/>
            </w:tcBorders>
            <w:shd w:val="clear" w:color="auto" w:fill="auto"/>
            <w:noWrap/>
          </w:tcPr>
          <w:p w14:paraId="22E5CB36" w14:textId="6419CF8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64B1A00C" w14:textId="13A4085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0D55C680" w14:textId="36E415A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2EACE3AF" w14:textId="41056F6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39A7797B" w14:textId="713A8CB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68EC3368" w14:textId="7AE1E62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487D00CF" w14:textId="370D444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7E94F1D7" w14:textId="0A1138B5" w:rsidR="002E7D98" w:rsidRPr="005845E0" w:rsidRDefault="002E7D98" w:rsidP="00B12729">
            <w:pPr>
              <w:jc w:val="right"/>
              <w:rPr>
                <w:rFonts w:ascii="Arial" w:hAnsi="Arial" w:cs="Arial"/>
                <w:sz w:val="14"/>
                <w:szCs w:val="14"/>
              </w:rPr>
            </w:pPr>
            <w:r w:rsidRPr="005845E0">
              <w:rPr>
                <w:rFonts w:ascii="Arial" w:hAnsi="Arial" w:cs="Arial"/>
                <w:sz w:val="14"/>
                <w:szCs w:val="14"/>
              </w:rPr>
              <w:t>7.002.573</w:t>
            </w:r>
          </w:p>
        </w:tc>
      </w:tr>
      <w:tr w:rsidR="002E7D98" w:rsidRPr="005845E0" w14:paraId="3EF99D32" w14:textId="77777777" w:rsidTr="002E7D98">
        <w:trPr>
          <w:trHeight w:val="113"/>
        </w:trPr>
        <w:tc>
          <w:tcPr>
            <w:tcW w:w="2411" w:type="dxa"/>
            <w:tcBorders>
              <w:top w:val="nil"/>
              <w:left w:val="nil"/>
              <w:bottom w:val="nil"/>
              <w:right w:val="nil"/>
            </w:tcBorders>
            <w:vAlign w:val="center"/>
          </w:tcPr>
          <w:p w14:paraId="5AE1E05B" w14:textId="77777777" w:rsidR="002E7D98" w:rsidRPr="005845E0" w:rsidRDefault="002E7D98" w:rsidP="00B12729">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4A658974" w:rsidR="002E7D98" w:rsidRPr="005845E0" w:rsidRDefault="002E7D98" w:rsidP="00B12729">
            <w:pPr>
              <w:jc w:val="right"/>
              <w:rPr>
                <w:rFonts w:ascii="Arial" w:hAnsi="Arial" w:cs="Arial"/>
                <w:sz w:val="14"/>
                <w:szCs w:val="14"/>
              </w:rPr>
            </w:pPr>
            <w:r w:rsidRPr="005845E0">
              <w:rPr>
                <w:rFonts w:ascii="Arial" w:hAnsi="Arial" w:cs="Arial"/>
                <w:sz w:val="14"/>
                <w:szCs w:val="14"/>
              </w:rPr>
              <w:t>5.596.555</w:t>
            </w:r>
          </w:p>
        </w:tc>
        <w:tc>
          <w:tcPr>
            <w:tcW w:w="1021" w:type="dxa"/>
            <w:tcBorders>
              <w:top w:val="nil"/>
              <w:left w:val="nil"/>
              <w:bottom w:val="nil"/>
              <w:right w:val="nil"/>
            </w:tcBorders>
            <w:shd w:val="clear" w:color="auto" w:fill="auto"/>
            <w:noWrap/>
          </w:tcPr>
          <w:p w14:paraId="21D4FF5F" w14:textId="0BD86BD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0355B2FC" w14:textId="654E3F7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09C02E5D" w14:textId="407B050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2CBF5DD5" w14:textId="2478C52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447F891F" w14:textId="04E54C1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6BBC54CF" w14:textId="1423BD9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330E6E47" w14:textId="0B1C85A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4BA974FB" w14:textId="40979A2C" w:rsidR="002E7D98" w:rsidRPr="005845E0" w:rsidRDefault="002E7D98" w:rsidP="00B12729">
            <w:pPr>
              <w:jc w:val="right"/>
              <w:rPr>
                <w:rFonts w:ascii="Arial" w:hAnsi="Arial" w:cs="Arial"/>
                <w:sz w:val="14"/>
                <w:szCs w:val="14"/>
              </w:rPr>
            </w:pPr>
            <w:r w:rsidRPr="005845E0">
              <w:rPr>
                <w:rFonts w:ascii="Arial" w:hAnsi="Arial" w:cs="Arial"/>
                <w:sz w:val="14"/>
                <w:szCs w:val="14"/>
              </w:rPr>
              <w:t>5.596.555</w:t>
            </w:r>
          </w:p>
        </w:tc>
      </w:tr>
      <w:tr w:rsidR="002E7D98" w:rsidRPr="005845E0" w14:paraId="39A4C392" w14:textId="77777777" w:rsidTr="002E7D98">
        <w:trPr>
          <w:trHeight w:val="113"/>
        </w:trPr>
        <w:tc>
          <w:tcPr>
            <w:tcW w:w="2411" w:type="dxa"/>
            <w:tcBorders>
              <w:top w:val="nil"/>
              <w:left w:val="nil"/>
              <w:bottom w:val="nil"/>
              <w:right w:val="nil"/>
            </w:tcBorders>
            <w:vAlign w:val="center"/>
          </w:tcPr>
          <w:p w14:paraId="0910631B" w14:textId="77777777" w:rsidR="002E7D98" w:rsidRPr="005845E0" w:rsidRDefault="002E7D98" w:rsidP="00B12729">
            <w:pPr>
              <w:pStyle w:val="Heading1"/>
              <w:spacing w:before="0"/>
              <w:ind w:left="210" w:right="-11"/>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5E46611D" w:rsidR="002E7D98" w:rsidRPr="005845E0" w:rsidRDefault="002E7D98" w:rsidP="00B12729">
            <w:pPr>
              <w:jc w:val="right"/>
              <w:rPr>
                <w:rFonts w:ascii="Arial" w:hAnsi="Arial" w:cs="Arial"/>
                <w:sz w:val="14"/>
                <w:szCs w:val="14"/>
              </w:rPr>
            </w:pPr>
            <w:r w:rsidRPr="005845E0">
              <w:rPr>
                <w:rFonts w:ascii="Arial" w:hAnsi="Arial" w:cs="Arial"/>
                <w:sz w:val="14"/>
                <w:szCs w:val="14"/>
              </w:rPr>
              <w:t>1.040.819</w:t>
            </w:r>
          </w:p>
        </w:tc>
        <w:tc>
          <w:tcPr>
            <w:tcW w:w="1021" w:type="dxa"/>
            <w:tcBorders>
              <w:top w:val="nil"/>
              <w:left w:val="nil"/>
              <w:bottom w:val="nil"/>
              <w:right w:val="nil"/>
            </w:tcBorders>
            <w:shd w:val="clear" w:color="auto" w:fill="auto"/>
            <w:noWrap/>
          </w:tcPr>
          <w:p w14:paraId="7FC10898" w14:textId="5C6E107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2B73AE4C" w14:textId="3777DED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0FF275D9" w14:textId="6D60E70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639FD04F" w14:textId="3E15B19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050755AC" w14:textId="188662F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056E5B57" w14:textId="7B15B4B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75B2C064" w14:textId="1E45F88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658BA779" w14:textId="59E40A34" w:rsidR="002E7D98" w:rsidRPr="005845E0" w:rsidRDefault="002E7D98" w:rsidP="00B12729">
            <w:pPr>
              <w:jc w:val="right"/>
              <w:rPr>
                <w:rFonts w:ascii="Arial" w:hAnsi="Arial" w:cs="Arial"/>
                <w:sz w:val="14"/>
                <w:szCs w:val="14"/>
              </w:rPr>
            </w:pPr>
            <w:r w:rsidRPr="005845E0">
              <w:rPr>
                <w:rFonts w:ascii="Arial" w:hAnsi="Arial" w:cs="Arial"/>
                <w:sz w:val="14"/>
                <w:szCs w:val="14"/>
              </w:rPr>
              <w:t>1.040.819</w:t>
            </w:r>
          </w:p>
        </w:tc>
      </w:tr>
      <w:tr w:rsidR="002E7D98" w:rsidRPr="005845E0" w14:paraId="7E7C2A31" w14:textId="77777777" w:rsidTr="002E7D98">
        <w:trPr>
          <w:trHeight w:val="113"/>
        </w:trPr>
        <w:tc>
          <w:tcPr>
            <w:tcW w:w="2411" w:type="dxa"/>
            <w:tcBorders>
              <w:top w:val="nil"/>
              <w:left w:val="nil"/>
              <w:bottom w:val="nil"/>
              <w:right w:val="nil"/>
            </w:tcBorders>
            <w:vAlign w:val="center"/>
          </w:tcPr>
          <w:p w14:paraId="00EF8020"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6A7662A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tcPr>
          <w:p w14:paraId="15502B73" w14:textId="66164BF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3F9FA87A" w14:textId="27CB54D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6B0F3805" w14:textId="575A1C7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41E500A4" w14:textId="21599CA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095671EB" w14:textId="2CE17C1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545CEBC8" w14:textId="06484FD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0BCE4654" w14:textId="5EFB0D2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036CC2DC" w14:textId="0342D3D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65BC3977" w14:textId="77777777" w:rsidTr="002E7D98">
        <w:trPr>
          <w:trHeight w:val="113"/>
        </w:trPr>
        <w:tc>
          <w:tcPr>
            <w:tcW w:w="2411" w:type="dxa"/>
            <w:tcBorders>
              <w:top w:val="nil"/>
              <w:left w:val="nil"/>
              <w:bottom w:val="nil"/>
              <w:right w:val="nil"/>
            </w:tcBorders>
            <w:vAlign w:val="center"/>
          </w:tcPr>
          <w:p w14:paraId="7C6B8372"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AAE6465" w:rsidR="002E7D98" w:rsidRPr="005845E0" w:rsidRDefault="002E7D98" w:rsidP="00B12729">
            <w:pPr>
              <w:jc w:val="right"/>
              <w:rPr>
                <w:rFonts w:ascii="Arial" w:hAnsi="Arial" w:cs="Arial"/>
                <w:sz w:val="14"/>
                <w:szCs w:val="14"/>
              </w:rPr>
            </w:pPr>
            <w:r w:rsidRPr="005845E0">
              <w:rPr>
                <w:rFonts w:ascii="Arial" w:hAnsi="Arial" w:cs="Arial"/>
                <w:sz w:val="14"/>
                <w:szCs w:val="14"/>
              </w:rPr>
              <w:t>103</w:t>
            </w:r>
          </w:p>
        </w:tc>
        <w:tc>
          <w:tcPr>
            <w:tcW w:w="1021" w:type="dxa"/>
            <w:tcBorders>
              <w:top w:val="nil"/>
              <w:left w:val="nil"/>
              <w:bottom w:val="nil"/>
              <w:right w:val="nil"/>
            </w:tcBorders>
            <w:shd w:val="clear" w:color="auto" w:fill="auto"/>
            <w:noWrap/>
          </w:tcPr>
          <w:p w14:paraId="39FD7363" w14:textId="404AFFD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4B406C3D" w14:textId="34B9F7B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018540BF" w14:textId="50284A4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70119808" w14:textId="3A0E009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6E025108" w14:textId="117BBE4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69EB9B76" w14:textId="615D3BF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0EB7EBF1" w14:textId="4EA85FF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40E32982" w14:textId="33D94980" w:rsidR="002E7D98" w:rsidRPr="005845E0" w:rsidRDefault="002E7D98" w:rsidP="00B12729">
            <w:pPr>
              <w:jc w:val="right"/>
              <w:rPr>
                <w:rFonts w:ascii="Arial" w:hAnsi="Arial" w:cs="Arial"/>
                <w:sz w:val="14"/>
                <w:szCs w:val="14"/>
              </w:rPr>
            </w:pPr>
            <w:r w:rsidRPr="005845E0">
              <w:rPr>
                <w:rFonts w:ascii="Arial" w:hAnsi="Arial" w:cs="Arial"/>
                <w:sz w:val="14"/>
                <w:szCs w:val="14"/>
              </w:rPr>
              <w:t>103</w:t>
            </w:r>
          </w:p>
        </w:tc>
      </w:tr>
      <w:tr w:rsidR="002E7D98" w:rsidRPr="005845E0" w14:paraId="03A13982" w14:textId="77777777" w:rsidTr="002E7D98">
        <w:trPr>
          <w:trHeight w:val="113"/>
        </w:trPr>
        <w:tc>
          <w:tcPr>
            <w:tcW w:w="2411" w:type="dxa"/>
            <w:tcBorders>
              <w:top w:val="nil"/>
              <w:left w:val="nil"/>
              <w:bottom w:val="nil"/>
              <w:right w:val="nil"/>
            </w:tcBorders>
            <w:vAlign w:val="center"/>
          </w:tcPr>
          <w:p w14:paraId="00F570E3"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A6142D6" w:rsidR="002E7D98" w:rsidRPr="005845E0" w:rsidRDefault="002E7D98" w:rsidP="00B12729">
            <w:pPr>
              <w:jc w:val="right"/>
              <w:rPr>
                <w:rFonts w:ascii="Arial" w:hAnsi="Arial" w:cs="Arial"/>
                <w:sz w:val="14"/>
                <w:szCs w:val="14"/>
              </w:rPr>
            </w:pPr>
            <w:r w:rsidRPr="005845E0">
              <w:rPr>
                <w:rFonts w:ascii="Arial" w:hAnsi="Arial" w:cs="Arial"/>
                <w:sz w:val="14"/>
                <w:szCs w:val="14"/>
              </w:rPr>
              <w:t>1.040.473</w:t>
            </w:r>
          </w:p>
        </w:tc>
        <w:tc>
          <w:tcPr>
            <w:tcW w:w="1021" w:type="dxa"/>
            <w:tcBorders>
              <w:top w:val="nil"/>
              <w:left w:val="nil"/>
              <w:bottom w:val="nil"/>
              <w:right w:val="nil"/>
            </w:tcBorders>
            <w:shd w:val="clear" w:color="auto" w:fill="auto"/>
            <w:noWrap/>
          </w:tcPr>
          <w:p w14:paraId="6DD8244F" w14:textId="15792D4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17F5DE17" w14:textId="7AFF9C3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4E55E7B4" w14:textId="54D7724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50A6CBF1" w14:textId="4B4BDEE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29EAB771" w14:textId="45DAC31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2C8C2A31" w14:textId="2083BBD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183B5FDD" w14:textId="7254DD7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38D94E65" w14:textId="7899DF67" w:rsidR="002E7D98" w:rsidRPr="005845E0" w:rsidRDefault="002E7D98" w:rsidP="00B12729">
            <w:pPr>
              <w:jc w:val="right"/>
              <w:rPr>
                <w:rFonts w:ascii="Arial" w:hAnsi="Arial" w:cs="Arial"/>
                <w:sz w:val="14"/>
                <w:szCs w:val="14"/>
              </w:rPr>
            </w:pPr>
            <w:r w:rsidRPr="005845E0">
              <w:rPr>
                <w:rFonts w:ascii="Arial" w:hAnsi="Arial" w:cs="Arial"/>
                <w:sz w:val="14"/>
                <w:szCs w:val="14"/>
              </w:rPr>
              <w:t>1.040.473</w:t>
            </w:r>
          </w:p>
        </w:tc>
      </w:tr>
      <w:tr w:rsidR="002E7D98" w:rsidRPr="005845E0" w14:paraId="533FC10A" w14:textId="77777777" w:rsidTr="002E7D98">
        <w:trPr>
          <w:trHeight w:val="113"/>
        </w:trPr>
        <w:tc>
          <w:tcPr>
            <w:tcW w:w="2411" w:type="dxa"/>
            <w:tcBorders>
              <w:top w:val="nil"/>
              <w:left w:val="nil"/>
              <w:bottom w:val="nil"/>
              <w:right w:val="nil"/>
            </w:tcBorders>
            <w:vAlign w:val="center"/>
          </w:tcPr>
          <w:p w14:paraId="5B27E846"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6524782" w:rsidR="002E7D98" w:rsidRPr="005845E0" w:rsidRDefault="002E7D98" w:rsidP="00B12729">
            <w:pPr>
              <w:jc w:val="right"/>
              <w:rPr>
                <w:rFonts w:ascii="Arial" w:hAnsi="Arial" w:cs="Arial"/>
                <w:sz w:val="14"/>
                <w:szCs w:val="14"/>
              </w:rPr>
            </w:pPr>
            <w:r w:rsidRPr="005845E0">
              <w:rPr>
                <w:rFonts w:ascii="Arial" w:hAnsi="Arial" w:cs="Arial"/>
                <w:sz w:val="14"/>
                <w:szCs w:val="14"/>
              </w:rPr>
              <w:t>243</w:t>
            </w:r>
          </w:p>
        </w:tc>
        <w:tc>
          <w:tcPr>
            <w:tcW w:w="1021" w:type="dxa"/>
            <w:tcBorders>
              <w:top w:val="nil"/>
              <w:left w:val="nil"/>
              <w:bottom w:val="nil"/>
              <w:right w:val="nil"/>
            </w:tcBorders>
            <w:shd w:val="clear" w:color="auto" w:fill="auto"/>
            <w:noWrap/>
          </w:tcPr>
          <w:p w14:paraId="09557489" w14:textId="41BB8EF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2E646A7C" w14:textId="784C2B3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5D55F229" w14:textId="0BFA2F2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4537E3F0" w14:textId="48958FB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0C304E40" w14:textId="2F079E6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34369B7B" w14:textId="7EE9709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2DF79A4C" w14:textId="5ABACA0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0EE71C92" w14:textId="7007410F" w:rsidR="002E7D98" w:rsidRPr="005845E0" w:rsidRDefault="002E7D98" w:rsidP="00B12729">
            <w:pPr>
              <w:jc w:val="right"/>
              <w:rPr>
                <w:rFonts w:ascii="Arial" w:hAnsi="Arial" w:cs="Arial"/>
                <w:sz w:val="14"/>
                <w:szCs w:val="14"/>
              </w:rPr>
            </w:pPr>
            <w:r w:rsidRPr="005845E0">
              <w:rPr>
                <w:rFonts w:ascii="Arial" w:hAnsi="Arial" w:cs="Arial"/>
                <w:sz w:val="14"/>
                <w:szCs w:val="14"/>
              </w:rPr>
              <w:t>243</w:t>
            </w:r>
          </w:p>
        </w:tc>
      </w:tr>
      <w:tr w:rsidR="002E7D98" w:rsidRPr="005845E0" w14:paraId="0FD9D8A7" w14:textId="77777777" w:rsidTr="002E7D98">
        <w:trPr>
          <w:trHeight w:val="113"/>
        </w:trPr>
        <w:tc>
          <w:tcPr>
            <w:tcW w:w="2411" w:type="dxa"/>
            <w:tcBorders>
              <w:top w:val="nil"/>
              <w:left w:val="nil"/>
              <w:bottom w:val="nil"/>
              <w:right w:val="nil"/>
            </w:tcBorders>
            <w:vAlign w:val="center"/>
          </w:tcPr>
          <w:p w14:paraId="4FDD78B8" w14:textId="77777777" w:rsidR="002E7D98" w:rsidRPr="005845E0" w:rsidRDefault="002E7D98" w:rsidP="00B12729">
            <w:pPr>
              <w:pStyle w:val="Heading1"/>
              <w:spacing w:before="0"/>
              <w:ind w:left="459" w:right="-11"/>
              <w:rPr>
                <w:rFonts w:ascii="Arial" w:hAnsi="Arial" w:cs="Arial"/>
                <w:b w:val="0"/>
                <w:sz w:val="14"/>
                <w:szCs w:val="14"/>
                <w:u w:val="none"/>
              </w:rPr>
            </w:pPr>
            <w:r w:rsidRPr="005845E0">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7FFE43C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tcPr>
          <w:p w14:paraId="38B54F99" w14:textId="717BE1B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tcPr>
          <w:p w14:paraId="1EBB7A20" w14:textId="05BB314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tcPr>
          <w:p w14:paraId="1948D36D" w14:textId="2FAA2E5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tcPr>
          <w:p w14:paraId="19E3C01C" w14:textId="0240319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tcPr>
          <w:p w14:paraId="514DBEE6" w14:textId="12C0588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tcPr>
          <w:p w14:paraId="2EA15765" w14:textId="1A318C8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tcPr>
          <w:p w14:paraId="7EA28F5C" w14:textId="0271EC6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3D62BC2D" w14:textId="541DB4A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59DB4D59" w14:textId="77777777" w:rsidTr="002E7D98">
        <w:trPr>
          <w:trHeight w:val="113"/>
        </w:trPr>
        <w:tc>
          <w:tcPr>
            <w:tcW w:w="2411" w:type="dxa"/>
            <w:tcBorders>
              <w:top w:val="nil"/>
              <w:left w:val="nil"/>
              <w:bottom w:val="nil"/>
              <w:right w:val="nil"/>
            </w:tcBorders>
            <w:vAlign w:val="center"/>
          </w:tcPr>
          <w:p w14:paraId="33592B07" w14:textId="0B44ECE3" w:rsidR="002E7D98" w:rsidRPr="005845E0" w:rsidRDefault="002E7D98" w:rsidP="00B12729">
            <w:pPr>
              <w:pStyle w:val="Heading1"/>
              <w:spacing w:before="0"/>
              <w:ind w:left="-108" w:right="-11"/>
              <w:rPr>
                <w:rFonts w:ascii="Arial" w:hAnsi="Arial" w:cs="Arial"/>
                <w:sz w:val="14"/>
                <w:szCs w:val="14"/>
                <w:u w:val="none"/>
              </w:rPr>
            </w:pPr>
            <w:r w:rsidRPr="005845E0">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tcPr>
          <w:p w14:paraId="7ED47365" w14:textId="34E1277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6F50E96A" w:rsidR="002E7D98" w:rsidRPr="005845E0" w:rsidRDefault="002E7D98" w:rsidP="00B12729">
            <w:pPr>
              <w:jc w:val="right"/>
              <w:rPr>
                <w:rFonts w:ascii="Arial" w:hAnsi="Arial" w:cs="Arial"/>
                <w:b/>
                <w:sz w:val="14"/>
                <w:szCs w:val="14"/>
              </w:rPr>
            </w:pPr>
            <w:r w:rsidRPr="005845E0">
              <w:rPr>
                <w:rFonts w:ascii="Arial" w:hAnsi="Arial" w:cs="Arial"/>
                <w:b/>
                <w:sz w:val="14"/>
                <w:szCs w:val="14"/>
              </w:rPr>
              <w:t>619.148</w:t>
            </w:r>
          </w:p>
        </w:tc>
        <w:tc>
          <w:tcPr>
            <w:tcW w:w="992" w:type="dxa"/>
            <w:tcBorders>
              <w:top w:val="nil"/>
              <w:left w:val="nil"/>
              <w:bottom w:val="nil"/>
              <w:right w:val="nil"/>
            </w:tcBorders>
            <w:shd w:val="clear" w:color="auto" w:fill="auto"/>
            <w:noWrap/>
            <w:vAlign w:val="bottom"/>
          </w:tcPr>
          <w:p w14:paraId="5D455B35" w14:textId="33B63138" w:rsidR="002E7D98" w:rsidRPr="005845E0" w:rsidRDefault="002E7D98" w:rsidP="00B12729">
            <w:pPr>
              <w:jc w:val="right"/>
              <w:rPr>
                <w:rFonts w:ascii="Arial" w:hAnsi="Arial" w:cs="Arial"/>
                <w:b/>
                <w:sz w:val="14"/>
                <w:szCs w:val="14"/>
              </w:rPr>
            </w:pPr>
            <w:r w:rsidRPr="005845E0">
              <w:rPr>
                <w:rFonts w:ascii="Arial" w:hAnsi="Arial" w:cs="Arial"/>
                <w:b/>
                <w:sz w:val="14"/>
                <w:szCs w:val="14"/>
              </w:rPr>
              <w:t>709.210</w:t>
            </w:r>
          </w:p>
        </w:tc>
        <w:tc>
          <w:tcPr>
            <w:tcW w:w="851" w:type="dxa"/>
            <w:tcBorders>
              <w:top w:val="nil"/>
              <w:left w:val="nil"/>
              <w:bottom w:val="nil"/>
              <w:right w:val="nil"/>
            </w:tcBorders>
            <w:shd w:val="clear" w:color="auto" w:fill="auto"/>
            <w:noWrap/>
            <w:vAlign w:val="bottom"/>
          </w:tcPr>
          <w:p w14:paraId="48C8F597" w14:textId="41A6995D" w:rsidR="002E7D98" w:rsidRPr="005845E0" w:rsidRDefault="002E7D98" w:rsidP="00B12729">
            <w:pPr>
              <w:jc w:val="right"/>
              <w:rPr>
                <w:rFonts w:ascii="Arial" w:hAnsi="Arial" w:cs="Arial"/>
                <w:b/>
                <w:sz w:val="14"/>
                <w:szCs w:val="14"/>
              </w:rPr>
            </w:pPr>
            <w:r w:rsidRPr="005845E0">
              <w:rPr>
                <w:rFonts w:ascii="Arial" w:hAnsi="Arial" w:cs="Arial"/>
                <w:b/>
                <w:sz w:val="14"/>
                <w:szCs w:val="14"/>
              </w:rPr>
              <w:t>23.608</w:t>
            </w:r>
          </w:p>
        </w:tc>
        <w:tc>
          <w:tcPr>
            <w:tcW w:w="521" w:type="dxa"/>
            <w:tcBorders>
              <w:top w:val="nil"/>
              <w:left w:val="nil"/>
              <w:bottom w:val="nil"/>
              <w:right w:val="nil"/>
            </w:tcBorders>
            <w:shd w:val="clear" w:color="auto" w:fill="auto"/>
            <w:noWrap/>
            <w:vAlign w:val="bottom"/>
          </w:tcPr>
          <w:p w14:paraId="60828CED" w14:textId="1D1D4CF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6104A26" w:rsidR="002E7D98" w:rsidRPr="005845E0" w:rsidRDefault="002E7D98" w:rsidP="00B12729">
            <w:pPr>
              <w:jc w:val="right"/>
              <w:rPr>
                <w:rFonts w:ascii="Arial" w:hAnsi="Arial" w:cs="Arial"/>
                <w:b/>
                <w:sz w:val="14"/>
                <w:szCs w:val="14"/>
              </w:rPr>
            </w:pPr>
            <w:r w:rsidRPr="005845E0">
              <w:rPr>
                <w:rFonts w:ascii="Arial" w:hAnsi="Arial" w:cs="Arial"/>
                <w:b/>
                <w:sz w:val="14"/>
                <w:szCs w:val="14"/>
              </w:rPr>
              <w:t>28.454</w:t>
            </w:r>
          </w:p>
        </w:tc>
        <w:tc>
          <w:tcPr>
            <w:tcW w:w="857" w:type="dxa"/>
            <w:tcBorders>
              <w:top w:val="nil"/>
              <w:left w:val="nil"/>
              <w:bottom w:val="nil"/>
              <w:right w:val="nil"/>
            </w:tcBorders>
            <w:shd w:val="clear" w:color="auto" w:fill="auto"/>
            <w:noWrap/>
            <w:vAlign w:val="bottom"/>
          </w:tcPr>
          <w:p w14:paraId="48AB387C" w14:textId="2AAC2CC7" w:rsidR="002E7D98" w:rsidRPr="005845E0" w:rsidRDefault="002E7D98" w:rsidP="00B12729">
            <w:pPr>
              <w:jc w:val="right"/>
              <w:rPr>
                <w:rFonts w:ascii="Arial" w:hAnsi="Arial" w:cs="Arial"/>
                <w:b/>
                <w:sz w:val="14"/>
                <w:szCs w:val="14"/>
              </w:rPr>
            </w:pPr>
            <w:r w:rsidRPr="005845E0">
              <w:rPr>
                <w:rFonts w:ascii="Arial" w:hAnsi="Arial" w:cs="Arial"/>
                <w:b/>
                <w:sz w:val="14"/>
                <w:szCs w:val="14"/>
              </w:rPr>
              <w:t>77.647</w:t>
            </w:r>
          </w:p>
        </w:tc>
        <w:tc>
          <w:tcPr>
            <w:tcW w:w="712" w:type="dxa"/>
            <w:tcBorders>
              <w:top w:val="nil"/>
              <w:left w:val="nil"/>
              <w:bottom w:val="nil"/>
              <w:right w:val="nil"/>
            </w:tcBorders>
            <w:shd w:val="clear" w:color="auto" w:fill="auto"/>
            <w:vAlign w:val="bottom"/>
          </w:tcPr>
          <w:p w14:paraId="6BA2C4B6" w14:textId="405D76AE" w:rsidR="002E7D98" w:rsidRPr="005845E0" w:rsidRDefault="002E7D98" w:rsidP="00B12729">
            <w:pPr>
              <w:jc w:val="right"/>
              <w:rPr>
                <w:rFonts w:ascii="Arial" w:hAnsi="Arial" w:cs="Arial"/>
                <w:b/>
                <w:sz w:val="14"/>
                <w:szCs w:val="14"/>
              </w:rPr>
            </w:pPr>
            <w:r w:rsidRPr="005845E0">
              <w:rPr>
                <w:rFonts w:ascii="Arial" w:hAnsi="Arial" w:cs="Arial"/>
                <w:b/>
                <w:sz w:val="14"/>
                <w:szCs w:val="14"/>
              </w:rPr>
              <w:t>500</w:t>
            </w:r>
          </w:p>
        </w:tc>
        <w:tc>
          <w:tcPr>
            <w:tcW w:w="1124" w:type="dxa"/>
            <w:tcBorders>
              <w:top w:val="nil"/>
              <w:left w:val="nil"/>
              <w:bottom w:val="nil"/>
            </w:tcBorders>
            <w:shd w:val="clear" w:color="auto" w:fill="auto"/>
            <w:vAlign w:val="bottom"/>
          </w:tcPr>
          <w:p w14:paraId="5E6167E3" w14:textId="520BCCF7" w:rsidR="002E7D98" w:rsidRPr="005845E0" w:rsidRDefault="002E7D98" w:rsidP="00B12729">
            <w:pPr>
              <w:jc w:val="right"/>
              <w:rPr>
                <w:rFonts w:ascii="Arial" w:hAnsi="Arial" w:cs="Arial"/>
                <w:b/>
                <w:sz w:val="14"/>
                <w:szCs w:val="14"/>
              </w:rPr>
            </w:pPr>
            <w:r w:rsidRPr="005845E0">
              <w:rPr>
                <w:rFonts w:ascii="Arial" w:hAnsi="Arial" w:cs="Arial"/>
                <w:b/>
                <w:sz w:val="14"/>
                <w:szCs w:val="14"/>
              </w:rPr>
              <w:t>1.458.567</w:t>
            </w:r>
          </w:p>
        </w:tc>
      </w:tr>
      <w:tr w:rsidR="002E7D98" w:rsidRPr="005845E0" w14:paraId="37A1D420" w14:textId="77777777" w:rsidTr="002E7D98">
        <w:trPr>
          <w:trHeight w:val="113"/>
        </w:trPr>
        <w:tc>
          <w:tcPr>
            <w:tcW w:w="2411" w:type="dxa"/>
            <w:tcBorders>
              <w:top w:val="nil"/>
              <w:left w:val="nil"/>
              <w:bottom w:val="nil"/>
              <w:right w:val="nil"/>
            </w:tcBorders>
            <w:vAlign w:val="center"/>
          </w:tcPr>
          <w:p w14:paraId="4D334006" w14:textId="77777777" w:rsidR="002E7D98" w:rsidRPr="005845E0" w:rsidRDefault="002E7D98" w:rsidP="00B12729">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tcPr>
          <w:p w14:paraId="422C0736" w14:textId="37912BD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1BC224F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C97DC2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3AFD2DD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023E4E3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C49B79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D0A281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FC953D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6E9A7C5C" w14:textId="099E70A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1E867202" w14:textId="77777777" w:rsidTr="002E7D98">
        <w:trPr>
          <w:trHeight w:val="113"/>
        </w:trPr>
        <w:tc>
          <w:tcPr>
            <w:tcW w:w="2411" w:type="dxa"/>
            <w:tcBorders>
              <w:top w:val="nil"/>
              <w:left w:val="nil"/>
              <w:bottom w:val="nil"/>
              <w:right w:val="nil"/>
            </w:tcBorders>
            <w:vAlign w:val="center"/>
          </w:tcPr>
          <w:p w14:paraId="5653AF75" w14:textId="77777777" w:rsidR="002E7D98" w:rsidRPr="005845E0" w:rsidRDefault="002E7D98" w:rsidP="00B12729">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tcPr>
          <w:p w14:paraId="637F018E" w14:textId="2C27893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788DDAE0" w:rsidR="002E7D98" w:rsidRPr="005845E0" w:rsidRDefault="002E7D98" w:rsidP="00B12729">
            <w:pPr>
              <w:jc w:val="right"/>
              <w:rPr>
                <w:rFonts w:ascii="Arial" w:hAnsi="Arial" w:cs="Arial"/>
                <w:sz w:val="14"/>
                <w:szCs w:val="14"/>
              </w:rPr>
            </w:pPr>
            <w:r w:rsidRPr="005845E0">
              <w:rPr>
                <w:rFonts w:ascii="Arial" w:hAnsi="Arial" w:cs="Arial"/>
                <w:sz w:val="14"/>
                <w:szCs w:val="14"/>
              </w:rPr>
              <w:t>561.264</w:t>
            </w:r>
          </w:p>
        </w:tc>
        <w:tc>
          <w:tcPr>
            <w:tcW w:w="992" w:type="dxa"/>
            <w:tcBorders>
              <w:top w:val="nil"/>
              <w:left w:val="nil"/>
              <w:bottom w:val="nil"/>
              <w:right w:val="nil"/>
            </w:tcBorders>
            <w:shd w:val="clear" w:color="auto" w:fill="auto"/>
            <w:noWrap/>
            <w:vAlign w:val="bottom"/>
          </w:tcPr>
          <w:p w14:paraId="2B229326" w14:textId="682E613E" w:rsidR="002E7D98" w:rsidRPr="005845E0" w:rsidRDefault="002E7D98" w:rsidP="00B12729">
            <w:pPr>
              <w:jc w:val="right"/>
              <w:rPr>
                <w:rFonts w:ascii="Arial" w:hAnsi="Arial" w:cs="Arial"/>
                <w:sz w:val="14"/>
                <w:szCs w:val="14"/>
              </w:rPr>
            </w:pPr>
            <w:r w:rsidRPr="005845E0">
              <w:rPr>
                <w:rFonts w:ascii="Arial" w:hAnsi="Arial" w:cs="Arial"/>
                <w:sz w:val="14"/>
                <w:szCs w:val="14"/>
              </w:rPr>
              <w:t>524.458</w:t>
            </w:r>
          </w:p>
        </w:tc>
        <w:tc>
          <w:tcPr>
            <w:tcW w:w="851" w:type="dxa"/>
            <w:tcBorders>
              <w:top w:val="nil"/>
              <w:left w:val="nil"/>
              <w:bottom w:val="nil"/>
              <w:right w:val="nil"/>
            </w:tcBorders>
            <w:shd w:val="clear" w:color="auto" w:fill="auto"/>
            <w:noWrap/>
            <w:vAlign w:val="bottom"/>
          </w:tcPr>
          <w:p w14:paraId="6873D75E" w14:textId="27A9DA3F" w:rsidR="002E7D98" w:rsidRPr="005845E0" w:rsidRDefault="002E7D98" w:rsidP="00B12729">
            <w:pPr>
              <w:jc w:val="right"/>
              <w:rPr>
                <w:rFonts w:ascii="Arial" w:hAnsi="Arial" w:cs="Arial"/>
                <w:sz w:val="14"/>
                <w:szCs w:val="14"/>
              </w:rPr>
            </w:pPr>
            <w:r w:rsidRPr="005845E0">
              <w:rPr>
                <w:rFonts w:ascii="Arial" w:hAnsi="Arial" w:cs="Arial"/>
                <w:sz w:val="14"/>
                <w:szCs w:val="14"/>
              </w:rPr>
              <w:t>11.627</w:t>
            </w:r>
          </w:p>
        </w:tc>
        <w:tc>
          <w:tcPr>
            <w:tcW w:w="521" w:type="dxa"/>
            <w:tcBorders>
              <w:top w:val="nil"/>
              <w:left w:val="nil"/>
              <w:bottom w:val="nil"/>
              <w:right w:val="nil"/>
            </w:tcBorders>
            <w:shd w:val="clear" w:color="auto" w:fill="auto"/>
            <w:noWrap/>
            <w:vAlign w:val="bottom"/>
          </w:tcPr>
          <w:p w14:paraId="3F1A24B0" w14:textId="7107833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77F691FA" w:rsidR="002E7D98" w:rsidRPr="005845E0" w:rsidRDefault="002E7D98" w:rsidP="00B12729">
            <w:pPr>
              <w:jc w:val="right"/>
              <w:rPr>
                <w:rFonts w:ascii="Arial" w:hAnsi="Arial" w:cs="Arial"/>
                <w:sz w:val="14"/>
                <w:szCs w:val="14"/>
              </w:rPr>
            </w:pPr>
            <w:r w:rsidRPr="005845E0">
              <w:rPr>
                <w:rFonts w:ascii="Arial" w:hAnsi="Arial" w:cs="Arial"/>
                <w:sz w:val="14"/>
                <w:szCs w:val="14"/>
              </w:rPr>
              <w:t>194</w:t>
            </w:r>
          </w:p>
        </w:tc>
        <w:tc>
          <w:tcPr>
            <w:tcW w:w="857" w:type="dxa"/>
            <w:tcBorders>
              <w:top w:val="nil"/>
              <w:left w:val="nil"/>
              <w:bottom w:val="nil"/>
              <w:right w:val="nil"/>
            </w:tcBorders>
            <w:shd w:val="clear" w:color="auto" w:fill="auto"/>
            <w:noWrap/>
            <w:vAlign w:val="bottom"/>
          </w:tcPr>
          <w:p w14:paraId="7F7ED703" w14:textId="62E8698B" w:rsidR="002E7D98" w:rsidRPr="005845E0" w:rsidRDefault="002E7D98" w:rsidP="00B12729">
            <w:pPr>
              <w:jc w:val="right"/>
              <w:rPr>
                <w:rFonts w:ascii="Arial" w:hAnsi="Arial" w:cs="Arial"/>
                <w:sz w:val="14"/>
                <w:szCs w:val="14"/>
              </w:rPr>
            </w:pPr>
            <w:r w:rsidRPr="005845E0">
              <w:rPr>
                <w:rFonts w:ascii="Arial" w:hAnsi="Arial" w:cs="Arial"/>
                <w:sz w:val="14"/>
                <w:szCs w:val="14"/>
              </w:rPr>
              <w:t>31.391</w:t>
            </w:r>
          </w:p>
        </w:tc>
        <w:tc>
          <w:tcPr>
            <w:tcW w:w="712" w:type="dxa"/>
            <w:tcBorders>
              <w:top w:val="nil"/>
              <w:left w:val="nil"/>
              <w:bottom w:val="nil"/>
              <w:right w:val="nil"/>
            </w:tcBorders>
            <w:shd w:val="clear" w:color="auto" w:fill="auto"/>
            <w:vAlign w:val="bottom"/>
          </w:tcPr>
          <w:p w14:paraId="400B9017" w14:textId="0CF2675B" w:rsidR="002E7D98" w:rsidRPr="005845E0" w:rsidRDefault="002E7D98" w:rsidP="00B12729">
            <w:pPr>
              <w:jc w:val="right"/>
              <w:rPr>
                <w:rFonts w:ascii="Arial" w:hAnsi="Arial" w:cs="Arial"/>
                <w:sz w:val="14"/>
                <w:szCs w:val="14"/>
              </w:rPr>
            </w:pPr>
            <w:r w:rsidRPr="005845E0">
              <w:rPr>
                <w:rFonts w:ascii="Arial" w:hAnsi="Arial" w:cs="Arial"/>
                <w:sz w:val="14"/>
                <w:szCs w:val="14"/>
              </w:rPr>
              <w:t>500</w:t>
            </w:r>
          </w:p>
        </w:tc>
        <w:tc>
          <w:tcPr>
            <w:tcW w:w="1124" w:type="dxa"/>
            <w:tcBorders>
              <w:top w:val="nil"/>
              <w:left w:val="nil"/>
              <w:bottom w:val="nil"/>
            </w:tcBorders>
            <w:shd w:val="clear" w:color="auto" w:fill="auto"/>
            <w:vAlign w:val="bottom"/>
          </w:tcPr>
          <w:p w14:paraId="16A3A1E4" w14:textId="554D5C85" w:rsidR="002E7D98" w:rsidRPr="005845E0" w:rsidRDefault="002E7D98" w:rsidP="00B12729">
            <w:pPr>
              <w:jc w:val="right"/>
              <w:rPr>
                <w:rFonts w:ascii="Arial" w:hAnsi="Arial" w:cs="Arial"/>
                <w:sz w:val="14"/>
                <w:szCs w:val="14"/>
              </w:rPr>
            </w:pPr>
            <w:r w:rsidRPr="005845E0">
              <w:rPr>
                <w:rFonts w:ascii="Arial" w:hAnsi="Arial" w:cs="Arial"/>
                <w:sz w:val="14"/>
                <w:szCs w:val="14"/>
              </w:rPr>
              <w:t>1.129.434</w:t>
            </w:r>
          </w:p>
        </w:tc>
      </w:tr>
      <w:tr w:rsidR="002E7D98" w:rsidRPr="005845E0" w14:paraId="7672EEC1" w14:textId="77777777" w:rsidTr="002E7D98">
        <w:trPr>
          <w:trHeight w:val="113"/>
        </w:trPr>
        <w:tc>
          <w:tcPr>
            <w:tcW w:w="2411" w:type="dxa"/>
            <w:tcBorders>
              <w:top w:val="nil"/>
              <w:left w:val="nil"/>
              <w:bottom w:val="nil"/>
              <w:right w:val="nil"/>
            </w:tcBorders>
            <w:vAlign w:val="center"/>
          </w:tcPr>
          <w:p w14:paraId="26D089D3" w14:textId="77777777" w:rsidR="002E7D98" w:rsidRPr="005845E0" w:rsidRDefault="002E7D98" w:rsidP="00B12729">
            <w:pPr>
              <w:pStyle w:val="Heading1"/>
              <w:spacing w:before="0"/>
              <w:ind w:left="210" w:right="-11" w:firstLine="4"/>
              <w:rPr>
                <w:rFonts w:ascii="Arial" w:hAnsi="Arial" w:cs="Arial"/>
                <w:b w:val="0"/>
                <w:sz w:val="14"/>
                <w:szCs w:val="14"/>
                <w:u w:val="none"/>
              </w:rPr>
            </w:pPr>
            <w:r w:rsidRPr="005845E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tcPr>
          <w:p w14:paraId="294427FD" w14:textId="0E8B51C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55FE743C" w:rsidR="002E7D98" w:rsidRPr="005845E0" w:rsidRDefault="002E7D98" w:rsidP="00B12729">
            <w:pPr>
              <w:jc w:val="right"/>
              <w:rPr>
                <w:rFonts w:ascii="Arial" w:hAnsi="Arial" w:cs="Arial"/>
                <w:sz w:val="14"/>
                <w:szCs w:val="14"/>
              </w:rPr>
            </w:pPr>
            <w:r w:rsidRPr="005845E0">
              <w:rPr>
                <w:rFonts w:ascii="Arial" w:hAnsi="Arial" w:cs="Arial"/>
                <w:sz w:val="14"/>
                <w:szCs w:val="14"/>
              </w:rPr>
              <w:t>26.657</w:t>
            </w:r>
          </w:p>
        </w:tc>
        <w:tc>
          <w:tcPr>
            <w:tcW w:w="992" w:type="dxa"/>
            <w:tcBorders>
              <w:top w:val="nil"/>
              <w:left w:val="nil"/>
              <w:bottom w:val="nil"/>
              <w:right w:val="nil"/>
            </w:tcBorders>
            <w:shd w:val="clear" w:color="auto" w:fill="auto"/>
            <w:noWrap/>
            <w:vAlign w:val="bottom"/>
          </w:tcPr>
          <w:p w14:paraId="53E0242F" w14:textId="1BC79543" w:rsidR="002E7D98" w:rsidRPr="005845E0" w:rsidRDefault="002E7D98" w:rsidP="00B12729">
            <w:pPr>
              <w:jc w:val="right"/>
              <w:rPr>
                <w:rFonts w:ascii="Arial" w:hAnsi="Arial" w:cs="Arial"/>
                <w:sz w:val="14"/>
                <w:szCs w:val="14"/>
              </w:rPr>
            </w:pPr>
            <w:r w:rsidRPr="005845E0">
              <w:rPr>
                <w:rFonts w:ascii="Arial" w:hAnsi="Arial" w:cs="Arial"/>
                <w:sz w:val="14"/>
                <w:szCs w:val="14"/>
              </w:rPr>
              <w:t>13.526</w:t>
            </w:r>
          </w:p>
        </w:tc>
        <w:tc>
          <w:tcPr>
            <w:tcW w:w="851" w:type="dxa"/>
            <w:tcBorders>
              <w:top w:val="nil"/>
              <w:left w:val="nil"/>
              <w:bottom w:val="nil"/>
              <w:right w:val="nil"/>
            </w:tcBorders>
            <w:shd w:val="clear" w:color="auto" w:fill="auto"/>
            <w:noWrap/>
            <w:vAlign w:val="bottom"/>
          </w:tcPr>
          <w:p w14:paraId="58D8F4DE" w14:textId="26D5A23A" w:rsidR="002E7D98" w:rsidRPr="005845E0" w:rsidRDefault="002E7D98" w:rsidP="00B12729">
            <w:pPr>
              <w:jc w:val="right"/>
              <w:rPr>
                <w:rFonts w:ascii="Arial" w:hAnsi="Arial" w:cs="Arial"/>
                <w:sz w:val="14"/>
                <w:szCs w:val="14"/>
              </w:rPr>
            </w:pPr>
            <w:r w:rsidRPr="005845E0">
              <w:rPr>
                <w:rFonts w:ascii="Arial" w:hAnsi="Arial" w:cs="Arial"/>
                <w:sz w:val="14"/>
                <w:szCs w:val="14"/>
              </w:rPr>
              <w:t>246</w:t>
            </w:r>
          </w:p>
        </w:tc>
        <w:tc>
          <w:tcPr>
            <w:tcW w:w="521" w:type="dxa"/>
            <w:tcBorders>
              <w:top w:val="nil"/>
              <w:left w:val="nil"/>
              <w:bottom w:val="nil"/>
              <w:right w:val="nil"/>
            </w:tcBorders>
            <w:shd w:val="clear" w:color="auto" w:fill="auto"/>
            <w:noWrap/>
            <w:vAlign w:val="bottom"/>
          </w:tcPr>
          <w:p w14:paraId="1636C1AB" w14:textId="380EB93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21327E0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5DE7C45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0A4A02B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488020B0" w14:textId="41178291" w:rsidR="002E7D98" w:rsidRPr="005845E0" w:rsidRDefault="002E7D98" w:rsidP="00B12729">
            <w:pPr>
              <w:jc w:val="right"/>
              <w:rPr>
                <w:rFonts w:ascii="Arial" w:hAnsi="Arial" w:cs="Arial"/>
                <w:sz w:val="14"/>
                <w:szCs w:val="14"/>
              </w:rPr>
            </w:pPr>
            <w:r w:rsidRPr="005845E0">
              <w:rPr>
                <w:rFonts w:ascii="Arial" w:hAnsi="Arial" w:cs="Arial"/>
                <w:sz w:val="14"/>
                <w:szCs w:val="14"/>
              </w:rPr>
              <w:t>40.429</w:t>
            </w:r>
          </w:p>
        </w:tc>
      </w:tr>
      <w:tr w:rsidR="002E7D98" w:rsidRPr="005845E0" w14:paraId="7BED3631" w14:textId="77777777" w:rsidTr="002E7D98">
        <w:trPr>
          <w:trHeight w:val="113"/>
        </w:trPr>
        <w:tc>
          <w:tcPr>
            <w:tcW w:w="2411" w:type="dxa"/>
            <w:tcBorders>
              <w:top w:val="nil"/>
              <w:left w:val="nil"/>
              <w:bottom w:val="nil"/>
              <w:right w:val="nil"/>
            </w:tcBorders>
            <w:vAlign w:val="center"/>
          </w:tcPr>
          <w:p w14:paraId="323E54C1" w14:textId="77777777" w:rsidR="002E7D98" w:rsidRPr="005845E0" w:rsidRDefault="002E7D98" w:rsidP="00B12729">
            <w:pPr>
              <w:pStyle w:val="Heading1"/>
              <w:spacing w:before="0"/>
              <w:ind w:left="258" w:right="-11" w:hanging="48"/>
              <w:rPr>
                <w:rFonts w:ascii="Arial" w:hAnsi="Arial" w:cs="Arial"/>
                <w:b w:val="0"/>
                <w:sz w:val="14"/>
                <w:szCs w:val="14"/>
                <w:u w:val="none"/>
              </w:rPr>
            </w:pPr>
            <w:r w:rsidRPr="005845E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tcPr>
          <w:p w14:paraId="1C4646A8" w14:textId="0B2EC59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237F21B6" w:rsidR="002E7D98" w:rsidRPr="005845E0" w:rsidRDefault="002E7D98" w:rsidP="00B12729">
            <w:pPr>
              <w:jc w:val="right"/>
              <w:rPr>
                <w:rFonts w:ascii="Arial" w:hAnsi="Arial" w:cs="Arial"/>
                <w:sz w:val="14"/>
                <w:szCs w:val="14"/>
              </w:rPr>
            </w:pPr>
            <w:r w:rsidRPr="005845E0">
              <w:rPr>
                <w:rFonts w:ascii="Arial" w:hAnsi="Arial" w:cs="Arial"/>
                <w:sz w:val="14"/>
                <w:szCs w:val="14"/>
              </w:rPr>
              <w:t>31.227</w:t>
            </w:r>
          </w:p>
        </w:tc>
        <w:tc>
          <w:tcPr>
            <w:tcW w:w="992" w:type="dxa"/>
            <w:tcBorders>
              <w:top w:val="nil"/>
              <w:left w:val="nil"/>
              <w:bottom w:val="nil"/>
              <w:right w:val="nil"/>
            </w:tcBorders>
            <w:shd w:val="clear" w:color="auto" w:fill="auto"/>
            <w:noWrap/>
            <w:vAlign w:val="bottom"/>
          </w:tcPr>
          <w:p w14:paraId="6A8F8E43" w14:textId="422BA71D" w:rsidR="002E7D98" w:rsidRPr="005845E0" w:rsidRDefault="002E7D98" w:rsidP="00B12729">
            <w:pPr>
              <w:jc w:val="right"/>
              <w:rPr>
                <w:rFonts w:ascii="Arial" w:hAnsi="Arial" w:cs="Arial"/>
                <w:sz w:val="14"/>
                <w:szCs w:val="14"/>
              </w:rPr>
            </w:pPr>
            <w:r w:rsidRPr="005845E0">
              <w:rPr>
                <w:rFonts w:ascii="Arial" w:hAnsi="Arial" w:cs="Arial"/>
                <w:sz w:val="14"/>
                <w:szCs w:val="14"/>
              </w:rPr>
              <w:t>171.226</w:t>
            </w:r>
          </w:p>
        </w:tc>
        <w:tc>
          <w:tcPr>
            <w:tcW w:w="851" w:type="dxa"/>
            <w:tcBorders>
              <w:top w:val="nil"/>
              <w:left w:val="nil"/>
              <w:bottom w:val="nil"/>
              <w:right w:val="nil"/>
            </w:tcBorders>
            <w:shd w:val="clear" w:color="auto" w:fill="auto"/>
            <w:noWrap/>
            <w:vAlign w:val="bottom"/>
          </w:tcPr>
          <w:p w14:paraId="20518472" w14:textId="44AB054E" w:rsidR="002E7D98" w:rsidRPr="005845E0" w:rsidRDefault="002E7D98" w:rsidP="00B12729">
            <w:pPr>
              <w:jc w:val="right"/>
              <w:rPr>
                <w:rFonts w:ascii="Arial" w:hAnsi="Arial" w:cs="Arial"/>
                <w:sz w:val="14"/>
                <w:szCs w:val="14"/>
              </w:rPr>
            </w:pPr>
            <w:r w:rsidRPr="005845E0">
              <w:rPr>
                <w:rFonts w:ascii="Arial" w:hAnsi="Arial" w:cs="Arial"/>
                <w:sz w:val="14"/>
                <w:szCs w:val="14"/>
              </w:rPr>
              <w:t>11.735</w:t>
            </w:r>
          </w:p>
        </w:tc>
        <w:tc>
          <w:tcPr>
            <w:tcW w:w="521" w:type="dxa"/>
            <w:tcBorders>
              <w:top w:val="nil"/>
              <w:left w:val="nil"/>
              <w:bottom w:val="nil"/>
              <w:right w:val="nil"/>
            </w:tcBorders>
            <w:shd w:val="clear" w:color="auto" w:fill="auto"/>
            <w:noWrap/>
            <w:vAlign w:val="bottom"/>
          </w:tcPr>
          <w:p w14:paraId="7252D6AA" w14:textId="01EFC25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381B87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5E06E731" w:rsidR="002E7D98" w:rsidRPr="005845E0" w:rsidRDefault="002E7D98" w:rsidP="00B12729">
            <w:pPr>
              <w:jc w:val="right"/>
              <w:rPr>
                <w:rFonts w:ascii="Arial" w:hAnsi="Arial" w:cs="Arial"/>
                <w:sz w:val="14"/>
                <w:szCs w:val="14"/>
              </w:rPr>
            </w:pPr>
            <w:r w:rsidRPr="005845E0">
              <w:rPr>
                <w:rFonts w:ascii="Arial" w:hAnsi="Arial" w:cs="Arial"/>
                <w:sz w:val="14"/>
                <w:szCs w:val="14"/>
              </w:rPr>
              <w:t>46.256</w:t>
            </w:r>
          </w:p>
        </w:tc>
        <w:tc>
          <w:tcPr>
            <w:tcW w:w="712" w:type="dxa"/>
            <w:tcBorders>
              <w:top w:val="nil"/>
              <w:left w:val="nil"/>
              <w:bottom w:val="nil"/>
              <w:right w:val="nil"/>
            </w:tcBorders>
            <w:shd w:val="clear" w:color="auto" w:fill="auto"/>
            <w:vAlign w:val="bottom"/>
          </w:tcPr>
          <w:p w14:paraId="03DA91A0" w14:textId="35F9C54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73115B6C" w14:textId="33661BE7" w:rsidR="002E7D98" w:rsidRPr="005845E0" w:rsidRDefault="002E7D98" w:rsidP="00B12729">
            <w:pPr>
              <w:jc w:val="right"/>
              <w:rPr>
                <w:rFonts w:ascii="Arial" w:hAnsi="Arial" w:cs="Arial"/>
                <w:sz w:val="14"/>
                <w:szCs w:val="14"/>
              </w:rPr>
            </w:pPr>
            <w:r w:rsidRPr="005845E0">
              <w:rPr>
                <w:rFonts w:ascii="Arial" w:hAnsi="Arial" w:cs="Arial"/>
                <w:sz w:val="14"/>
                <w:szCs w:val="14"/>
              </w:rPr>
              <w:t>260.444</w:t>
            </w:r>
          </w:p>
        </w:tc>
      </w:tr>
      <w:tr w:rsidR="002E7D98" w:rsidRPr="005845E0" w14:paraId="1E3ADE33" w14:textId="77777777" w:rsidTr="002E7D98">
        <w:trPr>
          <w:trHeight w:val="113"/>
        </w:trPr>
        <w:tc>
          <w:tcPr>
            <w:tcW w:w="2411" w:type="dxa"/>
            <w:tcBorders>
              <w:top w:val="nil"/>
              <w:left w:val="nil"/>
              <w:bottom w:val="nil"/>
              <w:right w:val="nil"/>
            </w:tcBorders>
            <w:vAlign w:val="center"/>
          </w:tcPr>
          <w:p w14:paraId="5644EEA9" w14:textId="77777777" w:rsidR="002E7D98" w:rsidRPr="005845E0" w:rsidRDefault="002E7D98" w:rsidP="00B12729">
            <w:pPr>
              <w:pStyle w:val="Heading1"/>
              <w:spacing w:before="0"/>
              <w:ind w:left="258" w:right="-11" w:hanging="48"/>
              <w:rPr>
                <w:rFonts w:ascii="Arial" w:hAnsi="Arial" w:cs="Arial"/>
                <w:b w:val="0"/>
                <w:sz w:val="14"/>
                <w:szCs w:val="14"/>
                <w:u w:val="none"/>
              </w:rPr>
            </w:pPr>
            <w:r w:rsidRPr="005845E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tcPr>
          <w:p w14:paraId="2D84A2C9" w14:textId="666931F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0741B8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7BC6635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720A73D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234969E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2BF4CBB" w:rsidR="002E7D98" w:rsidRPr="005845E0" w:rsidRDefault="002E7D98" w:rsidP="00B12729">
            <w:pPr>
              <w:jc w:val="right"/>
              <w:rPr>
                <w:rFonts w:ascii="Arial" w:hAnsi="Arial" w:cs="Arial"/>
                <w:sz w:val="14"/>
                <w:szCs w:val="14"/>
              </w:rPr>
            </w:pPr>
            <w:r w:rsidRPr="005845E0">
              <w:rPr>
                <w:rFonts w:ascii="Arial" w:hAnsi="Arial" w:cs="Arial"/>
                <w:sz w:val="14"/>
                <w:szCs w:val="14"/>
              </w:rPr>
              <w:t>28.260</w:t>
            </w:r>
          </w:p>
        </w:tc>
        <w:tc>
          <w:tcPr>
            <w:tcW w:w="857" w:type="dxa"/>
            <w:tcBorders>
              <w:top w:val="nil"/>
              <w:left w:val="nil"/>
              <w:bottom w:val="nil"/>
              <w:right w:val="nil"/>
            </w:tcBorders>
            <w:shd w:val="clear" w:color="auto" w:fill="auto"/>
            <w:noWrap/>
            <w:vAlign w:val="bottom"/>
          </w:tcPr>
          <w:p w14:paraId="1E17382E" w14:textId="5FDC9E9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304FCA4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69DEAA5F" w14:textId="04049F51" w:rsidR="002E7D98" w:rsidRPr="005845E0" w:rsidRDefault="002E7D98" w:rsidP="00B12729">
            <w:pPr>
              <w:jc w:val="right"/>
              <w:rPr>
                <w:rFonts w:ascii="Arial" w:hAnsi="Arial" w:cs="Arial"/>
                <w:sz w:val="14"/>
                <w:szCs w:val="14"/>
              </w:rPr>
            </w:pPr>
            <w:r w:rsidRPr="005845E0">
              <w:rPr>
                <w:rFonts w:ascii="Arial" w:hAnsi="Arial" w:cs="Arial"/>
                <w:sz w:val="14"/>
                <w:szCs w:val="14"/>
              </w:rPr>
              <w:t>28.260</w:t>
            </w:r>
          </w:p>
        </w:tc>
      </w:tr>
      <w:tr w:rsidR="002E7D98" w:rsidRPr="005845E0" w14:paraId="1FB02D43" w14:textId="77777777" w:rsidTr="002E7D98">
        <w:trPr>
          <w:trHeight w:val="113"/>
        </w:trPr>
        <w:tc>
          <w:tcPr>
            <w:tcW w:w="2411" w:type="dxa"/>
            <w:tcBorders>
              <w:top w:val="nil"/>
              <w:left w:val="nil"/>
              <w:bottom w:val="nil"/>
              <w:right w:val="nil"/>
            </w:tcBorders>
            <w:vAlign w:val="center"/>
          </w:tcPr>
          <w:p w14:paraId="536AFC47" w14:textId="77777777"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574497FE" w:rsidR="002E7D98" w:rsidRPr="005845E0" w:rsidRDefault="002E7D98" w:rsidP="00B12729">
            <w:pPr>
              <w:jc w:val="right"/>
              <w:rPr>
                <w:rFonts w:ascii="Arial" w:hAnsi="Arial" w:cs="Arial"/>
                <w:b/>
                <w:sz w:val="14"/>
                <w:szCs w:val="14"/>
              </w:rPr>
            </w:pPr>
            <w:r w:rsidRPr="005845E0">
              <w:rPr>
                <w:rFonts w:ascii="Arial" w:hAnsi="Arial" w:cs="Arial"/>
                <w:b/>
                <w:sz w:val="14"/>
                <w:szCs w:val="14"/>
              </w:rPr>
              <w:t>6.788.587</w:t>
            </w:r>
          </w:p>
        </w:tc>
        <w:tc>
          <w:tcPr>
            <w:tcW w:w="1021" w:type="dxa"/>
            <w:tcBorders>
              <w:top w:val="nil"/>
              <w:left w:val="nil"/>
              <w:bottom w:val="nil"/>
              <w:right w:val="nil"/>
            </w:tcBorders>
            <w:shd w:val="clear" w:color="auto" w:fill="auto"/>
            <w:noWrap/>
            <w:vAlign w:val="bottom"/>
          </w:tcPr>
          <w:p w14:paraId="71C8352C" w14:textId="5CD578E1" w:rsidR="002E7D98" w:rsidRPr="005845E0" w:rsidRDefault="002E7D98" w:rsidP="00B12729">
            <w:pPr>
              <w:jc w:val="right"/>
              <w:rPr>
                <w:rFonts w:ascii="Arial" w:hAnsi="Arial" w:cs="Arial"/>
                <w:b/>
                <w:sz w:val="14"/>
                <w:szCs w:val="14"/>
              </w:rPr>
            </w:pPr>
            <w:r w:rsidRPr="005845E0">
              <w:rPr>
                <w:rFonts w:ascii="Arial" w:hAnsi="Arial" w:cs="Arial"/>
                <w:b/>
                <w:sz w:val="14"/>
                <w:szCs w:val="14"/>
              </w:rPr>
              <w:t>731.679</w:t>
            </w:r>
          </w:p>
        </w:tc>
        <w:tc>
          <w:tcPr>
            <w:tcW w:w="992" w:type="dxa"/>
            <w:tcBorders>
              <w:top w:val="nil"/>
              <w:left w:val="nil"/>
              <w:bottom w:val="nil"/>
              <w:right w:val="nil"/>
            </w:tcBorders>
            <w:shd w:val="clear" w:color="auto" w:fill="auto"/>
            <w:noWrap/>
            <w:vAlign w:val="bottom"/>
          </w:tcPr>
          <w:p w14:paraId="28ACC4F5" w14:textId="6A1760D0" w:rsidR="002E7D98" w:rsidRPr="005845E0" w:rsidRDefault="002E7D98" w:rsidP="00B12729">
            <w:pPr>
              <w:jc w:val="right"/>
              <w:rPr>
                <w:rFonts w:ascii="Arial" w:hAnsi="Arial" w:cs="Arial"/>
                <w:b/>
                <w:sz w:val="14"/>
                <w:szCs w:val="14"/>
              </w:rPr>
            </w:pPr>
            <w:r w:rsidRPr="005845E0">
              <w:rPr>
                <w:rFonts w:ascii="Arial" w:hAnsi="Arial" w:cs="Arial"/>
                <w:b/>
                <w:sz w:val="14"/>
                <w:szCs w:val="14"/>
              </w:rPr>
              <w:t>1.225.306</w:t>
            </w:r>
          </w:p>
        </w:tc>
        <w:tc>
          <w:tcPr>
            <w:tcW w:w="851" w:type="dxa"/>
            <w:tcBorders>
              <w:top w:val="nil"/>
              <w:left w:val="nil"/>
              <w:bottom w:val="nil"/>
              <w:right w:val="nil"/>
            </w:tcBorders>
            <w:shd w:val="clear" w:color="auto" w:fill="auto"/>
            <w:noWrap/>
            <w:vAlign w:val="bottom"/>
          </w:tcPr>
          <w:p w14:paraId="070CBB1B" w14:textId="36B5712B" w:rsidR="002E7D98" w:rsidRPr="005845E0" w:rsidRDefault="002E7D98" w:rsidP="00B12729">
            <w:pPr>
              <w:jc w:val="right"/>
              <w:rPr>
                <w:rFonts w:ascii="Arial" w:hAnsi="Arial" w:cs="Arial"/>
                <w:b/>
                <w:sz w:val="14"/>
                <w:szCs w:val="14"/>
              </w:rPr>
            </w:pPr>
            <w:r w:rsidRPr="005845E0">
              <w:rPr>
                <w:rFonts w:ascii="Arial" w:hAnsi="Arial" w:cs="Arial"/>
                <w:b/>
                <w:sz w:val="14"/>
                <w:szCs w:val="14"/>
              </w:rPr>
              <w:t>56.154</w:t>
            </w:r>
          </w:p>
        </w:tc>
        <w:tc>
          <w:tcPr>
            <w:tcW w:w="521" w:type="dxa"/>
            <w:tcBorders>
              <w:top w:val="nil"/>
              <w:left w:val="nil"/>
              <w:bottom w:val="nil"/>
              <w:right w:val="nil"/>
            </w:tcBorders>
            <w:shd w:val="clear" w:color="auto" w:fill="auto"/>
            <w:noWrap/>
            <w:vAlign w:val="bottom"/>
          </w:tcPr>
          <w:p w14:paraId="0E72B4F5" w14:textId="06817468"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5EE62C64" w:rsidR="002E7D98" w:rsidRPr="005845E0" w:rsidRDefault="002E7D98" w:rsidP="00B12729">
            <w:pPr>
              <w:jc w:val="right"/>
              <w:rPr>
                <w:rFonts w:ascii="Arial" w:hAnsi="Arial" w:cs="Arial"/>
                <w:b/>
                <w:sz w:val="14"/>
                <w:szCs w:val="14"/>
              </w:rPr>
            </w:pPr>
            <w:r w:rsidRPr="005845E0">
              <w:rPr>
                <w:rFonts w:ascii="Arial" w:hAnsi="Arial" w:cs="Arial"/>
                <w:b/>
                <w:sz w:val="14"/>
                <w:szCs w:val="14"/>
              </w:rPr>
              <w:t>2.648</w:t>
            </w:r>
          </w:p>
        </w:tc>
        <w:tc>
          <w:tcPr>
            <w:tcW w:w="857" w:type="dxa"/>
            <w:tcBorders>
              <w:top w:val="nil"/>
              <w:left w:val="nil"/>
              <w:bottom w:val="nil"/>
              <w:right w:val="nil"/>
            </w:tcBorders>
            <w:shd w:val="clear" w:color="auto" w:fill="auto"/>
            <w:noWrap/>
            <w:vAlign w:val="bottom"/>
          </w:tcPr>
          <w:p w14:paraId="247D1976" w14:textId="5F27DF40" w:rsidR="002E7D98" w:rsidRPr="005845E0" w:rsidRDefault="002E7D98" w:rsidP="00B12729">
            <w:pPr>
              <w:jc w:val="right"/>
              <w:rPr>
                <w:rFonts w:ascii="Arial" w:hAnsi="Arial" w:cs="Arial"/>
                <w:b/>
                <w:sz w:val="14"/>
                <w:szCs w:val="14"/>
              </w:rPr>
            </w:pPr>
            <w:r w:rsidRPr="005845E0">
              <w:rPr>
                <w:rFonts w:ascii="Arial" w:hAnsi="Arial" w:cs="Arial"/>
                <w:b/>
                <w:sz w:val="14"/>
                <w:szCs w:val="14"/>
              </w:rPr>
              <w:t>94.228</w:t>
            </w:r>
          </w:p>
        </w:tc>
        <w:tc>
          <w:tcPr>
            <w:tcW w:w="712" w:type="dxa"/>
            <w:tcBorders>
              <w:top w:val="nil"/>
              <w:left w:val="nil"/>
              <w:bottom w:val="nil"/>
              <w:right w:val="nil"/>
            </w:tcBorders>
            <w:shd w:val="clear" w:color="auto" w:fill="auto"/>
            <w:vAlign w:val="bottom"/>
          </w:tcPr>
          <w:p w14:paraId="6E468D12" w14:textId="523876A0" w:rsidR="002E7D98" w:rsidRPr="005845E0" w:rsidRDefault="002E7D98" w:rsidP="00B12729">
            <w:pPr>
              <w:jc w:val="right"/>
              <w:rPr>
                <w:rFonts w:ascii="Arial" w:hAnsi="Arial" w:cs="Arial"/>
                <w:b/>
                <w:sz w:val="14"/>
                <w:szCs w:val="14"/>
              </w:rPr>
            </w:pPr>
            <w:r w:rsidRPr="005845E0">
              <w:rPr>
                <w:rFonts w:ascii="Arial" w:hAnsi="Arial" w:cs="Arial"/>
                <w:b/>
                <w:sz w:val="14"/>
                <w:szCs w:val="14"/>
              </w:rPr>
              <w:t>3.470</w:t>
            </w:r>
          </w:p>
        </w:tc>
        <w:tc>
          <w:tcPr>
            <w:tcW w:w="1124" w:type="dxa"/>
            <w:tcBorders>
              <w:top w:val="nil"/>
              <w:left w:val="nil"/>
              <w:bottom w:val="nil"/>
            </w:tcBorders>
            <w:shd w:val="clear" w:color="auto" w:fill="auto"/>
            <w:vAlign w:val="bottom"/>
          </w:tcPr>
          <w:p w14:paraId="239ED723" w14:textId="36122582" w:rsidR="002E7D98" w:rsidRPr="005845E0" w:rsidRDefault="002E7D98" w:rsidP="00B12729">
            <w:pPr>
              <w:jc w:val="right"/>
              <w:rPr>
                <w:rFonts w:ascii="Arial" w:hAnsi="Arial" w:cs="Arial"/>
                <w:b/>
                <w:sz w:val="14"/>
                <w:szCs w:val="14"/>
              </w:rPr>
            </w:pPr>
            <w:r w:rsidRPr="005845E0">
              <w:rPr>
                <w:rFonts w:ascii="Arial" w:hAnsi="Arial" w:cs="Arial"/>
                <w:b/>
                <w:sz w:val="14"/>
                <w:szCs w:val="14"/>
              </w:rPr>
              <w:t>8.902.072</w:t>
            </w:r>
          </w:p>
        </w:tc>
      </w:tr>
      <w:tr w:rsidR="002E7D98" w:rsidRPr="005845E0" w14:paraId="228269DF" w14:textId="77777777" w:rsidTr="002E7D98">
        <w:trPr>
          <w:trHeight w:val="113"/>
        </w:trPr>
        <w:tc>
          <w:tcPr>
            <w:tcW w:w="2411" w:type="dxa"/>
            <w:tcBorders>
              <w:top w:val="nil"/>
              <w:left w:val="nil"/>
              <w:bottom w:val="nil"/>
              <w:right w:val="nil"/>
            </w:tcBorders>
            <w:vAlign w:val="center"/>
          </w:tcPr>
          <w:p w14:paraId="44C52B1F" w14:textId="382E676C" w:rsidR="002E7D98" w:rsidRPr="005845E0" w:rsidRDefault="002E7D98" w:rsidP="00B12729">
            <w:pPr>
              <w:pStyle w:val="Heading1"/>
              <w:spacing w:before="0"/>
              <w:ind w:left="-108" w:right="-11"/>
              <w:rPr>
                <w:rFonts w:ascii="Arial" w:eastAsia="Arial Unicode MS" w:hAnsi="Arial" w:cs="Arial"/>
                <w:sz w:val="14"/>
                <w:szCs w:val="14"/>
                <w:u w:val="none"/>
              </w:rPr>
            </w:pPr>
            <w:r w:rsidRPr="005845E0">
              <w:rPr>
                <w:rFonts w:ascii="Arial" w:eastAsia="Arial Unicode MS" w:hAnsi="Arial" w:cs="Arial"/>
                <w:sz w:val="14"/>
                <w:szCs w:val="14"/>
                <w:u w:val="none"/>
              </w:rPr>
              <w:t xml:space="preserve">X. Katılma Hesapları </w:t>
            </w:r>
            <w:r w:rsidRPr="005845E0">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47E288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3ECCD4EB"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5178C983"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6560B6D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22D9D170"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7340A25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11068AF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133657F4"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top w:val="nil"/>
              <w:left w:val="nil"/>
              <w:bottom w:val="nil"/>
            </w:tcBorders>
            <w:shd w:val="clear" w:color="auto" w:fill="auto"/>
            <w:vAlign w:val="bottom"/>
          </w:tcPr>
          <w:p w14:paraId="4FE1BFA8" w14:textId="69926C75"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r>
      <w:tr w:rsidR="002E7D98" w:rsidRPr="005845E0" w14:paraId="7262B39F" w14:textId="77777777" w:rsidTr="002E7D98">
        <w:trPr>
          <w:trHeight w:val="113"/>
        </w:trPr>
        <w:tc>
          <w:tcPr>
            <w:tcW w:w="2411" w:type="dxa"/>
            <w:tcBorders>
              <w:top w:val="nil"/>
              <w:left w:val="nil"/>
              <w:bottom w:val="nil"/>
              <w:right w:val="nil"/>
            </w:tcBorders>
            <w:vAlign w:val="center"/>
          </w:tcPr>
          <w:p w14:paraId="002461B0" w14:textId="77777777" w:rsidR="002E7D98" w:rsidRPr="005845E0" w:rsidRDefault="002E7D98" w:rsidP="00B12729">
            <w:pPr>
              <w:ind w:left="210" w:right="-11" w:firstLine="4"/>
              <w:rPr>
                <w:rFonts w:ascii="Arial" w:hAnsi="Arial" w:cs="Arial"/>
                <w:sz w:val="14"/>
                <w:szCs w:val="14"/>
              </w:rPr>
            </w:pPr>
            <w:r w:rsidRPr="005845E0">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09D8425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6A58EBA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73F2E3A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82E46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3795F3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7FB5FE3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4477168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D55444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16EBE2A6" w14:textId="1787403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6E9FF9E4" w14:textId="77777777" w:rsidTr="002E7D98">
        <w:trPr>
          <w:trHeight w:val="113"/>
        </w:trPr>
        <w:tc>
          <w:tcPr>
            <w:tcW w:w="2411" w:type="dxa"/>
            <w:tcBorders>
              <w:top w:val="nil"/>
              <w:left w:val="nil"/>
              <w:bottom w:val="nil"/>
              <w:right w:val="nil"/>
            </w:tcBorders>
            <w:vAlign w:val="center"/>
          </w:tcPr>
          <w:p w14:paraId="4F91D93D" w14:textId="77777777" w:rsidR="002E7D98" w:rsidRPr="005845E0" w:rsidRDefault="002E7D98" w:rsidP="00B12729">
            <w:pPr>
              <w:ind w:left="210" w:right="-11" w:firstLine="4"/>
              <w:rPr>
                <w:rFonts w:ascii="Arial" w:hAnsi="Arial" w:cs="Arial"/>
                <w:sz w:val="14"/>
                <w:szCs w:val="14"/>
              </w:rPr>
            </w:pPr>
            <w:r w:rsidRPr="005845E0">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606FD2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7848A4D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2E4C33B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35810A1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2FEE11F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1273331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28A8BB"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EFCF27D"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0A796839" w14:textId="44C1052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2D22C610" w14:textId="77777777" w:rsidTr="002E7D98">
        <w:trPr>
          <w:trHeight w:val="113"/>
        </w:trPr>
        <w:tc>
          <w:tcPr>
            <w:tcW w:w="2411" w:type="dxa"/>
            <w:tcBorders>
              <w:top w:val="nil"/>
              <w:left w:val="nil"/>
              <w:bottom w:val="nil"/>
              <w:right w:val="nil"/>
            </w:tcBorders>
            <w:vAlign w:val="center"/>
          </w:tcPr>
          <w:p w14:paraId="0A429FF6" w14:textId="77777777" w:rsidR="002E7D98" w:rsidRPr="005845E0" w:rsidRDefault="002E7D98" w:rsidP="00B12729">
            <w:pPr>
              <w:ind w:left="-108" w:right="-11"/>
              <w:rPr>
                <w:rFonts w:ascii="Arial" w:eastAsia="Arial Unicode MS" w:hAnsi="Arial" w:cs="Arial"/>
                <w:b/>
                <w:sz w:val="14"/>
                <w:szCs w:val="14"/>
              </w:rPr>
            </w:pPr>
            <w:r w:rsidRPr="005845E0">
              <w:rPr>
                <w:rFonts w:ascii="Arial" w:eastAsia="Arial Unicode MS" w:hAnsi="Arial" w:cs="Arial"/>
                <w:b/>
                <w:sz w:val="14"/>
                <w:szCs w:val="14"/>
              </w:rPr>
              <w:t xml:space="preserve">XI. Katılma Hesapları </w:t>
            </w:r>
            <w:r w:rsidRPr="005845E0">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5CE3A04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7C22CC7F"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10E9A5CE"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7D8A00"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4394D558"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2A83F65C"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3D339B6A"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243FA"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1124" w:type="dxa"/>
            <w:tcBorders>
              <w:top w:val="nil"/>
              <w:left w:val="nil"/>
              <w:bottom w:val="nil"/>
            </w:tcBorders>
            <w:shd w:val="clear" w:color="auto" w:fill="auto"/>
            <w:vAlign w:val="bottom"/>
          </w:tcPr>
          <w:p w14:paraId="7AE137B3" w14:textId="71FB8EA9"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r>
      <w:tr w:rsidR="002E7D98" w:rsidRPr="005845E0" w14:paraId="19032576" w14:textId="77777777" w:rsidTr="002E7D98">
        <w:trPr>
          <w:trHeight w:val="113"/>
        </w:trPr>
        <w:tc>
          <w:tcPr>
            <w:tcW w:w="2411" w:type="dxa"/>
            <w:tcBorders>
              <w:top w:val="nil"/>
              <w:left w:val="nil"/>
              <w:right w:val="nil"/>
            </w:tcBorders>
            <w:vAlign w:val="center"/>
          </w:tcPr>
          <w:p w14:paraId="2A152D5A" w14:textId="77777777" w:rsidR="002E7D98" w:rsidRPr="005845E0" w:rsidRDefault="002E7D98" w:rsidP="00B12729">
            <w:pPr>
              <w:ind w:left="210" w:right="-11" w:firstLine="4"/>
              <w:rPr>
                <w:rFonts w:ascii="Arial" w:hAnsi="Arial" w:cs="Arial"/>
                <w:sz w:val="14"/>
                <w:szCs w:val="14"/>
              </w:rPr>
            </w:pPr>
            <w:r w:rsidRPr="005845E0">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4E50600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21C0F7FF"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4D4B42A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7B87BAB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4E00C182"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11244976"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2C995D95"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11375C1"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208E9552" w14:textId="010C84BC"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1CA77DA4" w14:textId="77777777" w:rsidTr="002E7D98">
        <w:trPr>
          <w:trHeight w:val="113"/>
        </w:trPr>
        <w:tc>
          <w:tcPr>
            <w:tcW w:w="2411" w:type="dxa"/>
            <w:tcBorders>
              <w:top w:val="nil"/>
              <w:left w:val="nil"/>
              <w:right w:val="nil"/>
            </w:tcBorders>
            <w:vAlign w:val="center"/>
          </w:tcPr>
          <w:p w14:paraId="28C0DBF6" w14:textId="77777777" w:rsidR="002E7D98" w:rsidRPr="005845E0" w:rsidRDefault="002E7D98" w:rsidP="00B12729">
            <w:pPr>
              <w:ind w:left="210" w:right="-11" w:firstLine="4"/>
              <w:rPr>
                <w:rFonts w:ascii="Arial" w:hAnsi="Arial" w:cs="Arial"/>
                <w:sz w:val="14"/>
                <w:szCs w:val="14"/>
              </w:rPr>
            </w:pPr>
            <w:r w:rsidRPr="005845E0">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52EB293"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06D804C9"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2C0D207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0118AFA4"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29056240"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0F59E398"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015136DA"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7B9F2207"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c>
          <w:tcPr>
            <w:tcW w:w="1124" w:type="dxa"/>
            <w:tcBorders>
              <w:top w:val="nil"/>
              <w:left w:val="nil"/>
              <w:bottom w:val="nil"/>
            </w:tcBorders>
            <w:shd w:val="clear" w:color="auto" w:fill="auto"/>
            <w:vAlign w:val="bottom"/>
          </w:tcPr>
          <w:p w14:paraId="5C46A151" w14:textId="6FAE684E" w:rsidR="002E7D98" w:rsidRPr="005845E0" w:rsidRDefault="002E7D98" w:rsidP="00B12729">
            <w:pPr>
              <w:jc w:val="right"/>
              <w:rPr>
                <w:rFonts w:ascii="Arial" w:hAnsi="Arial" w:cs="Arial"/>
                <w:sz w:val="14"/>
                <w:szCs w:val="14"/>
              </w:rPr>
            </w:pPr>
            <w:r w:rsidRPr="005845E0">
              <w:rPr>
                <w:rFonts w:ascii="Arial" w:hAnsi="Arial" w:cs="Arial"/>
                <w:sz w:val="14"/>
                <w:szCs w:val="14"/>
              </w:rPr>
              <w:t>-</w:t>
            </w:r>
          </w:p>
        </w:tc>
      </w:tr>
      <w:tr w:rsidR="002E7D98" w:rsidRPr="005845E0" w14:paraId="159A8532" w14:textId="77777777" w:rsidTr="002E7D98">
        <w:trPr>
          <w:trHeight w:val="113"/>
        </w:trPr>
        <w:tc>
          <w:tcPr>
            <w:tcW w:w="2411" w:type="dxa"/>
            <w:tcBorders>
              <w:left w:val="nil"/>
              <w:bottom w:val="single" w:sz="4" w:space="0" w:color="auto"/>
              <w:right w:val="nil"/>
            </w:tcBorders>
            <w:vAlign w:val="bottom"/>
          </w:tcPr>
          <w:p w14:paraId="608BAE8E" w14:textId="77777777" w:rsidR="002E7D98" w:rsidRPr="005845E0" w:rsidRDefault="002E7D98" w:rsidP="00B12729">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2E7D98" w:rsidRPr="005845E0" w:rsidRDefault="002E7D98" w:rsidP="00B12729">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2E7D98" w:rsidRPr="005845E0" w:rsidRDefault="002E7D98" w:rsidP="00B12729">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2E7D98" w:rsidRPr="005845E0" w:rsidRDefault="002E7D98" w:rsidP="00B12729">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2E7D98" w:rsidRPr="005845E0" w:rsidRDefault="002E7D98" w:rsidP="00B12729">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2E7D98" w:rsidRPr="005845E0" w:rsidRDefault="002E7D98" w:rsidP="00B12729">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2E7D98" w:rsidRPr="005845E0" w:rsidRDefault="002E7D98" w:rsidP="00B12729">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2E7D98" w:rsidRPr="005845E0" w:rsidRDefault="002E7D98" w:rsidP="00B12729">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2E7D98" w:rsidRPr="005845E0" w:rsidRDefault="002E7D98" w:rsidP="00B12729">
            <w:pPr>
              <w:jc w:val="right"/>
              <w:rPr>
                <w:rFonts w:ascii="Arial" w:hAnsi="Arial" w:cs="Arial"/>
                <w:b/>
                <w:sz w:val="14"/>
                <w:szCs w:val="14"/>
              </w:rPr>
            </w:pPr>
          </w:p>
        </w:tc>
        <w:tc>
          <w:tcPr>
            <w:tcW w:w="1124" w:type="dxa"/>
            <w:tcBorders>
              <w:left w:val="nil"/>
              <w:bottom w:val="single" w:sz="4" w:space="0" w:color="auto"/>
              <w:right w:val="nil"/>
            </w:tcBorders>
            <w:vAlign w:val="bottom"/>
          </w:tcPr>
          <w:p w14:paraId="35624269" w14:textId="77777777" w:rsidR="002E7D98" w:rsidRPr="005845E0" w:rsidRDefault="002E7D98" w:rsidP="00B12729">
            <w:pPr>
              <w:jc w:val="right"/>
              <w:rPr>
                <w:rFonts w:ascii="Arial" w:hAnsi="Arial" w:cs="Arial"/>
                <w:b/>
                <w:sz w:val="14"/>
                <w:szCs w:val="14"/>
              </w:rPr>
            </w:pPr>
          </w:p>
        </w:tc>
      </w:tr>
      <w:tr w:rsidR="002E7D98" w:rsidRPr="005845E0" w14:paraId="3DB8B075" w14:textId="77777777" w:rsidTr="002E7D98">
        <w:trPr>
          <w:trHeight w:val="113"/>
        </w:trPr>
        <w:tc>
          <w:tcPr>
            <w:tcW w:w="2411" w:type="dxa"/>
            <w:tcBorders>
              <w:top w:val="single" w:sz="4" w:space="0" w:color="auto"/>
              <w:left w:val="nil"/>
              <w:bottom w:val="double" w:sz="4" w:space="0" w:color="auto"/>
              <w:right w:val="nil"/>
            </w:tcBorders>
            <w:vAlign w:val="bottom"/>
          </w:tcPr>
          <w:p w14:paraId="63F49AD7" w14:textId="77777777" w:rsidR="002E7D98" w:rsidRPr="005845E0" w:rsidRDefault="002E7D98" w:rsidP="00B12729">
            <w:pPr>
              <w:ind w:left="-108" w:right="-11"/>
              <w:rPr>
                <w:rFonts w:ascii="Arial" w:hAnsi="Arial" w:cs="Arial"/>
                <w:b/>
                <w:sz w:val="14"/>
                <w:szCs w:val="14"/>
              </w:rPr>
            </w:pPr>
            <w:r w:rsidRPr="005845E0">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tcPr>
          <w:p w14:paraId="39E5157A" w14:textId="24B81CEC" w:rsidR="002E7D98" w:rsidRPr="005845E0" w:rsidRDefault="002E7D98" w:rsidP="00B12729">
            <w:pPr>
              <w:jc w:val="right"/>
              <w:rPr>
                <w:rFonts w:ascii="Arial" w:hAnsi="Arial" w:cs="Arial"/>
                <w:b/>
                <w:sz w:val="14"/>
                <w:szCs w:val="14"/>
              </w:rPr>
            </w:pPr>
            <w:r w:rsidRPr="005845E0">
              <w:rPr>
                <w:rFonts w:ascii="Arial" w:hAnsi="Arial" w:cs="Arial"/>
                <w:b/>
                <w:sz w:val="14"/>
                <w:szCs w:val="14"/>
              </w:rPr>
              <w:t>52.210.604</w:t>
            </w:r>
          </w:p>
        </w:tc>
        <w:tc>
          <w:tcPr>
            <w:tcW w:w="1021" w:type="dxa"/>
            <w:tcBorders>
              <w:top w:val="single" w:sz="4" w:space="0" w:color="auto"/>
              <w:left w:val="nil"/>
              <w:bottom w:val="double" w:sz="4" w:space="0" w:color="auto"/>
              <w:right w:val="nil"/>
            </w:tcBorders>
            <w:shd w:val="clear" w:color="auto" w:fill="auto"/>
            <w:noWrap/>
          </w:tcPr>
          <w:p w14:paraId="2475CE53" w14:textId="47FF7C1A" w:rsidR="002E7D98" w:rsidRPr="005845E0" w:rsidRDefault="002E7D98" w:rsidP="00B12729">
            <w:pPr>
              <w:jc w:val="right"/>
              <w:rPr>
                <w:rFonts w:ascii="Arial" w:hAnsi="Arial" w:cs="Arial"/>
                <w:b/>
                <w:sz w:val="14"/>
                <w:szCs w:val="14"/>
              </w:rPr>
            </w:pPr>
            <w:r w:rsidRPr="005845E0">
              <w:rPr>
                <w:rFonts w:ascii="Arial" w:hAnsi="Arial" w:cs="Arial"/>
                <w:b/>
                <w:sz w:val="14"/>
                <w:szCs w:val="14"/>
              </w:rPr>
              <w:t>12.570.433</w:t>
            </w:r>
          </w:p>
        </w:tc>
        <w:tc>
          <w:tcPr>
            <w:tcW w:w="992" w:type="dxa"/>
            <w:tcBorders>
              <w:top w:val="single" w:sz="4" w:space="0" w:color="auto"/>
              <w:left w:val="nil"/>
              <w:bottom w:val="double" w:sz="4" w:space="0" w:color="auto"/>
              <w:right w:val="nil"/>
            </w:tcBorders>
            <w:shd w:val="clear" w:color="auto" w:fill="auto"/>
            <w:noWrap/>
          </w:tcPr>
          <w:p w14:paraId="56791A4C" w14:textId="168BE29E" w:rsidR="002E7D98" w:rsidRPr="005845E0" w:rsidRDefault="002E7D98" w:rsidP="00B12729">
            <w:pPr>
              <w:jc w:val="right"/>
              <w:rPr>
                <w:rFonts w:ascii="Arial" w:hAnsi="Arial" w:cs="Arial"/>
                <w:b/>
                <w:sz w:val="14"/>
                <w:szCs w:val="14"/>
              </w:rPr>
            </w:pPr>
            <w:r w:rsidRPr="005845E0">
              <w:rPr>
                <w:rFonts w:ascii="Arial" w:hAnsi="Arial" w:cs="Arial"/>
                <w:b/>
                <w:sz w:val="14"/>
                <w:szCs w:val="14"/>
              </w:rPr>
              <w:t>34.578.796</w:t>
            </w:r>
          </w:p>
        </w:tc>
        <w:tc>
          <w:tcPr>
            <w:tcW w:w="851" w:type="dxa"/>
            <w:tcBorders>
              <w:top w:val="single" w:sz="4" w:space="0" w:color="auto"/>
              <w:left w:val="nil"/>
              <w:bottom w:val="double" w:sz="4" w:space="0" w:color="auto"/>
              <w:right w:val="nil"/>
            </w:tcBorders>
            <w:shd w:val="clear" w:color="auto" w:fill="auto"/>
            <w:noWrap/>
          </w:tcPr>
          <w:p w14:paraId="7EF2AEC5" w14:textId="764DC9CB" w:rsidR="002E7D98" w:rsidRPr="005845E0" w:rsidRDefault="002E7D98" w:rsidP="00B12729">
            <w:pPr>
              <w:jc w:val="right"/>
              <w:rPr>
                <w:rFonts w:ascii="Arial" w:hAnsi="Arial" w:cs="Arial"/>
                <w:b/>
                <w:sz w:val="14"/>
                <w:szCs w:val="14"/>
              </w:rPr>
            </w:pPr>
            <w:r w:rsidRPr="005845E0">
              <w:rPr>
                <w:rFonts w:ascii="Arial" w:hAnsi="Arial" w:cs="Arial"/>
                <w:b/>
                <w:sz w:val="14"/>
                <w:szCs w:val="14"/>
              </w:rPr>
              <w:t>3.656.075</w:t>
            </w:r>
          </w:p>
        </w:tc>
        <w:tc>
          <w:tcPr>
            <w:tcW w:w="521" w:type="dxa"/>
            <w:tcBorders>
              <w:top w:val="single" w:sz="4" w:space="0" w:color="auto"/>
              <w:left w:val="nil"/>
              <w:bottom w:val="double" w:sz="4" w:space="0" w:color="auto"/>
              <w:right w:val="nil"/>
            </w:tcBorders>
            <w:shd w:val="clear" w:color="auto" w:fill="auto"/>
            <w:noWrap/>
          </w:tcPr>
          <w:p w14:paraId="3F27C19D" w14:textId="3142E39E" w:rsidR="002E7D98" w:rsidRPr="005845E0" w:rsidRDefault="002E7D98" w:rsidP="00B12729">
            <w:pPr>
              <w:jc w:val="right"/>
              <w:rPr>
                <w:rFonts w:ascii="Arial" w:hAnsi="Arial" w:cs="Arial"/>
                <w:b/>
                <w:sz w:val="14"/>
                <w:szCs w:val="14"/>
              </w:rPr>
            </w:pPr>
            <w:r w:rsidRPr="005845E0">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tcPr>
          <w:p w14:paraId="733B7C39" w14:textId="4D77F33D" w:rsidR="002E7D98" w:rsidRPr="005845E0" w:rsidRDefault="002E7D98" w:rsidP="00B12729">
            <w:pPr>
              <w:jc w:val="right"/>
              <w:rPr>
                <w:rFonts w:ascii="Arial" w:hAnsi="Arial" w:cs="Arial"/>
                <w:b/>
                <w:sz w:val="14"/>
                <w:szCs w:val="14"/>
              </w:rPr>
            </w:pPr>
            <w:r w:rsidRPr="005845E0">
              <w:rPr>
                <w:rFonts w:ascii="Arial" w:hAnsi="Arial" w:cs="Arial"/>
                <w:b/>
                <w:sz w:val="14"/>
                <w:szCs w:val="14"/>
              </w:rPr>
              <w:t>111.669</w:t>
            </w:r>
          </w:p>
        </w:tc>
        <w:tc>
          <w:tcPr>
            <w:tcW w:w="857" w:type="dxa"/>
            <w:tcBorders>
              <w:top w:val="single" w:sz="4" w:space="0" w:color="auto"/>
              <w:left w:val="nil"/>
              <w:bottom w:val="double" w:sz="4" w:space="0" w:color="auto"/>
              <w:right w:val="nil"/>
            </w:tcBorders>
            <w:shd w:val="clear" w:color="000000" w:fill="FFFFFF"/>
            <w:noWrap/>
          </w:tcPr>
          <w:p w14:paraId="4C198EE4" w14:textId="66D105F6" w:rsidR="002E7D98" w:rsidRPr="005845E0" w:rsidRDefault="002E7D98" w:rsidP="00B12729">
            <w:pPr>
              <w:jc w:val="right"/>
              <w:rPr>
                <w:rFonts w:ascii="Arial" w:hAnsi="Arial" w:cs="Arial"/>
                <w:b/>
                <w:sz w:val="14"/>
                <w:szCs w:val="14"/>
              </w:rPr>
            </w:pPr>
            <w:r w:rsidRPr="005845E0">
              <w:rPr>
                <w:rFonts w:ascii="Arial" w:hAnsi="Arial" w:cs="Arial"/>
                <w:b/>
                <w:sz w:val="14"/>
                <w:szCs w:val="14"/>
              </w:rPr>
              <w:t>9.511.460</w:t>
            </w:r>
          </w:p>
        </w:tc>
        <w:tc>
          <w:tcPr>
            <w:tcW w:w="712" w:type="dxa"/>
            <w:tcBorders>
              <w:top w:val="single" w:sz="4" w:space="0" w:color="auto"/>
              <w:left w:val="nil"/>
              <w:bottom w:val="double" w:sz="4" w:space="0" w:color="auto"/>
              <w:right w:val="nil"/>
            </w:tcBorders>
            <w:shd w:val="clear" w:color="auto" w:fill="auto"/>
          </w:tcPr>
          <w:p w14:paraId="0B8BA828" w14:textId="23EB219E" w:rsidR="002E7D98" w:rsidRPr="005845E0" w:rsidRDefault="002E7D98" w:rsidP="00B12729">
            <w:pPr>
              <w:jc w:val="right"/>
              <w:rPr>
                <w:rFonts w:ascii="Arial" w:hAnsi="Arial" w:cs="Arial"/>
                <w:b/>
                <w:sz w:val="14"/>
                <w:szCs w:val="14"/>
              </w:rPr>
            </w:pPr>
            <w:r w:rsidRPr="005845E0">
              <w:rPr>
                <w:rFonts w:ascii="Arial" w:hAnsi="Arial" w:cs="Arial"/>
                <w:b/>
                <w:sz w:val="14"/>
                <w:szCs w:val="14"/>
              </w:rPr>
              <w:t>36.760</w:t>
            </w:r>
          </w:p>
        </w:tc>
        <w:tc>
          <w:tcPr>
            <w:tcW w:w="1124" w:type="dxa"/>
            <w:tcBorders>
              <w:top w:val="single" w:sz="4" w:space="0" w:color="auto"/>
              <w:left w:val="nil"/>
              <w:bottom w:val="double" w:sz="4" w:space="0" w:color="auto"/>
            </w:tcBorders>
            <w:shd w:val="clear" w:color="auto" w:fill="auto"/>
          </w:tcPr>
          <w:p w14:paraId="07BECC85" w14:textId="491A9AFA" w:rsidR="002E7D98" w:rsidRPr="005845E0" w:rsidRDefault="002E7D98" w:rsidP="00B12729">
            <w:pPr>
              <w:jc w:val="right"/>
              <w:rPr>
                <w:rFonts w:ascii="Arial" w:hAnsi="Arial" w:cs="Arial"/>
                <w:b/>
                <w:sz w:val="14"/>
                <w:szCs w:val="14"/>
              </w:rPr>
            </w:pPr>
            <w:r w:rsidRPr="005845E0">
              <w:rPr>
                <w:rFonts w:ascii="Arial" w:hAnsi="Arial" w:cs="Arial"/>
                <w:b/>
                <w:sz w:val="14"/>
                <w:szCs w:val="14"/>
              </w:rPr>
              <w:t>112.675.797</w:t>
            </w:r>
          </w:p>
        </w:tc>
      </w:tr>
    </w:tbl>
    <w:p w14:paraId="71563D6F" w14:textId="360EE8FE" w:rsidR="004B4AED" w:rsidRPr="005845E0" w:rsidRDefault="00EC7F63" w:rsidP="00B12729">
      <w:pPr>
        <w:pStyle w:val="BodyTextIndent"/>
        <w:spacing w:before="120" w:after="120"/>
        <w:ind w:left="-284" w:right="102" w:firstLine="0"/>
        <w:rPr>
          <w:rFonts w:ascii="Arial" w:hAnsi="Arial" w:cs="Arial"/>
          <w:sz w:val="20"/>
          <w:szCs w:val="20"/>
        </w:rPr>
      </w:pPr>
      <w:r w:rsidRPr="005845E0">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w:t>
      </w:r>
      <w:r w:rsidR="002E7D98" w:rsidRPr="005845E0">
        <w:rPr>
          <w:rFonts w:ascii="Arial" w:hAnsi="Arial" w:cs="Arial"/>
          <w:sz w:val="20"/>
          <w:szCs w:val="20"/>
        </w:rPr>
        <w:t>2</w:t>
      </w:r>
      <w:r w:rsidRPr="005845E0">
        <w:rPr>
          <w:rFonts w:ascii="Arial" w:hAnsi="Arial" w:cs="Arial"/>
          <w:sz w:val="20"/>
          <w:szCs w:val="20"/>
        </w:rPr>
        <w:t xml:space="preserve"> tarihi itibarıyla TL katılma hesapları tutarı bu kapsamdaki </w:t>
      </w:r>
      <w:r w:rsidR="002E7D98" w:rsidRPr="005845E0">
        <w:rPr>
          <w:rFonts w:ascii="Arial" w:hAnsi="Arial" w:cs="Arial"/>
          <w:sz w:val="20"/>
          <w:szCs w:val="20"/>
        </w:rPr>
        <w:t xml:space="preserve">27.864.396 </w:t>
      </w:r>
      <w:r w:rsidRPr="005845E0">
        <w:rPr>
          <w:rFonts w:ascii="Arial" w:hAnsi="Arial" w:cs="Arial"/>
          <w:sz w:val="20"/>
          <w:szCs w:val="20"/>
        </w:rPr>
        <w:t>TL</w:t>
      </w:r>
      <w:r w:rsidR="00BA2A83" w:rsidRPr="005845E0">
        <w:rPr>
          <w:rFonts w:ascii="Arial" w:hAnsi="Arial" w:cs="Arial"/>
          <w:sz w:val="20"/>
          <w:szCs w:val="20"/>
        </w:rPr>
        <w:t xml:space="preserve"> kur korumalı</w:t>
      </w:r>
      <w:r w:rsidRPr="005845E0">
        <w:rPr>
          <w:rFonts w:ascii="Arial" w:hAnsi="Arial" w:cs="Arial"/>
          <w:sz w:val="20"/>
          <w:szCs w:val="20"/>
        </w:rPr>
        <w:t xml:space="preserve"> katılma hesaplarını içermektedir.</w:t>
      </w:r>
    </w:p>
    <w:p w14:paraId="147FCFBA" w14:textId="77777777" w:rsidR="004B4AED" w:rsidRPr="005845E0" w:rsidRDefault="004B4AED" w:rsidP="00B12729">
      <w:pPr>
        <w:pStyle w:val="BodyTextIndent"/>
        <w:tabs>
          <w:tab w:val="left" w:pos="540"/>
        </w:tabs>
        <w:spacing w:before="120" w:after="120"/>
        <w:ind w:firstLine="0"/>
      </w:pPr>
    </w:p>
    <w:p w14:paraId="0650C48D" w14:textId="77777777" w:rsidR="004B4AED" w:rsidRPr="005845E0" w:rsidRDefault="004B4AED" w:rsidP="00B12729">
      <w:pPr>
        <w:rPr>
          <w:lang w:eastAsia="en-US"/>
        </w:rPr>
      </w:pPr>
      <w:r w:rsidRPr="005845E0">
        <w:br w:type="page"/>
      </w:r>
    </w:p>
    <w:p w14:paraId="63910E9E" w14:textId="184D2B9B" w:rsidR="00D2155F" w:rsidRPr="005845E0" w:rsidRDefault="00564ABE" w:rsidP="00B12729">
      <w:pPr>
        <w:pStyle w:val="BodyTextIndent"/>
        <w:numPr>
          <w:ilvl w:val="0"/>
          <w:numId w:val="15"/>
        </w:numPr>
        <w:tabs>
          <w:tab w:val="left" w:pos="540"/>
        </w:tabs>
        <w:spacing w:before="120" w:after="120"/>
        <w:ind w:left="0" w:hanging="567"/>
        <w:rPr>
          <w:rFonts w:ascii="Arial" w:hAnsi="Arial" w:cs="Arial"/>
          <w:b/>
          <w:sz w:val="20"/>
          <w:szCs w:val="20"/>
        </w:rPr>
      </w:pPr>
      <w:r w:rsidRPr="005845E0">
        <w:rPr>
          <w:rFonts w:ascii="Arial" w:hAnsi="Arial" w:cs="Arial"/>
          <w:b/>
          <w:sz w:val="20"/>
          <w:szCs w:val="20"/>
        </w:rPr>
        <w:lastRenderedPageBreak/>
        <w:t>Bilançonun pasif hesaplarına ilişkin</w:t>
      </w:r>
      <w:r w:rsidR="00D2155F" w:rsidRPr="005845E0">
        <w:rPr>
          <w:rFonts w:ascii="Arial" w:hAnsi="Arial" w:cs="Arial"/>
          <w:b/>
          <w:sz w:val="20"/>
          <w:szCs w:val="20"/>
        </w:rPr>
        <w:t xml:space="preserve"> açıklama ve dipnotlar (devamı):</w:t>
      </w:r>
      <w:r w:rsidR="00B87BB1" w:rsidRPr="005845E0">
        <w:rPr>
          <w:rFonts w:ascii="Arial" w:hAnsi="Arial" w:cs="Arial"/>
          <w:b/>
          <w:sz w:val="20"/>
          <w:szCs w:val="20"/>
        </w:rPr>
        <w:tab/>
      </w:r>
    </w:p>
    <w:p w14:paraId="4EEAA27B" w14:textId="77777777" w:rsidR="00136C29" w:rsidRPr="005845E0" w:rsidRDefault="00136C29" w:rsidP="00B12729">
      <w:pPr>
        <w:pStyle w:val="BodyTextIndent"/>
        <w:ind w:left="-14" w:right="-110" w:hanging="560"/>
        <w:rPr>
          <w:rFonts w:ascii="Arial" w:hAnsi="Arial" w:cs="Arial"/>
          <w:b/>
          <w:sz w:val="20"/>
          <w:szCs w:val="20"/>
        </w:rPr>
      </w:pPr>
      <w:r w:rsidRPr="005845E0">
        <w:rPr>
          <w:rFonts w:ascii="Arial" w:hAnsi="Arial" w:cs="Arial"/>
          <w:b/>
          <w:sz w:val="20"/>
          <w:szCs w:val="20"/>
        </w:rPr>
        <w:t>b</w:t>
      </w:r>
      <w:r w:rsidR="00720D2B" w:rsidRPr="005845E0">
        <w:rPr>
          <w:rFonts w:ascii="Arial" w:hAnsi="Arial" w:cs="Arial"/>
          <w:b/>
          <w:sz w:val="20"/>
          <w:szCs w:val="20"/>
        </w:rPr>
        <w:t>.</w:t>
      </w:r>
      <w:r w:rsidRPr="005845E0">
        <w:rPr>
          <w:rFonts w:ascii="Arial" w:hAnsi="Arial" w:cs="Arial"/>
          <w:b/>
          <w:sz w:val="20"/>
          <w:szCs w:val="20"/>
        </w:rPr>
        <w:tab/>
        <w:t>Sigorta kapsamında bulunan katılım fonuna ilişkin bilgiler:</w:t>
      </w:r>
    </w:p>
    <w:p w14:paraId="1A6835C8" w14:textId="0078E9A8" w:rsidR="00136C29" w:rsidRPr="005845E0" w:rsidRDefault="00136C29" w:rsidP="00B12729">
      <w:pPr>
        <w:pStyle w:val="BodyTextIndent"/>
        <w:spacing w:before="120" w:after="120"/>
        <w:ind w:left="-14" w:right="-110" w:hanging="560"/>
        <w:rPr>
          <w:rFonts w:ascii="Arial" w:hAnsi="Arial" w:cs="Arial"/>
          <w:b/>
          <w:sz w:val="20"/>
          <w:szCs w:val="20"/>
        </w:rPr>
      </w:pPr>
      <w:r w:rsidRPr="005845E0">
        <w:rPr>
          <w:rFonts w:ascii="Arial" w:hAnsi="Arial" w:cs="Arial"/>
          <w:b/>
          <w:sz w:val="20"/>
          <w:szCs w:val="20"/>
        </w:rPr>
        <w:t>b.1</w:t>
      </w:r>
      <w:r w:rsidR="00720D2B" w:rsidRPr="005845E0">
        <w:rPr>
          <w:rFonts w:ascii="Arial" w:hAnsi="Arial" w:cs="Arial"/>
          <w:b/>
          <w:sz w:val="20"/>
          <w:szCs w:val="20"/>
        </w:rPr>
        <w:t>.</w:t>
      </w:r>
      <w:r w:rsidRPr="005845E0">
        <w:rPr>
          <w:rFonts w:ascii="Arial" w:hAnsi="Arial" w:cs="Arial"/>
          <w:b/>
          <w:sz w:val="20"/>
          <w:szCs w:val="20"/>
        </w:rPr>
        <w:tab/>
        <w:t>Sigorta</w:t>
      </w:r>
      <w:r w:rsidR="00421648" w:rsidRPr="005845E0">
        <w:rPr>
          <w:rFonts w:ascii="Arial" w:hAnsi="Arial" w:cs="Arial"/>
          <w:b/>
          <w:sz w:val="20"/>
          <w:szCs w:val="20"/>
        </w:rPr>
        <w:t xml:space="preserve"> kapsamında bulunan ve sigorta</w:t>
      </w:r>
      <w:r w:rsidRPr="005845E0">
        <w:rPr>
          <w:rFonts w:ascii="Arial" w:hAnsi="Arial" w:cs="Arial"/>
          <w:b/>
          <w:sz w:val="20"/>
          <w:szCs w:val="20"/>
        </w:rPr>
        <w:t xml:space="preserve"> limitini aşan tutarlar</w:t>
      </w:r>
      <w:r w:rsidR="00897ED6" w:rsidRPr="005845E0">
        <w:rPr>
          <w:rFonts w:ascii="Arial" w:hAnsi="Arial" w:cs="Arial"/>
          <w:b/>
          <w:sz w:val="20"/>
          <w:szCs w:val="20"/>
        </w:rPr>
        <w:t xml:space="preserve"> </w:t>
      </w:r>
      <w:r w:rsidR="00897ED6" w:rsidRPr="005845E0">
        <w:rPr>
          <w:rFonts w:ascii="Arial" w:hAnsi="Arial" w:cs="Arial"/>
          <w:b/>
          <w:sz w:val="20"/>
          <w:szCs w:val="20"/>
          <w:vertAlign w:val="superscript"/>
        </w:rPr>
        <w:t>(*)</w:t>
      </w:r>
      <w:r w:rsidRPr="005845E0">
        <w:rPr>
          <w:rFonts w:ascii="Arial" w:hAnsi="Arial" w:cs="Arial"/>
          <w:b/>
          <w:sz w:val="20"/>
          <w:szCs w:val="20"/>
        </w:rPr>
        <w:t>:</w:t>
      </w:r>
    </w:p>
    <w:p w14:paraId="2AE3FF1E" w14:textId="77777777" w:rsidR="00136C29" w:rsidRPr="005845E0" w:rsidRDefault="00136C29" w:rsidP="00B12729">
      <w:pPr>
        <w:pStyle w:val="BodyTextIndent"/>
        <w:spacing w:before="120" w:after="120"/>
        <w:ind w:left="-28" w:right="-12" w:firstLine="0"/>
        <w:rPr>
          <w:rFonts w:ascii="Arial" w:hAnsi="Arial" w:cs="Arial"/>
          <w:sz w:val="20"/>
          <w:szCs w:val="20"/>
        </w:rPr>
      </w:pPr>
      <w:r w:rsidRPr="005845E0">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5845E0"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5845E0"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5845E0" w:rsidRDefault="00C067EB" w:rsidP="00B12729">
            <w:pPr>
              <w:ind w:right="98"/>
              <w:jc w:val="right"/>
              <w:rPr>
                <w:rFonts w:ascii="Arial" w:hAnsi="Arial" w:cs="Arial"/>
                <w:b/>
                <w:sz w:val="17"/>
                <w:szCs w:val="17"/>
              </w:rPr>
            </w:pPr>
            <w:r w:rsidRPr="005845E0">
              <w:rPr>
                <w:rFonts w:ascii="Arial" w:hAnsi="Arial" w:cs="Arial"/>
                <w:b/>
                <w:sz w:val="17"/>
                <w:szCs w:val="17"/>
              </w:rPr>
              <w:t>Sigorta</w:t>
            </w:r>
            <w:r w:rsidRPr="005845E0" w:rsidDel="00884707">
              <w:rPr>
                <w:rFonts w:ascii="Arial" w:hAnsi="Arial" w:cs="Arial"/>
                <w:b/>
                <w:sz w:val="17"/>
                <w:szCs w:val="17"/>
              </w:rPr>
              <w:t xml:space="preserve"> </w:t>
            </w:r>
            <w:r w:rsidRPr="005845E0">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5845E0" w:rsidRDefault="00C067EB" w:rsidP="00B12729">
            <w:pPr>
              <w:ind w:left="-2" w:right="98"/>
              <w:jc w:val="right"/>
              <w:rPr>
                <w:rFonts w:ascii="Arial" w:hAnsi="Arial" w:cs="Arial"/>
                <w:b/>
                <w:sz w:val="17"/>
                <w:szCs w:val="17"/>
              </w:rPr>
            </w:pPr>
            <w:r w:rsidRPr="005845E0">
              <w:rPr>
                <w:rFonts w:ascii="Arial" w:hAnsi="Arial" w:cs="Arial"/>
                <w:b/>
                <w:sz w:val="17"/>
                <w:szCs w:val="17"/>
              </w:rPr>
              <w:t>Sigorta</w:t>
            </w:r>
            <w:r w:rsidRPr="005845E0" w:rsidDel="00884707">
              <w:rPr>
                <w:rFonts w:ascii="Arial" w:hAnsi="Arial" w:cs="Arial"/>
                <w:b/>
                <w:sz w:val="17"/>
                <w:szCs w:val="17"/>
              </w:rPr>
              <w:t xml:space="preserve"> </w:t>
            </w:r>
            <w:r w:rsidRPr="005845E0">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5845E0" w:rsidRDefault="00C067EB" w:rsidP="00B12729">
            <w:pPr>
              <w:ind w:right="98"/>
              <w:jc w:val="right"/>
              <w:rPr>
                <w:rFonts w:ascii="Arial" w:eastAsia="Arial Unicode MS" w:hAnsi="Arial" w:cs="Arial"/>
                <w:b/>
                <w:sz w:val="17"/>
                <w:szCs w:val="17"/>
              </w:rPr>
            </w:pPr>
            <w:r w:rsidRPr="005845E0">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5845E0" w:rsidRDefault="00C067EB" w:rsidP="00B12729">
            <w:pPr>
              <w:ind w:right="98"/>
              <w:jc w:val="right"/>
              <w:rPr>
                <w:rFonts w:ascii="Arial" w:hAnsi="Arial" w:cs="Arial"/>
                <w:b/>
                <w:sz w:val="17"/>
                <w:szCs w:val="17"/>
              </w:rPr>
            </w:pPr>
            <w:r w:rsidRPr="005845E0">
              <w:rPr>
                <w:rFonts w:ascii="Arial" w:hAnsi="Arial" w:cs="Arial"/>
                <w:b/>
                <w:sz w:val="17"/>
                <w:szCs w:val="17"/>
              </w:rPr>
              <w:t>Sigorta Limitini Aşan</w:t>
            </w:r>
          </w:p>
        </w:tc>
      </w:tr>
      <w:tr w:rsidR="00C067EB" w:rsidRPr="005845E0"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5845E0"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5845E0" w:rsidRDefault="00C067EB" w:rsidP="00B12729">
            <w:pPr>
              <w:ind w:right="98"/>
              <w:jc w:val="right"/>
              <w:rPr>
                <w:rFonts w:ascii="Arial" w:eastAsia="Arial Unicode MS" w:hAnsi="Arial" w:cs="Arial"/>
                <w:b/>
                <w:sz w:val="17"/>
                <w:szCs w:val="17"/>
              </w:rPr>
            </w:pPr>
            <w:r w:rsidRPr="005845E0">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5845E0" w:rsidRDefault="00C067EB" w:rsidP="00B12729">
            <w:pPr>
              <w:ind w:left="-2" w:right="98"/>
              <w:jc w:val="right"/>
              <w:rPr>
                <w:rFonts w:ascii="Arial" w:hAnsi="Arial" w:cs="Arial"/>
                <w:b/>
                <w:sz w:val="17"/>
                <w:szCs w:val="17"/>
              </w:rPr>
            </w:pPr>
            <w:r w:rsidRPr="005845E0">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5845E0" w:rsidRDefault="00C067EB" w:rsidP="00B12729">
            <w:pPr>
              <w:ind w:right="98"/>
              <w:jc w:val="right"/>
              <w:rPr>
                <w:rFonts w:ascii="Arial" w:eastAsia="Arial Unicode MS" w:hAnsi="Arial" w:cs="Arial"/>
                <w:b/>
                <w:sz w:val="17"/>
                <w:szCs w:val="17"/>
              </w:rPr>
            </w:pPr>
            <w:r w:rsidRPr="005845E0">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5845E0" w:rsidRDefault="00C067EB" w:rsidP="00B12729">
            <w:pPr>
              <w:ind w:right="98"/>
              <w:jc w:val="right"/>
              <w:rPr>
                <w:rFonts w:ascii="Arial" w:hAnsi="Arial" w:cs="Arial"/>
                <w:b/>
                <w:sz w:val="17"/>
                <w:szCs w:val="17"/>
              </w:rPr>
            </w:pPr>
            <w:r w:rsidRPr="005845E0">
              <w:rPr>
                <w:rFonts w:ascii="Arial" w:hAnsi="Arial" w:cs="Arial"/>
                <w:b/>
                <w:sz w:val="17"/>
                <w:szCs w:val="17"/>
              </w:rPr>
              <w:t>Önceki Dönem</w:t>
            </w:r>
          </w:p>
        </w:tc>
      </w:tr>
      <w:tr w:rsidR="00C067EB" w:rsidRPr="005845E0"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5845E0" w:rsidRDefault="00C067EB" w:rsidP="00B12729">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5845E0" w:rsidRDefault="00C067EB" w:rsidP="00B12729">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5845E0" w:rsidRDefault="00C067EB" w:rsidP="00B12729">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5845E0" w:rsidRDefault="00C067EB" w:rsidP="00B12729">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5845E0" w:rsidRDefault="00C067EB" w:rsidP="00B12729">
            <w:pPr>
              <w:ind w:right="98"/>
              <w:jc w:val="right"/>
              <w:rPr>
                <w:rFonts w:ascii="Arial" w:eastAsia="Arial Unicode MS" w:hAnsi="Arial" w:cs="Arial"/>
                <w:sz w:val="17"/>
                <w:szCs w:val="17"/>
              </w:rPr>
            </w:pPr>
          </w:p>
        </w:tc>
      </w:tr>
      <w:tr w:rsidR="008239A5" w:rsidRPr="005845E0" w14:paraId="72AB39F0" w14:textId="78BB31C6" w:rsidTr="009245B5">
        <w:trPr>
          <w:trHeight w:val="489"/>
        </w:trPr>
        <w:tc>
          <w:tcPr>
            <w:tcW w:w="4550" w:type="dxa"/>
            <w:shd w:val="clear" w:color="auto" w:fill="auto"/>
            <w:vAlign w:val="center"/>
          </w:tcPr>
          <w:p w14:paraId="4D3F7436" w14:textId="77777777" w:rsidR="008239A5" w:rsidRPr="005845E0"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5845E0">
              <w:rPr>
                <w:rFonts w:ascii="Arial" w:hAnsi="Arial" w:cs="Arial"/>
                <w:sz w:val="17"/>
                <w:szCs w:val="17"/>
              </w:rPr>
              <w:t>Gerçek Kişilerin Ticari İşlemlere Konu Olmayan Özel Cari ve Katılma Hesapları</w:t>
            </w:r>
          </w:p>
        </w:tc>
        <w:tc>
          <w:tcPr>
            <w:tcW w:w="1276" w:type="dxa"/>
            <w:vAlign w:val="bottom"/>
          </w:tcPr>
          <w:p w14:paraId="165A14A3" w14:textId="77777777" w:rsidR="008239A5" w:rsidRPr="005845E0" w:rsidRDefault="008239A5" w:rsidP="008239A5">
            <w:pPr>
              <w:tabs>
                <w:tab w:val="decimal" w:pos="0"/>
              </w:tabs>
              <w:ind w:right="98"/>
              <w:jc w:val="right"/>
              <w:rPr>
                <w:rFonts w:ascii="Arial" w:eastAsia="Arial Unicode MS" w:hAnsi="Arial" w:cs="Arial"/>
                <w:sz w:val="17"/>
                <w:szCs w:val="17"/>
              </w:rPr>
            </w:pPr>
          </w:p>
        </w:tc>
        <w:tc>
          <w:tcPr>
            <w:tcW w:w="1397" w:type="dxa"/>
            <w:vAlign w:val="bottom"/>
          </w:tcPr>
          <w:p w14:paraId="7943729C" w14:textId="77777777" w:rsidR="008239A5" w:rsidRPr="005845E0" w:rsidRDefault="008239A5" w:rsidP="008239A5">
            <w:pPr>
              <w:tabs>
                <w:tab w:val="decimal" w:pos="0"/>
              </w:tabs>
              <w:ind w:right="98"/>
              <w:jc w:val="right"/>
              <w:rPr>
                <w:rFonts w:ascii="Arial" w:eastAsia="Arial Unicode MS" w:hAnsi="Arial" w:cs="Arial"/>
                <w:sz w:val="17"/>
                <w:szCs w:val="17"/>
              </w:rPr>
            </w:pPr>
          </w:p>
        </w:tc>
        <w:tc>
          <w:tcPr>
            <w:tcW w:w="1291" w:type="dxa"/>
            <w:vAlign w:val="bottom"/>
          </w:tcPr>
          <w:p w14:paraId="18D65C9A" w14:textId="2D8F9B3E" w:rsidR="008239A5" w:rsidRPr="005845E0" w:rsidRDefault="008239A5" w:rsidP="008239A5">
            <w:pPr>
              <w:tabs>
                <w:tab w:val="decimal" w:pos="0"/>
              </w:tabs>
              <w:ind w:right="98"/>
              <w:jc w:val="right"/>
              <w:rPr>
                <w:rFonts w:ascii="Arial" w:eastAsia="Arial Unicode MS" w:hAnsi="Arial" w:cs="Arial"/>
                <w:sz w:val="17"/>
                <w:szCs w:val="17"/>
              </w:rPr>
            </w:pPr>
          </w:p>
        </w:tc>
        <w:tc>
          <w:tcPr>
            <w:tcW w:w="1313" w:type="dxa"/>
            <w:vAlign w:val="bottom"/>
          </w:tcPr>
          <w:p w14:paraId="40716A5F" w14:textId="77777777" w:rsidR="008239A5" w:rsidRPr="005845E0" w:rsidRDefault="008239A5" w:rsidP="008239A5">
            <w:pPr>
              <w:tabs>
                <w:tab w:val="decimal" w:pos="0"/>
              </w:tabs>
              <w:ind w:right="98"/>
              <w:jc w:val="right"/>
              <w:rPr>
                <w:rFonts w:ascii="Arial" w:eastAsia="Arial Unicode MS" w:hAnsi="Arial" w:cs="Arial"/>
                <w:sz w:val="17"/>
                <w:szCs w:val="17"/>
              </w:rPr>
            </w:pPr>
          </w:p>
        </w:tc>
      </w:tr>
      <w:tr w:rsidR="00762E73" w:rsidRPr="005845E0" w14:paraId="123958DE" w14:textId="5A0A98A6" w:rsidTr="00762E73">
        <w:trPr>
          <w:trHeight w:val="20"/>
        </w:trPr>
        <w:tc>
          <w:tcPr>
            <w:tcW w:w="4550" w:type="dxa"/>
            <w:shd w:val="clear" w:color="auto" w:fill="auto"/>
            <w:vAlign w:val="center"/>
          </w:tcPr>
          <w:p w14:paraId="2DDA9CA8" w14:textId="77777777" w:rsidR="00762E73" w:rsidRPr="005845E0" w:rsidRDefault="00762E73" w:rsidP="00762E7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5845E0">
              <w:rPr>
                <w:rFonts w:ascii="Arial" w:eastAsia="Times New Roman" w:hAnsi="Arial" w:cs="Arial"/>
                <w:sz w:val="17"/>
                <w:szCs w:val="17"/>
              </w:rPr>
              <w:t>Türk Parası Cinsinden Hesaplar</w:t>
            </w:r>
          </w:p>
        </w:tc>
        <w:tc>
          <w:tcPr>
            <w:tcW w:w="1276" w:type="dxa"/>
            <w:vAlign w:val="bottom"/>
          </w:tcPr>
          <w:p w14:paraId="36B8A53C" w14:textId="54F17838"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13.769.278</w:t>
            </w:r>
          </w:p>
        </w:tc>
        <w:tc>
          <w:tcPr>
            <w:tcW w:w="1397" w:type="dxa"/>
            <w:vAlign w:val="bottom"/>
          </w:tcPr>
          <w:p w14:paraId="6C98A6FC" w14:textId="242C2E16"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9.230.265</w:t>
            </w:r>
          </w:p>
        </w:tc>
        <w:tc>
          <w:tcPr>
            <w:tcW w:w="1291" w:type="dxa"/>
            <w:vAlign w:val="bottom"/>
          </w:tcPr>
          <w:p w14:paraId="64A7BE38" w14:textId="1F073356"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47.706.096</w:t>
            </w:r>
          </w:p>
        </w:tc>
        <w:tc>
          <w:tcPr>
            <w:tcW w:w="1313" w:type="dxa"/>
            <w:vAlign w:val="bottom"/>
          </w:tcPr>
          <w:p w14:paraId="638F05D9" w14:textId="4DF0CFEB"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25.784.400</w:t>
            </w:r>
          </w:p>
        </w:tc>
      </w:tr>
      <w:tr w:rsidR="00762E73" w:rsidRPr="005845E0" w14:paraId="364C13EA" w14:textId="00E0451B" w:rsidTr="00762E73">
        <w:trPr>
          <w:trHeight w:val="20"/>
        </w:trPr>
        <w:tc>
          <w:tcPr>
            <w:tcW w:w="4550" w:type="dxa"/>
            <w:shd w:val="clear" w:color="auto" w:fill="auto"/>
            <w:vAlign w:val="center"/>
          </w:tcPr>
          <w:p w14:paraId="3D12ED0D" w14:textId="77777777" w:rsidR="00762E73" w:rsidRPr="005845E0" w:rsidRDefault="00762E73" w:rsidP="00762E7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5845E0">
              <w:rPr>
                <w:rFonts w:ascii="Arial" w:hAnsi="Arial" w:cs="Arial"/>
                <w:sz w:val="17"/>
                <w:szCs w:val="17"/>
              </w:rPr>
              <w:t>Yabancı Para Cinsinden Hesaplar</w:t>
            </w:r>
          </w:p>
        </w:tc>
        <w:tc>
          <w:tcPr>
            <w:tcW w:w="1276" w:type="dxa"/>
            <w:vAlign w:val="bottom"/>
          </w:tcPr>
          <w:p w14:paraId="1A1CF29A" w14:textId="4E9DF221"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17.267.434</w:t>
            </w:r>
          </w:p>
        </w:tc>
        <w:tc>
          <w:tcPr>
            <w:tcW w:w="1397" w:type="dxa"/>
            <w:vAlign w:val="bottom"/>
          </w:tcPr>
          <w:p w14:paraId="53A77F15" w14:textId="2A65409D"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10.360.486</w:t>
            </w:r>
          </w:p>
        </w:tc>
        <w:tc>
          <w:tcPr>
            <w:tcW w:w="1291" w:type="dxa"/>
            <w:vAlign w:val="bottom"/>
          </w:tcPr>
          <w:p w14:paraId="6393C07B" w14:textId="7249370A"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39.423.065</w:t>
            </w:r>
          </w:p>
        </w:tc>
        <w:tc>
          <w:tcPr>
            <w:tcW w:w="1313" w:type="dxa"/>
            <w:vAlign w:val="bottom"/>
          </w:tcPr>
          <w:p w14:paraId="36C7C62B" w14:textId="096CA380"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34.973.814</w:t>
            </w:r>
          </w:p>
        </w:tc>
      </w:tr>
      <w:tr w:rsidR="00762E73" w:rsidRPr="005845E0" w14:paraId="5F150E2F" w14:textId="290A43A7" w:rsidTr="00762E73">
        <w:trPr>
          <w:trHeight w:val="20"/>
        </w:trPr>
        <w:tc>
          <w:tcPr>
            <w:tcW w:w="4550" w:type="dxa"/>
            <w:shd w:val="clear" w:color="auto" w:fill="auto"/>
            <w:vAlign w:val="center"/>
          </w:tcPr>
          <w:p w14:paraId="1FA4BAB2" w14:textId="77777777" w:rsidR="00762E73" w:rsidRPr="005845E0" w:rsidRDefault="00762E73" w:rsidP="00762E7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5845E0">
              <w:rPr>
                <w:rFonts w:ascii="Arial" w:hAnsi="Arial" w:cs="Arial"/>
                <w:sz w:val="17"/>
                <w:szCs w:val="17"/>
              </w:rPr>
              <w:t xml:space="preserve">Yurtdışı Şubelerde </w:t>
            </w:r>
            <w:r w:rsidRPr="005845E0">
              <w:rPr>
                <w:rFonts w:ascii="Arial" w:eastAsia="Times New Roman" w:hAnsi="Arial" w:cs="Arial"/>
                <w:sz w:val="17"/>
                <w:szCs w:val="17"/>
              </w:rPr>
              <w:t>Bulunan</w:t>
            </w:r>
            <w:r w:rsidRPr="005845E0">
              <w:rPr>
                <w:rFonts w:ascii="Arial" w:hAnsi="Arial" w:cs="Arial"/>
                <w:sz w:val="17"/>
                <w:szCs w:val="17"/>
              </w:rPr>
              <w:t xml:space="preserve"> Yabancı Mercilerin Sigortasına Tabi Hesaplar</w:t>
            </w:r>
          </w:p>
        </w:tc>
        <w:tc>
          <w:tcPr>
            <w:tcW w:w="1276" w:type="dxa"/>
            <w:vAlign w:val="bottom"/>
          </w:tcPr>
          <w:p w14:paraId="0D9B0B78" w14:textId="3E349021"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40.04</w:t>
            </w:r>
            <w:r w:rsidR="00863FFF" w:rsidRPr="005845E0">
              <w:rPr>
                <w:rFonts w:ascii="Arial" w:hAnsi="Arial" w:cs="Arial"/>
                <w:sz w:val="17"/>
                <w:szCs w:val="17"/>
              </w:rPr>
              <w:t>3</w:t>
            </w:r>
          </w:p>
        </w:tc>
        <w:tc>
          <w:tcPr>
            <w:tcW w:w="1397" w:type="dxa"/>
            <w:vAlign w:val="bottom"/>
          </w:tcPr>
          <w:p w14:paraId="6A332E90" w14:textId="27C91E86"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44.818</w:t>
            </w:r>
          </w:p>
        </w:tc>
        <w:tc>
          <w:tcPr>
            <w:tcW w:w="1291" w:type="dxa"/>
            <w:vAlign w:val="bottom"/>
          </w:tcPr>
          <w:p w14:paraId="1013B50B" w14:textId="7DD181CD"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175.915</w:t>
            </w:r>
          </w:p>
        </w:tc>
        <w:tc>
          <w:tcPr>
            <w:tcW w:w="1313" w:type="dxa"/>
            <w:vAlign w:val="bottom"/>
          </w:tcPr>
          <w:p w14:paraId="09D22F6B" w14:textId="69A4B6EB"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310.499</w:t>
            </w:r>
          </w:p>
        </w:tc>
      </w:tr>
      <w:tr w:rsidR="00762E73" w:rsidRPr="005845E0" w14:paraId="62CBA1F7" w14:textId="5F71D5DD" w:rsidTr="009245B5">
        <w:trPr>
          <w:trHeight w:val="20"/>
        </w:trPr>
        <w:tc>
          <w:tcPr>
            <w:tcW w:w="4550" w:type="dxa"/>
            <w:shd w:val="clear" w:color="auto" w:fill="auto"/>
            <w:vAlign w:val="center"/>
          </w:tcPr>
          <w:p w14:paraId="45CDFAD7" w14:textId="77777777" w:rsidR="00762E73" w:rsidRPr="005845E0" w:rsidRDefault="00762E73" w:rsidP="00762E7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5845E0">
              <w:rPr>
                <w:rFonts w:ascii="Arial" w:hAnsi="Arial" w:cs="Arial"/>
                <w:sz w:val="17"/>
                <w:szCs w:val="17"/>
              </w:rPr>
              <w:t xml:space="preserve">Kıyı Bnk. Blg. </w:t>
            </w:r>
            <w:r w:rsidRPr="005845E0">
              <w:rPr>
                <w:rFonts w:ascii="Arial" w:eastAsia="Times New Roman" w:hAnsi="Arial" w:cs="Arial"/>
                <w:sz w:val="17"/>
                <w:szCs w:val="17"/>
              </w:rPr>
              <w:t>Şubelerde</w:t>
            </w:r>
            <w:r w:rsidRPr="005845E0">
              <w:rPr>
                <w:rFonts w:ascii="Arial" w:hAnsi="Arial" w:cs="Arial"/>
                <w:sz w:val="17"/>
                <w:szCs w:val="17"/>
              </w:rPr>
              <w:t xml:space="preserve"> Bulunan Yabancı Merci. Sigorta Tabi Hesap</w:t>
            </w:r>
          </w:p>
        </w:tc>
        <w:tc>
          <w:tcPr>
            <w:tcW w:w="1276" w:type="dxa"/>
            <w:vAlign w:val="bottom"/>
          </w:tcPr>
          <w:p w14:paraId="0A1CD4D0" w14:textId="4A9EF173"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w:t>
            </w:r>
          </w:p>
        </w:tc>
        <w:tc>
          <w:tcPr>
            <w:tcW w:w="1397" w:type="dxa"/>
            <w:vAlign w:val="bottom"/>
          </w:tcPr>
          <w:p w14:paraId="12C27EAD" w14:textId="7B4C8A40"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w:t>
            </w:r>
          </w:p>
        </w:tc>
        <w:tc>
          <w:tcPr>
            <w:tcW w:w="1291" w:type="dxa"/>
            <w:vAlign w:val="bottom"/>
          </w:tcPr>
          <w:p w14:paraId="0F1CE6B7" w14:textId="766B1D16"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w:t>
            </w:r>
          </w:p>
        </w:tc>
        <w:tc>
          <w:tcPr>
            <w:tcW w:w="1313" w:type="dxa"/>
            <w:vAlign w:val="bottom"/>
          </w:tcPr>
          <w:p w14:paraId="2D266FC1" w14:textId="5A8E4664" w:rsidR="00762E73" w:rsidRPr="005845E0" w:rsidRDefault="00762E73" w:rsidP="00762E73">
            <w:pPr>
              <w:ind w:right="53"/>
              <w:jc w:val="right"/>
              <w:rPr>
                <w:rFonts w:ascii="Arial" w:hAnsi="Arial" w:cs="Arial"/>
                <w:sz w:val="17"/>
                <w:szCs w:val="17"/>
              </w:rPr>
            </w:pPr>
            <w:r w:rsidRPr="005845E0">
              <w:rPr>
                <w:rFonts w:ascii="Arial" w:hAnsi="Arial" w:cs="Arial"/>
                <w:sz w:val="17"/>
                <w:szCs w:val="17"/>
              </w:rPr>
              <w:t>-</w:t>
            </w:r>
          </w:p>
        </w:tc>
      </w:tr>
      <w:tr w:rsidR="00762E73" w:rsidRPr="005845E0" w14:paraId="48344BAE" w14:textId="369A0B3E" w:rsidTr="00C067EB">
        <w:trPr>
          <w:trHeight w:val="115"/>
        </w:trPr>
        <w:tc>
          <w:tcPr>
            <w:tcW w:w="4550" w:type="dxa"/>
            <w:tcBorders>
              <w:bottom w:val="single" w:sz="4" w:space="0" w:color="auto"/>
            </w:tcBorders>
            <w:vAlign w:val="center"/>
          </w:tcPr>
          <w:p w14:paraId="3911765E" w14:textId="77777777" w:rsidR="00762E73" w:rsidRPr="005845E0" w:rsidRDefault="00762E73" w:rsidP="00762E7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762E73" w:rsidRPr="005845E0" w:rsidRDefault="00762E73" w:rsidP="00762E73">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762E73" w:rsidRPr="005845E0" w:rsidRDefault="00762E73" w:rsidP="00762E73">
            <w:pPr>
              <w:ind w:right="11"/>
              <w:jc w:val="right"/>
              <w:rPr>
                <w:rFonts w:ascii="Arial" w:hAnsi="Arial" w:cs="Arial"/>
                <w:sz w:val="17"/>
                <w:szCs w:val="17"/>
              </w:rPr>
            </w:pPr>
          </w:p>
        </w:tc>
        <w:tc>
          <w:tcPr>
            <w:tcW w:w="1291" w:type="dxa"/>
            <w:tcBorders>
              <w:bottom w:val="single" w:sz="4" w:space="0" w:color="auto"/>
            </w:tcBorders>
          </w:tcPr>
          <w:p w14:paraId="314BE8F2" w14:textId="4A826A25" w:rsidR="00762E73" w:rsidRPr="005845E0" w:rsidRDefault="00762E73" w:rsidP="00762E73">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762E73" w:rsidRPr="005845E0" w:rsidRDefault="00762E73" w:rsidP="00762E73">
            <w:pPr>
              <w:ind w:right="11"/>
              <w:jc w:val="right"/>
              <w:rPr>
                <w:rFonts w:ascii="Arial" w:hAnsi="Arial" w:cs="Arial"/>
                <w:sz w:val="17"/>
                <w:szCs w:val="17"/>
              </w:rPr>
            </w:pPr>
          </w:p>
        </w:tc>
      </w:tr>
    </w:tbl>
    <w:p w14:paraId="5D69DE0F" w14:textId="2DF4F02A" w:rsidR="00280B58" w:rsidRPr="005845E0" w:rsidRDefault="00280B58" w:rsidP="00B12729">
      <w:pPr>
        <w:pStyle w:val="BodyTextIndent"/>
        <w:spacing w:before="120" w:after="120"/>
        <w:ind w:left="-28" w:right="2" w:firstLine="0"/>
        <w:rPr>
          <w:rFonts w:ascii="Arial" w:hAnsi="Arial" w:cs="Arial"/>
          <w:sz w:val="16"/>
          <w:szCs w:val="20"/>
        </w:rPr>
      </w:pPr>
      <w:r w:rsidRPr="005845E0">
        <w:rPr>
          <w:rFonts w:ascii="Arial" w:hAnsi="Arial" w:cs="Arial"/>
          <w:sz w:val="16"/>
          <w:szCs w:val="20"/>
          <w:vertAlign w:val="superscript"/>
        </w:rPr>
        <w:t>(*)</w:t>
      </w:r>
      <w:r w:rsidRPr="005845E0">
        <w:rPr>
          <w:rFonts w:ascii="Arial" w:hAnsi="Arial" w:cs="Arial"/>
          <w:sz w:val="16"/>
          <w:szCs w:val="20"/>
        </w:rPr>
        <w:t xml:space="preserve"> 27 Ağustos 2022 tarihli </w:t>
      </w:r>
      <w:r w:rsidR="008644AE" w:rsidRPr="005845E0">
        <w:rPr>
          <w:rFonts w:ascii="Arial" w:hAnsi="Arial" w:cs="Arial"/>
          <w:sz w:val="16"/>
          <w:szCs w:val="20"/>
        </w:rPr>
        <w:t>v</w:t>
      </w:r>
      <w:r w:rsidRPr="005845E0">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5845E0">
        <w:rPr>
          <w:rFonts w:ascii="Arial" w:hAnsi="Arial" w:cs="Arial"/>
          <w:sz w:val="16"/>
          <w:szCs w:val="20"/>
        </w:rPr>
        <w:t xml:space="preserve"> ticari özel cari ve katılma hesapların sigorta kapsamında bulunan</w:t>
      </w:r>
      <w:r w:rsidR="008602B4" w:rsidRPr="005845E0">
        <w:rPr>
          <w:rFonts w:ascii="Arial" w:hAnsi="Arial" w:cs="Arial"/>
          <w:sz w:val="16"/>
          <w:szCs w:val="20"/>
        </w:rPr>
        <w:t xml:space="preserve"> tutarı</w:t>
      </w:r>
      <w:r w:rsidR="007D7C73" w:rsidRPr="005845E0">
        <w:rPr>
          <w:rFonts w:ascii="Arial" w:hAnsi="Arial" w:cs="Arial"/>
          <w:sz w:val="16"/>
          <w:szCs w:val="20"/>
        </w:rPr>
        <w:t xml:space="preserve"> </w:t>
      </w:r>
      <w:r w:rsidR="00762E73" w:rsidRPr="005845E0">
        <w:rPr>
          <w:rFonts w:ascii="Arial" w:hAnsi="Arial" w:cs="Arial"/>
          <w:sz w:val="16"/>
          <w:szCs w:val="20"/>
        </w:rPr>
        <w:t>6</w:t>
      </w:r>
      <w:r w:rsidR="005C0221" w:rsidRPr="005845E0">
        <w:rPr>
          <w:rFonts w:ascii="Arial" w:hAnsi="Arial" w:cs="Arial"/>
          <w:sz w:val="16"/>
          <w:szCs w:val="20"/>
        </w:rPr>
        <w:t>.</w:t>
      </w:r>
      <w:r w:rsidR="00762E73" w:rsidRPr="005845E0">
        <w:rPr>
          <w:rFonts w:ascii="Arial" w:hAnsi="Arial" w:cs="Arial"/>
          <w:sz w:val="16"/>
          <w:szCs w:val="20"/>
        </w:rPr>
        <w:t>252</w:t>
      </w:r>
      <w:r w:rsidR="005C0221" w:rsidRPr="005845E0">
        <w:rPr>
          <w:rFonts w:ascii="Arial" w:hAnsi="Arial" w:cs="Arial"/>
          <w:sz w:val="16"/>
          <w:szCs w:val="20"/>
        </w:rPr>
        <w:t>.</w:t>
      </w:r>
      <w:r w:rsidR="00D0015F" w:rsidRPr="005845E0">
        <w:rPr>
          <w:rFonts w:ascii="Arial" w:hAnsi="Arial" w:cs="Arial"/>
          <w:sz w:val="16"/>
          <w:szCs w:val="20"/>
        </w:rPr>
        <w:t>0</w:t>
      </w:r>
      <w:r w:rsidR="00762E73" w:rsidRPr="005845E0">
        <w:rPr>
          <w:rFonts w:ascii="Arial" w:hAnsi="Arial" w:cs="Arial"/>
          <w:sz w:val="16"/>
          <w:szCs w:val="20"/>
        </w:rPr>
        <w:t>84</w:t>
      </w:r>
      <w:r w:rsidR="007D7C73" w:rsidRPr="005845E0">
        <w:rPr>
          <w:rFonts w:ascii="Arial" w:hAnsi="Arial" w:cs="Arial"/>
          <w:sz w:val="16"/>
          <w:szCs w:val="20"/>
        </w:rPr>
        <w:t xml:space="preserve"> TL, sigorta limitini aşan</w:t>
      </w:r>
      <w:r w:rsidR="008602B4" w:rsidRPr="005845E0">
        <w:rPr>
          <w:rFonts w:ascii="Arial" w:hAnsi="Arial" w:cs="Arial"/>
          <w:sz w:val="16"/>
          <w:szCs w:val="20"/>
        </w:rPr>
        <w:t xml:space="preserve"> tutarı ise</w:t>
      </w:r>
      <w:r w:rsidR="007D7C73" w:rsidRPr="005845E0">
        <w:rPr>
          <w:rFonts w:ascii="Arial" w:hAnsi="Arial" w:cs="Arial"/>
          <w:sz w:val="16"/>
          <w:szCs w:val="20"/>
        </w:rPr>
        <w:t xml:space="preserve"> </w:t>
      </w:r>
      <w:r w:rsidR="00762E73" w:rsidRPr="005845E0">
        <w:rPr>
          <w:rFonts w:ascii="Arial" w:hAnsi="Arial" w:cs="Arial"/>
          <w:sz w:val="16"/>
          <w:szCs w:val="20"/>
        </w:rPr>
        <w:t>34</w:t>
      </w:r>
      <w:r w:rsidR="005C0221" w:rsidRPr="005845E0">
        <w:rPr>
          <w:rFonts w:ascii="Arial" w:hAnsi="Arial" w:cs="Arial"/>
          <w:sz w:val="16"/>
          <w:szCs w:val="20"/>
        </w:rPr>
        <w:t>.</w:t>
      </w:r>
      <w:r w:rsidR="00762E73" w:rsidRPr="005845E0">
        <w:rPr>
          <w:rFonts w:ascii="Arial" w:hAnsi="Arial" w:cs="Arial"/>
          <w:sz w:val="16"/>
          <w:szCs w:val="20"/>
        </w:rPr>
        <w:t>374</w:t>
      </w:r>
      <w:r w:rsidR="005C0221" w:rsidRPr="005845E0">
        <w:rPr>
          <w:rFonts w:ascii="Arial" w:hAnsi="Arial" w:cs="Arial"/>
          <w:sz w:val="16"/>
          <w:szCs w:val="20"/>
        </w:rPr>
        <w:t>.</w:t>
      </w:r>
      <w:r w:rsidR="00762E73" w:rsidRPr="005845E0">
        <w:rPr>
          <w:rFonts w:ascii="Arial" w:hAnsi="Arial" w:cs="Arial"/>
          <w:sz w:val="16"/>
          <w:szCs w:val="20"/>
        </w:rPr>
        <w:t>420</w:t>
      </w:r>
      <w:r w:rsidR="007D7C73" w:rsidRPr="005845E0">
        <w:rPr>
          <w:rFonts w:ascii="Arial" w:hAnsi="Arial" w:cs="Arial"/>
          <w:sz w:val="16"/>
          <w:szCs w:val="20"/>
        </w:rPr>
        <w:t xml:space="preserve"> TL</w:t>
      </w:r>
      <w:r w:rsidRPr="005845E0">
        <w:rPr>
          <w:rFonts w:ascii="Arial" w:hAnsi="Arial" w:cs="Arial"/>
          <w:sz w:val="16"/>
          <w:szCs w:val="20"/>
        </w:rPr>
        <w:t xml:space="preserve"> </w:t>
      </w:r>
      <w:r w:rsidR="007D7C73" w:rsidRPr="005845E0">
        <w:rPr>
          <w:rFonts w:ascii="Arial" w:hAnsi="Arial" w:cs="Arial"/>
          <w:sz w:val="16"/>
          <w:szCs w:val="20"/>
        </w:rPr>
        <w:t>olup ilgili tutarlar dipnota dahil edilmemiştir.</w:t>
      </w:r>
    </w:p>
    <w:p w14:paraId="02DF885D" w14:textId="2A1BC14F" w:rsidR="00136C29" w:rsidRPr="005845E0" w:rsidRDefault="00136C29" w:rsidP="00B12729">
      <w:pPr>
        <w:pStyle w:val="BodyTextIndent"/>
        <w:spacing w:before="120" w:after="120"/>
        <w:ind w:left="-28" w:right="2" w:firstLine="0"/>
        <w:rPr>
          <w:rFonts w:ascii="Arial" w:hAnsi="Arial" w:cs="Arial"/>
          <w:sz w:val="20"/>
          <w:szCs w:val="20"/>
        </w:rPr>
      </w:pPr>
      <w:r w:rsidRPr="005845E0">
        <w:rPr>
          <w:rFonts w:ascii="Arial" w:hAnsi="Arial" w:cs="Arial"/>
          <w:sz w:val="20"/>
          <w:szCs w:val="20"/>
        </w:rPr>
        <w:t>Katılım Bankaların</w:t>
      </w:r>
      <w:r w:rsidR="008602B4" w:rsidRPr="005845E0">
        <w:rPr>
          <w:rFonts w:ascii="Arial" w:hAnsi="Arial" w:cs="Arial"/>
          <w:sz w:val="20"/>
          <w:szCs w:val="20"/>
        </w:rPr>
        <w:t xml:space="preserve">ın yurtiçi şubelerinde resmi kuruluşlar, kredi kuruluşları ve finansal kuruluşlara ait olanlar haricinde </w:t>
      </w:r>
      <w:r w:rsidRPr="005845E0">
        <w:rPr>
          <w:rFonts w:ascii="Arial" w:hAnsi="Arial" w:cs="Arial"/>
          <w:sz w:val="20"/>
          <w:szCs w:val="20"/>
        </w:rPr>
        <w:t>Türk Lirası veya döviz üzerinden açılan özel cari hesaplarda ve katılma hesaplarında toplanan fonlar, bir gerçek</w:t>
      </w:r>
      <w:r w:rsidR="008602B4" w:rsidRPr="005845E0">
        <w:rPr>
          <w:rFonts w:ascii="Arial" w:hAnsi="Arial" w:cs="Arial"/>
          <w:sz w:val="20"/>
          <w:szCs w:val="20"/>
        </w:rPr>
        <w:t xml:space="preserve"> ve</w:t>
      </w:r>
      <w:r w:rsidR="0091236E" w:rsidRPr="005845E0">
        <w:rPr>
          <w:rFonts w:ascii="Arial" w:hAnsi="Arial" w:cs="Arial"/>
          <w:sz w:val="20"/>
          <w:szCs w:val="20"/>
        </w:rPr>
        <w:t>ya</w:t>
      </w:r>
      <w:r w:rsidR="008602B4" w:rsidRPr="005845E0">
        <w:rPr>
          <w:rFonts w:ascii="Arial" w:hAnsi="Arial" w:cs="Arial"/>
          <w:sz w:val="20"/>
          <w:szCs w:val="20"/>
        </w:rPr>
        <w:t xml:space="preserve"> tüzel</w:t>
      </w:r>
      <w:r w:rsidRPr="005845E0">
        <w:rPr>
          <w:rFonts w:ascii="Arial" w:hAnsi="Arial" w:cs="Arial"/>
          <w:sz w:val="20"/>
          <w:szCs w:val="20"/>
        </w:rPr>
        <w:t xml:space="preserve"> kişiye ait hesapların anap</w:t>
      </w:r>
      <w:r w:rsidR="006A7036" w:rsidRPr="005845E0">
        <w:rPr>
          <w:rFonts w:ascii="Arial" w:hAnsi="Arial" w:cs="Arial"/>
          <w:sz w:val="20"/>
          <w:szCs w:val="20"/>
        </w:rPr>
        <w:t xml:space="preserve">ara ve kar payları toplamının </w:t>
      </w:r>
      <w:r w:rsidR="007E0FC1" w:rsidRPr="005845E0">
        <w:rPr>
          <w:rFonts w:ascii="Arial" w:hAnsi="Arial" w:cs="Arial"/>
          <w:sz w:val="20"/>
          <w:szCs w:val="20"/>
        </w:rPr>
        <w:t>400</w:t>
      </w:r>
      <w:r w:rsidRPr="005845E0">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5845E0" w:rsidRDefault="00136C29" w:rsidP="00B12729">
      <w:pPr>
        <w:spacing w:before="120" w:after="120"/>
        <w:ind w:left="-546"/>
        <w:jc w:val="both"/>
        <w:rPr>
          <w:rFonts w:ascii="Arial" w:hAnsi="Arial" w:cs="Arial"/>
          <w:b/>
          <w:sz w:val="20"/>
          <w:szCs w:val="20"/>
        </w:rPr>
      </w:pPr>
      <w:r w:rsidRPr="005845E0">
        <w:rPr>
          <w:rFonts w:ascii="Arial" w:hAnsi="Arial" w:cs="Arial"/>
          <w:b/>
          <w:sz w:val="20"/>
          <w:szCs w:val="20"/>
        </w:rPr>
        <w:t>b.</w:t>
      </w:r>
      <w:r w:rsidR="001E435F" w:rsidRPr="005845E0">
        <w:rPr>
          <w:rFonts w:ascii="Arial" w:hAnsi="Arial" w:cs="Arial"/>
          <w:b/>
          <w:sz w:val="20"/>
          <w:szCs w:val="20"/>
        </w:rPr>
        <w:t>2</w:t>
      </w:r>
      <w:r w:rsidR="00720D2B" w:rsidRPr="005845E0">
        <w:rPr>
          <w:rFonts w:ascii="Arial" w:hAnsi="Arial" w:cs="Arial"/>
          <w:b/>
          <w:sz w:val="20"/>
          <w:szCs w:val="20"/>
        </w:rPr>
        <w:t>.</w:t>
      </w:r>
      <w:r w:rsidRPr="005845E0">
        <w:rPr>
          <w:rFonts w:ascii="Arial" w:hAnsi="Arial" w:cs="Arial"/>
          <w:b/>
          <w:sz w:val="20"/>
          <w:szCs w:val="20"/>
        </w:rPr>
        <w:tab/>
      </w:r>
      <w:bookmarkStart w:id="122" w:name="OLE_LINK10"/>
      <w:bookmarkStart w:id="123" w:name="OLE_LINK12"/>
      <w:bookmarkStart w:id="124" w:name="OLE_LINK13"/>
      <w:r w:rsidRPr="005845E0">
        <w:rPr>
          <w:rFonts w:ascii="Arial" w:hAnsi="Arial" w:cs="Arial"/>
          <w:b/>
          <w:sz w:val="20"/>
          <w:szCs w:val="20"/>
        </w:rPr>
        <w:t>Sigorta kapsamında bulunmayan tutarlar:</w:t>
      </w:r>
    </w:p>
    <w:p w14:paraId="26E03209" w14:textId="77777777" w:rsidR="00136C29" w:rsidRPr="005845E0" w:rsidRDefault="00136C29" w:rsidP="00B12729">
      <w:pPr>
        <w:spacing w:before="120" w:after="120"/>
        <w:ind w:left="-14" w:firstLine="5"/>
        <w:jc w:val="both"/>
        <w:rPr>
          <w:rFonts w:ascii="Arial" w:hAnsi="Arial" w:cs="Arial"/>
          <w:sz w:val="20"/>
          <w:szCs w:val="20"/>
        </w:rPr>
      </w:pPr>
      <w:r w:rsidRPr="005845E0">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5845E0"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5845E0"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5845E0" w:rsidRDefault="00C067EB" w:rsidP="00B12729">
            <w:pPr>
              <w:ind w:right="53"/>
              <w:jc w:val="right"/>
              <w:rPr>
                <w:rFonts w:ascii="Arial" w:eastAsia="Arial Unicode MS" w:hAnsi="Arial" w:cs="Arial"/>
                <w:b/>
                <w:sz w:val="17"/>
                <w:szCs w:val="17"/>
              </w:rPr>
            </w:pPr>
            <w:r w:rsidRPr="005845E0">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5845E0" w:rsidRDefault="00C067EB" w:rsidP="00B12729">
            <w:pPr>
              <w:ind w:right="53"/>
              <w:jc w:val="right"/>
              <w:rPr>
                <w:rFonts w:ascii="Arial" w:hAnsi="Arial" w:cs="Arial"/>
                <w:b/>
                <w:sz w:val="17"/>
                <w:szCs w:val="17"/>
              </w:rPr>
            </w:pPr>
            <w:r w:rsidRPr="005845E0">
              <w:rPr>
                <w:rFonts w:ascii="Arial" w:hAnsi="Arial" w:cs="Arial"/>
                <w:b/>
                <w:sz w:val="17"/>
                <w:szCs w:val="17"/>
              </w:rPr>
              <w:t>Önceki Dönem</w:t>
            </w:r>
          </w:p>
        </w:tc>
      </w:tr>
      <w:tr w:rsidR="00C067EB" w:rsidRPr="005845E0"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5845E0"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5845E0"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5845E0" w:rsidRDefault="00C067EB" w:rsidP="00B12729">
            <w:pPr>
              <w:ind w:left="360" w:right="53"/>
              <w:jc w:val="both"/>
              <w:rPr>
                <w:rFonts w:ascii="Arial" w:hAnsi="Arial" w:cs="Arial"/>
                <w:sz w:val="17"/>
                <w:szCs w:val="17"/>
              </w:rPr>
            </w:pPr>
          </w:p>
        </w:tc>
      </w:tr>
      <w:tr w:rsidR="00D0015F" w:rsidRPr="005845E0"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D0015F" w:rsidRPr="005845E0" w:rsidRDefault="00D0015F" w:rsidP="00D0015F">
            <w:pPr>
              <w:ind w:left="312" w:right="41" w:hanging="312"/>
              <w:jc w:val="both"/>
              <w:rPr>
                <w:rFonts w:ascii="Arial" w:eastAsia="Arial Unicode MS" w:hAnsi="Arial" w:cs="Arial"/>
                <w:sz w:val="17"/>
                <w:szCs w:val="17"/>
              </w:rPr>
            </w:pPr>
            <w:r w:rsidRPr="005845E0">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480A98A8"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c>
          <w:tcPr>
            <w:tcW w:w="1372" w:type="dxa"/>
            <w:tcBorders>
              <w:top w:val="nil"/>
            </w:tcBorders>
            <w:shd w:val="clear" w:color="auto" w:fill="auto"/>
            <w:vAlign w:val="bottom"/>
          </w:tcPr>
          <w:p w14:paraId="30739A73" w14:textId="39978E9C"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r>
      <w:tr w:rsidR="00D0015F" w:rsidRPr="005845E0"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D0015F" w:rsidRPr="005845E0" w:rsidRDefault="00D0015F" w:rsidP="00D0015F">
            <w:pPr>
              <w:ind w:right="41" w:firstLine="28"/>
              <w:jc w:val="both"/>
              <w:rPr>
                <w:rFonts w:ascii="Arial" w:hAnsi="Arial" w:cs="Arial"/>
                <w:sz w:val="17"/>
                <w:szCs w:val="17"/>
              </w:rPr>
            </w:pPr>
            <w:r w:rsidRPr="005845E0">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598F3282"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c>
          <w:tcPr>
            <w:tcW w:w="1372" w:type="dxa"/>
            <w:vAlign w:val="bottom"/>
          </w:tcPr>
          <w:p w14:paraId="329B0D1E" w14:textId="6D783C2B"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r>
      <w:tr w:rsidR="006B5960" w:rsidRPr="005845E0"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5845E0" w:rsidRDefault="006B5960" w:rsidP="00B12729">
            <w:pPr>
              <w:ind w:right="41"/>
              <w:jc w:val="both"/>
              <w:rPr>
                <w:rFonts w:ascii="Arial" w:hAnsi="Arial" w:cs="Arial"/>
                <w:sz w:val="17"/>
                <w:szCs w:val="17"/>
              </w:rPr>
            </w:pPr>
            <w:r w:rsidRPr="005845E0">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1A4654FF" w:rsidR="00D26E2E" w:rsidRPr="005845E0" w:rsidRDefault="00762E73" w:rsidP="00B12729">
            <w:pPr>
              <w:ind w:right="53"/>
              <w:jc w:val="right"/>
              <w:rPr>
                <w:rFonts w:ascii="Arial" w:hAnsi="Arial" w:cs="Arial"/>
                <w:sz w:val="17"/>
                <w:szCs w:val="17"/>
              </w:rPr>
            </w:pPr>
            <w:r w:rsidRPr="005845E0">
              <w:rPr>
                <w:rFonts w:ascii="Arial" w:hAnsi="Arial" w:cs="Arial"/>
                <w:sz w:val="17"/>
                <w:szCs w:val="17"/>
              </w:rPr>
              <w:t>19.411</w:t>
            </w:r>
          </w:p>
        </w:tc>
        <w:tc>
          <w:tcPr>
            <w:tcW w:w="1372" w:type="dxa"/>
            <w:vAlign w:val="bottom"/>
          </w:tcPr>
          <w:p w14:paraId="6B6EEABC" w14:textId="0131490B" w:rsidR="006B5960" w:rsidRPr="005845E0" w:rsidRDefault="002E7D98" w:rsidP="00B12729">
            <w:pPr>
              <w:ind w:right="53"/>
              <w:jc w:val="right"/>
              <w:rPr>
                <w:rFonts w:ascii="Arial" w:hAnsi="Arial" w:cs="Arial"/>
                <w:sz w:val="17"/>
                <w:szCs w:val="17"/>
              </w:rPr>
            </w:pPr>
            <w:r w:rsidRPr="005845E0">
              <w:rPr>
                <w:rFonts w:ascii="Arial" w:hAnsi="Arial" w:cs="Arial"/>
                <w:sz w:val="17"/>
                <w:szCs w:val="17"/>
              </w:rPr>
              <w:t>41.853</w:t>
            </w:r>
          </w:p>
        </w:tc>
      </w:tr>
      <w:tr w:rsidR="00D0015F" w:rsidRPr="005845E0"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D0015F" w:rsidRPr="005845E0" w:rsidRDefault="00D0015F" w:rsidP="00D0015F">
            <w:pPr>
              <w:ind w:right="41"/>
              <w:jc w:val="both"/>
              <w:rPr>
                <w:rFonts w:ascii="Arial" w:hAnsi="Arial" w:cs="Arial"/>
                <w:sz w:val="17"/>
                <w:szCs w:val="17"/>
              </w:rPr>
            </w:pPr>
            <w:r w:rsidRPr="005845E0">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18BF1FDC"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c>
          <w:tcPr>
            <w:tcW w:w="1372" w:type="dxa"/>
            <w:vAlign w:val="bottom"/>
          </w:tcPr>
          <w:p w14:paraId="65A3422B" w14:textId="4DA4B132"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r>
      <w:tr w:rsidR="00D0015F" w:rsidRPr="005845E0"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D0015F" w:rsidRPr="005845E0" w:rsidRDefault="00D0015F" w:rsidP="00D0015F">
            <w:pPr>
              <w:ind w:right="41"/>
              <w:jc w:val="both"/>
              <w:rPr>
                <w:rFonts w:ascii="Arial" w:hAnsi="Arial" w:cs="Arial"/>
                <w:sz w:val="17"/>
                <w:szCs w:val="17"/>
              </w:rPr>
            </w:pPr>
            <w:r w:rsidRPr="005845E0">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7735F297"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c>
          <w:tcPr>
            <w:tcW w:w="1372" w:type="dxa"/>
            <w:vAlign w:val="bottom"/>
          </w:tcPr>
          <w:p w14:paraId="667B345E" w14:textId="422EA288" w:rsidR="00D0015F" w:rsidRPr="005845E0" w:rsidRDefault="00D0015F" w:rsidP="00D0015F">
            <w:pPr>
              <w:ind w:right="53"/>
              <w:jc w:val="right"/>
              <w:rPr>
                <w:rFonts w:ascii="Arial" w:hAnsi="Arial" w:cs="Arial"/>
                <w:sz w:val="17"/>
                <w:szCs w:val="17"/>
              </w:rPr>
            </w:pPr>
            <w:r w:rsidRPr="005845E0">
              <w:rPr>
                <w:rFonts w:ascii="Arial" w:hAnsi="Arial" w:cs="Arial"/>
                <w:sz w:val="17"/>
                <w:szCs w:val="17"/>
              </w:rPr>
              <w:t>-</w:t>
            </w:r>
          </w:p>
        </w:tc>
      </w:tr>
      <w:tr w:rsidR="00C9244D" w:rsidRPr="005845E0"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5845E0"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5845E0"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5845E0" w:rsidRDefault="00C9244D" w:rsidP="00B12729">
            <w:pPr>
              <w:ind w:right="53"/>
              <w:jc w:val="right"/>
              <w:rPr>
                <w:rFonts w:ascii="Arial" w:hAnsi="Arial" w:cs="Arial"/>
                <w:sz w:val="17"/>
                <w:szCs w:val="17"/>
              </w:rPr>
            </w:pPr>
          </w:p>
        </w:tc>
      </w:tr>
      <w:bookmarkEnd w:id="122"/>
      <w:bookmarkEnd w:id="123"/>
      <w:bookmarkEnd w:id="124"/>
    </w:tbl>
    <w:p w14:paraId="79B18139" w14:textId="77777777" w:rsidR="004B4AED" w:rsidRPr="005845E0" w:rsidRDefault="004B4AED" w:rsidP="00B12729">
      <w:pPr>
        <w:ind w:left="-14" w:firstLine="5"/>
        <w:jc w:val="both"/>
        <w:rPr>
          <w:rFonts w:ascii="Arial" w:hAnsi="Arial" w:cs="Arial"/>
          <w:sz w:val="20"/>
          <w:szCs w:val="20"/>
        </w:rPr>
      </w:pPr>
    </w:p>
    <w:p w14:paraId="6DDD5F36" w14:textId="77777777" w:rsidR="004B4AED" w:rsidRPr="005845E0" w:rsidRDefault="004B4AED" w:rsidP="00B12729">
      <w:pPr>
        <w:pStyle w:val="BodyTextIndent"/>
        <w:ind w:left="540" w:right="-110" w:firstLine="0"/>
        <w:rPr>
          <w:rFonts w:ascii="Arial" w:hAnsi="Arial" w:cs="Arial"/>
          <w:b/>
          <w:sz w:val="20"/>
          <w:szCs w:val="20"/>
        </w:rPr>
      </w:pPr>
    </w:p>
    <w:p w14:paraId="609A9413" w14:textId="77777777" w:rsidR="003D0593" w:rsidRPr="005845E0" w:rsidRDefault="003D0593" w:rsidP="00B12729">
      <w:pPr>
        <w:rPr>
          <w:rFonts w:ascii="Arial" w:hAnsi="Arial" w:cs="Arial"/>
          <w:b/>
          <w:sz w:val="20"/>
          <w:szCs w:val="20"/>
        </w:rPr>
      </w:pPr>
      <w:r w:rsidRPr="005845E0">
        <w:rPr>
          <w:rFonts w:ascii="Arial" w:hAnsi="Arial" w:cs="Arial"/>
          <w:b/>
          <w:sz w:val="20"/>
          <w:szCs w:val="20"/>
        </w:rPr>
        <w:br w:type="page"/>
      </w:r>
    </w:p>
    <w:p w14:paraId="252F87AD" w14:textId="77777777" w:rsidR="003D0593" w:rsidRPr="005845E0" w:rsidRDefault="003D0593" w:rsidP="00B12729">
      <w:pPr>
        <w:pStyle w:val="BodyTextIndent"/>
        <w:tabs>
          <w:tab w:val="left" w:pos="540"/>
        </w:tabs>
        <w:spacing w:before="120" w:after="120"/>
        <w:ind w:hanging="567"/>
        <w:rPr>
          <w:rFonts w:ascii="Arial" w:hAnsi="Arial" w:cs="Arial"/>
          <w:b/>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t>Bilançonun pasif hesaplarına ilişkin açıklama ve dipnotlar (devamı):</w:t>
      </w:r>
    </w:p>
    <w:p w14:paraId="2B74CB78" w14:textId="77777777" w:rsidR="00E65C19" w:rsidRPr="005845E0" w:rsidRDefault="00136C29" w:rsidP="00B12729">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5845E0">
        <w:rPr>
          <w:rFonts w:ascii="Arial" w:hAnsi="Arial" w:cs="Arial"/>
          <w:b/>
          <w:sz w:val="20"/>
          <w:szCs w:val="20"/>
        </w:rPr>
        <w:t>Alınan kredilere ilişkin bilgiler:</w:t>
      </w:r>
    </w:p>
    <w:p w14:paraId="3AAE8958" w14:textId="77777777" w:rsidR="00E65C19" w:rsidRPr="005845E0" w:rsidRDefault="00E65C19" w:rsidP="00B12729">
      <w:pPr>
        <w:spacing w:before="120" w:after="120"/>
        <w:ind w:left="-567"/>
        <w:jc w:val="both"/>
        <w:rPr>
          <w:rFonts w:ascii="Arial" w:hAnsi="Arial" w:cs="Arial"/>
          <w:b/>
          <w:sz w:val="20"/>
          <w:szCs w:val="20"/>
        </w:rPr>
      </w:pPr>
      <w:r w:rsidRPr="005845E0">
        <w:rPr>
          <w:rFonts w:ascii="Arial" w:hAnsi="Arial" w:cs="Arial"/>
          <w:b/>
          <w:sz w:val="20"/>
          <w:szCs w:val="20"/>
        </w:rPr>
        <w:t>a1.</w:t>
      </w:r>
      <w:r w:rsidR="008068AA" w:rsidRPr="005845E0">
        <w:rPr>
          <w:rFonts w:ascii="Arial" w:hAnsi="Arial" w:cs="Arial"/>
          <w:b/>
          <w:sz w:val="20"/>
          <w:szCs w:val="20"/>
        </w:rPr>
        <w:tab/>
      </w:r>
      <w:r w:rsidRPr="005845E0">
        <w:rPr>
          <w:rFonts w:ascii="Arial" w:hAnsi="Arial" w:cs="Arial"/>
          <w:b/>
          <w:sz w:val="20"/>
          <w:szCs w:val="20"/>
        </w:rPr>
        <w:t xml:space="preserve">Alınan </w:t>
      </w:r>
      <w:r w:rsidR="00D72B8F" w:rsidRPr="005845E0">
        <w:rPr>
          <w:rFonts w:ascii="Arial" w:hAnsi="Arial" w:cs="Arial"/>
          <w:b/>
          <w:sz w:val="20"/>
          <w:szCs w:val="20"/>
        </w:rPr>
        <w:t>kredi türüne ilişkin b</w:t>
      </w:r>
      <w:r w:rsidRPr="005845E0">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06"/>
        <w:gridCol w:w="1208"/>
        <w:gridCol w:w="6"/>
        <w:gridCol w:w="1086"/>
        <w:gridCol w:w="1108"/>
      </w:tblGrid>
      <w:tr w:rsidR="006B594E" w:rsidRPr="005845E0" w14:paraId="1EF7A3B6" w14:textId="2A17A30A"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5845E0" w:rsidRDefault="006B594E" w:rsidP="00B12729">
            <w:pPr>
              <w:jc w:val="center"/>
              <w:rPr>
                <w:rFonts w:ascii="Arial" w:eastAsia="Arial Unicode MS" w:hAnsi="Arial" w:cs="Arial"/>
                <w:iCs/>
                <w:sz w:val="18"/>
                <w:szCs w:val="18"/>
              </w:rPr>
            </w:pPr>
          </w:p>
        </w:tc>
        <w:tc>
          <w:tcPr>
            <w:tcW w:w="2320" w:type="dxa"/>
            <w:gridSpan w:val="3"/>
            <w:tcBorders>
              <w:top w:val="single" w:sz="4" w:space="0" w:color="auto"/>
              <w:bottom w:val="single" w:sz="4" w:space="0" w:color="auto"/>
            </w:tcBorders>
            <w:vAlign w:val="center"/>
          </w:tcPr>
          <w:p w14:paraId="7598D335" w14:textId="77777777" w:rsidR="006B594E" w:rsidRPr="005845E0" w:rsidRDefault="006B594E" w:rsidP="00B12729">
            <w:pPr>
              <w:jc w:val="center"/>
              <w:rPr>
                <w:rFonts w:ascii="Arial" w:eastAsia="Arial Unicode MS" w:hAnsi="Arial" w:cs="Arial"/>
                <w:b/>
                <w:iCs/>
                <w:sz w:val="18"/>
                <w:szCs w:val="18"/>
              </w:rPr>
            </w:pPr>
            <w:r w:rsidRPr="005845E0">
              <w:rPr>
                <w:rFonts w:ascii="Arial" w:hAnsi="Arial" w:cs="Arial"/>
                <w:b/>
                <w:iCs/>
                <w:sz w:val="18"/>
                <w:szCs w:val="18"/>
              </w:rPr>
              <w:t>Cari Dönem</w:t>
            </w:r>
          </w:p>
        </w:tc>
        <w:tc>
          <w:tcPr>
            <w:tcW w:w="2194" w:type="dxa"/>
            <w:gridSpan w:val="2"/>
            <w:tcBorders>
              <w:top w:val="single" w:sz="4" w:space="0" w:color="auto"/>
              <w:bottom w:val="single" w:sz="4" w:space="0" w:color="auto"/>
            </w:tcBorders>
            <w:vAlign w:val="center"/>
          </w:tcPr>
          <w:p w14:paraId="67D69005" w14:textId="6826BE97" w:rsidR="006B594E" w:rsidRPr="005845E0" w:rsidRDefault="006B594E" w:rsidP="00B12729">
            <w:pPr>
              <w:jc w:val="center"/>
              <w:rPr>
                <w:rFonts w:ascii="Arial" w:hAnsi="Arial" w:cs="Arial"/>
                <w:b/>
                <w:iCs/>
                <w:sz w:val="18"/>
                <w:szCs w:val="18"/>
              </w:rPr>
            </w:pPr>
            <w:r w:rsidRPr="005845E0">
              <w:rPr>
                <w:rFonts w:ascii="Arial" w:hAnsi="Arial" w:cs="Arial"/>
                <w:b/>
                <w:iCs/>
                <w:sz w:val="18"/>
                <w:szCs w:val="18"/>
              </w:rPr>
              <w:t>Önceki Dönem</w:t>
            </w:r>
          </w:p>
        </w:tc>
      </w:tr>
      <w:tr w:rsidR="006B594E" w:rsidRPr="005845E0" w14:paraId="693E5ABC" w14:textId="2D600468"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5845E0" w:rsidRDefault="006B594E" w:rsidP="00B12729">
            <w:pPr>
              <w:rPr>
                <w:rFonts w:ascii="Arial" w:hAnsi="Arial" w:cs="Arial"/>
                <w:sz w:val="18"/>
                <w:szCs w:val="18"/>
              </w:rPr>
            </w:pPr>
          </w:p>
        </w:tc>
        <w:tc>
          <w:tcPr>
            <w:tcW w:w="1106" w:type="dxa"/>
            <w:tcBorders>
              <w:top w:val="single" w:sz="4" w:space="0" w:color="auto"/>
              <w:bottom w:val="single" w:sz="4" w:space="0" w:color="auto"/>
            </w:tcBorders>
            <w:vAlign w:val="center"/>
          </w:tcPr>
          <w:p w14:paraId="2925B73B" w14:textId="77777777" w:rsidR="006B594E" w:rsidRPr="005845E0" w:rsidRDefault="006B594E" w:rsidP="00B12729">
            <w:pPr>
              <w:tabs>
                <w:tab w:val="left" w:pos="1232"/>
              </w:tabs>
              <w:ind w:right="98"/>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1208"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5845E0" w:rsidRDefault="006B594E" w:rsidP="00B12729">
            <w:pPr>
              <w:tabs>
                <w:tab w:val="left" w:pos="1232"/>
              </w:tabs>
              <w:ind w:right="98"/>
              <w:jc w:val="right"/>
              <w:rPr>
                <w:rFonts w:ascii="Arial" w:eastAsia="Arial Unicode MS" w:hAnsi="Arial" w:cs="Arial"/>
                <w:b/>
                <w:iCs/>
                <w:sz w:val="18"/>
                <w:szCs w:val="18"/>
              </w:rPr>
            </w:pPr>
            <w:r w:rsidRPr="005845E0">
              <w:rPr>
                <w:rFonts w:ascii="Arial" w:eastAsia="Arial Unicode MS" w:hAnsi="Arial" w:cs="Arial"/>
                <w:b/>
                <w:iCs/>
                <w:sz w:val="18"/>
                <w:szCs w:val="18"/>
              </w:rPr>
              <w:t>YP</w:t>
            </w:r>
          </w:p>
        </w:tc>
        <w:tc>
          <w:tcPr>
            <w:tcW w:w="1092" w:type="dxa"/>
            <w:gridSpan w:val="2"/>
            <w:tcBorders>
              <w:top w:val="single" w:sz="4" w:space="0" w:color="auto"/>
              <w:bottom w:val="single" w:sz="4" w:space="0" w:color="auto"/>
            </w:tcBorders>
            <w:vAlign w:val="center"/>
          </w:tcPr>
          <w:p w14:paraId="6965FFD6" w14:textId="565B306A" w:rsidR="006B594E" w:rsidRPr="005845E0" w:rsidRDefault="006B594E" w:rsidP="00B12729">
            <w:pPr>
              <w:tabs>
                <w:tab w:val="left" w:pos="1232"/>
              </w:tabs>
              <w:ind w:right="98"/>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1108" w:type="dxa"/>
            <w:tcBorders>
              <w:top w:val="single" w:sz="4" w:space="0" w:color="auto"/>
              <w:bottom w:val="single" w:sz="4" w:space="0" w:color="auto"/>
            </w:tcBorders>
            <w:vAlign w:val="center"/>
          </w:tcPr>
          <w:p w14:paraId="5795D588" w14:textId="035D4095" w:rsidR="006B594E" w:rsidRPr="005845E0" w:rsidRDefault="006B594E" w:rsidP="00B12729">
            <w:pPr>
              <w:tabs>
                <w:tab w:val="left" w:pos="1232"/>
              </w:tabs>
              <w:ind w:right="98"/>
              <w:jc w:val="right"/>
              <w:rPr>
                <w:rFonts w:ascii="Arial" w:eastAsia="Arial Unicode MS" w:hAnsi="Arial" w:cs="Arial"/>
                <w:b/>
                <w:iCs/>
                <w:sz w:val="18"/>
                <w:szCs w:val="18"/>
              </w:rPr>
            </w:pPr>
            <w:r w:rsidRPr="005845E0">
              <w:rPr>
                <w:rFonts w:ascii="Arial" w:eastAsia="Arial Unicode MS" w:hAnsi="Arial" w:cs="Arial"/>
                <w:b/>
                <w:iCs/>
                <w:sz w:val="18"/>
                <w:szCs w:val="18"/>
              </w:rPr>
              <w:t>YP</w:t>
            </w:r>
          </w:p>
        </w:tc>
      </w:tr>
      <w:tr w:rsidR="006B594E" w:rsidRPr="005845E0" w14:paraId="56E46676" w14:textId="2A2DB4C0" w:rsidTr="005874DC">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5845E0" w:rsidRDefault="006B594E" w:rsidP="00B12729">
            <w:pPr>
              <w:rPr>
                <w:rFonts w:ascii="Arial" w:hAnsi="Arial" w:cs="Arial"/>
                <w:sz w:val="18"/>
                <w:szCs w:val="18"/>
              </w:rPr>
            </w:pPr>
          </w:p>
        </w:tc>
        <w:tc>
          <w:tcPr>
            <w:tcW w:w="1106" w:type="dxa"/>
            <w:tcBorders>
              <w:top w:val="single" w:sz="4" w:space="0" w:color="auto"/>
            </w:tcBorders>
            <w:vAlign w:val="center"/>
          </w:tcPr>
          <w:p w14:paraId="637FC324" w14:textId="77777777" w:rsidR="006B594E" w:rsidRPr="005845E0" w:rsidRDefault="006B594E" w:rsidP="00B12729">
            <w:pPr>
              <w:tabs>
                <w:tab w:val="left" w:pos="1232"/>
              </w:tabs>
              <w:ind w:right="98"/>
              <w:jc w:val="right"/>
              <w:rPr>
                <w:rFonts w:ascii="Arial" w:eastAsia="Arial Unicode MS" w:hAnsi="Arial" w:cs="Arial"/>
                <w:b/>
                <w:iCs/>
                <w:sz w:val="18"/>
                <w:szCs w:val="18"/>
              </w:rPr>
            </w:pPr>
          </w:p>
        </w:tc>
        <w:tc>
          <w:tcPr>
            <w:tcW w:w="1208" w:type="dxa"/>
            <w:tcBorders>
              <w:top w:val="single" w:sz="4" w:space="0" w:color="auto"/>
            </w:tcBorders>
            <w:noWrap/>
            <w:tcMar>
              <w:top w:w="15" w:type="dxa"/>
              <w:left w:w="15" w:type="dxa"/>
              <w:bottom w:w="0" w:type="dxa"/>
              <w:right w:w="15" w:type="dxa"/>
            </w:tcMar>
            <w:vAlign w:val="center"/>
          </w:tcPr>
          <w:p w14:paraId="376E17DE" w14:textId="77777777" w:rsidR="006B594E" w:rsidRPr="005845E0" w:rsidRDefault="006B594E" w:rsidP="00B12729">
            <w:pPr>
              <w:tabs>
                <w:tab w:val="left" w:pos="1232"/>
              </w:tabs>
              <w:ind w:right="98"/>
              <w:jc w:val="right"/>
              <w:rPr>
                <w:rFonts w:ascii="Arial" w:eastAsia="Arial Unicode MS" w:hAnsi="Arial" w:cs="Arial"/>
                <w:b/>
                <w:iCs/>
                <w:sz w:val="18"/>
                <w:szCs w:val="18"/>
              </w:rPr>
            </w:pPr>
          </w:p>
        </w:tc>
        <w:tc>
          <w:tcPr>
            <w:tcW w:w="1092" w:type="dxa"/>
            <w:gridSpan w:val="2"/>
            <w:tcBorders>
              <w:top w:val="single" w:sz="4" w:space="0" w:color="auto"/>
            </w:tcBorders>
            <w:vAlign w:val="center"/>
          </w:tcPr>
          <w:p w14:paraId="7549F4D0" w14:textId="77777777" w:rsidR="006B594E" w:rsidRPr="005845E0" w:rsidRDefault="006B594E" w:rsidP="00B12729">
            <w:pPr>
              <w:tabs>
                <w:tab w:val="left" w:pos="1232"/>
              </w:tabs>
              <w:ind w:right="98"/>
              <w:jc w:val="right"/>
              <w:rPr>
                <w:rFonts w:ascii="Arial" w:eastAsia="Arial Unicode MS" w:hAnsi="Arial" w:cs="Arial"/>
                <w:b/>
                <w:iCs/>
                <w:sz w:val="18"/>
                <w:szCs w:val="18"/>
              </w:rPr>
            </w:pPr>
          </w:p>
        </w:tc>
        <w:tc>
          <w:tcPr>
            <w:tcW w:w="1108" w:type="dxa"/>
            <w:tcBorders>
              <w:top w:val="single" w:sz="4" w:space="0" w:color="auto"/>
            </w:tcBorders>
            <w:vAlign w:val="center"/>
          </w:tcPr>
          <w:p w14:paraId="367BE445" w14:textId="091492A2" w:rsidR="006B594E" w:rsidRPr="005845E0" w:rsidRDefault="006B594E" w:rsidP="00B12729">
            <w:pPr>
              <w:tabs>
                <w:tab w:val="left" w:pos="1232"/>
              </w:tabs>
              <w:ind w:right="98"/>
              <w:jc w:val="right"/>
              <w:rPr>
                <w:rFonts w:ascii="Arial" w:eastAsia="Arial Unicode MS" w:hAnsi="Arial" w:cs="Arial"/>
                <w:b/>
                <w:iCs/>
                <w:sz w:val="18"/>
                <w:szCs w:val="18"/>
              </w:rPr>
            </w:pPr>
          </w:p>
        </w:tc>
      </w:tr>
      <w:tr w:rsidR="00E91D2A" w:rsidRPr="005845E0" w14:paraId="32985363" w14:textId="77777777" w:rsidTr="009D4EE0">
        <w:trPr>
          <w:cantSplit/>
        </w:trPr>
        <w:tc>
          <w:tcPr>
            <w:tcW w:w="5260" w:type="dxa"/>
            <w:noWrap/>
            <w:tcMar>
              <w:top w:w="15" w:type="dxa"/>
              <w:left w:w="15" w:type="dxa"/>
              <w:bottom w:w="0" w:type="dxa"/>
              <w:right w:w="15" w:type="dxa"/>
            </w:tcMar>
            <w:vAlign w:val="bottom"/>
          </w:tcPr>
          <w:p w14:paraId="3A7ABCD3" w14:textId="7E4B324D" w:rsidR="00E91D2A" w:rsidRPr="005845E0" w:rsidRDefault="00E91D2A" w:rsidP="00E91D2A">
            <w:pPr>
              <w:pStyle w:val="EndnoteText"/>
              <w:ind w:left="56" w:hanging="3"/>
              <w:rPr>
                <w:rFonts w:ascii="Arial" w:hAnsi="Arial" w:cs="Arial"/>
                <w:sz w:val="18"/>
                <w:szCs w:val="18"/>
              </w:rPr>
            </w:pPr>
            <w:r w:rsidRPr="005845E0">
              <w:rPr>
                <w:rFonts w:ascii="Arial" w:hAnsi="Arial" w:cs="Arial"/>
                <w:sz w:val="18"/>
                <w:szCs w:val="18"/>
              </w:rPr>
              <w:t xml:space="preserve">Sendikasyon Kredileri </w:t>
            </w:r>
          </w:p>
        </w:tc>
        <w:tc>
          <w:tcPr>
            <w:tcW w:w="1106" w:type="dxa"/>
            <w:vAlign w:val="bottom"/>
          </w:tcPr>
          <w:p w14:paraId="11AAC851" w14:textId="5FCEDD05" w:rsidR="00E91D2A" w:rsidRPr="005845E0" w:rsidRDefault="00E91D2A" w:rsidP="009D4EE0">
            <w:pPr>
              <w:tabs>
                <w:tab w:val="left" w:pos="1232"/>
              </w:tabs>
              <w:ind w:right="98"/>
              <w:jc w:val="right"/>
              <w:rPr>
                <w:rFonts w:ascii="Arial" w:hAnsi="Arial" w:cs="Arial"/>
                <w:sz w:val="18"/>
                <w:szCs w:val="18"/>
              </w:rPr>
            </w:pPr>
            <w:r w:rsidRPr="005845E0">
              <w:rPr>
                <w:rFonts w:ascii="Arial" w:hAnsi="Arial" w:cs="Arial"/>
                <w:sz w:val="18"/>
                <w:szCs w:val="18"/>
              </w:rPr>
              <w:t>-</w:t>
            </w:r>
          </w:p>
        </w:tc>
        <w:tc>
          <w:tcPr>
            <w:tcW w:w="1208" w:type="dxa"/>
            <w:noWrap/>
            <w:tcMar>
              <w:top w:w="15" w:type="dxa"/>
              <w:left w:w="15" w:type="dxa"/>
              <w:bottom w:w="0" w:type="dxa"/>
              <w:right w:w="15" w:type="dxa"/>
            </w:tcMar>
            <w:vAlign w:val="bottom"/>
          </w:tcPr>
          <w:p w14:paraId="5FD380D9" w14:textId="4C83149F" w:rsidR="00E91D2A" w:rsidRPr="005845E0" w:rsidRDefault="00E91D2A" w:rsidP="009D4EE0">
            <w:pPr>
              <w:tabs>
                <w:tab w:val="left" w:pos="1232"/>
              </w:tabs>
              <w:ind w:right="98"/>
              <w:jc w:val="right"/>
              <w:rPr>
                <w:rFonts w:ascii="Arial" w:hAnsi="Arial" w:cs="Arial"/>
                <w:sz w:val="18"/>
                <w:szCs w:val="18"/>
              </w:rPr>
            </w:pPr>
            <w:r w:rsidRPr="005845E0">
              <w:rPr>
                <w:rFonts w:ascii="Arial" w:hAnsi="Arial" w:cs="Arial"/>
                <w:sz w:val="18"/>
                <w:szCs w:val="18"/>
              </w:rPr>
              <w:t>-</w:t>
            </w:r>
          </w:p>
        </w:tc>
        <w:tc>
          <w:tcPr>
            <w:tcW w:w="1092" w:type="dxa"/>
            <w:gridSpan w:val="2"/>
            <w:vAlign w:val="bottom"/>
          </w:tcPr>
          <w:p w14:paraId="5002F23A" w14:textId="7CF9C4E0" w:rsidR="00E91D2A" w:rsidRPr="005845E0" w:rsidRDefault="00E91D2A" w:rsidP="009D4EE0">
            <w:pPr>
              <w:tabs>
                <w:tab w:val="left" w:pos="1232"/>
              </w:tabs>
              <w:ind w:right="98"/>
              <w:jc w:val="right"/>
              <w:rPr>
                <w:rFonts w:ascii="Arial" w:hAnsi="Arial" w:cs="Arial"/>
                <w:sz w:val="18"/>
                <w:szCs w:val="18"/>
              </w:rPr>
            </w:pPr>
            <w:r w:rsidRPr="005845E0">
              <w:rPr>
                <w:rFonts w:ascii="Arial" w:hAnsi="Arial" w:cs="Arial"/>
                <w:sz w:val="18"/>
                <w:szCs w:val="18"/>
              </w:rPr>
              <w:t>-</w:t>
            </w:r>
          </w:p>
        </w:tc>
        <w:tc>
          <w:tcPr>
            <w:tcW w:w="1108" w:type="dxa"/>
            <w:vAlign w:val="bottom"/>
          </w:tcPr>
          <w:p w14:paraId="1C137C68" w14:textId="258AFA24" w:rsidR="00E91D2A" w:rsidRPr="005845E0" w:rsidRDefault="00E91D2A" w:rsidP="009D4EE0">
            <w:pPr>
              <w:tabs>
                <w:tab w:val="left" w:pos="1232"/>
              </w:tabs>
              <w:ind w:right="98"/>
              <w:jc w:val="right"/>
              <w:rPr>
                <w:rFonts w:ascii="Arial" w:hAnsi="Arial" w:cs="Arial"/>
                <w:sz w:val="18"/>
                <w:szCs w:val="18"/>
              </w:rPr>
            </w:pPr>
            <w:r w:rsidRPr="005845E0">
              <w:rPr>
                <w:rFonts w:ascii="Arial" w:hAnsi="Arial" w:cs="Arial"/>
                <w:sz w:val="18"/>
                <w:szCs w:val="18"/>
              </w:rPr>
              <w:t>-</w:t>
            </w:r>
          </w:p>
        </w:tc>
      </w:tr>
      <w:tr w:rsidR="00F24D64" w:rsidRPr="005845E0" w14:paraId="2F202649" w14:textId="704150CA" w:rsidTr="009D4EE0">
        <w:trPr>
          <w:cantSplit/>
        </w:trPr>
        <w:tc>
          <w:tcPr>
            <w:tcW w:w="5260" w:type="dxa"/>
            <w:noWrap/>
            <w:tcMar>
              <w:top w:w="15" w:type="dxa"/>
              <w:left w:w="15" w:type="dxa"/>
              <w:bottom w:w="0" w:type="dxa"/>
              <w:right w:w="15" w:type="dxa"/>
            </w:tcMar>
            <w:vAlign w:val="bottom"/>
          </w:tcPr>
          <w:p w14:paraId="16A3B397" w14:textId="77777777" w:rsidR="00F24D64" w:rsidRPr="005845E0" w:rsidRDefault="00F24D64" w:rsidP="00F24D64">
            <w:pPr>
              <w:pStyle w:val="EndnoteText"/>
              <w:ind w:left="56" w:hanging="3"/>
              <w:rPr>
                <w:rFonts w:ascii="Arial" w:hAnsi="Arial" w:cs="Arial"/>
                <w:sz w:val="18"/>
                <w:szCs w:val="18"/>
              </w:rPr>
            </w:pPr>
            <w:r w:rsidRPr="005845E0">
              <w:rPr>
                <w:rFonts w:ascii="Arial" w:hAnsi="Arial" w:cs="Arial"/>
                <w:sz w:val="18"/>
                <w:szCs w:val="18"/>
              </w:rPr>
              <w:t xml:space="preserve">Vekale Kredileri </w:t>
            </w:r>
          </w:p>
        </w:tc>
        <w:tc>
          <w:tcPr>
            <w:tcW w:w="1106" w:type="dxa"/>
            <w:vAlign w:val="bottom"/>
          </w:tcPr>
          <w:p w14:paraId="212D58F0" w14:textId="44955925" w:rsidR="00F24D64" w:rsidRPr="005845E0" w:rsidRDefault="009D4EE0" w:rsidP="009D4EE0">
            <w:pPr>
              <w:tabs>
                <w:tab w:val="left" w:pos="1232"/>
              </w:tabs>
              <w:ind w:right="98"/>
              <w:jc w:val="right"/>
              <w:rPr>
                <w:rFonts w:ascii="Arial" w:hAnsi="Arial" w:cs="Arial"/>
                <w:sz w:val="18"/>
                <w:szCs w:val="18"/>
              </w:rPr>
            </w:pPr>
            <w:r w:rsidRPr="005845E0">
              <w:rPr>
                <w:rFonts w:ascii="Arial" w:hAnsi="Arial" w:cs="Arial"/>
                <w:sz w:val="18"/>
                <w:szCs w:val="18"/>
              </w:rPr>
              <w:t>-</w:t>
            </w:r>
          </w:p>
        </w:tc>
        <w:tc>
          <w:tcPr>
            <w:tcW w:w="1208" w:type="dxa"/>
            <w:noWrap/>
            <w:tcMar>
              <w:top w:w="15" w:type="dxa"/>
              <w:left w:w="15" w:type="dxa"/>
              <w:bottom w:w="0" w:type="dxa"/>
              <w:right w:w="15" w:type="dxa"/>
            </w:tcMar>
            <w:vAlign w:val="bottom"/>
          </w:tcPr>
          <w:p w14:paraId="63B9A1B0" w14:textId="493273C3"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2.331.614</w:t>
            </w:r>
          </w:p>
        </w:tc>
        <w:tc>
          <w:tcPr>
            <w:tcW w:w="1092" w:type="dxa"/>
            <w:gridSpan w:val="2"/>
            <w:vAlign w:val="bottom"/>
          </w:tcPr>
          <w:p w14:paraId="5037E7C9" w14:textId="3B373849"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w:t>
            </w:r>
          </w:p>
        </w:tc>
        <w:tc>
          <w:tcPr>
            <w:tcW w:w="1108" w:type="dxa"/>
            <w:vAlign w:val="bottom"/>
          </w:tcPr>
          <w:p w14:paraId="14C555BD" w14:textId="02A7F50B"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3.054.715</w:t>
            </w:r>
          </w:p>
        </w:tc>
      </w:tr>
      <w:tr w:rsidR="00F24D64" w:rsidRPr="005845E0" w14:paraId="20489FB5" w14:textId="7176ECFA" w:rsidTr="009D4EE0">
        <w:trPr>
          <w:cantSplit/>
        </w:trPr>
        <w:tc>
          <w:tcPr>
            <w:tcW w:w="5260" w:type="dxa"/>
            <w:noWrap/>
            <w:tcMar>
              <w:top w:w="15" w:type="dxa"/>
              <w:left w:w="15" w:type="dxa"/>
              <w:bottom w:w="0" w:type="dxa"/>
              <w:right w:w="15" w:type="dxa"/>
            </w:tcMar>
            <w:vAlign w:val="bottom"/>
          </w:tcPr>
          <w:p w14:paraId="7F6991B0" w14:textId="7BDCCC83" w:rsidR="00F24D64" w:rsidRPr="005845E0" w:rsidRDefault="00F24D64" w:rsidP="00F24D64">
            <w:pPr>
              <w:pStyle w:val="EndnoteText"/>
              <w:ind w:left="56" w:hanging="3"/>
              <w:rPr>
                <w:rFonts w:ascii="Arial" w:hAnsi="Arial" w:cs="Arial"/>
                <w:sz w:val="18"/>
                <w:szCs w:val="18"/>
              </w:rPr>
            </w:pPr>
            <w:r w:rsidRPr="005845E0">
              <w:rPr>
                <w:rFonts w:ascii="Arial" w:hAnsi="Arial" w:cs="Arial"/>
                <w:sz w:val="18"/>
                <w:szCs w:val="18"/>
              </w:rPr>
              <w:t>İhraç Edilen Kira Sertifikalarından Sağlanan Fonlar (Sukuk)</w:t>
            </w:r>
          </w:p>
        </w:tc>
        <w:tc>
          <w:tcPr>
            <w:tcW w:w="1106" w:type="dxa"/>
            <w:vAlign w:val="bottom"/>
          </w:tcPr>
          <w:p w14:paraId="1006FE9B" w14:textId="2F8FCFFA"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2.138.351</w:t>
            </w:r>
          </w:p>
        </w:tc>
        <w:tc>
          <w:tcPr>
            <w:tcW w:w="1208" w:type="dxa"/>
            <w:noWrap/>
            <w:tcMar>
              <w:top w:w="15" w:type="dxa"/>
              <w:left w:w="15" w:type="dxa"/>
              <w:bottom w:w="0" w:type="dxa"/>
              <w:right w:w="15" w:type="dxa"/>
            </w:tcMar>
            <w:vAlign w:val="bottom"/>
          </w:tcPr>
          <w:p w14:paraId="776248E9" w14:textId="3B2A7A98"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6.064.054</w:t>
            </w:r>
          </w:p>
        </w:tc>
        <w:tc>
          <w:tcPr>
            <w:tcW w:w="1092" w:type="dxa"/>
            <w:gridSpan w:val="2"/>
            <w:vAlign w:val="bottom"/>
          </w:tcPr>
          <w:p w14:paraId="740F2BD8" w14:textId="6E8B6550"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886.036</w:t>
            </w:r>
          </w:p>
        </w:tc>
        <w:tc>
          <w:tcPr>
            <w:tcW w:w="1108" w:type="dxa"/>
            <w:vAlign w:val="bottom"/>
          </w:tcPr>
          <w:p w14:paraId="7A6E314C" w14:textId="3832051D"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w:t>
            </w:r>
          </w:p>
        </w:tc>
      </w:tr>
      <w:tr w:rsidR="00F24D64" w:rsidRPr="005845E0" w14:paraId="07999DC8" w14:textId="706621D3" w:rsidTr="009D4EE0">
        <w:trPr>
          <w:cantSplit/>
        </w:trPr>
        <w:tc>
          <w:tcPr>
            <w:tcW w:w="5260" w:type="dxa"/>
            <w:noWrap/>
            <w:tcMar>
              <w:top w:w="15" w:type="dxa"/>
              <w:left w:w="15" w:type="dxa"/>
              <w:bottom w:w="0" w:type="dxa"/>
              <w:right w:w="15" w:type="dxa"/>
            </w:tcMar>
            <w:vAlign w:val="bottom"/>
          </w:tcPr>
          <w:p w14:paraId="1D23B2DB" w14:textId="77777777" w:rsidR="00F24D64" w:rsidRPr="005845E0" w:rsidRDefault="00F24D64" w:rsidP="00F24D64">
            <w:pPr>
              <w:ind w:left="56" w:right="88"/>
              <w:rPr>
                <w:rFonts w:ascii="Arial" w:hAnsi="Arial" w:cs="Arial"/>
                <w:sz w:val="18"/>
                <w:szCs w:val="18"/>
              </w:rPr>
            </w:pPr>
            <w:r w:rsidRPr="005845E0">
              <w:rPr>
                <w:rFonts w:ascii="Arial" w:hAnsi="Arial" w:cs="Arial"/>
                <w:sz w:val="18"/>
                <w:szCs w:val="18"/>
              </w:rPr>
              <w:t>Diğer</w:t>
            </w:r>
          </w:p>
        </w:tc>
        <w:tc>
          <w:tcPr>
            <w:tcW w:w="1106" w:type="dxa"/>
            <w:vAlign w:val="bottom"/>
          </w:tcPr>
          <w:p w14:paraId="7D9135B3" w14:textId="67ADEBB6"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39.957</w:t>
            </w:r>
          </w:p>
        </w:tc>
        <w:tc>
          <w:tcPr>
            <w:tcW w:w="1208" w:type="dxa"/>
            <w:noWrap/>
            <w:tcMar>
              <w:top w:w="15" w:type="dxa"/>
              <w:left w:w="15" w:type="dxa"/>
              <w:bottom w:w="0" w:type="dxa"/>
              <w:right w:w="15" w:type="dxa"/>
            </w:tcMar>
            <w:vAlign w:val="bottom"/>
          </w:tcPr>
          <w:p w14:paraId="46C6126E" w14:textId="1F3AB9B3" w:rsidR="00F24D64" w:rsidRPr="005845E0" w:rsidRDefault="009D4EE0" w:rsidP="009D4EE0">
            <w:pPr>
              <w:tabs>
                <w:tab w:val="left" w:pos="1232"/>
              </w:tabs>
              <w:ind w:right="98"/>
              <w:jc w:val="right"/>
              <w:rPr>
                <w:rFonts w:ascii="Arial" w:hAnsi="Arial" w:cs="Arial"/>
                <w:sz w:val="18"/>
                <w:szCs w:val="18"/>
              </w:rPr>
            </w:pPr>
            <w:r w:rsidRPr="005845E0">
              <w:rPr>
                <w:rFonts w:ascii="Arial" w:hAnsi="Arial" w:cs="Arial"/>
                <w:sz w:val="18"/>
                <w:szCs w:val="18"/>
              </w:rPr>
              <w:t>19.961.963</w:t>
            </w:r>
          </w:p>
        </w:tc>
        <w:tc>
          <w:tcPr>
            <w:tcW w:w="1092" w:type="dxa"/>
            <w:gridSpan w:val="2"/>
            <w:vAlign w:val="bottom"/>
          </w:tcPr>
          <w:p w14:paraId="1A694D69" w14:textId="44C056ED"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54.425</w:t>
            </w:r>
          </w:p>
        </w:tc>
        <w:tc>
          <w:tcPr>
            <w:tcW w:w="1108" w:type="dxa"/>
            <w:vAlign w:val="bottom"/>
          </w:tcPr>
          <w:p w14:paraId="192C872D" w14:textId="50A17A5F" w:rsidR="00F24D64" w:rsidRPr="005845E0" w:rsidRDefault="00F24D64" w:rsidP="009D4EE0">
            <w:pPr>
              <w:tabs>
                <w:tab w:val="left" w:pos="1232"/>
              </w:tabs>
              <w:ind w:right="98"/>
              <w:jc w:val="right"/>
              <w:rPr>
                <w:rFonts w:ascii="Arial" w:hAnsi="Arial" w:cs="Arial"/>
                <w:sz w:val="18"/>
                <w:szCs w:val="18"/>
              </w:rPr>
            </w:pPr>
            <w:r w:rsidRPr="005845E0">
              <w:rPr>
                <w:rFonts w:ascii="Arial" w:hAnsi="Arial" w:cs="Arial"/>
                <w:sz w:val="18"/>
                <w:szCs w:val="18"/>
              </w:rPr>
              <w:t>416.804</w:t>
            </w:r>
          </w:p>
        </w:tc>
      </w:tr>
      <w:tr w:rsidR="00685BD0" w:rsidRPr="005845E0" w14:paraId="4263F7DF" w14:textId="5C4A95FF" w:rsidTr="009D4EE0">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685BD0" w:rsidRPr="005845E0" w:rsidRDefault="00685BD0" w:rsidP="00685BD0">
            <w:pPr>
              <w:pStyle w:val="EndnoteText"/>
              <w:ind w:left="392" w:hanging="426"/>
              <w:rPr>
                <w:rFonts w:ascii="Arial" w:hAnsi="Arial" w:cs="Arial"/>
                <w:sz w:val="18"/>
                <w:szCs w:val="18"/>
              </w:rPr>
            </w:pPr>
          </w:p>
        </w:tc>
        <w:tc>
          <w:tcPr>
            <w:tcW w:w="1106" w:type="dxa"/>
            <w:tcBorders>
              <w:bottom w:val="single" w:sz="4" w:space="0" w:color="auto"/>
            </w:tcBorders>
            <w:vAlign w:val="bottom"/>
          </w:tcPr>
          <w:p w14:paraId="51BC953D" w14:textId="3001CA10" w:rsidR="00685BD0" w:rsidRPr="005845E0" w:rsidRDefault="00685BD0" w:rsidP="009D4EE0">
            <w:pPr>
              <w:tabs>
                <w:tab w:val="left" w:pos="1232"/>
              </w:tabs>
              <w:ind w:right="98"/>
              <w:jc w:val="right"/>
              <w:rPr>
                <w:rFonts w:ascii="Arial" w:hAnsi="Arial" w:cs="Arial"/>
                <w:sz w:val="18"/>
                <w:szCs w:val="18"/>
              </w:rPr>
            </w:pPr>
          </w:p>
        </w:tc>
        <w:tc>
          <w:tcPr>
            <w:tcW w:w="1208" w:type="dxa"/>
            <w:tcBorders>
              <w:bottom w:val="single" w:sz="4" w:space="0" w:color="auto"/>
            </w:tcBorders>
            <w:noWrap/>
            <w:tcMar>
              <w:top w:w="15" w:type="dxa"/>
              <w:left w:w="15" w:type="dxa"/>
              <w:bottom w:w="0" w:type="dxa"/>
              <w:right w:w="15" w:type="dxa"/>
            </w:tcMar>
            <w:vAlign w:val="bottom"/>
          </w:tcPr>
          <w:p w14:paraId="4AB63135" w14:textId="0CA1A348" w:rsidR="00685BD0" w:rsidRPr="005845E0" w:rsidRDefault="00685BD0" w:rsidP="009D4EE0">
            <w:pPr>
              <w:tabs>
                <w:tab w:val="left" w:pos="1232"/>
              </w:tabs>
              <w:ind w:right="98"/>
              <w:jc w:val="right"/>
              <w:rPr>
                <w:rFonts w:ascii="Arial" w:hAnsi="Arial" w:cs="Arial"/>
                <w:sz w:val="18"/>
                <w:szCs w:val="18"/>
              </w:rPr>
            </w:pPr>
          </w:p>
        </w:tc>
        <w:tc>
          <w:tcPr>
            <w:tcW w:w="1092" w:type="dxa"/>
            <w:gridSpan w:val="2"/>
            <w:tcBorders>
              <w:bottom w:val="single" w:sz="4" w:space="0" w:color="auto"/>
            </w:tcBorders>
            <w:vAlign w:val="bottom"/>
          </w:tcPr>
          <w:p w14:paraId="1A5F8E9A" w14:textId="77777777" w:rsidR="00685BD0" w:rsidRPr="005845E0" w:rsidRDefault="00685BD0" w:rsidP="009D4EE0">
            <w:pPr>
              <w:tabs>
                <w:tab w:val="left" w:pos="1232"/>
              </w:tabs>
              <w:ind w:right="98"/>
              <w:jc w:val="right"/>
              <w:rPr>
                <w:rFonts w:ascii="Arial" w:hAnsi="Arial" w:cs="Arial"/>
                <w:sz w:val="18"/>
                <w:szCs w:val="18"/>
              </w:rPr>
            </w:pPr>
          </w:p>
        </w:tc>
        <w:tc>
          <w:tcPr>
            <w:tcW w:w="1108" w:type="dxa"/>
            <w:tcBorders>
              <w:bottom w:val="single" w:sz="4" w:space="0" w:color="auto"/>
            </w:tcBorders>
            <w:vAlign w:val="bottom"/>
          </w:tcPr>
          <w:p w14:paraId="346950DF" w14:textId="54CB67F2" w:rsidR="00685BD0" w:rsidRPr="005845E0" w:rsidRDefault="00685BD0" w:rsidP="009D4EE0">
            <w:pPr>
              <w:tabs>
                <w:tab w:val="left" w:pos="1232"/>
              </w:tabs>
              <w:ind w:right="98"/>
              <w:jc w:val="right"/>
              <w:rPr>
                <w:rFonts w:ascii="Arial" w:hAnsi="Arial" w:cs="Arial"/>
                <w:sz w:val="18"/>
                <w:szCs w:val="18"/>
              </w:rPr>
            </w:pPr>
          </w:p>
        </w:tc>
      </w:tr>
      <w:tr w:rsidR="009D4EE0" w:rsidRPr="005845E0" w14:paraId="6A168F59" w14:textId="475050CE" w:rsidTr="009D4EE0">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9D4EE0" w:rsidRPr="005845E0" w:rsidRDefault="009D4EE0" w:rsidP="009D4EE0">
            <w:pPr>
              <w:ind w:left="392" w:hanging="345"/>
              <w:rPr>
                <w:rFonts w:ascii="Arial" w:eastAsia="Arial Unicode MS" w:hAnsi="Arial" w:cs="Arial"/>
                <w:b/>
                <w:iCs/>
                <w:sz w:val="18"/>
                <w:szCs w:val="18"/>
              </w:rPr>
            </w:pPr>
            <w:r w:rsidRPr="005845E0">
              <w:rPr>
                <w:rFonts w:ascii="Arial" w:eastAsia="Arial Unicode MS" w:hAnsi="Arial" w:cs="Arial"/>
                <w:b/>
                <w:iCs/>
                <w:sz w:val="18"/>
                <w:szCs w:val="18"/>
              </w:rPr>
              <w:t>Toplam</w:t>
            </w:r>
          </w:p>
        </w:tc>
        <w:tc>
          <w:tcPr>
            <w:tcW w:w="1106" w:type="dxa"/>
            <w:tcBorders>
              <w:top w:val="single" w:sz="4" w:space="0" w:color="auto"/>
              <w:bottom w:val="double" w:sz="4" w:space="0" w:color="auto"/>
            </w:tcBorders>
            <w:vAlign w:val="bottom"/>
          </w:tcPr>
          <w:p w14:paraId="11CC2A46" w14:textId="3C6DD281" w:rsidR="009D4EE0" w:rsidRPr="005845E0" w:rsidRDefault="009D4EE0" w:rsidP="009D4EE0">
            <w:pPr>
              <w:tabs>
                <w:tab w:val="left" w:pos="1232"/>
              </w:tabs>
              <w:ind w:right="98"/>
              <w:jc w:val="right"/>
              <w:rPr>
                <w:rFonts w:ascii="Arial" w:hAnsi="Arial" w:cs="Arial"/>
                <w:b/>
                <w:sz w:val="18"/>
                <w:szCs w:val="18"/>
              </w:rPr>
            </w:pPr>
            <w:r w:rsidRPr="005845E0">
              <w:rPr>
                <w:rFonts w:ascii="Arial" w:hAnsi="Arial" w:cs="Arial"/>
                <w:b/>
                <w:sz w:val="18"/>
                <w:szCs w:val="18"/>
              </w:rPr>
              <w:t>2.178.308</w:t>
            </w:r>
          </w:p>
        </w:tc>
        <w:tc>
          <w:tcPr>
            <w:tcW w:w="120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5C3161C6" w:rsidR="009D4EE0" w:rsidRPr="005845E0" w:rsidRDefault="009D4EE0" w:rsidP="009D4EE0">
            <w:pPr>
              <w:tabs>
                <w:tab w:val="left" w:pos="1232"/>
              </w:tabs>
              <w:ind w:right="98"/>
              <w:jc w:val="right"/>
              <w:rPr>
                <w:rFonts w:ascii="Arial" w:hAnsi="Arial" w:cs="Arial"/>
                <w:b/>
                <w:sz w:val="18"/>
                <w:szCs w:val="18"/>
              </w:rPr>
            </w:pPr>
            <w:r w:rsidRPr="005845E0">
              <w:rPr>
                <w:rFonts w:ascii="Arial" w:hAnsi="Arial" w:cs="Arial"/>
                <w:b/>
                <w:sz w:val="18"/>
                <w:szCs w:val="18"/>
              </w:rPr>
              <w:t>28.357.631</w:t>
            </w:r>
          </w:p>
        </w:tc>
        <w:tc>
          <w:tcPr>
            <w:tcW w:w="1092" w:type="dxa"/>
            <w:gridSpan w:val="2"/>
            <w:tcBorders>
              <w:top w:val="single" w:sz="4" w:space="0" w:color="auto"/>
              <w:bottom w:val="double" w:sz="4" w:space="0" w:color="auto"/>
            </w:tcBorders>
            <w:vAlign w:val="bottom"/>
          </w:tcPr>
          <w:p w14:paraId="7940ACE1" w14:textId="07EA3586" w:rsidR="009D4EE0" w:rsidRPr="005845E0" w:rsidRDefault="009D4EE0" w:rsidP="009D4EE0">
            <w:pPr>
              <w:tabs>
                <w:tab w:val="left" w:pos="1232"/>
              </w:tabs>
              <w:ind w:right="98"/>
              <w:jc w:val="right"/>
              <w:rPr>
                <w:rFonts w:ascii="Arial" w:hAnsi="Arial" w:cs="Arial"/>
                <w:b/>
                <w:sz w:val="18"/>
                <w:szCs w:val="18"/>
              </w:rPr>
            </w:pPr>
            <w:r w:rsidRPr="005845E0">
              <w:rPr>
                <w:rFonts w:ascii="Arial" w:hAnsi="Arial" w:cs="Arial"/>
                <w:b/>
                <w:sz w:val="18"/>
                <w:szCs w:val="18"/>
              </w:rPr>
              <w:t>940.461</w:t>
            </w:r>
          </w:p>
        </w:tc>
        <w:tc>
          <w:tcPr>
            <w:tcW w:w="1108" w:type="dxa"/>
            <w:tcBorders>
              <w:top w:val="single" w:sz="4" w:space="0" w:color="auto"/>
              <w:bottom w:val="double" w:sz="4" w:space="0" w:color="auto"/>
            </w:tcBorders>
            <w:shd w:val="clear" w:color="auto" w:fill="auto"/>
            <w:vAlign w:val="bottom"/>
          </w:tcPr>
          <w:p w14:paraId="6F38C7D9" w14:textId="7CFB28DB" w:rsidR="009D4EE0" w:rsidRPr="005845E0" w:rsidRDefault="009D4EE0" w:rsidP="009D4EE0">
            <w:pPr>
              <w:tabs>
                <w:tab w:val="left" w:pos="1232"/>
              </w:tabs>
              <w:ind w:right="98"/>
              <w:jc w:val="right"/>
              <w:rPr>
                <w:rFonts w:ascii="Arial" w:hAnsi="Arial" w:cs="Arial"/>
                <w:b/>
                <w:sz w:val="18"/>
                <w:szCs w:val="18"/>
              </w:rPr>
            </w:pPr>
            <w:r w:rsidRPr="005845E0">
              <w:rPr>
                <w:rFonts w:ascii="Arial" w:hAnsi="Arial" w:cs="Arial"/>
                <w:b/>
                <w:sz w:val="18"/>
                <w:szCs w:val="18"/>
              </w:rPr>
              <w:t>3.471.519</w:t>
            </w:r>
          </w:p>
        </w:tc>
      </w:tr>
    </w:tbl>
    <w:p w14:paraId="7E863E24" w14:textId="047D0F39" w:rsidR="00136C29" w:rsidRPr="005845E0" w:rsidRDefault="00E65C19" w:rsidP="00B12729">
      <w:pPr>
        <w:pStyle w:val="ListParagraph"/>
        <w:spacing w:before="120" w:after="120"/>
        <w:ind w:left="-567"/>
        <w:jc w:val="both"/>
        <w:rPr>
          <w:rFonts w:ascii="Arial" w:hAnsi="Arial" w:cs="Arial"/>
          <w:b/>
          <w:sz w:val="20"/>
          <w:szCs w:val="20"/>
        </w:rPr>
      </w:pPr>
      <w:r w:rsidRPr="005845E0">
        <w:rPr>
          <w:rFonts w:ascii="Arial" w:hAnsi="Arial" w:cs="Arial"/>
          <w:b/>
          <w:sz w:val="20"/>
          <w:szCs w:val="20"/>
        </w:rPr>
        <w:t>a2</w:t>
      </w:r>
      <w:r w:rsidR="002425D2" w:rsidRPr="005845E0">
        <w:rPr>
          <w:rFonts w:ascii="Arial" w:hAnsi="Arial" w:cs="Arial"/>
          <w:b/>
          <w:sz w:val="20"/>
          <w:szCs w:val="20"/>
        </w:rPr>
        <w:t>.</w:t>
      </w:r>
      <w:r w:rsidR="00147AF2" w:rsidRPr="005845E0">
        <w:rPr>
          <w:rFonts w:ascii="Arial" w:hAnsi="Arial" w:cs="Arial"/>
          <w:b/>
          <w:sz w:val="20"/>
          <w:szCs w:val="20"/>
        </w:rPr>
        <w:tab/>
      </w:r>
      <w:r w:rsidR="00136C29" w:rsidRPr="005845E0">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75"/>
        <w:gridCol w:w="1101"/>
        <w:gridCol w:w="1169"/>
        <w:gridCol w:w="1053"/>
        <w:gridCol w:w="1095"/>
      </w:tblGrid>
      <w:tr w:rsidR="006B594E" w:rsidRPr="005845E0" w14:paraId="4AE0D445" w14:textId="65A13FD4" w:rsidTr="00653F42">
        <w:trPr>
          <w:trHeight w:val="20"/>
        </w:trPr>
        <w:tc>
          <w:tcPr>
            <w:tcW w:w="2721"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5845E0" w:rsidRDefault="006B594E" w:rsidP="00B12729">
            <w:pPr>
              <w:jc w:val="center"/>
              <w:rPr>
                <w:rFonts w:ascii="Arial" w:eastAsia="Arial Unicode MS" w:hAnsi="Arial" w:cs="Arial"/>
                <w:iCs/>
                <w:sz w:val="18"/>
                <w:szCs w:val="18"/>
              </w:rPr>
            </w:pPr>
          </w:p>
        </w:tc>
        <w:tc>
          <w:tcPr>
            <w:tcW w:w="1171" w:type="pct"/>
            <w:gridSpan w:val="2"/>
            <w:tcBorders>
              <w:top w:val="single" w:sz="4" w:space="0" w:color="auto"/>
              <w:bottom w:val="single" w:sz="4" w:space="0" w:color="auto"/>
            </w:tcBorders>
            <w:vAlign w:val="center"/>
          </w:tcPr>
          <w:p w14:paraId="61F68F35" w14:textId="77777777" w:rsidR="006B594E" w:rsidRPr="005845E0" w:rsidRDefault="006B594E" w:rsidP="00B12729">
            <w:pPr>
              <w:jc w:val="center"/>
              <w:rPr>
                <w:rFonts w:ascii="Arial" w:eastAsia="Arial Unicode MS" w:hAnsi="Arial" w:cs="Arial"/>
                <w:b/>
                <w:iCs/>
                <w:sz w:val="18"/>
                <w:szCs w:val="18"/>
              </w:rPr>
            </w:pPr>
            <w:r w:rsidRPr="005845E0">
              <w:rPr>
                <w:rFonts w:ascii="Arial" w:hAnsi="Arial" w:cs="Arial"/>
                <w:b/>
                <w:iCs/>
                <w:sz w:val="18"/>
                <w:szCs w:val="18"/>
              </w:rPr>
              <w:t>Cari Dönem</w:t>
            </w:r>
          </w:p>
        </w:tc>
        <w:tc>
          <w:tcPr>
            <w:tcW w:w="1108" w:type="pct"/>
            <w:gridSpan w:val="2"/>
            <w:tcBorders>
              <w:top w:val="single" w:sz="4" w:space="0" w:color="auto"/>
              <w:bottom w:val="single" w:sz="4" w:space="0" w:color="auto"/>
            </w:tcBorders>
          </w:tcPr>
          <w:p w14:paraId="761A9914" w14:textId="16148A53" w:rsidR="006B594E" w:rsidRPr="005845E0" w:rsidRDefault="006B594E" w:rsidP="00B12729">
            <w:pPr>
              <w:jc w:val="center"/>
              <w:rPr>
                <w:rFonts w:ascii="Arial" w:hAnsi="Arial" w:cs="Arial"/>
                <w:b/>
                <w:iCs/>
                <w:sz w:val="18"/>
                <w:szCs w:val="18"/>
              </w:rPr>
            </w:pPr>
            <w:r w:rsidRPr="005845E0">
              <w:rPr>
                <w:rFonts w:ascii="Arial" w:hAnsi="Arial" w:cs="Arial"/>
                <w:b/>
                <w:iCs/>
                <w:sz w:val="18"/>
                <w:szCs w:val="18"/>
              </w:rPr>
              <w:t>Önceki Dönem</w:t>
            </w:r>
          </w:p>
        </w:tc>
      </w:tr>
      <w:tr w:rsidR="006B594E" w:rsidRPr="005845E0" w14:paraId="67442D83" w14:textId="756F9823" w:rsidTr="00653F42">
        <w:trPr>
          <w:trHeight w:val="20"/>
        </w:trPr>
        <w:tc>
          <w:tcPr>
            <w:tcW w:w="2721"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5845E0" w:rsidRDefault="006B594E" w:rsidP="00B12729">
            <w:pPr>
              <w:rPr>
                <w:rFonts w:ascii="Arial" w:hAnsi="Arial" w:cs="Arial"/>
                <w:sz w:val="18"/>
                <w:szCs w:val="18"/>
              </w:rPr>
            </w:pPr>
          </w:p>
        </w:tc>
        <w:tc>
          <w:tcPr>
            <w:tcW w:w="568" w:type="pct"/>
            <w:tcBorders>
              <w:top w:val="single" w:sz="4" w:space="0" w:color="auto"/>
              <w:bottom w:val="single" w:sz="4" w:space="0" w:color="auto"/>
            </w:tcBorders>
            <w:vAlign w:val="center"/>
          </w:tcPr>
          <w:p w14:paraId="59F3F55A" w14:textId="77777777" w:rsidR="006B594E" w:rsidRPr="005845E0" w:rsidRDefault="006B594E" w:rsidP="00B12729">
            <w:pPr>
              <w:ind w:right="58"/>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603"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5845E0" w:rsidRDefault="006B594E" w:rsidP="00B12729">
            <w:pPr>
              <w:ind w:right="58"/>
              <w:jc w:val="right"/>
              <w:rPr>
                <w:rFonts w:ascii="Arial" w:eastAsia="Arial Unicode MS" w:hAnsi="Arial" w:cs="Arial"/>
                <w:b/>
                <w:iCs/>
                <w:sz w:val="18"/>
                <w:szCs w:val="18"/>
              </w:rPr>
            </w:pPr>
            <w:r w:rsidRPr="005845E0">
              <w:rPr>
                <w:rFonts w:ascii="Arial" w:eastAsia="Arial Unicode MS" w:hAnsi="Arial" w:cs="Arial"/>
                <w:b/>
                <w:iCs/>
                <w:sz w:val="18"/>
                <w:szCs w:val="18"/>
              </w:rPr>
              <w:t>YP</w:t>
            </w:r>
          </w:p>
        </w:tc>
        <w:tc>
          <w:tcPr>
            <w:tcW w:w="543" w:type="pct"/>
            <w:tcBorders>
              <w:top w:val="single" w:sz="4" w:space="0" w:color="auto"/>
              <w:bottom w:val="single" w:sz="4" w:space="0" w:color="auto"/>
            </w:tcBorders>
            <w:vAlign w:val="center"/>
          </w:tcPr>
          <w:p w14:paraId="0F250B03" w14:textId="4BF7E2B7" w:rsidR="006B594E" w:rsidRPr="005845E0" w:rsidRDefault="006B594E" w:rsidP="00B12729">
            <w:pPr>
              <w:ind w:right="58"/>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565" w:type="pct"/>
            <w:tcBorders>
              <w:top w:val="single" w:sz="4" w:space="0" w:color="auto"/>
              <w:bottom w:val="single" w:sz="4" w:space="0" w:color="auto"/>
            </w:tcBorders>
            <w:vAlign w:val="center"/>
          </w:tcPr>
          <w:p w14:paraId="552C6AED" w14:textId="7FC16676" w:rsidR="006B594E" w:rsidRPr="005845E0" w:rsidRDefault="006B594E" w:rsidP="00B12729">
            <w:pPr>
              <w:ind w:right="58"/>
              <w:jc w:val="right"/>
              <w:rPr>
                <w:rFonts w:ascii="Arial" w:eastAsia="Arial Unicode MS" w:hAnsi="Arial" w:cs="Arial"/>
                <w:b/>
                <w:iCs/>
                <w:sz w:val="18"/>
                <w:szCs w:val="18"/>
              </w:rPr>
            </w:pPr>
            <w:r w:rsidRPr="005845E0">
              <w:rPr>
                <w:rFonts w:ascii="Arial" w:eastAsia="Arial Unicode MS" w:hAnsi="Arial" w:cs="Arial"/>
                <w:b/>
                <w:iCs/>
                <w:sz w:val="18"/>
                <w:szCs w:val="18"/>
              </w:rPr>
              <w:t>YP</w:t>
            </w:r>
          </w:p>
        </w:tc>
      </w:tr>
      <w:tr w:rsidR="006B594E" w:rsidRPr="005845E0" w14:paraId="52D495E1" w14:textId="240EFBD0" w:rsidTr="00653F42">
        <w:trPr>
          <w:trHeight w:val="20"/>
        </w:trPr>
        <w:tc>
          <w:tcPr>
            <w:tcW w:w="2721" w:type="pct"/>
            <w:tcBorders>
              <w:top w:val="single" w:sz="4" w:space="0" w:color="auto"/>
            </w:tcBorders>
            <w:noWrap/>
            <w:tcMar>
              <w:top w:w="15" w:type="dxa"/>
              <w:left w:w="15" w:type="dxa"/>
              <w:bottom w:w="0" w:type="dxa"/>
              <w:right w:w="15" w:type="dxa"/>
            </w:tcMar>
            <w:vAlign w:val="bottom"/>
          </w:tcPr>
          <w:p w14:paraId="3D92ED9B" w14:textId="77777777" w:rsidR="006B594E" w:rsidRPr="005845E0" w:rsidRDefault="006B594E" w:rsidP="00B12729">
            <w:pPr>
              <w:rPr>
                <w:rFonts w:ascii="Arial" w:hAnsi="Arial" w:cs="Arial"/>
                <w:sz w:val="18"/>
                <w:szCs w:val="18"/>
              </w:rPr>
            </w:pPr>
          </w:p>
        </w:tc>
        <w:tc>
          <w:tcPr>
            <w:tcW w:w="568" w:type="pct"/>
            <w:tcBorders>
              <w:top w:val="single" w:sz="4" w:space="0" w:color="auto"/>
            </w:tcBorders>
            <w:vAlign w:val="center"/>
          </w:tcPr>
          <w:p w14:paraId="48B2262E" w14:textId="77777777" w:rsidR="006B594E" w:rsidRPr="005845E0" w:rsidRDefault="006B594E" w:rsidP="00B12729">
            <w:pPr>
              <w:ind w:right="149"/>
              <w:jc w:val="right"/>
              <w:rPr>
                <w:rFonts w:ascii="Arial" w:eastAsia="Arial Unicode MS" w:hAnsi="Arial" w:cs="Arial"/>
                <w:b/>
                <w:iCs/>
                <w:sz w:val="18"/>
                <w:szCs w:val="18"/>
              </w:rPr>
            </w:pPr>
          </w:p>
        </w:tc>
        <w:tc>
          <w:tcPr>
            <w:tcW w:w="603" w:type="pct"/>
            <w:tcBorders>
              <w:top w:val="single" w:sz="4" w:space="0" w:color="auto"/>
            </w:tcBorders>
            <w:noWrap/>
            <w:tcMar>
              <w:top w:w="15" w:type="dxa"/>
              <w:left w:w="15" w:type="dxa"/>
              <w:bottom w:w="0" w:type="dxa"/>
              <w:right w:w="15" w:type="dxa"/>
            </w:tcMar>
            <w:vAlign w:val="center"/>
          </w:tcPr>
          <w:p w14:paraId="756F8880" w14:textId="77777777" w:rsidR="006B594E" w:rsidRPr="005845E0" w:rsidRDefault="006B594E" w:rsidP="00B12729">
            <w:pPr>
              <w:ind w:right="149"/>
              <w:jc w:val="right"/>
              <w:rPr>
                <w:rFonts w:ascii="Arial" w:eastAsia="Arial Unicode MS" w:hAnsi="Arial" w:cs="Arial"/>
                <w:b/>
                <w:iCs/>
                <w:sz w:val="18"/>
                <w:szCs w:val="18"/>
              </w:rPr>
            </w:pPr>
          </w:p>
        </w:tc>
        <w:tc>
          <w:tcPr>
            <w:tcW w:w="543" w:type="pct"/>
            <w:tcBorders>
              <w:top w:val="single" w:sz="4" w:space="0" w:color="auto"/>
            </w:tcBorders>
            <w:vAlign w:val="center"/>
          </w:tcPr>
          <w:p w14:paraId="58375584" w14:textId="77777777" w:rsidR="006B594E" w:rsidRPr="005845E0" w:rsidRDefault="006B594E" w:rsidP="00B12729">
            <w:pPr>
              <w:ind w:right="149"/>
              <w:jc w:val="right"/>
              <w:rPr>
                <w:rFonts w:ascii="Arial" w:eastAsia="Arial Unicode MS" w:hAnsi="Arial" w:cs="Arial"/>
                <w:b/>
                <w:iCs/>
                <w:sz w:val="18"/>
                <w:szCs w:val="18"/>
              </w:rPr>
            </w:pPr>
          </w:p>
        </w:tc>
        <w:tc>
          <w:tcPr>
            <w:tcW w:w="565" w:type="pct"/>
            <w:tcBorders>
              <w:top w:val="single" w:sz="4" w:space="0" w:color="auto"/>
            </w:tcBorders>
            <w:vAlign w:val="center"/>
          </w:tcPr>
          <w:p w14:paraId="6DDF1BBF" w14:textId="1B243CA5" w:rsidR="006B594E" w:rsidRPr="005845E0" w:rsidRDefault="006B594E" w:rsidP="00B12729">
            <w:pPr>
              <w:ind w:right="149"/>
              <w:jc w:val="right"/>
              <w:rPr>
                <w:rFonts w:ascii="Arial" w:eastAsia="Arial Unicode MS" w:hAnsi="Arial" w:cs="Arial"/>
                <w:b/>
                <w:iCs/>
                <w:sz w:val="18"/>
                <w:szCs w:val="18"/>
              </w:rPr>
            </w:pPr>
          </w:p>
        </w:tc>
      </w:tr>
      <w:tr w:rsidR="00731237" w:rsidRPr="005845E0" w14:paraId="101C8298" w14:textId="23386FA4" w:rsidTr="00731237">
        <w:trPr>
          <w:trHeight w:val="59"/>
        </w:trPr>
        <w:tc>
          <w:tcPr>
            <w:tcW w:w="2721" w:type="pct"/>
            <w:noWrap/>
            <w:tcMar>
              <w:top w:w="15" w:type="dxa"/>
              <w:left w:w="15" w:type="dxa"/>
              <w:bottom w:w="0" w:type="dxa"/>
              <w:right w:w="15" w:type="dxa"/>
            </w:tcMar>
            <w:vAlign w:val="bottom"/>
          </w:tcPr>
          <w:p w14:paraId="4086AA7C" w14:textId="0471C47E" w:rsidR="00731237" w:rsidRPr="005845E0" w:rsidRDefault="00731237" w:rsidP="00731237">
            <w:pPr>
              <w:pStyle w:val="EndnoteText"/>
              <w:ind w:hanging="10"/>
              <w:rPr>
                <w:rFonts w:ascii="Arial" w:eastAsia="Arial Unicode MS" w:hAnsi="Arial" w:cs="Arial"/>
                <w:iCs/>
                <w:sz w:val="18"/>
                <w:szCs w:val="18"/>
              </w:rPr>
            </w:pPr>
            <w:r w:rsidRPr="005845E0">
              <w:rPr>
                <w:rFonts w:ascii="Arial" w:hAnsi="Arial" w:cs="Arial"/>
                <w:sz w:val="18"/>
                <w:szCs w:val="18"/>
              </w:rPr>
              <w:t>T.C. Merkez Bankası Kredileri</w:t>
            </w:r>
          </w:p>
        </w:tc>
        <w:tc>
          <w:tcPr>
            <w:tcW w:w="568" w:type="pct"/>
            <w:vAlign w:val="bottom"/>
          </w:tcPr>
          <w:p w14:paraId="09473769" w14:textId="35E879D5"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603" w:type="pct"/>
            <w:noWrap/>
            <w:tcMar>
              <w:top w:w="15" w:type="dxa"/>
              <w:left w:w="15" w:type="dxa"/>
              <w:bottom w:w="0" w:type="dxa"/>
              <w:right w:w="15" w:type="dxa"/>
            </w:tcMar>
            <w:vAlign w:val="bottom"/>
          </w:tcPr>
          <w:p w14:paraId="0C255AE4" w14:textId="57A453DB"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543" w:type="pct"/>
            <w:vAlign w:val="bottom"/>
          </w:tcPr>
          <w:p w14:paraId="558EBDE2" w14:textId="0DFCE72F"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565" w:type="pct"/>
            <w:vAlign w:val="bottom"/>
          </w:tcPr>
          <w:p w14:paraId="471FA6CB" w14:textId="6DE5B221"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731237" w:rsidRPr="005845E0" w14:paraId="097B8BEE" w14:textId="244E86C6" w:rsidTr="00731237">
        <w:trPr>
          <w:trHeight w:val="59"/>
        </w:trPr>
        <w:tc>
          <w:tcPr>
            <w:tcW w:w="2721" w:type="pct"/>
            <w:noWrap/>
            <w:tcMar>
              <w:top w:w="15" w:type="dxa"/>
              <w:left w:w="15" w:type="dxa"/>
              <w:bottom w:w="0" w:type="dxa"/>
              <w:right w:w="15" w:type="dxa"/>
            </w:tcMar>
            <w:vAlign w:val="bottom"/>
          </w:tcPr>
          <w:p w14:paraId="30CAC9AD" w14:textId="77777777" w:rsidR="00731237" w:rsidRPr="005845E0" w:rsidRDefault="00731237" w:rsidP="00731237">
            <w:pPr>
              <w:pStyle w:val="EndnoteText"/>
              <w:ind w:hanging="10"/>
              <w:rPr>
                <w:rFonts w:ascii="Arial" w:hAnsi="Arial" w:cs="Arial"/>
                <w:sz w:val="18"/>
                <w:szCs w:val="18"/>
              </w:rPr>
            </w:pPr>
            <w:r w:rsidRPr="005845E0">
              <w:rPr>
                <w:rFonts w:ascii="Arial" w:hAnsi="Arial" w:cs="Arial"/>
                <w:sz w:val="18"/>
                <w:szCs w:val="18"/>
              </w:rPr>
              <w:t>Yurt içi Banka ve Kuruluşlardan</w:t>
            </w:r>
          </w:p>
        </w:tc>
        <w:tc>
          <w:tcPr>
            <w:tcW w:w="568" w:type="pct"/>
            <w:vAlign w:val="bottom"/>
          </w:tcPr>
          <w:p w14:paraId="6EA7BE1F" w14:textId="5631E1E8"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2.178.308</w:t>
            </w:r>
          </w:p>
        </w:tc>
        <w:tc>
          <w:tcPr>
            <w:tcW w:w="603" w:type="pct"/>
            <w:noWrap/>
            <w:tcMar>
              <w:top w:w="15" w:type="dxa"/>
              <w:left w:w="15" w:type="dxa"/>
              <w:bottom w:w="0" w:type="dxa"/>
              <w:right w:w="15" w:type="dxa"/>
            </w:tcMar>
            <w:vAlign w:val="bottom"/>
          </w:tcPr>
          <w:p w14:paraId="3435A805" w14:textId="250ABC38"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15.091.4</w:t>
            </w:r>
            <w:r w:rsidR="007A79D2" w:rsidRPr="005845E0">
              <w:rPr>
                <w:rFonts w:ascii="Arial" w:eastAsia="Arial Unicode MS" w:hAnsi="Arial" w:cs="Arial"/>
                <w:iCs/>
                <w:sz w:val="18"/>
                <w:szCs w:val="18"/>
              </w:rPr>
              <w:t>30</w:t>
            </w:r>
          </w:p>
        </w:tc>
        <w:tc>
          <w:tcPr>
            <w:tcW w:w="543" w:type="pct"/>
            <w:vAlign w:val="bottom"/>
          </w:tcPr>
          <w:p w14:paraId="7DFFB76C" w14:textId="441A2EA3"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940.461</w:t>
            </w:r>
          </w:p>
        </w:tc>
        <w:tc>
          <w:tcPr>
            <w:tcW w:w="565" w:type="pct"/>
          </w:tcPr>
          <w:p w14:paraId="73952947" w14:textId="1EB6331D"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6.731</w:t>
            </w:r>
          </w:p>
        </w:tc>
      </w:tr>
      <w:tr w:rsidR="00731237" w:rsidRPr="005845E0" w14:paraId="6319E7D8" w14:textId="3C5D7058" w:rsidTr="00731237">
        <w:trPr>
          <w:trHeight w:val="20"/>
        </w:trPr>
        <w:tc>
          <w:tcPr>
            <w:tcW w:w="2721" w:type="pct"/>
            <w:noWrap/>
            <w:tcMar>
              <w:top w:w="15" w:type="dxa"/>
              <w:left w:w="15" w:type="dxa"/>
              <w:bottom w:w="0" w:type="dxa"/>
              <w:right w:w="15" w:type="dxa"/>
            </w:tcMar>
            <w:vAlign w:val="bottom"/>
          </w:tcPr>
          <w:p w14:paraId="63B3E135" w14:textId="77777777" w:rsidR="00731237" w:rsidRPr="005845E0" w:rsidRDefault="00731237" w:rsidP="00731237">
            <w:pPr>
              <w:pStyle w:val="EndnoteText"/>
              <w:ind w:left="360" w:hanging="426"/>
              <w:rPr>
                <w:rFonts w:ascii="Arial" w:hAnsi="Arial" w:cs="Arial"/>
                <w:sz w:val="18"/>
                <w:szCs w:val="18"/>
              </w:rPr>
            </w:pPr>
            <w:r w:rsidRPr="005845E0">
              <w:rPr>
                <w:rFonts w:ascii="Arial" w:hAnsi="Arial" w:cs="Arial"/>
                <w:sz w:val="18"/>
                <w:szCs w:val="18"/>
              </w:rPr>
              <w:t xml:space="preserve"> Yurt dışı Banka, Kuruluş ve Fonlardan</w:t>
            </w:r>
          </w:p>
        </w:tc>
        <w:tc>
          <w:tcPr>
            <w:tcW w:w="568" w:type="pct"/>
            <w:vAlign w:val="bottom"/>
          </w:tcPr>
          <w:p w14:paraId="06D38D7E" w14:textId="33F9DA34"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603" w:type="pct"/>
            <w:noWrap/>
            <w:tcMar>
              <w:top w:w="15" w:type="dxa"/>
              <w:left w:w="15" w:type="dxa"/>
              <w:bottom w:w="0" w:type="dxa"/>
              <w:right w:w="15" w:type="dxa"/>
            </w:tcMar>
            <w:vAlign w:val="bottom"/>
          </w:tcPr>
          <w:p w14:paraId="7CE7C913" w14:textId="5D9B115E"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13.266.20</w:t>
            </w:r>
            <w:r w:rsidR="007A79D2" w:rsidRPr="005845E0">
              <w:rPr>
                <w:rFonts w:ascii="Arial" w:eastAsia="Arial Unicode MS" w:hAnsi="Arial" w:cs="Arial"/>
                <w:iCs/>
                <w:sz w:val="18"/>
                <w:szCs w:val="18"/>
              </w:rPr>
              <w:t>1</w:t>
            </w:r>
          </w:p>
        </w:tc>
        <w:tc>
          <w:tcPr>
            <w:tcW w:w="543" w:type="pct"/>
            <w:vAlign w:val="bottom"/>
          </w:tcPr>
          <w:p w14:paraId="0BDB0DB2" w14:textId="2853ADE4"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565" w:type="pct"/>
          </w:tcPr>
          <w:p w14:paraId="67ABBB01" w14:textId="747ED17F"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3.464.788</w:t>
            </w:r>
          </w:p>
        </w:tc>
      </w:tr>
      <w:tr w:rsidR="00731237" w:rsidRPr="005845E0" w14:paraId="2AA92DFD" w14:textId="423209CD" w:rsidTr="00731237">
        <w:trPr>
          <w:trHeight w:val="20"/>
        </w:trPr>
        <w:tc>
          <w:tcPr>
            <w:tcW w:w="2721" w:type="pct"/>
            <w:tcBorders>
              <w:bottom w:val="single" w:sz="4" w:space="0" w:color="auto"/>
            </w:tcBorders>
            <w:noWrap/>
            <w:tcMar>
              <w:top w:w="15" w:type="dxa"/>
              <w:left w:w="15" w:type="dxa"/>
              <w:bottom w:w="0" w:type="dxa"/>
              <w:right w:w="15" w:type="dxa"/>
            </w:tcMar>
            <w:vAlign w:val="bottom"/>
          </w:tcPr>
          <w:p w14:paraId="73E032BD" w14:textId="77777777" w:rsidR="00731237" w:rsidRPr="005845E0" w:rsidRDefault="00731237" w:rsidP="00731237">
            <w:pPr>
              <w:pStyle w:val="EndnoteText"/>
              <w:ind w:left="360" w:hanging="426"/>
              <w:rPr>
                <w:rFonts w:ascii="Arial" w:hAnsi="Arial" w:cs="Arial"/>
                <w:sz w:val="18"/>
                <w:szCs w:val="18"/>
              </w:rPr>
            </w:pPr>
          </w:p>
        </w:tc>
        <w:tc>
          <w:tcPr>
            <w:tcW w:w="568" w:type="pct"/>
            <w:tcBorders>
              <w:bottom w:val="single" w:sz="4" w:space="0" w:color="auto"/>
            </w:tcBorders>
            <w:vAlign w:val="bottom"/>
          </w:tcPr>
          <w:p w14:paraId="7B0784BA" w14:textId="77777777" w:rsidR="00731237" w:rsidRPr="005845E0" w:rsidRDefault="00731237" w:rsidP="00731237">
            <w:pPr>
              <w:ind w:right="58"/>
              <w:jc w:val="right"/>
              <w:rPr>
                <w:rFonts w:ascii="Arial" w:eastAsia="Arial Unicode MS" w:hAnsi="Arial" w:cs="Arial"/>
                <w:iCs/>
                <w:sz w:val="18"/>
                <w:szCs w:val="18"/>
              </w:rPr>
            </w:pPr>
          </w:p>
        </w:tc>
        <w:tc>
          <w:tcPr>
            <w:tcW w:w="603" w:type="pct"/>
            <w:tcBorders>
              <w:bottom w:val="single" w:sz="4" w:space="0" w:color="auto"/>
            </w:tcBorders>
            <w:noWrap/>
            <w:tcMar>
              <w:top w:w="15" w:type="dxa"/>
              <w:left w:w="15" w:type="dxa"/>
              <w:bottom w:w="0" w:type="dxa"/>
              <w:right w:w="15" w:type="dxa"/>
            </w:tcMar>
            <w:vAlign w:val="bottom"/>
          </w:tcPr>
          <w:p w14:paraId="6A7BCE60" w14:textId="77777777" w:rsidR="00731237" w:rsidRPr="005845E0" w:rsidRDefault="00731237" w:rsidP="00731237">
            <w:pPr>
              <w:ind w:right="58"/>
              <w:jc w:val="right"/>
              <w:rPr>
                <w:rFonts w:ascii="Arial" w:eastAsia="Arial Unicode MS" w:hAnsi="Arial" w:cs="Arial"/>
                <w:iCs/>
                <w:sz w:val="18"/>
                <w:szCs w:val="18"/>
              </w:rPr>
            </w:pPr>
          </w:p>
        </w:tc>
        <w:tc>
          <w:tcPr>
            <w:tcW w:w="543" w:type="pct"/>
            <w:tcBorders>
              <w:bottom w:val="single" w:sz="4" w:space="0" w:color="auto"/>
            </w:tcBorders>
            <w:vAlign w:val="bottom"/>
          </w:tcPr>
          <w:p w14:paraId="0AC630CC" w14:textId="77777777" w:rsidR="00731237" w:rsidRPr="005845E0" w:rsidRDefault="00731237" w:rsidP="00731237">
            <w:pPr>
              <w:ind w:right="58"/>
              <w:jc w:val="right"/>
              <w:rPr>
                <w:rFonts w:ascii="Arial" w:eastAsia="Arial Unicode MS" w:hAnsi="Arial" w:cs="Arial"/>
                <w:iCs/>
                <w:sz w:val="18"/>
                <w:szCs w:val="18"/>
              </w:rPr>
            </w:pPr>
          </w:p>
        </w:tc>
        <w:tc>
          <w:tcPr>
            <w:tcW w:w="565" w:type="pct"/>
            <w:tcBorders>
              <w:bottom w:val="single" w:sz="4" w:space="0" w:color="auto"/>
            </w:tcBorders>
          </w:tcPr>
          <w:p w14:paraId="14AEE1A8" w14:textId="6DA91637" w:rsidR="00731237" w:rsidRPr="005845E0" w:rsidRDefault="00731237" w:rsidP="00731237">
            <w:pPr>
              <w:ind w:right="58"/>
              <w:jc w:val="right"/>
              <w:rPr>
                <w:rFonts w:ascii="Arial" w:eastAsia="Arial Unicode MS" w:hAnsi="Arial" w:cs="Arial"/>
                <w:iCs/>
                <w:sz w:val="18"/>
                <w:szCs w:val="18"/>
              </w:rPr>
            </w:pPr>
          </w:p>
        </w:tc>
      </w:tr>
      <w:tr w:rsidR="00731237" w:rsidRPr="005845E0" w14:paraId="41F6716A" w14:textId="141397E4" w:rsidTr="00731237">
        <w:trPr>
          <w:trHeight w:val="20"/>
        </w:trPr>
        <w:tc>
          <w:tcPr>
            <w:tcW w:w="2721"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731237" w:rsidRPr="005845E0" w:rsidRDefault="00731237" w:rsidP="00731237">
            <w:pPr>
              <w:ind w:left="345" w:hanging="345"/>
              <w:rPr>
                <w:rFonts w:ascii="Arial" w:eastAsia="Arial Unicode MS" w:hAnsi="Arial" w:cs="Arial"/>
                <w:b/>
                <w:iCs/>
                <w:sz w:val="18"/>
                <w:szCs w:val="18"/>
              </w:rPr>
            </w:pPr>
            <w:r w:rsidRPr="005845E0">
              <w:rPr>
                <w:rFonts w:ascii="Arial" w:eastAsia="Arial Unicode MS" w:hAnsi="Arial" w:cs="Arial"/>
                <w:b/>
                <w:iCs/>
                <w:sz w:val="18"/>
                <w:szCs w:val="18"/>
              </w:rPr>
              <w:t>Toplam</w:t>
            </w:r>
          </w:p>
        </w:tc>
        <w:tc>
          <w:tcPr>
            <w:tcW w:w="568" w:type="pct"/>
            <w:tcBorders>
              <w:top w:val="single" w:sz="4" w:space="0" w:color="auto"/>
              <w:bottom w:val="double" w:sz="4" w:space="0" w:color="auto"/>
            </w:tcBorders>
            <w:vAlign w:val="bottom"/>
          </w:tcPr>
          <w:p w14:paraId="7D0CE9C1" w14:textId="7676436D"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2.178.308</w:t>
            </w:r>
          </w:p>
        </w:tc>
        <w:tc>
          <w:tcPr>
            <w:tcW w:w="603" w:type="pct"/>
            <w:tcBorders>
              <w:top w:val="single" w:sz="4" w:space="0" w:color="auto"/>
              <w:bottom w:val="double" w:sz="4" w:space="0" w:color="auto"/>
            </w:tcBorders>
            <w:noWrap/>
            <w:tcMar>
              <w:top w:w="15" w:type="dxa"/>
              <w:left w:w="15" w:type="dxa"/>
              <w:bottom w:w="0" w:type="dxa"/>
              <w:right w:w="15" w:type="dxa"/>
            </w:tcMar>
            <w:vAlign w:val="bottom"/>
          </w:tcPr>
          <w:p w14:paraId="73709AFB" w14:textId="32059EF0"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28.357.631</w:t>
            </w:r>
          </w:p>
        </w:tc>
        <w:tc>
          <w:tcPr>
            <w:tcW w:w="543" w:type="pct"/>
            <w:tcBorders>
              <w:top w:val="single" w:sz="4" w:space="0" w:color="auto"/>
              <w:bottom w:val="double" w:sz="4" w:space="0" w:color="auto"/>
            </w:tcBorders>
            <w:vAlign w:val="bottom"/>
          </w:tcPr>
          <w:p w14:paraId="7E2D8143" w14:textId="3A81A252"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940.461</w:t>
            </w:r>
          </w:p>
        </w:tc>
        <w:tc>
          <w:tcPr>
            <w:tcW w:w="565" w:type="pct"/>
            <w:tcBorders>
              <w:top w:val="single" w:sz="4" w:space="0" w:color="auto"/>
              <w:bottom w:val="double" w:sz="4" w:space="0" w:color="auto"/>
            </w:tcBorders>
          </w:tcPr>
          <w:p w14:paraId="4EB6BF99" w14:textId="2FDB06AC"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3.471.519</w:t>
            </w:r>
          </w:p>
        </w:tc>
      </w:tr>
    </w:tbl>
    <w:p w14:paraId="19C2CDB3" w14:textId="77777777" w:rsidR="00136C29" w:rsidRPr="005845E0" w:rsidRDefault="00E65C19" w:rsidP="00B12729">
      <w:pPr>
        <w:pStyle w:val="ListParagraph"/>
        <w:spacing w:before="120" w:after="120"/>
        <w:ind w:left="-426" w:hanging="134"/>
        <w:jc w:val="both"/>
        <w:rPr>
          <w:rFonts w:ascii="Arial" w:hAnsi="Arial" w:cs="Arial"/>
          <w:b/>
          <w:sz w:val="20"/>
          <w:szCs w:val="20"/>
        </w:rPr>
      </w:pPr>
      <w:r w:rsidRPr="005845E0">
        <w:rPr>
          <w:rFonts w:ascii="Arial" w:hAnsi="Arial" w:cs="Arial"/>
          <w:b/>
          <w:sz w:val="20"/>
          <w:szCs w:val="20"/>
        </w:rPr>
        <w:t>a3</w:t>
      </w:r>
      <w:r w:rsidR="002425D2" w:rsidRPr="005845E0">
        <w:rPr>
          <w:rFonts w:ascii="Arial" w:hAnsi="Arial" w:cs="Arial"/>
          <w:b/>
          <w:sz w:val="20"/>
          <w:szCs w:val="20"/>
        </w:rPr>
        <w:t>.</w:t>
      </w:r>
      <w:r w:rsidR="002425D2" w:rsidRPr="005845E0">
        <w:rPr>
          <w:rFonts w:ascii="Arial" w:hAnsi="Arial" w:cs="Arial"/>
          <w:b/>
          <w:sz w:val="20"/>
          <w:szCs w:val="20"/>
        </w:rPr>
        <w:tab/>
      </w:r>
      <w:r w:rsidR="00136C29" w:rsidRPr="005845E0">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4994"/>
        <w:gridCol w:w="1195"/>
        <w:gridCol w:w="1353"/>
        <w:gridCol w:w="1035"/>
        <w:gridCol w:w="1075"/>
      </w:tblGrid>
      <w:tr w:rsidR="00FE754C" w:rsidRPr="005845E0" w14:paraId="3563C32C" w14:textId="2E27344E" w:rsidTr="00653F42">
        <w:trPr>
          <w:trHeight w:val="113"/>
        </w:trPr>
        <w:tc>
          <w:tcPr>
            <w:tcW w:w="2587" w:type="pct"/>
            <w:tcBorders>
              <w:top w:val="single" w:sz="4" w:space="0" w:color="auto"/>
              <w:bottom w:val="single" w:sz="4" w:space="0" w:color="auto"/>
            </w:tcBorders>
          </w:tcPr>
          <w:p w14:paraId="615A177A" w14:textId="77777777" w:rsidR="00FE754C" w:rsidRPr="005845E0" w:rsidRDefault="00FE754C" w:rsidP="00B12729">
            <w:pPr>
              <w:rPr>
                <w:rFonts w:ascii="Arial" w:hAnsi="Arial" w:cs="Arial"/>
                <w:b/>
                <w:bCs/>
                <w:sz w:val="18"/>
                <w:szCs w:val="18"/>
              </w:rPr>
            </w:pPr>
          </w:p>
        </w:tc>
        <w:tc>
          <w:tcPr>
            <w:tcW w:w="1320" w:type="pct"/>
            <w:gridSpan w:val="2"/>
            <w:tcBorders>
              <w:top w:val="single" w:sz="4" w:space="0" w:color="auto"/>
              <w:bottom w:val="single" w:sz="4" w:space="0" w:color="auto"/>
            </w:tcBorders>
            <w:vAlign w:val="center"/>
          </w:tcPr>
          <w:p w14:paraId="5843A026" w14:textId="77777777" w:rsidR="00FE754C" w:rsidRPr="005845E0" w:rsidRDefault="00FE754C" w:rsidP="00B12729">
            <w:pPr>
              <w:jc w:val="center"/>
              <w:rPr>
                <w:rFonts w:ascii="Arial" w:hAnsi="Arial" w:cs="Arial"/>
                <w:b/>
                <w:sz w:val="18"/>
                <w:szCs w:val="18"/>
              </w:rPr>
            </w:pPr>
            <w:r w:rsidRPr="005845E0">
              <w:rPr>
                <w:rFonts w:ascii="Arial" w:hAnsi="Arial" w:cs="Arial"/>
                <w:b/>
                <w:sz w:val="18"/>
                <w:szCs w:val="18"/>
              </w:rPr>
              <w:t>Cari Dönem</w:t>
            </w:r>
          </w:p>
        </w:tc>
        <w:tc>
          <w:tcPr>
            <w:tcW w:w="1093" w:type="pct"/>
            <w:gridSpan w:val="2"/>
            <w:tcBorders>
              <w:top w:val="single" w:sz="4" w:space="0" w:color="auto"/>
              <w:bottom w:val="single" w:sz="4" w:space="0" w:color="auto"/>
            </w:tcBorders>
            <w:vAlign w:val="center"/>
          </w:tcPr>
          <w:p w14:paraId="310E70E0" w14:textId="3BE7B55C" w:rsidR="00FE754C" w:rsidRPr="005845E0" w:rsidRDefault="00FE754C" w:rsidP="00B12729">
            <w:pPr>
              <w:jc w:val="center"/>
              <w:rPr>
                <w:rFonts w:ascii="Arial" w:hAnsi="Arial" w:cs="Arial"/>
                <w:b/>
                <w:sz w:val="18"/>
                <w:szCs w:val="18"/>
              </w:rPr>
            </w:pPr>
            <w:r w:rsidRPr="005845E0">
              <w:rPr>
                <w:rFonts w:ascii="Arial" w:hAnsi="Arial" w:cs="Arial"/>
                <w:b/>
                <w:sz w:val="18"/>
                <w:szCs w:val="18"/>
              </w:rPr>
              <w:t>Önceki Dönem</w:t>
            </w:r>
          </w:p>
        </w:tc>
      </w:tr>
      <w:tr w:rsidR="00FE754C" w:rsidRPr="005845E0" w14:paraId="312AFD45" w14:textId="120D015E" w:rsidTr="00653F42">
        <w:trPr>
          <w:trHeight w:val="113"/>
        </w:trPr>
        <w:tc>
          <w:tcPr>
            <w:tcW w:w="2587" w:type="pct"/>
            <w:tcBorders>
              <w:top w:val="single" w:sz="4" w:space="0" w:color="auto"/>
              <w:bottom w:val="single" w:sz="4" w:space="0" w:color="auto"/>
            </w:tcBorders>
          </w:tcPr>
          <w:p w14:paraId="4F434201" w14:textId="77777777" w:rsidR="00FE754C" w:rsidRPr="005845E0" w:rsidRDefault="00FE754C" w:rsidP="00B12729">
            <w:pPr>
              <w:rPr>
                <w:rFonts w:ascii="Arial" w:hAnsi="Arial" w:cs="Arial"/>
                <w:b/>
                <w:bCs/>
                <w:sz w:val="18"/>
                <w:szCs w:val="18"/>
              </w:rPr>
            </w:pPr>
          </w:p>
        </w:tc>
        <w:tc>
          <w:tcPr>
            <w:tcW w:w="619" w:type="pct"/>
            <w:tcBorders>
              <w:top w:val="single" w:sz="4" w:space="0" w:color="auto"/>
              <w:bottom w:val="single" w:sz="4" w:space="0" w:color="auto"/>
            </w:tcBorders>
            <w:vAlign w:val="center"/>
          </w:tcPr>
          <w:p w14:paraId="62480417" w14:textId="77777777" w:rsidR="00FE754C" w:rsidRPr="005845E0" w:rsidRDefault="00FE754C" w:rsidP="00B12729">
            <w:pPr>
              <w:ind w:right="-9"/>
              <w:jc w:val="right"/>
              <w:rPr>
                <w:rFonts w:ascii="Arial" w:hAnsi="Arial" w:cs="Arial"/>
                <w:b/>
                <w:sz w:val="18"/>
                <w:szCs w:val="18"/>
              </w:rPr>
            </w:pPr>
            <w:r w:rsidRPr="005845E0">
              <w:rPr>
                <w:rFonts w:ascii="Arial" w:hAnsi="Arial" w:cs="Arial"/>
                <w:b/>
                <w:sz w:val="18"/>
                <w:szCs w:val="18"/>
              </w:rPr>
              <w:t>TP</w:t>
            </w:r>
          </w:p>
        </w:tc>
        <w:tc>
          <w:tcPr>
            <w:tcW w:w="701" w:type="pct"/>
            <w:tcBorders>
              <w:top w:val="single" w:sz="4" w:space="0" w:color="auto"/>
              <w:bottom w:val="single" w:sz="4" w:space="0" w:color="auto"/>
            </w:tcBorders>
            <w:vAlign w:val="center"/>
          </w:tcPr>
          <w:p w14:paraId="7FD1DD7D" w14:textId="77777777" w:rsidR="00FE754C" w:rsidRPr="005845E0" w:rsidRDefault="00FE754C" w:rsidP="00B12729">
            <w:pPr>
              <w:ind w:right="-9"/>
              <w:jc w:val="right"/>
              <w:rPr>
                <w:rFonts w:ascii="Arial" w:hAnsi="Arial" w:cs="Arial"/>
                <w:b/>
                <w:sz w:val="18"/>
                <w:szCs w:val="18"/>
              </w:rPr>
            </w:pPr>
            <w:r w:rsidRPr="005845E0">
              <w:rPr>
                <w:rFonts w:ascii="Arial" w:hAnsi="Arial" w:cs="Arial"/>
                <w:b/>
                <w:sz w:val="18"/>
                <w:szCs w:val="18"/>
              </w:rPr>
              <w:t>YP</w:t>
            </w:r>
          </w:p>
        </w:tc>
        <w:tc>
          <w:tcPr>
            <w:tcW w:w="536" w:type="pct"/>
            <w:tcBorders>
              <w:top w:val="single" w:sz="4" w:space="0" w:color="auto"/>
              <w:bottom w:val="single" w:sz="4" w:space="0" w:color="auto"/>
            </w:tcBorders>
            <w:vAlign w:val="center"/>
          </w:tcPr>
          <w:p w14:paraId="709DABF8" w14:textId="360696C9" w:rsidR="00FE754C" w:rsidRPr="005845E0" w:rsidRDefault="00FE754C" w:rsidP="00B12729">
            <w:pPr>
              <w:ind w:right="-9"/>
              <w:jc w:val="right"/>
              <w:rPr>
                <w:rFonts w:ascii="Arial" w:hAnsi="Arial" w:cs="Arial"/>
                <w:b/>
                <w:sz w:val="18"/>
                <w:szCs w:val="18"/>
              </w:rPr>
            </w:pPr>
            <w:r w:rsidRPr="005845E0">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5845E0" w:rsidRDefault="00FE754C" w:rsidP="00B12729">
            <w:pPr>
              <w:ind w:right="-9"/>
              <w:jc w:val="right"/>
              <w:rPr>
                <w:rFonts w:ascii="Arial" w:hAnsi="Arial" w:cs="Arial"/>
                <w:b/>
                <w:sz w:val="18"/>
                <w:szCs w:val="18"/>
              </w:rPr>
            </w:pPr>
            <w:r w:rsidRPr="005845E0">
              <w:rPr>
                <w:rFonts w:ascii="Arial" w:hAnsi="Arial" w:cs="Arial"/>
                <w:b/>
                <w:sz w:val="18"/>
                <w:szCs w:val="18"/>
              </w:rPr>
              <w:t>YP</w:t>
            </w:r>
          </w:p>
        </w:tc>
      </w:tr>
      <w:tr w:rsidR="00FE754C" w:rsidRPr="005845E0" w14:paraId="27281BFE" w14:textId="735AD1C7" w:rsidTr="00653F42">
        <w:trPr>
          <w:trHeight w:val="113"/>
        </w:trPr>
        <w:tc>
          <w:tcPr>
            <w:tcW w:w="2587" w:type="pct"/>
            <w:tcBorders>
              <w:top w:val="single" w:sz="4" w:space="0" w:color="auto"/>
            </w:tcBorders>
          </w:tcPr>
          <w:p w14:paraId="59431974" w14:textId="77777777" w:rsidR="00FE754C" w:rsidRPr="005845E0" w:rsidRDefault="00FE754C" w:rsidP="00B12729">
            <w:pPr>
              <w:rPr>
                <w:rFonts w:ascii="Arial" w:hAnsi="Arial" w:cs="Arial"/>
                <w:b/>
                <w:bCs/>
                <w:sz w:val="18"/>
                <w:szCs w:val="18"/>
              </w:rPr>
            </w:pPr>
          </w:p>
        </w:tc>
        <w:tc>
          <w:tcPr>
            <w:tcW w:w="619" w:type="pct"/>
            <w:tcBorders>
              <w:top w:val="single" w:sz="4" w:space="0" w:color="auto"/>
            </w:tcBorders>
            <w:vAlign w:val="center"/>
          </w:tcPr>
          <w:p w14:paraId="7E346BBA" w14:textId="77777777" w:rsidR="00FE754C" w:rsidRPr="005845E0" w:rsidRDefault="00FE754C" w:rsidP="00B12729">
            <w:pPr>
              <w:ind w:right="-9"/>
              <w:jc w:val="center"/>
              <w:rPr>
                <w:rFonts w:ascii="Arial" w:hAnsi="Arial" w:cs="Arial"/>
                <w:b/>
                <w:sz w:val="18"/>
                <w:szCs w:val="18"/>
              </w:rPr>
            </w:pPr>
          </w:p>
        </w:tc>
        <w:tc>
          <w:tcPr>
            <w:tcW w:w="701" w:type="pct"/>
            <w:tcBorders>
              <w:top w:val="single" w:sz="4" w:space="0" w:color="auto"/>
            </w:tcBorders>
            <w:vAlign w:val="center"/>
          </w:tcPr>
          <w:p w14:paraId="3C15B0B0" w14:textId="77777777" w:rsidR="00FE754C" w:rsidRPr="005845E0" w:rsidRDefault="00FE754C" w:rsidP="00B12729">
            <w:pPr>
              <w:ind w:right="-9"/>
              <w:jc w:val="center"/>
              <w:rPr>
                <w:rFonts w:ascii="Arial" w:hAnsi="Arial" w:cs="Arial"/>
                <w:b/>
                <w:sz w:val="18"/>
                <w:szCs w:val="18"/>
              </w:rPr>
            </w:pPr>
          </w:p>
        </w:tc>
        <w:tc>
          <w:tcPr>
            <w:tcW w:w="536" w:type="pct"/>
            <w:tcBorders>
              <w:top w:val="single" w:sz="4" w:space="0" w:color="auto"/>
            </w:tcBorders>
            <w:vAlign w:val="center"/>
          </w:tcPr>
          <w:p w14:paraId="558F4641" w14:textId="77777777" w:rsidR="00FE754C" w:rsidRPr="005845E0" w:rsidRDefault="00FE754C" w:rsidP="00B12729">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5845E0" w:rsidRDefault="00FE754C" w:rsidP="00B12729">
            <w:pPr>
              <w:ind w:right="-9"/>
              <w:jc w:val="center"/>
              <w:rPr>
                <w:rFonts w:ascii="Arial" w:hAnsi="Arial" w:cs="Arial"/>
                <w:b/>
                <w:sz w:val="18"/>
                <w:szCs w:val="18"/>
              </w:rPr>
            </w:pPr>
          </w:p>
        </w:tc>
      </w:tr>
      <w:tr w:rsidR="00731237" w:rsidRPr="005845E0" w14:paraId="41B2AF45" w14:textId="5E98695F" w:rsidTr="008A40B9">
        <w:trPr>
          <w:trHeight w:val="113"/>
        </w:trPr>
        <w:tc>
          <w:tcPr>
            <w:tcW w:w="2587" w:type="pct"/>
            <w:vAlign w:val="center"/>
          </w:tcPr>
          <w:p w14:paraId="48C6A0C3" w14:textId="77777777" w:rsidR="00731237" w:rsidRPr="005845E0" w:rsidRDefault="00731237" w:rsidP="00731237">
            <w:pPr>
              <w:pStyle w:val="EndnoteText"/>
              <w:ind w:hanging="89"/>
              <w:rPr>
                <w:rFonts w:ascii="Arial" w:hAnsi="Arial" w:cs="Arial"/>
                <w:sz w:val="18"/>
                <w:szCs w:val="18"/>
              </w:rPr>
            </w:pPr>
            <w:r w:rsidRPr="005845E0">
              <w:rPr>
                <w:rFonts w:ascii="Arial" w:hAnsi="Arial" w:cs="Arial"/>
                <w:sz w:val="18"/>
                <w:szCs w:val="18"/>
              </w:rPr>
              <w:t>Kısa Vadeli</w:t>
            </w:r>
          </w:p>
        </w:tc>
        <w:tc>
          <w:tcPr>
            <w:tcW w:w="619" w:type="pct"/>
            <w:shd w:val="clear" w:color="auto" w:fill="FFFFFF" w:themeFill="background1"/>
          </w:tcPr>
          <w:p w14:paraId="0712293E" w14:textId="15243283"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957.276</w:t>
            </w:r>
          </w:p>
        </w:tc>
        <w:tc>
          <w:tcPr>
            <w:tcW w:w="701" w:type="pct"/>
            <w:shd w:val="clear" w:color="auto" w:fill="FFFFFF" w:themeFill="background1"/>
          </w:tcPr>
          <w:p w14:paraId="5EC4DF2D" w14:textId="28B299BE"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17.678.203</w:t>
            </w:r>
          </w:p>
        </w:tc>
        <w:tc>
          <w:tcPr>
            <w:tcW w:w="536" w:type="pct"/>
            <w:shd w:val="clear" w:color="auto" w:fill="FFFFFF" w:themeFill="background1"/>
            <w:vAlign w:val="bottom"/>
          </w:tcPr>
          <w:p w14:paraId="7B398130" w14:textId="181BF921"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507.864</w:t>
            </w:r>
          </w:p>
        </w:tc>
        <w:tc>
          <w:tcPr>
            <w:tcW w:w="557" w:type="pct"/>
            <w:shd w:val="clear" w:color="auto" w:fill="FFFFFF" w:themeFill="background1"/>
            <w:vAlign w:val="bottom"/>
          </w:tcPr>
          <w:p w14:paraId="180F4026" w14:textId="6C974477"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3.466.719</w:t>
            </w:r>
          </w:p>
        </w:tc>
      </w:tr>
      <w:tr w:rsidR="00731237" w:rsidRPr="005845E0" w14:paraId="0DF9A7BA" w14:textId="1C1CB518" w:rsidTr="008A40B9">
        <w:trPr>
          <w:trHeight w:val="113"/>
        </w:trPr>
        <w:tc>
          <w:tcPr>
            <w:tcW w:w="2587" w:type="pct"/>
            <w:vAlign w:val="center"/>
          </w:tcPr>
          <w:p w14:paraId="7EFAAF72" w14:textId="77777777" w:rsidR="00731237" w:rsidRPr="005845E0" w:rsidRDefault="00731237" w:rsidP="00731237">
            <w:pPr>
              <w:pStyle w:val="EndnoteText"/>
              <w:ind w:hanging="89"/>
              <w:rPr>
                <w:rFonts w:ascii="Arial" w:hAnsi="Arial" w:cs="Arial"/>
                <w:sz w:val="18"/>
                <w:szCs w:val="18"/>
              </w:rPr>
            </w:pPr>
            <w:r w:rsidRPr="005845E0">
              <w:rPr>
                <w:rFonts w:ascii="Arial" w:hAnsi="Arial" w:cs="Arial"/>
                <w:sz w:val="18"/>
                <w:szCs w:val="18"/>
              </w:rPr>
              <w:t>Orta ve Uzun Vadeli</w:t>
            </w:r>
          </w:p>
        </w:tc>
        <w:tc>
          <w:tcPr>
            <w:tcW w:w="619" w:type="pct"/>
            <w:shd w:val="clear" w:color="auto" w:fill="FFFFFF" w:themeFill="background1"/>
          </w:tcPr>
          <w:p w14:paraId="7229B042" w14:textId="66C0D2CE"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1.221.032</w:t>
            </w:r>
          </w:p>
        </w:tc>
        <w:tc>
          <w:tcPr>
            <w:tcW w:w="701" w:type="pct"/>
            <w:shd w:val="clear" w:color="auto" w:fill="FFFFFF" w:themeFill="background1"/>
          </w:tcPr>
          <w:p w14:paraId="445BB9F4" w14:textId="0E641F4D"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10.679.428</w:t>
            </w:r>
          </w:p>
        </w:tc>
        <w:tc>
          <w:tcPr>
            <w:tcW w:w="536" w:type="pct"/>
            <w:shd w:val="clear" w:color="auto" w:fill="FFFFFF" w:themeFill="background1"/>
            <w:vAlign w:val="bottom"/>
          </w:tcPr>
          <w:p w14:paraId="640D7C5C" w14:textId="34FE380A"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432.597</w:t>
            </w:r>
          </w:p>
        </w:tc>
        <w:tc>
          <w:tcPr>
            <w:tcW w:w="557" w:type="pct"/>
            <w:shd w:val="clear" w:color="auto" w:fill="FFFFFF" w:themeFill="background1"/>
            <w:vAlign w:val="bottom"/>
          </w:tcPr>
          <w:p w14:paraId="145C118B" w14:textId="1F86A549" w:rsidR="00731237" w:rsidRPr="005845E0" w:rsidRDefault="00731237" w:rsidP="00731237">
            <w:pPr>
              <w:ind w:right="58"/>
              <w:jc w:val="right"/>
              <w:rPr>
                <w:rFonts w:ascii="Arial" w:eastAsia="Arial Unicode MS" w:hAnsi="Arial" w:cs="Arial"/>
                <w:iCs/>
                <w:sz w:val="18"/>
                <w:szCs w:val="18"/>
              </w:rPr>
            </w:pPr>
            <w:r w:rsidRPr="005845E0">
              <w:rPr>
                <w:rFonts w:ascii="Arial" w:eastAsia="Arial Unicode MS" w:hAnsi="Arial" w:cs="Arial"/>
                <w:iCs/>
                <w:sz w:val="18"/>
                <w:szCs w:val="18"/>
              </w:rPr>
              <w:t>4.800</w:t>
            </w:r>
          </w:p>
        </w:tc>
      </w:tr>
      <w:tr w:rsidR="00731237" w:rsidRPr="005845E0" w14:paraId="064689B6" w14:textId="2B19C156" w:rsidTr="008A40B9">
        <w:trPr>
          <w:trHeight w:val="113"/>
        </w:trPr>
        <w:tc>
          <w:tcPr>
            <w:tcW w:w="2587" w:type="pct"/>
            <w:tcBorders>
              <w:bottom w:val="single" w:sz="4" w:space="0" w:color="auto"/>
            </w:tcBorders>
            <w:vAlign w:val="center"/>
          </w:tcPr>
          <w:p w14:paraId="3DA43521" w14:textId="77777777" w:rsidR="00731237" w:rsidRPr="005845E0" w:rsidRDefault="00731237" w:rsidP="00731237">
            <w:pPr>
              <w:pStyle w:val="EndnoteText"/>
              <w:ind w:hanging="89"/>
              <w:rPr>
                <w:rFonts w:ascii="Arial" w:hAnsi="Arial" w:cs="Arial"/>
                <w:sz w:val="18"/>
                <w:szCs w:val="18"/>
              </w:rPr>
            </w:pPr>
          </w:p>
        </w:tc>
        <w:tc>
          <w:tcPr>
            <w:tcW w:w="619" w:type="pct"/>
            <w:tcBorders>
              <w:bottom w:val="single" w:sz="4" w:space="0" w:color="auto"/>
            </w:tcBorders>
            <w:shd w:val="clear" w:color="auto" w:fill="FFFFFF" w:themeFill="background1"/>
          </w:tcPr>
          <w:p w14:paraId="5F97136B" w14:textId="77777777" w:rsidR="00731237" w:rsidRPr="005845E0" w:rsidRDefault="00731237" w:rsidP="00731237">
            <w:pPr>
              <w:ind w:right="58"/>
              <w:jc w:val="right"/>
              <w:rPr>
                <w:rFonts w:ascii="Arial" w:eastAsia="Arial Unicode MS" w:hAnsi="Arial" w:cs="Arial"/>
                <w:iCs/>
                <w:sz w:val="18"/>
                <w:szCs w:val="18"/>
              </w:rPr>
            </w:pPr>
          </w:p>
        </w:tc>
        <w:tc>
          <w:tcPr>
            <w:tcW w:w="701" w:type="pct"/>
            <w:tcBorders>
              <w:bottom w:val="single" w:sz="4" w:space="0" w:color="auto"/>
            </w:tcBorders>
            <w:shd w:val="clear" w:color="auto" w:fill="FFFFFF" w:themeFill="background1"/>
          </w:tcPr>
          <w:p w14:paraId="41D0E74F" w14:textId="77777777" w:rsidR="00731237" w:rsidRPr="005845E0" w:rsidRDefault="00731237" w:rsidP="00731237">
            <w:pPr>
              <w:ind w:right="58"/>
              <w:jc w:val="right"/>
              <w:rPr>
                <w:rFonts w:ascii="Arial" w:eastAsia="Arial Unicode MS" w:hAnsi="Arial" w:cs="Arial"/>
                <w:iCs/>
                <w:sz w:val="18"/>
                <w:szCs w:val="18"/>
              </w:rPr>
            </w:pPr>
          </w:p>
        </w:tc>
        <w:tc>
          <w:tcPr>
            <w:tcW w:w="536" w:type="pct"/>
            <w:tcBorders>
              <w:bottom w:val="single" w:sz="4" w:space="0" w:color="auto"/>
            </w:tcBorders>
            <w:shd w:val="clear" w:color="auto" w:fill="FFFFFF" w:themeFill="background1"/>
            <w:vAlign w:val="bottom"/>
          </w:tcPr>
          <w:p w14:paraId="6F438D12" w14:textId="77777777" w:rsidR="00731237" w:rsidRPr="005845E0" w:rsidRDefault="00731237" w:rsidP="00731237">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731237" w:rsidRPr="005845E0" w:rsidRDefault="00731237" w:rsidP="00731237">
            <w:pPr>
              <w:ind w:right="58"/>
              <w:jc w:val="right"/>
              <w:rPr>
                <w:rFonts w:ascii="Arial" w:eastAsia="Arial Unicode MS" w:hAnsi="Arial" w:cs="Arial"/>
                <w:iCs/>
                <w:sz w:val="18"/>
                <w:szCs w:val="18"/>
              </w:rPr>
            </w:pPr>
          </w:p>
        </w:tc>
      </w:tr>
      <w:tr w:rsidR="00731237" w:rsidRPr="005845E0" w14:paraId="2545968B" w14:textId="1DC8B957" w:rsidTr="008A40B9">
        <w:trPr>
          <w:trHeight w:val="113"/>
        </w:trPr>
        <w:tc>
          <w:tcPr>
            <w:tcW w:w="2587" w:type="pct"/>
            <w:tcBorders>
              <w:top w:val="single" w:sz="4" w:space="0" w:color="auto"/>
              <w:bottom w:val="double" w:sz="4" w:space="0" w:color="auto"/>
            </w:tcBorders>
            <w:vAlign w:val="center"/>
          </w:tcPr>
          <w:p w14:paraId="5B1DAD95" w14:textId="77777777" w:rsidR="00731237" w:rsidRPr="005845E0" w:rsidRDefault="00731237" w:rsidP="00731237">
            <w:pPr>
              <w:ind w:hanging="108"/>
              <w:rPr>
                <w:rFonts w:ascii="Arial" w:hAnsi="Arial" w:cs="Arial"/>
                <w:b/>
                <w:sz w:val="18"/>
                <w:szCs w:val="18"/>
              </w:rPr>
            </w:pPr>
            <w:r w:rsidRPr="005845E0">
              <w:rPr>
                <w:rFonts w:ascii="Arial" w:hAnsi="Arial" w:cs="Arial"/>
                <w:b/>
                <w:sz w:val="18"/>
                <w:szCs w:val="18"/>
              </w:rPr>
              <w:t xml:space="preserve">Toplam </w:t>
            </w:r>
          </w:p>
        </w:tc>
        <w:tc>
          <w:tcPr>
            <w:tcW w:w="619" w:type="pct"/>
            <w:tcBorders>
              <w:top w:val="single" w:sz="4" w:space="0" w:color="auto"/>
              <w:bottom w:val="double" w:sz="4" w:space="0" w:color="auto"/>
            </w:tcBorders>
            <w:shd w:val="clear" w:color="auto" w:fill="FFFFFF" w:themeFill="background1"/>
          </w:tcPr>
          <w:p w14:paraId="1C991C40" w14:textId="3211871E"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2.178.308</w:t>
            </w:r>
          </w:p>
        </w:tc>
        <w:tc>
          <w:tcPr>
            <w:tcW w:w="701" w:type="pct"/>
            <w:tcBorders>
              <w:top w:val="single" w:sz="4" w:space="0" w:color="auto"/>
              <w:bottom w:val="double" w:sz="4" w:space="0" w:color="auto"/>
            </w:tcBorders>
            <w:shd w:val="clear" w:color="auto" w:fill="FFFFFF" w:themeFill="background1"/>
          </w:tcPr>
          <w:p w14:paraId="38DD850A" w14:textId="657961F0"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28.357.631</w:t>
            </w:r>
          </w:p>
        </w:tc>
        <w:tc>
          <w:tcPr>
            <w:tcW w:w="536" w:type="pct"/>
            <w:tcBorders>
              <w:top w:val="single" w:sz="4" w:space="0" w:color="auto"/>
              <w:bottom w:val="double" w:sz="4" w:space="0" w:color="auto"/>
            </w:tcBorders>
            <w:shd w:val="clear" w:color="auto" w:fill="FFFFFF" w:themeFill="background1"/>
            <w:vAlign w:val="bottom"/>
          </w:tcPr>
          <w:p w14:paraId="2ED992E6" w14:textId="3C609FD2"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940.461</w:t>
            </w:r>
          </w:p>
        </w:tc>
        <w:tc>
          <w:tcPr>
            <w:tcW w:w="557" w:type="pct"/>
            <w:tcBorders>
              <w:top w:val="single" w:sz="4" w:space="0" w:color="auto"/>
              <w:bottom w:val="double" w:sz="4" w:space="0" w:color="auto"/>
            </w:tcBorders>
            <w:shd w:val="clear" w:color="auto" w:fill="FFFFFF" w:themeFill="background1"/>
            <w:vAlign w:val="bottom"/>
          </w:tcPr>
          <w:p w14:paraId="387AFDEC" w14:textId="6CCB2254" w:rsidR="00731237" w:rsidRPr="005845E0" w:rsidRDefault="00731237" w:rsidP="00731237">
            <w:pPr>
              <w:ind w:right="58"/>
              <w:jc w:val="right"/>
              <w:rPr>
                <w:rFonts w:ascii="Arial" w:eastAsia="Arial Unicode MS" w:hAnsi="Arial" w:cs="Arial"/>
                <w:b/>
                <w:iCs/>
                <w:sz w:val="18"/>
                <w:szCs w:val="18"/>
              </w:rPr>
            </w:pPr>
            <w:r w:rsidRPr="005845E0">
              <w:rPr>
                <w:rFonts w:ascii="Arial" w:eastAsia="Arial Unicode MS" w:hAnsi="Arial" w:cs="Arial"/>
                <w:b/>
                <w:iCs/>
                <w:sz w:val="18"/>
                <w:szCs w:val="18"/>
              </w:rPr>
              <w:t>3.471.519</w:t>
            </w:r>
          </w:p>
        </w:tc>
      </w:tr>
    </w:tbl>
    <w:p w14:paraId="536D2CCC" w14:textId="77777777" w:rsidR="00136C29" w:rsidRPr="005845E0" w:rsidRDefault="00136C29" w:rsidP="00B12729">
      <w:pPr>
        <w:pStyle w:val="ListParagraph"/>
        <w:numPr>
          <w:ilvl w:val="1"/>
          <w:numId w:val="11"/>
        </w:numPr>
        <w:spacing w:before="120"/>
        <w:ind w:left="0" w:hanging="546"/>
        <w:jc w:val="both"/>
        <w:rPr>
          <w:rFonts w:ascii="Arial" w:hAnsi="Arial" w:cs="Arial"/>
          <w:b/>
          <w:sz w:val="20"/>
          <w:szCs w:val="20"/>
        </w:rPr>
      </w:pPr>
      <w:r w:rsidRPr="005845E0">
        <w:rPr>
          <w:rFonts w:ascii="Arial" w:hAnsi="Arial" w:cs="Arial"/>
          <w:b/>
          <w:sz w:val="20"/>
          <w:szCs w:val="20"/>
        </w:rPr>
        <w:t>Banka’nın yükümlülüklerinin yoğunlaştığı alanlara ilişkin ilave açıklamalar:</w:t>
      </w:r>
    </w:p>
    <w:p w14:paraId="1E5C7237" w14:textId="4863A4DF" w:rsidR="00136C29" w:rsidRPr="005845E0"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5845E0">
        <w:rPr>
          <w:rFonts w:ascii="Arial" w:hAnsi="Arial" w:cs="Arial"/>
          <w:sz w:val="20"/>
          <w:szCs w:val="20"/>
        </w:rPr>
        <w:t>Banka’nın yükümlülüklerinin yoğunlaştığı fon sağlayan müşteri ve sektör grubu bulunmamaktadır</w:t>
      </w:r>
      <w:r w:rsidR="003D0593" w:rsidRPr="005845E0">
        <w:rPr>
          <w:rFonts w:ascii="Arial" w:hAnsi="Arial" w:cs="Arial"/>
          <w:sz w:val="20"/>
          <w:szCs w:val="20"/>
        </w:rPr>
        <w:t xml:space="preserve"> (</w:t>
      </w:r>
      <w:r w:rsidR="004D26F1" w:rsidRPr="005845E0">
        <w:rPr>
          <w:rFonts w:ascii="Arial" w:hAnsi="Arial" w:cs="Arial"/>
          <w:sz w:val="20"/>
          <w:szCs w:val="20"/>
        </w:rPr>
        <w:t>31 Aralık 20</w:t>
      </w:r>
      <w:r w:rsidR="00C9244D" w:rsidRPr="005845E0">
        <w:rPr>
          <w:rFonts w:ascii="Arial" w:hAnsi="Arial" w:cs="Arial"/>
          <w:sz w:val="20"/>
          <w:szCs w:val="20"/>
        </w:rPr>
        <w:t>2</w:t>
      </w:r>
      <w:r w:rsidR="002E7D98" w:rsidRPr="005845E0">
        <w:rPr>
          <w:rFonts w:ascii="Arial" w:hAnsi="Arial" w:cs="Arial"/>
          <w:sz w:val="20"/>
          <w:szCs w:val="20"/>
        </w:rPr>
        <w:t>2</w:t>
      </w:r>
      <w:r w:rsidR="003D0593" w:rsidRPr="005845E0">
        <w:rPr>
          <w:rFonts w:ascii="Arial" w:hAnsi="Arial" w:cs="Arial"/>
          <w:sz w:val="20"/>
          <w:szCs w:val="20"/>
        </w:rPr>
        <w:t>: Bulunmamaktadır)</w:t>
      </w:r>
      <w:r w:rsidRPr="005845E0">
        <w:rPr>
          <w:rFonts w:ascii="Arial" w:hAnsi="Arial" w:cs="Arial"/>
          <w:sz w:val="20"/>
          <w:szCs w:val="20"/>
        </w:rPr>
        <w:t>.</w:t>
      </w:r>
    </w:p>
    <w:p w14:paraId="5B96753B" w14:textId="66B0FA7C" w:rsidR="00266F48" w:rsidRPr="005845E0" w:rsidRDefault="00534582" w:rsidP="00B12729">
      <w:pPr>
        <w:spacing w:after="80"/>
        <w:ind w:left="-490"/>
        <w:jc w:val="both"/>
        <w:rPr>
          <w:rFonts w:ascii="Arial" w:hAnsi="Arial" w:cs="Arial"/>
          <w:b/>
          <w:sz w:val="20"/>
          <w:szCs w:val="20"/>
        </w:rPr>
      </w:pPr>
      <w:r w:rsidRPr="005845E0">
        <w:rPr>
          <w:rFonts w:ascii="Arial" w:hAnsi="Arial" w:cs="Arial"/>
          <w:b/>
          <w:sz w:val="20"/>
          <w:szCs w:val="20"/>
        </w:rPr>
        <w:t xml:space="preserve">3. </w:t>
      </w:r>
      <w:r w:rsidRPr="005845E0">
        <w:rPr>
          <w:rFonts w:ascii="Arial" w:hAnsi="Arial" w:cs="Arial"/>
          <w:b/>
          <w:sz w:val="20"/>
          <w:szCs w:val="20"/>
        </w:rPr>
        <w:tab/>
      </w:r>
      <w:r w:rsidR="00266F48" w:rsidRPr="005845E0">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5845E0"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5845E0" w:rsidRDefault="00DA2703" w:rsidP="00B12729">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5845E0" w:rsidRDefault="00DA2703" w:rsidP="00B12729">
            <w:pPr>
              <w:ind w:left="55"/>
              <w:jc w:val="center"/>
              <w:rPr>
                <w:rFonts w:ascii="Arial" w:eastAsia="Arial Unicode MS" w:hAnsi="Arial" w:cs="Arial"/>
                <w:b/>
                <w:iCs/>
                <w:sz w:val="18"/>
                <w:szCs w:val="18"/>
              </w:rPr>
            </w:pPr>
            <w:r w:rsidRPr="005845E0">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5845E0" w:rsidRDefault="00DA2703" w:rsidP="00B12729">
            <w:pPr>
              <w:ind w:left="55"/>
              <w:jc w:val="center"/>
              <w:rPr>
                <w:rFonts w:ascii="Arial" w:hAnsi="Arial" w:cs="Arial"/>
                <w:b/>
                <w:iCs/>
                <w:sz w:val="18"/>
                <w:szCs w:val="18"/>
              </w:rPr>
            </w:pPr>
            <w:r w:rsidRPr="005845E0">
              <w:rPr>
                <w:rFonts w:ascii="Arial" w:hAnsi="Arial" w:cs="Arial"/>
                <w:b/>
                <w:iCs/>
                <w:sz w:val="18"/>
                <w:szCs w:val="20"/>
              </w:rPr>
              <w:t>Önceki Dönem</w:t>
            </w:r>
          </w:p>
        </w:tc>
      </w:tr>
      <w:tr w:rsidR="00DA2703" w:rsidRPr="005845E0"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5845E0" w:rsidRDefault="00DA2703" w:rsidP="00B12729">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5845E0" w:rsidRDefault="00DA2703" w:rsidP="00B12729">
            <w:pPr>
              <w:ind w:right="94"/>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5845E0" w:rsidRDefault="00DA2703" w:rsidP="00B12729">
            <w:pPr>
              <w:ind w:right="94"/>
              <w:jc w:val="right"/>
              <w:rPr>
                <w:rFonts w:ascii="Arial" w:eastAsia="Arial Unicode MS" w:hAnsi="Arial" w:cs="Arial"/>
                <w:b/>
                <w:iCs/>
                <w:sz w:val="18"/>
                <w:szCs w:val="18"/>
              </w:rPr>
            </w:pPr>
            <w:r w:rsidRPr="005845E0">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5845E0" w:rsidRDefault="00DA2703" w:rsidP="00B12729">
            <w:pPr>
              <w:ind w:right="94"/>
              <w:jc w:val="right"/>
              <w:rPr>
                <w:rFonts w:ascii="Arial" w:eastAsia="Arial Unicode MS" w:hAnsi="Arial" w:cs="Arial"/>
                <w:b/>
                <w:iCs/>
                <w:sz w:val="18"/>
                <w:szCs w:val="18"/>
              </w:rPr>
            </w:pPr>
            <w:r w:rsidRPr="005845E0">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5845E0" w:rsidRDefault="00DA2703" w:rsidP="00B12729">
            <w:pPr>
              <w:ind w:right="94"/>
              <w:jc w:val="right"/>
              <w:rPr>
                <w:rFonts w:ascii="Arial" w:eastAsia="Arial Unicode MS" w:hAnsi="Arial" w:cs="Arial"/>
                <w:b/>
                <w:iCs/>
                <w:sz w:val="18"/>
                <w:szCs w:val="18"/>
              </w:rPr>
            </w:pPr>
            <w:r w:rsidRPr="005845E0">
              <w:rPr>
                <w:rFonts w:ascii="Arial" w:eastAsia="Arial Unicode MS" w:hAnsi="Arial" w:cs="Arial"/>
                <w:b/>
                <w:iCs/>
                <w:sz w:val="18"/>
                <w:szCs w:val="18"/>
              </w:rPr>
              <w:t>YP</w:t>
            </w:r>
          </w:p>
        </w:tc>
      </w:tr>
      <w:tr w:rsidR="00DA2703" w:rsidRPr="005845E0"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5845E0" w:rsidRDefault="00DA2703" w:rsidP="00B12729">
            <w:pPr>
              <w:rPr>
                <w:rFonts w:ascii="Arial" w:hAnsi="Arial" w:cs="Arial"/>
                <w:sz w:val="18"/>
                <w:szCs w:val="18"/>
              </w:rPr>
            </w:pPr>
          </w:p>
        </w:tc>
        <w:tc>
          <w:tcPr>
            <w:tcW w:w="1119" w:type="dxa"/>
            <w:tcBorders>
              <w:top w:val="single" w:sz="4" w:space="0" w:color="auto"/>
            </w:tcBorders>
            <w:vAlign w:val="center"/>
          </w:tcPr>
          <w:p w14:paraId="7596987D" w14:textId="77777777" w:rsidR="00DA2703" w:rsidRPr="005845E0" w:rsidRDefault="00DA2703" w:rsidP="00B12729">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5845E0" w:rsidRDefault="00DA2703" w:rsidP="00B12729">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5845E0" w:rsidRDefault="00DA2703" w:rsidP="00B12729">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5845E0" w:rsidRDefault="00DA2703" w:rsidP="00B12729">
            <w:pPr>
              <w:ind w:right="94"/>
              <w:jc w:val="right"/>
              <w:rPr>
                <w:rFonts w:ascii="Arial" w:eastAsia="Arial Unicode MS" w:hAnsi="Arial" w:cs="Arial"/>
                <w:b/>
                <w:iCs/>
                <w:sz w:val="18"/>
                <w:szCs w:val="18"/>
              </w:rPr>
            </w:pPr>
          </w:p>
        </w:tc>
      </w:tr>
      <w:tr w:rsidR="00C94C55" w:rsidRPr="005845E0" w14:paraId="1F04893D" w14:textId="71A67606" w:rsidTr="002E7D98">
        <w:trPr>
          <w:cantSplit/>
          <w:trHeight w:val="20"/>
        </w:trPr>
        <w:tc>
          <w:tcPr>
            <w:tcW w:w="5245" w:type="dxa"/>
            <w:noWrap/>
            <w:tcMar>
              <w:top w:w="15" w:type="dxa"/>
              <w:left w:w="15" w:type="dxa"/>
              <w:bottom w:w="0" w:type="dxa"/>
              <w:right w:w="15" w:type="dxa"/>
            </w:tcMar>
            <w:vAlign w:val="bottom"/>
          </w:tcPr>
          <w:p w14:paraId="4B19B344" w14:textId="77777777" w:rsidR="00C94C55" w:rsidRPr="005845E0" w:rsidRDefault="00C94C55" w:rsidP="00C94C55">
            <w:pPr>
              <w:pStyle w:val="EndnoteText"/>
              <w:ind w:hanging="10"/>
              <w:rPr>
                <w:rFonts w:ascii="Arial" w:eastAsia="Arial Unicode MS" w:hAnsi="Arial" w:cs="Arial"/>
                <w:iCs/>
                <w:sz w:val="18"/>
                <w:szCs w:val="18"/>
              </w:rPr>
            </w:pPr>
            <w:r w:rsidRPr="005845E0">
              <w:rPr>
                <w:rFonts w:ascii="Arial" w:eastAsia="Arial Unicode MS" w:hAnsi="Arial" w:cs="Arial"/>
                <w:iCs/>
                <w:sz w:val="18"/>
                <w:szCs w:val="18"/>
              </w:rPr>
              <w:t>Vadeli İşlemler</w:t>
            </w:r>
          </w:p>
        </w:tc>
        <w:tc>
          <w:tcPr>
            <w:tcW w:w="1119" w:type="dxa"/>
          </w:tcPr>
          <w:p w14:paraId="33FF1FC8" w14:textId="43D53BCE"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732</w:t>
            </w:r>
          </w:p>
        </w:tc>
        <w:tc>
          <w:tcPr>
            <w:tcW w:w="1095" w:type="dxa"/>
            <w:noWrap/>
            <w:tcMar>
              <w:top w:w="15" w:type="dxa"/>
              <w:left w:w="15" w:type="dxa"/>
              <w:bottom w:w="0" w:type="dxa"/>
              <w:right w:w="15" w:type="dxa"/>
            </w:tcMar>
          </w:tcPr>
          <w:p w14:paraId="5D72FA98" w14:textId="666424FA"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7.337</w:t>
            </w:r>
          </w:p>
        </w:tc>
        <w:tc>
          <w:tcPr>
            <w:tcW w:w="1117" w:type="dxa"/>
          </w:tcPr>
          <w:p w14:paraId="2B604660" w14:textId="494C6D87"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8.542</w:t>
            </w:r>
          </w:p>
        </w:tc>
        <w:tc>
          <w:tcPr>
            <w:tcW w:w="1118" w:type="dxa"/>
          </w:tcPr>
          <w:p w14:paraId="1A0ABB3E" w14:textId="2D26B772"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808</w:t>
            </w:r>
          </w:p>
        </w:tc>
      </w:tr>
      <w:tr w:rsidR="00C94C55" w:rsidRPr="005845E0" w14:paraId="389A4C2B" w14:textId="28BE0521" w:rsidTr="002E7D98">
        <w:trPr>
          <w:cantSplit/>
          <w:trHeight w:val="20"/>
        </w:trPr>
        <w:tc>
          <w:tcPr>
            <w:tcW w:w="5245" w:type="dxa"/>
            <w:noWrap/>
            <w:tcMar>
              <w:top w:w="15" w:type="dxa"/>
              <w:left w:w="15" w:type="dxa"/>
              <w:bottom w:w="0" w:type="dxa"/>
              <w:right w:w="15" w:type="dxa"/>
            </w:tcMar>
            <w:vAlign w:val="bottom"/>
          </w:tcPr>
          <w:p w14:paraId="0C11B1D8" w14:textId="77777777" w:rsidR="00C94C55" w:rsidRPr="005845E0" w:rsidRDefault="00C94C55" w:rsidP="00C94C55">
            <w:pPr>
              <w:pStyle w:val="EndnoteText"/>
              <w:ind w:hanging="10"/>
              <w:rPr>
                <w:rFonts w:ascii="Arial" w:hAnsi="Arial" w:cs="Arial"/>
                <w:sz w:val="18"/>
                <w:szCs w:val="18"/>
              </w:rPr>
            </w:pPr>
            <w:r w:rsidRPr="005845E0">
              <w:rPr>
                <w:rFonts w:ascii="Arial" w:hAnsi="Arial" w:cs="Arial"/>
                <w:sz w:val="18"/>
                <w:szCs w:val="18"/>
              </w:rPr>
              <w:t>Swap İşlemleri</w:t>
            </w:r>
          </w:p>
        </w:tc>
        <w:tc>
          <w:tcPr>
            <w:tcW w:w="1119" w:type="dxa"/>
          </w:tcPr>
          <w:p w14:paraId="1DE0664A" w14:textId="2AEB6E2D"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113.307</w:t>
            </w:r>
          </w:p>
        </w:tc>
        <w:tc>
          <w:tcPr>
            <w:tcW w:w="1095" w:type="dxa"/>
            <w:noWrap/>
            <w:tcMar>
              <w:top w:w="15" w:type="dxa"/>
              <w:left w:w="15" w:type="dxa"/>
              <w:bottom w:w="0" w:type="dxa"/>
              <w:right w:w="15" w:type="dxa"/>
            </w:tcMar>
          </w:tcPr>
          <w:p w14:paraId="44C0EEE9" w14:textId="0E82931D"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7" w:type="dxa"/>
          </w:tcPr>
          <w:p w14:paraId="5A7C48B0" w14:textId="759B2C2F"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4.277</w:t>
            </w:r>
          </w:p>
        </w:tc>
        <w:tc>
          <w:tcPr>
            <w:tcW w:w="1118" w:type="dxa"/>
          </w:tcPr>
          <w:p w14:paraId="1CD78108" w14:textId="217BECC5"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852</w:t>
            </w:r>
          </w:p>
        </w:tc>
      </w:tr>
      <w:tr w:rsidR="00C94C55" w:rsidRPr="005845E0" w14:paraId="2D8C7D04" w14:textId="127DD2AC" w:rsidTr="00C94C55">
        <w:trPr>
          <w:cantSplit/>
          <w:trHeight w:val="20"/>
        </w:trPr>
        <w:tc>
          <w:tcPr>
            <w:tcW w:w="5245" w:type="dxa"/>
            <w:noWrap/>
            <w:tcMar>
              <w:top w:w="15" w:type="dxa"/>
              <w:left w:w="15" w:type="dxa"/>
              <w:bottom w:w="0" w:type="dxa"/>
              <w:right w:w="15" w:type="dxa"/>
            </w:tcMar>
            <w:vAlign w:val="bottom"/>
          </w:tcPr>
          <w:p w14:paraId="1268DA33" w14:textId="77777777" w:rsidR="00C94C55" w:rsidRPr="005845E0" w:rsidRDefault="00C94C55" w:rsidP="00C94C55">
            <w:pPr>
              <w:pStyle w:val="EndnoteText"/>
              <w:ind w:hanging="10"/>
              <w:rPr>
                <w:rFonts w:ascii="Arial" w:hAnsi="Arial" w:cs="Arial"/>
                <w:sz w:val="18"/>
                <w:szCs w:val="18"/>
              </w:rPr>
            </w:pPr>
            <w:r w:rsidRPr="005845E0">
              <w:rPr>
                <w:rFonts w:ascii="Arial" w:hAnsi="Arial" w:cs="Arial"/>
                <w:sz w:val="18"/>
                <w:szCs w:val="18"/>
              </w:rPr>
              <w:t>Futures İşlemleri</w:t>
            </w:r>
          </w:p>
        </w:tc>
        <w:tc>
          <w:tcPr>
            <w:tcW w:w="1119" w:type="dxa"/>
            <w:vAlign w:val="bottom"/>
          </w:tcPr>
          <w:p w14:paraId="5B87A26E" w14:textId="632A1810"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60EA0CC8"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7" w:type="dxa"/>
            <w:vAlign w:val="bottom"/>
          </w:tcPr>
          <w:p w14:paraId="500FDBCB" w14:textId="1E9C1C89"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8" w:type="dxa"/>
            <w:vAlign w:val="bottom"/>
          </w:tcPr>
          <w:p w14:paraId="0007BDE5" w14:textId="125F4B1B"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C94C55" w:rsidRPr="005845E0" w14:paraId="7A6E6066" w14:textId="440CB084" w:rsidTr="00C94C55">
        <w:trPr>
          <w:cantSplit/>
          <w:trHeight w:val="20"/>
        </w:trPr>
        <w:tc>
          <w:tcPr>
            <w:tcW w:w="5245" w:type="dxa"/>
            <w:noWrap/>
            <w:tcMar>
              <w:top w:w="15" w:type="dxa"/>
              <w:left w:w="15" w:type="dxa"/>
              <w:bottom w:w="0" w:type="dxa"/>
              <w:right w:w="15" w:type="dxa"/>
            </w:tcMar>
            <w:vAlign w:val="bottom"/>
          </w:tcPr>
          <w:p w14:paraId="01A4D7CD" w14:textId="77777777" w:rsidR="00C94C55" w:rsidRPr="005845E0" w:rsidRDefault="00C94C55" w:rsidP="00C94C55">
            <w:pPr>
              <w:pStyle w:val="EndnoteText"/>
              <w:ind w:left="360" w:hanging="375"/>
              <w:rPr>
                <w:rFonts w:ascii="Arial" w:hAnsi="Arial" w:cs="Arial"/>
                <w:sz w:val="18"/>
                <w:szCs w:val="18"/>
              </w:rPr>
            </w:pPr>
            <w:r w:rsidRPr="005845E0">
              <w:rPr>
                <w:rFonts w:ascii="Arial" w:hAnsi="Arial" w:cs="Arial"/>
                <w:sz w:val="18"/>
                <w:szCs w:val="18"/>
              </w:rPr>
              <w:t>Opsiyonlar</w:t>
            </w:r>
          </w:p>
        </w:tc>
        <w:tc>
          <w:tcPr>
            <w:tcW w:w="1119" w:type="dxa"/>
            <w:vAlign w:val="bottom"/>
          </w:tcPr>
          <w:p w14:paraId="2BF782AE" w14:textId="0DF92EE0"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2B87EF2A"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7" w:type="dxa"/>
            <w:vAlign w:val="bottom"/>
          </w:tcPr>
          <w:p w14:paraId="5A7AE456" w14:textId="286A6BAF"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8" w:type="dxa"/>
            <w:vAlign w:val="bottom"/>
          </w:tcPr>
          <w:p w14:paraId="35DC85E2" w14:textId="660CA56B"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C94C55" w:rsidRPr="005845E0" w14:paraId="019F8BDE" w14:textId="6808EC9E" w:rsidTr="00C94C55">
        <w:trPr>
          <w:cantSplit/>
          <w:trHeight w:val="20"/>
        </w:trPr>
        <w:tc>
          <w:tcPr>
            <w:tcW w:w="5245" w:type="dxa"/>
            <w:noWrap/>
            <w:tcMar>
              <w:top w:w="15" w:type="dxa"/>
              <w:left w:w="15" w:type="dxa"/>
              <w:bottom w:w="0" w:type="dxa"/>
              <w:right w:w="15" w:type="dxa"/>
            </w:tcMar>
            <w:vAlign w:val="bottom"/>
          </w:tcPr>
          <w:p w14:paraId="777516E6" w14:textId="77777777" w:rsidR="00C94C55" w:rsidRPr="005845E0" w:rsidRDefault="00C94C55" w:rsidP="00C94C55">
            <w:pPr>
              <w:pStyle w:val="EndnoteText"/>
              <w:ind w:left="360" w:hanging="375"/>
              <w:rPr>
                <w:rFonts w:ascii="Arial" w:hAnsi="Arial" w:cs="Arial"/>
                <w:sz w:val="18"/>
                <w:szCs w:val="18"/>
              </w:rPr>
            </w:pPr>
            <w:r w:rsidRPr="005845E0">
              <w:rPr>
                <w:rFonts w:ascii="Arial" w:hAnsi="Arial" w:cs="Arial"/>
                <w:sz w:val="18"/>
                <w:szCs w:val="18"/>
              </w:rPr>
              <w:t>Diğer</w:t>
            </w:r>
          </w:p>
        </w:tc>
        <w:tc>
          <w:tcPr>
            <w:tcW w:w="1119" w:type="dxa"/>
            <w:vAlign w:val="bottom"/>
          </w:tcPr>
          <w:p w14:paraId="61FC5A7B" w14:textId="18EEE30B"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1F88ED19"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7" w:type="dxa"/>
            <w:vAlign w:val="bottom"/>
          </w:tcPr>
          <w:p w14:paraId="2A92B2E6" w14:textId="54B63C51"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c>
          <w:tcPr>
            <w:tcW w:w="1118" w:type="dxa"/>
            <w:vAlign w:val="bottom"/>
          </w:tcPr>
          <w:p w14:paraId="396A481C" w14:textId="78CC9660" w:rsidR="00C94C55" w:rsidRPr="005845E0" w:rsidRDefault="00C94C55" w:rsidP="00C94C55">
            <w:pPr>
              <w:ind w:right="94"/>
              <w:jc w:val="right"/>
              <w:rPr>
                <w:rFonts w:ascii="Arial" w:eastAsia="Arial Unicode MS" w:hAnsi="Arial" w:cs="Arial"/>
                <w:iCs/>
                <w:sz w:val="18"/>
                <w:szCs w:val="18"/>
              </w:rPr>
            </w:pPr>
            <w:r w:rsidRPr="005845E0">
              <w:rPr>
                <w:rFonts w:ascii="Arial" w:eastAsia="Arial Unicode MS" w:hAnsi="Arial" w:cs="Arial"/>
                <w:iCs/>
                <w:sz w:val="18"/>
                <w:szCs w:val="18"/>
              </w:rPr>
              <w:t>-</w:t>
            </w:r>
          </w:p>
        </w:tc>
      </w:tr>
      <w:tr w:rsidR="00C94C55" w:rsidRPr="005845E0" w14:paraId="6B8EFF16" w14:textId="3D5D246D" w:rsidTr="005C2DBA">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C94C55" w:rsidRPr="005845E0" w:rsidRDefault="00C94C55" w:rsidP="00C94C55">
            <w:pPr>
              <w:pStyle w:val="EndnoteText"/>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C94C55" w:rsidRPr="005845E0" w:rsidRDefault="00C94C55" w:rsidP="00C94C55">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C94C55" w:rsidRPr="005845E0" w:rsidRDefault="00C94C55" w:rsidP="00C94C55">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C94C55" w:rsidRPr="005845E0" w:rsidRDefault="00C94C55" w:rsidP="00C94C55">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C94C55" w:rsidRPr="005845E0" w:rsidRDefault="00C94C55" w:rsidP="00C94C55">
            <w:pPr>
              <w:ind w:right="94"/>
              <w:jc w:val="right"/>
              <w:rPr>
                <w:rFonts w:ascii="Arial" w:eastAsia="Arial Unicode MS" w:hAnsi="Arial" w:cs="Arial"/>
                <w:iCs/>
                <w:sz w:val="18"/>
                <w:szCs w:val="18"/>
              </w:rPr>
            </w:pPr>
          </w:p>
        </w:tc>
      </w:tr>
      <w:tr w:rsidR="00C94C55" w:rsidRPr="005845E0" w14:paraId="52AACC1D" w14:textId="176F90F9" w:rsidTr="00C94C55">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C94C55" w:rsidRPr="005845E0" w:rsidRDefault="00C94C55" w:rsidP="00C94C55">
            <w:pPr>
              <w:ind w:left="345" w:hanging="345"/>
              <w:rPr>
                <w:rFonts w:ascii="Arial" w:eastAsia="Arial Unicode MS" w:hAnsi="Arial" w:cs="Arial"/>
                <w:b/>
                <w:iCs/>
                <w:sz w:val="18"/>
                <w:szCs w:val="18"/>
              </w:rPr>
            </w:pPr>
            <w:r w:rsidRPr="005845E0">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105C75C2" w:rsidR="00C94C55" w:rsidRPr="005845E0" w:rsidRDefault="00C94C55" w:rsidP="00C94C55">
            <w:pPr>
              <w:ind w:right="94"/>
              <w:jc w:val="right"/>
              <w:rPr>
                <w:rFonts w:ascii="Arial" w:eastAsia="Arial Unicode MS" w:hAnsi="Arial" w:cs="Arial"/>
                <w:b/>
                <w:iCs/>
                <w:sz w:val="18"/>
                <w:szCs w:val="18"/>
              </w:rPr>
            </w:pPr>
            <w:r w:rsidRPr="005845E0">
              <w:rPr>
                <w:rFonts w:ascii="Arial" w:eastAsia="Arial Unicode MS" w:hAnsi="Arial" w:cs="Arial"/>
                <w:b/>
                <w:iCs/>
                <w:sz w:val="18"/>
                <w:szCs w:val="18"/>
              </w:rPr>
              <w:t>114.039</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461E4E38" w:rsidR="00C94C55" w:rsidRPr="005845E0" w:rsidRDefault="00C94C55" w:rsidP="00C94C55">
            <w:pPr>
              <w:ind w:right="94"/>
              <w:jc w:val="right"/>
              <w:rPr>
                <w:rFonts w:ascii="Arial" w:eastAsia="Arial Unicode MS" w:hAnsi="Arial" w:cs="Arial"/>
                <w:b/>
                <w:iCs/>
                <w:sz w:val="18"/>
                <w:szCs w:val="18"/>
              </w:rPr>
            </w:pPr>
            <w:r w:rsidRPr="005845E0">
              <w:rPr>
                <w:rFonts w:ascii="Arial" w:eastAsia="Arial Unicode MS" w:hAnsi="Arial" w:cs="Arial"/>
                <w:b/>
                <w:iCs/>
                <w:sz w:val="18"/>
                <w:szCs w:val="18"/>
              </w:rPr>
              <w:t>7.337</w:t>
            </w:r>
          </w:p>
        </w:tc>
        <w:tc>
          <w:tcPr>
            <w:tcW w:w="1117" w:type="dxa"/>
            <w:tcBorders>
              <w:top w:val="single" w:sz="4" w:space="0" w:color="auto"/>
              <w:bottom w:val="double" w:sz="4" w:space="0" w:color="auto"/>
            </w:tcBorders>
            <w:vAlign w:val="bottom"/>
          </w:tcPr>
          <w:p w14:paraId="602987B4" w14:textId="4EEFB239" w:rsidR="00C94C55" w:rsidRPr="005845E0" w:rsidRDefault="00C94C55" w:rsidP="00C94C55">
            <w:pPr>
              <w:ind w:right="94"/>
              <w:jc w:val="right"/>
              <w:rPr>
                <w:rFonts w:ascii="Arial" w:eastAsia="Arial Unicode MS" w:hAnsi="Arial" w:cs="Arial"/>
                <w:b/>
                <w:iCs/>
                <w:sz w:val="18"/>
                <w:szCs w:val="18"/>
              </w:rPr>
            </w:pPr>
            <w:r w:rsidRPr="005845E0">
              <w:rPr>
                <w:rFonts w:ascii="Arial" w:eastAsia="Arial Unicode MS" w:hAnsi="Arial" w:cs="Arial"/>
                <w:b/>
                <w:iCs/>
                <w:sz w:val="18"/>
                <w:szCs w:val="18"/>
              </w:rPr>
              <w:t>12.819</w:t>
            </w:r>
          </w:p>
        </w:tc>
        <w:tc>
          <w:tcPr>
            <w:tcW w:w="1118" w:type="dxa"/>
            <w:tcBorders>
              <w:top w:val="single" w:sz="4" w:space="0" w:color="auto"/>
              <w:bottom w:val="double" w:sz="4" w:space="0" w:color="auto"/>
            </w:tcBorders>
          </w:tcPr>
          <w:p w14:paraId="2E196D7C" w14:textId="5EC8F21B" w:rsidR="00C94C55" w:rsidRPr="005845E0" w:rsidRDefault="00C94C55" w:rsidP="00C94C55">
            <w:pPr>
              <w:ind w:right="94"/>
              <w:jc w:val="right"/>
              <w:rPr>
                <w:rFonts w:ascii="Arial" w:eastAsia="Arial Unicode MS" w:hAnsi="Arial" w:cs="Arial"/>
                <w:b/>
                <w:iCs/>
                <w:sz w:val="18"/>
                <w:szCs w:val="18"/>
              </w:rPr>
            </w:pPr>
            <w:r w:rsidRPr="005845E0">
              <w:rPr>
                <w:rFonts w:ascii="Arial" w:eastAsia="Arial Unicode MS" w:hAnsi="Arial" w:cs="Arial"/>
                <w:b/>
                <w:iCs/>
                <w:sz w:val="18"/>
                <w:szCs w:val="18"/>
              </w:rPr>
              <w:t>1.660</w:t>
            </w:r>
          </w:p>
        </w:tc>
      </w:tr>
    </w:tbl>
    <w:p w14:paraId="49742CC4" w14:textId="19980990" w:rsidR="00DA2703" w:rsidRPr="005845E0" w:rsidRDefault="003F7D98" w:rsidP="00B12729">
      <w:pPr>
        <w:spacing w:before="120" w:after="120"/>
        <w:ind w:right="-96"/>
        <w:rPr>
          <w:rFonts w:ascii="Arial" w:hAnsi="Arial" w:cs="Arial"/>
          <w:b/>
          <w:sz w:val="20"/>
          <w:szCs w:val="20"/>
        </w:rPr>
      </w:pPr>
      <w:r w:rsidRPr="005845E0">
        <w:rPr>
          <w:rFonts w:ascii="Arial" w:hAnsi="Arial" w:cs="Arial"/>
          <w:sz w:val="20"/>
          <w:szCs w:val="20"/>
        </w:rPr>
        <w:t>Banka’nın riskten korunma amaçlı türev fi</w:t>
      </w:r>
      <w:r w:rsidR="00712969" w:rsidRPr="005845E0">
        <w:rPr>
          <w:rFonts w:ascii="Arial" w:hAnsi="Arial" w:cs="Arial"/>
          <w:sz w:val="20"/>
          <w:szCs w:val="20"/>
        </w:rPr>
        <w:t xml:space="preserve">nansal borçları bulunmamaktadır </w:t>
      </w:r>
      <w:r w:rsidRPr="005845E0">
        <w:rPr>
          <w:rFonts w:ascii="Arial" w:hAnsi="Arial" w:cs="Arial"/>
          <w:sz w:val="20"/>
          <w:szCs w:val="20"/>
        </w:rPr>
        <w:t>(</w:t>
      </w:r>
      <w:r w:rsidR="004D26F1" w:rsidRPr="005845E0">
        <w:rPr>
          <w:rFonts w:ascii="Arial" w:hAnsi="Arial" w:cs="Arial"/>
          <w:sz w:val="20"/>
          <w:szCs w:val="20"/>
        </w:rPr>
        <w:t>31 Aralık 20</w:t>
      </w:r>
      <w:r w:rsidR="00C9244D" w:rsidRPr="005845E0">
        <w:rPr>
          <w:rFonts w:ascii="Arial" w:hAnsi="Arial" w:cs="Arial"/>
          <w:sz w:val="20"/>
          <w:szCs w:val="20"/>
        </w:rPr>
        <w:t>2</w:t>
      </w:r>
      <w:r w:rsidR="002E7D98" w:rsidRPr="005845E0">
        <w:rPr>
          <w:rFonts w:ascii="Arial" w:hAnsi="Arial" w:cs="Arial"/>
          <w:sz w:val="20"/>
          <w:szCs w:val="20"/>
        </w:rPr>
        <w:t>2</w:t>
      </w:r>
      <w:r w:rsidR="0077320D" w:rsidRPr="005845E0">
        <w:rPr>
          <w:rFonts w:ascii="Arial" w:hAnsi="Arial" w:cs="Arial"/>
          <w:sz w:val="20"/>
          <w:szCs w:val="20"/>
        </w:rPr>
        <w:t>:</w:t>
      </w:r>
      <w:r w:rsidR="008C738E" w:rsidRPr="005845E0">
        <w:rPr>
          <w:rFonts w:ascii="Arial" w:hAnsi="Arial" w:cs="Arial"/>
          <w:sz w:val="20"/>
          <w:szCs w:val="20"/>
        </w:rPr>
        <w:t xml:space="preserve"> </w:t>
      </w:r>
      <w:r w:rsidR="0077320D" w:rsidRPr="005845E0">
        <w:rPr>
          <w:rFonts w:ascii="Arial" w:hAnsi="Arial" w:cs="Arial"/>
          <w:sz w:val="20"/>
          <w:szCs w:val="20"/>
        </w:rPr>
        <w:t>B</w:t>
      </w:r>
      <w:r w:rsidR="002F09E9" w:rsidRPr="005845E0">
        <w:rPr>
          <w:rFonts w:ascii="Arial" w:hAnsi="Arial" w:cs="Arial"/>
          <w:sz w:val="20"/>
          <w:szCs w:val="20"/>
        </w:rPr>
        <w:t>ulunmamaktadır</w:t>
      </w:r>
      <w:r w:rsidRPr="005845E0">
        <w:rPr>
          <w:rFonts w:ascii="Arial" w:hAnsi="Arial" w:cs="Arial"/>
          <w:sz w:val="20"/>
          <w:szCs w:val="20"/>
        </w:rPr>
        <w:t>).</w:t>
      </w:r>
      <w:r w:rsidR="00DA2703" w:rsidRPr="005845E0">
        <w:rPr>
          <w:rFonts w:ascii="Arial" w:hAnsi="Arial" w:cs="Arial"/>
          <w:b/>
          <w:sz w:val="20"/>
          <w:szCs w:val="20"/>
        </w:rPr>
        <w:br w:type="page"/>
      </w:r>
    </w:p>
    <w:p w14:paraId="36324141" w14:textId="77777777" w:rsidR="00DA2703" w:rsidRPr="005845E0" w:rsidRDefault="00DA2703" w:rsidP="00B12729">
      <w:pPr>
        <w:pStyle w:val="BodyTextIndent"/>
        <w:tabs>
          <w:tab w:val="left" w:pos="540"/>
        </w:tabs>
        <w:spacing w:before="120" w:after="120"/>
        <w:ind w:hanging="567"/>
        <w:rPr>
          <w:rFonts w:ascii="Arial" w:hAnsi="Arial" w:cs="Arial"/>
          <w:b/>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t>Bilançonun pasif hesaplarına ilişkin açıklama ve dipnotlar (devamı):</w:t>
      </w:r>
    </w:p>
    <w:p w14:paraId="212094BF" w14:textId="35461743" w:rsidR="00136C29" w:rsidRPr="005845E0" w:rsidRDefault="00266F48" w:rsidP="00B12729">
      <w:pPr>
        <w:pStyle w:val="ListParagraph"/>
        <w:spacing w:before="120" w:after="120"/>
        <w:ind w:left="-12" w:hanging="492"/>
        <w:jc w:val="both"/>
        <w:rPr>
          <w:rFonts w:ascii="Arial" w:hAnsi="Arial" w:cs="Arial"/>
          <w:b/>
          <w:sz w:val="20"/>
          <w:szCs w:val="20"/>
        </w:rPr>
      </w:pPr>
      <w:r w:rsidRPr="005845E0">
        <w:rPr>
          <w:rFonts w:ascii="Arial" w:hAnsi="Arial" w:cs="Arial"/>
          <w:b/>
          <w:sz w:val="20"/>
          <w:szCs w:val="20"/>
        </w:rPr>
        <w:t>4</w:t>
      </w:r>
      <w:r w:rsidR="00136C29" w:rsidRPr="005845E0">
        <w:rPr>
          <w:rFonts w:ascii="Arial" w:hAnsi="Arial" w:cs="Arial"/>
          <w:b/>
          <w:sz w:val="20"/>
          <w:szCs w:val="20"/>
        </w:rPr>
        <w:t>.</w:t>
      </w:r>
      <w:r w:rsidR="00136C29" w:rsidRPr="005845E0">
        <w:rPr>
          <w:rFonts w:ascii="Arial" w:hAnsi="Arial" w:cs="Arial"/>
          <w:b/>
          <w:sz w:val="20"/>
          <w:szCs w:val="20"/>
        </w:rPr>
        <w:tab/>
        <w:t>Kiralama işlemlerinden borçlara ilişkin bilgiler</w:t>
      </w:r>
      <w:r w:rsidR="0029665E" w:rsidRPr="005845E0">
        <w:rPr>
          <w:rFonts w:ascii="Arial" w:hAnsi="Arial" w:cs="Arial"/>
          <w:b/>
          <w:sz w:val="20"/>
          <w:szCs w:val="20"/>
        </w:rPr>
        <w:t xml:space="preserve"> (Net)</w:t>
      </w:r>
      <w:r w:rsidR="00136C29" w:rsidRPr="005845E0">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5845E0"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5845E0" w:rsidRDefault="0029665E" w:rsidP="00B12729">
            <w:pPr>
              <w:tabs>
                <w:tab w:val="left" w:pos="6536"/>
              </w:tabs>
              <w:autoSpaceDE w:val="0"/>
              <w:autoSpaceDN w:val="0"/>
              <w:adjustRightInd w:val="0"/>
              <w:ind w:hanging="567"/>
              <w:rPr>
                <w:rFonts w:ascii="Arial" w:hAnsi="Arial" w:cs="Arial"/>
                <w:sz w:val="18"/>
                <w:szCs w:val="18"/>
              </w:rPr>
            </w:pPr>
            <w:r w:rsidRPr="005845E0">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5845E0" w:rsidRDefault="0029665E" w:rsidP="00B12729">
            <w:pPr>
              <w:tabs>
                <w:tab w:val="left" w:pos="180"/>
              </w:tabs>
              <w:ind w:left="527" w:right="94" w:hanging="567"/>
              <w:jc w:val="center"/>
              <w:rPr>
                <w:rFonts w:ascii="Arial" w:hAnsi="Arial" w:cs="Arial"/>
                <w:b/>
                <w:sz w:val="18"/>
                <w:szCs w:val="18"/>
              </w:rPr>
            </w:pPr>
            <w:r w:rsidRPr="005845E0">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5845E0" w:rsidRDefault="0029665E" w:rsidP="00B12729">
            <w:pPr>
              <w:tabs>
                <w:tab w:val="left" w:pos="180"/>
              </w:tabs>
              <w:ind w:left="689" w:right="94" w:hanging="567"/>
              <w:jc w:val="center"/>
              <w:rPr>
                <w:rFonts w:ascii="Arial" w:hAnsi="Arial" w:cs="Arial"/>
                <w:b/>
                <w:sz w:val="18"/>
                <w:szCs w:val="18"/>
              </w:rPr>
            </w:pPr>
            <w:r w:rsidRPr="005845E0">
              <w:rPr>
                <w:rFonts w:ascii="Arial" w:hAnsi="Arial" w:cs="Arial"/>
                <w:b/>
                <w:iCs/>
                <w:sz w:val="18"/>
                <w:szCs w:val="20"/>
              </w:rPr>
              <w:t>Önceki Dönem</w:t>
            </w:r>
          </w:p>
        </w:tc>
      </w:tr>
      <w:tr w:rsidR="0029665E" w:rsidRPr="005845E0"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5845E0"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5845E0" w:rsidRDefault="0029665E" w:rsidP="00B12729">
            <w:pPr>
              <w:tabs>
                <w:tab w:val="left" w:pos="180"/>
              </w:tabs>
              <w:ind w:right="94" w:hanging="567"/>
              <w:jc w:val="right"/>
              <w:rPr>
                <w:rFonts w:ascii="Arial" w:hAnsi="Arial" w:cs="Arial"/>
                <w:b/>
                <w:sz w:val="18"/>
                <w:szCs w:val="18"/>
              </w:rPr>
            </w:pPr>
            <w:r w:rsidRPr="005845E0">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5845E0" w:rsidRDefault="0029665E" w:rsidP="00B12729">
            <w:pPr>
              <w:tabs>
                <w:tab w:val="left" w:pos="180"/>
              </w:tabs>
              <w:ind w:right="94" w:hanging="567"/>
              <w:jc w:val="right"/>
              <w:rPr>
                <w:rFonts w:ascii="Arial" w:hAnsi="Arial" w:cs="Arial"/>
                <w:b/>
                <w:sz w:val="18"/>
                <w:szCs w:val="18"/>
              </w:rPr>
            </w:pPr>
            <w:r w:rsidRPr="005845E0">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5845E0" w:rsidRDefault="0029665E" w:rsidP="00B12729">
            <w:pPr>
              <w:tabs>
                <w:tab w:val="left" w:pos="180"/>
              </w:tabs>
              <w:ind w:right="94" w:hanging="567"/>
              <w:jc w:val="right"/>
              <w:rPr>
                <w:rFonts w:ascii="Arial" w:hAnsi="Arial" w:cs="Arial"/>
                <w:b/>
                <w:sz w:val="18"/>
                <w:szCs w:val="18"/>
              </w:rPr>
            </w:pPr>
            <w:r w:rsidRPr="005845E0">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5845E0" w:rsidRDefault="0029665E" w:rsidP="00B12729">
            <w:pPr>
              <w:tabs>
                <w:tab w:val="left" w:pos="180"/>
              </w:tabs>
              <w:ind w:right="94" w:hanging="567"/>
              <w:jc w:val="right"/>
              <w:rPr>
                <w:rFonts w:ascii="Arial" w:hAnsi="Arial" w:cs="Arial"/>
                <w:b/>
                <w:sz w:val="18"/>
                <w:szCs w:val="18"/>
              </w:rPr>
            </w:pPr>
            <w:r w:rsidRPr="005845E0">
              <w:rPr>
                <w:rFonts w:ascii="Arial" w:eastAsia="Arial Unicode MS" w:hAnsi="Arial" w:cs="Arial"/>
                <w:b/>
                <w:iCs/>
                <w:sz w:val="18"/>
                <w:szCs w:val="18"/>
              </w:rPr>
              <w:t>YP</w:t>
            </w:r>
          </w:p>
        </w:tc>
      </w:tr>
      <w:tr w:rsidR="0029665E" w:rsidRPr="005845E0" w14:paraId="6BA050EE" w14:textId="1D826E5C" w:rsidTr="00AA2078">
        <w:trPr>
          <w:trHeight w:val="63"/>
        </w:trPr>
        <w:tc>
          <w:tcPr>
            <w:tcW w:w="2269" w:type="pct"/>
            <w:tcBorders>
              <w:top w:val="single" w:sz="4" w:space="0" w:color="auto"/>
            </w:tcBorders>
          </w:tcPr>
          <w:p w14:paraId="3F76C147" w14:textId="77777777" w:rsidR="0029665E" w:rsidRPr="005845E0"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5845E0"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5845E0"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5845E0" w:rsidRDefault="0029665E" w:rsidP="00B12729">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5845E0" w:rsidRDefault="0029665E" w:rsidP="00B12729">
            <w:pPr>
              <w:autoSpaceDE w:val="0"/>
              <w:autoSpaceDN w:val="0"/>
              <w:adjustRightInd w:val="0"/>
              <w:ind w:right="94" w:hanging="567"/>
              <w:jc w:val="right"/>
              <w:rPr>
                <w:rFonts w:ascii="Arial" w:hAnsi="Arial" w:cs="Arial"/>
                <w:sz w:val="18"/>
                <w:szCs w:val="18"/>
              </w:rPr>
            </w:pPr>
          </w:p>
        </w:tc>
      </w:tr>
      <w:tr w:rsidR="00211C42" w:rsidRPr="005845E0" w14:paraId="5B60DE5D" w14:textId="6F863D2A" w:rsidTr="008A40B9">
        <w:trPr>
          <w:trHeight w:val="87"/>
        </w:trPr>
        <w:tc>
          <w:tcPr>
            <w:tcW w:w="2269" w:type="pct"/>
          </w:tcPr>
          <w:p w14:paraId="004DB68C" w14:textId="77777777" w:rsidR="00211C42" w:rsidRPr="005845E0" w:rsidRDefault="00211C42" w:rsidP="00211C42">
            <w:pPr>
              <w:autoSpaceDE w:val="0"/>
              <w:autoSpaceDN w:val="0"/>
              <w:adjustRightInd w:val="0"/>
              <w:rPr>
                <w:rFonts w:ascii="Arial" w:hAnsi="Arial" w:cs="Arial"/>
                <w:sz w:val="18"/>
                <w:szCs w:val="18"/>
              </w:rPr>
            </w:pPr>
            <w:r w:rsidRPr="005845E0">
              <w:rPr>
                <w:rFonts w:ascii="Arial" w:hAnsi="Arial" w:cs="Arial"/>
                <w:sz w:val="18"/>
                <w:szCs w:val="18"/>
              </w:rPr>
              <w:t>1 yıldan az</w:t>
            </w:r>
          </w:p>
        </w:tc>
        <w:tc>
          <w:tcPr>
            <w:tcW w:w="684" w:type="pct"/>
            <w:shd w:val="clear" w:color="auto" w:fill="auto"/>
          </w:tcPr>
          <w:p w14:paraId="3D5573C9" w14:textId="24CA0C09"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4.569</w:t>
            </w:r>
          </w:p>
        </w:tc>
        <w:tc>
          <w:tcPr>
            <w:tcW w:w="684" w:type="pct"/>
            <w:shd w:val="clear" w:color="auto" w:fill="auto"/>
          </w:tcPr>
          <w:p w14:paraId="5616F148" w14:textId="0CA3B25F" w:rsidR="00211C42" w:rsidRPr="005845E0" w:rsidRDefault="00211C42" w:rsidP="00211C42">
            <w:pPr>
              <w:tabs>
                <w:tab w:val="left" w:pos="1140"/>
                <w:tab w:val="right" w:pos="1258"/>
              </w:tabs>
              <w:ind w:right="94"/>
              <w:jc w:val="right"/>
              <w:rPr>
                <w:rFonts w:ascii="Arial" w:hAnsi="Arial" w:cs="Arial"/>
                <w:sz w:val="18"/>
                <w:szCs w:val="18"/>
              </w:rPr>
            </w:pPr>
            <w:r w:rsidRPr="005845E0">
              <w:rPr>
                <w:rFonts w:ascii="Arial" w:hAnsi="Arial" w:cs="Arial"/>
                <w:sz w:val="18"/>
                <w:szCs w:val="18"/>
              </w:rPr>
              <w:t>-</w:t>
            </w:r>
          </w:p>
        </w:tc>
        <w:tc>
          <w:tcPr>
            <w:tcW w:w="684" w:type="pct"/>
            <w:shd w:val="clear" w:color="auto" w:fill="auto"/>
            <w:vAlign w:val="bottom"/>
          </w:tcPr>
          <w:p w14:paraId="4060C48B" w14:textId="669A41EF"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5.863</w:t>
            </w:r>
          </w:p>
        </w:tc>
        <w:tc>
          <w:tcPr>
            <w:tcW w:w="679" w:type="pct"/>
            <w:shd w:val="clear" w:color="auto" w:fill="auto"/>
            <w:vAlign w:val="bottom"/>
          </w:tcPr>
          <w:p w14:paraId="0BE577C3" w14:textId="2A265D03"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w:t>
            </w:r>
          </w:p>
        </w:tc>
      </w:tr>
      <w:tr w:rsidR="00211C42" w:rsidRPr="005845E0" w14:paraId="6AC9A78A" w14:textId="7D301EEC" w:rsidTr="008A40B9">
        <w:trPr>
          <w:trHeight w:val="113"/>
        </w:trPr>
        <w:tc>
          <w:tcPr>
            <w:tcW w:w="2269" w:type="pct"/>
          </w:tcPr>
          <w:p w14:paraId="2E3F8428" w14:textId="563BBBF0" w:rsidR="00211C42" w:rsidRPr="005845E0" w:rsidRDefault="00211C42" w:rsidP="00211C42">
            <w:pPr>
              <w:pStyle w:val="EndnoteText"/>
              <w:autoSpaceDE w:val="0"/>
              <w:autoSpaceDN w:val="0"/>
              <w:adjustRightInd w:val="0"/>
              <w:rPr>
                <w:rFonts w:ascii="Arial" w:hAnsi="Arial" w:cs="Arial"/>
                <w:sz w:val="18"/>
                <w:szCs w:val="18"/>
              </w:rPr>
            </w:pPr>
            <w:r w:rsidRPr="005845E0">
              <w:rPr>
                <w:rFonts w:ascii="Arial" w:hAnsi="Arial" w:cs="Arial"/>
                <w:sz w:val="18"/>
                <w:szCs w:val="18"/>
              </w:rPr>
              <w:t>1-5 yıl arası</w:t>
            </w:r>
          </w:p>
        </w:tc>
        <w:tc>
          <w:tcPr>
            <w:tcW w:w="684" w:type="pct"/>
            <w:shd w:val="clear" w:color="auto" w:fill="auto"/>
          </w:tcPr>
          <w:p w14:paraId="66F3FCF1" w14:textId="075A46C1"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297.509</w:t>
            </w:r>
          </w:p>
        </w:tc>
        <w:tc>
          <w:tcPr>
            <w:tcW w:w="684" w:type="pct"/>
            <w:shd w:val="clear" w:color="auto" w:fill="auto"/>
          </w:tcPr>
          <w:p w14:paraId="4C19763D" w14:textId="2D590E57"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40.972</w:t>
            </w:r>
          </w:p>
        </w:tc>
        <w:tc>
          <w:tcPr>
            <w:tcW w:w="684" w:type="pct"/>
            <w:shd w:val="clear" w:color="auto" w:fill="auto"/>
            <w:vAlign w:val="bottom"/>
          </w:tcPr>
          <w:p w14:paraId="55BDBB5C" w14:textId="32048BF3"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154.708</w:t>
            </w:r>
          </w:p>
        </w:tc>
        <w:tc>
          <w:tcPr>
            <w:tcW w:w="679" w:type="pct"/>
            <w:shd w:val="clear" w:color="auto" w:fill="auto"/>
            <w:vAlign w:val="bottom"/>
          </w:tcPr>
          <w:p w14:paraId="3A1F2E95" w14:textId="20872FD9"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26.214</w:t>
            </w:r>
          </w:p>
        </w:tc>
      </w:tr>
      <w:tr w:rsidR="00211C42" w:rsidRPr="005845E0" w14:paraId="4049283C" w14:textId="594AE4DE" w:rsidTr="008A40B9">
        <w:trPr>
          <w:trHeight w:val="113"/>
        </w:trPr>
        <w:tc>
          <w:tcPr>
            <w:tcW w:w="2269" w:type="pct"/>
          </w:tcPr>
          <w:p w14:paraId="552D4148" w14:textId="01E25751" w:rsidR="00211C42" w:rsidRPr="005845E0" w:rsidRDefault="00211C42" w:rsidP="00211C42">
            <w:pPr>
              <w:autoSpaceDE w:val="0"/>
              <w:autoSpaceDN w:val="0"/>
              <w:adjustRightInd w:val="0"/>
              <w:rPr>
                <w:rFonts w:ascii="Arial" w:hAnsi="Arial" w:cs="Arial"/>
                <w:sz w:val="18"/>
                <w:szCs w:val="18"/>
              </w:rPr>
            </w:pPr>
            <w:r w:rsidRPr="005845E0">
              <w:rPr>
                <w:rFonts w:ascii="Arial" w:hAnsi="Arial" w:cs="Arial"/>
                <w:sz w:val="18"/>
                <w:szCs w:val="18"/>
              </w:rPr>
              <w:t>5 yıldan fazla</w:t>
            </w:r>
          </w:p>
        </w:tc>
        <w:tc>
          <w:tcPr>
            <w:tcW w:w="684" w:type="pct"/>
            <w:shd w:val="clear" w:color="auto" w:fill="auto"/>
          </w:tcPr>
          <w:p w14:paraId="40DDC36F" w14:textId="4C87EA3C"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400.159</w:t>
            </w:r>
          </w:p>
        </w:tc>
        <w:tc>
          <w:tcPr>
            <w:tcW w:w="684" w:type="pct"/>
            <w:shd w:val="clear" w:color="auto" w:fill="auto"/>
          </w:tcPr>
          <w:p w14:paraId="4D666BD3" w14:textId="1531D658"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31.544</w:t>
            </w:r>
          </w:p>
        </w:tc>
        <w:tc>
          <w:tcPr>
            <w:tcW w:w="684" w:type="pct"/>
            <w:shd w:val="clear" w:color="auto" w:fill="auto"/>
            <w:vAlign w:val="bottom"/>
          </w:tcPr>
          <w:p w14:paraId="442E5394" w14:textId="1EA92DF4"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289.836</w:t>
            </w:r>
          </w:p>
        </w:tc>
        <w:tc>
          <w:tcPr>
            <w:tcW w:w="679" w:type="pct"/>
            <w:shd w:val="clear" w:color="auto" w:fill="auto"/>
            <w:vAlign w:val="bottom"/>
          </w:tcPr>
          <w:p w14:paraId="293AF137" w14:textId="59D145E9" w:rsidR="00211C42" w:rsidRPr="005845E0" w:rsidRDefault="00211C42" w:rsidP="00211C42">
            <w:pPr>
              <w:ind w:right="94"/>
              <w:jc w:val="right"/>
              <w:rPr>
                <w:rFonts w:ascii="Arial" w:hAnsi="Arial" w:cs="Arial"/>
                <w:sz w:val="18"/>
                <w:szCs w:val="18"/>
              </w:rPr>
            </w:pPr>
            <w:r w:rsidRPr="005845E0">
              <w:rPr>
                <w:rFonts w:ascii="Arial" w:hAnsi="Arial" w:cs="Arial"/>
                <w:sz w:val="18"/>
                <w:szCs w:val="18"/>
              </w:rPr>
              <w:t>185</w:t>
            </w:r>
          </w:p>
        </w:tc>
      </w:tr>
      <w:tr w:rsidR="00211C42" w:rsidRPr="005845E0" w14:paraId="596E9B64" w14:textId="55449948" w:rsidTr="008A40B9">
        <w:trPr>
          <w:trHeight w:val="113"/>
        </w:trPr>
        <w:tc>
          <w:tcPr>
            <w:tcW w:w="2269" w:type="pct"/>
            <w:tcBorders>
              <w:bottom w:val="single" w:sz="4" w:space="0" w:color="auto"/>
            </w:tcBorders>
          </w:tcPr>
          <w:p w14:paraId="51996CF9" w14:textId="77777777" w:rsidR="00211C42" w:rsidRPr="005845E0" w:rsidRDefault="00211C42" w:rsidP="00211C42">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39B15D75" w:rsidR="00211C42" w:rsidRPr="005845E0" w:rsidRDefault="00211C42" w:rsidP="00211C42">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45466C31" w:rsidR="00211C42" w:rsidRPr="005845E0" w:rsidRDefault="00211C42" w:rsidP="00211C42">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211C42" w:rsidRPr="005845E0" w:rsidRDefault="00211C42" w:rsidP="00211C42">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211C42" w:rsidRPr="005845E0" w:rsidRDefault="00211C42" w:rsidP="00211C42">
            <w:pPr>
              <w:ind w:right="94"/>
              <w:jc w:val="right"/>
              <w:rPr>
                <w:rFonts w:ascii="Arial" w:hAnsi="Arial" w:cs="Arial"/>
                <w:sz w:val="18"/>
                <w:szCs w:val="18"/>
              </w:rPr>
            </w:pPr>
          </w:p>
        </w:tc>
      </w:tr>
      <w:tr w:rsidR="00211C42" w:rsidRPr="005845E0" w14:paraId="4579B841" w14:textId="32BB4C98" w:rsidTr="008A40B9">
        <w:trPr>
          <w:trHeight w:val="113"/>
        </w:trPr>
        <w:tc>
          <w:tcPr>
            <w:tcW w:w="2269" w:type="pct"/>
            <w:tcBorders>
              <w:top w:val="single" w:sz="4" w:space="0" w:color="auto"/>
              <w:bottom w:val="double" w:sz="4" w:space="0" w:color="auto"/>
            </w:tcBorders>
          </w:tcPr>
          <w:p w14:paraId="034C35E1" w14:textId="77777777" w:rsidR="00211C42" w:rsidRPr="005845E0" w:rsidRDefault="00211C42" w:rsidP="00211C42">
            <w:pPr>
              <w:autoSpaceDE w:val="0"/>
              <w:autoSpaceDN w:val="0"/>
              <w:adjustRightInd w:val="0"/>
              <w:rPr>
                <w:rFonts w:ascii="Arial" w:hAnsi="Arial" w:cs="Arial"/>
                <w:b/>
                <w:sz w:val="18"/>
                <w:szCs w:val="18"/>
              </w:rPr>
            </w:pPr>
            <w:r w:rsidRPr="005845E0">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33F89994" w:rsidR="00211C42" w:rsidRPr="005845E0" w:rsidRDefault="00211C42" w:rsidP="00211C42">
            <w:pPr>
              <w:ind w:right="94"/>
              <w:jc w:val="right"/>
              <w:rPr>
                <w:rFonts w:ascii="Arial" w:hAnsi="Arial" w:cs="Arial"/>
                <w:b/>
                <w:sz w:val="18"/>
                <w:szCs w:val="18"/>
              </w:rPr>
            </w:pPr>
            <w:r w:rsidRPr="005845E0">
              <w:rPr>
                <w:rFonts w:ascii="Arial" w:hAnsi="Arial" w:cs="Arial"/>
                <w:b/>
                <w:sz w:val="18"/>
                <w:szCs w:val="18"/>
              </w:rPr>
              <w:t>702.237</w:t>
            </w:r>
          </w:p>
        </w:tc>
        <w:tc>
          <w:tcPr>
            <w:tcW w:w="684" w:type="pct"/>
            <w:tcBorders>
              <w:top w:val="single" w:sz="4" w:space="0" w:color="auto"/>
              <w:bottom w:val="double" w:sz="4" w:space="0" w:color="auto"/>
            </w:tcBorders>
            <w:shd w:val="clear" w:color="auto" w:fill="auto"/>
          </w:tcPr>
          <w:p w14:paraId="2EC271D6" w14:textId="632891AA" w:rsidR="00211C42" w:rsidRPr="005845E0" w:rsidRDefault="00211C42" w:rsidP="00211C42">
            <w:pPr>
              <w:ind w:right="94"/>
              <w:jc w:val="right"/>
              <w:rPr>
                <w:rFonts w:ascii="Arial" w:hAnsi="Arial" w:cs="Arial"/>
                <w:b/>
                <w:sz w:val="18"/>
                <w:szCs w:val="18"/>
              </w:rPr>
            </w:pPr>
            <w:r w:rsidRPr="005845E0">
              <w:rPr>
                <w:rFonts w:ascii="Arial" w:hAnsi="Arial" w:cs="Arial"/>
                <w:b/>
                <w:sz w:val="18"/>
                <w:szCs w:val="18"/>
              </w:rPr>
              <w:t>72.516</w:t>
            </w:r>
          </w:p>
        </w:tc>
        <w:tc>
          <w:tcPr>
            <w:tcW w:w="684" w:type="pct"/>
            <w:tcBorders>
              <w:top w:val="single" w:sz="4" w:space="0" w:color="auto"/>
              <w:bottom w:val="double" w:sz="4" w:space="0" w:color="auto"/>
            </w:tcBorders>
            <w:shd w:val="clear" w:color="auto" w:fill="auto"/>
            <w:vAlign w:val="bottom"/>
          </w:tcPr>
          <w:p w14:paraId="1DBBB775" w14:textId="169D5C02" w:rsidR="00211C42" w:rsidRPr="005845E0" w:rsidRDefault="00211C42" w:rsidP="00211C42">
            <w:pPr>
              <w:ind w:right="94"/>
              <w:jc w:val="right"/>
              <w:rPr>
                <w:rFonts w:ascii="Arial" w:hAnsi="Arial" w:cs="Arial"/>
                <w:b/>
                <w:sz w:val="18"/>
                <w:szCs w:val="18"/>
              </w:rPr>
            </w:pPr>
            <w:r w:rsidRPr="005845E0">
              <w:rPr>
                <w:rFonts w:ascii="Arial" w:hAnsi="Arial" w:cs="Arial"/>
                <w:b/>
                <w:sz w:val="18"/>
                <w:szCs w:val="18"/>
              </w:rPr>
              <w:t>450.407</w:t>
            </w:r>
          </w:p>
        </w:tc>
        <w:tc>
          <w:tcPr>
            <w:tcW w:w="679" w:type="pct"/>
            <w:tcBorders>
              <w:top w:val="single" w:sz="4" w:space="0" w:color="auto"/>
              <w:bottom w:val="double" w:sz="4" w:space="0" w:color="auto"/>
            </w:tcBorders>
            <w:shd w:val="clear" w:color="auto" w:fill="auto"/>
            <w:vAlign w:val="bottom"/>
          </w:tcPr>
          <w:p w14:paraId="5676447A" w14:textId="732F2B8E" w:rsidR="00211C42" w:rsidRPr="005845E0" w:rsidRDefault="00211C42" w:rsidP="00211C42">
            <w:pPr>
              <w:ind w:right="94"/>
              <w:jc w:val="right"/>
              <w:rPr>
                <w:rFonts w:ascii="Arial" w:hAnsi="Arial" w:cs="Arial"/>
                <w:b/>
                <w:sz w:val="18"/>
                <w:szCs w:val="18"/>
              </w:rPr>
            </w:pPr>
            <w:r w:rsidRPr="005845E0">
              <w:rPr>
                <w:rFonts w:ascii="Arial" w:hAnsi="Arial" w:cs="Arial"/>
                <w:b/>
                <w:sz w:val="18"/>
                <w:szCs w:val="18"/>
              </w:rPr>
              <w:t>26.399</w:t>
            </w:r>
          </w:p>
        </w:tc>
      </w:tr>
    </w:tbl>
    <w:p w14:paraId="13CAD025" w14:textId="478A3A71" w:rsidR="00136C29" w:rsidRPr="005845E0"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5845E0">
        <w:rPr>
          <w:rFonts w:ascii="Arial" w:eastAsia="Times New Roman" w:hAnsi="Arial" w:cs="Arial"/>
          <w:b/>
          <w:sz w:val="20"/>
          <w:szCs w:val="20"/>
        </w:rPr>
        <w:t>5</w:t>
      </w:r>
      <w:r w:rsidR="00136C29" w:rsidRPr="005845E0">
        <w:rPr>
          <w:rFonts w:ascii="Arial" w:eastAsia="Times New Roman" w:hAnsi="Arial" w:cs="Arial"/>
          <w:b/>
          <w:sz w:val="20"/>
          <w:szCs w:val="20"/>
        </w:rPr>
        <w:t>.</w:t>
      </w:r>
      <w:r w:rsidR="00136C29" w:rsidRPr="005845E0">
        <w:rPr>
          <w:rFonts w:ascii="Arial" w:hAnsi="Arial" w:cs="Arial"/>
          <w:b/>
          <w:sz w:val="20"/>
          <w:szCs w:val="20"/>
        </w:rPr>
        <w:tab/>
        <w:t xml:space="preserve">Karşılıklara ilişkin açıklamalar: </w:t>
      </w:r>
    </w:p>
    <w:p w14:paraId="669FE851" w14:textId="77777777" w:rsidR="001F30D0" w:rsidRPr="005845E0" w:rsidRDefault="001F30D0" w:rsidP="00B12729">
      <w:pPr>
        <w:spacing w:before="120" w:after="120"/>
        <w:ind w:left="-567" w:hanging="574"/>
        <w:jc w:val="both"/>
        <w:rPr>
          <w:rFonts w:ascii="Arial" w:hAnsi="Arial" w:cs="Arial"/>
          <w:b/>
          <w:bCs/>
          <w:sz w:val="20"/>
          <w:szCs w:val="20"/>
        </w:rPr>
      </w:pPr>
      <w:r w:rsidRPr="005845E0">
        <w:rPr>
          <w:rFonts w:ascii="Arial" w:hAnsi="Arial" w:cs="Arial"/>
          <w:b/>
          <w:sz w:val="20"/>
          <w:szCs w:val="20"/>
        </w:rPr>
        <w:tab/>
        <w:t>a.</w:t>
      </w:r>
      <w:r w:rsidRPr="005845E0">
        <w:rPr>
          <w:rFonts w:ascii="Arial" w:hAnsi="Arial" w:cs="Arial"/>
          <w:b/>
          <w:sz w:val="20"/>
          <w:szCs w:val="20"/>
        </w:rPr>
        <w:tab/>
      </w:r>
      <w:bookmarkStart w:id="125" w:name="_Hlk96595784"/>
      <w:r w:rsidRPr="005845E0">
        <w:rPr>
          <w:rFonts w:ascii="Arial" w:hAnsi="Arial" w:cs="Arial"/>
          <w:b/>
          <w:sz w:val="20"/>
          <w:szCs w:val="20"/>
        </w:rPr>
        <w:t>Çalışan</w:t>
      </w:r>
      <w:r w:rsidRPr="005845E0">
        <w:rPr>
          <w:rFonts w:ascii="Arial" w:hAnsi="Arial" w:cs="Arial"/>
          <w:b/>
          <w:bCs/>
          <w:sz w:val="20"/>
          <w:szCs w:val="20"/>
        </w:rPr>
        <w:t xml:space="preserve"> hakları karşılığına ilişkin bilgiler:</w:t>
      </w:r>
    </w:p>
    <w:p w14:paraId="1FA05334" w14:textId="32B9EFA2" w:rsidR="001E031D" w:rsidRPr="005845E0" w:rsidRDefault="001E031D" w:rsidP="00B12729">
      <w:pPr>
        <w:autoSpaceDE w:val="0"/>
        <w:autoSpaceDN w:val="0"/>
        <w:adjustRightInd w:val="0"/>
        <w:spacing w:before="120" w:after="120"/>
        <w:ind w:left="28"/>
        <w:jc w:val="both"/>
        <w:rPr>
          <w:rFonts w:ascii="Arial" w:hAnsi="Arial" w:cs="Arial"/>
          <w:bCs/>
          <w:sz w:val="22"/>
          <w:szCs w:val="20"/>
        </w:rPr>
      </w:pPr>
      <w:bookmarkStart w:id="126" w:name="_Hlk133837600"/>
      <w:r w:rsidRPr="005845E0">
        <w:rPr>
          <w:rFonts w:ascii="Arial" w:hAnsi="Arial" w:cs="Arial"/>
          <w:bCs/>
          <w:sz w:val="20"/>
          <w:szCs w:val="20"/>
        </w:rPr>
        <w:t xml:space="preserve">Banka’nın bilanço tarihi itibarıyla </w:t>
      </w:r>
      <w:r w:rsidR="00D440BF" w:rsidRPr="005845E0">
        <w:rPr>
          <w:rFonts w:ascii="Arial" w:hAnsi="Arial" w:cs="Arial"/>
          <w:bCs/>
          <w:sz w:val="20"/>
          <w:szCs w:val="20"/>
        </w:rPr>
        <w:t xml:space="preserve">412.474 </w:t>
      </w:r>
      <w:r w:rsidRPr="005845E0">
        <w:rPr>
          <w:rFonts w:ascii="Arial" w:hAnsi="Arial" w:cs="Arial"/>
          <w:bCs/>
          <w:sz w:val="20"/>
          <w:szCs w:val="20"/>
        </w:rPr>
        <w:t>TL (</w:t>
      </w:r>
      <w:r w:rsidR="004D26F1" w:rsidRPr="005845E0">
        <w:rPr>
          <w:rFonts w:ascii="Arial" w:hAnsi="Arial" w:cs="Arial"/>
          <w:bCs/>
          <w:sz w:val="20"/>
          <w:szCs w:val="20"/>
        </w:rPr>
        <w:t>31 Aralık 20</w:t>
      </w:r>
      <w:r w:rsidR="00A92E89" w:rsidRPr="005845E0">
        <w:rPr>
          <w:rFonts w:ascii="Arial" w:hAnsi="Arial" w:cs="Arial"/>
          <w:bCs/>
          <w:sz w:val="20"/>
          <w:szCs w:val="20"/>
        </w:rPr>
        <w:t>2</w:t>
      </w:r>
      <w:r w:rsidR="002E7D98" w:rsidRPr="005845E0">
        <w:rPr>
          <w:rFonts w:ascii="Arial" w:hAnsi="Arial" w:cs="Arial"/>
          <w:bCs/>
          <w:sz w:val="20"/>
          <w:szCs w:val="20"/>
        </w:rPr>
        <w:t>2</w:t>
      </w:r>
      <w:r w:rsidRPr="005845E0">
        <w:rPr>
          <w:rFonts w:ascii="Arial" w:hAnsi="Arial" w:cs="Arial"/>
          <w:bCs/>
          <w:sz w:val="20"/>
          <w:szCs w:val="20"/>
        </w:rPr>
        <w:t>:</w:t>
      </w:r>
      <w:r w:rsidRPr="005845E0">
        <w:t xml:space="preserve"> </w:t>
      </w:r>
      <w:r w:rsidR="002E7D98" w:rsidRPr="005845E0">
        <w:rPr>
          <w:rFonts w:ascii="Arial" w:hAnsi="Arial" w:cs="Arial"/>
          <w:bCs/>
          <w:sz w:val="20"/>
          <w:szCs w:val="20"/>
        </w:rPr>
        <w:t>321.032</w:t>
      </w:r>
      <w:r w:rsidR="00E06E87" w:rsidRPr="005845E0">
        <w:rPr>
          <w:rFonts w:ascii="Arial" w:hAnsi="Arial" w:cs="Arial"/>
          <w:bCs/>
          <w:sz w:val="20"/>
          <w:szCs w:val="20"/>
        </w:rPr>
        <w:t xml:space="preserve"> </w:t>
      </w:r>
      <w:r w:rsidRPr="005845E0">
        <w:rPr>
          <w:rFonts w:ascii="Arial" w:hAnsi="Arial" w:cs="Arial"/>
          <w:bCs/>
          <w:sz w:val="20"/>
          <w:szCs w:val="20"/>
        </w:rPr>
        <w:t xml:space="preserve">TL) tutarında kıdem tazminatı karşılığı, </w:t>
      </w:r>
      <w:r w:rsidR="00522861" w:rsidRPr="005845E0">
        <w:rPr>
          <w:rFonts w:ascii="Arial" w:hAnsi="Arial" w:cs="Arial"/>
          <w:bCs/>
          <w:sz w:val="20"/>
          <w:szCs w:val="20"/>
        </w:rPr>
        <w:t xml:space="preserve">40.050 </w:t>
      </w:r>
      <w:r w:rsidRPr="005845E0">
        <w:rPr>
          <w:rFonts w:ascii="Arial" w:hAnsi="Arial" w:cs="Arial"/>
          <w:bCs/>
          <w:sz w:val="20"/>
          <w:szCs w:val="20"/>
        </w:rPr>
        <w:t>TL (</w:t>
      </w:r>
      <w:r w:rsidR="004D26F1" w:rsidRPr="005845E0">
        <w:rPr>
          <w:rFonts w:ascii="Arial" w:hAnsi="Arial" w:cs="Arial"/>
          <w:bCs/>
          <w:sz w:val="20"/>
          <w:szCs w:val="20"/>
        </w:rPr>
        <w:t>31 Aralık 20</w:t>
      </w:r>
      <w:r w:rsidR="00A92E89" w:rsidRPr="005845E0">
        <w:rPr>
          <w:rFonts w:ascii="Arial" w:hAnsi="Arial" w:cs="Arial"/>
          <w:bCs/>
          <w:sz w:val="20"/>
          <w:szCs w:val="20"/>
        </w:rPr>
        <w:t>2</w:t>
      </w:r>
      <w:r w:rsidR="002E7D98" w:rsidRPr="005845E0">
        <w:rPr>
          <w:rFonts w:ascii="Arial" w:hAnsi="Arial" w:cs="Arial"/>
          <w:bCs/>
          <w:sz w:val="20"/>
          <w:szCs w:val="20"/>
        </w:rPr>
        <w:t>2</w:t>
      </w:r>
      <w:r w:rsidRPr="005845E0">
        <w:rPr>
          <w:rFonts w:ascii="Arial" w:hAnsi="Arial" w:cs="Arial"/>
          <w:bCs/>
          <w:sz w:val="20"/>
          <w:szCs w:val="20"/>
        </w:rPr>
        <w:t>:</w:t>
      </w:r>
      <w:r w:rsidRPr="005845E0">
        <w:t xml:space="preserve"> </w:t>
      </w:r>
      <w:r w:rsidR="00D440BF" w:rsidRPr="005845E0">
        <w:rPr>
          <w:rFonts w:ascii="Arial" w:hAnsi="Arial" w:cs="Arial"/>
          <w:bCs/>
          <w:sz w:val="20"/>
          <w:szCs w:val="20"/>
        </w:rPr>
        <w:t xml:space="preserve">14.545 </w:t>
      </w:r>
      <w:r w:rsidRPr="005845E0">
        <w:rPr>
          <w:rFonts w:ascii="Arial" w:hAnsi="Arial" w:cs="Arial"/>
          <w:bCs/>
          <w:sz w:val="20"/>
          <w:szCs w:val="20"/>
        </w:rPr>
        <w:t>TL) tutarında izin ücretleri karşılığı</w:t>
      </w:r>
      <w:r w:rsidR="00D440BF" w:rsidRPr="005845E0">
        <w:rPr>
          <w:rFonts w:ascii="Arial" w:hAnsi="Arial" w:cs="Arial"/>
          <w:bCs/>
          <w:sz w:val="20"/>
          <w:szCs w:val="20"/>
        </w:rPr>
        <w:t xml:space="preserve"> ve 750.000 TL</w:t>
      </w:r>
      <w:r w:rsidR="00D440BF" w:rsidRPr="005845E0">
        <w:t xml:space="preserve"> </w:t>
      </w:r>
      <w:r w:rsidR="00D440BF" w:rsidRPr="005845E0">
        <w:rPr>
          <w:rFonts w:ascii="Arial" w:hAnsi="Arial" w:cs="Arial"/>
          <w:bCs/>
          <w:sz w:val="20"/>
          <w:szCs w:val="20"/>
        </w:rPr>
        <w:t xml:space="preserve">performans prim karşılığı (31 Aralık 2022: 350.000 TL) </w:t>
      </w:r>
      <w:r w:rsidRPr="005845E0">
        <w:rPr>
          <w:rFonts w:ascii="Arial" w:hAnsi="Arial" w:cs="Arial"/>
          <w:bCs/>
          <w:sz w:val="20"/>
          <w:szCs w:val="20"/>
        </w:rPr>
        <w:t xml:space="preserve">olmak üzere toplam </w:t>
      </w:r>
      <w:r w:rsidR="00522861" w:rsidRPr="005845E0">
        <w:rPr>
          <w:rFonts w:ascii="Arial" w:hAnsi="Arial" w:cs="Arial"/>
          <w:bCs/>
          <w:sz w:val="20"/>
          <w:szCs w:val="20"/>
        </w:rPr>
        <w:t xml:space="preserve">1.202.524 </w:t>
      </w:r>
      <w:r w:rsidRPr="005845E0">
        <w:rPr>
          <w:rFonts w:ascii="Arial" w:hAnsi="Arial" w:cs="Arial"/>
          <w:bCs/>
          <w:sz w:val="20"/>
          <w:szCs w:val="20"/>
        </w:rPr>
        <w:t>TL (</w:t>
      </w:r>
      <w:r w:rsidR="004D26F1" w:rsidRPr="005845E0">
        <w:rPr>
          <w:rFonts w:ascii="Arial" w:hAnsi="Arial" w:cs="Arial"/>
          <w:bCs/>
          <w:sz w:val="20"/>
          <w:szCs w:val="20"/>
        </w:rPr>
        <w:t>31 Aralık 20</w:t>
      </w:r>
      <w:r w:rsidR="00F70973" w:rsidRPr="005845E0">
        <w:rPr>
          <w:rFonts w:ascii="Arial" w:hAnsi="Arial" w:cs="Arial"/>
          <w:bCs/>
          <w:sz w:val="20"/>
          <w:szCs w:val="20"/>
        </w:rPr>
        <w:t>2</w:t>
      </w:r>
      <w:r w:rsidR="002E7D98" w:rsidRPr="005845E0">
        <w:rPr>
          <w:rFonts w:ascii="Arial" w:hAnsi="Arial" w:cs="Arial"/>
          <w:bCs/>
          <w:sz w:val="20"/>
          <w:szCs w:val="20"/>
        </w:rPr>
        <w:t>2</w:t>
      </w:r>
      <w:r w:rsidRPr="005845E0">
        <w:rPr>
          <w:rFonts w:ascii="Arial" w:hAnsi="Arial" w:cs="Arial"/>
          <w:bCs/>
          <w:sz w:val="20"/>
          <w:szCs w:val="20"/>
        </w:rPr>
        <w:t>:</w:t>
      </w:r>
      <w:r w:rsidRPr="005845E0">
        <w:t xml:space="preserve"> </w:t>
      </w:r>
      <w:r w:rsidR="00226810" w:rsidRPr="005845E0">
        <w:rPr>
          <w:rFonts w:ascii="Arial" w:hAnsi="Arial" w:cs="Arial"/>
          <w:bCs/>
          <w:sz w:val="20"/>
          <w:szCs w:val="20"/>
        </w:rPr>
        <w:t>685.577</w:t>
      </w:r>
      <w:r w:rsidR="00990FFB" w:rsidRPr="005845E0">
        <w:rPr>
          <w:rFonts w:ascii="Arial" w:hAnsi="Arial" w:cs="Arial"/>
          <w:bCs/>
          <w:sz w:val="20"/>
          <w:szCs w:val="20"/>
        </w:rPr>
        <w:t xml:space="preserve"> </w:t>
      </w:r>
      <w:r w:rsidRPr="005845E0">
        <w:rPr>
          <w:rFonts w:ascii="Arial" w:hAnsi="Arial" w:cs="Arial"/>
          <w:bCs/>
          <w:sz w:val="20"/>
          <w:szCs w:val="20"/>
        </w:rPr>
        <w:t>TL) çalışan hakları karşılığı bulunmaktadır.</w:t>
      </w:r>
      <w:r w:rsidR="00990FFB" w:rsidRPr="005845E0">
        <w:rPr>
          <w:rFonts w:ascii="Arial" w:hAnsi="Arial" w:cs="Arial"/>
          <w:bCs/>
          <w:sz w:val="20"/>
          <w:szCs w:val="20"/>
        </w:rPr>
        <w:t xml:space="preserve"> </w:t>
      </w:r>
      <w:r w:rsidRPr="005845E0">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bookmarkEnd w:id="126"/>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5845E0"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5845E0" w:rsidRDefault="00B85DC6" w:rsidP="00B12729">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5845E0" w:rsidRDefault="00B85DC6" w:rsidP="007C57A3">
            <w:pPr>
              <w:tabs>
                <w:tab w:val="left" w:pos="180"/>
              </w:tabs>
              <w:ind w:right="77"/>
              <w:jc w:val="right"/>
              <w:rPr>
                <w:rFonts w:ascii="Arial" w:hAnsi="Arial" w:cs="Arial"/>
                <w:b/>
                <w:sz w:val="18"/>
                <w:szCs w:val="18"/>
              </w:rPr>
            </w:pPr>
            <w:r w:rsidRPr="005845E0">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5845E0" w:rsidRDefault="00B85DC6" w:rsidP="007C57A3">
            <w:pPr>
              <w:tabs>
                <w:tab w:val="left" w:pos="180"/>
              </w:tabs>
              <w:ind w:right="77"/>
              <w:jc w:val="right"/>
              <w:rPr>
                <w:rFonts w:ascii="Arial" w:hAnsi="Arial" w:cs="Arial"/>
                <w:b/>
                <w:sz w:val="18"/>
                <w:szCs w:val="18"/>
              </w:rPr>
            </w:pPr>
            <w:r w:rsidRPr="005845E0">
              <w:rPr>
                <w:rFonts w:ascii="Arial" w:hAnsi="Arial" w:cs="Arial"/>
                <w:b/>
                <w:sz w:val="18"/>
                <w:szCs w:val="18"/>
              </w:rPr>
              <w:t>Önceki Dönem</w:t>
            </w:r>
          </w:p>
        </w:tc>
      </w:tr>
      <w:tr w:rsidR="00B85DC6" w:rsidRPr="005845E0"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5845E0" w:rsidRDefault="00B85DC6" w:rsidP="00B12729">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5845E0" w:rsidRDefault="00B85DC6" w:rsidP="007C57A3">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5845E0" w:rsidRDefault="00B85DC6" w:rsidP="007C57A3">
            <w:pPr>
              <w:ind w:right="77"/>
              <w:jc w:val="right"/>
              <w:rPr>
                <w:rFonts w:ascii="Arial" w:hAnsi="Arial" w:cs="Arial"/>
                <w:bCs/>
                <w:sz w:val="18"/>
                <w:szCs w:val="18"/>
              </w:rPr>
            </w:pPr>
          </w:p>
        </w:tc>
      </w:tr>
      <w:tr w:rsidR="008D0DD3" w:rsidRPr="005845E0" w14:paraId="671F1761" w14:textId="7DC623DF" w:rsidTr="002E621E">
        <w:trPr>
          <w:trHeight w:val="155"/>
        </w:trPr>
        <w:tc>
          <w:tcPr>
            <w:tcW w:w="6932" w:type="dxa"/>
            <w:shd w:val="clear" w:color="auto" w:fill="auto"/>
            <w:vAlign w:val="bottom"/>
          </w:tcPr>
          <w:p w14:paraId="76D97BAE" w14:textId="77777777" w:rsidR="008D0DD3" w:rsidRPr="005845E0" w:rsidRDefault="008D0DD3" w:rsidP="008D0DD3">
            <w:pPr>
              <w:tabs>
                <w:tab w:val="left" w:pos="540"/>
              </w:tabs>
              <w:jc w:val="both"/>
              <w:rPr>
                <w:rFonts w:ascii="Arial" w:hAnsi="Arial" w:cs="Arial"/>
                <w:bCs/>
                <w:sz w:val="18"/>
                <w:szCs w:val="18"/>
              </w:rPr>
            </w:pPr>
            <w:r w:rsidRPr="005845E0">
              <w:rPr>
                <w:rFonts w:ascii="Arial" w:hAnsi="Arial" w:cs="Arial"/>
                <w:bCs/>
                <w:sz w:val="18"/>
                <w:szCs w:val="18"/>
              </w:rPr>
              <w:t>İskonto oranı (%)</w:t>
            </w:r>
          </w:p>
        </w:tc>
        <w:tc>
          <w:tcPr>
            <w:tcW w:w="1483" w:type="dxa"/>
            <w:shd w:val="clear" w:color="auto" w:fill="auto"/>
            <w:vAlign w:val="bottom"/>
          </w:tcPr>
          <w:p w14:paraId="106AAA97" w14:textId="25AE25DB" w:rsidR="00211C42" w:rsidRPr="005845E0" w:rsidRDefault="00211C42" w:rsidP="007C57A3">
            <w:pPr>
              <w:ind w:right="77"/>
              <w:jc w:val="right"/>
              <w:rPr>
                <w:rFonts w:ascii="Arial" w:hAnsi="Arial" w:cs="Arial"/>
                <w:bCs/>
                <w:sz w:val="18"/>
                <w:szCs w:val="18"/>
              </w:rPr>
            </w:pPr>
            <w:r w:rsidRPr="005845E0">
              <w:rPr>
                <w:rFonts w:ascii="Arial" w:hAnsi="Arial" w:cs="Arial"/>
                <w:bCs/>
                <w:sz w:val="18"/>
                <w:szCs w:val="18"/>
              </w:rPr>
              <w:t>25,00</w:t>
            </w:r>
          </w:p>
        </w:tc>
        <w:tc>
          <w:tcPr>
            <w:tcW w:w="1350" w:type="dxa"/>
            <w:shd w:val="clear" w:color="auto" w:fill="auto"/>
            <w:vAlign w:val="bottom"/>
          </w:tcPr>
          <w:p w14:paraId="355B1C12" w14:textId="59546F42" w:rsidR="008D0DD3" w:rsidRPr="005845E0" w:rsidRDefault="008D0DD3" w:rsidP="007C57A3">
            <w:pPr>
              <w:ind w:right="77"/>
              <w:jc w:val="right"/>
              <w:rPr>
                <w:rFonts w:ascii="Arial" w:hAnsi="Arial" w:cs="Arial"/>
                <w:bCs/>
                <w:sz w:val="18"/>
                <w:szCs w:val="18"/>
              </w:rPr>
            </w:pPr>
            <w:r w:rsidRPr="005845E0">
              <w:rPr>
                <w:rFonts w:ascii="Arial" w:hAnsi="Arial" w:cs="Arial"/>
                <w:bCs/>
                <w:sz w:val="18"/>
                <w:szCs w:val="18"/>
              </w:rPr>
              <w:t>11,10</w:t>
            </w:r>
          </w:p>
        </w:tc>
      </w:tr>
      <w:tr w:rsidR="008D0DD3" w:rsidRPr="005845E0" w14:paraId="3576761A" w14:textId="0350B456" w:rsidTr="002E621E">
        <w:trPr>
          <w:trHeight w:val="155"/>
        </w:trPr>
        <w:tc>
          <w:tcPr>
            <w:tcW w:w="6932" w:type="dxa"/>
            <w:shd w:val="clear" w:color="auto" w:fill="auto"/>
            <w:vAlign w:val="bottom"/>
          </w:tcPr>
          <w:p w14:paraId="2ED0CABE" w14:textId="77777777" w:rsidR="008D0DD3" w:rsidRPr="005845E0" w:rsidRDefault="008D0DD3" w:rsidP="008D0DD3">
            <w:pPr>
              <w:tabs>
                <w:tab w:val="left" w:pos="540"/>
              </w:tabs>
              <w:jc w:val="both"/>
              <w:rPr>
                <w:rFonts w:ascii="Arial" w:hAnsi="Arial" w:cs="Arial"/>
                <w:bCs/>
                <w:sz w:val="18"/>
                <w:szCs w:val="18"/>
              </w:rPr>
            </w:pPr>
            <w:r w:rsidRPr="005845E0">
              <w:rPr>
                <w:rFonts w:ascii="Arial" w:hAnsi="Arial" w:cs="Arial"/>
                <w:bCs/>
                <w:sz w:val="18"/>
                <w:szCs w:val="18"/>
              </w:rPr>
              <w:t>Tahmin edilen maaş tavanı artış oranı (%)</w:t>
            </w:r>
          </w:p>
        </w:tc>
        <w:tc>
          <w:tcPr>
            <w:tcW w:w="1483" w:type="dxa"/>
            <w:shd w:val="clear" w:color="auto" w:fill="auto"/>
            <w:vAlign w:val="bottom"/>
          </w:tcPr>
          <w:p w14:paraId="1AFEA115" w14:textId="63962F6C" w:rsidR="008D0DD3" w:rsidRPr="005845E0" w:rsidRDefault="00211C42" w:rsidP="007C57A3">
            <w:pPr>
              <w:ind w:right="77"/>
              <w:jc w:val="right"/>
              <w:rPr>
                <w:rFonts w:ascii="Arial" w:hAnsi="Arial" w:cs="Arial"/>
                <w:bCs/>
                <w:sz w:val="18"/>
                <w:szCs w:val="18"/>
              </w:rPr>
            </w:pPr>
            <w:r w:rsidRPr="005845E0">
              <w:rPr>
                <w:rFonts w:ascii="Arial" w:hAnsi="Arial" w:cs="Arial"/>
                <w:bCs/>
                <w:sz w:val="18"/>
                <w:szCs w:val="18"/>
              </w:rPr>
              <w:t>22,00</w:t>
            </w:r>
          </w:p>
        </w:tc>
        <w:tc>
          <w:tcPr>
            <w:tcW w:w="1350" w:type="dxa"/>
            <w:shd w:val="clear" w:color="auto" w:fill="auto"/>
            <w:vAlign w:val="bottom"/>
          </w:tcPr>
          <w:p w14:paraId="4A22F9E5" w14:textId="1D2B0E8E" w:rsidR="008D0DD3" w:rsidRPr="005845E0" w:rsidRDefault="008D0DD3" w:rsidP="007C57A3">
            <w:pPr>
              <w:ind w:right="77"/>
              <w:jc w:val="right"/>
              <w:rPr>
                <w:rFonts w:ascii="Arial" w:hAnsi="Arial" w:cs="Arial"/>
                <w:bCs/>
                <w:sz w:val="18"/>
                <w:szCs w:val="18"/>
              </w:rPr>
            </w:pPr>
            <w:r w:rsidRPr="005845E0">
              <w:rPr>
                <w:rFonts w:ascii="Arial" w:hAnsi="Arial" w:cs="Arial"/>
                <w:bCs/>
                <w:sz w:val="18"/>
                <w:szCs w:val="18"/>
              </w:rPr>
              <w:t>10,00</w:t>
            </w:r>
          </w:p>
        </w:tc>
      </w:tr>
      <w:tr w:rsidR="008D0DD3" w:rsidRPr="005845E0"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8D0DD3" w:rsidRPr="005845E0" w:rsidRDefault="008D0DD3" w:rsidP="008D0DD3">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8D0DD3" w:rsidRPr="005845E0" w:rsidRDefault="008D0DD3" w:rsidP="008D0DD3">
            <w:pPr>
              <w:ind w:right="77"/>
              <w:jc w:val="right"/>
              <w:rPr>
                <w:rFonts w:ascii="Arial" w:hAnsi="Arial" w:cs="Arial"/>
                <w:bCs/>
                <w:sz w:val="18"/>
                <w:szCs w:val="18"/>
              </w:rPr>
            </w:pPr>
          </w:p>
        </w:tc>
        <w:tc>
          <w:tcPr>
            <w:tcW w:w="1350" w:type="dxa"/>
            <w:tcBorders>
              <w:bottom w:val="single" w:sz="4" w:space="0" w:color="auto"/>
            </w:tcBorders>
          </w:tcPr>
          <w:p w14:paraId="48A6C98C" w14:textId="77777777" w:rsidR="008D0DD3" w:rsidRPr="005845E0" w:rsidRDefault="008D0DD3" w:rsidP="008D0DD3">
            <w:pPr>
              <w:ind w:right="77"/>
              <w:jc w:val="right"/>
              <w:rPr>
                <w:rFonts w:ascii="Arial" w:hAnsi="Arial" w:cs="Arial"/>
                <w:bCs/>
                <w:sz w:val="18"/>
                <w:szCs w:val="18"/>
              </w:rPr>
            </w:pPr>
          </w:p>
        </w:tc>
      </w:tr>
    </w:tbl>
    <w:p w14:paraId="6BE1B623" w14:textId="77777777" w:rsidR="001F30D0" w:rsidRPr="005845E0" w:rsidRDefault="001F30D0" w:rsidP="00B12729">
      <w:pPr>
        <w:tabs>
          <w:tab w:val="left" w:pos="360"/>
          <w:tab w:val="left" w:pos="540"/>
        </w:tabs>
        <w:spacing w:before="120" w:after="120"/>
        <w:jc w:val="both"/>
        <w:rPr>
          <w:rFonts w:ascii="Arial" w:hAnsi="Arial" w:cs="Arial"/>
          <w:bCs/>
          <w:sz w:val="20"/>
          <w:szCs w:val="20"/>
        </w:rPr>
      </w:pPr>
      <w:r w:rsidRPr="005845E0">
        <w:rPr>
          <w:rFonts w:ascii="Arial" w:hAnsi="Arial" w:cs="Arial"/>
          <w:bCs/>
          <w:sz w:val="20"/>
          <w:szCs w:val="20"/>
        </w:rPr>
        <w:t>Kıdem tazminatı yükümlülüğü karş</w:t>
      </w:r>
      <w:r w:rsidR="00B257AC" w:rsidRPr="005845E0">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5845E0"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5845E0"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5845E0" w:rsidRDefault="00B85DC6" w:rsidP="00B12729">
            <w:pPr>
              <w:tabs>
                <w:tab w:val="left" w:pos="180"/>
              </w:tabs>
              <w:ind w:right="68"/>
              <w:jc w:val="right"/>
              <w:rPr>
                <w:rFonts w:ascii="Arial" w:hAnsi="Arial" w:cs="Arial"/>
                <w:b/>
                <w:sz w:val="18"/>
                <w:szCs w:val="18"/>
              </w:rPr>
            </w:pPr>
            <w:r w:rsidRPr="005845E0">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5845E0" w:rsidRDefault="00B85DC6" w:rsidP="00B12729">
            <w:pPr>
              <w:tabs>
                <w:tab w:val="left" w:pos="180"/>
              </w:tabs>
              <w:ind w:right="68"/>
              <w:jc w:val="right"/>
              <w:rPr>
                <w:rFonts w:ascii="Arial" w:hAnsi="Arial" w:cs="Arial"/>
                <w:b/>
                <w:sz w:val="18"/>
                <w:szCs w:val="18"/>
              </w:rPr>
            </w:pPr>
            <w:r w:rsidRPr="005845E0">
              <w:rPr>
                <w:rFonts w:ascii="Arial" w:hAnsi="Arial" w:cs="Arial"/>
                <w:b/>
                <w:sz w:val="18"/>
                <w:szCs w:val="18"/>
              </w:rPr>
              <w:t>Önceki Dönem</w:t>
            </w:r>
          </w:p>
        </w:tc>
      </w:tr>
      <w:tr w:rsidR="00B85DC6" w:rsidRPr="005845E0"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5845E0"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5845E0" w:rsidRDefault="00B85DC6" w:rsidP="00B12729">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5845E0" w:rsidRDefault="00B85DC6" w:rsidP="00B12729">
            <w:pPr>
              <w:tabs>
                <w:tab w:val="left" w:pos="180"/>
              </w:tabs>
              <w:ind w:right="68"/>
              <w:jc w:val="right"/>
              <w:rPr>
                <w:rFonts w:ascii="Arial" w:hAnsi="Arial" w:cs="Arial"/>
                <w:b/>
                <w:sz w:val="18"/>
                <w:szCs w:val="18"/>
              </w:rPr>
            </w:pPr>
          </w:p>
        </w:tc>
      </w:tr>
      <w:tr w:rsidR="00207D12" w:rsidRPr="005845E0" w14:paraId="006EA79A" w14:textId="021D90D4" w:rsidTr="00207D12">
        <w:trPr>
          <w:trHeight w:val="158"/>
        </w:trPr>
        <w:tc>
          <w:tcPr>
            <w:tcW w:w="6918" w:type="dxa"/>
            <w:shd w:val="clear" w:color="auto" w:fill="auto"/>
            <w:vAlign w:val="bottom"/>
          </w:tcPr>
          <w:p w14:paraId="69DFADAA" w14:textId="77777777" w:rsidR="00207D12" w:rsidRPr="005845E0" w:rsidRDefault="00207D12" w:rsidP="00207D12">
            <w:pPr>
              <w:tabs>
                <w:tab w:val="left" w:pos="540"/>
                <w:tab w:val="num" w:pos="720"/>
              </w:tabs>
              <w:jc w:val="both"/>
              <w:rPr>
                <w:rFonts w:ascii="Arial" w:hAnsi="Arial" w:cs="Arial"/>
                <w:bCs/>
                <w:sz w:val="18"/>
                <w:szCs w:val="18"/>
              </w:rPr>
            </w:pPr>
            <w:r w:rsidRPr="005845E0">
              <w:rPr>
                <w:rFonts w:ascii="Arial" w:hAnsi="Arial" w:cs="Arial"/>
                <w:bCs/>
                <w:sz w:val="18"/>
                <w:szCs w:val="18"/>
              </w:rPr>
              <w:t>Önceki dönem sonu bakiyesi</w:t>
            </w:r>
          </w:p>
        </w:tc>
        <w:tc>
          <w:tcPr>
            <w:tcW w:w="1418" w:type="dxa"/>
            <w:shd w:val="clear" w:color="auto" w:fill="auto"/>
            <w:vAlign w:val="bottom"/>
          </w:tcPr>
          <w:p w14:paraId="451637FC" w14:textId="183F90E0"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321.032</w:t>
            </w:r>
          </w:p>
        </w:tc>
        <w:tc>
          <w:tcPr>
            <w:tcW w:w="1417" w:type="dxa"/>
            <w:shd w:val="clear" w:color="auto" w:fill="auto"/>
            <w:vAlign w:val="bottom"/>
          </w:tcPr>
          <w:p w14:paraId="4349CA24" w14:textId="35F74BC9"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130.282</w:t>
            </w:r>
          </w:p>
        </w:tc>
      </w:tr>
      <w:tr w:rsidR="00207D12" w:rsidRPr="005845E0" w14:paraId="1A803233" w14:textId="00DC989B" w:rsidTr="00207D12">
        <w:trPr>
          <w:trHeight w:val="158"/>
        </w:trPr>
        <w:tc>
          <w:tcPr>
            <w:tcW w:w="6918" w:type="dxa"/>
            <w:shd w:val="clear" w:color="auto" w:fill="auto"/>
            <w:vAlign w:val="bottom"/>
          </w:tcPr>
          <w:p w14:paraId="30206563" w14:textId="63167734" w:rsidR="00207D12" w:rsidRPr="005845E0" w:rsidRDefault="00207D12" w:rsidP="00207D12">
            <w:pPr>
              <w:tabs>
                <w:tab w:val="left" w:pos="540"/>
                <w:tab w:val="num" w:pos="720"/>
              </w:tabs>
              <w:jc w:val="both"/>
              <w:rPr>
                <w:rFonts w:ascii="Arial" w:hAnsi="Arial" w:cs="Arial"/>
                <w:bCs/>
                <w:sz w:val="18"/>
                <w:szCs w:val="18"/>
              </w:rPr>
            </w:pPr>
            <w:r w:rsidRPr="005845E0">
              <w:rPr>
                <w:rFonts w:ascii="Arial" w:hAnsi="Arial" w:cs="Arial"/>
                <w:bCs/>
                <w:sz w:val="18"/>
                <w:szCs w:val="18"/>
              </w:rPr>
              <w:t>Dönem içinde ayrılan karşılık tutarı</w:t>
            </w:r>
          </w:p>
        </w:tc>
        <w:tc>
          <w:tcPr>
            <w:tcW w:w="1418" w:type="dxa"/>
            <w:shd w:val="clear" w:color="auto" w:fill="auto"/>
            <w:vAlign w:val="bottom"/>
          </w:tcPr>
          <w:p w14:paraId="65DE4168" w14:textId="59A5AAA8"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57.200</w:t>
            </w:r>
          </w:p>
        </w:tc>
        <w:tc>
          <w:tcPr>
            <w:tcW w:w="1417" w:type="dxa"/>
            <w:shd w:val="clear" w:color="auto" w:fill="auto"/>
            <w:vAlign w:val="bottom"/>
          </w:tcPr>
          <w:p w14:paraId="29D72E67" w14:textId="418D1FCF"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8.956</w:t>
            </w:r>
          </w:p>
        </w:tc>
      </w:tr>
      <w:tr w:rsidR="00207D12" w:rsidRPr="005845E0" w14:paraId="2CB90557" w14:textId="3F1BF2D2" w:rsidTr="00207D12">
        <w:trPr>
          <w:trHeight w:val="158"/>
        </w:trPr>
        <w:tc>
          <w:tcPr>
            <w:tcW w:w="6918" w:type="dxa"/>
            <w:shd w:val="clear" w:color="auto" w:fill="auto"/>
            <w:vAlign w:val="bottom"/>
          </w:tcPr>
          <w:p w14:paraId="4312909D" w14:textId="76864EDC" w:rsidR="00207D12" w:rsidRPr="005845E0" w:rsidRDefault="00207D12" w:rsidP="00207D12">
            <w:pPr>
              <w:tabs>
                <w:tab w:val="left" w:pos="540"/>
                <w:tab w:val="num" w:pos="720"/>
              </w:tabs>
              <w:jc w:val="both"/>
              <w:rPr>
                <w:rFonts w:ascii="Arial" w:hAnsi="Arial" w:cs="Arial"/>
                <w:bCs/>
                <w:sz w:val="18"/>
                <w:szCs w:val="18"/>
              </w:rPr>
            </w:pPr>
            <w:r w:rsidRPr="005845E0">
              <w:rPr>
                <w:rFonts w:ascii="Arial" w:hAnsi="Arial" w:cs="Arial"/>
                <w:bCs/>
                <w:sz w:val="18"/>
                <w:szCs w:val="18"/>
              </w:rPr>
              <w:t>Aktüeryal (kazanç)/kayıp</w:t>
            </w:r>
          </w:p>
        </w:tc>
        <w:tc>
          <w:tcPr>
            <w:tcW w:w="1418" w:type="dxa"/>
            <w:shd w:val="clear" w:color="auto" w:fill="auto"/>
            <w:vAlign w:val="bottom"/>
          </w:tcPr>
          <w:p w14:paraId="3A42B8D1" w14:textId="4390C6BC"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34.242</w:t>
            </w:r>
          </w:p>
        </w:tc>
        <w:tc>
          <w:tcPr>
            <w:tcW w:w="1417" w:type="dxa"/>
            <w:shd w:val="clear" w:color="auto" w:fill="auto"/>
            <w:vAlign w:val="bottom"/>
          </w:tcPr>
          <w:p w14:paraId="2E3F399F" w14:textId="45DFAA45" w:rsidR="00207D12" w:rsidRPr="005845E0" w:rsidRDefault="00207D12" w:rsidP="00207D12">
            <w:pPr>
              <w:ind w:right="80"/>
              <w:jc w:val="right"/>
              <w:rPr>
                <w:rFonts w:ascii="Arial" w:hAnsi="Arial" w:cs="Arial"/>
                <w:bCs/>
                <w:sz w:val="18"/>
                <w:szCs w:val="18"/>
              </w:rPr>
            </w:pPr>
            <w:r w:rsidRPr="005845E0">
              <w:rPr>
                <w:rFonts w:ascii="Arial" w:hAnsi="Arial" w:cs="Arial"/>
                <w:bCs/>
                <w:sz w:val="18"/>
                <w:szCs w:val="18"/>
              </w:rPr>
              <w:t>181.794</w:t>
            </w:r>
          </w:p>
        </w:tc>
      </w:tr>
      <w:tr w:rsidR="00A74193" w:rsidRPr="005845E0" w14:paraId="1A7B69A2" w14:textId="59F67C81" w:rsidTr="00207D12">
        <w:trPr>
          <w:trHeight w:val="74"/>
        </w:trPr>
        <w:tc>
          <w:tcPr>
            <w:tcW w:w="6918" w:type="dxa"/>
            <w:tcBorders>
              <w:bottom w:val="single" w:sz="4" w:space="0" w:color="auto"/>
            </w:tcBorders>
            <w:shd w:val="clear" w:color="auto" w:fill="auto"/>
            <w:vAlign w:val="bottom"/>
          </w:tcPr>
          <w:p w14:paraId="5995E876" w14:textId="77777777" w:rsidR="00A74193" w:rsidRPr="005845E0" w:rsidRDefault="00A74193" w:rsidP="00B12729">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A74193" w:rsidRPr="005845E0" w:rsidRDefault="00A74193" w:rsidP="00207D12">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A74193" w:rsidRPr="005845E0" w:rsidRDefault="00A74193" w:rsidP="00207D12">
            <w:pPr>
              <w:ind w:right="80"/>
              <w:jc w:val="right"/>
              <w:rPr>
                <w:rFonts w:ascii="Arial" w:hAnsi="Arial" w:cs="Arial"/>
                <w:bCs/>
                <w:sz w:val="18"/>
                <w:szCs w:val="18"/>
              </w:rPr>
            </w:pPr>
          </w:p>
        </w:tc>
      </w:tr>
      <w:tr w:rsidR="00A74193" w:rsidRPr="005845E0" w14:paraId="7025515C" w14:textId="60CAAE81" w:rsidTr="002E7D98">
        <w:trPr>
          <w:trHeight w:val="158"/>
        </w:trPr>
        <w:tc>
          <w:tcPr>
            <w:tcW w:w="6918" w:type="dxa"/>
            <w:tcBorders>
              <w:top w:val="single" w:sz="4" w:space="0" w:color="auto"/>
              <w:bottom w:val="double" w:sz="4" w:space="0" w:color="auto"/>
            </w:tcBorders>
            <w:shd w:val="clear" w:color="auto" w:fill="auto"/>
            <w:vAlign w:val="bottom"/>
          </w:tcPr>
          <w:p w14:paraId="0B9027DF" w14:textId="77777777" w:rsidR="00A74193" w:rsidRPr="005845E0" w:rsidRDefault="00A74193" w:rsidP="00B12729">
            <w:pPr>
              <w:tabs>
                <w:tab w:val="left" w:pos="540"/>
                <w:tab w:val="num" w:pos="720"/>
              </w:tabs>
              <w:jc w:val="both"/>
              <w:rPr>
                <w:rFonts w:ascii="Arial" w:hAnsi="Arial" w:cs="Arial"/>
                <w:b/>
                <w:bCs/>
                <w:sz w:val="18"/>
                <w:szCs w:val="18"/>
              </w:rPr>
            </w:pPr>
            <w:r w:rsidRPr="005845E0">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1F90FD59" w:rsidR="00A74193" w:rsidRPr="005845E0" w:rsidRDefault="00207D12" w:rsidP="00B12729">
            <w:pPr>
              <w:ind w:right="80"/>
              <w:jc w:val="right"/>
              <w:rPr>
                <w:rFonts w:ascii="Arial" w:hAnsi="Arial" w:cs="Arial"/>
                <w:b/>
                <w:bCs/>
                <w:sz w:val="18"/>
                <w:szCs w:val="18"/>
              </w:rPr>
            </w:pPr>
            <w:r w:rsidRPr="005845E0">
              <w:rPr>
                <w:rFonts w:ascii="Arial" w:hAnsi="Arial" w:cs="Arial"/>
                <w:b/>
                <w:bCs/>
                <w:sz w:val="18"/>
                <w:szCs w:val="18"/>
              </w:rPr>
              <w:t>412.474</w:t>
            </w:r>
          </w:p>
        </w:tc>
        <w:tc>
          <w:tcPr>
            <w:tcW w:w="1417" w:type="dxa"/>
            <w:tcBorders>
              <w:top w:val="single" w:sz="4" w:space="0" w:color="auto"/>
              <w:bottom w:val="double" w:sz="4" w:space="0" w:color="auto"/>
            </w:tcBorders>
            <w:shd w:val="clear" w:color="auto" w:fill="auto"/>
          </w:tcPr>
          <w:p w14:paraId="5A9570D7" w14:textId="3798376B" w:rsidR="00A74193" w:rsidRPr="005845E0" w:rsidRDefault="00A74193" w:rsidP="00B12729">
            <w:pPr>
              <w:ind w:right="80"/>
              <w:jc w:val="right"/>
              <w:rPr>
                <w:rFonts w:ascii="Arial" w:hAnsi="Arial" w:cs="Arial"/>
                <w:b/>
                <w:bCs/>
                <w:sz w:val="18"/>
                <w:szCs w:val="18"/>
              </w:rPr>
            </w:pPr>
            <w:r w:rsidRPr="005845E0">
              <w:rPr>
                <w:rFonts w:ascii="Arial" w:hAnsi="Arial" w:cs="Arial"/>
                <w:b/>
                <w:bCs/>
                <w:sz w:val="18"/>
                <w:szCs w:val="18"/>
              </w:rPr>
              <w:t>321.032</w:t>
            </w:r>
          </w:p>
        </w:tc>
      </w:tr>
    </w:tbl>
    <w:p w14:paraId="62AF2F5B" w14:textId="77777777" w:rsidR="00B6538B" w:rsidRPr="005845E0" w:rsidRDefault="00B6538B" w:rsidP="00B12729">
      <w:pPr>
        <w:ind w:left="97" w:hanging="602"/>
        <w:jc w:val="both"/>
        <w:rPr>
          <w:rFonts w:ascii="Arial" w:hAnsi="Arial" w:cs="Arial"/>
          <w:b/>
          <w:sz w:val="20"/>
          <w:szCs w:val="20"/>
        </w:rPr>
      </w:pPr>
    </w:p>
    <w:p w14:paraId="7E11C1D7" w14:textId="77777777" w:rsidR="00CF7599" w:rsidRPr="005845E0" w:rsidRDefault="00CF7599" w:rsidP="00B12729">
      <w:pPr>
        <w:spacing w:before="120" w:after="120"/>
        <w:ind w:hanging="505"/>
        <w:jc w:val="both"/>
        <w:rPr>
          <w:rFonts w:ascii="Arial" w:hAnsi="Arial" w:cs="Arial"/>
          <w:b/>
          <w:sz w:val="20"/>
          <w:szCs w:val="20"/>
        </w:rPr>
      </w:pPr>
    </w:p>
    <w:bookmarkEnd w:id="125"/>
    <w:p w14:paraId="0A463E75" w14:textId="77777777" w:rsidR="00015F30" w:rsidRPr="005845E0" w:rsidRDefault="00015F30" w:rsidP="00B12729">
      <w:pPr>
        <w:spacing w:before="120" w:after="120"/>
        <w:ind w:hanging="505"/>
        <w:jc w:val="both"/>
        <w:rPr>
          <w:rFonts w:ascii="Arial" w:hAnsi="Arial" w:cs="Arial"/>
          <w:b/>
          <w:sz w:val="20"/>
          <w:szCs w:val="20"/>
        </w:rPr>
      </w:pPr>
      <w:r w:rsidRPr="005845E0">
        <w:rPr>
          <w:rFonts w:ascii="Arial" w:hAnsi="Arial" w:cs="Arial"/>
          <w:b/>
          <w:sz w:val="20"/>
          <w:szCs w:val="20"/>
        </w:rPr>
        <w:br w:type="page"/>
      </w:r>
    </w:p>
    <w:p w14:paraId="43D6D0F7" w14:textId="77777777" w:rsidR="00CF7599" w:rsidRPr="005845E0" w:rsidRDefault="00CF7599" w:rsidP="00B12729">
      <w:pPr>
        <w:pStyle w:val="BodyTextIndent"/>
        <w:tabs>
          <w:tab w:val="left" w:pos="540"/>
        </w:tabs>
        <w:spacing w:before="120" w:after="120"/>
        <w:ind w:hanging="567"/>
        <w:rPr>
          <w:rFonts w:ascii="Arial" w:hAnsi="Arial" w:cs="Arial"/>
          <w:b/>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t>Bilançonun pasif hesaplarına ilişkin açıklama ve dipnotlar (devamı):</w:t>
      </w:r>
    </w:p>
    <w:p w14:paraId="231B71FE" w14:textId="5A7981A5" w:rsidR="00A06CAE" w:rsidRPr="005845E0" w:rsidRDefault="0042338E" w:rsidP="00B12729">
      <w:pPr>
        <w:spacing w:before="120" w:after="120"/>
        <w:ind w:hanging="505"/>
        <w:jc w:val="both"/>
        <w:rPr>
          <w:rFonts w:ascii="Arial" w:hAnsi="Arial" w:cs="Arial"/>
          <w:b/>
          <w:color w:val="FF0000"/>
          <w:sz w:val="20"/>
          <w:szCs w:val="20"/>
        </w:rPr>
      </w:pPr>
      <w:r w:rsidRPr="005845E0">
        <w:rPr>
          <w:rFonts w:ascii="Arial" w:hAnsi="Arial" w:cs="Arial"/>
          <w:b/>
          <w:sz w:val="20"/>
          <w:szCs w:val="20"/>
        </w:rPr>
        <w:t>b</w:t>
      </w:r>
      <w:r w:rsidR="00970FEE" w:rsidRPr="005845E0">
        <w:rPr>
          <w:rFonts w:ascii="Arial" w:hAnsi="Arial" w:cs="Arial"/>
          <w:b/>
          <w:sz w:val="20"/>
          <w:szCs w:val="20"/>
        </w:rPr>
        <w:t>.</w:t>
      </w:r>
      <w:r w:rsidR="00A06CAE" w:rsidRPr="005845E0">
        <w:rPr>
          <w:rFonts w:ascii="Arial" w:hAnsi="Arial" w:cs="Arial"/>
          <w:b/>
          <w:sz w:val="20"/>
          <w:szCs w:val="20"/>
        </w:rPr>
        <w:t xml:space="preserve"> </w:t>
      </w:r>
      <w:r w:rsidR="00A06CAE" w:rsidRPr="005845E0">
        <w:rPr>
          <w:rFonts w:ascii="Arial" w:hAnsi="Arial" w:cs="Arial"/>
          <w:b/>
          <w:sz w:val="20"/>
          <w:szCs w:val="20"/>
        </w:rPr>
        <w:tab/>
      </w:r>
      <w:bookmarkStart w:id="127" w:name="_Hlk96335770"/>
      <w:r w:rsidR="00A06CAE" w:rsidRPr="005845E0">
        <w:rPr>
          <w:rFonts w:ascii="Arial" w:hAnsi="Arial" w:cs="Arial"/>
          <w:b/>
          <w:sz w:val="20"/>
          <w:szCs w:val="20"/>
        </w:rPr>
        <w:t>Diğer karşılıklar</w:t>
      </w:r>
      <w:r w:rsidRPr="005845E0">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5845E0" w14:paraId="5D3CEB6A" w14:textId="6416E861" w:rsidTr="007C57A3">
        <w:trPr>
          <w:trHeight w:val="113"/>
        </w:trPr>
        <w:tc>
          <w:tcPr>
            <w:tcW w:w="3340" w:type="pct"/>
            <w:tcBorders>
              <w:top w:val="single" w:sz="4" w:space="0" w:color="auto"/>
              <w:bottom w:val="single" w:sz="4" w:space="0" w:color="auto"/>
            </w:tcBorders>
            <w:vAlign w:val="center"/>
          </w:tcPr>
          <w:p w14:paraId="6EF0E414" w14:textId="77777777" w:rsidR="0014534F" w:rsidRPr="005845E0"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A6AC60F" w14:textId="77777777" w:rsidR="0014534F" w:rsidRPr="005845E0" w:rsidRDefault="0014534F" w:rsidP="007C57A3">
            <w:pPr>
              <w:tabs>
                <w:tab w:val="left" w:pos="180"/>
              </w:tabs>
              <w:jc w:val="right"/>
              <w:rPr>
                <w:rFonts w:ascii="Arial" w:hAnsi="Arial" w:cs="Arial"/>
                <w:b/>
                <w:sz w:val="18"/>
                <w:szCs w:val="18"/>
              </w:rPr>
            </w:pPr>
            <w:r w:rsidRPr="005845E0">
              <w:rPr>
                <w:rFonts w:ascii="Arial" w:hAnsi="Arial" w:cs="Arial"/>
                <w:b/>
                <w:sz w:val="18"/>
                <w:szCs w:val="18"/>
              </w:rPr>
              <w:t>Cari Dönem</w:t>
            </w:r>
          </w:p>
        </w:tc>
        <w:tc>
          <w:tcPr>
            <w:tcW w:w="830" w:type="pct"/>
            <w:tcBorders>
              <w:top w:val="single" w:sz="4" w:space="0" w:color="auto"/>
              <w:bottom w:val="single" w:sz="4" w:space="0" w:color="auto"/>
            </w:tcBorders>
            <w:vAlign w:val="bottom"/>
          </w:tcPr>
          <w:p w14:paraId="5DDDC6A6" w14:textId="6D366D4F" w:rsidR="0014534F" w:rsidRPr="005845E0" w:rsidRDefault="0014534F" w:rsidP="007C57A3">
            <w:pPr>
              <w:tabs>
                <w:tab w:val="left" w:pos="180"/>
              </w:tabs>
              <w:jc w:val="right"/>
              <w:rPr>
                <w:rFonts w:ascii="Arial" w:hAnsi="Arial" w:cs="Arial"/>
                <w:b/>
                <w:sz w:val="18"/>
                <w:szCs w:val="18"/>
              </w:rPr>
            </w:pPr>
            <w:r w:rsidRPr="005845E0">
              <w:rPr>
                <w:rFonts w:ascii="Arial" w:hAnsi="Arial" w:cs="Arial"/>
                <w:b/>
                <w:sz w:val="18"/>
                <w:szCs w:val="18"/>
              </w:rPr>
              <w:t>Önceki Dönem</w:t>
            </w:r>
          </w:p>
        </w:tc>
      </w:tr>
      <w:tr w:rsidR="0014534F" w:rsidRPr="005845E0" w14:paraId="0529A49F" w14:textId="201AC059" w:rsidTr="007C57A3">
        <w:trPr>
          <w:trHeight w:val="113"/>
        </w:trPr>
        <w:tc>
          <w:tcPr>
            <w:tcW w:w="3340" w:type="pct"/>
            <w:tcBorders>
              <w:top w:val="single" w:sz="4" w:space="0" w:color="auto"/>
            </w:tcBorders>
            <w:vAlign w:val="center"/>
          </w:tcPr>
          <w:p w14:paraId="052023AB" w14:textId="77777777" w:rsidR="0014534F" w:rsidRPr="005845E0"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3D0508A6" w14:textId="77777777" w:rsidR="0014534F" w:rsidRPr="005845E0"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3D51DB57" w14:textId="77777777" w:rsidR="0014534F" w:rsidRPr="005845E0" w:rsidRDefault="0014534F" w:rsidP="007C57A3">
            <w:pPr>
              <w:tabs>
                <w:tab w:val="left" w:pos="180"/>
              </w:tabs>
              <w:jc w:val="right"/>
              <w:rPr>
                <w:rFonts w:ascii="Arial" w:hAnsi="Arial" w:cs="Arial"/>
                <w:b/>
                <w:sz w:val="18"/>
                <w:szCs w:val="18"/>
              </w:rPr>
            </w:pPr>
          </w:p>
        </w:tc>
      </w:tr>
      <w:tr w:rsidR="001C1D2D" w:rsidRPr="005845E0" w14:paraId="43FFA504" w14:textId="08587D9D" w:rsidTr="007C57A3">
        <w:trPr>
          <w:trHeight w:val="113"/>
        </w:trPr>
        <w:tc>
          <w:tcPr>
            <w:tcW w:w="3340" w:type="pct"/>
            <w:vAlign w:val="center"/>
          </w:tcPr>
          <w:p w14:paraId="299D12D9" w14:textId="77777777" w:rsidR="001C1D2D" w:rsidRPr="005845E0" w:rsidRDefault="001C1D2D" w:rsidP="001C1D2D">
            <w:pPr>
              <w:ind w:left="-108"/>
              <w:jc w:val="both"/>
              <w:rPr>
                <w:rFonts w:ascii="Arial" w:hAnsi="Arial" w:cs="Arial"/>
                <w:sz w:val="18"/>
                <w:szCs w:val="18"/>
              </w:rPr>
            </w:pPr>
            <w:r w:rsidRPr="005845E0">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398BE6A6" w:rsidR="001C1D2D" w:rsidRPr="005845E0" w:rsidRDefault="001C1D2D" w:rsidP="007C57A3">
            <w:pPr>
              <w:jc w:val="right"/>
              <w:rPr>
                <w:rFonts w:ascii="Arial" w:hAnsi="Arial" w:cs="Arial"/>
                <w:sz w:val="18"/>
                <w:szCs w:val="18"/>
              </w:rPr>
            </w:pPr>
            <w:r w:rsidRPr="005845E0">
              <w:rPr>
                <w:rFonts w:ascii="Arial" w:hAnsi="Arial" w:cs="Arial"/>
                <w:sz w:val="18"/>
                <w:szCs w:val="18"/>
              </w:rPr>
              <w:t>28.486</w:t>
            </w:r>
          </w:p>
        </w:tc>
        <w:tc>
          <w:tcPr>
            <w:tcW w:w="830" w:type="pct"/>
            <w:tcBorders>
              <w:top w:val="nil"/>
              <w:left w:val="nil"/>
              <w:bottom w:val="nil"/>
              <w:right w:val="nil"/>
            </w:tcBorders>
            <w:shd w:val="clear" w:color="auto" w:fill="auto"/>
            <w:vAlign w:val="bottom"/>
          </w:tcPr>
          <w:p w14:paraId="45D79DD1" w14:textId="7D555BEB" w:rsidR="001C1D2D" w:rsidRPr="005845E0" w:rsidRDefault="001C1D2D" w:rsidP="007C57A3">
            <w:pPr>
              <w:jc w:val="right"/>
              <w:rPr>
                <w:rFonts w:ascii="Arial" w:hAnsi="Arial" w:cs="Arial"/>
                <w:sz w:val="18"/>
                <w:szCs w:val="18"/>
              </w:rPr>
            </w:pPr>
            <w:r w:rsidRPr="005845E0">
              <w:rPr>
                <w:rFonts w:ascii="Arial" w:hAnsi="Arial" w:cs="Arial"/>
                <w:sz w:val="18"/>
                <w:szCs w:val="18"/>
              </w:rPr>
              <w:t>20.239</w:t>
            </w:r>
          </w:p>
        </w:tc>
      </w:tr>
      <w:tr w:rsidR="001C1D2D" w:rsidRPr="005845E0" w14:paraId="1787B2F5" w14:textId="7BCE3416" w:rsidTr="007C57A3">
        <w:trPr>
          <w:trHeight w:val="113"/>
        </w:trPr>
        <w:tc>
          <w:tcPr>
            <w:tcW w:w="3340" w:type="pct"/>
            <w:vAlign w:val="center"/>
          </w:tcPr>
          <w:p w14:paraId="416A5515" w14:textId="3F7192BD" w:rsidR="001C1D2D" w:rsidRPr="005845E0" w:rsidRDefault="001C1D2D" w:rsidP="001C1D2D">
            <w:pPr>
              <w:ind w:left="-108"/>
              <w:jc w:val="both"/>
              <w:rPr>
                <w:rFonts w:ascii="Arial" w:hAnsi="Arial" w:cs="Arial"/>
                <w:sz w:val="18"/>
                <w:szCs w:val="18"/>
              </w:rPr>
            </w:pPr>
            <w:r w:rsidRPr="005845E0">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2020069C" w:rsidR="001C1D2D" w:rsidRPr="005845E0" w:rsidRDefault="001C1D2D" w:rsidP="007C57A3">
            <w:pPr>
              <w:jc w:val="right"/>
              <w:rPr>
                <w:rFonts w:ascii="Arial" w:hAnsi="Arial" w:cs="Arial"/>
                <w:sz w:val="18"/>
                <w:szCs w:val="18"/>
              </w:rPr>
            </w:pPr>
            <w:r w:rsidRPr="005845E0">
              <w:rPr>
                <w:rFonts w:ascii="Arial" w:hAnsi="Arial" w:cs="Arial"/>
                <w:sz w:val="18"/>
                <w:szCs w:val="18"/>
              </w:rPr>
              <w:t>4.588</w:t>
            </w:r>
          </w:p>
        </w:tc>
        <w:tc>
          <w:tcPr>
            <w:tcW w:w="830" w:type="pct"/>
            <w:tcBorders>
              <w:top w:val="nil"/>
              <w:left w:val="nil"/>
              <w:bottom w:val="nil"/>
              <w:right w:val="nil"/>
            </w:tcBorders>
            <w:shd w:val="clear" w:color="auto" w:fill="auto"/>
            <w:vAlign w:val="bottom"/>
          </w:tcPr>
          <w:p w14:paraId="30B1360A" w14:textId="745D8EA6" w:rsidR="001C1D2D" w:rsidRPr="005845E0" w:rsidRDefault="001C1D2D" w:rsidP="007C57A3">
            <w:pPr>
              <w:jc w:val="right"/>
              <w:rPr>
                <w:rFonts w:ascii="Arial" w:hAnsi="Arial" w:cs="Arial"/>
                <w:sz w:val="18"/>
                <w:szCs w:val="18"/>
              </w:rPr>
            </w:pPr>
            <w:r w:rsidRPr="005845E0">
              <w:rPr>
                <w:rFonts w:ascii="Arial" w:hAnsi="Arial" w:cs="Arial"/>
                <w:sz w:val="18"/>
                <w:szCs w:val="18"/>
              </w:rPr>
              <w:t>6.438</w:t>
            </w:r>
          </w:p>
        </w:tc>
      </w:tr>
      <w:tr w:rsidR="001C1D2D" w:rsidRPr="005845E0" w14:paraId="5B64D46E" w14:textId="1972F5D3" w:rsidTr="007C57A3">
        <w:trPr>
          <w:trHeight w:val="113"/>
        </w:trPr>
        <w:tc>
          <w:tcPr>
            <w:tcW w:w="3340" w:type="pct"/>
            <w:vAlign w:val="center"/>
          </w:tcPr>
          <w:p w14:paraId="4BE92FE7" w14:textId="77777777" w:rsidR="001C1D2D" w:rsidRPr="005845E0" w:rsidRDefault="001C1D2D" w:rsidP="001C1D2D">
            <w:pPr>
              <w:ind w:left="-108"/>
              <w:jc w:val="both"/>
              <w:rPr>
                <w:rFonts w:ascii="Arial" w:hAnsi="Arial" w:cs="Arial"/>
                <w:sz w:val="18"/>
                <w:szCs w:val="18"/>
              </w:rPr>
            </w:pPr>
            <w:r w:rsidRPr="005845E0">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2E6167CF" w:rsidR="001C1D2D" w:rsidRPr="005845E0" w:rsidRDefault="001C1D2D" w:rsidP="007C57A3">
            <w:pPr>
              <w:jc w:val="right"/>
              <w:rPr>
                <w:rFonts w:ascii="Arial" w:hAnsi="Arial" w:cs="Arial"/>
                <w:sz w:val="18"/>
                <w:szCs w:val="18"/>
              </w:rPr>
            </w:pPr>
            <w:r w:rsidRPr="005845E0">
              <w:rPr>
                <w:rFonts w:ascii="Arial" w:hAnsi="Arial" w:cs="Arial"/>
                <w:sz w:val="18"/>
                <w:szCs w:val="18"/>
              </w:rPr>
              <w:t>24.962</w:t>
            </w:r>
          </w:p>
        </w:tc>
        <w:tc>
          <w:tcPr>
            <w:tcW w:w="830" w:type="pct"/>
            <w:tcBorders>
              <w:top w:val="nil"/>
              <w:left w:val="nil"/>
              <w:bottom w:val="nil"/>
              <w:right w:val="nil"/>
            </w:tcBorders>
            <w:shd w:val="clear" w:color="auto" w:fill="auto"/>
            <w:vAlign w:val="bottom"/>
          </w:tcPr>
          <w:p w14:paraId="6A4D7179" w14:textId="74FAB299" w:rsidR="001C1D2D" w:rsidRPr="005845E0" w:rsidRDefault="001C1D2D" w:rsidP="007C57A3">
            <w:pPr>
              <w:jc w:val="right"/>
              <w:rPr>
                <w:rFonts w:ascii="Arial" w:hAnsi="Arial" w:cs="Arial"/>
                <w:sz w:val="18"/>
                <w:szCs w:val="18"/>
              </w:rPr>
            </w:pPr>
            <w:r w:rsidRPr="005845E0">
              <w:rPr>
                <w:rFonts w:ascii="Arial" w:hAnsi="Arial" w:cs="Arial"/>
                <w:sz w:val="18"/>
                <w:szCs w:val="18"/>
              </w:rPr>
              <w:t>15.360</w:t>
            </w:r>
          </w:p>
        </w:tc>
      </w:tr>
      <w:tr w:rsidR="001C1D2D" w:rsidRPr="005845E0" w14:paraId="77FBE6A1" w14:textId="38071649" w:rsidTr="007C57A3">
        <w:trPr>
          <w:trHeight w:val="113"/>
        </w:trPr>
        <w:tc>
          <w:tcPr>
            <w:tcW w:w="3340" w:type="pct"/>
            <w:vAlign w:val="center"/>
          </w:tcPr>
          <w:p w14:paraId="46366437" w14:textId="742A257F" w:rsidR="001C1D2D" w:rsidRPr="005845E0" w:rsidRDefault="001C1D2D" w:rsidP="001C1D2D">
            <w:pPr>
              <w:ind w:left="-108"/>
              <w:jc w:val="both"/>
              <w:rPr>
                <w:rFonts w:ascii="Arial" w:hAnsi="Arial" w:cs="Arial"/>
                <w:sz w:val="18"/>
                <w:szCs w:val="18"/>
              </w:rPr>
            </w:pPr>
            <w:r w:rsidRPr="005845E0">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26363A7E" w:rsidR="001C1D2D" w:rsidRPr="005845E0" w:rsidRDefault="001C1D2D" w:rsidP="007C57A3">
            <w:pPr>
              <w:jc w:val="right"/>
              <w:rPr>
                <w:rFonts w:ascii="Arial" w:hAnsi="Arial" w:cs="Arial"/>
                <w:sz w:val="18"/>
                <w:szCs w:val="18"/>
              </w:rPr>
            </w:pPr>
            <w:r w:rsidRPr="005845E0">
              <w:rPr>
                <w:rFonts w:ascii="Arial" w:hAnsi="Arial" w:cs="Arial"/>
                <w:sz w:val="18"/>
                <w:szCs w:val="18"/>
              </w:rPr>
              <w:t>4.547</w:t>
            </w:r>
          </w:p>
        </w:tc>
        <w:tc>
          <w:tcPr>
            <w:tcW w:w="830" w:type="pct"/>
            <w:tcBorders>
              <w:top w:val="nil"/>
              <w:left w:val="nil"/>
              <w:bottom w:val="nil"/>
              <w:right w:val="nil"/>
            </w:tcBorders>
            <w:shd w:val="clear" w:color="auto" w:fill="auto"/>
            <w:vAlign w:val="bottom"/>
          </w:tcPr>
          <w:p w14:paraId="02EEB482" w14:textId="0874EE0B" w:rsidR="001C1D2D" w:rsidRPr="005845E0" w:rsidRDefault="001C1D2D" w:rsidP="007C57A3">
            <w:pPr>
              <w:jc w:val="right"/>
              <w:rPr>
                <w:rFonts w:ascii="Arial" w:hAnsi="Arial" w:cs="Arial"/>
                <w:sz w:val="18"/>
                <w:szCs w:val="18"/>
              </w:rPr>
            </w:pPr>
            <w:r w:rsidRPr="005845E0">
              <w:rPr>
                <w:rFonts w:ascii="Arial" w:hAnsi="Arial" w:cs="Arial"/>
                <w:sz w:val="18"/>
                <w:szCs w:val="18"/>
              </w:rPr>
              <w:t>4.604</w:t>
            </w:r>
          </w:p>
        </w:tc>
      </w:tr>
      <w:tr w:rsidR="001C1D2D" w:rsidRPr="005845E0" w14:paraId="2D7ED7A8" w14:textId="1A8F855E" w:rsidTr="007C57A3">
        <w:trPr>
          <w:trHeight w:val="113"/>
        </w:trPr>
        <w:tc>
          <w:tcPr>
            <w:tcW w:w="3340" w:type="pct"/>
            <w:vAlign w:val="center"/>
          </w:tcPr>
          <w:p w14:paraId="15CBB0CB" w14:textId="77777777" w:rsidR="001C1D2D" w:rsidRPr="005845E0" w:rsidRDefault="001C1D2D" w:rsidP="001C1D2D">
            <w:pPr>
              <w:ind w:left="-108"/>
              <w:jc w:val="both"/>
              <w:rPr>
                <w:rFonts w:ascii="Arial" w:hAnsi="Arial" w:cs="Arial"/>
                <w:sz w:val="18"/>
                <w:szCs w:val="18"/>
              </w:rPr>
            </w:pPr>
            <w:r w:rsidRPr="005845E0">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7829905B" w:rsidR="001C1D2D" w:rsidRPr="005845E0" w:rsidRDefault="001C1D2D" w:rsidP="007C57A3">
            <w:pPr>
              <w:jc w:val="right"/>
              <w:rPr>
                <w:rFonts w:ascii="Arial" w:hAnsi="Arial" w:cs="Arial"/>
                <w:sz w:val="18"/>
                <w:szCs w:val="18"/>
              </w:rPr>
            </w:pPr>
            <w:r w:rsidRPr="005845E0">
              <w:rPr>
                <w:rFonts w:ascii="Arial" w:hAnsi="Arial" w:cs="Arial"/>
                <w:sz w:val="18"/>
                <w:szCs w:val="18"/>
              </w:rPr>
              <w:t>578</w:t>
            </w:r>
          </w:p>
        </w:tc>
        <w:tc>
          <w:tcPr>
            <w:tcW w:w="830" w:type="pct"/>
            <w:tcBorders>
              <w:top w:val="nil"/>
              <w:left w:val="nil"/>
              <w:bottom w:val="nil"/>
              <w:right w:val="nil"/>
            </w:tcBorders>
            <w:shd w:val="clear" w:color="auto" w:fill="auto"/>
            <w:vAlign w:val="bottom"/>
          </w:tcPr>
          <w:p w14:paraId="0EFC2C17" w14:textId="1B15BADD" w:rsidR="001C1D2D" w:rsidRPr="005845E0" w:rsidRDefault="001C1D2D" w:rsidP="007C57A3">
            <w:pPr>
              <w:jc w:val="right"/>
              <w:rPr>
                <w:rFonts w:ascii="Arial" w:hAnsi="Arial" w:cs="Arial"/>
                <w:sz w:val="18"/>
                <w:szCs w:val="18"/>
              </w:rPr>
            </w:pPr>
            <w:r w:rsidRPr="005845E0">
              <w:rPr>
                <w:rFonts w:ascii="Arial" w:hAnsi="Arial" w:cs="Arial"/>
                <w:sz w:val="18"/>
                <w:szCs w:val="18"/>
              </w:rPr>
              <w:t>445</w:t>
            </w:r>
          </w:p>
        </w:tc>
      </w:tr>
      <w:tr w:rsidR="001C1D2D" w:rsidRPr="005845E0" w14:paraId="3E54D39E" w14:textId="7B3416AA" w:rsidTr="007C57A3">
        <w:trPr>
          <w:trHeight w:val="113"/>
        </w:trPr>
        <w:tc>
          <w:tcPr>
            <w:tcW w:w="3340" w:type="pct"/>
            <w:vAlign w:val="center"/>
          </w:tcPr>
          <w:p w14:paraId="76241C9F" w14:textId="023FE077" w:rsidR="001C1D2D" w:rsidRPr="005845E0" w:rsidRDefault="001C1D2D" w:rsidP="001C1D2D">
            <w:pPr>
              <w:ind w:left="-108"/>
              <w:jc w:val="both"/>
              <w:rPr>
                <w:rFonts w:ascii="Arial" w:hAnsi="Arial" w:cs="Arial"/>
                <w:sz w:val="18"/>
                <w:szCs w:val="18"/>
              </w:rPr>
            </w:pPr>
            <w:r w:rsidRPr="005845E0">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5CBAA79C" w:rsidR="001C1D2D" w:rsidRPr="005845E0" w:rsidRDefault="001C1D2D" w:rsidP="007C57A3">
            <w:pPr>
              <w:jc w:val="right"/>
              <w:rPr>
                <w:rFonts w:ascii="Arial" w:hAnsi="Arial" w:cs="Arial"/>
                <w:sz w:val="18"/>
                <w:szCs w:val="18"/>
              </w:rPr>
            </w:pPr>
            <w:r w:rsidRPr="005845E0">
              <w:rPr>
                <w:rFonts w:ascii="Arial" w:hAnsi="Arial" w:cs="Arial"/>
                <w:sz w:val="18"/>
                <w:szCs w:val="18"/>
              </w:rPr>
              <w:t>74.587</w:t>
            </w:r>
          </w:p>
        </w:tc>
        <w:tc>
          <w:tcPr>
            <w:tcW w:w="830" w:type="pct"/>
            <w:tcBorders>
              <w:top w:val="nil"/>
              <w:left w:val="nil"/>
              <w:bottom w:val="nil"/>
              <w:right w:val="nil"/>
            </w:tcBorders>
            <w:shd w:val="clear" w:color="auto" w:fill="auto"/>
            <w:vAlign w:val="bottom"/>
          </w:tcPr>
          <w:p w14:paraId="18566D53" w14:textId="5D6F536A" w:rsidR="001C1D2D" w:rsidRPr="005845E0" w:rsidRDefault="001C1D2D" w:rsidP="007C57A3">
            <w:pPr>
              <w:jc w:val="right"/>
              <w:rPr>
                <w:rFonts w:ascii="Arial" w:hAnsi="Arial" w:cs="Arial"/>
                <w:sz w:val="18"/>
                <w:szCs w:val="18"/>
              </w:rPr>
            </w:pPr>
            <w:r w:rsidRPr="005845E0">
              <w:rPr>
                <w:rFonts w:ascii="Arial" w:hAnsi="Arial" w:cs="Arial"/>
                <w:sz w:val="18"/>
                <w:szCs w:val="18"/>
              </w:rPr>
              <w:t>42.169</w:t>
            </w:r>
          </w:p>
        </w:tc>
      </w:tr>
      <w:tr w:rsidR="001C1D2D" w:rsidRPr="005845E0" w14:paraId="1E4AC901" w14:textId="46ACBC7A" w:rsidTr="007C57A3">
        <w:trPr>
          <w:trHeight w:val="113"/>
        </w:trPr>
        <w:tc>
          <w:tcPr>
            <w:tcW w:w="3340" w:type="pct"/>
            <w:vAlign w:val="center"/>
          </w:tcPr>
          <w:p w14:paraId="57472EC3" w14:textId="244860E0" w:rsidR="001C1D2D" w:rsidRPr="005845E0" w:rsidRDefault="001C1D2D" w:rsidP="001C1D2D">
            <w:pPr>
              <w:ind w:left="-108"/>
              <w:jc w:val="both"/>
              <w:rPr>
                <w:rFonts w:ascii="Arial" w:hAnsi="Arial" w:cs="Arial"/>
                <w:sz w:val="18"/>
                <w:szCs w:val="18"/>
              </w:rPr>
            </w:pPr>
            <w:r w:rsidRPr="005845E0">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0EFC8A66" w:rsidR="001C1D2D" w:rsidRPr="005845E0" w:rsidRDefault="001C1D2D" w:rsidP="007C57A3">
            <w:pPr>
              <w:jc w:val="right"/>
              <w:rPr>
                <w:rFonts w:ascii="Arial" w:hAnsi="Arial" w:cs="Arial"/>
                <w:sz w:val="18"/>
                <w:szCs w:val="18"/>
              </w:rPr>
            </w:pPr>
            <w:r w:rsidRPr="005845E0">
              <w:rPr>
                <w:rFonts w:ascii="Arial" w:hAnsi="Arial" w:cs="Arial"/>
                <w:sz w:val="18"/>
                <w:szCs w:val="18"/>
              </w:rPr>
              <w:t>1.734</w:t>
            </w:r>
          </w:p>
        </w:tc>
        <w:tc>
          <w:tcPr>
            <w:tcW w:w="830" w:type="pct"/>
            <w:tcBorders>
              <w:top w:val="nil"/>
              <w:left w:val="nil"/>
              <w:bottom w:val="nil"/>
              <w:right w:val="nil"/>
            </w:tcBorders>
            <w:shd w:val="clear" w:color="auto" w:fill="auto"/>
            <w:vAlign w:val="bottom"/>
          </w:tcPr>
          <w:p w14:paraId="6BC77E6B" w14:textId="33BCAC83" w:rsidR="001C1D2D" w:rsidRPr="005845E0" w:rsidRDefault="001C1D2D" w:rsidP="007C57A3">
            <w:pPr>
              <w:jc w:val="right"/>
              <w:rPr>
                <w:rFonts w:ascii="Arial" w:hAnsi="Arial" w:cs="Arial"/>
                <w:sz w:val="18"/>
                <w:szCs w:val="18"/>
              </w:rPr>
            </w:pPr>
            <w:r w:rsidRPr="005845E0">
              <w:rPr>
                <w:rFonts w:ascii="Arial" w:hAnsi="Arial" w:cs="Arial"/>
                <w:sz w:val="18"/>
                <w:szCs w:val="18"/>
              </w:rPr>
              <w:t>375</w:t>
            </w:r>
          </w:p>
        </w:tc>
      </w:tr>
      <w:tr w:rsidR="001C1D2D" w:rsidRPr="005845E0" w14:paraId="5CB34DDB" w14:textId="77777777" w:rsidTr="007C57A3">
        <w:trPr>
          <w:trHeight w:val="113"/>
        </w:trPr>
        <w:tc>
          <w:tcPr>
            <w:tcW w:w="3340" w:type="pct"/>
            <w:vAlign w:val="center"/>
          </w:tcPr>
          <w:p w14:paraId="14DCAD6D" w14:textId="5841F000" w:rsidR="001C1D2D" w:rsidRPr="005845E0" w:rsidRDefault="001C1D2D" w:rsidP="001C1D2D">
            <w:pPr>
              <w:ind w:left="-108"/>
              <w:jc w:val="both"/>
              <w:rPr>
                <w:rFonts w:ascii="Arial" w:hAnsi="Arial" w:cs="Arial"/>
                <w:sz w:val="18"/>
                <w:szCs w:val="18"/>
              </w:rPr>
            </w:pPr>
            <w:r w:rsidRPr="005845E0">
              <w:rPr>
                <w:rFonts w:ascii="Arial" w:hAnsi="Arial" w:cs="Arial"/>
                <w:sz w:val="18"/>
                <w:szCs w:val="18"/>
              </w:rPr>
              <w:t xml:space="preserve">Muhtemel riskler için ayrılan serbest karşılıklar </w:t>
            </w:r>
            <w:r w:rsidRPr="005845E0">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4AC97774" w:rsidR="001C1D2D" w:rsidRPr="005845E0" w:rsidRDefault="001C1D2D" w:rsidP="007C57A3">
            <w:pPr>
              <w:jc w:val="right"/>
              <w:rPr>
                <w:rFonts w:ascii="Arial" w:hAnsi="Arial" w:cs="Arial"/>
                <w:sz w:val="18"/>
                <w:szCs w:val="18"/>
              </w:rPr>
            </w:pPr>
            <w:r w:rsidRPr="005845E0">
              <w:rPr>
                <w:rFonts w:ascii="Arial" w:hAnsi="Arial" w:cs="Arial"/>
                <w:sz w:val="18"/>
                <w:szCs w:val="18"/>
              </w:rPr>
              <w:t>5.213.000</w:t>
            </w:r>
          </w:p>
        </w:tc>
        <w:tc>
          <w:tcPr>
            <w:tcW w:w="830" w:type="pct"/>
            <w:tcBorders>
              <w:top w:val="nil"/>
              <w:left w:val="nil"/>
              <w:bottom w:val="nil"/>
              <w:right w:val="nil"/>
            </w:tcBorders>
            <w:shd w:val="clear" w:color="auto" w:fill="auto"/>
            <w:vAlign w:val="bottom"/>
          </w:tcPr>
          <w:p w14:paraId="2544D530" w14:textId="04260157" w:rsidR="001C1D2D" w:rsidRPr="005845E0" w:rsidRDefault="001C1D2D" w:rsidP="007C57A3">
            <w:pPr>
              <w:jc w:val="right"/>
              <w:rPr>
                <w:rFonts w:ascii="Arial" w:hAnsi="Arial" w:cs="Arial"/>
                <w:sz w:val="18"/>
                <w:szCs w:val="18"/>
              </w:rPr>
            </w:pPr>
            <w:r w:rsidRPr="005845E0">
              <w:rPr>
                <w:rFonts w:ascii="Arial" w:hAnsi="Arial" w:cs="Arial"/>
                <w:sz w:val="18"/>
                <w:szCs w:val="18"/>
              </w:rPr>
              <w:t>1.800.000</w:t>
            </w:r>
          </w:p>
        </w:tc>
      </w:tr>
      <w:tr w:rsidR="001C1D2D" w:rsidRPr="005845E0" w14:paraId="557863D2" w14:textId="5F49B080" w:rsidTr="007C57A3">
        <w:trPr>
          <w:trHeight w:val="113"/>
        </w:trPr>
        <w:tc>
          <w:tcPr>
            <w:tcW w:w="3340" w:type="pct"/>
            <w:vAlign w:val="center"/>
          </w:tcPr>
          <w:p w14:paraId="360DFC36" w14:textId="77777777" w:rsidR="001C1D2D" w:rsidRPr="005845E0" w:rsidRDefault="001C1D2D" w:rsidP="001C1D2D">
            <w:pPr>
              <w:ind w:left="-108"/>
              <w:jc w:val="both"/>
              <w:rPr>
                <w:rFonts w:ascii="Arial" w:hAnsi="Arial" w:cs="Arial"/>
                <w:sz w:val="18"/>
                <w:szCs w:val="18"/>
              </w:rPr>
            </w:pPr>
            <w:r w:rsidRPr="005845E0">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1B449586" w:rsidR="001C1D2D" w:rsidRPr="005845E0" w:rsidRDefault="00F30748" w:rsidP="007C57A3">
            <w:pPr>
              <w:jc w:val="right"/>
              <w:rPr>
                <w:rFonts w:ascii="Arial" w:hAnsi="Arial" w:cs="Arial"/>
                <w:sz w:val="18"/>
                <w:szCs w:val="18"/>
              </w:rPr>
            </w:pPr>
            <w:r w:rsidRPr="005845E0">
              <w:rPr>
                <w:rFonts w:ascii="Arial" w:hAnsi="Arial" w:cs="Arial"/>
                <w:sz w:val="18"/>
                <w:szCs w:val="18"/>
              </w:rPr>
              <w:t>13.958</w:t>
            </w:r>
          </w:p>
        </w:tc>
        <w:tc>
          <w:tcPr>
            <w:tcW w:w="830" w:type="pct"/>
            <w:tcBorders>
              <w:top w:val="nil"/>
              <w:left w:val="nil"/>
              <w:right w:val="nil"/>
            </w:tcBorders>
            <w:shd w:val="clear" w:color="auto" w:fill="auto"/>
            <w:vAlign w:val="bottom"/>
          </w:tcPr>
          <w:p w14:paraId="2905126A" w14:textId="52342A05" w:rsidR="001C1D2D" w:rsidRPr="005845E0" w:rsidRDefault="001C1D2D" w:rsidP="007C57A3">
            <w:pPr>
              <w:jc w:val="right"/>
              <w:rPr>
                <w:rFonts w:ascii="Arial" w:hAnsi="Arial" w:cs="Arial"/>
                <w:sz w:val="18"/>
                <w:szCs w:val="18"/>
              </w:rPr>
            </w:pPr>
            <w:r w:rsidRPr="005845E0">
              <w:rPr>
                <w:rFonts w:ascii="Arial" w:hAnsi="Arial" w:cs="Arial"/>
                <w:sz w:val="18"/>
                <w:szCs w:val="18"/>
              </w:rPr>
              <w:t>313</w:t>
            </w:r>
          </w:p>
        </w:tc>
      </w:tr>
      <w:tr w:rsidR="002E7D98" w:rsidRPr="005845E0" w14:paraId="01919960" w14:textId="42A04646" w:rsidTr="007C57A3">
        <w:trPr>
          <w:trHeight w:val="113"/>
        </w:trPr>
        <w:tc>
          <w:tcPr>
            <w:tcW w:w="3340" w:type="pct"/>
            <w:tcBorders>
              <w:bottom w:val="single" w:sz="4" w:space="0" w:color="auto"/>
            </w:tcBorders>
          </w:tcPr>
          <w:p w14:paraId="069A5D4A" w14:textId="77777777" w:rsidR="002E7D98" w:rsidRPr="005845E0" w:rsidRDefault="002E7D98" w:rsidP="00B12729">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2E7D98" w:rsidRPr="005845E0" w:rsidRDefault="002E7D98" w:rsidP="007C57A3">
            <w:pPr>
              <w:jc w:val="right"/>
              <w:rPr>
                <w:rFonts w:ascii="Arial" w:hAnsi="Arial" w:cs="Arial"/>
                <w:sz w:val="18"/>
                <w:szCs w:val="18"/>
              </w:rPr>
            </w:pPr>
          </w:p>
        </w:tc>
        <w:tc>
          <w:tcPr>
            <w:tcW w:w="830" w:type="pct"/>
            <w:tcBorders>
              <w:bottom w:val="single" w:sz="4" w:space="0" w:color="auto"/>
            </w:tcBorders>
            <w:vAlign w:val="bottom"/>
          </w:tcPr>
          <w:p w14:paraId="19B4B623" w14:textId="77777777" w:rsidR="002E7D98" w:rsidRPr="005845E0" w:rsidRDefault="002E7D98" w:rsidP="007C57A3">
            <w:pPr>
              <w:jc w:val="right"/>
              <w:rPr>
                <w:rFonts w:ascii="Arial" w:hAnsi="Arial" w:cs="Arial"/>
                <w:sz w:val="18"/>
                <w:szCs w:val="18"/>
              </w:rPr>
            </w:pPr>
          </w:p>
        </w:tc>
      </w:tr>
      <w:tr w:rsidR="002E7D98" w:rsidRPr="005845E0" w14:paraId="4D5511A2" w14:textId="44BC13DD" w:rsidTr="007C57A3">
        <w:trPr>
          <w:trHeight w:val="113"/>
        </w:trPr>
        <w:tc>
          <w:tcPr>
            <w:tcW w:w="3340" w:type="pct"/>
            <w:tcBorders>
              <w:top w:val="single" w:sz="4" w:space="0" w:color="auto"/>
              <w:bottom w:val="double" w:sz="4" w:space="0" w:color="auto"/>
            </w:tcBorders>
          </w:tcPr>
          <w:p w14:paraId="49B5B7F0" w14:textId="77777777" w:rsidR="002E7D98" w:rsidRPr="005845E0" w:rsidRDefault="002E7D98" w:rsidP="00B12729">
            <w:pPr>
              <w:ind w:left="-108"/>
              <w:jc w:val="both"/>
              <w:rPr>
                <w:rFonts w:ascii="Arial" w:hAnsi="Arial" w:cs="Arial"/>
                <w:b/>
                <w:sz w:val="18"/>
                <w:szCs w:val="18"/>
              </w:rPr>
            </w:pPr>
            <w:r w:rsidRPr="005845E0">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59B9B59E" w:rsidR="002E7D98" w:rsidRPr="005845E0" w:rsidRDefault="00F30748" w:rsidP="007C57A3">
            <w:pPr>
              <w:jc w:val="right"/>
              <w:rPr>
                <w:rFonts w:ascii="Arial" w:hAnsi="Arial" w:cs="Arial"/>
                <w:b/>
                <w:sz w:val="18"/>
                <w:szCs w:val="18"/>
              </w:rPr>
            </w:pPr>
            <w:r w:rsidRPr="005845E0">
              <w:rPr>
                <w:rFonts w:ascii="Arial" w:hAnsi="Arial" w:cs="Arial"/>
                <w:b/>
                <w:sz w:val="18"/>
                <w:szCs w:val="18"/>
              </w:rPr>
              <w:t>5.366.440</w:t>
            </w:r>
          </w:p>
        </w:tc>
        <w:tc>
          <w:tcPr>
            <w:tcW w:w="830" w:type="pct"/>
            <w:tcBorders>
              <w:top w:val="single" w:sz="4" w:space="0" w:color="auto"/>
              <w:bottom w:val="double" w:sz="4" w:space="0" w:color="auto"/>
            </w:tcBorders>
            <w:vAlign w:val="bottom"/>
          </w:tcPr>
          <w:p w14:paraId="7E52D322" w14:textId="58B7E2B6" w:rsidR="002E7D98" w:rsidRPr="005845E0" w:rsidRDefault="002E7D98" w:rsidP="007C57A3">
            <w:pPr>
              <w:jc w:val="right"/>
              <w:rPr>
                <w:rFonts w:ascii="Arial" w:hAnsi="Arial" w:cs="Arial"/>
                <w:b/>
                <w:sz w:val="18"/>
                <w:szCs w:val="18"/>
              </w:rPr>
            </w:pPr>
            <w:r w:rsidRPr="005845E0">
              <w:rPr>
                <w:rFonts w:ascii="Arial" w:hAnsi="Arial" w:cs="Arial"/>
                <w:b/>
                <w:sz w:val="18"/>
                <w:szCs w:val="18"/>
              </w:rPr>
              <w:t>1.889.943</w:t>
            </w:r>
          </w:p>
        </w:tc>
      </w:tr>
    </w:tbl>
    <w:bookmarkEnd w:id="127"/>
    <w:p w14:paraId="0E3E9B6C" w14:textId="0E043A3B" w:rsidR="009E5BAC" w:rsidRPr="005845E0" w:rsidRDefault="009E5BAC" w:rsidP="00B12729">
      <w:pPr>
        <w:pStyle w:val="BodyTextIndent"/>
        <w:spacing w:before="120" w:after="120"/>
        <w:ind w:hanging="567"/>
        <w:rPr>
          <w:rFonts w:ascii="Arial" w:hAnsi="Arial" w:cs="Arial"/>
          <w:b/>
          <w:sz w:val="20"/>
          <w:szCs w:val="20"/>
        </w:rPr>
      </w:pPr>
      <w:r w:rsidRPr="005845E0">
        <w:rPr>
          <w:rFonts w:ascii="Arial" w:hAnsi="Arial" w:cs="Arial"/>
          <w:b/>
          <w:sz w:val="20"/>
          <w:szCs w:val="20"/>
        </w:rPr>
        <w:t xml:space="preserve">          </w:t>
      </w:r>
      <w:r w:rsidR="0039280F" w:rsidRPr="005845E0">
        <w:rPr>
          <w:rFonts w:ascii="Arial" w:hAnsi="Arial" w:cs="Arial"/>
          <w:b/>
          <w:sz w:val="20"/>
          <w:szCs w:val="20"/>
          <w:vertAlign w:val="superscript"/>
        </w:rPr>
        <w:t>(*)</w:t>
      </w:r>
      <w:r w:rsidR="00FE40D6" w:rsidRPr="005845E0">
        <w:rPr>
          <w:rFonts w:ascii="Arial" w:hAnsi="Arial" w:cs="Arial"/>
          <w:b/>
          <w:sz w:val="20"/>
          <w:szCs w:val="20"/>
          <w:vertAlign w:val="superscript"/>
        </w:rPr>
        <w:t xml:space="preserve"> </w:t>
      </w:r>
      <w:r w:rsidR="0039280F" w:rsidRPr="005845E0">
        <w:rPr>
          <w:rFonts w:ascii="Arial" w:hAnsi="Arial" w:cs="Arial"/>
          <w:sz w:val="20"/>
          <w:szCs w:val="20"/>
          <w:lang w:eastAsia="tr-TR"/>
        </w:rPr>
        <w:t>Banka yönetimi tarafından BDDK Muhasebe ve Finansal Raporlama Mevzuatı gereklilikleri dışında</w:t>
      </w:r>
      <w:r w:rsidR="00FB7A3B" w:rsidRPr="005845E0">
        <w:rPr>
          <w:rFonts w:ascii="Arial" w:hAnsi="Arial" w:cs="Arial"/>
          <w:sz w:val="20"/>
          <w:szCs w:val="20"/>
          <w:lang w:eastAsia="tr-TR"/>
        </w:rPr>
        <w:t xml:space="preserve"> ayrılan</w:t>
      </w:r>
      <w:r w:rsidR="0039280F" w:rsidRPr="005845E0">
        <w:rPr>
          <w:rFonts w:ascii="Arial" w:hAnsi="Arial" w:cs="Arial"/>
          <w:sz w:val="20"/>
          <w:szCs w:val="20"/>
          <w:lang w:eastAsia="tr-TR"/>
        </w:rPr>
        <w:t xml:space="preserve"> </w:t>
      </w:r>
      <w:r w:rsidR="001C1D2D" w:rsidRPr="005845E0">
        <w:rPr>
          <w:rFonts w:ascii="Arial" w:hAnsi="Arial" w:cs="Arial"/>
          <w:sz w:val="20"/>
          <w:szCs w:val="20"/>
          <w:lang w:eastAsia="tr-TR"/>
        </w:rPr>
        <w:t>5.213</w:t>
      </w:r>
      <w:r w:rsidR="00C34B0C" w:rsidRPr="005845E0">
        <w:rPr>
          <w:rFonts w:ascii="Arial" w:hAnsi="Arial" w:cs="Arial"/>
          <w:sz w:val="20"/>
          <w:szCs w:val="20"/>
          <w:lang w:eastAsia="tr-TR"/>
        </w:rPr>
        <w:t xml:space="preserve">.000 </w:t>
      </w:r>
      <w:r w:rsidR="0039280F" w:rsidRPr="005845E0">
        <w:rPr>
          <w:rFonts w:ascii="Arial" w:hAnsi="Arial" w:cs="Arial"/>
          <w:sz w:val="20"/>
          <w:szCs w:val="20"/>
          <w:lang w:eastAsia="tr-TR"/>
        </w:rPr>
        <w:t>TL tutarındaki serbest karşılığı içermektedir (31 Aralık 202</w:t>
      </w:r>
      <w:r w:rsidR="002E7D98" w:rsidRPr="005845E0">
        <w:rPr>
          <w:rFonts w:ascii="Arial" w:hAnsi="Arial" w:cs="Arial"/>
          <w:sz w:val="20"/>
          <w:szCs w:val="20"/>
          <w:lang w:eastAsia="tr-TR"/>
        </w:rPr>
        <w:t>2</w:t>
      </w:r>
      <w:r w:rsidR="0039280F" w:rsidRPr="005845E0">
        <w:rPr>
          <w:rFonts w:ascii="Arial" w:hAnsi="Arial" w:cs="Arial"/>
          <w:sz w:val="20"/>
          <w:szCs w:val="20"/>
          <w:lang w:eastAsia="tr-TR"/>
        </w:rPr>
        <w:t xml:space="preserve">: </w:t>
      </w:r>
      <w:r w:rsidR="002E7D98" w:rsidRPr="005845E0">
        <w:rPr>
          <w:rFonts w:ascii="Arial" w:hAnsi="Arial" w:cs="Arial"/>
          <w:sz w:val="20"/>
          <w:szCs w:val="20"/>
          <w:lang w:eastAsia="tr-TR"/>
        </w:rPr>
        <w:t>1.800.000</w:t>
      </w:r>
      <w:r w:rsidR="0039280F" w:rsidRPr="005845E0">
        <w:rPr>
          <w:rFonts w:ascii="Arial" w:hAnsi="Arial" w:cs="Arial"/>
          <w:sz w:val="20"/>
          <w:szCs w:val="20"/>
          <w:lang w:eastAsia="tr-TR"/>
        </w:rPr>
        <w:t xml:space="preserve"> TL).</w:t>
      </w:r>
    </w:p>
    <w:p w14:paraId="5E3F979F" w14:textId="02B5A9C5" w:rsidR="0042338E" w:rsidRPr="005845E0" w:rsidRDefault="00AD1AA3" w:rsidP="00B12729">
      <w:pPr>
        <w:pStyle w:val="BodyTextIndent"/>
        <w:spacing w:before="120" w:after="120"/>
        <w:ind w:left="284" w:hanging="851"/>
        <w:rPr>
          <w:rFonts w:ascii="Arial" w:hAnsi="Arial" w:cs="Arial"/>
          <w:b/>
          <w:sz w:val="20"/>
          <w:szCs w:val="20"/>
        </w:rPr>
      </w:pPr>
      <w:r w:rsidRPr="005845E0">
        <w:rPr>
          <w:rFonts w:ascii="Arial" w:hAnsi="Arial" w:cs="Arial"/>
          <w:b/>
          <w:sz w:val="20"/>
          <w:szCs w:val="20"/>
        </w:rPr>
        <w:t xml:space="preserve">c.       </w:t>
      </w:r>
      <w:bookmarkStart w:id="128" w:name="_Hlk133400547"/>
      <w:r w:rsidR="0042338E" w:rsidRPr="005845E0">
        <w:rPr>
          <w:rFonts w:ascii="Arial" w:hAnsi="Arial" w:cs="Arial"/>
          <w:b/>
          <w:sz w:val="20"/>
          <w:szCs w:val="20"/>
        </w:rPr>
        <w:t xml:space="preserve">Dövize endeksli krediler ve finansal kiralama alacakları anapara kur azalış karşılıklarına ilişkin bilgiler: </w:t>
      </w:r>
    </w:p>
    <w:p w14:paraId="1F4331A5" w14:textId="01EC5AB0" w:rsidR="00964632" w:rsidRPr="005845E0" w:rsidRDefault="00E3367E" w:rsidP="00B12729">
      <w:pPr>
        <w:autoSpaceDE w:val="0"/>
        <w:autoSpaceDN w:val="0"/>
        <w:adjustRightInd w:val="0"/>
        <w:spacing w:before="120" w:after="120"/>
        <w:jc w:val="both"/>
        <w:rPr>
          <w:rFonts w:ascii="Arial" w:hAnsi="Arial" w:cs="Arial"/>
          <w:sz w:val="20"/>
          <w:szCs w:val="20"/>
        </w:rPr>
      </w:pPr>
      <w:bookmarkStart w:id="129" w:name="_Hlk77065013"/>
      <w:r w:rsidRPr="005845E0">
        <w:rPr>
          <w:rFonts w:ascii="Arial" w:hAnsi="Arial" w:cs="Arial"/>
          <w:sz w:val="20"/>
          <w:szCs w:val="20"/>
        </w:rPr>
        <w:t>3</w:t>
      </w:r>
      <w:r w:rsidR="00EA4B71" w:rsidRPr="005845E0">
        <w:rPr>
          <w:rFonts w:ascii="Arial" w:hAnsi="Arial" w:cs="Arial"/>
          <w:sz w:val="20"/>
          <w:szCs w:val="20"/>
        </w:rPr>
        <w:t>1</w:t>
      </w:r>
      <w:r w:rsidRPr="005845E0">
        <w:rPr>
          <w:rFonts w:ascii="Arial" w:hAnsi="Arial" w:cs="Arial"/>
          <w:sz w:val="20"/>
          <w:szCs w:val="20"/>
        </w:rPr>
        <w:t xml:space="preserve"> </w:t>
      </w:r>
      <w:r w:rsidR="00EA4B71" w:rsidRPr="005845E0">
        <w:rPr>
          <w:rFonts w:ascii="Arial" w:hAnsi="Arial" w:cs="Arial"/>
          <w:sz w:val="20"/>
          <w:szCs w:val="20"/>
        </w:rPr>
        <w:t>Aralık</w:t>
      </w:r>
      <w:r w:rsidRPr="005845E0">
        <w:rPr>
          <w:rFonts w:ascii="Arial" w:hAnsi="Arial" w:cs="Arial"/>
          <w:sz w:val="20"/>
          <w:szCs w:val="20"/>
        </w:rPr>
        <w:t xml:space="preserve"> 2023 </w:t>
      </w:r>
      <w:r w:rsidR="00960657" w:rsidRPr="005845E0">
        <w:rPr>
          <w:rFonts w:ascii="Arial" w:hAnsi="Arial" w:cs="Arial"/>
          <w:sz w:val="20"/>
          <w:szCs w:val="20"/>
        </w:rPr>
        <w:t xml:space="preserve">tarihi itibarıyla dövize endeksli krediler ve finansal kiralama alacakları için kur azalış karşılığı </w:t>
      </w:r>
      <w:r w:rsidR="003C616F" w:rsidRPr="005845E0">
        <w:rPr>
          <w:rFonts w:ascii="Arial" w:hAnsi="Arial" w:cs="Arial"/>
          <w:sz w:val="20"/>
          <w:szCs w:val="20"/>
        </w:rPr>
        <w:t xml:space="preserve">bakiyesi </w:t>
      </w:r>
      <w:r w:rsidR="00C16F85" w:rsidRPr="005845E0">
        <w:rPr>
          <w:rFonts w:ascii="Arial" w:hAnsi="Arial" w:cs="Arial"/>
          <w:sz w:val="20"/>
          <w:szCs w:val="20"/>
        </w:rPr>
        <w:t>bulunmamaktadır</w:t>
      </w:r>
      <w:r w:rsidR="00960657" w:rsidRPr="005845E0">
        <w:rPr>
          <w:rFonts w:ascii="Arial" w:hAnsi="Arial" w:cs="Arial"/>
          <w:sz w:val="20"/>
          <w:szCs w:val="20"/>
        </w:rPr>
        <w:t xml:space="preserve"> </w:t>
      </w:r>
      <w:r w:rsidR="00374A27" w:rsidRPr="005845E0">
        <w:rPr>
          <w:rFonts w:ascii="Arial" w:hAnsi="Arial" w:cs="Arial"/>
          <w:sz w:val="20"/>
          <w:szCs w:val="20"/>
        </w:rPr>
        <w:t>(31 Aralık 202</w:t>
      </w:r>
      <w:r w:rsidR="002E7D98" w:rsidRPr="005845E0">
        <w:rPr>
          <w:rFonts w:ascii="Arial" w:hAnsi="Arial" w:cs="Arial"/>
          <w:sz w:val="20"/>
          <w:szCs w:val="20"/>
        </w:rPr>
        <w:t>2</w:t>
      </w:r>
      <w:r w:rsidR="00374A27" w:rsidRPr="005845E0">
        <w:rPr>
          <w:rFonts w:ascii="Arial" w:hAnsi="Arial" w:cs="Arial"/>
          <w:sz w:val="20"/>
          <w:szCs w:val="20"/>
        </w:rPr>
        <w:t>: Bulunmamaktadır)</w:t>
      </w:r>
      <w:r w:rsidR="00960657" w:rsidRPr="005845E0">
        <w:rPr>
          <w:rFonts w:ascii="Arial" w:hAnsi="Arial" w:cs="Arial"/>
          <w:sz w:val="20"/>
          <w:szCs w:val="20"/>
        </w:rPr>
        <w:t>.</w:t>
      </w:r>
    </w:p>
    <w:bookmarkEnd w:id="128"/>
    <w:bookmarkEnd w:id="129"/>
    <w:p w14:paraId="55C81B48" w14:textId="065D9AE5" w:rsidR="00136C29" w:rsidRPr="005845E0" w:rsidRDefault="00B66DE0" w:rsidP="00B12729">
      <w:pPr>
        <w:tabs>
          <w:tab w:val="left" w:pos="540"/>
        </w:tabs>
        <w:spacing w:before="120" w:after="120"/>
        <w:ind w:hanging="574"/>
        <w:jc w:val="both"/>
        <w:rPr>
          <w:rFonts w:ascii="Arial" w:hAnsi="Arial" w:cs="Arial"/>
          <w:b/>
          <w:bCs/>
          <w:sz w:val="20"/>
          <w:szCs w:val="20"/>
        </w:rPr>
      </w:pPr>
      <w:r w:rsidRPr="005845E0">
        <w:rPr>
          <w:rFonts w:ascii="Arial" w:hAnsi="Arial" w:cs="Arial"/>
          <w:b/>
          <w:bCs/>
          <w:sz w:val="20"/>
          <w:szCs w:val="20"/>
        </w:rPr>
        <w:t>6</w:t>
      </w:r>
      <w:r w:rsidR="001E27A0" w:rsidRPr="005845E0">
        <w:rPr>
          <w:rFonts w:ascii="Arial" w:hAnsi="Arial" w:cs="Arial"/>
          <w:b/>
          <w:bCs/>
          <w:sz w:val="20"/>
          <w:szCs w:val="20"/>
        </w:rPr>
        <w:t>.</w:t>
      </w:r>
      <w:r w:rsidR="001E27A0" w:rsidRPr="005845E0">
        <w:rPr>
          <w:rFonts w:ascii="Arial" w:hAnsi="Arial" w:cs="Arial"/>
          <w:b/>
          <w:bCs/>
          <w:sz w:val="20"/>
          <w:szCs w:val="20"/>
        </w:rPr>
        <w:tab/>
        <w:t>Vergi borcuna ilişkin açıklamalar:</w:t>
      </w:r>
    </w:p>
    <w:p w14:paraId="78CB72C4" w14:textId="77777777" w:rsidR="00136C29" w:rsidRPr="005845E0" w:rsidRDefault="008A72A2" w:rsidP="00B12729">
      <w:pPr>
        <w:spacing w:before="120" w:after="120"/>
        <w:ind w:left="-14" w:hanging="560"/>
        <w:jc w:val="both"/>
        <w:rPr>
          <w:rFonts w:ascii="Arial" w:hAnsi="Arial" w:cs="Arial"/>
          <w:b/>
          <w:bCs/>
          <w:sz w:val="20"/>
          <w:szCs w:val="20"/>
        </w:rPr>
      </w:pPr>
      <w:r w:rsidRPr="005845E0">
        <w:rPr>
          <w:rFonts w:ascii="Arial" w:hAnsi="Arial" w:cs="Arial"/>
          <w:b/>
          <w:bCs/>
          <w:sz w:val="20"/>
          <w:szCs w:val="20"/>
        </w:rPr>
        <w:t>a.</w:t>
      </w:r>
      <w:r w:rsidR="00136C29" w:rsidRPr="005845E0">
        <w:rPr>
          <w:rFonts w:ascii="Arial" w:hAnsi="Arial" w:cs="Arial"/>
          <w:b/>
          <w:bCs/>
          <w:sz w:val="20"/>
          <w:szCs w:val="20"/>
        </w:rPr>
        <w:tab/>
        <w:t>Cari vergi borcuna ilişkin açıklamalar:</w:t>
      </w:r>
    </w:p>
    <w:p w14:paraId="2FFED2B3" w14:textId="77777777" w:rsidR="00136C29" w:rsidRPr="005845E0" w:rsidRDefault="008A72A2" w:rsidP="00B12729">
      <w:pPr>
        <w:spacing w:before="120" w:after="120"/>
        <w:ind w:left="28" w:hanging="602"/>
        <w:jc w:val="both"/>
        <w:rPr>
          <w:rFonts w:ascii="Arial" w:hAnsi="Arial" w:cs="Arial"/>
          <w:b/>
          <w:bCs/>
          <w:sz w:val="20"/>
          <w:szCs w:val="20"/>
        </w:rPr>
      </w:pPr>
      <w:r w:rsidRPr="005845E0">
        <w:rPr>
          <w:rFonts w:ascii="Arial" w:hAnsi="Arial" w:cs="Arial"/>
          <w:b/>
          <w:bCs/>
          <w:sz w:val="20"/>
          <w:szCs w:val="20"/>
        </w:rPr>
        <w:t>a.1.</w:t>
      </w:r>
      <w:r w:rsidR="00136C29" w:rsidRPr="005845E0">
        <w:rPr>
          <w:rFonts w:ascii="Arial" w:hAnsi="Arial" w:cs="Arial"/>
          <w:b/>
          <w:bCs/>
          <w:sz w:val="20"/>
          <w:szCs w:val="20"/>
        </w:rPr>
        <w:t xml:space="preserve"> </w:t>
      </w:r>
      <w:r w:rsidR="000D6018" w:rsidRPr="005845E0">
        <w:rPr>
          <w:rFonts w:ascii="Arial" w:hAnsi="Arial" w:cs="Arial"/>
          <w:b/>
          <w:bCs/>
          <w:sz w:val="20"/>
          <w:szCs w:val="20"/>
        </w:rPr>
        <w:tab/>
      </w:r>
      <w:r w:rsidR="00136C29" w:rsidRPr="005845E0">
        <w:rPr>
          <w:rFonts w:ascii="Arial" w:hAnsi="Arial" w:cs="Arial"/>
          <w:b/>
          <w:bCs/>
          <w:sz w:val="20"/>
          <w:szCs w:val="20"/>
        </w:rPr>
        <w:t>Vergi karşılığına ilişkin açıklamalar:</w:t>
      </w:r>
    </w:p>
    <w:p w14:paraId="5DE5DC7D" w14:textId="7C04B689" w:rsidR="005004A6" w:rsidRPr="005845E0" w:rsidRDefault="001D56BF" w:rsidP="00B12729">
      <w:pPr>
        <w:autoSpaceDE w:val="0"/>
        <w:autoSpaceDN w:val="0"/>
        <w:adjustRightInd w:val="0"/>
        <w:spacing w:before="120" w:after="120"/>
        <w:ind w:left="42" w:right="102"/>
        <w:jc w:val="both"/>
        <w:rPr>
          <w:rFonts w:ascii="Arial" w:hAnsi="Arial" w:cs="Arial"/>
          <w:bCs/>
          <w:sz w:val="20"/>
          <w:szCs w:val="20"/>
        </w:rPr>
      </w:pPr>
      <w:r w:rsidRPr="005845E0">
        <w:rPr>
          <w:rFonts w:ascii="Arial" w:hAnsi="Arial" w:cs="Arial"/>
          <w:bCs/>
          <w:sz w:val="20"/>
          <w:szCs w:val="20"/>
        </w:rPr>
        <w:t xml:space="preserve">Banka’nın </w:t>
      </w:r>
      <w:r w:rsidR="00397B75" w:rsidRPr="005845E0">
        <w:rPr>
          <w:rFonts w:ascii="Arial" w:hAnsi="Arial" w:cs="Arial"/>
          <w:sz w:val="20"/>
          <w:szCs w:val="20"/>
        </w:rPr>
        <w:t>3</w:t>
      </w:r>
      <w:r w:rsidR="00CA3ACE" w:rsidRPr="005845E0">
        <w:rPr>
          <w:rFonts w:ascii="Arial" w:hAnsi="Arial" w:cs="Arial"/>
          <w:sz w:val="20"/>
          <w:szCs w:val="20"/>
        </w:rPr>
        <w:t>1</w:t>
      </w:r>
      <w:r w:rsidR="00397B75" w:rsidRPr="005845E0">
        <w:rPr>
          <w:rFonts w:ascii="Arial" w:hAnsi="Arial" w:cs="Arial"/>
          <w:sz w:val="20"/>
          <w:szCs w:val="20"/>
        </w:rPr>
        <w:t xml:space="preserve"> </w:t>
      </w:r>
      <w:r w:rsidR="00CA3ACE" w:rsidRPr="005845E0">
        <w:rPr>
          <w:rFonts w:ascii="Arial" w:hAnsi="Arial" w:cs="Arial"/>
          <w:sz w:val="20"/>
          <w:szCs w:val="20"/>
        </w:rPr>
        <w:t>Aralık</w:t>
      </w:r>
      <w:r w:rsidR="00397B75" w:rsidRPr="005845E0">
        <w:rPr>
          <w:rFonts w:ascii="Arial" w:hAnsi="Arial" w:cs="Arial"/>
          <w:sz w:val="20"/>
          <w:szCs w:val="20"/>
        </w:rPr>
        <w:t xml:space="preserve"> </w:t>
      </w:r>
      <w:r w:rsidRPr="005845E0">
        <w:rPr>
          <w:rFonts w:ascii="Arial" w:hAnsi="Arial" w:cs="Arial"/>
          <w:bCs/>
          <w:sz w:val="20"/>
          <w:szCs w:val="20"/>
        </w:rPr>
        <w:t>202</w:t>
      </w:r>
      <w:r w:rsidR="002E7D98" w:rsidRPr="005845E0">
        <w:rPr>
          <w:rFonts w:ascii="Arial" w:hAnsi="Arial" w:cs="Arial"/>
          <w:bCs/>
          <w:sz w:val="20"/>
          <w:szCs w:val="20"/>
        </w:rPr>
        <w:t>3</w:t>
      </w:r>
      <w:r w:rsidRPr="005845E0">
        <w:rPr>
          <w:rFonts w:ascii="Arial" w:hAnsi="Arial" w:cs="Arial"/>
          <w:bCs/>
          <w:sz w:val="20"/>
          <w:szCs w:val="20"/>
        </w:rPr>
        <w:t xml:space="preserve"> itibarıyla kurumlar vergisinden ödenen geçici vergiler düşüldükten sonra kalan vergi</w:t>
      </w:r>
      <w:r w:rsidR="006D2E83" w:rsidRPr="005845E0">
        <w:rPr>
          <w:rFonts w:ascii="Arial" w:hAnsi="Arial" w:cs="Arial"/>
          <w:bCs/>
          <w:sz w:val="20"/>
          <w:szCs w:val="20"/>
        </w:rPr>
        <w:t xml:space="preserve"> </w:t>
      </w:r>
      <w:r w:rsidRPr="005845E0">
        <w:rPr>
          <w:rFonts w:ascii="Arial" w:hAnsi="Arial" w:cs="Arial"/>
          <w:bCs/>
          <w:sz w:val="20"/>
          <w:szCs w:val="20"/>
        </w:rPr>
        <w:t xml:space="preserve">borcu </w:t>
      </w:r>
      <w:r w:rsidR="00C34B0C" w:rsidRPr="005845E0">
        <w:rPr>
          <w:rFonts w:ascii="Arial" w:hAnsi="Arial" w:cs="Arial"/>
          <w:bCs/>
          <w:sz w:val="20"/>
          <w:szCs w:val="20"/>
        </w:rPr>
        <w:t xml:space="preserve">912.087 </w:t>
      </w:r>
      <w:r w:rsidR="00231F67" w:rsidRPr="005845E0">
        <w:rPr>
          <w:rFonts w:ascii="Arial" w:hAnsi="Arial" w:cs="Arial"/>
          <w:bCs/>
          <w:sz w:val="20"/>
          <w:szCs w:val="20"/>
        </w:rPr>
        <w:t xml:space="preserve">TL’dir </w:t>
      </w:r>
      <w:r w:rsidR="005004A6" w:rsidRPr="005845E0">
        <w:rPr>
          <w:rFonts w:ascii="Arial" w:hAnsi="Arial" w:cs="Arial"/>
          <w:bCs/>
          <w:sz w:val="20"/>
          <w:szCs w:val="20"/>
        </w:rPr>
        <w:t>(</w:t>
      </w:r>
      <w:r w:rsidR="004D26F1" w:rsidRPr="005845E0">
        <w:rPr>
          <w:rFonts w:ascii="Arial" w:hAnsi="Arial" w:cs="Arial"/>
          <w:bCs/>
          <w:sz w:val="20"/>
          <w:szCs w:val="20"/>
        </w:rPr>
        <w:t>31 Aralık 20</w:t>
      </w:r>
      <w:r w:rsidR="00F70973" w:rsidRPr="005845E0">
        <w:rPr>
          <w:rFonts w:ascii="Arial" w:hAnsi="Arial" w:cs="Arial"/>
          <w:bCs/>
          <w:sz w:val="20"/>
          <w:szCs w:val="20"/>
        </w:rPr>
        <w:t>2</w:t>
      </w:r>
      <w:r w:rsidR="002E7D98" w:rsidRPr="005845E0">
        <w:rPr>
          <w:rFonts w:ascii="Arial" w:hAnsi="Arial" w:cs="Arial"/>
          <w:bCs/>
          <w:sz w:val="20"/>
          <w:szCs w:val="20"/>
        </w:rPr>
        <w:t>2</w:t>
      </w:r>
      <w:r w:rsidR="005004A6" w:rsidRPr="005845E0">
        <w:rPr>
          <w:rFonts w:ascii="Arial" w:hAnsi="Arial" w:cs="Arial"/>
          <w:bCs/>
          <w:sz w:val="20"/>
          <w:szCs w:val="20"/>
        </w:rPr>
        <w:t xml:space="preserve">: </w:t>
      </w:r>
      <w:r w:rsidR="002E7D98" w:rsidRPr="005845E0">
        <w:rPr>
          <w:rFonts w:ascii="Arial" w:hAnsi="Arial" w:cs="Arial"/>
          <w:bCs/>
          <w:sz w:val="20"/>
          <w:szCs w:val="20"/>
        </w:rPr>
        <w:t>604.361</w:t>
      </w:r>
      <w:r w:rsidR="00404A17" w:rsidRPr="005845E0">
        <w:rPr>
          <w:rFonts w:ascii="Arial" w:hAnsi="Arial" w:cs="Arial"/>
          <w:bCs/>
          <w:sz w:val="20"/>
          <w:szCs w:val="20"/>
        </w:rPr>
        <w:t xml:space="preserve"> </w:t>
      </w:r>
      <w:r w:rsidR="005004A6" w:rsidRPr="005845E0">
        <w:rPr>
          <w:rFonts w:ascii="Arial" w:hAnsi="Arial" w:cs="Arial"/>
          <w:bCs/>
          <w:sz w:val="20"/>
          <w:szCs w:val="20"/>
        </w:rPr>
        <w:t>TL)</w:t>
      </w:r>
      <w:r w:rsidR="00E57F07" w:rsidRPr="005845E0">
        <w:rPr>
          <w:rFonts w:ascii="Arial" w:hAnsi="Arial" w:cs="Arial"/>
          <w:bCs/>
          <w:sz w:val="20"/>
          <w:szCs w:val="20"/>
        </w:rPr>
        <w:t>.</w:t>
      </w:r>
    </w:p>
    <w:p w14:paraId="5648A1D8" w14:textId="77777777" w:rsidR="00136C29" w:rsidRPr="005845E0" w:rsidRDefault="008A72A2" w:rsidP="00B12729">
      <w:pPr>
        <w:spacing w:before="120" w:after="120"/>
        <w:ind w:left="28" w:hanging="588"/>
        <w:jc w:val="both"/>
        <w:rPr>
          <w:rFonts w:ascii="Arial" w:hAnsi="Arial" w:cs="Arial"/>
          <w:b/>
          <w:sz w:val="20"/>
          <w:szCs w:val="20"/>
        </w:rPr>
      </w:pPr>
      <w:r w:rsidRPr="005845E0">
        <w:rPr>
          <w:rFonts w:ascii="Arial" w:hAnsi="Arial" w:cs="Arial"/>
          <w:b/>
          <w:sz w:val="20"/>
          <w:szCs w:val="20"/>
        </w:rPr>
        <w:t>a.2.</w:t>
      </w:r>
      <w:r w:rsidR="000D6018" w:rsidRPr="005845E0">
        <w:rPr>
          <w:rFonts w:ascii="Arial" w:hAnsi="Arial" w:cs="Arial"/>
          <w:b/>
          <w:sz w:val="20"/>
          <w:szCs w:val="20"/>
        </w:rPr>
        <w:tab/>
      </w:r>
      <w:r w:rsidR="00136C29" w:rsidRPr="005845E0">
        <w:rPr>
          <w:rFonts w:ascii="Arial" w:hAnsi="Arial" w:cs="Arial"/>
          <w:b/>
          <w:bCs/>
          <w:sz w:val="20"/>
          <w:szCs w:val="20"/>
        </w:rPr>
        <w:t>Ödenecek v</w:t>
      </w:r>
      <w:r w:rsidR="00136C29" w:rsidRPr="005845E0">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5845E0"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5845E0" w:rsidRDefault="00864AF2" w:rsidP="00B12729">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5845E0" w:rsidRDefault="00864AF2" w:rsidP="00B12729">
            <w:pPr>
              <w:tabs>
                <w:tab w:val="left" w:pos="180"/>
              </w:tabs>
              <w:ind w:left="-108"/>
              <w:jc w:val="right"/>
              <w:rPr>
                <w:rFonts w:ascii="Arial" w:hAnsi="Arial" w:cs="Arial"/>
                <w:b/>
                <w:sz w:val="18"/>
                <w:szCs w:val="18"/>
              </w:rPr>
            </w:pPr>
            <w:r w:rsidRPr="005845E0">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5845E0" w:rsidRDefault="00864AF2" w:rsidP="00B12729">
            <w:pPr>
              <w:tabs>
                <w:tab w:val="left" w:pos="180"/>
              </w:tabs>
              <w:ind w:left="-108"/>
              <w:jc w:val="right"/>
              <w:rPr>
                <w:rFonts w:ascii="Arial" w:hAnsi="Arial" w:cs="Arial"/>
                <w:b/>
                <w:sz w:val="18"/>
                <w:szCs w:val="18"/>
              </w:rPr>
            </w:pPr>
            <w:r w:rsidRPr="005845E0">
              <w:rPr>
                <w:rFonts w:ascii="Arial" w:hAnsi="Arial" w:cs="Arial"/>
                <w:b/>
                <w:sz w:val="18"/>
                <w:szCs w:val="18"/>
              </w:rPr>
              <w:t>Önceki Dönem</w:t>
            </w:r>
          </w:p>
        </w:tc>
      </w:tr>
      <w:tr w:rsidR="00864AF2" w:rsidRPr="005845E0" w14:paraId="4C6E2AAF" w14:textId="2DE9B0CD" w:rsidTr="00404A17">
        <w:trPr>
          <w:trHeight w:val="99"/>
        </w:trPr>
        <w:tc>
          <w:tcPr>
            <w:tcW w:w="6652" w:type="dxa"/>
            <w:tcBorders>
              <w:top w:val="single" w:sz="4" w:space="0" w:color="auto"/>
            </w:tcBorders>
            <w:vAlign w:val="center"/>
          </w:tcPr>
          <w:p w14:paraId="48D48976" w14:textId="77777777" w:rsidR="00864AF2" w:rsidRPr="005845E0" w:rsidRDefault="00864AF2" w:rsidP="00B12729">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5845E0" w:rsidRDefault="00864AF2" w:rsidP="00B12729">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5845E0" w:rsidRDefault="00864AF2" w:rsidP="00B12729">
            <w:pPr>
              <w:tabs>
                <w:tab w:val="left" w:pos="180"/>
              </w:tabs>
              <w:ind w:left="-108"/>
              <w:jc w:val="right"/>
              <w:rPr>
                <w:rFonts w:ascii="Arial" w:hAnsi="Arial" w:cs="Arial"/>
                <w:sz w:val="20"/>
                <w:szCs w:val="20"/>
              </w:rPr>
            </w:pPr>
          </w:p>
        </w:tc>
      </w:tr>
      <w:tr w:rsidR="00C34B0C" w:rsidRPr="005845E0" w14:paraId="087FE3BC" w14:textId="53D35671" w:rsidTr="008A40B9">
        <w:trPr>
          <w:trHeight w:val="113"/>
        </w:trPr>
        <w:tc>
          <w:tcPr>
            <w:tcW w:w="6652" w:type="dxa"/>
            <w:vAlign w:val="center"/>
          </w:tcPr>
          <w:p w14:paraId="39685D35" w14:textId="77777777" w:rsidR="00C34B0C" w:rsidRPr="005845E0" w:rsidRDefault="00C34B0C" w:rsidP="00C34B0C">
            <w:pPr>
              <w:ind w:left="-108"/>
              <w:rPr>
                <w:rFonts w:ascii="Arial" w:hAnsi="Arial" w:cs="Arial"/>
                <w:iCs/>
                <w:sz w:val="18"/>
                <w:szCs w:val="20"/>
              </w:rPr>
            </w:pPr>
            <w:r w:rsidRPr="005845E0">
              <w:rPr>
                <w:rFonts w:ascii="Arial" w:hAnsi="Arial" w:cs="Arial"/>
                <w:sz w:val="18"/>
                <w:szCs w:val="20"/>
              </w:rPr>
              <w:t>Ödenecek Kurumlar Vergisi</w:t>
            </w:r>
          </w:p>
        </w:tc>
        <w:tc>
          <w:tcPr>
            <w:tcW w:w="1566" w:type="dxa"/>
          </w:tcPr>
          <w:p w14:paraId="73CC87BA" w14:textId="07DA79B7"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912.087</w:t>
            </w:r>
          </w:p>
        </w:tc>
        <w:tc>
          <w:tcPr>
            <w:tcW w:w="1513" w:type="dxa"/>
            <w:vAlign w:val="bottom"/>
          </w:tcPr>
          <w:p w14:paraId="6DA81546" w14:textId="4CE1307D"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604.361</w:t>
            </w:r>
          </w:p>
        </w:tc>
      </w:tr>
      <w:tr w:rsidR="00C34B0C" w:rsidRPr="005845E0" w14:paraId="718A784C" w14:textId="644511AB" w:rsidTr="008A40B9">
        <w:trPr>
          <w:trHeight w:val="113"/>
        </w:trPr>
        <w:tc>
          <w:tcPr>
            <w:tcW w:w="6652" w:type="dxa"/>
            <w:vAlign w:val="center"/>
          </w:tcPr>
          <w:p w14:paraId="2D504BD6" w14:textId="77777777" w:rsidR="00C34B0C" w:rsidRPr="005845E0" w:rsidRDefault="00C34B0C" w:rsidP="00C34B0C">
            <w:pPr>
              <w:ind w:left="-108"/>
              <w:rPr>
                <w:rFonts w:ascii="Arial" w:hAnsi="Arial" w:cs="Arial"/>
                <w:sz w:val="18"/>
                <w:szCs w:val="20"/>
              </w:rPr>
            </w:pPr>
            <w:r w:rsidRPr="005845E0">
              <w:rPr>
                <w:rFonts w:ascii="Arial" w:hAnsi="Arial" w:cs="Arial"/>
                <w:sz w:val="18"/>
                <w:szCs w:val="20"/>
              </w:rPr>
              <w:t>BSMV</w:t>
            </w:r>
          </w:p>
        </w:tc>
        <w:tc>
          <w:tcPr>
            <w:tcW w:w="1566" w:type="dxa"/>
          </w:tcPr>
          <w:p w14:paraId="7C7A0E7B" w14:textId="637C261D"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118.812</w:t>
            </w:r>
          </w:p>
        </w:tc>
        <w:tc>
          <w:tcPr>
            <w:tcW w:w="1513" w:type="dxa"/>
            <w:vAlign w:val="bottom"/>
          </w:tcPr>
          <w:p w14:paraId="48C3B50C" w14:textId="1619B553"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41.888</w:t>
            </w:r>
          </w:p>
        </w:tc>
      </w:tr>
      <w:tr w:rsidR="00C34B0C" w:rsidRPr="005845E0" w14:paraId="3500D3BB" w14:textId="170564BB" w:rsidTr="008A40B9">
        <w:trPr>
          <w:trHeight w:val="113"/>
        </w:trPr>
        <w:tc>
          <w:tcPr>
            <w:tcW w:w="6652" w:type="dxa"/>
            <w:vAlign w:val="center"/>
          </w:tcPr>
          <w:p w14:paraId="6835DFF0" w14:textId="77777777" w:rsidR="00C34B0C" w:rsidRPr="005845E0" w:rsidRDefault="00C34B0C" w:rsidP="00C34B0C">
            <w:pPr>
              <w:ind w:left="-108"/>
              <w:rPr>
                <w:rFonts w:ascii="Arial" w:hAnsi="Arial" w:cs="Arial"/>
                <w:iCs/>
                <w:sz w:val="18"/>
                <w:szCs w:val="20"/>
              </w:rPr>
            </w:pPr>
            <w:r w:rsidRPr="005845E0">
              <w:rPr>
                <w:rFonts w:ascii="Arial" w:hAnsi="Arial" w:cs="Arial"/>
                <w:iCs/>
                <w:sz w:val="18"/>
                <w:szCs w:val="20"/>
              </w:rPr>
              <w:t xml:space="preserve">Menkul Sermaye </w:t>
            </w:r>
            <w:r w:rsidRPr="005845E0">
              <w:rPr>
                <w:rFonts w:ascii="Arial" w:hAnsi="Arial" w:cs="Arial"/>
                <w:sz w:val="18"/>
                <w:szCs w:val="20"/>
              </w:rPr>
              <w:t>İradı</w:t>
            </w:r>
            <w:r w:rsidRPr="005845E0">
              <w:rPr>
                <w:rFonts w:ascii="Arial" w:hAnsi="Arial" w:cs="Arial"/>
                <w:iCs/>
                <w:sz w:val="18"/>
                <w:szCs w:val="20"/>
              </w:rPr>
              <w:t xml:space="preserve"> Vergisi</w:t>
            </w:r>
          </w:p>
        </w:tc>
        <w:tc>
          <w:tcPr>
            <w:tcW w:w="1566" w:type="dxa"/>
          </w:tcPr>
          <w:p w14:paraId="75DCDC6A" w14:textId="2CCF0F10"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28.876</w:t>
            </w:r>
          </w:p>
        </w:tc>
        <w:tc>
          <w:tcPr>
            <w:tcW w:w="1513" w:type="dxa"/>
            <w:vAlign w:val="bottom"/>
          </w:tcPr>
          <w:p w14:paraId="44F60578" w14:textId="11ACDF1B"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13.020</w:t>
            </w:r>
          </w:p>
        </w:tc>
      </w:tr>
      <w:tr w:rsidR="00C34B0C" w:rsidRPr="005845E0" w14:paraId="223746AC" w14:textId="2D3C9487" w:rsidTr="008A40B9">
        <w:trPr>
          <w:trHeight w:val="113"/>
        </w:trPr>
        <w:tc>
          <w:tcPr>
            <w:tcW w:w="6652" w:type="dxa"/>
            <w:vAlign w:val="center"/>
          </w:tcPr>
          <w:p w14:paraId="7BC78545" w14:textId="77777777" w:rsidR="00C34B0C" w:rsidRPr="005845E0" w:rsidRDefault="00C34B0C" w:rsidP="00C34B0C">
            <w:pPr>
              <w:ind w:left="-108"/>
              <w:rPr>
                <w:rFonts w:ascii="Arial" w:hAnsi="Arial" w:cs="Arial"/>
                <w:iCs/>
                <w:sz w:val="18"/>
                <w:szCs w:val="20"/>
              </w:rPr>
            </w:pPr>
            <w:r w:rsidRPr="005845E0">
              <w:rPr>
                <w:rFonts w:ascii="Arial" w:hAnsi="Arial" w:cs="Arial"/>
                <w:sz w:val="18"/>
                <w:szCs w:val="20"/>
              </w:rPr>
              <w:t>Ödenecek Katma Değer Vergisi</w:t>
            </w:r>
          </w:p>
        </w:tc>
        <w:tc>
          <w:tcPr>
            <w:tcW w:w="1566" w:type="dxa"/>
          </w:tcPr>
          <w:p w14:paraId="3050AE30" w14:textId="1E819B34"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15.314</w:t>
            </w:r>
          </w:p>
        </w:tc>
        <w:tc>
          <w:tcPr>
            <w:tcW w:w="1513" w:type="dxa"/>
            <w:vAlign w:val="bottom"/>
          </w:tcPr>
          <w:p w14:paraId="081AC0E9" w14:textId="520A17FB"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6.698</w:t>
            </w:r>
          </w:p>
        </w:tc>
      </w:tr>
      <w:tr w:rsidR="00C34B0C" w:rsidRPr="005845E0" w14:paraId="3B3C8896" w14:textId="05675129" w:rsidTr="008A40B9">
        <w:trPr>
          <w:trHeight w:val="113"/>
        </w:trPr>
        <w:tc>
          <w:tcPr>
            <w:tcW w:w="6652" w:type="dxa"/>
            <w:vAlign w:val="center"/>
          </w:tcPr>
          <w:p w14:paraId="3D9F0927" w14:textId="77777777" w:rsidR="00C34B0C" w:rsidRPr="005845E0" w:rsidRDefault="00C34B0C" w:rsidP="00C34B0C">
            <w:pPr>
              <w:ind w:left="-108"/>
              <w:rPr>
                <w:rFonts w:ascii="Arial" w:hAnsi="Arial" w:cs="Arial"/>
                <w:iCs/>
                <w:sz w:val="18"/>
                <w:szCs w:val="20"/>
              </w:rPr>
            </w:pPr>
            <w:r w:rsidRPr="005845E0">
              <w:rPr>
                <w:rFonts w:ascii="Arial" w:hAnsi="Arial" w:cs="Arial"/>
                <w:iCs/>
                <w:sz w:val="18"/>
                <w:szCs w:val="20"/>
              </w:rPr>
              <w:t>Gayrimenkul Sermaye İradı Vergisi</w:t>
            </w:r>
          </w:p>
        </w:tc>
        <w:tc>
          <w:tcPr>
            <w:tcW w:w="1566" w:type="dxa"/>
          </w:tcPr>
          <w:p w14:paraId="192F00C0" w14:textId="6D2BCAD1"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3.037</w:t>
            </w:r>
          </w:p>
        </w:tc>
        <w:tc>
          <w:tcPr>
            <w:tcW w:w="1513" w:type="dxa"/>
            <w:vAlign w:val="bottom"/>
          </w:tcPr>
          <w:p w14:paraId="67A1534E" w14:textId="7F6FC7CC"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1.888</w:t>
            </w:r>
          </w:p>
        </w:tc>
      </w:tr>
      <w:tr w:rsidR="00C34B0C" w:rsidRPr="005845E0" w14:paraId="03FB234E" w14:textId="3305C721" w:rsidTr="008A40B9">
        <w:trPr>
          <w:trHeight w:val="113"/>
        </w:trPr>
        <w:tc>
          <w:tcPr>
            <w:tcW w:w="6652" w:type="dxa"/>
            <w:vAlign w:val="center"/>
          </w:tcPr>
          <w:p w14:paraId="1C50BD3C" w14:textId="77777777" w:rsidR="00C34B0C" w:rsidRPr="005845E0" w:rsidRDefault="00C34B0C" w:rsidP="00C34B0C">
            <w:pPr>
              <w:ind w:left="-108"/>
              <w:rPr>
                <w:rFonts w:ascii="Arial" w:hAnsi="Arial" w:cs="Arial"/>
                <w:iCs/>
                <w:sz w:val="18"/>
                <w:szCs w:val="20"/>
              </w:rPr>
            </w:pPr>
            <w:r w:rsidRPr="005845E0">
              <w:rPr>
                <w:rFonts w:ascii="Arial" w:hAnsi="Arial" w:cs="Arial"/>
                <w:sz w:val="18"/>
                <w:szCs w:val="20"/>
              </w:rPr>
              <w:t>Kambiyo Muameleleri Vergisi</w:t>
            </w:r>
          </w:p>
        </w:tc>
        <w:tc>
          <w:tcPr>
            <w:tcW w:w="1566" w:type="dxa"/>
          </w:tcPr>
          <w:p w14:paraId="607858FF" w14:textId="4410A538"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4.872</w:t>
            </w:r>
          </w:p>
        </w:tc>
        <w:tc>
          <w:tcPr>
            <w:tcW w:w="1513" w:type="dxa"/>
            <w:vAlign w:val="bottom"/>
          </w:tcPr>
          <w:p w14:paraId="7FB51720" w14:textId="7EDF9C76"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6.255</w:t>
            </w:r>
          </w:p>
        </w:tc>
      </w:tr>
      <w:tr w:rsidR="00C34B0C" w:rsidRPr="005845E0" w14:paraId="2808D51E" w14:textId="6145142B" w:rsidTr="008A40B9">
        <w:trPr>
          <w:trHeight w:val="113"/>
        </w:trPr>
        <w:tc>
          <w:tcPr>
            <w:tcW w:w="6652" w:type="dxa"/>
            <w:vAlign w:val="center"/>
          </w:tcPr>
          <w:p w14:paraId="5229AC36" w14:textId="55DA273F" w:rsidR="00C34B0C" w:rsidRPr="005845E0" w:rsidRDefault="00C34B0C" w:rsidP="00C34B0C">
            <w:pPr>
              <w:ind w:left="-108"/>
              <w:rPr>
                <w:rFonts w:ascii="Arial" w:hAnsi="Arial" w:cs="Arial"/>
                <w:sz w:val="18"/>
                <w:szCs w:val="20"/>
              </w:rPr>
            </w:pPr>
            <w:r w:rsidRPr="005845E0">
              <w:rPr>
                <w:rFonts w:ascii="Arial" w:hAnsi="Arial" w:cs="Arial"/>
                <w:sz w:val="18"/>
                <w:szCs w:val="20"/>
              </w:rPr>
              <w:t>Ücretlerden Kesilen Gelir Vergisi</w:t>
            </w:r>
          </w:p>
        </w:tc>
        <w:tc>
          <w:tcPr>
            <w:tcW w:w="1566" w:type="dxa"/>
          </w:tcPr>
          <w:p w14:paraId="23C06C56" w14:textId="4D9F2165"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46.486</w:t>
            </w:r>
          </w:p>
        </w:tc>
        <w:tc>
          <w:tcPr>
            <w:tcW w:w="1513" w:type="dxa"/>
            <w:vAlign w:val="bottom"/>
          </w:tcPr>
          <w:p w14:paraId="3223A50A" w14:textId="1B2610B4"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28.796</w:t>
            </w:r>
          </w:p>
        </w:tc>
      </w:tr>
      <w:tr w:rsidR="00C34B0C" w:rsidRPr="005845E0" w14:paraId="59F9DE92" w14:textId="1C7F4E4C" w:rsidTr="008A40B9">
        <w:trPr>
          <w:trHeight w:val="113"/>
        </w:trPr>
        <w:tc>
          <w:tcPr>
            <w:tcW w:w="6652" w:type="dxa"/>
            <w:vAlign w:val="center"/>
          </w:tcPr>
          <w:p w14:paraId="548613B1" w14:textId="77777777" w:rsidR="00C34B0C" w:rsidRPr="005845E0" w:rsidRDefault="00C34B0C" w:rsidP="00C34B0C">
            <w:pPr>
              <w:ind w:left="-108"/>
              <w:rPr>
                <w:rFonts w:ascii="Arial" w:hAnsi="Arial" w:cs="Arial"/>
                <w:sz w:val="18"/>
                <w:szCs w:val="20"/>
              </w:rPr>
            </w:pPr>
            <w:r w:rsidRPr="005845E0">
              <w:rPr>
                <w:rFonts w:ascii="Arial" w:hAnsi="Arial" w:cs="Arial"/>
                <w:sz w:val="18"/>
                <w:szCs w:val="18"/>
              </w:rPr>
              <w:t>Diğer</w:t>
            </w:r>
          </w:p>
        </w:tc>
        <w:tc>
          <w:tcPr>
            <w:tcW w:w="1566" w:type="dxa"/>
          </w:tcPr>
          <w:p w14:paraId="36AE5B85" w14:textId="6CD1078A"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7.623</w:t>
            </w:r>
          </w:p>
        </w:tc>
        <w:tc>
          <w:tcPr>
            <w:tcW w:w="1513" w:type="dxa"/>
            <w:vAlign w:val="bottom"/>
          </w:tcPr>
          <w:p w14:paraId="5AEB6F08" w14:textId="36F1C0E6" w:rsidR="00C34B0C" w:rsidRPr="005845E0" w:rsidRDefault="00C34B0C" w:rsidP="00C34B0C">
            <w:pPr>
              <w:ind w:left="-108"/>
              <w:jc w:val="right"/>
              <w:rPr>
                <w:rFonts w:ascii="Arial" w:hAnsi="Arial" w:cs="Arial"/>
                <w:color w:val="000000"/>
                <w:sz w:val="18"/>
                <w:szCs w:val="20"/>
              </w:rPr>
            </w:pPr>
            <w:r w:rsidRPr="005845E0">
              <w:rPr>
                <w:rFonts w:ascii="Arial" w:hAnsi="Arial" w:cs="Arial"/>
                <w:color w:val="000000"/>
                <w:sz w:val="18"/>
                <w:szCs w:val="20"/>
              </w:rPr>
              <w:t>6.063</w:t>
            </w:r>
          </w:p>
        </w:tc>
      </w:tr>
      <w:tr w:rsidR="00C34B0C" w:rsidRPr="005845E0" w14:paraId="44A0B375" w14:textId="150F734E" w:rsidTr="008A40B9">
        <w:trPr>
          <w:trHeight w:val="113"/>
        </w:trPr>
        <w:tc>
          <w:tcPr>
            <w:tcW w:w="6652" w:type="dxa"/>
            <w:vAlign w:val="center"/>
          </w:tcPr>
          <w:p w14:paraId="61DC7E66" w14:textId="77777777" w:rsidR="00C34B0C" w:rsidRPr="005845E0" w:rsidRDefault="00C34B0C" w:rsidP="00C34B0C">
            <w:pPr>
              <w:tabs>
                <w:tab w:val="left" w:pos="180"/>
              </w:tabs>
              <w:ind w:left="-108"/>
              <w:rPr>
                <w:rFonts w:ascii="Arial" w:hAnsi="Arial" w:cs="Arial"/>
                <w:sz w:val="18"/>
                <w:szCs w:val="20"/>
              </w:rPr>
            </w:pPr>
          </w:p>
        </w:tc>
        <w:tc>
          <w:tcPr>
            <w:tcW w:w="1566" w:type="dxa"/>
          </w:tcPr>
          <w:p w14:paraId="62E9F674" w14:textId="77777777" w:rsidR="00C34B0C" w:rsidRPr="005845E0" w:rsidRDefault="00C34B0C" w:rsidP="00C34B0C">
            <w:pPr>
              <w:ind w:left="-108"/>
              <w:jc w:val="right"/>
              <w:rPr>
                <w:rFonts w:ascii="Arial" w:hAnsi="Arial" w:cs="Arial"/>
                <w:color w:val="000000"/>
                <w:sz w:val="18"/>
                <w:szCs w:val="20"/>
              </w:rPr>
            </w:pPr>
          </w:p>
        </w:tc>
        <w:tc>
          <w:tcPr>
            <w:tcW w:w="1513" w:type="dxa"/>
            <w:vAlign w:val="bottom"/>
          </w:tcPr>
          <w:p w14:paraId="0CC7324F" w14:textId="77777777" w:rsidR="00C34B0C" w:rsidRPr="005845E0" w:rsidRDefault="00C34B0C" w:rsidP="00C34B0C">
            <w:pPr>
              <w:ind w:left="-108"/>
              <w:jc w:val="right"/>
              <w:rPr>
                <w:rFonts w:ascii="Arial" w:hAnsi="Arial" w:cs="Arial"/>
                <w:color w:val="000000"/>
                <w:sz w:val="18"/>
                <w:szCs w:val="20"/>
              </w:rPr>
            </w:pPr>
          </w:p>
        </w:tc>
      </w:tr>
      <w:tr w:rsidR="00C34B0C" w:rsidRPr="005845E0" w14:paraId="34D7DA72" w14:textId="50E1B24D" w:rsidTr="008A40B9">
        <w:trPr>
          <w:trHeight w:val="113"/>
        </w:trPr>
        <w:tc>
          <w:tcPr>
            <w:tcW w:w="6652" w:type="dxa"/>
            <w:tcBorders>
              <w:top w:val="single" w:sz="4" w:space="0" w:color="auto"/>
              <w:bottom w:val="double" w:sz="4" w:space="0" w:color="auto"/>
            </w:tcBorders>
            <w:vAlign w:val="center"/>
          </w:tcPr>
          <w:p w14:paraId="641157E2" w14:textId="77777777" w:rsidR="00C34B0C" w:rsidRPr="005845E0" w:rsidRDefault="00C34B0C" w:rsidP="00C34B0C">
            <w:pPr>
              <w:tabs>
                <w:tab w:val="left" w:pos="180"/>
              </w:tabs>
              <w:ind w:left="-108"/>
              <w:jc w:val="both"/>
              <w:rPr>
                <w:rFonts w:ascii="Arial" w:hAnsi="Arial" w:cs="Arial"/>
                <w:b/>
                <w:sz w:val="18"/>
                <w:szCs w:val="20"/>
              </w:rPr>
            </w:pPr>
            <w:r w:rsidRPr="005845E0">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2A1B2FE5" w:rsidR="00C34B0C" w:rsidRPr="005845E0" w:rsidRDefault="00C34B0C" w:rsidP="00C34B0C">
            <w:pPr>
              <w:ind w:left="-108"/>
              <w:jc w:val="right"/>
              <w:rPr>
                <w:rFonts w:ascii="Arial" w:hAnsi="Arial" w:cs="Arial"/>
                <w:b/>
                <w:color w:val="000000"/>
                <w:sz w:val="18"/>
                <w:szCs w:val="20"/>
              </w:rPr>
            </w:pPr>
            <w:r w:rsidRPr="005845E0">
              <w:rPr>
                <w:rFonts w:ascii="Arial" w:hAnsi="Arial" w:cs="Arial"/>
                <w:b/>
                <w:color w:val="000000"/>
                <w:sz w:val="18"/>
                <w:szCs w:val="20"/>
              </w:rPr>
              <w:t>1.137.107</w:t>
            </w:r>
          </w:p>
        </w:tc>
        <w:tc>
          <w:tcPr>
            <w:tcW w:w="1513" w:type="dxa"/>
            <w:tcBorders>
              <w:top w:val="single" w:sz="4" w:space="0" w:color="auto"/>
              <w:bottom w:val="double" w:sz="4" w:space="0" w:color="auto"/>
            </w:tcBorders>
            <w:vAlign w:val="bottom"/>
          </w:tcPr>
          <w:p w14:paraId="7D821740" w14:textId="5EC58E2A" w:rsidR="00C34B0C" w:rsidRPr="005845E0" w:rsidRDefault="00C34B0C" w:rsidP="00C34B0C">
            <w:pPr>
              <w:ind w:left="-108"/>
              <w:jc w:val="right"/>
              <w:rPr>
                <w:rFonts w:ascii="Arial" w:hAnsi="Arial" w:cs="Arial"/>
                <w:b/>
                <w:color w:val="000000"/>
                <w:sz w:val="18"/>
                <w:szCs w:val="20"/>
              </w:rPr>
            </w:pPr>
            <w:r w:rsidRPr="005845E0">
              <w:rPr>
                <w:rFonts w:ascii="Arial" w:hAnsi="Arial" w:cs="Arial"/>
                <w:b/>
                <w:color w:val="000000"/>
                <w:sz w:val="18"/>
                <w:szCs w:val="20"/>
              </w:rPr>
              <w:t>708.969</w:t>
            </w:r>
          </w:p>
        </w:tc>
      </w:tr>
    </w:tbl>
    <w:p w14:paraId="0C1C2C1C" w14:textId="57FAD07A" w:rsidR="00136C29" w:rsidRPr="005845E0" w:rsidRDefault="00B7174B" w:rsidP="00B12729">
      <w:pPr>
        <w:spacing w:before="120" w:after="120"/>
        <w:ind w:left="-567"/>
        <w:jc w:val="both"/>
        <w:rPr>
          <w:rFonts w:ascii="Arial" w:hAnsi="Arial" w:cs="Arial"/>
          <w:sz w:val="20"/>
          <w:szCs w:val="20"/>
        </w:rPr>
      </w:pPr>
      <w:r w:rsidRPr="005845E0">
        <w:rPr>
          <w:rFonts w:ascii="Arial" w:hAnsi="Arial" w:cs="Arial"/>
          <w:sz w:val="20"/>
          <w:szCs w:val="20"/>
        </w:rPr>
        <w:tab/>
      </w:r>
      <w:r w:rsidR="00136C29" w:rsidRPr="005845E0">
        <w:rPr>
          <w:rFonts w:ascii="Arial" w:hAnsi="Arial" w:cs="Arial"/>
          <w:b/>
          <w:sz w:val="20"/>
          <w:szCs w:val="20"/>
        </w:rPr>
        <w:t>a.3</w:t>
      </w:r>
      <w:r w:rsidR="008A72A2" w:rsidRPr="005845E0">
        <w:rPr>
          <w:rFonts w:ascii="Arial" w:hAnsi="Arial" w:cs="Arial"/>
          <w:b/>
          <w:sz w:val="20"/>
          <w:szCs w:val="20"/>
        </w:rPr>
        <w:t>.</w:t>
      </w:r>
      <w:r w:rsidR="00136C29" w:rsidRPr="005845E0">
        <w:rPr>
          <w:rFonts w:ascii="Arial" w:hAnsi="Arial" w:cs="Arial"/>
          <w:b/>
          <w:bCs/>
          <w:sz w:val="20"/>
          <w:szCs w:val="20"/>
        </w:rPr>
        <w:t xml:space="preserve"> </w:t>
      </w:r>
      <w:r w:rsidR="000D6018" w:rsidRPr="005845E0">
        <w:rPr>
          <w:rFonts w:ascii="Arial" w:hAnsi="Arial" w:cs="Arial"/>
          <w:b/>
          <w:bCs/>
          <w:sz w:val="20"/>
          <w:szCs w:val="20"/>
        </w:rPr>
        <w:tab/>
      </w:r>
      <w:r w:rsidR="00136C29" w:rsidRPr="005845E0">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5845E0"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5845E0" w:rsidRDefault="00864AF2" w:rsidP="00B12729">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5845E0" w:rsidRDefault="00864AF2" w:rsidP="00B12729">
            <w:pPr>
              <w:ind w:left="-108"/>
              <w:jc w:val="right"/>
              <w:rPr>
                <w:rFonts w:ascii="Arial" w:hAnsi="Arial" w:cs="Arial"/>
                <w:b/>
                <w:sz w:val="18"/>
                <w:szCs w:val="18"/>
              </w:rPr>
            </w:pPr>
            <w:r w:rsidRPr="005845E0">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5845E0" w:rsidRDefault="00864AF2" w:rsidP="00B12729">
            <w:pPr>
              <w:ind w:left="-108"/>
              <w:jc w:val="right"/>
              <w:rPr>
                <w:rFonts w:ascii="Arial" w:hAnsi="Arial" w:cs="Arial"/>
                <w:b/>
                <w:sz w:val="18"/>
                <w:szCs w:val="18"/>
              </w:rPr>
            </w:pPr>
            <w:r w:rsidRPr="005845E0">
              <w:rPr>
                <w:rFonts w:ascii="Arial" w:hAnsi="Arial" w:cs="Arial"/>
                <w:b/>
                <w:sz w:val="18"/>
                <w:szCs w:val="18"/>
              </w:rPr>
              <w:t>Önceki Dönem</w:t>
            </w:r>
          </w:p>
        </w:tc>
      </w:tr>
      <w:tr w:rsidR="00864AF2" w:rsidRPr="005845E0" w14:paraId="05EAD1EE" w14:textId="181B8BA7" w:rsidTr="004C7E10">
        <w:trPr>
          <w:trHeight w:val="77"/>
        </w:trPr>
        <w:tc>
          <w:tcPr>
            <w:tcW w:w="6621" w:type="dxa"/>
            <w:tcBorders>
              <w:top w:val="single" w:sz="4" w:space="0" w:color="auto"/>
            </w:tcBorders>
            <w:vAlign w:val="center"/>
          </w:tcPr>
          <w:p w14:paraId="54B95B29" w14:textId="77777777" w:rsidR="00864AF2" w:rsidRPr="005845E0" w:rsidRDefault="00864AF2" w:rsidP="00B12729">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5845E0" w:rsidRDefault="00864AF2" w:rsidP="00B12729">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5845E0" w:rsidRDefault="00864AF2" w:rsidP="00B12729">
            <w:pPr>
              <w:tabs>
                <w:tab w:val="left" w:pos="180"/>
              </w:tabs>
              <w:ind w:left="-108"/>
              <w:jc w:val="right"/>
              <w:rPr>
                <w:rFonts w:ascii="Arial" w:hAnsi="Arial" w:cs="Arial"/>
                <w:sz w:val="20"/>
                <w:szCs w:val="20"/>
              </w:rPr>
            </w:pPr>
          </w:p>
        </w:tc>
      </w:tr>
      <w:tr w:rsidR="00C34B0C" w:rsidRPr="005845E0" w14:paraId="1FC1F893" w14:textId="0CA18F96" w:rsidTr="002E7D98">
        <w:trPr>
          <w:trHeight w:val="125"/>
        </w:trPr>
        <w:tc>
          <w:tcPr>
            <w:tcW w:w="6621" w:type="dxa"/>
            <w:vAlign w:val="bottom"/>
          </w:tcPr>
          <w:p w14:paraId="1C844339"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Sosyal Sigorta Primleri-Personel</w:t>
            </w:r>
          </w:p>
        </w:tc>
        <w:tc>
          <w:tcPr>
            <w:tcW w:w="1559" w:type="dxa"/>
          </w:tcPr>
          <w:p w14:paraId="1913982F" w14:textId="593A13ED"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23.710</w:t>
            </w:r>
          </w:p>
        </w:tc>
        <w:tc>
          <w:tcPr>
            <w:tcW w:w="1600" w:type="dxa"/>
          </w:tcPr>
          <w:p w14:paraId="2D0E2CCF" w14:textId="412132F6"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11.983</w:t>
            </w:r>
          </w:p>
        </w:tc>
      </w:tr>
      <w:tr w:rsidR="00C34B0C" w:rsidRPr="005845E0" w14:paraId="28D8A9D5" w14:textId="13D9C756" w:rsidTr="002E7D98">
        <w:trPr>
          <w:trHeight w:val="125"/>
        </w:trPr>
        <w:tc>
          <w:tcPr>
            <w:tcW w:w="6621" w:type="dxa"/>
            <w:vAlign w:val="bottom"/>
          </w:tcPr>
          <w:p w14:paraId="6F69ED66"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Sosyal Sigorta Primleri-İşveren</w:t>
            </w:r>
          </w:p>
        </w:tc>
        <w:tc>
          <w:tcPr>
            <w:tcW w:w="1559" w:type="dxa"/>
          </w:tcPr>
          <w:p w14:paraId="4DC565A1" w14:textId="241B55A6"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26.030</w:t>
            </w:r>
          </w:p>
        </w:tc>
        <w:tc>
          <w:tcPr>
            <w:tcW w:w="1600" w:type="dxa"/>
          </w:tcPr>
          <w:p w14:paraId="24C0E252" w14:textId="4E0C79A9"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13.239</w:t>
            </w:r>
          </w:p>
        </w:tc>
      </w:tr>
      <w:tr w:rsidR="00C34B0C" w:rsidRPr="005845E0" w14:paraId="4C87F02F" w14:textId="16B7207C" w:rsidTr="008A40B9">
        <w:trPr>
          <w:trHeight w:val="125"/>
        </w:trPr>
        <w:tc>
          <w:tcPr>
            <w:tcW w:w="6621" w:type="dxa"/>
            <w:vAlign w:val="bottom"/>
          </w:tcPr>
          <w:p w14:paraId="1AF809C7"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Banka Sosyal Yardım Sandığı Primleri-Personel</w:t>
            </w:r>
          </w:p>
        </w:tc>
        <w:tc>
          <w:tcPr>
            <w:tcW w:w="1559" w:type="dxa"/>
            <w:vAlign w:val="bottom"/>
          </w:tcPr>
          <w:p w14:paraId="389BD004" w14:textId="4BEA39CF"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c>
          <w:tcPr>
            <w:tcW w:w="1600" w:type="dxa"/>
            <w:vAlign w:val="bottom"/>
          </w:tcPr>
          <w:p w14:paraId="0A65ED79" w14:textId="68DBB148"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r>
      <w:tr w:rsidR="00C34B0C" w:rsidRPr="005845E0" w14:paraId="0935005D" w14:textId="0353E5D2" w:rsidTr="008A40B9">
        <w:trPr>
          <w:trHeight w:val="125"/>
        </w:trPr>
        <w:tc>
          <w:tcPr>
            <w:tcW w:w="6621" w:type="dxa"/>
            <w:vAlign w:val="bottom"/>
          </w:tcPr>
          <w:p w14:paraId="161626E6"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Banka Sosyal Yardım Sandığı Primleri-İşveren</w:t>
            </w:r>
          </w:p>
        </w:tc>
        <w:tc>
          <w:tcPr>
            <w:tcW w:w="1559" w:type="dxa"/>
            <w:vAlign w:val="bottom"/>
          </w:tcPr>
          <w:p w14:paraId="6ADF07A4" w14:textId="0E2A91BE"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c>
          <w:tcPr>
            <w:tcW w:w="1600" w:type="dxa"/>
            <w:vAlign w:val="bottom"/>
          </w:tcPr>
          <w:p w14:paraId="44A458DE" w14:textId="0F535CB1"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r>
      <w:tr w:rsidR="00C34B0C" w:rsidRPr="005845E0" w14:paraId="765A4D12" w14:textId="6FF2239A" w:rsidTr="008A40B9">
        <w:trPr>
          <w:trHeight w:val="125"/>
        </w:trPr>
        <w:tc>
          <w:tcPr>
            <w:tcW w:w="6621" w:type="dxa"/>
            <w:vAlign w:val="bottom"/>
          </w:tcPr>
          <w:p w14:paraId="515BA4E9"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Emekli Sandığı Aidatı ve Karşılıkları-Personel</w:t>
            </w:r>
          </w:p>
        </w:tc>
        <w:tc>
          <w:tcPr>
            <w:tcW w:w="1559" w:type="dxa"/>
            <w:vAlign w:val="bottom"/>
          </w:tcPr>
          <w:p w14:paraId="43D2502B" w14:textId="53AAF76D"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c>
          <w:tcPr>
            <w:tcW w:w="1600" w:type="dxa"/>
            <w:vAlign w:val="bottom"/>
          </w:tcPr>
          <w:p w14:paraId="374CAB74" w14:textId="04EE960F"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r>
      <w:tr w:rsidR="00C34B0C" w:rsidRPr="005845E0" w14:paraId="2E70CDB8" w14:textId="135A592F" w:rsidTr="008A40B9">
        <w:trPr>
          <w:trHeight w:val="125"/>
        </w:trPr>
        <w:tc>
          <w:tcPr>
            <w:tcW w:w="6621" w:type="dxa"/>
            <w:vAlign w:val="bottom"/>
          </w:tcPr>
          <w:p w14:paraId="014BA860"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Emekli Sandığı Aidatı ve Karşılıkları-İşveren</w:t>
            </w:r>
          </w:p>
        </w:tc>
        <w:tc>
          <w:tcPr>
            <w:tcW w:w="1559" w:type="dxa"/>
            <w:vAlign w:val="bottom"/>
          </w:tcPr>
          <w:p w14:paraId="4E870FAA" w14:textId="7DE689BC"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c>
          <w:tcPr>
            <w:tcW w:w="1600" w:type="dxa"/>
            <w:vAlign w:val="bottom"/>
          </w:tcPr>
          <w:p w14:paraId="0C1C23F6" w14:textId="176AD0F3"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r>
      <w:tr w:rsidR="00C34B0C" w:rsidRPr="005845E0" w14:paraId="570AB11F" w14:textId="2E9C5D93" w:rsidTr="002E7D98">
        <w:trPr>
          <w:trHeight w:val="125"/>
        </w:trPr>
        <w:tc>
          <w:tcPr>
            <w:tcW w:w="6621" w:type="dxa"/>
            <w:vAlign w:val="bottom"/>
          </w:tcPr>
          <w:p w14:paraId="3890CC6F"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İşsizlik Sigortası-Personel</w:t>
            </w:r>
          </w:p>
        </w:tc>
        <w:tc>
          <w:tcPr>
            <w:tcW w:w="1559" w:type="dxa"/>
          </w:tcPr>
          <w:p w14:paraId="25FF87D5" w14:textId="2D722F33"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1.689</w:t>
            </w:r>
          </w:p>
        </w:tc>
        <w:tc>
          <w:tcPr>
            <w:tcW w:w="1600" w:type="dxa"/>
          </w:tcPr>
          <w:p w14:paraId="3FBE95A3" w14:textId="38B908E0"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854</w:t>
            </w:r>
          </w:p>
        </w:tc>
      </w:tr>
      <w:tr w:rsidR="00C34B0C" w:rsidRPr="005845E0" w14:paraId="6181088B" w14:textId="0D7F61C3" w:rsidTr="002E7D98">
        <w:trPr>
          <w:trHeight w:val="125"/>
        </w:trPr>
        <w:tc>
          <w:tcPr>
            <w:tcW w:w="6621" w:type="dxa"/>
            <w:vAlign w:val="bottom"/>
          </w:tcPr>
          <w:p w14:paraId="5039DBAF"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İşsizlik Sigortası-İşveren</w:t>
            </w:r>
          </w:p>
        </w:tc>
        <w:tc>
          <w:tcPr>
            <w:tcW w:w="1559" w:type="dxa"/>
          </w:tcPr>
          <w:p w14:paraId="56ADB837" w14:textId="1089902C"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3.379</w:t>
            </w:r>
          </w:p>
        </w:tc>
        <w:tc>
          <w:tcPr>
            <w:tcW w:w="1600" w:type="dxa"/>
          </w:tcPr>
          <w:p w14:paraId="6AD63D9E" w14:textId="7A2E8038"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1.708</w:t>
            </w:r>
          </w:p>
        </w:tc>
      </w:tr>
      <w:tr w:rsidR="00C34B0C" w:rsidRPr="005845E0" w14:paraId="3B835D9D" w14:textId="3806D70D" w:rsidTr="002E7D98">
        <w:trPr>
          <w:trHeight w:val="125"/>
        </w:trPr>
        <w:tc>
          <w:tcPr>
            <w:tcW w:w="6621" w:type="dxa"/>
            <w:vAlign w:val="bottom"/>
          </w:tcPr>
          <w:p w14:paraId="2E31B249" w14:textId="77777777" w:rsidR="00C34B0C" w:rsidRPr="005845E0" w:rsidRDefault="00C34B0C" w:rsidP="00C34B0C">
            <w:pPr>
              <w:ind w:left="-108"/>
              <w:rPr>
                <w:rFonts w:ascii="Arial" w:hAnsi="Arial" w:cs="Arial"/>
                <w:sz w:val="18"/>
                <w:szCs w:val="18"/>
              </w:rPr>
            </w:pPr>
            <w:r w:rsidRPr="005845E0">
              <w:rPr>
                <w:rFonts w:ascii="Arial" w:hAnsi="Arial" w:cs="Arial"/>
                <w:sz w:val="18"/>
                <w:szCs w:val="18"/>
              </w:rPr>
              <w:t>Diğer</w:t>
            </w:r>
          </w:p>
        </w:tc>
        <w:tc>
          <w:tcPr>
            <w:tcW w:w="1559" w:type="dxa"/>
          </w:tcPr>
          <w:p w14:paraId="439162AD" w14:textId="57006D0F"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c>
          <w:tcPr>
            <w:tcW w:w="1600" w:type="dxa"/>
          </w:tcPr>
          <w:p w14:paraId="7974E2EA" w14:textId="6165A4BE" w:rsidR="00C34B0C" w:rsidRPr="005845E0" w:rsidRDefault="00C34B0C" w:rsidP="00C34B0C">
            <w:pPr>
              <w:ind w:right="-29"/>
              <w:jc w:val="right"/>
              <w:rPr>
                <w:rFonts w:ascii="Arial" w:hAnsi="Arial" w:cs="Arial"/>
                <w:sz w:val="18"/>
                <w:szCs w:val="18"/>
              </w:rPr>
            </w:pPr>
            <w:r w:rsidRPr="005845E0">
              <w:rPr>
                <w:rFonts w:ascii="Arial" w:hAnsi="Arial" w:cs="Arial"/>
                <w:sz w:val="18"/>
                <w:szCs w:val="18"/>
              </w:rPr>
              <w:t>-</w:t>
            </w:r>
          </w:p>
        </w:tc>
      </w:tr>
      <w:tr w:rsidR="00C34B0C" w:rsidRPr="005845E0" w14:paraId="0D1EC6BA" w14:textId="14321901" w:rsidTr="002E7D98">
        <w:trPr>
          <w:trHeight w:val="125"/>
        </w:trPr>
        <w:tc>
          <w:tcPr>
            <w:tcW w:w="6621" w:type="dxa"/>
            <w:tcBorders>
              <w:bottom w:val="single" w:sz="4" w:space="0" w:color="auto"/>
            </w:tcBorders>
            <w:vAlign w:val="bottom"/>
          </w:tcPr>
          <w:p w14:paraId="39AB36EA" w14:textId="77777777" w:rsidR="00C34B0C" w:rsidRPr="005845E0" w:rsidRDefault="00C34B0C" w:rsidP="00C34B0C">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C34B0C" w:rsidRPr="005845E0" w:rsidRDefault="00C34B0C" w:rsidP="00C34B0C">
            <w:pPr>
              <w:ind w:right="-29"/>
              <w:jc w:val="right"/>
              <w:rPr>
                <w:rFonts w:ascii="Arial" w:hAnsi="Arial" w:cs="Arial"/>
                <w:sz w:val="18"/>
                <w:szCs w:val="18"/>
              </w:rPr>
            </w:pPr>
          </w:p>
        </w:tc>
        <w:tc>
          <w:tcPr>
            <w:tcW w:w="1600" w:type="dxa"/>
            <w:tcBorders>
              <w:bottom w:val="single" w:sz="4" w:space="0" w:color="auto"/>
            </w:tcBorders>
          </w:tcPr>
          <w:p w14:paraId="60F607B7" w14:textId="77777777" w:rsidR="00C34B0C" w:rsidRPr="005845E0" w:rsidRDefault="00C34B0C" w:rsidP="00C34B0C">
            <w:pPr>
              <w:ind w:right="-29"/>
              <w:jc w:val="right"/>
              <w:rPr>
                <w:rFonts w:ascii="Arial" w:hAnsi="Arial" w:cs="Arial"/>
                <w:sz w:val="18"/>
                <w:szCs w:val="18"/>
              </w:rPr>
            </w:pPr>
          </w:p>
        </w:tc>
      </w:tr>
      <w:tr w:rsidR="00C34B0C" w:rsidRPr="005845E0" w14:paraId="6D9A1D23" w14:textId="5992D4D7" w:rsidTr="002E7D98">
        <w:trPr>
          <w:trHeight w:val="125"/>
        </w:trPr>
        <w:tc>
          <w:tcPr>
            <w:tcW w:w="6621" w:type="dxa"/>
            <w:tcBorders>
              <w:top w:val="single" w:sz="4" w:space="0" w:color="auto"/>
              <w:bottom w:val="double" w:sz="4" w:space="0" w:color="auto"/>
            </w:tcBorders>
            <w:vAlign w:val="bottom"/>
          </w:tcPr>
          <w:p w14:paraId="70BA9054" w14:textId="77777777" w:rsidR="00C34B0C" w:rsidRPr="005845E0" w:rsidRDefault="00C34B0C" w:rsidP="00C34B0C">
            <w:pPr>
              <w:ind w:left="-108"/>
              <w:rPr>
                <w:rFonts w:ascii="Arial" w:hAnsi="Arial" w:cs="Arial"/>
                <w:b/>
                <w:sz w:val="18"/>
                <w:szCs w:val="18"/>
              </w:rPr>
            </w:pPr>
            <w:r w:rsidRPr="005845E0">
              <w:rPr>
                <w:rFonts w:ascii="Arial" w:hAnsi="Arial" w:cs="Arial"/>
                <w:b/>
                <w:sz w:val="18"/>
                <w:szCs w:val="18"/>
              </w:rPr>
              <w:t>Toplam</w:t>
            </w:r>
          </w:p>
        </w:tc>
        <w:tc>
          <w:tcPr>
            <w:tcW w:w="1559" w:type="dxa"/>
            <w:tcBorders>
              <w:top w:val="single" w:sz="4" w:space="0" w:color="auto"/>
              <w:bottom w:val="double" w:sz="4" w:space="0" w:color="auto"/>
            </w:tcBorders>
          </w:tcPr>
          <w:p w14:paraId="403FE0A6" w14:textId="48E5776D" w:rsidR="00C34B0C" w:rsidRPr="005845E0" w:rsidRDefault="00C34B0C" w:rsidP="00C34B0C">
            <w:pPr>
              <w:ind w:right="-29"/>
              <w:jc w:val="right"/>
              <w:rPr>
                <w:rFonts w:ascii="Arial" w:hAnsi="Arial" w:cs="Arial"/>
                <w:b/>
                <w:sz w:val="18"/>
                <w:szCs w:val="18"/>
              </w:rPr>
            </w:pPr>
            <w:r w:rsidRPr="005845E0">
              <w:rPr>
                <w:rFonts w:ascii="Arial" w:hAnsi="Arial" w:cs="Arial"/>
                <w:b/>
                <w:sz w:val="18"/>
                <w:szCs w:val="18"/>
              </w:rPr>
              <w:t>54.808</w:t>
            </w:r>
          </w:p>
        </w:tc>
        <w:tc>
          <w:tcPr>
            <w:tcW w:w="1600" w:type="dxa"/>
            <w:tcBorders>
              <w:top w:val="single" w:sz="4" w:space="0" w:color="auto"/>
              <w:bottom w:val="double" w:sz="4" w:space="0" w:color="auto"/>
            </w:tcBorders>
          </w:tcPr>
          <w:p w14:paraId="70FC2261" w14:textId="7DBC75BC" w:rsidR="00C34B0C" w:rsidRPr="005845E0" w:rsidRDefault="00C34B0C" w:rsidP="00C34B0C">
            <w:pPr>
              <w:ind w:right="-29"/>
              <w:jc w:val="right"/>
              <w:rPr>
                <w:rFonts w:ascii="Arial" w:hAnsi="Arial" w:cs="Arial"/>
                <w:b/>
                <w:sz w:val="18"/>
                <w:szCs w:val="18"/>
              </w:rPr>
            </w:pPr>
            <w:r w:rsidRPr="005845E0">
              <w:rPr>
                <w:rFonts w:ascii="Arial" w:hAnsi="Arial" w:cs="Arial"/>
                <w:b/>
                <w:sz w:val="18"/>
                <w:szCs w:val="18"/>
              </w:rPr>
              <w:t>27.784</w:t>
            </w:r>
          </w:p>
        </w:tc>
      </w:tr>
    </w:tbl>
    <w:p w14:paraId="7AA81E32" w14:textId="77777777" w:rsidR="00B504E7" w:rsidRPr="005845E0" w:rsidRDefault="00B504E7" w:rsidP="00B12729">
      <w:pPr>
        <w:spacing w:before="120" w:after="120"/>
        <w:ind w:left="-567"/>
        <w:jc w:val="both"/>
        <w:rPr>
          <w:rFonts w:ascii="Arial" w:hAnsi="Arial" w:cs="Arial"/>
          <w:b/>
          <w:sz w:val="20"/>
          <w:szCs w:val="20"/>
        </w:rPr>
      </w:pPr>
    </w:p>
    <w:p w14:paraId="2BA44514" w14:textId="1E9B6C29" w:rsidR="004C7E10" w:rsidRPr="005845E0" w:rsidRDefault="004C7E10" w:rsidP="00B12729">
      <w:pPr>
        <w:spacing w:before="120" w:after="120"/>
        <w:ind w:left="-567"/>
        <w:jc w:val="both"/>
        <w:rPr>
          <w:rFonts w:ascii="Arial" w:hAnsi="Arial" w:cs="Arial"/>
          <w:sz w:val="20"/>
          <w:szCs w:val="20"/>
        </w:rPr>
      </w:pPr>
      <w:r w:rsidRPr="005845E0">
        <w:rPr>
          <w:rFonts w:ascii="Arial" w:hAnsi="Arial" w:cs="Arial"/>
          <w:b/>
          <w:sz w:val="20"/>
          <w:szCs w:val="20"/>
        </w:rPr>
        <w:lastRenderedPageBreak/>
        <w:t xml:space="preserve">II. </w:t>
      </w:r>
      <w:r w:rsidRPr="005845E0">
        <w:rPr>
          <w:rFonts w:ascii="Arial" w:hAnsi="Arial" w:cs="Arial"/>
          <w:b/>
          <w:sz w:val="20"/>
          <w:szCs w:val="20"/>
        </w:rPr>
        <w:tab/>
        <w:t>Bilançonun pasif hesaplarına ilişkin açıklama ve dipnotlar (devamı):</w:t>
      </w:r>
    </w:p>
    <w:p w14:paraId="1CD02E33" w14:textId="5D8DAB35" w:rsidR="00136C29" w:rsidRPr="005845E0" w:rsidRDefault="00B66DE0" w:rsidP="00B12729">
      <w:pPr>
        <w:spacing w:before="120" w:after="120"/>
        <w:ind w:left="28" w:right="-62" w:hanging="595"/>
        <w:jc w:val="both"/>
        <w:rPr>
          <w:rFonts w:ascii="Arial" w:hAnsi="Arial" w:cs="Arial"/>
          <w:b/>
          <w:sz w:val="20"/>
          <w:szCs w:val="20"/>
        </w:rPr>
      </w:pPr>
      <w:r w:rsidRPr="005845E0">
        <w:rPr>
          <w:rFonts w:ascii="Arial" w:hAnsi="Arial" w:cs="Arial"/>
          <w:b/>
          <w:bCs/>
          <w:sz w:val="20"/>
          <w:szCs w:val="20"/>
        </w:rPr>
        <w:t>7</w:t>
      </w:r>
      <w:r w:rsidR="00136C29" w:rsidRPr="005845E0">
        <w:rPr>
          <w:rFonts w:ascii="Arial" w:hAnsi="Arial" w:cs="Arial"/>
          <w:b/>
          <w:bCs/>
        </w:rPr>
        <w:t>.</w:t>
      </w:r>
      <w:r w:rsidR="00136C29" w:rsidRPr="005845E0">
        <w:rPr>
          <w:rFonts w:ascii="Arial" w:hAnsi="Arial" w:cs="Arial"/>
          <w:bCs/>
        </w:rPr>
        <w:tab/>
      </w:r>
      <w:r w:rsidR="00136C29" w:rsidRPr="005845E0">
        <w:rPr>
          <w:rFonts w:ascii="Arial" w:hAnsi="Arial" w:cs="Arial"/>
          <w:b/>
          <w:sz w:val="20"/>
          <w:szCs w:val="20"/>
        </w:rPr>
        <w:t>Satış amaçlı elde tutulan ve durdurulan faaliyetlere ilişkin duran varlık borçları hakkında bilgiler:</w:t>
      </w:r>
    </w:p>
    <w:p w14:paraId="79890B61" w14:textId="76173EF3" w:rsidR="00136C29" w:rsidRPr="005845E0" w:rsidRDefault="00612592" w:rsidP="00B12729">
      <w:pPr>
        <w:autoSpaceDE w:val="0"/>
        <w:autoSpaceDN w:val="0"/>
        <w:adjustRightInd w:val="0"/>
        <w:spacing w:before="120" w:after="120"/>
        <w:ind w:left="28" w:firstLine="14"/>
        <w:jc w:val="both"/>
        <w:rPr>
          <w:iCs/>
          <w:noProof/>
          <w:color w:val="999999"/>
          <w:sz w:val="17"/>
          <w:szCs w:val="20"/>
          <w:lang w:eastAsia="en-US"/>
        </w:rPr>
      </w:pPr>
      <w:r w:rsidRPr="005845E0">
        <w:rPr>
          <w:rFonts w:ascii="Arial" w:hAnsi="Arial" w:cs="Arial"/>
          <w:sz w:val="20"/>
          <w:szCs w:val="20"/>
        </w:rPr>
        <w:t>Bulunmamaktadır</w:t>
      </w:r>
      <w:r w:rsidR="008A4EBC" w:rsidRPr="005845E0">
        <w:rPr>
          <w:rFonts w:ascii="Arial" w:hAnsi="Arial" w:cs="Arial"/>
          <w:sz w:val="20"/>
          <w:szCs w:val="20"/>
        </w:rPr>
        <w:t>.</w:t>
      </w:r>
      <w:r w:rsidR="004B1C84" w:rsidRPr="005845E0">
        <w:rPr>
          <w:rFonts w:ascii="Arial" w:hAnsi="Arial" w:cs="Arial"/>
          <w:sz w:val="20"/>
          <w:szCs w:val="20"/>
        </w:rPr>
        <w:t xml:space="preserve"> (</w:t>
      </w:r>
      <w:r w:rsidR="004D26F1" w:rsidRPr="005845E0">
        <w:rPr>
          <w:rFonts w:ascii="Arial" w:hAnsi="Arial" w:cs="Arial"/>
          <w:sz w:val="20"/>
          <w:szCs w:val="20"/>
        </w:rPr>
        <w:t>31 Aralık 20</w:t>
      </w:r>
      <w:r w:rsidR="007255B3" w:rsidRPr="005845E0">
        <w:rPr>
          <w:rFonts w:ascii="Arial" w:hAnsi="Arial" w:cs="Arial"/>
          <w:sz w:val="20"/>
          <w:szCs w:val="20"/>
        </w:rPr>
        <w:t>2</w:t>
      </w:r>
      <w:r w:rsidR="002E7D98" w:rsidRPr="005845E0">
        <w:rPr>
          <w:rFonts w:ascii="Arial" w:hAnsi="Arial" w:cs="Arial"/>
          <w:sz w:val="20"/>
          <w:szCs w:val="20"/>
        </w:rPr>
        <w:t>2</w:t>
      </w:r>
      <w:r w:rsidR="008A4ACC" w:rsidRPr="005845E0">
        <w:rPr>
          <w:rFonts w:ascii="Arial" w:hAnsi="Arial" w:cs="Arial"/>
          <w:sz w:val="20"/>
          <w:szCs w:val="20"/>
        </w:rPr>
        <w:t>:</w:t>
      </w:r>
      <w:r w:rsidR="006C16A7" w:rsidRPr="005845E0">
        <w:rPr>
          <w:rFonts w:ascii="Arial" w:hAnsi="Arial" w:cs="Arial"/>
          <w:sz w:val="20"/>
          <w:szCs w:val="20"/>
        </w:rPr>
        <w:t xml:space="preserve"> Bulunmamaktadır</w:t>
      </w:r>
      <w:r w:rsidR="008A4ACC" w:rsidRPr="005845E0">
        <w:rPr>
          <w:rFonts w:ascii="Arial" w:hAnsi="Arial" w:cs="Arial"/>
          <w:sz w:val="20"/>
          <w:szCs w:val="20"/>
        </w:rPr>
        <w:t>)</w:t>
      </w:r>
      <w:r w:rsidRPr="005845E0">
        <w:rPr>
          <w:rFonts w:ascii="Arial" w:hAnsi="Arial" w:cs="Arial"/>
          <w:sz w:val="20"/>
          <w:szCs w:val="20"/>
        </w:rPr>
        <w:t>.</w:t>
      </w:r>
    </w:p>
    <w:p w14:paraId="19867290" w14:textId="0AFE53E1" w:rsidR="00136C29" w:rsidRPr="005845E0" w:rsidRDefault="00B66DE0" w:rsidP="00B12729">
      <w:pPr>
        <w:spacing w:before="80" w:after="80"/>
        <w:ind w:left="28" w:right="338" w:hanging="672"/>
        <w:jc w:val="both"/>
        <w:rPr>
          <w:rFonts w:ascii="Arial" w:hAnsi="Arial" w:cs="Arial"/>
          <w:b/>
          <w:sz w:val="20"/>
          <w:szCs w:val="20"/>
        </w:rPr>
      </w:pPr>
      <w:r w:rsidRPr="005845E0">
        <w:rPr>
          <w:rFonts w:ascii="Arial" w:hAnsi="Arial" w:cs="Arial"/>
          <w:b/>
          <w:sz w:val="20"/>
          <w:szCs w:val="20"/>
        </w:rPr>
        <w:t xml:space="preserve"> 8</w:t>
      </w:r>
      <w:r w:rsidR="00136C29" w:rsidRPr="005845E0">
        <w:rPr>
          <w:rFonts w:ascii="Arial" w:hAnsi="Arial" w:cs="Arial"/>
          <w:b/>
          <w:sz w:val="20"/>
          <w:szCs w:val="20"/>
        </w:rPr>
        <w:t>.</w:t>
      </w:r>
      <w:r w:rsidR="00136C29" w:rsidRPr="005845E0">
        <w:rPr>
          <w:rFonts w:ascii="Arial" w:hAnsi="Arial" w:cs="Arial"/>
          <w:b/>
          <w:sz w:val="20"/>
          <w:szCs w:val="20"/>
        </w:rPr>
        <w:tab/>
      </w:r>
      <w:r w:rsidR="00117248" w:rsidRPr="005845E0">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5845E0">
        <w:rPr>
          <w:rFonts w:ascii="Arial" w:hAnsi="Arial" w:cs="Arial"/>
          <w:b/>
          <w:sz w:val="20"/>
          <w:szCs w:val="20"/>
        </w:rPr>
        <w:t xml:space="preserve">: </w:t>
      </w:r>
    </w:p>
    <w:p w14:paraId="55E5CE8F" w14:textId="77777777" w:rsidR="00465FD3" w:rsidRPr="005845E0" w:rsidRDefault="00465FD3" w:rsidP="00B12729">
      <w:pPr>
        <w:spacing w:before="80" w:after="80"/>
        <w:ind w:left="28" w:hanging="28"/>
        <w:jc w:val="both"/>
        <w:rPr>
          <w:rFonts w:ascii="Arial" w:hAnsi="Arial" w:cs="Arial"/>
          <w:b/>
          <w:sz w:val="20"/>
          <w:szCs w:val="20"/>
        </w:rPr>
      </w:pPr>
      <w:r w:rsidRPr="005845E0">
        <w:rPr>
          <w:rFonts w:ascii="Arial" w:hAnsi="Arial" w:cs="Arial"/>
          <w:b/>
          <w:sz w:val="20"/>
          <w:szCs w:val="20"/>
        </w:rPr>
        <w:t>Sermaye benzeri kredilere ilişkin bilgiler:</w:t>
      </w:r>
    </w:p>
    <w:tbl>
      <w:tblPr>
        <w:tblStyle w:val="TableGrid0"/>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5845E0"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5845E0" w:rsidRDefault="00901A7D" w:rsidP="00B12729">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7734B8F2" w:rsidR="00901A7D" w:rsidRPr="005845E0" w:rsidRDefault="00901A7D" w:rsidP="007631B0">
            <w:pPr>
              <w:spacing w:before="100" w:beforeAutospacing="1" w:line="259" w:lineRule="auto"/>
              <w:ind w:left="14" w:right="-476"/>
              <w:jc w:val="center"/>
              <w:rPr>
                <w:rFonts w:ascii="Arial" w:hAnsi="Arial" w:cs="Arial"/>
                <w:b/>
                <w:sz w:val="18"/>
                <w:szCs w:val="18"/>
              </w:rPr>
            </w:pPr>
            <w:r w:rsidRPr="005845E0">
              <w:rPr>
                <w:rFonts w:ascii="Arial" w:hAnsi="Arial" w:cs="Arial"/>
                <w:b/>
                <w:sz w:val="18"/>
                <w:szCs w:val="18"/>
              </w:rPr>
              <w:t>Cari Dönem</w:t>
            </w:r>
          </w:p>
        </w:tc>
        <w:tc>
          <w:tcPr>
            <w:tcW w:w="2407" w:type="dxa"/>
            <w:gridSpan w:val="2"/>
            <w:tcBorders>
              <w:top w:val="single" w:sz="4" w:space="0" w:color="auto"/>
              <w:bottom w:val="single" w:sz="4" w:space="0" w:color="auto"/>
            </w:tcBorders>
            <w:vAlign w:val="bottom"/>
          </w:tcPr>
          <w:p w14:paraId="1B14E867" w14:textId="79359F4F" w:rsidR="00901A7D" w:rsidRPr="005845E0" w:rsidRDefault="00901A7D" w:rsidP="007631B0">
            <w:pPr>
              <w:spacing w:before="100" w:beforeAutospacing="1" w:line="259" w:lineRule="auto"/>
              <w:ind w:left="14" w:right="-476"/>
              <w:jc w:val="center"/>
              <w:rPr>
                <w:rFonts w:ascii="Arial" w:hAnsi="Arial" w:cs="Arial"/>
                <w:b/>
                <w:sz w:val="18"/>
                <w:szCs w:val="18"/>
              </w:rPr>
            </w:pPr>
            <w:r w:rsidRPr="005845E0">
              <w:rPr>
                <w:rFonts w:ascii="Arial" w:hAnsi="Arial" w:cs="Arial"/>
                <w:b/>
                <w:sz w:val="18"/>
                <w:szCs w:val="18"/>
              </w:rPr>
              <w:t>Önceki Dönem</w:t>
            </w:r>
          </w:p>
        </w:tc>
      </w:tr>
      <w:tr w:rsidR="00901A7D" w:rsidRPr="005845E0"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5845E0"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3CA802B7" w:rsidR="00901A7D" w:rsidRPr="005845E0" w:rsidRDefault="00901A7D" w:rsidP="007631B0">
            <w:pPr>
              <w:spacing w:before="100" w:beforeAutospacing="1" w:line="259" w:lineRule="auto"/>
              <w:ind w:left="14" w:right="74"/>
              <w:jc w:val="right"/>
              <w:rPr>
                <w:rFonts w:ascii="Arial" w:hAnsi="Arial" w:cs="Arial"/>
                <w:b/>
                <w:sz w:val="18"/>
                <w:szCs w:val="18"/>
              </w:rPr>
            </w:pPr>
            <w:r w:rsidRPr="005845E0">
              <w:rPr>
                <w:rFonts w:ascii="Arial" w:hAnsi="Arial" w:cs="Arial"/>
                <w:b/>
                <w:sz w:val="18"/>
                <w:szCs w:val="18"/>
              </w:rPr>
              <w:t>TP</w:t>
            </w:r>
          </w:p>
        </w:tc>
        <w:tc>
          <w:tcPr>
            <w:tcW w:w="1274" w:type="dxa"/>
            <w:tcBorders>
              <w:top w:val="single" w:sz="4" w:space="0" w:color="auto"/>
              <w:bottom w:val="single" w:sz="4" w:space="0" w:color="auto"/>
            </w:tcBorders>
            <w:vAlign w:val="bottom"/>
          </w:tcPr>
          <w:p w14:paraId="2814107D" w14:textId="147D086A" w:rsidR="00901A7D" w:rsidRPr="005845E0" w:rsidRDefault="00901A7D" w:rsidP="007631B0">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YP</w:t>
            </w:r>
          </w:p>
        </w:tc>
        <w:tc>
          <w:tcPr>
            <w:tcW w:w="1154" w:type="dxa"/>
            <w:tcBorders>
              <w:top w:val="single" w:sz="4" w:space="0" w:color="auto"/>
              <w:bottom w:val="single" w:sz="4" w:space="0" w:color="auto"/>
            </w:tcBorders>
            <w:vAlign w:val="bottom"/>
          </w:tcPr>
          <w:p w14:paraId="6363F9CF" w14:textId="1BB88D7F" w:rsidR="00901A7D" w:rsidRPr="005845E0" w:rsidRDefault="00901A7D" w:rsidP="007631B0">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TP</w:t>
            </w:r>
          </w:p>
        </w:tc>
        <w:tc>
          <w:tcPr>
            <w:tcW w:w="1260" w:type="dxa"/>
            <w:gridSpan w:val="2"/>
            <w:tcBorders>
              <w:top w:val="single" w:sz="4" w:space="0" w:color="auto"/>
              <w:bottom w:val="single" w:sz="4" w:space="0" w:color="auto"/>
            </w:tcBorders>
            <w:vAlign w:val="bottom"/>
          </w:tcPr>
          <w:p w14:paraId="6D8CF4B2" w14:textId="12190374" w:rsidR="00901A7D" w:rsidRPr="005845E0" w:rsidRDefault="00901A7D" w:rsidP="007631B0">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YP</w:t>
            </w:r>
          </w:p>
        </w:tc>
      </w:tr>
      <w:tr w:rsidR="00901A7D" w:rsidRPr="005845E0" w14:paraId="6001141B" w14:textId="77777777" w:rsidTr="00901A7D">
        <w:trPr>
          <w:cantSplit/>
          <w:trHeight w:val="113"/>
        </w:trPr>
        <w:tc>
          <w:tcPr>
            <w:tcW w:w="4566" w:type="dxa"/>
            <w:tcBorders>
              <w:top w:val="single" w:sz="4" w:space="0" w:color="auto"/>
            </w:tcBorders>
          </w:tcPr>
          <w:p w14:paraId="53D8ABB6" w14:textId="77777777" w:rsidR="00901A7D" w:rsidRPr="005845E0"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5845E0" w:rsidRDefault="00901A7D" w:rsidP="00B12729">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5845E0" w:rsidRDefault="00901A7D" w:rsidP="00B12729">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5845E0" w:rsidRDefault="00901A7D" w:rsidP="00B12729">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5845E0" w:rsidRDefault="00901A7D" w:rsidP="00B12729">
            <w:pPr>
              <w:spacing w:before="100" w:beforeAutospacing="1" w:line="259" w:lineRule="auto"/>
              <w:ind w:right="74"/>
              <w:jc w:val="right"/>
              <w:rPr>
                <w:rFonts w:ascii="Arial" w:hAnsi="Arial" w:cs="Arial"/>
                <w:b/>
                <w:sz w:val="18"/>
                <w:szCs w:val="18"/>
              </w:rPr>
            </w:pPr>
          </w:p>
        </w:tc>
      </w:tr>
      <w:tr w:rsidR="000E02B4" w:rsidRPr="005845E0" w14:paraId="19EDC32D" w14:textId="53944002" w:rsidTr="00C34B0C">
        <w:trPr>
          <w:cantSplit/>
          <w:trHeight w:val="113"/>
        </w:trPr>
        <w:tc>
          <w:tcPr>
            <w:tcW w:w="4566" w:type="dxa"/>
          </w:tcPr>
          <w:p w14:paraId="5A7AF9BC" w14:textId="77777777" w:rsidR="000E02B4" w:rsidRPr="005845E0" w:rsidRDefault="000E02B4" w:rsidP="000E02B4">
            <w:pPr>
              <w:spacing w:before="100" w:beforeAutospacing="1" w:line="259" w:lineRule="auto"/>
              <w:ind w:left="14"/>
              <w:rPr>
                <w:rFonts w:ascii="Arial" w:hAnsi="Arial" w:cs="Arial"/>
                <w:sz w:val="18"/>
                <w:szCs w:val="18"/>
              </w:rPr>
            </w:pPr>
            <w:r w:rsidRPr="005845E0">
              <w:rPr>
                <w:rFonts w:ascii="Arial" w:hAnsi="Arial" w:cs="Arial"/>
                <w:sz w:val="18"/>
                <w:szCs w:val="18"/>
              </w:rPr>
              <w:t>İlave Ana Sermaye Hesaplamasına Dâhil Edilecek Borçlanma Araçları</w:t>
            </w:r>
          </w:p>
        </w:tc>
        <w:tc>
          <w:tcPr>
            <w:tcW w:w="1155" w:type="dxa"/>
            <w:vAlign w:val="bottom"/>
          </w:tcPr>
          <w:p w14:paraId="3ACB8B05" w14:textId="38D56978"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2DA123F9" w14:textId="18564C99"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154" w:type="dxa"/>
            <w:vAlign w:val="bottom"/>
          </w:tcPr>
          <w:p w14:paraId="1F1DB645" w14:textId="12B70B6B"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79686391" w14:textId="44FAF7F7"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r>
      <w:tr w:rsidR="000E02B4" w:rsidRPr="005845E0" w14:paraId="081C9F6A" w14:textId="34C09F86" w:rsidTr="00C34B0C">
        <w:trPr>
          <w:cantSplit/>
          <w:trHeight w:val="113"/>
        </w:trPr>
        <w:tc>
          <w:tcPr>
            <w:tcW w:w="4566" w:type="dxa"/>
          </w:tcPr>
          <w:p w14:paraId="51656645" w14:textId="77777777" w:rsidR="000E02B4" w:rsidRPr="005845E0" w:rsidRDefault="000E02B4" w:rsidP="000E02B4">
            <w:pPr>
              <w:spacing w:before="100" w:beforeAutospacing="1" w:line="259" w:lineRule="auto"/>
              <w:ind w:left="722"/>
              <w:rPr>
                <w:rFonts w:ascii="Arial" w:hAnsi="Arial" w:cs="Arial"/>
                <w:sz w:val="18"/>
                <w:szCs w:val="18"/>
              </w:rPr>
            </w:pPr>
            <w:r w:rsidRPr="005845E0">
              <w:rPr>
                <w:rFonts w:ascii="Arial" w:hAnsi="Arial" w:cs="Arial"/>
                <w:sz w:val="18"/>
                <w:szCs w:val="18"/>
              </w:rPr>
              <w:t>Sermaye Benzeri Krediler</w:t>
            </w:r>
          </w:p>
        </w:tc>
        <w:tc>
          <w:tcPr>
            <w:tcW w:w="1155" w:type="dxa"/>
            <w:vAlign w:val="bottom"/>
          </w:tcPr>
          <w:p w14:paraId="3A114580" w14:textId="6E3BF0FD"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43A41093" w14:textId="41C557BC"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154" w:type="dxa"/>
            <w:vAlign w:val="bottom"/>
          </w:tcPr>
          <w:p w14:paraId="06DEE077" w14:textId="1EA59D01"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5CB4963E" w14:textId="52747BF2"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r>
      <w:tr w:rsidR="000E02B4" w:rsidRPr="005845E0" w14:paraId="3848BA7F" w14:textId="16F4BC11" w:rsidTr="00C34B0C">
        <w:trPr>
          <w:cantSplit/>
          <w:trHeight w:val="113"/>
        </w:trPr>
        <w:tc>
          <w:tcPr>
            <w:tcW w:w="4566" w:type="dxa"/>
          </w:tcPr>
          <w:p w14:paraId="4D1C47F9" w14:textId="77777777" w:rsidR="000E02B4" w:rsidRPr="005845E0" w:rsidRDefault="000E02B4" w:rsidP="000E02B4">
            <w:pPr>
              <w:spacing w:before="100" w:beforeAutospacing="1" w:line="259" w:lineRule="auto"/>
              <w:ind w:left="722"/>
              <w:rPr>
                <w:rFonts w:ascii="Arial" w:hAnsi="Arial" w:cs="Arial"/>
                <w:sz w:val="18"/>
                <w:szCs w:val="18"/>
              </w:rPr>
            </w:pPr>
            <w:r w:rsidRPr="005845E0">
              <w:rPr>
                <w:rFonts w:ascii="Arial" w:hAnsi="Arial" w:cs="Arial"/>
                <w:sz w:val="18"/>
                <w:szCs w:val="18"/>
              </w:rPr>
              <w:t>Sermaye Benzeri Borçlanma Araçları</w:t>
            </w:r>
          </w:p>
        </w:tc>
        <w:tc>
          <w:tcPr>
            <w:tcW w:w="1155" w:type="dxa"/>
            <w:vAlign w:val="bottom"/>
          </w:tcPr>
          <w:p w14:paraId="51020A93" w14:textId="0C99164B"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565C918D" w14:textId="4AC38C15"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154" w:type="dxa"/>
            <w:vAlign w:val="bottom"/>
          </w:tcPr>
          <w:p w14:paraId="0B82D3D0" w14:textId="47032040"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45DF8F19" w14:textId="3922593B"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r>
      <w:tr w:rsidR="000E02B4" w:rsidRPr="005845E0" w14:paraId="37D2E889" w14:textId="2C819164" w:rsidTr="00C34B0C">
        <w:trPr>
          <w:cantSplit/>
          <w:trHeight w:val="113"/>
        </w:trPr>
        <w:tc>
          <w:tcPr>
            <w:tcW w:w="4566" w:type="dxa"/>
          </w:tcPr>
          <w:p w14:paraId="59275FAB" w14:textId="77777777" w:rsidR="000E02B4" w:rsidRPr="005845E0" w:rsidRDefault="000E02B4" w:rsidP="000E02B4">
            <w:pPr>
              <w:spacing w:before="100" w:beforeAutospacing="1" w:line="259" w:lineRule="auto"/>
              <w:ind w:left="14"/>
              <w:rPr>
                <w:rFonts w:ascii="Arial" w:hAnsi="Arial" w:cs="Arial"/>
                <w:sz w:val="18"/>
                <w:szCs w:val="18"/>
              </w:rPr>
            </w:pPr>
            <w:r w:rsidRPr="005845E0">
              <w:rPr>
                <w:rFonts w:ascii="Arial" w:hAnsi="Arial" w:cs="Arial"/>
                <w:sz w:val="18"/>
                <w:szCs w:val="18"/>
              </w:rPr>
              <w:t>Katkı Sermaye Hesaplamasına Dâhil Edilecek Borçlanma Araçları</w:t>
            </w:r>
          </w:p>
        </w:tc>
        <w:tc>
          <w:tcPr>
            <w:tcW w:w="1155" w:type="dxa"/>
            <w:vAlign w:val="bottom"/>
          </w:tcPr>
          <w:p w14:paraId="568E128A" w14:textId="67F902CD"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236A15CC" w14:textId="22351D4E" w:rsidR="000E02B4" w:rsidRPr="005845E0" w:rsidRDefault="00C34B0C"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8.896.597</w:t>
            </w:r>
          </w:p>
        </w:tc>
        <w:tc>
          <w:tcPr>
            <w:tcW w:w="1154" w:type="dxa"/>
            <w:vAlign w:val="bottom"/>
          </w:tcPr>
          <w:p w14:paraId="090745C6" w14:textId="4A332E5C"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01B384F8" w14:textId="439FC215"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4.694.238</w:t>
            </w:r>
          </w:p>
        </w:tc>
      </w:tr>
      <w:tr w:rsidR="000E02B4" w:rsidRPr="005845E0" w14:paraId="685EC8C0" w14:textId="5F00D730" w:rsidTr="00C34B0C">
        <w:trPr>
          <w:cantSplit/>
          <w:trHeight w:val="113"/>
        </w:trPr>
        <w:tc>
          <w:tcPr>
            <w:tcW w:w="4566" w:type="dxa"/>
          </w:tcPr>
          <w:p w14:paraId="312F96CE" w14:textId="77777777" w:rsidR="000E02B4" w:rsidRPr="005845E0" w:rsidRDefault="000E02B4" w:rsidP="000E02B4">
            <w:pPr>
              <w:spacing w:before="100" w:beforeAutospacing="1" w:line="259" w:lineRule="auto"/>
              <w:ind w:left="722"/>
              <w:rPr>
                <w:rFonts w:ascii="Arial" w:hAnsi="Arial" w:cs="Arial"/>
                <w:sz w:val="18"/>
                <w:szCs w:val="18"/>
              </w:rPr>
            </w:pPr>
            <w:r w:rsidRPr="005845E0">
              <w:rPr>
                <w:rFonts w:ascii="Arial" w:hAnsi="Arial" w:cs="Arial"/>
                <w:sz w:val="18"/>
                <w:szCs w:val="18"/>
              </w:rPr>
              <w:t>Sermaye Benzeri Krediler</w:t>
            </w:r>
          </w:p>
        </w:tc>
        <w:tc>
          <w:tcPr>
            <w:tcW w:w="1155" w:type="dxa"/>
            <w:vAlign w:val="bottom"/>
          </w:tcPr>
          <w:p w14:paraId="09B917CF" w14:textId="56ED5E38"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1CD311CE" w14:textId="7A941B26" w:rsidR="000E02B4" w:rsidRPr="005845E0" w:rsidRDefault="00C34B0C"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8.896.597</w:t>
            </w:r>
          </w:p>
        </w:tc>
        <w:tc>
          <w:tcPr>
            <w:tcW w:w="1154" w:type="dxa"/>
            <w:vAlign w:val="bottom"/>
          </w:tcPr>
          <w:p w14:paraId="3551FFA8" w14:textId="1968F725"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3E4C3604" w14:textId="65194C61"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4.694.238</w:t>
            </w:r>
          </w:p>
        </w:tc>
      </w:tr>
      <w:tr w:rsidR="000E02B4" w:rsidRPr="005845E0" w14:paraId="49D1AF81" w14:textId="0CC0FF50" w:rsidTr="00C34B0C">
        <w:trPr>
          <w:cantSplit/>
          <w:trHeight w:val="113"/>
        </w:trPr>
        <w:tc>
          <w:tcPr>
            <w:tcW w:w="4566" w:type="dxa"/>
          </w:tcPr>
          <w:p w14:paraId="17486171" w14:textId="77777777" w:rsidR="000E02B4" w:rsidRPr="005845E0" w:rsidRDefault="000E02B4" w:rsidP="000E02B4">
            <w:pPr>
              <w:spacing w:before="100" w:beforeAutospacing="1" w:line="259" w:lineRule="auto"/>
              <w:ind w:left="722"/>
              <w:rPr>
                <w:rFonts w:ascii="Arial" w:hAnsi="Arial" w:cs="Arial"/>
                <w:sz w:val="18"/>
                <w:szCs w:val="18"/>
              </w:rPr>
            </w:pPr>
            <w:r w:rsidRPr="005845E0">
              <w:rPr>
                <w:rFonts w:ascii="Arial" w:hAnsi="Arial" w:cs="Arial"/>
                <w:sz w:val="18"/>
                <w:szCs w:val="18"/>
              </w:rPr>
              <w:t>Sermaye Benzeri Borçlanma Araçları</w:t>
            </w:r>
          </w:p>
        </w:tc>
        <w:tc>
          <w:tcPr>
            <w:tcW w:w="1155" w:type="dxa"/>
            <w:vAlign w:val="bottom"/>
          </w:tcPr>
          <w:p w14:paraId="4ECEF0E9" w14:textId="6B446BD3"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74" w:type="dxa"/>
            <w:vAlign w:val="bottom"/>
          </w:tcPr>
          <w:p w14:paraId="73FCF1B5" w14:textId="3FF02E89" w:rsidR="000E02B4" w:rsidRPr="005845E0" w:rsidRDefault="00D72923"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154" w:type="dxa"/>
            <w:vAlign w:val="bottom"/>
          </w:tcPr>
          <w:p w14:paraId="45D412AF" w14:textId="4AF1C2CB"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c>
          <w:tcPr>
            <w:tcW w:w="1260" w:type="dxa"/>
            <w:gridSpan w:val="2"/>
            <w:vAlign w:val="bottom"/>
          </w:tcPr>
          <w:p w14:paraId="630F5AF4" w14:textId="791BE40A" w:rsidR="000E02B4" w:rsidRPr="005845E0" w:rsidRDefault="000E02B4" w:rsidP="00C34B0C">
            <w:pPr>
              <w:spacing w:before="100" w:beforeAutospacing="1" w:line="259" w:lineRule="auto"/>
              <w:ind w:right="74"/>
              <w:jc w:val="right"/>
              <w:rPr>
                <w:rFonts w:ascii="Arial" w:hAnsi="Arial" w:cs="Arial"/>
                <w:sz w:val="18"/>
                <w:szCs w:val="18"/>
              </w:rPr>
            </w:pPr>
            <w:r w:rsidRPr="005845E0">
              <w:rPr>
                <w:rFonts w:ascii="Arial" w:hAnsi="Arial" w:cs="Arial"/>
                <w:sz w:val="18"/>
                <w:szCs w:val="18"/>
              </w:rPr>
              <w:t>-</w:t>
            </w:r>
          </w:p>
        </w:tc>
      </w:tr>
      <w:tr w:rsidR="000E02B4" w:rsidRPr="005845E0" w14:paraId="5ABFF347" w14:textId="77777777" w:rsidTr="00C34B0C">
        <w:trPr>
          <w:cantSplit/>
          <w:trHeight w:val="113"/>
        </w:trPr>
        <w:tc>
          <w:tcPr>
            <w:tcW w:w="4566" w:type="dxa"/>
            <w:tcBorders>
              <w:bottom w:val="single" w:sz="4" w:space="0" w:color="auto"/>
            </w:tcBorders>
          </w:tcPr>
          <w:p w14:paraId="3ECD1AAA" w14:textId="77777777" w:rsidR="000E02B4" w:rsidRPr="005845E0" w:rsidRDefault="000E02B4" w:rsidP="000E02B4">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0E02B4" w:rsidRPr="005845E0" w:rsidRDefault="000E02B4" w:rsidP="00C34B0C">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0E02B4" w:rsidRPr="005845E0" w:rsidRDefault="000E02B4" w:rsidP="00C34B0C">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0E02B4" w:rsidRPr="005845E0" w:rsidRDefault="000E02B4" w:rsidP="00C34B0C">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0E02B4" w:rsidRPr="005845E0" w:rsidRDefault="000E02B4" w:rsidP="00C34B0C">
            <w:pPr>
              <w:spacing w:before="100" w:beforeAutospacing="1" w:line="259" w:lineRule="auto"/>
              <w:ind w:right="74"/>
              <w:jc w:val="right"/>
              <w:rPr>
                <w:rFonts w:ascii="Arial" w:hAnsi="Arial" w:cs="Arial"/>
                <w:sz w:val="18"/>
                <w:szCs w:val="18"/>
              </w:rPr>
            </w:pPr>
          </w:p>
        </w:tc>
      </w:tr>
      <w:tr w:rsidR="000E02B4" w:rsidRPr="005845E0" w14:paraId="36E20078" w14:textId="5F213A00" w:rsidTr="00C34B0C">
        <w:trPr>
          <w:cantSplit/>
          <w:trHeight w:val="113"/>
        </w:trPr>
        <w:tc>
          <w:tcPr>
            <w:tcW w:w="4566" w:type="dxa"/>
            <w:tcBorders>
              <w:top w:val="single" w:sz="4" w:space="0" w:color="auto"/>
              <w:bottom w:val="double" w:sz="4" w:space="0" w:color="000000"/>
            </w:tcBorders>
          </w:tcPr>
          <w:p w14:paraId="0C46C05B" w14:textId="77777777" w:rsidR="000E02B4" w:rsidRPr="005845E0" w:rsidRDefault="000E02B4" w:rsidP="000E02B4">
            <w:pPr>
              <w:spacing w:before="100" w:beforeAutospacing="1" w:line="259" w:lineRule="auto"/>
              <w:ind w:left="14"/>
              <w:rPr>
                <w:rFonts w:ascii="Arial" w:hAnsi="Arial" w:cs="Arial"/>
                <w:b/>
                <w:sz w:val="18"/>
                <w:szCs w:val="18"/>
              </w:rPr>
            </w:pPr>
            <w:r w:rsidRPr="005845E0">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3AE9638E" w:rsidR="000E02B4" w:rsidRPr="005845E0" w:rsidRDefault="000E02B4" w:rsidP="00C34B0C">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190D684D" w:rsidR="000E02B4" w:rsidRPr="005845E0" w:rsidRDefault="00C34B0C" w:rsidP="00C34B0C">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8.896.597</w:t>
            </w:r>
          </w:p>
        </w:tc>
        <w:tc>
          <w:tcPr>
            <w:tcW w:w="1154" w:type="dxa"/>
            <w:tcBorders>
              <w:top w:val="single" w:sz="4" w:space="0" w:color="auto"/>
              <w:bottom w:val="double" w:sz="4" w:space="0" w:color="000000"/>
            </w:tcBorders>
            <w:vAlign w:val="bottom"/>
          </w:tcPr>
          <w:p w14:paraId="15351C7B" w14:textId="5F151B0B" w:rsidR="000E02B4" w:rsidRPr="005845E0" w:rsidRDefault="000E02B4" w:rsidP="00C34B0C">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77565EB7" w:rsidR="000E02B4" w:rsidRPr="005845E0" w:rsidRDefault="000E02B4" w:rsidP="00C34B0C">
            <w:pPr>
              <w:spacing w:before="100" w:beforeAutospacing="1" w:line="259" w:lineRule="auto"/>
              <w:ind w:right="74"/>
              <w:jc w:val="right"/>
              <w:rPr>
                <w:rFonts w:ascii="Arial" w:hAnsi="Arial" w:cs="Arial"/>
                <w:b/>
                <w:sz w:val="18"/>
                <w:szCs w:val="18"/>
              </w:rPr>
            </w:pPr>
            <w:r w:rsidRPr="005845E0">
              <w:rPr>
                <w:rFonts w:ascii="Arial" w:hAnsi="Arial" w:cs="Arial"/>
                <w:b/>
                <w:sz w:val="18"/>
                <w:szCs w:val="18"/>
              </w:rPr>
              <w:t>4.694.238</w:t>
            </w:r>
          </w:p>
        </w:tc>
      </w:tr>
    </w:tbl>
    <w:p w14:paraId="5953A646" w14:textId="6D5E35D9" w:rsidR="00634DA1" w:rsidRPr="005845E0" w:rsidRDefault="00CF4DE0" w:rsidP="00B12729">
      <w:pPr>
        <w:autoSpaceDE w:val="0"/>
        <w:autoSpaceDN w:val="0"/>
        <w:adjustRightInd w:val="0"/>
        <w:spacing w:before="80" w:after="120"/>
        <w:ind w:right="338"/>
        <w:jc w:val="both"/>
        <w:rPr>
          <w:rFonts w:ascii="Arial" w:hAnsi="Arial" w:cs="Arial"/>
          <w:sz w:val="20"/>
          <w:szCs w:val="20"/>
        </w:rPr>
      </w:pPr>
      <w:r w:rsidRPr="005845E0">
        <w:rPr>
          <w:rFonts w:ascii="Arial" w:hAnsi="Arial" w:cs="Arial"/>
          <w:sz w:val="20"/>
          <w:szCs w:val="20"/>
        </w:rPr>
        <w:t>Banka, 30 Kasım 2015 tarihinde Türkiye dışında yerleşik yatırımcılardan yapılandırılmış işletmesi olan Albaraka Sukuk L</w:t>
      </w:r>
      <w:r w:rsidR="00C87E92" w:rsidRPr="005845E0">
        <w:rPr>
          <w:rFonts w:ascii="Arial" w:hAnsi="Arial" w:cs="Arial"/>
          <w:sz w:val="20"/>
          <w:szCs w:val="20"/>
        </w:rPr>
        <w:t>t</w:t>
      </w:r>
      <w:r w:rsidRPr="005845E0">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5845E0">
        <w:rPr>
          <w:rFonts w:ascii="Arial" w:hAnsi="Arial" w:cs="Arial"/>
          <w:sz w:val="20"/>
          <w:szCs w:val="20"/>
        </w:rPr>
        <w:t xml:space="preserve">ilk 5 yılı için kupon kar payı %10,50, </w:t>
      </w:r>
      <w:r w:rsidR="00E27E93" w:rsidRPr="005845E0">
        <w:rPr>
          <w:rFonts w:ascii="Arial" w:hAnsi="Arial" w:cs="Arial"/>
          <w:sz w:val="20"/>
          <w:szCs w:val="20"/>
        </w:rPr>
        <w:t>son 5 yılı için</w:t>
      </w:r>
      <w:r w:rsidR="005D4E05" w:rsidRPr="005845E0">
        <w:rPr>
          <w:rFonts w:ascii="Arial" w:hAnsi="Arial" w:cs="Arial"/>
          <w:sz w:val="20"/>
          <w:szCs w:val="20"/>
        </w:rPr>
        <w:t xml:space="preserve"> (</w:t>
      </w:r>
      <w:r w:rsidR="00470492" w:rsidRPr="005845E0">
        <w:rPr>
          <w:rFonts w:ascii="Arial" w:hAnsi="Arial" w:cs="Arial"/>
          <w:sz w:val="20"/>
          <w:szCs w:val="20"/>
        </w:rPr>
        <w:t xml:space="preserve">Mayıs 2021’den itibaren) </w:t>
      </w:r>
      <w:r w:rsidRPr="005845E0">
        <w:rPr>
          <w:rFonts w:ascii="Arial" w:hAnsi="Arial" w:cs="Arial"/>
          <w:sz w:val="20"/>
          <w:szCs w:val="20"/>
        </w:rPr>
        <w:t>kupon kar payı oranı %</w:t>
      </w:r>
      <w:r w:rsidR="00E27E93" w:rsidRPr="005845E0">
        <w:rPr>
          <w:rFonts w:ascii="Arial" w:hAnsi="Arial" w:cs="Arial"/>
          <w:sz w:val="20"/>
          <w:szCs w:val="20"/>
        </w:rPr>
        <w:t>9,371</w:t>
      </w:r>
      <w:r w:rsidRPr="005845E0">
        <w:rPr>
          <w:rFonts w:ascii="Arial" w:hAnsi="Arial" w:cs="Arial"/>
          <w:sz w:val="20"/>
          <w:szCs w:val="20"/>
        </w:rPr>
        <w:t xml:space="preserve"> </w:t>
      </w:r>
      <w:r w:rsidR="00D8459F" w:rsidRPr="005845E0">
        <w:rPr>
          <w:rFonts w:ascii="Arial" w:hAnsi="Arial" w:cs="Arial"/>
          <w:sz w:val="20"/>
          <w:szCs w:val="20"/>
        </w:rPr>
        <w:t xml:space="preserve">olarak belirlenmiştir. </w:t>
      </w:r>
      <w:r w:rsidR="00CC5C59" w:rsidRPr="005845E0">
        <w:rPr>
          <w:rFonts w:ascii="Arial" w:hAnsi="Arial" w:cs="Arial"/>
          <w:sz w:val="20"/>
          <w:szCs w:val="20"/>
        </w:rPr>
        <w:t>Banka, 51.075.000 ABD Doları tutarındaki</w:t>
      </w:r>
      <w:r w:rsidR="00762415" w:rsidRPr="005845E0">
        <w:rPr>
          <w:rFonts w:ascii="Arial" w:hAnsi="Arial" w:cs="Arial"/>
          <w:sz w:val="20"/>
          <w:szCs w:val="20"/>
        </w:rPr>
        <w:t xml:space="preserve"> kısmı Mayıs 2023 tarihinde kapatmış olup kalan ihraç tutarı 198.925.000 ABD Dolarıdır.</w:t>
      </w:r>
    </w:p>
    <w:p w14:paraId="19F6B301" w14:textId="739270B0" w:rsidR="00B12888" w:rsidRPr="005845E0" w:rsidRDefault="00B12888" w:rsidP="00B12729">
      <w:pPr>
        <w:autoSpaceDE w:val="0"/>
        <w:autoSpaceDN w:val="0"/>
        <w:adjustRightInd w:val="0"/>
        <w:spacing w:before="80" w:after="120"/>
        <w:ind w:right="338"/>
        <w:jc w:val="both"/>
        <w:rPr>
          <w:rFonts w:ascii="Arial" w:hAnsi="Arial" w:cs="Arial"/>
          <w:sz w:val="20"/>
          <w:szCs w:val="20"/>
        </w:rPr>
      </w:pPr>
      <w:r w:rsidRPr="005845E0">
        <w:rPr>
          <w:rFonts w:ascii="Arial" w:hAnsi="Arial" w:cs="Arial"/>
          <w:sz w:val="20"/>
          <w:szCs w:val="20"/>
        </w:rPr>
        <w:t xml:space="preserve">Banka, </w:t>
      </w:r>
      <w:r w:rsidR="004B13C5" w:rsidRPr="005845E0">
        <w:rPr>
          <w:rFonts w:ascii="Arial" w:hAnsi="Arial" w:cs="Arial"/>
          <w:sz w:val="20"/>
          <w:szCs w:val="20"/>
        </w:rPr>
        <w:t xml:space="preserve">28 Şubat 2023 tarihinde yapılandırılmış işletmesi olan </w:t>
      </w:r>
      <w:r w:rsidRPr="005845E0">
        <w:rPr>
          <w:rFonts w:ascii="Arial" w:hAnsi="Arial" w:cs="Arial"/>
          <w:sz w:val="20"/>
          <w:szCs w:val="20"/>
        </w:rPr>
        <w:t>Albaraka CT One L</w:t>
      </w:r>
      <w:r w:rsidR="004B13C5" w:rsidRPr="005845E0">
        <w:rPr>
          <w:rFonts w:ascii="Arial" w:hAnsi="Arial" w:cs="Arial"/>
          <w:sz w:val="20"/>
          <w:szCs w:val="20"/>
        </w:rPr>
        <w:t>td</w:t>
      </w:r>
      <w:r w:rsidRPr="005845E0">
        <w:rPr>
          <w:rFonts w:ascii="Arial" w:hAnsi="Arial" w:cs="Arial"/>
          <w:sz w:val="20"/>
          <w:szCs w:val="20"/>
        </w:rPr>
        <w:t xml:space="preserve"> aracılığı ile uluslararası piyasalarda</w:t>
      </w:r>
      <w:r w:rsidR="00A318C6" w:rsidRPr="005845E0">
        <w:rPr>
          <w:rFonts w:ascii="Arial" w:hAnsi="Arial" w:cs="Arial"/>
          <w:sz w:val="20"/>
          <w:szCs w:val="20"/>
        </w:rPr>
        <w:t>n</w:t>
      </w:r>
      <w:r w:rsidRPr="005845E0">
        <w:rPr>
          <w:rFonts w:ascii="Arial" w:hAnsi="Arial" w:cs="Arial"/>
          <w:sz w:val="20"/>
          <w:szCs w:val="20"/>
        </w:rPr>
        <w:t xml:space="preserve"> 100</w:t>
      </w:r>
      <w:r w:rsidR="004B13C5" w:rsidRPr="005845E0">
        <w:rPr>
          <w:rFonts w:ascii="Arial" w:hAnsi="Arial" w:cs="Arial"/>
          <w:sz w:val="20"/>
          <w:szCs w:val="20"/>
        </w:rPr>
        <w:t>.000.000</w:t>
      </w:r>
      <w:r w:rsidRPr="005845E0">
        <w:rPr>
          <w:rFonts w:ascii="Arial" w:hAnsi="Arial" w:cs="Arial"/>
          <w:sz w:val="20"/>
          <w:szCs w:val="20"/>
        </w:rPr>
        <w:t xml:space="preserve"> ABD Doları tutarında Katkı Sermaye formatında </w:t>
      </w:r>
      <w:r w:rsidR="004B13C5" w:rsidRPr="005845E0">
        <w:rPr>
          <w:rFonts w:ascii="Arial" w:hAnsi="Arial" w:cs="Arial"/>
          <w:sz w:val="20"/>
          <w:szCs w:val="20"/>
        </w:rPr>
        <w:t>s</w:t>
      </w:r>
      <w:r w:rsidRPr="005845E0">
        <w:rPr>
          <w:rFonts w:ascii="Arial" w:hAnsi="Arial" w:cs="Arial"/>
          <w:sz w:val="20"/>
          <w:szCs w:val="20"/>
        </w:rPr>
        <w:t>ukuk</w:t>
      </w:r>
      <w:r w:rsidR="004B13C5" w:rsidRPr="005845E0">
        <w:rPr>
          <w:rFonts w:ascii="Arial" w:hAnsi="Arial" w:cs="Arial"/>
          <w:sz w:val="20"/>
          <w:szCs w:val="20"/>
        </w:rPr>
        <w:t xml:space="preserve"> (Tier 2)</w:t>
      </w:r>
      <w:r w:rsidRPr="005845E0">
        <w:rPr>
          <w:rFonts w:ascii="Arial" w:hAnsi="Arial" w:cs="Arial"/>
          <w:sz w:val="20"/>
          <w:szCs w:val="20"/>
        </w:rPr>
        <w:t xml:space="preserve"> ihracını tamamlamıştır. İhracın toplam vadesi 10 yıl olup 5 yılın sonunda geri çağırma opsiyonu bulunmaktadır</w:t>
      </w:r>
      <w:r w:rsidR="007B6E28" w:rsidRPr="005845E0">
        <w:rPr>
          <w:rFonts w:ascii="Arial" w:hAnsi="Arial" w:cs="Arial"/>
          <w:sz w:val="20"/>
          <w:szCs w:val="20"/>
        </w:rPr>
        <w:t xml:space="preserve"> ve</w:t>
      </w:r>
      <w:r w:rsidR="004B13C5" w:rsidRPr="005845E0">
        <w:rPr>
          <w:rFonts w:ascii="Arial" w:hAnsi="Arial" w:cs="Arial"/>
          <w:sz w:val="20"/>
          <w:szCs w:val="20"/>
        </w:rPr>
        <w:t xml:space="preserve"> kupon kar payı oranı %10 olarak belirlenmiştir.</w:t>
      </w:r>
    </w:p>
    <w:p w14:paraId="2C5A4454" w14:textId="4039DC73" w:rsidR="00266F48" w:rsidRPr="005845E0" w:rsidRDefault="00B66DE0" w:rsidP="00B12729">
      <w:pPr>
        <w:pStyle w:val="BodyTextIndent"/>
        <w:spacing w:before="120" w:after="120"/>
        <w:ind w:left="-14" w:right="338" w:hanging="553"/>
        <w:rPr>
          <w:rFonts w:ascii="Arial" w:hAnsi="Arial" w:cs="Arial"/>
          <w:b/>
          <w:sz w:val="20"/>
          <w:szCs w:val="20"/>
        </w:rPr>
      </w:pPr>
      <w:r w:rsidRPr="005845E0">
        <w:rPr>
          <w:rFonts w:ascii="Arial" w:hAnsi="Arial" w:cs="Arial"/>
          <w:b/>
          <w:sz w:val="20"/>
          <w:szCs w:val="20"/>
        </w:rPr>
        <w:t>9</w:t>
      </w:r>
      <w:r w:rsidR="00266F48" w:rsidRPr="005845E0">
        <w:rPr>
          <w:rFonts w:ascii="Arial" w:hAnsi="Arial" w:cs="Arial"/>
          <w:b/>
          <w:sz w:val="20"/>
          <w:szCs w:val="20"/>
        </w:rPr>
        <w:t>.</w:t>
      </w:r>
      <w:r w:rsidR="00266F48" w:rsidRPr="005845E0">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34AD1190" w:rsidR="00266F48" w:rsidRPr="005845E0" w:rsidRDefault="0038476C" w:rsidP="00B12729">
      <w:pPr>
        <w:pStyle w:val="BodyTextIndent"/>
        <w:ind w:right="338" w:firstLine="0"/>
        <w:contextualSpacing/>
        <w:rPr>
          <w:rFonts w:ascii="Arial" w:hAnsi="Arial" w:cs="Arial"/>
          <w:sz w:val="20"/>
          <w:szCs w:val="20"/>
        </w:rPr>
      </w:pPr>
      <w:bookmarkStart w:id="130" w:name="_Hlk149569577"/>
      <w:r w:rsidRPr="005845E0">
        <w:rPr>
          <w:rFonts w:ascii="Arial" w:hAnsi="Arial" w:cs="Arial"/>
          <w:sz w:val="20"/>
          <w:szCs w:val="20"/>
        </w:rPr>
        <w:t xml:space="preserve">Bilanço tarihi itibarıyla, Banka’nın diğer yükümlülükler toplamı </w:t>
      </w:r>
      <w:r w:rsidR="00C34B0C" w:rsidRPr="005845E0">
        <w:rPr>
          <w:rFonts w:ascii="Arial" w:hAnsi="Arial" w:cs="Arial"/>
          <w:sz w:val="20"/>
          <w:szCs w:val="20"/>
        </w:rPr>
        <w:t xml:space="preserve">8.886.676 </w:t>
      </w:r>
      <w:r w:rsidRPr="005845E0">
        <w:rPr>
          <w:rFonts w:ascii="Arial" w:hAnsi="Arial" w:cs="Arial"/>
          <w:sz w:val="20"/>
          <w:szCs w:val="20"/>
        </w:rPr>
        <w:t xml:space="preserve">TL (31 Aralık 2022: </w:t>
      </w:r>
      <w:bookmarkStart w:id="131" w:name="_Hlk149569542"/>
      <w:r w:rsidRPr="005845E0">
        <w:rPr>
          <w:rFonts w:ascii="Arial" w:hAnsi="Arial" w:cs="Arial"/>
          <w:sz w:val="20"/>
          <w:szCs w:val="20"/>
        </w:rPr>
        <w:t xml:space="preserve">4.817.879 </w:t>
      </w:r>
      <w:bookmarkEnd w:id="131"/>
      <w:r w:rsidRPr="005845E0">
        <w:rPr>
          <w:rFonts w:ascii="Arial" w:hAnsi="Arial" w:cs="Arial"/>
          <w:sz w:val="20"/>
          <w:szCs w:val="20"/>
        </w:rPr>
        <w:t>TL) olup</w:t>
      </w:r>
      <w:r w:rsidR="006E0117" w:rsidRPr="005845E0">
        <w:rPr>
          <w:rFonts w:ascii="Arial" w:hAnsi="Arial" w:cs="Arial"/>
          <w:sz w:val="20"/>
          <w:szCs w:val="20"/>
        </w:rPr>
        <w:t xml:space="preserve"> yükümlülükler </w:t>
      </w:r>
      <w:r w:rsidRPr="005845E0">
        <w:rPr>
          <w:rFonts w:ascii="Arial" w:hAnsi="Arial" w:cs="Arial"/>
          <w:sz w:val="20"/>
          <w:szCs w:val="20"/>
        </w:rPr>
        <w:t>toplamının %10’unu aşmamaktadır</w:t>
      </w:r>
      <w:bookmarkEnd w:id="130"/>
      <w:r w:rsidRPr="005845E0">
        <w:rPr>
          <w:rFonts w:ascii="Arial" w:hAnsi="Arial" w:cs="Arial"/>
          <w:sz w:val="20"/>
          <w:szCs w:val="20"/>
        </w:rPr>
        <w:t>.</w:t>
      </w:r>
    </w:p>
    <w:p w14:paraId="1585A448" w14:textId="77777777" w:rsidR="003D66E0" w:rsidRPr="005845E0" w:rsidRDefault="003D66E0" w:rsidP="0038476C">
      <w:pPr>
        <w:spacing w:before="120" w:after="120"/>
        <w:jc w:val="both"/>
        <w:rPr>
          <w:rFonts w:ascii="Arial" w:hAnsi="Arial" w:cs="Arial"/>
          <w:b/>
          <w:sz w:val="20"/>
          <w:szCs w:val="20"/>
        </w:rPr>
      </w:pPr>
    </w:p>
    <w:p w14:paraId="74FC99CD" w14:textId="0A4C1161" w:rsidR="006D1974" w:rsidRPr="005845E0" w:rsidRDefault="006D1974" w:rsidP="00B12729">
      <w:pPr>
        <w:rPr>
          <w:rFonts w:ascii="Arial" w:hAnsi="Arial" w:cs="Arial"/>
          <w:b/>
          <w:sz w:val="20"/>
          <w:szCs w:val="20"/>
        </w:rPr>
      </w:pPr>
      <w:r w:rsidRPr="005845E0">
        <w:rPr>
          <w:rFonts w:ascii="Arial" w:hAnsi="Arial" w:cs="Arial"/>
          <w:b/>
          <w:sz w:val="20"/>
          <w:szCs w:val="20"/>
        </w:rPr>
        <w:br w:type="page"/>
      </w:r>
    </w:p>
    <w:p w14:paraId="0BD72CD0" w14:textId="77777777" w:rsidR="003D66E0" w:rsidRPr="005845E0"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5845E0">
        <w:rPr>
          <w:rFonts w:ascii="Arial" w:eastAsia="Times New Roman" w:hAnsi="Arial" w:cs="Arial"/>
          <w:b/>
          <w:sz w:val="20"/>
          <w:szCs w:val="20"/>
        </w:rPr>
        <w:lastRenderedPageBreak/>
        <w:t xml:space="preserve">II. </w:t>
      </w:r>
      <w:r w:rsidRPr="005845E0">
        <w:rPr>
          <w:rFonts w:ascii="Arial" w:eastAsia="Times New Roman" w:hAnsi="Arial" w:cs="Arial"/>
          <w:b/>
          <w:sz w:val="20"/>
          <w:szCs w:val="20"/>
        </w:rPr>
        <w:tab/>
        <w:t>Bilançonun pasif hesaplarına ilişkin açıklama ve dipnotlar (devamı):</w:t>
      </w:r>
    </w:p>
    <w:p w14:paraId="367A9EC2" w14:textId="7A8EBFDC" w:rsidR="008313E2" w:rsidRPr="005845E0" w:rsidRDefault="00B66DE0" w:rsidP="00B12729">
      <w:pPr>
        <w:spacing w:before="60" w:after="120"/>
        <w:ind w:left="-644"/>
        <w:jc w:val="both"/>
        <w:rPr>
          <w:rFonts w:ascii="Arial" w:hAnsi="Arial" w:cs="Arial"/>
          <w:b/>
          <w:sz w:val="20"/>
          <w:szCs w:val="20"/>
        </w:rPr>
      </w:pPr>
      <w:r w:rsidRPr="005845E0">
        <w:rPr>
          <w:rFonts w:ascii="Arial" w:hAnsi="Arial" w:cs="Arial"/>
          <w:b/>
          <w:sz w:val="20"/>
          <w:szCs w:val="20"/>
        </w:rPr>
        <w:t>10</w:t>
      </w:r>
      <w:r w:rsidR="008313E2" w:rsidRPr="005845E0">
        <w:rPr>
          <w:rFonts w:ascii="Arial" w:hAnsi="Arial" w:cs="Arial"/>
          <w:b/>
          <w:sz w:val="20"/>
          <w:szCs w:val="20"/>
        </w:rPr>
        <w:t xml:space="preserve">. </w:t>
      </w:r>
      <w:r w:rsidR="008313E2" w:rsidRPr="005845E0">
        <w:rPr>
          <w:rFonts w:ascii="Arial" w:hAnsi="Arial" w:cs="Arial"/>
          <w:b/>
          <w:sz w:val="20"/>
          <w:szCs w:val="20"/>
        </w:rPr>
        <w:tab/>
        <w:t>Özkaynaklara ilişkin bilgiler:</w:t>
      </w:r>
    </w:p>
    <w:p w14:paraId="19294043" w14:textId="77777777" w:rsidR="008313E2" w:rsidRPr="005845E0"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5845E0">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5845E0"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5845E0" w:rsidRDefault="008313E2" w:rsidP="00B12729">
            <w:pPr>
              <w:jc w:val="both"/>
              <w:rPr>
                <w:rFonts w:ascii="Arial" w:eastAsia="Arial Unicode MS" w:hAnsi="Arial" w:cs="Arial"/>
                <w:sz w:val="18"/>
                <w:szCs w:val="18"/>
              </w:rPr>
            </w:pPr>
            <w:r w:rsidRPr="005845E0">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5845E0" w:rsidRDefault="008313E2" w:rsidP="00B12729">
            <w:pPr>
              <w:ind w:left="180" w:right="83"/>
              <w:jc w:val="right"/>
              <w:rPr>
                <w:rFonts w:ascii="Arial" w:hAnsi="Arial" w:cs="Arial"/>
                <w:b/>
                <w:sz w:val="18"/>
                <w:szCs w:val="18"/>
              </w:rPr>
            </w:pPr>
            <w:r w:rsidRPr="005845E0">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5845E0" w:rsidRDefault="008313E2" w:rsidP="00B12729">
            <w:pPr>
              <w:ind w:left="180" w:right="83"/>
              <w:jc w:val="right"/>
              <w:rPr>
                <w:rFonts w:ascii="Arial" w:hAnsi="Arial" w:cs="Arial"/>
                <w:b/>
                <w:sz w:val="18"/>
                <w:szCs w:val="18"/>
              </w:rPr>
            </w:pPr>
            <w:r w:rsidRPr="005845E0">
              <w:rPr>
                <w:rFonts w:ascii="Arial" w:hAnsi="Arial" w:cs="Arial"/>
                <w:b/>
                <w:sz w:val="18"/>
                <w:szCs w:val="18"/>
              </w:rPr>
              <w:t>Önceki Dönem</w:t>
            </w:r>
          </w:p>
        </w:tc>
      </w:tr>
      <w:tr w:rsidR="008313E2" w:rsidRPr="005845E0"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5845E0"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5845E0"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5845E0" w:rsidRDefault="008313E2" w:rsidP="00B12729">
            <w:pPr>
              <w:tabs>
                <w:tab w:val="decimal" w:pos="1440"/>
              </w:tabs>
              <w:ind w:right="83"/>
              <w:jc w:val="both"/>
              <w:rPr>
                <w:rFonts w:ascii="Arial" w:hAnsi="Arial" w:cs="Arial"/>
                <w:sz w:val="18"/>
                <w:szCs w:val="18"/>
              </w:rPr>
            </w:pPr>
          </w:p>
        </w:tc>
      </w:tr>
      <w:tr w:rsidR="004C7E10" w:rsidRPr="005845E0" w14:paraId="52365D76" w14:textId="77777777" w:rsidTr="00884825">
        <w:trPr>
          <w:trHeight w:val="57"/>
        </w:trPr>
        <w:tc>
          <w:tcPr>
            <w:tcW w:w="3185" w:type="pct"/>
            <w:shd w:val="clear" w:color="auto" w:fill="FFFFFF"/>
            <w:vAlign w:val="bottom"/>
          </w:tcPr>
          <w:p w14:paraId="0D7B1FA8" w14:textId="77777777" w:rsidR="004C7E10" w:rsidRPr="005845E0" w:rsidRDefault="004C7E10" w:rsidP="00B12729">
            <w:pPr>
              <w:jc w:val="both"/>
              <w:rPr>
                <w:rFonts w:ascii="Arial" w:eastAsia="Arial Unicode MS" w:hAnsi="Arial" w:cs="Arial"/>
                <w:sz w:val="18"/>
                <w:szCs w:val="18"/>
              </w:rPr>
            </w:pPr>
            <w:r w:rsidRPr="005845E0">
              <w:rPr>
                <w:rFonts w:ascii="Arial" w:hAnsi="Arial" w:cs="Arial"/>
                <w:sz w:val="18"/>
                <w:szCs w:val="18"/>
              </w:rPr>
              <w:t>Hisse senedi karşılığı</w:t>
            </w:r>
          </w:p>
        </w:tc>
        <w:tc>
          <w:tcPr>
            <w:tcW w:w="947" w:type="pct"/>
            <w:vAlign w:val="bottom"/>
          </w:tcPr>
          <w:p w14:paraId="477A2694" w14:textId="76F7B04E" w:rsidR="004C7E10" w:rsidRPr="005845E0" w:rsidRDefault="000E02B4" w:rsidP="00B12729">
            <w:pPr>
              <w:ind w:right="83"/>
              <w:jc w:val="right"/>
              <w:rPr>
                <w:rFonts w:ascii="Arial" w:hAnsi="Arial" w:cs="Arial"/>
                <w:sz w:val="18"/>
                <w:szCs w:val="18"/>
              </w:rPr>
            </w:pPr>
            <w:r w:rsidRPr="005845E0">
              <w:rPr>
                <w:rFonts w:ascii="Arial" w:hAnsi="Arial" w:cs="Arial"/>
                <w:sz w:val="18"/>
                <w:szCs w:val="18"/>
              </w:rPr>
              <w:t>2.500.000</w:t>
            </w:r>
          </w:p>
        </w:tc>
        <w:tc>
          <w:tcPr>
            <w:tcW w:w="868" w:type="pct"/>
            <w:vAlign w:val="bottom"/>
          </w:tcPr>
          <w:p w14:paraId="3426DE99" w14:textId="03B181FF" w:rsidR="004C7E10" w:rsidRPr="005845E0" w:rsidRDefault="000771A1" w:rsidP="00B12729">
            <w:pPr>
              <w:ind w:right="83"/>
              <w:jc w:val="right"/>
              <w:rPr>
                <w:rFonts w:ascii="Arial" w:hAnsi="Arial" w:cs="Arial"/>
                <w:sz w:val="18"/>
                <w:szCs w:val="18"/>
              </w:rPr>
            </w:pPr>
            <w:r w:rsidRPr="005845E0">
              <w:rPr>
                <w:rFonts w:ascii="Arial" w:hAnsi="Arial" w:cs="Arial"/>
                <w:sz w:val="18"/>
                <w:szCs w:val="18"/>
              </w:rPr>
              <w:t>2.500.000</w:t>
            </w:r>
          </w:p>
        </w:tc>
      </w:tr>
      <w:tr w:rsidR="004C7E10" w:rsidRPr="005845E0" w14:paraId="2476E647" w14:textId="77777777" w:rsidTr="009369D3">
        <w:trPr>
          <w:trHeight w:val="57"/>
        </w:trPr>
        <w:tc>
          <w:tcPr>
            <w:tcW w:w="3185" w:type="pct"/>
            <w:shd w:val="clear" w:color="auto" w:fill="FFFFFF"/>
            <w:vAlign w:val="bottom"/>
          </w:tcPr>
          <w:p w14:paraId="0AAC5575" w14:textId="77777777" w:rsidR="004C7E10" w:rsidRPr="005845E0" w:rsidRDefault="004C7E10" w:rsidP="00B12729">
            <w:pPr>
              <w:jc w:val="both"/>
              <w:rPr>
                <w:rFonts w:ascii="Arial" w:eastAsia="Arial Unicode MS" w:hAnsi="Arial" w:cs="Arial"/>
                <w:sz w:val="18"/>
                <w:szCs w:val="18"/>
              </w:rPr>
            </w:pPr>
            <w:r w:rsidRPr="005845E0">
              <w:rPr>
                <w:rFonts w:ascii="Arial" w:hAnsi="Arial" w:cs="Arial"/>
                <w:sz w:val="18"/>
                <w:szCs w:val="18"/>
              </w:rPr>
              <w:t>İmtiyazlı hisse senedi karşılığı</w:t>
            </w:r>
          </w:p>
        </w:tc>
        <w:tc>
          <w:tcPr>
            <w:tcW w:w="947" w:type="pct"/>
            <w:vAlign w:val="bottom"/>
          </w:tcPr>
          <w:p w14:paraId="105717F6" w14:textId="62F38FD7" w:rsidR="004C7E10" w:rsidRPr="005845E0" w:rsidRDefault="00C53BB3" w:rsidP="00B12729">
            <w:pPr>
              <w:tabs>
                <w:tab w:val="decimal" w:pos="0"/>
              </w:tabs>
              <w:ind w:right="83"/>
              <w:jc w:val="right"/>
              <w:rPr>
                <w:rFonts w:ascii="Arial" w:eastAsia="Arial Unicode MS" w:hAnsi="Arial" w:cs="Arial"/>
                <w:sz w:val="18"/>
                <w:szCs w:val="18"/>
              </w:rPr>
            </w:pPr>
            <w:r w:rsidRPr="005845E0">
              <w:rPr>
                <w:rFonts w:ascii="Arial" w:hAnsi="Arial" w:cs="Arial"/>
                <w:sz w:val="18"/>
                <w:szCs w:val="18"/>
              </w:rPr>
              <w:t>-</w:t>
            </w:r>
          </w:p>
        </w:tc>
        <w:tc>
          <w:tcPr>
            <w:tcW w:w="868" w:type="pct"/>
            <w:vAlign w:val="bottom"/>
          </w:tcPr>
          <w:p w14:paraId="783F0384" w14:textId="37024AB6" w:rsidR="004C7E10" w:rsidRPr="005845E0" w:rsidRDefault="004C7E10" w:rsidP="00B12729">
            <w:pPr>
              <w:ind w:right="83"/>
              <w:jc w:val="right"/>
              <w:rPr>
                <w:rFonts w:ascii="Arial" w:hAnsi="Arial" w:cs="Arial"/>
                <w:sz w:val="18"/>
                <w:szCs w:val="18"/>
              </w:rPr>
            </w:pPr>
            <w:r w:rsidRPr="005845E0">
              <w:rPr>
                <w:rFonts w:ascii="Arial" w:hAnsi="Arial" w:cs="Arial"/>
                <w:sz w:val="18"/>
                <w:szCs w:val="18"/>
              </w:rPr>
              <w:t>-</w:t>
            </w:r>
          </w:p>
        </w:tc>
      </w:tr>
      <w:tr w:rsidR="004C7E10" w:rsidRPr="005845E0"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5845E0" w:rsidRDefault="004C7E10" w:rsidP="00B12729">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5845E0" w:rsidRDefault="004C7E10" w:rsidP="00B1272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5845E0" w:rsidRDefault="004C7E10" w:rsidP="00B12729">
            <w:pPr>
              <w:tabs>
                <w:tab w:val="decimal" w:pos="0"/>
              </w:tabs>
              <w:ind w:right="115"/>
              <w:jc w:val="right"/>
              <w:rPr>
                <w:rFonts w:ascii="Arial" w:eastAsia="Arial Unicode MS" w:hAnsi="Arial" w:cs="Arial"/>
                <w:sz w:val="18"/>
                <w:szCs w:val="18"/>
              </w:rPr>
            </w:pPr>
          </w:p>
        </w:tc>
      </w:tr>
    </w:tbl>
    <w:p w14:paraId="2D6BFBD7" w14:textId="77777777" w:rsidR="008313E2" w:rsidRPr="005845E0"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5845E0">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6DDFB925" w:rsidR="008313E2" w:rsidRPr="005845E0" w:rsidRDefault="008313E2" w:rsidP="00B12729">
      <w:pPr>
        <w:spacing w:before="60" w:after="120"/>
        <w:ind w:left="84" w:right="240"/>
        <w:jc w:val="both"/>
        <w:rPr>
          <w:rFonts w:ascii="Arial" w:hAnsi="Arial" w:cs="Arial"/>
          <w:sz w:val="20"/>
          <w:szCs w:val="20"/>
        </w:rPr>
      </w:pPr>
      <w:bookmarkStart w:id="132" w:name="_Hlk101339659"/>
      <w:r w:rsidRPr="005845E0">
        <w:rPr>
          <w:rFonts w:ascii="Arial" w:hAnsi="Arial" w:cs="Arial"/>
          <w:sz w:val="20"/>
          <w:szCs w:val="20"/>
        </w:rPr>
        <w:t xml:space="preserve">Banka, </w:t>
      </w:r>
      <w:r w:rsidR="00A318C6" w:rsidRPr="005845E0">
        <w:rPr>
          <w:rFonts w:ascii="Arial" w:hAnsi="Arial" w:cs="Arial"/>
          <w:sz w:val="20"/>
          <w:szCs w:val="20"/>
        </w:rPr>
        <w:t>30 Kasım 2022</w:t>
      </w:r>
      <w:r w:rsidRPr="005845E0">
        <w:rPr>
          <w:rFonts w:ascii="Arial" w:hAnsi="Arial" w:cs="Arial"/>
          <w:sz w:val="20"/>
          <w:szCs w:val="20"/>
        </w:rPr>
        <w:t xml:space="preserve"> tarihinde yapılan Yönetim Kurulu toplantısında</w:t>
      </w:r>
      <w:r w:rsidR="00732CE3" w:rsidRPr="005845E0">
        <w:rPr>
          <w:rFonts w:ascii="Arial" w:hAnsi="Arial" w:cs="Arial"/>
          <w:sz w:val="20"/>
          <w:szCs w:val="20"/>
        </w:rPr>
        <w:t xml:space="preserve"> Banka</w:t>
      </w:r>
      <w:r w:rsidRPr="005845E0">
        <w:rPr>
          <w:rFonts w:ascii="Arial" w:hAnsi="Arial" w:cs="Arial"/>
          <w:sz w:val="20"/>
          <w:szCs w:val="20"/>
        </w:rPr>
        <w:t xml:space="preserve"> kayıtlı sermaye </w:t>
      </w:r>
      <w:r w:rsidR="00732CE3" w:rsidRPr="005845E0">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5845E0">
        <w:rPr>
          <w:rFonts w:ascii="Arial" w:hAnsi="Arial" w:cs="Arial"/>
          <w:sz w:val="20"/>
          <w:szCs w:val="20"/>
        </w:rPr>
        <w:t xml:space="preserve"> Mart </w:t>
      </w:r>
      <w:r w:rsidR="00732CE3" w:rsidRPr="005845E0">
        <w:rPr>
          <w:rFonts w:ascii="Arial" w:hAnsi="Arial" w:cs="Arial"/>
          <w:sz w:val="20"/>
          <w:szCs w:val="20"/>
        </w:rPr>
        <w:t xml:space="preserve">2023 tarihinde yapılan Genel Kurulca onaylanmıştır. </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5845E0"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32"/>
          <w:p w14:paraId="52C2CEDC" w14:textId="77777777" w:rsidR="008313E2" w:rsidRPr="005845E0" w:rsidRDefault="008313E2" w:rsidP="00B12729">
            <w:pPr>
              <w:rPr>
                <w:rFonts w:ascii="Arial" w:eastAsia="Arial Unicode MS" w:hAnsi="Arial" w:cs="Arial"/>
                <w:b/>
                <w:sz w:val="18"/>
                <w:szCs w:val="18"/>
              </w:rPr>
            </w:pPr>
            <w:r w:rsidRPr="005845E0">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5845E0" w:rsidRDefault="008313E2" w:rsidP="00B12729">
            <w:pPr>
              <w:jc w:val="center"/>
              <w:rPr>
                <w:rFonts w:ascii="Arial" w:eastAsia="Arial Unicode MS" w:hAnsi="Arial" w:cs="Arial"/>
                <w:b/>
                <w:sz w:val="18"/>
                <w:szCs w:val="18"/>
              </w:rPr>
            </w:pPr>
            <w:r w:rsidRPr="005845E0">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5845E0" w:rsidRDefault="008313E2" w:rsidP="00B12729">
            <w:pPr>
              <w:jc w:val="center"/>
              <w:rPr>
                <w:rFonts w:ascii="Arial" w:eastAsia="Arial Unicode MS" w:hAnsi="Arial" w:cs="Arial"/>
                <w:b/>
                <w:sz w:val="18"/>
                <w:szCs w:val="18"/>
              </w:rPr>
            </w:pPr>
            <w:r w:rsidRPr="005845E0">
              <w:rPr>
                <w:rFonts w:ascii="Arial" w:hAnsi="Arial" w:cs="Arial"/>
                <w:b/>
                <w:sz w:val="18"/>
                <w:szCs w:val="18"/>
              </w:rPr>
              <w:t>Tavan</w:t>
            </w:r>
          </w:p>
        </w:tc>
      </w:tr>
      <w:tr w:rsidR="008313E2" w:rsidRPr="005845E0"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5845E0"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5845E0"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5845E0" w:rsidRDefault="008313E2" w:rsidP="00B12729">
            <w:pPr>
              <w:jc w:val="center"/>
              <w:rPr>
                <w:rFonts w:ascii="Arial" w:hAnsi="Arial" w:cs="Arial"/>
                <w:b/>
                <w:sz w:val="18"/>
                <w:szCs w:val="18"/>
              </w:rPr>
            </w:pPr>
          </w:p>
        </w:tc>
      </w:tr>
      <w:tr w:rsidR="002D418D" w:rsidRPr="005845E0"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5845E0" w:rsidRDefault="002D418D" w:rsidP="00B12729">
            <w:pPr>
              <w:rPr>
                <w:rFonts w:ascii="Arial" w:eastAsia="Arial Unicode MS" w:hAnsi="Arial" w:cs="Arial"/>
                <w:sz w:val="18"/>
                <w:szCs w:val="18"/>
              </w:rPr>
            </w:pPr>
            <w:r w:rsidRPr="005845E0">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5845E0" w:rsidRDefault="000A5097" w:rsidP="00B12729">
            <w:pPr>
              <w:jc w:val="center"/>
              <w:rPr>
                <w:rFonts w:ascii="Arial" w:eastAsia="Arial Unicode MS" w:hAnsi="Arial" w:cs="Arial"/>
                <w:sz w:val="18"/>
                <w:szCs w:val="18"/>
              </w:rPr>
            </w:pPr>
            <w:r w:rsidRPr="005845E0">
              <w:rPr>
                <w:rFonts w:ascii="Arial" w:hAnsi="Arial" w:cs="Arial"/>
                <w:sz w:val="18"/>
                <w:szCs w:val="18"/>
              </w:rPr>
              <w:t>2</w:t>
            </w:r>
            <w:r w:rsidR="008C74CC" w:rsidRPr="005845E0">
              <w:rPr>
                <w:rFonts w:ascii="Arial" w:hAnsi="Arial" w:cs="Arial"/>
                <w:sz w:val="18"/>
                <w:szCs w:val="18"/>
              </w:rPr>
              <w:t>.5</w:t>
            </w:r>
            <w:r w:rsidRPr="005845E0">
              <w:rPr>
                <w:rFonts w:ascii="Arial" w:hAnsi="Arial" w:cs="Arial"/>
                <w:sz w:val="18"/>
                <w:szCs w:val="18"/>
              </w:rPr>
              <w:t>0</w:t>
            </w:r>
            <w:r w:rsidR="008C74CC" w:rsidRPr="005845E0">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5845E0" w:rsidRDefault="002D418D" w:rsidP="00B12729">
            <w:pPr>
              <w:jc w:val="center"/>
              <w:rPr>
                <w:rFonts w:ascii="Arial" w:eastAsia="Arial Unicode MS" w:hAnsi="Arial" w:cs="Arial"/>
                <w:sz w:val="18"/>
                <w:szCs w:val="18"/>
              </w:rPr>
            </w:pPr>
            <w:r w:rsidRPr="005845E0">
              <w:rPr>
                <w:rFonts w:ascii="Arial" w:eastAsia="Arial Unicode MS" w:hAnsi="Arial" w:cs="Arial"/>
                <w:sz w:val="18"/>
                <w:szCs w:val="18"/>
              </w:rPr>
              <w:t>5</w:t>
            </w:r>
            <w:r w:rsidR="00732CE3" w:rsidRPr="005845E0">
              <w:rPr>
                <w:rFonts w:ascii="Arial" w:eastAsia="Arial Unicode MS" w:hAnsi="Arial" w:cs="Arial"/>
                <w:sz w:val="18"/>
                <w:szCs w:val="18"/>
              </w:rPr>
              <w:t>.</w:t>
            </w:r>
            <w:r w:rsidRPr="005845E0">
              <w:rPr>
                <w:rFonts w:ascii="Arial" w:eastAsia="Arial Unicode MS" w:hAnsi="Arial" w:cs="Arial"/>
                <w:sz w:val="18"/>
                <w:szCs w:val="18"/>
              </w:rPr>
              <w:t>000</w:t>
            </w:r>
            <w:r w:rsidR="00732CE3" w:rsidRPr="005845E0">
              <w:rPr>
                <w:rFonts w:ascii="Arial" w:eastAsia="Arial Unicode MS" w:hAnsi="Arial" w:cs="Arial"/>
                <w:sz w:val="18"/>
                <w:szCs w:val="18"/>
              </w:rPr>
              <w:t>.</w:t>
            </w:r>
            <w:r w:rsidRPr="005845E0">
              <w:rPr>
                <w:rFonts w:ascii="Arial" w:eastAsia="Arial Unicode MS" w:hAnsi="Arial" w:cs="Arial"/>
                <w:sz w:val="18"/>
                <w:szCs w:val="18"/>
              </w:rPr>
              <w:t>00</w:t>
            </w:r>
            <w:r w:rsidR="00732CE3" w:rsidRPr="005845E0">
              <w:rPr>
                <w:rFonts w:ascii="Arial" w:eastAsia="Arial Unicode MS" w:hAnsi="Arial" w:cs="Arial"/>
                <w:sz w:val="18"/>
                <w:szCs w:val="18"/>
              </w:rPr>
              <w:t>0</w:t>
            </w:r>
          </w:p>
        </w:tc>
      </w:tr>
      <w:tr w:rsidR="002D418D" w:rsidRPr="005845E0"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5845E0"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5845E0"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5845E0" w:rsidRDefault="002D418D" w:rsidP="00B12729">
            <w:pPr>
              <w:jc w:val="center"/>
              <w:rPr>
                <w:rFonts w:ascii="Arial" w:eastAsia="Arial Unicode MS" w:hAnsi="Arial" w:cs="Arial"/>
                <w:sz w:val="18"/>
                <w:szCs w:val="18"/>
              </w:rPr>
            </w:pPr>
          </w:p>
        </w:tc>
      </w:tr>
    </w:tbl>
    <w:p w14:paraId="51E4B82E" w14:textId="77777777" w:rsidR="00136C29" w:rsidRPr="005845E0"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5845E0">
        <w:rPr>
          <w:rFonts w:ascii="Arial" w:hAnsi="Arial" w:cs="Arial"/>
          <w:b/>
          <w:sz w:val="20"/>
          <w:szCs w:val="20"/>
        </w:rPr>
        <w:t>Cari dönem içinde yapılan sermaye artırımları ve kaynakları ile arttırılan sermaye payına ilişkin diğer bilgiler:</w:t>
      </w:r>
    </w:p>
    <w:p w14:paraId="51FA41B7" w14:textId="61DAA377" w:rsidR="00732CE3" w:rsidRPr="005845E0" w:rsidRDefault="00E85F58" w:rsidP="00B12729">
      <w:pPr>
        <w:ind w:left="28" w:right="329"/>
        <w:jc w:val="both"/>
        <w:rPr>
          <w:rFonts w:ascii="Arial" w:hAnsi="Arial" w:cs="Arial"/>
          <w:sz w:val="20"/>
          <w:szCs w:val="20"/>
        </w:rPr>
      </w:pPr>
      <w:bookmarkStart w:id="133" w:name="_Hlk106119638"/>
      <w:bookmarkStart w:id="134" w:name="_Hlk68092827"/>
      <w:r w:rsidRPr="005845E0">
        <w:rPr>
          <w:rFonts w:ascii="Arial" w:hAnsi="Arial" w:cs="Arial"/>
          <w:sz w:val="20"/>
          <w:szCs w:val="20"/>
        </w:rPr>
        <w:t>Cari dönem içinde sermaye artırımı bulunmamaktadır</w:t>
      </w:r>
      <w:r w:rsidR="00732CE3" w:rsidRPr="005845E0">
        <w:rPr>
          <w:rFonts w:ascii="Arial" w:hAnsi="Arial" w:cs="Arial"/>
          <w:sz w:val="20"/>
          <w:szCs w:val="20"/>
        </w:rPr>
        <w:t>.</w:t>
      </w:r>
    </w:p>
    <w:bookmarkEnd w:id="133"/>
    <w:bookmarkEnd w:id="134"/>
    <w:p w14:paraId="1E1C1CD0" w14:textId="4CC6E622" w:rsidR="00B37980" w:rsidRPr="005845E0" w:rsidRDefault="00D72357" w:rsidP="00B12729">
      <w:pPr>
        <w:spacing w:before="120" w:after="120"/>
        <w:ind w:left="-709" w:right="329" w:firstLine="14"/>
        <w:jc w:val="both"/>
        <w:rPr>
          <w:rFonts w:ascii="Arial" w:hAnsi="Arial" w:cs="Arial"/>
          <w:b/>
          <w:sz w:val="20"/>
          <w:szCs w:val="20"/>
        </w:rPr>
      </w:pPr>
      <w:r w:rsidRPr="005845E0">
        <w:rPr>
          <w:rFonts w:ascii="Arial" w:hAnsi="Arial" w:cs="Arial"/>
          <w:b/>
          <w:sz w:val="20"/>
          <w:szCs w:val="20"/>
        </w:rPr>
        <w:t xml:space="preserve">  </w:t>
      </w:r>
      <w:r w:rsidR="008A72A2" w:rsidRPr="005845E0">
        <w:rPr>
          <w:rFonts w:ascii="Arial" w:hAnsi="Arial" w:cs="Arial"/>
          <w:b/>
          <w:sz w:val="20"/>
          <w:szCs w:val="20"/>
        </w:rPr>
        <w:t>ç.</w:t>
      </w:r>
      <w:r w:rsidR="00136C29" w:rsidRPr="005845E0">
        <w:rPr>
          <w:rFonts w:ascii="Arial" w:hAnsi="Arial" w:cs="Arial"/>
          <w:b/>
          <w:sz w:val="20"/>
          <w:szCs w:val="20"/>
        </w:rPr>
        <w:tab/>
      </w:r>
      <w:r w:rsidR="00B37980" w:rsidRPr="005845E0">
        <w:rPr>
          <w:rFonts w:ascii="Arial" w:hAnsi="Arial" w:cs="Arial"/>
          <w:b/>
          <w:sz w:val="20"/>
          <w:szCs w:val="20"/>
        </w:rPr>
        <w:t>Cari dönem içinde sermaye yedeklerinden sermayeye ilave edilen kısma ilişkin bilgiler:</w:t>
      </w:r>
    </w:p>
    <w:p w14:paraId="4727D7DE" w14:textId="7D6AF417" w:rsidR="007255B3" w:rsidRPr="005845E0" w:rsidRDefault="00B37980" w:rsidP="00B12729">
      <w:pPr>
        <w:spacing w:before="120" w:after="120"/>
        <w:ind w:left="-709" w:right="329" w:firstLine="14"/>
        <w:jc w:val="both"/>
        <w:rPr>
          <w:rFonts w:ascii="Arial" w:hAnsi="Arial" w:cs="Arial"/>
          <w:color w:val="0000FF"/>
          <w:sz w:val="20"/>
          <w:szCs w:val="20"/>
        </w:rPr>
      </w:pPr>
      <w:r w:rsidRPr="005845E0">
        <w:rPr>
          <w:rFonts w:ascii="Arial" w:hAnsi="Arial" w:cs="Arial"/>
          <w:sz w:val="20"/>
          <w:szCs w:val="20"/>
        </w:rPr>
        <w:t xml:space="preserve">             </w:t>
      </w:r>
      <w:bookmarkStart w:id="135" w:name="_Hlk68092884"/>
      <w:r w:rsidR="007255B3" w:rsidRPr="005845E0">
        <w:rPr>
          <w:rFonts w:ascii="Arial" w:hAnsi="Arial" w:cs="Arial"/>
          <w:sz w:val="20"/>
          <w:szCs w:val="20"/>
        </w:rPr>
        <w:t>Cari dönem içinde sermaye yedeklerinden sermayeye ilave edilen kısım bulunmamaktadır</w:t>
      </w:r>
      <w:r w:rsidR="007255B3" w:rsidRPr="005845E0">
        <w:rPr>
          <w:rFonts w:ascii="Arial" w:hAnsi="Arial" w:cs="Arial"/>
          <w:color w:val="0000FF"/>
          <w:sz w:val="20"/>
          <w:szCs w:val="20"/>
        </w:rPr>
        <w:t xml:space="preserve">. </w:t>
      </w:r>
    </w:p>
    <w:bookmarkEnd w:id="135"/>
    <w:p w14:paraId="317FAA38" w14:textId="1498DB75" w:rsidR="00136C29" w:rsidRPr="005845E0" w:rsidRDefault="008A72A2" w:rsidP="00B12729">
      <w:pPr>
        <w:spacing w:before="60" w:after="120"/>
        <w:ind w:left="42" w:right="329" w:hanging="616"/>
        <w:jc w:val="both"/>
        <w:rPr>
          <w:rFonts w:ascii="Arial" w:hAnsi="Arial" w:cs="Arial"/>
          <w:b/>
          <w:sz w:val="20"/>
          <w:szCs w:val="20"/>
        </w:rPr>
      </w:pPr>
      <w:r w:rsidRPr="005845E0">
        <w:rPr>
          <w:rFonts w:ascii="Arial" w:hAnsi="Arial" w:cs="Arial"/>
          <w:b/>
          <w:sz w:val="20"/>
          <w:szCs w:val="20"/>
        </w:rPr>
        <w:t>d.</w:t>
      </w:r>
      <w:r w:rsidR="00136C29" w:rsidRPr="005845E0">
        <w:rPr>
          <w:rFonts w:ascii="Arial" w:hAnsi="Arial" w:cs="Arial"/>
          <w:b/>
          <w:sz w:val="20"/>
          <w:szCs w:val="20"/>
        </w:rPr>
        <w:t xml:space="preserve"> </w:t>
      </w:r>
      <w:r w:rsidR="00136C29" w:rsidRPr="005845E0">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5845E0" w:rsidRDefault="007255B3" w:rsidP="00B12729">
      <w:pPr>
        <w:spacing w:before="120" w:after="120"/>
        <w:ind w:left="42" w:right="329" w:hanging="14"/>
        <w:jc w:val="both"/>
        <w:rPr>
          <w:rFonts w:ascii="Arial" w:hAnsi="Arial" w:cs="Arial"/>
          <w:sz w:val="20"/>
          <w:szCs w:val="20"/>
        </w:rPr>
      </w:pPr>
      <w:r w:rsidRPr="005845E0">
        <w:rPr>
          <w:rFonts w:ascii="Arial" w:hAnsi="Arial" w:cs="Arial"/>
          <w:sz w:val="20"/>
          <w:szCs w:val="20"/>
        </w:rPr>
        <w:t>Banka’nın son mali yılın ve onu takip eden ara dönemin sonuna kadar sermaye taahhüdü bulunmamaktadır.</w:t>
      </w:r>
    </w:p>
    <w:p w14:paraId="32960080" w14:textId="7018A54F" w:rsidR="0018239A" w:rsidRPr="005845E0" w:rsidRDefault="0018239A" w:rsidP="00B12729">
      <w:pPr>
        <w:ind w:right="329"/>
        <w:rPr>
          <w:rFonts w:ascii="Arial" w:hAnsi="Arial" w:cs="Arial"/>
          <w:sz w:val="20"/>
          <w:szCs w:val="20"/>
        </w:rPr>
      </w:pPr>
      <w:r w:rsidRPr="005845E0">
        <w:rPr>
          <w:rFonts w:ascii="Arial" w:hAnsi="Arial" w:cs="Arial"/>
          <w:sz w:val="20"/>
          <w:szCs w:val="20"/>
        </w:rPr>
        <w:br w:type="page"/>
      </w:r>
    </w:p>
    <w:p w14:paraId="1A8F9033" w14:textId="77777777" w:rsidR="0018239A" w:rsidRPr="005845E0"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5845E0">
        <w:rPr>
          <w:rFonts w:ascii="Arial" w:eastAsia="Times New Roman" w:hAnsi="Arial" w:cs="Arial"/>
          <w:b/>
          <w:sz w:val="20"/>
          <w:szCs w:val="20"/>
        </w:rPr>
        <w:lastRenderedPageBreak/>
        <w:t xml:space="preserve">II. </w:t>
      </w:r>
      <w:r w:rsidRPr="005845E0">
        <w:rPr>
          <w:rFonts w:ascii="Arial" w:eastAsia="Times New Roman" w:hAnsi="Arial" w:cs="Arial"/>
          <w:b/>
          <w:sz w:val="20"/>
          <w:szCs w:val="20"/>
        </w:rPr>
        <w:tab/>
        <w:t>Bilançonun pasif hesaplarına ilişkin açıklama ve dipnotlar (devamı):</w:t>
      </w:r>
    </w:p>
    <w:p w14:paraId="109BB0B3" w14:textId="47D0A5D6" w:rsidR="0018239A" w:rsidRPr="005845E0" w:rsidRDefault="0018239A" w:rsidP="00B12729">
      <w:pPr>
        <w:spacing w:before="60" w:after="120"/>
        <w:ind w:left="-644"/>
        <w:jc w:val="both"/>
        <w:rPr>
          <w:rFonts w:ascii="Arial" w:hAnsi="Arial" w:cs="Arial"/>
          <w:b/>
          <w:sz w:val="20"/>
          <w:szCs w:val="20"/>
        </w:rPr>
      </w:pPr>
      <w:r w:rsidRPr="005845E0">
        <w:rPr>
          <w:rFonts w:ascii="Arial" w:hAnsi="Arial" w:cs="Arial"/>
          <w:b/>
          <w:sz w:val="20"/>
          <w:szCs w:val="20"/>
        </w:rPr>
        <w:t xml:space="preserve">10. </w:t>
      </w:r>
      <w:r w:rsidRPr="005845E0">
        <w:rPr>
          <w:rFonts w:ascii="Arial" w:hAnsi="Arial" w:cs="Arial"/>
          <w:b/>
          <w:sz w:val="20"/>
          <w:szCs w:val="20"/>
        </w:rPr>
        <w:tab/>
        <w:t>Özkaynaklara ilişkin bilgiler (devamı):</w:t>
      </w:r>
    </w:p>
    <w:p w14:paraId="084B8FF6" w14:textId="77777777" w:rsidR="00136C29" w:rsidRPr="005845E0" w:rsidRDefault="00136C29" w:rsidP="00B12729">
      <w:pPr>
        <w:spacing w:before="120" w:after="120"/>
        <w:ind w:left="42" w:hanging="644"/>
        <w:jc w:val="both"/>
        <w:rPr>
          <w:rFonts w:ascii="Arial" w:hAnsi="Arial" w:cs="Arial"/>
          <w:b/>
          <w:color w:val="FF0000"/>
          <w:sz w:val="20"/>
          <w:szCs w:val="20"/>
        </w:rPr>
      </w:pPr>
      <w:r w:rsidRPr="005845E0">
        <w:rPr>
          <w:rFonts w:ascii="Arial" w:hAnsi="Arial" w:cs="Arial"/>
          <w:b/>
          <w:sz w:val="20"/>
          <w:szCs w:val="20"/>
        </w:rPr>
        <w:t>e</w:t>
      </w:r>
      <w:r w:rsidR="008A72A2" w:rsidRPr="005845E0">
        <w:rPr>
          <w:rFonts w:ascii="Arial" w:hAnsi="Arial" w:cs="Arial"/>
          <w:b/>
          <w:sz w:val="20"/>
          <w:szCs w:val="20"/>
        </w:rPr>
        <w:t>.</w:t>
      </w:r>
      <w:r w:rsidRPr="005845E0">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5845E0" w:rsidRDefault="00136C29" w:rsidP="00B12729">
      <w:pPr>
        <w:autoSpaceDE w:val="0"/>
        <w:autoSpaceDN w:val="0"/>
        <w:adjustRightInd w:val="0"/>
        <w:spacing w:before="120" w:after="120"/>
        <w:ind w:left="42"/>
        <w:jc w:val="both"/>
        <w:rPr>
          <w:rFonts w:ascii="Arial" w:hAnsi="Arial" w:cs="Arial"/>
          <w:sz w:val="20"/>
          <w:szCs w:val="20"/>
        </w:rPr>
      </w:pPr>
      <w:r w:rsidRPr="005845E0">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5845E0" w:rsidRDefault="001B0D35" w:rsidP="00B12729">
      <w:pPr>
        <w:spacing w:before="60" w:after="60"/>
        <w:ind w:left="42" w:hanging="616"/>
        <w:jc w:val="both"/>
        <w:rPr>
          <w:rFonts w:ascii="Arial" w:hAnsi="Arial" w:cs="Arial"/>
          <w:b/>
          <w:sz w:val="20"/>
          <w:szCs w:val="20"/>
        </w:rPr>
      </w:pPr>
      <w:r w:rsidRPr="005845E0">
        <w:rPr>
          <w:rFonts w:ascii="Arial" w:hAnsi="Arial" w:cs="Arial"/>
          <w:b/>
          <w:sz w:val="20"/>
          <w:szCs w:val="20"/>
        </w:rPr>
        <w:t>f.</w:t>
      </w:r>
      <w:r w:rsidR="00F07F3A" w:rsidRPr="005845E0">
        <w:rPr>
          <w:rFonts w:ascii="Arial" w:hAnsi="Arial" w:cs="Arial"/>
          <w:b/>
          <w:sz w:val="20"/>
          <w:szCs w:val="20"/>
        </w:rPr>
        <w:tab/>
      </w:r>
      <w:r w:rsidR="00136C29" w:rsidRPr="005845E0">
        <w:rPr>
          <w:rFonts w:ascii="Arial" w:hAnsi="Arial" w:cs="Arial"/>
          <w:b/>
          <w:sz w:val="20"/>
          <w:szCs w:val="20"/>
        </w:rPr>
        <w:t xml:space="preserve">Sermayeyi temsil eden hisse senetlerine tanınan imtiyazlara ilişkin özet bilgiler: </w:t>
      </w:r>
    </w:p>
    <w:p w14:paraId="11D570E7" w14:textId="77777777" w:rsidR="0018239A" w:rsidRPr="005845E0" w:rsidRDefault="00136C29" w:rsidP="00B12729">
      <w:pPr>
        <w:spacing w:before="60" w:after="120"/>
        <w:ind w:left="42"/>
        <w:jc w:val="both"/>
        <w:rPr>
          <w:rFonts w:ascii="Arial" w:hAnsi="Arial" w:cs="Arial"/>
          <w:sz w:val="20"/>
          <w:szCs w:val="20"/>
        </w:rPr>
      </w:pPr>
      <w:r w:rsidRPr="005845E0">
        <w:rPr>
          <w:rFonts w:ascii="Arial" w:hAnsi="Arial" w:cs="Arial"/>
          <w:sz w:val="20"/>
          <w:szCs w:val="20"/>
        </w:rPr>
        <w:t>Sermayeyi temsil eden hisse senetlerine tanınan imtiyazlar bulunmamaktadır.</w:t>
      </w:r>
    </w:p>
    <w:p w14:paraId="200B2591" w14:textId="19D4BFF9" w:rsidR="00136C29" w:rsidRPr="005845E0" w:rsidRDefault="001B0D35" w:rsidP="00B12729">
      <w:pPr>
        <w:spacing w:before="60" w:after="120"/>
        <w:ind w:left="-567"/>
        <w:jc w:val="both"/>
        <w:rPr>
          <w:rFonts w:ascii="Arial" w:hAnsi="Arial" w:cs="Arial"/>
          <w:sz w:val="20"/>
          <w:szCs w:val="20"/>
        </w:rPr>
      </w:pPr>
      <w:r w:rsidRPr="005845E0">
        <w:rPr>
          <w:rFonts w:ascii="Arial" w:hAnsi="Arial" w:cs="Arial"/>
          <w:b/>
          <w:sz w:val="20"/>
          <w:szCs w:val="20"/>
        </w:rPr>
        <w:t>g.</w:t>
      </w:r>
      <w:r w:rsidR="00F07F3A" w:rsidRPr="005845E0">
        <w:rPr>
          <w:rFonts w:ascii="Arial" w:hAnsi="Arial" w:cs="Arial"/>
          <w:b/>
          <w:sz w:val="20"/>
          <w:szCs w:val="20"/>
        </w:rPr>
        <w:tab/>
      </w:r>
      <w:r w:rsidR="00136C29" w:rsidRPr="005845E0">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5845E0"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5845E0"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5845E0" w:rsidRDefault="008652F3" w:rsidP="00B12729">
            <w:pPr>
              <w:ind w:left="180"/>
              <w:jc w:val="center"/>
              <w:rPr>
                <w:rFonts w:ascii="Arial" w:hAnsi="Arial" w:cs="Arial"/>
                <w:b/>
                <w:sz w:val="18"/>
                <w:szCs w:val="18"/>
              </w:rPr>
            </w:pPr>
            <w:r w:rsidRPr="005845E0">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5845E0" w:rsidRDefault="008652F3" w:rsidP="00B12729">
            <w:pPr>
              <w:ind w:left="180"/>
              <w:jc w:val="center"/>
              <w:rPr>
                <w:rFonts w:ascii="Arial" w:hAnsi="Arial" w:cs="Arial"/>
                <w:b/>
                <w:sz w:val="18"/>
                <w:szCs w:val="18"/>
              </w:rPr>
            </w:pPr>
            <w:r w:rsidRPr="005845E0">
              <w:rPr>
                <w:rFonts w:ascii="Arial" w:hAnsi="Arial" w:cs="Arial"/>
                <w:b/>
                <w:sz w:val="18"/>
                <w:szCs w:val="18"/>
              </w:rPr>
              <w:t>Önceki Dönem</w:t>
            </w:r>
          </w:p>
        </w:tc>
      </w:tr>
      <w:tr w:rsidR="008652F3" w:rsidRPr="005845E0"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5845E0"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5845E0" w:rsidRDefault="008652F3" w:rsidP="00B12729">
            <w:pPr>
              <w:jc w:val="right"/>
              <w:rPr>
                <w:rFonts w:ascii="Arial" w:hAnsi="Arial" w:cs="Arial"/>
                <w:b/>
                <w:bCs/>
                <w:sz w:val="18"/>
                <w:szCs w:val="18"/>
              </w:rPr>
            </w:pPr>
            <w:r w:rsidRPr="005845E0">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5845E0" w:rsidRDefault="008652F3" w:rsidP="00B12729">
            <w:pPr>
              <w:jc w:val="right"/>
              <w:rPr>
                <w:rFonts w:ascii="Arial" w:hAnsi="Arial" w:cs="Arial"/>
                <w:b/>
                <w:bCs/>
                <w:sz w:val="18"/>
                <w:szCs w:val="18"/>
              </w:rPr>
            </w:pPr>
            <w:r w:rsidRPr="005845E0">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5845E0" w:rsidRDefault="008652F3" w:rsidP="00B12729">
            <w:pPr>
              <w:jc w:val="right"/>
              <w:rPr>
                <w:rFonts w:ascii="Arial" w:hAnsi="Arial" w:cs="Arial"/>
                <w:b/>
                <w:bCs/>
                <w:sz w:val="18"/>
                <w:szCs w:val="18"/>
              </w:rPr>
            </w:pPr>
            <w:r w:rsidRPr="005845E0">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5845E0" w:rsidRDefault="008652F3" w:rsidP="00B12729">
            <w:pPr>
              <w:jc w:val="right"/>
              <w:rPr>
                <w:rFonts w:ascii="Arial" w:hAnsi="Arial" w:cs="Arial"/>
                <w:b/>
                <w:bCs/>
                <w:sz w:val="18"/>
                <w:szCs w:val="18"/>
              </w:rPr>
            </w:pPr>
            <w:r w:rsidRPr="005845E0">
              <w:rPr>
                <w:rFonts w:ascii="Arial" w:hAnsi="Arial" w:cs="Arial"/>
                <w:b/>
                <w:bCs/>
                <w:sz w:val="18"/>
                <w:szCs w:val="18"/>
              </w:rPr>
              <w:t>YP</w:t>
            </w:r>
          </w:p>
        </w:tc>
      </w:tr>
      <w:tr w:rsidR="008652F3" w:rsidRPr="005845E0" w14:paraId="423A1C40" w14:textId="2919B04B" w:rsidTr="00D72923">
        <w:trPr>
          <w:trHeight w:val="64"/>
        </w:trPr>
        <w:tc>
          <w:tcPr>
            <w:tcW w:w="5809" w:type="dxa"/>
            <w:tcBorders>
              <w:top w:val="single" w:sz="4" w:space="0" w:color="auto"/>
              <w:left w:val="nil"/>
              <w:right w:val="nil"/>
            </w:tcBorders>
            <w:shd w:val="clear" w:color="auto" w:fill="auto"/>
            <w:noWrap/>
            <w:vAlign w:val="bottom"/>
          </w:tcPr>
          <w:p w14:paraId="4833C6D2" w14:textId="77777777" w:rsidR="008652F3" w:rsidRPr="005845E0"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5845E0"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5845E0"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5845E0"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5845E0" w:rsidRDefault="008652F3" w:rsidP="00B12729">
            <w:pPr>
              <w:jc w:val="right"/>
              <w:rPr>
                <w:rFonts w:ascii="Arial" w:hAnsi="Arial" w:cs="Arial"/>
                <w:b/>
                <w:bCs/>
                <w:sz w:val="18"/>
                <w:szCs w:val="18"/>
              </w:rPr>
            </w:pPr>
          </w:p>
        </w:tc>
      </w:tr>
      <w:tr w:rsidR="008D0DD3" w:rsidRPr="005845E0" w14:paraId="642289DC" w14:textId="1283A699" w:rsidTr="008D0DD3">
        <w:trPr>
          <w:trHeight w:val="113"/>
        </w:trPr>
        <w:tc>
          <w:tcPr>
            <w:tcW w:w="5809" w:type="dxa"/>
            <w:tcBorders>
              <w:top w:val="nil"/>
              <w:left w:val="nil"/>
              <w:bottom w:val="nil"/>
              <w:right w:val="nil"/>
            </w:tcBorders>
            <w:shd w:val="clear" w:color="auto" w:fill="auto"/>
            <w:noWrap/>
            <w:vAlign w:val="bottom"/>
          </w:tcPr>
          <w:p w14:paraId="4A5A8D21" w14:textId="77777777" w:rsidR="008D0DD3" w:rsidRPr="005845E0" w:rsidRDefault="008D0DD3" w:rsidP="008D0DD3">
            <w:pPr>
              <w:ind w:left="-37"/>
              <w:rPr>
                <w:rFonts w:ascii="Arial" w:hAnsi="Arial" w:cs="Arial"/>
                <w:sz w:val="18"/>
                <w:szCs w:val="18"/>
              </w:rPr>
            </w:pPr>
            <w:r w:rsidRPr="005845E0">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FAB1294" w:rsidR="008D0DD3" w:rsidRPr="005845E0" w:rsidRDefault="008D0DD3" w:rsidP="008D0DD3">
            <w:pPr>
              <w:jc w:val="right"/>
              <w:rPr>
                <w:rFonts w:ascii="Arial" w:hAnsi="Arial" w:cs="Arial"/>
                <w:bCs/>
                <w:sz w:val="18"/>
                <w:szCs w:val="18"/>
              </w:rPr>
            </w:pPr>
            <w:r w:rsidRPr="005845E0">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0F46C12" w:rsidR="008D0DD3" w:rsidRPr="005845E0" w:rsidRDefault="008D0DD3" w:rsidP="008D0DD3">
            <w:pPr>
              <w:jc w:val="right"/>
              <w:rPr>
                <w:rFonts w:ascii="Arial" w:hAnsi="Arial" w:cs="Arial"/>
                <w:bCs/>
                <w:sz w:val="18"/>
                <w:szCs w:val="18"/>
              </w:rPr>
            </w:pPr>
            <w:r w:rsidRPr="005845E0">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6806966A" w:rsidR="008D0DD3" w:rsidRPr="005845E0" w:rsidRDefault="008D0DD3" w:rsidP="008D0DD3">
            <w:pPr>
              <w:jc w:val="right"/>
              <w:rPr>
                <w:rFonts w:ascii="Arial" w:hAnsi="Arial" w:cs="Arial"/>
                <w:bCs/>
                <w:sz w:val="18"/>
                <w:szCs w:val="18"/>
              </w:rPr>
            </w:pPr>
            <w:r w:rsidRPr="005845E0">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FE5B144" w:rsidR="008D0DD3" w:rsidRPr="005845E0" w:rsidRDefault="008D0DD3" w:rsidP="008D0DD3">
            <w:pPr>
              <w:jc w:val="right"/>
              <w:rPr>
                <w:rFonts w:ascii="Arial" w:hAnsi="Arial" w:cs="Arial"/>
                <w:bCs/>
                <w:sz w:val="18"/>
                <w:szCs w:val="18"/>
              </w:rPr>
            </w:pPr>
            <w:r w:rsidRPr="005845E0">
              <w:rPr>
                <w:rFonts w:ascii="Arial" w:hAnsi="Arial" w:cs="Arial"/>
                <w:bCs/>
                <w:sz w:val="18"/>
                <w:szCs w:val="18"/>
              </w:rPr>
              <w:t>-</w:t>
            </w:r>
          </w:p>
        </w:tc>
      </w:tr>
      <w:tr w:rsidR="00661F8F" w:rsidRPr="005845E0" w14:paraId="304E48AC" w14:textId="575E9246" w:rsidTr="008A40B9">
        <w:trPr>
          <w:trHeight w:val="113"/>
        </w:trPr>
        <w:tc>
          <w:tcPr>
            <w:tcW w:w="5809" w:type="dxa"/>
            <w:tcBorders>
              <w:top w:val="nil"/>
              <w:left w:val="nil"/>
              <w:right w:val="nil"/>
            </w:tcBorders>
            <w:shd w:val="clear" w:color="auto" w:fill="auto"/>
            <w:noWrap/>
            <w:vAlign w:val="bottom"/>
          </w:tcPr>
          <w:p w14:paraId="1C0F9DE2" w14:textId="77777777" w:rsidR="00661F8F" w:rsidRPr="005845E0" w:rsidRDefault="00661F8F" w:rsidP="00661F8F">
            <w:pPr>
              <w:ind w:left="-37"/>
              <w:rPr>
                <w:rFonts w:ascii="Arial" w:hAnsi="Arial" w:cs="Arial"/>
                <w:sz w:val="18"/>
                <w:szCs w:val="18"/>
              </w:rPr>
            </w:pPr>
            <w:r w:rsidRPr="005845E0">
              <w:rPr>
                <w:rFonts w:ascii="Arial" w:hAnsi="Arial" w:cs="Arial"/>
                <w:sz w:val="18"/>
                <w:szCs w:val="18"/>
              </w:rPr>
              <w:t>Değerleme farkı</w:t>
            </w:r>
            <w:r w:rsidRPr="005845E0">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4649A8DE" w:rsidR="00661F8F" w:rsidRPr="005845E0" w:rsidRDefault="00661F8F" w:rsidP="00661F8F">
            <w:pPr>
              <w:jc w:val="right"/>
              <w:rPr>
                <w:rFonts w:ascii="Arial" w:hAnsi="Arial" w:cs="Arial"/>
                <w:bCs/>
                <w:sz w:val="18"/>
                <w:szCs w:val="18"/>
              </w:rPr>
            </w:pPr>
            <w:r w:rsidRPr="005845E0">
              <w:rPr>
                <w:rFonts w:ascii="Arial" w:hAnsi="Arial" w:cs="Arial"/>
                <w:bCs/>
                <w:sz w:val="18"/>
                <w:szCs w:val="18"/>
              </w:rPr>
              <w:t>201.189</w:t>
            </w:r>
          </w:p>
        </w:tc>
        <w:tc>
          <w:tcPr>
            <w:tcW w:w="1036" w:type="dxa"/>
            <w:tcBorders>
              <w:top w:val="nil"/>
              <w:left w:val="nil"/>
              <w:right w:val="nil"/>
            </w:tcBorders>
            <w:shd w:val="clear" w:color="auto" w:fill="auto"/>
            <w:noWrap/>
          </w:tcPr>
          <w:p w14:paraId="16FE2E98" w14:textId="12E02C2F" w:rsidR="00661F8F" w:rsidRPr="005845E0" w:rsidRDefault="00661F8F" w:rsidP="00661F8F">
            <w:pPr>
              <w:jc w:val="right"/>
              <w:rPr>
                <w:rFonts w:ascii="Arial" w:hAnsi="Arial" w:cs="Arial"/>
                <w:bCs/>
                <w:sz w:val="18"/>
                <w:szCs w:val="18"/>
              </w:rPr>
            </w:pPr>
            <w:r w:rsidRPr="005845E0">
              <w:rPr>
                <w:rFonts w:ascii="Arial" w:hAnsi="Arial" w:cs="Arial"/>
                <w:bCs/>
                <w:sz w:val="18"/>
                <w:szCs w:val="18"/>
              </w:rPr>
              <w:t>60.811</w:t>
            </w:r>
          </w:p>
        </w:tc>
        <w:tc>
          <w:tcPr>
            <w:tcW w:w="902" w:type="dxa"/>
            <w:tcBorders>
              <w:top w:val="nil"/>
              <w:left w:val="nil"/>
              <w:right w:val="nil"/>
            </w:tcBorders>
            <w:shd w:val="clear" w:color="auto" w:fill="auto"/>
            <w:vAlign w:val="bottom"/>
          </w:tcPr>
          <w:p w14:paraId="32941C8A" w14:textId="1CDE9736" w:rsidR="00661F8F" w:rsidRPr="005845E0" w:rsidRDefault="00661F8F" w:rsidP="00661F8F">
            <w:pPr>
              <w:jc w:val="right"/>
              <w:rPr>
                <w:rFonts w:ascii="Arial" w:hAnsi="Arial" w:cs="Arial"/>
                <w:bCs/>
                <w:sz w:val="18"/>
                <w:szCs w:val="18"/>
              </w:rPr>
            </w:pPr>
            <w:r w:rsidRPr="005845E0">
              <w:rPr>
                <w:rFonts w:ascii="Arial" w:hAnsi="Arial" w:cs="Arial"/>
                <w:bCs/>
                <w:sz w:val="18"/>
                <w:szCs w:val="18"/>
              </w:rPr>
              <w:t>162.579</w:t>
            </w:r>
          </w:p>
        </w:tc>
        <w:tc>
          <w:tcPr>
            <w:tcW w:w="862" w:type="dxa"/>
            <w:tcBorders>
              <w:top w:val="nil"/>
              <w:left w:val="nil"/>
              <w:right w:val="nil"/>
            </w:tcBorders>
            <w:shd w:val="clear" w:color="auto" w:fill="auto"/>
            <w:vAlign w:val="bottom"/>
          </w:tcPr>
          <w:p w14:paraId="621E6790" w14:textId="351EA8EE" w:rsidR="00661F8F" w:rsidRPr="005845E0" w:rsidRDefault="00661F8F" w:rsidP="00661F8F">
            <w:pPr>
              <w:jc w:val="right"/>
              <w:rPr>
                <w:rFonts w:ascii="Arial" w:hAnsi="Arial" w:cs="Arial"/>
                <w:bCs/>
                <w:sz w:val="18"/>
                <w:szCs w:val="18"/>
              </w:rPr>
            </w:pPr>
            <w:r w:rsidRPr="005845E0">
              <w:rPr>
                <w:rFonts w:ascii="Arial" w:hAnsi="Arial" w:cs="Arial"/>
                <w:bCs/>
                <w:sz w:val="18"/>
                <w:szCs w:val="18"/>
              </w:rPr>
              <w:t>28.542</w:t>
            </w:r>
          </w:p>
        </w:tc>
      </w:tr>
      <w:tr w:rsidR="00661F8F" w:rsidRPr="005845E0" w14:paraId="6E0EE418" w14:textId="4377DAE0" w:rsidTr="008D0DD3">
        <w:trPr>
          <w:trHeight w:val="113"/>
        </w:trPr>
        <w:tc>
          <w:tcPr>
            <w:tcW w:w="5809" w:type="dxa"/>
            <w:tcBorders>
              <w:top w:val="nil"/>
              <w:left w:val="nil"/>
              <w:right w:val="nil"/>
            </w:tcBorders>
            <w:shd w:val="clear" w:color="auto" w:fill="auto"/>
            <w:noWrap/>
            <w:vAlign w:val="bottom"/>
          </w:tcPr>
          <w:p w14:paraId="4646C4F4" w14:textId="77777777" w:rsidR="00661F8F" w:rsidRPr="005845E0" w:rsidRDefault="00661F8F" w:rsidP="00661F8F">
            <w:pPr>
              <w:ind w:left="-37"/>
              <w:rPr>
                <w:rFonts w:ascii="Arial" w:hAnsi="Arial" w:cs="Arial"/>
                <w:sz w:val="18"/>
                <w:szCs w:val="18"/>
              </w:rPr>
            </w:pPr>
            <w:r w:rsidRPr="005845E0">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1E589672" w:rsidR="00661F8F" w:rsidRPr="005845E0" w:rsidRDefault="00661F8F" w:rsidP="00661F8F">
            <w:pPr>
              <w:jc w:val="right"/>
              <w:rPr>
                <w:rFonts w:ascii="Arial" w:hAnsi="Arial" w:cs="Arial"/>
                <w:bCs/>
                <w:sz w:val="18"/>
                <w:szCs w:val="18"/>
              </w:rPr>
            </w:pPr>
            <w:r w:rsidRPr="005845E0">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479064B6" w:rsidR="00661F8F" w:rsidRPr="005845E0" w:rsidRDefault="00661F8F" w:rsidP="00661F8F">
            <w:pPr>
              <w:jc w:val="right"/>
              <w:rPr>
                <w:rFonts w:ascii="Arial" w:hAnsi="Arial" w:cs="Arial"/>
                <w:bCs/>
                <w:sz w:val="18"/>
                <w:szCs w:val="18"/>
              </w:rPr>
            </w:pPr>
            <w:r w:rsidRPr="005845E0">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5BE9347C" w:rsidR="00661F8F" w:rsidRPr="005845E0" w:rsidRDefault="00661F8F" w:rsidP="00661F8F">
            <w:pPr>
              <w:jc w:val="right"/>
              <w:rPr>
                <w:rFonts w:ascii="Arial" w:hAnsi="Arial" w:cs="Arial"/>
                <w:bCs/>
                <w:sz w:val="18"/>
                <w:szCs w:val="18"/>
              </w:rPr>
            </w:pPr>
            <w:r w:rsidRPr="005845E0">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411B23C2" w:rsidR="00661F8F" w:rsidRPr="005845E0" w:rsidRDefault="00661F8F" w:rsidP="00661F8F">
            <w:pPr>
              <w:jc w:val="right"/>
              <w:rPr>
                <w:rFonts w:ascii="Arial" w:hAnsi="Arial" w:cs="Arial"/>
                <w:bCs/>
                <w:sz w:val="18"/>
                <w:szCs w:val="18"/>
              </w:rPr>
            </w:pPr>
            <w:r w:rsidRPr="005845E0">
              <w:rPr>
                <w:rFonts w:ascii="Arial" w:hAnsi="Arial" w:cs="Arial"/>
                <w:bCs/>
                <w:sz w:val="18"/>
                <w:szCs w:val="18"/>
              </w:rPr>
              <w:t>-</w:t>
            </w:r>
          </w:p>
        </w:tc>
      </w:tr>
      <w:tr w:rsidR="00661F8F" w:rsidRPr="005845E0" w14:paraId="29E18DC5" w14:textId="79AC5AFA" w:rsidTr="008D0DD3">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661F8F" w:rsidRPr="005845E0" w:rsidRDefault="00661F8F" w:rsidP="00661F8F">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661F8F" w:rsidRPr="005845E0" w:rsidRDefault="00661F8F" w:rsidP="00661F8F">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661F8F" w:rsidRPr="005845E0" w:rsidRDefault="00661F8F" w:rsidP="00661F8F">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661F8F" w:rsidRPr="005845E0" w:rsidRDefault="00661F8F" w:rsidP="00661F8F">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661F8F" w:rsidRPr="005845E0" w:rsidRDefault="00661F8F" w:rsidP="00661F8F">
            <w:pPr>
              <w:jc w:val="right"/>
              <w:rPr>
                <w:rFonts w:ascii="Arial" w:hAnsi="Arial" w:cs="Arial"/>
                <w:bCs/>
                <w:sz w:val="18"/>
                <w:szCs w:val="18"/>
              </w:rPr>
            </w:pPr>
          </w:p>
        </w:tc>
      </w:tr>
      <w:tr w:rsidR="00661F8F" w:rsidRPr="005845E0" w14:paraId="4AF6A226" w14:textId="665EA219" w:rsidTr="008A40B9">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661F8F" w:rsidRPr="005845E0" w:rsidRDefault="00661F8F" w:rsidP="00661F8F">
            <w:pPr>
              <w:ind w:left="-37"/>
              <w:rPr>
                <w:rFonts w:ascii="Arial" w:hAnsi="Arial" w:cs="Arial"/>
                <w:b/>
                <w:sz w:val="18"/>
                <w:szCs w:val="18"/>
              </w:rPr>
            </w:pPr>
            <w:r w:rsidRPr="005845E0">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5612FFB3" w:rsidR="00661F8F" w:rsidRPr="005845E0" w:rsidRDefault="00661F8F" w:rsidP="00661F8F">
            <w:pPr>
              <w:jc w:val="right"/>
              <w:rPr>
                <w:rFonts w:ascii="Arial" w:hAnsi="Arial" w:cs="Arial"/>
                <w:b/>
                <w:bCs/>
                <w:sz w:val="18"/>
                <w:szCs w:val="18"/>
              </w:rPr>
            </w:pPr>
            <w:r w:rsidRPr="005845E0">
              <w:rPr>
                <w:rFonts w:ascii="Arial" w:hAnsi="Arial" w:cs="Arial"/>
                <w:b/>
                <w:bCs/>
                <w:sz w:val="18"/>
                <w:szCs w:val="18"/>
              </w:rPr>
              <w:t>201.189</w:t>
            </w:r>
          </w:p>
        </w:tc>
        <w:tc>
          <w:tcPr>
            <w:tcW w:w="1036" w:type="dxa"/>
            <w:tcBorders>
              <w:top w:val="single" w:sz="4" w:space="0" w:color="auto"/>
              <w:left w:val="nil"/>
              <w:bottom w:val="double" w:sz="4" w:space="0" w:color="auto"/>
              <w:right w:val="nil"/>
            </w:tcBorders>
            <w:shd w:val="clear" w:color="auto" w:fill="auto"/>
            <w:noWrap/>
          </w:tcPr>
          <w:p w14:paraId="058E9BAB" w14:textId="31E86599" w:rsidR="00661F8F" w:rsidRPr="005845E0" w:rsidRDefault="00661F8F" w:rsidP="00661F8F">
            <w:pPr>
              <w:jc w:val="right"/>
              <w:rPr>
                <w:rFonts w:ascii="Arial" w:hAnsi="Arial" w:cs="Arial"/>
                <w:b/>
                <w:bCs/>
                <w:sz w:val="18"/>
                <w:szCs w:val="18"/>
              </w:rPr>
            </w:pPr>
            <w:r w:rsidRPr="005845E0">
              <w:rPr>
                <w:rFonts w:ascii="Arial" w:hAnsi="Arial" w:cs="Arial"/>
                <w:b/>
                <w:bCs/>
                <w:sz w:val="18"/>
                <w:szCs w:val="18"/>
              </w:rPr>
              <w:t>60.811</w:t>
            </w:r>
          </w:p>
        </w:tc>
        <w:tc>
          <w:tcPr>
            <w:tcW w:w="902" w:type="dxa"/>
            <w:tcBorders>
              <w:top w:val="single" w:sz="4" w:space="0" w:color="auto"/>
              <w:left w:val="nil"/>
              <w:bottom w:val="double" w:sz="4" w:space="0" w:color="auto"/>
              <w:right w:val="nil"/>
            </w:tcBorders>
            <w:shd w:val="clear" w:color="auto" w:fill="auto"/>
            <w:vAlign w:val="bottom"/>
          </w:tcPr>
          <w:p w14:paraId="1AF3320B" w14:textId="767B6C5A" w:rsidR="00661F8F" w:rsidRPr="005845E0" w:rsidRDefault="00661F8F" w:rsidP="00661F8F">
            <w:pPr>
              <w:jc w:val="right"/>
              <w:rPr>
                <w:rFonts w:ascii="Arial" w:hAnsi="Arial" w:cs="Arial"/>
                <w:b/>
                <w:bCs/>
                <w:sz w:val="18"/>
                <w:szCs w:val="18"/>
              </w:rPr>
            </w:pPr>
            <w:r w:rsidRPr="005845E0">
              <w:rPr>
                <w:rFonts w:ascii="Arial" w:hAnsi="Arial" w:cs="Arial"/>
                <w:b/>
                <w:bCs/>
                <w:sz w:val="18"/>
                <w:szCs w:val="18"/>
              </w:rPr>
              <w:t>162.579</w:t>
            </w:r>
          </w:p>
        </w:tc>
        <w:tc>
          <w:tcPr>
            <w:tcW w:w="862" w:type="dxa"/>
            <w:tcBorders>
              <w:top w:val="single" w:sz="4" w:space="0" w:color="auto"/>
              <w:left w:val="nil"/>
              <w:bottom w:val="double" w:sz="4" w:space="0" w:color="auto"/>
              <w:right w:val="nil"/>
            </w:tcBorders>
            <w:shd w:val="clear" w:color="auto" w:fill="auto"/>
            <w:vAlign w:val="bottom"/>
          </w:tcPr>
          <w:p w14:paraId="577D84D4" w14:textId="1D0513DB" w:rsidR="00661F8F" w:rsidRPr="005845E0" w:rsidRDefault="00661F8F" w:rsidP="00661F8F">
            <w:pPr>
              <w:jc w:val="right"/>
              <w:rPr>
                <w:rFonts w:ascii="Arial" w:hAnsi="Arial" w:cs="Arial"/>
                <w:b/>
                <w:bCs/>
                <w:sz w:val="18"/>
                <w:szCs w:val="18"/>
              </w:rPr>
            </w:pPr>
            <w:r w:rsidRPr="005845E0">
              <w:rPr>
                <w:rFonts w:ascii="Arial" w:hAnsi="Arial" w:cs="Arial"/>
                <w:b/>
                <w:bCs/>
                <w:sz w:val="18"/>
                <w:szCs w:val="18"/>
              </w:rPr>
              <w:t>28.542</w:t>
            </w:r>
          </w:p>
        </w:tc>
      </w:tr>
    </w:tbl>
    <w:p w14:paraId="72B75A07" w14:textId="77777777" w:rsidR="00521EF6" w:rsidRPr="005845E0" w:rsidRDefault="00136C29" w:rsidP="00B12729">
      <w:pPr>
        <w:spacing w:before="60"/>
        <w:jc w:val="both"/>
        <w:rPr>
          <w:rFonts w:ascii="Arial" w:hAnsi="Arial" w:cs="Arial"/>
          <w:sz w:val="16"/>
          <w:szCs w:val="16"/>
        </w:rPr>
      </w:pPr>
      <w:r w:rsidRPr="005845E0">
        <w:rPr>
          <w:rFonts w:ascii="Arial" w:hAnsi="Arial" w:cs="Arial"/>
          <w:sz w:val="16"/>
          <w:szCs w:val="16"/>
          <w:vertAlign w:val="superscript"/>
        </w:rPr>
        <w:t>(*)</w:t>
      </w:r>
      <w:r w:rsidR="00216BDB" w:rsidRPr="005845E0">
        <w:rPr>
          <w:rFonts w:ascii="Arial" w:hAnsi="Arial" w:cs="Arial"/>
          <w:sz w:val="16"/>
          <w:szCs w:val="16"/>
        </w:rPr>
        <w:t xml:space="preserve"> </w:t>
      </w:r>
      <w:r w:rsidRPr="005845E0">
        <w:rPr>
          <w:rFonts w:ascii="Arial" w:hAnsi="Arial" w:cs="Arial"/>
          <w:sz w:val="16"/>
          <w:szCs w:val="16"/>
        </w:rPr>
        <w:t xml:space="preserve">İlgili bakiye, değerleme farkına ilişkin ertelenmiş vergi </w:t>
      </w:r>
      <w:r w:rsidR="00697FCB" w:rsidRPr="005845E0">
        <w:rPr>
          <w:rFonts w:ascii="Arial" w:hAnsi="Arial" w:cs="Arial"/>
          <w:sz w:val="16"/>
          <w:szCs w:val="16"/>
        </w:rPr>
        <w:t>hesaplaması</w:t>
      </w:r>
      <w:r w:rsidRPr="005845E0">
        <w:rPr>
          <w:rFonts w:ascii="Arial" w:hAnsi="Arial" w:cs="Arial"/>
          <w:sz w:val="16"/>
          <w:szCs w:val="16"/>
        </w:rPr>
        <w:t xml:space="preserve"> düşüldükten sonraki net tutardır.</w:t>
      </w:r>
    </w:p>
    <w:p w14:paraId="646039F2" w14:textId="3E3C980C" w:rsidR="00DB0C58" w:rsidRPr="005845E0" w:rsidRDefault="00DB0C58" w:rsidP="00B12729">
      <w:pPr>
        <w:spacing w:before="120"/>
        <w:ind w:left="-567"/>
        <w:jc w:val="both"/>
        <w:rPr>
          <w:rFonts w:ascii="Arial" w:hAnsi="Arial" w:cs="Arial"/>
          <w:b/>
          <w:sz w:val="20"/>
          <w:szCs w:val="20"/>
        </w:rPr>
      </w:pPr>
      <w:r w:rsidRPr="005845E0">
        <w:rPr>
          <w:rFonts w:ascii="Arial" w:hAnsi="Arial" w:cs="Arial"/>
          <w:b/>
          <w:sz w:val="18"/>
          <w:szCs w:val="18"/>
        </w:rPr>
        <w:t>ğ)</w:t>
      </w:r>
      <w:r w:rsidRPr="005845E0">
        <w:rPr>
          <w:rFonts w:ascii="Arial" w:hAnsi="Arial" w:cs="Arial"/>
          <w:b/>
          <w:sz w:val="18"/>
          <w:szCs w:val="18"/>
        </w:rPr>
        <w:tab/>
      </w:r>
      <w:r w:rsidRPr="005845E0">
        <w:rPr>
          <w:rFonts w:ascii="Arial" w:hAnsi="Arial" w:cs="Arial"/>
          <w:b/>
          <w:sz w:val="20"/>
          <w:szCs w:val="20"/>
        </w:rPr>
        <w:t xml:space="preserve">Diğer sermaye yedeklerine ilişkin bilgiler: </w:t>
      </w:r>
    </w:p>
    <w:p w14:paraId="5A9BE39C" w14:textId="245162CD" w:rsidR="007B6B3B" w:rsidRPr="005845E0" w:rsidRDefault="007B6B3B" w:rsidP="00B12729">
      <w:pPr>
        <w:spacing w:before="120"/>
        <w:jc w:val="both"/>
        <w:rPr>
          <w:rFonts w:ascii="Arial" w:hAnsi="Arial" w:cs="Arial"/>
          <w:sz w:val="20"/>
          <w:szCs w:val="20"/>
        </w:rPr>
      </w:pPr>
      <w:r w:rsidRPr="005845E0">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5845E0">
        <w:rPr>
          <w:rFonts w:ascii="Arial" w:hAnsi="Arial" w:cs="Arial"/>
          <w:sz w:val="20"/>
          <w:szCs w:val="20"/>
        </w:rPr>
        <w:t>ABD Doları tutarında</w:t>
      </w:r>
      <w:r w:rsidRPr="005845E0">
        <w:rPr>
          <w:rFonts w:ascii="Arial" w:hAnsi="Arial" w:cs="Arial"/>
          <w:sz w:val="20"/>
          <w:szCs w:val="20"/>
        </w:rPr>
        <w:t xml:space="preserve"> (</w:t>
      </w:r>
      <w:r w:rsidR="00825A62" w:rsidRPr="005845E0">
        <w:rPr>
          <w:rFonts w:ascii="Arial" w:hAnsi="Arial" w:cs="Arial"/>
          <w:sz w:val="20"/>
          <w:szCs w:val="20"/>
        </w:rPr>
        <w:t>T</w:t>
      </w:r>
      <w:r w:rsidR="00020487" w:rsidRPr="005845E0">
        <w:rPr>
          <w:rFonts w:ascii="Arial" w:hAnsi="Arial" w:cs="Arial"/>
          <w:sz w:val="20"/>
          <w:szCs w:val="20"/>
        </w:rPr>
        <w:t xml:space="preserve">arihi maliyeti </w:t>
      </w:r>
      <w:r w:rsidRPr="005845E0">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5845E0">
        <w:rPr>
          <w:rFonts w:ascii="Arial" w:hAnsi="Arial" w:cs="Arial"/>
          <w:sz w:val="20"/>
          <w:szCs w:val="20"/>
        </w:rPr>
        <w:t>eleştirmiştir. Sukuk işleminin i</w:t>
      </w:r>
      <w:r w:rsidRPr="005845E0">
        <w:rPr>
          <w:rFonts w:ascii="Arial" w:hAnsi="Arial" w:cs="Arial"/>
          <w:sz w:val="20"/>
          <w:szCs w:val="20"/>
        </w:rPr>
        <w:t xml:space="preserve">lk geri çağrılma tarihi 20 Şubat 2023 olup, </w:t>
      </w:r>
      <w:bookmarkStart w:id="136" w:name="_Hlk146809078"/>
      <w:r w:rsidR="001C3CC1" w:rsidRPr="005845E0">
        <w:rPr>
          <w:rFonts w:ascii="Arial" w:hAnsi="Arial" w:cs="Arial"/>
          <w:sz w:val="20"/>
          <w:szCs w:val="20"/>
        </w:rPr>
        <w:t xml:space="preserve">yıllık %11,422 oranında kar payı ödemesi </w:t>
      </w:r>
      <w:r w:rsidR="00A87C5B" w:rsidRPr="005845E0">
        <w:rPr>
          <w:rFonts w:ascii="Arial" w:hAnsi="Arial" w:cs="Arial"/>
          <w:sz w:val="20"/>
          <w:szCs w:val="20"/>
        </w:rPr>
        <w:t>(</w:t>
      </w:r>
      <w:r w:rsidR="0047693B" w:rsidRPr="005845E0">
        <w:rPr>
          <w:rFonts w:ascii="Arial" w:hAnsi="Arial" w:cs="Arial"/>
          <w:sz w:val="20"/>
          <w:szCs w:val="20"/>
        </w:rPr>
        <w:t xml:space="preserve">ilk 5 yıl için </w:t>
      </w:r>
      <w:r w:rsidRPr="005845E0">
        <w:rPr>
          <w:rFonts w:ascii="Arial" w:hAnsi="Arial" w:cs="Arial"/>
          <w:sz w:val="20"/>
          <w:szCs w:val="20"/>
        </w:rPr>
        <w:t>yıllık %10</w:t>
      </w:r>
      <w:r w:rsidR="00A87C5B" w:rsidRPr="005845E0">
        <w:rPr>
          <w:rFonts w:ascii="Arial" w:hAnsi="Arial" w:cs="Arial"/>
          <w:sz w:val="20"/>
          <w:szCs w:val="20"/>
        </w:rPr>
        <w:t xml:space="preserve">, </w:t>
      </w:r>
      <w:r w:rsidR="007207B0" w:rsidRPr="005845E0">
        <w:rPr>
          <w:rFonts w:ascii="Arial" w:hAnsi="Arial" w:cs="Arial"/>
          <w:sz w:val="20"/>
          <w:szCs w:val="20"/>
        </w:rPr>
        <w:t>altı</w:t>
      </w:r>
      <w:r w:rsidRPr="005845E0">
        <w:rPr>
          <w:rFonts w:ascii="Arial" w:hAnsi="Arial" w:cs="Arial"/>
          <w:sz w:val="20"/>
          <w:szCs w:val="20"/>
        </w:rPr>
        <w:t xml:space="preserve"> </w:t>
      </w:r>
      <w:r w:rsidR="00E82423" w:rsidRPr="005845E0">
        <w:rPr>
          <w:rFonts w:ascii="Arial" w:hAnsi="Arial" w:cs="Arial"/>
          <w:sz w:val="20"/>
          <w:szCs w:val="20"/>
        </w:rPr>
        <w:t>ayda bir ödemeli)</w:t>
      </w:r>
      <w:bookmarkEnd w:id="136"/>
      <w:r w:rsidR="00E82423" w:rsidRPr="005845E0">
        <w:rPr>
          <w:rFonts w:ascii="Arial" w:hAnsi="Arial" w:cs="Arial"/>
          <w:sz w:val="20"/>
          <w:szCs w:val="20"/>
        </w:rPr>
        <w:t xml:space="preserve"> bulunmakt</w:t>
      </w:r>
      <w:r w:rsidR="00AC3937" w:rsidRPr="005845E0">
        <w:rPr>
          <w:rFonts w:ascii="Arial" w:hAnsi="Arial" w:cs="Arial"/>
          <w:sz w:val="20"/>
          <w:szCs w:val="20"/>
        </w:rPr>
        <w:t>a</w:t>
      </w:r>
      <w:r w:rsidR="001C3CC1" w:rsidRPr="005845E0">
        <w:rPr>
          <w:rFonts w:ascii="Arial" w:hAnsi="Arial" w:cs="Arial"/>
          <w:sz w:val="20"/>
          <w:szCs w:val="20"/>
        </w:rPr>
        <w:t>dır</w:t>
      </w:r>
      <w:r w:rsidR="00A87C5B" w:rsidRPr="005845E0">
        <w:rPr>
          <w:rFonts w:ascii="Arial" w:hAnsi="Arial" w:cs="Arial"/>
          <w:sz w:val="20"/>
          <w:szCs w:val="20"/>
        </w:rPr>
        <w:t>.</w:t>
      </w:r>
      <w:r w:rsidR="001C3CC1" w:rsidRPr="005845E0">
        <w:rPr>
          <w:rFonts w:ascii="Arial" w:hAnsi="Arial" w:cs="Arial"/>
          <w:sz w:val="20"/>
          <w:szCs w:val="20"/>
        </w:rPr>
        <w:t xml:space="preserve"> </w:t>
      </w:r>
      <w:r w:rsidRPr="005845E0">
        <w:rPr>
          <w:rFonts w:ascii="Arial" w:hAnsi="Arial" w:cs="Arial"/>
          <w:sz w:val="20"/>
          <w:szCs w:val="20"/>
        </w:rPr>
        <w:t>Banka’nın kar payı ödeme</w:t>
      </w:r>
      <w:r w:rsidR="0026696C" w:rsidRPr="005845E0">
        <w:rPr>
          <w:rFonts w:ascii="Arial" w:hAnsi="Arial" w:cs="Arial"/>
          <w:sz w:val="20"/>
          <w:szCs w:val="20"/>
        </w:rPr>
        <w:t>lerinin iptali konusunda opsiyonu</w:t>
      </w:r>
      <w:r w:rsidRPr="005845E0">
        <w:rPr>
          <w:rFonts w:ascii="Arial" w:hAnsi="Arial" w:cs="Arial"/>
          <w:sz w:val="20"/>
          <w:szCs w:val="20"/>
        </w:rPr>
        <w:t xml:space="preserve"> bulunmaktadır ve </w:t>
      </w:r>
      <w:r w:rsidR="0026696C" w:rsidRPr="005845E0">
        <w:rPr>
          <w:rFonts w:ascii="Arial" w:hAnsi="Arial" w:cs="Arial"/>
          <w:sz w:val="20"/>
          <w:szCs w:val="20"/>
        </w:rPr>
        <w:t>Banka’nın bu opsiyonu kullanması durumunda, ödemediği tutarı sonraki dönemlerde de ödeme zorunluluğu bulunmamaktadır</w:t>
      </w:r>
      <w:r w:rsidR="009F1480" w:rsidRPr="005845E0">
        <w:rPr>
          <w:rFonts w:ascii="Arial" w:hAnsi="Arial" w:cs="Arial"/>
          <w:sz w:val="20"/>
          <w:szCs w:val="20"/>
        </w:rPr>
        <w:t>.</w:t>
      </w:r>
    </w:p>
    <w:p w14:paraId="376423D5" w14:textId="63E1B8CD" w:rsidR="00D77C60" w:rsidRPr="005845E0" w:rsidRDefault="00D77C60" w:rsidP="00B12729">
      <w:pPr>
        <w:spacing w:before="120"/>
        <w:jc w:val="both"/>
        <w:rPr>
          <w:rFonts w:ascii="Arial" w:hAnsi="Arial" w:cs="Arial"/>
          <w:sz w:val="20"/>
          <w:szCs w:val="20"/>
        </w:rPr>
      </w:pPr>
      <w:r w:rsidRPr="005845E0">
        <w:rPr>
          <w:rFonts w:ascii="Arial" w:hAnsi="Arial" w:cs="Arial"/>
          <w:sz w:val="20"/>
          <w:szCs w:val="20"/>
        </w:rPr>
        <w:t>Söz</w:t>
      </w:r>
      <w:r w:rsidR="00756EA3" w:rsidRPr="005845E0">
        <w:rPr>
          <w:rFonts w:ascii="Arial" w:hAnsi="Arial" w:cs="Arial"/>
          <w:sz w:val="20"/>
          <w:szCs w:val="20"/>
        </w:rPr>
        <w:t xml:space="preserve"> </w:t>
      </w:r>
      <w:r w:rsidRPr="005845E0">
        <w:rPr>
          <w:rFonts w:ascii="Arial" w:hAnsi="Arial" w:cs="Arial"/>
          <w:sz w:val="20"/>
          <w:szCs w:val="20"/>
        </w:rPr>
        <w:t>konusu borçlanmadaki kar payı ödemesine ilişkin</w:t>
      </w:r>
      <w:r w:rsidR="0012205C" w:rsidRPr="005845E0">
        <w:rPr>
          <w:rFonts w:ascii="Arial" w:hAnsi="Arial" w:cs="Arial"/>
          <w:sz w:val="20"/>
          <w:szCs w:val="20"/>
        </w:rPr>
        <w:t xml:space="preserve"> toplam </w:t>
      </w:r>
      <w:r w:rsidR="008D0DD3" w:rsidRPr="005845E0">
        <w:rPr>
          <w:rFonts w:ascii="Arial" w:hAnsi="Arial" w:cs="Arial"/>
          <w:sz w:val="20"/>
          <w:szCs w:val="20"/>
        </w:rPr>
        <w:t xml:space="preserve">1.302.134 </w:t>
      </w:r>
      <w:r w:rsidR="0012205C" w:rsidRPr="005845E0">
        <w:rPr>
          <w:rFonts w:ascii="Arial" w:hAnsi="Arial" w:cs="Arial"/>
          <w:sz w:val="20"/>
          <w:szCs w:val="20"/>
        </w:rPr>
        <w:t>TL (</w:t>
      </w:r>
      <w:r w:rsidR="00C71476" w:rsidRPr="005845E0">
        <w:rPr>
          <w:rFonts w:ascii="Arial" w:hAnsi="Arial" w:cs="Arial"/>
          <w:sz w:val="20"/>
          <w:szCs w:val="20"/>
        </w:rPr>
        <w:t>31 Aralık</w:t>
      </w:r>
      <w:r w:rsidR="004D26F1" w:rsidRPr="005845E0">
        <w:rPr>
          <w:rFonts w:ascii="Arial" w:hAnsi="Arial" w:cs="Arial"/>
          <w:sz w:val="20"/>
          <w:szCs w:val="20"/>
        </w:rPr>
        <w:t xml:space="preserve"> 20</w:t>
      </w:r>
      <w:r w:rsidR="00DF031D" w:rsidRPr="005845E0">
        <w:rPr>
          <w:rFonts w:ascii="Arial" w:hAnsi="Arial" w:cs="Arial"/>
          <w:sz w:val="20"/>
          <w:szCs w:val="20"/>
        </w:rPr>
        <w:t>2</w:t>
      </w:r>
      <w:r w:rsidR="002E7D98" w:rsidRPr="005845E0">
        <w:rPr>
          <w:rFonts w:ascii="Arial" w:hAnsi="Arial" w:cs="Arial"/>
          <w:sz w:val="20"/>
          <w:szCs w:val="20"/>
        </w:rPr>
        <w:t>2</w:t>
      </w:r>
      <w:r w:rsidRPr="005845E0">
        <w:rPr>
          <w:rFonts w:ascii="Arial" w:hAnsi="Arial" w:cs="Arial"/>
          <w:sz w:val="20"/>
          <w:szCs w:val="20"/>
        </w:rPr>
        <w:t xml:space="preserve">: </w:t>
      </w:r>
      <w:r w:rsidR="002E7D98" w:rsidRPr="005845E0">
        <w:rPr>
          <w:rFonts w:ascii="Arial" w:hAnsi="Arial" w:cs="Arial"/>
          <w:sz w:val="20"/>
          <w:szCs w:val="20"/>
        </w:rPr>
        <w:t>792.205</w:t>
      </w:r>
      <w:r w:rsidR="00CE052C" w:rsidRPr="005845E0">
        <w:rPr>
          <w:rFonts w:ascii="Arial" w:hAnsi="Arial" w:cs="Arial"/>
          <w:sz w:val="20"/>
          <w:szCs w:val="20"/>
        </w:rPr>
        <w:t xml:space="preserve"> </w:t>
      </w:r>
      <w:r w:rsidRPr="005845E0">
        <w:rPr>
          <w:rFonts w:ascii="Arial" w:hAnsi="Arial" w:cs="Arial"/>
          <w:sz w:val="20"/>
          <w:szCs w:val="20"/>
        </w:rPr>
        <w:t>TL) geçmiş yıllar kar zararı hesabı altında muhasebeleştirilmiştir.</w:t>
      </w:r>
    </w:p>
    <w:p w14:paraId="7F049EFD" w14:textId="77777777" w:rsidR="00136C29" w:rsidRPr="005845E0" w:rsidRDefault="00864C1B" w:rsidP="00B12729">
      <w:pPr>
        <w:pageBreakBefore/>
        <w:spacing w:before="120" w:after="120"/>
        <w:ind w:left="-17" w:hanging="544"/>
        <w:jc w:val="both"/>
        <w:rPr>
          <w:rFonts w:ascii="Arial" w:hAnsi="Arial" w:cs="Arial"/>
          <w:b/>
          <w:sz w:val="20"/>
          <w:szCs w:val="20"/>
        </w:rPr>
      </w:pPr>
      <w:r w:rsidRPr="005845E0">
        <w:rPr>
          <w:rFonts w:ascii="Arial" w:hAnsi="Arial" w:cs="Arial"/>
          <w:b/>
          <w:sz w:val="20"/>
          <w:szCs w:val="20"/>
        </w:rPr>
        <w:lastRenderedPageBreak/>
        <w:t>I</w:t>
      </w:r>
      <w:r w:rsidR="00E925B4" w:rsidRPr="005845E0">
        <w:rPr>
          <w:rFonts w:ascii="Arial" w:hAnsi="Arial" w:cs="Arial"/>
          <w:b/>
          <w:sz w:val="20"/>
          <w:szCs w:val="20"/>
        </w:rPr>
        <w:t xml:space="preserve">II. </w:t>
      </w:r>
      <w:r w:rsidR="00E925B4" w:rsidRPr="005845E0">
        <w:rPr>
          <w:rFonts w:ascii="Arial" w:hAnsi="Arial" w:cs="Arial"/>
          <w:b/>
          <w:sz w:val="20"/>
          <w:szCs w:val="20"/>
        </w:rPr>
        <w:tab/>
      </w:r>
      <w:r w:rsidR="00136C29" w:rsidRPr="005845E0">
        <w:rPr>
          <w:rFonts w:ascii="Arial" w:hAnsi="Arial" w:cs="Arial"/>
          <w:b/>
          <w:sz w:val="20"/>
          <w:szCs w:val="20"/>
        </w:rPr>
        <w:t>Nazım hesaplara ilişkin açıklama ve dipnotlar:</w:t>
      </w:r>
    </w:p>
    <w:p w14:paraId="6F544F5C" w14:textId="77777777" w:rsidR="00136C29" w:rsidRPr="005845E0" w:rsidRDefault="00136C29" w:rsidP="00B12729">
      <w:pPr>
        <w:spacing w:before="120" w:after="120"/>
        <w:ind w:left="-14" w:hanging="504"/>
        <w:jc w:val="both"/>
        <w:rPr>
          <w:rFonts w:ascii="Arial" w:hAnsi="Arial" w:cs="Arial"/>
          <w:b/>
          <w:sz w:val="20"/>
          <w:szCs w:val="20"/>
        </w:rPr>
      </w:pPr>
      <w:r w:rsidRPr="005845E0">
        <w:rPr>
          <w:rFonts w:ascii="Arial" w:hAnsi="Arial" w:cs="Arial"/>
          <w:b/>
          <w:sz w:val="20"/>
          <w:szCs w:val="20"/>
        </w:rPr>
        <w:t>1</w:t>
      </w:r>
      <w:r w:rsidR="00384928" w:rsidRPr="005845E0">
        <w:rPr>
          <w:rFonts w:ascii="Arial" w:hAnsi="Arial" w:cs="Arial"/>
          <w:b/>
          <w:sz w:val="20"/>
          <w:szCs w:val="20"/>
        </w:rPr>
        <w:t>.</w:t>
      </w:r>
      <w:r w:rsidRPr="005845E0">
        <w:rPr>
          <w:rFonts w:ascii="Arial" w:hAnsi="Arial" w:cs="Arial"/>
          <w:b/>
          <w:sz w:val="20"/>
          <w:szCs w:val="20"/>
        </w:rPr>
        <w:tab/>
        <w:t>Nazım hesaplarda yer alan yükümlülüklere ilişkin açıklam</w:t>
      </w:r>
      <w:r w:rsidR="00D776E6" w:rsidRPr="005845E0">
        <w:rPr>
          <w:rFonts w:ascii="Arial" w:hAnsi="Arial" w:cs="Arial"/>
          <w:b/>
          <w:sz w:val="20"/>
          <w:szCs w:val="20"/>
        </w:rPr>
        <w:t>a</w:t>
      </w:r>
      <w:r w:rsidR="00E925B4" w:rsidRPr="005845E0">
        <w:rPr>
          <w:rFonts w:ascii="Arial" w:hAnsi="Arial" w:cs="Arial"/>
          <w:b/>
          <w:sz w:val="20"/>
          <w:szCs w:val="20"/>
        </w:rPr>
        <w:t>:</w:t>
      </w:r>
    </w:p>
    <w:p w14:paraId="10757B94" w14:textId="77777777" w:rsidR="00136C29" w:rsidRPr="005845E0" w:rsidRDefault="001B0D35" w:rsidP="00B12729">
      <w:pPr>
        <w:spacing w:before="120" w:after="120"/>
        <w:ind w:left="-14" w:hanging="518"/>
        <w:jc w:val="both"/>
        <w:rPr>
          <w:rFonts w:ascii="Arial" w:hAnsi="Arial" w:cs="Arial"/>
          <w:b/>
          <w:sz w:val="20"/>
          <w:szCs w:val="20"/>
        </w:rPr>
      </w:pPr>
      <w:r w:rsidRPr="005845E0">
        <w:rPr>
          <w:rFonts w:ascii="Arial" w:hAnsi="Arial" w:cs="Arial"/>
          <w:b/>
          <w:sz w:val="20"/>
          <w:szCs w:val="20"/>
        </w:rPr>
        <w:t>a.</w:t>
      </w:r>
      <w:r w:rsidR="00136C29" w:rsidRPr="005845E0">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5845E0"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5845E0" w:rsidRDefault="008826C1" w:rsidP="00B12729">
            <w:pPr>
              <w:rPr>
                <w:rFonts w:ascii="Arial" w:hAnsi="Arial" w:cs="Arial"/>
                <w:sz w:val="18"/>
                <w:szCs w:val="18"/>
              </w:rPr>
            </w:pPr>
            <w:r w:rsidRPr="005845E0">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5845E0" w:rsidRDefault="008826C1" w:rsidP="00B12729">
            <w:pPr>
              <w:ind w:right="30" w:firstLine="214"/>
              <w:jc w:val="right"/>
              <w:rPr>
                <w:rFonts w:ascii="Arial" w:hAnsi="Arial" w:cs="Arial"/>
                <w:b/>
                <w:sz w:val="18"/>
                <w:szCs w:val="18"/>
              </w:rPr>
            </w:pPr>
            <w:r w:rsidRPr="005845E0">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5845E0" w:rsidRDefault="008826C1" w:rsidP="00B12729">
            <w:pPr>
              <w:ind w:right="30" w:firstLine="36"/>
              <w:jc w:val="right"/>
              <w:rPr>
                <w:rFonts w:ascii="Arial" w:hAnsi="Arial" w:cs="Arial"/>
                <w:b/>
                <w:sz w:val="18"/>
                <w:szCs w:val="18"/>
              </w:rPr>
            </w:pPr>
            <w:r w:rsidRPr="005845E0">
              <w:rPr>
                <w:rFonts w:ascii="Arial" w:hAnsi="Arial" w:cs="Arial"/>
                <w:b/>
                <w:sz w:val="18"/>
                <w:szCs w:val="18"/>
              </w:rPr>
              <w:t>Önceki Dönem</w:t>
            </w:r>
          </w:p>
        </w:tc>
      </w:tr>
      <w:tr w:rsidR="008826C1" w:rsidRPr="005845E0"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5845E0" w:rsidRDefault="008826C1" w:rsidP="00B12729">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5845E0" w:rsidRDefault="008826C1" w:rsidP="00B12729">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5845E0" w:rsidRDefault="008826C1" w:rsidP="00B12729">
            <w:pPr>
              <w:ind w:right="30"/>
              <w:jc w:val="right"/>
              <w:rPr>
                <w:rFonts w:ascii="Arial" w:hAnsi="Arial" w:cs="Arial"/>
                <w:sz w:val="18"/>
                <w:szCs w:val="18"/>
              </w:rPr>
            </w:pPr>
          </w:p>
        </w:tc>
      </w:tr>
      <w:tr w:rsidR="005736C6" w:rsidRPr="005845E0" w14:paraId="0EB2E5F2" w14:textId="0A0ABDED" w:rsidTr="005736C6">
        <w:trPr>
          <w:trHeight w:val="113"/>
        </w:trPr>
        <w:tc>
          <w:tcPr>
            <w:tcW w:w="6537" w:type="dxa"/>
            <w:shd w:val="clear" w:color="auto" w:fill="auto"/>
            <w:noWrap/>
            <w:vAlign w:val="bottom"/>
          </w:tcPr>
          <w:p w14:paraId="454211C3" w14:textId="77777777" w:rsidR="005736C6" w:rsidRPr="005845E0" w:rsidRDefault="005736C6" w:rsidP="005736C6">
            <w:pPr>
              <w:rPr>
                <w:rFonts w:ascii="Arial" w:hAnsi="Arial" w:cs="Arial"/>
                <w:sz w:val="18"/>
                <w:szCs w:val="18"/>
              </w:rPr>
            </w:pPr>
            <w:r w:rsidRPr="005845E0">
              <w:rPr>
                <w:rFonts w:ascii="Arial" w:hAnsi="Arial" w:cs="Arial"/>
                <w:sz w:val="18"/>
                <w:szCs w:val="18"/>
              </w:rPr>
              <w:t>Kredi Kartları Harcama Limiti Taahhütleri</w:t>
            </w:r>
          </w:p>
        </w:tc>
        <w:tc>
          <w:tcPr>
            <w:tcW w:w="1470" w:type="dxa"/>
            <w:shd w:val="clear" w:color="auto" w:fill="auto"/>
            <w:noWrap/>
            <w:vAlign w:val="bottom"/>
          </w:tcPr>
          <w:p w14:paraId="12B040CE" w14:textId="633E688B"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3.797.263</w:t>
            </w:r>
          </w:p>
        </w:tc>
        <w:tc>
          <w:tcPr>
            <w:tcW w:w="1624" w:type="dxa"/>
            <w:shd w:val="clear" w:color="auto" w:fill="auto"/>
            <w:vAlign w:val="bottom"/>
          </w:tcPr>
          <w:p w14:paraId="5924EDE9" w14:textId="2EA5D72C"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1.910.259</w:t>
            </w:r>
          </w:p>
        </w:tc>
      </w:tr>
      <w:tr w:rsidR="005736C6" w:rsidRPr="005845E0" w14:paraId="4C03EC4A" w14:textId="78C7E20D" w:rsidTr="005736C6">
        <w:trPr>
          <w:trHeight w:val="113"/>
        </w:trPr>
        <w:tc>
          <w:tcPr>
            <w:tcW w:w="6537" w:type="dxa"/>
            <w:shd w:val="clear" w:color="auto" w:fill="auto"/>
            <w:noWrap/>
            <w:vAlign w:val="bottom"/>
          </w:tcPr>
          <w:p w14:paraId="002C36DB" w14:textId="77777777" w:rsidR="005736C6" w:rsidRPr="005845E0" w:rsidRDefault="005736C6" w:rsidP="005736C6">
            <w:pPr>
              <w:rPr>
                <w:rFonts w:ascii="Arial" w:hAnsi="Arial" w:cs="Arial"/>
                <w:sz w:val="18"/>
                <w:szCs w:val="18"/>
              </w:rPr>
            </w:pPr>
            <w:r w:rsidRPr="005845E0">
              <w:rPr>
                <w:rFonts w:ascii="Arial" w:hAnsi="Arial" w:cs="Arial"/>
                <w:sz w:val="18"/>
                <w:szCs w:val="18"/>
              </w:rPr>
              <w:t>Çekler İçin Ödeme Taahhütleri</w:t>
            </w:r>
          </w:p>
        </w:tc>
        <w:tc>
          <w:tcPr>
            <w:tcW w:w="1470" w:type="dxa"/>
            <w:shd w:val="clear" w:color="auto" w:fill="auto"/>
            <w:noWrap/>
            <w:vAlign w:val="bottom"/>
          </w:tcPr>
          <w:p w14:paraId="3B411D0A" w14:textId="6C3D8432"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1.628.852</w:t>
            </w:r>
          </w:p>
        </w:tc>
        <w:tc>
          <w:tcPr>
            <w:tcW w:w="1624" w:type="dxa"/>
            <w:shd w:val="clear" w:color="auto" w:fill="auto"/>
            <w:vAlign w:val="bottom"/>
          </w:tcPr>
          <w:p w14:paraId="273807D5" w14:textId="4CAE4F6D"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1.109.464</w:t>
            </w:r>
          </w:p>
        </w:tc>
      </w:tr>
      <w:tr w:rsidR="005736C6" w:rsidRPr="005845E0" w14:paraId="15C6A589" w14:textId="2B913AA4" w:rsidTr="005736C6">
        <w:trPr>
          <w:trHeight w:val="113"/>
        </w:trPr>
        <w:tc>
          <w:tcPr>
            <w:tcW w:w="6537" w:type="dxa"/>
            <w:shd w:val="clear" w:color="auto" w:fill="auto"/>
            <w:noWrap/>
            <w:vAlign w:val="bottom"/>
          </w:tcPr>
          <w:p w14:paraId="4D8CAB13" w14:textId="77777777" w:rsidR="005736C6" w:rsidRPr="005845E0" w:rsidRDefault="005736C6" w:rsidP="005736C6">
            <w:pPr>
              <w:rPr>
                <w:rFonts w:ascii="Arial" w:hAnsi="Arial" w:cs="Arial"/>
                <w:sz w:val="18"/>
                <w:szCs w:val="18"/>
              </w:rPr>
            </w:pPr>
            <w:r w:rsidRPr="005845E0">
              <w:rPr>
                <w:rFonts w:ascii="Arial" w:hAnsi="Arial" w:cs="Arial"/>
                <w:sz w:val="18"/>
                <w:szCs w:val="18"/>
              </w:rPr>
              <w:t>Vadeli Aktif Değerler Alım Satım Taahhütleri</w:t>
            </w:r>
          </w:p>
        </w:tc>
        <w:tc>
          <w:tcPr>
            <w:tcW w:w="1470" w:type="dxa"/>
            <w:shd w:val="clear" w:color="auto" w:fill="auto"/>
            <w:noWrap/>
            <w:vAlign w:val="bottom"/>
          </w:tcPr>
          <w:p w14:paraId="288BC9BA" w14:textId="0F055AFE"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2.799.091</w:t>
            </w:r>
          </w:p>
        </w:tc>
        <w:tc>
          <w:tcPr>
            <w:tcW w:w="1624" w:type="dxa"/>
            <w:shd w:val="clear" w:color="auto" w:fill="auto"/>
            <w:vAlign w:val="bottom"/>
          </w:tcPr>
          <w:p w14:paraId="7D836B42" w14:textId="23224EDB"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581.749</w:t>
            </w:r>
          </w:p>
        </w:tc>
      </w:tr>
      <w:tr w:rsidR="005736C6" w:rsidRPr="005845E0" w14:paraId="1D63F856" w14:textId="35B6C055" w:rsidTr="005736C6">
        <w:trPr>
          <w:trHeight w:val="160"/>
        </w:trPr>
        <w:tc>
          <w:tcPr>
            <w:tcW w:w="6537" w:type="dxa"/>
            <w:shd w:val="clear" w:color="auto" w:fill="auto"/>
            <w:noWrap/>
            <w:vAlign w:val="bottom"/>
          </w:tcPr>
          <w:p w14:paraId="00C93EC2" w14:textId="77777777" w:rsidR="005736C6" w:rsidRPr="005845E0" w:rsidRDefault="005736C6" w:rsidP="005736C6">
            <w:pPr>
              <w:rPr>
                <w:rFonts w:ascii="Arial" w:hAnsi="Arial" w:cs="Arial"/>
                <w:sz w:val="18"/>
                <w:szCs w:val="18"/>
              </w:rPr>
            </w:pPr>
            <w:r w:rsidRPr="005845E0">
              <w:rPr>
                <w:rFonts w:ascii="Arial" w:hAnsi="Arial" w:cs="Arial"/>
                <w:sz w:val="18"/>
                <w:szCs w:val="18"/>
              </w:rPr>
              <w:t>Kullandırma Garantili Kredi Tahsis Taahhütleri</w:t>
            </w:r>
          </w:p>
        </w:tc>
        <w:tc>
          <w:tcPr>
            <w:tcW w:w="1470" w:type="dxa"/>
            <w:shd w:val="clear" w:color="auto" w:fill="auto"/>
            <w:noWrap/>
            <w:vAlign w:val="bottom"/>
          </w:tcPr>
          <w:p w14:paraId="43793E9D" w14:textId="5B807A3E"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605.190</w:t>
            </w:r>
          </w:p>
        </w:tc>
        <w:tc>
          <w:tcPr>
            <w:tcW w:w="1624" w:type="dxa"/>
            <w:shd w:val="clear" w:color="auto" w:fill="auto"/>
            <w:vAlign w:val="bottom"/>
          </w:tcPr>
          <w:p w14:paraId="3EFD525F" w14:textId="5CA90297"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618.854</w:t>
            </w:r>
          </w:p>
        </w:tc>
      </w:tr>
      <w:tr w:rsidR="005736C6" w:rsidRPr="005845E0" w14:paraId="09DA1ABC" w14:textId="77777777" w:rsidTr="005736C6">
        <w:trPr>
          <w:trHeight w:val="160"/>
        </w:trPr>
        <w:tc>
          <w:tcPr>
            <w:tcW w:w="6537" w:type="dxa"/>
            <w:shd w:val="clear" w:color="auto" w:fill="auto"/>
            <w:noWrap/>
          </w:tcPr>
          <w:p w14:paraId="0FD4BB5B" w14:textId="43D7DF77" w:rsidR="005736C6" w:rsidRPr="005845E0" w:rsidRDefault="005736C6" w:rsidP="005736C6">
            <w:pPr>
              <w:rPr>
                <w:rFonts w:ascii="Arial" w:hAnsi="Arial" w:cs="Arial"/>
                <w:sz w:val="18"/>
                <w:szCs w:val="18"/>
              </w:rPr>
            </w:pPr>
            <w:r w:rsidRPr="005845E0">
              <w:rPr>
                <w:rFonts w:ascii="Arial" w:hAnsi="Arial" w:cs="Arial"/>
                <w:sz w:val="18"/>
                <w:szCs w:val="18"/>
              </w:rPr>
              <w:t>İştirak ve Bağlı Ortaklık Taahhütleri</w:t>
            </w:r>
          </w:p>
        </w:tc>
        <w:tc>
          <w:tcPr>
            <w:tcW w:w="1470" w:type="dxa"/>
            <w:shd w:val="clear" w:color="auto" w:fill="auto"/>
            <w:noWrap/>
            <w:vAlign w:val="bottom"/>
          </w:tcPr>
          <w:p w14:paraId="6F245CAF" w14:textId="6ADE90A9"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67.500</w:t>
            </w:r>
          </w:p>
        </w:tc>
        <w:tc>
          <w:tcPr>
            <w:tcW w:w="1624" w:type="dxa"/>
            <w:shd w:val="clear" w:color="auto" w:fill="auto"/>
            <w:vAlign w:val="bottom"/>
          </w:tcPr>
          <w:p w14:paraId="6104A27A" w14:textId="1C1B2D3D"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w:t>
            </w:r>
          </w:p>
        </w:tc>
      </w:tr>
      <w:tr w:rsidR="005736C6" w:rsidRPr="005845E0" w14:paraId="28AA067E" w14:textId="174DEA05" w:rsidTr="005736C6">
        <w:trPr>
          <w:trHeight w:val="113"/>
        </w:trPr>
        <w:tc>
          <w:tcPr>
            <w:tcW w:w="6537" w:type="dxa"/>
            <w:shd w:val="clear" w:color="auto" w:fill="auto"/>
            <w:noWrap/>
            <w:vAlign w:val="bottom"/>
          </w:tcPr>
          <w:p w14:paraId="1F3ABE61" w14:textId="77777777" w:rsidR="005736C6" w:rsidRPr="005845E0" w:rsidRDefault="005736C6" w:rsidP="005736C6">
            <w:pPr>
              <w:rPr>
                <w:rFonts w:ascii="Arial" w:hAnsi="Arial" w:cs="Arial"/>
                <w:sz w:val="18"/>
                <w:szCs w:val="18"/>
              </w:rPr>
            </w:pPr>
            <w:r w:rsidRPr="005845E0">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77609210"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78.574</w:t>
            </w:r>
          </w:p>
        </w:tc>
        <w:tc>
          <w:tcPr>
            <w:tcW w:w="1624" w:type="dxa"/>
            <w:shd w:val="clear" w:color="auto" w:fill="auto"/>
            <w:vAlign w:val="bottom"/>
          </w:tcPr>
          <w:p w14:paraId="23177DB0" w14:textId="406A614D"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30.942</w:t>
            </w:r>
          </w:p>
        </w:tc>
      </w:tr>
      <w:tr w:rsidR="005736C6" w:rsidRPr="005845E0" w14:paraId="738B74CB" w14:textId="573D816F" w:rsidTr="005736C6">
        <w:trPr>
          <w:trHeight w:val="113"/>
        </w:trPr>
        <w:tc>
          <w:tcPr>
            <w:tcW w:w="6537" w:type="dxa"/>
            <w:shd w:val="clear" w:color="auto" w:fill="auto"/>
            <w:noWrap/>
            <w:vAlign w:val="bottom"/>
          </w:tcPr>
          <w:p w14:paraId="1DC7DF93" w14:textId="77777777" w:rsidR="005736C6" w:rsidRPr="005845E0" w:rsidRDefault="005736C6" w:rsidP="005736C6">
            <w:pPr>
              <w:rPr>
                <w:rFonts w:ascii="Arial" w:hAnsi="Arial" w:cs="Arial"/>
                <w:sz w:val="18"/>
                <w:szCs w:val="18"/>
              </w:rPr>
            </w:pPr>
            <w:r w:rsidRPr="005845E0">
              <w:rPr>
                <w:rFonts w:ascii="Arial" w:hAnsi="Arial" w:cs="Arial"/>
                <w:sz w:val="18"/>
                <w:szCs w:val="18"/>
              </w:rPr>
              <w:t xml:space="preserve">Kredi Kartı ve Bankacılık Hizm. İlişkin Promosyon Uyg. Taah. </w:t>
            </w:r>
          </w:p>
        </w:tc>
        <w:tc>
          <w:tcPr>
            <w:tcW w:w="1470" w:type="dxa"/>
            <w:shd w:val="clear" w:color="auto" w:fill="auto"/>
            <w:noWrap/>
            <w:vAlign w:val="bottom"/>
          </w:tcPr>
          <w:p w14:paraId="17D8CF0A" w14:textId="4ED05497"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492</w:t>
            </w:r>
          </w:p>
        </w:tc>
        <w:tc>
          <w:tcPr>
            <w:tcW w:w="1624" w:type="dxa"/>
            <w:shd w:val="clear" w:color="auto" w:fill="auto"/>
            <w:vAlign w:val="bottom"/>
          </w:tcPr>
          <w:p w14:paraId="6D9B5783" w14:textId="0E9AD4B4"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687</w:t>
            </w:r>
          </w:p>
        </w:tc>
      </w:tr>
      <w:tr w:rsidR="005736C6" w:rsidRPr="005845E0" w14:paraId="7F3341A1" w14:textId="7B7934C6" w:rsidTr="005736C6">
        <w:trPr>
          <w:trHeight w:val="113"/>
        </w:trPr>
        <w:tc>
          <w:tcPr>
            <w:tcW w:w="6537" w:type="dxa"/>
            <w:shd w:val="clear" w:color="auto" w:fill="auto"/>
            <w:noWrap/>
            <w:vAlign w:val="bottom"/>
          </w:tcPr>
          <w:p w14:paraId="480C787F" w14:textId="77777777" w:rsidR="005736C6" w:rsidRPr="005845E0" w:rsidRDefault="005736C6" w:rsidP="005736C6">
            <w:pPr>
              <w:rPr>
                <w:rFonts w:ascii="Arial" w:hAnsi="Arial" w:cs="Arial"/>
                <w:sz w:val="18"/>
                <w:szCs w:val="18"/>
              </w:rPr>
            </w:pPr>
            <w:r w:rsidRPr="005845E0">
              <w:rPr>
                <w:rFonts w:ascii="Arial" w:hAnsi="Arial" w:cs="Arial"/>
                <w:sz w:val="18"/>
                <w:szCs w:val="18"/>
              </w:rPr>
              <w:t>Diğer Cayılamaz Taahhütler</w:t>
            </w:r>
          </w:p>
        </w:tc>
        <w:tc>
          <w:tcPr>
            <w:tcW w:w="1470" w:type="dxa"/>
            <w:shd w:val="clear" w:color="auto" w:fill="auto"/>
            <w:noWrap/>
            <w:vAlign w:val="bottom"/>
          </w:tcPr>
          <w:p w14:paraId="21777795" w14:textId="294A0A89"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557</w:t>
            </w:r>
          </w:p>
        </w:tc>
        <w:tc>
          <w:tcPr>
            <w:tcW w:w="1624" w:type="dxa"/>
            <w:shd w:val="clear" w:color="auto" w:fill="auto"/>
            <w:vAlign w:val="bottom"/>
          </w:tcPr>
          <w:p w14:paraId="73EA7741" w14:textId="4D9E8D0B"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563</w:t>
            </w:r>
          </w:p>
        </w:tc>
      </w:tr>
      <w:tr w:rsidR="005736C6" w:rsidRPr="005845E0" w14:paraId="368B6C43" w14:textId="77777777" w:rsidTr="005736C6">
        <w:trPr>
          <w:trHeight w:val="113"/>
        </w:trPr>
        <w:tc>
          <w:tcPr>
            <w:tcW w:w="6537" w:type="dxa"/>
            <w:shd w:val="clear" w:color="auto" w:fill="auto"/>
            <w:noWrap/>
            <w:vAlign w:val="bottom"/>
          </w:tcPr>
          <w:p w14:paraId="3747B0A1" w14:textId="0D102592" w:rsidR="005736C6" w:rsidRPr="005845E0" w:rsidRDefault="005736C6" w:rsidP="005736C6">
            <w:pPr>
              <w:rPr>
                <w:rFonts w:ascii="Arial" w:hAnsi="Arial" w:cs="Arial"/>
                <w:sz w:val="18"/>
                <w:szCs w:val="18"/>
              </w:rPr>
            </w:pPr>
            <w:r w:rsidRPr="005845E0">
              <w:rPr>
                <w:rFonts w:ascii="Arial" w:hAnsi="Arial" w:cs="Arial"/>
                <w:sz w:val="18"/>
                <w:szCs w:val="18"/>
              </w:rPr>
              <w:t>Diğer Cayılabilir Taahhütler</w:t>
            </w:r>
          </w:p>
        </w:tc>
        <w:tc>
          <w:tcPr>
            <w:tcW w:w="1470" w:type="dxa"/>
            <w:shd w:val="clear" w:color="auto" w:fill="auto"/>
            <w:noWrap/>
            <w:vAlign w:val="bottom"/>
          </w:tcPr>
          <w:p w14:paraId="544FE53B" w14:textId="1882EFE8"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44.500</w:t>
            </w:r>
          </w:p>
        </w:tc>
        <w:tc>
          <w:tcPr>
            <w:tcW w:w="1624" w:type="dxa"/>
            <w:shd w:val="clear" w:color="auto" w:fill="auto"/>
            <w:vAlign w:val="bottom"/>
          </w:tcPr>
          <w:p w14:paraId="1819F2FC" w14:textId="4C2DD564"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53.500</w:t>
            </w:r>
          </w:p>
        </w:tc>
      </w:tr>
      <w:tr w:rsidR="008D0DD3" w:rsidRPr="005845E0" w14:paraId="5D1A6DF0" w14:textId="04EDE50A" w:rsidTr="005736C6">
        <w:trPr>
          <w:trHeight w:val="113"/>
        </w:trPr>
        <w:tc>
          <w:tcPr>
            <w:tcW w:w="6537" w:type="dxa"/>
            <w:tcBorders>
              <w:bottom w:val="single" w:sz="4" w:space="0" w:color="auto"/>
            </w:tcBorders>
            <w:shd w:val="clear" w:color="auto" w:fill="auto"/>
            <w:noWrap/>
            <w:vAlign w:val="bottom"/>
          </w:tcPr>
          <w:p w14:paraId="6C69A7A9" w14:textId="77777777" w:rsidR="008D0DD3" w:rsidRPr="005845E0" w:rsidRDefault="008D0DD3" w:rsidP="008D0DD3">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8D0DD3" w:rsidRPr="005845E0" w:rsidRDefault="008D0DD3" w:rsidP="005736C6">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8D0DD3" w:rsidRPr="005845E0" w:rsidRDefault="008D0DD3" w:rsidP="005736C6">
            <w:pPr>
              <w:ind w:right="30"/>
              <w:jc w:val="right"/>
              <w:rPr>
                <w:rFonts w:ascii="Arial" w:hAnsi="Arial" w:cs="Arial"/>
                <w:sz w:val="18"/>
                <w:szCs w:val="18"/>
              </w:rPr>
            </w:pPr>
          </w:p>
        </w:tc>
      </w:tr>
      <w:tr w:rsidR="008D0DD3" w:rsidRPr="005845E0" w14:paraId="2658DEF3" w14:textId="65B3E2B5" w:rsidTr="00E20E20">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8D0DD3" w:rsidRPr="005845E0" w:rsidRDefault="008D0DD3" w:rsidP="008D0DD3">
            <w:pPr>
              <w:rPr>
                <w:rFonts w:ascii="Arial" w:hAnsi="Arial" w:cs="Arial"/>
                <w:b/>
                <w:sz w:val="18"/>
                <w:szCs w:val="18"/>
              </w:rPr>
            </w:pPr>
            <w:r w:rsidRPr="005845E0">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tcPr>
          <w:p w14:paraId="2975C6D0" w14:textId="2B967754" w:rsidR="008D0DD3" w:rsidRPr="005845E0" w:rsidRDefault="005736C6" w:rsidP="008D0DD3">
            <w:pPr>
              <w:ind w:right="30"/>
              <w:jc w:val="right"/>
              <w:rPr>
                <w:rFonts w:ascii="Arial" w:hAnsi="Arial" w:cs="Arial"/>
                <w:b/>
                <w:sz w:val="18"/>
                <w:szCs w:val="18"/>
              </w:rPr>
            </w:pPr>
            <w:r w:rsidRPr="005845E0">
              <w:rPr>
                <w:rFonts w:ascii="Arial" w:hAnsi="Arial" w:cs="Arial"/>
                <w:b/>
                <w:sz w:val="18"/>
                <w:szCs w:val="18"/>
              </w:rPr>
              <w:t>9.022.019</w:t>
            </w:r>
          </w:p>
        </w:tc>
        <w:tc>
          <w:tcPr>
            <w:tcW w:w="1624" w:type="dxa"/>
            <w:tcBorders>
              <w:top w:val="single" w:sz="4" w:space="0" w:color="auto"/>
              <w:bottom w:val="double" w:sz="4" w:space="0" w:color="auto"/>
            </w:tcBorders>
            <w:shd w:val="clear" w:color="auto" w:fill="auto"/>
            <w:vAlign w:val="bottom"/>
          </w:tcPr>
          <w:p w14:paraId="410D140B" w14:textId="29872365" w:rsidR="008D0DD3" w:rsidRPr="005845E0" w:rsidRDefault="008D0DD3" w:rsidP="008D0DD3">
            <w:pPr>
              <w:ind w:right="30"/>
              <w:jc w:val="right"/>
              <w:rPr>
                <w:rFonts w:ascii="Arial" w:hAnsi="Arial" w:cs="Arial"/>
                <w:b/>
                <w:sz w:val="18"/>
                <w:szCs w:val="18"/>
              </w:rPr>
            </w:pPr>
            <w:r w:rsidRPr="005845E0">
              <w:rPr>
                <w:rFonts w:ascii="Arial" w:hAnsi="Arial" w:cs="Arial"/>
                <w:b/>
                <w:sz w:val="18"/>
                <w:szCs w:val="18"/>
              </w:rPr>
              <w:t>4.306.018</w:t>
            </w:r>
          </w:p>
        </w:tc>
      </w:tr>
    </w:tbl>
    <w:p w14:paraId="29C550DE" w14:textId="77777777" w:rsidR="00136C29" w:rsidRPr="005845E0" w:rsidRDefault="001B0D35" w:rsidP="00B12729">
      <w:pPr>
        <w:spacing w:before="120" w:after="120"/>
        <w:ind w:left="-14" w:hanging="504"/>
        <w:jc w:val="both"/>
        <w:rPr>
          <w:rFonts w:ascii="Arial" w:hAnsi="Arial" w:cs="Arial"/>
          <w:b/>
          <w:sz w:val="20"/>
          <w:szCs w:val="20"/>
        </w:rPr>
      </w:pPr>
      <w:r w:rsidRPr="005845E0">
        <w:rPr>
          <w:rFonts w:ascii="Arial" w:hAnsi="Arial" w:cs="Arial"/>
          <w:b/>
          <w:sz w:val="20"/>
          <w:szCs w:val="20"/>
        </w:rPr>
        <w:t>b.</w:t>
      </w:r>
      <w:r w:rsidR="00136C29" w:rsidRPr="005845E0">
        <w:rPr>
          <w:rFonts w:ascii="Arial" w:hAnsi="Arial" w:cs="Arial"/>
          <w:b/>
          <w:sz w:val="20"/>
          <w:szCs w:val="20"/>
        </w:rPr>
        <w:tab/>
        <w:t>Nazım hesap kalemlerinden kaynaklanan muhtemel zararların ve taahhütlerin yapısı ve tutarı:</w:t>
      </w:r>
    </w:p>
    <w:p w14:paraId="11BC2F04" w14:textId="77777777" w:rsidR="00136C29" w:rsidRPr="005845E0" w:rsidRDefault="001B0D35" w:rsidP="00B12729">
      <w:pPr>
        <w:spacing w:before="120" w:after="120"/>
        <w:ind w:left="-14" w:right="100" w:hanging="504"/>
        <w:jc w:val="both"/>
        <w:rPr>
          <w:rFonts w:ascii="Arial" w:hAnsi="Arial" w:cs="Arial"/>
          <w:b/>
          <w:sz w:val="20"/>
          <w:szCs w:val="20"/>
        </w:rPr>
      </w:pPr>
      <w:r w:rsidRPr="005845E0">
        <w:rPr>
          <w:rFonts w:ascii="Arial" w:hAnsi="Arial" w:cs="Arial"/>
          <w:b/>
          <w:sz w:val="20"/>
          <w:szCs w:val="20"/>
        </w:rPr>
        <w:t>b.1.</w:t>
      </w:r>
      <w:r w:rsidR="00136C29" w:rsidRPr="005845E0">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5845E0"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5845E0" w:rsidRDefault="008826C1" w:rsidP="00B12729">
            <w:pPr>
              <w:rPr>
                <w:rFonts w:ascii="Arial" w:hAnsi="Arial" w:cs="Arial"/>
                <w:sz w:val="18"/>
                <w:szCs w:val="18"/>
              </w:rPr>
            </w:pPr>
            <w:r w:rsidRPr="005845E0">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5845E0" w:rsidRDefault="008826C1" w:rsidP="00B12729">
            <w:pPr>
              <w:ind w:right="14"/>
              <w:jc w:val="right"/>
              <w:rPr>
                <w:rFonts w:ascii="Arial" w:hAnsi="Arial" w:cs="Arial"/>
                <w:b/>
                <w:sz w:val="18"/>
                <w:szCs w:val="18"/>
              </w:rPr>
            </w:pPr>
            <w:r w:rsidRPr="005845E0">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5845E0" w:rsidRDefault="008826C1" w:rsidP="00B12729">
            <w:pPr>
              <w:ind w:right="14"/>
              <w:jc w:val="right"/>
              <w:rPr>
                <w:rFonts w:ascii="Arial" w:hAnsi="Arial" w:cs="Arial"/>
                <w:b/>
                <w:sz w:val="18"/>
                <w:szCs w:val="18"/>
              </w:rPr>
            </w:pPr>
            <w:r w:rsidRPr="005845E0">
              <w:rPr>
                <w:rFonts w:ascii="Arial" w:hAnsi="Arial" w:cs="Arial"/>
                <w:b/>
                <w:sz w:val="18"/>
                <w:szCs w:val="18"/>
              </w:rPr>
              <w:t>Önceki Dönem</w:t>
            </w:r>
          </w:p>
        </w:tc>
      </w:tr>
      <w:tr w:rsidR="008826C1" w:rsidRPr="005845E0"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5845E0" w:rsidRDefault="008826C1" w:rsidP="00B12729">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5845E0" w:rsidRDefault="008826C1" w:rsidP="00B12729">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5845E0" w:rsidRDefault="008826C1" w:rsidP="00B12729">
            <w:pPr>
              <w:ind w:right="14"/>
              <w:jc w:val="right"/>
              <w:rPr>
                <w:rFonts w:ascii="Arial" w:hAnsi="Arial" w:cs="Arial"/>
                <w:b/>
                <w:sz w:val="18"/>
                <w:szCs w:val="18"/>
              </w:rPr>
            </w:pPr>
          </w:p>
        </w:tc>
      </w:tr>
      <w:tr w:rsidR="005736C6" w:rsidRPr="005845E0" w14:paraId="4D0165A6" w14:textId="45ACB68D" w:rsidTr="008A40B9">
        <w:trPr>
          <w:trHeight w:val="20"/>
        </w:trPr>
        <w:tc>
          <w:tcPr>
            <w:tcW w:w="6495" w:type="dxa"/>
            <w:tcBorders>
              <w:top w:val="nil"/>
            </w:tcBorders>
            <w:shd w:val="clear" w:color="auto" w:fill="FFFFFF"/>
            <w:noWrap/>
            <w:vAlign w:val="bottom"/>
          </w:tcPr>
          <w:p w14:paraId="0E331EE8" w14:textId="77777777" w:rsidR="005736C6" w:rsidRPr="005845E0" w:rsidRDefault="005736C6" w:rsidP="005736C6">
            <w:pPr>
              <w:rPr>
                <w:rFonts w:ascii="Arial" w:hAnsi="Arial" w:cs="Arial"/>
                <w:color w:val="000000"/>
                <w:sz w:val="18"/>
                <w:szCs w:val="18"/>
              </w:rPr>
            </w:pPr>
            <w:r w:rsidRPr="005845E0">
              <w:rPr>
                <w:rFonts w:ascii="Arial" w:hAnsi="Arial" w:cs="Arial"/>
                <w:color w:val="000000"/>
                <w:sz w:val="18"/>
                <w:szCs w:val="18"/>
              </w:rPr>
              <w:t>Teminat Mektupları</w:t>
            </w:r>
          </w:p>
        </w:tc>
        <w:tc>
          <w:tcPr>
            <w:tcW w:w="1585" w:type="dxa"/>
            <w:tcBorders>
              <w:top w:val="nil"/>
            </w:tcBorders>
            <w:shd w:val="clear" w:color="auto" w:fill="FFFFFF"/>
            <w:noWrap/>
          </w:tcPr>
          <w:p w14:paraId="5A35621A" w14:textId="52B5972D"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24.611.183</w:t>
            </w:r>
          </w:p>
        </w:tc>
        <w:tc>
          <w:tcPr>
            <w:tcW w:w="1607" w:type="dxa"/>
            <w:tcBorders>
              <w:top w:val="nil"/>
            </w:tcBorders>
            <w:shd w:val="clear" w:color="auto" w:fill="FFFFFF"/>
            <w:vAlign w:val="bottom"/>
          </w:tcPr>
          <w:p w14:paraId="0DE41EFC" w14:textId="698362A6"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17.449.635</w:t>
            </w:r>
          </w:p>
        </w:tc>
      </w:tr>
      <w:tr w:rsidR="005736C6" w:rsidRPr="005845E0" w14:paraId="084FB37C" w14:textId="03856246" w:rsidTr="008A40B9">
        <w:trPr>
          <w:trHeight w:val="20"/>
        </w:trPr>
        <w:tc>
          <w:tcPr>
            <w:tcW w:w="6495" w:type="dxa"/>
            <w:shd w:val="clear" w:color="auto" w:fill="FFFFFF"/>
            <w:noWrap/>
            <w:vAlign w:val="bottom"/>
          </w:tcPr>
          <w:p w14:paraId="49A561DA" w14:textId="77777777" w:rsidR="005736C6" w:rsidRPr="005845E0" w:rsidRDefault="005736C6" w:rsidP="005736C6">
            <w:pPr>
              <w:rPr>
                <w:rFonts w:ascii="Arial" w:hAnsi="Arial" w:cs="Arial"/>
                <w:color w:val="000000"/>
                <w:sz w:val="18"/>
                <w:szCs w:val="18"/>
              </w:rPr>
            </w:pPr>
            <w:r w:rsidRPr="005845E0">
              <w:rPr>
                <w:rFonts w:ascii="Arial" w:hAnsi="Arial" w:cs="Arial"/>
                <w:color w:val="000000"/>
                <w:sz w:val="18"/>
                <w:szCs w:val="18"/>
              </w:rPr>
              <w:t>Banka Aval ve Kabulleri</w:t>
            </w:r>
          </w:p>
        </w:tc>
        <w:tc>
          <w:tcPr>
            <w:tcW w:w="1585" w:type="dxa"/>
            <w:shd w:val="clear" w:color="auto" w:fill="FFFFFF"/>
            <w:noWrap/>
          </w:tcPr>
          <w:p w14:paraId="68A7CC26" w14:textId="1B756B19"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137.121</w:t>
            </w:r>
          </w:p>
        </w:tc>
        <w:tc>
          <w:tcPr>
            <w:tcW w:w="1607" w:type="dxa"/>
            <w:shd w:val="clear" w:color="auto" w:fill="FFFFFF"/>
            <w:vAlign w:val="bottom"/>
          </w:tcPr>
          <w:p w14:paraId="2F17B7CD" w14:textId="0CB5DE20"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70.414</w:t>
            </w:r>
          </w:p>
        </w:tc>
      </w:tr>
      <w:tr w:rsidR="005736C6" w:rsidRPr="005845E0" w14:paraId="2CCCE9F0" w14:textId="3BF2F8EF" w:rsidTr="008A40B9">
        <w:trPr>
          <w:trHeight w:val="20"/>
        </w:trPr>
        <w:tc>
          <w:tcPr>
            <w:tcW w:w="6495" w:type="dxa"/>
            <w:shd w:val="clear" w:color="auto" w:fill="FFFFFF"/>
            <w:noWrap/>
            <w:vAlign w:val="bottom"/>
          </w:tcPr>
          <w:p w14:paraId="74A5622D" w14:textId="77777777" w:rsidR="005736C6" w:rsidRPr="005845E0" w:rsidRDefault="005736C6" w:rsidP="005736C6">
            <w:pPr>
              <w:rPr>
                <w:rFonts w:ascii="Arial" w:hAnsi="Arial" w:cs="Arial"/>
                <w:color w:val="000000"/>
                <w:sz w:val="18"/>
                <w:szCs w:val="18"/>
              </w:rPr>
            </w:pPr>
            <w:r w:rsidRPr="005845E0">
              <w:rPr>
                <w:rFonts w:ascii="Arial" w:hAnsi="Arial" w:cs="Arial"/>
                <w:color w:val="000000"/>
                <w:sz w:val="18"/>
                <w:szCs w:val="18"/>
              </w:rPr>
              <w:t>Akreditifler</w:t>
            </w:r>
          </w:p>
        </w:tc>
        <w:tc>
          <w:tcPr>
            <w:tcW w:w="1585" w:type="dxa"/>
            <w:shd w:val="clear" w:color="auto" w:fill="FFFFFF"/>
            <w:noWrap/>
          </w:tcPr>
          <w:p w14:paraId="07B45927" w14:textId="029A5815"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5.154.598</w:t>
            </w:r>
          </w:p>
        </w:tc>
        <w:tc>
          <w:tcPr>
            <w:tcW w:w="1607" w:type="dxa"/>
            <w:shd w:val="clear" w:color="auto" w:fill="FFFFFF"/>
            <w:vAlign w:val="bottom"/>
          </w:tcPr>
          <w:p w14:paraId="7344AAE8" w14:textId="6CF1115A"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3.467.844</w:t>
            </w:r>
          </w:p>
        </w:tc>
      </w:tr>
      <w:tr w:rsidR="005736C6" w:rsidRPr="005845E0" w14:paraId="42A45FF7" w14:textId="2C5D8E6D" w:rsidTr="008A40B9">
        <w:trPr>
          <w:trHeight w:val="20"/>
        </w:trPr>
        <w:tc>
          <w:tcPr>
            <w:tcW w:w="6495" w:type="dxa"/>
            <w:tcBorders>
              <w:top w:val="nil"/>
              <w:bottom w:val="nil"/>
            </w:tcBorders>
            <w:shd w:val="clear" w:color="auto" w:fill="FFFFFF"/>
            <w:noWrap/>
            <w:vAlign w:val="bottom"/>
          </w:tcPr>
          <w:p w14:paraId="4C375B94" w14:textId="77777777" w:rsidR="005736C6" w:rsidRPr="005845E0" w:rsidRDefault="005736C6" w:rsidP="005736C6">
            <w:pPr>
              <w:rPr>
                <w:rFonts w:ascii="Arial" w:hAnsi="Arial" w:cs="Arial"/>
                <w:color w:val="000000"/>
                <w:sz w:val="18"/>
                <w:szCs w:val="18"/>
              </w:rPr>
            </w:pPr>
            <w:r w:rsidRPr="005845E0">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7631C15E"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169.038</w:t>
            </w:r>
          </w:p>
        </w:tc>
        <w:tc>
          <w:tcPr>
            <w:tcW w:w="1607" w:type="dxa"/>
            <w:tcBorders>
              <w:top w:val="nil"/>
              <w:bottom w:val="nil"/>
            </w:tcBorders>
            <w:shd w:val="clear" w:color="auto" w:fill="FFFFFF"/>
            <w:vAlign w:val="bottom"/>
          </w:tcPr>
          <w:p w14:paraId="1C2DC716" w14:textId="148268DF" w:rsidR="005736C6" w:rsidRPr="005845E0" w:rsidRDefault="005736C6" w:rsidP="005736C6">
            <w:pPr>
              <w:ind w:right="30"/>
              <w:jc w:val="right"/>
              <w:rPr>
                <w:rFonts w:ascii="Arial" w:hAnsi="Arial" w:cs="Arial"/>
                <w:sz w:val="18"/>
                <w:szCs w:val="18"/>
              </w:rPr>
            </w:pPr>
            <w:r w:rsidRPr="005845E0">
              <w:rPr>
                <w:rFonts w:ascii="Arial" w:hAnsi="Arial" w:cs="Arial"/>
                <w:sz w:val="18"/>
                <w:szCs w:val="18"/>
              </w:rPr>
              <w:t>135.117</w:t>
            </w:r>
          </w:p>
        </w:tc>
      </w:tr>
      <w:tr w:rsidR="002E7D98" w:rsidRPr="005845E0" w14:paraId="559393CF" w14:textId="233B6884" w:rsidTr="00DB7CCC">
        <w:trPr>
          <w:trHeight w:val="99"/>
        </w:trPr>
        <w:tc>
          <w:tcPr>
            <w:tcW w:w="6495" w:type="dxa"/>
            <w:tcBorders>
              <w:top w:val="nil"/>
              <w:bottom w:val="single" w:sz="4" w:space="0" w:color="auto"/>
            </w:tcBorders>
            <w:shd w:val="clear" w:color="auto" w:fill="FFFFFF"/>
            <w:noWrap/>
            <w:vAlign w:val="bottom"/>
          </w:tcPr>
          <w:p w14:paraId="37026A2A" w14:textId="77777777" w:rsidR="002E7D98" w:rsidRPr="005845E0" w:rsidRDefault="002E7D98" w:rsidP="00B12729">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2E7D98" w:rsidRPr="005845E0" w:rsidRDefault="002E7D98" w:rsidP="008D0DD3">
            <w:pPr>
              <w:ind w:right="30"/>
              <w:jc w:val="right"/>
              <w:rPr>
                <w:rFonts w:ascii="Arial" w:hAnsi="Arial" w:cs="Arial"/>
                <w:sz w:val="18"/>
                <w:szCs w:val="18"/>
              </w:rPr>
            </w:pPr>
          </w:p>
        </w:tc>
        <w:tc>
          <w:tcPr>
            <w:tcW w:w="1607" w:type="dxa"/>
            <w:tcBorders>
              <w:top w:val="nil"/>
              <w:bottom w:val="single" w:sz="4" w:space="0" w:color="auto"/>
            </w:tcBorders>
            <w:shd w:val="clear" w:color="auto" w:fill="FFFFFF"/>
            <w:vAlign w:val="bottom"/>
          </w:tcPr>
          <w:p w14:paraId="39255B68" w14:textId="77777777" w:rsidR="002E7D98" w:rsidRPr="005845E0" w:rsidRDefault="002E7D98" w:rsidP="008D0DD3">
            <w:pPr>
              <w:ind w:right="30"/>
              <w:jc w:val="right"/>
              <w:rPr>
                <w:rFonts w:ascii="Arial" w:hAnsi="Arial" w:cs="Arial"/>
                <w:sz w:val="18"/>
                <w:szCs w:val="18"/>
              </w:rPr>
            </w:pPr>
          </w:p>
        </w:tc>
      </w:tr>
      <w:tr w:rsidR="002E7D98" w:rsidRPr="005845E0"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2E7D98" w:rsidRPr="005845E0" w:rsidRDefault="002E7D98" w:rsidP="00B12729">
            <w:pPr>
              <w:ind w:firstLine="61"/>
              <w:rPr>
                <w:rFonts w:ascii="Arial" w:hAnsi="Arial" w:cs="Arial"/>
                <w:b/>
                <w:sz w:val="18"/>
                <w:szCs w:val="18"/>
              </w:rPr>
            </w:pPr>
            <w:r w:rsidRPr="005845E0">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7AACA1C4" w:rsidR="002E7D98" w:rsidRPr="005845E0" w:rsidRDefault="005736C6" w:rsidP="00B12729">
            <w:pPr>
              <w:ind w:right="14"/>
              <w:jc w:val="right"/>
              <w:rPr>
                <w:rFonts w:ascii="Arial" w:hAnsi="Arial" w:cs="Arial"/>
                <w:b/>
                <w:color w:val="000000"/>
                <w:sz w:val="18"/>
                <w:szCs w:val="18"/>
              </w:rPr>
            </w:pPr>
            <w:r w:rsidRPr="005845E0">
              <w:rPr>
                <w:rFonts w:ascii="Arial" w:hAnsi="Arial" w:cs="Arial"/>
                <w:b/>
                <w:color w:val="000000"/>
                <w:sz w:val="18"/>
                <w:szCs w:val="18"/>
              </w:rPr>
              <w:t>30.071.940</w:t>
            </w:r>
          </w:p>
        </w:tc>
        <w:tc>
          <w:tcPr>
            <w:tcW w:w="1607" w:type="dxa"/>
            <w:tcBorders>
              <w:top w:val="single" w:sz="4" w:space="0" w:color="auto"/>
              <w:bottom w:val="double" w:sz="4" w:space="0" w:color="auto"/>
            </w:tcBorders>
            <w:shd w:val="clear" w:color="auto" w:fill="FFFFFF"/>
            <w:vAlign w:val="bottom"/>
          </w:tcPr>
          <w:p w14:paraId="03F51142" w14:textId="504BAF5F" w:rsidR="002E7D98" w:rsidRPr="005845E0" w:rsidRDefault="002E7D98" w:rsidP="00B12729">
            <w:pPr>
              <w:ind w:right="30"/>
              <w:jc w:val="right"/>
              <w:rPr>
                <w:rFonts w:ascii="Arial" w:hAnsi="Arial" w:cs="Arial"/>
                <w:b/>
                <w:sz w:val="18"/>
                <w:szCs w:val="18"/>
              </w:rPr>
            </w:pPr>
            <w:r w:rsidRPr="005845E0">
              <w:rPr>
                <w:rFonts w:ascii="Arial" w:hAnsi="Arial" w:cs="Arial"/>
                <w:b/>
                <w:color w:val="000000"/>
                <w:sz w:val="18"/>
                <w:szCs w:val="18"/>
              </w:rPr>
              <w:t>21.123.010</w:t>
            </w:r>
          </w:p>
        </w:tc>
      </w:tr>
    </w:tbl>
    <w:p w14:paraId="2C315255" w14:textId="77777777" w:rsidR="00136C29" w:rsidRPr="005845E0" w:rsidRDefault="001B0D35" w:rsidP="00B12729">
      <w:pPr>
        <w:spacing w:before="120" w:after="120"/>
        <w:ind w:left="-28" w:hanging="462"/>
        <w:jc w:val="both"/>
        <w:rPr>
          <w:rFonts w:ascii="Arial" w:hAnsi="Arial" w:cs="Arial"/>
          <w:b/>
          <w:sz w:val="20"/>
          <w:szCs w:val="20"/>
        </w:rPr>
      </w:pPr>
      <w:r w:rsidRPr="005845E0">
        <w:rPr>
          <w:rFonts w:ascii="Arial" w:hAnsi="Arial" w:cs="Arial"/>
          <w:b/>
          <w:sz w:val="20"/>
          <w:szCs w:val="20"/>
        </w:rPr>
        <w:t>b.2.</w:t>
      </w:r>
      <w:r w:rsidR="00136C29" w:rsidRPr="005845E0">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5845E0"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5845E0" w:rsidRDefault="008826C1" w:rsidP="00B12729">
            <w:pPr>
              <w:rPr>
                <w:rFonts w:ascii="Arial" w:hAnsi="Arial" w:cs="Arial"/>
                <w:sz w:val="18"/>
                <w:szCs w:val="18"/>
              </w:rPr>
            </w:pPr>
            <w:r w:rsidRPr="005845E0">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5845E0" w:rsidRDefault="008826C1" w:rsidP="00B12729">
            <w:pPr>
              <w:ind w:right="14"/>
              <w:jc w:val="right"/>
              <w:rPr>
                <w:rFonts w:ascii="Arial" w:hAnsi="Arial" w:cs="Arial"/>
                <w:b/>
                <w:sz w:val="18"/>
                <w:szCs w:val="18"/>
              </w:rPr>
            </w:pPr>
            <w:r w:rsidRPr="005845E0">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5845E0" w:rsidRDefault="008826C1" w:rsidP="00B12729">
            <w:pPr>
              <w:ind w:right="14"/>
              <w:jc w:val="right"/>
              <w:rPr>
                <w:rFonts w:ascii="Arial" w:hAnsi="Arial" w:cs="Arial"/>
                <w:b/>
                <w:sz w:val="18"/>
                <w:szCs w:val="18"/>
              </w:rPr>
            </w:pPr>
            <w:r w:rsidRPr="005845E0">
              <w:rPr>
                <w:rFonts w:ascii="Arial" w:hAnsi="Arial" w:cs="Arial"/>
                <w:b/>
                <w:sz w:val="18"/>
                <w:szCs w:val="18"/>
              </w:rPr>
              <w:t>Önceki Dönem</w:t>
            </w:r>
          </w:p>
        </w:tc>
      </w:tr>
      <w:tr w:rsidR="008826C1" w:rsidRPr="005845E0"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5845E0" w:rsidRDefault="008826C1" w:rsidP="00B12729">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5845E0" w:rsidRDefault="008826C1" w:rsidP="00B12729">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5845E0" w:rsidRDefault="008826C1" w:rsidP="00B12729">
            <w:pPr>
              <w:ind w:right="14"/>
              <w:jc w:val="right"/>
              <w:rPr>
                <w:rFonts w:ascii="Arial" w:hAnsi="Arial" w:cs="Arial"/>
                <w:b/>
                <w:sz w:val="18"/>
                <w:szCs w:val="18"/>
              </w:rPr>
            </w:pPr>
          </w:p>
        </w:tc>
      </w:tr>
      <w:tr w:rsidR="00A50D70" w:rsidRPr="005845E0" w14:paraId="35C0C144" w14:textId="5F33FE84" w:rsidTr="008A40B9">
        <w:trPr>
          <w:trHeight w:val="183"/>
        </w:trPr>
        <w:tc>
          <w:tcPr>
            <w:tcW w:w="6383" w:type="dxa"/>
            <w:shd w:val="clear" w:color="auto" w:fill="FFFFFF"/>
            <w:noWrap/>
            <w:vAlign w:val="bottom"/>
          </w:tcPr>
          <w:p w14:paraId="02A8A857" w14:textId="77777777" w:rsidR="00A50D70" w:rsidRPr="005845E0" w:rsidRDefault="00A50D70" w:rsidP="00A50D70">
            <w:pPr>
              <w:rPr>
                <w:rFonts w:ascii="Arial" w:hAnsi="Arial" w:cs="Arial"/>
                <w:sz w:val="18"/>
                <w:szCs w:val="18"/>
              </w:rPr>
            </w:pPr>
            <w:r w:rsidRPr="005845E0">
              <w:rPr>
                <w:rFonts w:ascii="Arial" w:hAnsi="Arial" w:cs="Arial"/>
                <w:sz w:val="18"/>
                <w:szCs w:val="18"/>
              </w:rPr>
              <w:t>Teminat Mektupları</w:t>
            </w:r>
          </w:p>
        </w:tc>
        <w:tc>
          <w:tcPr>
            <w:tcW w:w="1708" w:type="dxa"/>
            <w:shd w:val="clear" w:color="auto" w:fill="FFFFFF"/>
            <w:noWrap/>
          </w:tcPr>
          <w:p w14:paraId="1B4EB69F" w14:textId="510FBFE5"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24.611.183</w:t>
            </w:r>
          </w:p>
        </w:tc>
        <w:tc>
          <w:tcPr>
            <w:tcW w:w="1682" w:type="dxa"/>
            <w:shd w:val="clear" w:color="auto" w:fill="FFFFFF"/>
          </w:tcPr>
          <w:p w14:paraId="68B7F7E6" w14:textId="199E4C71"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17.449.635</w:t>
            </w:r>
          </w:p>
        </w:tc>
      </w:tr>
      <w:tr w:rsidR="00A50D70" w:rsidRPr="005845E0" w14:paraId="013D4610" w14:textId="74AE2C9C" w:rsidTr="008A40B9">
        <w:trPr>
          <w:trHeight w:val="113"/>
        </w:trPr>
        <w:tc>
          <w:tcPr>
            <w:tcW w:w="6383" w:type="dxa"/>
            <w:shd w:val="clear" w:color="auto" w:fill="FFFFFF"/>
            <w:noWrap/>
            <w:vAlign w:val="bottom"/>
          </w:tcPr>
          <w:p w14:paraId="3EC30D78" w14:textId="77777777" w:rsidR="00A50D70" w:rsidRPr="005845E0" w:rsidRDefault="00A50D70" w:rsidP="00A50D70">
            <w:pPr>
              <w:ind w:left="280"/>
              <w:rPr>
                <w:rFonts w:ascii="Arial" w:hAnsi="Arial" w:cs="Arial"/>
                <w:sz w:val="18"/>
                <w:szCs w:val="18"/>
              </w:rPr>
            </w:pPr>
            <w:r w:rsidRPr="005845E0">
              <w:rPr>
                <w:rFonts w:ascii="Arial" w:hAnsi="Arial" w:cs="Arial"/>
                <w:sz w:val="18"/>
                <w:szCs w:val="18"/>
              </w:rPr>
              <w:t>Kesin teminat mektupları</w:t>
            </w:r>
          </w:p>
        </w:tc>
        <w:tc>
          <w:tcPr>
            <w:tcW w:w="1708" w:type="dxa"/>
            <w:shd w:val="clear" w:color="auto" w:fill="FFFFFF"/>
            <w:noWrap/>
          </w:tcPr>
          <w:p w14:paraId="5BE87E2C" w14:textId="44D83936"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18.722.511</w:t>
            </w:r>
          </w:p>
        </w:tc>
        <w:tc>
          <w:tcPr>
            <w:tcW w:w="1682" w:type="dxa"/>
            <w:shd w:val="clear" w:color="auto" w:fill="FFFFFF"/>
          </w:tcPr>
          <w:p w14:paraId="58F258C0" w14:textId="0D02B3F0"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12.792.451</w:t>
            </w:r>
          </w:p>
        </w:tc>
      </w:tr>
      <w:tr w:rsidR="00A50D70" w:rsidRPr="005845E0" w14:paraId="0988BCC1" w14:textId="6443B628" w:rsidTr="008A40B9">
        <w:trPr>
          <w:trHeight w:val="113"/>
        </w:trPr>
        <w:tc>
          <w:tcPr>
            <w:tcW w:w="6383" w:type="dxa"/>
            <w:shd w:val="clear" w:color="auto" w:fill="FFFFFF"/>
            <w:noWrap/>
            <w:vAlign w:val="bottom"/>
          </w:tcPr>
          <w:p w14:paraId="26B592C1" w14:textId="77777777" w:rsidR="00A50D70" w:rsidRPr="005845E0" w:rsidRDefault="00A50D70" w:rsidP="00A50D70">
            <w:pPr>
              <w:ind w:left="280"/>
              <w:rPr>
                <w:rFonts w:ascii="Arial" w:hAnsi="Arial" w:cs="Arial"/>
                <w:sz w:val="18"/>
                <w:szCs w:val="18"/>
              </w:rPr>
            </w:pPr>
            <w:r w:rsidRPr="005845E0">
              <w:rPr>
                <w:rFonts w:ascii="Arial" w:hAnsi="Arial" w:cs="Arial"/>
                <w:sz w:val="18"/>
                <w:szCs w:val="18"/>
              </w:rPr>
              <w:t>Geçici teminat mektupları</w:t>
            </w:r>
          </w:p>
        </w:tc>
        <w:tc>
          <w:tcPr>
            <w:tcW w:w="1708" w:type="dxa"/>
            <w:shd w:val="clear" w:color="auto" w:fill="FFFFFF"/>
            <w:noWrap/>
          </w:tcPr>
          <w:p w14:paraId="1ECBBFC5" w14:textId="45EC1612"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572.672</w:t>
            </w:r>
          </w:p>
        </w:tc>
        <w:tc>
          <w:tcPr>
            <w:tcW w:w="1682" w:type="dxa"/>
            <w:shd w:val="clear" w:color="auto" w:fill="FFFFFF"/>
          </w:tcPr>
          <w:p w14:paraId="14B018C4" w14:textId="79C27C7E"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546.270</w:t>
            </w:r>
          </w:p>
        </w:tc>
      </w:tr>
      <w:tr w:rsidR="00A50D70" w:rsidRPr="005845E0" w14:paraId="4070A049" w14:textId="42B2D0D3" w:rsidTr="008A40B9">
        <w:trPr>
          <w:trHeight w:val="113"/>
        </w:trPr>
        <w:tc>
          <w:tcPr>
            <w:tcW w:w="6383" w:type="dxa"/>
            <w:shd w:val="clear" w:color="auto" w:fill="FFFFFF"/>
            <w:noWrap/>
            <w:vAlign w:val="bottom"/>
          </w:tcPr>
          <w:p w14:paraId="5DBDDB37" w14:textId="77777777" w:rsidR="00A50D70" w:rsidRPr="005845E0" w:rsidRDefault="00A50D70" w:rsidP="00A50D70">
            <w:pPr>
              <w:ind w:left="280"/>
              <w:rPr>
                <w:rFonts w:ascii="Arial" w:hAnsi="Arial" w:cs="Arial"/>
                <w:sz w:val="18"/>
                <w:szCs w:val="18"/>
              </w:rPr>
            </w:pPr>
            <w:r w:rsidRPr="005845E0">
              <w:rPr>
                <w:rFonts w:ascii="Arial" w:hAnsi="Arial" w:cs="Arial"/>
                <w:sz w:val="18"/>
                <w:szCs w:val="18"/>
              </w:rPr>
              <w:t xml:space="preserve">Avans teminat mektupları </w:t>
            </w:r>
          </w:p>
        </w:tc>
        <w:tc>
          <w:tcPr>
            <w:tcW w:w="1708" w:type="dxa"/>
            <w:shd w:val="clear" w:color="auto" w:fill="FFFFFF"/>
            <w:noWrap/>
          </w:tcPr>
          <w:p w14:paraId="578FBDC9" w14:textId="5AD9C045"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1.091.679</w:t>
            </w:r>
          </w:p>
        </w:tc>
        <w:tc>
          <w:tcPr>
            <w:tcW w:w="1682" w:type="dxa"/>
            <w:shd w:val="clear" w:color="auto" w:fill="FFFFFF"/>
          </w:tcPr>
          <w:p w14:paraId="6101FC47" w14:textId="63302FCB"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866.507</w:t>
            </w:r>
          </w:p>
        </w:tc>
      </w:tr>
      <w:tr w:rsidR="00A50D70" w:rsidRPr="005845E0" w14:paraId="09E5B0A4" w14:textId="24381087" w:rsidTr="008A40B9">
        <w:trPr>
          <w:trHeight w:val="113"/>
        </w:trPr>
        <w:tc>
          <w:tcPr>
            <w:tcW w:w="6383" w:type="dxa"/>
            <w:shd w:val="clear" w:color="auto" w:fill="FFFFFF"/>
            <w:noWrap/>
            <w:vAlign w:val="bottom"/>
          </w:tcPr>
          <w:p w14:paraId="3BC1E94F" w14:textId="77777777" w:rsidR="00A50D70" w:rsidRPr="005845E0" w:rsidRDefault="00A50D70" w:rsidP="00A50D70">
            <w:pPr>
              <w:ind w:left="280"/>
              <w:rPr>
                <w:rFonts w:ascii="Arial" w:hAnsi="Arial" w:cs="Arial"/>
                <w:sz w:val="18"/>
                <w:szCs w:val="18"/>
              </w:rPr>
            </w:pPr>
            <w:r w:rsidRPr="005845E0">
              <w:rPr>
                <w:rFonts w:ascii="Arial" w:hAnsi="Arial" w:cs="Arial"/>
                <w:sz w:val="18"/>
                <w:szCs w:val="18"/>
              </w:rPr>
              <w:t>Gümrüklere verilen teminat mektupları</w:t>
            </w:r>
          </w:p>
        </w:tc>
        <w:tc>
          <w:tcPr>
            <w:tcW w:w="1708" w:type="dxa"/>
            <w:shd w:val="clear" w:color="auto" w:fill="FFFFFF"/>
            <w:noWrap/>
          </w:tcPr>
          <w:p w14:paraId="19205EE8" w14:textId="3FF19239"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1.508.765</w:t>
            </w:r>
          </w:p>
        </w:tc>
        <w:tc>
          <w:tcPr>
            <w:tcW w:w="1682" w:type="dxa"/>
            <w:shd w:val="clear" w:color="auto" w:fill="FFFFFF"/>
          </w:tcPr>
          <w:p w14:paraId="15DED1A1" w14:textId="6A8D2511"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1.059.864</w:t>
            </w:r>
          </w:p>
        </w:tc>
      </w:tr>
      <w:tr w:rsidR="00A50D70" w:rsidRPr="005845E0" w14:paraId="48EDD37C" w14:textId="201CC503" w:rsidTr="008A40B9">
        <w:trPr>
          <w:trHeight w:val="113"/>
        </w:trPr>
        <w:tc>
          <w:tcPr>
            <w:tcW w:w="6383" w:type="dxa"/>
            <w:shd w:val="clear" w:color="auto" w:fill="FFFFFF"/>
            <w:noWrap/>
            <w:vAlign w:val="bottom"/>
          </w:tcPr>
          <w:p w14:paraId="4BB64C8F" w14:textId="77777777" w:rsidR="00A50D70" w:rsidRPr="005845E0" w:rsidRDefault="00A50D70" w:rsidP="00A50D70">
            <w:pPr>
              <w:ind w:left="280"/>
              <w:rPr>
                <w:rFonts w:ascii="Arial" w:hAnsi="Arial" w:cs="Arial"/>
                <w:sz w:val="18"/>
                <w:szCs w:val="18"/>
              </w:rPr>
            </w:pPr>
            <w:r w:rsidRPr="005845E0">
              <w:rPr>
                <w:rFonts w:ascii="Arial" w:hAnsi="Arial" w:cs="Arial"/>
                <w:sz w:val="18"/>
                <w:szCs w:val="18"/>
              </w:rPr>
              <w:t>Nakit kredi temini için verilen teminat mektupları</w:t>
            </w:r>
          </w:p>
        </w:tc>
        <w:tc>
          <w:tcPr>
            <w:tcW w:w="1708" w:type="dxa"/>
            <w:shd w:val="clear" w:color="auto" w:fill="FFFFFF"/>
            <w:noWrap/>
          </w:tcPr>
          <w:p w14:paraId="2BA3E0A5" w14:textId="1A5740FB"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2.715.556</w:t>
            </w:r>
          </w:p>
        </w:tc>
        <w:tc>
          <w:tcPr>
            <w:tcW w:w="1682" w:type="dxa"/>
            <w:shd w:val="clear" w:color="auto" w:fill="FFFFFF"/>
          </w:tcPr>
          <w:p w14:paraId="0ABECE6C" w14:textId="352DF51D"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2.184.543</w:t>
            </w:r>
          </w:p>
        </w:tc>
      </w:tr>
      <w:tr w:rsidR="00A50D70" w:rsidRPr="005845E0" w14:paraId="69A4371D" w14:textId="5501BFE7" w:rsidTr="008A40B9">
        <w:trPr>
          <w:trHeight w:val="113"/>
        </w:trPr>
        <w:tc>
          <w:tcPr>
            <w:tcW w:w="6383" w:type="dxa"/>
            <w:shd w:val="clear" w:color="auto" w:fill="FFFFFF"/>
            <w:noWrap/>
            <w:vAlign w:val="bottom"/>
          </w:tcPr>
          <w:p w14:paraId="66D72911" w14:textId="77777777" w:rsidR="00A50D70" w:rsidRPr="005845E0" w:rsidRDefault="00A50D70" w:rsidP="00A50D70">
            <w:pPr>
              <w:rPr>
                <w:rFonts w:ascii="Arial" w:hAnsi="Arial" w:cs="Arial"/>
                <w:sz w:val="18"/>
                <w:szCs w:val="18"/>
              </w:rPr>
            </w:pPr>
            <w:r w:rsidRPr="005845E0">
              <w:rPr>
                <w:rFonts w:ascii="Arial" w:hAnsi="Arial" w:cs="Arial"/>
                <w:sz w:val="18"/>
                <w:szCs w:val="18"/>
              </w:rPr>
              <w:t>Kefalet ve Benzeri İşlemler</w:t>
            </w:r>
          </w:p>
        </w:tc>
        <w:tc>
          <w:tcPr>
            <w:tcW w:w="1708" w:type="dxa"/>
            <w:shd w:val="clear" w:color="auto" w:fill="FFFFFF"/>
            <w:noWrap/>
          </w:tcPr>
          <w:p w14:paraId="674F5607" w14:textId="511386C4"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169.038</w:t>
            </w:r>
          </w:p>
        </w:tc>
        <w:tc>
          <w:tcPr>
            <w:tcW w:w="1682" w:type="dxa"/>
            <w:shd w:val="clear" w:color="auto" w:fill="FFFFFF"/>
          </w:tcPr>
          <w:p w14:paraId="3F2BE360" w14:textId="73924B86" w:rsidR="00A50D70" w:rsidRPr="005845E0" w:rsidRDefault="00A50D70" w:rsidP="00A50D70">
            <w:pPr>
              <w:ind w:right="14"/>
              <w:jc w:val="right"/>
              <w:rPr>
                <w:rFonts w:ascii="Arial" w:hAnsi="Arial" w:cs="Arial"/>
                <w:color w:val="000000"/>
                <w:sz w:val="18"/>
                <w:szCs w:val="18"/>
              </w:rPr>
            </w:pPr>
            <w:r w:rsidRPr="005845E0">
              <w:rPr>
                <w:rFonts w:ascii="Arial" w:hAnsi="Arial" w:cs="Arial"/>
                <w:color w:val="000000"/>
                <w:sz w:val="18"/>
                <w:szCs w:val="18"/>
              </w:rPr>
              <w:t>135.117</w:t>
            </w:r>
          </w:p>
        </w:tc>
      </w:tr>
      <w:tr w:rsidR="00A50D70" w:rsidRPr="005845E0" w14:paraId="701AD434" w14:textId="11BEA747" w:rsidTr="008A40B9">
        <w:trPr>
          <w:trHeight w:val="113"/>
        </w:trPr>
        <w:tc>
          <w:tcPr>
            <w:tcW w:w="6383" w:type="dxa"/>
            <w:tcBorders>
              <w:bottom w:val="single" w:sz="4" w:space="0" w:color="auto"/>
            </w:tcBorders>
            <w:shd w:val="clear" w:color="auto" w:fill="FFFFFF"/>
            <w:noWrap/>
            <w:vAlign w:val="bottom"/>
          </w:tcPr>
          <w:p w14:paraId="5BE334F1" w14:textId="77777777" w:rsidR="00A50D70" w:rsidRPr="005845E0" w:rsidRDefault="00A50D70" w:rsidP="00A50D70">
            <w:pPr>
              <w:ind w:firstLine="61"/>
              <w:rPr>
                <w:rFonts w:ascii="Arial" w:hAnsi="Arial" w:cs="Arial"/>
                <w:b/>
                <w:sz w:val="18"/>
                <w:szCs w:val="18"/>
              </w:rPr>
            </w:pPr>
          </w:p>
        </w:tc>
        <w:tc>
          <w:tcPr>
            <w:tcW w:w="1708" w:type="dxa"/>
            <w:tcBorders>
              <w:bottom w:val="single" w:sz="4" w:space="0" w:color="auto"/>
            </w:tcBorders>
            <w:shd w:val="clear" w:color="auto" w:fill="FFFFFF"/>
            <w:noWrap/>
          </w:tcPr>
          <w:p w14:paraId="3672E07C" w14:textId="77777777" w:rsidR="00A50D70" w:rsidRPr="005845E0" w:rsidRDefault="00A50D70" w:rsidP="00A50D70">
            <w:pPr>
              <w:ind w:right="14"/>
              <w:jc w:val="right"/>
              <w:rPr>
                <w:rFonts w:ascii="Arial" w:hAnsi="Arial" w:cs="Arial"/>
                <w:color w:val="000000"/>
                <w:sz w:val="18"/>
                <w:szCs w:val="18"/>
              </w:rPr>
            </w:pPr>
          </w:p>
        </w:tc>
        <w:tc>
          <w:tcPr>
            <w:tcW w:w="1682" w:type="dxa"/>
            <w:tcBorders>
              <w:bottom w:val="single" w:sz="4" w:space="0" w:color="auto"/>
            </w:tcBorders>
            <w:shd w:val="clear" w:color="auto" w:fill="FFFFFF"/>
          </w:tcPr>
          <w:p w14:paraId="5A241A9E" w14:textId="77777777" w:rsidR="00A50D70" w:rsidRPr="005845E0" w:rsidRDefault="00A50D70" w:rsidP="00A50D70">
            <w:pPr>
              <w:ind w:right="14"/>
              <w:jc w:val="right"/>
              <w:rPr>
                <w:rFonts w:ascii="Arial" w:hAnsi="Arial" w:cs="Arial"/>
                <w:color w:val="000000"/>
                <w:sz w:val="18"/>
                <w:szCs w:val="18"/>
              </w:rPr>
            </w:pPr>
          </w:p>
        </w:tc>
      </w:tr>
      <w:tr w:rsidR="00A50D70" w:rsidRPr="005845E0" w14:paraId="0B9ABC4E" w14:textId="361E18B5" w:rsidTr="008A40B9">
        <w:trPr>
          <w:trHeight w:val="113"/>
        </w:trPr>
        <w:tc>
          <w:tcPr>
            <w:tcW w:w="6383" w:type="dxa"/>
            <w:tcBorders>
              <w:top w:val="single" w:sz="4" w:space="0" w:color="auto"/>
              <w:bottom w:val="double" w:sz="4" w:space="0" w:color="auto"/>
            </w:tcBorders>
            <w:shd w:val="clear" w:color="auto" w:fill="FFFFFF"/>
            <w:noWrap/>
          </w:tcPr>
          <w:p w14:paraId="504BC2F4" w14:textId="77777777" w:rsidR="00A50D70" w:rsidRPr="005845E0" w:rsidRDefault="00A50D70" w:rsidP="00A50D70">
            <w:pPr>
              <w:rPr>
                <w:rFonts w:ascii="Arial" w:hAnsi="Arial" w:cs="Arial"/>
                <w:sz w:val="18"/>
                <w:szCs w:val="18"/>
              </w:rPr>
            </w:pPr>
            <w:r w:rsidRPr="005845E0">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tcPr>
          <w:p w14:paraId="0582F26C" w14:textId="4D2B3F7E" w:rsidR="00A50D70" w:rsidRPr="005845E0" w:rsidRDefault="00A50D70" w:rsidP="00A50D70">
            <w:pPr>
              <w:ind w:right="14"/>
              <w:jc w:val="right"/>
              <w:rPr>
                <w:rFonts w:ascii="Arial" w:hAnsi="Arial" w:cs="Arial"/>
                <w:b/>
                <w:color w:val="000000"/>
                <w:sz w:val="18"/>
                <w:szCs w:val="18"/>
              </w:rPr>
            </w:pPr>
            <w:r w:rsidRPr="005845E0">
              <w:rPr>
                <w:rFonts w:ascii="Arial" w:hAnsi="Arial" w:cs="Arial"/>
                <w:b/>
                <w:color w:val="000000"/>
                <w:sz w:val="18"/>
                <w:szCs w:val="18"/>
              </w:rPr>
              <w:t>24.780.221</w:t>
            </w:r>
          </w:p>
        </w:tc>
        <w:tc>
          <w:tcPr>
            <w:tcW w:w="1682" w:type="dxa"/>
            <w:tcBorders>
              <w:top w:val="single" w:sz="4" w:space="0" w:color="auto"/>
              <w:bottom w:val="double" w:sz="4" w:space="0" w:color="auto"/>
            </w:tcBorders>
            <w:shd w:val="clear" w:color="auto" w:fill="FFFFFF"/>
          </w:tcPr>
          <w:p w14:paraId="3BA6B484" w14:textId="127E0167" w:rsidR="00A50D70" w:rsidRPr="005845E0" w:rsidRDefault="00A50D70" w:rsidP="00A50D70">
            <w:pPr>
              <w:ind w:right="14"/>
              <w:jc w:val="right"/>
              <w:rPr>
                <w:rFonts w:ascii="Arial" w:hAnsi="Arial" w:cs="Arial"/>
                <w:b/>
                <w:color w:val="000000"/>
                <w:sz w:val="18"/>
                <w:szCs w:val="18"/>
              </w:rPr>
            </w:pPr>
            <w:r w:rsidRPr="005845E0">
              <w:rPr>
                <w:rFonts w:ascii="Arial" w:hAnsi="Arial" w:cs="Arial"/>
                <w:b/>
                <w:color w:val="000000"/>
                <w:sz w:val="18"/>
                <w:szCs w:val="18"/>
              </w:rPr>
              <w:t>17.584.752</w:t>
            </w:r>
          </w:p>
        </w:tc>
      </w:tr>
    </w:tbl>
    <w:p w14:paraId="17596A96" w14:textId="6BF5B4CA" w:rsidR="003C75C9" w:rsidRPr="005845E0" w:rsidRDefault="00BC67EF" w:rsidP="00B12729">
      <w:pPr>
        <w:tabs>
          <w:tab w:val="left" w:pos="1290"/>
        </w:tabs>
        <w:spacing w:before="120" w:after="120"/>
        <w:ind w:left="-567" w:firstLine="91"/>
        <w:jc w:val="both"/>
        <w:rPr>
          <w:rFonts w:ascii="Arial" w:hAnsi="Arial" w:cs="Arial"/>
          <w:b/>
          <w:sz w:val="20"/>
          <w:szCs w:val="20"/>
        </w:rPr>
      </w:pPr>
      <w:r w:rsidRPr="005845E0">
        <w:rPr>
          <w:rFonts w:ascii="Arial" w:hAnsi="Arial" w:cs="Arial"/>
          <w:b/>
          <w:sz w:val="20"/>
          <w:szCs w:val="20"/>
        </w:rPr>
        <w:t>c.</w:t>
      </w:r>
      <w:r w:rsidR="008826C1" w:rsidRPr="005845E0">
        <w:rPr>
          <w:rFonts w:ascii="Arial" w:hAnsi="Arial" w:cs="Arial"/>
          <w:b/>
          <w:sz w:val="20"/>
          <w:szCs w:val="20"/>
        </w:rPr>
        <w:t xml:space="preserve">      </w:t>
      </w:r>
      <w:r w:rsidR="003C75C9" w:rsidRPr="005845E0">
        <w:rPr>
          <w:rFonts w:ascii="Arial" w:hAnsi="Arial" w:cs="Arial"/>
          <w:b/>
          <w:sz w:val="20"/>
          <w:szCs w:val="20"/>
        </w:rPr>
        <w:t>Gayrinakdi Krediler Kapsamında:</w:t>
      </w:r>
    </w:p>
    <w:p w14:paraId="5C5AA8C6" w14:textId="77777777" w:rsidR="00136C29" w:rsidRPr="005845E0" w:rsidRDefault="00BC67EF" w:rsidP="00B12729">
      <w:pPr>
        <w:spacing w:before="120" w:after="120"/>
        <w:ind w:left="28" w:hanging="490"/>
        <w:jc w:val="both"/>
        <w:rPr>
          <w:rFonts w:ascii="Arial" w:hAnsi="Arial" w:cs="Arial"/>
          <w:b/>
          <w:sz w:val="20"/>
          <w:szCs w:val="20"/>
        </w:rPr>
      </w:pPr>
      <w:r w:rsidRPr="005845E0">
        <w:rPr>
          <w:rFonts w:ascii="Arial" w:hAnsi="Arial" w:cs="Arial"/>
          <w:b/>
          <w:sz w:val="20"/>
          <w:szCs w:val="20"/>
        </w:rPr>
        <w:t>c.1.</w:t>
      </w:r>
      <w:r w:rsidR="00875144" w:rsidRPr="005845E0">
        <w:rPr>
          <w:rFonts w:ascii="Arial" w:hAnsi="Arial" w:cs="Arial"/>
          <w:b/>
          <w:sz w:val="20"/>
          <w:szCs w:val="20"/>
        </w:rPr>
        <w:tab/>
      </w:r>
      <w:r w:rsidR="00136C29" w:rsidRPr="005845E0">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5845E0"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5845E0" w:rsidRDefault="00852880" w:rsidP="00B12729">
            <w:pPr>
              <w:jc w:val="both"/>
              <w:rPr>
                <w:rFonts w:ascii="Arial" w:eastAsia="Arial Unicode MS" w:hAnsi="Arial" w:cs="Arial"/>
                <w:sz w:val="18"/>
                <w:szCs w:val="18"/>
              </w:rPr>
            </w:pPr>
            <w:r w:rsidRPr="005845E0">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5845E0" w:rsidRDefault="00852880" w:rsidP="00B12729">
            <w:pPr>
              <w:ind w:left="180" w:right="76"/>
              <w:jc w:val="right"/>
              <w:rPr>
                <w:rFonts w:ascii="Arial" w:hAnsi="Arial" w:cs="Arial"/>
                <w:b/>
                <w:sz w:val="18"/>
                <w:szCs w:val="18"/>
              </w:rPr>
            </w:pPr>
            <w:r w:rsidRPr="005845E0">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5845E0" w:rsidRDefault="00852880" w:rsidP="00B12729">
            <w:pPr>
              <w:ind w:left="180" w:right="76"/>
              <w:jc w:val="right"/>
              <w:rPr>
                <w:rFonts w:ascii="Arial" w:hAnsi="Arial" w:cs="Arial"/>
                <w:b/>
                <w:sz w:val="18"/>
                <w:szCs w:val="18"/>
              </w:rPr>
            </w:pPr>
            <w:r w:rsidRPr="005845E0">
              <w:rPr>
                <w:rFonts w:ascii="Arial" w:hAnsi="Arial" w:cs="Arial"/>
                <w:b/>
                <w:sz w:val="18"/>
                <w:szCs w:val="18"/>
              </w:rPr>
              <w:t>Önceki Dönem</w:t>
            </w:r>
          </w:p>
        </w:tc>
      </w:tr>
      <w:tr w:rsidR="00852880" w:rsidRPr="005845E0"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5845E0" w:rsidRDefault="00852880" w:rsidP="00B12729">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5845E0" w:rsidRDefault="00852880" w:rsidP="00B12729">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5845E0" w:rsidRDefault="00852880" w:rsidP="00B12729">
            <w:pPr>
              <w:ind w:right="76"/>
              <w:jc w:val="right"/>
              <w:rPr>
                <w:rFonts w:ascii="Arial" w:hAnsi="Arial" w:cs="Arial"/>
                <w:sz w:val="18"/>
                <w:szCs w:val="18"/>
              </w:rPr>
            </w:pPr>
          </w:p>
        </w:tc>
      </w:tr>
      <w:tr w:rsidR="005736C6" w:rsidRPr="005845E0" w14:paraId="6E1CD334" w14:textId="25BA2E2C" w:rsidTr="00E20E20">
        <w:trPr>
          <w:trHeight w:val="136"/>
        </w:trPr>
        <w:tc>
          <w:tcPr>
            <w:tcW w:w="6195" w:type="dxa"/>
            <w:shd w:val="clear" w:color="auto" w:fill="auto"/>
            <w:vAlign w:val="bottom"/>
          </w:tcPr>
          <w:p w14:paraId="77CD4C21" w14:textId="77777777" w:rsidR="005736C6" w:rsidRPr="005845E0" w:rsidRDefault="005736C6" w:rsidP="005736C6">
            <w:pPr>
              <w:jc w:val="both"/>
              <w:rPr>
                <w:rFonts w:ascii="Arial" w:eastAsia="Arial Unicode MS" w:hAnsi="Arial" w:cs="Arial"/>
                <w:sz w:val="18"/>
                <w:szCs w:val="18"/>
              </w:rPr>
            </w:pPr>
            <w:r w:rsidRPr="005845E0">
              <w:rPr>
                <w:rFonts w:ascii="Arial" w:hAnsi="Arial" w:cs="Arial"/>
                <w:sz w:val="18"/>
                <w:szCs w:val="18"/>
              </w:rPr>
              <w:t>Nakit kredi teminine yönelik olarak açılan gayrinakdi krediler</w:t>
            </w:r>
          </w:p>
        </w:tc>
        <w:tc>
          <w:tcPr>
            <w:tcW w:w="1896" w:type="dxa"/>
            <w:shd w:val="clear" w:color="auto" w:fill="auto"/>
          </w:tcPr>
          <w:p w14:paraId="19EE82CE" w14:textId="04FA9985"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2.715.556</w:t>
            </w:r>
          </w:p>
        </w:tc>
        <w:tc>
          <w:tcPr>
            <w:tcW w:w="1650" w:type="dxa"/>
            <w:shd w:val="clear" w:color="auto" w:fill="auto"/>
          </w:tcPr>
          <w:p w14:paraId="728A1EAE" w14:textId="3B2182A7"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2.184.543</w:t>
            </w:r>
          </w:p>
        </w:tc>
      </w:tr>
      <w:tr w:rsidR="005736C6" w:rsidRPr="005845E0" w14:paraId="51BE4B8F" w14:textId="37C7EB1A" w:rsidTr="00E20E20">
        <w:trPr>
          <w:trHeight w:val="136"/>
        </w:trPr>
        <w:tc>
          <w:tcPr>
            <w:tcW w:w="6195" w:type="dxa"/>
            <w:shd w:val="clear" w:color="auto" w:fill="auto"/>
            <w:vAlign w:val="bottom"/>
          </w:tcPr>
          <w:p w14:paraId="62DF5ED6" w14:textId="77777777" w:rsidR="005736C6" w:rsidRPr="005845E0" w:rsidRDefault="005736C6" w:rsidP="005736C6">
            <w:pPr>
              <w:ind w:firstLine="180"/>
              <w:jc w:val="both"/>
              <w:rPr>
                <w:rFonts w:ascii="Arial" w:eastAsia="Arial Unicode MS" w:hAnsi="Arial" w:cs="Arial"/>
                <w:sz w:val="18"/>
                <w:szCs w:val="18"/>
              </w:rPr>
            </w:pPr>
            <w:r w:rsidRPr="005845E0">
              <w:rPr>
                <w:rFonts w:ascii="Arial" w:hAnsi="Arial" w:cs="Arial"/>
                <w:sz w:val="18"/>
                <w:szCs w:val="18"/>
              </w:rPr>
              <w:t>Bir yıl veya daha az süreli asıl vadeli</w:t>
            </w:r>
          </w:p>
        </w:tc>
        <w:tc>
          <w:tcPr>
            <w:tcW w:w="1896" w:type="dxa"/>
            <w:shd w:val="clear" w:color="auto" w:fill="auto"/>
          </w:tcPr>
          <w:p w14:paraId="2E4615C7" w14:textId="1CE03EE3"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697.538</w:t>
            </w:r>
          </w:p>
        </w:tc>
        <w:tc>
          <w:tcPr>
            <w:tcW w:w="1650" w:type="dxa"/>
            <w:shd w:val="clear" w:color="auto" w:fill="auto"/>
          </w:tcPr>
          <w:p w14:paraId="0B9321E2" w14:textId="3C890023"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745.936</w:t>
            </w:r>
          </w:p>
        </w:tc>
      </w:tr>
      <w:tr w:rsidR="005736C6" w:rsidRPr="005845E0" w14:paraId="00EAB903" w14:textId="2687A1FC" w:rsidTr="00E20E20">
        <w:trPr>
          <w:trHeight w:val="136"/>
        </w:trPr>
        <w:tc>
          <w:tcPr>
            <w:tcW w:w="6195" w:type="dxa"/>
            <w:shd w:val="clear" w:color="auto" w:fill="auto"/>
            <w:vAlign w:val="bottom"/>
          </w:tcPr>
          <w:p w14:paraId="0C6585BE" w14:textId="77777777" w:rsidR="005736C6" w:rsidRPr="005845E0" w:rsidRDefault="005736C6" w:rsidP="005736C6">
            <w:pPr>
              <w:ind w:firstLine="180"/>
              <w:jc w:val="both"/>
              <w:rPr>
                <w:rFonts w:ascii="Arial" w:eastAsia="Arial Unicode MS" w:hAnsi="Arial" w:cs="Arial"/>
                <w:sz w:val="18"/>
                <w:szCs w:val="18"/>
              </w:rPr>
            </w:pPr>
            <w:r w:rsidRPr="005845E0">
              <w:rPr>
                <w:rFonts w:ascii="Arial" w:hAnsi="Arial" w:cs="Arial"/>
                <w:sz w:val="18"/>
                <w:szCs w:val="18"/>
              </w:rPr>
              <w:t xml:space="preserve">Bir yıldan daha uzun süreli asıl vadeli </w:t>
            </w:r>
          </w:p>
        </w:tc>
        <w:tc>
          <w:tcPr>
            <w:tcW w:w="1896" w:type="dxa"/>
            <w:shd w:val="clear" w:color="auto" w:fill="auto"/>
          </w:tcPr>
          <w:p w14:paraId="2DC886DE" w14:textId="61D94D73"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2.018.018</w:t>
            </w:r>
          </w:p>
        </w:tc>
        <w:tc>
          <w:tcPr>
            <w:tcW w:w="1650" w:type="dxa"/>
            <w:shd w:val="clear" w:color="auto" w:fill="auto"/>
          </w:tcPr>
          <w:p w14:paraId="3C5E13F1" w14:textId="4A82CC07"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1.438.607</w:t>
            </w:r>
          </w:p>
        </w:tc>
      </w:tr>
      <w:tr w:rsidR="005736C6" w:rsidRPr="005845E0" w14:paraId="580A78C9" w14:textId="002FE4C3" w:rsidTr="00E20E20">
        <w:trPr>
          <w:trHeight w:val="136"/>
        </w:trPr>
        <w:tc>
          <w:tcPr>
            <w:tcW w:w="6195" w:type="dxa"/>
            <w:shd w:val="clear" w:color="auto" w:fill="auto"/>
            <w:vAlign w:val="bottom"/>
          </w:tcPr>
          <w:p w14:paraId="47C84AB5" w14:textId="77777777" w:rsidR="005736C6" w:rsidRPr="005845E0" w:rsidRDefault="005736C6" w:rsidP="005736C6">
            <w:pPr>
              <w:jc w:val="both"/>
              <w:rPr>
                <w:rFonts w:ascii="Arial" w:eastAsia="Arial Unicode MS" w:hAnsi="Arial" w:cs="Arial"/>
                <w:sz w:val="18"/>
                <w:szCs w:val="18"/>
              </w:rPr>
            </w:pPr>
            <w:r w:rsidRPr="005845E0">
              <w:rPr>
                <w:rFonts w:ascii="Arial" w:hAnsi="Arial" w:cs="Arial"/>
                <w:sz w:val="18"/>
                <w:szCs w:val="18"/>
              </w:rPr>
              <w:t>Diğer gayrinakdi krediler</w:t>
            </w:r>
          </w:p>
        </w:tc>
        <w:tc>
          <w:tcPr>
            <w:tcW w:w="1896" w:type="dxa"/>
            <w:shd w:val="clear" w:color="auto" w:fill="auto"/>
          </w:tcPr>
          <w:p w14:paraId="69E6D872" w14:textId="687D1D73"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27.356.384</w:t>
            </w:r>
          </w:p>
        </w:tc>
        <w:tc>
          <w:tcPr>
            <w:tcW w:w="1650" w:type="dxa"/>
            <w:shd w:val="clear" w:color="auto" w:fill="auto"/>
          </w:tcPr>
          <w:p w14:paraId="4867C902" w14:textId="45E7AC46" w:rsidR="005736C6" w:rsidRPr="005845E0" w:rsidRDefault="005736C6" w:rsidP="005736C6">
            <w:pPr>
              <w:ind w:right="76"/>
              <w:jc w:val="right"/>
              <w:rPr>
                <w:rFonts w:ascii="Arial" w:hAnsi="Arial" w:cs="Arial"/>
                <w:sz w:val="18"/>
                <w:szCs w:val="18"/>
              </w:rPr>
            </w:pPr>
            <w:r w:rsidRPr="005845E0">
              <w:rPr>
                <w:rFonts w:ascii="Arial" w:hAnsi="Arial" w:cs="Arial"/>
                <w:sz w:val="18"/>
                <w:szCs w:val="18"/>
              </w:rPr>
              <w:t>18.938.467</w:t>
            </w:r>
          </w:p>
        </w:tc>
      </w:tr>
      <w:tr w:rsidR="005736C6" w:rsidRPr="005845E0" w14:paraId="59605751" w14:textId="50972619" w:rsidTr="00E20E20">
        <w:trPr>
          <w:trHeight w:val="136"/>
        </w:trPr>
        <w:tc>
          <w:tcPr>
            <w:tcW w:w="6195" w:type="dxa"/>
            <w:tcBorders>
              <w:bottom w:val="single" w:sz="4" w:space="0" w:color="auto"/>
            </w:tcBorders>
            <w:shd w:val="clear" w:color="auto" w:fill="auto"/>
            <w:vAlign w:val="bottom"/>
          </w:tcPr>
          <w:p w14:paraId="24C89C06" w14:textId="77777777" w:rsidR="005736C6" w:rsidRPr="005845E0" w:rsidRDefault="005736C6" w:rsidP="005736C6">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5736C6" w:rsidRPr="005845E0" w:rsidRDefault="005736C6" w:rsidP="005736C6">
            <w:pPr>
              <w:ind w:right="76"/>
              <w:jc w:val="right"/>
              <w:rPr>
                <w:rFonts w:ascii="Arial" w:hAnsi="Arial" w:cs="Arial"/>
                <w:sz w:val="18"/>
                <w:szCs w:val="18"/>
              </w:rPr>
            </w:pPr>
          </w:p>
        </w:tc>
        <w:tc>
          <w:tcPr>
            <w:tcW w:w="1650" w:type="dxa"/>
            <w:tcBorders>
              <w:bottom w:val="single" w:sz="4" w:space="0" w:color="auto"/>
            </w:tcBorders>
            <w:shd w:val="clear" w:color="auto" w:fill="auto"/>
          </w:tcPr>
          <w:p w14:paraId="519D632D" w14:textId="77777777" w:rsidR="005736C6" w:rsidRPr="005845E0" w:rsidRDefault="005736C6" w:rsidP="005736C6">
            <w:pPr>
              <w:ind w:right="76"/>
              <w:jc w:val="right"/>
              <w:rPr>
                <w:rFonts w:ascii="Arial" w:hAnsi="Arial" w:cs="Arial"/>
                <w:sz w:val="18"/>
                <w:szCs w:val="18"/>
              </w:rPr>
            </w:pPr>
          </w:p>
        </w:tc>
      </w:tr>
      <w:tr w:rsidR="005736C6" w:rsidRPr="005845E0" w14:paraId="2A7891BD" w14:textId="1DF283E0" w:rsidTr="00E20E20">
        <w:trPr>
          <w:trHeight w:val="136"/>
        </w:trPr>
        <w:tc>
          <w:tcPr>
            <w:tcW w:w="6195" w:type="dxa"/>
            <w:tcBorders>
              <w:top w:val="single" w:sz="4" w:space="0" w:color="auto"/>
              <w:bottom w:val="double" w:sz="4" w:space="0" w:color="auto"/>
            </w:tcBorders>
            <w:shd w:val="clear" w:color="auto" w:fill="auto"/>
            <w:vAlign w:val="bottom"/>
          </w:tcPr>
          <w:p w14:paraId="60029E1C" w14:textId="77777777" w:rsidR="005736C6" w:rsidRPr="005845E0" w:rsidRDefault="005736C6" w:rsidP="005736C6">
            <w:pPr>
              <w:jc w:val="both"/>
              <w:rPr>
                <w:rFonts w:ascii="Arial" w:eastAsia="Arial Unicode MS" w:hAnsi="Arial" w:cs="Arial"/>
                <w:b/>
                <w:sz w:val="18"/>
                <w:szCs w:val="18"/>
              </w:rPr>
            </w:pPr>
            <w:r w:rsidRPr="005845E0">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22DFBB77" w:rsidR="005736C6" w:rsidRPr="005845E0" w:rsidRDefault="005736C6" w:rsidP="005736C6">
            <w:pPr>
              <w:ind w:right="76"/>
              <w:jc w:val="right"/>
              <w:rPr>
                <w:rFonts w:ascii="Arial" w:hAnsi="Arial" w:cs="Arial"/>
                <w:b/>
                <w:sz w:val="18"/>
                <w:szCs w:val="18"/>
              </w:rPr>
            </w:pPr>
            <w:r w:rsidRPr="005845E0">
              <w:rPr>
                <w:rFonts w:ascii="Arial" w:hAnsi="Arial" w:cs="Arial"/>
                <w:b/>
                <w:sz w:val="18"/>
                <w:szCs w:val="18"/>
              </w:rPr>
              <w:t>30.071.940</w:t>
            </w:r>
          </w:p>
        </w:tc>
        <w:tc>
          <w:tcPr>
            <w:tcW w:w="1650" w:type="dxa"/>
            <w:tcBorders>
              <w:top w:val="single" w:sz="4" w:space="0" w:color="auto"/>
              <w:bottom w:val="double" w:sz="4" w:space="0" w:color="auto"/>
            </w:tcBorders>
            <w:shd w:val="clear" w:color="auto" w:fill="auto"/>
          </w:tcPr>
          <w:p w14:paraId="7BB9E9A2" w14:textId="27A62F09" w:rsidR="005736C6" w:rsidRPr="005845E0" w:rsidRDefault="005736C6" w:rsidP="005736C6">
            <w:pPr>
              <w:ind w:right="76"/>
              <w:jc w:val="right"/>
              <w:rPr>
                <w:rFonts w:ascii="Arial" w:hAnsi="Arial" w:cs="Arial"/>
                <w:b/>
                <w:sz w:val="18"/>
                <w:szCs w:val="18"/>
              </w:rPr>
            </w:pPr>
            <w:r w:rsidRPr="005845E0">
              <w:rPr>
                <w:rFonts w:ascii="Arial" w:hAnsi="Arial" w:cs="Arial"/>
                <w:b/>
                <w:sz w:val="18"/>
                <w:szCs w:val="18"/>
              </w:rPr>
              <w:t>21.123.010</w:t>
            </w:r>
          </w:p>
        </w:tc>
      </w:tr>
    </w:tbl>
    <w:p w14:paraId="6E7BC4BE" w14:textId="77777777" w:rsidR="005D1FD9" w:rsidRPr="005845E0" w:rsidRDefault="005D1FD9" w:rsidP="00B12729">
      <w:pPr>
        <w:pStyle w:val="BodyTextIndent"/>
        <w:ind w:left="42" w:hanging="588"/>
        <w:rPr>
          <w:rFonts w:ascii="Arial" w:hAnsi="Arial" w:cs="Arial"/>
          <w:b/>
          <w:iCs/>
          <w:sz w:val="12"/>
          <w:szCs w:val="12"/>
        </w:rPr>
      </w:pPr>
    </w:p>
    <w:p w14:paraId="56D11171" w14:textId="77777777" w:rsidR="00551171" w:rsidRPr="005845E0" w:rsidRDefault="00551171" w:rsidP="00B12729">
      <w:pPr>
        <w:pStyle w:val="BodyTextIndent"/>
        <w:spacing w:before="120" w:after="120"/>
        <w:ind w:left="42" w:right="206" w:hanging="588"/>
        <w:rPr>
          <w:rFonts w:ascii="Arial" w:hAnsi="Arial" w:cs="Arial"/>
          <w:b/>
          <w:iCs/>
          <w:sz w:val="20"/>
          <w:szCs w:val="20"/>
        </w:rPr>
      </w:pPr>
    </w:p>
    <w:p w14:paraId="170473BB" w14:textId="77777777" w:rsidR="00551171" w:rsidRPr="005845E0" w:rsidRDefault="00551171" w:rsidP="00B12729">
      <w:pPr>
        <w:rPr>
          <w:rFonts w:ascii="Arial" w:hAnsi="Arial" w:cs="Arial"/>
          <w:b/>
          <w:iCs/>
          <w:sz w:val="20"/>
          <w:szCs w:val="20"/>
          <w:lang w:eastAsia="en-US"/>
        </w:rPr>
      </w:pPr>
      <w:r w:rsidRPr="005845E0">
        <w:rPr>
          <w:rFonts w:ascii="Arial" w:hAnsi="Arial" w:cs="Arial"/>
          <w:b/>
          <w:iCs/>
          <w:sz w:val="20"/>
          <w:szCs w:val="20"/>
        </w:rPr>
        <w:br w:type="page"/>
      </w:r>
    </w:p>
    <w:p w14:paraId="0F1099A2" w14:textId="471231AA" w:rsidR="00551171" w:rsidRPr="005845E0" w:rsidRDefault="00551171" w:rsidP="00B12729">
      <w:pPr>
        <w:pStyle w:val="BodyTextIndent"/>
        <w:spacing w:before="120" w:after="120"/>
        <w:ind w:left="42" w:right="206" w:hanging="588"/>
        <w:rPr>
          <w:rFonts w:ascii="Arial" w:hAnsi="Arial" w:cs="Arial"/>
          <w:b/>
          <w:iCs/>
          <w:sz w:val="20"/>
          <w:szCs w:val="20"/>
        </w:rPr>
      </w:pPr>
      <w:r w:rsidRPr="005845E0">
        <w:rPr>
          <w:rFonts w:ascii="Arial" w:hAnsi="Arial" w:cs="Arial"/>
          <w:b/>
          <w:iCs/>
          <w:sz w:val="20"/>
          <w:szCs w:val="20"/>
        </w:rPr>
        <w:lastRenderedPageBreak/>
        <w:t>III.</w:t>
      </w:r>
      <w:r w:rsidRPr="005845E0">
        <w:rPr>
          <w:rFonts w:ascii="Arial" w:hAnsi="Arial" w:cs="Arial"/>
          <w:b/>
          <w:iCs/>
          <w:sz w:val="20"/>
          <w:szCs w:val="20"/>
        </w:rPr>
        <w:tab/>
        <w:t>Nazım hesaplara ilişkin açıklama ve dipnotlar (devamı):</w:t>
      </w:r>
    </w:p>
    <w:p w14:paraId="0B4BF1E4" w14:textId="2A31E18F" w:rsidR="007F484C" w:rsidRPr="005845E0" w:rsidRDefault="00BC67EF" w:rsidP="00B12729">
      <w:pPr>
        <w:pStyle w:val="BodyTextIndent"/>
        <w:spacing w:before="120" w:after="120"/>
        <w:ind w:left="42" w:right="206" w:hanging="588"/>
        <w:rPr>
          <w:rFonts w:ascii="Arial" w:hAnsi="Arial" w:cs="Arial"/>
          <w:b/>
          <w:iCs/>
          <w:sz w:val="20"/>
          <w:szCs w:val="20"/>
        </w:rPr>
      </w:pPr>
      <w:r w:rsidRPr="005845E0">
        <w:rPr>
          <w:rFonts w:ascii="Arial" w:hAnsi="Arial" w:cs="Arial"/>
          <w:b/>
          <w:iCs/>
          <w:sz w:val="20"/>
          <w:szCs w:val="20"/>
        </w:rPr>
        <w:t>c.2.</w:t>
      </w:r>
      <w:r w:rsidR="00875144" w:rsidRPr="005845E0">
        <w:rPr>
          <w:rFonts w:ascii="Arial" w:hAnsi="Arial" w:cs="Arial"/>
          <w:b/>
          <w:iCs/>
          <w:sz w:val="20"/>
          <w:szCs w:val="20"/>
        </w:rPr>
        <w:tab/>
      </w:r>
      <w:r w:rsidR="00136C29" w:rsidRPr="005845E0">
        <w:rPr>
          <w:rFonts w:ascii="Arial" w:hAnsi="Arial" w:cs="Arial"/>
          <w:b/>
          <w:iCs/>
          <w:sz w:val="20"/>
          <w:szCs w:val="20"/>
        </w:rPr>
        <w:t xml:space="preserve">Gayrinakdi krediler hesabı içinde sektör bazında risk yoğunlaşması hakkında </w:t>
      </w:r>
      <w:r w:rsidR="005C5AA1" w:rsidRPr="005845E0">
        <w:rPr>
          <w:rFonts w:ascii="Arial" w:hAnsi="Arial" w:cs="Arial"/>
          <w:b/>
          <w:iCs/>
          <w:sz w:val="20"/>
          <w:szCs w:val="20"/>
        </w:rPr>
        <w:t>bilgi:</w:t>
      </w:r>
    </w:p>
    <w:tbl>
      <w:tblPr>
        <w:tblW w:w="9470"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851"/>
      </w:tblGrid>
      <w:tr w:rsidR="00CA3ACE" w:rsidRPr="005845E0" w14:paraId="155BA529" w14:textId="77777777" w:rsidTr="00326826">
        <w:trPr>
          <w:trHeight w:val="20"/>
        </w:trPr>
        <w:tc>
          <w:tcPr>
            <w:tcW w:w="5795" w:type="dxa"/>
            <w:vMerge w:val="restart"/>
            <w:tcBorders>
              <w:top w:val="single" w:sz="4" w:space="0" w:color="auto"/>
              <w:bottom w:val="single" w:sz="4" w:space="0" w:color="auto"/>
            </w:tcBorders>
            <w:vAlign w:val="center"/>
          </w:tcPr>
          <w:p w14:paraId="65EEF5F4" w14:textId="77777777" w:rsidR="00CA3ACE" w:rsidRPr="005845E0" w:rsidRDefault="00CA3ACE" w:rsidP="00CA3ACE">
            <w:pPr>
              <w:pStyle w:val="EndnoteText"/>
              <w:jc w:val="center"/>
              <w:rPr>
                <w:rFonts w:ascii="Arial" w:hAnsi="Arial" w:cs="Arial"/>
                <w:b/>
                <w:snapToGrid w:val="0"/>
                <w:sz w:val="16"/>
                <w:szCs w:val="16"/>
              </w:rPr>
            </w:pPr>
          </w:p>
        </w:tc>
        <w:tc>
          <w:tcPr>
            <w:tcW w:w="3675" w:type="dxa"/>
            <w:gridSpan w:val="4"/>
            <w:tcBorders>
              <w:top w:val="single" w:sz="4" w:space="0" w:color="auto"/>
              <w:bottom w:val="single" w:sz="4" w:space="0" w:color="auto"/>
            </w:tcBorders>
            <w:vAlign w:val="bottom"/>
          </w:tcPr>
          <w:p w14:paraId="1B5E8D33" w14:textId="77777777" w:rsidR="00CA3ACE" w:rsidRPr="005845E0" w:rsidRDefault="00CA3ACE" w:rsidP="00CA3ACE">
            <w:pPr>
              <w:jc w:val="center"/>
              <w:rPr>
                <w:rFonts w:ascii="Arial" w:hAnsi="Arial" w:cs="Arial"/>
                <w:b/>
                <w:snapToGrid w:val="0"/>
                <w:sz w:val="16"/>
                <w:szCs w:val="16"/>
              </w:rPr>
            </w:pPr>
            <w:r w:rsidRPr="005845E0">
              <w:rPr>
                <w:rFonts w:ascii="Arial" w:hAnsi="Arial" w:cs="Arial"/>
                <w:b/>
                <w:snapToGrid w:val="0"/>
                <w:sz w:val="16"/>
                <w:szCs w:val="16"/>
              </w:rPr>
              <w:t>Cari Dönem</w:t>
            </w:r>
          </w:p>
        </w:tc>
      </w:tr>
      <w:tr w:rsidR="00CA3ACE" w:rsidRPr="005845E0" w14:paraId="24808B4D" w14:textId="77777777" w:rsidTr="00326826">
        <w:trPr>
          <w:trHeight w:val="20"/>
        </w:trPr>
        <w:tc>
          <w:tcPr>
            <w:tcW w:w="5795" w:type="dxa"/>
            <w:vMerge/>
            <w:tcBorders>
              <w:top w:val="single" w:sz="4" w:space="0" w:color="auto"/>
              <w:bottom w:val="single" w:sz="4" w:space="0" w:color="auto"/>
            </w:tcBorders>
            <w:vAlign w:val="center"/>
          </w:tcPr>
          <w:p w14:paraId="77DBE23E" w14:textId="77777777" w:rsidR="00CA3ACE" w:rsidRPr="005845E0" w:rsidRDefault="00CA3ACE" w:rsidP="00CA3ACE">
            <w:pPr>
              <w:rPr>
                <w:rFonts w:ascii="Arial" w:hAnsi="Arial" w:cs="Arial"/>
                <w:b/>
                <w:snapToGrid w:val="0"/>
                <w:sz w:val="16"/>
                <w:szCs w:val="16"/>
              </w:rPr>
            </w:pPr>
          </w:p>
        </w:tc>
        <w:tc>
          <w:tcPr>
            <w:tcW w:w="941" w:type="dxa"/>
            <w:tcBorders>
              <w:top w:val="single" w:sz="4" w:space="0" w:color="auto"/>
              <w:bottom w:val="single" w:sz="4" w:space="0" w:color="auto"/>
            </w:tcBorders>
            <w:vAlign w:val="bottom"/>
          </w:tcPr>
          <w:p w14:paraId="4983683F" w14:textId="77777777" w:rsidR="00CA3ACE" w:rsidRPr="005845E0" w:rsidRDefault="00CA3ACE" w:rsidP="00CA3ACE">
            <w:pPr>
              <w:ind w:right="33"/>
              <w:jc w:val="right"/>
              <w:rPr>
                <w:rFonts w:ascii="Arial" w:hAnsi="Arial" w:cs="Arial"/>
                <w:b/>
                <w:snapToGrid w:val="0"/>
                <w:sz w:val="16"/>
                <w:szCs w:val="16"/>
              </w:rPr>
            </w:pPr>
            <w:r w:rsidRPr="005845E0">
              <w:rPr>
                <w:rFonts w:ascii="Arial" w:hAnsi="Arial" w:cs="Arial"/>
                <w:b/>
                <w:snapToGrid w:val="0"/>
                <w:sz w:val="16"/>
                <w:szCs w:val="16"/>
              </w:rPr>
              <w:t>TP</w:t>
            </w:r>
          </w:p>
        </w:tc>
        <w:tc>
          <w:tcPr>
            <w:tcW w:w="942" w:type="dxa"/>
            <w:tcBorders>
              <w:top w:val="single" w:sz="4" w:space="0" w:color="auto"/>
              <w:bottom w:val="single" w:sz="4" w:space="0" w:color="auto"/>
            </w:tcBorders>
            <w:vAlign w:val="bottom"/>
          </w:tcPr>
          <w:p w14:paraId="51431F50" w14:textId="77777777" w:rsidR="00CA3ACE" w:rsidRPr="005845E0" w:rsidRDefault="00CA3ACE" w:rsidP="00CA3ACE">
            <w:pPr>
              <w:ind w:right="33"/>
              <w:jc w:val="right"/>
              <w:rPr>
                <w:rFonts w:ascii="Arial" w:hAnsi="Arial" w:cs="Arial"/>
                <w:b/>
                <w:snapToGrid w:val="0"/>
                <w:sz w:val="16"/>
                <w:szCs w:val="16"/>
              </w:rPr>
            </w:pPr>
            <w:r w:rsidRPr="005845E0">
              <w:rPr>
                <w:rFonts w:ascii="Arial" w:hAnsi="Arial" w:cs="Arial"/>
                <w:b/>
                <w:snapToGrid w:val="0"/>
                <w:sz w:val="16"/>
                <w:szCs w:val="16"/>
              </w:rPr>
              <w:t>(%)</w:t>
            </w:r>
          </w:p>
        </w:tc>
        <w:tc>
          <w:tcPr>
            <w:tcW w:w="941" w:type="dxa"/>
            <w:tcBorders>
              <w:top w:val="single" w:sz="4" w:space="0" w:color="auto"/>
              <w:bottom w:val="single" w:sz="4" w:space="0" w:color="auto"/>
            </w:tcBorders>
            <w:vAlign w:val="bottom"/>
          </w:tcPr>
          <w:p w14:paraId="17152585" w14:textId="77777777" w:rsidR="00CA3ACE" w:rsidRPr="005845E0" w:rsidRDefault="00CA3ACE" w:rsidP="00CA3ACE">
            <w:pPr>
              <w:ind w:right="33"/>
              <w:jc w:val="right"/>
              <w:rPr>
                <w:rFonts w:ascii="Arial" w:hAnsi="Arial" w:cs="Arial"/>
                <w:b/>
                <w:snapToGrid w:val="0"/>
                <w:sz w:val="16"/>
                <w:szCs w:val="16"/>
              </w:rPr>
            </w:pPr>
            <w:r w:rsidRPr="005845E0">
              <w:rPr>
                <w:rFonts w:ascii="Arial" w:hAnsi="Arial" w:cs="Arial"/>
                <w:b/>
                <w:snapToGrid w:val="0"/>
                <w:sz w:val="16"/>
                <w:szCs w:val="16"/>
              </w:rPr>
              <w:t>YP</w:t>
            </w:r>
          </w:p>
        </w:tc>
        <w:tc>
          <w:tcPr>
            <w:tcW w:w="851" w:type="dxa"/>
            <w:tcBorders>
              <w:top w:val="single" w:sz="4" w:space="0" w:color="auto"/>
              <w:bottom w:val="single" w:sz="4" w:space="0" w:color="auto"/>
            </w:tcBorders>
            <w:vAlign w:val="bottom"/>
          </w:tcPr>
          <w:p w14:paraId="214D108C" w14:textId="77777777" w:rsidR="00CA3ACE" w:rsidRPr="005845E0" w:rsidRDefault="00CA3ACE" w:rsidP="00CA3ACE">
            <w:pPr>
              <w:ind w:right="33"/>
              <w:jc w:val="right"/>
              <w:rPr>
                <w:rFonts w:ascii="Arial" w:hAnsi="Arial" w:cs="Arial"/>
                <w:b/>
                <w:snapToGrid w:val="0"/>
                <w:sz w:val="16"/>
                <w:szCs w:val="16"/>
              </w:rPr>
            </w:pPr>
            <w:r w:rsidRPr="005845E0">
              <w:rPr>
                <w:rFonts w:ascii="Arial" w:hAnsi="Arial" w:cs="Arial"/>
                <w:b/>
                <w:snapToGrid w:val="0"/>
                <w:sz w:val="16"/>
                <w:szCs w:val="16"/>
              </w:rPr>
              <w:t>(%)</w:t>
            </w:r>
          </w:p>
        </w:tc>
      </w:tr>
      <w:tr w:rsidR="00CA3ACE" w:rsidRPr="005845E0" w14:paraId="0151B9C6" w14:textId="77777777" w:rsidTr="00326826">
        <w:trPr>
          <w:trHeight w:val="20"/>
        </w:trPr>
        <w:tc>
          <w:tcPr>
            <w:tcW w:w="5795" w:type="dxa"/>
            <w:tcBorders>
              <w:top w:val="single" w:sz="4" w:space="0" w:color="auto"/>
            </w:tcBorders>
            <w:vAlign w:val="center"/>
          </w:tcPr>
          <w:p w14:paraId="726CC48A" w14:textId="77777777" w:rsidR="00CA3ACE" w:rsidRPr="005845E0" w:rsidRDefault="00CA3ACE" w:rsidP="00CA3ACE">
            <w:pPr>
              <w:rPr>
                <w:rFonts w:ascii="Arial" w:hAnsi="Arial" w:cs="Arial"/>
                <w:snapToGrid w:val="0"/>
                <w:sz w:val="16"/>
                <w:szCs w:val="16"/>
              </w:rPr>
            </w:pPr>
          </w:p>
        </w:tc>
        <w:tc>
          <w:tcPr>
            <w:tcW w:w="941" w:type="dxa"/>
            <w:tcBorders>
              <w:top w:val="single" w:sz="4" w:space="0" w:color="auto"/>
            </w:tcBorders>
            <w:vAlign w:val="bottom"/>
          </w:tcPr>
          <w:p w14:paraId="51BCCB7B" w14:textId="77777777" w:rsidR="00CA3ACE" w:rsidRPr="005845E0" w:rsidRDefault="00CA3ACE" w:rsidP="00CA3ACE">
            <w:pPr>
              <w:ind w:right="33"/>
              <w:jc w:val="right"/>
              <w:rPr>
                <w:rFonts w:ascii="Arial" w:hAnsi="Arial" w:cs="Arial"/>
                <w:snapToGrid w:val="0"/>
                <w:sz w:val="16"/>
                <w:szCs w:val="16"/>
              </w:rPr>
            </w:pPr>
          </w:p>
        </w:tc>
        <w:tc>
          <w:tcPr>
            <w:tcW w:w="942" w:type="dxa"/>
            <w:tcBorders>
              <w:top w:val="single" w:sz="4" w:space="0" w:color="auto"/>
            </w:tcBorders>
            <w:vAlign w:val="bottom"/>
          </w:tcPr>
          <w:p w14:paraId="52D71682" w14:textId="77777777" w:rsidR="00CA3ACE" w:rsidRPr="005845E0" w:rsidRDefault="00CA3ACE" w:rsidP="00CA3ACE">
            <w:pPr>
              <w:ind w:right="33"/>
              <w:jc w:val="right"/>
              <w:rPr>
                <w:rFonts w:ascii="Arial" w:hAnsi="Arial" w:cs="Arial"/>
                <w:snapToGrid w:val="0"/>
                <w:sz w:val="16"/>
                <w:szCs w:val="16"/>
              </w:rPr>
            </w:pPr>
          </w:p>
        </w:tc>
        <w:tc>
          <w:tcPr>
            <w:tcW w:w="941" w:type="dxa"/>
            <w:tcBorders>
              <w:top w:val="single" w:sz="4" w:space="0" w:color="auto"/>
            </w:tcBorders>
            <w:vAlign w:val="bottom"/>
          </w:tcPr>
          <w:p w14:paraId="2087577D" w14:textId="77777777" w:rsidR="00CA3ACE" w:rsidRPr="005845E0" w:rsidRDefault="00CA3ACE" w:rsidP="00CA3ACE">
            <w:pPr>
              <w:ind w:right="33"/>
              <w:jc w:val="right"/>
              <w:rPr>
                <w:rFonts w:ascii="Arial" w:hAnsi="Arial" w:cs="Arial"/>
                <w:snapToGrid w:val="0"/>
                <w:sz w:val="16"/>
                <w:szCs w:val="16"/>
              </w:rPr>
            </w:pPr>
          </w:p>
        </w:tc>
        <w:tc>
          <w:tcPr>
            <w:tcW w:w="851" w:type="dxa"/>
            <w:tcBorders>
              <w:top w:val="single" w:sz="4" w:space="0" w:color="auto"/>
            </w:tcBorders>
            <w:vAlign w:val="bottom"/>
          </w:tcPr>
          <w:p w14:paraId="03341D39" w14:textId="77777777" w:rsidR="00CA3ACE" w:rsidRPr="005845E0" w:rsidRDefault="00CA3ACE" w:rsidP="00CA3ACE">
            <w:pPr>
              <w:ind w:right="33"/>
              <w:jc w:val="right"/>
              <w:rPr>
                <w:rFonts w:ascii="Arial" w:hAnsi="Arial" w:cs="Arial"/>
                <w:snapToGrid w:val="0"/>
                <w:sz w:val="16"/>
                <w:szCs w:val="16"/>
              </w:rPr>
            </w:pPr>
          </w:p>
        </w:tc>
      </w:tr>
      <w:tr w:rsidR="005736C6" w:rsidRPr="005845E0" w14:paraId="2FCC4AF3" w14:textId="77777777" w:rsidTr="00326826">
        <w:trPr>
          <w:trHeight w:val="20"/>
        </w:trPr>
        <w:tc>
          <w:tcPr>
            <w:tcW w:w="5795" w:type="dxa"/>
            <w:vAlign w:val="center"/>
          </w:tcPr>
          <w:p w14:paraId="37509EE6" w14:textId="77777777" w:rsidR="005736C6" w:rsidRPr="005845E0" w:rsidRDefault="005736C6" w:rsidP="005736C6">
            <w:pPr>
              <w:rPr>
                <w:rFonts w:ascii="Arial" w:hAnsi="Arial" w:cs="Arial"/>
                <w:b/>
                <w:snapToGrid w:val="0"/>
                <w:sz w:val="16"/>
                <w:szCs w:val="16"/>
              </w:rPr>
            </w:pPr>
            <w:r w:rsidRPr="005845E0">
              <w:rPr>
                <w:rFonts w:ascii="Arial" w:hAnsi="Arial" w:cs="Arial"/>
                <w:b/>
                <w:snapToGrid w:val="0"/>
                <w:sz w:val="16"/>
                <w:szCs w:val="16"/>
              </w:rPr>
              <w:t>Tarım</w:t>
            </w:r>
          </w:p>
        </w:tc>
        <w:tc>
          <w:tcPr>
            <w:tcW w:w="941" w:type="dxa"/>
            <w:vAlign w:val="bottom"/>
          </w:tcPr>
          <w:p w14:paraId="2AECB059" w14:textId="597FBCC0"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380.907</w:t>
            </w:r>
          </w:p>
        </w:tc>
        <w:tc>
          <w:tcPr>
            <w:tcW w:w="942" w:type="dxa"/>
            <w:vAlign w:val="bottom"/>
          </w:tcPr>
          <w:p w14:paraId="5536020D" w14:textId="1479055E"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2,49</w:t>
            </w:r>
          </w:p>
        </w:tc>
        <w:tc>
          <w:tcPr>
            <w:tcW w:w="941" w:type="dxa"/>
            <w:vAlign w:val="bottom"/>
          </w:tcPr>
          <w:p w14:paraId="13F97DA6" w14:textId="01CFA50B"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22.745</w:t>
            </w:r>
          </w:p>
        </w:tc>
        <w:tc>
          <w:tcPr>
            <w:tcW w:w="851" w:type="dxa"/>
            <w:vAlign w:val="bottom"/>
          </w:tcPr>
          <w:p w14:paraId="6556035F" w14:textId="15FB4BD3"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0,15</w:t>
            </w:r>
          </w:p>
        </w:tc>
      </w:tr>
      <w:tr w:rsidR="005736C6" w:rsidRPr="005845E0" w14:paraId="6C68D2C9" w14:textId="77777777" w:rsidTr="00326826">
        <w:trPr>
          <w:trHeight w:val="20"/>
        </w:trPr>
        <w:tc>
          <w:tcPr>
            <w:tcW w:w="5795" w:type="dxa"/>
            <w:vAlign w:val="center"/>
          </w:tcPr>
          <w:p w14:paraId="4B641448"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 xml:space="preserve">Çiftçilik ve Hayvancılık </w:t>
            </w:r>
          </w:p>
        </w:tc>
        <w:tc>
          <w:tcPr>
            <w:tcW w:w="941" w:type="dxa"/>
            <w:vAlign w:val="bottom"/>
          </w:tcPr>
          <w:p w14:paraId="596AFD59" w14:textId="6498934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228.020</w:t>
            </w:r>
          </w:p>
        </w:tc>
        <w:tc>
          <w:tcPr>
            <w:tcW w:w="942" w:type="dxa"/>
            <w:vAlign w:val="bottom"/>
          </w:tcPr>
          <w:p w14:paraId="78862E73" w14:textId="4C57E3EA"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1,49</w:t>
            </w:r>
          </w:p>
        </w:tc>
        <w:tc>
          <w:tcPr>
            <w:tcW w:w="941" w:type="dxa"/>
            <w:vAlign w:val="bottom"/>
          </w:tcPr>
          <w:p w14:paraId="4EB0D9ED" w14:textId="62CF53E9"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5.639</w:t>
            </w:r>
          </w:p>
        </w:tc>
        <w:tc>
          <w:tcPr>
            <w:tcW w:w="851" w:type="dxa"/>
            <w:vAlign w:val="bottom"/>
          </w:tcPr>
          <w:p w14:paraId="71A54584" w14:textId="46D2EB8F"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0,04</w:t>
            </w:r>
          </w:p>
        </w:tc>
      </w:tr>
      <w:tr w:rsidR="005736C6" w:rsidRPr="005845E0" w14:paraId="5DD52D13" w14:textId="77777777" w:rsidTr="00326826">
        <w:trPr>
          <w:trHeight w:val="20"/>
        </w:trPr>
        <w:tc>
          <w:tcPr>
            <w:tcW w:w="5795" w:type="dxa"/>
            <w:vAlign w:val="center"/>
          </w:tcPr>
          <w:p w14:paraId="0C6B5059"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Ormancılık</w:t>
            </w:r>
          </w:p>
        </w:tc>
        <w:tc>
          <w:tcPr>
            <w:tcW w:w="941" w:type="dxa"/>
            <w:vAlign w:val="bottom"/>
          </w:tcPr>
          <w:p w14:paraId="0BF62C65" w14:textId="24A3A597"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149.564</w:t>
            </w:r>
          </w:p>
        </w:tc>
        <w:tc>
          <w:tcPr>
            <w:tcW w:w="942" w:type="dxa"/>
            <w:vAlign w:val="bottom"/>
          </w:tcPr>
          <w:p w14:paraId="7E11CBCB" w14:textId="3514672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0,98</w:t>
            </w:r>
          </w:p>
        </w:tc>
        <w:tc>
          <w:tcPr>
            <w:tcW w:w="941" w:type="dxa"/>
            <w:vAlign w:val="bottom"/>
          </w:tcPr>
          <w:p w14:paraId="0BC4384A" w14:textId="6AC50539"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17.106</w:t>
            </w:r>
          </w:p>
        </w:tc>
        <w:tc>
          <w:tcPr>
            <w:tcW w:w="851" w:type="dxa"/>
            <w:vAlign w:val="bottom"/>
          </w:tcPr>
          <w:p w14:paraId="01B02702" w14:textId="28AA80E3"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0,1</w:t>
            </w:r>
            <w:r w:rsidR="00D72923" w:rsidRPr="005845E0">
              <w:rPr>
                <w:rFonts w:ascii="Arial" w:hAnsi="Arial" w:cs="Arial"/>
                <w:bCs/>
                <w:sz w:val="16"/>
                <w:szCs w:val="16"/>
              </w:rPr>
              <w:t>1</w:t>
            </w:r>
          </w:p>
        </w:tc>
      </w:tr>
      <w:tr w:rsidR="005736C6" w:rsidRPr="005845E0" w14:paraId="62AB8A77" w14:textId="77777777" w:rsidTr="00326826">
        <w:trPr>
          <w:trHeight w:val="20"/>
        </w:trPr>
        <w:tc>
          <w:tcPr>
            <w:tcW w:w="5795" w:type="dxa"/>
            <w:vAlign w:val="center"/>
          </w:tcPr>
          <w:p w14:paraId="562F1855"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Balıkçılık</w:t>
            </w:r>
          </w:p>
        </w:tc>
        <w:tc>
          <w:tcPr>
            <w:tcW w:w="941" w:type="dxa"/>
            <w:vAlign w:val="bottom"/>
          </w:tcPr>
          <w:p w14:paraId="67C54AF8" w14:textId="263D49B6"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3.323</w:t>
            </w:r>
          </w:p>
        </w:tc>
        <w:tc>
          <w:tcPr>
            <w:tcW w:w="942" w:type="dxa"/>
            <w:vAlign w:val="bottom"/>
          </w:tcPr>
          <w:p w14:paraId="16DA00FC" w14:textId="18418783"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0,02</w:t>
            </w:r>
          </w:p>
        </w:tc>
        <w:tc>
          <w:tcPr>
            <w:tcW w:w="941" w:type="dxa"/>
            <w:vAlign w:val="bottom"/>
          </w:tcPr>
          <w:p w14:paraId="446484CF" w14:textId="6482B9B4" w:rsidR="005736C6" w:rsidRPr="005845E0" w:rsidRDefault="001F4E72" w:rsidP="005736C6">
            <w:pPr>
              <w:ind w:right="40"/>
              <w:jc w:val="right"/>
              <w:rPr>
                <w:rFonts w:ascii="Arial" w:hAnsi="Arial" w:cs="Arial"/>
                <w:bCs/>
                <w:sz w:val="16"/>
                <w:szCs w:val="16"/>
              </w:rPr>
            </w:pPr>
            <w:r w:rsidRPr="005845E0">
              <w:rPr>
                <w:rFonts w:ascii="Arial" w:hAnsi="Arial" w:cs="Arial"/>
                <w:bCs/>
                <w:sz w:val="16"/>
                <w:szCs w:val="16"/>
              </w:rPr>
              <w:t>-</w:t>
            </w:r>
          </w:p>
        </w:tc>
        <w:tc>
          <w:tcPr>
            <w:tcW w:w="851" w:type="dxa"/>
            <w:vAlign w:val="bottom"/>
          </w:tcPr>
          <w:p w14:paraId="5F47DB0E" w14:textId="69DA6334"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0,00</w:t>
            </w:r>
          </w:p>
        </w:tc>
      </w:tr>
      <w:tr w:rsidR="005736C6" w:rsidRPr="005845E0" w14:paraId="5384B9DE" w14:textId="77777777" w:rsidTr="00326826">
        <w:trPr>
          <w:trHeight w:val="20"/>
        </w:trPr>
        <w:tc>
          <w:tcPr>
            <w:tcW w:w="5795" w:type="dxa"/>
            <w:vAlign w:val="center"/>
          </w:tcPr>
          <w:p w14:paraId="69EBE406" w14:textId="77777777" w:rsidR="005736C6" w:rsidRPr="005845E0" w:rsidRDefault="005736C6" w:rsidP="005736C6">
            <w:pPr>
              <w:rPr>
                <w:rFonts w:ascii="Arial" w:hAnsi="Arial" w:cs="Arial"/>
                <w:b/>
                <w:snapToGrid w:val="0"/>
                <w:sz w:val="16"/>
                <w:szCs w:val="16"/>
              </w:rPr>
            </w:pPr>
            <w:r w:rsidRPr="005845E0">
              <w:rPr>
                <w:rFonts w:ascii="Arial" w:hAnsi="Arial" w:cs="Arial"/>
                <w:b/>
                <w:snapToGrid w:val="0"/>
                <w:sz w:val="16"/>
                <w:szCs w:val="16"/>
              </w:rPr>
              <w:t>Sanayi</w:t>
            </w:r>
          </w:p>
        </w:tc>
        <w:tc>
          <w:tcPr>
            <w:tcW w:w="941" w:type="dxa"/>
            <w:vAlign w:val="bottom"/>
          </w:tcPr>
          <w:p w14:paraId="1997B07E" w14:textId="7A1CBCB2"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3.696.597</w:t>
            </w:r>
          </w:p>
        </w:tc>
        <w:tc>
          <w:tcPr>
            <w:tcW w:w="942" w:type="dxa"/>
            <w:vAlign w:val="bottom"/>
          </w:tcPr>
          <w:p w14:paraId="6B5AA458" w14:textId="3B7FEDB4"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24,12</w:t>
            </w:r>
          </w:p>
        </w:tc>
        <w:tc>
          <w:tcPr>
            <w:tcW w:w="941" w:type="dxa"/>
            <w:vAlign w:val="bottom"/>
          </w:tcPr>
          <w:p w14:paraId="0F5FA441" w14:textId="35CEE1BE"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5.720.493</w:t>
            </w:r>
          </w:p>
        </w:tc>
        <w:tc>
          <w:tcPr>
            <w:tcW w:w="851" w:type="dxa"/>
            <w:vAlign w:val="bottom"/>
          </w:tcPr>
          <w:p w14:paraId="632D14D2" w14:textId="5CB6F736"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38,79</w:t>
            </w:r>
          </w:p>
        </w:tc>
      </w:tr>
      <w:tr w:rsidR="005736C6" w:rsidRPr="005845E0" w14:paraId="1CD8D4FC" w14:textId="77777777" w:rsidTr="00326826">
        <w:trPr>
          <w:trHeight w:val="20"/>
        </w:trPr>
        <w:tc>
          <w:tcPr>
            <w:tcW w:w="5795" w:type="dxa"/>
            <w:vAlign w:val="center"/>
          </w:tcPr>
          <w:p w14:paraId="25DB63F9"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 xml:space="preserve">Madencilik ve Taş ocakçılığı </w:t>
            </w:r>
          </w:p>
        </w:tc>
        <w:tc>
          <w:tcPr>
            <w:tcW w:w="941" w:type="dxa"/>
            <w:vAlign w:val="bottom"/>
          </w:tcPr>
          <w:p w14:paraId="6C9717A1" w14:textId="7236AD81"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96.689</w:t>
            </w:r>
          </w:p>
        </w:tc>
        <w:tc>
          <w:tcPr>
            <w:tcW w:w="942" w:type="dxa"/>
            <w:vAlign w:val="bottom"/>
          </w:tcPr>
          <w:p w14:paraId="7B7262F6" w14:textId="36AB145E"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0,63</w:t>
            </w:r>
          </w:p>
        </w:tc>
        <w:tc>
          <w:tcPr>
            <w:tcW w:w="941" w:type="dxa"/>
            <w:vAlign w:val="bottom"/>
          </w:tcPr>
          <w:p w14:paraId="6E4B71B9" w14:textId="5C392034"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37.527</w:t>
            </w:r>
          </w:p>
        </w:tc>
        <w:tc>
          <w:tcPr>
            <w:tcW w:w="851" w:type="dxa"/>
            <w:vAlign w:val="bottom"/>
          </w:tcPr>
          <w:p w14:paraId="5F56B7DF" w14:textId="169564BA"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0,25</w:t>
            </w:r>
          </w:p>
        </w:tc>
      </w:tr>
      <w:tr w:rsidR="005736C6" w:rsidRPr="005845E0" w14:paraId="11FC9018" w14:textId="77777777" w:rsidTr="00326826">
        <w:trPr>
          <w:trHeight w:val="20"/>
        </w:trPr>
        <w:tc>
          <w:tcPr>
            <w:tcW w:w="5795" w:type="dxa"/>
            <w:vAlign w:val="center"/>
          </w:tcPr>
          <w:p w14:paraId="456F7B66"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İmalat Sanayi</w:t>
            </w:r>
          </w:p>
        </w:tc>
        <w:tc>
          <w:tcPr>
            <w:tcW w:w="941" w:type="dxa"/>
            <w:vAlign w:val="bottom"/>
          </w:tcPr>
          <w:p w14:paraId="60DDC634" w14:textId="7C45F461"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3.407.361</w:t>
            </w:r>
          </w:p>
        </w:tc>
        <w:tc>
          <w:tcPr>
            <w:tcW w:w="942" w:type="dxa"/>
            <w:vAlign w:val="bottom"/>
          </w:tcPr>
          <w:p w14:paraId="3709A40A" w14:textId="22BD3203"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22,23</w:t>
            </w:r>
          </w:p>
        </w:tc>
        <w:tc>
          <w:tcPr>
            <w:tcW w:w="941" w:type="dxa"/>
            <w:vAlign w:val="bottom"/>
          </w:tcPr>
          <w:p w14:paraId="07E6E3BC" w14:textId="4F3471D5"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4.951.129</w:t>
            </w:r>
          </w:p>
        </w:tc>
        <w:tc>
          <w:tcPr>
            <w:tcW w:w="851" w:type="dxa"/>
            <w:vAlign w:val="bottom"/>
          </w:tcPr>
          <w:p w14:paraId="3FBB5D71" w14:textId="29FFE2EE"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33,57</w:t>
            </w:r>
          </w:p>
        </w:tc>
      </w:tr>
      <w:tr w:rsidR="005736C6" w:rsidRPr="005845E0" w14:paraId="158883CF" w14:textId="77777777" w:rsidTr="00326826">
        <w:trPr>
          <w:trHeight w:val="20"/>
        </w:trPr>
        <w:tc>
          <w:tcPr>
            <w:tcW w:w="5795" w:type="dxa"/>
            <w:vAlign w:val="center"/>
          </w:tcPr>
          <w:p w14:paraId="2130AC9B"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Elektrik, Gaz, Su</w:t>
            </w:r>
          </w:p>
        </w:tc>
        <w:tc>
          <w:tcPr>
            <w:tcW w:w="941" w:type="dxa"/>
            <w:vAlign w:val="bottom"/>
          </w:tcPr>
          <w:p w14:paraId="635A7F83" w14:textId="58B1832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192.547</w:t>
            </w:r>
          </w:p>
        </w:tc>
        <w:tc>
          <w:tcPr>
            <w:tcW w:w="942" w:type="dxa"/>
            <w:vAlign w:val="bottom"/>
          </w:tcPr>
          <w:p w14:paraId="21DAB030" w14:textId="2D023076"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1,26</w:t>
            </w:r>
          </w:p>
        </w:tc>
        <w:tc>
          <w:tcPr>
            <w:tcW w:w="941" w:type="dxa"/>
            <w:vAlign w:val="bottom"/>
          </w:tcPr>
          <w:p w14:paraId="5DA5F4FB" w14:textId="4809F3E9"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731.837</w:t>
            </w:r>
          </w:p>
        </w:tc>
        <w:tc>
          <w:tcPr>
            <w:tcW w:w="851" w:type="dxa"/>
            <w:vAlign w:val="bottom"/>
          </w:tcPr>
          <w:p w14:paraId="42B42F54" w14:textId="29C581D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4,9</w:t>
            </w:r>
            <w:r w:rsidR="00D72923" w:rsidRPr="005845E0">
              <w:rPr>
                <w:rFonts w:ascii="Arial" w:hAnsi="Arial" w:cs="Arial"/>
                <w:bCs/>
                <w:sz w:val="16"/>
                <w:szCs w:val="16"/>
              </w:rPr>
              <w:t>7</w:t>
            </w:r>
          </w:p>
        </w:tc>
      </w:tr>
      <w:tr w:rsidR="005736C6" w:rsidRPr="005845E0" w14:paraId="55A54D0F" w14:textId="77777777" w:rsidTr="00326826">
        <w:trPr>
          <w:trHeight w:val="20"/>
        </w:trPr>
        <w:tc>
          <w:tcPr>
            <w:tcW w:w="5795" w:type="dxa"/>
            <w:vAlign w:val="center"/>
          </w:tcPr>
          <w:p w14:paraId="31354AF5" w14:textId="77777777" w:rsidR="005736C6" w:rsidRPr="005845E0" w:rsidRDefault="005736C6" w:rsidP="005736C6">
            <w:pPr>
              <w:rPr>
                <w:rFonts w:ascii="Arial" w:hAnsi="Arial" w:cs="Arial"/>
                <w:b/>
                <w:snapToGrid w:val="0"/>
                <w:sz w:val="16"/>
                <w:szCs w:val="16"/>
              </w:rPr>
            </w:pPr>
            <w:r w:rsidRPr="005845E0">
              <w:rPr>
                <w:rFonts w:ascii="Arial" w:hAnsi="Arial" w:cs="Arial"/>
                <w:b/>
                <w:snapToGrid w:val="0"/>
                <w:sz w:val="16"/>
                <w:szCs w:val="16"/>
              </w:rPr>
              <w:t>İnşaat</w:t>
            </w:r>
          </w:p>
        </w:tc>
        <w:tc>
          <w:tcPr>
            <w:tcW w:w="941" w:type="dxa"/>
            <w:vAlign w:val="bottom"/>
          </w:tcPr>
          <w:p w14:paraId="648959AA" w14:textId="48B6FAFC"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3.750.317</w:t>
            </w:r>
          </w:p>
        </w:tc>
        <w:tc>
          <w:tcPr>
            <w:tcW w:w="942" w:type="dxa"/>
            <w:vAlign w:val="bottom"/>
          </w:tcPr>
          <w:p w14:paraId="0441C599" w14:textId="2EC77229"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24,47</w:t>
            </w:r>
          </w:p>
        </w:tc>
        <w:tc>
          <w:tcPr>
            <w:tcW w:w="941" w:type="dxa"/>
            <w:vAlign w:val="bottom"/>
          </w:tcPr>
          <w:p w14:paraId="6A463534" w14:textId="347355DA"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1.320.891</w:t>
            </w:r>
          </w:p>
        </w:tc>
        <w:tc>
          <w:tcPr>
            <w:tcW w:w="851" w:type="dxa"/>
            <w:vAlign w:val="bottom"/>
          </w:tcPr>
          <w:p w14:paraId="2273F5B1" w14:textId="47B1668F"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8,96</w:t>
            </w:r>
          </w:p>
        </w:tc>
      </w:tr>
      <w:tr w:rsidR="005736C6" w:rsidRPr="005845E0" w14:paraId="35E1B25F" w14:textId="77777777" w:rsidTr="00326826">
        <w:trPr>
          <w:trHeight w:val="20"/>
        </w:trPr>
        <w:tc>
          <w:tcPr>
            <w:tcW w:w="5795" w:type="dxa"/>
            <w:vAlign w:val="center"/>
          </w:tcPr>
          <w:p w14:paraId="418A1669" w14:textId="77777777" w:rsidR="005736C6" w:rsidRPr="005845E0" w:rsidRDefault="005736C6" w:rsidP="005736C6">
            <w:pPr>
              <w:rPr>
                <w:rFonts w:ascii="Arial" w:hAnsi="Arial" w:cs="Arial"/>
                <w:b/>
                <w:snapToGrid w:val="0"/>
                <w:sz w:val="16"/>
                <w:szCs w:val="16"/>
              </w:rPr>
            </w:pPr>
            <w:r w:rsidRPr="005845E0">
              <w:rPr>
                <w:rFonts w:ascii="Arial" w:hAnsi="Arial" w:cs="Arial"/>
                <w:b/>
                <w:snapToGrid w:val="0"/>
                <w:sz w:val="16"/>
                <w:szCs w:val="16"/>
              </w:rPr>
              <w:t>Hizmetler</w:t>
            </w:r>
          </w:p>
        </w:tc>
        <w:tc>
          <w:tcPr>
            <w:tcW w:w="941" w:type="dxa"/>
            <w:vAlign w:val="bottom"/>
          </w:tcPr>
          <w:p w14:paraId="698A8B71" w14:textId="7BB85808"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7.186.830</w:t>
            </w:r>
          </w:p>
        </w:tc>
        <w:tc>
          <w:tcPr>
            <w:tcW w:w="942" w:type="dxa"/>
            <w:vAlign w:val="bottom"/>
          </w:tcPr>
          <w:p w14:paraId="03144AF7" w14:textId="6A16342C"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46,90</w:t>
            </w:r>
          </w:p>
        </w:tc>
        <w:tc>
          <w:tcPr>
            <w:tcW w:w="941" w:type="dxa"/>
            <w:vAlign w:val="bottom"/>
          </w:tcPr>
          <w:p w14:paraId="3C8CA233" w14:textId="70DC7331"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6.878.649</w:t>
            </w:r>
          </w:p>
        </w:tc>
        <w:tc>
          <w:tcPr>
            <w:tcW w:w="851" w:type="dxa"/>
            <w:vAlign w:val="bottom"/>
          </w:tcPr>
          <w:p w14:paraId="7A374868" w14:textId="543C1EA1"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46,65</w:t>
            </w:r>
          </w:p>
        </w:tc>
      </w:tr>
      <w:tr w:rsidR="005736C6" w:rsidRPr="005845E0" w14:paraId="5796FDEA" w14:textId="77777777" w:rsidTr="00326826">
        <w:trPr>
          <w:trHeight w:val="20"/>
        </w:trPr>
        <w:tc>
          <w:tcPr>
            <w:tcW w:w="5795" w:type="dxa"/>
            <w:vAlign w:val="center"/>
          </w:tcPr>
          <w:p w14:paraId="2E84B244"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Toptan ve Perakende Ticaret</w:t>
            </w:r>
          </w:p>
        </w:tc>
        <w:tc>
          <w:tcPr>
            <w:tcW w:w="941" w:type="dxa"/>
            <w:vAlign w:val="bottom"/>
          </w:tcPr>
          <w:p w14:paraId="33B7A6AE" w14:textId="216FDBD5"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4.587.426</w:t>
            </w:r>
          </w:p>
        </w:tc>
        <w:tc>
          <w:tcPr>
            <w:tcW w:w="942" w:type="dxa"/>
            <w:vAlign w:val="bottom"/>
          </w:tcPr>
          <w:p w14:paraId="27824218" w14:textId="5B514FF2"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29,93</w:t>
            </w:r>
          </w:p>
        </w:tc>
        <w:tc>
          <w:tcPr>
            <w:tcW w:w="941" w:type="dxa"/>
            <w:vAlign w:val="bottom"/>
          </w:tcPr>
          <w:p w14:paraId="4B2E673D" w14:textId="5974E163"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3.196.014</w:t>
            </w:r>
          </w:p>
        </w:tc>
        <w:tc>
          <w:tcPr>
            <w:tcW w:w="851" w:type="dxa"/>
            <w:vAlign w:val="bottom"/>
          </w:tcPr>
          <w:p w14:paraId="4E3B64CD" w14:textId="73F77112"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21,67</w:t>
            </w:r>
          </w:p>
        </w:tc>
      </w:tr>
      <w:tr w:rsidR="005736C6" w:rsidRPr="005845E0" w14:paraId="2EC8F6CA" w14:textId="77777777" w:rsidTr="00326826">
        <w:trPr>
          <w:trHeight w:val="20"/>
        </w:trPr>
        <w:tc>
          <w:tcPr>
            <w:tcW w:w="5795" w:type="dxa"/>
            <w:vAlign w:val="center"/>
          </w:tcPr>
          <w:p w14:paraId="5697D3FF"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Otel ve Lokanta Hizmetleri</w:t>
            </w:r>
          </w:p>
        </w:tc>
        <w:tc>
          <w:tcPr>
            <w:tcW w:w="941" w:type="dxa"/>
            <w:vAlign w:val="bottom"/>
          </w:tcPr>
          <w:p w14:paraId="19ACBD3F" w14:textId="76B9C522"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116.831</w:t>
            </w:r>
          </w:p>
        </w:tc>
        <w:tc>
          <w:tcPr>
            <w:tcW w:w="942" w:type="dxa"/>
            <w:vAlign w:val="bottom"/>
          </w:tcPr>
          <w:p w14:paraId="12E4EB0A" w14:textId="4FCCA475"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0,76</w:t>
            </w:r>
          </w:p>
        </w:tc>
        <w:tc>
          <w:tcPr>
            <w:tcW w:w="941" w:type="dxa"/>
            <w:vAlign w:val="bottom"/>
          </w:tcPr>
          <w:p w14:paraId="7319873E" w14:textId="78CE072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538.505</w:t>
            </w:r>
          </w:p>
        </w:tc>
        <w:tc>
          <w:tcPr>
            <w:tcW w:w="851" w:type="dxa"/>
            <w:vAlign w:val="bottom"/>
          </w:tcPr>
          <w:p w14:paraId="35664099" w14:textId="12F442A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3,65</w:t>
            </w:r>
          </w:p>
        </w:tc>
      </w:tr>
      <w:tr w:rsidR="005736C6" w:rsidRPr="005845E0" w14:paraId="479F6BE4" w14:textId="77777777" w:rsidTr="00326826">
        <w:trPr>
          <w:trHeight w:val="20"/>
        </w:trPr>
        <w:tc>
          <w:tcPr>
            <w:tcW w:w="5795" w:type="dxa"/>
            <w:vAlign w:val="center"/>
          </w:tcPr>
          <w:p w14:paraId="6EB0689D" w14:textId="77777777" w:rsidR="005736C6" w:rsidRPr="005845E0" w:rsidRDefault="005736C6" w:rsidP="005736C6">
            <w:pPr>
              <w:ind w:firstLine="220"/>
              <w:rPr>
                <w:rFonts w:ascii="Arial" w:hAnsi="Arial" w:cs="Arial"/>
                <w:snapToGrid w:val="0"/>
                <w:sz w:val="16"/>
                <w:szCs w:val="16"/>
              </w:rPr>
            </w:pPr>
            <w:r w:rsidRPr="005845E0">
              <w:rPr>
                <w:rFonts w:ascii="Arial" w:hAnsi="Arial" w:cs="Arial"/>
                <w:snapToGrid w:val="0"/>
                <w:sz w:val="16"/>
                <w:szCs w:val="16"/>
              </w:rPr>
              <w:t>Ulaştırma ve Haberleşme</w:t>
            </w:r>
          </w:p>
        </w:tc>
        <w:tc>
          <w:tcPr>
            <w:tcW w:w="941" w:type="dxa"/>
            <w:vAlign w:val="bottom"/>
          </w:tcPr>
          <w:p w14:paraId="00AA48F3" w14:textId="3FAE97A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485.453</w:t>
            </w:r>
          </w:p>
        </w:tc>
        <w:tc>
          <w:tcPr>
            <w:tcW w:w="942" w:type="dxa"/>
            <w:vAlign w:val="bottom"/>
          </w:tcPr>
          <w:p w14:paraId="1FBD33C6" w14:textId="27FBB87B"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3,17</w:t>
            </w:r>
          </w:p>
        </w:tc>
        <w:tc>
          <w:tcPr>
            <w:tcW w:w="941" w:type="dxa"/>
            <w:vAlign w:val="bottom"/>
          </w:tcPr>
          <w:p w14:paraId="3877EDD3" w14:textId="7EE11AF9"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548.056</w:t>
            </w:r>
          </w:p>
        </w:tc>
        <w:tc>
          <w:tcPr>
            <w:tcW w:w="851" w:type="dxa"/>
            <w:vAlign w:val="bottom"/>
          </w:tcPr>
          <w:p w14:paraId="6BEB9426" w14:textId="1CD4CFE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3,72</w:t>
            </w:r>
          </w:p>
        </w:tc>
      </w:tr>
      <w:tr w:rsidR="005736C6" w:rsidRPr="005845E0" w14:paraId="395FD997" w14:textId="77777777" w:rsidTr="00326826">
        <w:trPr>
          <w:trHeight w:val="20"/>
        </w:trPr>
        <w:tc>
          <w:tcPr>
            <w:tcW w:w="5795" w:type="dxa"/>
            <w:vAlign w:val="center"/>
          </w:tcPr>
          <w:p w14:paraId="49FAEDDB" w14:textId="77777777" w:rsidR="005736C6" w:rsidRPr="005845E0" w:rsidRDefault="005736C6" w:rsidP="005736C6">
            <w:pPr>
              <w:ind w:firstLine="220"/>
              <w:rPr>
                <w:rFonts w:ascii="Arial" w:hAnsi="Arial" w:cs="Arial"/>
                <w:iCs/>
                <w:snapToGrid w:val="0"/>
                <w:sz w:val="16"/>
                <w:szCs w:val="16"/>
              </w:rPr>
            </w:pPr>
            <w:r w:rsidRPr="005845E0">
              <w:rPr>
                <w:rFonts w:ascii="Arial" w:hAnsi="Arial" w:cs="Arial"/>
                <w:iCs/>
                <w:snapToGrid w:val="0"/>
                <w:sz w:val="16"/>
                <w:szCs w:val="16"/>
              </w:rPr>
              <w:t>Mali Kuruluşlar</w:t>
            </w:r>
          </w:p>
        </w:tc>
        <w:tc>
          <w:tcPr>
            <w:tcW w:w="941" w:type="dxa"/>
            <w:vAlign w:val="bottom"/>
          </w:tcPr>
          <w:p w14:paraId="3A83D735" w14:textId="2B39682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569.023</w:t>
            </w:r>
          </w:p>
        </w:tc>
        <w:tc>
          <w:tcPr>
            <w:tcW w:w="942" w:type="dxa"/>
            <w:vAlign w:val="bottom"/>
          </w:tcPr>
          <w:p w14:paraId="6EE3CE43" w14:textId="545E5F36"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3,71</w:t>
            </w:r>
          </w:p>
        </w:tc>
        <w:tc>
          <w:tcPr>
            <w:tcW w:w="941" w:type="dxa"/>
            <w:vAlign w:val="bottom"/>
          </w:tcPr>
          <w:p w14:paraId="346CE184" w14:textId="437784CA"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2.019.722</w:t>
            </w:r>
          </w:p>
        </w:tc>
        <w:tc>
          <w:tcPr>
            <w:tcW w:w="851" w:type="dxa"/>
            <w:vAlign w:val="bottom"/>
          </w:tcPr>
          <w:p w14:paraId="5014647C" w14:textId="5B2E21FB"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13,70</w:t>
            </w:r>
          </w:p>
        </w:tc>
      </w:tr>
      <w:tr w:rsidR="005736C6" w:rsidRPr="005845E0" w14:paraId="544D390D" w14:textId="77777777" w:rsidTr="00326826">
        <w:trPr>
          <w:trHeight w:val="20"/>
        </w:trPr>
        <w:tc>
          <w:tcPr>
            <w:tcW w:w="5795" w:type="dxa"/>
            <w:vAlign w:val="bottom"/>
          </w:tcPr>
          <w:p w14:paraId="2D2B48F4" w14:textId="77777777" w:rsidR="005736C6" w:rsidRPr="005845E0" w:rsidRDefault="005736C6" w:rsidP="005736C6">
            <w:pPr>
              <w:ind w:firstLine="220"/>
              <w:rPr>
                <w:rFonts w:ascii="Arial" w:eastAsia="Arial Unicode MS" w:hAnsi="Arial" w:cs="Arial"/>
                <w:sz w:val="16"/>
                <w:szCs w:val="16"/>
              </w:rPr>
            </w:pPr>
            <w:r w:rsidRPr="005845E0">
              <w:rPr>
                <w:rFonts w:ascii="Arial" w:eastAsia="Arial Unicode MS" w:hAnsi="Arial" w:cs="Arial"/>
                <w:sz w:val="16"/>
                <w:szCs w:val="16"/>
              </w:rPr>
              <w:t xml:space="preserve">Gayrimenkul ve Kiralama Hizmetleri  </w:t>
            </w:r>
          </w:p>
        </w:tc>
        <w:tc>
          <w:tcPr>
            <w:tcW w:w="941" w:type="dxa"/>
            <w:vAlign w:val="bottom"/>
          </w:tcPr>
          <w:p w14:paraId="709A7CF9" w14:textId="13DA89E8"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473.366</w:t>
            </w:r>
          </w:p>
        </w:tc>
        <w:tc>
          <w:tcPr>
            <w:tcW w:w="942" w:type="dxa"/>
            <w:vAlign w:val="bottom"/>
          </w:tcPr>
          <w:p w14:paraId="71B94F78" w14:textId="41E93617"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3,09</w:t>
            </w:r>
          </w:p>
        </w:tc>
        <w:tc>
          <w:tcPr>
            <w:tcW w:w="941" w:type="dxa"/>
            <w:vAlign w:val="bottom"/>
          </w:tcPr>
          <w:p w14:paraId="6D2AA7E6" w14:textId="2ACCDBA9"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305.726</w:t>
            </w:r>
          </w:p>
        </w:tc>
        <w:tc>
          <w:tcPr>
            <w:tcW w:w="851" w:type="dxa"/>
            <w:vAlign w:val="bottom"/>
          </w:tcPr>
          <w:p w14:paraId="187825C2" w14:textId="1013AAEE"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2,07</w:t>
            </w:r>
          </w:p>
        </w:tc>
      </w:tr>
      <w:tr w:rsidR="005736C6" w:rsidRPr="005845E0" w14:paraId="170CAA8D" w14:textId="77777777" w:rsidTr="00326826">
        <w:trPr>
          <w:trHeight w:val="20"/>
        </w:trPr>
        <w:tc>
          <w:tcPr>
            <w:tcW w:w="5795" w:type="dxa"/>
            <w:vAlign w:val="bottom"/>
          </w:tcPr>
          <w:p w14:paraId="31927CB1" w14:textId="77777777" w:rsidR="005736C6" w:rsidRPr="005845E0" w:rsidRDefault="005736C6" w:rsidP="005736C6">
            <w:pPr>
              <w:ind w:firstLine="220"/>
              <w:rPr>
                <w:rFonts w:ascii="Arial" w:eastAsia="Arial Unicode MS" w:hAnsi="Arial" w:cs="Arial"/>
                <w:sz w:val="16"/>
                <w:szCs w:val="16"/>
              </w:rPr>
            </w:pPr>
            <w:r w:rsidRPr="005845E0">
              <w:rPr>
                <w:rFonts w:ascii="Arial" w:eastAsia="Arial Unicode MS" w:hAnsi="Arial" w:cs="Arial"/>
                <w:sz w:val="16"/>
                <w:szCs w:val="16"/>
              </w:rPr>
              <w:t>Serbest Meslek Hizmetleri</w:t>
            </w:r>
          </w:p>
        </w:tc>
        <w:tc>
          <w:tcPr>
            <w:tcW w:w="941" w:type="dxa"/>
            <w:vAlign w:val="bottom"/>
          </w:tcPr>
          <w:p w14:paraId="5BC66B64" w14:textId="5D911957"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505.623</w:t>
            </w:r>
          </w:p>
        </w:tc>
        <w:tc>
          <w:tcPr>
            <w:tcW w:w="942" w:type="dxa"/>
            <w:vAlign w:val="bottom"/>
          </w:tcPr>
          <w:p w14:paraId="6612B40B" w14:textId="2286173E"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3,30</w:t>
            </w:r>
          </w:p>
        </w:tc>
        <w:tc>
          <w:tcPr>
            <w:tcW w:w="941" w:type="dxa"/>
            <w:vAlign w:val="bottom"/>
          </w:tcPr>
          <w:p w14:paraId="7691E63B" w14:textId="0D3669F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166.203</w:t>
            </w:r>
          </w:p>
        </w:tc>
        <w:tc>
          <w:tcPr>
            <w:tcW w:w="851" w:type="dxa"/>
            <w:vAlign w:val="bottom"/>
          </w:tcPr>
          <w:p w14:paraId="563A5646" w14:textId="7B8AC971"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1,13</w:t>
            </w:r>
          </w:p>
        </w:tc>
      </w:tr>
      <w:tr w:rsidR="005736C6" w:rsidRPr="005845E0" w14:paraId="3933D7DA" w14:textId="77777777" w:rsidTr="00326826">
        <w:trPr>
          <w:trHeight w:val="20"/>
        </w:trPr>
        <w:tc>
          <w:tcPr>
            <w:tcW w:w="5795" w:type="dxa"/>
            <w:vAlign w:val="bottom"/>
          </w:tcPr>
          <w:p w14:paraId="5BF7A502" w14:textId="77777777" w:rsidR="005736C6" w:rsidRPr="005845E0" w:rsidRDefault="005736C6" w:rsidP="005736C6">
            <w:pPr>
              <w:ind w:firstLine="220"/>
              <w:rPr>
                <w:rFonts w:ascii="Arial" w:eastAsia="Arial Unicode MS" w:hAnsi="Arial" w:cs="Arial"/>
                <w:sz w:val="16"/>
                <w:szCs w:val="16"/>
              </w:rPr>
            </w:pPr>
            <w:r w:rsidRPr="005845E0">
              <w:rPr>
                <w:rFonts w:ascii="Arial" w:eastAsia="Arial Unicode MS" w:hAnsi="Arial" w:cs="Arial"/>
                <w:sz w:val="16"/>
                <w:szCs w:val="16"/>
              </w:rPr>
              <w:t>Eğitim Hizmetleri</w:t>
            </w:r>
          </w:p>
        </w:tc>
        <w:tc>
          <w:tcPr>
            <w:tcW w:w="941" w:type="dxa"/>
            <w:vAlign w:val="bottom"/>
          </w:tcPr>
          <w:p w14:paraId="468229FF" w14:textId="165EE92B"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46.814</w:t>
            </w:r>
          </w:p>
        </w:tc>
        <w:tc>
          <w:tcPr>
            <w:tcW w:w="942" w:type="dxa"/>
            <w:vAlign w:val="bottom"/>
          </w:tcPr>
          <w:p w14:paraId="0A920789" w14:textId="5223C68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0,31</w:t>
            </w:r>
          </w:p>
        </w:tc>
        <w:tc>
          <w:tcPr>
            <w:tcW w:w="941" w:type="dxa"/>
            <w:vAlign w:val="bottom"/>
          </w:tcPr>
          <w:p w14:paraId="1F37DBD4" w14:textId="4182F8F6"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186</w:t>
            </w:r>
          </w:p>
        </w:tc>
        <w:tc>
          <w:tcPr>
            <w:tcW w:w="851" w:type="dxa"/>
            <w:vAlign w:val="bottom"/>
          </w:tcPr>
          <w:p w14:paraId="3CF90B50" w14:textId="5895D4C0"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0,00</w:t>
            </w:r>
          </w:p>
        </w:tc>
      </w:tr>
      <w:tr w:rsidR="005736C6" w:rsidRPr="005845E0" w14:paraId="14CD1FD3" w14:textId="77777777" w:rsidTr="00326826">
        <w:trPr>
          <w:trHeight w:val="20"/>
        </w:trPr>
        <w:tc>
          <w:tcPr>
            <w:tcW w:w="5795" w:type="dxa"/>
            <w:vAlign w:val="bottom"/>
          </w:tcPr>
          <w:p w14:paraId="14EC8D3B" w14:textId="77777777" w:rsidR="005736C6" w:rsidRPr="005845E0" w:rsidRDefault="005736C6" w:rsidP="005736C6">
            <w:pPr>
              <w:ind w:firstLine="220"/>
              <w:rPr>
                <w:rFonts w:ascii="Arial" w:hAnsi="Arial" w:cs="Arial"/>
                <w:sz w:val="16"/>
                <w:szCs w:val="16"/>
              </w:rPr>
            </w:pPr>
            <w:r w:rsidRPr="005845E0">
              <w:rPr>
                <w:rFonts w:ascii="Arial" w:hAnsi="Arial" w:cs="Arial"/>
                <w:sz w:val="16"/>
                <w:szCs w:val="16"/>
              </w:rPr>
              <w:t>Sağlık ve Sosyal Hizmetler</w:t>
            </w:r>
          </w:p>
        </w:tc>
        <w:tc>
          <w:tcPr>
            <w:tcW w:w="941" w:type="dxa"/>
            <w:vAlign w:val="bottom"/>
          </w:tcPr>
          <w:p w14:paraId="51F2CB67" w14:textId="070FAC5C"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402.294</w:t>
            </w:r>
          </w:p>
        </w:tc>
        <w:tc>
          <w:tcPr>
            <w:tcW w:w="942" w:type="dxa"/>
            <w:vAlign w:val="bottom"/>
          </w:tcPr>
          <w:p w14:paraId="6A720662" w14:textId="7F53FA65"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2,63</w:t>
            </w:r>
          </w:p>
        </w:tc>
        <w:tc>
          <w:tcPr>
            <w:tcW w:w="941" w:type="dxa"/>
            <w:vAlign w:val="bottom"/>
          </w:tcPr>
          <w:p w14:paraId="336BC0E2" w14:textId="53B9DEA4"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104.237</w:t>
            </w:r>
          </w:p>
        </w:tc>
        <w:tc>
          <w:tcPr>
            <w:tcW w:w="851" w:type="dxa"/>
            <w:vAlign w:val="bottom"/>
          </w:tcPr>
          <w:p w14:paraId="47D36B6D" w14:textId="1C9F0D6D" w:rsidR="005736C6" w:rsidRPr="005845E0" w:rsidRDefault="005736C6" w:rsidP="005736C6">
            <w:pPr>
              <w:ind w:right="40"/>
              <w:jc w:val="right"/>
              <w:rPr>
                <w:rFonts w:ascii="Arial" w:hAnsi="Arial" w:cs="Arial"/>
                <w:bCs/>
                <w:sz w:val="16"/>
                <w:szCs w:val="16"/>
              </w:rPr>
            </w:pPr>
            <w:r w:rsidRPr="005845E0">
              <w:rPr>
                <w:rFonts w:ascii="Arial" w:hAnsi="Arial" w:cs="Arial"/>
                <w:bCs/>
                <w:sz w:val="16"/>
                <w:szCs w:val="16"/>
              </w:rPr>
              <w:t>0,71</w:t>
            </w:r>
          </w:p>
        </w:tc>
      </w:tr>
      <w:tr w:rsidR="005736C6" w:rsidRPr="005845E0" w14:paraId="1A929505" w14:textId="77777777" w:rsidTr="00326826">
        <w:trPr>
          <w:trHeight w:val="106"/>
        </w:trPr>
        <w:tc>
          <w:tcPr>
            <w:tcW w:w="5795" w:type="dxa"/>
            <w:vAlign w:val="center"/>
          </w:tcPr>
          <w:p w14:paraId="1C4A925C" w14:textId="77777777" w:rsidR="005736C6" w:rsidRPr="005845E0" w:rsidRDefault="005736C6" w:rsidP="005736C6">
            <w:pPr>
              <w:rPr>
                <w:rFonts w:ascii="Arial" w:hAnsi="Arial" w:cs="Arial"/>
                <w:b/>
                <w:iCs/>
                <w:snapToGrid w:val="0"/>
                <w:sz w:val="16"/>
                <w:szCs w:val="16"/>
              </w:rPr>
            </w:pPr>
            <w:r w:rsidRPr="005845E0">
              <w:rPr>
                <w:rFonts w:ascii="Arial" w:hAnsi="Arial" w:cs="Arial"/>
                <w:b/>
                <w:iCs/>
                <w:snapToGrid w:val="0"/>
                <w:sz w:val="16"/>
                <w:szCs w:val="16"/>
              </w:rPr>
              <w:t>Diğer</w:t>
            </w:r>
          </w:p>
        </w:tc>
        <w:tc>
          <w:tcPr>
            <w:tcW w:w="941" w:type="dxa"/>
            <w:vAlign w:val="bottom"/>
          </w:tcPr>
          <w:p w14:paraId="73DD8971" w14:textId="1CD2CBE4"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310.695</w:t>
            </w:r>
          </w:p>
        </w:tc>
        <w:tc>
          <w:tcPr>
            <w:tcW w:w="942" w:type="dxa"/>
            <w:vAlign w:val="bottom"/>
          </w:tcPr>
          <w:p w14:paraId="14EEB2D5" w14:textId="37EEA0EF"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2,0</w:t>
            </w:r>
            <w:r w:rsidR="00D72923" w:rsidRPr="005845E0">
              <w:rPr>
                <w:rFonts w:ascii="Arial" w:hAnsi="Arial" w:cs="Arial"/>
                <w:b/>
                <w:bCs/>
                <w:sz w:val="16"/>
                <w:szCs w:val="16"/>
              </w:rPr>
              <w:t>2</w:t>
            </w:r>
          </w:p>
        </w:tc>
        <w:tc>
          <w:tcPr>
            <w:tcW w:w="941" w:type="dxa"/>
            <w:vAlign w:val="bottom"/>
          </w:tcPr>
          <w:p w14:paraId="244F55BF" w14:textId="29CC2478"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803.816</w:t>
            </w:r>
          </w:p>
        </w:tc>
        <w:tc>
          <w:tcPr>
            <w:tcW w:w="851" w:type="dxa"/>
            <w:vAlign w:val="bottom"/>
          </w:tcPr>
          <w:p w14:paraId="129934FD" w14:textId="179FE889"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5,45</w:t>
            </w:r>
          </w:p>
        </w:tc>
      </w:tr>
      <w:tr w:rsidR="005736C6" w:rsidRPr="005845E0" w14:paraId="60F0A340" w14:textId="77777777" w:rsidTr="00326826">
        <w:trPr>
          <w:trHeight w:val="20"/>
        </w:trPr>
        <w:tc>
          <w:tcPr>
            <w:tcW w:w="5795" w:type="dxa"/>
            <w:tcBorders>
              <w:bottom w:val="single" w:sz="4" w:space="0" w:color="auto"/>
            </w:tcBorders>
            <w:vAlign w:val="center"/>
          </w:tcPr>
          <w:p w14:paraId="046BA2C2" w14:textId="77777777" w:rsidR="005736C6" w:rsidRPr="005845E0" w:rsidRDefault="005736C6" w:rsidP="005736C6">
            <w:pPr>
              <w:rPr>
                <w:rFonts w:ascii="Arial" w:hAnsi="Arial" w:cs="Arial"/>
                <w:iCs/>
                <w:snapToGrid w:val="0"/>
                <w:sz w:val="16"/>
                <w:szCs w:val="16"/>
              </w:rPr>
            </w:pPr>
          </w:p>
        </w:tc>
        <w:tc>
          <w:tcPr>
            <w:tcW w:w="941" w:type="dxa"/>
            <w:tcBorders>
              <w:bottom w:val="single" w:sz="4" w:space="0" w:color="auto"/>
            </w:tcBorders>
            <w:vAlign w:val="bottom"/>
          </w:tcPr>
          <w:p w14:paraId="304F99F6" w14:textId="1BE4D5BF" w:rsidR="005736C6" w:rsidRPr="005845E0" w:rsidRDefault="005736C6" w:rsidP="005736C6">
            <w:pPr>
              <w:ind w:right="40"/>
              <w:jc w:val="right"/>
              <w:rPr>
                <w:rFonts w:ascii="Arial" w:hAnsi="Arial" w:cs="Arial"/>
                <w:b/>
                <w:bCs/>
                <w:sz w:val="16"/>
                <w:szCs w:val="16"/>
              </w:rPr>
            </w:pPr>
          </w:p>
        </w:tc>
        <w:tc>
          <w:tcPr>
            <w:tcW w:w="942" w:type="dxa"/>
            <w:tcBorders>
              <w:bottom w:val="single" w:sz="4" w:space="0" w:color="auto"/>
            </w:tcBorders>
            <w:vAlign w:val="bottom"/>
          </w:tcPr>
          <w:p w14:paraId="78D22FA8" w14:textId="5E5FCA68" w:rsidR="005736C6" w:rsidRPr="005845E0" w:rsidRDefault="005736C6" w:rsidP="005736C6">
            <w:pPr>
              <w:ind w:right="40"/>
              <w:jc w:val="right"/>
              <w:rPr>
                <w:rFonts w:ascii="Arial" w:hAnsi="Arial" w:cs="Arial"/>
                <w:b/>
                <w:bCs/>
                <w:sz w:val="16"/>
                <w:szCs w:val="16"/>
              </w:rPr>
            </w:pPr>
          </w:p>
        </w:tc>
        <w:tc>
          <w:tcPr>
            <w:tcW w:w="941" w:type="dxa"/>
            <w:tcBorders>
              <w:bottom w:val="single" w:sz="4" w:space="0" w:color="auto"/>
            </w:tcBorders>
            <w:vAlign w:val="bottom"/>
          </w:tcPr>
          <w:p w14:paraId="327B3033" w14:textId="015CC0DF" w:rsidR="005736C6" w:rsidRPr="005845E0" w:rsidRDefault="005736C6" w:rsidP="005736C6">
            <w:pPr>
              <w:ind w:right="40"/>
              <w:jc w:val="right"/>
              <w:rPr>
                <w:rFonts w:ascii="Arial" w:hAnsi="Arial" w:cs="Arial"/>
                <w:b/>
                <w:bCs/>
                <w:sz w:val="16"/>
                <w:szCs w:val="16"/>
              </w:rPr>
            </w:pPr>
          </w:p>
        </w:tc>
        <w:tc>
          <w:tcPr>
            <w:tcW w:w="851" w:type="dxa"/>
            <w:tcBorders>
              <w:bottom w:val="single" w:sz="4" w:space="0" w:color="auto"/>
            </w:tcBorders>
            <w:vAlign w:val="bottom"/>
          </w:tcPr>
          <w:p w14:paraId="3AF4EB38" w14:textId="60038045" w:rsidR="005736C6" w:rsidRPr="005845E0" w:rsidRDefault="005736C6" w:rsidP="005736C6">
            <w:pPr>
              <w:ind w:right="40"/>
              <w:jc w:val="right"/>
              <w:rPr>
                <w:rFonts w:ascii="Arial" w:hAnsi="Arial" w:cs="Arial"/>
                <w:b/>
                <w:bCs/>
                <w:sz w:val="16"/>
                <w:szCs w:val="16"/>
              </w:rPr>
            </w:pPr>
          </w:p>
        </w:tc>
      </w:tr>
      <w:tr w:rsidR="005736C6" w:rsidRPr="005845E0" w14:paraId="3204755A" w14:textId="77777777" w:rsidTr="00326826">
        <w:trPr>
          <w:trHeight w:val="20"/>
        </w:trPr>
        <w:tc>
          <w:tcPr>
            <w:tcW w:w="5795" w:type="dxa"/>
            <w:tcBorders>
              <w:top w:val="single" w:sz="4" w:space="0" w:color="auto"/>
              <w:bottom w:val="double" w:sz="4" w:space="0" w:color="auto"/>
            </w:tcBorders>
            <w:vAlign w:val="bottom"/>
          </w:tcPr>
          <w:p w14:paraId="0AB3BB46" w14:textId="77777777" w:rsidR="005736C6" w:rsidRPr="005845E0" w:rsidRDefault="005736C6" w:rsidP="005736C6">
            <w:pPr>
              <w:rPr>
                <w:rFonts w:ascii="Arial" w:hAnsi="Arial" w:cs="Arial"/>
                <w:b/>
                <w:iCs/>
                <w:snapToGrid w:val="0"/>
                <w:sz w:val="16"/>
                <w:szCs w:val="16"/>
              </w:rPr>
            </w:pPr>
            <w:r w:rsidRPr="005845E0">
              <w:rPr>
                <w:rFonts w:ascii="Arial" w:hAnsi="Arial" w:cs="Arial"/>
                <w:b/>
                <w:iCs/>
                <w:snapToGrid w:val="0"/>
                <w:sz w:val="16"/>
                <w:szCs w:val="16"/>
              </w:rPr>
              <w:t>Toplam</w:t>
            </w:r>
          </w:p>
        </w:tc>
        <w:tc>
          <w:tcPr>
            <w:tcW w:w="941" w:type="dxa"/>
            <w:tcBorders>
              <w:top w:val="single" w:sz="4" w:space="0" w:color="auto"/>
              <w:bottom w:val="double" w:sz="4" w:space="0" w:color="auto"/>
            </w:tcBorders>
            <w:vAlign w:val="bottom"/>
          </w:tcPr>
          <w:p w14:paraId="2C242AEC" w14:textId="5D389B3C"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15.325.346</w:t>
            </w:r>
          </w:p>
        </w:tc>
        <w:tc>
          <w:tcPr>
            <w:tcW w:w="942" w:type="dxa"/>
            <w:tcBorders>
              <w:top w:val="single" w:sz="4" w:space="0" w:color="auto"/>
              <w:bottom w:val="double" w:sz="4" w:space="0" w:color="auto"/>
            </w:tcBorders>
            <w:vAlign w:val="bottom"/>
          </w:tcPr>
          <w:p w14:paraId="028F65F2" w14:textId="55AD5589"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100,00</w:t>
            </w:r>
          </w:p>
        </w:tc>
        <w:tc>
          <w:tcPr>
            <w:tcW w:w="941" w:type="dxa"/>
            <w:tcBorders>
              <w:top w:val="single" w:sz="4" w:space="0" w:color="auto"/>
              <w:bottom w:val="double" w:sz="4" w:space="0" w:color="auto"/>
            </w:tcBorders>
            <w:vAlign w:val="bottom"/>
          </w:tcPr>
          <w:p w14:paraId="5246AFF5" w14:textId="12946B92"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14.746.594</w:t>
            </w:r>
          </w:p>
        </w:tc>
        <w:tc>
          <w:tcPr>
            <w:tcW w:w="851" w:type="dxa"/>
            <w:tcBorders>
              <w:top w:val="single" w:sz="4" w:space="0" w:color="auto"/>
              <w:bottom w:val="double" w:sz="4" w:space="0" w:color="auto"/>
            </w:tcBorders>
            <w:vAlign w:val="bottom"/>
          </w:tcPr>
          <w:p w14:paraId="7CD928F0" w14:textId="192949DE" w:rsidR="005736C6" w:rsidRPr="005845E0" w:rsidRDefault="005736C6" w:rsidP="005736C6">
            <w:pPr>
              <w:ind w:right="40"/>
              <w:jc w:val="right"/>
              <w:rPr>
                <w:rFonts w:ascii="Arial" w:hAnsi="Arial" w:cs="Arial"/>
                <w:b/>
                <w:bCs/>
                <w:sz w:val="16"/>
                <w:szCs w:val="16"/>
              </w:rPr>
            </w:pPr>
            <w:r w:rsidRPr="005845E0">
              <w:rPr>
                <w:rFonts w:ascii="Arial" w:hAnsi="Arial" w:cs="Arial"/>
                <w:b/>
                <w:bCs/>
                <w:sz w:val="16"/>
                <w:szCs w:val="16"/>
              </w:rPr>
              <w:t>100,00</w:t>
            </w:r>
          </w:p>
        </w:tc>
      </w:tr>
    </w:tbl>
    <w:p w14:paraId="342CD8EA" w14:textId="77777777" w:rsidR="00CA3ACE" w:rsidRPr="005845E0" w:rsidRDefault="00CA3ACE" w:rsidP="00B12729">
      <w:pPr>
        <w:ind w:right="324"/>
        <w:jc w:val="both"/>
        <w:rPr>
          <w:rFonts w:ascii="Arial" w:hAnsi="Arial" w:cs="Arial"/>
          <w:iCs/>
          <w:sz w:val="20"/>
          <w:szCs w:val="20"/>
        </w:rPr>
      </w:pPr>
    </w:p>
    <w:tbl>
      <w:tblPr>
        <w:tblW w:w="9470"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880"/>
      </w:tblGrid>
      <w:tr w:rsidR="00CA3ACE" w:rsidRPr="005845E0" w14:paraId="03EF9A3A" w14:textId="77777777" w:rsidTr="00326826">
        <w:trPr>
          <w:trHeight w:val="77"/>
        </w:trPr>
        <w:tc>
          <w:tcPr>
            <w:tcW w:w="5795" w:type="dxa"/>
            <w:vMerge w:val="restart"/>
            <w:tcBorders>
              <w:top w:val="single" w:sz="4" w:space="0" w:color="auto"/>
              <w:bottom w:val="single" w:sz="4" w:space="0" w:color="auto"/>
            </w:tcBorders>
            <w:vAlign w:val="center"/>
          </w:tcPr>
          <w:p w14:paraId="602E93B6" w14:textId="77777777" w:rsidR="00CA3ACE" w:rsidRPr="005845E0" w:rsidRDefault="00CA3ACE" w:rsidP="00CA3ACE">
            <w:pPr>
              <w:pStyle w:val="EndnoteText"/>
              <w:jc w:val="center"/>
              <w:rPr>
                <w:rFonts w:ascii="Arial" w:hAnsi="Arial" w:cs="Arial"/>
                <w:b/>
                <w:snapToGrid w:val="0"/>
                <w:sz w:val="16"/>
                <w:szCs w:val="16"/>
              </w:rPr>
            </w:pPr>
          </w:p>
        </w:tc>
        <w:tc>
          <w:tcPr>
            <w:tcW w:w="3675" w:type="dxa"/>
            <w:gridSpan w:val="4"/>
            <w:tcBorders>
              <w:top w:val="single" w:sz="4" w:space="0" w:color="auto"/>
              <w:bottom w:val="single" w:sz="4" w:space="0" w:color="auto"/>
            </w:tcBorders>
            <w:vAlign w:val="bottom"/>
          </w:tcPr>
          <w:p w14:paraId="75E59770" w14:textId="77777777" w:rsidR="00CA3ACE" w:rsidRPr="005845E0" w:rsidRDefault="00CA3ACE" w:rsidP="00CA3ACE">
            <w:pPr>
              <w:jc w:val="center"/>
              <w:rPr>
                <w:rFonts w:ascii="Arial" w:hAnsi="Arial" w:cs="Arial"/>
                <w:b/>
                <w:snapToGrid w:val="0"/>
                <w:sz w:val="16"/>
                <w:szCs w:val="16"/>
              </w:rPr>
            </w:pPr>
            <w:r w:rsidRPr="005845E0">
              <w:rPr>
                <w:rFonts w:ascii="Arial" w:hAnsi="Arial" w:cs="Arial"/>
                <w:b/>
                <w:snapToGrid w:val="0"/>
                <w:sz w:val="16"/>
                <w:szCs w:val="16"/>
              </w:rPr>
              <w:t>Önceki Dönem</w:t>
            </w:r>
          </w:p>
        </w:tc>
      </w:tr>
      <w:tr w:rsidR="00CA3ACE" w:rsidRPr="005845E0" w14:paraId="27A173B3" w14:textId="77777777" w:rsidTr="00326826">
        <w:trPr>
          <w:trHeight w:val="20"/>
        </w:trPr>
        <w:tc>
          <w:tcPr>
            <w:tcW w:w="5795" w:type="dxa"/>
            <w:vMerge/>
            <w:tcBorders>
              <w:top w:val="single" w:sz="4" w:space="0" w:color="auto"/>
              <w:bottom w:val="single" w:sz="4" w:space="0" w:color="auto"/>
            </w:tcBorders>
            <w:vAlign w:val="center"/>
          </w:tcPr>
          <w:p w14:paraId="19FC6456" w14:textId="77777777" w:rsidR="00CA3ACE" w:rsidRPr="005845E0" w:rsidRDefault="00CA3ACE" w:rsidP="00CA3ACE">
            <w:pPr>
              <w:rPr>
                <w:rFonts w:ascii="Arial" w:hAnsi="Arial" w:cs="Arial"/>
                <w:b/>
                <w:snapToGrid w:val="0"/>
                <w:sz w:val="16"/>
                <w:szCs w:val="16"/>
              </w:rPr>
            </w:pPr>
          </w:p>
        </w:tc>
        <w:tc>
          <w:tcPr>
            <w:tcW w:w="931" w:type="dxa"/>
            <w:tcBorders>
              <w:top w:val="single" w:sz="4" w:space="0" w:color="auto"/>
              <w:bottom w:val="single" w:sz="4" w:space="0" w:color="auto"/>
            </w:tcBorders>
            <w:vAlign w:val="bottom"/>
          </w:tcPr>
          <w:p w14:paraId="02A1F2BD" w14:textId="77777777" w:rsidR="00CA3ACE" w:rsidRPr="005845E0" w:rsidRDefault="00CA3ACE" w:rsidP="00CA3ACE">
            <w:pPr>
              <w:ind w:right="40"/>
              <w:jc w:val="right"/>
              <w:rPr>
                <w:rFonts w:ascii="Arial" w:hAnsi="Arial" w:cs="Arial"/>
                <w:b/>
                <w:snapToGrid w:val="0"/>
                <w:sz w:val="16"/>
                <w:szCs w:val="16"/>
              </w:rPr>
            </w:pPr>
            <w:r w:rsidRPr="005845E0">
              <w:rPr>
                <w:rFonts w:ascii="Arial" w:hAnsi="Arial" w:cs="Arial"/>
                <w:b/>
                <w:snapToGrid w:val="0"/>
                <w:sz w:val="16"/>
                <w:szCs w:val="16"/>
              </w:rPr>
              <w:t>TP</w:t>
            </w:r>
          </w:p>
        </w:tc>
        <w:tc>
          <w:tcPr>
            <w:tcW w:w="932" w:type="dxa"/>
            <w:tcBorders>
              <w:top w:val="single" w:sz="4" w:space="0" w:color="auto"/>
              <w:bottom w:val="single" w:sz="4" w:space="0" w:color="auto"/>
            </w:tcBorders>
            <w:vAlign w:val="bottom"/>
          </w:tcPr>
          <w:p w14:paraId="19E9F8AE" w14:textId="77777777" w:rsidR="00CA3ACE" w:rsidRPr="005845E0" w:rsidRDefault="00CA3ACE" w:rsidP="00CA3ACE">
            <w:pPr>
              <w:ind w:right="40"/>
              <w:jc w:val="right"/>
              <w:rPr>
                <w:rFonts w:ascii="Arial" w:hAnsi="Arial" w:cs="Arial"/>
                <w:b/>
                <w:snapToGrid w:val="0"/>
                <w:sz w:val="16"/>
                <w:szCs w:val="16"/>
              </w:rPr>
            </w:pPr>
            <w:r w:rsidRPr="005845E0">
              <w:rPr>
                <w:rFonts w:ascii="Arial" w:hAnsi="Arial" w:cs="Arial"/>
                <w:b/>
                <w:snapToGrid w:val="0"/>
                <w:sz w:val="16"/>
                <w:szCs w:val="16"/>
              </w:rPr>
              <w:t>(%)</w:t>
            </w:r>
          </w:p>
        </w:tc>
        <w:tc>
          <w:tcPr>
            <w:tcW w:w="932" w:type="dxa"/>
            <w:tcBorders>
              <w:top w:val="single" w:sz="4" w:space="0" w:color="auto"/>
              <w:bottom w:val="single" w:sz="4" w:space="0" w:color="auto"/>
            </w:tcBorders>
            <w:vAlign w:val="bottom"/>
          </w:tcPr>
          <w:p w14:paraId="3FF5F1A5" w14:textId="77777777" w:rsidR="00CA3ACE" w:rsidRPr="005845E0" w:rsidRDefault="00CA3ACE" w:rsidP="00CA3ACE">
            <w:pPr>
              <w:ind w:right="40"/>
              <w:jc w:val="right"/>
              <w:rPr>
                <w:rFonts w:ascii="Arial" w:hAnsi="Arial" w:cs="Arial"/>
                <w:b/>
                <w:snapToGrid w:val="0"/>
                <w:sz w:val="16"/>
                <w:szCs w:val="16"/>
              </w:rPr>
            </w:pPr>
            <w:r w:rsidRPr="005845E0">
              <w:rPr>
                <w:rFonts w:ascii="Arial" w:hAnsi="Arial" w:cs="Arial"/>
                <w:b/>
                <w:snapToGrid w:val="0"/>
                <w:sz w:val="16"/>
                <w:szCs w:val="16"/>
              </w:rPr>
              <w:t>YP</w:t>
            </w:r>
          </w:p>
        </w:tc>
        <w:tc>
          <w:tcPr>
            <w:tcW w:w="880" w:type="dxa"/>
            <w:tcBorders>
              <w:top w:val="single" w:sz="4" w:space="0" w:color="auto"/>
              <w:bottom w:val="single" w:sz="4" w:space="0" w:color="auto"/>
            </w:tcBorders>
            <w:vAlign w:val="bottom"/>
          </w:tcPr>
          <w:p w14:paraId="59442DE4" w14:textId="77777777" w:rsidR="00CA3ACE" w:rsidRPr="005845E0" w:rsidRDefault="00CA3ACE" w:rsidP="00CA3ACE">
            <w:pPr>
              <w:ind w:right="40"/>
              <w:jc w:val="right"/>
              <w:rPr>
                <w:rFonts w:ascii="Arial" w:hAnsi="Arial" w:cs="Arial"/>
                <w:b/>
                <w:snapToGrid w:val="0"/>
                <w:sz w:val="16"/>
                <w:szCs w:val="16"/>
              </w:rPr>
            </w:pPr>
            <w:r w:rsidRPr="005845E0">
              <w:rPr>
                <w:rFonts w:ascii="Arial" w:hAnsi="Arial" w:cs="Arial"/>
                <w:b/>
                <w:snapToGrid w:val="0"/>
                <w:sz w:val="16"/>
                <w:szCs w:val="16"/>
              </w:rPr>
              <w:t>(%)</w:t>
            </w:r>
          </w:p>
        </w:tc>
      </w:tr>
      <w:tr w:rsidR="00CA3ACE" w:rsidRPr="005845E0" w14:paraId="5FEE8572" w14:textId="77777777" w:rsidTr="00326826">
        <w:trPr>
          <w:trHeight w:val="20"/>
        </w:trPr>
        <w:tc>
          <w:tcPr>
            <w:tcW w:w="5795" w:type="dxa"/>
            <w:tcBorders>
              <w:top w:val="single" w:sz="4" w:space="0" w:color="auto"/>
            </w:tcBorders>
            <w:vAlign w:val="center"/>
          </w:tcPr>
          <w:p w14:paraId="77E054C5" w14:textId="77777777" w:rsidR="00CA3ACE" w:rsidRPr="005845E0" w:rsidRDefault="00CA3ACE" w:rsidP="00CA3ACE">
            <w:pPr>
              <w:rPr>
                <w:rFonts w:ascii="Arial" w:hAnsi="Arial" w:cs="Arial"/>
                <w:snapToGrid w:val="0"/>
                <w:sz w:val="16"/>
                <w:szCs w:val="16"/>
              </w:rPr>
            </w:pPr>
          </w:p>
        </w:tc>
        <w:tc>
          <w:tcPr>
            <w:tcW w:w="931" w:type="dxa"/>
            <w:tcBorders>
              <w:top w:val="single" w:sz="4" w:space="0" w:color="auto"/>
            </w:tcBorders>
            <w:vAlign w:val="bottom"/>
          </w:tcPr>
          <w:p w14:paraId="7420F2FD" w14:textId="77777777" w:rsidR="00CA3ACE" w:rsidRPr="005845E0" w:rsidRDefault="00CA3ACE" w:rsidP="00CA3ACE">
            <w:pPr>
              <w:ind w:right="40"/>
              <w:jc w:val="right"/>
              <w:rPr>
                <w:rFonts w:ascii="Arial" w:hAnsi="Arial" w:cs="Arial"/>
                <w:snapToGrid w:val="0"/>
                <w:sz w:val="16"/>
                <w:szCs w:val="16"/>
              </w:rPr>
            </w:pPr>
          </w:p>
        </w:tc>
        <w:tc>
          <w:tcPr>
            <w:tcW w:w="932" w:type="dxa"/>
            <w:tcBorders>
              <w:top w:val="single" w:sz="4" w:space="0" w:color="auto"/>
            </w:tcBorders>
            <w:vAlign w:val="bottom"/>
          </w:tcPr>
          <w:p w14:paraId="2F16C3A1" w14:textId="77777777" w:rsidR="00CA3ACE" w:rsidRPr="005845E0" w:rsidRDefault="00CA3ACE" w:rsidP="00CA3ACE">
            <w:pPr>
              <w:ind w:right="40"/>
              <w:jc w:val="right"/>
              <w:rPr>
                <w:rFonts w:ascii="Arial" w:hAnsi="Arial" w:cs="Arial"/>
                <w:snapToGrid w:val="0"/>
                <w:sz w:val="16"/>
                <w:szCs w:val="16"/>
              </w:rPr>
            </w:pPr>
          </w:p>
        </w:tc>
        <w:tc>
          <w:tcPr>
            <w:tcW w:w="932" w:type="dxa"/>
            <w:tcBorders>
              <w:top w:val="single" w:sz="4" w:space="0" w:color="auto"/>
            </w:tcBorders>
            <w:vAlign w:val="bottom"/>
          </w:tcPr>
          <w:p w14:paraId="175BCABD" w14:textId="77777777" w:rsidR="00CA3ACE" w:rsidRPr="005845E0" w:rsidRDefault="00CA3ACE" w:rsidP="00CA3ACE">
            <w:pPr>
              <w:ind w:right="40"/>
              <w:jc w:val="right"/>
              <w:rPr>
                <w:rFonts w:ascii="Arial" w:hAnsi="Arial" w:cs="Arial"/>
                <w:snapToGrid w:val="0"/>
                <w:sz w:val="16"/>
                <w:szCs w:val="16"/>
              </w:rPr>
            </w:pPr>
          </w:p>
        </w:tc>
        <w:tc>
          <w:tcPr>
            <w:tcW w:w="880" w:type="dxa"/>
            <w:tcBorders>
              <w:top w:val="single" w:sz="4" w:space="0" w:color="auto"/>
            </w:tcBorders>
            <w:vAlign w:val="bottom"/>
          </w:tcPr>
          <w:p w14:paraId="377D6092" w14:textId="77777777" w:rsidR="00CA3ACE" w:rsidRPr="005845E0" w:rsidRDefault="00CA3ACE" w:rsidP="00CA3ACE">
            <w:pPr>
              <w:ind w:right="40"/>
              <w:jc w:val="right"/>
              <w:rPr>
                <w:rFonts w:ascii="Arial" w:hAnsi="Arial" w:cs="Arial"/>
                <w:snapToGrid w:val="0"/>
                <w:sz w:val="16"/>
                <w:szCs w:val="16"/>
              </w:rPr>
            </w:pPr>
          </w:p>
        </w:tc>
      </w:tr>
      <w:tr w:rsidR="00CA3ACE" w:rsidRPr="005845E0" w14:paraId="29AD4C0C" w14:textId="77777777" w:rsidTr="00326826">
        <w:trPr>
          <w:trHeight w:val="20"/>
        </w:trPr>
        <w:tc>
          <w:tcPr>
            <w:tcW w:w="5795" w:type="dxa"/>
            <w:vAlign w:val="center"/>
          </w:tcPr>
          <w:p w14:paraId="5C826065" w14:textId="77777777" w:rsidR="00CA3ACE" w:rsidRPr="005845E0" w:rsidRDefault="00CA3ACE" w:rsidP="00CA3ACE">
            <w:pPr>
              <w:rPr>
                <w:rFonts w:ascii="Arial" w:hAnsi="Arial" w:cs="Arial"/>
                <w:b/>
                <w:snapToGrid w:val="0"/>
                <w:sz w:val="16"/>
                <w:szCs w:val="16"/>
              </w:rPr>
            </w:pPr>
            <w:r w:rsidRPr="005845E0">
              <w:rPr>
                <w:rFonts w:ascii="Arial" w:hAnsi="Arial" w:cs="Arial"/>
                <w:b/>
                <w:snapToGrid w:val="0"/>
                <w:sz w:val="16"/>
                <w:szCs w:val="16"/>
              </w:rPr>
              <w:t>Tarım</w:t>
            </w:r>
          </w:p>
        </w:tc>
        <w:tc>
          <w:tcPr>
            <w:tcW w:w="931" w:type="dxa"/>
          </w:tcPr>
          <w:p w14:paraId="10B8F7CF" w14:textId="5661AB14"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309.177</w:t>
            </w:r>
          </w:p>
        </w:tc>
        <w:tc>
          <w:tcPr>
            <w:tcW w:w="932" w:type="dxa"/>
          </w:tcPr>
          <w:p w14:paraId="23077001" w14:textId="501BD145"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2,70</w:t>
            </w:r>
          </w:p>
        </w:tc>
        <w:tc>
          <w:tcPr>
            <w:tcW w:w="932" w:type="dxa"/>
          </w:tcPr>
          <w:p w14:paraId="6F60ABDB" w14:textId="4161A4A5"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115.146</w:t>
            </w:r>
          </w:p>
        </w:tc>
        <w:tc>
          <w:tcPr>
            <w:tcW w:w="880" w:type="dxa"/>
          </w:tcPr>
          <w:p w14:paraId="6AADD410" w14:textId="51BD4835"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1,19</w:t>
            </w:r>
          </w:p>
        </w:tc>
      </w:tr>
      <w:tr w:rsidR="00CA3ACE" w:rsidRPr="005845E0" w14:paraId="09201EF3" w14:textId="77777777" w:rsidTr="00326826">
        <w:trPr>
          <w:trHeight w:val="20"/>
        </w:trPr>
        <w:tc>
          <w:tcPr>
            <w:tcW w:w="5795" w:type="dxa"/>
            <w:vAlign w:val="center"/>
          </w:tcPr>
          <w:p w14:paraId="784B20DA"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 xml:space="preserve">Çiftçilik ve Hayvancılık </w:t>
            </w:r>
          </w:p>
        </w:tc>
        <w:tc>
          <w:tcPr>
            <w:tcW w:w="931" w:type="dxa"/>
          </w:tcPr>
          <w:p w14:paraId="753849BF" w14:textId="2F6284E7"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148.285</w:t>
            </w:r>
          </w:p>
        </w:tc>
        <w:tc>
          <w:tcPr>
            <w:tcW w:w="932" w:type="dxa"/>
          </w:tcPr>
          <w:p w14:paraId="0B721CA6" w14:textId="731380D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1,30</w:t>
            </w:r>
          </w:p>
        </w:tc>
        <w:tc>
          <w:tcPr>
            <w:tcW w:w="932" w:type="dxa"/>
          </w:tcPr>
          <w:p w14:paraId="33C1D450" w14:textId="4E778A1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103.676</w:t>
            </w:r>
          </w:p>
        </w:tc>
        <w:tc>
          <w:tcPr>
            <w:tcW w:w="880" w:type="dxa"/>
          </w:tcPr>
          <w:p w14:paraId="2DFAC9E5" w14:textId="51724DD0"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1,07</w:t>
            </w:r>
          </w:p>
        </w:tc>
      </w:tr>
      <w:tr w:rsidR="00CA3ACE" w:rsidRPr="005845E0" w14:paraId="6CAB15CF" w14:textId="77777777" w:rsidTr="00326826">
        <w:trPr>
          <w:trHeight w:val="20"/>
        </w:trPr>
        <w:tc>
          <w:tcPr>
            <w:tcW w:w="5795" w:type="dxa"/>
            <w:vAlign w:val="center"/>
          </w:tcPr>
          <w:p w14:paraId="30501211"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Ormancılık</w:t>
            </w:r>
          </w:p>
        </w:tc>
        <w:tc>
          <w:tcPr>
            <w:tcW w:w="931" w:type="dxa"/>
          </w:tcPr>
          <w:p w14:paraId="0AD1DC16" w14:textId="4BD9E24E"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159.028</w:t>
            </w:r>
          </w:p>
        </w:tc>
        <w:tc>
          <w:tcPr>
            <w:tcW w:w="932" w:type="dxa"/>
          </w:tcPr>
          <w:p w14:paraId="2FF4FD87" w14:textId="1F7A431E"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1,38</w:t>
            </w:r>
          </w:p>
        </w:tc>
        <w:tc>
          <w:tcPr>
            <w:tcW w:w="932" w:type="dxa"/>
          </w:tcPr>
          <w:p w14:paraId="64AEED19" w14:textId="7697D566"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11.470</w:t>
            </w:r>
          </w:p>
        </w:tc>
        <w:tc>
          <w:tcPr>
            <w:tcW w:w="880" w:type="dxa"/>
          </w:tcPr>
          <w:p w14:paraId="25CAB5BF" w14:textId="440E5144"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0,12</w:t>
            </w:r>
          </w:p>
        </w:tc>
      </w:tr>
      <w:tr w:rsidR="00CA3ACE" w:rsidRPr="005845E0" w14:paraId="39E45D1F" w14:textId="77777777" w:rsidTr="00326826">
        <w:trPr>
          <w:trHeight w:val="20"/>
        </w:trPr>
        <w:tc>
          <w:tcPr>
            <w:tcW w:w="5795" w:type="dxa"/>
            <w:vAlign w:val="center"/>
          </w:tcPr>
          <w:p w14:paraId="7A709397"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Balıkçılık</w:t>
            </w:r>
          </w:p>
        </w:tc>
        <w:tc>
          <w:tcPr>
            <w:tcW w:w="931" w:type="dxa"/>
          </w:tcPr>
          <w:p w14:paraId="4BDB0F8D" w14:textId="4BD09AA5"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1.864</w:t>
            </w:r>
          </w:p>
        </w:tc>
        <w:tc>
          <w:tcPr>
            <w:tcW w:w="932" w:type="dxa"/>
          </w:tcPr>
          <w:p w14:paraId="2DF06C44" w14:textId="7AFE513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0,02</w:t>
            </w:r>
          </w:p>
        </w:tc>
        <w:tc>
          <w:tcPr>
            <w:tcW w:w="932" w:type="dxa"/>
          </w:tcPr>
          <w:p w14:paraId="7B763096" w14:textId="7BB98865"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w:t>
            </w:r>
          </w:p>
        </w:tc>
        <w:tc>
          <w:tcPr>
            <w:tcW w:w="880" w:type="dxa"/>
          </w:tcPr>
          <w:p w14:paraId="0032DA11" w14:textId="358A7BE8"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0,00</w:t>
            </w:r>
          </w:p>
        </w:tc>
      </w:tr>
      <w:tr w:rsidR="00CA3ACE" w:rsidRPr="005845E0" w14:paraId="283861BC" w14:textId="77777777" w:rsidTr="00326826">
        <w:trPr>
          <w:trHeight w:val="20"/>
        </w:trPr>
        <w:tc>
          <w:tcPr>
            <w:tcW w:w="5795" w:type="dxa"/>
            <w:vAlign w:val="center"/>
          </w:tcPr>
          <w:p w14:paraId="08D548C8" w14:textId="77777777" w:rsidR="00CA3ACE" w:rsidRPr="005845E0" w:rsidRDefault="00CA3ACE" w:rsidP="00CA3ACE">
            <w:pPr>
              <w:rPr>
                <w:rFonts w:ascii="Arial" w:hAnsi="Arial" w:cs="Arial"/>
                <w:b/>
                <w:snapToGrid w:val="0"/>
                <w:sz w:val="16"/>
                <w:szCs w:val="16"/>
              </w:rPr>
            </w:pPr>
            <w:r w:rsidRPr="005845E0">
              <w:rPr>
                <w:rFonts w:ascii="Arial" w:hAnsi="Arial" w:cs="Arial"/>
                <w:b/>
                <w:snapToGrid w:val="0"/>
                <w:sz w:val="16"/>
                <w:szCs w:val="16"/>
              </w:rPr>
              <w:t>Sanayi</w:t>
            </w:r>
          </w:p>
        </w:tc>
        <w:tc>
          <w:tcPr>
            <w:tcW w:w="931" w:type="dxa"/>
          </w:tcPr>
          <w:p w14:paraId="7955CC56" w14:textId="14B539F8"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3.142.777</w:t>
            </w:r>
          </w:p>
        </w:tc>
        <w:tc>
          <w:tcPr>
            <w:tcW w:w="932" w:type="dxa"/>
          </w:tcPr>
          <w:p w14:paraId="6B8CFB79" w14:textId="76DA234E"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27,49</w:t>
            </w:r>
          </w:p>
        </w:tc>
        <w:tc>
          <w:tcPr>
            <w:tcW w:w="932" w:type="dxa"/>
          </w:tcPr>
          <w:p w14:paraId="1A983118" w14:textId="14452E43"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4.503.578</w:t>
            </w:r>
          </w:p>
        </w:tc>
        <w:tc>
          <w:tcPr>
            <w:tcW w:w="880" w:type="dxa"/>
          </w:tcPr>
          <w:p w14:paraId="5BA01AFE" w14:textId="25A95DB9"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46,47</w:t>
            </w:r>
          </w:p>
        </w:tc>
      </w:tr>
      <w:tr w:rsidR="00CA3ACE" w:rsidRPr="005845E0" w14:paraId="6A50E2A9" w14:textId="77777777" w:rsidTr="00326826">
        <w:trPr>
          <w:trHeight w:val="20"/>
        </w:trPr>
        <w:tc>
          <w:tcPr>
            <w:tcW w:w="5795" w:type="dxa"/>
            <w:vAlign w:val="center"/>
          </w:tcPr>
          <w:p w14:paraId="160A2C83"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 xml:space="preserve">Madencilik ve Taş ocakçılığı </w:t>
            </w:r>
          </w:p>
        </w:tc>
        <w:tc>
          <w:tcPr>
            <w:tcW w:w="931" w:type="dxa"/>
          </w:tcPr>
          <w:p w14:paraId="1F5A4E72" w14:textId="7B9A7D0A"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138.623</w:t>
            </w:r>
          </w:p>
        </w:tc>
        <w:tc>
          <w:tcPr>
            <w:tcW w:w="932" w:type="dxa"/>
          </w:tcPr>
          <w:p w14:paraId="66802F5F" w14:textId="729E39F8"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1,21</w:t>
            </w:r>
          </w:p>
        </w:tc>
        <w:tc>
          <w:tcPr>
            <w:tcW w:w="932" w:type="dxa"/>
          </w:tcPr>
          <w:p w14:paraId="5EA6460C" w14:textId="45082AE8"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2.463</w:t>
            </w:r>
          </w:p>
        </w:tc>
        <w:tc>
          <w:tcPr>
            <w:tcW w:w="880" w:type="dxa"/>
          </w:tcPr>
          <w:p w14:paraId="2BDA21D6" w14:textId="1D39F71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0,03</w:t>
            </w:r>
          </w:p>
        </w:tc>
      </w:tr>
      <w:tr w:rsidR="00CA3ACE" w:rsidRPr="005845E0" w14:paraId="4EFAEC7C" w14:textId="77777777" w:rsidTr="00326826">
        <w:trPr>
          <w:trHeight w:val="20"/>
        </w:trPr>
        <w:tc>
          <w:tcPr>
            <w:tcW w:w="5795" w:type="dxa"/>
            <w:vAlign w:val="center"/>
          </w:tcPr>
          <w:p w14:paraId="3C145805"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İmalat Sanayi</w:t>
            </w:r>
          </w:p>
        </w:tc>
        <w:tc>
          <w:tcPr>
            <w:tcW w:w="931" w:type="dxa"/>
          </w:tcPr>
          <w:p w14:paraId="73817D7F" w14:textId="3A74840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2.821.178</w:t>
            </w:r>
          </w:p>
        </w:tc>
        <w:tc>
          <w:tcPr>
            <w:tcW w:w="932" w:type="dxa"/>
          </w:tcPr>
          <w:p w14:paraId="49B86E7E" w14:textId="4227F2CC"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24,68</w:t>
            </w:r>
          </w:p>
        </w:tc>
        <w:tc>
          <w:tcPr>
            <w:tcW w:w="932" w:type="dxa"/>
          </w:tcPr>
          <w:p w14:paraId="4373AD44" w14:textId="69A67406"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3.873.421</w:t>
            </w:r>
          </w:p>
        </w:tc>
        <w:tc>
          <w:tcPr>
            <w:tcW w:w="880" w:type="dxa"/>
          </w:tcPr>
          <w:p w14:paraId="47CAED35" w14:textId="60315F56"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39,96</w:t>
            </w:r>
          </w:p>
        </w:tc>
      </w:tr>
      <w:tr w:rsidR="00CA3ACE" w:rsidRPr="005845E0" w14:paraId="3535BFC3" w14:textId="77777777" w:rsidTr="00326826">
        <w:trPr>
          <w:trHeight w:val="20"/>
        </w:trPr>
        <w:tc>
          <w:tcPr>
            <w:tcW w:w="5795" w:type="dxa"/>
            <w:vAlign w:val="center"/>
          </w:tcPr>
          <w:p w14:paraId="0B4F2FE9"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Elektrik, Gaz, Su</w:t>
            </w:r>
          </w:p>
        </w:tc>
        <w:tc>
          <w:tcPr>
            <w:tcW w:w="931" w:type="dxa"/>
          </w:tcPr>
          <w:p w14:paraId="77EDAF78" w14:textId="22160384"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182.976</w:t>
            </w:r>
          </w:p>
        </w:tc>
        <w:tc>
          <w:tcPr>
            <w:tcW w:w="932" w:type="dxa"/>
          </w:tcPr>
          <w:p w14:paraId="747186C7" w14:textId="0BD8D309"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1,60</w:t>
            </w:r>
          </w:p>
        </w:tc>
        <w:tc>
          <w:tcPr>
            <w:tcW w:w="932" w:type="dxa"/>
          </w:tcPr>
          <w:p w14:paraId="424C679F" w14:textId="5671B12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627.694</w:t>
            </w:r>
          </w:p>
        </w:tc>
        <w:tc>
          <w:tcPr>
            <w:tcW w:w="880" w:type="dxa"/>
          </w:tcPr>
          <w:p w14:paraId="083004D3" w14:textId="7679435C"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6,48</w:t>
            </w:r>
          </w:p>
        </w:tc>
      </w:tr>
      <w:tr w:rsidR="00CA3ACE" w:rsidRPr="005845E0" w14:paraId="6C4F6469" w14:textId="77777777" w:rsidTr="00326826">
        <w:trPr>
          <w:trHeight w:val="20"/>
        </w:trPr>
        <w:tc>
          <w:tcPr>
            <w:tcW w:w="5795" w:type="dxa"/>
            <w:vAlign w:val="center"/>
          </w:tcPr>
          <w:p w14:paraId="6A0A5CA7" w14:textId="77777777" w:rsidR="00CA3ACE" w:rsidRPr="005845E0" w:rsidRDefault="00CA3ACE" w:rsidP="00CA3ACE">
            <w:pPr>
              <w:rPr>
                <w:rFonts w:ascii="Arial" w:hAnsi="Arial" w:cs="Arial"/>
                <w:b/>
                <w:snapToGrid w:val="0"/>
                <w:sz w:val="16"/>
                <w:szCs w:val="16"/>
              </w:rPr>
            </w:pPr>
            <w:r w:rsidRPr="005845E0">
              <w:rPr>
                <w:rFonts w:ascii="Arial" w:hAnsi="Arial" w:cs="Arial"/>
                <w:b/>
                <w:snapToGrid w:val="0"/>
                <w:sz w:val="16"/>
                <w:szCs w:val="16"/>
              </w:rPr>
              <w:t>İnşaat</w:t>
            </w:r>
          </w:p>
        </w:tc>
        <w:tc>
          <w:tcPr>
            <w:tcW w:w="931" w:type="dxa"/>
          </w:tcPr>
          <w:p w14:paraId="2A915114" w14:textId="76654BAA"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2.463.975</w:t>
            </w:r>
          </w:p>
        </w:tc>
        <w:tc>
          <w:tcPr>
            <w:tcW w:w="932" w:type="dxa"/>
          </w:tcPr>
          <w:p w14:paraId="23E04103" w14:textId="60592F13"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21,56</w:t>
            </w:r>
          </w:p>
        </w:tc>
        <w:tc>
          <w:tcPr>
            <w:tcW w:w="932" w:type="dxa"/>
          </w:tcPr>
          <w:p w14:paraId="6D2AD446" w14:textId="5834BFD1"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813.548</w:t>
            </w:r>
          </w:p>
        </w:tc>
        <w:tc>
          <w:tcPr>
            <w:tcW w:w="880" w:type="dxa"/>
          </w:tcPr>
          <w:p w14:paraId="1F1E6683" w14:textId="3D779631"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8,39</w:t>
            </w:r>
          </w:p>
        </w:tc>
      </w:tr>
      <w:tr w:rsidR="00CA3ACE" w:rsidRPr="005845E0" w14:paraId="47E8DB9E" w14:textId="77777777" w:rsidTr="00326826">
        <w:trPr>
          <w:trHeight w:val="20"/>
        </w:trPr>
        <w:tc>
          <w:tcPr>
            <w:tcW w:w="5795" w:type="dxa"/>
            <w:vAlign w:val="center"/>
          </w:tcPr>
          <w:p w14:paraId="3CCC1285" w14:textId="77777777" w:rsidR="00CA3ACE" w:rsidRPr="005845E0" w:rsidRDefault="00CA3ACE" w:rsidP="00CA3ACE">
            <w:pPr>
              <w:rPr>
                <w:rFonts w:ascii="Arial" w:hAnsi="Arial" w:cs="Arial"/>
                <w:b/>
                <w:snapToGrid w:val="0"/>
                <w:sz w:val="16"/>
                <w:szCs w:val="16"/>
              </w:rPr>
            </w:pPr>
            <w:r w:rsidRPr="005845E0">
              <w:rPr>
                <w:rFonts w:ascii="Arial" w:hAnsi="Arial" w:cs="Arial"/>
                <w:b/>
                <w:snapToGrid w:val="0"/>
                <w:sz w:val="16"/>
                <w:szCs w:val="16"/>
              </w:rPr>
              <w:t>Hizmetler</w:t>
            </w:r>
          </w:p>
        </w:tc>
        <w:tc>
          <w:tcPr>
            <w:tcW w:w="931" w:type="dxa"/>
          </w:tcPr>
          <w:p w14:paraId="7BEF5440" w14:textId="68276F74"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5.208.894</w:t>
            </w:r>
          </w:p>
        </w:tc>
        <w:tc>
          <w:tcPr>
            <w:tcW w:w="932" w:type="dxa"/>
          </w:tcPr>
          <w:p w14:paraId="27801695" w14:textId="2AC71798"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45,56</w:t>
            </w:r>
          </w:p>
        </w:tc>
        <w:tc>
          <w:tcPr>
            <w:tcW w:w="932" w:type="dxa"/>
          </w:tcPr>
          <w:p w14:paraId="77EF2B5E" w14:textId="78B1C578"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3.663.413</w:t>
            </w:r>
          </w:p>
        </w:tc>
        <w:tc>
          <w:tcPr>
            <w:tcW w:w="880" w:type="dxa"/>
          </w:tcPr>
          <w:p w14:paraId="2D5F9BCD" w14:textId="08D920B5"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37,79</w:t>
            </w:r>
          </w:p>
        </w:tc>
      </w:tr>
      <w:tr w:rsidR="00CA3ACE" w:rsidRPr="005845E0" w14:paraId="2D08FD52" w14:textId="77777777" w:rsidTr="00326826">
        <w:trPr>
          <w:trHeight w:val="20"/>
        </w:trPr>
        <w:tc>
          <w:tcPr>
            <w:tcW w:w="5795" w:type="dxa"/>
            <w:vAlign w:val="center"/>
          </w:tcPr>
          <w:p w14:paraId="4B3E1590"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Toptan ve Perakende Ticaret</w:t>
            </w:r>
          </w:p>
        </w:tc>
        <w:tc>
          <w:tcPr>
            <w:tcW w:w="931" w:type="dxa"/>
          </w:tcPr>
          <w:p w14:paraId="27CE14FF" w14:textId="039731FA"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3.157.674</w:t>
            </w:r>
          </w:p>
        </w:tc>
        <w:tc>
          <w:tcPr>
            <w:tcW w:w="932" w:type="dxa"/>
          </w:tcPr>
          <w:p w14:paraId="280852C1" w14:textId="6E3392FF"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27,62</w:t>
            </w:r>
          </w:p>
        </w:tc>
        <w:tc>
          <w:tcPr>
            <w:tcW w:w="932" w:type="dxa"/>
          </w:tcPr>
          <w:p w14:paraId="625B80F7" w14:textId="19BADBD4"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1.259.375</w:t>
            </w:r>
          </w:p>
        </w:tc>
        <w:tc>
          <w:tcPr>
            <w:tcW w:w="880" w:type="dxa"/>
          </w:tcPr>
          <w:p w14:paraId="6B6F6F2D" w14:textId="23B53955"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12,99</w:t>
            </w:r>
          </w:p>
        </w:tc>
      </w:tr>
      <w:tr w:rsidR="00CA3ACE" w:rsidRPr="005845E0" w14:paraId="5103521C" w14:textId="77777777" w:rsidTr="00326826">
        <w:trPr>
          <w:trHeight w:val="20"/>
        </w:trPr>
        <w:tc>
          <w:tcPr>
            <w:tcW w:w="5795" w:type="dxa"/>
            <w:vAlign w:val="center"/>
          </w:tcPr>
          <w:p w14:paraId="4CEB02E3"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Otel ve Lokanta Hizmetleri</w:t>
            </w:r>
          </w:p>
        </w:tc>
        <w:tc>
          <w:tcPr>
            <w:tcW w:w="931" w:type="dxa"/>
          </w:tcPr>
          <w:p w14:paraId="6EDA9EF8" w14:textId="163FBB42"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68.732</w:t>
            </w:r>
          </w:p>
        </w:tc>
        <w:tc>
          <w:tcPr>
            <w:tcW w:w="932" w:type="dxa"/>
          </w:tcPr>
          <w:p w14:paraId="54118E7F" w14:textId="587F4EAC"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0,60</w:t>
            </w:r>
          </w:p>
        </w:tc>
        <w:tc>
          <w:tcPr>
            <w:tcW w:w="932" w:type="dxa"/>
          </w:tcPr>
          <w:p w14:paraId="40948876" w14:textId="5EEFD9E0"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139.499</w:t>
            </w:r>
          </w:p>
        </w:tc>
        <w:tc>
          <w:tcPr>
            <w:tcW w:w="880" w:type="dxa"/>
          </w:tcPr>
          <w:p w14:paraId="1D43E70B" w14:textId="639F4C8C"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1,44</w:t>
            </w:r>
          </w:p>
        </w:tc>
      </w:tr>
      <w:tr w:rsidR="00CA3ACE" w:rsidRPr="005845E0" w14:paraId="3C67841F" w14:textId="77777777" w:rsidTr="00326826">
        <w:trPr>
          <w:trHeight w:val="20"/>
        </w:trPr>
        <w:tc>
          <w:tcPr>
            <w:tcW w:w="5795" w:type="dxa"/>
            <w:vAlign w:val="center"/>
          </w:tcPr>
          <w:p w14:paraId="0771D018" w14:textId="77777777" w:rsidR="00CA3ACE" w:rsidRPr="005845E0" w:rsidRDefault="00CA3ACE" w:rsidP="00CA3ACE">
            <w:pPr>
              <w:ind w:firstLine="220"/>
              <w:rPr>
                <w:rFonts w:ascii="Arial" w:hAnsi="Arial" w:cs="Arial"/>
                <w:snapToGrid w:val="0"/>
                <w:sz w:val="16"/>
                <w:szCs w:val="16"/>
              </w:rPr>
            </w:pPr>
            <w:r w:rsidRPr="005845E0">
              <w:rPr>
                <w:rFonts w:ascii="Arial" w:hAnsi="Arial" w:cs="Arial"/>
                <w:snapToGrid w:val="0"/>
                <w:sz w:val="16"/>
                <w:szCs w:val="16"/>
              </w:rPr>
              <w:t>Ulaştırma ve Haberleşme</w:t>
            </w:r>
          </w:p>
        </w:tc>
        <w:tc>
          <w:tcPr>
            <w:tcW w:w="931" w:type="dxa"/>
          </w:tcPr>
          <w:p w14:paraId="3448ECFB" w14:textId="0573F98B"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426.993</w:t>
            </w:r>
          </w:p>
        </w:tc>
        <w:tc>
          <w:tcPr>
            <w:tcW w:w="932" w:type="dxa"/>
          </w:tcPr>
          <w:p w14:paraId="6CB81EDD" w14:textId="20C611AE"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3,74</w:t>
            </w:r>
          </w:p>
        </w:tc>
        <w:tc>
          <w:tcPr>
            <w:tcW w:w="932" w:type="dxa"/>
          </w:tcPr>
          <w:p w14:paraId="6E8501A3" w14:textId="60BCA112"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219.754</w:t>
            </w:r>
          </w:p>
        </w:tc>
        <w:tc>
          <w:tcPr>
            <w:tcW w:w="880" w:type="dxa"/>
          </w:tcPr>
          <w:p w14:paraId="7F9CC611" w14:textId="170482F2"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2,27</w:t>
            </w:r>
          </w:p>
        </w:tc>
      </w:tr>
      <w:tr w:rsidR="00CA3ACE" w:rsidRPr="005845E0" w14:paraId="4EB1A2B4" w14:textId="77777777" w:rsidTr="00326826">
        <w:trPr>
          <w:trHeight w:val="20"/>
        </w:trPr>
        <w:tc>
          <w:tcPr>
            <w:tcW w:w="5795" w:type="dxa"/>
            <w:vAlign w:val="center"/>
          </w:tcPr>
          <w:p w14:paraId="6A445C2C" w14:textId="77777777" w:rsidR="00CA3ACE" w:rsidRPr="005845E0" w:rsidRDefault="00CA3ACE" w:rsidP="00CA3ACE">
            <w:pPr>
              <w:ind w:firstLine="220"/>
              <w:rPr>
                <w:rFonts w:ascii="Arial" w:hAnsi="Arial" w:cs="Arial"/>
                <w:iCs/>
                <w:snapToGrid w:val="0"/>
                <w:sz w:val="16"/>
                <w:szCs w:val="16"/>
              </w:rPr>
            </w:pPr>
            <w:r w:rsidRPr="005845E0">
              <w:rPr>
                <w:rFonts w:ascii="Arial" w:hAnsi="Arial" w:cs="Arial"/>
                <w:iCs/>
                <w:snapToGrid w:val="0"/>
                <w:sz w:val="16"/>
                <w:szCs w:val="16"/>
              </w:rPr>
              <w:t>Mali Kuruluşlar</w:t>
            </w:r>
          </w:p>
        </w:tc>
        <w:tc>
          <w:tcPr>
            <w:tcW w:w="931" w:type="dxa"/>
          </w:tcPr>
          <w:p w14:paraId="5B90E5B1" w14:textId="24A65FEB"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514.329</w:t>
            </w:r>
          </w:p>
        </w:tc>
        <w:tc>
          <w:tcPr>
            <w:tcW w:w="932" w:type="dxa"/>
          </w:tcPr>
          <w:p w14:paraId="60C88BBE" w14:textId="147C6ADA"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4,50</w:t>
            </w:r>
          </w:p>
        </w:tc>
        <w:tc>
          <w:tcPr>
            <w:tcW w:w="932" w:type="dxa"/>
          </w:tcPr>
          <w:p w14:paraId="08A5ED11" w14:textId="3D393023"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1.751.895</w:t>
            </w:r>
          </w:p>
        </w:tc>
        <w:tc>
          <w:tcPr>
            <w:tcW w:w="880" w:type="dxa"/>
          </w:tcPr>
          <w:p w14:paraId="60844E03" w14:textId="3C7E6B88"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18,07</w:t>
            </w:r>
          </w:p>
        </w:tc>
      </w:tr>
      <w:tr w:rsidR="00CA3ACE" w:rsidRPr="005845E0" w14:paraId="0BF51107" w14:textId="77777777" w:rsidTr="00326826">
        <w:trPr>
          <w:trHeight w:val="20"/>
        </w:trPr>
        <w:tc>
          <w:tcPr>
            <w:tcW w:w="5795" w:type="dxa"/>
            <w:vAlign w:val="bottom"/>
          </w:tcPr>
          <w:p w14:paraId="0FBBB686" w14:textId="77777777" w:rsidR="00CA3ACE" w:rsidRPr="005845E0" w:rsidRDefault="00CA3ACE" w:rsidP="00CA3ACE">
            <w:pPr>
              <w:ind w:firstLine="220"/>
              <w:rPr>
                <w:rFonts w:ascii="Arial" w:eastAsia="Arial Unicode MS" w:hAnsi="Arial" w:cs="Arial"/>
                <w:sz w:val="16"/>
                <w:szCs w:val="16"/>
              </w:rPr>
            </w:pPr>
            <w:r w:rsidRPr="005845E0">
              <w:rPr>
                <w:rFonts w:ascii="Arial" w:eastAsia="Arial Unicode MS" w:hAnsi="Arial" w:cs="Arial"/>
                <w:sz w:val="16"/>
                <w:szCs w:val="16"/>
              </w:rPr>
              <w:t xml:space="preserve">Gayrimenkul ve Kiralama Hizmetleri  </w:t>
            </w:r>
          </w:p>
        </w:tc>
        <w:tc>
          <w:tcPr>
            <w:tcW w:w="931" w:type="dxa"/>
          </w:tcPr>
          <w:p w14:paraId="2F55F212" w14:textId="0DD5787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369.420</w:t>
            </w:r>
          </w:p>
        </w:tc>
        <w:tc>
          <w:tcPr>
            <w:tcW w:w="932" w:type="dxa"/>
          </w:tcPr>
          <w:p w14:paraId="0F3469A5" w14:textId="5A5A90BF"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3,23</w:t>
            </w:r>
          </w:p>
        </w:tc>
        <w:tc>
          <w:tcPr>
            <w:tcW w:w="932" w:type="dxa"/>
          </w:tcPr>
          <w:p w14:paraId="68C58EE5" w14:textId="60C0AE22"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177.009</w:t>
            </w:r>
          </w:p>
        </w:tc>
        <w:tc>
          <w:tcPr>
            <w:tcW w:w="880" w:type="dxa"/>
          </w:tcPr>
          <w:p w14:paraId="7E07CA9E" w14:textId="286581E2"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1,83</w:t>
            </w:r>
          </w:p>
        </w:tc>
      </w:tr>
      <w:tr w:rsidR="00CA3ACE" w:rsidRPr="005845E0" w14:paraId="680DE0EC" w14:textId="77777777" w:rsidTr="00326826">
        <w:trPr>
          <w:trHeight w:val="20"/>
        </w:trPr>
        <w:tc>
          <w:tcPr>
            <w:tcW w:w="5795" w:type="dxa"/>
            <w:vAlign w:val="bottom"/>
          </w:tcPr>
          <w:p w14:paraId="539AF64F" w14:textId="77777777" w:rsidR="00CA3ACE" w:rsidRPr="005845E0" w:rsidRDefault="00CA3ACE" w:rsidP="00CA3ACE">
            <w:pPr>
              <w:ind w:firstLine="220"/>
              <w:rPr>
                <w:rFonts w:ascii="Arial" w:eastAsia="Arial Unicode MS" w:hAnsi="Arial" w:cs="Arial"/>
                <w:sz w:val="16"/>
                <w:szCs w:val="16"/>
              </w:rPr>
            </w:pPr>
            <w:r w:rsidRPr="005845E0">
              <w:rPr>
                <w:rFonts w:ascii="Arial" w:eastAsia="Arial Unicode MS" w:hAnsi="Arial" w:cs="Arial"/>
                <w:sz w:val="16"/>
                <w:szCs w:val="16"/>
              </w:rPr>
              <w:t>Serbest Meslek Hizmetleri</w:t>
            </w:r>
          </w:p>
        </w:tc>
        <w:tc>
          <w:tcPr>
            <w:tcW w:w="931" w:type="dxa"/>
          </w:tcPr>
          <w:p w14:paraId="7AE81A73" w14:textId="4E23972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323.551</w:t>
            </w:r>
          </w:p>
        </w:tc>
        <w:tc>
          <w:tcPr>
            <w:tcW w:w="932" w:type="dxa"/>
          </w:tcPr>
          <w:p w14:paraId="354BA13E" w14:textId="225453F1"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2,83</w:t>
            </w:r>
          </w:p>
        </w:tc>
        <w:tc>
          <w:tcPr>
            <w:tcW w:w="932" w:type="dxa"/>
          </w:tcPr>
          <w:p w14:paraId="31759DEB" w14:textId="5E2C2C20"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76.820</w:t>
            </w:r>
          </w:p>
        </w:tc>
        <w:tc>
          <w:tcPr>
            <w:tcW w:w="880" w:type="dxa"/>
          </w:tcPr>
          <w:p w14:paraId="08380469" w14:textId="73B0FB8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0,79</w:t>
            </w:r>
          </w:p>
        </w:tc>
      </w:tr>
      <w:tr w:rsidR="00CA3ACE" w:rsidRPr="005845E0" w14:paraId="481BBD6A" w14:textId="77777777" w:rsidTr="00326826">
        <w:trPr>
          <w:trHeight w:val="20"/>
        </w:trPr>
        <w:tc>
          <w:tcPr>
            <w:tcW w:w="5795" w:type="dxa"/>
            <w:vAlign w:val="bottom"/>
          </w:tcPr>
          <w:p w14:paraId="777AA116" w14:textId="77777777" w:rsidR="00CA3ACE" w:rsidRPr="005845E0" w:rsidRDefault="00CA3ACE" w:rsidP="00CA3ACE">
            <w:pPr>
              <w:ind w:firstLine="220"/>
              <w:rPr>
                <w:rFonts w:ascii="Arial" w:eastAsia="Arial Unicode MS" w:hAnsi="Arial" w:cs="Arial"/>
                <w:sz w:val="16"/>
                <w:szCs w:val="16"/>
              </w:rPr>
            </w:pPr>
            <w:r w:rsidRPr="005845E0">
              <w:rPr>
                <w:rFonts w:ascii="Arial" w:eastAsia="Arial Unicode MS" w:hAnsi="Arial" w:cs="Arial"/>
                <w:sz w:val="16"/>
                <w:szCs w:val="16"/>
              </w:rPr>
              <w:t>Eğitim Hizmetleri</w:t>
            </w:r>
          </w:p>
        </w:tc>
        <w:tc>
          <w:tcPr>
            <w:tcW w:w="931" w:type="dxa"/>
          </w:tcPr>
          <w:p w14:paraId="3682C3A7" w14:textId="48A51A43"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42.576</w:t>
            </w:r>
          </w:p>
        </w:tc>
        <w:tc>
          <w:tcPr>
            <w:tcW w:w="932" w:type="dxa"/>
          </w:tcPr>
          <w:p w14:paraId="51989E7B" w14:textId="2D0FC8E0"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0,37</w:t>
            </w:r>
          </w:p>
        </w:tc>
        <w:tc>
          <w:tcPr>
            <w:tcW w:w="932" w:type="dxa"/>
          </w:tcPr>
          <w:p w14:paraId="6704B317" w14:textId="1B95C80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13</w:t>
            </w:r>
          </w:p>
        </w:tc>
        <w:tc>
          <w:tcPr>
            <w:tcW w:w="880" w:type="dxa"/>
          </w:tcPr>
          <w:p w14:paraId="3A577477" w14:textId="1069B66B"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0,00</w:t>
            </w:r>
          </w:p>
        </w:tc>
      </w:tr>
      <w:tr w:rsidR="00CA3ACE" w:rsidRPr="005845E0" w14:paraId="5FF6585D" w14:textId="77777777" w:rsidTr="00326826">
        <w:trPr>
          <w:trHeight w:val="20"/>
        </w:trPr>
        <w:tc>
          <w:tcPr>
            <w:tcW w:w="5795" w:type="dxa"/>
            <w:vAlign w:val="bottom"/>
          </w:tcPr>
          <w:p w14:paraId="6B3E7095" w14:textId="77777777" w:rsidR="00CA3ACE" w:rsidRPr="005845E0" w:rsidRDefault="00CA3ACE" w:rsidP="00CA3ACE">
            <w:pPr>
              <w:ind w:firstLine="220"/>
              <w:rPr>
                <w:rFonts w:ascii="Arial" w:hAnsi="Arial" w:cs="Arial"/>
                <w:sz w:val="16"/>
                <w:szCs w:val="16"/>
              </w:rPr>
            </w:pPr>
            <w:r w:rsidRPr="005845E0">
              <w:rPr>
                <w:rFonts w:ascii="Arial" w:hAnsi="Arial" w:cs="Arial"/>
                <w:sz w:val="16"/>
                <w:szCs w:val="16"/>
              </w:rPr>
              <w:t>Sağlık ve Sosyal Hizmetler</w:t>
            </w:r>
          </w:p>
        </w:tc>
        <w:tc>
          <w:tcPr>
            <w:tcW w:w="931" w:type="dxa"/>
          </w:tcPr>
          <w:p w14:paraId="5572059B" w14:textId="738ADA93"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305.619</w:t>
            </w:r>
          </w:p>
        </w:tc>
        <w:tc>
          <w:tcPr>
            <w:tcW w:w="932" w:type="dxa"/>
          </w:tcPr>
          <w:p w14:paraId="124DE05B" w14:textId="0A35289D"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2,67</w:t>
            </w:r>
          </w:p>
        </w:tc>
        <w:tc>
          <w:tcPr>
            <w:tcW w:w="932" w:type="dxa"/>
          </w:tcPr>
          <w:p w14:paraId="50A4BCC1" w14:textId="7409F7A9"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39.048</w:t>
            </w:r>
          </w:p>
        </w:tc>
        <w:tc>
          <w:tcPr>
            <w:tcW w:w="880" w:type="dxa"/>
          </w:tcPr>
          <w:p w14:paraId="5AEA0CB5" w14:textId="68D7B205" w:rsidR="00CA3ACE" w:rsidRPr="005845E0" w:rsidRDefault="00CA3ACE" w:rsidP="00CA3ACE">
            <w:pPr>
              <w:ind w:right="40"/>
              <w:jc w:val="right"/>
              <w:rPr>
                <w:rFonts w:ascii="Arial" w:hAnsi="Arial" w:cs="Arial"/>
                <w:bCs/>
                <w:sz w:val="16"/>
                <w:szCs w:val="16"/>
              </w:rPr>
            </w:pPr>
            <w:r w:rsidRPr="005845E0">
              <w:rPr>
                <w:rFonts w:ascii="Arial" w:hAnsi="Arial" w:cs="Arial"/>
                <w:bCs/>
                <w:sz w:val="16"/>
                <w:szCs w:val="16"/>
              </w:rPr>
              <w:t>0,40</w:t>
            </w:r>
          </w:p>
        </w:tc>
      </w:tr>
      <w:tr w:rsidR="00CA3ACE" w:rsidRPr="005845E0" w14:paraId="1264A9CF" w14:textId="77777777" w:rsidTr="00326826">
        <w:trPr>
          <w:trHeight w:val="106"/>
        </w:trPr>
        <w:tc>
          <w:tcPr>
            <w:tcW w:w="5795" w:type="dxa"/>
            <w:vAlign w:val="center"/>
          </w:tcPr>
          <w:p w14:paraId="08A8D51C" w14:textId="77777777" w:rsidR="00CA3ACE" w:rsidRPr="005845E0" w:rsidRDefault="00CA3ACE" w:rsidP="00CA3ACE">
            <w:pPr>
              <w:rPr>
                <w:rFonts w:ascii="Arial" w:hAnsi="Arial" w:cs="Arial"/>
                <w:b/>
                <w:iCs/>
                <w:snapToGrid w:val="0"/>
                <w:sz w:val="16"/>
                <w:szCs w:val="16"/>
              </w:rPr>
            </w:pPr>
            <w:r w:rsidRPr="005845E0">
              <w:rPr>
                <w:rFonts w:ascii="Arial" w:hAnsi="Arial" w:cs="Arial"/>
                <w:b/>
                <w:iCs/>
                <w:snapToGrid w:val="0"/>
                <w:sz w:val="16"/>
                <w:szCs w:val="16"/>
              </w:rPr>
              <w:t>Diğer</w:t>
            </w:r>
          </w:p>
        </w:tc>
        <w:tc>
          <w:tcPr>
            <w:tcW w:w="931" w:type="dxa"/>
          </w:tcPr>
          <w:p w14:paraId="5004472C" w14:textId="534EE1A8"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305.808</w:t>
            </w:r>
          </w:p>
        </w:tc>
        <w:tc>
          <w:tcPr>
            <w:tcW w:w="932" w:type="dxa"/>
          </w:tcPr>
          <w:p w14:paraId="4F2B3F12" w14:textId="22DF5D50"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2,69</w:t>
            </w:r>
          </w:p>
        </w:tc>
        <w:tc>
          <w:tcPr>
            <w:tcW w:w="932" w:type="dxa"/>
          </w:tcPr>
          <w:p w14:paraId="491F7872" w14:textId="4B957A09"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596.694</w:t>
            </w:r>
          </w:p>
        </w:tc>
        <w:tc>
          <w:tcPr>
            <w:tcW w:w="880" w:type="dxa"/>
          </w:tcPr>
          <w:p w14:paraId="575C7E43" w14:textId="42D02524"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6,16</w:t>
            </w:r>
          </w:p>
        </w:tc>
      </w:tr>
      <w:tr w:rsidR="00CA3ACE" w:rsidRPr="005845E0" w14:paraId="6C6B45F7" w14:textId="77777777" w:rsidTr="00326826">
        <w:trPr>
          <w:trHeight w:val="20"/>
        </w:trPr>
        <w:tc>
          <w:tcPr>
            <w:tcW w:w="5795" w:type="dxa"/>
            <w:tcBorders>
              <w:bottom w:val="single" w:sz="4" w:space="0" w:color="auto"/>
            </w:tcBorders>
            <w:vAlign w:val="center"/>
          </w:tcPr>
          <w:p w14:paraId="3AD31908" w14:textId="77777777" w:rsidR="00CA3ACE" w:rsidRPr="005845E0" w:rsidRDefault="00CA3ACE" w:rsidP="00CA3ACE">
            <w:pPr>
              <w:rPr>
                <w:rFonts w:ascii="Arial" w:hAnsi="Arial" w:cs="Arial"/>
                <w:iCs/>
                <w:snapToGrid w:val="0"/>
                <w:sz w:val="16"/>
                <w:szCs w:val="16"/>
              </w:rPr>
            </w:pPr>
          </w:p>
        </w:tc>
        <w:tc>
          <w:tcPr>
            <w:tcW w:w="931" w:type="dxa"/>
            <w:tcBorders>
              <w:bottom w:val="single" w:sz="4" w:space="0" w:color="auto"/>
            </w:tcBorders>
            <w:vAlign w:val="bottom"/>
          </w:tcPr>
          <w:p w14:paraId="4F740F89" w14:textId="77777777" w:rsidR="00CA3ACE" w:rsidRPr="005845E0" w:rsidRDefault="00CA3ACE" w:rsidP="00CA3ACE">
            <w:pPr>
              <w:ind w:right="40"/>
              <w:jc w:val="right"/>
              <w:rPr>
                <w:rFonts w:ascii="Arial" w:hAnsi="Arial" w:cs="Arial"/>
                <w:bCs/>
                <w:sz w:val="16"/>
                <w:szCs w:val="16"/>
              </w:rPr>
            </w:pPr>
          </w:p>
        </w:tc>
        <w:tc>
          <w:tcPr>
            <w:tcW w:w="932" w:type="dxa"/>
            <w:tcBorders>
              <w:bottom w:val="single" w:sz="4" w:space="0" w:color="auto"/>
            </w:tcBorders>
            <w:vAlign w:val="bottom"/>
          </w:tcPr>
          <w:p w14:paraId="3284ED7C" w14:textId="77777777" w:rsidR="00CA3ACE" w:rsidRPr="005845E0" w:rsidRDefault="00CA3ACE" w:rsidP="00CA3ACE">
            <w:pPr>
              <w:ind w:right="40"/>
              <w:jc w:val="right"/>
              <w:rPr>
                <w:rFonts w:ascii="Arial" w:hAnsi="Arial" w:cs="Arial"/>
                <w:bCs/>
                <w:sz w:val="16"/>
                <w:szCs w:val="16"/>
              </w:rPr>
            </w:pPr>
          </w:p>
        </w:tc>
        <w:tc>
          <w:tcPr>
            <w:tcW w:w="932" w:type="dxa"/>
            <w:tcBorders>
              <w:bottom w:val="single" w:sz="4" w:space="0" w:color="auto"/>
            </w:tcBorders>
            <w:vAlign w:val="bottom"/>
          </w:tcPr>
          <w:p w14:paraId="30978B69" w14:textId="77777777" w:rsidR="00CA3ACE" w:rsidRPr="005845E0" w:rsidRDefault="00CA3ACE" w:rsidP="00CA3ACE">
            <w:pPr>
              <w:ind w:right="40"/>
              <w:jc w:val="right"/>
              <w:rPr>
                <w:rFonts w:ascii="Arial" w:hAnsi="Arial" w:cs="Arial"/>
                <w:bCs/>
                <w:sz w:val="16"/>
                <w:szCs w:val="16"/>
              </w:rPr>
            </w:pPr>
          </w:p>
        </w:tc>
        <w:tc>
          <w:tcPr>
            <w:tcW w:w="880" w:type="dxa"/>
            <w:tcBorders>
              <w:bottom w:val="single" w:sz="4" w:space="0" w:color="auto"/>
            </w:tcBorders>
            <w:vAlign w:val="bottom"/>
          </w:tcPr>
          <w:p w14:paraId="40CBFB0F" w14:textId="77777777" w:rsidR="00CA3ACE" w:rsidRPr="005845E0" w:rsidRDefault="00CA3ACE" w:rsidP="00CA3ACE">
            <w:pPr>
              <w:ind w:right="40"/>
              <w:jc w:val="right"/>
              <w:rPr>
                <w:rFonts w:ascii="Arial" w:hAnsi="Arial" w:cs="Arial"/>
                <w:bCs/>
                <w:sz w:val="16"/>
                <w:szCs w:val="16"/>
              </w:rPr>
            </w:pPr>
          </w:p>
        </w:tc>
      </w:tr>
      <w:tr w:rsidR="00CA3ACE" w:rsidRPr="005845E0" w14:paraId="129BA9ED" w14:textId="77777777" w:rsidTr="00326826">
        <w:trPr>
          <w:trHeight w:val="20"/>
        </w:trPr>
        <w:tc>
          <w:tcPr>
            <w:tcW w:w="5795" w:type="dxa"/>
            <w:tcBorders>
              <w:top w:val="single" w:sz="4" w:space="0" w:color="auto"/>
              <w:bottom w:val="double" w:sz="4" w:space="0" w:color="auto"/>
            </w:tcBorders>
            <w:vAlign w:val="bottom"/>
          </w:tcPr>
          <w:p w14:paraId="6A67F490" w14:textId="77777777" w:rsidR="00CA3ACE" w:rsidRPr="005845E0" w:rsidRDefault="00CA3ACE" w:rsidP="00CA3ACE">
            <w:pPr>
              <w:rPr>
                <w:rFonts w:ascii="Arial" w:hAnsi="Arial" w:cs="Arial"/>
                <w:b/>
                <w:iCs/>
                <w:snapToGrid w:val="0"/>
                <w:sz w:val="16"/>
                <w:szCs w:val="16"/>
              </w:rPr>
            </w:pPr>
            <w:r w:rsidRPr="005845E0">
              <w:rPr>
                <w:rFonts w:ascii="Arial" w:hAnsi="Arial" w:cs="Arial"/>
                <w:b/>
                <w:iCs/>
                <w:snapToGrid w:val="0"/>
                <w:sz w:val="16"/>
                <w:szCs w:val="16"/>
              </w:rPr>
              <w:t>Toplam</w:t>
            </w:r>
          </w:p>
        </w:tc>
        <w:tc>
          <w:tcPr>
            <w:tcW w:w="931" w:type="dxa"/>
            <w:tcBorders>
              <w:top w:val="single" w:sz="4" w:space="0" w:color="auto"/>
              <w:bottom w:val="double" w:sz="4" w:space="0" w:color="auto"/>
            </w:tcBorders>
          </w:tcPr>
          <w:p w14:paraId="311E1E71" w14:textId="5F053B99"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11.430.631</w:t>
            </w:r>
          </w:p>
        </w:tc>
        <w:tc>
          <w:tcPr>
            <w:tcW w:w="932" w:type="dxa"/>
            <w:tcBorders>
              <w:top w:val="single" w:sz="4" w:space="0" w:color="auto"/>
              <w:bottom w:val="double" w:sz="4" w:space="0" w:color="auto"/>
            </w:tcBorders>
          </w:tcPr>
          <w:p w14:paraId="6B829EA1" w14:textId="4475D1B7"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100,00</w:t>
            </w:r>
          </w:p>
        </w:tc>
        <w:tc>
          <w:tcPr>
            <w:tcW w:w="932" w:type="dxa"/>
            <w:tcBorders>
              <w:top w:val="single" w:sz="4" w:space="0" w:color="auto"/>
              <w:bottom w:val="double" w:sz="4" w:space="0" w:color="auto"/>
            </w:tcBorders>
          </w:tcPr>
          <w:p w14:paraId="0D0C6E91" w14:textId="1E1AA065"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9.692.379</w:t>
            </w:r>
          </w:p>
        </w:tc>
        <w:tc>
          <w:tcPr>
            <w:tcW w:w="880" w:type="dxa"/>
            <w:tcBorders>
              <w:top w:val="single" w:sz="4" w:space="0" w:color="auto"/>
              <w:bottom w:val="double" w:sz="4" w:space="0" w:color="auto"/>
            </w:tcBorders>
          </w:tcPr>
          <w:p w14:paraId="30FA6FB1" w14:textId="428E0F30" w:rsidR="00CA3ACE" w:rsidRPr="005845E0" w:rsidRDefault="00CA3ACE" w:rsidP="00CA3ACE">
            <w:pPr>
              <w:ind w:right="40"/>
              <w:jc w:val="right"/>
              <w:rPr>
                <w:rFonts w:ascii="Arial" w:hAnsi="Arial" w:cs="Arial"/>
                <w:b/>
                <w:bCs/>
                <w:sz w:val="16"/>
                <w:szCs w:val="16"/>
              </w:rPr>
            </w:pPr>
            <w:r w:rsidRPr="005845E0">
              <w:rPr>
                <w:rFonts w:ascii="Arial" w:hAnsi="Arial" w:cs="Arial"/>
                <w:b/>
                <w:bCs/>
                <w:sz w:val="16"/>
                <w:szCs w:val="16"/>
              </w:rPr>
              <w:t>100,00</w:t>
            </w:r>
          </w:p>
        </w:tc>
      </w:tr>
    </w:tbl>
    <w:p w14:paraId="3E593E92" w14:textId="77777777" w:rsidR="00CA3ACE" w:rsidRPr="005845E0" w:rsidRDefault="00CA3ACE" w:rsidP="00B12729">
      <w:pPr>
        <w:spacing w:before="120" w:after="120"/>
        <w:ind w:left="56" w:right="206" w:hanging="616"/>
        <w:jc w:val="both"/>
        <w:rPr>
          <w:rFonts w:ascii="Arial" w:hAnsi="Arial" w:cs="Arial"/>
          <w:b/>
          <w:iCs/>
          <w:sz w:val="20"/>
          <w:szCs w:val="20"/>
        </w:rPr>
      </w:pPr>
    </w:p>
    <w:p w14:paraId="34C1A61F" w14:textId="77777777" w:rsidR="00CA3ACE" w:rsidRPr="005845E0" w:rsidRDefault="00CA3ACE">
      <w:pPr>
        <w:rPr>
          <w:rFonts w:ascii="Arial" w:hAnsi="Arial" w:cs="Arial"/>
          <w:b/>
          <w:iCs/>
          <w:sz w:val="20"/>
          <w:szCs w:val="20"/>
        </w:rPr>
      </w:pPr>
      <w:r w:rsidRPr="005845E0">
        <w:rPr>
          <w:rFonts w:ascii="Arial" w:hAnsi="Arial" w:cs="Arial"/>
          <w:b/>
          <w:iCs/>
          <w:sz w:val="20"/>
          <w:szCs w:val="20"/>
        </w:rPr>
        <w:br w:type="page"/>
      </w:r>
    </w:p>
    <w:p w14:paraId="494FBA54" w14:textId="77777777" w:rsidR="00CA3ACE" w:rsidRPr="005845E0" w:rsidRDefault="00CA3ACE" w:rsidP="00CA3ACE">
      <w:pPr>
        <w:pStyle w:val="BodyTextIndent"/>
        <w:spacing w:before="120" w:after="120"/>
        <w:ind w:left="42" w:right="206" w:hanging="588"/>
        <w:rPr>
          <w:rFonts w:ascii="Arial" w:hAnsi="Arial" w:cs="Arial"/>
          <w:b/>
          <w:iCs/>
          <w:sz w:val="20"/>
          <w:szCs w:val="20"/>
        </w:rPr>
      </w:pPr>
      <w:r w:rsidRPr="005845E0">
        <w:rPr>
          <w:rFonts w:ascii="Arial" w:hAnsi="Arial" w:cs="Arial"/>
          <w:b/>
          <w:iCs/>
          <w:sz w:val="20"/>
          <w:szCs w:val="20"/>
        </w:rPr>
        <w:lastRenderedPageBreak/>
        <w:t>III.</w:t>
      </w:r>
      <w:r w:rsidRPr="005845E0">
        <w:rPr>
          <w:rFonts w:ascii="Arial" w:hAnsi="Arial" w:cs="Arial"/>
          <w:b/>
          <w:iCs/>
          <w:sz w:val="20"/>
          <w:szCs w:val="20"/>
        </w:rPr>
        <w:tab/>
        <w:t>Nazım hesaplara ilişkin açıklama ve dipnotlar (devamı):</w:t>
      </w:r>
    </w:p>
    <w:p w14:paraId="68CFD1DE" w14:textId="040EC6D0" w:rsidR="00106785" w:rsidRPr="005845E0" w:rsidRDefault="00D312E3" w:rsidP="00B12729">
      <w:pPr>
        <w:spacing w:before="120" w:after="120"/>
        <w:ind w:left="56" w:right="206" w:hanging="616"/>
        <w:jc w:val="both"/>
        <w:rPr>
          <w:rFonts w:ascii="Arial" w:hAnsi="Arial" w:cs="Arial"/>
          <w:b/>
          <w:iCs/>
          <w:sz w:val="20"/>
          <w:szCs w:val="20"/>
        </w:rPr>
      </w:pPr>
      <w:r w:rsidRPr="005845E0">
        <w:rPr>
          <w:rFonts w:ascii="Arial" w:hAnsi="Arial" w:cs="Arial"/>
          <w:b/>
          <w:iCs/>
          <w:sz w:val="20"/>
          <w:szCs w:val="20"/>
        </w:rPr>
        <w:t>c.3.</w:t>
      </w:r>
      <w:r w:rsidRPr="005845E0">
        <w:rPr>
          <w:rFonts w:ascii="Arial" w:hAnsi="Arial" w:cs="Arial"/>
          <w:b/>
          <w:iCs/>
          <w:sz w:val="20"/>
          <w:szCs w:val="20"/>
        </w:rPr>
        <w:tab/>
      </w:r>
      <w:r w:rsidRPr="005845E0">
        <w:rPr>
          <w:rFonts w:ascii="Arial" w:hAnsi="Arial" w:cs="Arial"/>
          <w:b/>
          <w:bCs/>
          <w:iCs/>
          <w:sz w:val="20"/>
          <w:szCs w:val="20"/>
        </w:rPr>
        <w:t>I ve II’nci grupta sınıflandırılan gayrinakdi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CA3ACE" w:rsidRPr="005845E0" w14:paraId="30B7F4A0" w14:textId="77777777" w:rsidTr="00CA3ACE">
        <w:trPr>
          <w:cantSplit/>
          <w:trHeight w:val="57"/>
        </w:trPr>
        <w:tc>
          <w:tcPr>
            <w:tcW w:w="3574" w:type="dxa"/>
            <w:tcBorders>
              <w:top w:val="single" w:sz="4" w:space="0" w:color="auto"/>
              <w:bottom w:val="single" w:sz="4" w:space="0" w:color="auto"/>
            </w:tcBorders>
            <w:vAlign w:val="center"/>
          </w:tcPr>
          <w:p w14:paraId="77AEA23B" w14:textId="77777777" w:rsidR="00CA3ACE" w:rsidRPr="005845E0" w:rsidRDefault="00CA3ACE" w:rsidP="007631B0">
            <w:pPr>
              <w:rPr>
                <w:rFonts w:ascii="Arial" w:hAnsi="Arial" w:cs="Arial"/>
                <w:b/>
                <w:sz w:val="16"/>
                <w:szCs w:val="16"/>
              </w:rPr>
            </w:pPr>
            <w:r w:rsidRPr="005845E0">
              <w:rPr>
                <w:rFonts w:ascii="Arial" w:hAnsi="Arial" w:cs="Arial"/>
                <w:b/>
                <w:sz w:val="16"/>
                <w:szCs w:val="16"/>
              </w:rPr>
              <w:t>Cari Dönem</w:t>
            </w:r>
          </w:p>
        </w:tc>
        <w:tc>
          <w:tcPr>
            <w:tcW w:w="2664" w:type="dxa"/>
            <w:gridSpan w:val="2"/>
            <w:tcBorders>
              <w:top w:val="single" w:sz="4" w:space="0" w:color="auto"/>
              <w:bottom w:val="single" w:sz="4" w:space="0" w:color="auto"/>
            </w:tcBorders>
            <w:vAlign w:val="center"/>
          </w:tcPr>
          <w:p w14:paraId="0192A401" w14:textId="77777777" w:rsidR="00CA3ACE" w:rsidRPr="005845E0" w:rsidRDefault="00CA3ACE" w:rsidP="00CA3ACE">
            <w:pPr>
              <w:ind w:right="158"/>
              <w:jc w:val="center"/>
              <w:rPr>
                <w:rFonts w:ascii="Arial" w:eastAsia="Arial Unicode MS" w:hAnsi="Arial" w:cs="Arial"/>
                <w:b/>
                <w:sz w:val="16"/>
                <w:szCs w:val="16"/>
              </w:rPr>
            </w:pPr>
            <w:r w:rsidRPr="005845E0">
              <w:rPr>
                <w:rFonts w:ascii="Arial" w:hAnsi="Arial" w:cs="Arial"/>
                <w:b/>
                <w:iCs/>
                <w:sz w:val="16"/>
                <w:szCs w:val="16"/>
              </w:rPr>
              <w:t>I inci Grup</w:t>
            </w:r>
          </w:p>
        </w:tc>
        <w:tc>
          <w:tcPr>
            <w:tcW w:w="3155" w:type="dxa"/>
            <w:gridSpan w:val="2"/>
            <w:tcBorders>
              <w:top w:val="single" w:sz="4" w:space="0" w:color="auto"/>
              <w:bottom w:val="single" w:sz="4" w:space="0" w:color="auto"/>
            </w:tcBorders>
            <w:vAlign w:val="center"/>
          </w:tcPr>
          <w:p w14:paraId="71AA637F" w14:textId="77777777" w:rsidR="00CA3ACE" w:rsidRPr="005845E0" w:rsidRDefault="00CA3ACE" w:rsidP="00CA3ACE">
            <w:pPr>
              <w:ind w:right="158"/>
              <w:jc w:val="center"/>
              <w:rPr>
                <w:rFonts w:ascii="Arial" w:eastAsia="Arial Unicode MS" w:hAnsi="Arial" w:cs="Arial"/>
                <w:b/>
                <w:sz w:val="16"/>
                <w:szCs w:val="16"/>
              </w:rPr>
            </w:pPr>
            <w:r w:rsidRPr="005845E0">
              <w:rPr>
                <w:rFonts w:ascii="Arial" w:hAnsi="Arial" w:cs="Arial"/>
                <w:b/>
                <w:iCs/>
                <w:sz w:val="16"/>
                <w:szCs w:val="16"/>
              </w:rPr>
              <w:t>II nci Grup</w:t>
            </w:r>
          </w:p>
        </w:tc>
      </w:tr>
      <w:tr w:rsidR="00CA3ACE" w:rsidRPr="005845E0" w14:paraId="36619152" w14:textId="77777777" w:rsidTr="00CA3ACE">
        <w:trPr>
          <w:cantSplit/>
          <w:trHeight w:val="57"/>
        </w:trPr>
        <w:tc>
          <w:tcPr>
            <w:tcW w:w="3574" w:type="dxa"/>
            <w:tcBorders>
              <w:top w:val="single" w:sz="4" w:space="0" w:color="auto"/>
              <w:bottom w:val="single" w:sz="4" w:space="0" w:color="auto"/>
            </w:tcBorders>
            <w:vAlign w:val="center"/>
          </w:tcPr>
          <w:p w14:paraId="1C307C50" w14:textId="77777777" w:rsidR="00CA3ACE" w:rsidRPr="005845E0" w:rsidRDefault="00CA3ACE" w:rsidP="00CA3ACE">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0B1DC8E8" w14:textId="77777777" w:rsidR="00CA3ACE" w:rsidRPr="005845E0" w:rsidRDefault="00CA3ACE" w:rsidP="00CA3ACE">
            <w:pPr>
              <w:ind w:right="131"/>
              <w:jc w:val="right"/>
              <w:rPr>
                <w:rFonts w:ascii="Arial" w:eastAsia="Arial Unicode MS" w:hAnsi="Arial" w:cs="Arial"/>
                <w:b/>
                <w:sz w:val="16"/>
                <w:szCs w:val="16"/>
              </w:rPr>
            </w:pPr>
            <w:r w:rsidRPr="005845E0">
              <w:rPr>
                <w:rFonts w:ascii="Arial" w:eastAsia="Arial Unicode MS" w:hAnsi="Arial" w:cs="Arial"/>
                <w:b/>
                <w:sz w:val="16"/>
                <w:szCs w:val="16"/>
              </w:rPr>
              <w:t>TP</w:t>
            </w:r>
          </w:p>
        </w:tc>
        <w:tc>
          <w:tcPr>
            <w:tcW w:w="1438" w:type="dxa"/>
            <w:tcBorders>
              <w:top w:val="single" w:sz="4" w:space="0" w:color="auto"/>
              <w:bottom w:val="single" w:sz="4" w:space="0" w:color="auto"/>
            </w:tcBorders>
            <w:vAlign w:val="center"/>
          </w:tcPr>
          <w:p w14:paraId="10B11678" w14:textId="77777777" w:rsidR="00CA3ACE" w:rsidRPr="005845E0" w:rsidRDefault="00CA3ACE" w:rsidP="00CA3ACE">
            <w:pPr>
              <w:ind w:right="131"/>
              <w:jc w:val="right"/>
              <w:rPr>
                <w:rFonts w:ascii="Arial" w:eastAsia="Arial Unicode MS" w:hAnsi="Arial" w:cs="Arial"/>
                <w:b/>
                <w:sz w:val="16"/>
                <w:szCs w:val="16"/>
              </w:rPr>
            </w:pPr>
            <w:r w:rsidRPr="005845E0">
              <w:rPr>
                <w:rFonts w:ascii="Arial" w:eastAsia="Arial Unicode MS" w:hAnsi="Arial" w:cs="Arial"/>
                <w:b/>
                <w:sz w:val="16"/>
                <w:szCs w:val="16"/>
              </w:rPr>
              <w:t>YP</w:t>
            </w:r>
          </w:p>
        </w:tc>
        <w:tc>
          <w:tcPr>
            <w:tcW w:w="1545" w:type="dxa"/>
            <w:tcBorders>
              <w:top w:val="single" w:sz="4" w:space="0" w:color="auto"/>
              <w:bottom w:val="single" w:sz="4" w:space="0" w:color="auto"/>
            </w:tcBorders>
            <w:vAlign w:val="center"/>
          </w:tcPr>
          <w:p w14:paraId="74B7B72F" w14:textId="77777777" w:rsidR="00CA3ACE" w:rsidRPr="005845E0" w:rsidRDefault="00CA3ACE" w:rsidP="00CA3ACE">
            <w:pPr>
              <w:ind w:right="131"/>
              <w:jc w:val="right"/>
              <w:rPr>
                <w:rFonts w:ascii="Arial" w:eastAsia="Arial Unicode MS" w:hAnsi="Arial" w:cs="Arial"/>
                <w:b/>
                <w:sz w:val="16"/>
                <w:szCs w:val="16"/>
              </w:rPr>
            </w:pPr>
            <w:r w:rsidRPr="005845E0">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46FB6BC0" w14:textId="77777777" w:rsidR="00CA3ACE" w:rsidRPr="005845E0" w:rsidRDefault="00CA3ACE" w:rsidP="00CA3ACE">
            <w:pPr>
              <w:ind w:right="131"/>
              <w:jc w:val="right"/>
              <w:rPr>
                <w:rFonts w:ascii="Arial" w:eastAsia="Arial Unicode MS" w:hAnsi="Arial" w:cs="Arial"/>
                <w:b/>
                <w:sz w:val="16"/>
                <w:szCs w:val="16"/>
              </w:rPr>
            </w:pPr>
            <w:r w:rsidRPr="005845E0">
              <w:rPr>
                <w:rFonts w:ascii="Arial" w:eastAsia="Arial Unicode MS" w:hAnsi="Arial" w:cs="Arial"/>
                <w:b/>
                <w:sz w:val="16"/>
                <w:szCs w:val="16"/>
              </w:rPr>
              <w:t>YP</w:t>
            </w:r>
          </w:p>
        </w:tc>
      </w:tr>
      <w:tr w:rsidR="005736C6" w:rsidRPr="005845E0" w14:paraId="7CE9BB9A" w14:textId="77777777" w:rsidTr="005736C6">
        <w:trPr>
          <w:cantSplit/>
          <w:trHeight w:val="57"/>
        </w:trPr>
        <w:tc>
          <w:tcPr>
            <w:tcW w:w="3574" w:type="dxa"/>
            <w:tcBorders>
              <w:top w:val="single" w:sz="4" w:space="0" w:color="auto"/>
              <w:bottom w:val="single" w:sz="4" w:space="0" w:color="auto"/>
            </w:tcBorders>
            <w:vAlign w:val="center"/>
          </w:tcPr>
          <w:p w14:paraId="5810D832" w14:textId="77777777" w:rsidR="005736C6" w:rsidRPr="005845E0" w:rsidRDefault="005736C6" w:rsidP="005736C6">
            <w:pPr>
              <w:rPr>
                <w:rFonts w:ascii="Arial" w:hAnsi="Arial" w:cs="Arial"/>
                <w:b/>
                <w:sz w:val="16"/>
                <w:szCs w:val="16"/>
              </w:rPr>
            </w:pPr>
            <w:r w:rsidRPr="005845E0">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vAlign w:val="bottom"/>
          </w:tcPr>
          <w:p w14:paraId="1942D51A" w14:textId="21178DFA" w:rsidR="005736C6" w:rsidRPr="005845E0" w:rsidRDefault="005736C6" w:rsidP="005736C6">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15.059.583</w:t>
            </w:r>
          </w:p>
        </w:tc>
        <w:tc>
          <w:tcPr>
            <w:tcW w:w="1438" w:type="dxa"/>
            <w:tcBorders>
              <w:top w:val="single" w:sz="4" w:space="0" w:color="auto"/>
              <w:left w:val="nil"/>
              <w:bottom w:val="single" w:sz="4" w:space="0" w:color="auto"/>
              <w:right w:val="nil"/>
            </w:tcBorders>
            <w:shd w:val="clear" w:color="auto" w:fill="auto"/>
            <w:vAlign w:val="bottom"/>
          </w:tcPr>
          <w:p w14:paraId="33F5FF3E" w14:textId="2E6C7C03" w:rsidR="005736C6" w:rsidRPr="005845E0" w:rsidRDefault="00D72923" w:rsidP="005736C6">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14.510.167</w:t>
            </w:r>
          </w:p>
        </w:tc>
        <w:tc>
          <w:tcPr>
            <w:tcW w:w="1545" w:type="dxa"/>
            <w:tcBorders>
              <w:top w:val="single" w:sz="4" w:space="0" w:color="auto"/>
              <w:left w:val="nil"/>
              <w:bottom w:val="single" w:sz="4" w:space="0" w:color="auto"/>
              <w:right w:val="nil"/>
            </w:tcBorders>
            <w:shd w:val="clear" w:color="auto" w:fill="auto"/>
            <w:vAlign w:val="bottom"/>
          </w:tcPr>
          <w:p w14:paraId="7F4DBB38" w14:textId="025D52AE" w:rsidR="005736C6" w:rsidRPr="005845E0" w:rsidRDefault="005736C6" w:rsidP="005736C6">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245.593</w:t>
            </w:r>
          </w:p>
        </w:tc>
        <w:tc>
          <w:tcPr>
            <w:tcW w:w="1610" w:type="dxa"/>
            <w:tcBorders>
              <w:top w:val="single" w:sz="4" w:space="0" w:color="auto"/>
              <w:left w:val="nil"/>
              <w:bottom w:val="single" w:sz="4" w:space="0" w:color="auto"/>
              <w:right w:val="nil"/>
            </w:tcBorders>
            <w:shd w:val="clear" w:color="auto" w:fill="auto"/>
            <w:vAlign w:val="bottom"/>
          </w:tcPr>
          <w:p w14:paraId="64146168" w14:textId="513985E5" w:rsidR="005736C6" w:rsidRPr="005845E0" w:rsidRDefault="005736C6" w:rsidP="005736C6">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143.600</w:t>
            </w:r>
          </w:p>
        </w:tc>
      </w:tr>
      <w:tr w:rsidR="005736C6" w:rsidRPr="005845E0" w14:paraId="2F85B556" w14:textId="77777777" w:rsidTr="005736C6">
        <w:trPr>
          <w:cantSplit/>
          <w:trHeight w:val="57"/>
        </w:trPr>
        <w:tc>
          <w:tcPr>
            <w:tcW w:w="3574" w:type="dxa"/>
            <w:tcBorders>
              <w:top w:val="single" w:sz="4" w:space="0" w:color="auto"/>
            </w:tcBorders>
            <w:vAlign w:val="center"/>
          </w:tcPr>
          <w:p w14:paraId="2DCF0792" w14:textId="77777777" w:rsidR="005736C6" w:rsidRPr="005845E0" w:rsidRDefault="005736C6" w:rsidP="005736C6">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7A6232FE" w14:textId="77777777" w:rsidR="005736C6" w:rsidRPr="005845E0" w:rsidRDefault="005736C6" w:rsidP="005736C6">
            <w:pPr>
              <w:ind w:right="91" w:firstLineChars="100" w:firstLine="160"/>
              <w:jc w:val="right"/>
              <w:rPr>
                <w:rFonts w:ascii="Arial" w:hAnsi="Arial" w:cs="Arial"/>
                <w:color w:val="000000"/>
                <w:sz w:val="16"/>
                <w:szCs w:val="16"/>
              </w:rPr>
            </w:pPr>
          </w:p>
        </w:tc>
        <w:tc>
          <w:tcPr>
            <w:tcW w:w="1438" w:type="dxa"/>
            <w:tcBorders>
              <w:top w:val="single" w:sz="4" w:space="0" w:color="auto"/>
              <w:left w:val="nil"/>
              <w:bottom w:val="nil"/>
              <w:right w:val="nil"/>
            </w:tcBorders>
            <w:shd w:val="clear" w:color="auto" w:fill="auto"/>
            <w:vAlign w:val="bottom"/>
          </w:tcPr>
          <w:p w14:paraId="244B3B01" w14:textId="77777777" w:rsidR="005736C6" w:rsidRPr="005845E0" w:rsidRDefault="005736C6" w:rsidP="005736C6">
            <w:pPr>
              <w:ind w:right="91" w:firstLineChars="100" w:firstLine="160"/>
              <w:jc w:val="right"/>
              <w:rPr>
                <w:rFonts w:ascii="Arial" w:hAnsi="Arial" w:cs="Arial"/>
                <w:color w:val="000000"/>
                <w:sz w:val="16"/>
                <w:szCs w:val="16"/>
              </w:rPr>
            </w:pPr>
          </w:p>
        </w:tc>
        <w:tc>
          <w:tcPr>
            <w:tcW w:w="1545" w:type="dxa"/>
            <w:tcBorders>
              <w:top w:val="single" w:sz="4" w:space="0" w:color="auto"/>
              <w:left w:val="nil"/>
              <w:bottom w:val="nil"/>
              <w:right w:val="nil"/>
            </w:tcBorders>
            <w:shd w:val="clear" w:color="auto" w:fill="auto"/>
            <w:vAlign w:val="bottom"/>
          </w:tcPr>
          <w:p w14:paraId="75234B3C" w14:textId="77777777" w:rsidR="005736C6" w:rsidRPr="005845E0" w:rsidRDefault="005736C6" w:rsidP="005736C6">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660A2DA3" w14:textId="77777777" w:rsidR="005736C6" w:rsidRPr="005845E0" w:rsidRDefault="005736C6" w:rsidP="005736C6">
            <w:pPr>
              <w:ind w:right="91" w:firstLineChars="100" w:firstLine="160"/>
              <w:jc w:val="right"/>
              <w:rPr>
                <w:rFonts w:ascii="Arial" w:hAnsi="Arial" w:cs="Arial"/>
                <w:color w:val="000000"/>
                <w:sz w:val="16"/>
                <w:szCs w:val="16"/>
              </w:rPr>
            </w:pPr>
          </w:p>
        </w:tc>
      </w:tr>
      <w:tr w:rsidR="005736C6" w:rsidRPr="005845E0" w14:paraId="3C36357B" w14:textId="77777777" w:rsidTr="005736C6">
        <w:trPr>
          <w:cantSplit/>
          <w:trHeight w:val="57"/>
        </w:trPr>
        <w:tc>
          <w:tcPr>
            <w:tcW w:w="3574" w:type="dxa"/>
            <w:vAlign w:val="center"/>
          </w:tcPr>
          <w:p w14:paraId="378A6608" w14:textId="77777777" w:rsidR="005736C6" w:rsidRPr="005845E0" w:rsidRDefault="005736C6" w:rsidP="005736C6">
            <w:pPr>
              <w:rPr>
                <w:rFonts w:ascii="Arial" w:eastAsia="Arial Unicode MS" w:hAnsi="Arial" w:cs="Arial"/>
                <w:sz w:val="16"/>
                <w:szCs w:val="16"/>
              </w:rPr>
            </w:pPr>
            <w:r w:rsidRPr="005845E0">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537906D0" w14:textId="26D2943D"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14.907.207</w:t>
            </w:r>
          </w:p>
        </w:tc>
        <w:tc>
          <w:tcPr>
            <w:tcW w:w="1438" w:type="dxa"/>
            <w:tcBorders>
              <w:top w:val="nil"/>
              <w:left w:val="nil"/>
              <w:bottom w:val="nil"/>
              <w:right w:val="nil"/>
            </w:tcBorders>
            <w:shd w:val="clear" w:color="auto" w:fill="auto"/>
            <w:vAlign w:val="bottom"/>
          </w:tcPr>
          <w:p w14:paraId="65074575" w14:textId="778D9DCE"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9.201.786</w:t>
            </w:r>
          </w:p>
        </w:tc>
        <w:tc>
          <w:tcPr>
            <w:tcW w:w="1545" w:type="dxa"/>
            <w:tcBorders>
              <w:top w:val="nil"/>
              <w:left w:val="nil"/>
              <w:bottom w:val="nil"/>
              <w:right w:val="nil"/>
            </w:tcBorders>
            <w:shd w:val="clear" w:color="auto" w:fill="auto"/>
            <w:vAlign w:val="bottom"/>
          </w:tcPr>
          <w:p w14:paraId="630088EC" w14:textId="0EEBEA24"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245.593</w:t>
            </w:r>
          </w:p>
        </w:tc>
        <w:tc>
          <w:tcPr>
            <w:tcW w:w="1610" w:type="dxa"/>
            <w:tcBorders>
              <w:top w:val="nil"/>
              <w:left w:val="nil"/>
              <w:bottom w:val="nil"/>
              <w:right w:val="nil"/>
            </w:tcBorders>
            <w:shd w:val="clear" w:color="auto" w:fill="auto"/>
            <w:vAlign w:val="bottom"/>
          </w:tcPr>
          <w:p w14:paraId="2691A366" w14:textId="0B8215C3"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143.600</w:t>
            </w:r>
          </w:p>
        </w:tc>
      </w:tr>
      <w:tr w:rsidR="005736C6" w:rsidRPr="005845E0" w14:paraId="194CE854" w14:textId="77777777" w:rsidTr="005736C6">
        <w:trPr>
          <w:cantSplit/>
          <w:trHeight w:val="57"/>
        </w:trPr>
        <w:tc>
          <w:tcPr>
            <w:tcW w:w="3574" w:type="dxa"/>
            <w:vAlign w:val="center"/>
          </w:tcPr>
          <w:p w14:paraId="06AE76B8" w14:textId="77777777" w:rsidR="005736C6" w:rsidRPr="005845E0" w:rsidRDefault="005736C6" w:rsidP="005736C6">
            <w:pPr>
              <w:rPr>
                <w:rFonts w:ascii="Arial" w:eastAsia="Arial Unicode MS" w:hAnsi="Arial" w:cs="Arial"/>
                <w:sz w:val="16"/>
                <w:szCs w:val="16"/>
              </w:rPr>
            </w:pPr>
            <w:r w:rsidRPr="005845E0">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6E0D2BCF" w14:textId="4EDA7A93"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0A56A288" w14:textId="70EDC35C"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137.121</w:t>
            </w:r>
          </w:p>
        </w:tc>
        <w:tc>
          <w:tcPr>
            <w:tcW w:w="1545" w:type="dxa"/>
            <w:tcBorders>
              <w:top w:val="nil"/>
              <w:left w:val="nil"/>
              <w:bottom w:val="nil"/>
              <w:right w:val="nil"/>
            </w:tcBorders>
            <w:shd w:val="clear" w:color="auto" w:fill="auto"/>
            <w:vAlign w:val="bottom"/>
          </w:tcPr>
          <w:p w14:paraId="38A5F879" w14:textId="36721BA7"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23A1538" w14:textId="38D01E52"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5736C6" w:rsidRPr="005845E0" w14:paraId="05866A77" w14:textId="77777777" w:rsidTr="005736C6">
        <w:trPr>
          <w:cantSplit/>
          <w:trHeight w:val="57"/>
        </w:trPr>
        <w:tc>
          <w:tcPr>
            <w:tcW w:w="3574" w:type="dxa"/>
            <w:vAlign w:val="center"/>
          </w:tcPr>
          <w:p w14:paraId="36798FF8" w14:textId="77777777" w:rsidR="005736C6" w:rsidRPr="005845E0" w:rsidRDefault="005736C6" w:rsidP="005736C6">
            <w:pPr>
              <w:rPr>
                <w:rFonts w:ascii="Arial" w:eastAsia="Arial Unicode MS" w:hAnsi="Arial" w:cs="Arial"/>
                <w:sz w:val="16"/>
                <w:szCs w:val="16"/>
              </w:rPr>
            </w:pPr>
            <w:r w:rsidRPr="005845E0">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7094F26F" w14:textId="11421888"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12.800</w:t>
            </w:r>
          </w:p>
        </w:tc>
        <w:tc>
          <w:tcPr>
            <w:tcW w:w="1438" w:type="dxa"/>
            <w:tcBorders>
              <w:top w:val="nil"/>
              <w:left w:val="nil"/>
              <w:bottom w:val="nil"/>
              <w:right w:val="nil"/>
            </w:tcBorders>
            <w:shd w:val="clear" w:color="auto" w:fill="auto"/>
            <w:vAlign w:val="bottom"/>
          </w:tcPr>
          <w:p w14:paraId="1D258842" w14:textId="0C333F20" w:rsidR="005736C6" w:rsidRPr="005845E0" w:rsidRDefault="00D72923"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5.141.798</w:t>
            </w:r>
          </w:p>
        </w:tc>
        <w:tc>
          <w:tcPr>
            <w:tcW w:w="1545" w:type="dxa"/>
            <w:tcBorders>
              <w:top w:val="nil"/>
              <w:left w:val="nil"/>
              <w:bottom w:val="nil"/>
              <w:right w:val="nil"/>
            </w:tcBorders>
            <w:shd w:val="clear" w:color="auto" w:fill="auto"/>
            <w:vAlign w:val="bottom"/>
          </w:tcPr>
          <w:p w14:paraId="43E9103C" w14:textId="0D40DC20"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F20B9D8" w14:textId="5C3463E9"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5736C6" w:rsidRPr="005845E0" w14:paraId="67BA5F17" w14:textId="77777777" w:rsidTr="005736C6">
        <w:trPr>
          <w:cantSplit/>
          <w:trHeight w:val="57"/>
        </w:trPr>
        <w:tc>
          <w:tcPr>
            <w:tcW w:w="3574" w:type="dxa"/>
            <w:vAlign w:val="center"/>
          </w:tcPr>
          <w:p w14:paraId="10AF064A" w14:textId="77777777" w:rsidR="005736C6" w:rsidRPr="005845E0" w:rsidRDefault="005736C6" w:rsidP="005736C6">
            <w:pPr>
              <w:rPr>
                <w:rFonts w:ascii="Arial" w:eastAsia="Arial Unicode MS" w:hAnsi="Arial" w:cs="Arial"/>
                <w:sz w:val="16"/>
                <w:szCs w:val="16"/>
              </w:rPr>
            </w:pPr>
            <w:r w:rsidRPr="005845E0">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2590FB0F" w14:textId="372ADA1F"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45FC2E70" w14:textId="15516548"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768E5D2B" w14:textId="4188D0AE"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4E993CB2" w14:textId="2757F5A6"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5736C6" w:rsidRPr="005845E0" w14:paraId="21FD50FF" w14:textId="77777777" w:rsidTr="005736C6">
        <w:trPr>
          <w:cantSplit/>
          <w:trHeight w:val="57"/>
        </w:trPr>
        <w:tc>
          <w:tcPr>
            <w:tcW w:w="3574" w:type="dxa"/>
            <w:vAlign w:val="center"/>
          </w:tcPr>
          <w:p w14:paraId="73DEDACE" w14:textId="77777777" w:rsidR="005736C6" w:rsidRPr="005845E0" w:rsidRDefault="005736C6" w:rsidP="005736C6">
            <w:pPr>
              <w:rPr>
                <w:rFonts w:ascii="Arial" w:eastAsia="Arial Unicode MS" w:hAnsi="Arial" w:cs="Arial"/>
                <w:bCs/>
                <w:sz w:val="16"/>
                <w:szCs w:val="16"/>
              </w:rPr>
            </w:pPr>
            <w:r w:rsidRPr="005845E0">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477D0ECA" w14:textId="78FFFA71"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23AD4243" w14:textId="17BACFAB"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48D3C6E0" w14:textId="08D5A3DA"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F816499" w14:textId="36F52D4A"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5736C6" w:rsidRPr="005845E0" w14:paraId="34F8F3CF" w14:textId="77777777" w:rsidTr="005736C6">
        <w:trPr>
          <w:cantSplit/>
          <w:trHeight w:val="57"/>
        </w:trPr>
        <w:tc>
          <w:tcPr>
            <w:tcW w:w="3574" w:type="dxa"/>
            <w:vAlign w:val="center"/>
          </w:tcPr>
          <w:p w14:paraId="0E191397" w14:textId="77777777" w:rsidR="005736C6" w:rsidRPr="005845E0" w:rsidRDefault="005736C6" w:rsidP="005736C6">
            <w:pPr>
              <w:rPr>
                <w:rFonts w:ascii="Arial" w:hAnsi="Arial" w:cs="Arial"/>
                <w:sz w:val="16"/>
                <w:szCs w:val="16"/>
              </w:rPr>
            </w:pPr>
            <w:r w:rsidRPr="005845E0">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7311503C" w14:textId="77D409DB"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7A3FF977" w14:textId="589A7654"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03524B30" w14:textId="4F7F3336"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071B14C8" w14:textId="620EEAB4"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5736C6" w:rsidRPr="005845E0" w14:paraId="4CA449DE" w14:textId="77777777" w:rsidTr="005736C6">
        <w:trPr>
          <w:cantSplit/>
          <w:trHeight w:val="57"/>
        </w:trPr>
        <w:tc>
          <w:tcPr>
            <w:tcW w:w="3574" w:type="dxa"/>
            <w:vAlign w:val="center"/>
          </w:tcPr>
          <w:p w14:paraId="4DAE0AAE" w14:textId="77777777" w:rsidR="005736C6" w:rsidRPr="005845E0" w:rsidRDefault="005736C6" w:rsidP="005736C6">
            <w:pPr>
              <w:rPr>
                <w:rFonts w:ascii="Arial" w:eastAsia="Arial Unicode MS" w:hAnsi="Arial" w:cs="Arial"/>
                <w:sz w:val="16"/>
                <w:szCs w:val="16"/>
              </w:rPr>
            </w:pPr>
            <w:r w:rsidRPr="005845E0">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28DC9289" w14:textId="2B1F3FC2"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139.576</w:t>
            </w:r>
          </w:p>
        </w:tc>
        <w:tc>
          <w:tcPr>
            <w:tcW w:w="1438" w:type="dxa"/>
            <w:tcBorders>
              <w:top w:val="nil"/>
              <w:left w:val="nil"/>
              <w:bottom w:val="nil"/>
              <w:right w:val="nil"/>
            </w:tcBorders>
            <w:shd w:val="clear" w:color="auto" w:fill="auto"/>
            <w:vAlign w:val="bottom"/>
          </w:tcPr>
          <w:p w14:paraId="30EE6158" w14:textId="68DDBDA1"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29.462</w:t>
            </w:r>
          </w:p>
        </w:tc>
        <w:tc>
          <w:tcPr>
            <w:tcW w:w="1545" w:type="dxa"/>
            <w:tcBorders>
              <w:top w:val="nil"/>
              <w:left w:val="nil"/>
              <w:bottom w:val="nil"/>
              <w:right w:val="nil"/>
            </w:tcBorders>
            <w:shd w:val="clear" w:color="auto" w:fill="auto"/>
            <w:vAlign w:val="bottom"/>
          </w:tcPr>
          <w:p w14:paraId="44194310" w14:textId="0F50AB96"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182E8B57" w14:textId="68B6F59A" w:rsidR="005736C6" w:rsidRPr="005845E0" w:rsidRDefault="005736C6" w:rsidP="005736C6">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028112B8" w14:textId="77777777" w:rsidTr="00CA3ACE">
        <w:trPr>
          <w:cantSplit/>
          <w:trHeight w:val="57"/>
        </w:trPr>
        <w:tc>
          <w:tcPr>
            <w:tcW w:w="3574" w:type="dxa"/>
            <w:tcBorders>
              <w:bottom w:val="single" w:sz="4" w:space="0" w:color="auto"/>
            </w:tcBorders>
            <w:vAlign w:val="center"/>
          </w:tcPr>
          <w:p w14:paraId="55B2AB81" w14:textId="77777777" w:rsidR="00CA3ACE" w:rsidRPr="005845E0" w:rsidRDefault="00CA3ACE" w:rsidP="00CA3ACE">
            <w:pPr>
              <w:rPr>
                <w:rFonts w:ascii="Arial" w:hAnsi="Arial" w:cs="Arial"/>
                <w:sz w:val="16"/>
                <w:szCs w:val="16"/>
              </w:rPr>
            </w:pPr>
          </w:p>
        </w:tc>
        <w:tc>
          <w:tcPr>
            <w:tcW w:w="1226" w:type="dxa"/>
            <w:tcBorders>
              <w:bottom w:val="single" w:sz="4" w:space="0" w:color="auto"/>
            </w:tcBorders>
          </w:tcPr>
          <w:p w14:paraId="426A563F" w14:textId="77777777" w:rsidR="00CA3ACE" w:rsidRPr="005845E0" w:rsidRDefault="00CA3ACE" w:rsidP="00CA3ACE">
            <w:pPr>
              <w:ind w:right="49"/>
              <w:jc w:val="right"/>
              <w:rPr>
                <w:rFonts w:ascii="Arial" w:hAnsi="Arial" w:cs="Arial"/>
                <w:bCs/>
                <w:sz w:val="16"/>
                <w:szCs w:val="16"/>
              </w:rPr>
            </w:pPr>
          </w:p>
        </w:tc>
        <w:tc>
          <w:tcPr>
            <w:tcW w:w="1438" w:type="dxa"/>
            <w:tcBorders>
              <w:bottom w:val="single" w:sz="4" w:space="0" w:color="auto"/>
            </w:tcBorders>
          </w:tcPr>
          <w:p w14:paraId="047B7553" w14:textId="77777777" w:rsidR="00CA3ACE" w:rsidRPr="005845E0" w:rsidRDefault="00CA3ACE" w:rsidP="00CA3ACE">
            <w:pPr>
              <w:ind w:right="49"/>
              <w:jc w:val="right"/>
              <w:rPr>
                <w:rFonts w:ascii="Arial" w:hAnsi="Arial" w:cs="Arial"/>
                <w:bCs/>
                <w:sz w:val="16"/>
                <w:szCs w:val="16"/>
              </w:rPr>
            </w:pPr>
          </w:p>
        </w:tc>
        <w:tc>
          <w:tcPr>
            <w:tcW w:w="1545" w:type="dxa"/>
            <w:tcBorders>
              <w:bottom w:val="single" w:sz="4" w:space="0" w:color="auto"/>
            </w:tcBorders>
          </w:tcPr>
          <w:p w14:paraId="0F509ABE" w14:textId="77777777" w:rsidR="00CA3ACE" w:rsidRPr="005845E0" w:rsidRDefault="00CA3ACE" w:rsidP="00CA3ACE">
            <w:pPr>
              <w:ind w:right="49"/>
              <w:jc w:val="right"/>
              <w:rPr>
                <w:rFonts w:ascii="Arial" w:hAnsi="Arial" w:cs="Arial"/>
                <w:bCs/>
                <w:sz w:val="16"/>
                <w:szCs w:val="16"/>
              </w:rPr>
            </w:pPr>
          </w:p>
        </w:tc>
        <w:tc>
          <w:tcPr>
            <w:tcW w:w="1610" w:type="dxa"/>
            <w:tcBorders>
              <w:bottom w:val="single" w:sz="4" w:space="0" w:color="auto"/>
            </w:tcBorders>
          </w:tcPr>
          <w:p w14:paraId="224D173C" w14:textId="77777777" w:rsidR="00CA3ACE" w:rsidRPr="005845E0" w:rsidRDefault="00CA3ACE" w:rsidP="00CA3ACE">
            <w:pPr>
              <w:ind w:right="49"/>
              <w:jc w:val="right"/>
              <w:rPr>
                <w:rFonts w:ascii="Arial" w:hAnsi="Arial" w:cs="Arial"/>
                <w:bCs/>
                <w:sz w:val="16"/>
                <w:szCs w:val="16"/>
              </w:rPr>
            </w:pPr>
          </w:p>
        </w:tc>
      </w:tr>
    </w:tbl>
    <w:p w14:paraId="25187070" w14:textId="77777777" w:rsidR="00CA3ACE" w:rsidRPr="005845E0" w:rsidRDefault="00CA3ACE" w:rsidP="00B12729">
      <w:pPr>
        <w:ind w:right="324"/>
        <w:jc w:val="both"/>
        <w:rPr>
          <w:rFonts w:ascii="Arial" w:hAnsi="Arial" w:cs="Arial"/>
          <w:iCs/>
          <w:sz w:val="20"/>
          <w:szCs w:val="20"/>
        </w:rPr>
      </w:pPr>
    </w:p>
    <w:tbl>
      <w:tblPr>
        <w:tblW w:w="9384"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1559"/>
        <w:gridCol w:w="1610"/>
      </w:tblGrid>
      <w:tr w:rsidR="00CA3ACE" w:rsidRPr="005845E0" w14:paraId="70DF1A66" w14:textId="77777777" w:rsidTr="00CA3ACE">
        <w:trPr>
          <w:cantSplit/>
          <w:trHeight w:val="170"/>
        </w:trPr>
        <w:tc>
          <w:tcPr>
            <w:tcW w:w="3574" w:type="dxa"/>
            <w:tcBorders>
              <w:top w:val="single" w:sz="4" w:space="0" w:color="auto"/>
              <w:bottom w:val="single" w:sz="4" w:space="0" w:color="auto"/>
            </w:tcBorders>
            <w:vAlign w:val="center"/>
          </w:tcPr>
          <w:p w14:paraId="6467BB1D" w14:textId="77777777" w:rsidR="00CA3ACE" w:rsidRPr="005845E0" w:rsidRDefault="00CA3ACE" w:rsidP="00CA3ACE">
            <w:pPr>
              <w:jc w:val="center"/>
              <w:rPr>
                <w:rFonts w:ascii="Arial" w:hAnsi="Arial" w:cs="Arial"/>
                <w:b/>
                <w:sz w:val="16"/>
                <w:szCs w:val="16"/>
              </w:rPr>
            </w:pPr>
          </w:p>
        </w:tc>
        <w:tc>
          <w:tcPr>
            <w:tcW w:w="2641" w:type="dxa"/>
            <w:gridSpan w:val="2"/>
            <w:tcBorders>
              <w:top w:val="single" w:sz="4" w:space="0" w:color="auto"/>
              <w:bottom w:val="single" w:sz="4" w:space="0" w:color="auto"/>
            </w:tcBorders>
            <w:vAlign w:val="center"/>
          </w:tcPr>
          <w:p w14:paraId="7A82262B" w14:textId="77777777" w:rsidR="00CA3ACE" w:rsidRPr="005845E0" w:rsidRDefault="00CA3ACE" w:rsidP="00CA3ACE">
            <w:pPr>
              <w:ind w:right="158"/>
              <w:jc w:val="center"/>
              <w:rPr>
                <w:rFonts w:ascii="Arial" w:hAnsi="Arial" w:cs="Arial"/>
                <w:b/>
                <w:iCs/>
                <w:sz w:val="16"/>
                <w:szCs w:val="16"/>
              </w:rPr>
            </w:pPr>
          </w:p>
        </w:tc>
        <w:tc>
          <w:tcPr>
            <w:tcW w:w="3169" w:type="dxa"/>
            <w:gridSpan w:val="2"/>
            <w:tcBorders>
              <w:top w:val="single" w:sz="4" w:space="0" w:color="auto"/>
              <w:bottom w:val="single" w:sz="4" w:space="0" w:color="auto"/>
            </w:tcBorders>
            <w:vAlign w:val="center"/>
          </w:tcPr>
          <w:p w14:paraId="6DFF2944" w14:textId="77777777" w:rsidR="00CA3ACE" w:rsidRPr="005845E0" w:rsidRDefault="00CA3ACE" w:rsidP="00CA3ACE">
            <w:pPr>
              <w:ind w:right="158"/>
              <w:jc w:val="center"/>
              <w:rPr>
                <w:rFonts w:ascii="Arial" w:hAnsi="Arial" w:cs="Arial"/>
                <w:b/>
                <w:iCs/>
                <w:sz w:val="16"/>
                <w:szCs w:val="16"/>
              </w:rPr>
            </w:pPr>
          </w:p>
        </w:tc>
      </w:tr>
      <w:tr w:rsidR="00CA3ACE" w:rsidRPr="005845E0" w14:paraId="788ABD56" w14:textId="77777777" w:rsidTr="00CA3ACE">
        <w:trPr>
          <w:cantSplit/>
          <w:trHeight w:val="170"/>
        </w:trPr>
        <w:tc>
          <w:tcPr>
            <w:tcW w:w="3574" w:type="dxa"/>
            <w:tcBorders>
              <w:top w:val="single" w:sz="4" w:space="0" w:color="auto"/>
              <w:bottom w:val="single" w:sz="4" w:space="0" w:color="auto"/>
            </w:tcBorders>
            <w:vAlign w:val="center"/>
          </w:tcPr>
          <w:p w14:paraId="3A04AF45" w14:textId="77777777" w:rsidR="00CA3ACE" w:rsidRPr="005845E0" w:rsidRDefault="00CA3ACE" w:rsidP="007631B0">
            <w:pPr>
              <w:rPr>
                <w:rFonts w:ascii="Arial" w:hAnsi="Arial" w:cs="Arial"/>
                <w:b/>
                <w:sz w:val="16"/>
                <w:szCs w:val="16"/>
              </w:rPr>
            </w:pPr>
            <w:r w:rsidRPr="005845E0">
              <w:rPr>
                <w:rFonts w:ascii="Arial" w:hAnsi="Arial" w:cs="Arial"/>
                <w:b/>
                <w:sz w:val="16"/>
                <w:szCs w:val="16"/>
              </w:rPr>
              <w:t>Önceki Dönem</w:t>
            </w:r>
          </w:p>
        </w:tc>
        <w:tc>
          <w:tcPr>
            <w:tcW w:w="2641" w:type="dxa"/>
            <w:gridSpan w:val="2"/>
            <w:tcBorders>
              <w:top w:val="single" w:sz="4" w:space="0" w:color="auto"/>
              <w:bottom w:val="single" w:sz="4" w:space="0" w:color="auto"/>
            </w:tcBorders>
            <w:vAlign w:val="center"/>
          </w:tcPr>
          <w:p w14:paraId="60C4B96A" w14:textId="77777777" w:rsidR="00CA3ACE" w:rsidRPr="005845E0" w:rsidRDefault="00CA3ACE" w:rsidP="00CA3ACE">
            <w:pPr>
              <w:ind w:right="158"/>
              <w:jc w:val="center"/>
              <w:rPr>
                <w:rFonts w:ascii="Arial" w:eastAsia="Arial Unicode MS" w:hAnsi="Arial" w:cs="Arial"/>
                <w:b/>
                <w:sz w:val="16"/>
                <w:szCs w:val="16"/>
              </w:rPr>
            </w:pPr>
            <w:r w:rsidRPr="005845E0">
              <w:rPr>
                <w:rFonts w:ascii="Arial" w:hAnsi="Arial" w:cs="Arial"/>
                <w:b/>
                <w:iCs/>
                <w:sz w:val="16"/>
                <w:szCs w:val="16"/>
              </w:rPr>
              <w:t>I inci Grup</w:t>
            </w:r>
          </w:p>
        </w:tc>
        <w:tc>
          <w:tcPr>
            <w:tcW w:w="3169" w:type="dxa"/>
            <w:gridSpan w:val="2"/>
            <w:tcBorders>
              <w:top w:val="single" w:sz="4" w:space="0" w:color="auto"/>
              <w:bottom w:val="single" w:sz="4" w:space="0" w:color="auto"/>
            </w:tcBorders>
            <w:vAlign w:val="center"/>
          </w:tcPr>
          <w:p w14:paraId="7609FF0E" w14:textId="77777777" w:rsidR="00CA3ACE" w:rsidRPr="005845E0" w:rsidRDefault="00CA3ACE" w:rsidP="00CA3ACE">
            <w:pPr>
              <w:ind w:right="158"/>
              <w:jc w:val="center"/>
              <w:rPr>
                <w:rFonts w:ascii="Arial" w:eastAsia="Arial Unicode MS" w:hAnsi="Arial" w:cs="Arial"/>
                <w:b/>
                <w:sz w:val="16"/>
                <w:szCs w:val="16"/>
              </w:rPr>
            </w:pPr>
            <w:r w:rsidRPr="005845E0">
              <w:rPr>
                <w:rFonts w:ascii="Arial" w:hAnsi="Arial" w:cs="Arial"/>
                <w:b/>
                <w:iCs/>
                <w:sz w:val="16"/>
                <w:szCs w:val="16"/>
              </w:rPr>
              <w:t>II nci Grup</w:t>
            </w:r>
          </w:p>
        </w:tc>
      </w:tr>
      <w:tr w:rsidR="00CA3ACE" w:rsidRPr="005845E0" w14:paraId="0243781E" w14:textId="77777777" w:rsidTr="00CA3ACE">
        <w:trPr>
          <w:cantSplit/>
          <w:trHeight w:val="170"/>
        </w:trPr>
        <w:tc>
          <w:tcPr>
            <w:tcW w:w="3574" w:type="dxa"/>
            <w:tcBorders>
              <w:top w:val="single" w:sz="4" w:space="0" w:color="auto"/>
              <w:bottom w:val="single" w:sz="4" w:space="0" w:color="auto"/>
            </w:tcBorders>
            <w:vAlign w:val="center"/>
          </w:tcPr>
          <w:p w14:paraId="7D8E72D1" w14:textId="77777777" w:rsidR="00CA3ACE" w:rsidRPr="005845E0" w:rsidRDefault="00CA3ACE" w:rsidP="00CA3ACE">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5CD7AF64" w14:textId="77777777" w:rsidR="00CA3ACE" w:rsidRPr="005845E0" w:rsidRDefault="00CA3ACE" w:rsidP="00CA3ACE">
            <w:pPr>
              <w:ind w:right="91"/>
              <w:jc w:val="right"/>
              <w:rPr>
                <w:rFonts w:ascii="Arial" w:eastAsia="Arial Unicode MS" w:hAnsi="Arial" w:cs="Arial"/>
                <w:b/>
                <w:sz w:val="16"/>
                <w:szCs w:val="16"/>
              </w:rPr>
            </w:pPr>
            <w:r w:rsidRPr="005845E0">
              <w:rPr>
                <w:rFonts w:ascii="Arial" w:eastAsia="Arial Unicode MS" w:hAnsi="Arial" w:cs="Arial"/>
                <w:b/>
                <w:sz w:val="16"/>
                <w:szCs w:val="16"/>
              </w:rPr>
              <w:t>TP</w:t>
            </w:r>
          </w:p>
        </w:tc>
        <w:tc>
          <w:tcPr>
            <w:tcW w:w="1415" w:type="dxa"/>
            <w:tcBorders>
              <w:top w:val="single" w:sz="4" w:space="0" w:color="auto"/>
              <w:bottom w:val="single" w:sz="4" w:space="0" w:color="auto"/>
            </w:tcBorders>
            <w:vAlign w:val="center"/>
          </w:tcPr>
          <w:p w14:paraId="597065B8" w14:textId="77777777" w:rsidR="00CA3ACE" w:rsidRPr="005845E0" w:rsidRDefault="00CA3ACE" w:rsidP="00CA3ACE">
            <w:pPr>
              <w:ind w:right="91"/>
              <w:jc w:val="right"/>
              <w:rPr>
                <w:rFonts w:ascii="Arial" w:eastAsia="Arial Unicode MS" w:hAnsi="Arial" w:cs="Arial"/>
                <w:b/>
                <w:sz w:val="16"/>
                <w:szCs w:val="16"/>
              </w:rPr>
            </w:pPr>
            <w:r w:rsidRPr="005845E0">
              <w:rPr>
                <w:rFonts w:ascii="Arial" w:eastAsia="Arial Unicode MS" w:hAnsi="Arial" w:cs="Arial"/>
                <w:b/>
                <w:sz w:val="16"/>
                <w:szCs w:val="16"/>
              </w:rPr>
              <w:t>YP</w:t>
            </w:r>
          </w:p>
        </w:tc>
        <w:tc>
          <w:tcPr>
            <w:tcW w:w="1559" w:type="dxa"/>
            <w:tcBorders>
              <w:top w:val="single" w:sz="4" w:space="0" w:color="auto"/>
              <w:bottom w:val="single" w:sz="4" w:space="0" w:color="auto"/>
            </w:tcBorders>
            <w:vAlign w:val="center"/>
          </w:tcPr>
          <w:p w14:paraId="47FB2E3E" w14:textId="77777777" w:rsidR="00CA3ACE" w:rsidRPr="005845E0" w:rsidRDefault="00CA3ACE" w:rsidP="00CA3ACE">
            <w:pPr>
              <w:ind w:right="91"/>
              <w:jc w:val="right"/>
              <w:rPr>
                <w:rFonts w:ascii="Arial" w:eastAsia="Arial Unicode MS" w:hAnsi="Arial" w:cs="Arial"/>
                <w:b/>
                <w:sz w:val="16"/>
                <w:szCs w:val="16"/>
              </w:rPr>
            </w:pPr>
            <w:r w:rsidRPr="005845E0">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0A29D7AB" w14:textId="77777777" w:rsidR="00CA3ACE" w:rsidRPr="005845E0" w:rsidRDefault="00CA3ACE" w:rsidP="00CA3ACE">
            <w:pPr>
              <w:ind w:right="91"/>
              <w:jc w:val="right"/>
              <w:rPr>
                <w:rFonts w:ascii="Arial" w:eastAsia="Arial Unicode MS" w:hAnsi="Arial" w:cs="Arial"/>
                <w:b/>
                <w:sz w:val="16"/>
                <w:szCs w:val="16"/>
              </w:rPr>
            </w:pPr>
            <w:r w:rsidRPr="005845E0">
              <w:rPr>
                <w:rFonts w:ascii="Arial" w:eastAsia="Arial Unicode MS" w:hAnsi="Arial" w:cs="Arial"/>
                <w:b/>
                <w:sz w:val="16"/>
                <w:szCs w:val="16"/>
              </w:rPr>
              <w:t>YP</w:t>
            </w:r>
          </w:p>
        </w:tc>
      </w:tr>
      <w:tr w:rsidR="00CA3ACE" w:rsidRPr="005845E0" w14:paraId="16DDF742" w14:textId="77777777" w:rsidTr="00CA3ACE">
        <w:trPr>
          <w:cantSplit/>
          <w:trHeight w:val="170"/>
        </w:trPr>
        <w:tc>
          <w:tcPr>
            <w:tcW w:w="3574" w:type="dxa"/>
            <w:tcBorders>
              <w:top w:val="single" w:sz="4" w:space="0" w:color="auto"/>
              <w:bottom w:val="single" w:sz="4" w:space="0" w:color="auto"/>
            </w:tcBorders>
            <w:vAlign w:val="center"/>
          </w:tcPr>
          <w:p w14:paraId="7163C4D4" w14:textId="77777777" w:rsidR="00CA3ACE" w:rsidRPr="005845E0" w:rsidRDefault="00CA3ACE" w:rsidP="00CA3ACE">
            <w:pPr>
              <w:rPr>
                <w:rFonts w:ascii="Arial" w:hAnsi="Arial" w:cs="Arial"/>
                <w:b/>
                <w:snapToGrid w:val="0"/>
                <w:sz w:val="16"/>
                <w:szCs w:val="16"/>
              </w:rPr>
            </w:pPr>
            <w:r w:rsidRPr="005845E0">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tcPr>
          <w:p w14:paraId="1B82E01F" w14:textId="1289E192" w:rsidR="00CA3ACE" w:rsidRPr="005845E0" w:rsidRDefault="00CA3ACE" w:rsidP="00CA3ACE">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11.128.112</w:t>
            </w:r>
          </w:p>
        </w:tc>
        <w:tc>
          <w:tcPr>
            <w:tcW w:w="1415" w:type="dxa"/>
            <w:tcBorders>
              <w:top w:val="single" w:sz="4" w:space="0" w:color="auto"/>
              <w:left w:val="nil"/>
              <w:bottom w:val="single" w:sz="4" w:space="0" w:color="auto"/>
              <w:right w:val="nil"/>
            </w:tcBorders>
            <w:shd w:val="clear" w:color="auto" w:fill="auto"/>
          </w:tcPr>
          <w:p w14:paraId="06DCCD6C" w14:textId="53208E71" w:rsidR="00CA3ACE" w:rsidRPr="005845E0" w:rsidRDefault="00CA3ACE" w:rsidP="00CA3ACE">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9.486.814</w:t>
            </w:r>
          </w:p>
        </w:tc>
        <w:tc>
          <w:tcPr>
            <w:tcW w:w="1559" w:type="dxa"/>
            <w:tcBorders>
              <w:top w:val="single" w:sz="4" w:space="0" w:color="auto"/>
              <w:left w:val="nil"/>
              <w:bottom w:val="single" w:sz="4" w:space="0" w:color="auto"/>
              <w:right w:val="nil"/>
            </w:tcBorders>
            <w:shd w:val="clear" w:color="auto" w:fill="auto"/>
          </w:tcPr>
          <w:p w14:paraId="5FC158A3" w14:textId="1F838919" w:rsidR="00CA3ACE" w:rsidRPr="005845E0" w:rsidRDefault="00CA3ACE" w:rsidP="00CA3ACE">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274.264</w:t>
            </w:r>
          </w:p>
        </w:tc>
        <w:tc>
          <w:tcPr>
            <w:tcW w:w="1610" w:type="dxa"/>
            <w:tcBorders>
              <w:top w:val="single" w:sz="4" w:space="0" w:color="auto"/>
              <w:left w:val="nil"/>
              <w:bottom w:val="single" w:sz="4" w:space="0" w:color="auto"/>
              <w:right w:val="nil"/>
            </w:tcBorders>
            <w:shd w:val="clear" w:color="auto" w:fill="auto"/>
          </w:tcPr>
          <w:p w14:paraId="17724C18" w14:textId="75223BB6" w:rsidR="00CA3ACE" w:rsidRPr="005845E0" w:rsidRDefault="00CA3ACE" w:rsidP="00CA3ACE">
            <w:pPr>
              <w:ind w:right="91" w:firstLineChars="100" w:firstLine="161"/>
              <w:jc w:val="right"/>
              <w:rPr>
                <w:rFonts w:ascii="Arial" w:hAnsi="Arial" w:cs="Arial"/>
                <w:b/>
                <w:color w:val="000000"/>
                <w:sz w:val="16"/>
                <w:szCs w:val="16"/>
              </w:rPr>
            </w:pPr>
            <w:r w:rsidRPr="005845E0">
              <w:rPr>
                <w:rFonts w:ascii="Arial" w:hAnsi="Arial" w:cs="Arial"/>
                <w:b/>
                <w:color w:val="000000"/>
                <w:sz w:val="16"/>
                <w:szCs w:val="16"/>
              </w:rPr>
              <w:t>131.418</w:t>
            </w:r>
          </w:p>
        </w:tc>
      </w:tr>
      <w:tr w:rsidR="00CA3ACE" w:rsidRPr="005845E0" w14:paraId="3FB57DF0" w14:textId="77777777" w:rsidTr="00CA3ACE">
        <w:trPr>
          <w:cantSplit/>
          <w:trHeight w:val="170"/>
        </w:trPr>
        <w:tc>
          <w:tcPr>
            <w:tcW w:w="3574" w:type="dxa"/>
            <w:tcBorders>
              <w:top w:val="single" w:sz="4" w:space="0" w:color="auto"/>
            </w:tcBorders>
            <w:vAlign w:val="center"/>
          </w:tcPr>
          <w:p w14:paraId="5C635DD7" w14:textId="77777777" w:rsidR="00CA3ACE" w:rsidRPr="005845E0" w:rsidRDefault="00CA3ACE" w:rsidP="00CA3ACE">
            <w:pPr>
              <w:rPr>
                <w:rFonts w:ascii="Arial" w:hAnsi="Arial" w:cs="Arial"/>
                <w:sz w:val="16"/>
                <w:szCs w:val="16"/>
              </w:rPr>
            </w:pPr>
          </w:p>
        </w:tc>
        <w:tc>
          <w:tcPr>
            <w:tcW w:w="1226" w:type="dxa"/>
            <w:tcBorders>
              <w:top w:val="single" w:sz="4" w:space="0" w:color="auto"/>
              <w:left w:val="nil"/>
              <w:bottom w:val="nil"/>
              <w:right w:val="nil"/>
            </w:tcBorders>
            <w:shd w:val="clear" w:color="auto" w:fill="auto"/>
          </w:tcPr>
          <w:p w14:paraId="6B13EA27" w14:textId="77777777" w:rsidR="00CA3ACE" w:rsidRPr="005845E0" w:rsidRDefault="00CA3ACE" w:rsidP="00CA3ACE">
            <w:pPr>
              <w:ind w:right="91" w:firstLineChars="100" w:firstLine="160"/>
              <w:jc w:val="right"/>
              <w:rPr>
                <w:rFonts w:ascii="Arial" w:hAnsi="Arial" w:cs="Arial"/>
                <w:color w:val="000000"/>
                <w:sz w:val="16"/>
                <w:szCs w:val="16"/>
              </w:rPr>
            </w:pPr>
          </w:p>
        </w:tc>
        <w:tc>
          <w:tcPr>
            <w:tcW w:w="1415" w:type="dxa"/>
            <w:tcBorders>
              <w:top w:val="single" w:sz="4" w:space="0" w:color="auto"/>
              <w:left w:val="nil"/>
              <w:bottom w:val="nil"/>
              <w:right w:val="nil"/>
            </w:tcBorders>
            <w:shd w:val="clear" w:color="auto" w:fill="auto"/>
          </w:tcPr>
          <w:p w14:paraId="760ACD54" w14:textId="77777777" w:rsidR="00CA3ACE" w:rsidRPr="005845E0" w:rsidRDefault="00CA3ACE" w:rsidP="00CA3ACE">
            <w:pPr>
              <w:ind w:right="91" w:firstLineChars="100" w:firstLine="160"/>
              <w:jc w:val="right"/>
              <w:rPr>
                <w:rFonts w:ascii="Arial" w:hAnsi="Arial" w:cs="Arial"/>
                <w:color w:val="000000"/>
                <w:sz w:val="16"/>
                <w:szCs w:val="16"/>
              </w:rPr>
            </w:pPr>
          </w:p>
        </w:tc>
        <w:tc>
          <w:tcPr>
            <w:tcW w:w="1559" w:type="dxa"/>
            <w:tcBorders>
              <w:top w:val="single" w:sz="4" w:space="0" w:color="auto"/>
              <w:left w:val="nil"/>
              <w:bottom w:val="nil"/>
              <w:right w:val="nil"/>
            </w:tcBorders>
            <w:shd w:val="clear" w:color="auto" w:fill="auto"/>
          </w:tcPr>
          <w:p w14:paraId="177416C4" w14:textId="77777777" w:rsidR="00CA3ACE" w:rsidRPr="005845E0" w:rsidRDefault="00CA3ACE" w:rsidP="00CA3ACE">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tcPr>
          <w:p w14:paraId="5B9A0B6F" w14:textId="77777777" w:rsidR="00CA3ACE" w:rsidRPr="005845E0" w:rsidRDefault="00CA3ACE" w:rsidP="00CA3ACE">
            <w:pPr>
              <w:ind w:right="91" w:firstLineChars="100" w:firstLine="160"/>
              <w:jc w:val="right"/>
              <w:rPr>
                <w:rFonts w:ascii="Arial" w:hAnsi="Arial" w:cs="Arial"/>
                <w:color w:val="000000"/>
                <w:sz w:val="16"/>
                <w:szCs w:val="16"/>
              </w:rPr>
            </w:pPr>
          </w:p>
        </w:tc>
      </w:tr>
      <w:tr w:rsidR="00CA3ACE" w:rsidRPr="005845E0" w14:paraId="05B65EF5" w14:textId="77777777" w:rsidTr="00CA3ACE">
        <w:trPr>
          <w:cantSplit/>
          <w:trHeight w:val="170"/>
        </w:trPr>
        <w:tc>
          <w:tcPr>
            <w:tcW w:w="3574" w:type="dxa"/>
            <w:vAlign w:val="center"/>
          </w:tcPr>
          <w:p w14:paraId="30AD2725" w14:textId="77777777" w:rsidR="00CA3ACE" w:rsidRPr="005845E0" w:rsidRDefault="00CA3ACE" w:rsidP="00CA3ACE">
            <w:pPr>
              <w:rPr>
                <w:rFonts w:ascii="Arial" w:eastAsia="Arial Unicode MS" w:hAnsi="Arial" w:cs="Arial"/>
                <w:sz w:val="16"/>
                <w:szCs w:val="16"/>
              </w:rPr>
            </w:pPr>
            <w:r w:rsidRPr="005845E0">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7DC390CD" w14:textId="319CE9DB"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10.999.994</w:t>
            </w:r>
          </w:p>
        </w:tc>
        <w:tc>
          <w:tcPr>
            <w:tcW w:w="1415" w:type="dxa"/>
            <w:tcBorders>
              <w:top w:val="nil"/>
              <w:left w:val="nil"/>
              <w:bottom w:val="nil"/>
              <w:right w:val="nil"/>
            </w:tcBorders>
            <w:shd w:val="clear" w:color="auto" w:fill="auto"/>
            <w:vAlign w:val="bottom"/>
          </w:tcPr>
          <w:p w14:paraId="52970AEC" w14:textId="6389DF07"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5.959.056</w:t>
            </w:r>
          </w:p>
        </w:tc>
        <w:tc>
          <w:tcPr>
            <w:tcW w:w="1559" w:type="dxa"/>
            <w:tcBorders>
              <w:top w:val="nil"/>
              <w:left w:val="nil"/>
              <w:bottom w:val="nil"/>
              <w:right w:val="nil"/>
            </w:tcBorders>
            <w:shd w:val="clear" w:color="auto" w:fill="auto"/>
            <w:vAlign w:val="bottom"/>
          </w:tcPr>
          <w:p w14:paraId="078AE2B8" w14:textId="561A2DA1"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274.115</w:t>
            </w:r>
          </w:p>
        </w:tc>
        <w:tc>
          <w:tcPr>
            <w:tcW w:w="1610" w:type="dxa"/>
            <w:tcBorders>
              <w:top w:val="nil"/>
              <w:left w:val="nil"/>
              <w:bottom w:val="nil"/>
              <w:right w:val="nil"/>
            </w:tcBorders>
            <w:shd w:val="clear" w:color="auto" w:fill="auto"/>
            <w:vAlign w:val="bottom"/>
          </w:tcPr>
          <w:p w14:paraId="76285E4B" w14:textId="750E9353"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114.068</w:t>
            </w:r>
          </w:p>
        </w:tc>
      </w:tr>
      <w:tr w:rsidR="00CA3ACE" w:rsidRPr="005845E0" w14:paraId="29B8681E" w14:textId="77777777" w:rsidTr="00CA3ACE">
        <w:trPr>
          <w:cantSplit/>
          <w:trHeight w:val="170"/>
        </w:trPr>
        <w:tc>
          <w:tcPr>
            <w:tcW w:w="3574" w:type="dxa"/>
            <w:vAlign w:val="center"/>
          </w:tcPr>
          <w:p w14:paraId="40658C49" w14:textId="77777777" w:rsidR="00CA3ACE" w:rsidRPr="005845E0" w:rsidRDefault="00CA3ACE" w:rsidP="00CA3ACE">
            <w:pPr>
              <w:rPr>
                <w:rFonts w:ascii="Arial" w:eastAsia="Arial Unicode MS" w:hAnsi="Arial" w:cs="Arial"/>
                <w:sz w:val="16"/>
                <w:szCs w:val="16"/>
              </w:rPr>
            </w:pPr>
            <w:r w:rsidRPr="005845E0">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12C3979A" w14:textId="0EA375D5"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 xml:space="preserve">-      </w:t>
            </w:r>
          </w:p>
        </w:tc>
        <w:tc>
          <w:tcPr>
            <w:tcW w:w="1415" w:type="dxa"/>
            <w:tcBorders>
              <w:top w:val="nil"/>
              <w:left w:val="nil"/>
              <w:bottom w:val="nil"/>
              <w:right w:val="nil"/>
            </w:tcBorders>
            <w:shd w:val="clear" w:color="auto" w:fill="auto"/>
            <w:vAlign w:val="bottom"/>
          </w:tcPr>
          <w:p w14:paraId="749BA291" w14:textId="0F21D6A8"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70.414</w:t>
            </w:r>
          </w:p>
        </w:tc>
        <w:tc>
          <w:tcPr>
            <w:tcW w:w="1559" w:type="dxa"/>
            <w:tcBorders>
              <w:top w:val="nil"/>
              <w:left w:val="nil"/>
              <w:bottom w:val="nil"/>
              <w:right w:val="nil"/>
            </w:tcBorders>
            <w:shd w:val="clear" w:color="auto" w:fill="auto"/>
            <w:vAlign w:val="bottom"/>
          </w:tcPr>
          <w:p w14:paraId="11B89AA7" w14:textId="21522921"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211A373" w14:textId="797915A1"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24FB4C11" w14:textId="77777777" w:rsidTr="00CA3ACE">
        <w:trPr>
          <w:cantSplit/>
          <w:trHeight w:val="170"/>
        </w:trPr>
        <w:tc>
          <w:tcPr>
            <w:tcW w:w="3574" w:type="dxa"/>
            <w:vAlign w:val="center"/>
          </w:tcPr>
          <w:p w14:paraId="227F0BC2" w14:textId="77777777" w:rsidR="00CA3ACE" w:rsidRPr="005845E0" w:rsidRDefault="00CA3ACE" w:rsidP="00CA3ACE">
            <w:pPr>
              <w:rPr>
                <w:rFonts w:ascii="Arial" w:eastAsia="Arial Unicode MS" w:hAnsi="Arial" w:cs="Arial"/>
                <w:sz w:val="16"/>
                <w:szCs w:val="16"/>
              </w:rPr>
            </w:pPr>
            <w:r w:rsidRPr="005845E0">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7EF2E88A" w14:textId="69DC9649"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11.385</w:t>
            </w:r>
          </w:p>
        </w:tc>
        <w:tc>
          <w:tcPr>
            <w:tcW w:w="1415" w:type="dxa"/>
            <w:tcBorders>
              <w:top w:val="nil"/>
              <w:left w:val="nil"/>
              <w:bottom w:val="nil"/>
              <w:right w:val="nil"/>
            </w:tcBorders>
            <w:shd w:val="clear" w:color="auto" w:fill="auto"/>
            <w:vAlign w:val="bottom"/>
          </w:tcPr>
          <w:p w14:paraId="47CFF8E2" w14:textId="5F7F4E03"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3.439.109</w:t>
            </w:r>
          </w:p>
        </w:tc>
        <w:tc>
          <w:tcPr>
            <w:tcW w:w="1559" w:type="dxa"/>
            <w:tcBorders>
              <w:top w:val="nil"/>
              <w:left w:val="nil"/>
              <w:bottom w:val="nil"/>
              <w:right w:val="nil"/>
            </w:tcBorders>
            <w:shd w:val="clear" w:color="auto" w:fill="auto"/>
            <w:vAlign w:val="bottom"/>
          </w:tcPr>
          <w:p w14:paraId="108BCE98" w14:textId="14979673"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E81648D" w14:textId="690D1BED"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17.350</w:t>
            </w:r>
          </w:p>
        </w:tc>
      </w:tr>
      <w:tr w:rsidR="00CA3ACE" w:rsidRPr="005845E0" w14:paraId="10ACBAA2" w14:textId="77777777" w:rsidTr="00CA3ACE">
        <w:trPr>
          <w:cantSplit/>
          <w:trHeight w:val="170"/>
        </w:trPr>
        <w:tc>
          <w:tcPr>
            <w:tcW w:w="3574" w:type="dxa"/>
            <w:vAlign w:val="center"/>
          </w:tcPr>
          <w:p w14:paraId="57A1EFA8" w14:textId="77777777" w:rsidR="00CA3ACE" w:rsidRPr="005845E0" w:rsidRDefault="00CA3ACE" w:rsidP="00CA3ACE">
            <w:pPr>
              <w:rPr>
                <w:rFonts w:ascii="Arial" w:eastAsia="Arial Unicode MS" w:hAnsi="Arial" w:cs="Arial"/>
                <w:sz w:val="16"/>
                <w:szCs w:val="16"/>
              </w:rPr>
            </w:pPr>
            <w:r w:rsidRPr="005845E0">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7A73E4CE" w14:textId="779B9B6A"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4B1DBECD" w14:textId="2EA57B3E"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4F2DA400" w14:textId="482CB725"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4F97290" w14:textId="61A4EB37"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2EA71733" w14:textId="77777777" w:rsidTr="00CA3ACE">
        <w:trPr>
          <w:cantSplit/>
          <w:trHeight w:val="170"/>
        </w:trPr>
        <w:tc>
          <w:tcPr>
            <w:tcW w:w="3574" w:type="dxa"/>
            <w:vAlign w:val="center"/>
          </w:tcPr>
          <w:p w14:paraId="4D8094CB" w14:textId="77777777" w:rsidR="00CA3ACE" w:rsidRPr="005845E0" w:rsidRDefault="00CA3ACE" w:rsidP="00CA3ACE">
            <w:pPr>
              <w:rPr>
                <w:rFonts w:ascii="Arial" w:eastAsia="Arial Unicode MS" w:hAnsi="Arial" w:cs="Arial"/>
                <w:bCs/>
                <w:sz w:val="16"/>
                <w:szCs w:val="16"/>
              </w:rPr>
            </w:pPr>
            <w:r w:rsidRPr="005845E0">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58D91593" w14:textId="58AD74BF"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1B1D7C79" w14:textId="5E85ADFF"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553D0027" w14:textId="0D57AC5F"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03BBBFA" w14:textId="7E44382E"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3CE93C58" w14:textId="77777777" w:rsidTr="00CA3ACE">
        <w:trPr>
          <w:cantSplit/>
          <w:trHeight w:val="80"/>
        </w:trPr>
        <w:tc>
          <w:tcPr>
            <w:tcW w:w="3574" w:type="dxa"/>
            <w:vAlign w:val="center"/>
          </w:tcPr>
          <w:p w14:paraId="5B31CDE7" w14:textId="77777777" w:rsidR="00CA3ACE" w:rsidRPr="005845E0" w:rsidRDefault="00CA3ACE" w:rsidP="00CA3ACE">
            <w:pPr>
              <w:rPr>
                <w:rFonts w:ascii="Arial" w:hAnsi="Arial" w:cs="Arial"/>
                <w:sz w:val="16"/>
                <w:szCs w:val="16"/>
              </w:rPr>
            </w:pPr>
            <w:r w:rsidRPr="005845E0">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20B4F09C" w14:textId="2ACB558E"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587F5468" w14:textId="2657A93C"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27D5FB6A" w14:textId="14E2A114"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71ADEFC" w14:textId="1A137DD4"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5A2B7E65" w14:textId="77777777" w:rsidTr="00CA3ACE">
        <w:trPr>
          <w:cantSplit/>
          <w:trHeight w:val="80"/>
        </w:trPr>
        <w:tc>
          <w:tcPr>
            <w:tcW w:w="3574" w:type="dxa"/>
            <w:vAlign w:val="center"/>
          </w:tcPr>
          <w:p w14:paraId="5ABCCACB" w14:textId="77777777" w:rsidR="00CA3ACE" w:rsidRPr="005845E0" w:rsidRDefault="00CA3ACE" w:rsidP="00CA3ACE">
            <w:pPr>
              <w:rPr>
                <w:rFonts w:ascii="Arial" w:eastAsia="Arial Unicode MS" w:hAnsi="Arial" w:cs="Arial"/>
                <w:sz w:val="16"/>
                <w:szCs w:val="16"/>
              </w:rPr>
            </w:pPr>
            <w:r w:rsidRPr="005845E0">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17BCAAE2" w14:textId="343A4A1C"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116.733</w:t>
            </w:r>
          </w:p>
        </w:tc>
        <w:tc>
          <w:tcPr>
            <w:tcW w:w="1415" w:type="dxa"/>
            <w:tcBorders>
              <w:top w:val="nil"/>
              <w:left w:val="nil"/>
              <w:bottom w:val="nil"/>
              <w:right w:val="nil"/>
            </w:tcBorders>
            <w:shd w:val="clear" w:color="auto" w:fill="auto"/>
            <w:vAlign w:val="bottom"/>
          </w:tcPr>
          <w:p w14:paraId="3BF47179" w14:textId="36DA4CDE"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18.235</w:t>
            </w:r>
          </w:p>
        </w:tc>
        <w:tc>
          <w:tcPr>
            <w:tcW w:w="1559" w:type="dxa"/>
            <w:tcBorders>
              <w:top w:val="nil"/>
              <w:left w:val="nil"/>
              <w:bottom w:val="nil"/>
              <w:right w:val="nil"/>
            </w:tcBorders>
            <w:shd w:val="clear" w:color="auto" w:fill="auto"/>
            <w:vAlign w:val="bottom"/>
          </w:tcPr>
          <w:p w14:paraId="2BB212D7" w14:textId="42FE5D46"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149</w:t>
            </w:r>
          </w:p>
        </w:tc>
        <w:tc>
          <w:tcPr>
            <w:tcW w:w="1610" w:type="dxa"/>
            <w:tcBorders>
              <w:top w:val="nil"/>
              <w:left w:val="nil"/>
              <w:bottom w:val="nil"/>
              <w:right w:val="nil"/>
            </w:tcBorders>
            <w:shd w:val="clear" w:color="auto" w:fill="auto"/>
            <w:vAlign w:val="bottom"/>
          </w:tcPr>
          <w:p w14:paraId="69897A73" w14:textId="2DE4EAE2" w:rsidR="00CA3ACE" w:rsidRPr="005845E0" w:rsidRDefault="00CA3ACE" w:rsidP="00CA3ACE">
            <w:pPr>
              <w:ind w:right="91" w:firstLineChars="100" w:firstLine="160"/>
              <w:jc w:val="right"/>
              <w:rPr>
                <w:rFonts w:ascii="Arial" w:hAnsi="Arial" w:cs="Arial"/>
                <w:color w:val="000000"/>
                <w:sz w:val="16"/>
                <w:szCs w:val="16"/>
              </w:rPr>
            </w:pPr>
            <w:r w:rsidRPr="005845E0">
              <w:rPr>
                <w:rFonts w:ascii="Arial" w:hAnsi="Arial" w:cs="Arial"/>
                <w:color w:val="000000"/>
                <w:sz w:val="16"/>
                <w:szCs w:val="16"/>
              </w:rPr>
              <w:t>-</w:t>
            </w:r>
          </w:p>
        </w:tc>
      </w:tr>
      <w:tr w:rsidR="00CA3ACE" w:rsidRPr="005845E0" w14:paraId="23FAB5A2" w14:textId="77777777" w:rsidTr="00CA3ACE">
        <w:trPr>
          <w:cantSplit/>
          <w:trHeight w:val="80"/>
        </w:trPr>
        <w:tc>
          <w:tcPr>
            <w:tcW w:w="3574" w:type="dxa"/>
            <w:tcBorders>
              <w:bottom w:val="single" w:sz="4" w:space="0" w:color="auto"/>
            </w:tcBorders>
            <w:vAlign w:val="center"/>
          </w:tcPr>
          <w:p w14:paraId="519CC2C1" w14:textId="77777777" w:rsidR="00CA3ACE" w:rsidRPr="005845E0" w:rsidRDefault="00CA3ACE" w:rsidP="00CA3ACE">
            <w:pPr>
              <w:rPr>
                <w:rFonts w:ascii="Arial" w:hAnsi="Arial" w:cs="Arial"/>
                <w:sz w:val="16"/>
                <w:szCs w:val="16"/>
              </w:rPr>
            </w:pPr>
          </w:p>
        </w:tc>
        <w:tc>
          <w:tcPr>
            <w:tcW w:w="1226" w:type="dxa"/>
            <w:tcBorders>
              <w:bottom w:val="single" w:sz="4" w:space="0" w:color="auto"/>
            </w:tcBorders>
            <w:vAlign w:val="bottom"/>
          </w:tcPr>
          <w:p w14:paraId="05E84CB2" w14:textId="77777777" w:rsidR="00CA3ACE" w:rsidRPr="005845E0" w:rsidRDefault="00CA3ACE" w:rsidP="00CA3ACE">
            <w:pPr>
              <w:ind w:right="91" w:firstLineChars="100" w:firstLine="160"/>
              <w:jc w:val="right"/>
              <w:rPr>
                <w:rFonts w:ascii="Arial" w:hAnsi="Arial" w:cs="Arial"/>
                <w:color w:val="000000"/>
                <w:sz w:val="16"/>
                <w:szCs w:val="16"/>
              </w:rPr>
            </w:pPr>
          </w:p>
        </w:tc>
        <w:tc>
          <w:tcPr>
            <w:tcW w:w="1415" w:type="dxa"/>
            <w:tcBorders>
              <w:bottom w:val="single" w:sz="4" w:space="0" w:color="auto"/>
            </w:tcBorders>
            <w:vAlign w:val="bottom"/>
          </w:tcPr>
          <w:p w14:paraId="3BD2EF54" w14:textId="77777777" w:rsidR="00CA3ACE" w:rsidRPr="005845E0" w:rsidRDefault="00CA3ACE" w:rsidP="00CA3ACE">
            <w:pPr>
              <w:ind w:right="91" w:firstLineChars="100" w:firstLine="160"/>
              <w:jc w:val="right"/>
              <w:rPr>
                <w:rFonts w:ascii="Arial" w:hAnsi="Arial" w:cs="Arial"/>
                <w:color w:val="000000"/>
                <w:sz w:val="16"/>
                <w:szCs w:val="16"/>
              </w:rPr>
            </w:pPr>
          </w:p>
        </w:tc>
        <w:tc>
          <w:tcPr>
            <w:tcW w:w="1559" w:type="dxa"/>
            <w:tcBorders>
              <w:bottom w:val="single" w:sz="4" w:space="0" w:color="auto"/>
            </w:tcBorders>
            <w:vAlign w:val="bottom"/>
          </w:tcPr>
          <w:p w14:paraId="263438DE" w14:textId="77777777" w:rsidR="00CA3ACE" w:rsidRPr="005845E0" w:rsidRDefault="00CA3ACE" w:rsidP="00CA3ACE">
            <w:pPr>
              <w:ind w:right="91" w:firstLineChars="100" w:firstLine="160"/>
              <w:jc w:val="right"/>
              <w:rPr>
                <w:rFonts w:ascii="Arial" w:hAnsi="Arial" w:cs="Arial"/>
                <w:color w:val="000000"/>
                <w:sz w:val="16"/>
                <w:szCs w:val="16"/>
              </w:rPr>
            </w:pPr>
          </w:p>
        </w:tc>
        <w:tc>
          <w:tcPr>
            <w:tcW w:w="1610" w:type="dxa"/>
            <w:tcBorders>
              <w:bottom w:val="single" w:sz="4" w:space="0" w:color="auto"/>
            </w:tcBorders>
            <w:vAlign w:val="bottom"/>
          </w:tcPr>
          <w:p w14:paraId="3C765DD6" w14:textId="77777777" w:rsidR="00CA3ACE" w:rsidRPr="005845E0" w:rsidRDefault="00CA3ACE" w:rsidP="00CA3ACE">
            <w:pPr>
              <w:ind w:right="91" w:firstLineChars="100" w:firstLine="160"/>
              <w:jc w:val="right"/>
              <w:rPr>
                <w:rFonts w:ascii="Arial" w:hAnsi="Arial" w:cs="Arial"/>
                <w:color w:val="000000"/>
                <w:sz w:val="16"/>
                <w:szCs w:val="16"/>
              </w:rPr>
            </w:pPr>
          </w:p>
        </w:tc>
      </w:tr>
    </w:tbl>
    <w:p w14:paraId="682AA619" w14:textId="689A6597" w:rsidR="007F484C" w:rsidRPr="005845E0" w:rsidRDefault="00B56215"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5845E0">
        <w:rPr>
          <w:rFonts w:ascii="Arial" w:eastAsia="Times New Roman" w:hAnsi="Arial" w:cs="Arial"/>
          <w:b/>
          <w:sz w:val="20"/>
          <w:szCs w:val="20"/>
        </w:rPr>
        <w:t>2.</w:t>
      </w:r>
      <w:r w:rsidRPr="005845E0">
        <w:rPr>
          <w:rFonts w:ascii="Arial" w:eastAsia="Times New Roman" w:hAnsi="Arial" w:cs="Arial"/>
          <w:b/>
          <w:sz w:val="20"/>
          <w:szCs w:val="20"/>
        </w:rPr>
        <w:tab/>
        <w:t>Türev işlemlere ilişkin açıklamalar:</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CA3ACE" w:rsidRPr="005845E0" w14:paraId="6B474807" w14:textId="77777777" w:rsidTr="00CA3ACE">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3AB8ECCF" w14:textId="77777777" w:rsidR="00CA3ACE" w:rsidRPr="005845E0" w:rsidRDefault="00CA3ACE" w:rsidP="00CA3ACE">
            <w:pPr>
              <w:rPr>
                <w:rFonts w:ascii="Arial" w:hAnsi="Arial" w:cs="Arial"/>
                <w:sz w:val="16"/>
                <w:szCs w:val="16"/>
              </w:rPr>
            </w:pPr>
            <w:r w:rsidRPr="005845E0">
              <w:rPr>
                <w:rFonts w:ascii="Arial" w:hAnsi="Arial" w:cs="Arial"/>
                <w:sz w:val="16"/>
                <w:szCs w:val="16"/>
              </w:rPr>
              <w:t> </w:t>
            </w:r>
          </w:p>
        </w:tc>
        <w:tc>
          <w:tcPr>
            <w:tcW w:w="2240" w:type="dxa"/>
            <w:tcBorders>
              <w:top w:val="single" w:sz="4" w:space="0" w:color="auto"/>
              <w:left w:val="nil"/>
              <w:bottom w:val="single" w:sz="4" w:space="0" w:color="auto"/>
              <w:right w:val="nil"/>
            </w:tcBorders>
            <w:vAlign w:val="bottom"/>
          </w:tcPr>
          <w:p w14:paraId="63618BC0" w14:textId="77777777" w:rsidR="00CA3ACE" w:rsidRPr="005845E0" w:rsidRDefault="00CA3ACE" w:rsidP="00CA3ACE">
            <w:pPr>
              <w:jc w:val="right"/>
              <w:rPr>
                <w:rFonts w:ascii="Arial" w:hAnsi="Arial" w:cs="Arial"/>
                <w:b/>
                <w:bCs/>
                <w:sz w:val="16"/>
                <w:szCs w:val="16"/>
              </w:rPr>
            </w:pPr>
            <w:r w:rsidRPr="005845E0">
              <w:rPr>
                <w:rFonts w:ascii="Arial" w:hAnsi="Arial" w:cs="Arial"/>
                <w:b/>
                <w:bCs/>
                <w:sz w:val="16"/>
                <w:szCs w:val="16"/>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303B3AB0" w14:textId="77777777" w:rsidR="00CA3ACE" w:rsidRPr="005845E0" w:rsidRDefault="00CA3ACE" w:rsidP="00CA3ACE">
            <w:pPr>
              <w:jc w:val="right"/>
              <w:rPr>
                <w:rFonts w:ascii="Arial" w:hAnsi="Arial" w:cs="Arial"/>
                <w:b/>
                <w:bCs/>
                <w:sz w:val="16"/>
                <w:szCs w:val="16"/>
              </w:rPr>
            </w:pPr>
            <w:r w:rsidRPr="005845E0">
              <w:rPr>
                <w:rFonts w:ascii="Arial" w:hAnsi="Arial" w:cs="Arial"/>
                <w:b/>
                <w:bCs/>
                <w:sz w:val="16"/>
                <w:szCs w:val="16"/>
              </w:rPr>
              <w:t>Amaçlarına göre türev işlemler</w:t>
            </w:r>
          </w:p>
        </w:tc>
      </w:tr>
      <w:tr w:rsidR="00CA3ACE" w:rsidRPr="005845E0" w14:paraId="1DFC2CB7" w14:textId="77777777" w:rsidTr="00CA3ACE">
        <w:trPr>
          <w:trHeight w:val="20"/>
        </w:trPr>
        <w:tc>
          <w:tcPr>
            <w:tcW w:w="5033" w:type="dxa"/>
            <w:tcBorders>
              <w:top w:val="nil"/>
              <w:left w:val="nil"/>
              <w:bottom w:val="single" w:sz="4" w:space="0" w:color="auto"/>
              <w:right w:val="nil"/>
            </w:tcBorders>
            <w:shd w:val="clear" w:color="auto" w:fill="auto"/>
            <w:noWrap/>
            <w:vAlign w:val="bottom"/>
            <w:hideMark/>
          </w:tcPr>
          <w:p w14:paraId="28A3296F" w14:textId="77777777" w:rsidR="00CA3ACE" w:rsidRPr="005845E0" w:rsidRDefault="00CA3ACE" w:rsidP="00CA3ACE">
            <w:pPr>
              <w:rPr>
                <w:rFonts w:ascii="Arial" w:hAnsi="Arial" w:cs="Arial"/>
                <w:sz w:val="16"/>
                <w:szCs w:val="16"/>
              </w:rPr>
            </w:pPr>
            <w:r w:rsidRPr="005845E0">
              <w:rPr>
                <w:rFonts w:ascii="Arial" w:hAnsi="Arial" w:cs="Arial"/>
                <w:sz w:val="16"/>
                <w:szCs w:val="16"/>
              </w:rPr>
              <w:t> </w:t>
            </w:r>
          </w:p>
        </w:tc>
        <w:tc>
          <w:tcPr>
            <w:tcW w:w="2240" w:type="dxa"/>
            <w:tcBorders>
              <w:top w:val="nil"/>
              <w:left w:val="nil"/>
              <w:bottom w:val="single" w:sz="4" w:space="0" w:color="auto"/>
              <w:right w:val="nil"/>
            </w:tcBorders>
            <w:vAlign w:val="bottom"/>
          </w:tcPr>
          <w:p w14:paraId="16794897" w14:textId="03AC0675" w:rsidR="00CA3ACE" w:rsidRPr="005845E0" w:rsidRDefault="00CA3ACE" w:rsidP="00CA3ACE">
            <w:pPr>
              <w:ind w:right="56" w:firstLine="661"/>
              <w:jc w:val="right"/>
              <w:rPr>
                <w:rFonts w:ascii="Arial" w:hAnsi="Arial" w:cs="Arial"/>
                <w:b/>
                <w:bCs/>
                <w:sz w:val="16"/>
                <w:szCs w:val="16"/>
              </w:rPr>
            </w:pPr>
            <w:r w:rsidRPr="005845E0">
              <w:rPr>
                <w:rFonts w:ascii="Arial" w:hAnsi="Arial" w:cs="Arial"/>
                <w:b/>
                <w:bCs/>
                <w:sz w:val="16"/>
                <w:szCs w:val="16"/>
              </w:rPr>
              <w:t>31 Aralık 2023</w:t>
            </w:r>
          </w:p>
        </w:tc>
        <w:tc>
          <w:tcPr>
            <w:tcW w:w="2240" w:type="dxa"/>
            <w:tcBorders>
              <w:top w:val="nil"/>
              <w:left w:val="nil"/>
              <w:bottom w:val="single" w:sz="4" w:space="0" w:color="auto"/>
              <w:right w:val="nil"/>
            </w:tcBorders>
            <w:noWrap/>
            <w:vAlign w:val="bottom"/>
            <w:hideMark/>
          </w:tcPr>
          <w:p w14:paraId="45E28459" w14:textId="7B3BAE70" w:rsidR="00CA3ACE" w:rsidRPr="005845E0" w:rsidRDefault="00CA3ACE" w:rsidP="00CA3ACE">
            <w:pPr>
              <w:ind w:right="56" w:firstLine="661"/>
              <w:jc w:val="right"/>
              <w:rPr>
                <w:rFonts w:ascii="Arial" w:hAnsi="Arial" w:cs="Arial"/>
                <w:b/>
                <w:bCs/>
                <w:sz w:val="16"/>
                <w:szCs w:val="16"/>
              </w:rPr>
            </w:pPr>
            <w:r w:rsidRPr="005845E0">
              <w:rPr>
                <w:rFonts w:ascii="Arial" w:hAnsi="Arial" w:cs="Arial"/>
                <w:b/>
                <w:bCs/>
                <w:sz w:val="16"/>
                <w:szCs w:val="16"/>
              </w:rPr>
              <w:t>31 Aralık 2022</w:t>
            </w:r>
          </w:p>
        </w:tc>
      </w:tr>
      <w:tr w:rsidR="00CA3ACE" w:rsidRPr="005845E0" w14:paraId="3CDE52A2" w14:textId="77777777" w:rsidTr="00CA3ACE">
        <w:trPr>
          <w:trHeight w:val="20"/>
        </w:trPr>
        <w:tc>
          <w:tcPr>
            <w:tcW w:w="5033" w:type="dxa"/>
            <w:tcBorders>
              <w:top w:val="nil"/>
              <w:left w:val="nil"/>
              <w:bottom w:val="nil"/>
              <w:right w:val="nil"/>
            </w:tcBorders>
            <w:shd w:val="clear" w:color="auto" w:fill="auto"/>
            <w:noWrap/>
            <w:vAlign w:val="bottom"/>
            <w:hideMark/>
          </w:tcPr>
          <w:p w14:paraId="6E4C2EE9"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 xml:space="preserve">Alım satım amaçlı işlemlerin türleri </w:t>
            </w:r>
          </w:p>
        </w:tc>
        <w:tc>
          <w:tcPr>
            <w:tcW w:w="2240" w:type="dxa"/>
            <w:tcBorders>
              <w:top w:val="nil"/>
              <w:left w:val="nil"/>
              <w:bottom w:val="nil"/>
              <w:right w:val="nil"/>
            </w:tcBorders>
            <w:vAlign w:val="bottom"/>
          </w:tcPr>
          <w:p w14:paraId="7BB096F4" w14:textId="77777777" w:rsidR="00CA3ACE" w:rsidRPr="005845E0" w:rsidRDefault="00CA3ACE" w:rsidP="00CA3ACE">
            <w:pPr>
              <w:ind w:right="56"/>
              <w:rPr>
                <w:rFonts w:ascii="Arial" w:hAnsi="Arial" w:cs="Arial"/>
                <w:b/>
                <w:bCs/>
                <w:sz w:val="16"/>
                <w:szCs w:val="16"/>
              </w:rPr>
            </w:pPr>
          </w:p>
        </w:tc>
        <w:tc>
          <w:tcPr>
            <w:tcW w:w="2240" w:type="dxa"/>
            <w:tcBorders>
              <w:top w:val="nil"/>
              <w:left w:val="nil"/>
              <w:bottom w:val="nil"/>
              <w:right w:val="nil"/>
            </w:tcBorders>
            <w:noWrap/>
            <w:vAlign w:val="bottom"/>
            <w:hideMark/>
          </w:tcPr>
          <w:p w14:paraId="409C07A6" w14:textId="77777777" w:rsidR="00CA3ACE" w:rsidRPr="005845E0" w:rsidRDefault="00CA3ACE" w:rsidP="00CA3ACE">
            <w:pPr>
              <w:ind w:right="56"/>
              <w:rPr>
                <w:rFonts w:ascii="Arial" w:hAnsi="Arial" w:cs="Arial"/>
                <w:b/>
                <w:bCs/>
                <w:sz w:val="16"/>
                <w:szCs w:val="16"/>
              </w:rPr>
            </w:pPr>
          </w:p>
        </w:tc>
      </w:tr>
      <w:tr w:rsidR="00CA3ACE" w:rsidRPr="005845E0" w14:paraId="17D41354" w14:textId="77777777" w:rsidTr="00CA3ACE">
        <w:trPr>
          <w:trHeight w:val="20"/>
        </w:trPr>
        <w:tc>
          <w:tcPr>
            <w:tcW w:w="5033" w:type="dxa"/>
            <w:tcBorders>
              <w:top w:val="nil"/>
              <w:left w:val="nil"/>
              <w:bottom w:val="nil"/>
              <w:right w:val="nil"/>
            </w:tcBorders>
            <w:shd w:val="clear" w:color="auto" w:fill="auto"/>
            <w:noWrap/>
            <w:vAlign w:val="bottom"/>
            <w:hideMark/>
          </w:tcPr>
          <w:p w14:paraId="3814D6D6"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Döviz ile ilgili türev işlemler (I)</w:t>
            </w:r>
          </w:p>
        </w:tc>
        <w:tc>
          <w:tcPr>
            <w:tcW w:w="2240" w:type="dxa"/>
            <w:tcBorders>
              <w:top w:val="nil"/>
              <w:left w:val="nil"/>
              <w:bottom w:val="nil"/>
              <w:right w:val="nil"/>
            </w:tcBorders>
          </w:tcPr>
          <w:p w14:paraId="12829C3F" w14:textId="34383D05" w:rsidR="00CA3ACE" w:rsidRPr="005845E0" w:rsidRDefault="005736C6" w:rsidP="00CA3ACE">
            <w:pPr>
              <w:spacing w:before="100" w:beforeAutospacing="1" w:after="100" w:afterAutospacing="1"/>
              <w:ind w:right="56"/>
              <w:jc w:val="right"/>
              <w:rPr>
                <w:rFonts w:ascii="Arial" w:hAnsi="Arial" w:cs="Arial"/>
                <w:b/>
                <w:sz w:val="16"/>
                <w:szCs w:val="16"/>
              </w:rPr>
            </w:pPr>
            <w:r w:rsidRPr="005845E0">
              <w:rPr>
                <w:rFonts w:ascii="Arial" w:hAnsi="Arial" w:cs="Arial"/>
                <w:b/>
                <w:sz w:val="16"/>
                <w:szCs w:val="16"/>
              </w:rPr>
              <w:t>33.243.660</w:t>
            </w:r>
          </w:p>
        </w:tc>
        <w:tc>
          <w:tcPr>
            <w:tcW w:w="2240" w:type="dxa"/>
            <w:tcBorders>
              <w:top w:val="nil"/>
              <w:left w:val="nil"/>
              <w:bottom w:val="nil"/>
              <w:right w:val="nil"/>
            </w:tcBorders>
            <w:noWrap/>
          </w:tcPr>
          <w:p w14:paraId="37B0E1D2" w14:textId="04C16C68" w:rsidR="00CA3ACE" w:rsidRPr="005845E0" w:rsidRDefault="00CA3ACE" w:rsidP="00CA3ACE">
            <w:pPr>
              <w:spacing w:before="100" w:beforeAutospacing="1" w:after="100" w:afterAutospacing="1"/>
              <w:ind w:right="56"/>
              <w:jc w:val="right"/>
              <w:rPr>
                <w:rFonts w:ascii="Arial" w:hAnsi="Arial" w:cs="Arial"/>
                <w:b/>
                <w:sz w:val="16"/>
                <w:szCs w:val="16"/>
              </w:rPr>
            </w:pPr>
            <w:r w:rsidRPr="005845E0">
              <w:rPr>
                <w:rFonts w:ascii="Arial" w:hAnsi="Arial" w:cs="Arial"/>
                <w:b/>
                <w:sz w:val="16"/>
                <w:szCs w:val="16"/>
              </w:rPr>
              <w:t>4.557.236</w:t>
            </w:r>
          </w:p>
        </w:tc>
      </w:tr>
      <w:tr w:rsidR="00CA3ACE" w:rsidRPr="005845E0" w14:paraId="665A0C4D" w14:textId="77777777" w:rsidTr="00CA3ACE">
        <w:trPr>
          <w:trHeight w:val="20"/>
        </w:trPr>
        <w:tc>
          <w:tcPr>
            <w:tcW w:w="5033" w:type="dxa"/>
            <w:tcBorders>
              <w:top w:val="nil"/>
              <w:left w:val="nil"/>
              <w:bottom w:val="nil"/>
              <w:right w:val="nil"/>
            </w:tcBorders>
            <w:shd w:val="clear" w:color="auto" w:fill="auto"/>
            <w:noWrap/>
            <w:vAlign w:val="bottom"/>
            <w:hideMark/>
          </w:tcPr>
          <w:p w14:paraId="3DF62F6B"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Vadeli döviz alım satım işlemleri</w:t>
            </w:r>
          </w:p>
        </w:tc>
        <w:tc>
          <w:tcPr>
            <w:tcW w:w="2240" w:type="dxa"/>
            <w:tcBorders>
              <w:top w:val="nil"/>
              <w:left w:val="nil"/>
              <w:bottom w:val="nil"/>
              <w:right w:val="nil"/>
            </w:tcBorders>
          </w:tcPr>
          <w:p w14:paraId="2885F4AA" w14:textId="49933125" w:rsidR="00CA3ACE" w:rsidRPr="005845E0" w:rsidRDefault="005736C6"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1.931.865</w:t>
            </w:r>
          </w:p>
        </w:tc>
        <w:tc>
          <w:tcPr>
            <w:tcW w:w="2240" w:type="dxa"/>
            <w:tcBorders>
              <w:top w:val="nil"/>
              <w:left w:val="nil"/>
              <w:bottom w:val="nil"/>
              <w:right w:val="nil"/>
            </w:tcBorders>
            <w:noWrap/>
          </w:tcPr>
          <w:p w14:paraId="3607DA9A" w14:textId="4303CFB4" w:rsidR="00CA3ACE" w:rsidRPr="005845E0" w:rsidRDefault="00CA3ACE"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1.230.982</w:t>
            </w:r>
          </w:p>
        </w:tc>
      </w:tr>
      <w:tr w:rsidR="00CA3ACE" w:rsidRPr="005845E0" w14:paraId="6CF764DB" w14:textId="77777777" w:rsidTr="00CA3ACE">
        <w:trPr>
          <w:trHeight w:val="20"/>
        </w:trPr>
        <w:tc>
          <w:tcPr>
            <w:tcW w:w="5033" w:type="dxa"/>
            <w:tcBorders>
              <w:top w:val="nil"/>
              <w:left w:val="nil"/>
              <w:bottom w:val="nil"/>
              <w:right w:val="nil"/>
            </w:tcBorders>
            <w:shd w:val="clear" w:color="auto" w:fill="auto"/>
            <w:noWrap/>
            <w:vAlign w:val="bottom"/>
            <w:hideMark/>
          </w:tcPr>
          <w:p w14:paraId="2796D551"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Swap para alım satım işlemleri</w:t>
            </w:r>
          </w:p>
        </w:tc>
        <w:tc>
          <w:tcPr>
            <w:tcW w:w="2240" w:type="dxa"/>
            <w:tcBorders>
              <w:top w:val="nil"/>
              <w:left w:val="nil"/>
              <w:bottom w:val="nil"/>
              <w:right w:val="nil"/>
            </w:tcBorders>
          </w:tcPr>
          <w:p w14:paraId="60825B1E" w14:textId="6ED7CCAF" w:rsidR="00CA3ACE" w:rsidRPr="005845E0" w:rsidRDefault="005736C6"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31.311.795</w:t>
            </w:r>
          </w:p>
        </w:tc>
        <w:tc>
          <w:tcPr>
            <w:tcW w:w="2240" w:type="dxa"/>
            <w:tcBorders>
              <w:top w:val="nil"/>
              <w:left w:val="nil"/>
              <w:bottom w:val="nil"/>
              <w:right w:val="nil"/>
            </w:tcBorders>
            <w:noWrap/>
          </w:tcPr>
          <w:p w14:paraId="03EE6DD0" w14:textId="3DDB77B2" w:rsidR="00CA3ACE" w:rsidRPr="005845E0" w:rsidRDefault="00CA3ACE"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3.326.254</w:t>
            </w:r>
          </w:p>
        </w:tc>
      </w:tr>
      <w:tr w:rsidR="00CA3ACE" w:rsidRPr="005845E0" w14:paraId="599ECA2E" w14:textId="77777777" w:rsidTr="00CA3ACE">
        <w:trPr>
          <w:trHeight w:val="20"/>
        </w:trPr>
        <w:tc>
          <w:tcPr>
            <w:tcW w:w="5033" w:type="dxa"/>
            <w:tcBorders>
              <w:top w:val="nil"/>
              <w:left w:val="nil"/>
              <w:bottom w:val="nil"/>
              <w:right w:val="nil"/>
            </w:tcBorders>
            <w:shd w:val="clear" w:color="auto" w:fill="auto"/>
            <w:noWrap/>
            <w:vAlign w:val="bottom"/>
            <w:hideMark/>
          </w:tcPr>
          <w:p w14:paraId="69E50A69"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 xml:space="preserve">Futures para işlemleri </w:t>
            </w:r>
          </w:p>
        </w:tc>
        <w:tc>
          <w:tcPr>
            <w:tcW w:w="2240" w:type="dxa"/>
            <w:tcBorders>
              <w:top w:val="nil"/>
              <w:left w:val="nil"/>
              <w:bottom w:val="nil"/>
              <w:right w:val="nil"/>
            </w:tcBorders>
            <w:vAlign w:val="bottom"/>
          </w:tcPr>
          <w:p w14:paraId="12CD4ADE" w14:textId="77777777" w:rsidR="00CA3ACE" w:rsidRPr="005845E0" w:rsidRDefault="00CA3ACE"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68BDEFA0" w14:textId="37E17FA8" w:rsidR="00CA3ACE" w:rsidRPr="005845E0" w:rsidRDefault="00CA3ACE" w:rsidP="00CA3ACE">
            <w:pPr>
              <w:spacing w:before="100" w:beforeAutospacing="1" w:after="100" w:afterAutospacing="1"/>
              <w:ind w:right="56"/>
              <w:jc w:val="right"/>
              <w:rPr>
                <w:rFonts w:ascii="Arial" w:hAnsi="Arial" w:cs="Arial"/>
                <w:sz w:val="16"/>
                <w:szCs w:val="16"/>
              </w:rPr>
            </w:pPr>
            <w:r w:rsidRPr="005845E0">
              <w:rPr>
                <w:rFonts w:ascii="Arial" w:hAnsi="Arial" w:cs="Arial"/>
                <w:sz w:val="16"/>
                <w:szCs w:val="16"/>
              </w:rPr>
              <w:t>-</w:t>
            </w:r>
          </w:p>
        </w:tc>
      </w:tr>
      <w:tr w:rsidR="00CA3ACE" w:rsidRPr="005845E0" w14:paraId="4DB366C7" w14:textId="77777777" w:rsidTr="00CA3ACE">
        <w:trPr>
          <w:trHeight w:val="20"/>
        </w:trPr>
        <w:tc>
          <w:tcPr>
            <w:tcW w:w="5033" w:type="dxa"/>
            <w:tcBorders>
              <w:top w:val="nil"/>
              <w:left w:val="nil"/>
              <w:bottom w:val="nil"/>
              <w:right w:val="nil"/>
            </w:tcBorders>
            <w:shd w:val="clear" w:color="auto" w:fill="auto"/>
            <w:noWrap/>
            <w:vAlign w:val="bottom"/>
            <w:hideMark/>
          </w:tcPr>
          <w:p w14:paraId="3BBF269F"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Para alım satım opsiyonları</w:t>
            </w:r>
          </w:p>
        </w:tc>
        <w:tc>
          <w:tcPr>
            <w:tcW w:w="2240" w:type="dxa"/>
            <w:tcBorders>
              <w:top w:val="nil"/>
              <w:left w:val="nil"/>
              <w:bottom w:val="nil"/>
              <w:right w:val="nil"/>
            </w:tcBorders>
            <w:vAlign w:val="bottom"/>
          </w:tcPr>
          <w:p w14:paraId="2F39686C"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4867B5B9" w14:textId="37593134"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5721F29D" w14:textId="77777777" w:rsidTr="00CA3ACE">
        <w:trPr>
          <w:trHeight w:val="20"/>
        </w:trPr>
        <w:tc>
          <w:tcPr>
            <w:tcW w:w="5033" w:type="dxa"/>
            <w:tcBorders>
              <w:top w:val="nil"/>
              <w:left w:val="nil"/>
              <w:bottom w:val="nil"/>
              <w:right w:val="nil"/>
            </w:tcBorders>
            <w:shd w:val="clear" w:color="auto" w:fill="auto"/>
            <w:noWrap/>
            <w:vAlign w:val="bottom"/>
            <w:hideMark/>
          </w:tcPr>
          <w:p w14:paraId="767AC1B2"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Kar Payı ile ilgili türev işlemler (II)</w:t>
            </w:r>
          </w:p>
        </w:tc>
        <w:tc>
          <w:tcPr>
            <w:tcW w:w="2240" w:type="dxa"/>
            <w:tcBorders>
              <w:top w:val="nil"/>
              <w:left w:val="nil"/>
              <w:bottom w:val="nil"/>
              <w:right w:val="nil"/>
            </w:tcBorders>
            <w:vAlign w:val="bottom"/>
          </w:tcPr>
          <w:p w14:paraId="5E65CEF6" w14:textId="77777777"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c>
          <w:tcPr>
            <w:tcW w:w="2240" w:type="dxa"/>
            <w:tcBorders>
              <w:top w:val="nil"/>
              <w:left w:val="nil"/>
              <w:bottom w:val="nil"/>
              <w:right w:val="nil"/>
            </w:tcBorders>
            <w:noWrap/>
            <w:vAlign w:val="bottom"/>
          </w:tcPr>
          <w:p w14:paraId="02C1929B" w14:textId="5E82AC9F"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r>
      <w:tr w:rsidR="00CA3ACE" w:rsidRPr="005845E0" w14:paraId="187868C5" w14:textId="77777777" w:rsidTr="00CA3ACE">
        <w:trPr>
          <w:trHeight w:val="20"/>
        </w:trPr>
        <w:tc>
          <w:tcPr>
            <w:tcW w:w="5033" w:type="dxa"/>
            <w:tcBorders>
              <w:top w:val="nil"/>
              <w:left w:val="nil"/>
              <w:bottom w:val="nil"/>
              <w:right w:val="nil"/>
            </w:tcBorders>
            <w:shd w:val="clear" w:color="auto" w:fill="auto"/>
            <w:noWrap/>
            <w:vAlign w:val="bottom"/>
            <w:hideMark/>
          </w:tcPr>
          <w:p w14:paraId="4C65549E"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 xml:space="preserve">Vadeli kar payı sözleşmesi alım satım işlemleri </w:t>
            </w:r>
          </w:p>
        </w:tc>
        <w:tc>
          <w:tcPr>
            <w:tcW w:w="2240" w:type="dxa"/>
            <w:tcBorders>
              <w:top w:val="nil"/>
              <w:left w:val="nil"/>
              <w:bottom w:val="nil"/>
              <w:right w:val="nil"/>
            </w:tcBorders>
            <w:vAlign w:val="bottom"/>
          </w:tcPr>
          <w:p w14:paraId="666C0B3C"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59F7F4D5" w14:textId="6E741FAE"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6832B15A" w14:textId="77777777" w:rsidTr="00CA3ACE">
        <w:trPr>
          <w:trHeight w:val="20"/>
        </w:trPr>
        <w:tc>
          <w:tcPr>
            <w:tcW w:w="5033" w:type="dxa"/>
            <w:tcBorders>
              <w:top w:val="nil"/>
              <w:left w:val="nil"/>
              <w:bottom w:val="nil"/>
              <w:right w:val="nil"/>
            </w:tcBorders>
            <w:shd w:val="clear" w:color="auto" w:fill="auto"/>
            <w:noWrap/>
            <w:vAlign w:val="bottom"/>
            <w:hideMark/>
          </w:tcPr>
          <w:p w14:paraId="5E581BCA"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Swap kar payı alım satım işlemleri</w:t>
            </w:r>
          </w:p>
        </w:tc>
        <w:tc>
          <w:tcPr>
            <w:tcW w:w="2240" w:type="dxa"/>
            <w:tcBorders>
              <w:top w:val="nil"/>
              <w:left w:val="nil"/>
              <w:bottom w:val="nil"/>
              <w:right w:val="nil"/>
            </w:tcBorders>
            <w:vAlign w:val="bottom"/>
          </w:tcPr>
          <w:p w14:paraId="752F067F"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2819287B" w14:textId="564D5F00"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421B5C77" w14:textId="77777777" w:rsidTr="00CA3ACE">
        <w:trPr>
          <w:trHeight w:val="20"/>
        </w:trPr>
        <w:tc>
          <w:tcPr>
            <w:tcW w:w="5033" w:type="dxa"/>
            <w:tcBorders>
              <w:top w:val="nil"/>
              <w:left w:val="nil"/>
              <w:bottom w:val="nil"/>
              <w:right w:val="nil"/>
            </w:tcBorders>
            <w:shd w:val="clear" w:color="auto" w:fill="auto"/>
            <w:noWrap/>
            <w:vAlign w:val="bottom"/>
            <w:hideMark/>
          </w:tcPr>
          <w:p w14:paraId="7BCAAC26"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Kar payı alım satım opsiyonları</w:t>
            </w:r>
          </w:p>
        </w:tc>
        <w:tc>
          <w:tcPr>
            <w:tcW w:w="2240" w:type="dxa"/>
            <w:tcBorders>
              <w:top w:val="nil"/>
              <w:left w:val="nil"/>
              <w:bottom w:val="nil"/>
              <w:right w:val="nil"/>
            </w:tcBorders>
            <w:vAlign w:val="bottom"/>
          </w:tcPr>
          <w:p w14:paraId="293B2192"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5C83A9F1" w14:textId="1BE49F4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3FF7CFB5" w14:textId="77777777" w:rsidTr="00CA3ACE">
        <w:trPr>
          <w:trHeight w:val="20"/>
        </w:trPr>
        <w:tc>
          <w:tcPr>
            <w:tcW w:w="5033" w:type="dxa"/>
            <w:tcBorders>
              <w:top w:val="nil"/>
              <w:left w:val="nil"/>
              <w:bottom w:val="nil"/>
              <w:right w:val="nil"/>
            </w:tcBorders>
            <w:shd w:val="clear" w:color="auto" w:fill="auto"/>
            <w:noWrap/>
            <w:vAlign w:val="bottom"/>
            <w:hideMark/>
          </w:tcPr>
          <w:p w14:paraId="2EB719DF"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Futures kar payı alım satım işlemleri</w:t>
            </w:r>
          </w:p>
        </w:tc>
        <w:tc>
          <w:tcPr>
            <w:tcW w:w="2240" w:type="dxa"/>
            <w:tcBorders>
              <w:top w:val="nil"/>
              <w:left w:val="nil"/>
              <w:bottom w:val="nil"/>
              <w:right w:val="nil"/>
            </w:tcBorders>
            <w:vAlign w:val="bottom"/>
          </w:tcPr>
          <w:p w14:paraId="41685548"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5A9C79C1" w14:textId="3C148715"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6A55251C" w14:textId="77777777" w:rsidTr="00CA3ACE">
        <w:trPr>
          <w:trHeight w:val="20"/>
        </w:trPr>
        <w:tc>
          <w:tcPr>
            <w:tcW w:w="5033" w:type="dxa"/>
            <w:tcBorders>
              <w:top w:val="nil"/>
              <w:left w:val="nil"/>
              <w:bottom w:val="nil"/>
              <w:right w:val="nil"/>
            </w:tcBorders>
            <w:shd w:val="clear" w:color="auto" w:fill="auto"/>
            <w:noWrap/>
            <w:vAlign w:val="bottom"/>
            <w:hideMark/>
          </w:tcPr>
          <w:p w14:paraId="20E8307E"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Diğer alım-satım amaçlı türev işlemler (III)</w:t>
            </w:r>
          </w:p>
        </w:tc>
        <w:tc>
          <w:tcPr>
            <w:tcW w:w="2240" w:type="dxa"/>
            <w:tcBorders>
              <w:top w:val="nil"/>
              <w:left w:val="nil"/>
              <w:bottom w:val="nil"/>
              <w:right w:val="nil"/>
            </w:tcBorders>
            <w:vAlign w:val="bottom"/>
          </w:tcPr>
          <w:p w14:paraId="06990E2B" w14:textId="77777777"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c>
          <w:tcPr>
            <w:tcW w:w="2240" w:type="dxa"/>
            <w:tcBorders>
              <w:top w:val="nil"/>
              <w:left w:val="nil"/>
              <w:bottom w:val="nil"/>
              <w:right w:val="nil"/>
            </w:tcBorders>
            <w:noWrap/>
            <w:vAlign w:val="bottom"/>
          </w:tcPr>
          <w:p w14:paraId="38C14A88" w14:textId="5A9D45C4"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r>
      <w:tr w:rsidR="00CA3ACE" w:rsidRPr="005845E0" w14:paraId="15EDDDF4" w14:textId="77777777" w:rsidTr="00CA3ACE">
        <w:trPr>
          <w:trHeight w:val="20"/>
        </w:trPr>
        <w:tc>
          <w:tcPr>
            <w:tcW w:w="5033" w:type="dxa"/>
            <w:tcBorders>
              <w:top w:val="nil"/>
              <w:left w:val="nil"/>
              <w:bottom w:val="nil"/>
              <w:right w:val="nil"/>
            </w:tcBorders>
            <w:shd w:val="clear" w:color="auto" w:fill="auto"/>
            <w:noWrap/>
            <w:vAlign w:val="bottom"/>
            <w:hideMark/>
          </w:tcPr>
          <w:p w14:paraId="5F7D9DFA"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A. Toplam alım satım amaçlı türev işlemler (I+II+III)</w:t>
            </w:r>
          </w:p>
        </w:tc>
        <w:tc>
          <w:tcPr>
            <w:tcW w:w="2240" w:type="dxa"/>
            <w:tcBorders>
              <w:top w:val="nil"/>
              <w:left w:val="nil"/>
              <w:bottom w:val="nil"/>
              <w:right w:val="nil"/>
            </w:tcBorders>
            <w:vAlign w:val="bottom"/>
          </w:tcPr>
          <w:p w14:paraId="712274DB" w14:textId="64E9A8FB" w:rsidR="00CA3ACE" w:rsidRPr="005845E0" w:rsidRDefault="005736C6" w:rsidP="00CA3ACE">
            <w:pPr>
              <w:ind w:right="56"/>
              <w:jc w:val="right"/>
              <w:rPr>
                <w:rFonts w:ascii="Arial" w:hAnsi="Arial" w:cs="Arial"/>
                <w:b/>
                <w:sz w:val="16"/>
                <w:szCs w:val="16"/>
              </w:rPr>
            </w:pPr>
            <w:r w:rsidRPr="005845E0">
              <w:rPr>
                <w:rFonts w:ascii="Arial" w:hAnsi="Arial" w:cs="Arial"/>
                <w:b/>
                <w:sz w:val="16"/>
                <w:szCs w:val="16"/>
              </w:rPr>
              <w:t>33.243.660</w:t>
            </w:r>
          </w:p>
        </w:tc>
        <w:tc>
          <w:tcPr>
            <w:tcW w:w="2240" w:type="dxa"/>
            <w:tcBorders>
              <w:top w:val="nil"/>
              <w:left w:val="nil"/>
              <w:bottom w:val="nil"/>
              <w:right w:val="nil"/>
            </w:tcBorders>
            <w:noWrap/>
            <w:vAlign w:val="bottom"/>
          </w:tcPr>
          <w:p w14:paraId="51E9EB1F" w14:textId="7E2FACA9" w:rsidR="00CA3ACE" w:rsidRPr="005845E0" w:rsidRDefault="00CA3ACE" w:rsidP="00CA3ACE">
            <w:pPr>
              <w:ind w:right="56"/>
              <w:jc w:val="right"/>
              <w:rPr>
                <w:rFonts w:ascii="Arial" w:hAnsi="Arial" w:cs="Arial"/>
                <w:b/>
                <w:sz w:val="16"/>
                <w:szCs w:val="16"/>
              </w:rPr>
            </w:pPr>
            <w:r w:rsidRPr="005845E0">
              <w:rPr>
                <w:rFonts w:ascii="Arial" w:hAnsi="Arial" w:cs="Arial"/>
                <w:b/>
                <w:sz w:val="16"/>
                <w:szCs w:val="16"/>
              </w:rPr>
              <w:t>4.557.236</w:t>
            </w:r>
          </w:p>
        </w:tc>
      </w:tr>
      <w:tr w:rsidR="00CA3ACE" w:rsidRPr="005845E0" w14:paraId="6EE1692F" w14:textId="77777777" w:rsidTr="00CA3ACE">
        <w:trPr>
          <w:trHeight w:val="20"/>
        </w:trPr>
        <w:tc>
          <w:tcPr>
            <w:tcW w:w="5033" w:type="dxa"/>
            <w:tcBorders>
              <w:top w:val="nil"/>
              <w:left w:val="nil"/>
              <w:bottom w:val="nil"/>
              <w:right w:val="nil"/>
            </w:tcBorders>
            <w:shd w:val="clear" w:color="auto" w:fill="auto"/>
            <w:noWrap/>
            <w:vAlign w:val="bottom"/>
            <w:hideMark/>
          </w:tcPr>
          <w:p w14:paraId="61689D60" w14:textId="77777777" w:rsidR="00CA3ACE" w:rsidRPr="005845E0" w:rsidRDefault="00CA3ACE" w:rsidP="00CA3ACE">
            <w:pPr>
              <w:rPr>
                <w:rFonts w:ascii="Arial" w:hAnsi="Arial" w:cs="Arial"/>
                <w:sz w:val="16"/>
                <w:szCs w:val="16"/>
              </w:rPr>
            </w:pPr>
          </w:p>
        </w:tc>
        <w:tc>
          <w:tcPr>
            <w:tcW w:w="2240" w:type="dxa"/>
            <w:tcBorders>
              <w:top w:val="nil"/>
              <w:left w:val="nil"/>
              <w:bottom w:val="nil"/>
              <w:right w:val="nil"/>
            </w:tcBorders>
            <w:vAlign w:val="bottom"/>
          </w:tcPr>
          <w:p w14:paraId="056A4D83" w14:textId="77777777" w:rsidR="00CA3ACE" w:rsidRPr="005845E0" w:rsidRDefault="00CA3ACE" w:rsidP="00CA3ACE">
            <w:pPr>
              <w:ind w:right="56"/>
              <w:jc w:val="right"/>
              <w:rPr>
                <w:rFonts w:ascii="Arial" w:hAnsi="Arial" w:cs="Arial"/>
                <w:sz w:val="16"/>
                <w:szCs w:val="16"/>
              </w:rPr>
            </w:pPr>
          </w:p>
        </w:tc>
        <w:tc>
          <w:tcPr>
            <w:tcW w:w="2240" w:type="dxa"/>
            <w:tcBorders>
              <w:top w:val="nil"/>
              <w:left w:val="nil"/>
              <w:bottom w:val="nil"/>
              <w:right w:val="nil"/>
            </w:tcBorders>
            <w:noWrap/>
            <w:vAlign w:val="bottom"/>
          </w:tcPr>
          <w:p w14:paraId="5A2C41B3" w14:textId="77777777" w:rsidR="00CA3ACE" w:rsidRPr="005845E0" w:rsidRDefault="00CA3ACE" w:rsidP="00CA3ACE">
            <w:pPr>
              <w:ind w:right="56"/>
              <w:jc w:val="right"/>
              <w:rPr>
                <w:rFonts w:ascii="Arial" w:hAnsi="Arial" w:cs="Arial"/>
                <w:sz w:val="16"/>
                <w:szCs w:val="16"/>
              </w:rPr>
            </w:pPr>
          </w:p>
        </w:tc>
      </w:tr>
      <w:tr w:rsidR="00CA3ACE" w:rsidRPr="005845E0" w14:paraId="1859972F" w14:textId="77777777" w:rsidTr="00CA3ACE">
        <w:trPr>
          <w:trHeight w:val="20"/>
        </w:trPr>
        <w:tc>
          <w:tcPr>
            <w:tcW w:w="5033" w:type="dxa"/>
            <w:tcBorders>
              <w:top w:val="nil"/>
              <w:left w:val="nil"/>
              <w:bottom w:val="nil"/>
              <w:right w:val="nil"/>
            </w:tcBorders>
            <w:shd w:val="clear" w:color="auto" w:fill="auto"/>
            <w:noWrap/>
            <w:vAlign w:val="bottom"/>
            <w:hideMark/>
          </w:tcPr>
          <w:p w14:paraId="588D2543"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Riskten korunma amaçlı türev işlem türleri</w:t>
            </w:r>
          </w:p>
        </w:tc>
        <w:tc>
          <w:tcPr>
            <w:tcW w:w="2240" w:type="dxa"/>
            <w:tcBorders>
              <w:top w:val="nil"/>
              <w:left w:val="nil"/>
              <w:bottom w:val="nil"/>
              <w:right w:val="nil"/>
            </w:tcBorders>
            <w:vAlign w:val="bottom"/>
          </w:tcPr>
          <w:p w14:paraId="39DB587A" w14:textId="77777777"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c>
          <w:tcPr>
            <w:tcW w:w="2240" w:type="dxa"/>
            <w:tcBorders>
              <w:top w:val="nil"/>
              <w:left w:val="nil"/>
              <w:bottom w:val="nil"/>
              <w:right w:val="nil"/>
            </w:tcBorders>
            <w:noWrap/>
            <w:vAlign w:val="bottom"/>
          </w:tcPr>
          <w:p w14:paraId="2EDE11B2" w14:textId="3F874C74" w:rsidR="00CA3ACE" w:rsidRPr="005845E0" w:rsidRDefault="00CA3ACE" w:rsidP="00CA3ACE">
            <w:pPr>
              <w:ind w:right="56"/>
              <w:jc w:val="right"/>
              <w:rPr>
                <w:rFonts w:ascii="Arial" w:hAnsi="Arial" w:cs="Arial"/>
                <w:b/>
                <w:bCs/>
                <w:sz w:val="16"/>
                <w:szCs w:val="16"/>
              </w:rPr>
            </w:pPr>
            <w:r w:rsidRPr="005845E0">
              <w:rPr>
                <w:rFonts w:ascii="Arial" w:hAnsi="Arial" w:cs="Arial"/>
                <w:b/>
                <w:bCs/>
                <w:sz w:val="16"/>
                <w:szCs w:val="16"/>
              </w:rPr>
              <w:t>-</w:t>
            </w:r>
          </w:p>
        </w:tc>
      </w:tr>
      <w:tr w:rsidR="00CA3ACE" w:rsidRPr="005845E0" w14:paraId="17EAC089" w14:textId="77777777" w:rsidTr="00CA3ACE">
        <w:trPr>
          <w:trHeight w:val="20"/>
        </w:trPr>
        <w:tc>
          <w:tcPr>
            <w:tcW w:w="5033" w:type="dxa"/>
            <w:tcBorders>
              <w:top w:val="nil"/>
              <w:left w:val="nil"/>
              <w:bottom w:val="nil"/>
              <w:right w:val="nil"/>
            </w:tcBorders>
            <w:shd w:val="clear" w:color="auto" w:fill="auto"/>
            <w:noWrap/>
            <w:vAlign w:val="bottom"/>
            <w:hideMark/>
          </w:tcPr>
          <w:p w14:paraId="40099E6C"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Gerçeğe uygun değer değişikliği riskinden korunma amaçlı</w:t>
            </w:r>
          </w:p>
        </w:tc>
        <w:tc>
          <w:tcPr>
            <w:tcW w:w="2240" w:type="dxa"/>
            <w:tcBorders>
              <w:top w:val="nil"/>
              <w:left w:val="nil"/>
              <w:bottom w:val="nil"/>
              <w:right w:val="nil"/>
            </w:tcBorders>
            <w:vAlign w:val="bottom"/>
          </w:tcPr>
          <w:p w14:paraId="4C0F5F7D"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04CF187A" w14:textId="6985F285"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7B9730F8" w14:textId="77777777" w:rsidTr="00CA3ACE">
        <w:trPr>
          <w:trHeight w:val="20"/>
        </w:trPr>
        <w:tc>
          <w:tcPr>
            <w:tcW w:w="5033" w:type="dxa"/>
            <w:tcBorders>
              <w:top w:val="nil"/>
              <w:left w:val="nil"/>
              <w:bottom w:val="nil"/>
              <w:right w:val="nil"/>
            </w:tcBorders>
            <w:shd w:val="clear" w:color="auto" w:fill="auto"/>
            <w:noWrap/>
            <w:vAlign w:val="bottom"/>
            <w:hideMark/>
          </w:tcPr>
          <w:p w14:paraId="23E914CC"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Nakit akış riskinden korunma amaçlı</w:t>
            </w:r>
          </w:p>
        </w:tc>
        <w:tc>
          <w:tcPr>
            <w:tcW w:w="2240" w:type="dxa"/>
            <w:tcBorders>
              <w:top w:val="nil"/>
              <w:left w:val="nil"/>
              <w:bottom w:val="nil"/>
              <w:right w:val="nil"/>
            </w:tcBorders>
            <w:vAlign w:val="bottom"/>
          </w:tcPr>
          <w:p w14:paraId="3FCFA575"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1C0B610F" w14:textId="20918DEB"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63F97139" w14:textId="77777777" w:rsidTr="00CA3ACE">
        <w:trPr>
          <w:trHeight w:val="20"/>
        </w:trPr>
        <w:tc>
          <w:tcPr>
            <w:tcW w:w="5033" w:type="dxa"/>
            <w:tcBorders>
              <w:top w:val="nil"/>
              <w:left w:val="nil"/>
              <w:bottom w:val="nil"/>
              <w:right w:val="nil"/>
            </w:tcBorders>
            <w:shd w:val="clear" w:color="auto" w:fill="auto"/>
            <w:noWrap/>
            <w:vAlign w:val="bottom"/>
            <w:hideMark/>
          </w:tcPr>
          <w:p w14:paraId="723EA6F5" w14:textId="77777777" w:rsidR="00CA3ACE" w:rsidRPr="005845E0" w:rsidRDefault="00CA3ACE" w:rsidP="00CA3ACE">
            <w:pPr>
              <w:ind w:firstLineChars="100" w:firstLine="160"/>
              <w:rPr>
                <w:rFonts w:ascii="Arial" w:hAnsi="Arial" w:cs="Arial"/>
                <w:sz w:val="16"/>
                <w:szCs w:val="16"/>
              </w:rPr>
            </w:pPr>
            <w:r w:rsidRPr="005845E0">
              <w:rPr>
                <w:rFonts w:ascii="Arial" w:hAnsi="Arial" w:cs="Arial"/>
                <w:sz w:val="16"/>
                <w:szCs w:val="16"/>
              </w:rPr>
              <w:t>YP üzerinden yapılan iştirak yatırımları riskinden korunma amaçlı</w:t>
            </w:r>
          </w:p>
        </w:tc>
        <w:tc>
          <w:tcPr>
            <w:tcW w:w="2240" w:type="dxa"/>
            <w:tcBorders>
              <w:top w:val="nil"/>
              <w:left w:val="nil"/>
              <w:bottom w:val="nil"/>
              <w:right w:val="nil"/>
            </w:tcBorders>
            <w:vAlign w:val="bottom"/>
          </w:tcPr>
          <w:p w14:paraId="6897F16C" w14:textId="77777777"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c>
          <w:tcPr>
            <w:tcW w:w="2240" w:type="dxa"/>
            <w:tcBorders>
              <w:top w:val="nil"/>
              <w:left w:val="nil"/>
              <w:bottom w:val="nil"/>
              <w:right w:val="nil"/>
            </w:tcBorders>
            <w:noWrap/>
            <w:vAlign w:val="bottom"/>
          </w:tcPr>
          <w:p w14:paraId="2815B625" w14:textId="5732B9A5" w:rsidR="00CA3ACE" w:rsidRPr="005845E0" w:rsidRDefault="00CA3ACE" w:rsidP="00CA3ACE">
            <w:pPr>
              <w:ind w:right="56" w:firstLineChars="100" w:firstLine="160"/>
              <w:jc w:val="right"/>
              <w:rPr>
                <w:rFonts w:ascii="Arial" w:hAnsi="Arial" w:cs="Arial"/>
                <w:sz w:val="16"/>
                <w:szCs w:val="16"/>
              </w:rPr>
            </w:pPr>
            <w:r w:rsidRPr="005845E0">
              <w:rPr>
                <w:rFonts w:ascii="Arial" w:hAnsi="Arial" w:cs="Arial"/>
                <w:sz w:val="16"/>
                <w:szCs w:val="16"/>
              </w:rPr>
              <w:t>-</w:t>
            </w:r>
          </w:p>
        </w:tc>
      </w:tr>
      <w:tr w:rsidR="00CA3ACE" w:rsidRPr="005845E0" w14:paraId="326FB48D" w14:textId="77777777" w:rsidTr="00CA3ACE">
        <w:trPr>
          <w:trHeight w:val="20"/>
        </w:trPr>
        <w:tc>
          <w:tcPr>
            <w:tcW w:w="5033" w:type="dxa"/>
            <w:tcBorders>
              <w:top w:val="nil"/>
              <w:left w:val="nil"/>
              <w:right w:val="nil"/>
            </w:tcBorders>
            <w:shd w:val="clear" w:color="auto" w:fill="auto"/>
            <w:noWrap/>
            <w:vAlign w:val="bottom"/>
            <w:hideMark/>
          </w:tcPr>
          <w:p w14:paraId="737971FE"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B. Toplam riskten korunma amaçlı türev işlemler</w:t>
            </w:r>
          </w:p>
        </w:tc>
        <w:tc>
          <w:tcPr>
            <w:tcW w:w="2240" w:type="dxa"/>
            <w:tcBorders>
              <w:top w:val="nil"/>
              <w:left w:val="nil"/>
              <w:right w:val="nil"/>
            </w:tcBorders>
            <w:vAlign w:val="bottom"/>
          </w:tcPr>
          <w:p w14:paraId="151718C2" w14:textId="77777777" w:rsidR="00CA3ACE" w:rsidRPr="005845E0" w:rsidRDefault="00CA3ACE" w:rsidP="00CA3ACE">
            <w:pPr>
              <w:spacing w:before="100" w:beforeAutospacing="1" w:after="100" w:afterAutospacing="1"/>
              <w:ind w:right="56"/>
              <w:jc w:val="right"/>
              <w:rPr>
                <w:rFonts w:ascii="Arial" w:hAnsi="Arial" w:cs="Arial"/>
                <w:b/>
                <w:sz w:val="16"/>
                <w:szCs w:val="16"/>
              </w:rPr>
            </w:pPr>
            <w:r w:rsidRPr="005845E0">
              <w:rPr>
                <w:rFonts w:ascii="Arial" w:hAnsi="Arial" w:cs="Arial"/>
                <w:b/>
                <w:sz w:val="16"/>
                <w:szCs w:val="16"/>
              </w:rPr>
              <w:t>-</w:t>
            </w:r>
          </w:p>
        </w:tc>
        <w:tc>
          <w:tcPr>
            <w:tcW w:w="2240" w:type="dxa"/>
            <w:tcBorders>
              <w:top w:val="nil"/>
              <w:left w:val="nil"/>
              <w:right w:val="nil"/>
            </w:tcBorders>
            <w:noWrap/>
            <w:vAlign w:val="bottom"/>
          </w:tcPr>
          <w:p w14:paraId="321D8B24" w14:textId="7B8A1825" w:rsidR="00CA3ACE" w:rsidRPr="005845E0" w:rsidRDefault="00CA3ACE" w:rsidP="00CA3ACE">
            <w:pPr>
              <w:spacing w:before="100" w:beforeAutospacing="1" w:after="100" w:afterAutospacing="1"/>
              <w:ind w:right="56"/>
              <w:jc w:val="right"/>
              <w:rPr>
                <w:rFonts w:ascii="Arial" w:hAnsi="Arial" w:cs="Arial"/>
                <w:b/>
                <w:sz w:val="16"/>
                <w:szCs w:val="16"/>
              </w:rPr>
            </w:pPr>
            <w:r w:rsidRPr="005845E0">
              <w:rPr>
                <w:rFonts w:ascii="Arial" w:hAnsi="Arial" w:cs="Arial"/>
                <w:b/>
                <w:sz w:val="16"/>
                <w:szCs w:val="16"/>
              </w:rPr>
              <w:t>-</w:t>
            </w:r>
          </w:p>
        </w:tc>
      </w:tr>
      <w:tr w:rsidR="00CA3ACE" w:rsidRPr="005845E0" w14:paraId="414ED66F" w14:textId="77777777" w:rsidTr="00CA3ACE">
        <w:trPr>
          <w:trHeight w:val="20"/>
        </w:trPr>
        <w:tc>
          <w:tcPr>
            <w:tcW w:w="5033" w:type="dxa"/>
            <w:tcBorders>
              <w:top w:val="nil"/>
              <w:left w:val="nil"/>
              <w:bottom w:val="single" w:sz="4" w:space="0" w:color="auto"/>
              <w:right w:val="nil"/>
            </w:tcBorders>
            <w:shd w:val="clear" w:color="auto" w:fill="auto"/>
            <w:noWrap/>
            <w:vAlign w:val="bottom"/>
          </w:tcPr>
          <w:p w14:paraId="026E6236" w14:textId="77777777" w:rsidR="00CA3ACE" w:rsidRPr="005845E0" w:rsidRDefault="00CA3ACE" w:rsidP="00CA3ACE">
            <w:pPr>
              <w:rPr>
                <w:rFonts w:ascii="Arial" w:hAnsi="Arial" w:cs="Arial"/>
                <w:b/>
                <w:bCs/>
                <w:sz w:val="16"/>
                <w:szCs w:val="16"/>
              </w:rPr>
            </w:pPr>
          </w:p>
        </w:tc>
        <w:tc>
          <w:tcPr>
            <w:tcW w:w="2240" w:type="dxa"/>
            <w:tcBorders>
              <w:top w:val="nil"/>
              <w:left w:val="nil"/>
              <w:bottom w:val="single" w:sz="4" w:space="0" w:color="auto"/>
              <w:right w:val="nil"/>
            </w:tcBorders>
            <w:vAlign w:val="bottom"/>
          </w:tcPr>
          <w:p w14:paraId="5FBA750D" w14:textId="77777777" w:rsidR="00CA3ACE" w:rsidRPr="005845E0" w:rsidRDefault="00CA3ACE" w:rsidP="00CA3ACE">
            <w:pPr>
              <w:spacing w:before="100" w:beforeAutospacing="1" w:after="100" w:afterAutospacing="1"/>
              <w:ind w:right="56"/>
              <w:jc w:val="right"/>
              <w:rPr>
                <w:rFonts w:ascii="Arial" w:hAnsi="Arial" w:cs="Arial"/>
                <w:b/>
                <w:sz w:val="16"/>
                <w:szCs w:val="16"/>
              </w:rPr>
            </w:pPr>
          </w:p>
        </w:tc>
        <w:tc>
          <w:tcPr>
            <w:tcW w:w="2240" w:type="dxa"/>
            <w:tcBorders>
              <w:top w:val="nil"/>
              <w:left w:val="nil"/>
              <w:bottom w:val="single" w:sz="4" w:space="0" w:color="auto"/>
              <w:right w:val="nil"/>
            </w:tcBorders>
            <w:noWrap/>
            <w:vAlign w:val="bottom"/>
          </w:tcPr>
          <w:p w14:paraId="0F295FDA" w14:textId="77777777" w:rsidR="00CA3ACE" w:rsidRPr="005845E0" w:rsidRDefault="00CA3ACE" w:rsidP="00CA3ACE">
            <w:pPr>
              <w:spacing w:before="100" w:beforeAutospacing="1" w:after="100" w:afterAutospacing="1"/>
              <w:ind w:right="56"/>
              <w:jc w:val="right"/>
              <w:rPr>
                <w:rFonts w:ascii="Arial" w:hAnsi="Arial" w:cs="Arial"/>
                <w:b/>
                <w:sz w:val="16"/>
                <w:szCs w:val="16"/>
              </w:rPr>
            </w:pPr>
          </w:p>
        </w:tc>
      </w:tr>
      <w:tr w:rsidR="00CA3ACE" w:rsidRPr="005845E0" w14:paraId="77C88EEB" w14:textId="77777777" w:rsidTr="00CA3ACE">
        <w:trPr>
          <w:trHeight w:val="20"/>
        </w:trPr>
        <w:tc>
          <w:tcPr>
            <w:tcW w:w="5033" w:type="dxa"/>
            <w:tcBorders>
              <w:top w:val="nil"/>
              <w:left w:val="nil"/>
              <w:bottom w:val="double" w:sz="4" w:space="0" w:color="auto"/>
              <w:right w:val="nil"/>
            </w:tcBorders>
            <w:shd w:val="clear" w:color="auto" w:fill="auto"/>
            <w:noWrap/>
            <w:vAlign w:val="bottom"/>
            <w:hideMark/>
          </w:tcPr>
          <w:p w14:paraId="0885288F" w14:textId="77777777" w:rsidR="00CA3ACE" w:rsidRPr="005845E0" w:rsidRDefault="00CA3ACE" w:rsidP="00CA3ACE">
            <w:pPr>
              <w:rPr>
                <w:rFonts w:ascii="Arial" w:hAnsi="Arial" w:cs="Arial"/>
                <w:b/>
                <w:bCs/>
                <w:sz w:val="16"/>
                <w:szCs w:val="16"/>
              </w:rPr>
            </w:pPr>
            <w:r w:rsidRPr="005845E0">
              <w:rPr>
                <w:rFonts w:ascii="Arial" w:hAnsi="Arial" w:cs="Arial"/>
                <w:b/>
                <w:bCs/>
                <w:sz w:val="16"/>
                <w:szCs w:val="16"/>
              </w:rPr>
              <w:t>Türev işlemler toplamı (A+B)</w:t>
            </w:r>
          </w:p>
        </w:tc>
        <w:tc>
          <w:tcPr>
            <w:tcW w:w="2240" w:type="dxa"/>
            <w:tcBorders>
              <w:top w:val="nil"/>
              <w:left w:val="nil"/>
              <w:bottom w:val="double" w:sz="4" w:space="0" w:color="auto"/>
              <w:right w:val="nil"/>
            </w:tcBorders>
            <w:vAlign w:val="bottom"/>
          </w:tcPr>
          <w:p w14:paraId="7771AD51" w14:textId="7B778B40" w:rsidR="00CA3ACE" w:rsidRPr="005845E0" w:rsidRDefault="005736C6" w:rsidP="00CA3ACE">
            <w:pPr>
              <w:ind w:right="56"/>
              <w:jc w:val="right"/>
              <w:rPr>
                <w:rFonts w:ascii="Arial" w:hAnsi="Arial" w:cs="Arial"/>
                <w:b/>
                <w:sz w:val="16"/>
                <w:szCs w:val="16"/>
              </w:rPr>
            </w:pPr>
            <w:r w:rsidRPr="005845E0">
              <w:rPr>
                <w:rFonts w:ascii="Arial" w:hAnsi="Arial" w:cs="Arial"/>
                <w:b/>
                <w:sz w:val="16"/>
                <w:szCs w:val="16"/>
              </w:rPr>
              <w:t>33.243.660</w:t>
            </w:r>
          </w:p>
        </w:tc>
        <w:tc>
          <w:tcPr>
            <w:tcW w:w="2240" w:type="dxa"/>
            <w:tcBorders>
              <w:top w:val="nil"/>
              <w:left w:val="nil"/>
              <w:bottom w:val="double" w:sz="4" w:space="0" w:color="auto"/>
              <w:right w:val="nil"/>
            </w:tcBorders>
            <w:noWrap/>
            <w:vAlign w:val="bottom"/>
          </w:tcPr>
          <w:p w14:paraId="5F13058B" w14:textId="0BA34E63" w:rsidR="00CA3ACE" w:rsidRPr="005845E0" w:rsidRDefault="00CA3ACE" w:rsidP="00CA3ACE">
            <w:pPr>
              <w:ind w:right="56"/>
              <w:jc w:val="right"/>
              <w:rPr>
                <w:rFonts w:ascii="Arial" w:hAnsi="Arial" w:cs="Arial"/>
                <w:b/>
                <w:sz w:val="16"/>
                <w:szCs w:val="16"/>
              </w:rPr>
            </w:pPr>
            <w:r w:rsidRPr="005845E0">
              <w:rPr>
                <w:rFonts w:ascii="Arial" w:hAnsi="Arial" w:cs="Arial"/>
                <w:b/>
                <w:sz w:val="16"/>
                <w:szCs w:val="16"/>
              </w:rPr>
              <w:t>4.557.236</w:t>
            </w:r>
          </w:p>
        </w:tc>
      </w:tr>
    </w:tbl>
    <w:p w14:paraId="30A30ECE" w14:textId="77777777" w:rsidR="00CA3ACE" w:rsidRPr="005845E0" w:rsidRDefault="00CA3ACE" w:rsidP="00B12729">
      <w:pPr>
        <w:ind w:right="324"/>
        <w:jc w:val="both"/>
        <w:rPr>
          <w:rFonts w:ascii="Arial" w:hAnsi="Arial" w:cs="Arial"/>
          <w:iCs/>
          <w:sz w:val="20"/>
          <w:szCs w:val="20"/>
        </w:rPr>
      </w:pPr>
    </w:p>
    <w:p w14:paraId="4FEDE806" w14:textId="77777777" w:rsidR="00CA3ACE" w:rsidRPr="005845E0" w:rsidRDefault="00CA3ACE">
      <w:pPr>
        <w:rPr>
          <w:rFonts w:ascii="Arial" w:eastAsia="Arial Unicode MS" w:hAnsi="Arial" w:cs="Arial"/>
          <w:b/>
          <w:noProof/>
          <w:sz w:val="20"/>
          <w:szCs w:val="20"/>
          <w:lang w:eastAsia="en-US"/>
        </w:rPr>
      </w:pPr>
      <w:r w:rsidRPr="005845E0">
        <w:rPr>
          <w:rFonts w:ascii="Arial" w:hAnsi="Arial" w:cs="Arial"/>
          <w:b/>
          <w:sz w:val="20"/>
          <w:szCs w:val="20"/>
        </w:rPr>
        <w:br w:type="page"/>
      </w:r>
    </w:p>
    <w:p w14:paraId="46A2DEAF" w14:textId="77777777" w:rsidR="00CA3ACE" w:rsidRPr="005845E0" w:rsidRDefault="00CA3ACE" w:rsidP="00CA3ACE">
      <w:pPr>
        <w:pStyle w:val="BodyTextIndent"/>
        <w:spacing w:before="120" w:after="120"/>
        <w:ind w:left="42" w:right="206" w:hanging="588"/>
        <w:rPr>
          <w:rFonts w:ascii="Arial" w:hAnsi="Arial" w:cs="Arial"/>
          <w:b/>
          <w:iCs/>
          <w:sz w:val="20"/>
          <w:szCs w:val="20"/>
        </w:rPr>
      </w:pPr>
      <w:r w:rsidRPr="005845E0">
        <w:rPr>
          <w:rFonts w:ascii="Arial" w:hAnsi="Arial" w:cs="Arial"/>
          <w:b/>
          <w:iCs/>
          <w:sz w:val="20"/>
          <w:szCs w:val="20"/>
        </w:rPr>
        <w:lastRenderedPageBreak/>
        <w:t>III.</w:t>
      </w:r>
      <w:r w:rsidRPr="005845E0">
        <w:rPr>
          <w:rFonts w:ascii="Arial" w:hAnsi="Arial" w:cs="Arial"/>
          <w:b/>
          <w:iCs/>
          <w:sz w:val="20"/>
          <w:szCs w:val="20"/>
        </w:rPr>
        <w:tab/>
        <w:t>Nazım hesaplara ilişkin açıklama ve dipnotlar (devamı):</w:t>
      </w:r>
    </w:p>
    <w:p w14:paraId="6E4E3480" w14:textId="74EB0924" w:rsidR="00C04B97" w:rsidRPr="005845E0"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5845E0">
        <w:rPr>
          <w:rFonts w:ascii="Arial" w:hAnsi="Arial" w:cs="Arial"/>
          <w:b/>
          <w:sz w:val="20"/>
          <w:szCs w:val="20"/>
        </w:rPr>
        <w:t>3</w:t>
      </w:r>
      <w:r w:rsidR="00C04B97" w:rsidRPr="005845E0">
        <w:rPr>
          <w:rFonts w:ascii="Arial" w:hAnsi="Arial" w:cs="Arial"/>
          <w:b/>
          <w:sz w:val="20"/>
          <w:szCs w:val="20"/>
        </w:rPr>
        <w:t>.</w:t>
      </w:r>
      <w:r w:rsidR="00C04B97" w:rsidRPr="005845E0">
        <w:rPr>
          <w:rFonts w:ascii="Arial" w:hAnsi="Arial" w:cs="Arial"/>
          <w:b/>
          <w:sz w:val="20"/>
          <w:szCs w:val="20"/>
        </w:rPr>
        <w:tab/>
      </w:r>
      <w:r w:rsidR="00175559" w:rsidRPr="005845E0">
        <w:rPr>
          <w:rFonts w:ascii="Arial" w:hAnsi="Arial" w:cs="Arial"/>
          <w:b/>
          <w:sz w:val="20"/>
          <w:szCs w:val="20"/>
        </w:rPr>
        <w:t>Koşullu borçlar ve varlıklara ilişkin açıklamalar:</w:t>
      </w:r>
    </w:p>
    <w:p w14:paraId="1CCCB353" w14:textId="1A7B9F01" w:rsidR="00CA3ACE" w:rsidRPr="005845E0" w:rsidRDefault="00CA3ACE" w:rsidP="00CA3ACE">
      <w:pPr>
        <w:pStyle w:val="xl81"/>
        <w:pBdr>
          <w:left w:val="none" w:sz="0" w:space="0" w:color="auto"/>
        </w:pBdr>
        <w:spacing w:before="120" w:beforeAutospacing="0" w:after="120" w:afterAutospacing="0"/>
        <w:ind w:left="28" w:right="210"/>
        <w:jc w:val="both"/>
        <w:textAlignment w:val="auto"/>
        <w:rPr>
          <w:rFonts w:ascii="Arial" w:eastAsia="Times New Roman" w:hAnsi="Arial" w:cs="Arial"/>
          <w:b/>
          <w:sz w:val="20"/>
          <w:szCs w:val="20"/>
        </w:rPr>
      </w:pPr>
      <w:r w:rsidRPr="005845E0">
        <w:rPr>
          <w:rFonts w:ascii="Arial" w:hAnsi="Arial" w:cs="Arial"/>
          <w:sz w:val="20"/>
          <w:szCs w:val="20"/>
        </w:rPr>
        <w:t xml:space="preserve">Banka çeşitli kişi ve kurumlar tarafından aleyhinde açılan, gerçekleşme olasılığı yüksek ve nakit çıkışı gerektirebilecek davaları için </w:t>
      </w:r>
      <w:r w:rsidR="005736C6" w:rsidRPr="005845E0">
        <w:rPr>
          <w:rFonts w:ascii="Arial" w:hAnsi="Arial" w:cs="Arial"/>
          <w:sz w:val="20"/>
          <w:szCs w:val="20"/>
        </w:rPr>
        <w:t xml:space="preserve">74.587 </w:t>
      </w:r>
      <w:r w:rsidRPr="005845E0">
        <w:rPr>
          <w:rFonts w:ascii="Arial" w:hAnsi="Arial" w:cs="Arial"/>
          <w:sz w:val="20"/>
          <w:szCs w:val="20"/>
        </w:rPr>
        <w:t>TL (31 Aralık 2022: 42.169 TL) tutarında karşılık ayırmış olup söz konusu karşılık Beşinci bölüm II.5.b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14:paraId="4B429FC9" w14:textId="1E611ADE" w:rsidR="00B56215" w:rsidRPr="005845E0"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5845E0">
        <w:rPr>
          <w:rFonts w:ascii="Arial" w:eastAsia="Times New Roman" w:hAnsi="Arial" w:cs="Arial"/>
          <w:b/>
          <w:sz w:val="20"/>
          <w:szCs w:val="20"/>
        </w:rPr>
        <w:t>4.      Başkaları nam ve hesabına verilen hizmetlere ilişkin açıklamalar:</w:t>
      </w:r>
    </w:p>
    <w:p w14:paraId="12E5D3E3" w14:textId="77777777" w:rsidR="00CA3ACE" w:rsidRPr="005845E0" w:rsidRDefault="00CA3ACE" w:rsidP="00CA3ACE">
      <w:pPr>
        <w:autoSpaceDE w:val="0"/>
        <w:autoSpaceDN w:val="0"/>
        <w:adjustRightInd w:val="0"/>
        <w:spacing w:before="120" w:after="120"/>
        <w:ind w:left="14" w:right="210"/>
        <w:jc w:val="both"/>
        <w:rPr>
          <w:rFonts w:ascii="Arial" w:hAnsi="Arial" w:cs="Arial"/>
          <w:sz w:val="20"/>
          <w:szCs w:val="20"/>
        </w:rPr>
      </w:pPr>
      <w:r w:rsidRPr="005845E0">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5845E0"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5845E0">
        <w:rPr>
          <w:rFonts w:ascii="Arial" w:hAnsi="Arial" w:cs="Arial"/>
          <w:b/>
          <w:sz w:val="20"/>
          <w:szCs w:val="20"/>
        </w:rPr>
        <w:lastRenderedPageBreak/>
        <w:t>IV.</w:t>
      </w:r>
      <w:r w:rsidRPr="005845E0">
        <w:rPr>
          <w:rFonts w:ascii="Arial" w:hAnsi="Arial" w:cs="Arial"/>
          <w:b/>
          <w:sz w:val="20"/>
          <w:szCs w:val="20"/>
        </w:rPr>
        <w:tab/>
      </w:r>
      <w:r w:rsidR="00863530" w:rsidRPr="005845E0">
        <w:rPr>
          <w:rFonts w:ascii="Arial" w:hAnsi="Arial" w:cs="Arial"/>
          <w:b/>
          <w:sz w:val="20"/>
          <w:szCs w:val="20"/>
        </w:rPr>
        <w:t xml:space="preserve">Kar veya zarar tablosuna </w:t>
      </w:r>
      <w:r w:rsidR="007D1040" w:rsidRPr="005845E0">
        <w:rPr>
          <w:rFonts w:ascii="Arial" w:hAnsi="Arial" w:cs="Arial"/>
          <w:b/>
          <w:sz w:val="20"/>
          <w:szCs w:val="20"/>
        </w:rPr>
        <w:t>ilişkin açıklama ve dipnotlar</w:t>
      </w:r>
      <w:r w:rsidR="00136C29" w:rsidRPr="005845E0">
        <w:rPr>
          <w:rFonts w:ascii="Arial" w:hAnsi="Arial" w:cs="Arial"/>
          <w:b/>
          <w:sz w:val="20"/>
          <w:szCs w:val="20"/>
        </w:rPr>
        <w:t>:</w:t>
      </w:r>
    </w:p>
    <w:p w14:paraId="6F884320" w14:textId="77777777" w:rsidR="00136C29" w:rsidRPr="005845E0"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5845E0">
        <w:rPr>
          <w:rFonts w:ascii="Arial" w:eastAsia="Arial Unicode MS" w:hAnsi="Arial" w:cs="Arial"/>
          <w:b/>
          <w:sz w:val="20"/>
        </w:rPr>
        <w:t>1</w:t>
      </w:r>
      <w:r w:rsidR="00136C29" w:rsidRPr="005845E0">
        <w:rPr>
          <w:rFonts w:ascii="Arial" w:eastAsia="Arial Unicode MS" w:hAnsi="Arial" w:cs="Arial"/>
          <w:b/>
          <w:sz w:val="20"/>
        </w:rPr>
        <w:t>.</w:t>
      </w:r>
      <w:r w:rsidR="00136C29" w:rsidRPr="005845E0">
        <w:rPr>
          <w:rFonts w:ascii="Arial" w:eastAsia="Arial Unicode MS" w:hAnsi="Arial" w:cs="Arial"/>
          <w:sz w:val="20"/>
        </w:rPr>
        <w:tab/>
      </w:r>
      <w:r w:rsidR="00136C29" w:rsidRPr="005845E0">
        <w:rPr>
          <w:rFonts w:ascii="Arial" w:eastAsia="Arial Unicode MS" w:hAnsi="Arial" w:cs="Arial"/>
          <w:b/>
          <w:sz w:val="20"/>
        </w:rPr>
        <w:t>Kar payı gelirlerine ilişkin bilgiler:</w:t>
      </w:r>
    </w:p>
    <w:p w14:paraId="5984041B" w14:textId="77777777" w:rsidR="00136C29" w:rsidRPr="005845E0" w:rsidRDefault="00BC67EF" w:rsidP="00B12729">
      <w:pPr>
        <w:tabs>
          <w:tab w:val="left" w:pos="180"/>
        </w:tabs>
        <w:spacing w:before="120" w:after="120"/>
        <w:ind w:left="-14" w:hanging="532"/>
        <w:jc w:val="both"/>
        <w:rPr>
          <w:rFonts w:ascii="Arial" w:hAnsi="Arial" w:cs="Arial"/>
          <w:b/>
          <w:sz w:val="20"/>
          <w:szCs w:val="20"/>
        </w:rPr>
      </w:pPr>
      <w:bookmarkStart w:id="137" w:name="_Hlk126853299"/>
      <w:r w:rsidRPr="005845E0">
        <w:rPr>
          <w:rFonts w:ascii="Arial" w:hAnsi="Arial" w:cs="Arial"/>
          <w:b/>
          <w:sz w:val="20"/>
          <w:szCs w:val="20"/>
        </w:rPr>
        <w:t>a.</w:t>
      </w:r>
      <w:r w:rsidR="00136C29" w:rsidRPr="005845E0">
        <w:rPr>
          <w:rFonts w:ascii="Arial" w:hAnsi="Arial" w:cs="Arial"/>
          <w:b/>
          <w:sz w:val="20"/>
          <w:szCs w:val="20"/>
        </w:rPr>
        <w:tab/>
        <w:t>Kredilerden alınan kar payı gelirlerine ilişkin bilgiler:</w:t>
      </w:r>
    </w:p>
    <w:tbl>
      <w:tblPr>
        <w:tblW w:w="5014" w:type="pct"/>
        <w:tblLayout w:type="fixed"/>
        <w:tblLook w:val="01E0" w:firstRow="1" w:lastRow="1" w:firstColumn="1" w:lastColumn="1" w:noHBand="0" w:noVBand="0"/>
      </w:tblPr>
      <w:tblGrid>
        <w:gridCol w:w="5528"/>
        <w:gridCol w:w="1136"/>
        <w:gridCol w:w="1132"/>
        <w:gridCol w:w="1025"/>
        <w:gridCol w:w="1090"/>
      </w:tblGrid>
      <w:tr w:rsidR="00F6793D" w:rsidRPr="005845E0" w14:paraId="1BC18080" w14:textId="2C2EAD10" w:rsidTr="005F52D4">
        <w:trPr>
          <w:trHeight w:val="90"/>
        </w:trPr>
        <w:tc>
          <w:tcPr>
            <w:tcW w:w="2789" w:type="pct"/>
            <w:tcBorders>
              <w:top w:val="single" w:sz="4" w:space="0" w:color="auto"/>
              <w:bottom w:val="single" w:sz="4" w:space="0" w:color="auto"/>
            </w:tcBorders>
          </w:tcPr>
          <w:p w14:paraId="389E65C9" w14:textId="77777777" w:rsidR="00F6793D" w:rsidRPr="005845E0" w:rsidRDefault="00F6793D" w:rsidP="00B12729">
            <w:pPr>
              <w:ind w:left="-108"/>
              <w:jc w:val="both"/>
              <w:rPr>
                <w:rFonts w:ascii="Arial" w:hAnsi="Arial" w:cs="Arial"/>
                <w:b/>
                <w:sz w:val="18"/>
                <w:szCs w:val="18"/>
              </w:rPr>
            </w:pPr>
          </w:p>
        </w:tc>
        <w:tc>
          <w:tcPr>
            <w:tcW w:w="1144" w:type="pct"/>
            <w:gridSpan w:val="2"/>
            <w:tcBorders>
              <w:top w:val="single" w:sz="4" w:space="0" w:color="auto"/>
              <w:bottom w:val="single" w:sz="4" w:space="0" w:color="auto"/>
            </w:tcBorders>
            <w:vAlign w:val="bottom"/>
          </w:tcPr>
          <w:p w14:paraId="2FB3B207" w14:textId="77777777" w:rsidR="00F6793D" w:rsidRPr="005845E0" w:rsidRDefault="00F6793D" w:rsidP="00B12729">
            <w:pPr>
              <w:tabs>
                <w:tab w:val="left" w:pos="180"/>
              </w:tabs>
              <w:ind w:left="757"/>
              <w:jc w:val="center"/>
              <w:rPr>
                <w:rFonts w:ascii="Arial" w:hAnsi="Arial" w:cs="Arial"/>
                <w:b/>
                <w:sz w:val="18"/>
                <w:szCs w:val="18"/>
              </w:rPr>
            </w:pPr>
            <w:r w:rsidRPr="005845E0">
              <w:rPr>
                <w:rFonts w:ascii="Arial" w:hAnsi="Arial" w:cs="Arial"/>
                <w:b/>
                <w:sz w:val="18"/>
                <w:szCs w:val="18"/>
              </w:rPr>
              <w:t>Cari Dönem</w:t>
            </w:r>
          </w:p>
        </w:tc>
        <w:tc>
          <w:tcPr>
            <w:tcW w:w="1067" w:type="pct"/>
            <w:gridSpan w:val="2"/>
            <w:tcBorders>
              <w:top w:val="single" w:sz="4" w:space="0" w:color="auto"/>
              <w:bottom w:val="single" w:sz="4" w:space="0" w:color="auto"/>
            </w:tcBorders>
          </w:tcPr>
          <w:p w14:paraId="15B1FD88" w14:textId="708FFAD2" w:rsidR="00F6793D" w:rsidRPr="005845E0" w:rsidRDefault="00F6793D" w:rsidP="00B12729">
            <w:pPr>
              <w:tabs>
                <w:tab w:val="left" w:pos="180"/>
              </w:tabs>
              <w:jc w:val="right"/>
              <w:rPr>
                <w:rFonts w:ascii="Arial" w:hAnsi="Arial" w:cs="Arial"/>
                <w:b/>
                <w:sz w:val="18"/>
                <w:szCs w:val="18"/>
              </w:rPr>
            </w:pPr>
            <w:r w:rsidRPr="005845E0">
              <w:rPr>
                <w:rFonts w:ascii="Arial" w:hAnsi="Arial" w:cs="Arial"/>
                <w:b/>
                <w:sz w:val="18"/>
                <w:szCs w:val="18"/>
              </w:rPr>
              <w:t>Önceki Dönem</w:t>
            </w:r>
          </w:p>
        </w:tc>
      </w:tr>
      <w:tr w:rsidR="00F6793D" w:rsidRPr="005845E0" w14:paraId="1A80427B" w14:textId="6857FF27" w:rsidTr="005F52D4">
        <w:trPr>
          <w:trHeight w:val="156"/>
        </w:trPr>
        <w:tc>
          <w:tcPr>
            <w:tcW w:w="2789" w:type="pct"/>
            <w:tcBorders>
              <w:top w:val="single" w:sz="4" w:space="0" w:color="auto"/>
              <w:bottom w:val="single" w:sz="4" w:space="0" w:color="auto"/>
            </w:tcBorders>
          </w:tcPr>
          <w:p w14:paraId="696B6CB0" w14:textId="77777777" w:rsidR="00F6793D" w:rsidRPr="005845E0" w:rsidRDefault="00F6793D" w:rsidP="00B12729">
            <w:pPr>
              <w:ind w:left="-108"/>
              <w:jc w:val="both"/>
              <w:rPr>
                <w:rFonts w:ascii="Arial" w:hAnsi="Arial" w:cs="Arial"/>
                <w:b/>
                <w:sz w:val="18"/>
                <w:szCs w:val="18"/>
              </w:rPr>
            </w:pPr>
          </w:p>
        </w:tc>
        <w:tc>
          <w:tcPr>
            <w:tcW w:w="573" w:type="pct"/>
            <w:tcBorders>
              <w:top w:val="single" w:sz="4" w:space="0" w:color="auto"/>
              <w:bottom w:val="single" w:sz="4" w:space="0" w:color="auto"/>
            </w:tcBorders>
            <w:vAlign w:val="center"/>
          </w:tcPr>
          <w:p w14:paraId="593592FF" w14:textId="77777777" w:rsidR="00F6793D" w:rsidRPr="005845E0" w:rsidRDefault="00F6793D" w:rsidP="00B12729">
            <w:pPr>
              <w:tabs>
                <w:tab w:val="left" w:pos="180"/>
              </w:tabs>
              <w:ind w:right="-8"/>
              <w:jc w:val="right"/>
              <w:rPr>
                <w:rFonts w:ascii="Arial" w:hAnsi="Arial" w:cs="Arial"/>
                <w:b/>
                <w:sz w:val="18"/>
                <w:szCs w:val="18"/>
              </w:rPr>
            </w:pPr>
            <w:r w:rsidRPr="005845E0">
              <w:rPr>
                <w:rFonts w:ascii="Arial" w:hAnsi="Arial" w:cs="Arial"/>
                <w:b/>
                <w:sz w:val="18"/>
                <w:szCs w:val="18"/>
              </w:rPr>
              <w:t>TP</w:t>
            </w:r>
          </w:p>
        </w:tc>
        <w:tc>
          <w:tcPr>
            <w:tcW w:w="571" w:type="pct"/>
            <w:tcBorders>
              <w:top w:val="single" w:sz="4" w:space="0" w:color="auto"/>
              <w:bottom w:val="single" w:sz="4" w:space="0" w:color="auto"/>
            </w:tcBorders>
            <w:vAlign w:val="center"/>
          </w:tcPr>
          <w:p w14:paraId="77553286" w14:textId="77777777" w:rsidR="00F6793D" w:rsidRPr="005845E0" w:rsidRDefault="00F6793D" w:rsidP="00B12729">
            <w:pPr>
              <w:tabs>
                <w:tab w:val="left" w:pos="180"/>
              </w:tabs>
              <w:ind w:right="-8"/>
              <w:jc w:val="right"/>
              <w:rPr>
                <w:rFonts w:ascii="Arial" w:hAnsi="Arial" w:cs="Arial"/>
                <w:b/>
                <w:sz w:val="18"/>
                <w:szCs w:val="18"/>
              </w:rPr>
            </w:pPr>
            <w:r w:rsidRPr="005845E0">
              <w:rPr>
                <w:rFonts w:ascii="Arial" w:hAnsi="Arial" w:cs="Arial"/>
                <w:b/>
                <w:sz w:val="18"/>
                <w:szCs w:val="18"/>
              </w:rPr>
              <w:t>YP</w:t>
            </w:r>
          </w:p>
        </w:tc>
        <w:tc>
          <w:tcPr>
            <w:tcW w:w="517" w:type="pct"/>
            <w:tcBorders>
              <w:top w:val="single" w:sz="4" w:space="0" w:color="auto"/>
              <w:bottom w:val="single" w:sz="4" w:space="0" w:color="auto"/>
            </w:tcBorders>
            <w:vAlign w:val="center"/>
          </w:tcPr>
          <w:p w14:paraId="51290542" w14:textId="7EAA468A" w:rsidR="00F6793D" w:rsidRPr="005845E0" w:rsidRDefault="00F6793D" w:rsidP="00B12729">
            <w:pPr>
              <w:tabs>
                <w:tab w:val="left" w:pos="180"/>
              </w:tabs>
              <w:ind w:right="-8"/>
              <w:jc w:val="right"/>
              <w:rPr>
                <w:rFonts w:ascii="Arial" w:hAnsi="Arial" w:cs="Arial"/>
                <w:b/>
                <w:sz w:val="18"/>
                <w:szCs w:val="18"/>
              </w:rPr>
            </w:pPr>
            <w:r w:rsidRPr="005845E0">
              <w:rPr>
                <w:rFonts w:ascii="Arial" w:hAnsi="Arial" w:cs="Arial"/>
                <w:b/>
                <w:sz w:val="18"/>
                <w:szCs w:val="18"/>
              </w:rPr>
              <w:t>TP</w:t>
            </w:r>
          </w:p>
        </w:tc>
        <w:tc>
          <w:tcPr>
            <w:tcW w:w="550" w:type="pct"/>
            <w:tcBorders>
              <w:top w:val="single" w:sz="4" w:space="0" w:color="auto"/>
              <w:bottom w:val="single" w:sz="4" w:space="0" w:color="auto"/>
            </w:tcBorders>
            <w:vAlign w:val="center"/>
          </w:tcPr>
          <w:p w14:paraId="12E47694" w14:textId="656117C3" w:rsidR="00F6793D" w:rsidRPr="005845E0" w:rsidRDefault="00F6793D" w:rsidP="00B12729">
            <w:pPr>
              <w:tabs>
                <w:tab w:val="left" w:pos="180"/>
              </w:tabs>
              <w:ind w:right="-8"/>
              <w:jc w:val="right"/>
              <w:rPr>
                <w:rFonts w:ascii="Arial" w:hAnsi="Arial" w:cs="Arial"/>
                <w:b/>
                <w:sz w:val="18"/>
                <w:szCs w:val="18"/>
              </w:rPr>
            </w:pPr>
            <w:r w:rsidRPr="005845E0">
              <w:rPr>
                <w:rFonts w:ascii="Arial" w:hAnsi="Arial" w:cs="Arial"/>
                <w:b/>
                <w:sz w:val="18"/>
                <w:szCs w:val="18"/>
              </w:rPr>
              <w:t>YP</w:t>
            </w:r>
          </w:p>
        </w:tc>
      </w:tr>
      <w:tr w:rsidR="00F6793D" w:rsidRPr="005845E0" w14:paraId="1B09451F" w14:textId="61A5C575" w:rsidTr="005F52D4">
        <w:trPr>
          <w:trHeight w:val="156"/>
        </w:trPr>
        <w:tc>
          <w:tcPr>
            <w:tcW w:w="2789" w:type="pct"/>
            <w:tcBorders>
              <w:top w:val="single" w:sz="4" w:space="0" w:color="auto"/>
            </w:tcBorders>
          </w:tcPr>
          <w:p w14:paraId="45832FA4" w14:textId="77777777" w:rsidR="00F6793D" w:rsidRPr="005845E0" w:rsidRDefault="00F6793D" w:rsidP="00B12729">
            <w:pPr>
              <w:ind w:left="-108"/>
              <w:jc w:val="both"/>
              <w:rPr>
                <w:rFonts w:ascii="Arial" w:hAnsi="Arial" w:cs="Arial"/>
                <w:sz w:val="18"/>
                <w:szCs w:val="18"/>
              </w:rPr>
            </w:pPr>
          </w:p>
        </w:tc>
        <w:tc>
          <w:tcPr>
            <w:tcW w:w="573" w:type="pct"/>
            <w:tcBorders>
              <w:top w:val="single" w:sz="4" w:space="0" w:color="auto"/>
            </w:tcBorders>
          </w:tcPr>
          <w:p w14:paraId="54C780F1" w14:textId="77777777" w:rsidR="00F6793D" w:rsidRPr="005845E0" w:rsidRDefault="00F6793D" w:rsidP="00B12729">
            <w:pPr>
              <w:tabs>
                <w:tab w:val="left" w:pos="180"/>
              </w:tabs>
              <w:ind w:right="-8"/>
              <w:jc w:val="both"/>
              <w:rPr>
                <w:rFonts w:ascii="Arial" w:hAnsi="Arial" w:cs="Arial"/>
                <w:sz w:val="18"/>
                <w:szCs w:val="18"/>
              </w:rPr>
            </w:pPr>
          </w:p>
        </w:tc>
        <w:tc>
          <w:tcPr>
            <w:tcW w:w="571" w:type="pct"/>
            <w:tcBorders>
              <w:top w:val="single" w:sz="4" w:space="0" w:color="auto"/>
            </w:tcBorders>
          </w:tcPr>
          <w:p w14:paraId="04AA79A4" w14:textId="77777777" w:rsidR="00F6793D" w:rsidRPr="005845E0" w:rsidRDefault="00F6793D" w:rsidP="00B12729">
            <w:pPr>
              <w:tabs>
                <w:tab w:val="left" w:pos="180"/>
              </w:tabs>
              <w:ind w:right="-8"/>
              <w:jc w:val="both"/>
              <w:rPr>
                <w:rFonts w:ascii="Arial" w:hAnsi="Arial" w:cs="Arial"/>
                <w:sz w:val="18"/>
                <w:szCs w:val="18"/>
              </w:rPr>
            </w:pPr>
          </w:p>
        </w:tc>
        <w:tc>
          <w:tcPr>
            <w:tcW w:w="517" w:type="pct"/>
            <w:tcBorders>
              <w:top w:val="single" w:sz="4" w:space="0" w:color="auto"/>
            </w:tcBorders>
          </w:tcPr>
          <w:p w14:paraId="119BDFFF" w14:textId="77777777" w:rsidR="00F6793D" w:rsidRPr="005845E0" w:rsidRDefault="00F6793D" w:rsidP="00B12729">
            <w:pPr>
              <w:tabs>
                <w:tab w:val="left" w:pos="180"/>
              </w:tabs>
              <w:ind w:right="-8"/>
              <w:jc w:val="both"/>
              <w:rPr>
                <w:rFonts w:ascii="Arial" w:hAnsi="Arial" w:cs="Arial"/>
                <w:sz w:val="18"/>
                <w:szCs w:val="18"/>
              </w:rPr>
            </w:pPr>
          </w:p>
        </w:tc>
        <w:tc>
          <w:tcPr>
            <w:tcW w:w="550" w:type="pct"/>
            <w:tcBorders>
              <w:top w:val="single" w:sz="4" w:space="0" w:color="auto"/>
            </w:tcBorders>
          </w:tcPr>
          <w:p w14:paraId="2F951476" w14:textId="2DBB9DA7" w:rsidR="00F6793D" w:rsidRPr="005845E0" w:rsidRDefault="00F6793D" w:rsidP="00B12729">
            <w:pPr>
              <w:tabs>
                <w:tab w:val="left" w:pos="180"/>
              </w:tabs>
              <w:ind w:right="-8"/>
              <w:jc w:val="both"/>
              <w:rPr>
                <w:rFonts w:ascii="Arial" w:hAnsi="Arial" w:cs="Arial"/>
                <w:sz w:val="18"/>
                <w:szCs w:val="18"/>
              </w:rPr>
            </w:pPr>
          </w:p>
        </w:tc>
      </w:tr>
      <w:tr w:rsidR="00F6793D" w:rsidRPr="005845E0" w14:paraId="64CDC3C6" w14:textId="053ECF7C" w:rsidTr="005F52D4">
        <w:trPr>
          <w:trHeight w:val="149"/>
        </w:trPr>
        <w:tc>
          <w:tcPr>
            <w:tcW w:w="2789" w:type="pct"/>
          </w:tcPr>
          <w:p w14:paraId="4DAD871C" w14:textId="77777777" w:rsidR="00F6793D" w:rsidRPr="005845E0" w:rsidRDefault="00F6793D" w:rsidP="00B12729">
            <w:pPr>
              <w:ind w:left="-108"/>
              <w:jc w:val="both"/>
              <w:rPr>
                <w:rFonts w:ascii="Arial" w:hAnsi="Arial" w:cs="Arial"/>
                <w:b/>
                <w:sz w:val="18"/>
                <w:szCs w:val="18"/>
              </w:rPr>
            </w:pPr>
            <w:r w:rsidRPr="005845E0">
              <w:rPr>
                <w:rFonts w:ascii="Arial" w:hAnsi="Arial" w:cs="Arial"/>
                <w:b/>
                <w:sz w:val="18"/>
                <w:szCs w:val="18"/>
              </w:rPr>
              <w:t>Kredilerden alınan kar payları</w:t>
            </w:r>
            <w:r w:rsidRPr="005845E0">
              <w:rPr>
                <w:rFonts w:ascii="Arial" w:hAnsi="Arial" w:cs="Arial"/>
                <w:b/>
                <w:sz w:val="18"/>
                <w:szCs w:val="18"/>
                <w:vertAlign w:val="superscript"/>
              </w:rPr>
              <w:t>(*)</w:t>
            </w:r>
          </w:p>
        </w:tc>
        <w:tc>
          <w:tcPr>
            <w:tcW w:w="573" w:type="pct"/>
            <w:tcBorders>
              <w:top w:val="nil"/>
              <w:left w:val="nil"/>
              <w:bottom w:val="nil"/>
              <w:right w:val="nil"/>
            </w:tcBorders>
            <w:shd w:val="clear" w:color="auto" w:fill="FFFFFF" w:themeFill="background1"/>
            <w:vAlign w:val="bottom"/>
          </w:tcPr>
          <w:p w14:paraId="152516A4" w14:textId="77777777" w:rsidR="00F6793D" w:rsidRPr="005845E0" w:rsidRDefault="00F6793D" w:rsidP="00B12729">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4AE24068" w14:textId="77777777" w:rsidR="00F6793D" w:rsidRPr="005845E0" w:rsidRDefault="00F6793D" w:rsidP="00B12729">
            <w:pPr>
              <w:ind w:right="-8"/>
              <w:jc w:val="right"/>
              <w:rPr>
                <w:rFonts w:ascii="Arial" w:hAnsi="Arial" w:cs="Arial"/>
                <w:b/>
                <w:color w:val="000000"/>
                <w:sz w:val="18"/>
                <w:szCs w:val="18"/>
              </w:rPr>
            </w:pPr>
          </w:p>
        </w:tc>
        <w:tc>
          <w:tcPr>
            <w:tcW w:w="517" w:type="pct"/>
            <w:tcBorders>
              <w:top w:val="nil"/>
              <w:left w:val="nil"/>
              <w:bottom w:val="nil"/>
              <w:right w:val="nil"/>
            </w:tcBorders>
            <w:shd w:val="clear" w:color="auto" w:fill="FFFFFF" w:themeFill="background1"/>
            <w:vAlign w:val="bottom"/>
          </w:tcPr>
          <w:p w14:paraId="51B355D4" w14:textId="77777777" w:rsidR="00F6793D" w:rsidRPr="005845E0" w:rsidRDefault="00F6793D" w:rsidP="00B12729">
            <w:pPr>
              <w:ind w:right="-8"/>
              <w:jc w:val="right"/>
              <w:rPr>
                <w:rFonts w:ascii="Arial" w:hAnsi="Arial" w:cs="Arial"/>
                <w:b/>
                <w:color w:val="000000"/>
                <w:sz w:val="18"/>
                <w:szCs w:val="18"/>
              </w:rPr>
            </w:pPr>
          </w:p>
        </w:tc>
        <w:tc>
          <w:tcPr>
            <w:tcW w:w="550" w:type="pct"/>
            <w:tcBorders>
              <w:top w:val="nil"/>
              <w:left w:val="nil"/>
              <w:bottom w:val="nil"/>
              <w:right w:val="nil"/>
            </w:tcBorders>
            <w:shd w:val="clear" w:color="auto" w:fill="FFFFFF" w:themeFill="background1"/>
            <w:vAlign w:val="bottom"/>
          </w:tcPr>
          <w:p w14:paraId="55AA68A4" w14:textId="23ECE253" w:rsidR="00F6793D" w:rsidRPr="005845E0" w:rsidRDefault="00F6793D" w:rsidP="00B12729">
            <w:pPr>
              <w:ind w:right="-8"/>
              <w:jc w:val="right"/>
              <w:rPr>
                <w:rFonts w:ascii="Arial" w:hAnsi="Arial" w:cs="Arial"/>
                <w:b/>
                <w:color w:val="000000"/>
                <w:sz w:val="18"/>
                <w:szCs w:val="18"/>
              </w:rPr>
            </w:pPr>
          </w:p>
        </w:tc>
      </w:tr>
      <w:tr w:rsidR="005F52D4" w:rsidRPr="005845E0" w14:paraId="504BF6C4" w14:textId="057D35F2" w:rsidTr="005F52D4">
        <w:trPr>
          <w:trHeight w:val="156"/>
        </w:trPr>
        <w:tc>
          <w:tcPr>
            <w:tcW w:w="2789" w:type="pct"/>
            <w:vAlign w:val="center"/>
          </w:tcPr>
          <w:p w14:paraId="44DC75A5" w14:textId="77777777" w:rsidR="005F52D4" w:rsidRPr="005845E0" w:rsidRDefault="005F52D4" w:rsidP="005F52D4">
            <w:pPr>
              <w:ind w:firstLine="176"/>
              <w:rPr>
                <w:rFonts w:ascii="Arial" w:eastAsia="Arial Unicode MS" w:hAnsi="Arial" w:cs="Arial"/>
                <w:sz w:val="18"/>
                <w:szCs w:val="18"/>
              </w:rPr>
            </w:pPr>
            <w:r w:rsidRPr="005845E0">
              <w:rPr>
                <w:rFonts w:ascii="Arial" w:hAnsi="Arial" w:cs="Arial"/>
                <w:sz w:val="18"/>
                <w:szCs w:val="18"/>
              </w:rPr>
              <w:t>Kısa Vadeli Kredilerden</w:t>
            </w:r>
          </w:p>
        </w:tc>
        <w:tc>
          <w:tcPr>
            <w:tcW w:w="573" w:type="pct"/>
            <w:tcBorders>
              <w:top w:val="nil"/>
              <w:left w:val="nil"/>
              <w:bottom w:val="nil"/>
              <w:right w:val="nil"/>
            </w:tcBorders>
            <w:shd w:val="clear" w:color="auto" w:fill="FFFFFF" w:themeFill="background1"/>
            <w:vAlign w:val="bottom"/>
          </w:tcPr>
          <w:p w14:paraId="589A184D" w14:textId="08E31A50"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5.932.456</w:t>
            </w:r>
          </w:p>
        </w:tc>
        <w:tc>
          <w:tcPr>
            <w:tcW w:w="571" w:type="pct"/>
            <w:tcBorders>
              <w:top w:val="nil"/>
              <w:left w:val="nil"/>
              <w:bottom w:val="nil"/>
              <w:right w:val="nil"/>
            </w:tcBorders>
            <w:shd w:val="clear" w:color="auto" w:fill="FFFFFF" w:themeFill="background1"/>
            <w:vAlign w:val="bottom"/>
          </w:tcPr>
          <w:p w14:paraId="2AA32840" w14:textId="0B752384"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724.226</w:t>
            </w:r>
          </w:p>
        </w:tc>
        <w:tc>
          <w:tcPr>
            <w:tcW w:w="517" w:type="pct"/>
            <w:tcBorders>
              <w:top w:val="nil"/>
              <w:left w:val="nil"/>
              <w:bottom w:val="nil"/>
              <w:right w:val="nil"/>
            </w:tcBorders>
            <w:shd w:val="clear" w:color="auto" w:fill="FFFFFF" w:themeFill="background1"/>
            <w:vAlign w:val="bottom"/>
          </w:tcPr>
          <w:p w14:paraId="130667F9" w14:textId="5BDFABF6"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2.551.682</w:t>
            </w:r>
          </w:p>
        </w:tc>
        <w:tc>
          <w:tcPr>
            <w:tcW w:w="550" w:type="pct"/>
            <w:tcBorders>
              <w:top w:val="nil"/>
              <w:left w:val="nil"/>
              <w:bottom w:val="nil"/>
              <w:right w:val="nil"/>
            </w:tcBorders>
            <w:shd w:val="clear" w:color="auto" w:fill="FFFFFF" w:themeFill="background1"/>
            <w:vAlign w:val="bottom"/>
          </w:tcPr>
          <w:p w14:paraId="2F8B3AA4" w14:textId="36A8FB3C"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320.341</w:t>
            </w:r>
          </w:p>
        </w:tc>
      </w:tr>
      <w:tr w:rsidR="005F52D4" w:rsidRPr="005845E0" w14:paraId="4878D709" w14:textId="0B556220" w:rsidTr="005F52D4">
        <w:trPr>
          <w:trHeight w:val="156"/>
        </w:trPr>
        <w:tc>
          <w:tcPr>
            <w:tcW w:w="2789" w:type="pct"/>
            <w:vAlign w:val="center"/>
          </w:tcPr>
          <w:p w14:paraId="0D469D0A" w14:textId="6E120226" w:rsidR="005F52D4" w:rsidRPr="005845E0" w:rsidRDefault="005F52D4" w:rsidP="005F52D4">
            <w:pPr>
              <w:ind w:firstLine="176"/>
              <w:rPr>
                <w:rFonts w:ascii="Arial" w:eastAsia="Arial Unicode MS" w:hAnsi="Arial" w:cs="Arial"/>
                <w:sz w:val="18"/>
                <w:szCs w:val="18"/>
              </w:rPr>
            </w:pPr>
            <w:r w:rsidRPr="005845E0">
              <w:rPr>
                <w:rFonts w:ascii="Arial" w:hAnsi="Arial" w:cs="Arial"/>
                <w:sz w:val="18"/>
                <w:szCs w:val="18"/>
              </w:rPr>
              <w:t>Orta ve Uzun Vadeli Kredilerden</w:t>
            </w:r>
            <w:r w:rsidRPr="005845E0">
              <w:rPr>
                <w:rFonts w:ascii="Arial" w:hAnsi="Arial" w:cs="Arial"/>
                <w:sz w:val="18"/>
                <w:szCs w:val="18"/>
                <w:vertAlign w:val="superscript"/>
              </w:rPr>
              <w:t>(**)</w:t>
            </w:r>
          </w:p>
        </w:tc>
        <w:tc>
          <w:tcPr>
            <w:tcW w:w="573" w:type="pct"/>
            <w:tcBorders>
              <w:top w:val="nil"/>
              <w:left w:val="nil"/>
              <w:bottom w:val="nil"/>
              <w:right w:val="nil"/>
            </w:tcBorders>
            <w:shd w:val="clear" w:color="auto" w:fill="FFFFFF" w:themeFill="background1"/>
            <w:vAlign w:val="bottom"/>
          </w:tcPr>
          <w:p w14:paraId="69034852" w14:textId="27E03820"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7.101.847</w:t>
            </w:r>
          </w:p>
        </w:tc>
        <w:tc>
          <w:tcPr>
            <w:tcW w:w="571" w:type="pct"/>
            <w:tcBorders>
              <w:top w:val="nil"/>
              <w:left w:val="nil"/>
              <w:bottom w:val="nil"/>
              <w:right w:val="nil"/>
            </w:tcBorders>
            <w:shd w:val="clear" w:color="auto" w:fill="FFFFFF" w:themeFill="background1"/>
            <w:vAlign w:val="bottom"/>
          </w:tcPr>
          <w:p w14:paraId="3DFA5AC4" w14:textId="5FD5EDCD"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1.138.176</w:t>
            </w:r>
          </w:p>
        </w:tc>
        <w:tc>
          <w:tcPr>
            <w:tcW w:w="517" w:type="pct"/>
            <w:tcBorders>
              <w:top w:val="nil"/>
              <w:left w:val="nil"/>
              <w:bottom w:val="nil"/>
              <w:right w:val="nil"/>
            </w:tcBorders>
            <w:shd w:val="clear" w:color="auto" w:fill="FFFFFF" w:themeFill="background1"/>
            <w:vAlign w:val="bottom"/>
          </w:tcPr>
          <w:p w14:paraId="6B052253" w14:textId="227B9B8F"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4.317.481</w:t>
            </w:r>
          </w:p>
        </w:tc>
        <w:tc>
          <w:tcPr>
            <w:tcW w:w="550" w:type="pct"/>
            <w:tcBorders>
              <w:top w:val="nil"/>
              <w:left w:val="nil"/>
              <w:bottom w:val="nil"/>
              <w:right w:val="nil"/>
            </w:tcBorders>
            <w:shd w:val="clear" w:color="auto" w:fill="FFFFFF" w:themeFill="background1"/>
            <w:vAlign w:val="bottom"/>
          </w:tcPr>
          <w:p w14:paraId="65A2101B" w14:textId="044EAFF5"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1.044.803</w:t>
            </w:r>
          </w:p>
        </w:tc>
      </w:tr>
      <w:tr w:rsidR="005F52D4" w:rsidRPr="005845E0" w14:paraId="76BD0027" w14:textId="1550DBA4" w:rsidTr="005F52D4">
        <w:trPr>
          <w:trHeight w:val="156"/>
        </w:trPr>
        <w:tc>
          <w:tcPr>
            <w:tcW w:w="2789" w:type="pct"/>
            <w:vAlign w:val="center"/>
          </w:tcPr>
          <w:p w14:paraId="5EDE5932" w14:textId="77777777" w:rsidR="005F52D4" w:rsidRPr="005845E0" w:rsidRDefault="005F52D4" w:rsidP="005F52D4">
            <w:pPr>
              <w:ind w:firstLine="176"/>
              <w:rPr>
                <w:rFonts w:ascii="Arial" w:eastAsia="Arial Unicode MS" w:hAnsi="Arial" w:cs="Arial"/>
                <w:sz w:val="18"/>
                <w:szCs w:val="18"/>
              </w:rPr>
            </w:pPr>
            <w:r w:rsidRPr="005845E0">
              <w:rPr>
                <w:rFonts w:ascii="Arial" w:hAnsi="Arial" w:cs="Arial"/>
                <w:sz w:val="18"/>
                <w:szCs w:val="18"/>
              </w:rPr>
              <w:t>Takipteki Alacaklardan Alınan Kar Payları</w:t>
            </w:r>
          </w:p>
        </w:tc>
        <w:tc>
          <w:tcPr>
            <w:tcW w:w="573" w:type="pct"/>
            <w:tcBorders>
              <w:top w:val="nil"/>
              <w:left w:val="nil"/>
              <w:right w:val="nil"/>
            </w:tcBorders>
            <w:shd w:val="clear" w:color="auto" w:fill="FFFFFF" w:themeFill="background1"/>
            <w:vAlign w:val="bottom"/>
          </w:tcPr>
          <w:p w14:paraId="1310C6B5" w14:textId="2D10CAEF"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77.187</w:t>
            </w:r>
          </w:p>
        </w:tc>
        <w:tc>
          <w:tcPr>
            <w:tcW w:w="571" w:type="pct"/>
            <w:tcBorders>
              <w:top w:val="nil"/>
              <w:left w:val="nil"/>
              <w:right w:val="nil"/>
            </w:tcBorders>
            <w:shd w:val="clear" w:color="auto" w:fill="FFFFFF" w:themeFill="background1"/>
            <w:vAlign w:val="bottom"/>
          </w:tcPr>
          <w:p w14:paraId="05A3C4AE" w14:textId="7845F728"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4.938</w:t>
            </w:r>
          </w:p>
        </w:tc>
        <w:tc>
          <w:tcPr>
            <w:tcW w:w="517" w:type="pct"/>
            <w:tcBorders>
              <w:top w:val="nil"/>
              <w:left w:val="nil"/>
              <w:right w:val="nil"/>
            </w:tcBorders>
            <w:shd w:val="clear" w:color="auto" w:fill="FFFFFF" w:themeFill="background1"/>
            <w:vAlign w:val="bottom"/>
          </w:tcPr>
          <w:p w14:paraId="64400EAC" w14:textId="5DB7931C"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62.924</w:t>
            </w:r>
          </w:p>
        </w:tc>
        <w:tc>
          <w:tcPr>
            <w:tcW w:w="550" w:type="pct"/>
            <w:tcBorders>
              <w:top w:val="nil"/>
              <w:left w:val="nil"/>
              <w:right w:val="nil"/>
            </w:tcBorders>
            <w:shd w:val="clear" w:color="auto" w:fill="FFFFFF" w:themeFill="background1"/>
            <w:vAlign w:val="bottom"/>
          </w:tcPr>
          <w:p w14:paraId="5A06D168" w14:textId="44A129E1"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4.940</w:t>
            </w:r>
          </w:p>
        </w:tc>
      </w:tr>
      <w:tr w:rsidR="005F52D4" w:rsidRPr="005845E0" w14:paraId="4BF27E6D" w14:textId="529C70C6" w:rsidTr="005F52D4">
        <w:trPr>
          <w:trHeight w:val="156"/>
        </w:trPr>
        <w:tc>
          <w:tcPr>
            <w:tcW w:w="2789" w:type="pct"/>
            <w:shd w:val="clear" w:color="auto" w:fill="auto"/>
            <w:vAlign w:val="center"/>
          </w:tcPr>
          <w:p w14:paraId="67D84FD4" w14:textId="1C4D1784" w:rsidR="005F52D4" w:rsidRPr="005845E0" w:rsidRDefault="005F52D4" w:rsidP="005F52D4">
            <w:pPr>
              <w:ind w:firstLine="176"/>
              <w:rPr>
                <w:rFonts w:ascii="Arial" w:hAnsi="Arial" w:cs="Arial"/>
                <w:sz w:val="18"/>
                <w:szCs w:val="18"/>
              </w:rPr>
            </w:pPr>
            <w:r w:rsidRPr="005845E0">
              <w:rPr>
                <w:rFonts w:ascii="Arial" w:hAnsi="Arial" w:cs="Arial"/>
                <w:sz w:val="18"/>
                <w:szCs w:val="18"/>
              </w:rPr>
              <w:t>Kaynak Kul. Destekleme Fonundan Alınan Primler</w:t>
            </w:r>
          </w:p>
        </w:tc>
        <w:tc>
          <w:tcPr>
            <w:tcW w:w="573" w:type="pct"/>
            <w:tcBorders>
              <w:top w:val="nil"/>
              <w:left w:val="nil"/>
              <w:right w:val="nil"/>
            </w:tcBorders>
            <w:shd w:val="clear" w:color="auto" w:fill="auto"/>
            <w:vAlign w:val="bottom"/>
          </w:tcPr>
          <w:p w14:paraId="707B66AF" w14:textId="0D840A0D"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w:t>
            </w:r>
          </w:p>
        </w:tc>
        <w:tc>
          <w:tcPr>
            <w:tcW w:w="571" w:type="pct"/>
            <w:tcBorders>
              <w:top w:val="nil"/>
              <w:left w:val="nil"/>
              <w:right w:val="nil"/>
            </w:tcBorders>
            <w:shd w:val="clear" w:color="auto" w:fill="auto"/>
            <w:vAlign w:val="bottom"/>
          </w:tcPr>
          <w:p w14:paraId="491F2C47" w14:textId="1D8239E4" w:rsidR="005F52D4" w:rsidRPr="005845E0" w:rsidRDefault="005F52D4" w:rsidP="005F52D4">
            <w:pPr>
              <w:ind w:right="-1"/>
              <w:jc w:val="right"/>
              <w:rPr>
                <w:rFonts w:ascii="Arial" w:hAnsi="Arial" w:cs="Arial"/>
                <w:color w:val="000000"/>
                <w:sz w:val="18"/>
                <w:szCs w:val="18"/>
              </w:rPr>
            </w:pPr>
            <w:r w:rsidRPr="005845E0">
              <w:rPr>
                <w:rFonts w:ascii="Arial" w:hAnsi="Arial" w:cs="Arial"/>
                <w:color w:val="000000"/>
                <w:sz w:val="18"/>
                <w:szCs w:val="18"/>
              </w:rPr>
              <w:t>-</w:t>
            </w:r>
          </w:p>
        </w:tc>
        <w:tc>
          <w:tcPr>
            <w:tcW w:w="517" w:type="pct"/>
            <w:tcBorders>
              <w:top w:val="nil"/>
              <w:left w:val="nil"/>
              <w:right w:val="nil"/>
            </w:tcBorders>
            <w:shd w:val="clear" w:color="auto" w:fill="auto"/>
            <w:vAlign w:val="bottom"/>
          </w:tcPr>
          <w:p w14:paraId="29D259AD" w14:textId="587BE7C8"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w:t>
            </w:r>
          </w:p>
        </w:tc>
        <w:tc>
          <w:tcPr>
            <w:tcW w:w="550" w:type="pct"/>
            <w:tcBorders>
              <w:top w:val="nil"/>
              <w:left w:val="nil"/>
              <w:right w:val="nil"/>
            </w:tcBorders>
            <w:shd w:val="clear" w:color="auto" w:fill="auto"/>
            <w:vAlign w:val="bottom"/>
          </w:tcPr>
          <w:p w14:paraId="569F4EA5" w14:textId="240BDC03" w:rsidR="005F52D4" w:rsidRPr="005845E0" w:rsidRDefault="005F52D4" w:rsidP="005F52D4">
            <w:pPr>
              <w:ind w:right="-1"/>
              <w:jc w:val="right"/>
              <w:rPr>
                <w:rFonts w:ascii="Arial" w:hAnsi="Arial" w:cs="Arial"/>
                <w:color w:val="000000"/>
                <w:sz w:val="18"/>
                <w:szCs w:val="20"/>
              </w:rPr>
            </w:pPr>
            <w:r w:rsidRPr="005845E0">
              <w:rPr>
                <w:rFonts w:ascii="Arial" w:hAnsi="Arial" w:cs="Arial"/>
                <w:color w:val="000000"/>
                <w:sz w:val="18"/>
                <w:szCs w:val="18"/>
              </w:rPr>
              <w:t>-</w:t>
            </w:r>
          </w:p>
        </w:tc>
      </w:tr>
      <w:tr w:rsidR="005F52D4" w:rsidRPr="005845E0" w14:paraId="199D9C37" w14:textId="3898ED4E" w:rsidTr="005F52D4">
        <w:trPr>
          <w:trHeight w:val="156"/>
        </w:trPr>
        <w:tc>
          <w:tcPr>
            <w:tcW w:w="2789" w:type="pct"/>
            <w:tcBorders>
              <w:bottom w:val="single" w:sz="4" w:space="0" w:color="auto"/>
            </w:tcBorders>
            <w:vAlign w:val="center"/>
          </w:tcPr>
          <w:p w14:paraId="4BBBDA2B" w14:textId="77777777" w:rsidR="005F52D4" w:rsidRPr="005845E0" w:rsidRDefault="005F52D4" w:rsidP="005F52D4">
            <w:pPr>
              <w:ind w:firstLine="176"/>
              <w:rPr>
                <w:rFonts w:ascii="Arial" w:hAnsi="Arial" w:cs="Arial"/>
                <w:sz w:val="18"/>
                <w:szCs w:val="18"/>
              </w:rPr>
            </w:pPr>
          </w:p>
        </w:tc>
        <w:tc>
          <w:tcPr>
            <w:tcW w:w="573" w:type="pct"/>
            <w:tcBorders>
              <w:top w:val="nil"/>
              <w:left w:val="nil"/>
              <w:bottom w:val="single" w:sz="4" w:space="0" w:color="auto"/>
              <w:right w:val="nil"/>
            </w:tcBorders>
            <w:shd w:val="clear" w:color="auto" w:fill="FFFFFF" w:themeFill="background1"/>
            <w:vAlign w:val="bottom"/>
          </w:tcPr>
          <w:p w14:paraId="00AD8329" w14:textId="77777777" w:rsidR="005F52D4" w:rsidRPr="005845E0" w:rsidRDefault="005F52D4" w:rsidP="005F52D4">
            <w:pPr>
              <w:ind w:right="-1"/>
              <w:jc w:val="right"/>
              <w:rPr>
                <w:rFonts w:ascii="Arial" w:hAnsi="Arial" w:cs="Arial"/>
                <w:color w:val="000000"/>
                <w:sz w:val="18"/>
                <w:szCs w:val="18"/>
              </w:rPr>
            </w:pPr>
          </w:p>
        </w:tc>
        <w:tc>
          <w:tcPr>
            <w:tcW w:w="571" w:type="pct"/>
            <w:tcBorders>
              <w:top w:val="nil"/>
              <w:left w:val="nil"/>
              <w:bottom w:val="single" w:sz="4" w:space="0" w:color="auto"/>
              <w:right w:val="nil"/>
            </w:tcBorders>
            <w:shd w:val="clear" w:color="auto" w:fill="FFFFFF" w:themeFill="background1"/>
            <w:vAlign w:val="bottom"/>
          </w:tcPr>
          <w:p w14:paraId="1B8D5FB6" w14:textId="77777777" w:rsidR="005F52D4" w:rsidRPr="005845E0" w:rsidRDefault="005F52D4" w:rsidP="005F52D4">
            <w:pPr>
              <w:ind w:right="-1"/>
              <w:jc w:val="right"/>
              <w:rPr>
                <w:rFonts w:ascii="Arial" w:hAnsi="Arial" w:cs="Arial"/>
                <w:color w:val="000000"/>
                <w:sz w:val="18"/>
                <w:szCs w:val="18"/>
              </w:rPr>
            </w:pPr>
          </w:p>
        </w:tc>
        <w:tc>
          <w:tcPr>
            <w:tcW w:w="517" w:type="pct"/>
            <w:tcBorders>
              <w:top w:val="nil"/>
              <w:left w:val="nil"/>
              <w:bottom w:val="single" w:sz="4" w:space="0" w:color="auto"/>
              <w:right w:val="nil"/>
            </w:tcBorders>
            <w:shd w:val="clear" w:color="auto" w:fill="FFFFFF" w:themeFill="background1"/>
            <w:vAlign w:val="bottom"/>
          </w:tcPr>
          <w:p w14:paraId="3E760F0A" w14:textId="77777777" w:rsidR="005F52D4" w:rsidRPr="005845E0" w:rsidRDefault="005F52D4" w:rsidP="005F52D4">
            <w:pPr>
              <w:ind w:right="-1"/>
              <w:jc w:val="right"/>
              <w:rPr>
                <w:rFonts w:ascii="Arial" w:hAnsi="Arial" w:cs="Arial"/>
                <w:color w:val="000000"/>
                <w:sz w:val="18"/>
                <w:szCs w:val="20"/>
              </w:rPr>
            </w:pPr>
          </w:p>
        </w:tc>
        <w:tc>
          <w:tcPr>
            <w:tcW w:w="550" w:type="pct"/>
            <w:tcBorders>
              <w:top w:val="nil"/>
              <w:left w:val="nil"/>
              <w:bottom w:val="single" w:sz="4" w:space="0" w:color="auto"/>
              <w:right w:val="nil"/>
            </w:tcBorders>
            <w:shd w:val="clear" w:color="auto" w:fill="FFFFFF" w:themeFill="background1"/>
            <w:vAlign w:val="bottom"/>
          </w:tcPr>
          <w:p w14:paraId="5DD48940" w14:textId="05C700CB" w:rsidR="005F52D4" w:rsidRPr="005845E0" w:rsidRDefault="005F52D4" w:rsidP="005F52D4">
            <w:pPr>
              <w:ind w:right="-1"/>
              <w:jc w:val="right"/>
              <w:rPr>
                <w:rFonts w:ascii="Arial" w:hAnsi="Arial" w:cs="Arial"/>
                <w:color w:val="000000"/>
                <w:sz w:val="18"/>
                <w:szCs w:val="20"/>
              </w:rPr>
            </w:pPr>
          </w:p>
        </w:tc>
      </w:tr>
      <w:tr w:rsidR="005F52D4" w:rsidRPr="005845E0" w14:paraId="2D6EBB92" w14:textId="3DA233C4" w:rsidTr="005F52D4">
        <w:trPr>
          <w:trHeight w:val="156"/>
        </w:trPr>
        <w:tc>
          <w:tcPr>
            <w:tcW w:w="2789" w:type="pct"/>
            <w:tcBorders>
              <w:top w:val="single" w:sz="4" w:space="0" w:color="auto"/>
              <w:bottom w:val="double" w:sz="4" w:space="0" w:color="auto"/>
            </w:tcBorders>
            <w:vAlign w:val="center"/>
          </w:tcPr>
          <w:p w14:paraId="4E7EB9D1" w14:textId="77777777" w:rsidR="005F52D4" w:rsidRPr="005845E0" w:rsidRDefault="005F52D4" w:rsidP="005F52D4">
            <w:pPr>
              <w:ind w:firstLine="176"/>
              <w:rPr>
                <w:rFonts w:ascii="Arial" w:eastAsia="Arial Unicode MS" w:hAnsi="Arial" w:cs="Arial"/>
                <w:b/>
                <w:sz w:val="18"/>
                <w:szCs w:val="18"/>
              </w:rPr>
            </w:pPr>
            <w:r w:rsidRPr="005845E0">
              <w:rPr>
                <w:rFonts w:ascii="Arial" w:eastAsia="Arial Unicode MS" w:hAnsi="Arial" w:cs="Arial"/>
                <w:b/>
                <w:sz w:val="18"/>
                <w:szCs w:val="18"/>
              </w:rPr>
              <w:t xml:space="preserve">Toplam </w:t>
            </w:r>
          </w:p>
        </w:tc>
        <w:tc>
          <w:tcPr>
            <w:tcW w:w="573" w:type="pct"/>
            <w:tcBorders>
              <w:top w:val="single" w:sz="4" w:space="0" w:color="auto"/>
              <w:bottom w:val="double" w:sz="4" w:space="0" w:color="auto"/>
            </w:tcBorders>
            <w:vAlign w:val="bottom"/>
          </w:tcPr>
          <w:p w14:paraId="6EAB6239" w14:textId="2F27AC8C" w:rsidR="005F52D4" w:rsidRPr="005845E0" w:rsidRDefault="005F52D4" w:rsidP="005F52D4">
            <w:pPr>
              <w:ind w:right="-1"/>
              <w:jc w:val="right"/>
              <w:rPr>
                <w:rFonts w:ascii="Arial" w:hAnsi="Arial" w:cs="Arial"/>
                <w:b/>
                <w:color w:val="000000"/>
                <w:sz w:val="18"/>
                <w:szCs w:val="18"/>
              </w:rPr>
            </w:pPr>
            <w:r w:rsidRPr="005845E0">
              <w:rPr>
                <w:rFonts w:ascii="Arial" w:hAnsi="Arial" w:cs="Arial"/>
                <w:b/>
                <w:color w:val="000000"/>
                <w:sz w:val="18"/>
                <w:szCs w:val="18"/>
              </w:rPr>
              <w:t>13.111.490</w:t>
            </w:r>
          </w:p>
        </w:tc>
        <w:tc>
          <w:tcPr>
            <w:tcW w:w="571" w:type="pct"/>
            <w:tcBorders>
              <w:top w:val="single" w:sz="4" w:space="0" w:color="auto"/>
              <w:bottom w:val="double" w:sz="4" w:space="0" w:color="auto"/>
            </w:tcBorders>
            <w:vAlign w:val="bottom"/>
          </w:tcPr>
          <w:p w14:paraId="3FE41E64" w14:textId="201349CF" w:rsidR="005F52D4" w:rsidRPr="005845E0" w:rsidRDefault="005F52D4" w:rsidP="005F52D4">
            <w:pPr>
              <w:ind w:right="-1"/>
              <w:jc w:val="right"/>
              <w:rPr>
                <w:rFonts w:ascii="Arial" w:hAnsi="Arial" w:cs="Arial"/>
                <w:b/>
                <w:color w:val="000000"/>
                <w:sz w:val="18"/>
                <w:szCs w:val="18"/>
              </w:rPr>
            </w:pPr>
            <w:r w:rsidRPr="005845E0">
              <w:rPr>
                <w:rFonts w:ascii="Arial" w:hAnsi="Arial" w:cs="Arial"/>
                <w:b/>
                <w:color w:val="000000"/>
                <w:sz w:val="18"/>
                <w:szCs w:val="18"/>
              </w:rPr>
              <w:t>1.867.340</w:t>
            </w:r>
          </w:p>
        </w:tc>
        <w:tc>
          <w:tcPr>
            <w:tcW w:w="517" w:type="pct"/>
            <w:tcBorders>
              <w:top w:val="single" w:sz="4" w:space="0" w:color="auto"/>
              <w:bottom w:val="double" w:sz="4" w:space="0" w:color="auto"/>
            </w:tcBorders>
            <w:vAlign w:val="bottom"/>
          </w:tcPr>
          <w:p w14:paraId="72BDCD3E" w14:textId="19AA23EA" w:rsidR="005F52D4" w:rsidRPr="005845E0" w:rsidRDefault="005F52D4" w:rsidP="005F52D4">
            <w:pPr>
              <w:ind w:right="-1"/>
              <w:jc w:val="right"/>
              <w:rPr>
                <w:rFonts w:ascii="Arial" w:hAnsi="Arial" w:cs="Arial"/>
                <w:b/>
                <w:bCs/>
                <w:sz w:val="18"/>
                <w:szCs w:val="18"/>
              </w:rPr>
            </w:pPr>
            <w:r w:rsidRPr="005845E0">
              <w:rPr>
                <w:rFonts w:ascii="Arial" w:hAnsi="Arial" w:cs="Arial"/>
                <w:b/>
                <w:color w:val="000000"/>
                <w:sz w:val="18"/>
                <w:szCs w:val="18"/>
              </w:rPr>
              <w:t>6.932.087</w:t>
            </w:r>
          </w:p>
        </w:tc>
        <w:tc>
          <w:tcPr>
            <w:tcW w:w="550" w:type="pct"/>
            <w:tcBorders>
              <w:top w:val="single" w:sz="4" w:space="0" w:color="auto"/>
              <w:bottom w:val="double" w:sz="4" w:space="0" w:color="auto"/>
            </w:tcBorders>
            <w:vAlign w:val="bottom"/>
          </w:tcPr>
          <w:p w14:paraId="12A8C60A" w14:textId="72880F82" w:rsidR="005F52D4" w:rsidRPr="005845E0" w:rsidRDefault="005F52D4" w:rsidP="005F52D4">
            <w:pPr>
              <w:ind w:right="-1"/>
              <w:jc w:val="right"/>
              <w:rPr>
                <w:rFonts w:ascii="Arial" w:hAnsi="Arial" w:cs="Arial"/>
                <w:b/>
                <w:color w:val="000000"/>
                <w:sz w:val="18"/>
                <w:szCs w:val="20"/>
              </w:rPr>
            </w:pPr>
            <w:r w:rsidRPr="005845E0">
              <w:rPr>
                <w:rFonts w:ascii="Arial" w:hAnsi="Arial" w:cs="Arial"/>
                <w:b/>
                <w:color w:val="000000"/>
                <w:sz w:val="18"/>
                <w:szCs w:val="18"/>
              </w:rPr>
              <w:t>1.370.084</w:t>
            </w:r>
          </w:p>
        </w:tc>
      </w:tr>
    </w:tbl>
    <w:p w14:paraId="38AC6691" w14:textId="6D5184DB" w:rsidR="00970DF8" w:rsidRPr="005845E0" w:rsidRDefault="00970DF8" w:rsidP="00B12729">
      <w:pPr>
        <w:spacing w:before="60"/>
        <w:ind w:left="199" w:hanging="227"/>
        <w:jc w:val="both"/>
        <w:rPr>
          <w:rFonts w:ascii="Arial" w:hAnsi="Arial" w:cs="Arial"/>
          <w:sz w:val="16"/>
          <w:szCs w:val="16"/>
        </w:rPr>
      </w:pPr>
      <w:r w:rsidRPr="005845E0">
        <w:rPr>
          <w:rFonts w:ascii="Arial" w:hAnsi="Arial" w:cs="Arial"/>
          <w:sz w:val="16"/>
          <w:szCs w:val="16"/>
          <w:vertAlign w:val="superscript"/>
        </w:rPr>
        <w:t>(*)</w:t>
      </w:r>
      <w:r w:rsidRPr="005845E0">
        <w:rPr>
          <w:rFonts w:ascii="Arial" w:hAnsi="Arial" w:cs="Arial"/>
          <w:sz w:val="16"/>
          <w:szCs w:val="16"/>
        </w:rPr>
        <w:t xml:space="preserve"> Nakdi kredilere ilişkin ücret ve komisyon gelirlerini de içermektedir.</w:t>
      </w:r>
    </w:p>
    <w:p w14:paraId="6B62A76A" w14:textId="064E8721" w:rsidR="00461A4F" w:rsidRPr="005845E0" w:rsidRDefault="00461A4F" w:rsidP="00461A4F">
      <w:pPr>
        <w:spacing w:after="120"/>
        <w:ind w:left="-42" w:right="45"/>
        <w:jc w:val="both"/>
        <w:rPr>
          <w:rFonts w:ascii="Arial" w:hAnsi="Arial" w:cs="Arial"/>
          <w:sz w:val="16"/>
          <w:szCs w:val="16"/>
        </w:rPr>
      </w:pPr>
      <w:r w:rsidRPr="005845E0">
        <w:rPr>
          <w:rFonts w:ascii="Arial" w:hAnsi="Arial" w:cs="Arial"/>
          <w:sz w:val="16"/>
          <w:szCs w:val="16"/>
          <w:vertAlign w:val="superscript"/>
        </w:rPr>
        <w:t xml:space="preserve">(**) </w:t>
      </w:r>
      <w:r w:rsidR="005F52D4" w:rsidRPr="005845E0">
        <w:rPr>
          <w:rFonts w:ascii="Arial" w:hAnsi="Arial" w:cs="Arial"/>
          <w:sz w:val="16"/>
          <w:szCs w:val="16"/>
        </w:rPr>
        <w:t xml:space="preserve">2.049.137 </w:t>
      </w:r>
      <w:r w:rsidRPr="005845E0">
        <w:rPr>
          <w:rFonts w:ascii="Arial" w:hAnsi="Arial" w:cs="Arial"/>
          <w:sz w:val="16"/>
          <w:szCs w:val="16"/>
        </w:rPr>
        <w:t xml:space="preserve">TL kar zarar ortaklıkları yatırımları geliri içermektedir. (31 Aralık 2022: 861.227 TL) </w:t>
      </w:r>
    </w:p>
    <w:bookmarkEnd w:id="137"/>
    <w:p w14:paraId="60CD775D" w14:textId="77777777" w:rsidR="00136C29" w:rsidRPr="005845E0" w:rsidRDefault="00BC67EF" w:rsidP="00B12729">
      <w:pPr>
        <w:spacing w:before="120" w:after="120"/>
        <w:ind w:left="-42" w:hanging="448"/>
        <w:jc w:val="both"/>
        <w:rPr>
          <w:rFonts w:ascii="Arial" w:hAnsi="Arial" w:cs="Arial"/>
          <w:b/>
          <w:sz w:val="20"/>
          <w:szCs w:val="20"/>
        </w:rPr>
      </w:pPr>
      <w:r w:rsidRPr="005845E0">
        <w:rPr>
          <w:rFonts w:ascii="Arial" w:hAnsi="Arial" w:cs="Arial"/>
          <w:b/>
          <w:sz w:val="20"/>
          <w:szCs w:val="20"/>
        </w:rPr>
        <w:t>b.</w:t>
      </w:r>
      <w:r w:rsidR="00136C29" w:rsidRPr="005845E0">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5845E0" w14:paraId="0E171FE3" w14:textId="4CC6D99F" w:rsidTr="00143298">
        <w:tc>
          <w:tcPr>
            <w:tcW w:w="5529" w:type="dxa"/>
            <w:tcBorders>
              <w:top w:val="single" w:sz="4" w:space="0" w:color="auto"/>
              <w:bottom w:val="single" w:sz="4" w:space="0" w:color="auto"/>
            </w:tcBorders>
          </w:tcPr>
          <w:p w14:paraId="4569199B" w14:textId="77777777" w:rsidR="00F22F62" w:rsidRPr="005845E0" w:rsidRDefault="00F22F62" w:rsidP="00B12729">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5845E0" w:rsidRDefault="00F22F62" w:rsidP="00B12729">
            <w:pPr>
              <w:tabs>
                <w:tab w:val="left" w:pos="180"/>
              </w:tabs>
              <w:ind w:left="426"/>
              <w:jc w:val="center"/>
              <w:rPr>
                <w:rFonts w:ascii="Arial" w:hAnsi="Arial" w:cs="Arial"/>
                <w:b/>
                <w:sz w:val="18"/>
                <w:szCs w:val="18"/>
              </w:rPr>
            </w:pPr>
            <w:r w:rsidRPr="005845E0">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5845E0" w:rsidRDefault="00F22F62" w:rsidP="00B12729">
            <w:pPr>
              <w:tabs>
                <w:tab w:val="left" w:pos="180"/>
              </w:tabs>
              <w:ind w:left="426"/>
              <w:jc w:val="center"/>
              <w:rPr>
                <w:rFonts w:ascii="Arial" w:hAnsi="Arial" w:cs="Arial"/>
                <w:b/>
                <w:sz w:val="18"/>
                <w:szCs w:val="18"/>
              </w:rPr>
            </w:pPr>
            <w:r w:rsidRPr="005845E0">
              <w:rPr>
                <w:rFonts w:ascii="Arial" w:hAnsi="Arial" w:cs="Arial"/>
                <w:b/>
                <w:sz w:val="18"/>
                <w:szCs w:val="18"/>
              </w:rPr>
              <w:t>Önceki Dönem</w:t>
            </w:r>
          </w:p>
        </w:tc>
      </w:tr>
      <w:tr w:rsidR="00F22F62" w:rsidRPr="005845E0" w14:paraId="4FF4F752" w14:textId="67D14430" w:rsidTr="004A531F">
        <w:tc>
          <w:tcPr>
            <w:tcW w:w="5529" w:type="dxa"/>
            <w:tcBorders>
              <w:top w:val="single" w:sz="4" w:space="0" w:color="auto"/>
              <w:bottom w:val="single" w:sz="4" w:space="0" w:color="auto"/>
            </w:tcBorders>
          </w:tcPr>
          <w:p w14:paraId="282F0B94" w14:textId="77777777" w:rsidR="00F22F62" w:rsidRPr="005845E0" w:rsidRDefault="00F22F62" w:rsidP="00B12729">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5845E0" w:rsidRDefault="00F22F62" w:rsidP="00B12729">
            <w:pPr>
              <w:tabs>
                <w:tab w:val="left" w:pos="180"/>
              </w:tabs>
              <w:ind w:right="-21"/>
              <w:jc w:val="right"/>
              <w:rPr>
                <w:rFonts w:ascii="Arial" w:hAnsi="Arial" w:cs="Arial"/>
                <w:b/>
                <w:sz w:val="18"/>
                <w:szCs w:val="18"/>
              </w:rPr>
            </w:pPr>
            <w:r w:rsidRPr="005845E0">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5845E0" w:rsidRDefault="00F22F62" w:rsidP="00B12729">
            <w:pPr>
              <w:tabs>
                <w:tab w:val="left" w:pos="180"/>
              </w:tabs>
              <w:ind w:right="-21"/>
              <w:jc w:val="right"/>
              <w:rPr>
                <w:rFonts w:ascii="Arial" w:hAnsi="Arial" w:cs="Arial"/>
                <w:b/>
                <w:sz w:val="18"/>
                <w:szCs w:val="18"/>
              </w:rPr>
            </w:pPr>
            <w:r w:rsidRPr="005845E0">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5845E0" w:rsidRDefault="00F22F62" w:rsidP="00B12729">
            <w:pPr>
              <w:tabs>
                <w:tab w:val="left" w:pos="180"/>
              </w:tabs>
              <w:ind w:right="-21"/>
              <w:jc w:val="right"/>
              <w:rPr>
                <w:rFonts w:ascii="Arial" w:hAnsi="Arial" w:cs="Arial"/>
                <w:b/>
                <w:sz w:val="18"/>
                <w:szCs w:val="18"/>
              </w:rPr>
            </w:pPr>
            <w:r w:rsidRPr="005845E0">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5845E0" w:rsidRDefault="00F22F62" w:rsidP="00B12729">
            <w:pPr>
              <w:tabs>
                <w:tab w:val="left" w:pos="180"/>
              </w:tabs>
              <w:ind w:right="-21"/>
              <w:jc w:val="right"/>
              <w:rPr>
                <w:rFonts w:ascii="Arial" w:hAnsi="Arial" w:cs="Arial"/>
                <w:b/>
                <w:sz w:val="18"/>
                <w:szCs w:val="18"/>
              </w:rPr>
            </w:pPr>
            <w:r w:rsidRPr="005845E0">
              <w:rPr>
                <w:rFonts w:ascii="Arial" w:hAnsi="Arial" w:cs="Arial"/>
                <w:b/>
                <w:sz w:val="18"/>
                <w:szCs w:val="18"/>
              </w:rPr>
              <w:t>YP</w:t>
            </w:r>
          </w:p>
        </w:tc>
      </w:tr>
      <w:tr w:rsidR="00F22F62" w:rsidRPr="005845E0" w14:paraId="4E53171B" w14:textId="2A97CC0D" w:rsidTr="004A531F">
        <w:trPr>
          <w:trHeight w:val="133"/>
        </w:trPr>
        <w:tc>
          <w:tcPr>
            <w:tcW w:w="5529" w:type="dxa"/>
            <w:tcBorders>
              <w:top w:val="single" w:sz="4" w:space="0" w:color="auto"/>
            </w:tcBorders>
          </w:tcPr>
          <w:p w14:paraId="03C0E85F" w14:textId="77777777" w:rsidR="00F22F62" w:rsidRPr="005845E0" w:rsidRDefault="00F22F62" w:rsidP="00B12729">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5845E0" w:rsidRDefault="00F22F62" w:rsidP="00B12729">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5845E0" w:rsidRDefault="00F22F62" w:rsidP="00B12729">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5845E0" w:rsidRDefault="00F22F62" w:rsidP="00B12729">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5845E0" w:rsidRDefault="00F22F62" w:rsidP="00B12729">
            <w:pPr>
              <w:tabs>
                <w:tab w:val="left" w:pos="180"/>
              </w:tabs>
              <w:ind w:right="-21"/>
              <w:jc w:val="right"/>
              <w:rPr>
                <w:rFonts w:ascii="Arial" w:hAnsi="Arial" w:cs="Arial"/>
                <w:bCs/>
                <w:sz w:val="18"/>
                <w:szCs w:val="18"/>
              </w:rPr>
            </w:pPr>
          </w:p>
        </w:tc>
      </w:tr>
      <w:tr w:rsidR="008A40B9" w:rsidRPr="005845E0" w14:paraId="6B849018" w14:textId="56B88374" w:rsidTr="008A40B9">
        <w:trPr>
          <w:trHeight w:val="74"/>
        </w:trPr>
        <w:tc>
          <w:tcPr>
            <w:tcW w:w="5529" w:type="dxa"/>
            <w:vAlign w:val="center"/>
          </w:tcPr>
          <w:p w14:paraId="64AA3542" w14:textId="77777777" w:rsidR="008A40B9" w:rsidRPr="005845E0" w:rsidRDefault="008A40B9" w:rsidP="008A40B9">
            <w:pPr>
              <w:ind w:left="-108"/>
              <w:rPr>
                <w:rFonts w:ascii="Arial" w:eastAsia="Arial Unicode MS" w:hAnsi="Arial" w:cs="Arial"/>
                <w:iCs/>
                <w:sz w:val="18"/>
                <w:szCs w:val="18"/>
              </w:rPr>
            </w:pPr>
            <w:r w:rsidRPr="005845E0">
              <w:rPr>
                <w:rFonts w:ascii="Arial" w:hAnsi="Arial" w:cs="Arial"/>
                <w:sz w:val="18"/>
                <w:szCs w:val="18"/>
              </w:rPr>
              <w:t>T.C. Merkez Bankasından</w:t>
            </w:r>
          </w:p>
        </w:tc>
        <w:tc>
          <w:tcPr>
            <w:tcW w:w="1275" w:type="dxa"/>
          </w:tcPr>
          <w:p w14:paraId="70CA05A2" w14:textId="478DB01F"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34.863</w:t>
            </w:r>
          </w:p>
        </w:tc>
        <w:tc>
          <w:tcPr>
            <w:tcW w:w="993" w:type="dxa"/>
          </w:tcPr>
          <w:p w14:paraId="1146FDD5" w14:textId="25366077"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2" w:type="dxa"/>
          </w:tcPr>
          <w:p w14:paraId="170E856A" w14:textId="72346173"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47.503</w:t>
            </w:r>
          </w:p>
        </w:tc>
        <w:tc>
          <w:tcPr>
            <w:tcW w:w="978" w:type="dxa"/>
          </w:tcPr>
          <w:p w14:paraId="7F97CC15" w14:textId="2374378F"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r>
      <w:tr w:rsidR="008A40B9" w:rsidRPr="005845E0" w14:paraId="042CE016" w14:textId="7D7D44C0" w:rsidTr="008A40B9">
        <w:tc>
          <w:tcPr>
            <w:tcW w:w="5529" w:type="dxa"/>
            <w:vAlign w:val="center"/>
          </w:tcPr>
          <w:p w14:paraId="5798E001"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Yurtiçi Bankalardan</w:t>
            </w:r>
          </w:p>
        </w:tc>
        <w:tc>
          <w:tcPr>
            <w:tcW w:w="1275" w:type="dxa"/>
          </w:tcPr>
          <w:p w14:paraId="1ED666CC" w14:textId="21AA7E2A"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201</w:t>
            </w:r>
          </w:p>
        </w:tc>
        <w:tc>
          <w:tcPr>
            <w:tcW w:w="993" w:type="dxa"/>
          </w:tcPr>
          <w:p w14:paraId="2232712F" w14:textId="321F6FC0"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2" w:type="dxa"/>
          </w:tcPr>
          <w:p w14:paraId="4038E3FF" w14:textId="367C4E27"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172</w:t>
            </w:r>
          </w:p>
        </w:tc>
        <w:tc>
          <w:tcPr>
            <w:tcW w:w="978" w:type="dxa"/>
          </w:tcPr>
          <w:p w14:paraId="49C37528" w14:textId="775BDBEC"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r>
      <w:tr w:rsidR="008A40B9" w:rsidRPr="005845E0" w14:paraId="1712BAEB" w14:textId="6A725FA9" w:rsidTr="008A40B9">
        <w:trPr>
          <w:trHeight w:val="70"/>
        </w:trPr>
        <w:tc>
          <w:tcPr>
            <w:tcW w:w="5529" w:type="dxa"/>
            <w:vAlign w:val="center"/>
          </w:tcPr>
          <w:p w14:paraId="489D4E76"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Yurtdışı Bankalardan</w:t>
            </w:r>
          </w:p>
        </w:tc>
        <w:tc>
          <w:tcPr>
            <w:tcW w:w="1275" w:type="dxa"/>
          </w:tcPr>
          <w:p w14:paraId="55D7CD9F" w14:textId="60F832C1"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3" w:type="dxa"/>
          </w:tcPr>
          <w:p w14:paraId="52F834E9" w14:textId="7B0EED44"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2" w:type="dxa"/>
          </w:tcPr>
          <w:p w14:paraId="5830BD4E" w14:textId="12455437"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78" w:type="dxa"/>
          </w:tcPr>
          <w:p w14:paraId="40CCD852" w14:textId="442BD60F"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r>
      <w:tr w:rsidR="008A40B9" w:rsidRPr="005845E0" w14:paraId="4468B4B5" w14:textId="0D939A48" w:rsidTr="008A40B9">
        <w:trPr>
          <w:trHeight w:val="80"/>
        </w:trPr>
        <w:tc>
          <w:tcPr>
            <w:tcW w:w="5529" w:type="dxa"/>
            <w:vAlign w:val="center"/>
          </w:tcPr>
          <w:p w14:paraId="44998EE8"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Yurtdışı Merkez ve Şubelerden</w:t>
            </w:r>
          </w:p>
        </w:tc>
        <w:tc>
          <w:tcPr>
            <w:tcW w:w="1275" w:type="dxa"/>
          </w:tcPr>
          <w:p w14:paraId="520C2356" w14:textId="2CBFF067"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3" w:type="dxa"/>
          </w:tcPr>
          <w:p w14:paraId="36B477E7" w14:textId="06B145B7"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92" w:type="dxa"/>
          </w:tcPr>
          <w:p w14:paraId="55554ADD" w14:textId="3B9BD914"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c>
          <w:tcPr>
            <w:tcW w:w="978" w:type="dxa"/>
          </w:tcPr>
          <w:p w14:paraId="7292837C" w14:textId="0F41A079" w:rsidR="008A40B9" w:rsidRPr="005845E0" w:rsidRDefault="008A40B9" w:rsidP="008A40B9">
            <w:pPr>
              <w:jc w:val="right"/>
              <w:rPr>
                <w:rFonts w:ascii="Arial" w:hAnsi="Arial" w:cs="Arial"/>
                <w:color w:val="000000"/>
                <w:sz w:val="18"/>
                <w:szCs w:val="18"/>
              </w:rPr>
            </w:pPr>
            <w:r w:rsidRPr="005845E0">
              <w:rPr>
                <w:rFonts w:ascii="Arial" w:hAnsi="Arial" w:cs="Arial"/>
                <w:color w:val="000000"/>
                <w:sz w:val="18"/>
                <w:szCs w:val="18"/>
              </w:rPr>
              <w:t>-</w:t>
            </w:r>
          </w:p>
        </w:tc>
      </w:tr>
      <w:tr w:rsidR="008A40B9" w:rsidRPr="005845E0" w14:paraId="2F530C8C" w14:textId="79CB2940" w:rsidTr="00A35F01">
        <w:trPr>
          <w:trHeight w:val="80"/>
        </w:trPr>
        <w:tc>
          <w:tcPr>
            <w:tcW w:w="5529" w:type="dxa"/>
            <w:tcBorders>
              <w:bottom w:val="single" w:sz="4" w:space="0" w:color="auto"/>
            </w:tcBorders>
          </w:tcPr>
          <w:p w14:paraId="7FE94AC8" w14:textId="77777777" w:rsidR="008A40B9" w:rsidRPr="005845E0" w:rsidRDefault="008A40B9" w:rsidP="008A40B9">
            <w:pPr>
              <w:ind w:left="-108"/>
              <w:jc w:val="both"/>
              <w:rPr>
                <w:rFonts w:ascii="Arial" w:hAnsi="Arial" w:cs="Arial"/>
                <w:sz w:val="18"/>
                <w:szCs w:val="18"/>
              </w:rPr>
            </w:pPr>
          </w:p>
        </w:tc>
        <w:tc>
          <w:tcPr>
            <w:tcW w:w="1275" w:type="dxa"/>
            <w:tcBorders>
              <w:bottom w:val="single" w:sz="4" w:space="0" w:color="auto"/>
            </w:tcBorders>
          </w:tcPr>
          <w:p w14:paraId="33E6E25A" w14:textId="79E8D46A" w:rsidR="008A40B9" w:rsidRPr="005845E0" w:rsidRDefault="008A40B9" w:rsidP="008A40B9">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8A40B9" w:rsidRPr="005845E0" w:rsidRDefault="008A40B9" w:rsidP="008A40B9">
            <w:pPr>
              <w:jc w:val="right"/>
              <w:rPr>
                <w:rFonts w:ascii="Arial" w:hAnsi="Arial" w:cs="Arial"/>
                <w:color w:val="000000"/>
                <w:sz w:val="18"/>
                <w:szCs w:val="18"/>
              </w:rPr>
            </w:pPr>
          </w:p>
        </w:tc>
        <w:tc>
          <w:tcPr>
            <w:tcW w:w="992" w:type="dxa"/>
            <w:tcBorders>
              <w:bottom w:val="single" w:sz="4" w:space="0" w:color="auto"/>
            </w:tcBorders>
          </w:tcPr>
          <w:p w14:paraId="7A8CD689" w14:textId="77777777" w:rsidR="008A40B9" w:rsidRPr="005845E0" w:rsidRDefault="008A40B9" w:rsidP="008A40B9">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8A40B9" w:rsidRPr="005845E0" w:rsidRDefault="008A40B9" w:rsidP="008A40B9">
            <w:pPr>
              <w:jc w:val="right"/>
              <w:rPr>
                <w:rFonts w:ascii="Arial" w:hAnsi="Arial" w:cs="Arial"/>
                <w:color w:val="000000"/>
                <w:sz w:val="18"/>
                <w:szCs w:val="18"/>
              </w:rPr>
            </w:pPr>
          </w:p>
        </w:tc>
      </w:tr>
      <w:tr w:rsidR="008A40B9" w:rsidRPr="005845E0" w14:paraId="2FFE7A15" w14:textId="7EC7DF70" w:rsidTr="00A35F01">
        <w:tc>
          <w:tcPr>
            <w:tcW w:w="5529" w:type="dxa"/>
            <w:tcBorders>
              <w:top w:val="single" w:sz="4" w:space="0" w:color="auto"/>
              <w:bottom w:val="double" w:sz="4" w:space="0" w:color="auto"/>
            </w:tcBorders>
          </w:tcPr>
          <w:p w14:paraId="20152011" w14:textId="77777777" w:rsidR="008A40B9" w:rsidRPr="005845E0" w:rsidRDefault="008A40B9" w:rsidP="008A40B9">
            <w:pPr>
              <w:tabs>
                <w:tab w:val="left" w:pos="0"/>
              </w:tabs>
              <w:ind w:left="-108"/>
              <w:jc w:val="both"/>
              <w:rPr>
                <w:rFonts w:ascii="Arial" w:hAnsi="Arial" w:cs="Arial"/>
                <w:b/>
                <w:sz w:val="18"/>
                <w:szCs w:val="18"/>
              </w:rPr>
            </w:pPr>
            <w:r w:rsidRPr="005845E0">
              <w:rPr>
                <w:rFonts w:ascii="Arial" w:hAnsi="Arial" w:cs="Arial"/>
                <w:b/>
                <w:sz w:val="18"/>
                <w:szCs w:val="18"/>
              </w:rPr>
              <w:t>Toplam</w:t>
            </w:r>
          </w:p>
        </w:tc>
        <w:tc>
          <w:tcPr>
            <w:tcW w:w="1275" w:type="dxa"/>
            <w:tcBorders>
              <w:top w:val="single" w:sz="4" w:space="0" w:color="auto"/>
              <w:bottom w:val="double" w:sz="4" w:space="0" w:color="auto"/>
            </w:tcBorders>
          </w:tcPr>
          <w:p w14:paraId="657BF168" w14:textId="5B7F8FED" w:rsidR="008A40B9" w:rsidRPr="005845E0" w:rsidRDefault="008A40B9" w:rsidP="008A40B9">
            <w:pPr>
              <w:jc w:val="right"/>
              <w:rPr>
                <w:rFonts w:ascii="Arial" w:hAnsi="Arial" w:cs="Arial"/>
                <w:b/>
                <w:color w:val="000000"/>
                <w:sz w:val="18"/>
                <w:szCs w:val="18"/>
              </w:rPr>
            </w:pPr>
            <w:r w:rsidRPr="005845E0">
              <w:rPr>
                <w:rFonts w:ascii="Arial" w:hAnsi="Arial" w:cs="Arial"/>
                <w:b/>
                <w:color w:val="000000"/>
                <w:sz w:val="18"/>
                <w:szCs w:val="18"/>
              </w:rPr>
              <w:t>35.064</w:t>
            </w:r>
          </w:p>
        </w:tc>
        <w:tc>
          <w:tcPr>
            <w:tcW w:w="993" w:type="dxa"/>
            <w:tcBorders>
              <w:top w:val="single" w:sz="4" w:space="0" w:color="auto"/>
              <w:bottom w:val="double" w:sz="4" w:space="0" w:color="auto"/>
            </w:tcBorders>
            <w:vAlign w:val="bottom"/>
          </w:tcPr>
          <w:p w14:paraId="5EE91CB0" w14:textId="59CC2245" w:rsidR="008A40B9" w:rsidRPr="005845E0" w:rsidRDefault="008A40B9" w:rsidP="008A40B9">
            <w:pPr>
              <w:jc w:val="right"/>
              <w:rPr>
                <w:rFonts w:ascii="Arial" w:hAnsi="Arial" w:cs="Arial"/>
                <w:b/>
                <w:color w:val="000000"/>
                <w:sz w:val="18"/>
                <w:szCs w:val="18"/>
              </w:rPr>
            </w:pPr>
            <w:r w:rsidRPr="005845E0">
              <w:rPr>
                <w:rFonts w:ascii="Arial" w:hAnsi="Arial" w:cs="Arial"/>
                <w:b/>
                <w:color w:val="000000"/>
                <w:sz w:val="18"/>
                <w:szCs w:val="18"/>
              </w:rPr>
              <w:t>-</w:t>
            </w:r>
          </w:p>
        </w:tc>
        <w:tc>
          <w:tcPr>
            <w:tcW w:w="992" w:type="dxa"/>
            <w:tcBorders>
              <w:top w:val="single" w:sz="4" w:space="0" w:color="auto"/>
              <w:bottom w:val="double" w:sz="4" w:space="0" w:color="auto"/>
            </w:tcBorders>
          </w:tcPr>
          <w:p w14:paraId="4D01F2F2" w14:textId="57B7C7EF" w:rsidR="008A40B9" w:rsidRPr="005845E0" w:rsidRDefault="008A40B9" w:rsidP="008A40B9">
            <w:pPr>
              <w:jc w:val="right"/>
              <w:rPr>
                <w:rFonts w:ascii="Arial" w:hAnsi="Arial" w:cs="Arial"/>
                <w:b/>
                <w:color w:val="000000"/>
                <w:sz w:val="18"/>
                <w:szCs w:val="18"/>
              </w:rPr>
            </w:pPr>
            <w:r w:rsidRPr="005845E0">
              <w:rPr>
                <w:rFonts w:ascii="Arial" w:hAnsi="Arial" w:cs="Arial"/>
                <w:b/>
                <w:color w:val="000000"/>
                <w:sz w:val="18"/>
                <w:szCs w:val="18"/>
              </w:rPr>
              <w:t>47.675</w:t>
            </w:r>
          </w:p>
        </w:tc>
        <w:tc>
          <w:tcPr>
            <w:tcW w:w="978" w:type="dxa"/>
            <w:tcBorders>
              <w:top w:val="single" w:sz="4" w:space="0" w:color="auto"/>
              <w:bottom w:val="double" w:sz="4" w:space="0" w:color="auto"/>
            </w:tcBorders>
            <w:vAlign w:val="bottom"/>
          </w:tcPr>
          <w:p w14:paraId="54D3DA81" w14:textId="3C126340" w:rsidR="008A40B9" w:rsidRPr="005845E0" w:rsidRDefault="008A40B9" w:rsidP="008A40B9">
            <w:pPr>
              <w:jc w:val="right"/>
              <w:rPr>
                <w:rFonts w:ascii="Arial" w:hAnsi="Arial" w:cs="Arial"/>
                <w:b/>
                <w:color w:val="000000"/>
                <w:sz w:val="18"/>
                <w:szCs w:val="18"/>
              </w:rPr>
            </w:pPr>
            <w:r w:rsidRPr="005845E0">
              <w:rPr>
                <w:rFonts w:ascii="Arial" w:hAnsi="Arial" w:cs="Arial"/>
                <w:b/>
                <w:color w:val="000000"/>
                <w:sz w:val="18"/>
                <w:szCs w:val="18"/>
              </w:rPr>
              <w:t>-</w:t>
            </w:r>
          </w:p>
        </w:tc>
      </w:tr>
    </w:tbl>
    <w:p w14:paraId="4BD7FD2D" w14:textId="79B54E0B" w:rsidR="00136C29" w:rsidRPr="005845E0" w:rsidRDefault="00BC67EF" w:rsidP="00B12729">
      <w:pPr>
        <w:spacing w:before="120" w:after="120"/>
        <w:ind w:left="-14" w:hanging="476"/>
        <w:jc w:val="both"/>
        <w:rPr>
          <w:rFonts w:ascii="Arial" w:hAnsi="Arial" w:cs="Arial"/>
          <w:b/>
          <w:sz w:val="20"/>
          <w:szCs w:val="20"/>
        </w:rPr>
      </w:pPr>
      <w:r w:rsidRPr="005845E0">
        <w:rPr>
          <w:rFonts w:ascii="Arial" w:hAnsi="Arial" w:cs="Arial"/>
          <w:b/>
          <w:sz w:val="20"/>
          <w:szCs w:val="20"/>
        </w:rPr>
        <w:t>c.</w:t>
      </w:r>
      <w:r w:rsidR="00C475EA" w:rsidRPr="005845E0">
        <w:rPr>
          <w:rFonts w:ascii="Arial" w:hAnsi="Arial" w:cs="Arial"/>
          <w:b/>
          <w:sz w:val="20"/>
          <w:szCs w:val="20"/>
        </w:rPr>
        <w:tab/>
      </w:r>
      <w:r w:rsidR="00136C29" w:rsidRPr="005845E0">
        <w:rPr>
          <w:rFonts w:ascii="Arial" w:hAnsi="Arial" w:cs="Arial"/>
          <w:b/>
          <w:sz w:val="20"/>
          <w:szCs w:val="20"/>
        </w:rPr>
        <w:t xml:space="preserve">Menkul </w:t>
      </w:r>
      <w:r w:rsidR="004E278D" w:rsidRPr="005845E0">
        <w:rPr>
          <w:rFonts w:ascii="Arial" w:hAnsi="Arial" w:cs="Arial"/>
          <w:b/>
          <w:sz w:val="20"/>
          <w:szCs w:val="20"/>
        </w:rPr>
        <w:t>değerlerden alınan kar payı gelirlerine</w:t>
      </w:r>
      <w:r w:rsidR="00136C29" w:rsidRPr="005845E0">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753"/>
        <w:gridCol w:w="1017"/>
        <w:gridCol w:w="1017"/>
        <w:gridCol w:w="1017"/>
        <w:gridCol w:w="966"/>
      </w:tblGrid>
      <w:tr w:rsidR="00531C10" w:rsidRPr="005845E0" w14:paraId="0C76E0B4" w14:textId="79468181" w:rsidTr="00461A4F">
        <w:tc>
          <w:tcPr>
            <w:tcW w:w="5779" w:type="dxa"/>
            <w:tcBorders>
              <w:top w:val="single" w:sz="4" w:space="0" w:color="auto"/>
              <w:bottom w:val="single" w:sz="4" w:space="0" w:color="auto"/>
            </w:tcBorders>
          </w:tcPr>
          <w:p w14:paraId="38187FD7" w14:textId="77777777" w:rsidR="00531C10" w:rsidRPr="005845E0" w:rsidRDefault="00531C10" w:rsidP="00B12729">
            <w:pPr>
              <w:ind w:left="-108"/>
              <w:jc w:val="both"/>
              <w:rPr>
                <w:rFonts w:ascii="Arial" w:hAnsi="Arial" w:cs="Arial"/>
                <w:sz w:val="18"/>
                <w:szCs w:val="18"/>
              </w:rPr>
            </w:pPr>
          </w:p>
        </w:tc>
        <w:tc>
          <w:tcPr>
            <w:tcW w:w="2007" w:type="dxa"/>
            <w:gridSpan w:val="2"/>
            <w:tcBorders>
              <w:top w:val="single" w:sz="4" w:space="0" w:color="auto"/>
              <w:bottom w:val="single" w:sz="4" w:space="0" w:color="auto"/>
            </w:tcBorders>
            <w:vAlign w:val="bottom"/>
          </w:tcPr>
          <w:p w14:paraId="1EED30D3" w14:textId="77777777" w:rsidR="00531C10" w:rsidRPr="005845E0" w:rsidRDefault="00531C10" w:rsidP="00B12729">
            <w:pPr>
              <w:tabs>
                <w:tab w:val="left" w:pos="180"/>
              </w:tabs>
              <w:jc w:val="center"/>
              <w:rPr>
                <w:rFonts w:ascii="Arial" w:hAnsi="Arial" w:cs="Arial"/>
                <w:b/>
                <w:sz w:val="18"/>
                <w:szCs w:val="18"/>
              </w:rPr>
            </w:pPr>
            <w:r w:rsidRPr="005845E0">
              <w:rPr>
                <w:rFonts w:ascii="Arial" w:hAnsi="Arial" w:cs="Arial"/>
                <w:b/>
                <w:sz w:val="18"/>
                <w:szCs w:val="18"/>
              </w:rPr>
              <w:t>Cari Dönem</w:t>
            </w:r>
          </w:p>
        </w:tc>
        <w:tc>
          <w:tcPr>
            <w:tcW w:w="1984" w:type="dxa"/>
            <w:gridSpan w:val="2"/>
            <w:tcBorders>
              <w:top w:val="single" w:sz="4" w:space="0" w:color="auto"/>
              <w:bottom w:val="single" w:sz="4" w:space="0" w:color="auto"/>
            </w:tcBorders>
          </w:tcPr>
          <w:p w14:paraId="20E334D7" w14:textId="721056ED" w:rsidR="00531C10" w:rsidRPr="005845E0" w:rsidRDefault="00531C10" w:rsidP="00B12729">
            <w:pPr>
              <w:tabs>
                <w:tab w:val="left" w:pos="180"/>
              </w:tabs>
              <w:jc w:val="center"/>
              <w:rPr>
                <w:rFonts w:ascii="Arial" w:hAnsi="Arial" w:cs="Arial"/>
                <w:b/>
                <w:sz w:val="18"/>
                <w:szCs w:val="18"/>
              </w:rPr>
            </w:pPr>
            <w:r w:rsidRPr="005845E0">
              <w:rPr>
                <w:rFonts w:ascii="Arial" w:hAnsi="Arial" w:cs="Arial"/>
                <w:b/>
                <w:sz w:val="18"/>
                <w:szCs w:val="18"/>
              </w:rPr>
              <w:t>Önceki Dönem</w:t>
            </w:r>
          </w:p>
        </w:tc>
      </w:tr>
      <w:tr w:rsidR="00531C10" w:rsidRPr="005845E0" w14:paraId="125B5131" w14:textId="476EE310" w:rsidTr="00461A4F">
        <w:tc>
          <w:tcPr>
            <w:tcW w:w="5779" w:type="dxa"/>
            <w:tcBorders>
              <w:top w:val="single" w:sz="4" w:space="0" w:color="auto"/>
              <w:bottom w:val="single" w:sz="4" w:space="0" w:color="auto"/>
            </w:tcBorders>
          </w:tcPr>
          <w:p w14:paraId="479708E5" w14:textId="77777777" w:rsidR="00531C10" w:rsidRPr="005845E0" w:rsidRDefault="00531C10" w:rsidP="00B12729">
            <w:pPr>
              <w:ind w:left="-108"/>
              <w:jc w:val="both"/>
              <w:rPr>
                <w:rFonts w:ascii="Arial" w:hAnsi="Arial" w:cs="Arial"/>
                <w:sz w:val="18"/>
                <w:szCs w:val="18"/>
              </w:rPr>
            </w:pPr>
          </w:p>
        </w:tc>
        <w:tc>
          <w:tcPr>
            <w:tcW w:w="1017" w:type="dxa"/>
            <w:tcBorders>
              <w:top w:val="single" w:sz="4" w:space="0" w:color="auto"/>
              <w:bottom w:val="single" w:sz="4" w:space="0" w:color="auto"/>
            </w:tcBorders>
          </w:tcPr>
          <w:p w14:paraId="083D192E" w14:textId="77777777" w:rsidR="00531C10" w:rsidRPr="005845E0" w:rsidRDefault="00531C10" w:rsidP="00B12729">
            <w:pPr>
              <w:tabs>
                <w:tab w:val="left" w:pos="180"/>
              </w:tabs>
              <w:ind w:right="21"/>
              <w:jc w:val="right"/>
              <w:rPr>
                <w:rFonts w:ascii="Arial" w:hAnsi="Arial" w:cs="Arial"/>
                <w:b/>
                <w:sz w:val="18"/>
                <w:szCs w:val="18"/>
              </w:rPr>
            </w:pPr>
            <w:r w:rsidRPr="005845E0">
              <w:rPr>
                <w:rFonts w:ascii="Arial" w:hAnsi="Arial" w:cs="Arial"/>
                <w:b/>
                <w:sz w:val="18"/>
                <w:szCs w:val="18"/>
              </w:rPr>
              <w:t>TP</w:t>
            </w:r>
          </w:p>
        </w:tc>
        <w:tc>
          <w:tcPr>
            <w:tcW w:w="990" w:type="dxa"/>
            <w:tcBorders>
              <w:top w:val="single" w:sz="4" w:space="0" w:color="auto"/>
              <w:bottom w:val="single" w:sz="4" w:space="0" w:color="auto"/>
            </w:tcBorders>
          </w:tcPr>
          <w:p w14:paraId="2AFBA0FA" w14:textId="77777777" w:rsidR="00531C10" w:rsidRPr="005845E0" w:rsidRDefault="00531C10" w:rsidP="00B12729">
            <w:pPr>
              <w:tabs>
                <w:tab w:val="left" w:pos="180"/>
              </w:tabs>
              <w:ind w:right="21"/>
              <w:jc w:val="right"/>
              <w:rPr>
                <w:rFonts w:ascii="Arial" w:hAnsi="Arial" w:cs="Arial"/>
                <w:b/>
                <w:sz w:val="18"/>
                <w:szCs w:val="18"/>
              </w:rPr>
            </w:pPr>
            <w:r w:rsidRPr="005845E0">
              <w:rPr>
                <w:rFonts w:ascii="Arial" w:hAnsi="Arial" w:cs="Arial"/>
                <w:b/>
                <w:sz w:val="18"/>
                <w:szCs w:val="18"/>
              </w:rPr>
              <w:t>YP</w:t>
            </w:r>
          </w:p>
        </w:tc>
        <w:tc>
          <w:tcPr>
            <w:tcW w:w="1017" w:type="dxa"/>
            <w:tcBorders>
              <w:top w:val="single" w:sz="4" w:space="0" w:color="auto"/>
              <w:bottom w:val="single" w:sz="4" w:space="0" w:color="auto"/>
            </w:tcBorders>
          </w:tcPr>
          <w:p w14:paraId="3F1D4ABE" w14:textId="6067886D" w:rsidR="00531C10" w:rsidRPr="005845E0" w:rsidRDefault="00531C10" w:rsidP="00B12729">
            <w:pPr>
              <w:tabs>
                <w:tab w:val="left" w:pos="180"/>
              </w:tabs>
              <w:ind w:right="21"/>
              <w:jc w:val="right"/>
              <w:rPr>
                <w:rFonts w:ascii="Arial" w:hAnsi="Arial" w:cs="Arial"/>
                <w:b/>
                <w:sz w:val="18"/>
                <w:szCs w:val="18"/>
              </w:rPr>
            </w:pPr>
            <w:r w:rsidRPr="005845E0">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5845E0" w:rsidRDefault="00531C10" w:rsidP="00B12729">
            <w:pPr>
              <w:tabs>
                <w:tab w:val="left" w:pos="180"/>
              </w:tabs>
              <w:ind w:right="21"/>
              <w:jc w:val="right"/>
              <w:rPr>
                <w:rFonts w:ascii="Arial" w:hAnsi="Arial" w:cs="Arial"/>
                <w:b/>
                <w:sz w:val="18"/>
                <w:szCs w:val="18"/>
              </w:rPr>
            </w:pPr>
            <w:r w:rsidRPr="005845E0">
              <w:rPr>
                <w:rFonts w:ascii="Arial" w:hAnsi="Arial" w:cs="Arial"/>
                <w:b/>
                <w:sz w:val="18"/>
                <w:szCs w:val="18"/>
              </w:rPr>
              <w:t>YP</w:t>
            </w:r>
          </w:p>
        </w:tc>
      </w:tr>
      <w:tr w:rsidR="00531C10" w:rsidRPr="005845E0" w14:paraId="490DF0B1" w14:textId="03C51570" w:rsidTr="00461A4F">
        <w:tc>
          <w:tcPr>
            <w:tcW w:w="5779" w:type="dxa"/>
            <w:tcBorders>
              <w:top w:val="single" w:sz="4" w:space="0" w:color="auto"/>
            </w:tcBorders>
          </w:tcPr>
          <w:p w14:paraId="54468B62" w14:textId="77777777" w:rsidR="00531C10" w:rsidRPr="005845E0" w:rsidRDefault="00531C10" w:rsidP="00B12729">
            <w:pPr>
              <w:ind w:left="-108"/>
              <w:jc w:val="both"/>
              <w:rPr>
                <w:rFonts w:ascii="Arial" w:hAnsi="Arial" w:cs="Arial"/>
                <w:sz w:val="18"/>
                <w:szCs w:val="18"/>
              </w:rPr>
            </w:pPr>
          </w:p>
        </w:tc>
        <w:tc>
          <w:tcPr>
            <w:tcW w:w="1017" w:type="dxa"/>
            <w:tcBorders>
              <w:top w:val="single" w:sz="4" w:space="0" w:color="auto"/>
            </w:tcBorders>
            <w:vAlign w:val="bottom"/>
          </w:tcPr>
          <w:p w14:paraId="315E0C7D" w14:textId="77777777" w:rsidR="00531C10" w:rsidRPr="005845E0" w:rsidRDefault="00531C10" w:rsidP="00B12729">
            <w:pPr>
              <w:ind w:right="21"/>
              <w:jc w:val="right"/>
              <w:rPr>
                <w:rFonts w:ascii="Arial" w:hAnsi="Arial" w:cs="Arial"/>
                <w:sz w:val="18"/>
                <w:szCs w:val="18"/>
              </w:rPr>
            </w:pPr>
          </w:p>
        </w:tc>
        <w:tc>
          <w:tcPr>
            <w:tcW w:w="990" w:type="dxa"/>
            <w:tcBorders>
              <w:top w:val="single" w:sz="4" w:space="0" w:color="auto"/>
            </w:tcBorders>
            <w:vAlign w:val="bottom"/>
          </w:tcPr>
          <w:p w14:paraId="0011E1BE" w14:textId="77777777" w:rsidR="00531C10" w:rsidRPr="005845E0" w:rsidRDefault="00531C10" w:rsidP="00B12729">
            <w:pPr>
              <w:ind w:right="21"/>
              <w:jc w:val="right"/>
              <w:rPr>
                <w:rFonts w:ascii="Arial" w:hAnsi="Arial" w:cs="Arial"/>
                <w:sz w:val="18"/>
                <w:szCs w:val="18"/>
              </w:rPr>
            </w:pPr>
          </w:p>
        </w:tc>
        <w:tc>
          <w:tcPr>
            <w:tcW w:w="1017" w:type="dxa"/>
            <w:tcBorders>
              <w:top w:val="single" w:sz="4" w:space="0" w:color="auto"/>
            </w:tcBorders>
          </w:tcPr>
          <w:p w14:paraId="7FB5CBAD" w14:textId="77777777" w:rsidR="00531C10" w:rsidRPr="005845E0" w:rsidRDefault="00531C10" w:rsidP="00B12729">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5845E0" w:rsidRDefault="00531C10" w:rsidP="00B12729">
            <w:pPr>
              <w:ind w:right="21"/>
              <w:jc w:val="right"/>
              <w:rPr>
                <w:rFonts w:ascii="Arial" w:hAnsi="Arial" w:cs="Arial"/>
                <w:sz w:val="18"/>
                <w:szCs w:val="18"/>
              </w:rPr>
            </w:pPr>
          </w:p>
        </w:tc>
      </w:tr>
      <w:tr w:rsidR="008A40B9" w:rsidRPr="005845E0" w14:paraId="30027BB9" w14:textId="77CB7647" w:rsidTr="00CD2959">
        <w:trPr>
          <w:trHeight w:val="101"/>
        </w:trPr>
        <w:tc>
          <w:tcPr>
            <w:tcW w:w="5779" w:type="dxa"/>
            <w:vAlign w:val="center"/>
          </w:tcPr>
          <w:p w14:paraId="36D798C2"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 xml:space="preserve">Gerçeğe uygun değer farkı kar veya zarara yansıtılan finansal varlıklar </w:t>
            </w:r>
          </w:p>
        </w:tc>
        <w:tc>
          <w:tcPr>
            <w:tcW w:w="1017" w:type="dxa"/>
            <w:vAlign w:val="bottom"/>
          </w:tcPr>
          <w:p w14:paraId="080C2585" w14:textId="042770B8"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1.135.959</w:t>
            </w:r>
          </w:p>
        </w:tc>
        <w:tc>
          <w:tcPr>
            <w:tcW w:w="990" w:type="dxa"/>
            <w:vAlign w:val="bottom"/>
          </w:tcPr>
          <w:p w14:paraId="55080707" w14:textId="781BE4C8"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322.948</w:t>
            </w:r>
          </w:p>
        </w:tc>
        <w:tc>
          <w:tcPr>
            <w:tcW w:w="1017" w:type="dxa"/>
            <w:vAlign w:val="bottom"/>
          </w:tcPr>
          <w:p w14:paraId="31A2F8F8" w14:textId="479C7FC3"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930.197</w:t>
            </w:r>
          </w:p>
        </w:tc>
        <w:tc>
          <w:tcPr>
            <w:tcW w:w="967" w:type="dxa"/>
            <w:vAlign w:val="bottom"/>
          </w:tcPr>
          <w:p w14:paraId="5385819F" w14:textId="3BC13144" w:rsidR="008A40B9" w:rsidRPr="005845E0" w:rsidRDefault="008A40B9" w:rsidP="00CD2959">
            <w:pPr>
              <w:ind w:right="-11"/>
              <w:jc w:val="right"/>
              <w:rPr>
                <w:rFonts w:ascii="Arial" w:hAnsi="Arial" w:cs="Arial"/>
                <w:color w:val="000000"/>
                <w:sz w:val="18"/>
                <w:szCs w:val="18"/>
              </w:rPr>
            </w:pPr>
            <w:r w:rsidRPr="005845E0">
              <w:rPr>
                <w:rFonts w:ascii="Arial" w:hAnsi="Arial" w:cs="Arial"/>
                <w:sz w:val="18"/>
                <w:szCs w:val="18"/>
              </w:rPr>
              <w:t>222.641</w:t>
            </w:r>
          </w:p>
        </w:tc>
      </w:tr>
      <w:tr w:rsidR="008A40B9" w:rsidRPr="005845E0" w14:paraId="6DE566A0" w14:textId="43CA861B" w:rsidTr="00CD2959">
        <w:tc>
          <w:tcPr>
            <w:tcW w:w="5779" w:type="dxa"/>
            <w:vAlign w:val="center"/>
          </w:tcPr>
          <w:p w14:paraId="6A513C6D"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 xml:space="preserve">Gerçeğe uygun değer farkı diğer kapsamlı gelire yansıtılan finansal varlıklar </w:t>
            </w:r>
          </w:p>
        </w:tc>
        <w:tc>
          <w:tcPr>
            <w:tcW w:w="1017" w:type="dxa"/>
            <w:vAlign w:val="bottom"/>
          </w:tcPr>
          <w:p w14:paraId="498801BB" w14:textId="6124D7B9"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410.363</w:t>
            </w:r>
          </w:p>
        </w:tc>
        <w:tc>
          <w:tcPr>
            <w:tcW w:w="990" w:type="dxa"/>
            <w:vAlign w:val="bottom"/>
          </w:tcPr>
          <w:p w14:paraId="01B73E80" w14:textId="5D74B2D7"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129.952</w:t>
            </w:r>
          </w:p>
        </w:tc>
        <w:tc>
          <w:tcPr>
            <w:tcW w:w="1017" w:type="dxa"/>
            <w:vAlign w:val="bottom"/>
          </w:tcPr>
          <w:p w14:paraId="3A843560" w14:textId="75A2A627"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232.929</w:t>
            </w:r>
          </w:p>
        </w:tc>
        <w:tc>
          <w:tcPr>
            <w:tcW w:w="967" w:type="dxa"/>
            <w:vAlign w:val="bottom"/>
          </w:tcPr>
          <w:p w14:paraId="4B878F60" w14:textId="069C6F67" w:rsidR="008A40B9" w:rsidRPr="005845E0" w:rsidRDefault="008A40B9" w:rsidP="00CD2959">
            <w:pPr>
              <w:ind w:right="-11"/>
              <w:jc w:val="right"/>
              <w:rPr>
                <w:rFonts w:ascii="Arial" w:hAnsi="Arial" w:cs="Arial"/>
                <w:color w:val="000000"/>
                <w:sz w:val="18"/>
                <w:szCs w:val="18"/>
              </w:rPr>
            </w:pPr>
            <w:r w:rsidRPr="005845E0">
              <w:rPr>
                <w:rFonts w:ascii="Arial" w:hAnsi="Arial" w:cs="Arial"/>
                <w:sz w:val="18"/>
                <w:szCs w:val="18"/>
              </w:rPr>
              <w:t>32.544</w:t>
            </w:r>
          </w:p>
        </w:tc>
      </w:tr>
      <w:tr w:rsidR="008A40B9" w:rsidRPr="005845E0" w14:paraId="471C097B" w14:textId="2A94405A" w:rsidTr="00CD2959">
        <w:tc>
          <w:tcPr>
            <w:tcW w:w="5779" w:type="dxa"/>
            <w:vAlign w:val="center"/>
          </w:tcPr>
          <w:p w14:paraId="149EF5D3" w14:textId="77777777" w:rsidR="008A40B9" w:rsidRPr="005845E0" w:rsidRDefault="008A40B9" w:rsidP="008A40B9">
            <w:pPr>
              <w:ind w:left="-108"/>
              <w:rPr>
                <w:rFonts w:ascii="Arial" w:hAnsi="Arial" w:cs="Arial"/>
                <w:sz w:val="18"/>
                <w:szCs w:val="18"/>
              </w:rPr>
            </w:pPr>
            <w:r w:rsidRPr="005845E0">
              <w:rPr>
                <w:rFonts w:ascii="Arial" w:hAnsi="Arial" w:cs="Arial"/>
                <w:sz w:val="18"/>
                <w:szCs w:val="18"/>
              </w:rPr>
              <w:t>İtfa edilmiş maliyet üzerinden değerlenen finansal varlıklar</w:t>
            </w:r>
          </w:p>
        </w:tc>
        <w:tc>
          <w:tcPr>
            <w:tcW w:w="1017" w:type="dxa"/>
            <w:vAlign w:val="bottom"/>
          </w:tcPr>
          <w:p w14:paraId="31496736" w14:textId="60FDCBC1"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1.411.571</w:t>
            </w:r>
          </w:p>
        </w:tc>
        <w:tc>
          <w:tcPr>
            <w:tcW w:w="990" w:type="dxa"/>
            <w:vAlign w:val="bottom"/>
          </w:tcPr>
          <w:p w14:paraId="68094800" w14:textId="037E894D"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881.911</w:t>
            </w:r>
          </w:p>
        </w:tc>
        <w:tc>
          <w:tcPr>
            <w:tcW w:w="1017" w:type="dxa"/>
            <w:vAlign w:val="bottom"/>
          </w:tcPr>
          <w:p w14:paraId="181A1930" w14:textId="21A11F36" w:rsidR="008A40B9" w:rsidRPr="005845E0" w:rsidRDefault="008A40B9" w:rsidP="00CD2959">
            <w:pPr>
              <w:ind w:right="-11"/>
              <w:jc w:val="right"/>
              <w:rPr>
                <w:rFonts w:ascii="Arial" w:hAnsi="Arial" w:cs="Arial"/>
                <w:sz w:val="18"/>
                <w:szCs w:val="18"/>
              </w:rPr>
            </w:pPr>
            <w:r w:rsidRPr="005845E0">
              <w:rPr>
                <w:rFonts w:ascii="Arial" w:hAnsi="Arial" w:cs="Arial"/>
                <w:sz w:val="18"/>
                <w:szCs w:val="18"/>
              </w:rPr>
              <w:t>605.801</w:t>
            </w:r>
          </w:p>
        </w:tc>
        <w:tc>
          <w:tcPr>
            <w:tcW w:w="967" w:type="dxa"/>
            <w:vAlign w:val="bottom"/>
          </w:tcPr>
          <w:p w14:paraId="14757472" w14:textId="04D6B860" w:rsidR="008A40B9" w:rsidRPr="005845E0" w:rsidRDefault="008A40B9" w:rsidP="00CD2959">
            <w:pPr>
              <w:ind w:right="-11"/>
              <w:jc w:val="right"/>
              <w:rPr>
                <w:rFonts w:ascii="Arial" w:hAnsi="Arial" w:cs="Arial"/>
                <w:color w:val="000000"/>
                <w:sz w:val="18"/>
                <w:szCs w:val="18"/>
              </w:rPr>
            </w:pPr>
            <w:r w:rsidRPr="005845E0">
              <w:rPr>
                <w:rFonts w:ascii="Arial" w:hAnsi="Arial" w:cs="Arial"/>
                <w:sz w:val="18"/>
                <w:szCs w:val="18"/>
              </w:rPr>
              <w:t>581.128</w:t>
            </w:r>
          </w:p>
        </w:tc>
      </w:tr>
      <w:tr w:rsidR="008A40B9" w:rsidRPr="005845E0" w14:paraId="65651FDC" w14:textId="7900F248" w:rsidTr="00CD2959">
        <w:trPr>
          <w:trHeight w:val="80"/>
        </w:trPr>
        <w:tc>
          <w:tcPr>
            <w:tcW w:w="5779" w:type="dxa"/>
            <w:tcBorders>
              <w:bottom w:val="single" w:sz="4" w:space="0" w:color="auto"/>
            </w:tcBorders>
          </w:tcPr>
          <w:p w14:paraId="19A49997" w14:textId="77777777" w:rsidR="008A40B9" w:rsidRPr="005845E0" w:rsidRDefault="008A40B9" w:rsidP="008A40B9">
            <w:pPr>
              <w:ind w:left="-108"/>
              <w:jc w:val="both"/>
              <w:rPr>
                <w:rFonts w:ascii="Arial" w:hAnsi="Arial" w:cs="Arial"/>
                <w:sz w:val="18"/>
                <w:szCs w:val="18"/>
              </w:rPr>
            </w:pPr>
          </w:p>
        </w:tc>
        <w:tc>
          <w:tcPr>
            <w:tcW w:w="1017" w:type="dxa"/>
            <w:tcBorders>
              <w:bottom w:val="single" w:sz="4" w:space="0" w:color="auto"/>
            </w:tcBorders>
            <w:vAlign w:val="bottom"/>
          </w:tcPr>
          <w:p w14:paraId="5AA4EA87" w14:textId="77777777" w:rsidR="008A40B9" w:rsidRPr="005845E0" w:rsidRDefault="008A40B9" w:rsidP="00CD2959">
            <w:pPr>
              <w:ind w:right="-11"/>
              <w:jc w:val="right"/>
              <w:rPr>
                <w:rFonts w:ascii="Arial" w:hAnsi="Arial" w:cs="Arial"/>
                <w:sz w:val="18"/>
                <w:szCs w:val="18"/>
              </w:rPr>
            </w:pPr>
          </w:p>
        </w:tc>
        <w:tc>
          <w:tcPr>
            <w:tcW w:w="990" w:type="dxa"/>
            <w:tcBorders>
              <w:bottom w:val="single" w:sz="4" w:space="0" w:color="auto"/>
            </w:tcBorders>
            <w:vAlign w:val="bottom"/>
          </w:tcPr>
          <w:p w14:paraId="03C6317C" w14:textId="77777777" w:rsidR="008A40B9" w:rsidRPr="005845E0" w:rsidRDefault="008A40B9" w:rsidP="00CD2959">
            <w:pPr>
              <w:ind w:right="-11"/>
              <w:jc w:val="right"/>
              <w:rPr>
                <w:rFonts w:ascii="Arial" w:hAnsi="Arial" w:cs="Arial"/>
                <w:sz w:val="18"/>
                <w:szCs w:val="18"/>
              </w:rPr>
            </w:pPr>
          </w:p>
        </w:tc>
        <w:tc>
          <w:tcPr>
            <w:tcW w:w="1017" w:type="dxa"/>
            <w:tcBorders>
              <w:bottom w:val="single" w:sz="4" w:space="0" w:color="auto"/>
            </w:tcBorders>
            <w:vAlign w:val="bottom"/>
          </w:tcPr>
          <w:p w14:paraId="3F733DD1" w14:textId="77777777" w:rsidR="008A40B9" w:rsidRPr="005845E0" w:rsidRDefault="008A40B9" w:rsidP="00CD2959">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8A40B9" w:rsidRPr="005845E0" w:rsidRDefault="008A40B9" w:rsidP="00CD2959">
            <w:pPr>
              <w:ind w:right="-11"/>
              <w:jc w:val="right"/>
              <w:rPr>
                <w:rFonts w:ascii="Arial" w:hAnsi="Arial" w:cs="Arial"/>
                <w:color w:val="000000"/>
                <w:sz w:val="18"/>
                <w:szCs w:val="18"/>
              </w:rPr>
            </w:pPr>
          </w:p>
        </w:tc>
      </w:tr>
      <w:tr w:rsidR="008A40B9" w:rsidRPr="005845E0" w14:paraId="29FAC3E4" w14:textId="3C5CA82B" w:rsidTr="00CD2959">
        <w:tc>
          <w:tcPr>
            <w:tcW w:w="5779" w:type="dxa"/>
            <w:tcBorders>
              <w:top w:val="single" w:sz="4" w:space="0" w:color="auto"/>
              <w:bottom w:val="double" w:sz="4" w:space="0" w:color="auto"/>
            </w:tcBorders>
          </w:tcPr>
          <w:p w14:paraId="73843580" w14:textId="77777777" w:rsidR="008A40B9" w:rsidRPr="005845E0" w:rsidRDefault="008A40B9" w:rsidP="008A40B9">
            <w:pPr>
              <w:tabs>
                <w:tab w:val="left" w:pos="0"/>
              </w:tabs>
              <w:ind w:left="-108"/>
              <w:jc w:val="both"/>
              <w:rPr>
                <w:rFonts w:ascii="Arial" w:hAnsi="Arial" w:cs="Arial"/>
                <w:b/>
                <w:sz w:val="18"/>
                <w:szCs w:val="18"/>
              </w:rPr>
            </w:pPr>
            <w:r w:rsidRPr="005845E0">
              <w:rPr>
                <w:rFonts w:ascii="Arial" w:hAnsi="Arial" w:cs="Arial"/>
                <w:b/>
                <w:sz w:val="18"/>
                <w:szCs w:val="18"/>
              </w:rPr>
              <w:t>Toplam</w:t>
            </w:r>
          </w:p>
        </w:tc>
        <w:tc>
          <w:tcPr>
            <w:tcW w:w="1017" w:type="dxa"/>
            <w:tcBorders>
              <w:top w:val="single" w:sz="4" w:space="0" w:color="auto"/>
              <w:bottom w:val="double" w:sz="4" w:space="0" w:color="auto"/>
            </w:tcBorders>
            <w:vAlign w:val="bottom"/>
          </w:tcPr>
          <w:p w14:paraId="320575FF" w14:textId="28660ED0" w:rsidR="008A40B9" w:rsidRPr="005845E0" w:rsidRDefault="008A40B9" w:rsidP="00CD2959">
            <w:pPr>
              <w:ind w:right="-11"/>
              <w:jc w:val="right"/>
              <w:rPr>
                <w:rFonts w:ascii="Arial" w:hAnsi="Arial" w:cs="Arial"/>
                <w:b/>
                <w:sz w:val="18"/>
                <w:szCs w:val="18"/>
              </w:rPr>
            </w:pPr>
            <w:r w:rsidRPr="005845E0">
              <w:rPr>
                <w:rFonts w:ascii="Arial" w:hAnsi="Arial" w:cs="Arial"/>
                <w:b/>
                <w:sz w:val="18"/>
                <w:szCs w:val="18"/>
              </w:rPr>
              <w:t>2.957.893</w:t>
            </w:r>
          </w:p>
        </w:tc>
        <w:tc>
          <w:tcPr>
            <w:tcW w:w="990" w:type="dxa"/>
            <w:tcBorders>
              <w:top w:val="single" w:sz="4" w:space="0" w:color="auto"/>
              <w:bottom w:val="double" w:sz="4" w:space="0" w:color="auto"/>
            </w:tcBorders>
            <w:vAlign w:val="bottom"/>
          </w:tcPr>
          <w:p w14:paraId="168C9347" w14:textId="6E53121C" w:rsidR="008A40B9" w:rsidRPr="005845E0" w:rsidRDefault="008A40B9" w:rsidP="00CD2959">
            <w:pPr>
              <w:ind w:right="-11"/>
              <w:jc w:val="right"/>
              <w:rPr>
                <w:rFonts w:ascii="Arial" w:hAnsi="Arial" w:cs="Arial"/>
                <w:b/>
                <w:sz w:val="18"/>
                <w:szCs w:val="18"/>
              </w:rPr>
            </w:pPr>
            <w:r w:rsidRPr="005845E0">
              <w:rPr>
                <w:rFonts w:ascii="Arial" w:hAnsi="Arial" w:cs="Arial"/>
                <w:b/>
                <w:sz w:val="18"/>
                <w:szCs w:val="18"/>
              </w:rPr>
              <w:t>1.334.811</w:t>
            </w:r>
          </w:p>
        </w:tc>
        <w:tc>
          <w:tcPr>
            <w:tcW w:w="1017" w:type="dxa"/>
            <w:tcBorders>
              <w:top w:val="single" w:sz="4" w:space="0" w:color="auto"/>
              <w:bottom w:val="double" w:sz="4" w:space="0" w:color="auto"/>
            </w:tcBorders>
            <w:vAlign w:val="bottom"/>
          </w:tcPr>
          <w:p w14:paraId="6E4195B9" w14:textId="1586AEA5" w:rsidR="008A40B9" w:rsidRPr="005845E0" w:rsidRDefault="008A40B9" w:rsidP="00CD2959">
            <w:pPr>
              <w:ind w:right="-11"/>
              <w:jc w:val="right"/>
              <w:rPr>
                <w:rFonts w:ascii="Arial" w:hAnsi="Arial" w:cs="Arial"/>
                <w:b/>
                <w:color w:val="000000"/>
                <w:sz w:val="18"/>
                <w:szCs w:val="18"/>
              </w:rPr>
            </w:pPr>
            <w:r w:rsidRPr="005845E0">
              <w:rPr>
                <w:rFonts w:ascii="Arial" w:hAnsi="Arial" w:cs="Arial"/>
                <w:b/>
                <w:sz w:val="18"/>
                <w:szCs w:val="18"/>
              </w:rPr>
              <w:t>1.768.927</w:t>
            </w:r>
          </w:p>
        </w:tc>
        <w:tc>
          <w:tcPr>
            <w:tcW w:w="967" w:type="dxa"/>
            <w:tcBorders>
              <w:top w:val="single" w:sz="4" w:space="0" w:color="auto"/>
              <w:bottom w:val="double" w:sz="4" w:space="0" w:color="auto"/>
            </w:tcBorders>
            <w:vAlign w:val="bottom"/>
          </w:tcPr>
          <w:p w14:paraId="49AC4A65" w14:textId="2CC1D56D" w:rsidR="008A40B9" w:rsidRPr="005845E0" w:rsidRDefault="008A40B9" w:rsidP="00CD2959">
            <w:pPr>
              <w:ind w:right="-11"/>
              <w:jc w:val="right"/>
              <w:rPr>
                <w:rFonts w:ascii="Arial" w:hAnsi="Arial" w:cs="Arial"/>
                <w:b/>
                <w:color w:val="000000"/>
                <w:sz w:val="18"/>
                <w:szCs w:val="18"/>
              </w:rPr>
            </w:pPr>
            <w:r w:rsidRPr="005845E0">
              <w:rPr>
                <w:rFonts w:ascii="Arial" w:hAnsi="Arial" w:cs="Arial"/>
                <w:b/>
                <w:sz w:val="18"/>
                <w:szCs w:val="18"/>
              </w:rPr>
              <w:t>836.313</w:t>
            </w:r>
          </w:p>
        </w:tc>
      </w:tr>
    </w:tbl>
    <w:p w14:paraId="3E4A9863" w14:textId="240B7627" w:rsidR="00136C29" w:rsidRPr="005845E0" w:rsidRDefault="00BC67EF" w:rsidP="00B12729">
      <w:pPr>
        <w:spacing w:before="120" w:after="120"/>
        <w:ind w:hanging="490"/>
        <w:jc w:val="both"/>
        <w:rPr>
          <w:rFonts w:ascii="Arial" w:hAnsi="Arial" w:cs="Arial"/>
          <w:color w:val="FF0000"/>
          <w:sz w:val="20"/>
          <w:szCs w:val="20"/>
        </w:rPr>
      </w:pPr>
      <w:r w:rsidRPr="005845E0">
        <w:rPr>
          <w:rFonts w:ascii="Arial" w:hAnsi="Arial" w:cs="Arial"/>
          <w:b/>
          <w:sz w:val="20"/>
          <w:szCs w:val="20"/>
        </w:rPr>
        <w:t>ç.</w:t>
      </w:r>
      <w:r w:rsidR="00136C29" w:rsidRPr="005845E0">
        <w:rPr>
          <w:rFonts w:ascii="Arial" w:hAnsi="Arial" w:cs="Arial"/>
          <w:b/>
          <w:sz w:val="20"/>
          <w:szCs w:val="20"/>
        </w:rPr>
        <w:t xml:space="preserve"> </w:t>
      </w:r>
      <w:r w:rsidR="00136C29" w:rsidRPr="005845E0">
        <w:rPr>
          <w:rFonts w:ascii="Arial" w:hAnsi="Arial" w:cs="Arial"/>
          <w:b/>
          <w:sz w:val="20"/>
          <w:szCs w:val="20"/>
        </w:rPr>
        <w:tab/>
        <w:t>İştirak ve bağlı ortaklı</w:t>
      </w:r>
      <w:r w:rsidR="004E278D" w:rsidRPr="005845E0">
        <w:rPr>
          <w:rFonts w:ascii="Arial" w:hAnsi="Arial" w:cs="Arial"/>
          <w:b/>
          <w:sz w:val="20"/>
          <w:szCs w:val="20"/>
        </w:rPr>
        <w:t>klardan alınan kar payı gelirlerine</w:t>
      </w:r>
      <w:r w:rsidR="00136C29" w:rsidRPr="005845E0">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5845E0"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5845E0" w:rsidRDefault="00F46EE7" w:rsidP="00B12729">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5845E0" w:rsidRDefault="00F46EE7" w:rsidP="00B12729">
            <w:pPr>
              <w:tabs>
                <w:tab w:val="left" w:pos="180"/>
              </w:tabs>
              <w:jc w:val="center"/>
              <w:rPr>
                <w:rFonts w:ascii="Arial" w:hAnsi="Arial" w:cs="Arial"/>
                <w:b/>
                <w:sz w:val="18"/>
                <w:szCs w:val="18"/>
              </w:rPr>
            </w:pPr>
            <w:r w:rsidRPr="005845E0">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5845E0" w:rsidRDefault="00F46EE7" w:rsidP="00B12729">
            <w:pPr>
              <w:tabs>
                <w:tab w:val="left" w:pos="180"/>
              </w:tabs>
              <w:jc w:val="center"/>
              <w:rPr>
                <w:rFonts w:ascii="Arial" w:hAnsi="Arial" w:cs="Arial"/>
                <w:b/>
                <w:sz w:val="18"/>
                <w:szCs w:val="18"/>
              </w:rPr>
            </w:pPr>
            <w:r w:rsidRPr="005845E0">
              <w:rPr>
                <w:rFonts w:ascii="Arial" w:hAnsi="Arial" w:cs="Arial"/>
                <w:b/>
                <w:sz w:val="18"/>
                <w:szCs w:val="18"/>
              </w:rPr>
              <w:t>Önceki Dönem</w:t>
            </w:r>
          </w:p>
        </w:tc>
      </w:tr>
      <w:tr w:rsidR="00F46EE7" w:rsidRPr="005845E0"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5845E0" w:rsidRDefault="00F46EE7" w:rsidP="00B12729">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5845E0" w:rsidRDefault="00F46EE7" w:rsidP="00B12729">
            <w:pPr>
              <w:ind w:right="5"/>
              <w:jc w:val="right"/>
              <w:rPr>
                <w:rFonts w:ascii="Arial" w:hAnsi="Arial" w:cs="Arial"/>
                <w:b/>
                <w:color w:val="000000"/>
                <w:sz w:val="18"/>
                <w:szCs w:val="18"/>
              </w:rPr>
            </w:pPr>
            <w:r w:rsidRPr="005845E0">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5845E0" w:rsidRDefault="00F46EE7" w:rsidP="00B12729">
            <w:pPr>
              <w:ind w:right="5"/>
              <w:jc w:val="right"/>
              <w:rPr>
                <w:rFonts w:ascii="Arial" w:hAnsi="Arial" w:cs="Arial"/>
                <w:b/>
                <w:color w:val="000000"/>
                <w:sz w:val="18"/>
                <w:szCs w:val="18"/>
              </w:rPr>
            </w:pPr>
            <w:r w:rsidRPr="005845E0">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5845E0" w:rsidRDefault="00F46EE7" w:rsidP="00B12729">
            <w:pPr>
              <w:ind w:right="5"/>
              <w:jc w:val="right"/>
              <w:rPr>
                <w:rFonts w:ascii="Arial" w:hAnsi="Arial" w:cs="Arial"/>
                <w:b/>
                <w:color w:val="000000"/>
                <w:sz w:val="18"/>
                <w:szCs w:val="18"/>
              </w:rPr>
            </w:pPr>
            <w:r w:rsidRPr="005845E0">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5845E0" w:rsidRDefault="00F46EE7" w:rsidP="00B12729">
            <w:pPr>
              <w:ind w:right="5"/>
              <w:jc w:val="right"/>
              <w:rPr>
                <w:rFonts w:ascii="Arial" w:hAnsi="Arial" w:cs="Arial"/>
                <w:b/>
                <w:color w:val="000000"/>
                <w:sz w:val="18"/>
                <w:szCs w:val="18"/>
              </w:rPr>
            </w:pPr>
            <w:r w:rsidRPr="005845E0">
              <w:rPr>
                <w:rFonts w:ascii="Arial" w:hAnsi="Arial" w:cs="Arial"/>
                <w:b/>
                <w:color w:val="000000"/>
                <w:sz w:val="18"/>
                <w:szCs w:val="18"/>
              </w:rPr>
              <w:t>YP</w:t>
            </w:r>
          </w:p>
        </w:tc>
      </w:tr>
      <w:tr w:rsidR="00F46EE7" w:rsidRPr="005845E0"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5845E0" w:rsidRDefault="00F46EE7" w:rsidP="00B12729">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5845E0" w:rsidRDefault="00F46EE7" w:rsidP="00B12729">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5845E0" w:rsidRDefault="00F46EE7" w:rsidP="00B12729">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5845E0" w:rsidRDefault="00F46EE7" w:rsidP="00B12729">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5845E0" w:rsidRDefault="00F46EE7" w:rsidP="00B12729">
            <w:pPr>
              <w:ind w:right="5"/>
              <w:jc w:val="right"/>
              <w:rPr>
                <w:rFonts w:ascii="Arial" w:hAnsi="Arial" w:cs="Arial"/>
                <w:color w:val="000000"/>
                <w:sz w:val="18"/>
                <w:szCs w:val="18"/>
              </w:rPr>
            </w:pPr>
          </w:p>
        </w:tc>
      </w:tr>
      <w:tr w:rsidR="000A38F9" w:rsidRPr="005845E0" w14:paraId="30E7A148" w14:textId="254FC973" w:rsidTr="00A35F01">
        <w:tc>
          <w:tcPr>
            <w:tcW w:w="5529" w:type="dxa"/>
            <w:shd w:val="clear" w:color="auto" w:fill="auto"/>
            <w:vAlign w:val="center"/>
          </w:tcPr>
          <w:p w14:paraId="131AD35F" w14:textId="77777777" w:rsidR="000A38F9" w:rsidRPr="005845E0" w:rsidRDefault="000A38F9" w:rsidP="000A38F9">
            <w:pPr>
              <w:ind w:left="-108"/>
              <w:rPr>
                <w:rFonts w:ascii="Arial" w:eastAsia="Arial Unicode MS" w:hAnsi="Arial" w:cs="Arial"/>
                <w:sz w:val="18"/>
                <w:szCs w:val="18"/>
              </w:rPr>
            </w:pPr>
            <w:r w:rsidRPr="005845E0">
              <w:rPr>
                <w:rFonts w:ascii="Arial" w:hAnsi="Arial" w:cs="Arial"/>
                <w:sz w:val="18"/>
                <w:szCs w:val="18"/>
              </w:rPr>
              <w:t>İştirak ve bağlı ortaklıklardan alınan kar payları</w:t>
            </w:r>
          </w:p>
        </w:tc>
        <w:tc>
          <w:tcPr>
            <w:tcW w:w="1316" w:type="dxa"/>
            <w:shd w:val="clear" w:color="auto" w:fill="auto"/>
            <w:vAlign w:val="center"/>
          </w:tcPr>
          <w:p w14:paraId="072BADC5" w14:textId="423BDE4B" w:rsidR="000A38F9" w:rsidRPr="005845E0" w:rsidRDefault="000A38F9" w:rsidP="000A38F9">
            <w:pPr>
              <w:ind w:right="5"/>
              <w:jc w:val="right"/>
              <w:rPr>
                <w:rFonts w:ascii="Arial" w:hAnsi="Arial" w:cs="Arial"/>
                <w:color w:val="000000"/>
                <w:sz w:val="18"/>
                <w:szCs w:val="18"/>
              </w:rPr>
            </w:pPr>
            <w:r w:rsidRPr="005845E0">
              <w:rPr>
                <w:rFonts w:ascii="Arial" w:hAnsi="Arial" w:cs="Arial"/>
                <w:color w:val="000000"/>
                <w:sz w:val="18"/>
                <w:szCs w:val="18"/>
              </w:rPr>
              <w:t>35.777</w:t>
            </w:r>
          </w:p>
        </w:tc>
        <w:tc>
          <w:tcPr>
            <w:tcW w:w="959" w:type="dxa"/>
            <w:shd w:val="clear" w:color="auto" w:fill="auto"/>
            <w:vAlign w:val="center"/>
          </w:tcPr>
          <w:p w14:paraId="31B61245" w14:textId="105C79AA" w:rsidR="000A38F9" w:rsidRPr="005845E0" w:rsidRDefault="000A38F9" w:rsidP="000A38F9">
            <w:pPr>
              <w:ind w:right="5"/>
              <w:jc w:val="right"/>
              <w:rPr>
                <w:rFonts w:ascii="Arial" w:hAnsi="Arial" w:cs="Arial"/>
                <w:color w:val="000000"/>
                <w:sz w:val="18"/>
                <w:szCs w:val="18"/>
              </w:rPr>
            </w:pPr>
            <w:r w:rsidRPr="005845E0">
              <w:rPr>
                <w:rFonts w:ascii="Arial" w:hAnsi="Arial" w:cs="Arial"/>
                <w:color w:val="000000"/>
                <w:sz w:val="18"/>
                <w:szCs w:val="18"/>
              </w:rPr>
              <w:t>-</w:t>
            </w:r>
          </w:p>
        </w:tc>
        <w:tc>
          <w:tcPr>
            <w:tcW w:w="1020" w:type="dxa"/>
            <w:shd w:val="clear" w:color="auto" w:fill="auto"/>
            <w:vAlign w:val="center"/>
          </w:tcPr>
          <w:p w14:paraId="54A7F4F1" w14:textId="507A5C27" w:rsidR="000A38F9" w:rsidRPr="005845E0" w:rsidRDefault="000A38F9" w:rsidP="000A38F9">
            <w:pPr>
              <w:ind w:right="5"/>
              <w:jc w:val="right"/>
              <w:rPr>
                <w:rFonts w:ascii="Arial" w:hAnsi="Arial" w:cs="Arial"/>
                <w:bCs/>
                <w:sz w:val="18"/>
                <w:szCs w:val="18"/>
              </w:rPr>
            </w:pPr>
            <w:r w:rsidRPr="005845E0">
              <w:rPr>
                <w:rFonts w:ascii="Arial" w:hAnsi="Arial" w:cs="Arial"/>
                <w:color w:val="000000"/>
                <w:sz w:val="18"/>
                <w:szCs w:val="18"/>
              </w:rPr>
              <w:t>44.259</w:t>
            </w:r>
          </w:p>
        </w:tc>
        <w:tc>
          <w:tcPr>
            <w:tcW w:w="919" w:type="dxa"/>
            <w:shd w:val="clear" w:color="auto" w:fill="auto"/>
            <w:vAlign w:val="center"/>
          </w:tcPr>
          <w:p w14:paraId="00F000C5" w14:textId="61CBFE30" w:rsidR="000A38F9" w:rsidRPr="005845E0" w:rsidRDefault="000A38F9" w:rsidP="000A38F9">
            <w:pPr>
              <w:ind w:right="5"/>
              <w:jc w:val="right"/>
              <w:rPr>
                <w:rFonts w:ascii="Arial" w:hAnsi="Arial" w:cs="Arial"/>
                <w:bCs/>
                <w:sz w:val="18"/>
                <w:szCs w:val="18"/>
              </w:rPr>
            </w:pPr>
            <w:r w:rsidRPr="005845E0">
              <w:rPr>
                <w:rFonts w:ascii="Arial" w:hAnsi="Arial" w:cs="Arial"/>
                <w:color w:val="000000"/>
                <w:sz w:val="18"/>
                <w:szCs w:val="18"/>
              </w:rPr>
              <w:t>-</w:t>
            </w:r>
          </w:p>
        </w:tc>
      </w:tr>
      <w:tr w:rsidR="000A38F9" w:rsidRPr="005845E0" w14:paraId="7FD7860E" w14:textId="125A3DB1" w:rsidTr="00A35F01">
        <w:trPr>
          <w:trHeight w:val="80"/>
        </w:trPr>
        <w:tc>
          <w:tcPr>
            <w:tcW w:w="5529" w:type="dxa"/>
            <w:tcBorders>
              <w:bottom w:val="single" w:sz="4" w:space="0" w:color="auto"/>
            </w:tcBorders>
            <w:shd w:val="clear" w:color="auto" w:fill="auto"/>
          </w:tcPr>
          <w:p w14:paraId="4123142F" w14:textId="77777777" w:rsidR="000A38F9" w:rsidRPr="005845E0" w:rsidRDefault="000A38F9" w:rsidP="000A38F9">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0DCBB96B" w:rsidR="000A38F9" w:rsidRPr="005845E0" w:rsidRDefault="000A38F9" w:rsidP="000A38F9">
            <w:pPr>
              <w:ind w:right="5"/>
              <w:jc w:val="right"/>
              <w:rPr>
                <w:rFonts w:ascii="Arial" w:hAnsi="Arial" w:cs="Arial"/>
                <w:color w:val="000000"/>
                <w:sz w:val="18"/>
                <w:szCs w:val="18"/>
              </w:rPr>
            </w:pPr>
            <w:r w:rsidRPr="005845E0">
              <w:rPr>
                <w:rFonts w:ascii="Arial" w:hAnsi="Arial" w:cs="Arial"/>
                <w:color w:val="000000"/>
                <w:sz w:val="18"/>
                <w:szCs w:val="18"/>
              </w:rPr>
              <w:t> </w:t>
            </w:r>
          </w:p>
        </w:tc>
        <w:tc>
          <w:tcPr>
            <w:tcW w:w="959" w:type="dxa"/>
            <w:tcBorders>
              <w:bottom w:val="single" w:sz="4" w:space="0" w:color="auto"/>
            </w:tcBorders>
            <w:shd w:val="clear" w:color="auto" w:fill="auto"/>
            <w:vAlign w:val="center"/>
          </w:tcPr>
          <w:p w14:paraId="59FDFCC9" w14:textId="5B6BCEA4" w:rsidR="000A38F9" w:rsidRPr="005845E0" w:rsidRDefault="000A38F9" w:rsidP="000A38F9">
            <w:pPr>
              <w:ind w:right="5"/>
              <w:jc w:val="right"/>
              <w:rPr>
                <w:rFonts w:ascii="Arial" w:hAnsi="Arial" w:cs="Arial"/>
                <w:color w:val="000000"/>
                <w:sz w:val="18"/>
                <w:szCs w:val="18"/>
              </w:rPr>
            </w:pPr>
            <w:r w:rsidRPr="005845E0">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557A76D6" w:rsidR="000A38F9" w:rsidRPr="005845E0" w:rsidRDefault="000A38F9" w:rsidP="000A38F9">
            <w:pPr>
              <w:ind w:right="5"/>
              <w:jc w:val="right"/>
              <w:rPr>
                <w:rFonts w:ascii="Arial" w:hAnsi="Arial" w:cs="Arial"/>
                <w:bCs/>
                <w:sz w:val="18"/>
                <w:szCs w:val="18"/>
              </w:rPr>
            </w:pPr>
            <w:r w:rsidRPr="005845E0">
              <w:rPr>
                <w:rFonts w:ascii="Arial" w:hAnsi="Arial" w:cs="Arial"/>
                <w:color w:val="000000"/>
                <w:sz w:val="18"/>
                <w:szCs w:val="18"/>
              </w:rPr>
              <w:t> </w:t>
            </w:r>
          </w:p>
        </w:tc>
        <w:tc>
          <w:tcPr>
            <w:tcW w:w="919" w:type="dxa"/>
            <w:tcBorders>
              <w:bottom w:val="single" w:sz="4" w:space="0" w:color="auto"/>
            </w:tcBorders>
            <w:shd w:val="clear" w:color="auto" w:fill="auto"/>
            <w:vAlign w:val="center"/>
          </w:tcPr>
          <w:p w14:paraId="2AFD64A7" w14:textId="35B509A3" w:rsidR="000A38F9" w:rsidRPr="005845E0" w:rsidRDefault="000A38F9" w:rsidP="000A38F9">
            <w:pPr>
              <w:ind w:right="5"/>
              <w:jc w:val="right"/>
              <w:rPr>
                <w:rFonts w:ascii="Arial" w:hAnsi="Arial" w:cs="Arial"/>
                <w:bCs/>
                <w:sz w:val="18"/>
                <w:szCs w:val="18"/>
              </w:rPr>
            </w:pPr>
            <w:r w:rsidRPr="005845E0">
              <w:rPr>
                <w:rFonts w:ascii="Arial" w:hAnsi="Arial" w:cs="Arial"/>
                <w:color w:val="000000"/>
                <w:sz w:val="18"/>
                <w:szCs w:val="18"/>
              </w:rPr>
              <w:t> </w:t>
            </w:r>
          </w:p>
        </w:tc>
      </w:tr>
      <w:tr w:rsidR="000A38F9" w:rsidRPr="005845E0" w14:paraId="25D693FF" w14:textId="560B263B" w:rsidTr="00A35F01">
        <w:tc>
          <w:tcPr>
            <w:tcW w:w="5529" w:type="dxa"/>
            <w:tcBorders>
              <w:top w:val="single" w:sz="4" w:space="0" w:color="auto"/>
              <w:bottom w:val="double" w:sz="4" w:space="0" w:color="auto"/>
            </w:tcBorders>
            <w:shd w:val="clear" w:color="auto" w:fill="auto"/>
          </w:tcPr>
          <w:p w14:paraId="0A3EBB87" w14:textId="77777777" w:rsidR="000A38F9" w:rsidRPr="005845E0" w:rsidRDefault="000A38F9" w:rsidP="000A38F9">
            <w:pPr>
              <w:tabs>
                <w:tab w:val="left" w:pos="0"/>
              </w:tabs>
              <w:ind w:left="-108"/>
              <w:jc w:val="both"/>
              <w:rPr>
                <w:rFonts w:ascii="Arial" w:hAnsi="Arial" w:cs="Arial"/>
                <w:b/>
                <w:sz w:val="18"/>
                <w:szCs w:val="18"/>
              </w:rPr>
            </w:pPr>
            <w:r w:rsidRPr="005845E0">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5B94ED00" w:rsidR="000A38F9" w:rsidRPr="005845E0" w:rsidRDefault="000A38F9" w:rsidP="000A38F9">
            <w:pPr>
              <w:ind w:right="5"/>
              <w:jc w:val="right"/>
              <w:rPr>
                <w:rFonts w:ascii="Arial" w:hAnsi="Arial" w:cs="Arial"/>
                <w:b/>
                <w:color w:val="000000"/>
                <w:sz w:val="18"/>
                <w:szCs w:val="18"/>
              </w:rPr>
            </w:pPr>
            <w:r w:rsidRPr="005845E0">
              <w:rPr>
                <w:rFonts w:ascii="Arial" w:hAnsi="Arial" w:cs="Arial"/>
                <w:b/>
                <w:bCs/>
                <w:color w:val="000000"/>
                <w:sz w:val="18"/>
                <w:szCs w:val="18"/>
              </w:rPr>
              <w:t>35.777</w:t>
            </w:r>
          </w:p>
        </w:tc>
        <w:tc>
          <w:tcPr>
            <w:tcW w:w="959" w:type="dxa"/>
            <w:tcBorders>
              <w:top w:val="single" w:sz="4" w:space="0" w:color="auto"/>
              <w:bottom w:val="double" w:sz="4" w:space="0" w:color="auto"/>
            </w:tcBorders>
            <w:shd w:val="clear" w:color="auto" w:fill="auto"/>
            <w:vAlign w:val="center"/>
          </w:tcPr>
          <w:p w14:paraId="3B4D76E2" w14:textId="084FE0F0" w:rsidR="000A38F9" w:rsidRPr="005845E0" w:rsidRDefault="000A38F9" w:rsidP="000A38F9">
            <w:pPr>
              <w:ind w:right="5"/>
              <w:jc w:val="right"/>
              <w:rPr>
                <w:rFonts w:ascii="Arial" w:hAnsi="Arial" w:cs="Arial"/>
                <w:b/>
                <w:color w:val="000000"/>
                <w:sz w:val="18"/>
                <w:szCs w:val="18"/>
              </w:rPr>
            </w:pPr>
            <w:r w:rsidRPr="005845E0">
              <w:rPr>
                <w:rFonts w:ascii="Arial" w:hAnsi="Arial" w:cs="Arial"/>
                <w:b/>
                <w:bCs/>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0A0C6557" w:rsidR="000A38F9" w:rsidRPr="005845E0" w:rsidRDefault="000A38F9" w:rsidP="000A38F9">
            <w:pPr>
              <w:ind w:right="5"/>
              <w:jc w:val="right"/>
              <w:rPr>
                <w:rFonts w:ascii="Arial" w:hAnsi="Arial" w:cs="Arial"/>
                <w:b/>
                <w:bCs/>
                <w:sz w:val="18"/>
                <w:szCs w:val="18"/>
              </w:rPr>
            </w:pPr>
            <w:r w:rsidRPr="005845E0">
              <w:rPr>
                <w:rFonts w:ascii="Arial" w:hAnsi="Arial" w:cs="Arial"/>
                <w:b/>
                <w:bCs/>
                <w:color w:val="000000"/>
                <w:sz w:val="18"/>
                <w:szCs w:val="18"/>
              </w:rPr>
              <w:t>44.259</w:t>
            </w:r>
          </w:p>
        </w:tc>
        <w:tc>
          <w:tcPr>
            <w:tcW w:w="919" w:type="dxa"/>
            <w:tcBorders>
              <w:top w:val="single" w:sz="4" w:space="0" w:color="auto"/>
              <w:bottom w:val="double" w:sz="4" w:space="0" w:color="auto"/>
            </w:tcBorders>
            <w:shd w:val="clear" w:color="auto" w:fill="auto"/>
            <w:vAlign w:val="center"/>
          </w:tcPr>
          <w:p w14:paraId="04C6998A" w14:textId="29AA39FA" w:rsidR="000A38F9" w:rsidRPr="005845E0" w:rsidRDefault="000A38F9" w:rsidP="000A38F9">
            <w:pPr>
              <w:ind w:right="5"/>
              <w:jc w:val="right"/>
              <w:rPr>
                <w:rFonts w:ascii="Arial" w:hAnsi="Arial" w:cs="Arial"/>
                <w:b/>
                <w:bCs/>
                <w:sz w:val="18"/>
                <w:szCs w:val="18"/>
              </w:rPr>
            </w:pPr>
            <w:r w:rsidRPr="005845E0">
              <w:rPr>
                <w:rFonts w:ascii="Arial" w:hAnsi="Arial" w:cs="Arial"/>
                <w:b/>
                <w:bCs/>
                <w:color w:val="000000"/>
                <w:sz w:val="18"/>
                <w:szCs w:val="18"/>
              </w:rPr>
              <w:t>-</w:t>
            </w:r>
          </w:p>
        </w:tc>
      </w:tr>
    </w:tbl>
    <w:p w14:paraId="33F85396" w14:textId="77777777" w:rsidR="00136C29" w:rsidRPr="005845E0" w:rsidRDefault="00136C29" w:rsidP="00B12729">
      <w:pPr>
        <w:ind w:left="561" w:hanging="374"/>
        <w:jc w:val="both"/>
        <w:rPr>
          <w:rFonts w:ascii="Arial" w:hAnsi="Arial" w:cs="Arial"/>
          <w:sz w:val="20"/>
          <w:szCs w:val="20"/>
        </w:rPr>
      </w:pPr>
    </w:p>
    <w:p w14:paraId="3F16DA1A" w14:textId="61199223" w:rsidR="00F92B20" w:rsidRPr="005845E0" w:rsidRDefault="00F92B20" w:rsidP="00B12729">
      <w:pPr>
        <w:rPr>
          <w:rFonts w:ascii="Arial" w:eastAsia="Arial Unicode MS" w:hAnsi="Arial" w:cs="Arial"/>
          <w:b/>
          <w:sz w:val="20"/>
          <w:szCs w:val="20"/>
        </w:rPr>
      </w:pPr>
      <w:r w:rsidRPr="005845E0">
        <w:rPr>
          <w:rFonts w:ascii="Arial" w:eastAsia="Arial Unicode MS" w:hAnsi="Arial" w:cs="Arial"/>
          <w:b/>
          <w:sz w:val="20"/>
          <w:szCs w:val="20"/>
        </w:rPr>
        <w:br w:type="page"/>
      </w:r>
    </w:p>
    <w:p w14:paraId="6AB9F361" w14:textId="5D33075A" w:rsidR="00142474" w:rsidRPr="005845E0"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5845E0">
        <w:rPr>
          <w:rFonts w:ascii="Arial" w:hAnsi="Arial" w:cs="Arial"/>
          <w:b/>
          <w:sz w:val="18"/>
          <w:szCs w:val="18"/>
        </w:rPr>
        <w:lastRenderedPageBreak/>
        <w:t>IV.</w:t>
      </w:r>
      <w:r w:rsidRPr="005845E0">
        <w:rPr>
          <w:rFonts w:ascii="Arial" w:hAnsi="Arial" w:cs="Arial"/>
          <w:b/>
          <w:sz w:val="18"/>
          <w:szCs w:val="18"/>
        </w:rPr>
        <w:tab/>
      </w:r>
      <w:r w:rsidR="00863530" w:rsidRPr="005845E0">
        <w:rPr>
          <w:rFonts w:ascii="Arial" w:hAnsi="Arial" w:cs="Arial"/>
          <w:b/>
          <w:sz w:val="18"/>
          <w:szCs w:val="18"/>
        </w:rPr>
        <w:t xml:space="preserve">Kar veya zarar tablosuna </w:t>
      </w:r>
      <w:r w:rsidRPr="005845E0">
        <w:rPr>
          <w:rFonts w:ascii="Arial" w:hAnsi="Arial" w:cs="Arial"/>
          <w:b/>
          <w:sz w:val="18"/>
          <w:szCs w:val="18"/>
        </w:rPr>
        <w:t>ilişkin açıklama ve dipnotlar (devamı):</w:t>
      </w:r>
    </w:p>
    <w:p w14:paraId="7ABACB91" w14:textId="78C1BAB6" w:rsidR="00136C29" w:rsidRPr="005845E0"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5845E0">
        <w:rPr>
          <w:rFonts w:ascii="Arial" w:eastAsia="Arial Unicode MS" w:hAnsi="Arial" w:cs="Arial"/>
          <w:b/>
          <w:sz w:val="18"/>
          <w:szCs w:val="18"/>
        </w:rPr>
        <w:t>2.</w:t>
      </w:r>
      <w:r w:rsidRPr="005845E0">
        <w:rPr>
          <w:rFonts w:ascii="Arial" w:eastAsia="Arial Unicode MS" w:hAnsi="Arial" w:cs="Arial"/>
          <w:b/>
          <w:sz w:val="18"/>
          <w:szCs w:val="18"/>
        </w:rPr>
        <w:tab/>
        <w:t>Kar payı giderlerine ilişkin bilgiler:</w:t>
      </w:r>
    </w:p>
    <w:p w14:paraId="5C27DF5F" w14:textId="37C76A98" w:rsidR="004805FF" w:rsidRPr="005845E0" w:rsidRDefault="004805FF" w:rsidP="00B12729">
      <w:pPr>
        <w:spacing w:before="120" w:after="120"/>
        <w:ind w:left="-567"/>
        <w:rPr>
          <w:rFonts w:ascii="Arial" w:hAnsi="Arial" w:cs="Arial"/>
          <w:b/>
          <w:color w:val="000000" w:themeColor="text1"/>
          <w:sz w:val="18"/>
          <w:szCs w:val="18"/>
        </w:rPr>
      </w:pPr>
      <w:r w:rsidRPr="005845E0">
        <w:rPr>
          <w:rFonts w:ascii="Arial" w:hAnsi="Arial" w:cs="Arial"/>
          <w:b/>
          <w:color w:val="000000" w:themeColor="text1"/>
          <w:sz w:val="18"/>
          <w:szCs w:val="18"/>
        </w:rPr>
        <w:t>a.</w:t>
      </w:r>
      <w:r w:rsidRPr="005845E0">
        <w:rPr>
          <w:rFonts w:ascii="Arial" w:hAnsi="Arial" w:cs="Arial"/>
          <w:b/>
          <w:color w:val="000000" w:themeColor="text1"/>
          <w:sz w:val="18"/>
          <w:szCs w:val="18"/>
        </w:rPr>
        <w:tab/>
        <w:t>Katılma hesaplarına ödenen kar paylarının vade yapısına göre gösterimi:</w:t>
      </w:r>
    </w:p>
    <w:tbl>
      <w:tblPr>
        <w:tblW w:w="508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03"/>
        <w:gridCol w:w="988"/>
        <w:gridCol w:w="978"/>
        <w:gridCol w:w="858"/>
        <w:gridCol w:w="643"/>
        <w:gridCol w:w="904"/>
        <w:gridCol w:w="928"/>
        <w:gridCol w:w="956"/>
        <w:gridCol w:w="1087"/>
      </w:tblGrid>
      <w:tr w:rsidR="003924A9" w:rsidRPr="005845E0" w14:paraId="0623A94B" w14:textId="77777777" w:rsidTr="007D37EB">
        <w:trPr>
          <w:cantSplit/>
          <w:trHeight w:val="210"/>
        </w:trPr>
        <w:tc>
          <w:tcPr>
            <w:tcW w:w="1345" w:type="pct"/>
            <w:tcBorders>
              <w:top w:val="single" w:sz="4" w:space="0" w:color="auto"/>
              <w:left w:val="nil"/>
              <w:bottom w:val="single" w:sz="4" w:space="0" w:color="auto"/>
              <w:right w:val="nil"/>
            </w:tcBorders>
            <w:vAlign w:val="center"/>
          </w:tcPr>
          <w:p w14:paraId="00B114B6" w14:textId="77777777" w:rsidR="004805FF" w:rsidRPr="005845E0" w:rsidRDefault="004805FF" w:rsidP="00B12729">
            <w:pPr>
              <w:pStyle w:val="Heading3"/>
              <w:ind w:left="-108"/>
              <w:rPr>
                <w:rFonts w:ascii="Arial" w:hAnsi="Arial" w:cs="Arial"/>
                <w:iCs/>
                <w:sz w:val="16"/>
                <w:szCs w:val="16"/>
              </w:rPr>
            </w:pPr>
            <w:r w:rsidRPr="005845E0">
              <w:rPr>
                <w:rFonts w:ascii="Arial" w:hAnsi="Arial" w:cs="Arial"/>
                <w:iCs/>
                <w:sz w:val="16"/>
                <w:szCs w:val="16"/>
              </w:rPr>
              <w:t>Cari Dönem</w:t>
            </w:r>
          </w:p>
        </w:tc>
        <w:tc>
          <w:tcPr>
            <w:tcW w:w="3113"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5845E0" w:rsidRDefault="004805FF" w:rsidP="00B12729">
            <w:pPr>
              <w:jc w:val="center"/>
              <w:rPr>
                <w:rFonts w:ascii="Arial" w:hAnsi="Arial" w:cs="Arial"/>
                <w:b/>
                <w:bCs/>
                <w:iCs/>
                <w:sz w:val="16"/>
                <w:szCs w:val="16"/>
              </w:rPr>
            </w:pPr>
            <w:r w:rsidRPr="005845E0">
              <w:rPr>
                <w:rFonts w:ascii="Arial" w:hAnsi="Arial" w:cs="Arial"/>
                <w:b/>
                <w:bCs/>
                <w:iCs/>
                <w:color w:val="000000" w:themeColor="text1"/>
                <w:sz w:val="16"/>
                <w:szCs w:val="16"/>
              </w:rPr>
              <w:t>Katılma hesapları</w:t>
            </w:r>
          </w:p>
        </w:tc>
        <w:tc>
          <w:tcPr>
            <w:tcW w:w="541" w:type="pct"/>
            <w:tcBorders>
              <w:top w:val="single" w:sz="4" w:space="0" w:color="auto"/>
              <w:left w:val="nil"/>
              <w:bottom w:val="single" w:sz="4" w:space="0" w:color="auto"/>
              <w:right w:val="nil"/>
            </w:tcBorders>
            <w:vAlign w:val="center"/>
          </w:tcPr>
          <w:p w14:paraId="17B14152" w14:textId="77777777" w:rsidR="004805FF" w:rsidRPr="005845E0" w:rsidRDefault="004805FF" w:rsidP="00B12729">
            <w:pPr>
              <w:jc w:val="right"/>
              <w:rPr>
                <w:rFonts w:ascii="Arial" w:hAnsi="Arial" w:cs="Arial"/>
                <w:b/>
                <w:bCs/>
                <w:iCs/>
                <w:sz w:val="16"/>
                <w:szCs w:val="16"/>
              </w:rPr>
            </w:pPr>
          </w:p>
        </w:tc>
      </w:tr>
      <w:tr w:rsidR="003924A9" w:rsidRPr="005845E0" w14:paraId="25C0CFD8" w14:textId="77777777" w:rsidTr="007D37EB">
        <w:trPr>
          <w:cantSplit/>
          <w:trHeight w:val="70"/>
        </w:trPr>
        <w:tc>
          <w:tcPr>
            <w:tcW w:w="1345" w:type="pct"/>
            <w:tcBorders>
              <w:top w:val="single" w:sz="4" w:space="0" w:color="auto"/>
              <w:left w:val="nil"/>
              <w:bottom w:val="single" w:sz="4" w:space="0" w:color="auto"/>
              <w:right w:val="nil"/>
            </w:tcBorders>
            <w:vAlign w:val="center"/>
          </w:tcPr>
          <w:p w14:paraId="21224A73" w14:textId="77777777" w:rsidR="004805FF" w:rsidRPr="005845E0" w:rsidRDefault="004805FF" w:rsidP="00B12729">
            <w:pPr>
              <w:pStyle w:val="Heading3"/>
              <w:ind w:left="-108"/>
              <w:rPr>
                <w:rFonts w:ascii="Arial" w:hAnsi="Arial" w:cs="Arial"/>
                <w:b w:val="0"/>
                <w:bCs/>
                <w:iCs/>
                <w:sz w:val="16"/>
                <w:szCs w:val="16"/>
              </w:rPr>
            </w:pPr>
          </w:p>
          <w:p w14:paraId="3B8ECF58" w14:textId="77777777" w:rsidR="004805FF" w:rsidRPr="005845E0" w:rsidRDefault="004805FF" w:rsidP="00B12729">
            <w:pPr>
              <w:pStyle w:val="Heading3"/>
              <w:ind w:left="-108"/>
              <w:rPr>
                <w:rFonts w:ascii="Arial" w:hAnsi="Arial" w:cs="Arial"/>
                <w:bCs/>
                <w:iCs/>
                <w:sz w:val="16"/>
                <w:szCs w:val="16"/>
              </w:rPr>
            </w:pPr>
          </w:p>
          <w:p w14:paraId="70B52F95" w14:textId="77777777" w:rsidR="004805FF" w:rsidRPr="005845E0" w:rsidRDefault="004805FF" w:rsidP="00B12729">
            <w:pPr>
              <w:pStyle w:val="Heading3"/>
              <w:ind w:left="-108"/>
              <w:rPr>
                <w:rFonts w:ascii="Arial" w:hAnsi="Arial" w:cs="Arial"/>
                <w:b w:val="0"/>
                <w:iCs/>
                <w:sz w:val="16"/>
                <w:szCs w:val="16"/>
              </w:rPr>
            </w:pPr>
            <w:r w:rsidRPr="005845E0">
              <w:rPr>
                <w:rFonts w:ascii="Arial" w:hAnsi="Arial" w:cs="Arial"/>
                <w:bCs/>
                <w:iCs/>
                <w:sz w:val="16"/>
                <w:szCs w:val="16"/>
              </w:rPr>
              <w:t>Hesap adı</w:t>
            </w:r>
          </w:p>
        </w:tc>
        <w:tc>
          <w:tcPr>
            <w:tcW w:w="492" w:type="pct"/>
            <w:tcBorders>
              <w:top w:val="single" w:sz="4" w:space="0" w:color="auto"/>
              <w:left w:val="nil"/>
              <w:bottom w:val="single" w:sz="4" w:space="0" w:color="auto"/>
              <w:right w:val="nil"/>
            </w:tcBorders>
            <w:vAlign w:val="bottom"/>
          </w:tcPr>
          <w:p w14:paraId="71EF49BB" w14:textId="77777777" w:rsidR="004805FF" w:rsidRPr="005845E0" w:rsidRDefault="004805FF" w:rsidP="00B12729">
            <w:pPr>
              <w:jc w:val="right"/>
              <w:rPr>
                <w:rFonts w:ascii="Arial" w:hAnsi="Arial" w:cs="Arial"/>
                <w:b/>
                <w:bCs/>
                <w:iCs/>
                <w:sz w:val="16"/>
                <w:szCs w:val="16"/>
              </w:rPr>
            </w:pPr>
          </w:p>
          <w:p w14:paraId="03EC8CA3"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1 aya</w:t>
            </w:r>
          </w:p>
          <w:p w14:paraId="24DC0CE1"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kadar</w:t>
            </w:r>
          </w:p>
        </w:tc>
        <w:tc>
          <w:tcPr>
            <w:tcW w:w="487" w:type="pct"/>
            <w:tcBorders>
              <w:top w:val="single" w:sz="4" w:space="0" w:color="auto"/>
              <w:left w:val="nil"/>
              <w:bottom w:val="single" w:sz="4" w:space="0" w:color="auto"/>
              <w:right w:val="nil"/>
            </w:tcBorders>
            <w:vAlign w:val="bottom"/>
          </w:tcPr>
          <w:p w14:paraId="28E6C80A"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5845E0">
              <w:rPr>
                <w:rFonts w:ascii="Arial" w:hAnsi="Arial" w:cs="Arial"/>
                <w:b/>
                <w:bCs/>
                <w:iCs/>
                <w:sz w:val="16"/>
                <w:szCs w:val="16"/>
              </w:rPr>
              <w:t>3 aya</w:t>
            </w:r>
          </w:p>
          <w:p w14:paraId="462A1EDB"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5845E0">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5845E0">
              <w:rPr>
                <w:rFonts w:ascii="Arial" w:hAnsi="Arial" w:cs="Arial"/>
                <w:b/>
                <w:bCs/>
                <w:iCs/>
                <w:sz w:val="16"/>
                <w:szCs w:val="16"/>
              </w:rPr>
              <w:t>6 aya</w:t>
            </w:r>
          </w:p>
          <w:p w14:paraId="3015A6E5"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5845E0">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5845E0" w:rsidRDefault="004805FF" w:rsidP="00B12729">
            <w:pPr>
              <w:jc w:val="right"/>
              <w:rPr>
                <w:rFonts w:ascii="Arial" w:hAnsi="Arial" w:cs="Arial"/>
                <w:b/>
                <w:bCs/>
                <w:iCs/>
                <w:sz w:val="16"/>
                <w:szCs w:val="16"/>
              </w:rPr>
            </w:pPr>
          </w:p>
          <w:p w14:paraId="1084EC13"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9 aya</w:t>
            </w:r>
          </w:p>
          <w:p w14:paraId="566155CA"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kadar</w:t>
            </w:r>
          </w:p>
        </w:tc>
        <w:tc>
          <w:tcPr>
            <w:tcW w:w="450" w:type="pct"/>
            <w:tcBorders>
              <w:top w:val="single" w:sz="4" w:space="0" w:color="auto"/>
              <w:left w:val="nil"/>
              <w:bottom w:val="single" w:sz="4" w:space="0" w:color="auto"/>
              <w:right w:val="nil"/>
            </w:tcBorders>
            <w:vAlign w:val="bottom"/>
          </w:tcPr>
          <w:p w14:paraId="6F250BC2" w14:textId="77777777" w:rsidR="004805FF" w:rsidRPr="005845E0" w:rsidRDefault="004805FF" w:rsidP="00B12729">
            <w:pPr>
              <w:jc w:val="right"/>
              <w:rPr>
                <w:rFonts w:ascii="Arial" w:hAnsi="Arial" w:cs="Arial"/>
                <w:b/>
                <w:bCs/>
                <w:iCs/>
                <w:sz w:val="16"/>
                <w:szCs w:val="16"/>
              </w:rPr>
            </w:pPr>
          </w:p>
          <w:p w14:paraId="7B410876"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1 yıla</w:t>
            </w:r>
          </w:p>
          <w:p w14:paraId="08EE81CB"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5845E0" w:rsidRDefault="004805FF" w:rsidP="00B12729">
            <w:pPr>
              <w:jc w:val="right"/>
              <w:rPr>
                <w:rFonts w:ascii="Arial" w:hAnsi="Arial" w:cs="Arial"/>
                <w:b/>
                <w:bCs/>
                <w:iCs/>
                <w:sz w:val="16"/>
                <w:szCs w:val="16"/>
              </w:rPr>
            </w:pPr>
          </w:p>
          <w:p w14:paraId="3904DAEE"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1 yıldan</w:t>
            </w:r>
          </w:p>
          <w:p w14:paraId="0A4FAF43"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uzun</w:t>
            </w:r>
          </w:p>
        </w:tc>
        <w:tc>
          <w:tcPr>
            <w:tcW w:w="476" w:type="pct"/>
            <w:tcBorders>
              <w:top w:val="single" w:sz="4" w:space="0" w:color="auto"/>
              <w:left w:val="nil"/>
              <w:bottom w:val="single" w:sz="4" w:space="0" w:color="auto"/>
              <w:right w:val="nil"/>
            </w:tcBorders>
            <w:vAlign w:val="bottom"/>
          </w:tcPr>
          <w:p w14:paraId="2E0345CD"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Birikimli</w:t>
            </w:r>
          </w:p>
          <w:p w14:paraId="4E99A69C"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katılma</w:t>
            </w:r>
          </w:p>
          <w:p w14:paraId="7799800A"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hesabı</w:t>
            </w:r>
          </w:p>
        </w:tc>
        <w:tc>
          <w:tcPr>
            <w:tcW w:w="541" w:type="pct"/>
            <w:tcBorders>
              <w:top w:val="single" w:sz="4" w:space="0" w:color="auto"/>
              <w:left w:val="nil"/>
              <w:bottom w:val="single" w:sz="4" w:space="0" w:color="auto"/>
              <w:right w:val="nil"/>
            </w:tcBorders>
            <w:vAlign w:val="bottom"/>
          </w:tcPr>
          <w:p w14:paraId="56D209E0" w14:textId="77777777" w:rsidR="004805FF" w:rsidRPr="005845E0" w:rsidRDefault="004805FF" w:rsidP="00B12729">
            <w:pPr>
              <w:jc w:val="right"/>
              <w:rPr>
                <w:rFonts w:ascii="Arial" w:hAnsi="Arial" w:cs="Arial"/>
                <w:b/>
                <w:bCs/>
                <w:iCs/>
                <w:sz w:val="16"/>
                <w:szCs w:val="16"/>
              </w:rPr>
            </w:pPr>
          </w:p>
          <w:p w14:paraId="52D1B529" w14:textId="77777777" w:rsidR="004805FF" w:rsidRPr="005845E0" w:rsidRDefault="004805FF" w:rsidP="00B12729">
            <w:pPr>
              <w:jc w:val="right"/>
              <w:rPr>
                <w:rFonts w:ascii="Arial" w:hAnsi="Arial" w:cs="Arial"/>
                <w:b/>
                <w:bCs/>
                <w:iCs/>
                <w:sz w:val="16"/>
                <w:szCs w:val="16"/>
              </w:rPr>
            </w:pPr>
          </w:p>
          <w:p w14:paraId="521FB71E" w14:textId="77777777" w:rsidR="004805FF" w:rsidRPr="005845E0" w:rsidRDefault="004805FF" w:rsidP="00B12729">
            <w:pPr>
              <w:jc w:val="right"/>
              <w:rPr>
                <w:rFonts w:ascii="Arial" w:hAnsi="Arial" w:cs="Arial"/>
                <w:b/>
                <w:bCs/>
                <w:iCs/>
                <w:sz w:val="16"/>
                <w:szCs w:val="16"/>
              </w:rPr>
            </w:pPr>
            <w:r w:rsidRPr="005845E0">
              <w:rPr>
                <w:rFonts w:ascii="Arial" w:hAnsi="Arial" w:cs="Arial"/>
                <w:b/>
                <w:bCs/>
                <w:iCs/>
                <w:sz w:val="16"/>
                <w:szCs w:val="16"/>
              </w:rPr>
              <w:t>Toplam</w:t>
            </w:r>
          </w:p>
        </w:tc>
      </w:tr>
      <w:tr w:rsidR="003924A9" w:rsidRPr="005845E0" w14:paraId="099022F7" w14:textId="77777777" w:rsidTr="007D37EB">
        <w:trPr>
          <w:cantSplit/>
          <w:trHeight w:val="75"/>
        </w:trPr>
        <w:tc>
          <w:tcPr>
            <w:tcW w:w="1345" w:type="pct"/>
            <w:tcBorders>
              <w:top w:val="single" w:sz="4" w:space="0" w:color="auto"/>
              <w:left w:val="nil"/>
              <w:bottom w:val="nil"/>
              <w:right w:val="nil"/>
            </w:tcBorders>
            <w:vAlign w:val="center"/>
          </w:tcPr>
          <w:p w14:paraId="70F2520E" w14:textId="77777777" w:rsidR="004805FF" w:rsidRPr="005845E0" w:rsidRDefault="004805FF" w:rsidP="00B12729">
            <w:pPr>
              <w:pStyle w:val="Heading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B42D2F5" w14:textId="77777777" w:rsidR="004805FF" w:rsidRPr="005845E0" w:rsidRDefault="004805FF" w:rsidP="00B12729">
            <w:pPr>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DA3BBD2"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5845E0" w:rsidRDefault="004805FF" w:rsidP="00B12729">
            <w:pPr>
              <w:jc w:val="right"/>
              <w:rPr>
                <w:rFonts w:ascii="Arial" w:hAnsi="Arial" w:cs="Arial"/>
                <w:bCs/>
                <w:iCs/>
                <w:sz w:val="16"/>
                <w:szCs w:val="16"/>
              </w:rPr>
            </w:pPr>
          </w:p>
        </w:tc>
        <w:tc>
          <w:tcPr>
            <w:tcW w:w="450" w:type="pct"/>
            <w:tcBorders>
              <w:top w:val="single" w:sz="4" w:space="0" w:color="auto"/>
              <w:left w:val="nil"/>
              <w:bottom w:val="nil"/>
              <w:right w:val="nil"/>
            </w:tcBorders>
            <w:vAlign w:val="bottom"/>
          </w:tcPr>
          <w:p w14:paraId="27F78DE0" w14:textId="77777777" w:rsidR="004805FF" w:rsidRPr="005845E0" w:rsidRDefault="004805FF" w:rsidP="00B12729">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5845E0" w:rsidRDefault="004805FF" w:rsidP="00B12729">
            <w:pPr>
              <w:jc w:val="right"/>
              <w:rPr>
                <w:rFonts w:ascii="Arial" w:hAnsi="Arial" w:cs="Arial"/>
                <w:bCs/>
                <w:iCs/>
                <w:sz w:val="16"/>
                <w:szCs w:val="16"/>
              </w:rPr>
            </w:pPr>
          </w:p>
        </w:tc>
        <w:tc>
          <w:tcPr>
            <w:tcW w:w="476" w:type="pct"/>
            <w:tcBorders>
              <w:top w:val="single" w:sz="4" w:space="0" w:color="auto"/>
              <w:left w:val="nil"/>
              <w:bottom w:val="nil"/>
              <w:right w:val="nil"/>
            </w:tcBorders>
            <w:vAlign w:val="bottom"/>
          </w:tcPr>
          <w:p w14:paraId="3433FBB5" w14:textId="77777777" w:rsidR="004805FF" w:rsidRPr="005845E0" w:rsidRDefault="004805FF" w:rsidP="00B12729">
            <w:pPr>
              <w:jc w:val="right"/>
              <w:rPr>
                <w:rFonts w:ascii="Arial" w:hAnsi="Arial" w:cs="Arial"/>
                <w:bCs/>
                <w:iCs/>
                <w:sz w:val="16"/>
                <w:szCs w:val="16"/>
              </w:rPr>
            </w:pPr>
          </w:p>
        </w:tc>
        <w:tc>
          <w:tcPr>
            <w:tcW w:w="541" w:type="pct"/>
            <w:tcBorders>
              <w:top w:val="single" w:sz="4" w:space="0" w:color="auto"/>
              <w:left w:val="nil"/>
              <w:bottom w:val="nil"/>
              <w:right w:val="nil"/>
            </w:tcBorders>
            <w:vAlign w:val="bottom"/>
          </w:tcPr>
          <w:p w14:paraId="494C2765" w14:textId="77777777" w:rsidR="004805FF" w:rsidRPr="005845E0" w:rsidRDefault="004805FF" w:rsidP="00B12729">
            <w:pPr>
              <w:jc w:val="right"/>
              <w:rPr>
                <w:rFonts w:ascii="Arial" w:hAnsi="Arial" w:cs="Arial"/>
                <w:bCs/>
                <w:iCs/>
                <w:sz w:val="16"/>
                <w:szCs w:val="16"/>
              </w:rPr>
            </w:pPr>
          </w:p>
        </w:tc>
      </w:tr>
      <w:tr w:rsidR="003924A9" w:rsidRPr="005845E0" w14:paraId="77CD6451" w14:textId="77777777" w:rsidTr="007D37EB">
        <w:trPr>
          <w:cantSplit/>
          <w:trHeight w:val="70"/>
        </w:trPr>
        <w:tc>
          <w:tcPr>
            <w:tcW w:w="1345" w:type="pct"/>
            <w:tcBorders>
              <w:top w:val="nil"/>
              <w:left w:val="nil"/>
              <w:bottom w:val="nil"/>
              <w:right w:val="nil"/>
            </w:tcBorders>
            <w:vAlign w:val="center"/>
          </w:tcPr>
          <w:p w14:paraId="799A05F7" w14:textId="77777777" w:rsidR="004805FF" w:rsidRPr="005845E0" w:rsidRDefault="004805FF" w:rsidP="00B12729">
            <w:pPr>
              <w:pStyle w:val="Heading3"/>
              <w:ind w:left="-108"/>
              <w:rPr>
                <w:rFonts w:ascii="Arial" w:hAnsi="Arial" w:cs="Arial"/>
                <w:bCs/>
                <w:iCs/>
                <w:sz w:val="16"/>
                <w:szCs w:val="16"/>
              </w:rPr>
            </w:pPr>
            <w:r w:rsidRPr="005845E0">
              <w:rPr>
                <w:rFonts w:ascii="Arial" w:hAnsi="Arial" w:cs="Arial"/>
                <w:bCs/>
                <w:iCs/>
                <w:sz w:val="16"/>
                <w:szCs w:val="16"/>
              </w:rPr>
              <w:t>Türk parası</w:t>
            </w:r>
          </w:p>
        </w:tc>
        <w:tc>
          <w:tcPr>
            <w:tcW w:w="492" w:type="pct"/>
            <w:tcBorders>
              <w:top w:val="nil"/>
              <w:left w:val="nil"/>
              <w:bottom w:val="nil"/>
              <w:right w:val="nil"/>
            </w:tcBorders>
            <w:vAlign w:val="bottom"/>
          </w:tcPr>
          <w:p w14:paraId="24E3C354" w14:textId="77777777" w:rsidR="004805FF" w:rsidRPr="005845E0" w:rsidRDefault="004805FF" w:rsidP="00B12729">
            <w:pPr>
              <w:pStyle w:val="Heading3"/>
              <w:ind w:left="-108"/>
              <w:rPr>
                <w:rFonts w:ascii="Arial" w:hAnsi="Arial" w:cs="Arial"/>
                <w:bCs/>
                <w:iCs/>
                <w:sz w:val="16"/>
                <w:szCs w:val="16"/>
              </w:rPr>
            </w:pPr>
          </w:p>
        </w:tc>
        <w:tc>
          <w:tcPr>
            <w:tcW w:w="487" w:type="pct"/>
            <w:tcBorders>
              <w:top w:val="nil"/>
              <w:left w:val="nil"/>
              <w:bottom w:val="nil"/>
              <w:right w:val="nil"/>
            </w:tcBorders>
            <w:vAlign w:val="bottom"/>
          </w:tcPr>
          <w:p w14:paraId="50C924E3" w14:textId="77777777" w:rsidR="004805FF" w:rsidRPr="005845E0" w:rsidRDefault="004805FF" w:rsidP="00B12729">
            <w:pPr>
              <w:pStyle w:val="Heading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5845E0" w:rsidRDefault="004805FF" w:rsidP="00B12729">
            <w:pPr>
              <w:pStyle w:val="Heading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5845E0" w:rsidRDefault="004805FF" w:rsidP="00B12729">
            <w:pPr>
              <w:pStyle w:val="Heading3"/>
              <w:ind w:left="-108"/>
              <w:rPr>
                <w:rFonts w:ascii="Arial" w:hAnsi="Arial" w:cs="Arial"/>
                <w:bCs/>
                <w:iCs/>
                <w:sz w:val="16"/>
                <w:szCs w:val="16"/>
              </w:rPr>
            </w:pPr>
          </w:p>
        </w:tc>
        <w:tc>
          <w:tcPr>
            <w:tcW w:w="450" w:type="pct"/>
            <w:tcBorders>
              <w:top w:val="nil"/>
              <w:left w:val="nil"/>
              <w:bottom w:val="nil"/>
              <w:right w:val="nil"/>
            </w:tcBorders>
            <w:vAlign w:val="bottom"/>
          </w:tcPr>
          <w:p w14:paraId="50BB9B1B" w14:textId="77777777" w:rsidR="004805FF" w:rsidRPr="005845E0" w:rsidRDefault="004805FF" w:rsidP="00B12729">
            <w:pPr>
              <w:pStyle w:val="Heading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5845E0" w:rsidRDefault="004805FF" w:rsidP="00B12729">
            <w:pPr>
              <w:pStyle w:val="Heading3"/>
              <w:ind w:left="-108"/>
              <w:rPr>
                <w:rFonts w:ascii="Arial" w:hAnsi="Arial" w:cs="Arial"/>
                <w:bCs/>
                <w:iCs/>
                <w:sz w:val="16"/>
                <w:szCs w:val="16"/>
              </w:rPr>
            </w:pPr>
          </w:p>
        </w:tc>
        <w:tc>
          <w:tcPr>
            <w:tcW w:w="476" w:type="pct"/>
            <w:tcBorders>
              <w:top w:val="nil"/>
              <w:left w:val="nil"/>
              <w:bottom w:val="nil"/>
              <w:right w:val="nil"/>
            </w:tcBorders>
            <w:vAlign w:val="bottom"/>
          </w:tcPr>
          <w:p w14:paraId="7B339F49" w14:textId="77777777" w:rsidR="004805FF" w:rsidRPr="005845E0" w:rsidRDefault="004805FF" w:rsidP="00B12729">
            <w:pPr>
              <w:pStyle w:val="Heading3"/>
              <w:ind w:left="-108"/>
              <w:rPr>
                <w:rFonts w:ascii="Arial" w:hAnsi="Arial" w:cs="Arial"/>
                <w:bCs/>
                <w:iCs/>
                <w:sz w:val="16"/>
                <w:szCs w:val="16"/>
              </w:rPr>
            </w:pPr>
          </w:p>
        </w:tc>
        <w:tc>
          <w:tcPr>
            <w:tcW w:w="541" w:type="pct"/>
            <w:tcBorders>
              <w:top w:val="nil"/>
              <w:left w:val="nil"/>
              <w:bottom w:val="nil"/>
              <w:right w:val="nil"/>
            </w:tcBorders>
            <w:vAlign w:val="bottom"/>
          </w:tcPr>
          <w:p w14:paraId="0672A916" w14:textId="77777777" w:rsidR="004805FF" w:rsidRPr="005845E0" w:rsidRDefault="004805FF" w:rsidP="00B12729">
            <w:pPr>
              <w:pStyle w:val="Heading3"/>
              <w:ind w:left="-108"/>
              <w:rPr>
                <w:rFonts w:ascii="Arial" w:hAnsi="Arial" w:cs="Arial"/>
                <w:bCs/>
                <w:iCs/>
                <w:sz w:val="16"/>
                <w:szCs w:val="16"/>
              </w:rPr>
            </w:pPr>
          </w:p>
        </w:tc>
      </w:tr>
      <w:tr w:rsidR="007D37EB" w:rsidRPr="005845E0" w14:paraId="2E7261CC" w14:textId="77777777" w:rsidTr="007D37EB">
        <w:trPr>
          <w:cantSplit/>
          <w:trHeight w:val="113"/>
        </w:trPr>
        <w:tc>
          <w:tcPr>
            <w:tcW w:w="1345" w:type="pct"/>
            <w:tcBorders>
              <w:top w:val="nil"/>
              <w:left w:val="nil"/>
              <w:bottom w:val="nil"/>
              <w:right w:val="nil"/>
            </w:tcBorders>
            <w:vAlign w:val="center"/>
          </w:tcPr>
          <w:p w14:paraId="1D8E6187"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 xml:space="preserve">Özel cari hesap ve katılma </w:t>
            </w:r>
          </w:p>
          <w:p w14:paraId="7A40334F"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0BFD518B" w14:textId="1A7272C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87" w:type="pct"/>
            <w:tcBorders>
              <w:top w:val="nil"/>
              <w:left w:val="nil"/>
              <w:bottom w:val="nil"/>
              <w:right w:val="nil"/>
            </w:tcBorders>
            <w:vAlign w:val="bottom"/>
          </w:tcPr>
          <w:p w14:paraId="102DEE15" w14:textId="3966EFC5"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w:t>
            </w:r>
          </w:p>
        </w:tc>
        <w:tc>
          <w:tcPr>
            <w:tcW w:w="427" w:type="pct"/>
            <w:tcBorders>
              <w:top w:val="nil"/>
              <w:left w:val="nil"/>
              <w:bottom w:val="nil"/>
              <w:right w:val="nil"/>
            </w:tcBorders>
            <w:vAlign w:val="bottom"/>
          </w:tcPr>
          <w:p w14:paraId="4D135207" w14:textId="77ED0B7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320" w:type="pct"/>
            <w:tcBorders>
              <w:top w:val="nil"/>
              <w:left w:val="nil"/>
              <w:bottom w:val="nil"/>
              <w:right w:val="nil"/>
            </w:tcBorders>
            <w:vAlign w:val="bottom"/>
          </w:tcPr>
          <w:p w14:paraId="793EAB6F" w14:textId="1626868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7443B9CE" w14:textId="5939DBE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62" w:type="pct"/>
            <w:tcBorders>
              <w:top w:val="nil"/>
              <w:left w:val="nil"/>
              <w:bottom w:val="nil"/>
              <w:right w:val="nil"/>
            </w:tcBorders>
            <w:vAlign w:val="bottom"/>
          </w:tcPr>
          <w:p w14:paraId="653C1709" w14:textId="0D371062"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76" w:type="pct"/>
            <w:tcBorders>
              <w:top w:val="nil"/>
              <w:left w:val="nil"/>
              <w:bottom w:val="nil"/>
              <w:right w:val="nil"/>
            </w:tcBorders>
            <w:vAlign w:val="bottom"/>
          </w:tcPr>
          <w:p w14:paraId="4D4C9035" w14:textId="7C1973ED"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0D45163A" w14:textId="7036F375"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w:t>
            </w:r>
          </w:p>
        </w:tc>
      </w:tr>
      <w:tr w:rsidR="007D37EB" w:rsidRPr="005845E0" w14:paraId="5237EE36" w14:textId="77777777" w:rsidTr="007D37EB">
        <w:trPr>
          <w:cantSplit/>
          <w:trHeight w:val="113"/>
        </w:trPr>
        <w:tc>
          <w:tcPr>
            <w:tcW w:w="1345" w:type="pct"/>
            <w:tcBorders>
              <w:top w:val="nil"/>
              <w:left w:val="nil"/>
              <w:bottom w:val="nil"/>
              <w:right w:val="nil"/>
            </w:tcBorders>
            <w:vAlign w:val="center"/>
          </w:tcPr>
          <w:p w14:paraId="751EA7D2"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 xml:space="preserve">Gerçek kişilerin ticari olmayan </w:t>
            </w:r>
          </w:p>
          <w:p w14:paraId="341925E4"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katılma hs.</w:t>
            </w:r>
          </w:p>
        </w:tc>
        <w:tc>
          <w:tcPr>
            <w:tcW w:w="492" w:type="pct"/>
            <w:tcBorders>
              <w:top w:val="nil"/>
              <w:left w:val="nil"/>
              <w:bottom w:val="nil"/>
              <w:right w:val="nil"/>
            </w:tcBorders>
            <w:vAlign w:val="bottom"/>
          </w:tcPr>
          <w:p w14:paraId="43CF6662" w14:textId="0726C42C"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579.685</w:t>
            </w:r>
          </w:p>
        </w:tc>
        <w:tc>
          <w:tcPr>
            <w:tcW w:w="487" w:type="pct"/>
            <w:tcBorders>
              <w:top w:val="nil"/>
              <w:left w:val="nil"/>
              <w:bottom w:val="nil"/>
              <w:right w:val="nil"/>
            </w:tcBorders>
            <w:vAlign w:val="bottom"/>
          </w:tcPr>
          <w:p w14:paraId="06978D2E" w14:textId="7540786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4.403.566</w:t>
            </w:r>
          </w:p>
        </w:tc>
        <w:tc>
          <w:tcPr>
            <w:tcW w:w="427" w:type="pct"/>
            <w:tcBorders>
              <w:top w:val="nil"/>
              <w:left w:val="nil"/>
              <w:bottom w:val="nil"/>
              <w:right w:val="nil"/>
            </w:tcBorders>
            <w:vAlign w:val="bottom"/>
          </w:tcPr>
          <w:p w14:paraId="7F0FCD70" w14:textId="45586FB2"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567.761</w:t>
            </w:r>
          </w:p>
        </w:tc>
        <w:tc>
          <w:tcPr>
            <w:tcW w:w="320" w:type="pct"/>
            <w:tcBorders>
              <w:top w:val="nil"/>
              <w:left w:val="nil"/>
              <w:bottom w:val="nil"/>
              <w:right w:val="nil"/>
            </w:tcBorders>
            <w:vAlign w:val="bottom"/>
          </w:tcPr>
          <w:p w14:paraId="1C493694" w14:textId="343B9147"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3FBF8D07" w14:textId="644075D8"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7.815</w:t>
            </w:r>
          </w:p>
        </w:tc>
        <w:tc>
          <w:tcPr>
            <w:tcW w:w="462" w:type="pct"/>
            <w:tcBorders>
              <w:top w:val="nil"/>
              <w:left w:val="nil"/>
              <w:bottom w:val="nil"/>
              <w:right w:val="nil"/>
            </w:tcBorders>
            <w:vAlign w:val="bottom"/>
          </w:tcPr>
          <w:p w14:paraId="32922767" w14:textId="17F5C38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2.096.212</w:t>
            </w:r>
          </w:p>
        </w:tc>
        <w:tc>
          <w:tcPr>
            <w:tcW w:w="476" w:type="pct"/>
            <w:tcBorders>
              <w:top w:val="nil"/>
              <w:left w:val="nil"/>
              <w:bottom w:val="nil"/>
              <w:right w:val="nil"/>
            </w:tcBorders>
            <w:vAlign w:val="bottom"/>
          </w:tcPr>
          <w:p w14:paraId="2BFE5670" w14:textId="4A59CBC8"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2.485</w:t>
            </w:r>
          </w:p>
        </w:tc>
        <w:tc>
          <w:tcPr>
            <w:tcW w:w="541" w:type="pct"/>
            <w:tcBorders>
              <w:top w:val="nil"/>
              <w:left w:val="nil"/>
              <w:bottom w:val="nil"/>
              <w:right w:val="nil"/>
            </w:tcBorders>
            <w:vAlign w:val="bottom"/>
          </w:tcPr>
          <w:p w14:paraId="5746CD1E" w14:textId="71EBA007"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7.657.524</w:t>
            </w:r>
          </w:p>
        </w:tc>
      </w:tr>
      <w:tr w:rsidR="007D37EB" w:rsidRPr="005845E0" w14:paraId="685B26E4" w14:textId="77777777" w:rsidTr="007D37EB">
        <w:trPr>
          <w:cantSplit/>
          <w:trHeight w:val="113"/>
        </w:trPr>
        <w:tc>
          <w:tcPr>
            <w:tcW w:w="1345" w:type="pct"/>
            <w:tcBorders>
              <w:top w:val="nil"/>
              <w:left w:val="nil"/>
              <w:bottom w:val="nil"/>
              <w:right w:val="nil"/>
            </w:tcBorders>
            <w:vAlign w:val="center"/>
          </w:tcPr>
          <w:p w14:paraId="46BA6030"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Resmi kuruluş katılma hs.</w:t>
            </w:r>
          </w:p>
        </w:tc>
        <w:tc>
          <w:tcPr>
            <w:tcW w:w="492" w:type="pct"/>
            <w:tcBorders>
              <w:top w:val="nil"/>
              <w:left w:val="nil"/>
              <w:bottom w:val="nil"/>
              <w:right w:val="nil"/>
            </w:tcBorders>
            <w:vAlign w:val="bottom"/>
          </w:tcPr>
          <w:p w14:paraId="7708F1B8" w14:textId="77672DB7"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w:t>
            </w:r>
          </w:p>
        </w:tc>
        <w:tc>
          <w:tcPr>
            <w:tcW w:w="487" w:type="pct"/>
            <w:tcBorders>
              <w:top w:val="nil"/>
              <w:left w:val="nil"/>
              <w:bottom w:val="nil"/>
              <w:right w:val="nil"/>
            </w:tcBorders>
            <w:vAlign w:val="bottom"/>
          </w:tcPr>
          <w:p w14:paraId="2D2E0958" w14:textId="4C51CB6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29</w:t>
            </w:r>
          </w:p>
        </w:tc>
        <w:tc>
          <w:tcPr>
            <w:tcW w:w="427" w:type="pct"/>
            <w:tcBorders>
              <w:top w:val="nil"/>
              <w:left w:val="nil"/>
              <w:bottom w:val="nil"/>
              <w:right w:val="nil"/>
            </w:tcBorders>
            <w:vAlign w:val="bottom"/>
          </w:tcPr>
          <w:p w14:paraId="5A294537" w14:textId="19D6E87E"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320" w:type="pct"/>
            <w:tcBorders>
              <w:top w:val="nil"/>
              <w:left w:val="nil"/>
              <w:bottom w:val="nil"/>
              <w:right w:val="nil"/>
            </w:tcBorders>
            <w:vAlign w:val="bottom"/>
          </w:tcPr>
          <w:p w14:paraId="7C513D6C" w14:textId="341B8A9C"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53AE4E65" w14:textId="088FCB7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62" w:type="pct"/>
            <w:tcBorders>
              <w:top w:val="nil"/>
              <w:left w:val="nil"/>
              <w:bottom w:val="nil"/>
              <w:right w:val="nil"/>
            </w:tcBorders>
            <w:vAlign w:val="bottom"/>
          </w:tcPr>
          <w:p w14:paraId="610263C3" w14:textId="00A03CD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76" w:type="pct"/>
            <w:tcBorders>
              <w:top w:val="nil"/>
              <w:left w:val="nil"/>
              <w:bottom w:val="nil"/>
              <w:right w:val="nil"/>
            </w:tcBorders>
            <w:vAlign w:val="bottom"/>
          </w:tcPr>
          <w:p w14:paraId="33BA1F56" w14:textId="111B6C4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0650E483" w14:textId="11807564"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31</w:t>
            </w:r>
          </w:p>
        </w:tc>
      </w:tr>
      <w:tr w:rsidR="007D37EB" w:rsidRPr="005845E0" w14:paraId="4219AF15" w14:textId="77777777" w:rsidTr="007D37EB">
        <w:trPr>
          <w:cantSplit/>
          <w:trHeight w:val="113"/>
        </w:trPr>
        <w:tc>
          <w:tcPr>
            <w:tcW w:w="1345" w:type="pct"/>
            <w:tcBorders>
              <w:top w:val="nil"/>
              <w:left w:val="nil"/>
              <w:bottom w:val="nil"/>
              <w:right w:val="nil"/>
            </w:tcBorders>
            <w:vAlign w:val="center"/>
          </w:tcPr>
          <w:p w14:paraId="0BEFE69A"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Ticari kuruluş katılma hs.</w:t>
            </w:r>
          </w:p>
        </w:tc>
        <w:tc>
          <w:tcPr>
            <w:tcW w:w="492" w:type="pct"/>
            <w:tcBorders>
              <w:top w:val="nil"/>
              <w:left w:val="nil"/>
              <w:bottom w:val="nil"/>
              <w:right w:val="nil"/>
            </w:tcBorders>
            <w:vAlign w:val="bottom"/>
          </w:tcPr>
          <w:p w14:paraId="0D6E5965" w14:textId="08242AD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205.258</w:t>
            </w:r>
          </w:p>
        </w:tc>
        <w:tc>
          <w:tcPr>
            <w:tcW w:w="487" w:type="pct"/>
            <w:tcBorders>
              <w:top w:val="nil"/>
              <w:left w:val="nil"/>
              <w:bottom w:val="nil"/>
              <w:right w:val="nil"/>
            </w:tcBorders>
            <w:vAlign w:val="bottom"/>
          </w:tcPr>
          <w:p w14:paraId="5D683B0D" w14:textId="6E8B2AD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925.496</w:t>
            </w:r>
          </w:p>
        </w:tc>
        <w:tc>
          <w:tcPr>
            <w:tcW w:w="427" w:type="pct"/>
            <w:tcBorders>
              <w:top w:val="nil"/>
              <w:left w:val="nil"/>
              <w:bottom w:val="nil"/>
              <w:right w:val="nil"/>
            </w:tcBorders>
            <w:vAlign w:val="bottom"/>
          </w:tcPr>
          <w:p w14:paraId="02AE46E1" w14:textId="6BF7DD5C"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131.656</w:t>
            </w:r>
          </w:p>
        </w:tc>
        <w:tc>
          <w:tcPr>
            <w:tcW w:w="320" w:type="pct"/>
            <w:tcBorders>
              <w:top w:val="nil"/>
              <w:left w:val="nil"/>
              <w:bottom w:val="nil"/>
              <w:right w:val="nil"/>
            </w:tcBorders>
            <w:vAlign w:val="bottom"/>
          </w:tcPr>
          <w:p w14:paraId="72E1E174" w14:textId="3501699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5E93166D" w14:textId="14029B4E"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108.750</w:t>
            </w:r>
          </w:p>
        </w:tc>
        <w:tc>
          <w:tcPr>
            <w:tcW w:w="462" w:type="pct"/>
            <w:tcBorders>
              <w:top w:val="nil"/>
              <w:left w:val="nil"/>
              <w:bottom w:val="nil"/>
              <w:right w:val="nil"/>
            </w:tcBorders>
            <w:vAlign w:val="bottom"/>
          </w:tcPr>
          <w:p w14:paraId="4BD04B1C" w14:textId="430CCCF6"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81.025</w:t>
            </w:r>
          </w:p>
        </w:tc>
        <w:tc>
          <w:tcPr>
            <w:tcW w:w="476" w:type="pct"/>
            <w:tcBorders>
              <w:top w:val="nil"/>
              <w:left w:val="nil"/>
              <w:bottom w:val="nil"/>
              <w:right w:val="nil"/>
            </w:tcBorders>
            <w:vAlign w:val="bottom"/>
          </w:tcPr>
          <w:p w14:paraId="10DE4026" w14:textId="5D1FDA1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w:t>
            </w:r>
          </w:p>
        </w:tc>
        <w:tc>
          <w:tcPr>
            <w:tcW w:w="541" w:type="pct"/>
            <w:tcBorders>
              <w:top w:val="nil"/>
              <w:left w:val="nil"/>
              <w:bottom w:val="nil"/>
              <w:right w:val="nil"/>
            </w:tcBorders>
            <w:vAlign w:val="bottom"/>
          </w:tcPr>
          <w:p w14:paraId="394FB684" w14:textId="29FEDE08"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1.452.193</w:t>
            </w:r>
          </w:p>
        </w:tc>
      </w:tr>
      <w:tr w:rsidR="007D37EB" w:rsidRPr="005845E0" w14:paraId="68F9FD63" w14:textId="77777777" w:rsidTr="007D37EB">
        <w:trPr>
          <w:cantSplit/>
          <w:trHeight w:val="113"/>
        </w:trPr>
        <w:tc>
          <w:tcPr>
            <w:tcW w:w="1345" w:type="pct"/>
            <w:tcBorders>
              <w:top w:val="nil"/>
              <w:left w:val="nil"/>
              <w:bottom w:val="nil"/>
              <w:right w:val="nil"/>
            </w:tcBorders>
            <w:vAlign w:val="center"/>
          </w:tcPr>
          <w:p w14:paraId="6E5E9D41"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Diğer kuruluş katılma hs.</w:t>
            </w:r>
          </w:p>
        </w:tc>
        <w:tc>
          <w:tcPr>
            <w:tcW w:w="492" w:type="pct"/>
            <w:tcBorders>
              <w:top w:val="nil"/>
              <w:left w:val="nil"/>
              <w:bottom w:val="nil"/>
              <w:right w:val="nil"/>
            </w:tcBorders>
            <w:vAlign w:val="bottom"/>
          </w:tcPr>
          <w:p w14:paraId="3EC3C4A5" w14:textId="3198906E"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14.270</w:t>
            </w:r>
          </w:p>
        </w:tc>
        <w:tc>
          <w:tcPr>
            <w:tcW w:w="487" w:type="pct"/>
            <w:tcBorders>
              <w:top w:val="nil"/>
              <w:left w:val="nil"/>
              <w:bottom w:val="nil"/>
              <w:right w:val="nil"/>
            </w:tcBorders>
            <w:vAlign w:val="bottom"/>
          </w:tcPr>
          <w:p w14:paraId="775BB57F" w14:textId="44E9964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107.438</w:t>
            </w:r>
          </w:p>
        </w:tc>
        <w:tc>
          <w:tcPr>
            <w:tcW w:w="427" w:type="pct"/>
            <w:tcBorders>
              <w:top w:val="nil"/>
              <w:left w:val="nil"/>
              <w:bottom w:val="nil"/>
              <w:right w:val="nil"/>
            </w:tcBorders>
            <w:vAlign w:val="bottom"/>
          </w:tcPr>
          <w:p w14:paraId="144EB4E3" w14:textId="503775E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3.851</w:t>
            </w:r>
          </w:p>
        </w:tc>
        <w:tc>
          <w:tcPr>
            <w:tcW w:w="320" w:type="pct"/>
            <w:tcBorders>
              <w:top w:val="nil"/>
              <w:left w:val="nil"/>
              <w:bottom w:val="nil"/>
              <w:right w:val="nil"/>
            </w:tcBorders>
            <w:vAlign w:val="bottom"/>
          </w:tcPr>
          <w:p w14:paraId="2A7E23BC" w14:textId="4854C53D"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442DB0C6" w14:textId="5187C6A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15</w:t>
            </w:r>
          </w:p>
        </w:tc>
        <w:tc>
          <w:tcPr>
            <w:tcW w:w="462" w:type="pct"/>
            <w:tcBorders>
              <w:top w:val="nil"/>
              <w:left w:val="nil"/>
              <w:bottom w:val="nil"/>
              <w:right w:val="nil"/>
            </w:tcBorders>
            <w:vAlign w:val="bottom"/>
          </w:tcPr>
          <w:p w14:paraId="27E36EBA" w14:textId="60DC00C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4.713</w:t>
            </w:r>
          </w:p>
        </w:tc>
        <w:tc>
          <w:tcPr>
            <w:tcW w:w="476" w:type="pct"/>
            <w:tcBorders>
              <w:top w:val="nil"/>
              <w:left w:val="nil"/>
              <w:bottom w:val="nil"/>
              <w:right w:val="nil"/>
            </w:tcBorders>
            <w:vAlign w:val="bottom"/>
          </w:tcPr>
          <w:p w14:paraId="5B1BA465" w14:textId="12A38ED2"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4E7E93D4" w14:textId="255AD32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130.287</w:t>
            </w:r>
          </w:p>
        </w:tc>
      </w:tr>
      <w:tr w:rsidR="007D37EB" w:rsidRPr="005845E0" w14:paraId="782208B4" w14:textId="77777777" w:rsidTr="007D37EB">
        <w:trPr>
          <w:cantSplit/>
          <w:trHeight w:val="101"/>
        </w:trPr>
        <w:tc>
          <w:tcPr>
            <w:tcW w:w="1345" w:type="pct"/>
            <w:tcBorders>
              <w:top w:val="nil"/>
              <w:left w:val="nil"/>
              <w:bottom w:val="single" w:sz="4" w:space="0" w:color="auto"/>
              <w:right w:val="nil"/>
            </w:tcBorders>
            <w:vAlign w:val="center"/>
          </w:tcPr>
          <w:p w14:paraId="597AA2D8" w14:textId="77777777" w:rsidR="007D37EB" w:rsidRPr="005845E0" w:rsidRDefault="007D37EB" w:rsidP="007D37EB">
            <w:pPr>
              <w:pStyle w:val="Heading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50C6172D" w14:textId="522FA00A" w:rsidR="007D37EB" w:rsidRPr="005845E0" w:rsidRDefault="007D37EB" w:rsidP="007D37EB">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A7409F7" w14:textId="77777777" w:rsidR="007D37EB" w:rsidRPr="005845E0" w:rsidRDefault="007D37EB" w:rsidP="007D37EB">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510BF129" w:rsidR="007D37EB" w:rsidRPr="005845E0" w:rsidRDefault="007D37EB" w:rsidP="007D37EB">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49D6AC53" w14:textId="77777777" w:rsidR="007D37EB" w:rsidRPr="005845E0" w:rsidRDefault="007D37EB" w:rsidP="007D37EB">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4B9DB92E" w14:textId="2B96BE36" w:rsidR="007D37EB" w:rsidRPr="005845E0" w:rsidRDefault="007D37EB" w:rsidP="007D37EB">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51B51941" w:rsidR="007D37EB" w:rsidRPr="005845E0" w:rsidRDefault="007D37EB" w:rsidP="007D37EB">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355ACC00" w14:textId="77777777" w:rsidR="007D37EB" w:rsidRPr="005845E0" w:rsidRDefault="007D37EB" w:rsidP="007D37EB">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7750F709" w14:textId="2E9CD571" w:rsidR="007D37EB" w:rsidRPr="005845E0" w:rsidRDefault="007D37EB" w:rsidP="007D37EB">
            <w:pPr>
              <w:ind w:right="-13"/>
              <w:jc w:val="right"/>
              <w:rPr>
                <w:rFonts w:ascii="Arial" w:hAnsi="Arial" w:cs="Arial"/>
                <w:color w:val="000000"/>
                <w:sz w:val="16"/>
                <w:szCs w:val="16"/>
              </w:rPr>
            </w:pPr>
          </w:p>
        </w:tc>
      </w:tr>
      <w:tr w:rsidR="007D37EB" w:rsidRPr="005845E0" w14:paraId="787B743F" w14:textId="77777777" w:rsidTr="007D37EB">
        <w:trPr>
          <w:cantSplit/>
          <w:trHeight w:val="113"/>
        </w:trPr>
        <w:tc>
          <w:tcPr>
            <w:tcW w:w="1345" w:type="pct"/>
            <w:tcBorders>
              <w:top w:val="single" w:sz="4" w:space="0" w:color="auto"/>
              <w:left w:val="nil"/>
              <w:bottom w:val="single" w:sz="4" w:space="0" w:color="auto"/>
              <w:right w:val="nil"/>
            </w:tcBorders>
            <w:vAlign w:val="center"/>
          </w:tcPr>
          <w:p w14:paraId="4CB4EC15" w14:textId="77777777" w:rsidR="007D37EB" w:rsidRPr="005845E0" w:rsidRDefault="007D37EB" w:rsidP="007D37EB">
            <w:pPr>
              <w:pStyle w:val="Heading3"/>
              <w:ind w:left="-108"/>
              <w:rPr>
                <w:rFonts w:ascii="Arial" w:hAnsi="Arial" w:cs="Arial"/>
                <w:bCs/>
                <w:iCs/>
                <w:sz w:val="16"/>
                <w:szCs w:val="16"/>
              </w:rPr>
            </w:pPr>
            <w:r w:rsidRPr="005845E0">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53D1C3DC" w14:textId="2864876B"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799.215</w:t>
            </w:r>
          </w:p>
        </w:tc>
        <w:tc>
          <w:tcPr>
            <w:tcW w:w="487" w:type="pct"/>
            <w:tcBorders>
              <w:top w:val="single" w:sz="4" w:space="0" w:color="auto"/>
              <w:left w:val="nil"/>
              <w:bottom w:val="single" w:sz="4" w:space="0" w:color="auto"/>
              <w:right w:val="nil"/>
            </w:tcBorders>
            <w:vAlign w:val="bottom"/>
          </w:tcPr>
          <w:p w14:paraId="3153ADC8" w14:textId="33ABE971"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5.436.537</w:t>
            </w:r>
          </w:p>
        </w:tc>
        <w:tc>
          <w:tcPr>
            <w:tcW w:w="427" w:type="pct"/>
            <w:tcBorders>
              <w:top w:val="single" w:sz="4" w:space="0" w:color="auto"/>
              <w:left w:val="nil"/>
              <w:bottom w:val="single" w:sz="4" w:space="0" w:color="auto"/>
              <w:right w:val="nil"/>
            </w:tcBorders>
            <w:vAlign w:val="bottom"/>
          </w:tcPr>
          <w:p w14:paraId="723EA9D8" w14:textId="65275829"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703.268</w:t>
            </w:r>
          </w:p>
        </w:tc>
        <w:tc>
          <w:tcPr>
            <w:tcW w:w="320" w:type="pct"/>
            <w:tcBorders>
              <w:top w:val="single" w:sz="4" w:space="0" w:color="auto"/>
              <w:left w:val="nil"/>
              <w:bottom w:val="single" w:sz="4" w:space="0" w:color="auto"/>
              <w:right w:val="nil"/>
            </w:tcBorders>
            <w:vAlign w:val="bottom"/>
          </w:tcPr>
          <w:p w14:paraId="6906BBA7" w14:textId="5BE6D8BD"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259DCFF" w14:textId="63433498"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116.580</w:t>
            </w:r>
          </w:p>
        </w:tc>
        <w:tc>
          <w:tcPr>
            <w:tcW w:w="462" w:type="pct"/>
            <w:tcBorders>
              <w:top w:val="single" w:sz="4" w:space="0" w:color="auto"/>
              <w:left w:val="nil"/>
              <w:bottom w:val="single" w:sz="4" w:space="0" w:color="auto"/>
              <w:right w:val="nil"/>
            </w:tcBorders>
            <w:vAlign w:val="bottom"/>
          </w:tcPr>
          <w:p w14:paraId="0C7FE8A0" w14:textId="2445A641"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2.181.950</w:t>
            </w:r>
          </w:p>
        </w:tc>
        <w:tc>
          <w:tcPr>
            <w:tcW w:w="476" w:type="pct"/>
            <w:tcBorders>
              <w:top w:val="single" w:sz="4" w:space="0" w:color="auto"/>
              <w:left w:val="nil"/>
              <w:bottom w:val="single" w:sz="4" w:space="0" w:color="auto"/>
              <w:right w:val="nil"/>
            </w:tcBorders>
            <w:vAlign w:val="bottom"/>
          </w:tcPr>
          <w:p w14:paraId="220BE844" w14:textId="1F07C8D5"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2.493</w:t>
            </w:r>
          </w:p>
        </w:tc>
        <w:tc>
          <w:tcPr>
            <w:tcW w:w="541" w:type="pct"/>
            <w:tcBorders>
              <w:top w:val="single" w:sz="4" w:space="0" w:color="auto"/>
              <w:left w:val="nil"/>
              <w:bottom w:val="single" w:sz="4" w:space="0" w:color="auto"/>
              <w:right w:val="nil"/>
            </w:tcBorders>
            <w:vAlign w:val="bottom"/>
          </w:tcPr>
          <w:p w14:paraId="3DDA3DA3" w14:textId="08B05638"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9.240.043</w:t>
            </w:r>
          </w:p>
        </w:tc>
      </w:tr>
      <w:tr w:rsidR="003924A9" w:rsidRPr="005845E0" w14:paraId="40E6CE85" w14:textId="77777777" w:rsidTr="007D37EB">
        <w:trPr>
          <w:cantSplit/>
          <w:trHeight w:val="113"/>
        </w:trPr>
        <w:tc>
          <w:tcPr>
            <w:tcW w:w="1345" w:type="pct"/>
            <w:tcBorders>
              <w:top w:val="single" w:sz="4" w:space="0" w:color="auto"/>
              <w:left w:val="nil"/>
              <w:bottom w:val="nil"/>
              <w:right w:val="nil"/>
            </w:tcBorders>
            <w:vAlign w:val="center"/>
          </w:tcPr>
          <w:p w14:paraId="33279384" w14:textId="77777777" w:rsidR="00175559" w:rsidRPr="005845E0" w:rsidRDefault="00175559" w:rsidP="00B12729">
            <w:pPr>
              <w:pStyle w:val="Heading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05307E5" w14:textId="77777777" w:rsidR="00175559" w:rsidRPr="005845E0" w:rsidRDefault="00175559" w:rsidP="0083215C">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5C62A6F8" w14:textId="77777777" w:rsidR="00175559" w:rsidRPr="005845E0" w:rsidRDefault="00175559" w:rsidP="0083215C">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175559" w:rsidRPr="005845E0" w:rsidRDefault="00175559" w:rsidP="0083215C">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5845E0" w:rsidRDefault="00175559" w:rsidP="0083215C">
            <w:pPr>
              <w:ind w:right="-13"/>
              <w:jc w:val="right"/>
              <w:rPr>
                <w:rFonts w:ascii="Arial" w:hAnsi="Arial" w:cs="Arial"/>
                <w:color w:val="000000"/>
                <w:sz w:val="16"/>
                <w:szCs w:val="16"/>
              </w:rPr>
            </w:pPr>
          </w:p>
        </w:tc>
        <w:tc>
          <w:tcPr>
            <w:tcW w:w="450" w:type="pct"/>
            <w:tcBorders>
              <w:top w:val="single" w:sz="4" w:space="0" w:color="auto"/>
              <w:left w:val="nil"/>
              <w:bottom w:val="nil"/>
              <w:right w:val="nil"/>
            </w:tcBorders>
            <w:vAlign w:val="bottom"/>
          </w:tcPr>
          <w:p w14:paraId="13FE1101" w14:textId="77777777" w:rsidR="00175559" w:rsidRPr="005845E0" w:rsidRDefault="00175559" w:rsidP="0083215C">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175559" w:rsidRPr="005845E0" w:rsidRDefault="00175559" w:rsidP="0083215C">
            <w:pPr>
              <w:ind w:right="-13"/>
              <w:jc w:val="right"/>
              <w:rPr>
                <w:rFonts w:ascii="Arial" w:hAnsi="Arial" w:cs="Arial"/>
                <w:color w:val="000000"/>
                <w:sz w:val="16"/>
                <w:szCs w:val="16"/>
              </w:rPr>
            </w:pPr>
          </w:p>
        </w:tc>
        <w:tc>
          <w:tcPr>
            <w:tcW w:w="476" w:type="pct"/>
            <w:tcBorders>
              <w:top w:val="single" w:sz="4" w:space="0" w:color="auto"/>
              <w:left w:val="nil"/>
              <w:bottom w:val="nil"/>
              <w:right w:val="nil"/>
            </w:tcBorders>
            <w:vAlign w:val="bottom"/>
          </w:tcPr>
          <w:p w14:paraId="4B91D237" w14:textId="77777777" w:rsidR="00175559" w:rsidRPr="005845E0" w:rsidRDefault="00175559" w:rsidP="0083215C">
            <w:pPr>
              <w:ind w:right="-13"/>
              <w:jc w:val="right"/>
              <w:rPr>
                <w:rFonts w:ascii="Arial" w:hAnsi="Arial" w:cs="Arial"/>
                <w:color w:val="000000"/>
                <w:sz w:val="16"/>
                <w:szCs w:val="16"/>
              </w:rPr>
            </w:pPr>
          </w:p>
        </w:tc>
        <w:tc>
          <w:tcPr>
            <w:tcW w:w="541" w:type="pct"/>
            <w:tcBorders>
              <w:top w:val="single" w:sz="4" w:space="0" w:color="auto"/>
              <w:left w:val="nil"/>
              <w:bottom w:val="nil"/>
              <w:right w:val="nil"/>
            </w:tcBorders>
            <w:vAlign w:val="bottom"/>
          </w:tcPr>
          <w:p w14:paraId="343A6FFB" w14:textId="77777777" w:rsidR="00175559" w:rsidRPr="005845E0" w:rsidRDefault="00175559" w:rsidP="0083215C">
            <w:pPr>
              <w:ind w:right="-13"/>
              <w:jc w:val="right"/>
              <w:rPr>
                <w:rFonts w:ascii="Arial" w:hAnsi="Arial" w:cs="Arial"/>
                <w:color w:val="000000"/>
                <w:sz w:val="16"/>
                <w:szCs w:val="16"/>
              </w:rPr>
            </w:pPr>
          </w:p>
        </w:tc>
      </w:tr>
      <w:tr w:rsidR="003924A9" w:rsidRPr="005845E0" w14:paraId="45B862AA" w14:textId="77777777" w:rsidTr="007D37EB">
        <w:trPr>
          <w:cantSplit/>
          <w:trHeight w:val="113"/>
        </w:trPr>
        <w:tc>
          <w:tcPr>
            <w:tcW w:w="1345" w:type="pct"/>
            <w:tcBorders>
              <w:top w:val="nil"/>
              <w:left w:val="nil"/>
              <w:bottom w:val="nil"/>
              <w:right w:val="nil"/>
            </w:tcBorders>
            <w:vAlign w:val="center"/>
          </w:tcPr>
          <w:p w14:paraId="718D9217" w14:textId="77777777" w:rsidR="00175559" w:rsidRPr="005845E0" w:rsidRDefault="00175559" w:rsidP="00B12729">
            <w:pPr>
              <w:pStyle w:val="Heading3"/>
              <w:ind w:left="-108"/>
              <w:rPr>
                <w:rFonts w:ascii="Arial" w:hAnsi="Arial" w:cs="Arial"/>
                <w:sz w:val="16"/>
                <w:szCs w:val="16"/>
              </w:rPr>
            </w:pPr>
            <w:r w:rsidRPr="005845E0">
              <w:rPr>
                <w:rFonts w:ascii="Arial" w:hAnsi="Arial" w:cs="Arial"/>
                <w:bCs/>
                <w:iCs/>
                <w:sz w:val="16"/>
                <w:szCs w:val="16"/>
              </w:rPr>
              <w:t>Yabancı</w:t>
            </w:r>
            <w:r w:rsidRPr="005845E0">
              <w:rPr>
                <w:rFonts w:ascii="Arial" w:hAnsi="Arial" w:cs="Arial"/>
                <w:sz w:val="16"/>
                <w:szCs w:val="16"/>
              </w:rPr>
              <w:t xml:space="preserve"> para</w:t>
            </w:r>
          </w:p>
        </w:tc>
        <w:tc>
          <w:tcPr>
            <w:tcW w:w="492" w:type="pct"/>
            <w:tcBorders>
              <w:top w:val="nil"/>
              <w:left w:val="nil"/>
              <w:bottom w:val="nil"/>
              <w:right w:val="nil"/>
            </w:tcBorders>
            <w:vAlign w:val="bottom"/>
          </w:tcPr>
          <w:p w14:paraId="5F2A6B06" w14:textId="77777777" w:rsidR="00175559" w:rsidRPr="005845E0" w:rsidRDefault="00175559" w:rsidP="0083215C">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7958A9F4" w14:textId="77777777" w:rsidR="00175559" w:rsidRPr="005845E0" w:rsidRDefault="00175559" w:rsidP="0083215C">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175559" w:rsidRPr="005845E0" w:rsidRDefault="00175559" w:rsidP="0083215C">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5845E0" w:rsidRDefault="00175559" w:rsidP="0083215C">
            <w:pPr>
              <w:ind w:right="-13"/>
              <w:jc w:val="right"/>
              <w:rPr>
                <w:rFonts w:ascii="Arial" w:hAnsi="Arial" w:cs="Arial"/>
                <w:color w:val="000000"/>
                <w:sz w:val="16"/>
                <w:szCs w:val="16"/>
              </w:rPr>
            </w:pPr>
          </w:p>
        </w:tc>
        <w:tc>
          <w:tcPr>
            <w:tcW w:w="450" w:type="pct"/>
            <w:tcBorders>
              <w:top w:val="nil"/>
              <w:left w:val="nil"/>
              <w:bottom w:val="nil"/>
              <w:right w:val="nil"/>
            </w:tcBorders>
            <w:vAlign w:val="bottom"/>
          </w:tcPr>
          <w:p w14:paraId="1FC8FC4E" w14:textId="77777777" w:rsidR="00175559" w:rsidRPr="005845E0" w:rsidRDefault="00175559" w:rsidP="0083215C">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175559" w:rsidRPr="005845E0" w:rsidRDefault="00175559" w:rsidP="0083215C">
            <w:pPr>
              <w:ind w:right="-13"/>
              <w:jc w:val="right"/>
              <w:rPr>
                <w:rFonts w:ascii="Arial" w:hAnsi="Arial" w:cs="Arial"/>
                <w:color w:val="000000"/>
                <w:sz w:val="16"/>
                <w:szCs w:val="16"/>
              </w:rPr>
            </w:pPr>
          </w:p>
        </w:tc>
        <w:tc>
          <w:tcPr>
            <w:tcW w:w="476" w:type="pct"/>
            <w:tcBorders>
              <w:top w:val="nil"/>
              <w:left w:val="nil"/>
              <w:bottom w:val="nil"/>
              <w:right w:val="nil"/>
            </w:tcBorders>
            <w:vAlign w:val="bottom"/>
          </w:tcPr>
          <w:p w14:paraId="6DE700F9" w14:textId="77777777" w:rsidR="00175559" w:rsidRPr="005845E0" w:rsidRDefault="00175559" w:rsidP="0083215C">
            <w:pPr>
              <w:ind w:right="-13"/>
              <w:jc w:val="right"/>
              <w:rPr>
                <w:rFonts w:ascii="Arial" w:hAnsi="Arial" w:cs="Arial"/>
                <w:color w:val="000000"/>
                <w:sz w:val="16"/>
                <w:szCs w:val="16"/>
              </w:rPr>
            </w:pPr>
          </w:p>
        </w:tc>
        <w:tc>
          <w:tcPr>
            <w:tcW w:w="541" w:type="pct"/>
            <w:tcBorders>
              <w:top w:val="nil"/>
              <w:left w:val="nil"/>
              <w:bottom w:val="nil"/>
              <w:right w:val="nil"/>
            </w:tcBorders>
            <w:vAlign w:val="bottom"/>
          </w:tcPr>
          <w:p w14:paraId="521D3649" w14:textId="77777777" w:rsidR="00175559" w:rsidRPr="005845E0" w:rsidRDefault="00175559" w:rsidP="0083215C">
            <w:pPr>
              <w:ind w:right="-13"/>
              <w:jc w:val="right"/>
              <w:rPr>
                <w:rFonts w:ascii="Arial" w:hAnsi="Arial" w:cs="Arial"/>
                <w:color w:val="000000"/>
                <w:sz w:val="16"/>
                <w:szCs w:val="16"/>
              </w:rPr>
            </w:pPr>
          </w:p>
        </w:tc>
      </w:tr>
      <w:tr w:rsidR="007D37EB" w:rsidRPr="005845E0" w14:paraId="17B7001B" w14:textId="77777777" w:rsidTr="007D37EB">
        <w:trPr>
          <w:cantSplit/>
          <w:trHeight w:val="113"/>
        </w:trPr>
        <w:tc>
          <w:tcPr>
            <w:tcW w:w="1345" w:type="pct"/>
            <w:tcBorders>
              <w:top w:val="nil"/>
              <w:left w:val="nil"/>
              <w:bottom w:val="nil"/>
              <w:right w:val="nil"/>
            </w:tcBorders>
            <w:vAlign w:val="center"/>
          </w:tcPr>
          <w:p w14:paraId="06E1F4B9"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 xml:space="preserve">Özel cari hesap ve katılma </w:t>
            </w:r>
          </w:p>
          <w:p w14:paraId="4DADECEC" w14:textId="25761A0D"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2466F96B" w14:textId="5365D365"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87" w:type="pct"/>
            <w:tcBorders>
              <w:top w:val="nil"/>
              <w:left w:val="nil"/>
              <w:bottom w:val="nil"/>
              <w:right w:val="nil"/>
            </w:tcBorders>
            <w:vAlign w:val="bottom"/>
          </w:tcPr>
          <w:p w14:paraId="1D7B55FD" w14:textId="3267535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27" w:type="pct"/>
            <w:tcBorders>
              <w:top w:val="nil"/>
              <w:left w:val="nil"/>
              <w:bottom w:val="nil"/>
              <w:right w:val="nil"/>
            </w:tcBorders>
            <w:vAlign w:val="bottom"/>
          </w:tcPr>
          <w:p w14:paraId="1F9E95C4" w14:textId="293EA865"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56</w:t>
            </w:r>
          </w:p>
        </w:tc>
        <w:tc>
          <w:tcPr>
            <w:tcW w:w="320" w:type="pct"/>
            <w:tcBorders>
              <w:top w:val="nil"/>
              <w:left w:val="nil"/>
              <w:bottom w:val="nil"/>
              <w:right w:val="nil"/>
            </w:tcBorders>
            <w:vAlign w:val="bottom"/>
          </w:tcPr>
          <w:p w14:paraId="21E4454A" w14:textId="7198D0F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4D42ED7E" w14:textId="17B149CC"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1.358</w:t>
            </w:r>
          </w:p>
        </w:tc>
        <w:tc>
          <w:tcPr>
            <w:tcW w:w="462" w:type="pct"/>
            <w:tcBorders>
              <w:top w:val="nil"/>
              <w:left w:val="nil"/>
              <w:bottom w:val="nil"/>
              <w:right w:val="nil"/>
            </w:tcBorders>
            <w:vAlign w:val="bottom"/>
          </w:tcPr>
          <w:p w14:paraId="1B9DCACD" w14:textId="75D83984"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76" w:type="pct"/>
            <w:tcBorders>
              <w:top w:val="nil"/>
              <w:left w:val="nil"/>
              <w:bottom w:val="nil"/>
              <w:right w:val="nil"/>
            </w:tcBorders>
            <w:vAlign w:val="bottom"/>
          </w:tcPr>
          <w:p w14:paraId="0F79CDA7" w14:textId="0348DC13"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4ED33577" w14:textId="70F80EF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1.414</w:t>
            </w:r>
          </w:p>
        </w:tc>
      </w:tr>
      <w:tr w:rsidR="007D37EB" w:rsidRPr="005845E0" w14:paraId="52180D37" w14:textId="77777777" w:rsidTr="007D37EB">
        <w:trPr>
          <w:cantSplit/>
          <w:trHeight w:val="113"/>
        </w:trPr>
        <w:tc>
          <w:tcPr>
            <w:tcW w:w="1345" w:type="pct"/>
            <w:tcBorders>
              <w:top w:val="nil"/>
              <w:left w:val="nil"/>
              <w:bottom w:val="nil"/>
              <w:right w:val="nil"/>
            </w:tcBorders>
            <w:vAlign w:val="center"/>
          </w:tcPr>
          <w:p w14:paraId="628BD889"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 xml:space="preserve">Gerçek kişilerin ticari olmayan </w:t>
            </w:r>
          </w:p>
          <w:p w14:paraId="29FED99C"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katılma hs.</w:t>
            </w:r>
          </w:p>
        </w:tc>
        <w:tc>
          <w:tcPr>
            <w:tcW w:w="492" w:type="pct"/>
            <w:tcBorders>
              <w:top w:val="nil"/>
              <w:left w:val="nil"/>
              <w:bottom w:val="nil"/>
              <w:right w:val="nil"/>
            </w:tcBorders>
            <w:vAlign w:val="bottom"/>
          </w:tcPr>
          <w:p w14:paraId="30EF0758" w14:textId="776389D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77.784</w:t>
            </w:r>
          </w:p>
        </w:tc>
        <w:tc>
          <w:tcPr>
            <w:tcW w:w="487" w:type="pct"/>
            <w:tcBorders>
              <w:top w:val="nil"/>
              <w:left w:val="nil"/>
              <w:bottom w:val="nil"/>
              <w:right w:val="nil"/>
            </w:tcBorders>
            <w:vAlign w:val="bottom"/>
          </w:tcPr>
          <w:p w14:paraId="5CF9945B" w14:textId="40AD365C"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65.905</w:t>
            </w:r>
          </w:p>
        </w:tc>
        <w:tc>
          <w:tcPr>
            <w:tcW w:w="427" w:type="pct"/>
            <w:tcBorders>
              <w:top w:val="nil"/>
              <w:left w:val="nil"/>
              <w:bottom w:val="nil"/>
              <w:right w:val="nil"/>
            </w:tcBorders>
            <w:vAlign w:val="bottom"/>
          </w:tcPr>
          <w:p w14:paraId="6DBD5BA5" w14:textId="500B351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8.326</w:t>
            </w:r>
          </w:p>
        </w:tc>
        <w:tc>
          <w:tcPr>
            <w:tcW w:w="320" w:type="pct"/>
            <w:tcBorders>
              <w:top w:val="nil"/>
              <w:left w:val="nil"/>
              <w:bottom w:val="nil"/>
              <w:right w:val="nil"/>
            </w:tcBorders>
            <w:vAlign w:val="bottom"/>
          </w:tcPr>
          <w:p w14:paraId="1471BB0F" w14:textId="3EE843E7"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6A21FA80" w14:textId="35473F3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690</w:t>
            </w:r>
          </w:p>
        </w:tc>
        <w:tc>
          <w:tcPr>
            <w:tcW w:w="462" w:type="pct"/>
            <w:tcBorders>
              <w:top w:val="nil"/>
              <w:left w:val="nil"/>
              <w:bottom w:val="nil"/>
              <w:right w:val="nil"/>
            </w:tcBorders>
            <w:vAlign w:val="bottom"/>
          </w:tcPr>
          <w:p w14:paraId="3493E85A" w14:textId="0950191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31.962</w:t>
            </w:r>
          </w:p>
        </w:tc>
        <w:tc>
          <w:tcPr>
            <w:tcW w:w="476" w:type="pct"/>
            <w:tcBorders>
              <w:top w:val="nil"/>
              <w:left w:val="nil"/>
              <w:bottom w:val="nil"/>
              <w:right w:val="nil"/>
            </w:tcBorders>
            <w:vAlign w:val="bottom"/>
          </w:tcPr>
          <w:p w14:paraId="29459518" w14:textId="60DE419E"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612</w:t>
            </w:r>
          </w:p>
        </w:tc>
        <w:tc>
          <w:tcPr>
            <w:tcW w:w="541" w:type="pct"/>
            <w:tcBorders>
              <w:top w:val="nil"/>
              <w:left w:val="nil"/>
              <w:bottom w:val="nil"/>
              <w:right w:val="nil"/>
            </w:tcBorders>
            <w:vAlign w:val="bottom"/>
          </w:tcPr>
          <w:p w14:paraId="6D758FBC" w14:textId="49883D3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185.279</w:t>
            </w:r>
          </w:p>
        </w:tc>
      </w:tr>
      <w:tr w:rsidR="007D37EB" w:rsidRPr="005845E0" w14:paraId="7A8DC750" w14:textId="77777777" w:rsidTr="007D37EB">
        <w:trPr>
          <w:cantSplit/>
          <w:trHeight w:val="113"/>
        </w:trPr>
        <w:tc>
          <w:tcPr>
            <w:tcW w:w="1345" w:type="pct"/>
            <w:tcBorders>
              <w:top w:val="nil"/>
              <w:left w:val="nil"/>
              <w:bottom w:val="nil"/>
              <w:right w:val="nil"/>
            </w:tcBorders>
            <w:vAlign w:val="center"/>
          </w:tcPr>
          <w:p w14:paraId="7FBFE2CC"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Resmi kuruluş katılma hs.</w:t>
            </w:r>
          </w:p>
        </w:tc>
        <w:tc>
          <w:tcPr>
            <w:tcW w:w="492" w:type="pct"/>
            <w:tcBorders>
              <w:top w:val="nil"/>
              <w:left w:val="nil"/>
              <w:bottom w:val="nil"/>
              <w:right w:val="nil"/>
            </w:tcBorders>
            <w:vAlign w:val="bottom"/>
          </w:tcPr>
          <w:p w14:paraId="7F6CBAEB" w14:textId="62BA7094"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87" w:type="pct"/>
            <w:tcBorders>
              <w:top w:val="nil"/>
              <w:left w:val="nil"/>
              <w:bottom w:val="nil"/>
              <w:right w:val="nil"/>
            </w:tcBorders>
            <w:vAlign w:val="bottom"/>
          </w:tcPr>
          <w:p w14:paraId="094BD1AB" w14:textId="63330464"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27" w:type="pct"/>
            <w:tcBorders>
              <w:top w:val="nil"/>
              <w:left w:val="nil"/>
              <w:bottom w:val="nil"/>
              <w:right w:val="nil"/>
            </w:tcBorders>
            <w:vAlign w:val="bottom"/>
          </w:tcPr>
          <w:p w14:paraId="3CB7502F" w14:textId="23CA2DA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320" w:type="pct"/>
            <w:tcBorders>
              <w:top w:val="nil"/>
              <w:left w:val="nil"/>
              <w:bottom w:val="nil"/>
              <w:right w:val="nil"/>
            </w:tcBorders>
            <w:vAlign w:val="bottom"/>
          </w:tcPr>
          <w:p w14:paraId="5F8BE45A" w14:textId="33EBFDA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14C44343" w14:textId="36A29495"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62" w:type="pct"/>
            <w:tcBorders>
              <w:top w:val="nil"/>
              <w:left w:val="nil"/>
              <w:bottom w:val="nil"/>
              <w:right w:val="nil"/>
            </w:tcBorders>
            <w:vAlign w:val="bottom"/>
          </w:tcPr>
          <w:p w14:paraId="485530C3" w14:textId="0999FCD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76" w:type="pct"/>
            <w:tcBorders>
              <w:top w:val="nil"/>
              <w:left w:val="nil"/>
              <w:bottom w:val="nil"/>
              <w:right w:val="nil"/>
            </w:tcBorders>
            <w:vAlign w:val="bottom"/>
          </w:tcPr>
          <w:p w14:paraId="073C975D" w14:textId="10E2881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3A877B31" w14:textId="602022FD"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r>
      <w:tr w:rsidR="007D37EB" w:rsidRPr="005845E0" w14:paraId="28A49607" w14:textId="77777777" w:rsidTr="007D37EB">
        <w:trPr>
          <w:cantSplit/>
          <w:trHeight w:val="113"/>
        </w:trPr>
        <w:tc>
          <w:tcPr>
            <w:tcW w:w="1345" w:type="pct"/>
            <w:tcBorders>
              <w:top w:val="nil"/>
              <w:left w:val="nil"/>
              <w:bottom w:val="nil"/>
              <w:right w:val="nil"/>
            </w:tcBorders>
            <w:vAlign w:val="center"/>
          </w:tcPr>
          <w:p w14:paraId="2C2430F7"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Ticari kuruluş katılma hs.</w:t>
            </w:r>
          </w:p>
        </w:tc>
        <w:tc>
          <w:tcPr>
            <w:tcW w:w="492" w:type="pct"/>
            <w:tcBorders>
              <w:top w:val="nil"/>
              <w:left w:val="nil"/>
              <w:bottom w:val="nil"/>
              <w:right w:val="nil"/>
            </w:tcBorders>
            <w:vAlign w:val="bottom"/>
          </w:tcPr>
          <w:p w14:paraId="03773299" w14:textId="64B09496"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3.656</w:t>
            </w:r>
          </w:p>
        </w:tc>
        <w:tc>
          <w:tcPr>
            <w:tcW w:w="487" w:type="pct"/>
            <w:tcBorders>
              <w:top w:val="nil"/>
              <w:left w:val="nil"/>
              <w:bottom w:val="nil"/>
              <w:right w:val="nil"/>
            </w:tcBorders>
            <w:vAlign w:val="bottom"/>
          </w:tcPr>
          <w:p w14:paraId="0EDCDA46" w14:textId="6541393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4.472</w:t>
            </w:r>
          </w:p>
        </w:tc>
        <w:tc>
          <w:tcPr>
            <w:tcW w:w="427" w:type="pct"/>
            <w:tcBorders>
              <w:top w:val="nil"/>
              <w:left w:val="nil"/>
              <w:bottom w:val="nil"/>
              <w:right w:val="nil"/>
            </w:tcBorders>
            <w:vAlign w:val="bottom"/>
          </w:tcPr>
          <w:p w14:paraId="49AE55DE" w14:textId="123D2DC8"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5.849</w:t>
            </w:r>
          </w:p>
        </w:tc>
        <w:tc>
          <w:tcPr>
            <w:tcW w:w="320" w:type="pct"/>
            <w:tcBorders>
              <w:top w:val="nil"/>
              <w:left w:val="nil"/>
              <w:bottom w:val="nil"/>
              <w:right w:val="nil"/>
            </w:tcBorders>
            <w:vAlign w:val="bottom"/>
          </w:tcPr>
          <w:p w14:paraId="40210675" w14:textId="19C3B3AE"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4E01840E" w14:textId="5D61A646"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w:t>
            </w:r>
          </w:p>
        </w:tc>
        <w:tc>
          <w:tcPr>
            <w:tcW w:w="462" w:type="pct"/>
            <w:tcBorders>
              <w:top w:val="nil"/>
              <w:left w:val="nil"/>
              <w:bottom w:val="nil"/>
              <w:right w:val="nil"/>
            </w:tcBorders>
            <w:vAlign w:val="bottom"/>
          </w:tcPr>
          <w:p w14:paraId="2B33E6DA" w14:textId="0634B216"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250</w:t>
            </w:r>
          </w:p>
        </w:tc>
        <w:tc>
          <w:tcPr>
            <w:tcW w:w="476" w:type="pct"/>
            <w:tcBorders>
              <w:top w:val="nil"/>
              <w:left w:val="nil"/>
              <w:bottom w:val="nil"/>
              <w:right w:val="nil"/>
            </w:tcBorders>
            <w:vAlign w:val="bottom"/>
          </w:tcPr>
          <w:p w14:paraId="012C03E7" w14:textId="2EA0A3A0"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11</w:t>
            </w:r>
          </w:p>
        </w:tc>
        <w:tc>
          <w:tcPr>
            <w:tcW w:w="541" w:type="pct"/>
            <w:tcBorders>
              <w:top w:val="nil"/>
              <w:left w:val="nil"/>
              <w:bottom w:val="nil"/>
              <w:right w:val="nil"/>
            </w:tcBorders>
            <w:vAlign w:val="bottom"/>
          </w:tcPr>
          <w:p w14:paraId="109E6C12" w14:textId="63B1FC5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14.240</w:t>
            </w:r>
          </w:p>
        </w:tc>
      </w:tr>
      <w:tr w:rsidR="007D37EB" w:rsidRPr="005845E0" w14:paraId="07146753" w14:textId="77777777" w:rsidTr="007D37EB">
        <w:trPr>
          <w:cantSplit/>
          <w:trHeight w:val="63"/>
        </w:trPr>
        <w:tc>
          <w:tcPr>
            <w:tcW w:w="1345" w:type="pct"/>
            <w:tcBorders>
              <w:top w:val="nil"/>
              <w:left w:val="nil"/>
              <w:bottom w:val="nil"/>
              <w:right w:val="nil"/>
            </w:tcBorders>
            <w:vAlign w:val="center"/>
          </w:tcPr>
          <w:p w14:paraId="4D1C6551"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 xml:space="preserve">Diğer kuruluş katılma hs. </w:t>
            </w:r>
          </w:p>
        </w:tc>
        <w:tc>
          <w:tcPr>
            <w:tcW w:w="492" w:type="pct"/>
            <w:tcBorders>
              <w:top w:val="nil"/>
              <w:left w:val="nil"/>
              <w:bottom w:val="nil"/>
              <w:right w:val="nil"/>
            </w:tcBorders>
            <w:vAlign w:val="bottom"/>
          </w:tcPr>
          <w:p w14:paraId="5567C3A8" w14:textId="3E2AF09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394</w:t>
            </w:r>
          </w:p>
        </w:tc>
        <w:tc>
          <w:tcPr>
            <w:tcW w:w="487" w:type="pct"/>
            <w:tcBorders>
              <w:top w:val="nil"/>
              <w:left w:val="nil"/>
              <w:bottom w:val="nil"/>
              <w:right w:val="nil"/>
            </w:tcBorders>
            <w:vAlign w:val="bottom"/>
          </w:tcPr>
          <w:p w14:paraId="08C9E37E" w14:textId="105DDB22"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1.093</w:t>
            </w:r>
          </w:p>
        </w:tc>
        <w:tc>
          <w:tcPr>
            <w:tcW w:w="427" w:type="pct"/>
            <w:tcBorders>
              <w:top w:val="nil"/>
              <w:left w:val="nil"/>
              <w:bottom w:val="nil"/>
              <w:right w:val="nil"/>
            </w:tcBorders>
            <w:vAlign w:val="bottom"/>
          </w:tcPr>
          <w:p w14:paraId="44291BFC" w14:textId="7BAC52E2"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123</w:t>
            </w:r>
          </w:p>
        </w:tc>
        <w:tc>
          <w:tcPr>
            <w:tcW w:w="320" w:type="pct"/>
            <w:tcBorders>
              <w:top w:val="nil"/>
              <w:left w:val="nil"/>
              <w:bottom w:val="nil"/>
              <w:right w:val="nil"/>
            </w:tcBorders>
            <w:vAlign w:val="bottom"/>
          </w:tcPr>
          <w:p w14:paraId="782369C3" w14:textId="7B67368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019D482B" w14:textId="2295ED76"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62" w:type="pct"/>
            <w:tcBorders>
              <w:top w:val="nil"/>
              <w:left w:val="nil"/>
              <w:bottom w:val="nil"/>
              <w:right w:val="nil"/>
            </w:tcBorders>
            <w:vAlign w:val="bottom"/>
          </w:tcPr>
          <w:p w14:paraId="09E64382" w14:textId="56A36C3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452</w:t>
            </w:r>
          </w:p>
        </w:tc>
        <w:tc>
          <w:tcPr>
            <w:tcW w:w="476" w:type="pct"/>
            <w:tcBorders>
              <w:top w:val="nil"/>
              <w:left w:val="nil"/>
              <w:bottom w:val="nil"/>
              <w:right w:val="nil"/>
            </w:tcBorders>
            <w:vAlign w:val="bottom"/>
          </w:tcPr>
          <w:p w14:paraId="61B89A4F" w14:textId="23DDFF7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541" w:type="pct"/>
            <w:tcBorders>
              <w:top w:val="nil"/>
              <w:left w:val="nil"/>
              <w:bottom w:val="nil"/>
              <w:right w:val="nil"/>
            </w:tcBorders>
            <w:vAlign w:val="bottom"/>
          </w:tcPr>
          <w:p w14:paraId="0204A401" w14:textId="0465C6EF"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2.062</w:t>
            </w:r>
          </w:p>
        </w:tc>
      </w:tr>
      <w:tr w:rsidR="007D37EB" w:rsidRPr="005845E0" w14:paraId="706D3BC3" w14:textId="77777777" w:rsidTr="007D37EB">
        <w:trPr>
          <w:cantSplit/>
          <w:trHeight w:val="113"/>
        </w:trPr>
        <w:tc>
          <w:tcPr>
            <w:tcW w:w="1345" w:type="pct"/>
            <w:tcBorders>
              <w:top w:val="nil"/>
              <w:left w:val="nil"/>
              <w:bottom w:val="nil"/>
              <w:right w:val="nil"/>
            </w:tcBorders>
            <w:vAlign w:val="center"/>
          </w:tcPr>
          <w:p w14:paraId="34CC8E08" w14:textId="77777777" w:rsidR="007D37EB" w:rsidRPr="005845E0" w:rsidRDefault="007D37EB" w:rsidP="007D37EB">
            <w:pPr>
              <w:ind w:left="-108"/>
              <w:rPr>
                <w:rFonts w:ascii="Arial" w:hAnsi="Arial" w:cs="Arial"/>
                <w:bCs/>
                <w:iCs/>
                <w:sz w:val="16"/>
                <w:szCs w:val="16"/>
              </w:rPr>
            </w:pPr>
            <w:r w:rsidRPr="005845E0">
              <w:rPr>
                <w:rFonts w:ascii="Arial" w:hAnsi="Arial" w:cs="Arial"/>
                <w:bCs/>
                <w:iCs/>
                <w:sz w:val="16"/>
                <w:szCs w:val="16"/>
              </w:rPr>
              <w:t>Kıymetli maden depo hs.</w:t>
            </w:r>
          </w:p>
        </w:tc>
        <w:tc>
          <w:tcPr>
            <w:tcW w:w="492" w:type="pct"/>
            <w:tcBorders>
              <w:top w:val="nil"/>
              <w:left w:val="nil"/>
              <w:bottom w:val="nil"/>
              <w:right w:val="nil"/>
            </w:tcBorders>
            <w:vAlign w:val="bottom"/>
          </w:tcPr>
          <w:p w14:paraId="2671A031" w14:textId="4F8D6A5B"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24</w:t>
            </w:r>
          </w:p>
        </w:tc>
        <w:tc>
          <w:tcPr>
            <w:tcW w:w="487" w:type="pct"/>
            <w:tcBorders>
              <w:top w:val="nil"/>
              <w:left w:val="nil"/>
              <w:bottom w:val="nil"/>
              <w:right w:val="nil"/>
            </w:tcBorders>
            <w:vAlign w:val="bottom"/>
          </w:tcPr>
          <w:p w14:paraId="701B337B" w14:textId="7F36135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52</w:t>
            </w:r>
          </w:p>
        </w:tc>
        <w:tc>
          <w:tcPr>
            <w:tcW w:w="427" w:type="pct"/>
            <w:tcBorders>
              <w:top w:val="nil"/>
              <w:left w:val="nil"/>
              <w:bottom w:val="nil"/>
              <w:right w:val="nil"/>
            </w:tcBorders>
            <w:vAlign w:val="bottom"/>
          </w:tcPr>
          <w:p w14:paraId="5E92D64D" w14:textId="58914BEB"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7</w:t>
            </w:r>
          </w:p>
        </w:tc>
        <w:tc>
          <w:tcPr>
            <w:tcW w:w="320" w:type="pct"/>
            <w:tcBorders>
              <w:top w:val="nil"/>
              <w:left w:val="nil"/>
              <w:bottom w:val="nil"/>
              <w:right w:val="nil"/>
            </w:tcBorders>
            <w:vAlign w:val="bottom"/>
          </w:tcPr>
          <w:p w14:paraId="42343DAF" w14:textId="2E8BEF2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w:t>
            </w:r>
          </w:p>
        </w:tc>
        <w:tc>
          <w:tcPr>
            <w:tcW w:w="450" w:type="pct"/>
            <w:tcBorders>
              <w:top w:val="nil"/>
              <w:left w:val="nil"/>
              <w:bottom w:val="nil"/>
              <w:right w:val="nil"/>
            </w:tcBorders>
            <w:vAlign w:val="bottom"/>
          </w:tcPr>
          <w:p w14:paraId="692F4A1F" w14:textId="65554D51"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w:t>
            </w:r>
          </w:p>
        </w:tc>
        <w:tc>
          <w:tcPr>
            <w:tcW w:w="462" w:type="pct"/>
            <w:tcBorders>
              <w:top w:val="nil"/>
              <w:left w:val="nil"/>
              <w:bottom w:val="nil"/>
              <w:right w:val="nil"/>
            </w:tcBorders>
            <w:vAlign w:val="bottom"/>
          </w:tcPr>
          <w:p w14:paraId="563B8883" w14:textId="1484081A"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84</w:t>
            </w:r>
          </w:p>
        </w:tc>
        <w:tc>
          <w:tcPr>
            <w:tcW w:w="476" w:type="pct"/>
            <w:tcBorders>
              <w:top w:val="nil"/>
              <w:left w:val="nil"/>
              <w:bottom w:val="nil"/>
              <w:right w:val="nil"/>
            </w:tcBorders>
            <w:vAlign w:val="bottom"/>
          </w:tcPr>
          <w:p w14:paraId="44F0F017" w14:textId="28378199"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2</w:t>
            </w:r>
          </w:p>
        </w:tc>
        <w:tc>
          <w:tcPr>
            <w:tcW w:w="541" w:type="pct"/>
            <w:tcBorders>
              <w:top w:val="nil"/>
              <w:left w:val="nil"/>
              <w:bottom w:val="nil"/>
              <w:right w:val="nil"/>
            </w:tcBorders>
            <w:vAlign w:val="bottom"/>
          </w:tcPr>
          <w:p w14:paraId="6A378EC6" w14:textId="74738E3D" w:rsidR="007D37EB" w:rsidRPr="005845E0" w:rsidRDefault="007D37EB" w:rsidP="007D37EB">
            <w:pPr>
              <w:ind w:right="-13"/>
              <w:jc w:val="right"/>
              <w:rPr>
                <w:rFonts w:ascii="Arial" w:hAnsi="Arial" w:cs="Arial"/>
                <w:color w:val="000000"/>
                <w:sz w:val="16"/>
                <w:szCs w:val="16"/>
              </w:rPr>
            </w:pPr>
            <w:r w:rsidRPr="005845E0">
              <w:rPr>
                <w:rFonts w:ascii="Arial" w:hAnsi="Arial" w:cs="Arial"/>
                <w:color w:val="000000"/>
                <w:sz w:val="16"/>
                <w:szCs w:val="16"/>
              </w:rPr>
              <w:t>170</w:t>
            </w:r>
          </w:p>
        </w:tc>
      </w:tr>
      <w:tr w:rsidR="007D37EB" w:rsidRPr="005845E0" w14:paraId="55BA090E" w14:textId="77777777" w:rsidTr="007D37EB">
        <w:trPr>
          <w:cantSplit/>
          <w:trHeight w:val="113"/>
        </w:trPr>
        <w:tc>
          <w:tcPr>
            <w:tcW w:w="1345" w:type="pct"/>
            <w:tcBorders>
              <w:top w:val="nil"/>
              <w:left w:val="nil"/>
              <w:bottom w:val="single" w:sz="4" w:space="0" w:color="auto"/>
              <w:right w:val="nil"/>
            </w:tcBorders>
            <w:vAlign w:val="center"/>
          </w:tcPr>
          <w:p w14:paraId="299A8F05" w14:textId="77777777" w:rsidR="007D37EB" w:rsidRPr="005845E0" w:rsidRDefault="007D37EB" w:rsidP="007D37EB">
            <w:pPr>
              <w:pStyle w:val="Heading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296D6AF0" w14:textId="4ABA6A5A" w:rsidR="007D37EB" w:rsidRPr="005845E0" w:rsidRDefault="007D37EB" w:rsidP="007D37EB">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5AC54E6" w14:textId="1D07AE67" w:rsidR="007D37EB" w:rsidRPr="005845E0" w:rsidRDefault="007D37EB" w:rsidP="007D37EB">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1743BF1E" w:rsidR="007D37EB" w:rsidRPr="005845E0" w:rsidRDefault="007D37EB" w:rsidP="007D37EB">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3D873FA3" w14:textId="6EC63EB1" w:rsidR="007D37EB" w:rsidRPr="005845E0" w:rsidRDefault="007D37EB" w:rsidP="007D37EB">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08A127CF" w14:textId="5290C789" w:rsidR="007D37EB" w:rsidRPr="005845E0" w:rsidRDefault="007D37EB" w:rsidP="007D37EB">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0B3A31AF" w:rsidR="007D37EB" w:rsidRPr="005845E0" w:rsidRDefault="007D37EB" w:rsidP="007D37EB">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529C7F25" w14:textId="740C6A1E" w:rsidR="007D37EB" w:rsidRPr="005845E0" w:rsidRDefault="007D37EB" w:rsidP="007D37EB">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58C697CA" w14:textId="785FB89C" w:rsidR="007D37EB" w:rsidRPr="005845E0" w:rsidRDefault="007D37EB" w:rsidP="007D37EB">
            <w:pPr>
              <w:ind w:right="-13"/>
              <w:jc w:val="right"/>
              <w:rPr>
                <w:rFonts w:ascii="Arial" w:hAnsi="Arial" w:cs="Arial"/>
                <w:color w:val="000000"/>
                <w:sz w:val="16"/>
                <w:szCs w:val="16"/>
              </w:rPr>
            </w:pPr>
          </w:p>
        </w:tc>
      </w:tr>
      <w:tr w:rsidR="007D37EB" w:rsidRPr="005845E0" w14:paraId="30FDDE6F" w14:textId="77777777" w:rsidTr="007D37EB">
        <w:trPr>
          <w:cantSplit/>
          <w:trHeight w:val="113"/>
        </w:trPr>
        <w:tc>
          <w:tcPr>
            <w:tcW w:w="1345" w:type="pct"/>
            <w:tcBorders>
              <w:top w:val="single" w:sz="4" w:space="0" w:color="auto"/>
              <w:left w:val="nil"/>
              <w:bottom w:val="single" w:sz="4" w:space="0" w:color="auto"/>
              <w:right w:val="nil"/>
            </w:tcBorders>
            <w:vAlign w:val="center"/>
          </w:tcPr>
          <w:p w14:paraId="5CFA54C5" w14:textId="77777777" w:rsidR="007D37EB" w:rsidRPr="005845E0" w:rsidRDefault="007D37EB" w:rsidP="007D37EB">
            <w:pPr>
              <w:pStyle w:val="Heading3"/>
              <w:ind w:left="-108"/>
              <w:rPr>
                <w:rFonts w:ascii="Arial" w:hAnsi="Arial" w:cs="Arial"/>
                <w:bCs/>
                <w:iCs/>
                <w:sz w:val="16"/>
                <w:szCs w:val="16"/>
              </w:rPr>
            </w:pPr>
            <w:r w:rsidRPr="005845E0">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0A92FEFC" w14:textId="1024BB31"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81.858</w:t>
            </w:r>
          </w:p>
        </w:tc>
        <w:tc>
          <w:tcPr>
            <w:tcW w:w="487" w:type="pct"/>
            <w:tcBorders>
              <w:top w:val="single" w:sz="4" w:space="0" w:color="auto"/>
              <w:left w:val="nil"/>
              <w:bottom w:val="single" w:sz="4" w:space="0" w:color="auto"/>
              <w:right w:val="nil"/>
            </w:tcBorders>
            <w:vAlign w:val="bottom"/>
          </w:tcPr>
          <w:p w14:paraId="444CAEDC" w14:textId="6C2DF22F"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71.522</w:t>
            </w:r>
          </w:p>
        </w:tc>
        <w:tc>
          <w:tcPr>
            <w:tcW w:w="427" w:type="pct"/>
            <w:tcBorders>
              <w:top w:val="single" w:sz="4" w:space="0" w:color="auto"/>
              <w:left w:val="nil"/>
              <w:bottom w:val="single" w:sz="4" w:space="0" w:color="auto"/>
              <w:right w:val="nil"/>
            </w:tcBorders>
            <w:vAlign w:val="bottom"/>
          </w:tcPr>
          <w:p w14:paraId="4CDD194B" w14:textId="39B0D56F"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14.361</w:t>
            </w:r>
          </w:p>
        </w:tc>
        <w:tc>
          <w:tcPr>
            <w:tcW w:w="320" w:type="pct"/>
            <w:tcBorders>
              <w:top w:val="single" w:sz="4" w:space="0" w:color="auto"/>
              <w:left w:val="nil"/>
              <w:bottom w:val="single" w:sz="4" w:space="0" w:color="auto"/>
              <w:right w:val="nil"/>
            </w:tcBorders>
            <w:vAlign w:val="bottom"/>
          </w:tcPr>
          <w:p w14:paraId="59203740" w14:textId="6B26D83B"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3F46665" w14:textId="16F380D5"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2.051</w:t>
            </w:r>
          </w:p>
        </w:tc>
        <w:tc>
          <w:tcPr>
            <w:tcW w:w="462" w:type="pct"/>
            <w:tcBorders>
              <w:top w:val="single" w:sz="4" w:space="0" w:color="auto"/>
              <w:left w:val="nil"/>
              <w:bottom w:val="single" w:sz="4" w:space="0" w:color="auto"/>
              <w:right w:val="nil"/>
            </w:tcBorders>
            <w:vAlign w:val="bottom"/>
          </w:tcPr>
          <w:p w14:paraId="120909DC" w14:textId="16A22B98"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32.748</w:t>
            </w:r>
          </w:p>
        </w:tc>
        <w:tc>
          <w:tcPr>
            <w:tcW w:w="476" w:type="pct"/>
            <w:tcBorders>
              <w:top w:val="single" w:sz="4" w:space="0" w:color="auto"/>
              <w:left w:val="nil"/>
              <w:bottom w:val="single" w:sz="4" w:space="0" w:color="auto"/>
              <w:right w:val="nil"/>
            </w:tcBorders>
            <w:vAlign w:val="bottom"/>
          </w:tcPr>
          <w:p w14:paraId="7FCBF63D" w14:textId="666F333E"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625</w:t>
            </w:r>
          </w:p>
        </w:tc>
        <w:tc>
          <w:tcPr>
            <w:tcW w:w="541" w:type="pct"/>
            <w:tcBorders>
              <w:top w:val="single" w:sz="4" w:space="0" w:color="auto"/>
              <w:left w:val="nil"/>
              <w:bottom w:val="single" w:sz="4" w:space="0" w:color="auto"/>
              <w:right w:val="nil"/>
            </w:tcBorders>
            <w:vAlign w:val="bottom"/>
          </w:tcPr>
          <w:p w14:paraId="4EB280A3" w14:textId="530DC73C"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203.165</w:t>
            </w:r>
          </w:p>
        </w:tc>
      </w:tr>
      <w:tr w:rsidR="007D37EB" w:rsidRPr="005845E0" w14:paraId="51939371" w14:textId="77777777" w:rsidTr="007D37EB">
        <w:trPr>
          <w:cantSplit/>
          <w:trHeight w:val="113"/>
        </w:trPr>
        <w:tc>
          <w:tcPr>
            <w:tcW w:w="1345" w:type="pct"/>
            <w:tcBorders>
              <w:top w:val="single" w:sz="4" w:space="0" w:color="auto"/>
              <w:left w:val="nil"/>
              <w:bottom w:val="single" w:sz="4" w:space="0" w:color="auto"/>
              <w:right w:val="nil"/>
            </w:tcBorders>
            <w:vAlign w:val="center"/>
          </w:tcPr>
          <w:p w14:paraId="164B0D69" w14:textId="77777777" w:rsidR="007D37EB" w:rsidRPr="005845E0" w:rsidRDefault="007D37EB" w:rsidP="007D37EB">
            <w:pPr>
              <w:pStyle w:val="Heading3"/>
              <w:ind w:left="-108"/>
              <w:rPr>
                <w:rFonts w:ascii="Arial" w:hAnsi="Arial" w:cs="Arial"/>
                <w:b w:val="0"/>
                <w:bCs/>
                <w:iCs/>
                <w:sz w:val="16"/>
                <w:szCs w:val="16"/>
              </w:rPr>
            </w:pPr>
          </w:p>
        </w:tc>
        <w:tc>
          <w:tcPr>
            <w:tcW w:w="492" w:type="pct"/>
            <w:tcBorders>
              <w:top w:val="single" w:sz="4" w:space="0" w:color="auto"/>
              <w:left w:val="nil"/>
              <w:bottom w:val="single" w:sz="4" w:space="0" w:color="auto"/>
              <w:right w:val="nil"/>
            </w:tcBorders>
            <w:vAlign w:val="bottom"/>
          </w:tcPr>
          <w:p w14:paraId="584E3AC0" w14:textId="4650CA42" w:rsidR="007D37EB" w:rsidRPr="005845E0" w:rsidRDefault="007D37EB" w:rsidP="007D37EB">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4C30CE23" w14:textId="64D7CFEE" w:rsidR="007D37EB" w:rsidRPr="005845E0" w:rsidRDefault="007D37EB" w:rsidP="007D37EB">
            <w:pPr>
              <w:ind w:right="-13"/>
              <w:jc w:val="right"/>
              <w:rPr>
                <w:rFonts w:ascii="Arial" w:hAnsi="Arial" w:cs="Arial"/>
                <w:b/>
                <w:color w:val="000000"/>
                <w:sz w:val="16"/>
                <w:szCs w:val="16"/>
              </w:rPr>
            </w:pPr>
          </w:p>
        </w:tc>
        <w:tc>
          <w:tcPr>
            <w:tcW w:w="427" w:type="pct"/>
            <w:tcBorders>
              <w:top w:val="single" w:sz="4" w:space="0" w:color="auto"/>
              <w:left w:val="nil"/>
              <w:bottom w:val="single" w:sz="4" w:space="0" w:color="auto"/>
              <w:right w:val="nil"/>
            </w:tcBorders>
            <w:vAlign w:val="bottom"/>
          </w:tcPr>
          <w:p w14:paraId="0760EE42" w14:textId="4E3510F1" w:rsidR="007D37EB" w:rsidRPr="005845E0" w:rsidRDefault="007D37EB" w:rsidP="007D37EB">
            <w:pPr>
              <w:ind w:right="-13"/>
              <w:jc w:val="right"/>
              <w:rPr>
                <w:rFonts w:ascii="Arial" w:hAnsi="Arial" w:cs="Arial"/>
                <w:b/>
                <w:color w:val="000000"/>
                <w:sz w:val="16"/>
                <w:szCs w:val="16"/>
              </w:rPr>
            </w:pPr>
          </w:p>
        </w:tc>
        <w:tc>
          <w:tcPr>
            <w:tcW w:w="320" w:type="pct"/>
            <w:tcBorders>
              <w:top w:val="single" w:sz="4" w:space="0" w:color="auto"/>
              <w:left w:val="nil"/>
              <w:bottom w:val="single" w:sz="4" w:space="0" w:color="auto"/>
              <w:right w:val="nil"/>
            </w:tcBorders>
            <w:vAlign w:val="bottom"/>
          </w:tcPr>
          <w:p w14:paraId="2CA10FC7" w14:textId="2A710E0F" w:rsidR="007D37EB" w:rsidRPr="005845E0" w:rsidRDefault="007D37EB" w:rsidP="007D37EB">
            <w:pPr>
              <w:ind w:right="-13"/>
              <w:jc w:val="right"/>
              <w:rPr>
                <w:rFonts w:ascii="Arial" w:hAnsi="Arial" w:cs="Arial"/>
                <w:b/>
                <w:color w:val="000000"/>
                <w:sz w:val="16"/>
                <w:szCs w:val="16"/>
              </w:rPr>
            </w:pPr>
          </w:p>
        </w:tc>
        <w:tc>
          <w:tcPr>
            <w:tcW w:w="450" w:type="pct"/>
            <w:tcBorders>
              <w:top w:val="single" w:sz="4" w:space="0" w:color="auto"/>
              <w:left w:val="nil"/>
              <w:bottom w:val="single" w:sz="4" w:space="0" w:color="auto"/>
              <w:right w:val="nil"/>
            </w:tcBorders>
            <w:vAlign w:val="bottom"/>
          </w:tcPr>
          <w:p w14:paraId="39E708CE" w14:textId="20B3BD47" w:rsidR="007D37EB" w:rsidRPr="005845E0" w:rsidRDefault="007D37EB" w:rsidP="007D37EB">
            <w:pPr>
              <w:ind w:right="-13"/>
              <w:jc w:val="right"/>
              <w:rPr>
                <w:rFonts w:ascii="Arial" w:hAnsi="Arial" w:cs="Arial"/>
                <w:b/>
                <w:color w:val="000000"/>
                <w:sz w:val="16"/>
                <w:szCs w:val="16"/>
              </w:rPr>
            </w:pPr>
          </w:p>
        </w:tc>
        <w:tc>
          <w:tcPr>
            <w:tcW w:w="462" w:type="pct"/>
            <w:tcBorders>
              <w:top w:val="single" w:sz="4" w:space="0" w:color="auto"/>
              <w:left w:val="nil"/>
              <w:bottom w:val="single" w:sz="4" w:space="0" w:color="auto"/>
              <w:right w:val="nil"/>
            </w:tcBorders>
            <w:vAlign w:val="bottom"/>
          </w:tcPr>
          <w:p w14:paraId="6F49938F" w14:textId="1B9E3DC0" w:rsidR="007D37EB" w:rsidRPr="005845E0" w:rsidRDefault="007D37EB" w:rsidP="007D37EB">
            <w:pPr>
              <w:ind w:right="-13"/>
              <w:jc w:val="right"/>
              <w:rPr>
                <w:rFonts w:ascii="Arial" w:hAnsi="Arial" w:cs="Arial"/>
                <w:b/>
                <w:color w:val="000000"/>
                <w:sz w:val="16"/>
                <w:szCs w:val="16"/>
              </w:rPr>
            </w:pPr>
          </w:p>
        </w:tc>
        <w:tc>
          <w:tcPr>
            <w:tcW w:w="476" w:type="pct"/>
            <w:tcBorders>
              <w:top w:val="single" w:sz="4" w:space="0" w:color="auto"/>
              <w:left w:val="nil"/>
              <w:bottom w:val="single" w:sz="4" w:space="0" w:color="auto"/>
              <w:right w:val="nil"/>
            </w:tcBorders>
            <w:vAlign w:val="bottom"/>
          </w:tcPr>
          <w:p w14:paraId="74AED526" w14:textId="244C3BC8" w:rsidR="007D37EB" w:rsidRPr="005845E0" w:rsidRDefault="007D37EB" w:rsidP="007D37EB">
            <w:pPr>
              <w:ind w:right="-13"/>
              <w:jc w:val="right"/>
              <w:rPr>
                <w:rFonts w:ascii="Arial" w:hAnsi="Arial" w:cs="Arial"/>
                <w:b/>
                <w:color w:val="000000"/>
                <w:sz w:val="16"/>
                <w:szCs w:val="16"/>
              </w:rPr>
            </w:pPr>
          </w:p>
        </w:tc>
        <w:tc>
          <w:tcPr>
            <w:tcW w:w="541" w:type="pct"/>
            <w:tcBorders>
              <w:top w:val="single" w:sz="4" w:space="0" w:color="auto"/>
              <w:left w:val="nil"/>
              <w:bottom w:val="single" w:sz="4" w:space="0" w:color="auto"/>
              <w:right w:val="nil"/>
            </w:tcBorders>
            <w:vAlign w:val="bottom"/>
          </w:tcPr>
          <w:p w14:paraId="72340AE9" w14:textId="63B14FB8" w:rsidR="007D37EB" w:rsidRPr="005845E0" w:rsidRDefault="007D37EB" w:rsidP="007D37EB">
            <w:pPr>
              <w:ind w:right="-13"/>
              <w:jc w:val="right"/>
              <w:rPr>
                <w:rFonts w:ascii="Arial" w:hAnsi="Arial" w:cs="Arial"/>
                <w:b/>
                <w:color w:val="000000"/>
                <w:sz w:val="16"/>
                <w:szCs w:val="16"/>
              </w:rPr>
            </w:pPr>
          </w:p>
        </w:tc>
      </w:tr>
      <w:tr w:rsidR="007D37EB" w:rsidRPr="005845E0" w14:paraId="44CD1043" w14:textId="77777777" w:rsidTr="007D37EB">
        <w:trPr>
          <w:cantSplit/>
          <w:trHeight w:val="64"/>
        </w:trPr>
        <w:tc>
          <w:tcPr>
            <w:tcW w:w="1345" w:type="pct"/>
            <w:tcBorders>
              <w:top w:val="single" w:sz="4" w:space="0" w:color="auto"/>
              <w:left w:val="nil"/>
              <w:bottom w:val="double" w:sz="4" w:space="0" w:color="auto"/>
              <w:right w:val="nil"/>
            </w:tcBorders>
            <w:vAlign w:val="center"/>
          </w:tcPr>
          <w:p w14:paraId="258C2733" w14:textId="77777777" w:rsidR="007D37EB" w:rsidRPr="005845E0" w:rsidRDefault="007D37EB" w:rsidP="007D37EB">
            <w:pPr>
              <w:pStyle w:val="Heading3"/>
              <w:ind w:left="-108"/>
              <w:rPr>
                <w:rFonts w:ascii="Arial" w:hAnsi="Arial" w:cs="Arial"/>
                <w:bCs/>
                <w:iCs/>
                <w:sz w:val="16"/>
                <w:szCs w:val="16"/>
              </w:rPr>
            </w:pPr>
            <w:r w:rsidRPr="005845E0">
              <w:rPr>
                <w:rFonts w:ascii="Arial" w:hAnsi="Arial" w:cs="Arial"/>
                <w:bCs/>
                <w:iCs/>
                <w:sz w:val="16"/>
                <w:szCs w:val="16"/>
              </w:rPr>
              <w:t>Genel toplam</w:t>
            </w:r>
          </w:p>
        </w:tc>
        <w:tc>
          <w:tcPr>
            <w:tcW w:w="492" w:type="pct"/>
            <w:tcBorders>
              <w:top w:val="single" w:sz="4" w:space="0" w:color="auto"/>
              <w:left w:val="nil"/>
              <w:bottom w:val="double" w:sz="4" w:space="0" w:color="auto"/>
              <w:right w:val="nil"/>
            </w:tcBorders>
            <w:vAlign w:val="bottom"/>
          </w:tcPr>
          <w:p w14:paraId="0CC89E81" w14:textId="52A13059"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881.073</w:t>
            </w:r>
          </w:p>
        </w:tc>
        <w:tc>
          <w:tcPr>
            <w:tcW w:w="487" w:type="pct"/>
            <w:tcBorders>
              <w:top w:val="single" w:sz="4" w:space="0" w:color="auto"/>
              <w:left w:val="nil"/>
              <w:bottom w:val="double" w:sz="4" w:space="0" w:color="auto"/>
              <w:right w:val="nil"/>
            </w:tcBorders>
            <w:vAlign w:val="bottom"/>
          </w:tcPr>
          <w:p w14:paraId="07757F94" w14:textId="0CC8A139"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5.508.059</w:t>
            </w:r>
          </w:p>
        </w:tc>
        <w:tc>
          <w:tcPr>
            <w:tcW w:w="427" w:type="pct"/>
            <w:tcBorders>
              <w:top w:val="single" w:sz="4" w:space="0" w:color="auto"/>
              <w:left w:val="nil"/>
              <w:bottom w:val="double" w:sz="4" w:space="0" w:color="auto"/>
              <w:right w:val="nil"/>
            </w:tcBorders>
            <w:vAlign w:val="bottom"/>
          </w:tcPr>
          <w:p w14:paraId="41ABF388" w14:textId="07DDC7D9"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717.629</w:t>
            </w:r>
          </w:p>
        </w:tc>
        <w:tc>
          <w:tcPr>
            <w:tcW w:w="320" w:type="pct"/>
            <w:tcBorders>
              <w:top w:val="single" w:sz="4" w:space="0" w:color="auto"/>
              <w:left w:val="nil"/>
              <w:bottom w:val="double" w:sz="4" w:space="0" w:color="auto"/>
              <w:right w:val="nil"/>
            </w:tcBorders>
            <w:vAlign w:val="bottom"/>
          </w:tcPr>
          <w:p w14:paraId="7CAA8D08" w14:textId="24948D61"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w:t>
            </w:r>
          </w:p>
        </w:tc>
        <w:tc>
          <w:tcPr>
            <w:tcW w:w="450" w:type="pct"/>
            <w:tcBorders>
              <w:top w:val="single" w:sz="4" w:space="0" w:color="auto"/>
              <w:left w:val="nil"/>
              <w:bottom w:val="double" w:sz="4" w:space="0" w:color="auto"/>
              <w:right w:val="nil"/>
            </w:tcBorders>
            <w:vAlign w:val="bottom"/>
          </w:tcPr>
          <w:p w14:paraId="35F169F0" w14:textId="15AB1F4D"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118.631</w:t>
            </w:r>
          </w:p>
        </w:tc>
        <w:tc>
          <w:tcPr>
            <w:tcW w:w="462" w:type="pct"/>
            <w:tcBorders>
              <w:top w:val="single" w:sz="4" w:space="0" w:color="auto"/>
              <w:left w:val="nil"/>
              <w:bottom w:val="double" w:sz="4" w:space="0" w:color="auto"/>
              <w:right w:val="nil"/>
            </w:tcBorders>
            <w:vAlign w:val="bottom"/>
          </w:tcPr>
          <w:p w14:paraId="0979E3BF" w14:textId="60DC8DC9"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2.214.698</w:t>
            </w:r>
          </w:p>
        </w:tc>
        <w:tc>
          <w:tcPr>
            <w:tcW w:w="476" w:type="pct"/>
            <w:tcBorders>
              <w:top w:val="single" w:sz="4" w:space="0" w:color="auto"/>
              <w:left w:val="nil"/>
              <w:bottom w:val="double" w:sz="4" w:space="0" w:color="auto"/>
              <w:right w:val="nil"/>
            </w:tcBorders>
            <w:vAlign w:val="bottom"/>
          </w:tcPr>
          <w:p w14:paraId="2422DBC6" w14:textId="0838366F"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3.118</w:t>
            </w:r>
          </w:p>
        </w:tc>
        <w:tc>
          <w:tcPr>
            <w:tcW w:w="541" w:type="pct"/>
            <w:tcBorders>
              <w:top w:val="single" w:sz="4" w:space="0" w:color="auto"/>
              <w:left w:val="nil"/>
              <w:bottom w:val="double" w:sz="4" w:space="0" w:color="auto"/>
              <w:right w:val="nil"/>
            </w:tcBorders>
            <w:vAlign w:val="bottom"/>
          </w:tcPr>
          <w:p w14:paraId="6855F60C" w14:textId="6F8CEEB4" w:rsidR="007D37EB" w:rsidRPr="005845E0" w:rsidRDefault="007D37EB" w:rsidP="007D37EB">
            <w:pPr>
              <w:ind w:right="-13"/>
              <w:jc w:val="right"/>
              <w:rPr>
                <w:rFonts w:ascii="Arial" w:hAnsi="Arial" w:cs="Arial"/>
                <w:b/>
                <w:color w:val="000000"/>
                <w:sz w:val="16"/>
                <w:szCs w:val="16"/>
              </w:rPr>
            </w:pPr>
            <w:r w:rsidRPr="005845E0">
              <w:rPr>
                <w:rFonts w:ascii="Arial" w:hAnsi="Arial" w:cs="Arial"/>
                <w:b/>
                <w:color w:val="000000"/>
                <w:sz w:val="16"/>
                <w:szCs w:val="16"/>
              </w:rPr>
              <w:t>9.443.208</w:t>
            </w:r>
          </w:p>
        </w:tc>
      </w:tr>
    </w:tbl>
    <w:p w14:paraId="5C951FD7" w14:textId="77777777" w:rsidR="00B849AA" w:rsidRPr="005845E0" w:rsidRDefault="00B849AA" w:rsidP="00B12729">
      <w:pPr>
        <w:rPr>
          <w:rFonts w:ascii="Arial" w:hAnsi="Arial" w:cs="Arial"/>
          <w:b/>
          <w:sz w:val="16"/>
          <w:szCs w:val="16"/>
        </w:rPr>
      </w:pPr>
    </w:p>
    <w:tbl>
      <w:tblPr>
        <w:tblW w:w="509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71"/>
        <w:gridCol w:w="939"/>
        <w:gridCol w:w="966"/>
        <w:gridCol w:w="831"/>
        <w:gridCol w:w="668"/>
        <w:gridCol w:w="831"/>
        <w:gridCol w:w="938"/>
        <w:gridCol w:w="980"/>
        <w:gridCol w:w="1141"/>
      </w:tblGrid>
      <w:tr w:rsidR="004805FF" w:rsidRPr="005845E0" w14:paraId="74386027" w14:textId="77777777" w:rsidTr="00461A4F">
        <w:trPr>
          <w:cantSplit/>
          <w:trHeight w:val="210"/>
        </w:trPr>
        <w:tc>
          <w:tcPr>
            <w:tcW w:w="1376" w:type="pct"/>
            <w:tcBorders>
              <w:top w:val="single" w:sz="4" w:space="0" w:color="auto"/>
              <w:left w:val="nil"/>
              <w:bottom w:val="single" w:sz="4" w:space="0" w:color="auto"/>
              <w:right w:val="nil"/>
            </w:tcBorders>
            <w:vAlign w:val="center"/>
          </w:tcPr>
          <w:p w14:paraId="323C1851" w14:textId="77777777" w:rsidR="004805FF" w:rsidRPr="005845E0" w:rsidRDefault="004805FF" w:rsidP="00B12729">
            <w:pPr>
              <w:pStyle w:val="Heading3"/>
              <w:ind w:left="-108"/>
              <w:rPr>
                <w:rFonts w:ascii="Arial" w:hAnsi="Arial" w:cs="Arial"/>
                <w:iCs/>
                <w:sz w:val="16"/>
                <w:szCs w:val="16"/>
              </w:rPr>
            </w:pPr>
            <w:r w:rsidRPr="005845E0">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467D993E" w14:textId="77777777" w:rsidR="004805FF" w:rsidRPr="005845E0" w:rsidRDefault="004805FF" w:rsidP="00B12729">
            <w:pPr>
              <w:jc w:val="center"/>
              <w:rPr>
                <w:rFonts w:ascii="Arial" w:hAnsi="Arial" w:cs="Arial"/>
                <w:b/>
                <w:bCs/>
                <w:iCs/>
                <w:sz w:val="16"/>
                <w:szCs w:val="16"/>
              </w:rPr>
            </w:pPr>
            <w:r w:rsidRPr="005845E0">
              <w:rPr>
                <w:rFonts w:ascii="Arial" w:hAnsi="Arial" w:cs="Arial"/>
                <w:b/>
                <w:bCs/>
                <w:iCs/>
                <w:color w:val="000000" w:themeColor="text1"/>
                <w:sz w:val="16"/>
                <w:szCs w:val="16"/>
              </w:rPr>
              <w:t>Katılma hesapları</w:t>
            </w:r>
          </w:p>
        </w:tc>
        <w:tc>
          <w:tcPr>
            <w:tcW w:w="568" w:type="pct"/>
            <w:tcBorders>
              <w:top w:val="single" w:sz="4" w:space="0" w:color="auto"/>
              <w:left w:val="nil"/>
              <w:bottom w:val="single" w:sz="4" w:space="0" w:color="auto"/>
              <w:right w:val="nil"/>
            </w:tcBorders>
            <w:vAlign w:val="center"/>
          </w:tcPr>
          <w:p w14:paraId="5B6CB3BE" w14:textId="77777777" w:rsidR="004805FF" w:rsidRPr="005845E0" w:rsidRDefault="004805FF" w:rsidP="00B12729">
            <w:pPr>
              <w:jc w:val="right"/>
              <w:rPr>
                <w:rFonts w:ascii="Arial" w:hAnsi="Arial" w:cs="Arial"/>
                <w:b/>
                <w:bCs/>
                <w:iCs/>
                <w:sz w:val="16"/>
                <w:szCs w:val="16"/>
              </w:rPr>
            </w:pPr>
          </w:p>
        </w:tc>
      </w:tr>
      <w:tr w:rsidR="000246FE" w:rsidRPr="005845E0" w14:paraId="29581209" w14:textId="77777777" w:rsidTr="00461A4F">
        <w:trPr>
          <w:cantSplit/>
          <w:trHeight w:val="70"/>
        </w:trPr>
        <w:tc>
          <w:tcPr>
            <w:tcW w:w="1376" w:type="pct"/>
            <w:tcBorders>
              <w:top w:val="single" w:sz="4" w:space="0" w:color="auto"/>
              <w:left w:val="nil"/>
              <w:bottom w:val="single" w:sz="4" w:space="0" w:color="auto"/>
              <w:right w:val="nil"/>
            </w:tcBorders>
            <w:vAlign w:val="center"/>
          </w:tcPr>
          <w:p w14:paraId="31CDBA18" w14:textId="77777777" w:rsidR="004805FF" w:rsidRPr="005845E0" w:rsidRDefault="004805FF" w:rsidP="00B12729">
            <w:pPr>
              <w:pStyle w:val="Heading3"/>
              <w:ind w:left="-108"/>
              <w:rPr>
                <w:rFonts w:ascii="Arial" w:hAnsi="Arial" w:cs="Arial"/>
                <w:b w:val="0"/>
                <w:bCs/>
                <w:iCs/>
                <w:sz w:val="16"/>
                <w:szCs w:val="16"/>
              </w:rPr>
            </w:pPr>
          </w:p>
          <w:p w14:paraId="3C69035C" w14:textId="77777777" w:rsidR="004805FF" w:rsidRPr="005845E0" w:rsidRDefault="004805FF" w:rsidP="00B12729">
            <w:pPr>
              <w:pStyle w:val="Heading3"/>
              <w:ind w:left="-108"/>
              <w:rPr>
                <w:rFonts w:ascii="Arial" w:hAnsi="Arial" w:cs="Arial"/>
                <w:bCs/>
                <w:iCs/>
                <w:sz w:val="16"/>
                <w:szCs w:val="16"/>
              </w:rPr>
            </w:pPr>
          </w:p>
          <w:p w14:paraId="23B2B5B1" w14:textId="77777777" w:rsidR="004805FF" w:rsidRPr="005845E0" w:rsidRDefault="004805FF" w:rsidP="00B12729">
            <w:pPr>
              <w:pStyle w:val="Heading3"/>
              <w:ind w:left="-108"/>
              <w:rPr>
                <w:rFonts w:ascii="Arial" w:hAnsi="Arial" w:cs="Arial"/>
                <w:b w:val="0"/>
                <w:iCs/>
                <w:sz w:val="16"/>
                <w:szCs w:val="16"/>
              </w:rPr>
            </w:pPr>
            <w:r w:rsidRPr="005845E0">
              <w:rPr>
                <w:rFonts w:ascii="Arial" w:hAnsi="Arial" w:cs="Arial"/>
                <w:bCs/>
                <w:iCs/>
                <w:sz w:val="16"/>
                <w:szCs w:val="16"/>
              </w:rPr>
              <w:t>Hesap adı</w:t>
            </w:r>
          </w:p>
        </w:tc>
        <w:tc>
          <w:tcPr>
            <w:tcW w:w="466" w:type="pct"/>
            <w:tcBorders>
              <w:top w:val="single" w:sz="4" w:space="0" w:color="auto"/>
              <w:left w:val="nil"/>
              <w:bottom w:val="single" w:sz="4" w:space="0" w:color="auto"/>
              <w:right w:val="nil"/>
            </w:tcBorders>
            <w:vAlign w:val="bottom"/>
          </w:tcPr>
          <w:p w14:paraId="19F115E7" w14:textId="77777777" w:rsidR="004805FF" w:rsidRPr="005845E0" w:rsidRDefault="004805FF" w:rsidP="00B12729">
            <w:pPr>
              <w:ind w:right="-13"/>
              <w:jc w:val="right"/>
              <w:rPr>
                <w:rFonts w:ascii="Arial" w:hAnsi="Arial" w:cs="Arial"/>
                <w:b/>
                <w:bCs/>
                <w:iCs/>
                <w:sz w:val="16"/>
                <w:szCs w:val="16"/>
              </w:rPr>
            </w:pPr>
          </w:p>
          <w:p w14:paraId="50E20726"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1 aya</w:t>
            </w:r>
          </w:p>
          <w:p w14:paraId="0A391A8B"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4BBC02E3"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5845E0">
              <w:rPr>
                <w:rFonts w:ascii="Arial" w:hAnsi="Arial" w:cs="Arial"/>
                <w:b/>
                <w:bCs/>
                <w:iCs/>
                <w:sz w:val="16"/>
                <w:szCs w:val="16"/>
              </w:rPr>
              <w:t>3 aya</w:t>
            </w:r>
          </w:p>
          <w:p w14:paraId="347ADF5E"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5845E0">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68D7ED97"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5845E0">
              <w:rPr>
                <w:rFonts w:ascii="Arial" w:hAnsi="Arial" w:cs="Arial"/>
                <w:b/>
                <w:bCs/>
                <w:iCs/>
                <w:sz w:val="16"/>
                <w:szCs w:val="16"/>
              </w:rPr>
              <w:t>6 aya</w:t>
            </w:r>
          </w:p>
          <w:p w14:paraId="4DBC5664"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5845E0">
              <w:rPr>
                <w:rFonts w:ascii="Arial" w:hAnsi="Arial" w:cs="Arial"/>
                <w:b/>
                <w:bCs/>
                <w:iCs/>
                <w:sz w:val="16"/>
                <w:szCs w:val="16"/>
              </w:rPr>
              <w:t>kadar</w:t>
            </w:r>
          </w:p>
        </w:tc>
        <w:tc>
          <w:tcPr>
            <w:tcW w:w="332" w:type="pct"/>
            <w:tcBorders>
              <w:top w:val="single" w:sz="4" w:space="0" w:color="auto"/>
              <w:left w:val="nil"/>
              <w:bottom w:val="single" w:sz="4" w:space="0" w:color="auto"/>
              <w:right w:val="nil"/>
            </w:tcBorders>
            <w:vAlign w:val="bottom"/>
          </w:tcPr>
          <w:p w14:paraId="4D4B13F1" w14:textId="77777777" w:rsidR="004805FF" w:rsidRPr="005845E0" w:rsidRDefault="004805FF" w:rsidP="00B12729">
            <w:pPr>
              <w:ind w:right="-13"/>
              <w:jc w:val="right"/>
              <w:rPr>
                <w:rFonts w:ascii="Arial" w:hAnsi="Arial" w:cs="Arial"/>
                <w:b/>
                <w:bCs/>
                <w:iCs/>
                <w:sz w:val="16"/>
                <w:szCs w:val="16"/>
              </w:rPr>
            </w:pPr>
          </w:p>
          <w:p w14:paraId="5448E7AE"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9 aya</w:t>
            </w:r>
          </w:p>
          <w:p w14:paraId="0BECE3F8"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19F247D6" w14:textId="77777777" w:rsidR="004805FF" w:rsidRPr="005845E0" w:rsidRDefault="004805FF" w:rsidP="00B12729">
            <w:pPr>
              <w:ind w:right="-13"/>
              <w:jc w:val="right"/>
              <w:rPr>
                <w:rFonts w:ascii="Arial" w:hAnsi="Arial" w:cs="Arial"/>
                <w:b/>
                <w:bCs/>
                <w:iCs/>
                <w:sz w:val="16"/>
                <w:szCs w:val="16"/>
              </w:rPr>
            </w:pPr>
          </w:p>
          <w:p w14:paraId="7EBA8CB1"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1 yıla</w:t>
            </w:r>
          </w:p>
          <w:p w14:paraId="55B46C18"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kadar</w:t>
            </w:r>
          </w:p>
        </w:tc>
        <w:tc>
          <w:tcPr>
            <w:tcW w:w="466" w:type="pct"/>
            <w:tcBorders>
              <w:top w:val="single" w:sz="4" w:space="0" w:color="auto"/>
              <w:left w:val="nil"/>
              <w:bottom w:val="single" w:sz="4" w:space="0" w:color="auto"/>
              <w:right w:val="nil"/>
            </w:tcBorders>
            <w:vAlign w:val="bottom"/>
          </w:tcPr>
          <w:p w14:paraId="05A3B00F" w14:textId="77777777" w:rsidR="004805FF" w:rsidRPr="005845E0" w:rsidRDefault="004805FF" w:rsidP="00B12729">
            <w:pPr>
              <w:ind w:right="-13"/>
              <w:jc w:val="right"/>
              <w:rPr>
                <w:rFonts w:ascii="Arial" w:hAnsi="Arial" w:cs="Arial"/>
                <w:b/>
                <w:bCs/>
                <w:iCs/>
                <w:sz w:val="16"/>
                <w:szCs w:val="16"/>
              </w:rPr>
            </w:pPr>
          </w:p>
          <w:p w14:paraId="73A5F308"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1 yıldan</w:t>
            </w:r>
          </w:p>
          <w:p w14:paraId="406973F7"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uzun</w:t>
            </w:r>
          </w:p>
        </w:tc>
        <w:tc>
          <w:tcPr>
            <w:tcW w:w="487" w:type="pct"/>
            <w:tcBorders>
              <w:top w:val="single" w:sz="4" w:space="0" w:color="auto"/>
              <w:left w:val="nil"/>
              <w:bottom w:val="single" w:sz="4" w:space="0" w:color="auto"/>
              <w:right w:val="nil"/>
            </w:tcBorders>
            <w:vAlign w:val="bottom"/>
          </w:tcPr>
          <w:p w14:paraId="2892A086"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Birikimli</w:t>
            </w:r>
          </w:p>
          <w:p w14:paraId="1C250DB2"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katılma</w:t>
            </w:r>
          </w:p>
          <w:p w14:paraId="548B3769"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hesabı</w:t>
            </w:r>
          </w:p>
        </w:tc>
        <w:tc>
          <w:tcPr>
            <w:tcW w:w="568" w:type="pct"/>
            <w:tcBorders>
              <w:top w:val="single" w:sz="4" w:space="0" w:color="auto"/>
              <w:left w:val="nil"/>
              <w:bottom w:val="single" w:sz="4" w:space="0" w:color="auto"/>
              <w:right w:val="nil"/>
            </w:tcBorders>
            <w:vAlign w:val="bottom"/>
          </w:tcPr>
          <w:p w14:paraId="7BD99780" w14:textId="77777777" w:rsidR="004805FF" w:rsidRPr="005845E0" w:rsidRDefault="004805FF" w:rsidP="00B12729">
            <w:pPr>
              <w:ind w:right="-13"/>
              <w:jc w:val="right"/>
              <w:rPr>
                <w:rFonts w:ascii="Arial" w:hAnsi="Arial" w:cs="Arial"/>
                <w:b/>
                <w:bCs/>
                <w:iCs/>
                <w:sz w:val="16"/>
                <w:szCs w:val="16"/>
              </w:rPr>
            </w:pPr>
          </w:p>
          <w:p w14:paraId="6595F9F7" w14:textId="77777777" w:rsidR="004805FF" w:rsidRPr="005845E0" w:rsidRDefault="004805FF" w:rsidP="00B12729">
            <w:pPr>
              <w:ind w:right="-13"/>
              <w:jc w:val="right"/>
              <w:rPr>
                <w:rFonts w:ascii="Arial" w:hAnsi="Arial" w:cs="Arial"/>
                <w:b/>
                <w:bCs/>
                <w:iCs/>
                <w:sz w:val="16"/>
                <w:szCs w:val="16"/>
              </w:rPr>
            </w:pPr>
          </w:p>
          <w:p w14:paraId="45A36B4C" w14:textId="77777777" w:rsidR="004805FF" w:rsidRPr="005845E0" w:rsidRDefault="004805FF" w:rsidP="00B12729">
            <w:pPr>
              <w:ind w:right="-13"/>
              <w:jc w:val="right"/>
              <w:rPr>
                <w:rFonts w:ascii="Arial" w:hAnsi="Arial" w:cs="Arial"/>
                <w:b/>
                <w:bCs/>
                <w:iCs/>
                <w:sz w:val="16"/>
                <w:szCs w:val="16"/>
              </w:rPr>
            </w:pPr>
            <w:r w:rsidRPr="005845E0">
              <w:rPr>
                <w:rFonts w:ascii="Arial" w:hAnsi="Arial" w:cs="Arial"/>
                <w:b/>
                <w:bCs/>
                <w:iCs/>
                <w:sz w:val="16"/>
                <w:szCs w:val="16"/>
              </w:rPr>
              <w:t>Toplam</w:t>
            </w:r>
          </w:p>
        </w:tc>
      </w:tr>
      <w:tr w:rsidR="000246FE" w:rsidRPr="005845E0" w14:paraId="40438B4E" w14:textId="77777777" w:rsidTr="00461A4F">
        <w:trPr>
          <w:cantSplit/>
          <w:trHeight w:val="75"/>
        </w:trPr>
        <w:tc>
          <w:tcPr>
            <w:tcW w:w="1376" w:type="pct"/>
            <w:tcBorders>
              <w:top w:val="single" w:sz="4" w:space="0" w:color="auto"/>
              <w:left w:val="nil"/>
              <w:bottom w:val="nil"/>
              <w:right w:val="nil"/>
            </w:tcBorders>
            <w:vAlign w:val="center"/>
          </w:tcPr>
          <w:p w14:paraId="32B8AB6D" w14:textId="77777777" w:rsidR="004805FF" w:rsidRPr="005845E0" w:rsidRDefault="004805FF" w:rsidP="00B12729">
            <w:pPr>
              <w:pStyle w:val="Heading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71954B5D" w14:textId="77777777" w:rsidR="004805FF" w:rsidRPr="005845E0"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77915AA"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3" w:type="pct"/>
            <w:tcBorders>
              <w:top w:val="single" w:sz="4" w:space="0" w:color="auto"/>
              <w:left w:val="nil"/>
              <w:bottom w:val="nil"/>
              <w:right w:val="nil"/>
            </w:tcBorders>
            <w:vAlign w:val="bottom"/>
          </w:tcPr>
          <w:p w14:paraId="4B40DD5E" w14:textId="77777777" w:rsidR="004805FF" w:rsidRPr="005845E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2" w:type="pct"/>
            <w:tcBorders>
              <w:top w:val="single" w:sz="4" w:space="0" w:color="auto"/>
              <w:left w:val="nil"/>
              <w:bottom w:val="nil"/>
              <w:right w:val="nil"/>
            </w:tcBorders>
            <w:vAlign w:val="bottom"/>
          </w:tcPr>
          <w:p w14:paraId="12794B59" w14:textId="77777777" w:rsidR="004805FF" w:rsidRPr="005845E0" w:rsidRDefault="004805FF" w:rsidP="00B12729">
            <w:pPr>
              <w:ind w:right="-13"/>
              <w:jc w:val="right"/>
              <w:rPr>
                <w:rFonts w:ascii="Arial" w:hAnsi="Arial" w:cs="Arial"/>
                <w:bCs/>
                <w:iCs/>
                <w:sz w:val="16"/>
                <w:szCs w:val="16"/>
              </w:rPr>
            </w:pPr>
          </w:p>
        </w:tc>
        <w:tc>
          <w:tcPr>
            <w:tcW w:w="413" w:type="pct"/>
            <w:tcBorders>
              <w:top w:val="single" w:sz="4" w:space="0" w:color="auto"/>
              <w:left w:val="nil"/>
              <w:bottom w:val="nil"/>
              <w:right w:val="nil"/>
            </w:tcBorders>
            <w:vAlign w:val="bottom"/>
          </w:tcPr>
          <w:p w14:paraId="524C53E5" w14:textId="77777777" w:rsidR="004805FF" w:rsidRPr="005845E0" w:rsidRDefault="004805FF" w:rsidP="00B12729">
            <w:pPr>
              <w:ind w:right="-13"/>
              <w:jc w:val="right"/>
              <w:rPr>
                <w:rFonts w:ascii="Arial" w:hAnsi="Arial" w:cs="Arial"/>
                <w:bCs/>
                <w:iCs/>
                <w:sz w:val="16"/>
                <w:szCs w:val="16"/>
              </w:rPr>
            </w:pPr>
          </w:p>
        </w:tc>
        <w:tc>
          <w:tcPr>
            <w:tcW w:w="466" w:type="pct"/>
            <w:tcBorders>
              <w:top w:val="single" w:sz="4" w:space="0" w:color="auto"/>
              <w:left w:val="nil"/>
              <w:bottom w:val="nil"/>
              <w:right w:val="nil"/>
            </w:tcBorders>
            <w:vAlign w:val="bottom"/>
          </w:tcPr>
          <w:p w14:paraId="553B6BBB" w14:textId="77777777" w:rsidR="004805FF" w:rsidRPr="005845E0" w:rsidRDefault="004805FF" w:rsidP="00B12729">
            <w:pPr>
              <w:ind w:right="-13"/>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3A0C238" w14:textId="77777777" w:rsidR="004805FF" w:rsidRPr="005845E0" w:rsidRDefault="004805FF" w:rsidP="00B12729">
            <w:pPr>
              <w:ind w:right="-13"/>
              <w:jc w:val="right"/>
              <w:rPr>
                <w:rFonts w:ascii="Arial" w:hAnsi="Arial" w:cs="Arial"/>
                <w:bCs/>
                <w:iCs/>
                <w:sz w:val="16"/>
                <w:szCs w:val="16"/>
              </w:rPr>
            </w:pPr>
          </w:p>
        </w:tc>
        <w:tc>
          <w:tcPr>
            <w:tcW w:w="568" w:type="pct"/>
            <w:tcBorders>
              <w:top w:val="single" w:sz="4" w:space="0" w:color="auto"/>
              <w:left w:val="nil"/>
              <w:bottom w:val="nil"/>
              <w:right w:val="nil"/>
            </w:tcBorders>
            <w:vAlign w:val="bottom"/>
          </w:tcPr>
          <w:p w14:paraId="2947BDA7" w14:textId="77777777" w:rsidR="004805FF" w:rsidRPr="005845E0" w:rsidRDefault="004805FF" w:rsidP="00B12729">
            <w:pPr>
              <w:ind w:right="-13"/>
              <w:jc w:val="right"/>
              <w:rPr>
                <w:rFonts w:ascii="Arial" w:hAnsi="Arial" w:cs="Arial"/>
                <w:bCs/>
                <w:iCs/>
                <w:sz w:val="16"/>
                <w:szCs w:val="16"/>
              </w:rPr>
            </w:pPr>
          </w:p>
        </w:tc>
      </w:tr>
      <w:tr w:rsidR="000246FE" w:rsidRPr="005845E0" w14:paraId="5EED1C4D" w14:textId="77777777" w:rsidTr="00461A4F">
        <w:trPr>
          <w:cantSplit/>
          <w:trHeight w:val="113"/>
        </w:trPr>
        <w:tc>
          <w:tcPr>
            <w:tcW w:w="1376" w:type="pct"/>
            <w:tcBorders>
              <w:top w:val="nil"/>
              <w:left w:val="nil"/>
              <w:bottom w:val="nil"/>
              <w:right w:val="nil"/>
            </w:tcBorders>
            <w:vAlign w:val="center"/>
          </w:tcPr>
          <w:p w14:paraId="7A440ECB" w14:textId="77777777" w:rsidR="004805FF" w:rsidRPr="005845E0" w:rsidRDefault="004805FF" w:rsidP="00B12729">
            <w:pPr>
              <w:pStyle w:val="Heading3"/>
              <w:ind w:left="-108"/>
              <w:rPr>
                <w:rFonts w:ascii="Arial" w:hAnsi="Arial" w:cs="Arial"/>
                <w:iCs/>
                <w:sz w:val="16"/>
                <w:szCs w:val="16"/>
              </w:rPr>
            </w:pPr>
            <w:r w:rsidRPr="005845E0">
              <w:rPr>
                <w:rFonts w:ascii="Arial" w:hAnsi="Arial" w:cs="Arial"/>
                <w:bCs/>
                <w:iCs/>
                <w:sz w:val="16"/>
                <w:szCs w:val="16"/>
              </w:rPr>
              <w:t>Türk parası</w:t>
            </w:r>
          </w:p>
        </w:tc>
        <w:tc>
          <w:tcPr>
            <w:tcW w:w="466" w:type="pct"/>
            <w:tcBorders>
              <w:top w:val="nil"/>
              <w:left w:val="nil"/>
              <w:bottom w:val="nil"/>
              <w:right w:val="nil"/>
            </w:tcBorders>
            <w:vAlign w:val="bottom"/>
          </w:tcPr>
          <w:p w14:paraId="1FF86B53" w14:textId="77777777" w:rsidR="004805FF" w:rsidRPr="005845E0"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83A0015" w14:textId="77777777" w:rsidR="004805FF" w:rsidRPr="005845E0"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0421F090" w14:textId="77777777" w:rsidR="004805FF" w:rsidRPr="005845E0" w:rsidRDefault="004805FF" w:rsidP="00B12729">
            <w:pPr>
              <w:ind w:left="-108" w:right="-13"/>
              <w:jc w:val="right"/>
              <w:rPr>
                <w:rFonts w:ascii="Arial" w:hAnsi="Arial" w:cs="Arial"/>
                <w:sz w:val="16"/>
                <w:szCs w:val="16"/>
              </w:rPr>
            </w:pPr>
          </w:p>
        </w:tc>
        <w:tc>
          <w:tcPr>
            <w:tcW w:w="332" w:type="pct"/>
            <w:tcBorders>
              <w:top w:val="nil"/>
              <w:left w:val="nil"/>
              <w:bottom w:val="nil"/>
              <w:right w:val="nil"/>
            </w:tcBorders>
            <w:vAlign w:val="bottom"/>
          </w:tcPr>
          <w:p w14:paraId="25166A01" w14:textId="77777777" w:rsidR="004805FF" w:rsidRPr="005845E0"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67ED69D9" w14:textId="77777777" w:rsidR="004805FF" w:rsidRPr="005845E0" w:rsidRDefault="004805FF" w:rsidP="00B12729">
            <w:pPr>
              <w:ind w:left="-108" w:right="-13"/>
              <w:jc w:val="right"/>
              <w:rPr>
                <w:rFonts w:ascii="Arial" w:hAnsi="Arial" w:cs="Arial"/>
                <w:sz w:val="16"/>
                <w:szCs w:val="16"/>
              </w:rPr>
            </w:pPr>
          </w:p>
        </w:tc>
        <w:tc>
          <w:tcPr>
            <w:tcW w:w="466" w:type="pct"/>
            <w:tcBorders>
              <w:top w:val="nil"/>
              <w:left w:val="nil"/>
              <w:bottom w:val="nil"/>
              <w:right w:val="nil"/>
            </w:tcBorders>
            <w:vAlign w:val="bottom"/>
          </w:tcPr>
          <w:p w14:paraId="1A02A099" w14:textId="77777777" w:rsidR="004805FF" w:rsidRPr="005845E0" w:rsidRDefault="004805FF" w:rsidP="00B12729">
            <w:pPr>
              <w:ind w:left="-108" w:right="-13"/>
              <w:jc w:val="right"/>
              <w:rPr>
                <w:rFonts w:ascii="Arial" w:hAnsi="Arial" w:cs="Arial"/>
                <w:sz w:val="16"/>
                <w:szCs w:val="16"/>
              </w:rPr>
            </w:pPr>
          </w:p>
        </w:tc>
        <w:tc>
          <w:tcPr>
            <w:tcW w:w="487" w:type="pct"/>
            <w:tcBorders>
              <w:top w:val="nil"/>
              <w:left w:val="nil"/>
              <w:bottom w:val="nil"/>
              <w:right w:val="nil"/>
            </w:tcBorders>
            <w:vAlign w:val="bottom"/>
          </w:tcPr>
          <w:p w14:paraId="71D7BD3C" w14:textId="77777777" w:rsidR="004805FF" w:rsidRPr="005845E0" w:rsidRDefault="004805FF" w:rsidP="00B12729">
            <w:pPr>
              <w:ind w:left="-108" w:right="-13"/>
              <w:jc w:val="right"/>
              <w:rPr>
                <w:rFonts w:ascii="Arial" w:hAnsi="Arial" w:cs="Arial"/>
                <w:sz w:val="16"/>
                <w:szCs w:val="16"/>
              </w:rPr>
            </w:pPr>
          </w:p>
        </w:tc>
        <w:tc>
          <w:tcPr>
            <w:tcW w:w="568" w:type="pct"/>
            <w:tcBorders>
              <w:top w:val="nil"/>
              <w:left w:val="nil"/>
              <w:bottom w:val="nil"/>
              <w:right w:val="nil"/>
            </w:tcBorders>
            <w:vAlign w:val="bottom"/>
          </w:tcPr>
          <w:p w14:paraId="7C8394B7" w14:textId="77777777" w:rsidR="004805FF" w:rsidRPr="005845E0" w:rsidRDefault="004805FF" w:rsidP="00B12729">
            <w:pPr>
              <w:ind w:left="-108" w:right="-13"/>
              <w:jc w:val="right"/>
              <w:rPr>
                <w:rFonts w:ascii="Arial" w:hAnsi="Arial" w:cs="Arial"/>
                <w:sz w:val="16"/>
                <w:szCs w:val="16"/>
              </w:rPr>
            </w:pPr>
          </w:p>
        </w:tc>
      </w:tr>
      <w:tr w:rsidR="00461A4F" w:rsidRPr="005845E0" w14:paraId="0ECBDC82" w14:textId="77777777" w:rsidTr="00461A4F">
        <w:trPr>
          <w:cantSplit/>
          <w:trHeight w:val="113"/>
        </w:trPr>
        <w:tc>
          <w:tcPr>
            <w:tcW w:w="1376" w:type="pct"/>
            <w:tcBorders>
              <w:top w:val="nil"/>
              <w:left w:val="nil"/>
              <w:bottom w:val="nil"/>
              <w:right w:val="nil"/>
            </w:tcBorders>
            <w:vAlign w:val="center"/>
          </w:tcPr>
          <w:p w14:paraId="49639E7F"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 xml:space="preserve">Özel cari hesap ve katılma </w:t>
            </w:r>
          </w:p>
          <w:p w14:paraId="0DC456E4"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404619C2" w14:textId="6064EB2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0" w:type="pct"/>
            <w:tcBorders>
              <w:top w:val="nil"/>
              <w:left w:val="nil"/>
              <w:bottom w:val="nil"/>
              <w:right w:val="nil"/>
            </w:tcBorders>
            <w:vAlign w:val="bottom"/>
          </w:tcPr>
          <w:p w14:paraId="5C56F267" w14:textId="466AFEE5"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26.318</w:t>
            </w:r>
          </w:p>
        </w:tc>
        <w:tc>
          <w:tcPr>
            <w:tcW w:w="413" w:type="pct"/>
            <w:tcBorders>
              <w:top w:val="nil"/>
              <w:left w:val="nil"/>
              <w:bottom w:val="nil"/>
              <w:right w:val="nil"/>
            </w:tcBorders>
            <w:vAlign w:val="bottom"/>
          </w:tcPr>
          <w:p w14:paraId="0E9E4BD6" w14:textId="444DFAC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332" w:type="pct"/>
            <w:tcBorders>
              <w:top w:val="nil"/>
              <w:left w:val="nil"/>
              <w:bottom w:val="nil"/>
              <w:right w:val="nil"/>
            </w:tcBorders>
            <w:vAlign w:val="bottom"/>
          </w:tcPr>
          <w:p w14:paraId="69D0123A" w14:textId="6EB0725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6E5831D4" w14:textId="2389CB0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66" w:type="pct"/>
            <w:tcBorders>
              <w:top w:val="nil"/>
              <w:left w:val="nil"/>
              <w:bottom w:val="nil"/>
              <w:right w:val="nil"/>
            </w:tcBorders>
            <w:vAlign w:val="bottom"/>
          </w:tcPr>
          <w:p w14:paraId="487C8E65" w14:textId="6CE9C69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7" w:type="pct"/>
            <w:tcBorders>
              <w:top w:val="nil"/>
              <w:left w:val="nil"/>
              <w:bottom w:val="nil"/>
              <w:right w:val="nil"/>
            </w:tcBorders>
            <w:vAlign w:val="bottom"/>
          </w:tcPr>
          <w:p w14:paraId="6D6FA69C" w14:textId="398F665B"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6F579A6B" w14:textId="08C5B1A4"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26.318</w:t>
            </w:r>
          </w:p>
        </w:tc>
      </w:tr>
      <w:tr w:rsidR="00461A4F" w:rsidRPr="005845E0" w14:paraId="6AA8ED36" w14:textId="77777777" w:rsidTr="00461A4F">
        <w:trPr>
          <w:cantSplit/>
          <w:trHeight w:val="113"/>
        </w:trPr>
        <w:tc>
          <w:tcPr>
            <w:tcW w:w="1376" w:type="pct"/>
            <w:tcBorders>
              <w:top w:val="nil"/>
              <w:left w:val="nil"/>
              <w:bottom w:val="nil"/>
              <w:right w:val="nil"/>
            </w:tcBorders>
            <w:vAlign w:val="center"/>
          </w:tcPr>
          <w:p w14:paraId="3DD70E6A"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 xml:space="preserve">Gerçek kişilerin ticari olmayan </w:t>
            </w:r>
          </w:p>
          <w:p w14:paraId="7E50D245"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katılma hs.</w:t>
            </w:r>
          </w:p>
        </w:tc>
        <w:tc>
          <w:tcPr>
            <w:tcW w:w="466" w:type="pct"/>
            <w:tcBorders>
              <w:top w:val="nil"/>
              <w:left w:val="nil"/>
              <w:bottom w:val="nil"/>
              <w:right w:val="nil"/>
            </w:tcBorders>
            <w:vAlign w:val="bottom"/>
          </w:tcPr>
          <w:p w14:paraId="7D9F9221" w14:textId="656A95D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398.032</w:t>
            </w:r>
          </w:p>
        </w:tc>
        <w:tc>
          <w:tcPr>
            <w:tcW w:w="480" w:type="pct"/>
            <w:tcBorders>
              <w:top w:val="nil"/>
              <w:left w:val="nil"/>
              <w:bottom w:val="nil"/>
              <w:right w:val="nil"/>
            </w:tcBorders>
            <w:vAlign w:val="bottom"/>
          </w:tcPr>
          <w:p w14:paraId="6DB5FFEF" w14:textId="542BD4B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2.028.722</w:t>
            </w:r>
          </w:p>
        </w:tc>
        <w:tc>
          <w:tcPr>
            <w:tcW w:w="413" w:type="pct"/>
            <w:tcBorders>
              <w:top w:val="nil"/>
              <w:left w:val="nil"/>
              <w:bottom w:val="nil"/>
              <w:right w:val="nil"/>
            </w:tcBorders>
            <w:vAlign w:val="bottom"/>
          </w:tcPr>
          <w:p w14:paraId="7A286F14" w14:textId="1AB6EE1D"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151.907</w:t>
            </w:r>
          </w:p>
        </w:tc>
        <w:tc>
          <w:tcPr>
            <w:tcW w:w="332" w:type="pct"/>
            <w:tcBorders>
              <w:top w:val="nil"/>
              <w:left w:val="nil"/>
              <w:bottom w:val="nil"/>
              <w:right w:val="nil"/>
            </w:tcBorders>
            <w:vAlign w:val="bottom"/>
          </w:tcPr>
          <w:p w14:paraId="7C3A4AD2" w14:textId="143A7DC9"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63556488" w14:textId="2B7EE13D"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3.282</w:t>
            </w:r>
          </w:p>
        </w:tc>
        <w:tc>
          <w:tcPr>
            <w:tcW w:w="466" w:type="pct"/>
            <w:tcBorders>
              <w:top w:val="nil"/>
              <w:left w:val="nil"/>
              <w:bottom w:val="nil"/>
              <w:right w:val="nil"/>
            </w:tcBorders>
            <w:vAlign w:val="bottom"/>
          </w:tcPr>
          <w:p w14:paraId="5DFE9430" w14:textId="62667B2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361.049</w:t>
            </w:r>
          </w:p>
        </w:tc>
        <w:tc>
          <w:tcPr>
            <w:tcW w:w="487" w:type="pct"/>
            <w:tcBorders>
              <w:top w:val="nil"/>
              <w:left w:val="nil"/>
              <w:bottom w:val="nil"/>
              <w:right w:val="nil"/>
            </w:tcBorders>
            <w:vAlign w:val="bottom"/>
          </w:tcPr>
          <w:p w14:paraId="0A87ED07" w14:textId="426A46F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1.812</w:t>
            </w:r>
          </w:p>
        </w:tc>
        <w:tc>
          <w:tcPr>
            <w:tcW w:w="568" w:type="pct"/>
            <w:tcBorders>
              <w:top w:val="nil"/>
              <w:left w:val="nil"/>
              <w:bottom w:val="nil"/>
              <w:right w:val="nil"/>
            </w:tcBorders>
            <w:vAlign w:val="bottom"/>
          </w:tcPr>
          <w:p w14:paraId="1B9CD520" w14:textId="21E5F24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2.944.804</w:t>
            </w:r>
          </w:p>
        </w:tc>
      </w:tr>
      <w:tr w:rsidR="00461A4F" w:rsidRPr="005845E0" w14:paraId="5A29BB93" w14:textId="77777777" w:rsidTr="00461A4F">
        <w:trPr>
          <w:cantSplit/>
          <w:trHeight w:val="113"/>
        </w:trPr>
        <w:tc>
          <w:tcPr>
            <w:tcW w:w="1376" w:type="pct"/>
            <w:tcBorders>
              <w:top w:val="nil"/>
              <w:left w:val="nil"/>
              <w:bottom w:val="nil"/>
              <w:right w:val="nil"/>
            </w:tcBorders>
            <w:vAlign w:val="center"/>
          </w:tcPr>
          <w:p w14:paraId="6DA1207C"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Resmi kuruluş katılma hs.</w:t>
            </w:r>
          </w:p>
        </w:tc>
        <w:tc>
          <w:tcPr>
            <w:tcW w:w="466" w:type="pct"/>
            <w:tcBorders>
              <w:top w:val="nil"/>
              <w:left w:val="nil"/>
              <w:bottom w:val="nil"/>
              <w:right w:val="nil"/>
            </w:tcBorders>
            <w:vAlign w:val="bottom"/>
          </w:tcPr>
          <w:p w14:paraId="59681627" w14:textId="76164A2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w:t>
            </w:r>
          </w:p>
        </w:tc>
        <w:tc>
          <w:tcPr>
            <w:tcW w:w="480" w:type="pct"/>
            <w:tcBorders>
              <w:top w:val="nil"/>
              <w:left w:val="nil"/>
              <w:bottom w:val="nil"/>
              <w:right w:val="nil"/>
            </w:tcBorders>
            <w:vAlign w:val="bottom"/>
          </w:tcPr>
          <w:p w14:paraId="0926BF99" w14:textId="2DA4996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18</w:t>
            </w:r>
          </w:p>
        </w:tc>
        <w:tc>
          <w:tcPr>
            <w:tcW w:w="413" w:type="pct"/>
            <w:tcBorders>
              <w:top w:val="nil"/>
              <w:left w:val="nil"/>
              <w:bottom w:val="nil"/>
              <w:right w:val="nil"/>
            </w:tcBorders>
            <w:vAlign w:val="bottom"/>
          </w:tcPr>
          <w:p w14:paraId="2E90F380" w14:textId="7F40610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332" w:type="pct"/>
            <w:tcBorders>
              <w:top w:val="nil"/>
              <w:left w:val="nil"/>
              <w:bottom w:val="nil"/>
              <w:right w:val="nil"/>
            </w:tcBorders>
            <w:vAlign w:val="bottom"/>
          </w:tcPr>
          <w:p w14:paraId="09DA41B5" w14:textId="338859E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151765D1" w14:textId="146C543D"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66" w:type="pct"/>
            <w:tcBorders>
              <w:top w:val="nil"/>
              <w:left w:val="nil"/>
              <w:bottom w:val="nil"/>
              <w:right w:val="nil"/>
            </w:tcBorders>
            <w:vAlign w:val="bottom"/>
          </w:tcPr>
          <w:p w14:paraId="3DA9CB15" w14:textId="5EABB269"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7" w:type="pct"/>
            <w:tcBorders>
              <w:top w:val="nil"/>
              <w:left w:val="nil"/>
              <w:bottom w:val="nil"/>
              <w:right w:val="nil"/>
            </w:tcBorders>
            <w:vAlign w:val="bottom"/>
          </w:tcPr>
          <w:p w14:paraId="35E0BB66" w14:textId="1C3866B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0981F892" w14:textId="2F96390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21</w:t>
            </w:r>
          </w:p>
        </w:tc>
      </w:tr>
      <w:tr w:rsidR="00461A4F" w:rsidRPr="005845E0" w14:paraId="782D3B35" w14:textId="77777777" w:rsidTr="00461A4F">
        <w:trPr>
          <w:cantSplit/>
          <w:trHeight w:val="113"/>
        </w:trPr>
        <w:tc>
          <w:tcPr>
            <w:tcW w:w="1376" w:type="pct"/>
            <w:tcBorders>
              <w:top w:val="nil"/>
              <w:left w:val="nil"/>
              <w:bottom w:val="nil"/>
              <w:right w:val="nil"/>
            </w:tcBorders>
            <w:vAlign w:val="center"/>
          </w:tcPr>
          <w:p w14:paraId="0E0DDBA2"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Ticari kuruluş katılma hs.</w:t>
            </w:r>
          </w:p>
        </w:tc>
        <w:tc>
          <w:tcPr>
            <w:tcW w:w="466" w:type="pct"/>
            <w:tcBorders>
              <w:top w:val="nil"/>
              <w:left w:val="nil"/>
              <w:bottom w:val="nil"/>
              <w:right w:val="nil"/>
            </w:tcBorders>
            <w:vAlign w:val="bottom"/>
          </w:tcPr>
          <w:p w14:paraId="44AF988A" w14:textId="6FEEAAAB"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111.691</w:t>
            </w:r>
          </w:p>
        </w:tc>
        <w:tc>
          <w:tcPr>
            <w:tcW w:w="480" w:type="pct"/>
            <w:tcBorders>
              <w:top w:val="nil"/>
              <w:left w:val="nil"/>
              <w:bottom w:val="nil"/>
              <w:right w:val="nil"/>
            </w:tcBorders>
            <w:vAlign w:val="bottom"/>
          </w:tcPr>
          <w:p w14:paraId="1F7BB2F0" w14:textId="1E96299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590.370</w:t>
            </w:r>
          </w:p>
        </w:tc>
        <w:tc>
          <w:tcPr>
            <w:tcW w:w="413" w:type="pct"/>
            <w:tcBorders>
              <w:top w:val="nil"/>
              <w:left w:val="nil"/>
              <w:bottom w:val="nil"/>
              <w:right w:val="nil"/>
            </w:tcBorders>
            <w:vAlign w:val="bottom"/>
          </w:tcPr>
          <w:p w14:paraId="678C5BA1" w14:textId="4C84339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351.036</w:t>
            </w:r>
          </w:p>
        </w:tc>
        <w:tc>
          <w:tcPr>
            <w:tcW w:w="332" w:type="pct"/>
            <w:tcBorders>
              <w:top w:val="nil"/>
              <w:left w:val="nil"/>
              <w:bottom w:val="nil"/>
              <w:right w:val="nil"/>
            </w:tcBorders>
            <w:vAlign w:val="bottom"/>
          </w:tcPr>
          <w:p w14:paraId="0EA42368" w14:textId="1FFD2A2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49EF002F" w14:textId="77A5FDF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113.613</w:t>
            </w:r>
          </w:p>
        </w:tc>
        <w:tc>
          <w:tcPr>
            <w:tcW w:w="466" w:type="pct"/>
            <w:tcBorders>
              <w:top w:val="nil"/>
              <w:left w:val="nil"/>
              <w:bottom w:val="nil"/>
              <w:right w:val="nil"/>
            </w:tcBorders>
            <w:vAlign w:val="bottom"/>
          </w:tcPr>
          <w:p w14:paraId="70E6D5C6" w14:textId="127B20F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27.526</w:t>
            </w:r>
          </w:p>
        </w:tc>
        <w:tc>
          <w:tcPr>
            <w:tcW w:w="487" w:type="pct"/>
            <w:tcBorders>
              <w:top w:val="nil"/>
              <w:left w:val="nil"/>
              <w:bottom w:val="nil"/>
              <w:right w:val="nil"/>
            </w:tcBorders>
            <w:vAlign w:val="bottom"/>
          </w:tcPr>
          <w:p w14:paraId="62A410CD" w14:textId="2B32090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w:t>
            </w:r>
          </w:p>
        </w:tc>
        <w:tc>
          <w:tcPr>
            <w:tcW w:w="568" w:type="pct"/>
            <w:tcBorders>
              <w:top w:val="nil"/>
              <w:left w:val="nil"/>
              <w:bottom w:val="nil"/>
              <w:right w:val="nil"/>
            </w:tcBorders>
            <w:vAlign w:val="bottom"/>
          </w:tcPr>
          <w:p w14:paraId="4B257CB0" w14:textId="17477A9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1.194.239</w:t>
            </w:r>
          </w:p>
        </w:tc>
      </w:tr>
      <w:tr w:rsidR="00461A4F" w:rsidRPr="005845E0" w14:paraId="14594A57" w14:textId="77777777" w:rsidTr="00461A4F">
        <w:trPr>
          <w:cantSplit/>
          <w:trHeight w:val="113"/>
        </w:trPr>
        <w:tc>
          <w:tcPr>
            <w:tcW w:w="1376" w:type="pct"/>
            <w:tcBorders>
              <w:top w:val="nil"/>
              <w:left w:val="nil"/>
              <w:bottom w:val="nil"/>
              <w:right w:val="nil"/>
            </w:tcBorders>
            <w:vAlign w:val="center"/>
          </w:tcPr>
          <w:p w14:paraId="7A456732"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Diğer kuruluş katılma hs.</w:t>
            </w:r>
          </w:p>
        </w:tc>
        <w:tc>
          <w:tcPr>
            <w:tcW w:w="466" w:type="pct"/>
            <w:tcBorders>
              <w:top w:val="nil"/>
              <w:left w:val="nil"/>
              <w:bottom w:val="nil"/>
              <w:right w:val="nil"/>
            </w:tcBorders>
            <w:vAlign w:val="bottom"/>
          </w:tcPr>
          <w:p w14:paraId="5394EE9C" w14:textId="2B5A81C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8.370</w:t>
            </w:r>
          </w:p>
        </w:tc>
        <w:tc>
          <w:tcPr>
            <w:tcW w:w="480" w:type="pct"/>
            <w:tcBorders>
              <w:top w:val="nil"/>
              <w:left w:val="nil"/>
              <w:bottom w:val="nil"/>
              <w:right w:val="nil"/>
            </w:tcBorders>
            <w:vAlign w:val="bottom"/>
          </w:tcPr>
          <w:p w14:paraId="1392C3D8" w14:textId="1287F54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68.455</w:t>
            </w:r>
          </w:p>
        </w:tc>
        <w:tc>
          <w:tcPr>
            <w:tcW w:w="413" w:type="pct"/>
            <w:tcBorders>
              <w:top w:val="nil"/>
              <w:left w:val="nil"/>
              <w:bottom w:val="nil"/>
              <w:right w:val="nil"/>
            </w:tcBorders>
            <w:vAlign w:val="bottom"/>
          </w:tcPr>
          <w:p w14:paraId="007001E6" w14:textId="4C3D0FF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9.690</w:t>
            </w:r>
          </w:p>
        </w:tc>
        <w:tc>
          <w:tcPr>
            <w:tcW w:w="332" w:type="pct"/>
            <w:tcBorders>
              <w:top w:val="nil"/>
              <w:left w:val="nil"/>
              <w:bottom w:val="nil"/>
              <w:right w:val="nil"/>
            </w:tcBorders>
            <w:vAlign w:val="bottom"/>
          </w:tcPr>
          <w:p w14:paraId="64059285" w14:textId="344037C6"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44D2DA79" w14:textId="419D3486"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w:t>
            </w:r>
          </w:p>
        </w:tc>
        <w:tc>
          <w:tcPr>
            <w:tcW w:w="466" w:type="pct"/>
            <w:tcBorders>
              <w:top w:val="nil"/>
              <w:left w:val="nil"/>
              <w:bottom w:val="nil"/>
              <w:right w:val="nil"/>
            </w:tcBorders>
            <w:vAlign w:val="bottom"/>
          </w:tcPr>
          <w:p w14:paraId="6814374F" w14:textId="37B33BB5"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540</w:t>
            </w:r>
          </w:p>
        </w:tc>
        <w:tc>
          <w:tcPr>
            <w:tcW w:w="487" w:type="pct"/>
            <w:tcBorders>
              <w:top w:val="nil"/>
              <w:left w:val="nil"/>
              <w:bottom w:val="nil"/>
              <w:right w:val="nil"/>
            </w:tcBorders>
            <w:vAlign w:val="bottom"/>
          </w:tcPr>
          <w:p w14:paraId="6A9ACC5B" w14:textId="7935546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4F9EA629" w14:textId="754B97E5"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87.058</w:t>
            </w:r>
          </w:p>
        </w:tc>
      </w:tr>
      <w:tr w:rsidR="00461A4F" w:rsidRPr="005845E0" w14:paraId="17033ECA" w14:textId="77777777" w:rsidTr="00461A4F">
        <w:trPr>
          <w:cantSplit/>
          <w:trHeight w:val="101"/>
        </w:trPr>
        <w:tc>
          <w:tcPr>
            <w:tcW w:w="1376" w:type="pct"/>
            <w:tcBorders>
              <w:top w:val="nil"/>
              <w:left w:val="nil"/>
              <w:bottom w:val="single" w:sz="4" w:space="0" w:color="auto"/>
              <w:right w:val="nil"/>
            </w:tcBorders>
            <w:vAlign w:val="center"/>
          </w:tcPr>
          <w:p w14:paraId="40859E1C" w14:textId="77777777" w:rsidR="00461A4F" w:rsidRPr="005845E0" w:rsidRDefault="00461A4F" w:rsidP="00461A4F">
            <w:pPr>
              <w:pStyle w:val="Heading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610F5BFB" w14:textId="0EABAD19"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80" w:type="pct"/>
            <w:tcBorders>
              <w:top w:val="nil"/>
              <w:left w:val="nil"/>
              <w:bottom w:val="single" w:sz="4" w:space="0" w:color="auto"/>
              <w:right w:val="nil"/>
            </w:tcBorders>
            <w:vAlign w:val="bottom"/>
          </w:tcPr>
          <w:p w14:paraId="254894C9" w14:textId="77777777" w:rsidR="00461A4F" w:rsidRPr="005845E0" w:rsidRDefault="00461A4F" w:rsidP="00461A4F">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C80AC5F" w14:textId="3815786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332" w:type="pct"/>
            <w:tcBorders>
              <w:top w:val="nil"/>
              <w:left w:val="nil"/>
              <w:bottom w:val="single" w:sz="4" w:space="0" w:color="auto"/>
              <w:right w:val="nil"/>
            </w:tcBorders>
            <w:vAlign w:val="bottom"/>
          </w:tcPr>
          <w:p w14:paraId="1F61B20C" w14:textId="77777777" w:rsidR="00461A4F" w:rsidRPr="005845E0" w:rsidRDefault="00461A4F" w:rsidP="00461A4F">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1F841D1" w14:textId="21F436D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66" w:type="pct"/>
            <w:tcBorders>
              <w:top w:val="nil"/>
              <w:left w:val="nil"/>
              <w:bottom w:val="single" w:sz="4" w:space="0" w:color="auto"/>
              <w:right w:val="nil"/>
            </w:tcBorders>
            <w:vAlign w:val="bottom"/>
          </w:tcPr>
          <w:p w14:paraId="2C019F08" w14:textId="1202184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87" w:type="pct"/>
            <w:tcBorders>
              <w:top w:val="nil"/>
              <w:left w:val="nil"/>
              <w:bottom w:val="single" w:sz="4" w:space="0" w:color="auto"/>
              <w:right w:val="nil"/>
            </w:tcBorders>
            <w:vAlign w:val="bottom"/>
          </w:tcPr>
          <w:p w14:paraId="553EC0E9" w14:textId="77777777" w:rsidR="00461A4F" w:rsidRPr="005845E0" w:rsidRDefault="00461A4F" w:rsidP="00461A4F">
            <w:pPr>
              <w:ind w:right="-13"/>
              <w:jc w:val="right"/>
              <w:rPr>
                <w:rFonts w:ascii="Arial" w:hAnsi="Arial" w:cs="Arial"/>
                <w:color w:val="000000"/>
                <w:sz w:val="16"/>
                <w:szCs w:val="16"/>
              </w:rPr>
            </w:pPr>
          </w:p>
        </w:tc>
        <w:tc>
          <w:tcPr>
            <w:tcW w:w="568" w:type="pct"/>
            <w:tcBorders>
              <w:top w:val="nil"/>
              <w:left w:val="nil"/>
              <w:bottom w:val="single" w:sz="4" w:space="0" w:color="auto"/>
              <w:right w:val="nil"/>
            </w:tcBorders>
            <w:vAlign w:val="bottom"/>
          </w:tcPr>
          <w:p w14:paraId="637B94AB" w14:textId="30D0734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r>
      <w:tr w:rsidR="00461A4F" w:rsidRPr="005845E0" w14:paraId="340D09CE" w14:textId="77777777" w:rsidTr="00461A4F">
        <w:trPr>
          <w:cantSplit/>
          <w:trHeight w:val="113"/>
        </w:trPr>
        <w:tc>
          <w:tcPr>
            <w:tcW w:w="1376" w:type="pct"/>
            <w:tcBorders>
              <w:top w:val="single" w:sz="4" w:space="0" w:color="auto"/>
              <w:left w:val="nil"/>
              <w:bottom w:val="single" w:sz="4" w:space="0" w:color="auto"/>
              <w:right w:val="nil"/>
            </w:tcBorders>
            <w:vAlign w:val="center"/>
          </w:tcPr>
          <w:p w14:paraId="728C769D" w14:textId="77777777" w:rsidR="00461A4F" w:rsidRPr="005845E0" w:rsidRDefault="00461A4F" w:rsidP="00461A4F">
            <w:pPr>
              <w:pStyle w:val="Heading3"/>
              <w:ind w:left="-108"/>
              <w:rPr>
                <w:rFonts w:ascii="Arial" w:hAnsi="Arial" w:cs="Arial"/>
                <w:bCs/>
                <w:iCs/>
                <w:sz w:val="16"/>
                <w:szCs w:val="16"/>
              </w:rPr>
            </w:pPr>
            <w:r w:rsidRPr="005845E0">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11AF5DD3" w14:textId="588C91E8"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518.096</w:t>
            </w:r>
          </w:p>
        </w:tc>
        <w:tc>
          <w:tcPr>
            <w:tcW w:w="480" w:type="pct"/>
            <w:tcBorders>
              <w:top w:val="single" w:sz="4" w:space="0" w:color="auto"/>
              <w:left w:val="nil"/>
              <w:bottom w:val="single" w:sz="4" w:space="0" w:color="auto"/>
              <w:right w:val="nil"/>
            </w:tcBorders>
            <w:vAlign w:val="bottom"/>
          </w:tcPr>
          <w:p w14:paraId="0FAF13A3" w14:textId="0ABDE49C"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2.713.883</w:t>
            </w:r>
          </w:p>
        </w:tc>
        <w:tc>
          <w:tcPr>
            <w:tcW w:w="413" w:type="pct"/>
            <w:tcBorders>
              <w:top w:val="single" w:sz="4" w:space="0" w:color="auto"/>
              <w:left w:val="nil"/>
              <w:bottom w:val="single" w:sz="4" w:space="0" w:color="auto"/>
              <w:right w:val="nil"/>
            </w:tcBorders>
            <w:vAlign w:val="bottom"/>
          </w:tcPr>
          <w:p w14:paraId="4A911F98" w14:textId="0C3BE661"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512.633</w:t>
            </w:r>
          </w:p>
        </w:tc>
        <w:tc>
          <w:tcPr>
            <w:tcW w:w="332" w:type="pct"/>
            <w:tcBorders>
              <w:top w:val="single" w:sz="4" w:space="0" w:color="auto"/>
              <w:left w:val="nil"/>
              <w:bottom w:val="single" w:sz="4" w:space="0" w:color="auto"/>
              <w:right w:val="nil"/>
            </w:tcBorders>
            <w:vAlign w:val="bottom"/>
          </w:tcPr>
          <w:p w14:paraId="3C75D9B8" w14:textId="6EB34A2A"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w:t>
            </w:r>
          </w:p>
        </w:tc>
        <w:tc>
          <w:tcPr>
            <w:tcW w:w="413" w:type="pct"/>
            <w:tcBorders>
              <w:top w:val="single" w:sz="4" w:space="0" w:color="auto"/>
              <w:left w:val="nil"/>
              <w:bottom w:val="single" w:sz="4" w:space="0" w:color="auto"/>
              <w:right w:val="nil"/>
            </w:tcBorders>
            <w:vAlign w:val="bottom"/>
          </w:tcPr>
          <w:p w14:paraId="102E36F9" w14:textId="4B176BB8"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116.898</w:t>
            </w:r>
          </w:p>
        </w:tc>
        <w:tc>
          <w:tcPr>
            <w:tcW w:w="466" w:type="pct"/>
            <w:tcBorders>
              <w:top w:val="single" w:sz="4" w:space="0" w:color="auto"/>
              <w:left w:val="nil"/>
              <w:bottom w:val="single" w:sz="4" w:space="0" w:color="auto"/>
              <w:right w:val="nil"/>
            </w:tcBorders>
            <w:vAlign w:val="bottom"/>
          </w:tcPr>
          <w:p w14:paraId="57FF9ABD" w14:textId="0E76BC48"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389.115</w:t>
            </w:r>
          </w:p>
        </w:tc>
        <w:tc>
          <w:tcPr>
            <w:tcW w:w="487" w:type="pct"/>
            <w:tcBorders>
              <w:top w:val="single" w:sz="4" w:space="0" w:color="auto"/>
              <w:left w:val="nil"/>
              <w:bottom w:val="single" w:sz="4" w:space="0" w:color="auto"/>
              <w:right w:val="nil"/>
            </w:tcBorders>
            <w:vAlign w:val="bottom"/>
          </w:tcPr>
          <w:p w14:paraId="03E02BEA" w14:textId="397A43EB"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1.815</w:t>
            </w:r>
          </w:p>
        </w:tc>
        <w:tc>
          <w:tcPr>
            <w:tcW w:w="568" w:type="pct"/>
            <w:tcBorders>
              <w:top w:val="single" w:sz="4" w:space="0" w:color="auto"/>
              <w:left w:val="nil"/>
              <w:bottom w:val="single" w:sz="4" w:space="0" w:color="auto"/>
              <w:right w:val="nil"/>
            </w:tcBorders>
            <w:vAlign w:val="bottom"/>
          </w:tcPr>
          <w:p w14:paraId="4A016F06" w14:textId="7DE8C3E9"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4.252.440</w:t>
            </w:r>
          </w:p>
        </w:tc>
      </w:tr>
      <w:tr w:rsidR="00461A4F" w:rsidRPr="005845E0" w14:paraId="3D7F2CB8" w14:textId="77777777" w:rsidTr="00461A4F">
        <w:trPr>
          <w:cantSplit/>
          <w:trHeight w:val="113"/>
        </w:trPr>
        <w:tc>
          <w:tcPr>
            <w:tcW w:w="1376" w:type="pct"/>
            <w:tcBorders>
              <w:top w:val="single" w:sz="4" w:space="0" w:color="auto"/>
              <w:left w:val="nil"/>
              <w:bottom w:val="nil"/>
              <w:right w:val="nil"/>
            </w:tcBorders>
            <w:vAlign w:val="center"/>
          </w:tcPr>
          <w:p w14:paraId="733DE864" w14:textId="77777777" w:rsidR="00461A4F" w:rsidRPr="005845E0" w:rsidRDefault="00461A4F" w:rsidP="00461A4F">
            <w:pPr>
              <w:pStyle w:val="Heading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29094C40" w14:textId="77777777" w:rsidR="00461A4F" w:rsidRPr="005845E0" w:rsidRDefault="00461A4F" w:rsidP="00461A4F">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BEF9E8" w14:textId="77777777" w:rsidR="00461A4F" w:rsidRPr="005845E0" w:rsidRDefault="00461A4F" w:rsidP="00461A4F">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0D861E23" w14:textId="77777777" w:rsidR="00461A4F" w:rsidRPr="005845E0" w:rsidRDefault="00461A4F" w:rsidP="00461A4F">
            <w:pPr>
              <w:ind w:right="-13"/>
              <w:jc w:val="right"/>
              <w:rPr>
                <w:rFonts w:ascii="Arial" w:hAnsi="Arial" w:cs="Arial"/>
                <w:color w:val="000000"/>
                <w:sz w:val="16"/>
                <w:szCs w:val="16"/>
              </w:rPr>
            </w:pPr>
          </w:p>
        </w:tc>
        <w:tc>
          <w:tcPr>
            <w:tcW w:w="332" w:type="pct"/>
            <w:tcBorders>
              <w:top w:val="single" w:sz="4" w:space="0" w:color="auto"/>
              <w:left w:val="nil"/>
              <w:bottom w:val="nil"/>
              <w:right w:val="nil"/>
            </w:tcBorders>
            <w:vAlign w:val="bottom"/>
          </w:tcPr>
          <w:p w14:paraId="6D3EEAEC" w14:textId="77777777" w:rsidR="00461A4F" w:rsidRPr="005845E0" w:rsidRDefault="00461A4F" w:rsidP="00461A4F">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21C74125" w14:textId="77777777" w:rsidR="00461A4F" w:rsidRPr="005845E0" w:rsidRDefault="00461A4F" w:rsidP="00461A4F">
            <w:pPr>
              <w:ind w:right="-13"/>
              <w:jc w:val="right"/>
              <w:rPr>
                <w:rFonts w:ascii="Arial" w:hAnsi="Arial" w:cs="Arial"/>
                <w:color w:val="000000"/>
                <w:sz w:val="16"/>
                <w:szCs w:val="16"/>
              </w:rPr>
            </w:pPr>
          </w:p>
        </w:tc>
        <w:tc>
          <w:tcPr>
            <w:tcW w:w="466" w:type="pct"/>
            <w:tcBorders>
              <w:top w:val="single" w:sz="4" w:space="0" w:color="auto"/>
              <w:left w:val="nil"/>
              <w:bottom w:val="nil"/>
              <w:right w:val="nil"/>
            </w:tcBorders>
            <w:vAlign w:val="bottom"/>
          </w:tcPr>
          <w:p w14:paraId="741AE102" w14:textId="77777777" w:rsidR="00461A4F" w:rsidRPr="005845E0" w:rsidRDefault="00461A4F" w:rsidP="00461A4F">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46370F40" w14:textId="77777777" w:rsidR="00461A4F" w:rsidRPr="005845E0" w:rsidRDefault="00461A4F" w:rsidP="00461A4F">
            <w:pPr>
              <w:ind w:right="-13"/>
              <w:jc w:val="right"/>
              <w:rPr>
                <w:rFonts w:ascii="Arial" w:hAnsi="Arial" w:cs="Arial"/>
                <w:color w:val="000000"/>
                <w:sz w:val="16"/>
                <w:szCs w:val="16"/>
              </w:rPr>
            </w:pPr>
          </w:p>
        </w:tc>
        <w:tc>
          <w:tcPr>
            <w:tcW w:w="568" w:type="pct"/>
            <w:tcBorders>
              <w:top w:val="single" w:sz="4" w:space="0" w:color="auto"/>
              <w:left w:val="nil"/>
              <w:bottom w:val="nil"/>
              <w:right w:val="nil"/>
            </w:tcBorders>
            <w:vAlign w:val="bottom"/>
          </w:tcPr>
          <w:p w14:paraId="4950D81A" w14:textId="77777777" w:rsidR="00461A4F" w:rsidRPr="005845E0" w:rsidRDefault="00461A4F" w:rsidP="00461A4F">
            <w:pPr>
              <w:ind w:right="-13"/>
              <w:jc w:val="right"/>
              <w:rPr>
                <w:rFonts w:ascii="Arial" w:hAnsi="Arial" w:cs="Arial"/>
                <w:color w:val="000000"/>
                <w:sz w:val="16"/>
                <w:szCs w:val="16"/>
              </w:rPr>
            </w:pPr>
          </w:p>
        </w:tc>
      </w:tr>
      <w:tr w:rsidR="00461A4F" w:rsidRPr="005845E0" w14:paraId="40BC4D45" w14:textId="77777777" w:rsidTr="00461A4F">
        <w:trPr>
          <w:cantSplit/>
          <w:trHeight w:val="113"/>
        </w:trPr>
        <w:tc>
          <w:tcPr>
            <w:tcW w:w="1376" w:type="pct"/>
            <w:tcBorders>
              <w:top w:val="nil"/>
              <w:left w:val="nil"/>
              <w:bottom w:val="nil"/>
              <w:right w:val="nil"/>
            </w:tcBorders>
            <w:vAlign w:val="center"/>
          </w:tcPr>
          <w:p w14:paraId="52E36F6D" w14:textId="77777777" w:rsidR="00461A4F" w:rsidRPr="005845E0" w:rsidRDefault="00461A4F" w:rsidP="00461A4F">
            <w:pPr>
              <w:pStyle w:val="Heading3"/>
              <w:ind w:left="-108"/>
              <w:rPr>
                <w:rFonts w:ascii="Arial" w:hAnsi="Arial" w:cs="Arial"/>
                <w:sz w:val="16"/>
                <w:szCs w:val="16"/>
              </w:rPr>
            </w:pPr>
            <w:r w:rsidRPr="005845E0">
              <w:rPr>
                <w:rFonts w:ascii="Arial" w:hAnsi="Arial" w:cs="Arial"/>
                <w:bCs/>
                <w:iCs/>
                <w:sz w:val="16"/>
                <w:szCs w:val="16"/>
              </w:rPr>
              <w:t>Yabancı</w:t>
            </w:r>
            <w:r w:rsidRPr="005845E0">
              <w:rPr>
                <w:rFonts w:ascii="Arial" w:hAnsi="Arial" w:cs="Arial"/>
                <w:sz w:val="16"/>
                <w:szCs w:val="16"/>
              </w:rPr>
              <w:t xml:space="preserve"> para</w:t>
            </w:r>
          </w:p>
        </w:tc>
        <w:tc>
          <w:tcPr>
            <w:tcW w:w="466" w:type="pct"/>
            <w:tcBorders>
              <w:top w:val="nil"/>
              <w:left w:val="nil"/>
              <w:bottom w:val="nil"/>
              <w:right w:val="nil"/>
            </w:tcBorders>
            <w:vAlign w:val="bottom"/>
          </w:tcPr>
          <w:p w14:paraId="7A36879A" w14:textId="77777777" w:rsidR="00461A4F" w:rsidRPr="005845E0" w:rsidRDefault="00461A4F" w:rsidP="00461A4F">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8FD2B70" w14:textId="77777777" w:rsidR="00461A4F" w:rsidRPr="005845E0" w:rsidRDefault="00461A4F" w:rsidP="00461A4F">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43783158" w14:textId="77777777" w:rsidR="00461A4F" w:rsidRPr="005845E0" w:rsidRDefault="00461A4F" w:rsidP="00461A4F">
            <w:pPr>
              <w:ind w:right="-13"/>
              <w:jc w:val="right"/>
              <w:rPr>
                <w:rFonts w:ascii="Arial" w:hAnsi="Arial" w:cs="Arial"/>
                <w:color w:val="000000"/>
                <w:sz w:val="16"/>
                <w:szCs w:val="16"/>
              </w:rPr>
            </w:pPr>
          </w:p>
        </w:tc>
        <w:tc>
          <w:tcPr>
            <w:tcW w:w="332" w:type="pct"/>
            <w:tcBorders>
              <w:top w:val="nil"/>
              <w:left w:val="nil"/>
              <w:bottom w:val="nil"/>
              <w:right w:val="nil"/>
            </w:tcBorders>
            <w:vAlign w:val="bottom"/>
          </w:tcPr>
          <w:p w14:paraId="7509C5A5" w14:textId="77777777" w:rsidR="00461A4F" w:rsidRPr="005845E0" w:rsidRDefault="00461A4F" w:rsidP="00461A4F">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12F0527D" w14:textId="77777777" w:rsidR="00461A4F" w:rsidRPr="005845E0" w:rsidRDefault="00461A4F" w:rsidP="00461A4F">
            <w:pPr>
              <w:ind w:right="-13"/>
              <w:jc w:val="right"/>
              <w:rPr>
                <w:rFonts w:ascii="Arial" w:hAnsi="Arial" w:cs="Arial"/>
                <w:color w:val="000000"/>
                <w:sz w:val="16"/>
                <w:szCs w:val="16"/>
              </w:rPr>
            </w:pPr>
          </w:p>
        </w:tc>
        <w:tc>
          <w:tcPr>
            <w:tcW w:w="466" w:type="pct"/>
            <w:tcBorders>
              <w:top w:val="nil"/>
              <w:left w:val="nil"/>
              <w:bottom w:val="nil"/>
              <w:right w:val="nil"/>
            </w:tcBorders>
            <w:vAlign w:val="bottom"/>
          </w:tcPr>
          <w:p w14:paraId="28994F84" w14:textId="77777777" w:rsidR="00461A4F" w:rsidRPr="005845E0" w:rsidRDefault="00461A4F" w:rsidP="00461A4F">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1C8C4715" w14:textId="77777777" w:rsidR="00461A4F" w:rsidRPr="005845E0" w:rsidRDefault="00461A4F" w:rsidP="00461A4F">
            <w:pPr>
              <w:ind w:right="-13"/>
              <w:jc w:val="right"/>
              <w:rPr>
                <w:rFonts w:ascii="Arial" w:hAnsi="Arial" w:cs="Arial"/>
                <w:color w:val="000000"/>
                <w:sz w:val="16"/>
                <w:szCs w:val="16"/>
              </w:rPr>
            </w:pPr>
          </w:p>
        </w:tc>
        <w:tc>
          <w:tcPr>
            <w:tcW w:w="568" w:type="pct"/>
            <w:tcBorders>
              <w:top w:val="nil"/>
              <w:left w:val="nil"/>
              <w:bottom w:val="nil"/>
              <w:right w:val="nil"/>
            </w:tcBorders>
            <w:vAlign w:val="bottom"/>
          </w:tcPr>
          <w:p w14:paraId="4C8FB916" w14:textId="77777777" w:rsidR="00461A4F" w:rsidRPr="005845E0" w:rsidRDefault="00461A4F" w:rsidP="00461A4F">
            <w:pPr>
              <w:ind w:right="-13"/>
              <w:jc w:val="right"/>
              <w:rPr>
                <w:rFonts w:ascii="Arial" w:hAnsi="Arial" w:cs="Arial"/>
                <w:color w:val="000000"/>
                <w:sz w:val="16"/>
                <w:szCs w:val="16"/>
              </w:rPr>
            </w:pPr>
          </w:p>
        </w:tc>
      </w:tr>
      <w:tr w:rsidR="00461A4F" w:rsidRPr="005845E0" w14:paraId="1C8D36FB" w14:textId="77777777" w:rsidTr="00461A4F">
        <w:trPr>
          <w:cantSplit/>
          <w:trHeight w:val="113"/>
        </w:trPr>
        <w:tc>
          <w:tcPr>
            <w:tcW w:w="1376" w:type="pct"/>
            <w:tcBorders>
              <w:top w:val="nil"/>
              <w:left w:val="nil"/>
              <w:bottom w:val="nil"/>
              <w:right w:val="nil"/>
            </w:tcBorders>
            <w:vAlign w:val="center"/>
          </w:tcPr>
          <w:p w14:paraId="54FB347C"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 xml:space="preserve">Özel cari hesap ve katılma </w:t>
            </w:r>
          </w:p>
          <w:p w14:paraId="12ED2676" w14:textId="441958CE"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2EE940E7" w14:textId="45EA578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0" w:type="pct"/>
            <w:tcBorders>
              <w:top w:val="nil"/>
              <w:left w:val="nil"/>
              <w:bottom w:val="nil"/>
              <w:right w:val="nil"/>
            </w:tcBorders>
            <w:vAlign w:val="bottom"/>
          </w:tcPr>
          <w:p w14:paraId="456BB50F" w14:textId="3554DE5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846</w:t>
            </w:r>
          </w:p>
        </w:tc>
        <w:tc>
          <w:tcPr>
            <w:tcW w:w="413" w:type="pct"/>
            <w:tcBorders>
              <w:top w:val="nil"/>
              <w:left w:val="nil"/>
              <w:bottom w:val="nil"/>
              <w:right w:val="nil"/>
            </w:tcBorders>
            <w:vAlign w:val="bottom"/>
          </w:tcPr>
          <w:p w14:paraId="500DE3CE" w14:textId="126CF64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332" w:type="pct"/>
            <w:tcBorders>
              <w:top w:val="nil"/>
              <w:left w:val="nil"/>
              <w:bottom w:val="nil"/>
              <w:right w:val="nil"/>
            </w:tcBorders>
            <w:vAlign w:val="bottom"/>
          </w:tcPr>
          <w:p w14:paraId="3FE92A21" w14:textId="62D102BD"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6F021B16" w14:textId="78488D2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577</w:t>
            </w:r>
          </w:p>
        </w:tc>
        <w:tc>
          <w:tcPr>
            <w:tcW w:w="466" w:type="pct"/>
            <w:tcBorders>
              <w:top w:val="nil"/>
              <w:left w:val="nil"/>
              <w:bottom w:val="nil"/>
              <w:right w:val="nil"/>
            </w:tcBorders>
            <w:vAlign w:val="bottom"/>
          </w:tcPr>
          <w:p w14:paraId="3ED618CC" w14:textId="55123DC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7" w:type="pct"/>
            <w:tcBorders>
              <w:top w:val="nil"/>
              <w:left w:val="nil"/>
              <w:bottom w:val="nil"/>
              <w:right w:val="nil"/>
            </w:tcBorders>
            <w:vAlign w:val="bottom"/>
          </w:tcPr>
          <w:p w14:paraId="3682230D" w14:textId="31A9DAA6"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39877480" w14:textId="194CD4A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1.423</w:t>
            </w:r>
          </w:p>
        </w:tc>
      </w:tr>
      <w:tr w:rsidR="00461A4F" w:rsidRPr="005845E0" w14:paraId="2C386EB3" w14:textId="77777777" w:rsidTr="00461A4F">
        <w:trPr>
          <w:cantSplit/>
          <w:trHeight w:val="113"/>
        </w:trPr>
        <w:tc>
          <w:tcPr>
            <w:tcW w:w="1376" w:type="pct"/>
            <w:tcBorders>
              <w:top w:val="nil"/>
              <w:left w:val="nil"/>
              <w:bottom w:val="nil"/>
              <w:right w:val="nil"/>
            </w:tcBorders>
            <w:vAlign w:val="center"/>
          </w:tcPr>
          <w:p w14:paraId="708304E9"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 xml:space="preserve">Gerçek kişilerin ticari olmayan </w:t>
            </w:r>
          </w:p>
          <w:p w14:paraId="6D6054A7"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katılma hs.</w:t>
            </w:r>
          </w:p>
        </w:tc>
        <w:tc>
          <w:tcPr>
            <w:tcW w:w="466" w:type="pct"/>
            <w:tcBorders>
              <w:top w:val="nil"/>
              <w:left w:val="nil"/>
              <w:bottom w:val="nil"/>
              <w:right w:val="nil"/>
            </w:tcBorders>
            <w:vAlign w:val="bottom"/>
          </w:tcPr>
          <w:p w14:paraId="239C8E2B" w14:textId="63B8052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73.579</w:t>
            </w:r>
          </w:p>
        </w:tc>
        <w:tc>
          <w:tcPr>
            <w:tcW w:w="480" w:type="pct"/>
            <w:tcBorders>
              <w:top w:val="nil"/>
              <w:left w:val="nil"/>
              <w:bottom w:val="nil"/>
              <w:right w:val="nil"/>
            </w:tcBorders>
            <w:vAlign w:val="bottom"/>
          </w:tcPr>
          <w:p w14:paraId="4806D911" w14:textId="7DC3142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97.370</w:t>
            </w:r>
          </w:p>
        </w:tc>
        <w:tc>
          <w:tcPr>
            <w:tcW w:w="413" w:type="pct"/>
            <w:tcBorders>
              <w:top w:val="nil"/>
              <w:left w:val="nil"/>
              <w:bottom w:val="nil"/>
              <w:right w:val="nil"/>
            </w:tcBorders>
            <w:vAlign w:val="bottom"/>
          </w:tcPr>
          <w:p w14:paraId="49C24C06" w14:textId="19B116D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12.584</w:t>
            </w:r>
          </w:p>
        </w:tc>
        <w:tc>
          <w:tcPr>
            <w:tcW w:w="332" w:type="pct"/>
            <w:tcBorders>
              <w:top w:val="nil"/>
              <w:left w:val="nil"/>
              <w:bottom w:val="nil"/>
              <w:right w:val="nil"/>
            </w:tcBorders>
            <w:vAlign w:val="bottom"/>
          </w:tcPr>
          <w:p w14:paraId="3DEB5CC5" w14:textId="611E797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0952BC33" w14:textId="206A7B1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688</w:t>
            </w:r>
          </w:p>
        </w:tc>
        <w:tc>
          <w:tcPr>
            <w:tcW w:w="466" w:type="pct"/>
            <w:tcBorders>
              <w:top w:val="nil"/>
              <w:left w:val="nil"/>
              <w:bottom w:val="nil"/>
              <w:right w:val="nil"/>
            </w:tcBorders>
            <w:vAlign w:val="bottom"/>
          </w:tcPr>
          <w:p w14:paraId="460AA0B5" w14:textId="5D539CC4"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37.519</w:t>
            </w:r>
          </w:p>
        </w:tc>
        <w:tc>
          <w:tcPr>
            <w:tcW w:w="487" w:type="pct"/>
            <w:tcBorders>
              <w:top w:val="nil"/>
              <w:left w:val="nil"/>
              <w:bottom w:val="nil"/>
              <w:right w:val="nil"/>
            </w:tcBorders>
            <w:vAlign w:val="bottom"/>
          </w:tcPr>
          <w:p w14:paraId="20C411BA" w14:textId="2298899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262</w:t>
            </w:r>
          </w:p>
        </w:tc>
        <w:tc>
          <w:tcPr>
            <w:tcW w:w="568" w:type="pct"/>
            <w:tcBorders>
              <w:top w:val="nil"/>
              <w:left w:val="nil"/>
              <w:bottom w:val="nil"/>
              <w:right w:val="nil"/>
            </w:tcBorders>
            <w:vAlign w:val="bottom"/>
          </w:tcPr>
          <w:p w14:paraId="1CE8DB79" w14:textId="2094FB45"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222.002</w:t>
            </w:r>
          </w:p>
        </w:tc>
      </w:tr>
      <w:tr w:rsidR="00461A4F" w:rsidRPr="005845E0" w14:paraId="3447763F" w14:textId="77777777" w:rsidTr="00461A4F">
        <w:trPr>
          <w:cantSplit/>
          <w:trHeight w:val="113"/>
        </w:trPr>
        <w:tc>
          <w:tcPr>
            <w:tcW w:w="1376" w:type="pct"/>
            <w:tcBorders>
              <w:top w:val="nil"/>
              <w:left w:val="nil"/>
              <w:bottom w:val="nil"/>
              <w:right w:val="nil"/>
            </w:tcBorders>
            <w:vAlign w:val="center"/>
          </w:tcPr>
          <w:p w14:paraId="0BFB9648"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Resmi kuruluş katılma hs.</w:t>
            </w:r>
          </w:p>
        </w:tc>
        <w:tc>
          <w:tcPr>
            <w:tcW w:w="466" w:type="pct"/>
            <w:tcBorders>
              <w:top w:val="nil"/>
              <w:left w:val="nil"/>
              <w:bottom w:val="nil"/>
              <w:right w:val="nil"/>
            </w:tcBorders>
            <w:vAlign w:val="bottom"/>
          </w:tcPr>
          <w:p w14:paraId="4DC1060C" w14:textId="363B900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0" w:type="pct"/>
            <w:tcBorders>
              <w:top w:val="nil"/>
              <w:left w:val="nil"/>
              <w:bottom w:val="nil"/>
              <w:right w:val="nil"/>
            </w:tcBorders>
            <w:vAlign w:val="bottom"/>
          </w:tcPr>
          <w:p w14:paraId="0111D58D" w14:textId="18AEE4C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243A37E0" w14:textId="46BFC8A4"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332" w:type="pct"/>
            <w:tcBorders>
              <w:top w:val="nil"/>
              <w:left w:val="nil"/>
              <w:bottom w:val="nil"/>
              <w:right w:val="nil"/>
            </w:tcBorders>
            <w:vAlign w:val="bottom"/>
          </w:tcPr>
          <w:p w14:paraId="687E41F3" w14:textId="6352E23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4EB4E7BF" w14:textId="410CA66F"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66" w:type="pct"/>
            <w:tcBorders>
              <w:top w:val="nil"/>
              <w:left w:val="nil"/>
              <w:bottom w:val="nil"/>
              <w:right w:val="nil"/>
            </w:tcBorders>
            <w:vAlign w:val="bottom"/>
          </w:tcPr>
          <w:p w14:paraId="0D2B7217" w14:textId="169C96B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87" w:type="pct"/>
            <w:tcBorders>
              <w:top w:val="nil"/>
              <w:left w:val="nil"/>
              <w:bottom w:val="nil"/>
              <w:right w:val="nil"/>
            </w:tcBorders>
            <w:vAlign w:val="bottom"/>
          </w:tcPr>
          <w:p w14:paraId="56C49ED1" w14:textId="48A3591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500D962F" w14:textId="02FEDF1B"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r>
      <w:tr w:rsidR="00461A4F" w:rsidRPr="005845E0" w14:paraId="6285C8AC" w14:textId="77777777" w:rsidTr="00461A4F">
        <w:trPr>
          <w:cantSplit/>
          <w:trHeight w:val="113"/>
        </w:trPr>
        <w:tc>
          <w:tcPr>
            <w:tcW w:w="1376" w:type="pct"/>
            <w:tcBorders>
              <w:top w:val="nil"/>
              <w:left w:val="nil"/>
              <w:bottom w:val="nil"/>
              <w:right w:val="nil"/>
            </w:tcBorders>
            <w:vAlign w:val="center"/>
          </w:tcPr>
          <w:p w14:paraId="34901B51"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Ticari kuruluş katılma hs.</w:t>
            </w:r>
          </w:p>
        </w:tc>
        <w:tc>
          <w:tcPr>
            <w:tcW w:w="466" w:type="pct"/>
            <w:tcBorders>
              <w:top w:val="nil"/>
              <w:left w:val="nil"/>
              <w:bottom w:val="nil"/>
              <w:right w:val="nil"/>
            </w:tcBorders>
            <w:vAlign w:val="bottom"/>
          </w:tcPr>
          <w:p w14:paraId="1774B065" w14:textId="536C6F0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7.030</w:t>
            </w:r>
          </w:p>
        </w:tc>
        <w:tc>
          <w:tcPr>
            <w:tcW w:w="480" w:type="pct"/>
            <w:tcBorders>
              <w:top w:val="nil"/>
              <w:left w:val="nil"/>
              <w:bottom w:val="nil"/>
              <w:right w:val="nil"/>
            </w:tcBorders>
            <w:vAlign w:val="bottom"/>
          </w:tcPr>
          <w:p w14:paraId="729FCE7B" w14:textId="39C41FF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17.550</w:t>
            </w:r>
          </w:p>
        </w:tc>
        <w:tc>
          <w:tcPr>
            <w:tcW w:w="413" w:type="pct"/>
            <w:tcBorders>
              <w:top w:val="nil"/>
              <w:left w:val="nil"/>
              <w:bottom w:val="nil"/>
              <w:right w:val="nil"/>
            </w:tcBorders>
            <w:vAlign w:val="bottom"/>
          </w:tcPr>
          <w:p w14:paraId="77C142EF" w14:textId="53876A9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212</w:t>
            </w:r>
          </w:p>
        </w:tc>
        <w:tc>
          <w:tcPr>
            <w:tcW w:w="332" w:type="pct"/>
            <w:tcBorders>
              <w:top w:val="nil"/>
              <w:left w:val="nil"/>
              <w:bottom w:val="nil"/>
              <w:right w:val="nil"/>
            </w:tcBorders>
            <w:vAlign w:val="bottom"/>
          </w:tcPr>
          <w:p w14:paraId="4C31CD93" w14:textId="3612AA2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2DA858E5" w14:textId="2FB0EAD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41</w:t>
            </w:r>
          </w:p>
        </w:tc>
        <w:tc>
          <w:tcPr>
            <w:tcW w:w="466" w:type="pct"/>
            <w:tcBorders>
              <w:top w:val="nil"/>
              <w:left w:val="nil"/>
              <w:bottom w:val="nil"/>
              <w:right w:val="nil"/>
            </w:tcBorders>
            <w:vAlign w:val="bottom"/>
          </w:tcPr>
          <w:p w14:paraId="2E671086" w14:textId="28A6FEE6"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418</w:t>
            </w:r>
          </w:p>
        </w:tc>
        <w:tc>
          <w:tcPr>
            <w:tcW w:w="487" w:type="pct"/>
            <w:tcBorders>
              <w:top w:val="nil"/>
              <w:left w:val="nil"/>
              <w:bottom w:val="nil"/>
              <w:right w:val="nil"/>
            </w:tcBorders>
            <w:vAlign w:val="bottom"/>
          </w:tcPr>
          <w:p w14:paraId="42F1BB86" w14:textId="3823CD4B"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7</w:t>
            </w:r>
          </w:p>
        </w:tc>
        <w:tc>
          <w:tcPr>
            <w:tcW w:w="568" w:type="pct"/>
            <w:tcBorders>
              <w:top w:val="nil"/>
              <w:left w:val="nil"/>
              <w:bottom w:val="nil"/>
              <w:right w:val="nil"/>
            </w:tcBorders>
            <w:vAlign w:val="bottom"/>
          </w:tcPr>
          <w:p w14:paraId="4EB3CB29" w14:textId="7D3C1BD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25.258</w:t>
            </w:r>
          </w:p>
        </w:tc>
      </w:tr>
      <w:tr w:rsidR="00461A4F" w:rsidRPr="005845E0" w14:paraId="1F8333B7" w14:textId="77777777" w:rsidTr="00461A4F">
        <w:trPr>
          <w:cantSplit/>
          <w:trHeight w:val="113"/>
        </w:trPr>
        <w:tc>
          <w:tcPr>
            <w:tcW w:w="1376" w:type="pct"/>
            <w:tcBorders>
              <w:top w:val="nil"/>
              <w:left w:val="nil"/>
              <w:bottom w:val="nil"/>
              <w:right w:val="nil"/>
            </w:tcBorders>
            <w:vAlign w:val="center"/>
          </w:tcPr>
          <w:p w14:paraId="41705416"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 xml:space="preserve">Diğer kuruluş katılma hs. </w:t>
            </w:r>
          </w:p>
        </w:tc>
        <w:tc>
          <w:tcPr>
            <w:tcW w:w="466" w:type="pct"/>
            <w:tcBorders>
              <w:top w:val="nil"/>
              <w:left w:val="nil"/>
              <w:bottom w:val="nil"/>
              <w:right w:val="nil"/>
            </w:tcBorders>
            <w:vAlign w:val="bottom"/>
          </w:tcPr>
          <w:p w14:paraId="0D56B586" w14:textId="62A97816"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1.644</w:t>
            </w:r>
          </w:p>
        </w:tc>
        <w:tc>
          <w:tcPr>
            <w:tcW w:w="480" w:type="pct"/>
            <w:tcBorders>
              <w:top w:val="nil"/>
              <w:left w:val="nil"/>
              <w:bottom w:val="nil"/>
              <w:right w:val="nil"/>
            </w:tcBorders>
            <w:vAlign w:val="bottom"/>
          </w:tcPr>
          <w:p w14:paraId="527E8DE0" w14:textId="7306FC59"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5.585</w:t>
            </w:r>
          </w:p>
        </w:tc>
        <w:tc>
          <w:tcPr>
            <w:tcW w:w="413" w:type="pct"/>
            <w:tcBorders>
              <w:top w:val="nil"/>
              <w:left w:val="nil"/>
              <w:bottom w:val="nil"/>
              <w:right w:val="nil"/>
            </w:tcBorders>
            <w:vAlign w:val="bottom"/>
          </w:tcPr>
          <w:p w14:paraId="5C15AD0E" w14:textId="5899D7F7"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90</w:t>
            </w:r>
          </w:p>
        </w:tc>
        <w:tc>
          <w:tcPr>
            <w:tcW w:w="332" w:type="pct"/>
            <w:tcBorders>
              <w:top w:val="nil"/>
              <w:left w:val="nil"/>
              <w:bottom w:val="nil"/>
              <w:right w:val="nil"/>
            </w:tcBorders>
            <w:vAlign w:val="bottom"/>
          </w:tcPr>
          <w:p w14:paraId="469CD464" w14:textId="74E2990C"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098CE629" w14:textId="5828746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66" w:type="pct"/>
            <w:tcBorders>
              <w:top w:val="nil"/>
              <w:left w:val="nil"/>
              <w:bottom w:val="nil"/>
              <w:right w:val="nil"/>
            </w:tcBorders>
            <w:vAlign w:val="bottom"/>
          </w:tcPr>
          <w:p w14:paraId="7D666099" w14:textId="34DA122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849</w:t>
            </w:r>
          </w:p>
        </w:tc>
        <w:tc>
          <w:tcPr>
            <w:tcW w:w="487" w:type="pct"/>
            <w:tcBorders>
              <w:top w:val="nil"/>
              <w:left w:val="nil"/>
              <w:bottom w:val="nil"/>
              <w:right w:val="nil"/>
            </w:tcBorders>
            <w:vAlign w:val="bottom"/>
          </w:tcPr>
          <w:p w14:paraId="5B94C624" w14:textId="06B3D93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568" w:type="pct"/>
            <w:tcBorders>
              <w:top w:val="nil"/>
              <w:left w:val="nil"/>
              <w:bottom w:val="nil"/>
              <w:right w:val="nil"/>
            </w:tcBorders>
            <w:vAlign w:val="bottom"/>
          </w:tcPr>
          <w:p w14:paraId="758236F4" w14:textId="10C1DAA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8.168</w:t>
            </w:r>
          </w:p>
        </w:tc>
      </w:tr>
      <w:tr w:rsidR="00461A4F" w:rsidRPr="005845E0" w14:paraId="7160C4C6" w14:textId="77777777" w:rsidTr="00461A4F">
        <w:trPr>
          <w:cantSplit/>
          <w:trHeight w:val="113"/>
        </w:trPr>
        <w:tc>
          <w:tcPr>
            <w:tcW w:w="1376" w:type="pct"/>
            <w:tcBorders>
              <w:top w:val="nil"/>
              <w:left w:val="nil"/>
              <w:bottom w:val="nil"/>
              <w:right w:val="nil"/>
            </w:tcBorders>
            <w:vAlign w:val="center"/>
          </w:tcPr>
          <w:p w14:paraId="0763BDBD" w14:textId="77777777" w:rsidR="00461A4F" w:rsidRPr="005845E0" w:rsidRDefault="00461A4F" w:rsidP="00461A4F">
            <w:pPr>
              <w:ind w:left="-108"/>
              <w:rPr>
                <w:rFonts w:ascii="Arial" w:hAnsi="Arial" w:cs="Arial"/>
                <w:bCs/>
                <w:iCs/>
                <w:sz w:val="16"/>
                <w:szCs w:val="16"/>
              </w:rPr>
            </w:pPr>
            <w:r w:rsidRPr="005845E0">
              <w:rPr>
                <w:rFonts w:ascii="Arial" w:hAnsi="Arial" w:cs="Arial"/>
                <w:bCs/>
                <w:iCs/>
                <w:sz w:val="16"/>
                <w:szCs w:val="16"/>
              </w:rPr>
              <w:t>Kıymetli maden depo hs.</w:t>
            </w:r>
          </w:p>
        </w:tc>
        <w:tc>
          <w:tcPr>
            <w:tcW w:w="466" w:type="pct"/>
            <w:tcBorders>
              <w:top w:val="nil"/>
              <w:left w:val="nil"/>
              <w:bottom w:val="nil"/>
              <w:right w:val="nil"/>
            </w:tcBorders>
            <w:vAlign w:val="bottom"/>
          </w:tcPr>
          <w:p w14:paraId="1872AF5D" w14:textId="27795615"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1.596</w:t>
            </w:r>
          </w:p>
        </w:tc>
        <w:tc>
          <w:tcPr>
            <w:tcW w:w="480" w:type="pct"/>
            <w:tcBorders>
              <w:top w:val="nil"/>
              <w:left w:val="nil"/>
              <w:bottom w:val="nil"/>
              <w:right w:val="nil"/>
            </w:tcBorders>
            <w:vAlign w:val="bottom"/>
          </w:tcPr>
          <w:p w14:paraId="02BE4301" w14:textId="0B37C588"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5.401</w:t>
            </w:r>
          </w:p>
        </w:tc>
        <w:tc>
          <w:tcPr>
            <w:tcW w:w="413" w:type="pct"/>
            <w:tcBorders>
              <w:top w:val="nil"/>
              <w:left w:val="nil"/>
              <w:bottom w:val="nil"/>
              <w:right w:val="nil"/>
            </w:tcBorders>
            <w:vAlign w:val="bottom"/>
          </w:tcPr>
          <w:p w14:paraId="581D2406" w14:textId="53773704"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243</w:t>
            </w:r>
          </w:p>
        </w:tc>
        <w:tc>
          <w:tcPr>
            <w:tcW w:w="332" w:type="pct"/>
            <w:tcBorders>
              <w:top w:val="nil"/>
              <w:left w:val="nil"/>
              <w:bottom w:val="nil"/>
              <w:right w:val="nil"/>
            </w:tcBorders>
            <w:vAlign w:val="bottom"/>
          </w:tcPr>
          <w:p w14:paraId="70FBEFE4" w14:textId="05F3E5E2"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w:t>
            </w:r>
          </w:p>
        </w:tc>
        <w:tc>
          <w:tcPr>
            <w:tcW w:w="413" w:type="pct"/>
            <w:tcBorders>
              <w:top w:val="nil"/>
              <w:left w:val="nil"/>
              <w:bottom w:val="nil"/>
              <w:right w:val="nil"/>
            </w:tcBorders>
            <w:vAlign w:val="bottom"/>
          </w:tcPr>
          <w:p w14:paraId="0C2EFC63" w14:textId="7D542BBA"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24</w:t>
            </w:r>
          </w:p>
        </w:tc>
        <w:tc>
          <w:tcPr>
            <w:tcW w:w="466" w:type="pct"/>
            <w:tcBorders>
              <w:top w:val="nil"/>
              <w:left w:val="nil"/>
              <w:bottom w:val="nil"/>
              <w:right w:val="nil"/>
            </w:tcBorders>
            <w:vAlign w:val="bottom"/>
          </w:tcPr>
          <w:p w14:paraId="01950D81" w14:textId="27A7DE1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721</w:t>
            </w:r>
          </w:p>
        </w:tc>
        <w:tc>
          <w:tcPr>
            <w:tcW w:w="487" w:type="pct"/>
            <w:tcBorders>
              <w:top w:val="nil"/>
              <w:left w:val="nil"/>
              <w:bottom w:val="nil"/>
              <w:right w:val="nil"/>
            </w:tcBorders>
            <w:vAlign w:val="bottom"/>
          </w:tcPr>
          <w:p w14:paraId="4E33AF6E" w14:textId="6178E5FE"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12</w:t>
            </w:r>
          </w:p>
        </w:tc>
        <w:tc>
          <w:tcPr>
            <w:tcW w:w="568" w:type="pct"/>
            <w:tcBorders>
              <w:top w:val="nil"/>
              <w:left w:val="nil"/>
              <w:bottom w:val="nil"/>
              <w:right w:val="nil"/>
            </w:tcBorders>
            <w:vAlign w:val="bottom"/>
          </w:tcPr>
          <w:p w14:paraId="2FDDF730" w14:textId="316B20A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7.997</w:t>
            </w:r>
          </w:p>
        </w:tc>
      </w:tr>
      <w:tr w:rsidR="00461A4F" w:rsidRPr="005845E0" w14:paraId="280B16C9" w14:textId="77777777" w:rsidTr="00461A4F">
        <w:trPr>
          <w:cantSplit/>
          <w:trHeight w:val="113"/>
        </w:trPr>
        <w:tc>
          <w:tcPr>
            <w:tcW w:w="1376" w:type="pct"/>
            <w:tcBorders>
              <w:top w:val="nil"/>
              <w:left w:val="nil"/>
              <w:bottom w:val="single" w:sz="4" w:space="0" w:color="auto"/>
              <w:right w:val="nil"/>
            </w:tcBorders>
            <w:vAlign w:val="center"/>
          </w:tcPr>
          <w:p w14:paraId="2869E60E" w14:textId="77777777" w:rsidR="00461A4F" w:rsidRPr="005845E0" w:rsidRDefault="00461A4F" w:rsidP="00461A4F">
            <w:pPr>
              <w:pStyle w:val="Heading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01AB5FF6" w14:textId="4172F1B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80" w:type="pct"/>
            <w:tcBorders>
              <w:top w:val="nil"/>
              <w:left w:val="nil"/>
              <w:bottom w:val="single" w:sz="4" w:space="0" w:color="auto"/>
              <w:right w:val="nil"/>
            </w:tcBorders>
            <w:vAlign w:val="bottom"/>
          </w:tcPr>
          <w:p w14:paraId="268D0EAD" w14:textId="5FEBC2D1"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13" w:type="pct"/>
            <w:tcBorders>
              <w:top w:val="nil"/>
              <w:left w:val="nil"/>
              <w:bottom w:val="single" w:sz="4" w:space="0" w:color="auto"/>
              <w:right w:val="nil"/>
            </w:tcBorders>
            <w:vAlign w:val="bottom"/>
          </w:tcPr>
          <w:p w14:paraId="0C78C012" w14:textId="265D115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332" w:type="pct"/>
            <w:tcBorders>
              <w:top w:val="nil"/>
              <w:left w:val="nil"/>
              <w:bottom w:val="single" w:sz="4" w:space="0" w:color="auto"/>
              <w:right w:val="nil"/>
            </w:tcBorders>
            <w:vAlign w:val="bottom"/>
          </w:tcPr>
          <w:p w14:paraId="0F6D2605" w14:textId="77777777" w:rsidR="00461A4F" w:rsidRPr="005845E0" w:rsidRDefault="00461A4F" w:rsidP="00461A4F">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958391F" w14:textId="337C7220"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66" w:type="pct"/>
            <w:tcBorders>
              <w:top w:val="nil"/>
              <w:left w:val="nil"/>
              <w:bottom w:val="single" w:sz="4" w:space="0" w:color="auto"/>
              <w:right w:val="nil"/>
            </w:tcBorders>
            <w:vAlign w:val="bottom"/>
          </w:tcPr>
          <w:p w14:paraId="78945A03" w14:textId="67FC6FE3"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c>
          <w:tcPr>
            <w:tcW w:w="487" w:type="pct"/>
            <w:tcBorders>
              <w:top w:val="nil"/>
              <w:left w:val="nil"/>
              <w:bottom w:val="single" w:sz="4" w:space="0" w:color="auto"/>
              <w:right w:val="nil"/>
            </w:tcBorders>
            <w:vAlign w:val="bottom"/>
          </w:tcPr>
          <w:p w14:paraId="6E4E19AD" w14:textId="77777777" w:rsidR="00461A4F" w:rsidRPr="005845E0" w:rsidRDefault="00461A4F" w:rsidP="00461A4F">
            <w:pPr>
              <w:ind w:right="-13"/>
              <w:jc w:val="right"/>
              <w:rPr>
                <w:rFonts w:ascii="Arial" w:hAnsi="Arial" w:cs="Arial"/>
                <w:color w:val="000000"/>
                <w:sz w:val="16"/>
                <w:szCs w:val="16"/>
              </w:rPr>
            </w:pPr>
          </w:p>
        </w:tc>
        <w:tc>
          <w:tcPr>
            <w:tcW w:w="568" w:type="pct"/>
            <w:tcBorders>
              <w:top w:val="nil"/>
              <w:left w:val="nil"/>
              <w:bottom w:val="single" w:sz="4" w:space="0" w:color="auto"/>
              <w:right w:val="nil"/>
            </w:tcBorders>
            <w:vAlign w:val="bottom"/>
          </w:tcPr>
          <w:p w14:paraId="453BF3F7" w14:textId="45A93E74" w:rsidR="00461A4F" w:rsidRPr="005845E0" w:rsidRDefault="00461A4F" w:rsidP="00461A4F">
            <w:pPr>
              <w:ind w:right="-13"/>
              <w:jc w:val="right"/>
              <w:rPr>
                <w:rFonts w:ascii="Arial" w:hAnsi="Arial" w:cs="Arial"/>
                <w:color w:val="000000"/>
                <w:sz w:val="16"/>
                <w:szCs w:val="16"/>
              </w:rPr>
            </w:pPr>
            <w:r w:rsidRPr="005845E0">
              <w:rPr>
                <w:rFonts w:ascii="Arial" w:hAnsi="Arial" w:cs="Arial"/>
                <w:sz w:val="16"/>
                <w:szCs w:val="16"/>
              </w:rPr>
              <w:t> </w:t>
            </w:r>
          </w:p>
        </w:tc>
      </w:tr>
      <w:tr w:rsidR="00461A4F" w:rsidRPr="005845E0" w14:paraId="3DC145BE" w14:textId="77777777" w:rsidTr="00461A4F">
        <w:trPr>
          <w:cantSplit/>
          <w:trHeight w:val="113"/>
        </w:trPr>
        <w:tc>
          <w:tcPr>
            <w:tcW w:w="1376" w:type="pct"/>
            <w:tcBorders>
              <w:top w:val="single" w:sz="4" w:space="0" w:color="auto"/>
              <w:left w:val="nil"/>
              <w:bottom w:val="single" w:sz="4" w:space="0" w:color="auto"/>
              <w:right w:val="nil"/>
            </w:tcBorders>
            <w:vAlign w:val="center"/>
          </w:tcPr>
          <w:p w14:paraId="4C75DE82" w14:textId="77777777" w:rsidR="00461A4F" w:rsidRPr="005845E0" w:rsidRDefault="00461A4F" w:rsidP="00461A4F">
            <w:pPr>
              <w:pStyle w:val="Heading3"/>
              <w:ind w:left="-108"/>
              <w:rPr>
                <w:rFonts w:ascii="Arial" w:hAnsi="Arial" w:cs="Arial"/>
                <w:bCs/>
                <w:iCs/>
                <w:sz w:val="16"/>
                <w:szCs w:val="16"/>
              </w:rPr>
            </w:pPr>
            <w:r w:rsidRPr="005845E0">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60E5F19F" w14:textId="59F63C14"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83.849</w:t>
            </w:r>
          </w:p>
        </w:tc>
        <w:tc>
          <w:tcPr>
            <w:tcW w:w="480" w:type="pct"/>
            <w:tcBorders>
              <w:top w:val="single" w:sz="4" w:space="0" w:color="auto"/>
              <w:left w:val="nil"/>
              <w:bottom w:val="single" w:sz="4" w:space="0" w:color="auto"/>
              <w:right w:val="nil"/>
            </w:tcBorders>
            <w:vAlign w:val="bottom"/>
          </w:tcPr>
          <w:p w14:paraId="70735D24" w14:textId="79FD563D"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126.752</w:t>
            </w:r>
          </w:p>
        </w:tc>
        <w:tc>
          <w:tcPr>
            <w:tcW w:w="413" w:type="pct"/>
            <w:tcBorders>
              <w:top w:val="single" w:sz="4" w:space="0" w:color="auto"/>
              <w:left w:val="nil"/>
              <w:bottom w:val="single" w:sz="4" w:space="0" w:color="auto"/>
              <w:right w:val="nil"/>
            </w:tcBorders>
            <w:vAlign w:val="bottom"/>
          </w:tcPr>
          <w:p w14:paraId="14C91C00" w14:textId="32A2C10A"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13.129</w:t>
            </w:r>
          </w:p>
        </w:tc>
        <w:tc>
          <w:tcPr>
            <w:tcW w:w="332" w:type="pct"/>
            <w:tcBorders>
              <w:top w:val="single" w:sz="4" w:space="0" w:color="auto"/>
              <w:left w:val="nil"/>
              <w:bottom w:val="single" w:sz="4" w:space="0" w:color="auto"/>
              <w:right w:val="nil"/>
            </w:tcBorders>
            <w:vAlign w:val="bottom"/>
          </w:tcPr>
          <w:p w14:paraId="0243F176" w14:textId="75EC5E81"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w:t>
            </w:r>
          </w:p>
        </w:tc>
        <w:tc>
          <w:tcPr>
            <w:tcW w:w="413" w:type="pct"/>
            <w:tcBorders>
              <w:top w:val="single" w:sz="4" w:space="0" w:color="auto"/>
              <w:left w:val="nil"/>
              <w:bottom w:val="single" w:sz="4" w:space="0" w:color="auto"/>
              <w:right w:val="nil"/>
            </w:tcBorders>
            <w:vAlign w:val="bottom"/>
          </w:tcPr>
          <w:p w14:paraId="0392FDF5" w14:textId="782C5DC0"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1.330</w:t>
            </w:r>
          </w:p>
        </w:tc>
        <w:tc>
          <w:tcPr>
            <w:tcW w:w="466" w:type="pct"/>
            <w:tcBorders>
              <w:top w:val="single" w:sz="4" w:space="0" w:color="auto"/>
              <w:left w:val="nil"/>
              <w:bottom w:val="single" w:sz="4" w:space="0" w:color="auto"/>
              <w:right w:val="nil"/>
            </w:tcBorders>
            <w:vAlign w:val="bottom"/>
          </w:tcPr>
          <w:p w14:paraId="39255B6D" w14:textId="2A3CA26C"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39.507</w:t>
            </w:r>
          </w:p>
        </w:tc>
        <w:tc>
          <w:tcPr>
            <w:tcW w:w="487" w:type="pct"/>
            <w:tcBorders>
              <w:top w:val="single" w:sz="4" w:space="0" w:color="auto"/>
              <w:left w:val="nil"/>
              <w:bottom w:val="single" w:sz="4" w:space="0" w:color="auto"/>
              <w:right w:val="nil"/>
            </w:tcBorders>
            <w:vAlign w:val="bottom"/>
          </w:tcPr>
          <w:p w14:paraId="693130A3" w14:textId="0CFC5A8A"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281</w:t>
            </w:r>
          </w:p>
        </w:tc>
        <w:tc>
          <w:tcPr>
            <w:tcW w:w="568" w:type="pct"/>
            <w:tcBorders>
              <w:top w:val="single" w:sz="4" w:space="0" w:color="auto"/>
              <w:left w:val="nil"/>
              <w:bottom w:val="single" w:sz="4" w:space="0" w:color="auto"/>
              <w:right w:val="nil"/>
            </w:tcBorders>
            <w:vAlign w:val="bottom"/>
          </w:tcPr>
          <w:p w14:paraId="1F23DC25" w14:textId="0FA6EBB6"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264.848</w:t>
            </w:r>
          </w:p>
        </w:tc>
      </w:tr>
      <w:tr w:rsidR="00461A4F" w:rsidRPr="005845E0" w14:paraId="1F57B155" w14:textId="77777777" w:rsidTr="00461A4F">
        <w:trPr>
          <w:cantSplit/>
          <w:trHeight w:val="113"/>
        </w:trPr>
        <w:tc>
          <w:tcPr>
            <w:tcW w:w="1376" w:type="pct"/>
            <w:tcBorders>
              <w:top w:val="single" w:sz="4" w:space="0" w:color="auto"/>
              <w:left w:val="nil"/>
              <w:bottom w:val="single" w:sz="4" w:space="0" w:color="auto"/>
              <w:right w:val="nil"/>
            </w:tcBorders>
            <w:vAlign w:val="center"/>
          </w:tcPr>
          <w:p w14:paraId="3A9D5CBF" w14:textId="77777777" w:rsidR="00461A4F" w:rsidRPr="005845E0" w:rsidRDefault="00461A4F" w:rsidP="00461A4F">
            <w:pPr>
              <w:pStyle w:val="Heading3"/>
              <w:ind w:left="-108"/>
              <w:rPr>
                <w:rFonts w:ascii="Arial" w:hAnsi="Arial" w:cs="Arial"/>
                <w:b w:val="0"/>
                <w:bCs/>
                <w:iCs/>
                <w:sz w:val="16"/>
                <w:szCs w:val="16"/>
              </w:rPr>
            </w:pPr>
          </w:p>
        </w:tc>
        <w:tc>
          <w:tcPr>
            <w:tcW w:w="466" w:type="pct"/>
            <w:tcBorders>
              <w:top w:val="single" w:sz="4" w:space="0" w:color="auto"/>
              <w:left w:val="nil"/>
              <w:bottom w:val="single" w:sz="4" w:space="0" w:color="auto"/>
              <w:right w:val="nil"/>
            </w:tcBorders>
            <w:vAlign w:val="bottom"/>
          </w:tcPr>
          <w:p w14:paraId="41FBD33E" w14:textId="439100DB"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480" w:type="pct"/>
            <w:tcBorders>
              <w:top w:val="single" w:sz="4" w:space="0" w:color="auto"/>
              <w:left w:val="nil"/>
              <w:bottom w:val="single" w:sz="4" w:space="0" w:color="auto"/>
              <w:right w:val="nil"/>
            </w:tcBorders>
            <w:vAlign w:val="bottom"/>
          </w:tcPr>
          <w:p w14:paraId="74E3D2C7" w14:textId="5A058FB6"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413" w:type="pct"/>
            <w:tcBorders>
              <w:top w:val="single" w:sz="4" w:space="0" w:color="auto"/>
              <w:left w:val="nil"/>
              <w:bottom w:val="single" w:sz="4" w:space="0" w:color="auto"/>
              <w:right w:val="nil"/>
            </w:tcBorders>
            <w:vAlign w:val="bottom"/>
          </w:tcPr>
          <w:p w14:paraId="631A13A7" w14:textId="68BF021F"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332" w:type="pct"/>
            <w:tcBorders>
              <w:top w:val="single" w:sz="4" w:space="0" w:color="auto"/>
              <w:left w:val="nil"/>
              <w:bottom w:val="single" w:sz="4" w:space="0" w:color="auto"/>
              <w:right w:val="nil"/>
            </w:tcBorders>
            <w:vAlign w:val="bottom"/>
          </w:tcPr>
          <w:p w14:paraId="7A70D524" w14:textId="4B171C57"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413" w:type="pct"/>
            <w:tcBorders>
              <w:top w:val="single" w:sz="4" w:space="0" w:color="auto"/>
              <w:left w:val="nil"/>
              <w:bottom w:val="single" w:sz="4" w:space="0" w:color="auto"/>
              <w:right w:val="nil"/>
            </w:tcBorders>
            <w:vAlign w:val="bottom"/>
          </w:tcPr>
          <w:p w14:paraId="55ADC05C" w14:textId="335BF8D9"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466" w:type="pct"/>
            <w:tcBorders>
              <w:top w:val="single" w:sz="4" w:space="0" w:color="auto"/>
              <w:left w:val="nil"/>
              <w:bottom w:val="single" w:sz="4" w:space="0" w:color="auto"/>
              <w:right w:val="nil"/>
            </w:tcBorders>
            <w:vAlign w:val="bottom"/>
          </w:tcPr>
          <w:p w14:paraId="05B9740C" w14:textId="7905C917"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487" w:type="pct"/>
            <w:tcBorders>
              <w:top w:val="single" w:sz="4" w:space="0" w:color="auto"/>
              <w:left w:val="nil"/>
              <w:bottom w:val="single" w:sz="4" w:space="0" w:color="auto"/>
              <w:right w:val="nil"/>
            </w:tcBorders>
            <w:vAlign w:val="bottom"/>
          </w:tcPr>
          <w:p w14:paraId="36A5B60B" w14:textId="23C39197"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c>
          <w:tcPr>
            <w:tcW w:w="568" w:type="pct"/>
            <w:tcBorders>
              <w:top w:val="single" w:sz="4" w:space="0" w:color="auto"/>
              <w:left w:val="nil"/>
              <w:bottom w:val="single" w:sz="4" w:space="0" w:color="auto"/>
              <w:right w:val="nil"/>
            </w:tcBorders>
            <w:vAlign w:val="bottom"/>
          </w:tcPr>
          <w:p w14:paraId="0E459AFE" w14:textId="5F2E3B71" w:rsidR="00461A4F" w:rsidRPr="005845E0" w:rsidRDefault="00461A4F" w:rsidP="00461A4F">
            <w:pPr>
              <w:ind w:right="-13"/>
              <w:jc w:val="right"/>
              <w:rPr>
                <w:rFonts w:ascii="Arial" w:hAnsi="Arial" w:cs="Arial"/>
                <w:b/>
                <w:color w:val="000000"/>
                <w:sz w:val="16"/>
                <w:szCs w:val="16"/>
              </w:rPr>
            </w:pPr>
            <w:r w:rsidRPr="005845E0">
              <w:rPr>
                <w:rFonts w:ascii="Arial" w:hAnsi="Arial" w:cs="Arial"/>
                <w:sz w:val="16"/>
                <w:szCs w:val="16"/>
              </w:rPr>
              <w:t> </w:t>
            </w:r>
          </w:p>
        </w:tc>
      </w:tr>
      <w:tr w:rsidR="00461A4F" w:rsidRPr="005845E0" w14:paraId="342F02CB" w14:textId="77777777" w:rsidTr="00461A4F">
        <w:trPr>
          <w:cantSplit/>
          <w:trHeight w:val="113"/>
        </w:trPr>
        <w:tc>
          <w:tcPr>
            <w:tcW w:w="1376" w:type="pct"/>
            <w:tcBorders>
              <w:top w:val="single" w:sz="4" w:space="0" w:color="auto"/>
              <w:left w:val="nil"/>
              <w:bottom w:val="double" w:sz="4" w:space="0" w:color="auto"/>
              <w:right w:val="nil"/>
            </w:tcBorders>
            <w:vAlign w:val="center"/>
          </w:tcPr>
          <w:p w14:paraId="023AC00E" w14:textId="77777777" w:rsidR="00461A4F" w:rsidRPr="005845E0" w:rsidRDefault="00461A4F" w:rsidP="00461A4F">
            <w:pPr>
              <w:pStyle w:val="Heading3"/>
              <w:ind w:left="-108"/>
              <w:rPr>
                <w:rFonts w:ascii="Arial" w:hAnsi="Arial" w:cs="Arial"/>
                <w:bCs/>
                <w:iCs/>
                <w:sz w:val="16"/>
                <w:szCs w:val="16"/>
              </w:rPr>
            </w:pPr>
            <w:r w:rsidRPr="005845E0">
              <w:rPr>
                <w:rFonts w:ascii="Arial" w:hAnsi="Arial" w:cs="Arial"/>
                <w:bCs/>
                <w:iCs/>
                <w:sz w:val="16"/>
                <w:szCs w:val="16"/>
              </w:rPr>
              <w:t>Genel toplam</w:t>
            </w:r>
          </w:p>
        </w:tc>
        <w:tc>
          <w:tcPr>
            <w:tcW w:w="466" w:type="pct"/>
            <w:tcBorders>
              <w:top w:val="single" w:sz="4" w:space="0" w:color="auto"/>
              <w:left w:val="nil"/>
              <w:bottom w:val="double" w:sz="4" w:space="0" w:color="auto"/>
              <w:right w:val="nil"/>
            </w:tcBorders>
            <w:vAlign w:val="bottom"/>
          </w:tcPr>
          <w:p w14:paraId="22E69914" w14:textId="42B435B1"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601.945</w:t>
            </w:r>
          </w:p>
        </w:tc>
        <w:tc>
          <w:tcPr>
            <w:tcW w:w="480" w:type="pct"/>
            <w:tcBorders>
              <w:top w:val="single" w:sz="4" w:space="0" w:color="auto"/>
              <w:left w:val="nil"/>
              <w:bottom w:val="double" w:sz="4" w:space="0" w:color="auto"/>
              <w:right w:val="nil"/>
            </w:tcBorders>
            <w:vAlign w:val="bottom"/>
          </w:tcPr>
          <w:p w14:paraId="038B4C65" w14:textId="4347D5E4"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2.840.635</w:t>
            </w:r>
          </w:p>
        </w:tc>
        <w:tc>
          <w:tcPr>
            <w:tcW w:w="413" w:type="pct"/>
            <w:tcBorders>
              <w:top w:val="single" w:sz="4" w:space="0" w:color="auto"/>
              <w:left w:val="nil"/>
              <w:bottom w:val="double" w:sz="4" w:space="0" w:color="auto"/>
              <w:right w:val="nil"/>
            </w:tcBorders>
            <w:vAlign w:val="bottom"/>
          </w:tcPr>
          <w:p w14:paraId="11FE64AF" w14:textId="3E79CBC6"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525.762</w:t>
            </w:r>
          </w:p>
        </w:tc>
        <w:tc>
          <w:tcPr>
            <w:tcW w:w="332" w:type="pct"/>
            <w:tcBorders>
              <w:top w:val="single" w:sz="4" w:space="0" w:color="auto"/>
              <w:left w:val="nil"/>
              <w:bottom w:val="double" w:sz="4" w:space="0" w:color="auto"/>
              <w:right w:val="nil"/>
            </w:tcBorders>
            <w:vAlign w:val="bottom"/>
          </w:tcPr>
          <w:p w14:paraId="67694492" w14:textId="36169409"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w:t>
            </w:r>
          </w:p>
        </w:tc>
        <w:tc>
          <w:tcPr>
            <w:tcW w:w="413" w:type="pct"/>
            <w:tcBorders>
              <w:top w:val="single" w:sz="4" w:space="0" w:color="auto"/>
              <w:left w:val="nil"/>
              <w:bottom w:val="double" w:sz="4" w:space="0" w:color="auto"/>
              <w:right w:val="nil"/>
            </w:tcBorders>
            <w:vAlign w:val="bottom"/>
          </w:tcPr>
          <w:p w14:paraId="4C787B51" w14:textId="15B92DAA"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118.228</w:t>
            </w:r>
          </w:p>
        </w:tc>
        <w:tc>
          <w:tcPr>
            <w:tcW w:w="466" w:type="pct"/>
            <w:tcBorders>
              <w:top w:val="single" w:sz="4" w:space="0" w:color="auto"/>
              <w:left w:val="nil"/>
              <w:bottom w:val="double" w:sz="4" w:space="0" w:color="auto"/>
              <w:right w:val="nil"/>
            </w:tcBorders>
            <w:vAlign w:val="bottom"/>
          </w:tcPr>
          <w:p w14:paraId="451FA9F1" w14:textId="798785BE"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428.622</w:t>
            </w:r>
          </w:p>
        </w:tc>
        <w:tc>
          <w:tcPr>
            <w:tcW w:w="487" w:type="pct"/>
            <w:tcBorders>
              <w:top w:val="single" w:sz="4" w:space="0" w:color="auto"/>
              <w:left w:val="nil"/>
              <w:bottom w:val="double" w:sz="4" w:space="0" w:color="auto"/>
              <w:right w:val="nil"/>
            </w:tcBorders>
            <w:vAlign w:val="bottom"/>
          </w:tcPr>
          <w:p w14:paraId="6AC76262" w14:textId="53F16D9C"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2.096</w:t>
            </w:r>
          </w:p>
        </w:tc>
        <w:tc>
          <w:tcPr>
            <w:tcW w:w="568" w:type="pct"/>
            <w:tcBorders>
              <w:top w:val="single" w:sz="4" w:space="0" w:color="auto"/>
              <w:left w:val="nil"/>
              <w:bottom w:val="double" w:sz="4" w:space="0" w:color="auto"/>
              <w:right w:val="nil"/>
            </w:tcBorders>
            <w:vAlign w:val="bottom"/>
          </w:tcPr>
          <w:p w14:paraId="7E162FA7" w14:textId="53A79AD6" w:rsidR="00461A4F" w:rsidRPr="005845E0" w:rsidRDefault="00461A4F" w:rsidP="00461A4F">
            <w:pPr>
              <w:ind w:right="-13"/>
              <w:jc w:val="right"/>
              <w:rPr>
                <w:rFonts w:ascii="Arial" w:hAnsi="Arial" w:cs="Arial"/>
                <w:b/>
                <w:color w:val="000000"/>
                <w:sz w:val="16"/>
                <w:szCs w:val="16"/>
              </w:rPr>
            </w:pPr>
            <w:r w:rsidRPr="005845E0">
              <w:rPr>
                <w:rFonts w:ascii="Arial" w:hAnsi="Arial" w:cs="Arial"/>
                <w:b/>
                <w:bCs/>
                <w:sz w:val="16"/>
                <w:szCs w:val="16"/>
              </w:rPr>
              <w:t>4.517.288</w:t>
            </w:r>
          </w:p>
        </w:tc>
      </w:tr>
    </w:tbl>
    <w:p w14:paraId="1373EABA" w14:textId="0EF93FA4" w:rsidR="004805FF" w:rsidRPr="005845E0" w:rsidRDefault="004805FF" w:rsidP="00B12729">
      <w:pPr>
        <w:pStyle w:val="ListParagraph"/>
        <w:ind w:left="-567"/>
        <w:rPr>
          <w:rFonts w:ascii="Arial" w:eastAsia="Arial Unicode MS" w:hAnsi="Arial" w:cs="Arial"/>
          <w:b/>
          <w:sz w:val="18"/>
          <w:szCs w:val="18"/>
        </w:rPr>
      </w:pPr>
      <w:r w:rsidRPr="005845E0">
        <w:rPr>
          <w:rFonts w:ascii="Arial" w:eastAsia="Arial Unicode MS" w:hAnsi="Arial" w:cs="Arial"/>
          <w:b/>
          <w:sz w:val="20"/>
          <w:szCs w:val="20"/>
        </w:rPr>
        <w:br w:type="page"/>
      </w:r>
      <w:r w:rsidR="0032079A" w:rsidRPr="005845E0">
        <w:rPr>
          <w:rFonts w:ascii="Arial" w:eastAsia="Arial Unicode MS" w:hAnsi="Arial" w:cs="Arial"/>
          <w:b/>
          <w:sz w:val="18"/>
          <w:szCs w:val="18"/>
        </w:rPr>
        <w:lastRenderedPageBreak/>
        <w:t xml:space="preserve">IV.      </w:t>
      </w:r>
      <w:r w:rsidR="00863530" w:rsidRPr="005845E0">
        <w:rPr>
          <w:rFonts w:ascii="Arial" w:hAnsi="Arial" w:cs="Arial"/>
          <w:b/>
          <w:sz w:val="18"/>
          <w:szCs w:val="18"/>
        </w:rPr>
        <w:t xml:space="preserve">Kar veya zarar tablosuna </w:t>
      </w:r>
      <w:r w:rsidRPr="005845E0">
        <w:rPr>
          <w:rFonts w:ascii="Arial" w:hAnsi="Arial" w:cs="Arial"/>
          <w:b/>
          <w:sz w:val="18"/>
          <w:szCs w:val="18"/>
        </w:rPr>
        <w:t>ilişkin açıklama ve dipnotlar (devamı):</w:t>
      </w:r>
    </w:p>
    <w:p w14:paraId="38978236" w14:textId="094B50F7" w:rsidR="0032079A" w:rsidRPr="005845E0" w:rsidRDefault="0032079A" w:rsidP="00B12729">
      <w:pPr>
        <w:autoSpaceDE w:val="0"/>
        <w:autoSpaceDN w:val="0"/>
        <w:adjustRightInd w:val="0"/>
        <w:spacing w:before="120"/>
        <w:ind w:left="-567"/>
        <w:jc w:val="both"/>
        <w:rPr>
          <w:rFonts w:ascii="Arial" w:hAnsi="Arial" w:cs="Arial"/>
          <w:b/>
          <w:sz w:val="18"/>
          <w:szCs w:val="18"/>
        </w:rPr>
      </w:pPr>
      <w:r w:rsidRPr="005845E0">
        <w:rPr>
          <w:rFonts w:ascii="Arial" w:eastAsia="Arial Unicode MS" w:hAnsi="Arial" w:cs="Arial"/>
          <w:b/>
          <w:sz w:val="18"/>
          <w:szCs w:val="18"/>
        </w:rPr>
        <w:t xml:space="preserve"> </w:t>
      </w:r>
      <w:r w:rsidRPr="005845E0">
        <w:rPr>
          <w:rFonts w:ascii="Arial" w:hAnsi="Arial" w:cs="Arial"/>
          <w:b/>
          <w:sz w:val="18"/>
          <w:szCs w:val="18"/>
        </w:rPr>
        <w:t>2.</w:t>
      </w:r>
      <w:r w:rsidRPr="005845E0">
        <w:rPr>
          <w:rFonts w:ascii="Arial" w:hAnsi="Arial" w:cs="Arial"/>
          <w:b/>
          <w:sz w:val="18"/>
          <w:szCs w:val="18"/>
        </w:rPr>
        <w:tab/>
        <w:t>Kar payı giderlerine ilişkin bilgiler (devamı):</w:t>
      </w:r>
    </w:p>
    <w:p w14:paraId="6B207920" w14:textId="29491A4C" w:rsidR="00136C29" w:rsidRPr="005845E0" w:rsidRDefault="004805FF" w:rsidP="00B12729">
      <w:pPr>
        <w:spacing w:before="120"/>
        <w:ind w:left="28" w:hanging="560"/>
        <w:jc w:val="both"/>
        <w:rPr>
          <w:rFonts w:ascii="Arial" w:hAnsi="Arial" w:cs="Arial"/>
          <w:b/>
          <w:sz w:val="18"/>
          <w:szCs w:val="18"/>
        </w:rPr>
      </w:pPr>
      <w:r w:rsidRPr="005845E0">
        <w:rPr>
          <w:rFonts w:ascii="Arial" w:hAnsi="Arial" w:cs="Arial"/>
          <w:b/>
          <w:sz w:val="18"/>
          <w:szCs w:val="18"/>
        </w:rPr>
        <w:t>b</w:t>
      </w:r>
      <w:r w:rsidR="00306FB0" w:rsidRPr="005845E0">
        <w:rPr>
          <w:rFonts w:ascii="Arial" w:hAnsi="Arial" w:cs="Arial"/>
          <w:b/>
          <w:sz w:val="18"/>
          <w:szCs w:val="18"/>
        </w:rPr>
        <w:t>.</w:t>
      </w:r>
      <w:r w:rsidR="00136C29" w:rsidRPr="005845E0">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5845E0" w14:paraId="1AC88CBB" w14:textId="16414145" w:rsidTr="00B9649A">
        <w:tc>
          <w:tcPr>
            <w:tcW w:w="5208" w:type="dxa"/>
            <w:tcBorders>
              <w:top w:val="single" w:sz="4" w:space="0" w:color="auto"/>
              <w:bottom w:val="single" w:sz="4" w:space="0" w:color="auto"/>
            </w:tcBorders>
          </w:tcPr>
          <w:p w14:paraId="57D3BFC7" w14:textId="77777777" w:rsidR="00B9649A" w:rsidRPr="005845E0" w:rsidRDefault="00B9649A" w:rsidP="00B12729">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5845E0" w:rsidRDefault="00B9649A" w:rsidP="00B12729">
            <w:pPr>
              <w:tabs>
                <w:tab w:val="left" w:pos="180"/>
              </w:tabs>
              <w:ind w:left="415"/>
              <w:jc w:val="center"/>
              <w:rPr>
                <w:rFonts w:ascii="Arial" w:hAnsi="Arial" w:cs="Arial"/>
                <w:b/>
                <w:sz w:val="18"/>
                <w:szCs w:val="18"/>
              </w:rPr>
            </w:pPr>
            <w:r w:rsidRPr="005845E0">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5845E0" w:rsidRDefault="00B9649A" w:rsidP="00B12729">
            <w:pPr>
              <w:tabs>
                <w:tab w:val="left" w:pos="180"/>
              </w:tabs>
              <w:ind w:left="415"/>
              <w:jc w:val="center"/>
              <w:rPr>
                <w:rFonts w:ascii="Arial" w:hAnsi="Arial" w:cs="Arial"/>
                <w:b/>
                <w:sz w:val="18"/>
                <w:szCs w:val="18"/>
              </w:rPr>
            </w:pPr>
            <w:r w:rsidRPr="005845E0">
              <w:rPr>
                <w:rFonts w:ascii="Arial" w:hAnsi="Arial" w:cs="Arial"/>
                <w:b/>
                <w:sz w:val="18"/>
                <w:szCs w:val="18"/>
              </w:rPr>
              <w:t>Önceki Dönem</w:t>
            </w:r>
          </w:p>
        </w:tc>
      </w:tr>
      <w:tr w:rsidR="00B9649A" w:rsidRPr="005845E0" w14:paraId="7794DDB1" w14:textId="071224AF" w:rsidTr="00B9649A">
        <w:tc>
          <w:tcPr>
            <w:tcW w:w="5208" w:type="dxa"/>
            <w:tcBorders>
              <w:top w:val="single" w:sz="4" w:space="0" w:color="auto"/>
              <w:bottom w:val="single" w:sz="4" w:space="0" w:color="auto"/>
            </w:tcBorders>
          </w:tcPr>
          <w:p w14:paraId="1ACBA6CC" w14:textId="77777777" w:rsidR="00B9649A" w:rsidRPr="005845E0" w:rsidRDefault="00B9649A" w:rsidP="00B12729">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5845E0" w:rsidRDefault="00B9649A" w:rsidP="00B12729">
            <w:pPr>
              <w:ind w:right="49"/>
              <w:jc w:val="right"/>
              <w:rPr>
                <w:rFonts w:ascii="Arial" w:hAnsi="Arial" w:cs="Arial"/>
                <w:b/>
                <w:color w:val="000000"/>
                <w:sz w:val="18"/>
                <w:szCs w:val="18"/>
              </w:rPr>
            </w:pPr>
            <w:r w:rsidRPr="005845E0">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5845E0" w:rsidRDefault="00B9649A" w:rsidP="00B12729">
            <w:pPr>
              <w:ind w:right="49"/>
              <w:jc w:val="right"/>
              <w:rPr>
                <w:rFonts w:ascii="Arial" w:hAnsi="Arial" w:cs="Arial"/>
                <w:b/>
                <w:color w:val="000000"/>
                <w:sz w:val="18"/>
                <w:szCs w:val="18"/>
              </w:rPr>
            </w:pPr>
            <w:r w:rsidRPr="005845E0">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5845E0" w:rsidRDefault="00B9649A" w:rsidP="00B12729">
            <w:pPr>
              <w:ind w:right="49"/>
              <w:jc w:val="right"/>
              <w:rPr>
                <w:rFonts w:ascii="Arial" w:hAnsi="Arial" w:cs="Arial"/>
                <w:b/>
                <w:color w:val="000000"/>
                <w:sz w:val="18"/>
                <w:szCs w:val="18"/>
              </w:rPr>
            </w:pPr>
            <w:r w:rsidRPr="005845E0">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5845E0" w:rsidRDefault="00B9649A" w:rsidP="00B12729">
            <w:pPr>
              <w:ind w:right="49"/>
              <w:jc w:val="right"/>
              <w:rPr>
                <w:rFonts w:ascii="Arial" w:hAnsi="Arial" w:cs="Arial"/>
                <w:b/>
                <w:color w:val="000000"/>
                <w:sz w:val="18"/>
                <w:szCs w:val="18"/>
              </w:rPr>
            </w:pPr>
            <w:r w:rsidRPr="005845E0">
              <w:rPr>
                <w:rFonts w:ascii="Arial" w:hAnsi="Arial" w:cs="Arial"/>
                <w:b/>
                <w:color w:val="000000"/>
                <w:sz w:val="18"/>
                <w:szCs w:val="18"/>
              </w:rPr>
              <w:t>YP</w:t>
            </w:r>
          </w:p>
        </w:tc>
      </w:tr>
      <w:tr w:rsidR="00B9649A" w:rsidRPr="005845E0" w14:paraId="59B9F612" w14:textId="0D66DF12" w:rsidTr="00B9649A">
        <w:tc>
          <w:tcPr>
            <w:tcW w:w="5208" w:type="dxa"/>
            <w:tcBorders>
              <w:top w:val="single" w:sz="4" w:space="0" w:color="auto"/>
            </w:tcBorders>
          </w:tcPr>
          <w:p w14:paraId="2509B608" w14:textId="77777777" w:rsidR="00B9649A" w:rsidRPr="005845E0" w:rsidRDefault="00B9649A" w:rsidP="00B12729">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5845E0" w:rsidRDefault="00B9649A" w:rsidP="00B12729">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5845E0" w:rsidRDefault="00B9649A" w:rsidP="00B12729">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5845E0" w:rsidRDefault="00B9649A" w:rsidP="00B12729">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5845E0" w:rsidRDefault="00B9649A" w:rsidP="00B12729">
            <w:pPr>
              <w:ind w:right="49"/>
              <w:jc w:val="right"/>
              <w:rPr>
                <w:rFonts w:ascii="Arial" w:hAnsi="Arial" w:cs="Arial"/>
                <w:color w:val="000000"/>
                <w:sz w:val="18"/>
                <w:szCs w:val="18"/>
              </w:rPr>
            </w:pPr>
          </w:p>
        </w:tc>
      </w:tr>
      <w:tr w:rsidR="007B3EF9" w:rsidRPr="005845E0" w14:paraId="21A8FA78" w14:textId="12820C82" w:rsidTr="00F119BD">
        <w:tc>
          <w:tcPr>
            <w:tcW w:w="5208" w:type="dxa"/>
            <w:vAlign w:val="center"/>
          </w:tcPr>
          <w:p w14:paraId="4E21F042" w14:textId="77777777" w:rsidR="007B3EF9" w:rsidRPr="005845E0" w:rsidRDefault="007B3EF9" w:rsidP="007B3EF9">
            <w:pPr>
              <w:rPr>
                <w:rFonts w:ascii="Arial" w:hAnsi="Arial" w:cs="Arial"/>
                <w:sz w:val="18"/>
                <w:szCs w:val="18"/>
              </w:rPr>
            </w:pPr>
            <w:r w:rsidRPr="005845E0">
              <w:rPr>
                <w:rFonts w:ascii="Arial" w:hAnsi="Arial" w:cs="Arial"/>
                <w:sz w:val="18"/>
                <w:szCs w:val="18"/>
              </w:rPr>
              <w:t>Bankalara</w:t>
            </w:r>
          </w:p>
        </w:tc>
        <w:tc>
          <w:tcPr>
            <w:tcW w:w="1099" w:type="dxa"/>
            <w:vAlign w:val="bottom"/>
          </w:tcPr>
          <w:p w14:paraId="070B02B9" w14:textId="0FEF7EC4"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4.767</w:t>
            </w:r>
          </w:p>
        </w:tc>
        <w:tc>
          <w:tcPr>
            <w:tcW w:w="1058" w:type="dxa"/>
            <w:vAlign w:val="bottom"/>
          </w:tcPr>
          <w:p w14:paraId="4C743884" w14:textId="71DEE976"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762.567</w:t>
            </w:r>
          </w:p>
        </w:tc>
        <w:tc>
          <w:tcPr>
            <w:tcW w:w="1170" w:type="dxa"/>
            <w:vAlign w:val="bottom"/>
          </w:tcPr>
          <w:p w14:paraId="2FD135F7" w14:textId="43C3F093"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38</w:t>
            </w:r>
          </w:p>
        </w:tc>
        <w:tc>
          <w:tcPr>
            <w:tcW w:w="1050" w:type="dxa"/>
            <w:vAlign w:val="bottom"/>
          </w:tcPr>
          <w:p w14:paraId="222689F5" w14:textId="0EB6E5A6"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60.009</w:t>
            </w:r>
          </w:p>
        </w:tc>
      </w:tr>
      <w:tr w:rsidR="00F119BD" w:rsidRPr="005845E0" w14:paraId="7A507CBF" w14:textId="3B872E5B" w:rsidTr="00F119BD">
        <w:tc>
          <w:tcPr>
            <w:tcW w:w="5208" w:type="dxa"/>
            <w:vAlign w:val="center"/>
          </w:tcPr>
          <w:p w14:paraId="6A9D9140" w14:textId="77777777" w:rsidR="00F119BD" w:rsidRPr="005845E0" w:rsidRDefault="00F119BD" w:rsidP="00F119BD">
            <w:pPr>
              <w:ind w:left="360"/>
              <w:rPr>
                <w:rFonts w:ascii="Arial" w:eastAsia="Arial Unicode MS" w:hAnsi="Arial" w:cs="Arial"/>
                <w:iCs/>
                <w:sz w:val="18"/>
                <w:szCs w:val="18"/>
              </w:rPr>
            </w:pPr>
            <w:r w:rsidRPr="005845E0">
              <w:rPr>
                <w:rFonts w:ascii="Arial" w:hAnsi="Arial" w:cs="Arial"/>
                <w:sz w:val="18"/>
                <w:szCs w:val="18"/>
              </w:rPr>
              <w:t>T.C. Merkez Bankasına</w:t>
            </w:r>
          </w:p>
        </w:tc>
        <w:tc>
          <w:tcPr>
            <w:tcW w:w="1099" w:type="dxa"/>
            <w:vAlign w:val="bottom"/>
          </w:tcPr>
          <w:p w14:paraId="39DA4547" w14:textId="1F7DF48B"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8" w:type="dxa"/>
            <w:vAlign w:val="bottom"/>
          </w:tcPr>
          <w:p w14:paraId="05A08665" w14:textId="32FA0690"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170" w:type="dxa"/>
            <w:vAlign w:val="bottom"/>
          </w:tcPr>
          <w:p w14:paraId="6DD07471" w14:textId="7EE01533"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0" w:type="dxa"/>
            <w:vAlign w:val="bottom"/>
          </w:tcPr>
          <w:p w14:paraId="4C0A354B" w14:textId="3974F410"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r>
      <w:tr w:rsidR="007B3EF9" w:rsidRPr="005845E0" w14:paraId="62338308" w14:textId="3EAB6F17" w:rsidTr="00F119BD">
        <w:tc>
          <w:tcPr>
            <w:tcW w:w="5208" w:type="dxa"/>
            <w:vAlign w:val="center"/>
          </w:tcPr>
          <w:p w14:paraId="7CCEA418" w14:textId="77777777" w:rsidR="007B3EF9" w:rsidRPr="005845E0" w:rsidRDefault="007B3EF9" w:rsidP="007B3EF9">
            <w:pPr>
              <w:ind w:left="360"/>
              <w:rPr>
                <w:rFonts w:ascii="Arial" w:eastAsia="Arial Unicode MS" w:hAnsi="Arial" w:cs="Arial"/>
                <w:iCs/>
                <w:sz w:val="18"/>
                <w:szCs w:val="18"/>
              </w:rPr>
            </w:pPr>
            <w:r w:rsidRPr="005845E0">
              <w:rPr>
                <w:rFonts w:ascii="Arial" w:hAnsi="Arial" w:cs="Arial"/>
                <w:sz w:val="18"/>
                <w:szCs w:val="18"/>
              </w:rPr>
              <w:t>Yurtiçi Bankalara</w:t>
            </w:r>
          </w:p>
        </w:tc>
        <w:tc>
          <w:tcPr>
            <w:tcW w:w="1099" w:type="dxa"/>
            <w:vAlign w:val="bottom"/>
          </w:tcPr>
          <w:p w14:paraId="1E7A1E8A" w14:textId="26C576F3" w:rsidR="007B3EF9"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8" w:type="dxa"/>
            <w:vAlign w:val="bottom"/>
          </w:tcPr>
          <w:p w14:paraId="4DF24450" w14:textId="267A7D31"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450</w:t>
            </w:r>
          </w:p>
        </w:tc>
        <w:tc>
          <w:tcPr>
            <w:tcW w:w="1170" w:type="dxa"/>
            <w:vAlign w:val="bottom"/>
          </w:tcPr>
          <w:p w14:paraId="0D8C3B4C" w14:textId="31D9682C"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0" w:type="dxa"/>
            <w:vAlign w:val="bottom"/>
          </w:tcPr>
          <w:p w14:paraId="51D18DF6" w14:textId="0F43FEEF"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780</w:t>
            </w:r>
          </w:p>
        </w:tc>
      </w:tr>
      <w:tr w:rsidR="007B3EF9" w:rsidRPr="005845E0" w14:paraId="49B3508B" w14:textId="6F3FF094" w:rsidTr="00F119BD">
        <w:tc>
          <w:tcPr>
            <w:tcW w:w="5208" w:type="dxa"/>
            <w:vAlign w:val="center"/>
          </w:tcPr>
          <w:p w14:paraId="6D36BF2B" w14:textId="77777777" w:rsidR="007B3EF9" w:rsidRPr="005845E0" w:rsidRDefault="007B3EF9" w:rsidP="007B3EF9">
            <w:pPr>
              <w:ind w:left="360"/>
              <w:rPr>
                <w:rFonts w:ascii="Arial" w:hAnsi="Arial" w:cs="Arial"/>
                <w:sz w:val="18"/>
                <w:szCs w:val="18"/>
              </w:rPr>
            </w:pPr>
            <w:r w:rsidRPr="005845E0">
              <w:rPr>
                <w:rFonts w:ascii="Arial" w:hAnsi="Arial" w:cs="Arial"/>
                <w:sz w:val="18"/>
                <w:szCs w:val="18"/>
              </w:rPr>
              <w:t>Yurtdışı Bankalara</w:t>
            </w:r>
          </w:p>
        </w:tc>
        <w:tc>
          <w:tcPr>
            <w:tcW w:w="1099" w:type="dxa"/>
            <w:vAlign w:val="bottom"/>
          </w:tcPr>
          <w:p w14:paraId="6850B8B9" w14:textId="4421818A"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4.767</w:t>
            </w:r>
          </w:p>
        </w:tc>
        <w:tc>
          <w:tcPr>
            <w:tcW w:w="1058" w:type="dxa"/>
            <w:vAlign w:val="bottom"/>
          </w:tcPr>
          <w:p w14:paraId="7BCB84D1" w14:textId="54736293"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762.117</w:t>
            </w:r>
          </w:p>
        </w:tc>
        <w:tc>
          <w:tcPr>
            <w:tcW w:w="1170" w:type="dxa"/>
            <w:vAlign w:val="bottom"/>
          </w:tcPr>
          <w:p w14:paraId="35B5CDBC" w14:textId="61B42C92"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38</w:t>
            </w:r>
          </w:p>
        </w:tc>
        <w:tc>
          <w:tcPr>
            <w:tcW w:w="1050" w:type="dxa"/>
            <w:vAlign w:val="bottom"/>
          </w:tcPr>
          <w:p w14:paraId="02FD5248" w14:textId="3200B1DF"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59.229</w:t>
            </w:r>
          </w:p>
        </w:tc>
      </w:tr>
      <w:tr w:rsidR="00F119BD" w:rsidRPr="005845E0" w14:paraId="797B2713" w14:textId="4B4A5904" w:rsidTr="00F119BD">
        <w:trPr>
          <w:trHeight w:val="80"/>
        </w:trPr>
        <w:tc>
          <w:tcPr>
            <w:tcW w:w="5208" w:type="dxa"/>
            <w:vAlign w:val="center"/>
          </w:tcPr>
          <w:p w14:paraId="7F25BFD5" w14:textId="77777777" w:rsidR="00F119BD" w:rsidRPr="005845E0" w:rsidRDefault="00F119BD" w:rsidP="00F119BD">
            <w:pPr>
              <w:ind w:left="360"/>
              <w:rPr>
                <w:rFonts w:ascii="Arial" w:hAnsi="Arial" w:cs="Arial"/>
                <w:sz w:val="18"/>
                <w:szCs w:val="18"/>
              </w:rPr>
            </w:pPr>
            <w:r w:rsidRPr="005845E0">
              <w:rPr>
                <w:rFonts w:ascii="Arial" w:hAnsi="Arial" w:cs="Arial"/>
                <w:sz w:val="18"/>
                <w:szCs w:val="18"/>
              </w:rPr>
              <w:t>Yurtdışı Merkez ve Şubelere</w:t>
            </w:r>
          </w:p>
        </w:tc>
        <w:tc>
          <w:tcPr>
            <w:tcW w:w="1099" w:type="dxa"/>
            <w:vAlign w:val="bottom"/>
          </w:tcPr>
          <w:p w14:paraId="663D3853" w14:textId="170602E9"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8" w:type="dxa"/>
            <w:vAlign w:val="bottom"/>
          </w:tcPr>
          <w:p w14:paraId="55A6C25C" w14:textId="10A130CE"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170" w:type="dxa"/>
            <w:vAlign w:val="bottom"/>
          </w:tcPr>
          <w:p w14:paraId="654506C9" w14:textId="2A8349F1"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1050" w:type="dxa"/>
            <w:vAlign w:val="bottom"/>
          </w:tcPr>
          <w:p w14:paraId="7E45C585" w14:textId="0366B293"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r>
      <w:tr w:rsidR="007B3EF9" w:rsidRPr="005845E0" w14:paraId="3B11C6A0" w14:textId="55B772B4" w:rsidTr="00F119BD">
        <w:trPr>
          <w:trHeight w:val="80"/>
        </w:trPr>
        <w:tc>
          <w:tcPr>
            <w:tcW w:w="5208" w:type="dxa"/>
          </w:tcPr>
          <w:p w14:paraId="0496F413" w14:textId="77777777" w:rsidR="007B3EF9" w:rsidRPr="005845E0" w:rsidRDefault="007B3EF9" w:rsidP="007B3EF9">
            <w:pPr>
              <w:tabs>
                <w:tab w:val="left" w:pos="0"/>
              </w:tabs>
              <w:jc w:val="both"/>
              <w:rPr>
                <w:rFonts w:ascii="Arial" w:hAnsi="Arial" w:cs="Arial"/>
                <w:sz w:val="18"/>
                <w:szCs w:val="18"/>
              </w:rPr>
            </w:pPr>
            <w:r w:rsidRPr="005845E0">
              <w:rPr>
                <w:rFonts w:ascii="Arial" w:hAnsi="Arial" w:cs="Arial"/>
                <w:sz w:val="18"/>
                <w:szCs w:val="18"/>
              </w:rPr>
              <w:t xml:space="preserve">Diğer kuruluşlara </w:t>
            </w:r>
          </w:p>
        </w:tc>
        <w:tc>
          <w:tcPr>
            <w:tcW w:w="1099" w:type="dxa"/>
            <w:vAlign w:val="bottom"/>
          </w:tcPr>
          <w:p w14:paraId="2E1E2D3C" w14:textId="1F01B5FA"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349.809</w:t>
            </w:r>
          </w:p>
        </w:tc>
        <w:tc>
          <w:tcPr>
            <w:tcW w:w="1058" w:type="dxa"/>
            <w:vAlign w:val="bottom"/>
          </w:tcPr>
          <w:p w14:paraId="56BA1057" w14:textId="1FAF012D" w:rsidR="007B3EF9" w:rsidRPr="005845E0" w:rsidRDefault="007B3EF9" w:rsidP="00F119BD">
            <w:pPr>
              <w:ind w:right="11"/>
              <w:jc w:val="right"/>
              <w:rPr>
                <w:rFonts w:ascii="Arial" w:hAnsi="Arial" w:cs="Arial"/>
                <w:color w:val="000000"/>
                <w:sz w:val="18"/>
                <w:szCs w:val="18"/>
              </w:rPr>
            </w:pPr>
            <w:r w:rsidRPr="005845E0">
              <w:rPr>
                <w:rFonts w:ascii="Arial" w:hAnsi="Arial" w:cs="Arial"/>
                <w:color w:val="000000"/>
                <w:sz w:val="18"/>
                <w:szCs w:val="18"/>
              </w:rPr>
              <w:t>816.126</w:t>
            </w:r>
          </w:p>
        </w:tc>
        <w:tc>
          <w:tcPr>
            <w:tcW w:w="1170" w:type="dxa"/>
            <w:vAlign w:val="bottom"/>
          </w:tcPr>
          <w:p w14:paraId="4DCF10DE" w14:textId="6BBE4306"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494.847</w:t>
            </w:r>
          </w:p>
        </w:tc>
        <w:tc>
          <w:tcPr>
            <w:tcW w:w="1050" w:type="dxa"/>
            <w:vAlign w:val="bottom"/>
          </w:tcPr>
          <w:p w14:paraId="79B8591A" w14:textId="0C92E570" w:rsidR="007B3EF9" w:rsidRPr="005845E0" w:rsidRDefault="007B3EF9" w:rsidP="007B3EF9">
            <w:pPr>
              <w:ind w:right="11"/>
              <w:jc w:val="right"/>
              <w:rPr>
                <w:rFonts w:ascii="Arial" w:hAnsi="Arial" w:cs="Arial"/>
                <w:color w:val="000000"/>
                <w:sz w:val="18"/>
                <w:szCs w:val="18"/>
              </w:rPr>
            </w:pPr>
            <w:r w:rsidRPr="005845E0">
              <w:rPr>
                <w:rFonts w:ascii="Arial" w:hAnsi="Arial" w:cs="Arial"/>
                <w:color w:val="000000"/>
                <w:sz w:val="18"/>
                <w:szCs w:val="18"/>
              </w:rPr>
              <w:t>427.906</w:t>
            </w:r>
          </w:p>
        </w:tc>
      </w:tr>
      <w:tr w:rsidR="00461A4F" w:rsidRPr="005845E0" w14:paraId="71120B3A" w14:textId="303F21FF" w:rsidTr="00F119BD">
        <w:trPr>
          <w:trHeight w:val="165"/>
        </w:trPr>
        <w:tc>
          <w:tcPr>
            <w:tcW w:w="5208" w:type="dxa"/>
            <w:tcBorders>
              <w:bottom w:val="single" w:sz="4" w:space="0" w:color="auto"/>
            </w:tcBorders>
          </w:tcPr>
          <w:p w14:paraId="33FDCCFB" w14:textId="77777777" w:rsidR="00461A4F" w:rsidRPr="005845E0" w:rsidRDefault="00461A4F" w:rsidP="00461A4F">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461A4F" w:rsidRPr="005845E0" w:rsidRDefault="00461A4F" w:rsidP="00F119BD">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461A4F" w:rsidRPr="005845E0" w:rsidRDefault="00461A4F" w:rsidP="00F119BD">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461A4F" w:rsidRPr="005845E0" w:rsidRDefault="00461A4F" w:rsidP="00461A4F">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461A4F" w:rsidRPr="005845E0" w:rsidRDefault="00461A4F" w:rsidP="00461A4F">
            <w:pPr>
              <w:ind w:right="11"/>
              <w:jc w:val="right"/>
              <w:rPr>
                <w:rFonts w:ascii="Arial" w:hAnsi="Arial" w:cs="Arial"/>
                <w:color w:val="000000"/>
                <w:sz w:val="18"/>
                <w:szCs w:val="18"/>
              </w:rPr>
            </w:pPr>
          </w:p>
        </w:tc>
      </w:tr>
      <w:tr w:rsidR="007B3EF9" w:rsidRPr="005845E0" w14:paraId="6DA96F4B" w14:textId="2D27D0ED" w:rsidTr="00F119BD">
        <w:tc>
          <w:tcPr>
            <w:tcW w:w="5208" w:type="dxa"/>
            <w:tcBorders>
              <w:top w:val="single" w:sz="4" w:space="0" w:color="auto"/>
              <w:bottom w:val="double" w:sz="4" w:space="0" w:color="auto"/>
            </w:tcBorders>
          </w:tcPr>
          <w:p w14:paraId="5C45B597" w14:textId="77777777" w:rsidR="007B3EF9" w:rsidRPr="005845E0" w:rsidRDefault="007B3EF9" w:rsidP="007B3EF9">
            <w:pPr>
              <w:tabs>
                <w:tab w:val="left" w:pos="0"/>
              </w:tabs>
              <w:jc w:val="both"/>
              <w:rPr>
                <w:rFonts w:ascii="Arial" w:hAnsi="Arial" w:cs="Arial"/>
                <w:b/>
                <w:sz w:val="18"/>
                <w:szCs w:val="18"/>
              </w:rPr>
            </w:pPr>
            <w:r w:rsidRPr="005845E0">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53EE4FC3" w:rsidR="007B3EF9" w:rsidRPr="005845E0" w:rsidRDefault="007B3EF9" w:rsidP="00F119BD">
            <w:pPr>
              <w:ind w:right="11"/>
              <w:jc w:val="right"/>
              <w:rPr>
                <w:rFonts w:ascii="Arial" w:hAnsi="Arial" w:cs="Arial"/>
                <w:b/>
                <w:color w:val="000000"/>
                <w:sz w:val="18"/>
                <w:szCs w:val="18"/>
              </w:rPr>
            </w:pPr>
            <w:r w:rsidRPr="005845E0">
              <w:rPr>
                <w:rFonts w:ascii="Arial" w:hAnsi="Arial" w:cs="Arial"/>
                <w:b/>
                <w:color w:val="000000"/>
                <w:sz w:val="18"/>
                <w:szCs w:val="18"/>
              </w:rPr>
              <w:t>354.576</w:t>
            </w:r>
          </w:p>
        </w:tc>
        <w:tc>
          <w:tcPr>
            <w:tcW w:w="1058" w:type="dxa"/>
            <w:tcBorders>
              <w:top w:val="single" w:sz="4" w:space="0" w:color="auto"/>
              <w:left w:val="nil"/>
              <w:bottom w:val="double" w:sz="4" w:space="0" w:color="auto"/>
              <w:right w:val="nil"/>
            </w:tcBorders>
            <w:shd w:val="clear" w:color="auto" w:fill="auto"/>
            <w:vAlign w:val="bottom"/>
          </w:tcPr>
          <w:p w14:paraId="3376BFD0" w14:textId="7876D0D7" w:rsidR="007B3EF9" w:rsidRPr="005845E0" w:rsidRDefault="007B3EF9" w:rsidP="00F119BD">
            <w:pPr>
              <w:ind w:right="11"/>
              <w:jc w:val="right"/>
              <w:rPr>
                <w:rFonts w:ascii="Arial" w:hAnsi="Arial" w:cs="Arial"/>
                <w:b/>
                <w:color w:val="000000"/>
                <w:sz w:val="18"/>
                <w:szCs w:val="18"/>
              </w:rPr>
            </w:pPr>
            <w:r w:rsidRPr="005845E0">
              <w:rPr>
                <w:rFonts w:ascii="Arial" w:hAnsi="Arial" w:cs="Arial"/>
                <w:b/>
                <w:color w:val="000000"/>
                <w:sz w:val="18"/>
                <w:szCs w:val="18"/>
              </w:rPr>
              <w:t>1.578.693</w:t>
            </w:r>
          </w:p>
        </w:tc>
        <w:tc>
          <w:tcPr>
            <w:tcW w:w="1170" w:type="dxa"/>
            <w:tcBorders>
              <w:top w:val="single" w:sz="4" w:space="0" w:color="auto"/>
              <w:left w:val="nil"/>
              <w:bottom w:val="double" w:sz="4" w:space="0" w:color="auto"/>
              <w:right w:val="nil"/>
            </w:tcBorders>
            <w:shd w:val="clear" w:color="auto" w:fill="auto"/>
            <w:vAlign w:val="bottom"/>
          </w:tcPr>
          <w:p w14:paraId="5FD115CF" w14:textId="031C2FFC" w:rsidR="007B3EF9" w:rsidRPr="005845E0" w:rsidRDefault="007B3EF9" w:rsidP="007B3EF9">
            <w:pPr>
              <w:ind w:right="11"/>
              <w:jc w:val="right"/>
              <w:rPr>
                <w:rFonts w:ascii="Arial" w:hAnsi="Arial" w:cs="Arial"/>
                <w:b/>
                <w:color w:val="000000"/>
                <w:sz w:val="18"/>
                <w:szCs w:val="18"/>
              </w:rPr>
            </w:pPr>
            <w:r w:rsidRPr="005845E0">
              <w:rPr>
                <w:rFonts w:ascii="Arial" w:hAnsi="Arial" w:cs="Arial"/>
                <w:b/>
                <w:color w:val="000000"/>
                <w:sz w:val="18"/>
                <w:szCs w:val="18"/>
              </w:rPr>
              <w:t>494.885</w:t>
            </w:r>
          </w:p>
        </w:tc>
        <w:tc>
          <w:tcPr>
            <w:tcW w:w="1050" w:type="dxa"/>
            <w:tcBorders>
              <w:top w:val="single" w:sz="4" w:space="0" w:color="auto"/>
              <w:left w:val="nil"/>
              <w:bottom w:val="double" w:sz="4" w:space="0" w:color="auto"/>
              <w:right w:val="nil"/>
            </w:tcBorders>
            <w:shd w:val="clear" w:color="auto" w:fill="auto"/>
            <w:vAlign w:val="bottom"/>
          </w:tcPr>
          <w:p w14:paraId="6B86D1EA" w14:textId="4B25D6C0" w:rsidR="007B3EF9" w:rsidRPr="005845E0" w:rsidRDefault="007B3EF9" w:rsidP="007B3EF9">
            <w:pPr>
              <w:ind w:right="11"/>
              <w:jc w:val="right"/>
              <w:rPr>
                <w:rFonts w:ascii="Arial" w:hAnsi="Arial" w:cs="Arial"/>
                <w:b/>
                <w:color w:val="000000"/>
                <w:sz w:val="18"/>
                <w:szCs w:val="18"/>
              </w:rPr>
            </w:pPr>
            <w:r w:rsidRPr="005845E0">
              <w:rPr>
                <w:rFonts w:ascii="Arial" w:hAnsi="Arial" w:cs="Arial"/>
                <w:b/>
                <w:color w:val="000000"/>
                <w:sz w:val="18"/>
                <w:szCs w:val="18"/>
              </w:rPr>
              <w:t>487.915</w:t>
            </w:r>
          </w:p>
        </w:tc>
      </w:tr>
    </w:tbl>
    <w:p w14:paraId="6D541282" w14:textId="1164A776" w:rsidR="00136C29" w:rsidRPr="005845E0" w:rsidRDefault="004805FF" w:rsidP="00B12729">
      <w:pPr>
        <w:spacing w:before="120" w:after="120"/>
        <w:ind w:left="56" w:hanging="560"/>
        <w:jc w:val="both"/>
        <w:rPr>
          <w:rFonts w:ascii="Arial" w:hAnsi="Arial" w:cs="Arial"/>
          <w:b/>
          <w:sz w:val="18"/>
          <w:szCs w:val="18"/>
        </w:rPr>
      </w:pPr>
      <w:bookmarkStart w:id="138" w:name="_Hlk99381590"/>
      <w:r w:rsidRPr="005845E0">
        <w:rPr>
          <w:rFonts w:ascii="Arial" w:hAnsi="Arial" w:cs="Arial"/>
          <w:b/>
          <w:sz w:val="18"/>
          <w:szCs w:val="18"/>
        </w:rPr>
        <w:t>c</w:t>
      </w:r>
      <w:r w:rsidR="00306FB0" w:rsidRPr="005845E0">
        <w:rPr>
          <w:rFonts w:ascii="Arial" w:hAnsi="Arial" w:cs="Arial"/>
          <w:b/>
          <w:sz w:val="18"/>
          <w:szCs w:val="18"/>
        </w:rPr>
        <w:t>.</w:t>
      </w:r>
      <w:r w:rsidR="00136C29" w:rsidRPr="005845E0">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5845E0" w14:paraId="7449211D" w14:textId="69BFFA89" w:rsidTr="004E1F43">
        <w:tc>
          <w:tcPr>
            <w:tcW w:w="5152" w:type="dxa"/>
            <w:tcBorders>
              <w:top w:val="single" w:sz="4" w:space="0" w:color="auto"/>
              <w:bottom w:val="single" w:sz="4" w:space="0" w:color="auto"/>
            </w:tcBorders>
          </w:tcPr>
          <w:p w14:paraId="4D56E3EF" w14:textId="77777777" w:rsidR="004E1F43" w:rsidRPr="005845E0" w:rsidRDefault="004E1F43" w:rsidP="00B12729">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5845E0" w:rsidRDefault="004E1F43" w:rsidP="00B12729">
            <w:pPr>
              <w:tabs>
                <w:tab w:val="left" w:pos="180"/>
              </w:tabs>
              <w:ind w:left="387"/>
              <w:jc w:val="center"/>
              <w:rPr>
                <w:rFonts w:ascii="Arial" w:hAnsi="Arial" w:cs="Arial"/>
                <w:b/>
                <w:sz w:val="18"/>
                <w:szCs w:val="18"/>
              </w:rPr>
            </w:pPr>
            <w:r w:rsidRPr="005845E0">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5845E0" w:rsidRDefault="004E1F43" w:rsidP="00B12729">
            <w:pPr>
              <w:tabs>
                <w:tab w:val="left" w:pos="180"/>
              </w:tabs>
              <w:ind w:left="387"/>
              <w:jc w:val="center"/>
              <w:rPr>
                <w:rFonts w:ascii="Arial" w:hAnsi="Arial" w:cs="Arial"/>
                <w:b/>
                <w:sz w:val="18"/>
                <w:szCs w:val="18"/>
              </w:rPr>
            </w:pPr>
            <w:r w:rsidRPr="005845E0">
              <w:rPr>
                <w:rFonts w:ascii="Arial" w:hAnsi="Arial" w:cs="Arial"/>
                <w:b/>
                <w:sz w:val="18"/>
                <w:szCs w:val="18"/>
              </w:rPr>
              <w:t>Önceki Dönem</w:t>
            </w:r>
          </w:p>
        </w:tc>
      </w:tr>
      <w:tr w:rsidR="004E1F43" w:rsidRPr="005845E0" w14:paraId="6CECD4D5" w14:textId="34F78DD6" w:rsidTr="004E1F43">
        <w:tc>
          <w:tcPr>
            <w:tcW w:w="5152" w:type="dxa"/>
            <w:tcBorders>
              <w:top w:val="single" w:sz="4" w:space="0" w:color="auto"/>
              <w:bottom w:val="single" w:sz="4" w:space="0" w:color="auto"/>
            </w:tcBorders>
          </w:tcPr>
          <w:p w14:paraId="34883C1D" w14:textId="77777777" w:rsidR="004E1F43" w:rsidRPr="005845E0" w:rsidRDefault="004E1F43" w:rsidP="00B12729">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5845E0" w:rsidRDefault="004E1F43" w:rsidP="00B12729">
            <w:pPr>
              <w:jc w:val="right"/>
              <w:rPr>
                <w:rFonts w:ascii="Arial" w:hAnsi="Arial" w:cs="Arial"/>
                <w:b/>
                <w:color w:val="000000"/>
                <w:sz w:val="18"/>
                <w:szCs w:val="18"/>
              </w:rPr>
            </w:pPr>
            <w:r w:rsidRPr="005845E0">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5845E0" w:rsidRDefault="004E1F43" w:rsidP="00B12729">
            <w:pPr>
              <w:jc w:val="right"/>
              <w:rPr>
                <w:rFonts w:ascii="Arial" w:hAnsi="Arial" w:cs="Arial"/>
                <w:b/>
                <w:color w:val="000000"/>
                <w:sz w:val="18"/>
                <w:szCs w:val="18"/>
              </w:rPr>
            </w:pPr>
            <w:r w:rsidRPr="005845E0">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5845E0" w:rsidRDefault="004E1F43" w:rsidP="00B12729">
            <w:pPr>
              <w:jc w:val="right"/>
              <w:rPr>
                <w:rFonts w:ascii="Arial" w:hAnsi="Arial" w:cs="Arial"/>
                <w:b/>
                <w:color w:val="000000"/>
                <w:sz w:val="18"/>
                <w:szCs w:val="18"/>
              </w:rPr>
            </w:pPr>
            <w:r w:rsidRPr="005845E0">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5845E0" w:rsidRDefault="004E1F43" w:rsidP="00B12729">
            <w:pPr>
              <w:jc w:val="right"/>
              <w:rPr>
                <w:rFonts w:ascii="Arial" w:hAnsi="Arial" w:cs="Arial"/>
                <w:b/>
                <w:color w:val="000000"/>
                <w:sz w:val="18"/>
                <w:szCs w:val="18"/>
              </w:rPr>
            </w:pPr>
            <w:r w:rsidRPr="005845E0">
              <w:rPr>
                <w:rFonts w:ascii="Arial" w:hAnsi="Arial" w:cs="Arial"/>
                <w:b/>
                <w:color w:val="000000"/>
                <w:sz w:val="18"/>
                <w:szCs w:val="18"/>
              </w:rPr>
              <w:t>YP</w:t>
            </w:r>
          </w:p>
        </w:tc>
      </w:tr>
      <w:tr w:rsidR="004E1F43" w:rsidRPr="005845E0" w14:paraId="6FC51924" w14:textId="2E82FFB2" w:rsidTr="004E1F43">
        <w:tc>
          <w:tcPr>
            <w:tcW w:w="5152" w:type="dxa"/>
            <w:tcBorders>
              <w:top w:val="single" w:sz="4" w:space="0" w:color="auto"/>
            </w:tcBorders>
          </w:tcPr>
          <w:p w14:paraId="54ADF101" w14:textId="77777777" w:rsidR="004E1F43" w:rsidRPr="005845E0" w:rsidRDefault="004E1F43" w:rsidP="00B12729">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5845E0" w:rsidRDefault="004E1F43" w:rsidP="00B12729">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5845E0" w:rsidRDefault="004E1F43" w:rsidP="00B12729">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5845E0" w:rsidRDefault="004E1F43" w:rsidP="00B12729">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5845E0" w:rsidRDefault="004E1F43" w:rsidP="00B12729">
            <w:pPr>
              <w:jc w:val="right"/>
              <w:rPr>
                <w:rFonts w:ascii="Arial" w:hAnsi="Arial" w:cs="Arial"/>
                <w:color w:val="000000"/>
                <w:sz w:val="18"/>
                <w:szCs w:val="18"/>
              </w:rPr>
            </w:pPr>
          </w:p>
        </w:tc>
      </w:tr>
      <w:tr w:rsidR="004D30F3" w:rsidRPr="005845E0" w14:paraId="28FA0559" w14:textId="4F668F19" w:rsidTr="0076389B">
        <w:tc>
          <w:tcPr>
            <w:tcW w:w="5152" w:type="dxa"/>
            <w:vAlign w:val="center"/>
          </w:tcPr>
          <w:p w14:paraId="776276C1" w14:textId="77777777" w:rsidR="004D30F3" w:rsidRPr="005845E0" w:rsidRDefault="004D30F3" w:rsidP="004D30F3">
            <w:pPr>
              <w:rPr>
                <w:rFonts w:ascii="Arial" w:hAnsi="Arial" w:cs="Arial"/>
                <w:sz w:val="18"/>
                <w:szCs w:val="18"/>
              </w:rPr>
            </w:pPr>
            <w:r w:rsidRPr="005845E0">
              <w:rPr>
                <w:rFonts w:ascii="Arial" w:hAnsi="Arial" w:cs="Arial"/>
                <w:sz w:val="18"/>
                <w:szCs w:val="18"/>
              </w:rPr>
              <w:t xml:space="preserve">İştirak ve Bağlı Ortaklıklara Verilen Kar Payları </w:t>
            </w:r>
          </w:p>
        </w:tc>
        <w:tc>
          <w:tcPr>
            <w:tcW w:w="1222" w:type="dxa"/>
            <w:vAlign w:val="center"/>
          </w:tcPr>
          <w:p w14:paraId="1772D3E9" w14:textId="2E11EF26"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344.258</w:t>
            </w:r>
          </w:p>
        </w:tc>
        <w:tc>
          <w:tcPr>
            <w:tcW w:w="1109" w:type="dxa"/>
            <w:vAlign w:val="center"/>
          </w:tcPr>
          <w:p w14:paraId="2B38469F" w14:textId="7B3CE956"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w:t>
            </w:r>
          </w:p>
        </w:tc>
        <w:tc>
          <w:tcPr>
            <w:tcW w:w="1030" w:type="dxa"/>
            <w:vAlign w:val="center"/>
          </w:tcPr>
          <w:p w14:paraId="678F3624" w14:textId="44D3FC13"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483.869</w:t>
            </w:r>
          </w:p>
        </w:tc>
        <w:tc>
          <w:tcPr>
            <w:tcW w:w="1106" w:type="dxa"/>
            <w:vAlign w:val="center"/>
          </w:tcPr>
          <w:p w14:paraId="2C8CA04E" w14:textId="555B1E76"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33</w:t>
            </w:r>
          </w:p>
        </w:tc>
      </w:tr>
      <w:tr w:rsidR="004D30F3" w:rsidRPr="005845E0" w14:paraId="3545F0D5" w14:textId="29EE8B3B" w:rsidTr="0076389B">
        <w:tc>
          <w:tcPr>
            <w:tcW w:w="5152" w:type="dxa"/>
            <w:tcBorders>
              <w:bottom w:val="single" w:sz="4" w:space="0" w:color="auto"/>
            </w:tcBorders>
            <w:vAlign w:val="center"/>
          </w:tcPr>
          <w:p w14:paraId="1AABFB08" w14:textId="77777777" w:rsidR="004D30F3" w:rsidRPr="005845E0" w:rsidRDefault="004D30F3" w:rsidP="004D30F3">
            <w:pPr>
              <w:rPr>
                <w:rFonts w:ascii="Arial" w:hAnsi="Arial" w:cs="Arial"/>
                <w:sz w:val="18"/>
                <w:szCs w:val="18"/>
              </w:rPr>
            </w:pPr>
          </w:p>
        </w:tc>
        <w:tc>
          <w:tcPr>
            <w:tcW w:w="1222" w:type="dxa"/>
            <w:tcBorders>
              <w:bottom w:val="single" w:sz="4" w:space="0" w:color="auto"/>
            </w:tcBorders>
            <w:vAlign w:val="center"/>
          </w:tcPr>
          <w:p w14:paraId="52CA1143" w14:textId="0110482B"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 </w:t>
            </w:r>
          </w:p>
        </w:tc>
        <w:tc>
          <w:tcPr>
            <w:tcW w:w="1109" w:type="dxa"/>
            <w:tcBorders>
              <w:bottom w:val="single" w:sz="4" w:space="0" w:color="auto"/>
            </w:tcBorders>
            <w:vAlign w:val="center"/>
          </w:tcPr>
          <w:p w14:paraId="2D050963" w14:textId="0629CD96"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 </w:t>
            </w:r>
          </w:p>
        </w:tc>
        <w:tc>
          <w:tcPr>
            <w:tcW w:w="1030" w:type="dxa"/>
            <w:tcBorders>
              <w:bottom w:val="single" w:sz="4" w:space="0" w:color="auto"/>
            </w:tcBorders>
            <w:vAlign w:val="center"/>
          </w:tcPr>
          <w:p w14:paraId="7AE3AE93" w14:textId="283711E7"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 </w:t>
            </w:r>
          </w:p>
        </w:tc>
        <w:tc>
          <w:tcPr>
            <w:tcW w:w="1106" w:type="dxa"/>
            <w:tcBorders>
              <w:bottom w:val="single" w:sz="4" w:space="0" w:color="auto"/>
            </w:tcBorders>
            <w:vAlign w:val="center"/>
          </w:tcPr>
          <w:p w14:paraId="3F60276E" w14:textId="6F126CB5" w:rsidR="004D30F3" w:rsidRPr="005845E0" w:rsidRDefault="004D30F3" w:rsidP="004D30F3">
            <w:pPr>
              <w:jc w:val="right"/>
              <w:rPr>
                <w:rFonts w:ascii="Arial" w:hAnsi="Arial" w:cs="Arial"/>
                <w:color w:val="000000"/>
                <w:sz w:val="18"/>
                <w:szCs w:val="18"/>
              </w:rPr>
            </w:pPr>
            <w:r w:rsidRPr="005845E0">
              <w:rPr>
                <w:rFonts w:ascii="Arial" w:hAnsi="Arial" w:cs="Arial"/>
                <w:color w:val="000000"/>
                <w:sz w:val="18"/>
                <w:szCs w:val="18"/>
              </w:rPr>
              <w:t> </w:t>
            </w:r>
          </w:p>
        </w:tc>
      </w:tr>
      <w:tr w:rsidR="004D30F3" w:rsidRPr="005845E0" w14:paraId="35637652" w14:textId="66D58E5C" w:rsidTr="0076389B">
        <w:tc>
          <w:tcPr>
            <w:tcW w:w="5152" w:type="dxa"/>
            <w:tcBorders>
              <w:top w:val="single" w:sz="4" w:space="0" w:color="auto"/>
              <w:bottom w:val="double" w:sz="4" w:space="0" w:color="auto"/>
            </w:tcBorders>
            <w:vAlign w:val="center"/>
          </w:tcPr>
          <w:p w14:paraId="5734FB5C" w14:textId="77777777" w:rsidR="004D30F3" w:rsidRPr="005845E0" w:rsidRDefault="004D30F3" w:rsidP="004D30F3">
            <w:pPr>
              <w:tabs>
                <w:tab w:val="left" w:pos="0"/>
              </w:tabs>
              <w:jc w:val="both"/>
              <w:rPr>
                <w:rFonts w:ascii="Arial" w:hAnsi="Arial" w:cs="Arial"/>
                <w:b/>
                <w:sz w:val="18"/>
                <w:szCs w:val="18"/>
              </w:rPr>
            </w:pPr>
            <w:r w:rsidRPr="005845E0">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68AD5869" w:rsidR="004D30F3" w:rsidRPr="005845E0" w:rsidRDefault="004D30F3" w:rsidP="004D30F3">
            <w:pPr>
              <w:jc w:val="right"/>
              <w:rPr>
                <w:rFonts w:ascii="Arial" w:hAnsi="Arial" w:cs="Arial"/>
                <w:b/>
                <w:color w:val="000000"/>
                <w:sz w:val="18"/>
                <w:szCs w:val="18"/>
              </w:rPr>
            </w:pPr>
            <w:r w:rsidRPr="005845E0">
              <w:rPr>
                <w:rFonts w:ascii="Arial" w:hAnsi="Arial" w:cs="Arial"/>
                <w:b/>
                <w:bCs/>
                <w:color w:val="000000"/>
                <w:sz w:val="18"/>
                <w:szCs w:val="18"/>
              </w:rPr>
              <w:t>344.258</w:t>
            </w:r>
          </w:p>
        </w:tc>
        <w:tc>
          <w:tcPr>
            <w:tcW w:w="1109" w:type="dxa"/>
            <w:tcBorders>
              <w:top w:val="single" w:sz="4" w:space="0" w:color="auto"/>
              <w:bottom w:val="double" w:sz="4" w:space="0" w:color="auto"/>
            </w:tcBorders>
            <w:vAlign w:val="center"/>
          </w:tcPr>
          <w:p w14:paraId="46C958E0" w14:textId="59CAD4B8" w:rsidR="004D30F3" w:rsidRPr="005845E0" w:rsidRDefault="004D30F3" w:rsidP="004D30F3">
            <w:pPr>
              <w:jc w:val="right"/>
              <w:rPr>
                <w:rFonts w:ascii="Arial" w:hAnsi="Arial" w:cs="Arial"/>
                <w:color w:val="000000"/>
                <w:sz w:val="18"/>
                <w:szCs w:val="18"/>
              </w:rPr>
            </w:pPr>
            <w:r w:rsidRPr="005845E0">
              <w:rPr>
                <w:rFonts w:ascii="Arial" w:hAnsi="Arial" w:cs="Arial"/>
                <w:b/>
                <w:bCs/>
                <w:color w:val="000000"/>
                <w:sz w:val="18"/>
                <w:szCs w:val="18"/>
              </w:rPr>
              <w:t>-</w:t>
            </w:r>
          </w:p>
        </w:tc>
        <w:tc>
          <w:tcPr>
            <w:tcW w:w="1030" w:type="dxa"/>
            <w:tcBorders>
              <w:top w:val="single" w:sz="4" w:space="0" w:color="auto"/>
              <w:bottom w:val="double" w:sz="4" w:space="0" w:color="auto"/>
            </w:tcBorders>
            <w:vAlign w:val="center"/>
          </w:tcPr>
          <w:p w14:paraId="0DEDCE68" w14:textId="50F6334C" w:rsidR="004D30F3" w:rsidRPr="005845E0" w:rsidRDefault="004D30F3" w:rsidP="004D30F3">
            <w:pPr>
              <w:jc w:val="right"/>
              <w:rPr>
                <w:rFonts w:ascii="Arial" w:hAnsi="Arial" w:cs="Arial"/>
                <w:color w:val="000000"/>
                <w:sz w:val="18"/>
                <w:szCs w:val="18"/>
              </w:rPr>
            </w:pPr>
            <w:r w:rsidRPr="005845E0">
              <w:rPr>
                <w:rFonts w:ascii="Arial" w:hAnsi="Arial" w:cs="Arial"/>
                <w:b/>
                <w:bCs/>
                <w:color w:val="000000"/>
                <w:sz w:val="18"/>
                <w:szCs w:val="18"/>
              </w:rPr>
              <w:t>483.869</w:t>
            </w:r>
          </w:p>
        </w:tc>
        <w:tc>
          <w:tcPr>
            <w:tcW w:w="1106" w:type="dxa"/>
            <w:tcBorders>
              <w:top w:val="single" w:sz="4" w:space="0" w:color="auto"/>
              <w:bottom w:val="double" w:sz="4" w:space="0" w:color="auto"/>
            </w:tcBorders>
            <w:vAlign w:val="center"/>
          </w:tcPr>
          <w:p w14:paraId="29C352BD" w14:textId="71563A43" w:rsidR="004D30F3" w:rsidRPr="005845E0" w:rsidRDefault="004D30F3" w:rsidP="004D30F3">
            <w:pPr>
              <w:jc w:val="right"/>
              <w:rPr>
                <w:rFonts w:ascii="Arial" w:hAnsi="Arial" w:cs="Arial"/>
                <w:color w:val="000000"/>
                <w:sz w:val="18"/>
                <w:szCs w:val="18"/>
              </w:rPr>
            </w:pPr>
            <w:r w:rsidRPr="005845E0">
              <w:rPr>
                <w:rFonts w:ascii="Arial" w:hAnsi="Arial" w:cs="Arial"/>
                <w:b/>
                <w:bCs/>
                <w:color w:val="000000"/>
                <w:sz w:val="18"/>
                <w:szCs w:val="18"/>
              </w:rPr>
              <w:t>33</w:t>
            </w:r>
          </w:p>
        </w:tc>
      </w:tr>
    </w:tbl>
    <w:bookmarkEnd w:id="138"/>
    <w:p w14:paraId="5CC6B5D4" w14:textId="741ED3BD" w:rsidR="00136C29" w:rsidRPr="005845E0" w:rsidRDefault="004805FF" w:rsidP="00B12729">
      <w:pPr>
        <w:spacing w:before="120" w:after="120"/>
        <w:ind w:left="42" w:hanging="532"/>
        <w:jc w:val="both"/>
        <w:rPr>
          <w:rFonts w:ascii="Arial" w:hAnsi="Arial" w:cs="Arial"/>
          <w:b/>
          <w:sz w:val="18"/>
          <w:szCs w:val="18"/>
        </w:rPr>
      </w:pPr>
      <w:r w:rsidRPr="005845E0">
        <w:rPr>
          <w:rFonts w:ascii="Arial" w:hAnsi="Arial" w:cs="Arial"/>
          <w:b/>
          <w:sz w:val="18"/>
          <w:szCs w:val="18"/>
        </w:rPr>
        <w:t>ç</w:t>
      </w:r>
      <w:r w:rsidR="00306FB0" w:rsidRPr="005845E0">
        <w:rPr>
          <w:rFonts w:ascii="Arial" w:hAnsi="Arial" w:cs="Arial"/>
          <w:b/>
          <w:sz w:val="18"/>
          <w:szCs w:val="18"/>
        </w:rPr>
        <w:t>.</w:t>
      </w:r>
      <w:r w:rsidR="00136C29" w:rsidRPr="005845E0">
        <w:rPr>
          <w:rFonts w:ascii="Arial" w:hAnsi="Arial" w:cs="Arial"/>
          <w:b/>
          <w:sz w:val="18"/>
          <w:szCs w:val="18"/>
        </w:rPr>
        <w:tab/>
        <w:t xml:space="preserve">İhraç edilen menkul kıymetlere verilen kar payı giderlerine ilişkin bilgiler: </w:t>
      </w:r>
    </w:p>
    <w:p w14:paraId="4E3A6FF7" w14:textId="51A0F00E" w:rsidR="004A009C" w:rsidRPr="005845E0" w:rsidRDefault="003833C5" w:rsidP="00B12729">
      <w:pPr>
        <w:ind w:left="84" w:hanging="28"/>
        <w:jc w:val="both"/>
        <w:rPr>
          <w:rFonts w:ascii="Arial" w:hAnsi="Arial" w:cs="Arial"/>
          <w:sz w:val="18"/>
          <w:szCs w:val="18"/>
        </w:rPr>
      </w:pPr>
      <w:r w:rsidRPr="005845E0">
        <w:rPr>
          <w:rFonts w:ascii="Arial" w:hAnsi="Arial" w:cs="Arial"/>
          <w:sz w:val="18"/>
          <w:szCs w:val="18"/>
        </w:rPr>
        <w:t>B</w:t>
      </w:r>
      <w:r w:rsidR="00440C51" w:rsidRPr="005845E0">
        <w:rPr>
          <w:rFonts w:ascii="Arial" w:hAnsi="Arial" w:cs="Arial"/>
          <w:sz w:val="18"/>
          <w:szCs w:val="18"/>
        </w:rPr>
        <w:t xml:space="preserve">ulunmamaktadır </w:t>
      </w:r>
      <w:r w:rsidR="00F33DAF" w:rsidRPr="005845E0">
        <w:rPr>
          <w:rFonts w:ascii="Arial" w:hAnsi="Arial" w:cs="Arial"/>
          <w:sz w:val="18"/>
          <w:szCs w:val="18"/>
        </w:rPr>
        <w:t>(</w:t>
      </w:r>
      <w:r w:rsidR="00B85D7B" w:rsidRPr="005845E0">
        <w:rPr>
          <w:rFonts w:ascii="Arial" w:hAnsi="Arial" w:cs="Arial"/>
          <w:sz w:val="18"/>
          <w:szCs w:val="18"/>
        </w:rPr>
        <w:t>3</w:t>
      </w:r>
      <w:r w:rsidR="00ED25AD" w:rsidRPr="005845E0">
        <w:rPr>
          <w:rFonts w:ascii="Arial" w:hAnsi="Arial" w:cs="Arial"/>
          <w:sz w:val="18"/>
          <w:szCs w:val="18"/>
        </w:rPr>
        <w:t>1</w:t>
      </w:r>
      <w:r w:rsidR="00B85D7B" w:rsidRPr="005845E0">
        <w:rPr>
          <w:rFonts w:ascii="Arial" w:hAnsi="Arial" w:cs="Arial"/>
          <w:sz w:val="18"/>
          <w:szCs w:val="18"/>
        </w:rPr>
        <w:t xml:space="preserve"> </w:t>
      </w:r>
      <w:r w:rsidR="00ED25AD" w:rsidRPr="005845E0">
        <w:rPr>
          <w:rFonts w:ascii="Arial" w:hAnsi="Arial" w:cs="Arial"/>
          <w:sz w:val="18"/>
          <w:szCs w:val="18"/>
        </w:rPr>
        <w:t>Ara</w:t>
      </w:r>
      <w:r w:rsidR="00A35F01" w:rsidRPr="005845E0">
        <w:rPr>
          <w:rFonts w:ascii="Arial" w:hAnsi="Arial" w:cs="Arial"/>
          <w:sz w:val="18"/>
          <w:szCs w:val="18"/>
        </w:rPr>
        <w:t>l</w:t>
      </w:r>
      <w:r w:rsidR="00ED25AD" w:rsidRPr="005845E0">
        <w:rPr>
          <w:rFonts w:ascii="Arial" w:hAnsi="Arial" w:cs="Arial"/>
          <w:sz w:val="18"/>
          <w:szCs w:val="18"/>
        </w:rPr>
        <w:t>ık</w:t>
      </w:r>
      <w:r w:rsidR="00A35F01" w:rsidRPr="005845E0">
        <w:rPr>
          <w:rFonts w:ascii="Arial" w:hAnsi="Arial" w:cs="Arial"/>
          <w:sz w:val="18"/>
          <w:szCs w:val="18"/>
        </w:rPr>
        <w:t xml:space="preserve"> </w:t>
      </w:r>
      <w:r w:rsidR="00B85D7B" w:rsidRPr="005845E0">
        <w:rPr>
          <w:rFonts w:ascii="Arial" w:hAnsi="Arial" w:cs="Arial"/>
          <w:sz w:val="18"/>
          <w:szCs w:val="18"/>
        </w:rPr>
        <w:t>202</w:t>
      </w:r>
      <w:r w:rsidR="00C2306C" w:rsidRPr="005845E0">
        <w:rPr>
          <w:rFonts w:ascii="Arial" w:hAnsi="Arial" w:cs="Arial"/>
          <w:sz w:val="18"/>
          <w:szCs w:val="18"/>
        </w:rPr>
        <w:t>2</w:t>
      </w:r>
      <w:r w:rsidR="00440C51" w:rsidRPr="005845E0">
        <w:rPr>
          <w:rFonts w:ascii="Arial" w:hAnsi="Arial" w:cs="Arial"/>
          <w:sz w:val="18"/>
          <w:szCs w:val="18"/>
        </w:rPr>
        <w:t>: Bulunmamaktadır).</w:t>
      </w:r>
    </w:p>
    <w:p w14:paraId="3A72CCF3" w14:textId="2936CD64" w:rsidR="005428F8" w:rsidRPr="005845E0" w:rsidRDefault="005428F8" w:rsidP="00B12729">
      <w:pPr>
        <w:spacing w:before="120" w:after="120"/>
        <w:ind w:left="14" w:right="114" w:hanging="490"/>
        <w:jc w:val="both"/>
        <w:rPr>
          <w:rFonts w:ascii="Arial" w:hAnsi="Arial" w:cs="Arial"/>
          <w:b/>
          <w:bCs/>
          <w:iCs/>
          <w:sz w:val="18"/>
          <w:szCs w:val="18"/>
        </w:rPr>
      </w:pPr>
      <w:bookmarkStart w:id="139" w:name="_Hlk99381808"/>
      <w:r w:rsidRPr="005845E0">
        <w:rPr>
          <w:rFonts w:ascii="Arial" w:hAnsi="Arial" w:cs="Arial"/>
          <w:b/>
          <w:bCs/>
          <w:iCs/>
          <w:sz w:val="18"/>
          <w:szCs w:val="18"/>
        </w:rPr>
        <w:t>3.</w:t>
      </w:r>
      <w:r w:rsidRPr="005845E0">
        <w:rPr>
          <w:rFonts w:ascii="Arial" w:hAnsi="Arial" w:cs="Arial"/>
          <w:b/>
          <w:bCs/>
          <w:iCs/>
          <w:sz w:val="18"/>
          <w:szCs w:val="18"/>
        </w:rPr>
        <w:tab/>
      </w:r>
      <w:r w:rsidR="00605F24" w:rsidRPr="005845E0">
        <w:rPr>
          <w:rFonts w:ascii="Arial" w:hAnsi="Arial" w:cs="Arial"/>
          <w:b/>
          <w:bCs/>
          <w:iCs/>
          <w:sz w:val="18"/>
          <w:szCs w:val="18"/>
        </w:rPr>
        <w:t xml:space="preserve">Net Ücret ve Komisyon Gelirleri / Giderleri kaleminde yer alan </w:t>
      </w:r>
      <w:r w:rsidRPr="005845E0">
        <w:rPr>
          <w:rFonts w:ascii="Arial" w:hAnsi="Arial" w:cs="Arial"/>
          <w:b/>
          <w:bCs/>
          <w:iCs/>
          <w:sz w:val="18"/>
          <w:szCs w:val="18"/>
        </w:rPr>
        <w:t>diğer kalemlerin, gelir tablosu toplamının %10’unu aşması halinde bu kalemlerin en az %20’sini oluşturan alt hesaplar</w:t>
      </w:r>
      <w:r w:rsidR="00291E1E" w:rsidRPr="005845E0">
        <w:rPr>
          <w:rFonts w:ascii="Arial" w:hAnsi="Arial" w:cs="Arial"/>
          <w:b/>
          <w:bCs/>
          <w:iCs/>
          <w:sz w:val="18"/>
          <w:szCs w:val="18"/>
        </w:rPr>
        <w:t>:</w:t>
      </w:r>
      <w:r w:rsidRPr="005845E0">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5845E0"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5845E0" w:rsidRDefault="004E1F43" w:rsidP="00B12729">
            <w:pPr>
              <w:rPr>
                <w:rFonts w:ascii="Arial" w:hAnsi="Arial" w:cs="Arial"/>
                <w:b/>
                <w:bCs/>
                <w:sz w:val="18"/>
                <w:szCs w:val="18"/>
              </w:rPr>
            </w:pPr>
            <w:bookmarkStart w:id="140" w:name="OLE_LINK7"/>
            <w:r w:rsidRPr="005845E0">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5845E0" w:rsidRDefault="004E1F43" w:rsidP="004062BC">
            <w:pPr>
              <w:ind w:right="44"/>
              <w:jc w:val="right"/>
              <w:rPr>
                <w:rFonts w:ascii="Arial" w:hAnsi="Arial" w:cs="Arial"/>
                <w:b/>
                <w:sz w:val="18"/>
                <w:szCs w:val="18"/>
              </w:rPr>
            </w:pPr>
            <w:r w:rsidRPr="005845E0">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5845E0" w:rsidRDefault="004E1F43" w:rsidP="004062BC">
            <w:pPr>
              <w:ind w:right="44"/>
              <w:jc w:val="right"/>
              <w:rPr>
                <w:rFonts w:ascii="Arial" w:hAnsi="Arial" w:cs="Arial"/>
                <w:b/>
                <w:sz w:val="18"/>
                <w:szCs w:val="18"/>
              </w:rPr>
            </w:pPr>
            <w:r w:rsidRPr="005845E0">
              <w:rPr>
                <w:rFonts w:ascii="Arial" w:hAnsi="Arial" w:cs="Arial"/>
                <w:b/>
                <w:sz w:val="18"/>
                <w:szCs w:val="18"/>
              </w:rPr>
              <w:t>Önceki Dönem</w:t>
            </w:r>
          </w:p>
        </w:tc>
      </w:tr>
      <w:tr w:rsidR="00626B5D" w:rsidRPr="005845E0"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5845E0"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5845E0"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5845E0" w:rsidRDefault="00626B5D" w:rsidP="00B12729">
            <w:pPr>
              <w:ind w:right="44"/>
              <w:jc w:val="right"/>
              <w:rPr>
                <w:rFonts w:ascii="Arial" w:hAnsi="Arial" w:cs="Arial"/>
                <w:sz w:val="18"/>
                <w:szCs w:val="18"/>
              </w:rPr>
            </w:pPr>
          </w:p>
        </w:tc>
      </w:tr>
      <w:tr w:rsidR="00F119BD" w:rsidRPr="005845E0" w14:paraId="350CA5BA" w14:textId="61DCA728" w:rsidTr="0065283F">
        <w:trPr>
          <w:trHeight w:val="113"/>
        </w:trPr>
        <w:tc>
          <w:tcPr>
            <w:tcW w:w="3404" w:type="pct"/>
            <w:shd w:val="clear" w:color="auto" w:fill="FFFFFF"/>
            <w:noWrap/>
            <w:vAlign w:val="center"/>
          </w:tcPr>
          <w:p w14:paraId="642D9711" w14:textId="2EC9FD93" w:rsidR="00F119BD" w:rsidRPr="005845E0" w:rsidRDefault="00F119BD" w:rsidP="00F119BD">
            <w:pPr>
              <w:rPr>
                <w:rFonts w:ascii="Arial" w:hAnsi="Arial" w:cs="Arial"/>
                <w:sz w:val="18"/>
                <w:szCs w:val="18"/>
              </w:rPr>
            </w:pPr>
            <w:r w:rsidRPr="005845E0">
              <w:rPr>
                <w:rFonts w:ascii="Arial" w:hAnsi="Arial" w:cs="Arial"/>
                <w:color w:val="000000"/>
                <w:sz w:val="18"/>
                <w:szCs w:val="18"/>
              </w:rPr>
              <w:t>Takas odasından alınan ücret ve komisyonlar</w:t>
            </w:r>
          </w:p>
        </w:tc>
        <w:tc>
          <w:tcPr>
            <w:tcW w:w="812" w:type="pct"/>
            <w:shd w:val="clear" w:color="auto" w:fill="FFFFFF"/>
            <w:noWrap/>
          </w:tcPr>
          <w:p w14:paraId="440954F2" w14:textId="4CADD1E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286.979</w:t>
            </w:r>
          </w:p>
        </w:tc>
        <w:tc>
          <w:tcPr>
            <w:tcW w:w="784" w:type="pct"/>
            <w:shd w:val="clear" w:color="auto" w:fill="FFFFFF"/>
            <w:vAlign w:val="center"/>
          </w:tcPr>
          <w:p w14:paraId="6905950D" w14:textId="7E5F1C0A"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130.403</w:t>
            </w:r>
          </w:p>
        </w:tc>
      </w:tr>
      <w:tr w:rsidR="00F119BD" w:rsidRPr="005845E0" w14:paraId="4AAAC71E" w14:textId="163406AA" w:rsidTr="0065283F">
        <w:trPr>
          <w:trHeight w:val="113"/>
        </w:trPr>
        <w:tc>
          <w:tcPr>
            <w:tcW w:w="3404" w:type="pct"/>
            <w:shd w:val="clear" w:color="auto" w:fill="FFFFFF"/>
            <w:noWrap/>
            <w:vAlign w:val="center"/>
          </w:tcPr>
          <w:p w14:paraId="413E93EE" w14:textId="4091A056" w:rsidR="00F119BD" w:rsidRPr="005845E0" w:rsidRDefault="00F119BD" w:rsidP="00F119BD">
            <w:pPr>
              <w:rPr>
                <w:rFonts w:ascii="Arial" w:hAnsi="Arial" w:cs="Arial"/>
                <w:sz w:val="18"/>
                <w:szCs w:val="18"/>
              </w:rPr>
            </w:pPr>
            <w:r w:rsidRPr="005845E0">
              <w:rPr>
                <w:rFonts w:ascii="Arial" w:hAnsi="Arial" w:cs="Arial"/>
                <w:color w:val="000000"/>
                <w:sz w:val="18"/>
                <w:szCs w:val="18"/>
              </w:rPr>
              <w:t>Üye işyeri pos.alınan ücret ve komisyonlar</w:t>
            </w:r>
          </w:p>
        </w:tc>
        <w:tc>
          <w:tcPr>
            <w:tcW w:w="812" w:type="pct"/>
            <w:shd w:val="clear" w:color="auto" w:fill="FFFFFF"/>
            <w:noWrap/>
          </w:tcPr>
          <w:p w14:paraId="18BDF69E" w14:textId="435B6C94"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282.713</w:t>
            </w:r>
          </w:p>
        </w:tc>
        <w:tc>
          <w:tcPr>
            <w:tcW w:w="784" w:type="pct"/>
            <w:shd w:val="clear" w:color="auto" w:fill="FFFFFF"/>
            <w:vAlign w:val="center"/>
          </w:tcPr>
          <w:p w14:paraId="64F073A9" w14:textId="6B701961"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124.211</w:t>
            </w:r>
          </w:p>
        </w:tc>
      </w:tr>
      <w:tr w:rsidR="00F119BD" w:rsidRPr="005845E0" w14:paraId="6E0C6C47" w14:textId="7791F44E" w:rsidTr="0065283F">
        <w:trPr>
          <w:trHeight w:val="113"/>
        </w:trPr>
        <w:tc>
          <w:tcPr>
            <w:tcW w:w="3404" w:type="pct"/>
            <w:shd w:val="clear" w:color="auto" w:fill="FFFFFF"/>
            <w:noWrap/>
            <w:vAlign w:val="center"/>
          </w:tcPr>
          <w:p w14:paraId="14A59AD3" w14:textId="5CEDE948" w:rsidR="00F119BD" w:rsidRPr="005845E0" w:rsidRDefault="00F119BD" w:rsidP="00F119BD">
            <w:pPr>
              <w:rPr>
                <w:rFonts w:ascii="Arial" w:hAnsi="Arial" w:cs="Arial"/>
                <w:sz w:val="18"/>
                <w:szCs w:val="18"/>
              </w:rPr>
            </w:pPr>
            <w:r w:rsidRPr="005845E0">
              <w:rPr>
                <w:rFonts w:ascii="Arial" w:hAnsi="Arial" w:cs="Arial"/>
                <w:color w:val="000000"/>
                <w:sz w:val="18"/>
                <w:szCs w:val="18"/>
              </w:rPr>
              <w:t>Havale komisyonları</w:t>
            </w:r>
          </w:p>
        </w:tc>
        <w:tc>
          <w:tcPr>
            <w:tcW w:w="812" w:type="pct"/>
            <w:shd w:val="clear" w:color="auto" w:fill="FFFFFF"/>
            <w:noWrap/>
          </w:tcPr>
          <w:p w14:paraId="30314AB9" w14:textId="256150C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230.024</w:t>
            </w:r>
          </w:p>
        </w:tc>
        <w:tc>
          <w:tcPr>
            <w:tcW w:w="784" w:type="pct"/>
            <w:shd w:val="clear" w:color="auto" w:fill="FFFFFF"/>
            <w:vAlign w:val="center"/>
          </w:tcPr>
          <w:p w14:paraId="35565357" w14:textId="4D57D91B"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109.872</w:t>
            </w:r>
          </w:p>
        </w:tc>
      </w:tr>
      <w:tr w:rsidR="00F119BD" w:rsidRPr="005845E0" w14:paraId="3EE31D0F" w14:textId="4BC805F3" w:rsidTr="0065283F">
        <w:trPr>
          <w:trHeight w:val="113"/>
        </w:trPr>
        <w:tc>
          <w:tcPr>
            <w:tcW w:w="3404" w:type="pct"/>
            <w:shd w:val="clear" w:color="auto" w:fill="FFFFFF"/>
            <w:noWrap/>
            <w:vAlign w:val="center"/>
          </w:tcPr>
          <w:p w14:paraId="6DA2CE29" w14:textId="6708B91A" w:rsidR="00F119BD" w:rsidRPr="005845E0" w:rsidRDefault="00F119BD" w:rsidP="00F119BD">
            <w:pPr>
              <w:rPr>
                <w:rFonts w:ascii="Arial" w:hAnsi="Arial" w:cs="Arial"/>
                <w:sz w:val="18"/>
                <w:szCs w:val="18"/>
              </w:rPr>
            </w:pPr>
            <w:r w:rsidRPr="005845E0">
              <w:rPr>
                <w:rFonts w:ascii="Arial" w:hAnsi="Arial" w:cs="Arial"/>
                <w:color w:val="000000"/>
                <w:sz w:val="18"/>
                <w:szCs w:val="18"/>
              </w:rPr>
              <w:t>Peşin Öd. İthalat Komisyonları</w:t>
            </w:r>
          </w:p>
        </w:tc>
        <w:tc>
          <w:tcPr>
            <w:tcW w:w="812" w:type="pct"/>
            <w:shd w:val="clear" w:color="auto" w:fill="FFFFFF"/>
            <w:noWrap/>
          </w:tcPr>
          <w:p w14:paraId="19CBEA2A" w14:textId="21654C39"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194.758</w:t>
            </w:r>
          </w:p>
        </w:tc>
        <w:tc>
          <w:tcPr>
            <w:tcW w:w="784" w:type="pct"/>
            <w:shd w:val="clear" w:color="auto" w:fill="FFFFFF"/>
            <w:vAlign w:val="center"/>
          </w:tcPr>
          <w:p w14:paraId="539910D8" w14:textId="715242FF"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86.333</w:t>
            </w:r>
          </w:p>
        </w:tc>
      </w:tr>
      <w:tr w:rsidR="00F119BD" w:rsidRPr="005845E0" w14:paraId="32D18BEB" w14:textId="322818F1" w:rsidTr="0065283F">
        <w:trPr>
          <w:trHeight w:val="113"/>
        </w:trPr>
        <w:tc>
          <w:tcPr>
            <w:tcW w:w="3404" w:type="pct"/>
            <w:shd w:val="clear" w:color="auto" w:fill="FFFFFF"/>
            <w:noWrap/>
            <w:vAlign w:val="center"/>
          </w:tcPr>
          <w:p w14:paraId="29DE8D16" w14:textId="4BA492CB" w:rsidR="00F119BD" w:rsidRPr="005845E0" w:rsidRDefault="00F119BD" w:rsidP="00F119BD">
            <w:pPr>
              <w:rPr>
                <w:rFonts w:ascii="Arial" w:hAnsi="Arial" w:cs="Arial"/>
                <w:sz w:val="18"/>
                <w:szCs w:val="18"/>
              </w:rPr>
            </w:pPr>
            <w:r w:rsidRPr="005845E0">
              <w:rPr>
                <w:rFonts w:ascii="Arial" w:hAnsi="Arial" w:cs="Arial"/>
                <w:color w:val="000000"/>
                <w:sz w:val="18"/>
                <w:szCs w:val="18"/>
              </w:rPr>
              <w:t>Kredi Limit Tahsis Ücretleri</w:t>
            </w:r>
          </w:p>
        </w:tc>
        <w:tc>
          <w:tcPr>
            <w:tcW w:w="812" w:type="pct"/>
            <w:shd w:val="clear" w:color="auto" w:fill="FFFFFF"/>
            <w:noWrap/>
          </w:tcPr>
          <w:p w14:paraId="59D74727" w14:textId="4629DD54"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143.937</w:t>
            </w:r>
          </w:p>
        </w:tc>
        <w:tc>
          <w:tcPr>
            <w:tcW w:w="784" w:type="pct"/>
            <w:shd w:val="clear" w:color="auto" w:fill="FFFFFF"/>
            <w:vAlign w:val="center"/>
          </w:tcPr>
          <w:p w14:paraId="4751B3A9" w14:textId="06C8748D"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70.847</w:t>
            </w:r>
          </w:p>
        </w:tc>
      </w:tr>
      <w:tr w:rsidR="00F119BD" w:rsidRPr="005845E0" w14:paraId="2EE694FE" w14:textId="246639A1" w:rsidTr="0065283F">
        <w:trPr>
          <w:trHeight w:val="113"/>
        </w:trPr>
        <w:tc>
          <w:tcPr>
            <w:tcW w:w="3404" w:type="pct"/>
            <w:shd w:val="clear" w:color="auto" w:fill="FFFFFF"/>
            <w:noWrap/>
            <w:vAlign w:val="center"/>
          </w:tcPr>
          <w:p w14:paraId="2BF18DAA" w14:textId="37620771" w:rsidR="00F119BD" w:rsidRPr="005845E0" w:rsidRDefault="00F119BD" w:rsidP="00F119BD">
            <w:pPr>
              <w:rPr>
                <w:rFonts w:ascii="Arial" w:hAnsi="Arial" w:cs="Arial"/>
                <w:sz w:val="18"/>
                <w:szCs w:val="18"/>
              </w:rPr>
            </w:pPr>
            <w:r w:rsidRPr="005845E0">
              <w:rPr>
                <w:rFonts w:ascii="Arial" w:hAnsi="Arial" w:cs="Arial"/>
                <w:color w:val="000000"/>
                <w:sz w:val="18"/>
                <w:szCs w:val="18"/>
              </w:rPr>
              <w:t>Sigorta ve aracılık komisyonları</w:t>
            </w:r>
          </w:p>
        </w:tc>
        <w:tc>
          <w:tcPr>
            <w:tcW w:w="812" w:type="pct"/>
            <w:shd w:val="clear" w:color="auto" w:fill="FFFFFF"/>
            <w:noWrap/>
          </w:tcPr>
          <w:p w14:paraId="6CD47DAF" w14:textId="4F1CC950"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218.411</w:t>
            </w:r>
          </w:p>
        </w:tc>
        <w:tc>
          <w:tcPr>
            <w:tcW w:w="784" w:type="pct"/>
            <w:shd w:val="clear" w:color="auto" w:fill="FFFFFF"/>
            <w:vAlign w:val="center"/>
          </w:tcPr>
          <w:p w14:paraId="00BDAA29" w14:textId="5A3E2DB2"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58.624</w:t>
            </w:r>
          </w:p>
        </w:tc>
      </w:tr>
      <w:tr w:rsidR="00F119BD" w:rsidRPr="005845E0" w14:paraId="7D4BA611" w14:textId="0735A41D" w:rsidTr="0065283F">
        <w:trPr>
          <w:trHeight w:val="113"/>
        </w:trPr>
        <w:tc>
          <w:tcPr>
            <w:tcW w:w="3404" w:type="pct"/>
            <w:shd w:val="clear" w:color="auto" w:fill="FFFFFF"/>
            <w:noWrap/>
            <w:vAlign w:val="center"/>
          </w:tcPr>
          <w:p w14:paraId="5EEE95D6" w14:textId="7409EC8D" w:rsidR="00F119BD" w:rsidRPr="005845E0" w:rsidRDefault="00F119BD" w:rsidP="00F119BD">
            <w:pPr>
              <w:rPr>
                <w:rFonts w:ascii="Arial" w:hAnsi="Arial" w:cs="Arial"/>
                <w:sz w:val="18"/>
                <w:szCs w:val="18"/>
              </w:rPr>
            </w:pPr>
            <w:r w:rsidRPr="005845E0">
              <w:rPr>
                <w:rFonts w:ascii="Arial" w:hAnsi="Arial" w:cs="Arial"/>
                <w:color w:val="000000"/>
                <w:sz w:val="18"/>
                <w:szCs w:val="18"/>
              </w:rPr>
              <w:t>Hizmet paket gelirleri</w:t>
            </w:r>
          </w:p>
        </w:tc>
        <w:tc>
          <w:tcPr>
            <w:tcW w:w="812" w:type="pct"/>
            <w:shd w:val="clear" w:color="auto" w:fill="FFFFFF"/>
            <w:noWrap/>
          </w:tcPr>
          <w:p w14:paraId="01F70A1D" w14:textId="1E63EE30"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717.973</w:t>
            </w:r>
          </w:p>
        </w:tc>
        <w:tc>
          <w:tcPr>
            <w:tcW w:w="784" w:type="pct"/>
            <w:shd w:val="clear" w:color="auto" w:fill="FFFFFF"/>
            <w:vAlign w:val="center"/>
          </w:tcPr>
          <w:p w14:paraId="2FE5AF60" w14:textId="2E72469E"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32.181</w:t>
            </w:r>
          </w:p>
        </w:tc>
      </w:tr>
      <w:tr w:rsidR="00F119BD" w:rsidRPr="005845E0" w14:paraId="3E984900" w14:textId="77777777" w:rsidTr="0065283F">
        <w:trPr>
          <w:trHeight w:val="113"/>
        </w:trPr>
        <w:tc>
          <w:tcPr>
            <w:tcW w:w="3404" w:type="pct"/>
            <w:shd w:val="clear" w:color="auto" w:fill="FFFFFF"/>
            <w:noWrap/>
            <w:vAlign w:val="center"/>
          </w:tcPr>
          <w:p w14:paraId="5FCDE8E2" w14:textId="079B10F0" w:rsidR="00F119BD" w:rsidRPr="005845E0" w:rsidRDefault="00F119BD" w:rsidP="00F119BD">
            <w:pPr>
              <w:rPr>
                <w:rFonts w:ascii="Arial" w:hAnsi="Arial" w:cs="Arial"/>
                <w:sz w:val="18"/>
                <w:szCs w:val="18"/>
              </w:rPr>
            </w:pPr>
            <w:r w:rsidRPr="005845E0">
              <w:rPr>
                <w:rFonts w:ascii="Arial" w:hAnsi="Arial" w:cs="Arial"/>
                <w:color w:val="000000"/>
                <w:sz w:val="18"/>
                <w:szCs w:val="18"/>
              </w:rPr>
              <w:t>Ekspertiz ücretleri</w:t>
            </w:r>
          </w:p>
        </w:tc>
        <w:tc>
          <w:tcPr>
            <w:tcW w:w="812" w:type="pct"/>
            <w:shd w:val="clear" w:color="auto" w:fill="FFFFFF"/>
            <w:noWrap/>
          </w:tcPr>
          <w:p w14:paraId="796C0389" w14:textId="7AB55F08"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65.089</w:t>
            </w:r>
          </w:p>
        </w:tc>
        <w:tc>
          <w:tcPr>
            <w:tcW w:w="784" w:type="pct"/>
            <w:shd w:val="clear" w:color="auto" w:fill="FFFFFF"/>
            <w:vAlign w:val="center"/>
          </w:tcPr>
          <w:p w14:paraId="3FD08C04" w14:textId="72B4F7DD"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25.295</w:t>
            </w:r>
          </w:p>
        </w:tc>
      </w:tr>
      <w:tr w:rsidR="00F119BD" w:rsidRPr="005845E0" w14:paraId="341403D1" w14:textId="74796B71" w:rsidTr="0065283F">
        <w:trPr>
          <w:trHeight w:val="70"/>
        </w:trPr>
        <w:tc>
          <w:tcPr>
            <w:tcW w:w="3404" w:type="pct"/>
            <w:shd w:val="clear" w:color="auto" w:fill="FFFFFF"/>
            <w:noWrap/>
            <w:vAlign w:val="center"/>
          </w:tcPr>
          <w:p w14:paraId="561ECD5B" w14:textId="1A012D86" w:rsidR="00F119BD" w:rsidRPr="005845E0" w:rsidRDefault="00F119BD" w:rsidP="00F119BD">
            <w:pPr>
              <w:rPr>
                <w:rFonts w:ascii="Arial" w:hAnsi="Arial" w:cs="Arial"/>
                <w:sz w:val="18"/>
                <w:szCs w:val="18"/>
              </w:rPr>
            </w:pPr>
            <w:r w:rsidRPr="005845E0">
              <w:rPr>
                <w:rFonts w:ascii="Arial" w:hAnsi="Arial" w:cs="Arial"/>
                <w:color w:val="000000"/>
                <w:sz w:val="18"/>
                <w:szCs w:val="18"/>
              </w:rPr>
              <w:t>İhracat Akreditifi Komisyonları</w:t>
            </w:r>
          </w:p>
        </w:tc>
        <w:tc>
          <w:tcPr>
            <w:tcW w:w="812" w:type="pct"/>
            <w:shd w:val="clear" w:color="auto" w:fill="FFFFFF"/>
            <w:noWrap/>
          </w:tcPr>
          <w:p w14:paraId="76B90C26" w14:textId="1B0BAD92"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19.109</w:t>
            </w:r>
          </w:p>
        </w:tc>
        <w:tc>
          <w:tcPr>
            <w:tcW w:w="784" w:type="pct"/>
            <w:shd w:val="clear" w:color="auto" w:fill="FFFFFF"/>
            <w:vAlign w:val="center"/>
          </w:tcPr>
          <w:p w14:paraId="711BB3F3" w14:textId="45EAEBFC"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22.276</w:t>
            </w:r>
          </w:p>
        </w:tc>
      </w:tr>
      <w:tr w:rsidR="00F119BD" w:rsidRPr="005845E0" w14:paraId="3ACED494" w14:textId="77777777" w:rsidTr="0065283F">
        <w:trPr>
          <w:trHeight w:val="113"/>
        </w:trPr>
        <w:tc>
          <w:tcPr>
            <w:tcW w:w="3404" w:type="pct"/>
            <w:shd w:val="clear" w:color="auto" w:fill="FFFFFF"/>
            <w:noWrap/>
            <w:vAlign w:val="center"/>
          </w:tcPr>
          <w:p w14:paraId="51CB3CC6" w14:textId="3445F9DD" w:rsidR="00F119BD" w:rsidRPr="005845E0" w:rsidRDefault="00F119BD" w:rsidP="00F119BD">
            <w:pPr>
              <w:rPr>
                <w:rFonts w:ascii="Arial" w:hAnsi="Arial" w:cs="Arial"/>
                <w:sz w:val="18"/>
                <w:szCs w:val="18"/>
              </w:rPr>
            </w:pPr>
            <w:r w:rsidRPr="005845E0">
              <w:rPr>
                <w:rFonts w:ascii="Arial" w:hAnsi="Arial" w:cs="Arial"/>
                <w:color w:val="000000"/>
                <w:sz w:val="18"/>
                <w:szCs w:val="18"/>
              </w:rPr>
              <w:t>Avukatlık Hizmet Gelirleri ve Vekalet Ücretleri</w:t>
            </w:r>
          </w:p>
        </w:tc>
        <w:tc>
          <w:tcPr>
            <w:tcW w:w="812" w:type="pct"/>
            <w:shd w:val="clear" w:color="auto" w:fill="FFFFFF"/>
            <w:noWrap/>
          </w:tcPr>
          <w:p w14:paraId="7CE75AC2" w14:textId="2A0E70AA"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10.206</w:t>
            </w:r>
          </w:p>
        </w:tc>
        <w:tc>
          <w:tcPr>
            <w:tcW w:w="784" w:type="pct"/>
            <w:shd w:val="clear" w:color="auto" w:fill="FFFFFF"/>
            <w:vAlign w:val="center"/>
          </w:tcPr>
          <w:p w14:paraId="5291B4B8" w14:textId="2BA9BD86"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9.548</w:t>
            </w:r>
          </w:p>
        </w:tc>
      </w:tr>
      <w:tr w:rsidR="00F119BD" w:rsidRPr="005845E0" w14:paraId="0DF4370A" w14:textId="77777777" w:rsidTr="0065283F">
        <w:trPr>
          <w:trHeight w:val="113"/>
        </w:trPr>
        <w:tc>
          <w:tcPr>
            <w:tcW w:w="3404" w:type="pct"/>
            <w:shd w:val="clear" w:color="auto" w:fill="FFFFFF"/>
            <w:noWrap/>
            <w:vAlign w:val="center"/>
          </w:tcPr>
          <w:p w14:paraId="112639AF" w14:textId="449181E1" w:rsidR="00F119BD" w:rsidRPr="005845E0" w:rsidRDefault="00F119BD" w:rsidP="00F119BD">
            <w:pPr>
              <w:rPr>
                <w:rFonts w:ascii="Arial" w:hAnsi="Arial" w:cs="Arial"/>
                <w:sz w:val="18"/>
                <w:szCs w:val="18"/>
              </w:rPr>
            </w:pPr>
            <w:r w:rsidRPr="005845E0">
              <w:rPr>
                <w:rFonts w:ascii="Arial" w:hAnsi="Arial" w:cs="Arial"/>
                <w:color w:val="000000"/>
                <w:sz w:val="18"/>
                <w:szCs w:val="18"/>
              </w:rPr>
              <w:t>Tahsil senedi ve çeki komisyonları</w:t>
            </w:r>
          </w:p>
        </w:tc>
        <w:tc>
          <w:tcPr>
            <w:tcW w:w="812" w:type="pct"/>
            <w:shd w:val="clear" w:color="auto" w:fill="FFFFFF"/>
            <w:noWrap/>
          </w:tcPr>
          <w:p w14:paraId="027FA008" w14:textId="0704ED32"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16.239</w:t>
            </w:r>
          </w:p>
        </w:tc>
        <w:tc>
          <w:tcPr>
            <w:tcW w:w="784" w:type="pct"/>
            <w:shd w:val="clear" w:color="auto" w:fill="FFFFFF"/>
            <w:vAlign w:val="center"/>
          </w:tcPr>
          <w:p w14:paraId="752B01E2" w14:textId="73091434"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7.007</w:t>
            </w:r>
          </w:p>
        </w:tc>
      </w:tr>
      <w:tr w:rsidR="00F119BD" w:rsidRPr="005845E0" w14:paraId="042D6F16" w14:textId="77777777" w:rsidTr="0065283F">
        <w:trPr>
          <w:trHeight w:val="113"/>
        </w:trPr>
        <w:tc>
          <w:tcPr>
            <w:tcW w:w="3404" w:type="pct"/>
            <w:shd w:val="clear" w:color="auto" w:fill="FFFFFF"/>
            <w:noWrap/>
            <w:vAlign w:val="center"/>
          </w:tcPr>
          <w:p w14:paraId="1706F365" w14:textId="6728A8C3" w:rsidR="00F119BD" w:rsidRPr="005845E0" w:rsidRDefault="00F119BD" w:rsidP="00F119BD">
            <w:pPr>
              <w:rPr>
                <w:rFonts w:ascii="Arial" w:hAnsi="Arial" w:cs="Arial"/>
                <w:sz w:val="18"/>
                <w:szCs w:val="18"/>
              </w:rPr>
            </w:pPr>
            <w:r w:rsidRPr="005845E0">
              <w:rPr>
                <w:rFonts w:ascii="Arial" w:hAnsi="Arial" w:cs="Arial"/>
                <w:color w:val="000000"/>
                <w:sz w:val="18"/>
                <w:szCs w:val="18"/>
              </w:rPr>
              <w:t>Muhabirlerden Alınan Ücret ve Komisyonlar</w:t>
            </w:r>
          </w:p>
        </w:tc>
        <w:tc>
          <w:tcPr>
            <w:tcW w:w="812" w:type="pct"/>
            <w:shd w:val="clear" w:color="auto" w:fill="FFFFFF"/>
            <w:noWrap/>
          </w:tcPr>
          <w:p w14:paraId="00B4300E" w14:textId="630C5CEC"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7.594</w:t>
            </w:r>
          </w:p>
        </w:tc>
        <w:tc>
          <w:tcPr>
            <w:tcW w:w="784" w:type="pct"/>
            <w:shd w:val="clear" w:color="auto" w:fill="FFFFFF"/>
            <w:vAlign w:val="center"/>
          </w:tcPr>
          <w:p w14:paraId="1BA42BB5" w14:textId="794601CE" w:rsidR="00F119BD" w:rsidRPr="005845E0" w:rsidRDefault="00F119BD" w:rsidP="00F119BD">
            <w:pPr>
              <w:jc w:val="right"/>
              <w:rPr>
                <w:rFonts w:ascii="Arial" w:hAnsi="Arial" w:cs="Arial"/>
                <w:sz w:val="18"/>
                <w:szCs w:val="18"/>
              </w:rPr>
            </w:pPr>
            <w:r w:rsidRPr="005845E0">
              <w:rPr>
                <w:rFonts w:ascii="Arial" w:hAnsi="Arial" w:cs="Arial"/>
                <w:color w:val="000000"/>
                <w:sz w:val="18"/>
                <w:szCs w:val="18"/>
              </w:rPr>
              <w:t>5.435</w:t>
            </w:r>
          </w:p>
        </w:tc>
      </w:tr>
      <w:tr w:rsidR="00F119BD" w:rsidRPr="005845E0" w14:paraId="17C08C09" w14:textId="77777777" w:rsidTr="0065283F">
        <w:trPr>
          <w:trHeight w:val="117"/>
        </w:trPr>
        <w:tc>
          <w:tcPr>
            <w:tcW w:w="3404" w:type="pct"/>
            <w:shd w:val="clear" w:color="auto" w:fill="FFFFFF"/>
            <w:noWrap/>
            <w:vAlign w:val="center"/>
          </w:tcPr>
          <w:p w14:paraId="36E1FEF3" w14:textId="15B5B85D" w:rsidR="00F119BD" w:rsidRPr="005845E0" w:rsidRDefault="00F119BD" w:rsidP="00F119BD">
            <w:pPr>
              <w:rPr>
                <w:rFonts w:ascii="Arial" w:hAnsi="Arial" w:cs="Arial"/>
                <w:sz w:val="18"/>
                <w:szCs w:val="18"/>
              </w:rPr>
            </w:pPr>
            <w:r w:rsidRPr="005845E0">
              <w:rPr>
                <w:rFonts w:ascii="Arial" w:hAnsi="Arial" w:cs="Arial"/>
                <w:color w:val="000000"/>
                <w:sz w:val="18"/>
                <w:szCs w:val="18"/>
              </w:rPr>
              <w:t>Kiralık kasa gelirleri</w:t>
            </w:r>
          </w:p>
        </w:tc>
        <w:tc>
          <w:tcPr>
            <w:tcW w:w="812" w:type="pct"/>
            <w:shd w:val="clear" w:color="auto" w:fill="FFFFFF"/>
            <w:noWrap/>
          </w:tcPr>
          <w:p w14:paraId="16FE7E0E" w14:textId="6C55A7B1"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6.737</w:t>
            </w:r>
          </w:p>
        </w:tc>
        <w:tc>
          <w:tcPr>
            <w:tcW w:w="784" w:type="pct"/>
            <w:shd w:val="clear" w:color="auto" w:fill="FFFFFF"/>
            <w:vAlign w:val="center"/>
          </w:tcPr>
          <w:p w14:paraId="3C36A764" w14:textId="2233C450"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4.284</w:t>
            </w:r>
          </w:p>
        </w:tc>
      </w:tr>
      <w:tr w:rsidR="00F119BD" w:rsidRPr="005845E0" w14:paraId="48643938" w14:textId="77777777" w:rsidTr="0065283F">
        <w:trPr>
          <w:trHeight w:val="113"/>
        </w:trPr>
        <w:tc>
          <w:tcPr>
            <w:tcW w:w="3404" w:type="pct"/>
            <w:shd w:val="clear" w:color="auto" w:fill="FFFFFF"/>
            <w:noWrap/>
            <w:vAlign w:val="center"/>
          </w:tcPr>
          <w:p w14:paraId="0C68DF31" w14:textId="6824A0D9" w:rsidR="00F119BD" w:rsidRPr="005845E0" w:rsidRDefault="00F119BD" w:rsidP="00F119BD">
            <w:pPr>
              <w:rPr>
                <w:rFonts w:ascii="Arial" w:hAnsi="Arial" w:cs="Arial"/>
                <w:sz w:val="18"/>
                <w:szCs w:val="18"/>
              </w:rPr>
            </w:pPr>
            <w:r w:rsidRPr="005845E0">
              <w:rPr>
                <w:rFonts w:ascii="Arial" w:hAnsi="Arial" w:cs="Arial"/>
                <w:color w:val="000000"/>
                <w:sz w:val="18"/>
                <w:szCs w:val="18"/>
              </w:rPr>
              <w:t>İpotek Tesis ve İpotek Fek Ücretleri</w:t>
            </w:r>
          </w:p>
        </w:tc>
        <w:tc>
          <w:tcPr>
            <w:tcW w:w="812" w:type="pct"/>
            <w:shd w:val="clear" w:color="auto" w:fill="FFFFFF"/>
            <w:noWrap/>
          </w:tcPr>
          <w:p w14:paraId="2E471984" w14:textId="2D0F28F6"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7.260</w:t>
            </w:r>
          </w:p>
        </w:tc>
        <w:tc>
          <w:tcPr>
            <w:tcW w:w="784" w:type="pct"/>
            <w:shd w:val="clear" w:color="auto" w:fill="FFFFFF"/>
            <w:vAlign w:val="center"/>
          </w:tcPr>
          <w:p w14:paraId="78AAB810" w14:textId="6BD470D4"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3.543</w:t>
            </w:r>
          </w:p>
        </w:tc>
      </w:tr>
      <w:tr w:rsidR="00F119BD" w:rsidRPr="005845E0" w14:paraId="28B8E01F" w14:textId="77777777" w:rsidTr="0065283F">
        <w:trPr>
          <w:trHeight w:val="113"/>
        </w:trPr>
        <w:tc>
          <w:tcPr>
            <w:tcW w:w="3404" w:type="pct"/>
            <w:shd w:val="clear" w:color="auto" w:fill="FFFFFF"/>
            <w:noWrap/>
            <w:vAlign w:val="center"/>
          </w:tcPr>
          <w:p w14:paraId="5CAEEEE0" w14:textId="6B091E02" w:rsidR="00F119BD" w:rsidRPr="005845E0" w:rsidRDefault="00F119BD" w:rsidP="00F119BD">
            <w:pPr>
              <w:rPr>
                <w:rFonts w:ascii="Arial" w:hAnsi="Arial" w:cs="Arial"/>
                <w:color w:val="000000"/>
                <w:sz w:val="18"/>
                <w:szCs w:val="18"/>
              </w:rPr>
            </w:pPr>
            <w:r w:rsidRPr="005845E0">
              <w:rPr>
                <w:rFonts w:ascii="Arial" w:hAnsi="Arial" w:cs="Arial"/>
                <w:color w:val="000000"/>
                <w:sz w:val="18"/>
                <w:szCs w:val="18"/>
              </w:rPr>
              <w:t>Alınan İstihbarat Ücretleri</w:t>
            </w:r>
          </w:p>
        </w:tc>
        <w:tc>
          <w:tcPr>
            <w:tcW w:w="812" w:type="pct"/>
            <w:shd w:val="clear" w:color="auto" w:fill="FFFFFF"/>
            <w:noWrap/>
          </w:tcPr>
          <w:p w14:paraId="3E0EE3E9" w14:textId="39A3425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4.011</w:t>
            </w:r>
          </w:p>
        </w:tc>
        <w:tc>
          <w:tcPr>
            <w:tcW w:w="784" w:type="pct"/>
            <w:shd w:val="clear" w:color="auto" w:fill="FFFFFF"/>
            <w:vAlign w:val="center"/>
          </w:tcPr>
          <w:p w14:paraId="5C4A47FF" w14:textId="2D4CB6F6"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3.007</w:t>
            </w:r>
          </w:p>
        </w:tc>
      </w:tr>
      <w:tr w:rsidR="00C66029" w:rsidRPr="005845E0" w14:paraId="5E7F7C2F" w14:textId="77777777" w:rsidTr="009932B8">
        <w:trPr>
          <w:trHeight w:val="113"/>
        </w:trPr>
        <w:tc>
          <w:tcPr>
            <w:tcW w:w="3404" w:type="pct"/>
            <w:shd w:val="clear" w:color="auto" w:fill="FFFFFF"/>
            <w:noWrap/>
          </w:tcPr>
          <w:p w14:paraId="732A4618" w14:textId="302EF682" w:rsidR="00C66029" w:rsidRPr="005845E0" w:rsidRDefault="00C66029" w:rsidP="00C66029">
            <w:pPr>
              <w:rPr>
                <w:rFonts w:ascii="Arial" w:hAnsi="Arial" w:cs="Arial"/>
                <w:color w:val="000000"/>
                <w:sz w:val="18"/>
                <w:szCs w:val="18"/>
              </w:rPr>
            </w:pPr>
            <w:r w:rsidRPr="005845E0">
              <w:rPr>
                <w:rFonts w:ascii="Arial" w:hAnsi="Arial" w:cs="Arial"/>
                <w:color w:val="000000"/>
                <w:sz w:val="18"/>
                <w:szCs w:val="18"/>
              </w:rPr>
              <w:t>Tahsil ve Tediye Komisyonları</w:t>
            </w:r>
          </w:p>
        </w:tc>
        <w:tc>
          <w:tcPr>
            <w:tcW w:w="812" w:type="pct"/>
            <w:shd w:val="clear" w:color="auto" w:fill="FFFFFF"/>
            <w:noWrap/>
          </w:tcPr>
          <w:p w14:paraId="37CFF0E5" w14:textId="21509733"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32.853</w:t>
            </w:r>
          </w:p>
        </w:tc>
        <w:tc>
          <w:tcPr>
            <w:tcW w:w="784" w:type="pct"/>
            <w:shd w:val="clear" w:color="auto" w:fill="FFFFFF"/>
          </w:tcPr>
          <w:p w14:paraId="3F594381" w14:textId="29FA06E3"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10.537</w:t>
            </w:r>
          </w:p>
        </w:tc>
      </w:tr>
      <w:tr w:rsidR="00C66029" w:rsidRPr="005845E0" w14:paraId="0F52DE47" w14:textId="77777777" w:rsidTr="009932B8">
        <w:trPr>
          <w:trHeight w:val="113"/>
        </w:trPr>
        <w:tc>
          <w:tcPr>
            <w:tcW w:w="3404" w:type="pct"/>
            <w:shd w:val="clear" w:color="auto" w:fill="FFFFFF"/>
            <w:noWrap/>
          </w:tcPr>
          <w:p w14:paraId="1C19D259" w14:textId="14B396F8" w:rsidR="00C66029" w:rsidRPr="005845E0" w:rsidRDefault="00C66029" w:rsidP="00C66029">
            <w:pPr>
              <w:rPr>
                <w:rFonts w:ascii="Arial" w:hAnsi="Arial" w:cs="Arial"/>
                <w:color w:val="000000"/>
                <w:sz w:val="18"/>
                <w:szCs w:val="18"/>
              </w:rPr>
            </w:pPr>
            <w:r w:rsidRPr="005845E0">
              <w:rPr>
                <w:rFonts w:ascii="Arial" w:hAnsi="Arial" w:cs="Arial"/>
                <w:color w:val="000000"/>
                <w:sz w:val="18"/>
                <w:szCs w:val="18"/>
              </w:rPr>
              <w:t>İhracat Bedeli Kabul Belgesi İşlem Ücretleri</w:t>
            </w:r>
          </w:p>
        </w:tc>
        <w:tc>
          <w:tcPr>
            <w:tcW w:w="812" w:type="pct"/>
            <w:shd w:val="clear" w:color="auto" w:fill="FFFFFF"/>
            <w:noWrap/>
          </w:tcPr>
          <w:p w14:paraId="25A75336" w14:textId="2BC53C39"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10.669</w:t>
            </w:r>
          </w:p>
        </w:tc>
        <w:tc>
          <w:tcPr>
            <w:tcW w:w="784" w:type="pct"/>
            <w:shd w:val="clear" w:color="auto" w:fill="FFFFFF"/>
          </w:tcPr>
          <w:p w14:paraId="1F2FFEE8" w14:textId="77E70316"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9.365</w:t>
            </w:r>
          </w:p>
        </w:tc>
      </w:tr>
      <w:tr w:rsidR="00C66029" w:rsidRPr="005845E0" w14:paraId="643E0D26" w14:textId="77777777" w:rsidTr="009932B8">
        <w:trPr>
          <w:trHeight w:val="113"/>
        </w:trPr>
        <w:tc>
          <w:tcPr>
            <w:tcW w:w="3404" w:type="pct"/>
            <w:shd w:val="clear" w:color="auto" w:fill="FFFFFF"/>
            <w:noWrap/>
          </w:tcPr>
          <w:p w14:paraId="354BE913" w14:textId="48B37558" w:rsidR="00C66029" w:rsidRPr="005845E0" w:rsidRDefault="00C66029" w:rsidP="00C66029">
            <w:pPr>
              <w:rPr>
                <w:rFonts w:ascii="Arial" w:hAnsi="Arial" w:cs="Arial"/>
                <w:color w:val="000000"/>
                <w:sz w:val="18"/>
                <w:szCs w:val="18"/>
              </w:rPr>
            </w:pPr>
            <w:r w:rsidRPr="005845E0">
              <w:rPr>
                <w:rFonts w:ascii="Arial" w:hAnsi="Arial" w:cs="Arial"/>
                <w:color w:val="000000"/>
                <w:sz w:val="18"/>
                <w:szCs w:val="18"/>
              </w:rPr>
              <w:t>Vesaik Mukabili İhracat İşlemlerinden Alınan Komisyonlar</w:t>
            </w:r>
          </w:p>
        </w:tc>
        <w:tc>
          <w:tcPr>
            <w:tcW w:w="812" w:type="pct"/>
            <w:shd w:val="clear" w:color="auto" w:fill="FFFFFF"/>
            <w:noWrap/>
          </w:tcPr>
          <w:p w14:paraId="3C395BCA" w14:textId="48A40F21"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7.268</w:t>
            </w:r>
          </w:p>
        </w:tc>
        <w:tc>
          <w:tcPr>
            <w:tcW w:w="784" w:type="pct"/>
            <w:shd w:val="clear" w:color="auto" w:fill="FFFFFF"/>
          </w:tcPr>
          <w:p w14:paraId="7F831EB5" w14:textId="746E4DE9"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4.391</w:t>
            </w:r>
          </w:p>
        </w:tc>
      </w:tr>
      <w:tr w:rsidR="00C66029" w:rsidRPr="005845E0" w14:paraId="56E4E01A" w14:textId="4ED372AE" w:rsidTr="009932B8">
        <w:trPr>
          <w:trHeight w:val="113"/>
        </w:trPr>
        <w:tc>
          <w:tcPr>
            <w:tcW w:w="3404" w:type="pct"/>
            <w:shd w:val="clear" w:color="auto" w:fill="FFFFFF"/>
            <w:noWrap/>
            <w:vAlign w:val="center"/>
          </w:tcPr>
          <w:p w14:paraId="7EE3460F" w14:textId="0DEC799C" w:rsidR="00C66029" w:rsidRPr="005845E0" w:rsidRDefault="00C66029" w:rsidP="00C66029">
            <w:pPr>
              <w:rPr>
                <w:rFonts w:ascii="Arial" w:hAnsi="Arial" w:cs="Arial"/>
                <w:sz w:val="18"/>
                <w:szCs w:val="18"/>
              </w:rPr>
            </w:pPr>
            <w:r w:rsidRPr="005845E0">
              <w:rPr>
                <w:rFonts w:ascii="Arial" w:hAnsi="Arial" w:cs="Arial"/>
                <w:color w:val="000000"/>
                <w:sz w:val="18"/>
                <w:szCs w:val="18"/>
              </w:rPr>
              <w:t>Diğer</w:t>
            </w:r>
          </w:p>
        </w:tc>
        <w:tc>
          <w:tcPr>
            <w:tcW w:w="812" w:type="pct"/>
            <w:shd w:val="clear" w:color="auto" w:fill="FFFFFF"/>
            <w:noWrap/>
          </w:tcPr>
          <w:p w14:paraId="7003A52F" w14:textId="6C5D8B8F"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173.233</w:t>
            </w:r>
          </w:p>
        </w:tc>
        <w:tc>
          <w:tcPr>
            <w:tcW w:w="784" w:type="pct"/>
            <w:shd w:val="clear" w:color="auto" w:fill="FFFFFF"/>
          </w:tcPr>
          <w:p w14:paraId="20E34B5D" w14:textId="65EFC020" w:rsidR="00C66029" w:rsidRPr="005845E0" w:rsidRDefault="00C66029" w:rsidP="00C66029">
            <w:pPr>
              <w:jc w:val="right"/>
              <w:rPr>
                <w:rFonts w:ascii="Arial" w:hAnsi="Arial" w:cs="Arial"/>
                <w:color w:val="000000"/>
                <w:sz w:val="18"/>
                <w:szCs w:val="18"/>
              </w:rPr>
            </w:pPr>
            <w:r w:rsidRPr="005845E0">
              <w:rPr>
                <w:rFonts w:ascii="Arial" w:hAnsi="Arial" w:cs="Arial"/>
                <w:color w:val="000000"/>
                <w:sz w:val="18"/>
                <w:szCs w:val="18"/>
              </w:rPr>
              <w:t>66.554</w:t>
            </w:r>
          </w:p>
        </w:tc>
      </w:tr>
      <w:tr w:rsidR="00F119BD" w:rsidRPr="005845E0" w14:paraId="46733EA3" w14:textId="4ACEF392" w:rsidTr="0065283F">
        <w:trPr>
          <w:trHeight w:val="113"/>
        </w:trPr>
        <w:tc>
          <w:tcPr>
            <w:tcW w:w="3404" w:type="pct"/>
            <w:tcBorders>
              <w:bottom w:val="single" w:sz="4" w:space="0" w:color="auto"/>
            </w:tcBorders>
            <w:shd w:val="clear" w:color="auto" w:fill="FFFFFF"/>
            <w:noWrap/>
            <w:vAlign w:val="bottom"/>
          </w:tcPr>
          <w:p w14:paraId="2576322B" w14:textId="77777777" w:rsidR="00F119BD" w:rsidRPr="005845E0" w:rsidRDefault="00F119BD" w:rsidP="00F119BD">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F119BD" w:rsidRPr="005845E0" w:rsidRDefault="00F119BD" w:rsidP="00F119BD">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F119BD" w:rsidRPr="005845E0" w:rsidRDefault="00F119BD" w:rsidP="00F119BD">
            <w:pPr>
              <w:ind w:right="44"/>
              <w:jc w:val="right"/>
              <w:rPr>
                <w:rFonts w:ascii="Arial" w:hAnsi="Arial" w:cs="Arial"/>
                <w:color w:val="000000"/>
                <w:sz w:val="18"/>
                <w:szCs w:val="18"/>
              </w:rPr>
            </w:pPr>
          </w:p>
        </w:tc>
      </w:tr>
      <w:tr w:rsidR="00F119BD" w:rsidRPr="005845E0" w14:paraId="5BF86402" w14:textId="6FD63738" w:rsidTr="0065283F">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F119BD" w:rsidRPr="005845E0" w:rsidRDefault="00F119BD" w:rsidP="00F119BD">
            <w:pPr>
              <w:rPr>
                <w:rFonts w:ascii="Arial" w:hAnsi="Arial" w:cs="Arial"/>
                <w:b/>
                <w:sz w:val="18"/>
                <w:szCs w:val="18"/>
              </w:rPr>
            </w:pPr>
            <w:r w:rsidRPr="005845E0">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65C3ADE5"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2.435.063</w:t>
            </w:r>
          </w:p>
        </w:tc>
        <w:tc>
          <w:tcPr>
            <w:tcW w:w="784" w:type="pct"/>
            <w:tcBorders>
              <w:top w:val="single" w:sz="4" w:space="0" w:color="auto"/>
              <w:bottom w:val="double" w:sz="4" w:space="0" w:color="auto"/>
            </w:tcBorders>
            <w:shd w:val="clear" w:color="auto" w:fill="FFFFFF"/>
          </w:tcPr>
          <w:p w14:paraId="08115DC1" w14:textId="22CAEBD5" w:rsidR="00F119BD" w:rsidRPr="005845E0" w:rsidRDefault="00F119BD" w:rsidP="00F119BD">
            <w:pPr>
              <w:ind w:right="44"/>
              <w:jc w:val="right"/>
              <w:rPr>
                <w:rFonts w:ascii="Arial" w:hAnsi="Arial" w:cs="Arial"/>
                <w:b/>
                <w:color w:val="000000"/>
                <w:sz w:val="18"/>
                <w:szCs w:val="18"/>
              </w:rPr>
            </w:pPr>
            <w:r w:rsidRPr="005845E0">
              <w:rPr>
                <w:rFonts w:ascii="Arial" w:hAnsi="Arial" w:cs="Arial"/>
                <w:b/>
                <w:color w:val="000000"/>
                <w:sz w:val="18"/>
                <w:szCs w:val="18"/>
              </w:rPr>
              <w:t>783.713</w:t>
            </w:r>
          </w:p>
        </w:tc>
      </w:tr>
      <w:bookmarkEnd w:id="139"/>
      <w:bookmarkEnd w:id="140"/>
    </w:tbl>
    <w:p w14:paraId="63218D4C" w14:textId="77777777" w:rsidR="005428F8" w:rsidRPr="005845E0" w:rsidRDefault="005428F8" w:rsidP="00B12729">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5845E0"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5845E0" w:rsidRDefault="004E1F43" w:rsidP="00B12729">
            <w:pPr>
              <w:rPr>
                <w:rFonts w:ascii="Arial" w:hAnsi="Arial" w:cs="Arial"/>
                <w:b/>
                <w:bCs/>
                <w:sz w:val="18"/>
                <w:szCs w:val="18"/>
              </w:rPr>
            </w:pPr>
            <w:r w:rsidRPr="005845E0">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5845E0" w:rsidRDefault="004E1F43" w:rsidP="00B12729">
            <w:pPr>
              <w:jc w:val="right"/>
              <w:rPr>
                <w:rFonts w:ascii="Arial" w:hAnsi="Arial" w:cs="Arial"/>
                <w:b/>
                <w:sz w:val="18"/>
                <w:szCs w:val="18"/>
              </w:rPr>
            </w:pPr>
            <w:r w:rsidRPr="005845E0">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5845E0" w:rsidRDefault="004E1F43" w:rsidP="00B12729">
            <w:pPr>
              <w:jc w:val="right"/>
              <w:rPr>
                <w:rFonts w:ascii="Arial" w:hAnsi="Arial" w:cs="Arial"/>
                <w:b/>
                <w:sz w:val="18"/>
                <w:szCs w:val="18"/>
              </w:rPr>
            </w:pPr>
            <w:r w:rsidRPr="005845E0">
              <w:rPr>
                <w:rFonts w:ascii="Arial" w:hAnsi="Arial" w:cs="Arial"/>
                <w:b/>
                <w:sz w:val="18"/>
                <w:szCs w:val="18"/>
              </w:rPr>
              <w:t>Önceki Dönem</w:t>
            </w:r>
          </w:p>
        </w:tc>
      </w:tr>
      <w:tr w:rsidR="002C704C" w:rsidRPr="005845E0"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5845E0"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5845E0"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5845E0" w:rsidRDefault="002C704C" w:rsidP="00B12729">
            <w:pPr>
              <w:jc w:val="right"/>
              <w:rPr>
                <w:rFonts w:ascii="Arial" w:hAnsi="Arial" w:cs="Arial"/>
                <w:b/>
                <w:sz w:val="18"/>
                <w:szCs w:val="18"/>
              </w:rPr>
            </w:pPr>
          </w:p>
        </w:tc>
      </w:tr>
      <w:tr w:rsidR="00F119BD" w:rsidRPr="005845E0" w14:paraId="68F75D83" w14:textId="5D7E3513" w:rsidTr="00461A4F">
        <w:trPr>
          <w:trHeight w:val="113"/>
        </w:trPr>
        <w:tc>
          <w:tcPr>
            <w:tcW w:w="3333" w:type="pct"/>
            <w:shd w:val="clear" w:color="auto" w:fill="FFFFFF"/>
            <w:noWrap/>
            <w:vAlign w:val="center"/>
          </w:tcPr>
          <w:p w14:paraId="19C9109A" w14:textId="6C5B84F8" w:rsidR="00F119BD" w:rsidRPr="005845E0" w:rsidRDefault="00F119BD" w:rsidP="00F119BD">
            <w:pPr>
              <w:rPr>
                <w:rFonts w:ascii="Arial" w:hAnsi="Arial" w:cs="Arial"/>
                <w:sz w:val="18"/>
                <w:szCs w:val="18"/>
              </w:rPr>
            </w:pPr>
            <w:r w:rsidRPr="005845E0">
              <w:rPr>
                <w:rFonts w:ascii="Arial" w:hAnsi="Arial" w:cs="Arial"/>
                <w:color w:val="000000"/>
                <w:sz w:val="18"/>
                <w:szCs w:val="18"/>
              </w:rPr>
              <w:t>TCMB YP için Ödenen Zorunlu Karşılıklar Komisyonları</w:t>
            </w:r>
          </w:p>
        </w:tc>
        <w:tc>
          <w:tcPr>
            <w:tcW w:w="852" w:type="pct"/>
            <w:shd w:val="clear" w:color="auto" w:fill="auto"/>
            <w:noWrap/>
          </w:tcPr>
          <w:p w14:paraId="518EA907" w14:textId="658F05C7"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107.780</w:t>
            </w:r>
          </w:p>
        </w:tc>
        <w:tc>
          <w:tcPr>
            <w:tcW w:w="815" w:type="pct"/>
            <w:shd w:val="clear" w:color="auto" w:fill="auto"/>
            <w:vAlign w:val="center"/>
          </w:tcPr>
          <w:p w14:paraId="4DC70BA5" w14:textId="03DF63D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158.422</w:t>
            </w:r>
          </w:p>
        </w:tc>
      </w:tr>
      <w:tr w:rsidR="00F119BD" w:rsidRPr="005845E0" w14:paraId="6DD015A8" w14:textId="68168870" w:rsidTr="00461A4F">
        <w:trPr>
          <w:trHeight w:val="113"/>
        </w:trPr>
        <w:tc>
          <w:tcPr>
            <w:tcW w:w="3333" w:type="pct"/>
            <w:shd w:val="clear" w:color="auto" w:fill="FFFFFF"/>
            <w:noWrap/>
            <w:vAlign w:val="center"/>
          </w:tcPr>
          <w:p w14:paraId="74CB60F9" w14:textId="0CDF5253" w:rsidR="00F119BD" w:rsidRPr="005845E0" w:rsidRDefault="00F119BD" w:rsidP="00F119BD">
            <w:pPr>
              <w:rPr>
                <w:rFonts w:ascii="Arial" w:hAnsi="Arial" w:cs="Arial"/>
                <w:bCs/>
                <w:sz w:val="18"/>
                <w:szCs w:val="18"/>
              </w:rPr>
            </w:pPr>
            <w:r w:rsidRPr="005845E0">
              <w:rPr>
                <w:rFonts w:ascii="Arial" w:hAnsi="Arial" w:cs="Arial"/>
                <w:color w:val="000000"/>
                <w:sz w:val="18"/>
                <w:szCs w:val="18"/>
              </w:rPr>
              <w:t>Swift, EFT ve havale için verilen ücret ve komisyonlar</w:t>
            </w:r>
          </w:p>
        </w:tc>
        <w:tc>
          <w:tcPr>
            <w:tcW w:w="852" w:type="pct"/>
            <w:shd w:val="clear" w:color="auto" w:fill="auto"/>
            <w:noWrap/>
          </w:tcPr>
          <w:p w14:paraId="3954305C" w14:textId="3ADD94F6"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106.689</w:t>
            </w:r>
          </w:p>
        </w:tc>
        <w:tc>
          <w:tcPr>
            <w:tcW w:w="815" w:type="pct"/>
            <w:shd w:val="clear" w:color="auto" w:fill="auto"/>
            <w:vAlign w:val="center"/>
          </w:tcPr>
          <w:p w14:paraId="437D262D" w14:textId="0DB7AF21"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81.517</w:t>
            </w:r>
          </w:p>
        </w:tc>
      </w:tr>
      <w:tr w:rsidR="00F119BD" w:rsidRPr="005845E0" w14:paraId="7812BA23" w14:textId="332E5EFF" w:rsidTr="00461A4F">
        <w:trPr>
          <w:trHeight w:val="113"/>
        </w:trPr>
        <w:tc>
          <w:tcPr>
            <w:tcW w:w="3333" w:type="pct"/>
            <w:shd w:val="clear" w:color="auto" w:fill="FFFFFF"/>
            <w:noWrap/>
            <w:vAlign w:val="center"/>
          </w:tcPr>
          <w:p w14:paraId="62DBBEDF" w14:textId="597392FA" w:rsidR="00F119BD" w:rsidRPr="005845E0" w:rsidRDefault="00F119BD" w:rsidP="00F119BD">
            <w:pPr>
              <w:rPr>
                <w:rFonts w:ascii="Arial" w:hAnsi="Arial" w:cs="Arial"/>
                <w:sz w:val="18"/>
                <w:szCs w:val="18"/>
              </w:rPr>
            </w:pPr>
            <w:r w:rsidRPr="005845E0">
              <w:rPr>
                <w:rFonts w:ascii="Arial" w:hAnsi="Arial" w:cs="Arial"/>
                <w:color w:val="000000"/>
                <w:sz w:val="18"/>
                <w:szCs w:val="18"/>
              </w:rPr>
              <w:t>Üye işyeri pos verilen ücret ve komisyonlar</w:t>
            </w:r>
          </w:p>
        </w:tc>
        <w:tc>
          <w:tcPr>
            <w:tcW w:w="852" w:type="pct"/>
            <w:shd w:val="clear" w:color="auto" w:fill="auto"/>
            <w:noWrap/>
          </w:tcPr>
          <w:p w14:paraId="23366022" w14:textId="61A869E5"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130.127</w:t>
            </w:r>
          </w:p>
        </w:tc>
        <w:tc>
          <w:tcPr>
            <w:tcW w:w="815" w:type="pct"/>
            <w:shd w:val="clear" w:color="auto" w:fill="auto"/>
            <w:vAlign w:val="center"/>
          </w:tcPr>
          <w:p w14:paraId="14FF1D87" w14:textId="01E119DD"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65.870</w:t>
            </w:r>
          </w:p>
        </w:tc>
      </w:tr>
      <w:tr w:rsidR="00F119BD" w:rsidRPr="005845E0" w14:paraId="4A76ED57" w14:textId="1A1C830F" w:rsidTr="00461A4F">
        <w:trPr>
          <w:trHeight w:val="70"/>
        </w:trPr>
        <w:tc>
          <w:tcPr>
            <w:tcW w:w="3333" w:type="pct"/>
            <w:shd w:val="clear" w:color="auto" w:fill="FFFFFF"/>
            <w:noWrap/>
            <w:vAlign w:val="center"/>
          </w:tcPr>
          <w:p w14:paraId="017BBCFE" w14:textId="70451D88" w:rsidR="00F119BD" w:rsidRPr="005845E0" w:rsidRDefault="00F119BD" w:rsidP="00F119BD">
            <w:pPr>
              <w:rPr>
                <w:rFonts w:ascii="Arial" w:hAnsi="Arial" w:cs="Arial"/>
                <w:sz w:val="18"/>
                <w:szCs w:val="18"/>
              </w:rPr>
            </w:pPr>
            <w:r w:rsidRPr="005845E0">
              <w:rPr>
                <w:rFonts w:ascii="Arial" w:hAnsi="Arial" w:cs="Arial"/>
                <w:color w:val="000000"/>
                <w:sz w:val="18"/>
                <w:szCs w:val="18"/>
              </w:rPr>
              <w:t>Kredi kartları için verilen ücret ve komisyonlar</w:t>
            </w:r>
          </w:p>
        </w:tc>
        <w:tc>
          <w:tcPr>
            <w:tcW w:w="852" w:type="pct"/>
            <w:shd w:val="clear" w:color="auto" w:fill="auto"/>
            <w:noWrap/>
          </w:tcPr>
          <w:p w14:paraId="030DFB86" w14:textId="14F36FC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114.919</w:t>
            </w:r>
          </w:p>
        </w:tc>
        <w:tc>
          <w:tcPr>
            <w:tcW w:w="815" w:type="pct"/>
            <w:shd w:val="clear" w:color="auto" w:fill="auto"/>
            <w:vAlign w:val="center"/>
          </w:tcPr>
          <w:p w14:paraId="52DCA712" w14:textId="16DE85D6"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59.128</w:t>
            </w:r>
          </w:p>
        </w:tc>
      </w:tr>
      <w:tr w:rsidR="00F119BD" w:rsidRPr="005845E0" w14:paraId="14629234" w14:textId="77777777" w:rsidTr="00461A4F">
        <w:trPr>
          <w:trHeight w:val="70"/>
        </w:trPr>
        <w:tc>
          <w:tcPr>
            <w:tcW w:w="3333" w:type="pct"/>
            <w:shd w:val="clear" w:color="auto" w:fill="FFFFFF"/>
            <w:noWrap/>
            <w:vAlign w:val="center"/>
          </w:tcPr>
          <w:p w14:paraId="44AEA120" w14:textId="36A85ED7" w:rsidR="00F119BD" w:rsidRPr="005845E0" w:rsidRDefault="00F119BD" w:rsidP="00F119BD">
            <w:pPr>
              <w:rPr>
                <w:rFonts w:ascii="Arial" w:hAnsi="Arial" w:cs="Arial"/>
                <w:sz w:val="18"/>
                <w:szCs w:val="18"/>
              </w:rPr>
            </w:pPr>
            <w:r w:rsidRPr="005845E0">
              <w:rPr>
                <w:rFonts w:ascii="Arial" w:hAnsi="Arial" w:cs="Arial"/>
                <w:color w:val="000000"/>
                <w:sz w:val="18"/>
                <w:szCs w:val="18"/>
              </w:rPr>
              <w:t>Kullanılan kredilere verilen ücret ve komisyonlar</w:t>
            </w:r>
          </w:p>
        </w:tc>
        <w:tc>
          <w:tcPr>
            <w:tcW w:w="852" w:type="pct"/>
            <w:shd w:val="clear" w:color="auto" w:fill="auto"/>
            <w:noWrap/>
          </w:tcPr>
          <w:p w14:paraId="7A681174" w14:textId="5A14DDB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9.858</w:t>
            </w:r>
          </w:p>
        </w:tc>
        <w:tc>
          <w:tcPr>
            <w:tcW w:w="815" w:type="pct"/>
            <w:shd w:val="clear" w:color="auto" w:fill="auto"/>
            <w:vAlign w:val="center"/>
          </w:tcPr>
          <w:p w14:paraId="05727E43" w14:textId="1B3E48D3"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7.068</w:t>
            </w:r>
          </w:p>
        </w:tc>
      </w:tr>
      <w:tr w:rsidR="00F119BD" w:rsidRPr="005845E0" w14:paraId="3D49BAAD" w14:textId="76024875" w:rsidTr="00461A4F">
        <w:trPr>
          <w:trHeight w:val="113"/>
        </w:trPr>
        <w:tc>
          <w:tcPr>
            <w:tcW w:w="3333" w:type="pct"/>
            <w:shd w:val="clear" w:color="auto" w:fill="FFFFFF"/>
            <w:noWrap/>
            <w:vAlign w:val="center"/>
          </w:tcPr>
          <w:p w14:paraId="4F7C07A5" w14:textId="01415809" w:rsidR="00F119BD" w:rsidRPr="005845E0" w:rsidRDefault="00F119BD" w:rsidP="00F119BD">
            <w:pPr>
              <w:rPr>
                <w:rFonts w:ascii="Arial" w:hAnsi="Arial" w:cs="Arial"/>
                <w:sz w:val="18"/>
                <w:szCs w:val="18"/>
              </w:rPr>
            </w:pPr>
            <w:r w:rsidRPr="005845E0">
              <w:rPr>
                <w:rFonts w:ascii="Arial" w:hAnsi="Arial" w:cs="Arial"/>
                <w:color w:val="000000"/>
                <w:sz w:val="18"/>
                <w:szCs w:val="18"/>
              </w:rPr>
              <w:t>Diğer</w:t>
            </w:r>
          </w:p>
        </w:tc>
        <w:tc>
          <w:tcPr>
            <w:tcW w:w="852" w:type="pct"/>
            <w:shd w:val="clear" w:color="auto" w:fill="auto"/>
            <w:noWrap/>
          </w:tcPr>
          <w:p w14:paraId="643E18C9" w14:textId="6D8BACC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44.583</w:t>
            </w:r>
          </w:p>
        </w:tc>
        <w:tc>
          <w:tcPr>
            <w:tcW w:w="815" w:type="pct"/>
            <w:shd w:val="clear" w:color="auto" w:fill="auto"/>
            <w:vAlign w:val="center"/>
          </w:tcPr>
          <w:p w14:paraId="50A2B86C" w14:textId="26070E6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17.458</w:t>
            </w:r>
          </w:p>
        </w:tc>
      </w:tr>
      <w:tr w:rsidR="00F119BD" w:rsidRPr="005845E0" w14:paraId="44EED9E1" w14:textId="77777777" w:rsidTr="00D15380">
        <w:trPr>
          <w:trHeight w:val="113"/>
        </w:trPr>
        <w:tc>
          <w:tcPr>
            <w:tcW w:w="3333" w:type="pct"/>
            <w:shd w:val="clear" w:color="auto" w:fill="FFFFFF"/>
            <w:noWrap/>
            <w:vAlign w:val="bottom"/>
          </w:tcPr>
          <w:p w14:paraId="49AE5228" w14:textId="77777777" w:rsidR="00F119BD" w:rsidRPr="005845E0" w:rsidRDefault="00F119BD" w:rsidP="00F119BD">
            <w:pPr>
              <w:rPr>
                <w:rFonts w:ascii="Arial" w:hAnsi="Arial" w:cs="Arial"/>
                <w:sz w:val="18"/>
                <w:szCs w:val="18"/>
              </w:rPr>
            </w:pPr>
          </w:p>
        </w:tc>
        <w:tc>
          <w:tcPr>
            <w:tcW w:w="852" w:type="pct"/>
            <w:shd w:val="clear" w:color="auto" w:fill="auto"/>
            <w:noWrap/>
          </w:tcPr>
          <w:p w14:paraId="3F9297CE" w14:textId="77777777" w:rsidR="00F119BD" w:rsidRPr="005845E0" w:rsidRDefault="00F119BD" w:rsidP="00F119BD">
            <w:pPr>
              <w:jc w:val="right"/>
              <w:rPr>
                <w:rFonts w:ascii="Arial" w:hAnsi="Arial" w:cs="Arial"/>
                <w:color w:val="000000"/>
                <w:sz w:val="18"/>
                <w:szCs w:val="18"/>
              </w:rPr>
            </w:pPr>
          </w:p>
        </w:tc>
        <w:tc>
          <w:tcPr>
            <w:tcW w:w="815" w:type="pct"/>
            <w:shd w:val="clear" w:color="auto" w:fill="auto"/>
          </w:tcPr>
          <w:p w14:paraId="75D69A6A" w14:textId="77777777" w:rsidR="00F119BD" w:rsidRPr="005845E0" w:rsidRDefault="00F119BD" w:rsidP="00F119BD">
            <w:pPr>
              <w:jc w:val="right"/>
              <w:rPr>
                <w:rFonts w:ascii="Arial" w:hAnsi="Arial" w:cs="Arial"/>
                <w:color w:val="000000"/>
                <w:sz w:val="18"/>
                <w:szCs w:val="18"/>
              </w:rPr>
            </w:pPr>
          </w:p>
        </w:tc>
      </w:tr>
      <w:tr w:rsidR="00F119BD" w:rsidRPr="005845E0" w14:paraId="35A261F7" w14:textId="54D82FCD" w:rsidTr="00D15380">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F119BD" w:rsidRPr="005845E0" w:rsidRDefault="00F119BD" w:rsidP="00F119BD">
            <w:pPr>
              <w:rPr>
                <w:rFonts w:ascii="Arial" w:hAnsi="Arial" w:cs="Arial"/>
                <w:b/>
                <w:sz w:val="18"/>
                <w:szCs w:val="18"/>
              </w:rPr>
            </w:pPr>
            <w:r w:rsidRPr="005845E0">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2270E1BB"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513.956</w:t>
            </w:r>
          </w:p>
        </w:tc>
        <w:tc>
          <w:tcPr>
            <w:tcW w:w="815" w:type="pct"/>
            <w:tcBorders>
              <w:top w:val="single" w:sz="4" w:space="0" w:color="auto"/>
              <w:bottom w:val="double" w:sz="4" w:space="0" w:color="auto"/>
            </w:tcBorders>
            <w:shd w:val="clear" w:color="auto" w:fill="auto"/>
          </w:tcPr>
          <w:p w14:paraId="04AEACE2" w14:textId="40E9F19A"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389.463</w:t>
            </w:r>
          </w:p>
        </w:tc>
      </w:tr>
    </w:tbl>
    <w:p w14:paraId="6059E140" w14:textId="1BAFA52E" w:rsidR="002B038B" w:rsidRPr="005845E0"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5845E0">
        <w:rPr>
          <w:rFonts w:ascii="Arial" w:hAnsi="Arial" w:cs="Arial"/>
          <w:b/>
          <w:sz w:val="20"/>
          <w:szCs w:val="20"/>
        </w:rPr>
        <w:lastRenderedPageBreak/>
        <w:t>IV.</w:t>
      </w:r>
      <w:r w:rsidRPr="005845E0">
        <w:rPr>
          <w:rFonts w:ascii="Arial" w:hAnsi="Arial" w:cs="Arial"/>
          <w:b/>
          <w:sz w:val="20"/>
          <w:szCs w:val="20"/>
        </w:rPr>
        <w:tab/>
      </w:r>
      <w:r w:rsidR="00485054" w:rsidRPr="005845E0">
        <w:rPr>
          <w:rFonts w:ascii="Arial" w:hAnsi="Arial" w:cs="Arial"/>
          <w:b/>
          <w:sz w:val="20"/>
          <w:szCs w:val="20"/>
        </w:rPr>
        <w:t>Kar veya zarar tablosuna</w:t>
      </w:r>
      <w:r w:rsidR="004D34B2" w:rsidRPr="005845E0">
        <w:rPr>
          <w:rFonts w:ascii="Arial" w:hAnsi="Arial" w:cs="Arial"/>
          <w:b/>
          <w:sz w:val="20"/>
          <w:szCs w:val="20"/>
        </w:rPr>
        <w:t xml:space="preserve"> ilişkin açıklama ve dipnotlar (devamı):</w:t>
      </w:r>
      <w:r w:rsidR="00B504E7" w:rsidRPr="005845E0">
        <w:rPr>
          <w:rFonts w:ascii="Arial" w:hAnsi="Arial" w:cs="Arial"/>
          <w:b/>
          <w:sz w:val="20"/>
          <w:szCs w:val="20"/>
        </w:rPr>
        <w:tab/>
      </w:r>
    </w:p>
    <w:p w14:paraId="732350EE" w14:textId="5D552C38" w:rsidR="00136C29" w:rsidRPr="005845E0" w:rsidRDefault="005428F8" w:rsidP="00B12729">
      <w:pPr>
        <w:autoSpaceDE w:val="0"/>
        <w:autoSpaceDN w:val="0"/>
        <w:adjustRightInd w:val="0"/>
        <w:spacing w:before="120" w:after="120"/>
        <w:ind w:hanging="476"/>
        <w:rPr>
          <w:rFonts w:ascii="Arial" w:hAnsi="Arial" w:cs="Arial"/>
          <w:b/>
          <w:sz w:val="20"/>
          <w:szCs w:val="20"/>
        </w:rPr>
      </w:pPr>
      <w:r w:rsidRPr="005845E0">
        <w:rPr>
          <w:rFonts w:ascii="Arial" w:hAnsi="Arial" w:cs="Arial"/>
          <w:b/>
          <w:sz w:val="20"/>
          <w:szCs w:val="20"/>
        </w:rPr>
        <w:t>4</w:t>
      </w:r>
      <w:r w:rsidR="00136C29" w:rsidRPr="005845E0">
        <w:rPr>
          <w:rFonts w:ascii="Arial" w:hAnsi="Arial" w:cs="Arial"/>
          <w:b/>
          <w:sz w:val="20"/>
          <w:szCs w:val="20"/>
        </w:rPr>
        <w:t>.</w:t>
      </w:r>
      <w:r w:rsidR="00136C29" w:rsidRPr="005845E0">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5845E0" w14:paraId="1954432D" w14:textId="77777777" w:rsidTr="001F3292">
        <w:tc>
          <w:tcPr>
            <w:tcW w:w="6309" w:type="dxa"/>
            <w:tcBorders>
              <w:top w:val="single" w:sz="4" w:space="0" w:color="auto"/>
              <w:bottom w:val="single" w:sz="4" w:space="0" w:color="auto"/>
            </w:tcBorders>
          </w:tcPr>
          <w:p w14:paraId="54AA0110" w14:textId="77777777" w:rsidR="005333BF" w:rsidRPr="005845E0" w:rsidRDefault="005333BF" w:rsidP="00B12729">
            <w:pPr>
              <w:tabs>
                <w:tab w:val="left" w:pos="180"/>
              </w:tabs>
              <w:jc w:val="both"/>
              <w:rPr>
                <w:rFonts w:ascii="Arial" w:hAnsi="Arial" w:cs="Arial"/>
                <w:sz w:val="18"/>
                <w:szCs w:val="18"/>
              </w:rPr>
            </w:pPr>
            <w:bookmarkStart w:id="141" w:name="_Hlk91065003"/>
            <w:r w:rsidRPr="005845E0">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5845E0" w:rsidRDefault="005333BF" w:rsidP="00B12729">
            <w:pPr>
              <w:tabs>
                <w:tab w:val="left" w:pos="180"/>
              </w:tabs>
              <w:jc w:val="center"/>
              <w:rPr>
                <w:rFonts w:ascii="Arial" w:hAnsi="Arial" w:cs="Arial"/>
                <w:b/>
                <w:sz w:val="18"/>
                <w:szCs w:val="18"/>
              </w:rPr>
            </w:pPr>
            <w:r w:rsidRPr="005845E0">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5845E0" w:rsidRDefault="005333BF" w:rsidP="00B12729">
            <w:pPr>
              <w:tabs>
                <w:tab w:val="left" w:pos="180"/>
              </w:tabs>
              <w:ind w:left="200"/>
              <w:jc w:val="center"/>
              <w:rPr>
                <w:rFonts w:ascii="Arial" w:hAnsi="Arial" w:cs="Arial"/>
                <w:b/>
                <w:sz w:val="18"/>
                <w:szCs w:val="18"/>
              </w:rPr>
            </w:pPr>
            <w:r w:rsidRPr="005845E0">
              <w:rPr>
                <w:rFonts w:ascii="Arial" w:hAnsi="Arial" w:cs="Arial"/>
                <w:b/>
                <w:sz w:val="18"/>
                <w:szCs w:val="18"/>
              </w:rPr>
              <w:t>Önceki Dönem</w:t>
            </w:r>
          </w:p>
        </w:tc>
      </w:tr>
      <w:tr w:rsidR="005333BF" w:rsidRPr="005845E0" w14:paraId="2E6CEC64" w14:textId="77777777" w:rsidTr="001F3292">
        <w:tc>
          <w:tcPr>
            <w:tcW w:w="6309" w:type="dxa"/>
            <w:tcBorders>
              <w:top w:val="single" w:sz="4" w:space="0" w:color="auto"/>
              <w:bottom w:val="single" w:sz="4" w:space="0" w:color="auto"/>
            </w:tcBorders>
          </w:tcPr>
          <w:p w14:paraId="50A1D3E9" w14:textId="77777777" w:rsidR="005333BF" w:rsidRPr="005845E0" w:rsidRDefault="005333BF" w:rsidP="00B1272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5845E0" w:rsidRDefault="005333BF" w:rsidP="00B12729">
            <w:pPr>
              <w:ind w:right="49"/>
              <w:jc w:val="right"/>
              <w:rPr>
                <w:rFonts w:ascii="Arial" w:hAnsi="Arial" w:cs="Arial"/>
                <w:b/>
                <w:color w:val="000000"/>
                <w:sz w:val="18"/>
                <w:szCs w:val="18"/>
              </w:rPr>
            </w:pPr>
            <w:r w:rsidRPr="005845E0">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5845E0" w:rsidRDefault="005333BF" w:rsidP="00B12729">
            <w:pPr>
              <w:ind w:right="49"/>
              <w:jc w:val="right"/>
              <w:rPr>
                <w:rFonts w:ascii="Arial" w:hAnsi="Arial" w:cs="Arial"/>
                <w:b/>
                <w:color w:val="000000"/>
                <w:sz w:val="18"/>
                <w:szCs w:val="18"/>
              </w:rPr>
            </w:pPr>
            <w:r w:rsidRPr="005845E0">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5845E0" w:rsidRDefault="005333BF" w:rsidP="00B12729">
            <w:pPr>
              <w:ind w:right="49"/>
              <w:jc w:val="right"/>
              <w:rPr>
                <w:rFonts w:ascii="Arial" w:hAnsi="Arial" w:cs="Arial"/>
                <w:b/>
                <w:color w:val="000000"/>
                <w:sz w:val="18"/>
                <w:szCs w:val="18"/>
              </w:rPr>
            </w:pPr>
            <w:r w:rsidRPr="005845E0">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5845E0" w:rsidRDefault="005333BF" w:rsidP="00B12729">
            <w:pPr>
              <w:ind w:right="49"/>
              <w:jc w:val="right"/>
              <w:rPr>
                <w:rFonts w:ascii="Arial" w:hAnsi="Arial" w:cs="Arial"/>
                <w:b/>
                <w:color w:val="000000"/>
                <w:sz w:val="18"/>
                <w:szCs w:val="18"/>
              </w:rPr>
            </w:pPr>
            <w:r w:rsidRPr="005845E0">
              <w:rPr>
                <w:rFonts w:ascii="Arial" w:hAnsi="Arial" w:cs="Arial"/>
                <w:b/>
                <w:color w:val="000000"/>
                <w:sz w:val="18"/>
                <w:szCs w:val="18"/>
              </w:rPr>
              <w:t>YP</w:t>
            </w:r>
          </w:p>
        </w:tc>
      </w:tr>
      <w:tr w:rsidR="005333BF" w:rsidRPr="005845E0" w14:paraId="09623B9B" w14:textId="77777777" w:rsidTr="001F3292">
        <w:tc>
          <w:tcPr>
            <w:tcW w:w="6309" w:type="dxa"/>
            <w:tcBorders>
              <w:top w:val="single" w:sz="4" w:space="0" w:color="auto"/>
            </w:tcBorders>
          </w:tcPr>
          <w:p w14:paraId="23B57BEA" w14:textId="77777777" w:rsidR="005333BF" w:rsidRPr="005845E0" w:rsidRDefault="005333BF" w:rsidP="00B12729">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5845E0" w:rsidRDefault="005333BF" w:rsidP="00B12729">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5845E0" w:rsidRDefault="005333BF" w:rsidP="00B12729">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5845E0" w:rsidRDefault="005333BF" w:rsidP="00B12729">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5845E0" w:rsidRDefault="005333BF" w:rsidP="00B12729">
            <w:pPr>
              <w:ind w:right="49"/>
              <w:jc w:val="right"/>
              <w:rPr>
                <w:rFonts w:ascii="Arial" w:hAnsi="Arial" w:cs="Arial"/>
                <w:color w:val="000000"/>
                <w:sz w:val="18"/>
                <w:szCs w:val="18"/>
              </w:rPr>
            </w:pPr>
          </w:p>
        </w:tc>
      </w:tr>
      <w:tr w:rsidR="00F119BD" w:rsidRPr="005845E0" w14:paraId="5047DD56" w14:textId="77777777" w:rsidTr="00F119BD">
        <w:tc>
          <w:tcPr>
            <w:tcW w:w="6309" w:type="dxa"/>
          </w:tcPr>
          <w:p w14:paraId="18955093"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170AA9A4"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56" w:type="dxa"/>
            <w:vAlign w:val="bottom"/>
          </w:tcPr>
          <w:p w14:paraId="58BC5F83" w14:textId="5D1E8836"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415</w:t>
            </w:r>
          </w:p>
        </w:tc>
        <w:tc>
          <w:tcPr>
            <w:tcW w:w="879" w:type="dxa"/>
            <w:vAlign w:val="bottom"/>
          </w:tcPr>
          <w:p w14:paraId="4DA90279" w14:textId="7741C37E"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03" w:type="dxa"/>
            <w:vAlign w:val="bottom"/>
          </w:tcPr>
          <w:p w14:paraId="67D0CCA6" w14:textId="5BA3F923"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282</w:t>
            </w:r>
          </w:p>
        </w:tc>
      </w:tr>
      <w:tr w:rsidR="00F119BD" w:rsidRPr="005845E0" w14:paraId="492260E4" w14:textId="77777777" w:rsidTr="00F119BD">
        <w:tc>
          <w:tcPr>
            <w:tcW w:w="6309" w:type="dxa"/>
          </w:tcPr>
          <w:p w14:paraId="70030EB2"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775C5DB9"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714</w:t>
            </w:r>
          </w:p>
        </w:tc>
        <w:tc>
          <w:tcPr>
            <w:tcW w:w="856" w:type="dxa"/>
            <w:vAlign w:val="bottom"/>
          </w:tcPr>
          <w:p w14:paraId="7FFE65DC" w14:textId="0F6AFE20"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79" w:type="dxa"/>
            <w:vAlign w:val="bottom"/>
          </w:tcPr>
          <w:p w14:paraId="5D96A933" w14:textId="6D2E0BD8"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774</w:t>
            </w:r>
          </w:p>
        </w:tc>
        <w:tc>
          <w:tcPr>
            <w:tcW w:w="803" w:type="dxa"/>
            <w:vAlign w:val="bottom"/>
          </w:tcPr>
          <w:p w14:paraId="77E5E22A" w14:textId="2356FBBF"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3DC78D29" w14:textId="77777777" w:rsidTr="00F119BD">
        <w:tc>
          <w:tcPr>
            <w:tcW w:w="6309" w:type="dxa"/>
          </w:tcPr>
          <w:p w14:paraId="46EBD994"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Diğer</w:t>
            </w:r>
          </w:p>
        </w:tc>
        <w:tc>
          <w:tcPr>
            <w:tcW w:w="851" w:type="dxa"/>
            <w:vAlign w:val="bottom"/>
          </w:tcPr>
          <w:p w14:paraId="6106D8EE" w14:textId="3EC5467B"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56" w:type="dxa"/>
            <w:vAlign w:val="bottom"/>
          </w:tcPr>
          <w:p w14:paraId="5EBD1E51" w14:textId="312DBB78"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79" w:type="dxa"/>
            <w:vAlign w:val="bottom"/>
          </w:tcPr>
          <w:p w14:paraId="1840ECEF" w14:textId="5B2CBC75"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c>
          <w:tcPr>
            <w:tcW w:w="803" w:type="dxa"/>
            <w:vAlign w:val="bottom"/>
          </w:tcPr>
          <w:p w14:paraId="0DCE48B2" w14:textId="5CA8E8F4" w:rsidR="00F119BD" w:rsidRPr="005845E0" w:rsidRDefault="00F119BD" w:rsidP="00F119BD">
            <w:pPr>
              <w:ind w:right="11"/>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740EDE1B" w14:textId="77777777" w:rsidTr="00F119BD">
        <w:tc>
          <w:tcPr>
            <w:tcW w:w="6309" w:type="dxa"/>
            <w:tcBorders>
              <w:bottom w:val="single" w:sz="4" w:space="0" w:color="auto"/>
            </w:tcBorders>
            <w:vAlign w:val="center"/>
          </w:tcPr>
          <w:p w14:paraId="2B7F3616" w14:textId="77777777" w:rsidR="00F119BD" w:rsidRPr="005845E0" w:rsidRDefault="00F119BD" w:rsidP="00F119BD">
            <w:pPr>
              <w:ind w:left="360"/>
              <w:rPr>
                <w:rFonts w:ascii="Arial" w:hAnsi="Arial" w:cs="Arial"/>
                <w:sz w:val="18"/>
                <w:szCs w:val="18"/>
              </w:rPr>
            </w:pPr>
          </w:p>
        </w:tc>
        <w:tc>
          <w:tcPr>
            <w:tcW w:w="851" w:type="dxa"/>
            <w:tcBorders>
              <w:bottom w:val="single" w:sz="4" w:space="0" w:color="auto"/>
            </w:tcBorders>
            <w:vAlign w:val="bottom"/>
          </w:tcPr>
          <w:p w14:paraId="4A4ABBD0" w14:textId="77777777" w:rsidR="00F119BD" w:rsidRPr="005845E0" w:rsidRDefault="00F119BD" w:rsidP="00F119BD">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F119BD" w:rsidRPr="005845E0" w:rsidRDefault="00F119BD" w:rsidP="00F119BD">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F119BD" w:rsidRPr="005845E0" w:rsidRDefault="00F119BD" w:rsidP="00F119BD">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F119BD" w:rsidRPr="005845E0" w:rsidRDefault="00F119BD" w:rsidP="00F119BD">
            <w:pPr>
              <w:ind w:right="11"/>
              <w:jc w:val="right"/>
              <w:rPr>
                <w:rFonts w:ascii="Arial" w:hAnsi="Arial" w:cs="Arial"/>
                <w:color w:val="000000"/>
                <w:sz w:val="18"/>
                <w:szCs w:val="18"/>
              </w:rPr>
            </w:pPr>
          </w:p>
        </w:tc>
      </w:tr>
      <w:tr w:rsidR="00F119BD" w:rsidRPr="005845E0" w14:paraId="7E1FC01C" w14:textId="77777777" w:rsidTr="00F119BD">
        <w:tc>
          <w:tcPr>
            <w:tcW w:w="6309" w:type="dxa"/>
            <w:tcBorders>
              <w:top w:val="single" w:sz="4" w:space="0" w:color="auto"/>
              <w:bottom w:val="double" w:sz="4" w:space="0" w:color="auto"/>
            </w:tcBorders>
            <w:vAlign w:val="center"/>
          </w:tcPr>
          <w:p w14:paraId="796BB634" w14:textId="77777777" w:rsidR="00F119BD" w:rsidRPr="005845E0" w:rsidRDefault="00F119BD" w:rsidP="00F119BD">
            <w:pPr>
              <w:rPr>
                <w:rFonts w:ascii="Arial" w:hAnsi="Arial" w:cs="Arial"/>
                <w:b/>
                <w:sz w:val="18"/>
                <w:szCs w:val="18"/>
              </w:rPr>
            </w:pPr>
            <w:r w:rsidRPr="005845E0">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505ABE94" w:rsidR="00F119BD" w:rsidRPr="005845E0" w:rsidRDefault="00F119BD" w:rsidP="00F119BD">
            <w:pPr>
              <w:ind w:right="11"/>
              <w:jc w:val="right"/>
              <w:rPr>
                <w:rFonts w:ascii="Arial" w:hAnsi="Arial" w:cs="Arial"/>
                <w:b/>
                <w:color w:val="000000"/>
                <w:sz w:val="18"/>
                <w:szCs w:val="18"/>
              </w:rPr>
            </w:pPr>
            <w:r w:rsidRPr="005845E0">
              <w:rPr>
                <w:rFonts w:ascii="Arial" w:hAnsi="Arial" w:cs="Arial"/>
                <w:b/>
                <w:color w:val="000000"/>
                <w:sz w:val="18"/>
                <w:szCs w:val="18"/>
              </w:rPr>
              <w:t>714</w:t>
            </w:r>
          </w:p>
        </w:tc>
        <w:tc>
          <w:tcPr>
            <w:tcW w:w="856" w:type="dxa"/>
            <w:tcBorders>
              <w:top w:val="single" w:sz="4" w:space="0" w:color="auto"/>
              <w:bottom w:val="double" w:sz="4" w:space="0" w:color="auto"/>
            </w:tcBorders>
            <w:vAlign w:val="bottom"/>
          </w:tcPr>
          <w:p w14:paraId="2C76920E" w14:textId="444E1E50" w:rsidR="00F119BD" w:rsidRPr="005845E0" w:rsidRDefault="00F119BD" w:rsidP="00F119BD">
            <w:pPr>
              <w:ind w:right="11"/>
              <w:jc w:val="right"/>
              <w:rPr>
                <w:rFonts w:ascii="Arial" w:hAnsi="Arial" w:cs="Arial"/>
                <w:b/>
                <w:color w:val="000000"/>
                <w:sz w:val="18"/>
                <w:szCs w:val="18"/>
              </w:rPr>
            </w:pPr>
            <w:r w:rsidRPr="005845E0">
              <w:rPr>
                <w:rFonts w:ascii="Arial" w:hAnsi="Arial" w:cs="Arial"/>
                <w:b/>
                <w:color w:val="000000"/>
                <w:sz w:val="18"/>
                <w:szCs w:val="18"/>
              </w:rPr>
              <w:t>415</w:t>
            </w:r>
          </w:p>
        </w:tc>
        <w:tc>
          <w:tcPr>
            <w:tcW w:w="879" w:type="dxa"/>
            <w:tcBorders>
              <w:top w:val="single" w:sz="4" w:space="0" w:color="auto"/>
              <w:bottom w:val="double" w:sz="4" w:space="0" w:color="auto"/>
            </w:tcBorders>
            <w:vAlign w:val="bottom"/>
          </w:tcPr>
          <w:p w14:paraId="5BCDE2C6" w14:textId="5EE87C84" w:rsidR="00F119BD" w:rsidRPr="005845E0" w:rsidRDefault="00F119BD" w:rsidP="00F119BD">
            <w:pPr>
              <w:ind w:right="11"/>
              <w:jc w:val="right"/>
              <w:rPr>
                <w:rFonts w:ascii="Arial" w:hAnsi="Arial" w:cs="Arial"/>
                <w:b/>
                <w:color w:val="000000"/>
                <w:sz w:val="18"/>
                <w:szCs w:val="18"/>
              </w:rPr>
            </w:pPr>
            <w:r w:rsidRPr="005845E0">
              <w:rPr>
                <w:rFonts w:ascii="Arial" w:hAnsi="Arial" w:cs="Arial"/>
                <w:b/>
                <w:color w:val="000000"/>
                <w:sz w:val="18"/>
                <w:szCs w:val="18"/>
              </w:rPr>
              <w:t>774</w:t>
            </w:r>
          </w:p>
        </w:tc>
        <w:tc>
          <w:tcPr>
            <w:tcW w:w="803" w:type="dxa"/>
            <w:tcBorders>
              <w:top w:val="single" w:sz="4" w:space="0" w:color="auto"/>
              <w:bottom w:val="double" w:sz="4" w:space="0" w:color="auto"/>
            </w:tcBorders>
            <w:vAlign w:val="bottom"/>
          </w:tcPr>
          <w:p w14:paraId="0481AEE8" w14:textId="7CD855B2" w:rsidR="00F119BD" w:rsidRPr="005845E0" w:rsidRDefault="00F119BD" w:rsidP="00F119BD">
            <w:pPr>
              <w:ind w:right="11"/>
              <w:jc w:val="right"/>
              <w:rPr>
                <w:rFonts w:ascii="Arial" w:hAnsi="Arial" w:cs="Arial"/>
                <w:b/>
                <w:color w:val="000000"/>
                <w:sz w:val="18"/>
                <w:szCs w:val="18"/>
              </w:rPr>
            </w:pPr>
            <w:r w:rsidRPr="005845E0">
              <w:rPr>
                <w:rFonts w:ascii="Arial" w:hAnsi="Arial" w:cs="Arial"/>
                <w:b/>
                <w:color w:val="000000"/>
                <w:sz w:val="18"/>
                <w:szCs w:val="18"/>
              </w:rPr>
              <w:t>282</w:t>
            </w:r>
          </w:p>
        </w:tc>
      </w:tr>
    </w:tbl>
    <w:bookmarkEnd w:id="141"/>
    <w:p w14:paraId="598A0F2A" w14:textId="48892BFF" w:rsidR="00136C29" w:rsidRPr="005845E0" w:rsidRDefault="005428F8" w:rsidP="00B12729">
      <w:pPr>
        <w:spacing w:before="120" w:after="120"/>
        <w:ind w:hanging="490"/>
        <w:jc w:val="both"/>
        <w:rPr>
          <w:rFonts w:ascii="Arial" w:hAnsi="Arial" w:cs="Arial"/>
          <w:b/>
          <w:sz w:val="20"/>
          <w:szCs w:val="20"/>
        </w:rPr>
      </w:pPr>
      <w:r w:rsidRPr="005845E0">
        <w:rPr>
          <w:rFonts w:ascii="Arial" w:hAnsi="Arial" w:cs="Arial"/>
          <w:b/>
          <w:sz w:val="20"/>
          <w:szCs w:val="20"/>
        </w:rPr>
        <w:t>5</w:t>
      </w:r>
      <w:r w:rsidR="00136C29" w:rsidRPr="005845E0">
        <w:rPr>
          <w:rFonts w:ascii="Arial" w:hAnsi="Arial" w:cs="Arial"/>
          <w:b/>
          <w:sz w:val="20"/>
          <w:szCs w:val="20"/>
        </w:rPr>
        <w:t>.</w:t>
      </w:r>
      <w:r w:rsidR="00136C29" w:rsidRPr="005845E0">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5845E0" w14:paraId="7A745BFE" w14:textId="7DE850B7" w:rsidTr="00B459CF">
        <w:tc>
          <w:tcPr>
            <w:tcW w:w="6439" w:type="dxa"/>
            <w:tcBorders>
              <w:top w:val="single" w:sz="4" w:space="0" w:color="auto"/>
              <w:bottom w:val="single" w:sz="4" w:space="0" w:color="auto"/>
            </w:tcBorders>
          </w:tcPr>
          <w:p w14:paraId="2074A835" w14:textId="77777777" w:rsidR="00B459CF" w:rsidRPr="005845E0" w:rsidRDefault="00B459CF" w:rsidP="00B12729">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5845E0" w:rsidRDefault="00B459CF" w:rsidP="00B12729">
            <w:pPr>
              <w:tabs>
                <w:tab w:val="left" w:pos="180"/>
              </w:tabs>
              <w:jc w:val="right"/>
              <w:rPr>
                <w:rFonts w:ascii="Arial" w:hAnsi="Arial" w:cs="Arial"/>
                <w:b/>
                <w:sz w:val="18"/>
                <w:szCs w:val="18"/>
              </w:rPr>
            </w:pPr>
            <w:r w:rsidRPr="005845E0">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5845E0" w:rsidRDefault="00B459CF" w:rsidP="00B12729">
            <w:pPr>
              <w:tabs>
                <w:tab w:val="left" w:pos="180"/>
              </w:tabs>
              <w:jc w:val="right"/>
              <w:rPr>
                <w:rFonts w:ascii="Arial" w:hAnsi="Arial" w:cs="Arial"/>
                <w:b/>
                <w:sz w:val="18"/>
                <w:szCs w:val="18"/>
              </w:rPr>
            </w:pPr>
            <w:r w:rsidRPr="005845E0">
              <w:rPr>
                <w:rFonts w:ascii="Arial" w:hAnsi="Arial" w:cs="Arial"/>
                <w:b/>
                <w:sz w:val="18"/>
                <w:szCs w:val="18"/>
              </w:rPr>
              <w:t>Önceki Dönem</w:t>
            </w:r>
          </w:p>
        </w:tc>
      </w:tr>
      <w:tr w:rsidR="00B459CF" w:rsidRPr="005845E0" w14:paraId="10E230E8" w14:textId="04FF323A" w:rsidTr="00B459CF">
        <w:tc>
          <w:tcPr>
            <w:tcW w:w="6439" w:type="dxa"/>
            <w:tcBorders>
              <w:top w:val="single" w:sz="4" w:space="0" w:color="auto"/>
              <w:bottom w:val="single" w:sz="4" w:space="0" w:color="auto"/>
            </w:tcBorders>
          </w:tcPr>
          <w:p w14:paraId="5CFA17AF" w14:textId="77777777" w:rsidR="00B459CF" w:rsidRPr="005845E0" w:rsidRDefault="00B459CF" w:rsidP="00B12729">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5845E0" w:rsidRDefault="00B459CF" w:rsidP="00B12729">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5845E0" w:rsidRDefault="00B459CF" w:rsidP="00B12729">
            <w:pPr>
              <w:jc w:val="right"/>
              <w:rPr>
                <w:rFonts w:ascii="Arial" w:hAnsi="Arial" w:cs="Arial"/>
                <w:sz w:val="18"/>
                <w:szCs w:val="18"/>
              </w:rPr>
            </w:pPr>
          </w:p>
        </w:tc>
      </w:tr>
      <w:tr w:rsidR="00F119BD" w:rsidRPr="005845E0" w14:paraId="1DC3962A" w14:textId="3E3BA2BC" w:rsidTr="00F119BD">
        <w:tc>
          <w:tcPr>
            <w:tcW w:w="6439" w:type="dxa"/>
            <w:tcBorders>
              <w:top w:val="single" w:sz="4" w:space="0" w:color="auto"/>
              <w:bottom w:val="single" w:sz="4" w:space="0" w:color="auto"/>
            </w:tcBorders>
            <w:vAlign w:val="bottom"/>
          </w:tcPr>
          <w:p w14:paraId="507AFDC9" w14:textId="77777777" w:rsidR="00F119BD" w:rsidRPr="005845E0" w:rsidRDefault="00F119BD" w:rsidP="00F119BD">
            <w:pPr>
              <w:rPr>
                <w:rFonts w:ascii="Arial" w:eastAsia="Arial Unicode MS" w:hAnsi="Arial" w:cs="Arial"/>
                <w:b/>
                <w:sz w:val="18"/>
                <w:szCs w:val="18"/>
              </w:rPr>
            </w:pPr>
            <w:r w:rsidRPr="005845E0">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34C64E0E"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35.601.997</w:t>
            </w:r>
          </w:p>
        </w:tc>
        <w:tc>
          <w:tcPr>
            <w:tcW w:w="1716" w:type="dxa"/>
            <w:tcBorders>
              <w:top w:val="single" w:sz="4" w:space="0" w:color="auto"/>
              <w:bottom w:val="single" w:sz="4" w:space="0" w:color="auto"/>
            </w:tcBorders>
            <w:vAlign w:val="bottom"/>
          </w:tcPr>
          <w:p w14:paraId="10DED606" w14:textId="0FDD5635"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45.854.273</w:t>
            </w:r>
          </w:p>
        </w:tc>
      </w:tr>
      <w:tr w:rsidR="00F119BD" w:rsidRPr="005845E0" w14:paraId="466ECD24" w14:textId="4FC561D8" w:rsidTr="00F119BD">
        <w:tc>
          <w:tcPr>
            <w:tcW w:w="6439" w:type="dxa"/>
            <w:tcBorders>
              <w:top w:val="single" w:sz="4" w:space="0" w:color="auto"/>
            </w:tcBorders>
            <w:vAlign w:val="bottom"/>
          </w:tcPr>
          <w:p w14:paraId="73647C48" w14:textId="386F834F"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36AD2E7A"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5.673.320</w:t>
            </w:r>
          </w:p>
        </w:tc>
        <w:tc>
          <w:tcPr>
            <w:tcW w:w="1716" w:type="dxa"/>
            <w:tcBorders>
              <w:top w:val="single" w:sz="4" w:space="0" w:color="auto"/>
            </w:tcBorders>
            <w:vAlign w:val="bottom"/>
          </w:tcPr>
          <w:p w14:paraId="6247881D" w14:textId="0A88E320"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2.104.264</w:t>
            </w:r>
          </w:p>
        </w:tc>
      </w:tr>
      <w:tr w:rsidR="00F119BD" w:rsidRPr="005845E0" w14:paraId="3CA65781" w14:textId="6D3DA8E8" w:rsidTr="00F119BD">
        <w:tc>
          <w:tcPr>
            <w:tcW w:w="6439" w:type="dxa"/>
            <w:vAlign w:val="bottom"/>
          </w:tcPr>
          <w:p w14:paraId="23C0AA22"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Türev finansal işlemlerden kar</w:t>
            </w:r>
          </w:p>
        </w:tc>
        <w:tc>
          <w:tcPr>
            <w:tcW w:w="1585" w:type="dxa"/>
            <w:vAlign w:val="bottom"/>
          </w:tcPr>
          <w:p w14:paraId="314B9BD7" w14:textId="2CDCCB6C"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189.751</w:t>
            </w:r>
          </w:p>
        </w:tc>
        <w:tc>
          <w:tcPr>
            <w:tcW w:w="1716" w:type="dxa"/>
            <w:vAlign w:val="bottom"/>
          </w:tcPr>
          <w:p w14:paraId="7185CD74" w14:textId="3B17D7F7"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227.603</w:t>
            </w:r>
          </w:p>
        </w:tc>
      </w:tr>
      <w:tr w:rsidR="00F119BD" w:rsidRPr="005845E0" w14:paraId="2110B6C8" w14:textId="3527E10A" w:rsidTr="00F119BD">
        <w:tc>
          <w:tcPr>
            <w:tcW w:w="6439" w:type="dxa"/>
            <w:vAlign w:val="bottom"/>
          </w:tcPr>
          <w:p w14:paraId="5477C5E1"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Kambiyo İşlemlerinden Kar</w:t>
            </w:r>
          </w:p>
        </w:tc>
        <w:tc>
          <w:tcPr>
            <w:tcW w:w="1585" w:type="dxa"/>
            <w:vAlign w:val="bottom"/>
          </w:tcPr>
          <w:p w14:paraId="11EF36A9" w14:textId="2D74C48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29.738.926</w:t>
            </w:r>
          </w:p>
        </w:tc>
        <w:tc>
          <w:tcPr>
            <w:tcW w:w="1716" w:type="dxa"/>
            <w:vAlign w:val="bottom"/>
          </w:tcPr>
          <w:p w14:paraId="55F106E3" w14:textId="47C675A6"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43.522.406</w:t>
            </w:r>
          </w:p>
        </w:tc>
      </w:tr>
      <w:tr w:rsidR="00F119BD" w:rsidRPr="005845E0" w14:paraId="685A8C6A" w14:textId="1AA20C88" w:rsidTr="00F119BD">
        <w:tc>
          <w:tcPr>
            <w:tcW w:w="6439" w:type="dxa"/>
            <w:tcBorders>
              <w:bottom w:val="single" w:sz="4" w:space="0" w:color="auto"/>
            </w:tcBorders>
          </w:tcPr>
          <w:p w14:paraId="1940D1C7" w14:textId="77777777" w:rsidR="00F119BD" w:rsidRPr="005845E0" w:rsidRDefault="00F119BD" w:rsidP="00F119BD">
            <w:pPr>
              <w:ind w:left="-108"/>
              <w:jc w:val="both"/>
              <w:rPr>
                <w:rFonts w:ascii="Arial" w:hAnsi="Arial" w:cs="Arial"/>
                <w:sz w:val="18"/>
                <w:szCs w:val="18"/>
              </w:rPr>
            </w:pPr>
          </w:p>
        </w:tc>
        <w:tc>
          <w:tcPr>
            <w:tcW w:w="1585" w:type="dxa"/>
            <w:tcBorders>
              <w:bottom w:val="single" w:sz="4" w:space="0" w:color="auto"/>
            </w:tcBorders>
            <w:vAlign w:val="bottom"/>
          </w:tcPr>
          <w:p w14:paraId="66BC7ED5" w14:textId="243D485F" w:rsidR="00F119BD" w:rsidRPr="005845E0" w:rsidRDefault="00F119BD" w:rsidP="00F119BD">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F119BD" w:rsidRPr="005845E0" w:rsidRDefault="00F119BD" w:rsidP="00F119BD">
            <w:pPr>
              <w:jc w:val="right"/>
              <w:rPr>
                <w:rFonts w:ascii="Arial" w:hAnsi="Arial" w:cs="Arial"/>
                <w:color w:val="000000"/>
                <w:sz w:val="18"/>
                <w:szCs w:val="18"/>
              </w:rPr>
            </w:pPr>
          </w:p>
        </w:tc>
      </w:tr>
      <w:tr w:rsidR="00F119BD" w:rsidRPr="005845E0" w14:paraId="30A2B704" w14:textId="612B09C9" w:rsidTr="00F119BD">
        <w:tc>
          <w:tcPr>
            <w:tcW w:w="6439" w:type="dxa"/>
            <w:tcBorders>
              <w:top w:val="single" w:sz="4" w:space="0" w:color="auto"/>
              <w:bottom w:val="single" w:sz="4" w:space="0" w:color="auto"/>
            </w:tcBorders>
            <w:vAlign w:val="bottom"/>
          </w:tcPr>
          <w:p w14:paraId="74C9B2F2" w14:textId="77777777" w:rsidR="00F119BD" w:rsidRPr="005845E0" w:rsidRDefault="00F119BD" w:rsidP="00F119BD">
            <w:pPr>
              <w:rPr>
                <w:rFonts w:ascii="Arial" w:eastAsia="Arial Unicode MS" w:hAnsi="Arial" w:cs="Arial"/>
                <w:b/>
                <w:sz w:val="18"/>
                <w:szCs w:val="18"/>
              </w:rPr>
            </w:pPr>
            <w:r w:rsidRPr="005845E0">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47D3A6CB"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30.719.465</w:t>
            </w:r>
          </w:p>
        </w:tc>
        <w:tc>
          <w:tcPr>
            <w:tcW w:w="1716" w:type="dxa"/>
            <w:tcBorders>
              <w:top w:val="single" w:sz="4" w:space="0" w:color="auto"/>
              <w:bottom w:val="single" w:sz="4" w:space="0" w:color="auto"/>
            </w:tcBorders>
            <w:vAlign w:val="bottom"/>
          </w:tcPr>
          <w:p w14:paraId="4B2359BB" w14:textId="39962322"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42.973.191</w:t>
            </w:r>
          </w:p>
        </w:tc>
      </w:tr>
      <w:tr w:rsidR="00F119BD" w:rsidRPr="005845E0" w14:paraId="04BEDD48" w14:textId="2636427D" w:rsidTr="00F119BD">
        <w:tc>
          <w:tcPr>
            <w:tcW w:w="6439" w:type="dxa"/>
            <w:tcBorders>
              <w:top w:val="single" w:sz="4" w:space="0" w:color="auto"/>
            </w:tcBorders>
            <w:vAlign w:val="bottom"/>
          </w:tcPr>
          <w:p w14:paraId="6D53D543"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634E244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2.875.877</w:t>
            </w:r>
          </w:p>
        </w:tc>
        <w:tc>
          <w:tcPr>
            <w:tcW w:w="1716" w:type="dxa"/>
            <w:tcBorders>
              <w:top w:val="single" w:sz="4" w:space="0" w:color="auto"/>
            </w:tcBorders>
            <w:vAlign w:val="bottom"/>
          </w:tcPr>
          <w:p w14:paraId="0AA169F0" w14:textId="46DE873B"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231.839</w:t>
            </w:r>
          </w:p>
        </w:tc>
      </w:tr>
      <w:tr w:rsidR="00F119BD" w:rsidRPr="005845E0" w14:paraId="439D59B0" w14:textId="6D69DC53" w:rsidTr="00F119BD">
        <w:tc>
          <w:tcPr>
            <w:tcW w:w="6439" w:type="dxa"/>
            <w:vAlign w:val="bottom"/>
          </w:tcPr>
          <w:p w14:paraId="293BD758"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Türev finansal işlemlerden zarar</w:t>
            </w:r>
          </w:p>
        </w:tc>
        <w:tc>
          <w:tcPr>
            <w:tcW w:w="1585" w:type="dxa"/>
            <w:vAlign w:val="bottom"/>
          </w:tcPr>
          <w:p w14:paraId="77C109AE" w14:textId="500ECFFE"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647.554</w:t>
            </w:r>
          </w:p>
        </w:tc>
        <w:tc>
          <w:tcPr>
            <w:tcW w:w="1716" w:type="dxa"/>
            <w:vAlign w:val="bottom"/>
          </w:tcPr>
          <w:p w14:paraId="11364894" w14:textId="51795CE9"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134.877</w:t>
            </w:r>
          </w:p>
        </w:tc>
      </w:tr>
      <w:tr w:rsidR="00F119BD" w:rsidRPr="005845E0" w14:paraId="24C2191F" w14:textId="6A8B02F2" w:rsidTr="00F119BD">
        <w:tc>
          <w:tcPr>
            <w:tcW w:w="6439" w:type="dxa"/>
            <w:vAlign w:val="bottom"/>
          </w:tcPr>
          <w:p w14:paraId="068689FC" w14:textId="77777777" w:rsidR="00F119BD" w:rsidRPr="005845E0" w:rsidRDefault="00F119BD" w:rsidP="00F119BD">
            <w:pPr>
              <w:rPr>
                <w:rFonts w:ascii="Arial" w:eastAsia="Arial Unicode MS" w:hAnsi="Arial" w:cs="Arial"/>
                <w:sz w:val="18"/>
                <w:szCs w:val="18"/>
              </w:rPr>
            </w:pPr>
            <w:r w:rsidRPr="005845E0">
              <w:rPr>
                <w:rFonts w:ascii="Arial" w:eastAsia="Arial Unicode MS" w:hAnsi="Arial" w:cs="Arial"/>
                <w:sz w:val="18"/>
                <w:szCs w:val="18"/>
              </w:rPr>
              <w:t>Kambiyo işlemlerinden zarar</w:t>
            </w:r>
          </w:p>
        </w:tc>
        <w:tc>
          <w:tcPr>
            <w:tcW w:w="1585" w:type="dxa"/>
            <w:vAlign w:val="bottom"/>
          </w:tcPr>
          <w:p w14:paraId="7268423D" w14:textId="6F133CC2"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27.196.034</w:t>
            </w:r>
          </w:p>
        </w:tc>
        <w:tc>
          <w:tcPr>
            <w:tcW w:w="1716" w:type="dxa"/>
            <w:vAlign w:val="bottom"/>
          </w:tcPr>
          <w:p w14:paraId="71FCEC0E" w14:textId="4A9B3621" w:rsidR="00F119BD" w:rsidRPr="005845E0" w:rsidRDefault="00F119BD" w:rsidP="00F119BD">
            <w:pPr>
              <w:jc w:val="right"/>
              <w:rPr>
                <w:rFonts w:ascii="Arial" w:hAnsi="Arial" w:cs="Arial"/>
                <w:color w:val="000000"/>
                <w:sz w:val="18"/>
                <w:szCs w:val="18"/>
              </w:rPr>
            </w:pPr>
            <w:r w:rsidRPr="005845E0">
              <w:rPr>
                <w:rFonts w:ascii="Arial" w:hAnsi="Arial" w:cs="Arial"/>
                <w:color w:val="000000"/>
                <w:sz w:val="18"/>
                <w:szCs w:val="18"/>
              </w:rPr>
              <w:t>42.606.475</w:t>
            </w:r>
          </w:p>
        </w:tc>
      </w:tr>
      <w:tr w:rsidR="00F119BD" w:rsidRPr="005845E0" w14:paraId="1FBFF71E" w14:textId="0EF8D5BE" w:rsidTr="00F119BD">
        <w:tc>
          <w:tcPr>
            <w:tcW w:w="6439" w:type="dxa"/>
            <w:tcBorders>
              <w:bottom w:val="single" w:sz="4" w:space="0" w:color="auto"/>
            </w:tcBorders>
          </w:tcPr>
          <w:p w14:paraId="454A7096" w14:textId="77777777" w:rsidR="00F119BD" w:rsidRPr="005845E0" w:rsidRDefault="00F119BD" w:rsidP="00F119BD">
            <w:pPr>
              <w:ind w:left="-108"/>
              <w:jc w:val="both"/>
              <w:rPr>
                <w:rFonts w:ascii="Arial" w:hAnsi="Arial" w:cs="Arial"/>
                <w:sz w:val="18"/>
                <w:szCs w:val="18"/>
              </w:rPr>
            </w:pPr>
          </w:p>
        </w:tc>
        <w:tc>
          <w:tcPr>
            <w:tcW w:w="1585" w:type="dxa"/>
            <w:tcBorders>
              <w:bottom w:val="single" w:sz="4" w:space="0" w:color="auto"/>
            </w:tcBorders>
            <w:vAlign w:val="bottom"/>
          </w:tcPr>
          <w:p w14:paraId="53CDF86B" w14:textId="267880D1" w:rsidR="00F119BD" w:rsidRPr="005845E0" w:rsidRDefault="00F119BD" w:rsidP="00F119BD">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F119BD" w:rsidRPr="005845E0" w:rsidRDefault="00F119BD" w:rsidP="00F119BD">
            <w:pPr>
              <w:jc w:val="right"/>
              <w:rPr>
                <w:rFonts w:ascii="Arial" w:hAnsi="Arial" w:cs="Arial"/>
                <w:color w:val="000000"/>
                <w:sz w:val="18"/>
                <w:szCs w:val="18"/>
              </w:rPr>
            </w:pPr>
          </w:p>
        </w:tc>
      </w:tr>
      <w:tr w:rsidR="00F119BD" w:rsidRPr="005845E0" w14:paraId="7E7E476B" w14:textId="768B0130" w:rsidTr="00F119BD">
        <w:tc>
          <w:tcPr>
            <w:tcW w:w="6439" w:type="dxa"/>
            <w:tcBorders>
              <w:top w:val="single" w:sz="4" w:space="0" w:color="auto"/>
              <w:bottom w:val="double" w:sz="4" w:space="0" w:color="auto"/>
            </w:tcBorders>
          </w:tcPr>
          <w:p w14:paraId="2277F000" w14:textId="27FA239D" w:rsidR="00F119BD" w:rsidRPr="005845E0" w:rsidRDefault="00F119BD" w:rsidP="00F119BD">
            <w:pPr>
              <w:ind w:left="-108"/>
              <w:jc w:val="both"/>
              <w:rPr>
                <w:rFonts w:ascii="Arial" w:hAnsi="Arial" w:cs="Arial"/>
                <w:b/>
                <w:sz w:val="18"/>
                <w:szCs w:val="18"/>
              </w:rPr>
            </w:pPr>
            <w:r w:rsidRPr="005845E0">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1717ADC7"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4.882.532</w:t>
            </w:r>
          </w:p>
        </w:tc>
        <w:tc>
          <w:tcPr>
            <w:tcW w:w="1716" w:type="dxa"/>
            <w:tcBorders>
              <w:top w:val="single" w:sz="4" w:space="0" w:color="auto"/>
              <w:bottom w:val="double" w:sz="4" w:space="0" w:color="auto"/>
            </w:tcBorders>
            <w:vAlign w:val="bottom"/>
          </w:tcPr>
          <w:p w14:paraId="4DB98127" w14:textId="0908011F" w:rsidR="00F119BD" w:rsidRPr="005845E0" w:rsidRDefault="00F119BD" w:rsidP="00F119BD">
            <w:pPr>
              <w:jc w:val="right"/>
              <w:rPr>
                <w:rFonts w:ascii="Arial" w:hAnsi="Arial" w:cs="Arial"/>
                <w:b/>
                <w:color w:val="000000"/>
                <w:sz w:val="18"/>
                <w:szCs w:val="18"/>
              </w:rPr>
            </w:pPr>
            <w:r w:rsidRPr="005845E0">
              <w:rPr>
                <w:rFonts w:ascii="Arial" w:hAnsi="Arial" w:cs="Arial"/>
                <w:b/>
                <w:color w:val="000000"/>
                <w:sz w:val="18"/>
                <w:szCs w:val="18"/>
              </w:rPr>
              <w:t>2.881.082</w:t>
            </w:r>
          </w:p>
        </w:tc>
      </w:tr>
    </w:tbl>
    <w:p w14:paraId="1121044C" w14:textId="28E181E9" w:rsidR="00136C29" w:rsidRPr="005845E0" w:rsidRDefault="005428F8" w:rsidP="00B12729">
      <w:pPr>
        <w:spacing w:before="120" w:after="120"/>
        <w:ind w:left="14" w:hanging="532"/>
        <w:jc w:val="both"/>
        <w:rPr>
          <w:rFonts w:ascii="Arial" w:hAnsi="Arial" w:cs="Arial"/>
          <w:b/>
          <w:sz w:val="20"/>
          <w:szCs w:val="20"/>
        </w:rPr>
      </w:pPr>
      <w:r w:rsidRPr="005845E0">
        <w:rPr>
          <w:rFonts w:ascii="Arial" w:hAnsi="Arial" w:cs="Arial"/>
          <w:b/>
          <w:sz w:val="20"/>
          <w:szCs w:val="20"/>
        </w:rPr>
        <w:t>6</w:t>
      </w:r>
      <w:r w:rsidR="00136C29" w:rsidRPr="005845E0">
        <w:rPr>
          <w:rFonts w:ascii="Arial" w:hAnsi="Arial" w:cs="Arial"/>
          <w:b/>
          <w:sz w:val="20"/>
          <w:szCs w:val="20"/>
        </w:rPr>
        <w:t>.</w:t>
      </w:r>
      <w:r w:rsidR="00136C29" w:rsidRPr="005845E0">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5845E0"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5845E0" w:rsidRDefault="00B459CF" w:rsidP="00B12729">
            <w:pPr>
              <w:pStyle w:val="BodyTextIndent2"/>
              <w:ind w:left="-108" w:firstLine="0"/>
              <w:rPr>
                <w:rFonts w:ascii="Arial" w:hAnsi="Arial" w:cs="Arial"/>
                <w:sz w:val="18"/>
                <w:szCs w:val="18"/>
              </w:rPr>
            </w:pPr>
            <w:bookmarkStart w:id="142" w:name="OLE_LINK27"/>
            <w:bookmarkStart w:id="143"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5845E0" w:rsidRDefault="00B459CF" w:rsidP="00B12729">
            <w:pPr>
              <w:tabs>
                <w:tab w:val="left" w:pos="180"/>
                <w:tab w:val="left" w:pos="2065"/>
              </w:tabs>
              <w:jc w:val="right"/>
              <w:rPr>
                <w:rFonts w:ascii="Arial" w:hAnsi="Arial" w:cs="Arial"/>
                <w:b/>
                <w:sz w:val="18"/>
                <w:szCs w:val="18"/>
              </w:rPr>
            </w:pPr>
            <w:r w:rsidRPr="005845E0">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5845E0" w:rsidRDefault="00B459CF" w:rsidP="00B12729">
            <w:pPr>
              <w:tabs>
                <w:tab w:val="left" w:pos="180"/>
                <w:tab w:val="left" w:pos="2065"/>
              </w:tabs>
              <w:jc w:val="right"/>
              <w:rPr>
                <w:rFonts w:ascii="Arial" w:hAnsi="Arial" w:cs="Arial"/>
                <w:b/>
                <w:sz w:val="18"/>
                <w:szCs w:val="18"/>
              </w:rPr>
            </w:pPr>
            <w:r w:rsidRPr="005845E0">
              <w:rPr>
                <w:rFonts w:ascii="Arial" w:hAnsi="Arial" w:cs="Arial"/>
                <w:b/>
                <w:sz w:val="18"/>
                <w:szCs w:val="18"/>
              </w:rPr>
              <w:t>Önceki Dönem</w:t>
            </w:r>
          </w:p>
        </w:tc>
      </w:tr>
      <w:tr w:rsidR="00B459CF" w:rsidRPr="005845E0"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5845E0" w:rsidRDefault="00B459CF" w:rsidP="00B12729">
            <w:pPr>
              <w:pStyle w:val="BodyTextIndent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5845E0" w:rsidRDefault="00B459CF" w:rsidP="00B12729">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5845E0" w:rsidRDefault="00B459CF" w:rsidP="00B12729">
            <w:pPr>
              <w:tabs>
                <w:tab w:val="left" w:pos="180"/>
                <w:tab w:val="left" w:pos="2065"/>
              </w:tabs>
              <w:jc w:val="right"/>
              <w:rPr>
                <w:rFonts w:ascii="Arial" w:hAnsi="Arial" w:cs="Arial"/>
                <w:b/>
                <w:sz w:val="18"/>
                <w:szCs w:val="18"/>
              </w:rPr>
            </w:pPr>
          </w:p>
        </w:tc>
      </w:tr>
      <w:tr w:rsidR="00D61D67" w:rsidRPr="005845E0" w14:paraId="0A9A3883" w14:textId="46862375" w:rsidTr="00821944">
        <w:trPr>
          <w:trHeight w:val="125"/>
        </w:trPr>
        <w:tc>
          <w:tcPr>
            <w:tcW w:w="6379" w:type="dxa"/>
            <w:tcBorders>
              <w:top w:val="nil"/>
              <w:left w:val="nil"/>
              <w:bottom w:val="nil"/>
              <w:right w:val="nil"/>
            </w:tcBorders>
            <w:shd w:val="clear" w:color="auto" w:fill="auto"/>
          </w:tcPr>
          <w:p w14:paraId="6570166A" w14:textId="34295A24" w:rsidR="00D61D67" w:rsidRPr="005845E0" w:rsidRDefault="00D61D67" w:rsidP="00D61D67">
            <w:pPr>
              <w:rPr>
                <w:rFonts w:ascii="Arial" w:eastAsia="Arial Unicode MS" w:hAnsi="Arial" w:cs="Arial"/>
                <w:sz w:val="18"/>
                <w:szCs w:val="18"/>
              </w:rPr>
            </w:pPr>
            <w:r w:rsidRPr="005845E0">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30B38F66"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1.371.897</w:t>
            </w:r>
          </w:p>
        </w:tc>
        <w:tc>
          <w:tcPr>
            <w:tcW w:w="1660" w:type="dxa"/>
            <w:tcBorders>
              <w:top w:val="nil"/>
              <w:left w:val="nil"/>
              <w:bottom w:val="nil"/>
              <w:right w:val="nil"/>
            </w:tcBorders>
            <w:shd w:val="clear" w:color="auto" w:fill="auto"/>
            <w:vAlign w:val="bottom"/>
          </w:tcPr>
          <w:p w14:paraId="230B1B85" w14:textId="446256E0"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1.390.440</w:t>
            </w:r>
          </w:p>
        </w:tc>
      </w:tr>
      <w:tr w:rsidR="00D61D67" w:rsidRPr="005845E0" w14:paraId="43D824EE" w14:textId="7C2B72E3" w:rsidTr="00821944">
        <w:tc>
          <w:tcPr>
            <w:tcW w:w="6379" w:type="dxa"/>
            <w:tcBorders>
              <w:top w:val="nil"/>
              <w:left w:val="nil"/>
              <w:bottom w:val="nil"/>
              <w:right w:val="nil"/>
            </w:tcBorders>
            <w:shd w:val="clear" w:color="auto" w:fill="auto"/>
          </w:tcPr>
          <w:p w14:paraId="5976B36F" w14:textId="77777777" w:rsidR="00D61D67" w:rsidRPr="005845E0" w:rsidRDefault="00D61D67" w:rsidP="00D61D67">
            <w:pPr>
              <w:rPr>
                <w:rFonts w:ascii="Arial" w:eastAsia="Arial Unicode MS" w:hAnsi="Arial" w:cs="Arial"/>
                <w:sz w:val="18"/>
                <w:szCs w:val="18"/>
              </w:rPr>
            </w:pPr>
            <w:r w:rsidRPr="005845E0">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1FC56695"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261.504</w:t>
            </w:r>
          </w:p>
        </w:tc>
        <w:tc>
          <w:tcPr>
            <w:tcW w:w="1660" w:type="dxa"/>
            <w:tcBorders>
              <w:top w:val="nil"/>
              <w:left w:val="nil"/>
              <w:bottom w:val="nil"/>
              <w:right w:val="nil"/>
            </w:tcBorders>
            <w:shd w:val="clear" w:color="auto" w:fill="auto"/>
            <w:vAlign w:val="bottom"/>
          </w:tcPr>
          <w:p w14:paraId="29E369CC" w14:textId="526AE174"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154.415</w:t>
            </w:r>
          </w:p>
        </w:tc>
      </w:tr>
      <w:tr w:rsidR="00D61D67" w:rsidRPr="005845E0" w14:paraId="53D4E0CA" w14:textId="145E905A" w:rsidTr="00821944">
        <w:tc>
          <w:tcPr>
            <w:tcW w:w="6379" w:type="dxa"/>
            <w:tcBorders>
              <w:top w:val="nil"/>
              <w:left w:val="nil"/>
              <w:bottom w:val="nil"/>
              <w:right w:val="nil"/>
            </w:tcBorders>
            <w:shd w:val="clear" w:color="auto" w:fill="auto"/>
          </w:tcPr>
          <w:p w14:paraId="560D862B" w14:textId="61612BCD" w:rsidR="00D61D67" w:rsidRPr="005845E0" w:rsidRDefault="00D61D67" w:rsidP="00D61D67">
            <w:pPr>
              <w:rPr>
                <w:rFonts w:ascii="Arial" w:eastAsia="Arial Unicode MS" w:hAnsi="Arial" w:cs="Arial"/>
                <w:sz w:val="18"/>
                <w:szCs w:val="18"/>
              </w:rPr>
            </w:pPr>
            <w:r w:rsidRPr="005845E0">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739CDCAF"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55.407</w:t>
            </w:r>
          </w:p>
        </w:tc>
        <w:tc>
          <w:tcPr>
            <w:tcW w:w="1660" w:type="dxa"/>
            <w:tcBorders>
              <w:top w:val="nil"/>
              <w:left w:val="nil"/>
              <w:bottom w:val="nil"/>
              <w:right w:val="nil"/>
            </w:tcBorders>
            <w:shd w:val="clear" w:color="auto" w:fill="auto"/>
            <w:vAlign w:val="bottom"/>
          </w:tcPr>
          <w:p w14:paraId="0AD48CFD" w14:textId="728C7D99"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41.630</w:t>
            </w:r>
          </w:p>
        </w:tc>
      </w:tr>
      <w:tr w:rsidR="00D61D67" w:rsidRPr="005845E0" w14:paraId="430C49C7" w14:textId="78B3AF21" w:rsidTr="00821944">
        <w:tc>
          <w:tcPr>
            <w:tcW w:w="6379" w:type="dxa"/>
            <w:tcBorders>
              <w:top w:val="nil"/>
              <w:left w:val="nil"/>
              <w:bottom w:val="nil"/>
              <w:right w:val="nil"/>
            </w:tcBorders>
            <w:shd w:val="clear" w:color="auto" w:fill="auto"/>
          </w:tcPr>
          <w:p w14:paraId="4148D263" w14:textId="77777777" w:rsidR="00D61D67" w:rsidRPr="005845E0" w:rsidRDefault="00D61D67" w:rsidP="00D61D67">
            <w:pPr>
              <w:rPr>
                <w:rFonts w:ascii="Arial" w:eastAsia="Arial Unicode MS" w:hAnsi="Arial" w:cs="Arial"/>
                <w:sz w:val="18"/>
                <w:szCs w:val="18"/>
              </w:rPr>
            </w:pPr>
            <w:r w:rsidRPr="005845E0">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00503941"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5.044</w:t>
            </w:r>
          </w:p>
        </w:tc>
        <w:tc>
          <w:tcPr>
            <w:tcW w:w="1660" w:type="dxa"/>
            <w:tcBorders>
              <w:top w:val="nil"/>
              <w:left w:val="nil"/>
              <w:bottom w:val="nil"/>
              <w:right w:val="nil"/>
            </w:tcBorders>
            <w:shd w:val="clear" w:color="auto" w:fill="auto"/>
            <w:vAlign w:val="bottom"/>
          </w:tcPr>
          <w:p w14:paraId="205282B8" w14:textId="36622130"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4.115</w:t>
            </w:r>
          </w:p>
        </w:tc>
      </w:tr>
      <w:tr w:rsidR="00D61D67" w:rsidRPr="005845E0" w14:paraId="5031AAA5" w14:textId="77777777" w:rsidTr="00821944">
        <w:tc>
          <w:tcPr>
            <w:tcW w:w="6379" w:type="dxa"/>
            <w:tcBorders>
              <w:top w:val="nil"/>
              <w:left w:val="nil"/>
              <w:bottom w:val="nil"/>
              <w:right w:val="nil"/>
            </w:tcBorders>
            <w:shd w:val="clear" w:color="auto" w:fill="auto"/>
          </w:tcPr>
          <w:p w14:paraId="0085A6A5" w14:textId="133F5A27" w:rsidR="00D61D67" w:rsidRPr="005845E0" w:rsidRDefault="00D61D67" w:rsidP="00D61D67">
            <w:pPr>
              <w:pStyle w:val="BodyTextIndent2"/>
              <w:ind w:left="0" w:firstLine="0"/>
              <w:rPr>
                <w:rFonts w:ascii="Arial" w:eastAsia="Arial Unicode MS" w:hAnsi="Arial" w:cs="Arial"/>
                <w:sz w:val="18"/>
                <w:szCs w:val="18"/>
              </w:rPr>
            </w:pPr>
            <w:r w:rsidRPr="005845E0">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487C219B"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74.774</w:t>
            </w:r>
          </w:p>
        </w:tc>
        <w:tc>
          <w:tcPr>
            <w:tcW w:w="1660" w:type="dxa"/>
            <w:tcBorders>
              <w:top w:val="nil"/>
              <w:left w:val="nil"/>
              <w:bottom w:val="nil"/>
              <w:right w:val="nil"/>
            </w:tcBorders>
            <w:shd w:val="clear" w:color="auto" w:fill="auto"/>
            <w:vAlign w:val="bottom"/>
          </w:tcPr>
          <w:p w14:paraId="7280BF24" w14:textId="2BAD2888"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47.090</w:t>
            </w:r>
          </w:p>
        </w:tc>
      </w:tr>
      <w:tr w:rsidR="00D61D67" w:rsidRPr="005845E0" w14:paraId="7F2539C1" w14:textId="77777777" w:rsidTr="00821944">
        <w:tc>
          <w:tcPr>
            <w:tcW w:w="6379" w:type="dxa"/>
            <w:tcBorders>
              <w:top w:val="nil"/>
              <w:left w:val="nil"/>
              <w:bottom w:val="nil"/>
              <w:right w:val="nil"/>
            </w:tcBorders>
            <w:shd w:val="clear" w:color="auto" w:fill="auto"/>
          </w:tcPr>
          <w:p w14:paraId="41207CA1" w14:textId="71A34D27" w:rsidR="00D61D67" w:rsidRPr="005845E0" w:rsidRDefault="00D61D67" w:rsidP="00D61D67">
            <w:pPr>
              <w:pStyle w:val="BodyTextIndent2"/>
              <w:ind w:left="0" w:firstLine="0"/>
              <w:rPr>
                <w:rFonts w:ascii="Arial" w:eastAsia="Arial Unicode MS" w:hAnsi="Arial" w:cs="Arial"/>
                <w:sz w:val="18"/>
                <w:szCs w:val="18"/>
              </w:rPr>
            </w:pPr>
            <w:r w:rsidRPr="005845E0">
              <w:rPr>
                <w:rFonts w:ascii="Arial" w:eastAsia="Arial Unicode MS" w:hAnsi="Arial" w:cs="Arial"/>
                <w:sz w:val="18"/>
                <w:szCs w:val="18"/>
              </w:rPr>
              <w:t>Fon Yönetim Ücretleri</w:t>
            </w:r>
          </w:p>
        </w:tc>
        <w:tc>
          <w:tcPr>
            <w:tcW w:w="1701" w:type="dxa"/>
            <w:tcBorders>
              <w:top w:val="nil"/>
              <w:left w:val="nil"/>
              <w:bottom w:val="nil"/>
              <w:right w:val="nil"/>
            </w:tcBorders>
            <w:shd w:val="clear" w:color="auto" w:fill="auto"/>
          </w:tcPr>
          <w:p w14:paraId="1659F53F" w14:textId="5D22066E"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116.908</w:t>
            </w:r>
          </w:p>
        </w:tc>
        <w:tc>
          <w:tcPr>
            <w:tcW w:w="1660" w:type="dxa"/>
            <w:tcBorders>
              <w:top w:val="nil"/>
              <w:left w:val="nil"/>
              <w:bottom w:val="nil"/>
              <w:right w:val="nil"/>
            </w:tcBorders>
            <w:shd w:val="clear" w:color="auto" w:fill="auto"/>
            <w:vAlign w:val="bottom"/>
          </w:tcPr>
          <w:p w14:paraId="142233AD" w14:textId="53BF3158"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w:t>
            </w:r>
          </w:p>
        </w:tc>
      </w:tr>
      <w:tr w:rsidR="00D61D67" w:rsidRPr="005845E0" w14:paraId="62515EB3" w14:textId="186D9EE5" w:rsidTr="00821944">
        <w:tc>
          <w:tcPr>
            <w:tcW w:w="6379" w:type="dxa"/>
            <w:tcBorders>
              <w:top w:val="nil"/>
              <w:left w:val="nil"/>
              <w:bottom w:val="nil"/>
              <w:right w:val="nil"/>
            </w:tcBorders>
            <w:shd w:val="clear" w:color="auto" w:fill="auto"/>
          </w:tcPr>
          <w:p w14:paraId="49771F39" w14:textId="77777777" w:rsidR="00D61D67" w:rsidRPr="005845E0" w:rsidRDefault="00D61D67" w:rsidP="00D61D67">
            <w:pPr>
              <w:pStyle w:val="BodyTextIndent2"/>
              <w:ind w:left="0" w:firstLine="0"/>
              <w:rPr>
                <w:rFonts w:ascii="Arial" w:hAnsi="Arial" w:cs="Arial"/>
                <w:sz w:val="18"/>
                <w:szCs w:val="18"/>
                <w:vertAlign w:val="superscript"/>
              </w:rPr>
            </w:pPr>
            <w:r w:rsidRPr="005845E0">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0C41EB59"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63.321</w:t>
            </w:r>
          </w:p>
        </w:tc>
        <w:tc>
          <w:tcPr>
            <w:tcW w:w="1660" w:type="dxa"/>
            <w:tcBorders>
              <w:top w:val="nil"/>
              <w:left w:val="nil"/>
              <w:bottom w:val="nil"/>
              <w:right w:val="nil"/>
            </w:tcBorders>
            <w:shd w:val="clear" w:color="auto" w:fill="auto"/>
            <w:vAlign w:val="bottom"/>
          </w:tcPr>
          <w:p w14:paraId="407566B2" w14:textId="5D086956" w:rsidR="00D61D67" w:rsidRPr="005845E0" w:rsidRDefault="00D61D67" w:rsidP="00D61D67">
            <w:pPr>
              <w:jc w:val="right"/>
              <w:rPr>
                <w:rFonts w:ascii="Arial" w:hAnsi="Arial" w:cs="Arial"/>
                <w:color w:val="000000"/>
                <w:sz w:val="18"/>
                <w:szCs w:val="18"/>
              </w:rPr>
            </w:pPr>
            <w:r w:rsidRPr="005845E0">
              <w:rPr>
                <w:rFonts w:ascii="Arial" w:hAnsi="Arial" w:cs="Arial"/>
                <w:color w:val="000000"/>
                <w:sz w:val="18"/>
                <w:szCs w:val="18"/>
              </w:rPr>
              <w:t>19.868</w:t>
            </w:r>
          </w:p>
        </w:tc>
      </w:tr>
      <w:tr w:rsidR="00A63025" w:rsidRPr="005845E0" w14:paraId="34F9C6A0" w14:textId="72F19AA5" w:rsidTr="00D15380">
        <w:tc>
          <w:tcPr>
            <w:tcW w:w="6379" w:type="dxa"/>
            <w:tcBorders>
              <w:top w:val="nil"/>
              <w:left w:val="nil"/>
              <w:bottom w:val="single" w:sz="4" w:space="0" w:color="auto"/>
              <w:right w:val="nil"/>
            </w:tcBorders>
            <w:shd w:val="clear" w:color="auto" w:fill="auto"/>
          </w:tcPr>
          <w:p w14:paraId="66AAE0F3" w14:textId="77777777" w:rsidR="00A63025" w:rsidRPr="005845E0" w:rsidRDefault="00A63025" w:rsidP="00A63025">
            <w:pPr>
              <w:pStyle w:val="BodyTextIndent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tcPr>
          <w:p w14:paraId="4484C802" w14:textId="54EDBC0D" w:rsidR="00A63025" w:rsidRPr="005845E0" w:rsidRDefault="00A63025" w:rsidP="00A63025">
            <w:pPr>
              <w:jc w:val="right"/>
              <w:rPr>
                <w:rFonts w:ascii="Arial" w:hAnsi="Arial" w:cs="Arial"/>
                <w:color w:val="000000"/>
                <w:sz w:val="18"/>
                <w:szCs w:val="18"/>
              </w:rPr>
            </w:pPr>
          </w:p>
        </w:tc>
        <w:tc>
          <w:tcPr>
            <w:tcW w:w="1660" w:type="dxa"/>
            <w:tcBorders>
              <w:top w:val="nil"/>
              <w:left w:val="nil"/>
              <w:bottom w:val="single" w:sz="4" w:space="0" w:color="auto"/>
              <w:right w:val="nil"/>
            </w:tcBorders>
            <w:shd w:val="clear" w:color="auto" w:fill="auto"/>
            <w:vAlign w:val="bottom"/>
          </w:tcPr>
          <w:p w14:paraId="39C69FEE" w14:textId="360742DF" w:rsidR="00A63025" w:rsidRPr="005845E0" w:rsidRDefault="00A63025" w:rsidP="00A63025">
            <w:pPr>
              <w:jc w:val="right"/>
              <w:rPr>
                <w:rFonts w:ascii="Arial" w:hAnsi="Arial" w:cs="Arial"/>
                <w:color w:val="000000"/>
                <w:sz w:val="18"/>
                <w:szCs w:val="18"/>
              </w:rPr>
            </w:pPr>
          </w:p>
        </w:tc>
      </w:tr>
      <w:tr w:rsidR="00A63025" w:rsidRPr="005845E0" w14:paraId="38595704" w14:textId="13F24E32" w:rsidTr="00D15380">
        <w:tc>
          <w:tcPr>
            <w:tcW w:w="6379" w:type="dxa"/>
            <w:tcBorders>
              <w:top w:val="single" w:sz="4" w:space="0" w:color="auto"/>
              <w:left w:val="nil"/>
              <w:bottom w:val="double" w:sz="4" w:space="0" w:color="auto"/>
              <w:right w:val="nil"/>
            </w:tcBorders>
            <w:shd w:val="clear" w:color="auto" w:fill="auto"/>
          </w:tcPr>
          <w:p w14:paraId="6D45B00E" w14:textId="77777777" w:rsidR="00A63025" w:rsidRPr="005845E0" w:rsidRDefault="00A63025" w:rsidP="00A63025">
            <w:pPr>
              <w:pStyle w:val="BodyTextIndent2"/>
              <w:ind w:left="-108" w:firstLine="0"/>
              <w:rPr>
                <w:rFonts w:ascii="Arial" w:hAnsi="Arial" w:cs="Arial"/>
                <w:b/>
                <w:sz w:val="18"/>
                <w:szCs w:val="18"/>
              </w:rPr>
            </w:pPr>
            <w:r w:rsidRPr="005845E0">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tcPr>
          <w:p w14:paraId="257FF150" w14:textId="30EFE2A4" w:rsidR="00A63025" w:rsidRPr="005845E0" w:rsidRDefault="00F119BD" w:rsidP="00A63025">
            <w:pPr>
              <w:jc w:val="right"/>
              <w:rPr>
                <w:rFonts w:ascii="Arial" w:hAnsi="Arial" w:cs="Arial"/>
                <w:b/>
                <w:color w:val="000000"/>
                <w:sz w:val="18"/>
                <w:szCs w:val="18"/>
                <w:lang w:val="en-US"/>
              </w:rPr>
            </w:pPr>
            <w:r w:rsidRPr="005845E0">
              <w:rPr>
                <w:rFonts w:ascii="Arial" w:hAnsi="Arial" w:cs="Arial"/>
                <w:b/>
                <w:color w:val="000000"/>
                <w:sz w:val="18"/>
                <w:szCs w:val="18"/>
                <w:lang w:val="en-US"/>
              </w:rPr>
              <w:t>1.948.855</w:t>
            </w:r>
          </w:p>
        </w:tc>
        <w:tc>
          <w:tcPr>
            <w:tcW w:w="1660" w:type="dxa"/>
            <w:tcBorders>
              <w:top w:val="single" w:sz="4" w:space="0" w:color="auto"/>
              <w:left w:val="nil"/>
              <w:bottom w:val="double" w:sz="4" w:space="0" w:color="auto"/>
              <w:right w:val="nil"/>
            </w:tcBorders>
            <w:shd w:val="clear" w:color="auto" w:fill="auto"/>
            <w:vAlign w:val="bottom"/>
          </w:tcPr>
          <w:p w14:paraId="51AE9ABF" w14:textId="5E210B17" w:rsidR="00A63025" w:rsidRPr="005845E0" w:rsidRDefault="00A63025" w:rsidP="00A63025">
            <w:pPr>
              <w:jc w:val="right"/>
              <w:rPr>
                <w:rFonts w:ascii="Arial" w:hAnsi="Arial" w:cs="Arial"/>
                <w:b/>
                <w:color w:val="000000"/>
                <w:sz w:val="18"/>
                <w:szCs w:val="18"/>
              </w:rPr>
            </w:pPr>
            <w:r w:rsidRPr="005845E0">
              <w:rPr>
                <w:rFonts w:ascii="Arial" w:hAnsi="Arial" w:cs="Arial"/>
                <w:b/>
                <w:color w:val="000000"/>
                <w:sz w:val="18"/>
                <w:szCs w:val="18"/>
              </w:rPr>
              <w:t>1.657.558</w:t>
            </w:r>
          </w:p>
        </w:tc>
      </w:tr>
      <w:bookmarkEnd w:id="142"/>
      <w:bookmarkEnd w:id="143"/>
    </w:tbl>
    <w:p w14:paraId="333320BB" w14:textId="26EC391C" w:rsidR="00143660" w:rsidRPr="005845E0" w:rsidRDefault="00143660" w:rsidP="00B12729">
      <w:pPr>
        <w:spacing w:before="120" w:after="120"/>
        <w:ind w:left="-14" w:hanging="476"/>
        <w:jc w:val="both"/>
        <w:rPr>
          <w:rFonts w:ascii="Arial" w:hAnsi="Arial" w:cs="Arial"/>
          <w:sz w:val="20"/>
          <w:szCs w:val="20"/>
        </w:rPr>
      </w:pPr>
    </w:p>
    <w:p w14:paraId="58EDA29D" w14:textId="77777777" w:rsidR="00143660" w:rsidRPr="005845E0" w:rsidRDefault="00143660" w:rsidP="00B12729">
      <w:pPr>
        <w:rPr>
          <w:rFonts w:ascii="Arial" w:hAnsi="Arial" w:cs="Arial"/>
          <w:b/>
          <w:sz w:val="20"/>
          <w:szCs w:val="20"/>
        </w:rPr>
      </w:pPr>
      <w:r w:rsidRPr="005845E0">
        <w:rPr>
          <w:rFonts w:ascii="Arial" w:hAnsi="Arial" w:cs="Arial"/>
          <w:b/>
          <w:sz w:val="20"/>
          <w:szCs w:val="20"/>
        </w:rPr>
        <w:br w:type="page"/>
      </w:r>
    </w:p>
    <w:p w14:paraId="58BA3BB5" w14:textId="77777777" w:rsidR="00143660" w:rsidRPr="005845E0" w:rsidRDefault="00143660" w:rsidP="00B12729">
      <w:pPr>
        <w:spacing w:before="120" w:after="120"/>
        <w:ind w:left="-28" w:hanging="505"/>
        <w:rPr>
          <w:rFonts w:ascii="Arial" w:hAnsi="Arial" w:cs="Arial"/>
          <w:b/>
          <w:sz w:val="20"/>
          <w:szCs w:val="20"/>
        </w:rPr>
      </w:pPr>
      <w:bookmarkStart w:id="144" w:name="_Hlk99382025"/>
      <w:r w:rsidRPr="005845E0">
        <w:rPr>
          <w:rFonts w:ascii="Arial" w:hAnsi="Arial" w:cs="Arial"/>
          <w:b/>
          <w:sz w:val="20"/>
          <w:szCs w:val="20"/>
        </w:rPr>
        <w:lastRenderedPageBreak/>
        <w:t>IV.</w:t>
      </w:r>
      <w:r w:rsidRPr="005845E0">
        <w:rPr>
          <w:rFonts w:ascii="Arial" w:hAnsi="Arial" w:cs="Arial"/>
          <w:b/>
          <w:sz w:val="20"/>
          <w:szCs w:val="20"/>
        </w:rPr>
        <w:tab/>
        <w:t>Kar veya zarar tablosuna ilişkin açıklama ve dipnotlar (devamı):</w:t>
      </w:r>
    </w:p>
    <w:p w14:paraId="272480EE" w14:textId="787B557D" w:rsidR="00136C29" w:rsidRPr="005845E0" w:rsidRDefault="005428F8" w:rsidP="00B12729">
      <w:pPr>
        <w:spacing w:before="120" w:after="120"/>
        <w:ind w:left="-14" w:hanging="476"/>
        <w:jc w:val="both"/>
        <w:rPr>
          <w:rFonts w:ascii="Arial" w:hAnsi="Arial" w:cs="Arial"/>
          <w:b/>
          <w:sz w:val="20"/>
          <w:szCs w:val="20"/>
        </w:rPr>
      </w:pPr>
      <w:r w:rsidRPr="005845E0">
        <w:rPr>
          <w:rFonts w:ascii="Arial" w:hAnsi="Arial" w:cs="Arial"/>
          <w:b/>
          <w:sz w:val="20"/>
          <w:szCs w:val="20"/>
        </w:rPr>
        <w:t>7</w:t>
      </w:r>
      <w:r w:rsidR="00534582" w:rsidRPr="005845E0">
        <w:rPr>
          <w:rFonts w:ascii="Arial" w:hAnsi="Arial" w:cs="Arial"/>
          <w:b/>
          <w:sz w:val="20"/>
          <w:szCs w:val="20"/>
        </w:rPr>
        <w:t>.</w:t>
      </w:r>
      <w:r w:rsidR="00136C29" w:rsidRPr="005845E0">
        <w:rPr>
          <w:rFonts w:ascii="Arial" w:hAnsi="Arial" w:cs="Arial"/>
          <w:b/>
          <w:sz w:val="20"/>
          <w:szCs w:val="20"/>
        </w:rPr>
        <w:tab/>
      </w:r>
      <w:r w:rsidR="005D6887" w:rsidRPr="005845E0">
        <w:rPr>
          <w:rFonts w:ascii="Arial" w:hAnsi="Arial" w:cs="Arial"/>
          <w:b/>
          <w:sz w:val="20"/>
          <w:szCs w:val="20"/>
        </w:rPr>
        <w:t>Beklenen Zarar Karşılıkları</w:t>
      </w:r>
      <w:r w:rsidR="009620E1" w:rsidRPr="005845E0">
        <w:rPr>
          <w:rFonts w:ascii="Arial" w:hAnsi="Arial" w:cs="Arial"/>
          <w:b/>
          <w:sz w:val="20"/>
          <w:szCs w:val="20"/>
        </w:rPr>
        <w:t xml:space="preserve"> ve Diğer Karşılık Giderlerine</w:t>
      </w:r>
      <w:r w:rsidR="005D6887" w:rsidRPr="005845E0">
        <w:rPr>
          <w:rFonts w:ascii="Arial" w:hAnsi="Arial" w:cs="Arial"/>
          <w:b/>
          <w:sz w:val="20"/>
          <w:szCs w:val="20"/>
        </w:rPr>
        <w:t xml:space="preserve"> İlişkin Bilgiler</w:t>
      </w:r>
      <w:r w:rsidR="0044035D" w:rsidRPr="005845E0">
        <w:rPr>
          <w:rFonts w:ascii="Arial" w:hAnsi="Arial" w:cs="Arial"/>
          <w:b/>
          <w:sz w:val="20"/>
          <w:szCs w:val="20"/>
        </w:rPr>
        <w:t>:</w:t>
      </w:r>
    </w:p>
    <w:tbl>
      <w:tblPr>
        <w:tblStyle w:val="TableGrid0"/>
        <w:tblW w:w="9767" w:type="dxa"/>
        <w:tblInd w:w="-10" w:type="dxa"/>
        <w:tblCellMar>
          <w:top w:w="12" w:type="dxa"/>
        </w:tblCellMar>
        <w:tblLook w:val="04A0" w:firstRow="1" w:lastRow="0" w:firstColumn="1" w:lastColumn="0" w:noHBand="0" w:noVBand="1"/>
      </w:tblPr>
      <w:tblGrid>
        <w:gridCol w:w="6956"/>
        <w:gridCol w:w="1256"/>
        <w:gridCol w:w="1555"/>
      </w:tblGrid>
      <w:tr w:rsidR="00F27509" w:rsidRPr="005845E0" w14:paraId="7D7773CC" w14:textId="734F96AF" w:rsidTr="000422ED">
        <w:trPr>
          <w:trHeight w:val="57"/>
        </w:trPr>
        <w:tc>
          <w:tcPr>
            <w:tcW w:w="6956" w:type="dxa"/>
            <w:tcBorders>
              <w:top w:val="single" w:sz="4" w:space="0" w:color="auto"/>
              <w:bottom w:val="single" w:sz="4" w:space="0" w:color="auto"/>
            </w:tcBorders>
            <w:vAlign w:val="bottom"/>
          </w:tcPr>
          <w:p w14:paraId="3E72E940" w14:textId="77777777" w:rsidR="00F27509" w:rsidRPr="005845E0" w:rsidRDefault="00F27509" w:rsidP="00B12729">
            <w:pPr>
              <w:spacing w:line="259" w:lineRule="auto"/>
              <w:ind w:left="17"/>
              <w:rPr>
                <w:rFonts w:ascii="Arial" w:hAnsi="Arial" w:cs="Arial"/>
                <w:b/>
                <w:sz w:val="18"/>
                <w:szCs w:val="18"/>
              </w:rPr>
            </w:pPr>
            <w:bookmarkStart w:id="145" w:name="OLE_LINK1"/>
            <w:bookmarkEnd w:id="144"/>
          </w:p>
        </w:tc>
        <w:tc>
          <w:tcPr>
            <w:tcW w:w="1256" w:type="dxa"/>
            <w:tcBorders>
              <w:top w:val="single" w:sz="4" w:space="0" w:color="auto"/>
              <w:bottom w:val="single" w:sz="4" w:space="0" w:color="auto"/>
            </w:tcBorders>
            <w:vAlign w:val="bottom"/>
          </w:tcPr>
          <w:p w14:paraId="596B1E54" w14:textId="0910D2A8" w:rsidR="00F27509" w:rsidRPr="005845E0" w:rsidRDefault="00F27509" w:rsidP="00B12729">
            <w:pPr>
              <w:spacing w:line="259" w:lineRule="auto"/>
              <w:ind w:left="58" w:right="112"/>
              <w:jc w:val="right"/>
              <w:rPr>
                <w:rFonts w:ascii="Arial" w:hAnsi="Arial" w:cs="Arial"/>
                <w:b/>
                <w:sz w:val="18"/>
                <w:szCs w:val="18"/>
              </w:rPr>
            </w:pPr>
            <w:r w:rsidRPr="005845E0">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5845E0" w:rsidRDefault="00F27509" w:rsidP="00B12729">
            <w:pPr>
              <w:spacing w:line="259" w:lineRule="auto"/>
              <w:ind w:left="58" w:right="112"/>
              <w:jc w:val="right"/>
              <w:rPr>
                <w:rFonts w:ascii="Arial" w:hAnsi="Arial" w:cs="Arial"/>
                <w:b/>
                <w:sz w:val="18"/>
                <w:szCs w:val="18"/>
              </w:rPr>
            </w:pPr>
            <w:r w:rsidRPr="005845E0">
              <w:rPr>
                <w:rFonts w:ascii="Arial" w:hAnsi="Arial" w:cs="Arial"/>
                <w:b/>
                <w:sz w:val="18"/>
                <w:szCs w:val="18"/>
              </w:rPr>
              <w:t>Önceki Dönem</w:t>
            </w:r>
          </w:p>
        </w:tc>
      </w:tr>
      <w:tr w:rsidR="00F27509" w:rsidRPr="005845E0" w14:paraId="269C4697" w14:textId="7E549775" w:rsidTr="000422ED">
        <w:trPr>
          <w:trHeight w:val="115"/>
        </w:trPr>
        <w:tc>
          <w:tcPr>
            <w:tcW w:w="6956" w:type="dxa"/>
            <w:tcBorders>
              <w:top w:val="single" w:sz="4" w:space="0" w:color="auto"/>
            </w:tcBorders>
            <w:vAlign w:val="bottom"/>
          </w:tcPr>
          <w:p w14:paraId="0F5C4CF2" w14:textId="77777777" w:rsidR="00F27509" w:rsidRPr="005845E0" w:rsidRDefault="00F27509" w:rsidP="00B12729">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5845E0" w:rsidRDefault="00F27509" w:rsidP="00B12729">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5845E0" w:rsidRDefault="00F27509" w:rsidP="00B12729">
            <w:pPr>
              <w:spacing w:line="259" w:lineRule="auto"/>
              <w:ind w:left="58" w:right="112"/>
              <w:jc w:val="right"/>
              <w:rPr>
                <w:rFonts w:ascii="Arial" w:hAnsi="Arial" w:cs="Arial"/>
                <w:b/>
                <w:sz w:val="18"/>
                <w:szCs w:val="18"/>
              </w:rPr>
            </w:pPr>
          </w:p>
        </w:tc>
      </w:tr>
      <w:tr w:rsidR="00F119BD" w:rsidRPr="005845E0" w14:paraId="062402F0" w14:textId="4AD6429B" w:rsidTr="00CD2959">
        <w:trPr>
          <w:trHeight w:val="57"/>
        </w:trPr>
        <w:tc>
          <w:tcPr>
            <w:tcW w:w="6956" w:type="dxa"/>
            <w:vAlign w:val="bottom"/>
          </w:tcPr>
          <w:p w14:paraId="6AA25FE7" w14:textId="77777777" w:rsidR="00F119BD" w:rsidRPr="005845E0" w:rsidRDefault="00F119BD" w:rsidP="00F119BD">
            <w:pPr>
              <w:spacing w:line="259" w:lineRule="auto"/>
              <w:ind w:left="17"/>
              <w:rPr>
                <w:rFonts w:ascii="Arial" w:hAnsi="Arial" w:cs="Arial"/>
                <w:b/>
                <w:sz w:val="18"/>
                <w:szCs w:val="18"/>
              </w:rPr>
            </w:pPr>
            <w:r w:rsidRPr="005845E0">
              <w:rPr>
                <w:rFonts w:ascii="Arial" w:hAnsi="Arial" w:cs="Arial"/>
                <w:b/>
                <w:sz w:val="18"/>
                <w:szCs w:val="18"/>
              </w:rPr>
              <w:t xml:space="preserve">Beklenen Kredi Zararı Karşılıkları </w:t>
            </w:r>
          </w:p>
        </w:tc>
        <w:tc>
          <w:tcPr>
            <w:tcW w:w="1256" w:type="dxa"/>
            <w:vAlign w:val="bottom"/>
          </w:tcPr>
          <w:p w14:paraId="7246186D" w14:textId="60C54107"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3.384.019</w:t>
            </w:r>
          </w:p>
        </w:tc>
        <w:tc>
          <w:tcPr>
            <w:tcW w:w="1555" w:type="dxa"/>
            <w:vAlign w:val="bottom"/>
          </w:tcPr>
          <w:p w14:paraId="18C61412" w14:textId="1A0142BA"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3.865.008</w:t>
            </w:r>
          </w:p>
        </w:tc>
      </w:tr>
      <w:tr w:rsidR="00F119BD" w:rsidRPr="005845E0" w14:paraId="19F40EFD" w14:textId="01FCAF44" w:rsidTr="00CD2959">
        <w:trPr>
          <w:trHeight w:val="57"/>
        </w:trPr>
        <w:tc>
          <w:tcPr>
            <w:tcW w:w="6956" w:type="dxa"/>
            <w:vAlign w:val="bottom"/>
          </w:tcPr>
          <w:p w14:paraId="2E91760C" w14:textId="77777777" w:rsidR="00F119BD" w:rsidRPr="005845E0" w:rsidRDefault="00F119BD" w:rsidP="00F119BD">
            <w:pPr>
              <w:spacing w:line="259" w:lineRule="auto"/>
              <w:ind w:left="284" w:right="48" w:hanging="284"/>
              <w:rPr>
                <w:rFonts w:ascii="Arial" w:hAnsi="Arial" w:cs="Arial"/>
                <w:sz w:val="18"/>
                <w:szCs w:val="18"/>
              </w:rPr>
            </w:pPr>
            <w:r w:rsidRPr="005845E0">
              <w:rPr>
                <w:rFonts w:ascii="Arial" w:hAnsi="Arial" w:cs="Arial"/>
                <w:sz w:val="18"/>
                <w:szCs w:val="18"/>
              </w:rPr>
              <w:t xml:space="preserve">      12 Aylık Beklenen Zarar Karşılığı (Birinci Aşama) </w:t>
            </w:r>
          </w:p>
        </w:tc>
        <w:tc>
          <w:tcPr>
            <w:tcW w:w="1256" w:type="dxa"/>
            <w:vAlign w:val="bottom"/>
          </w:tcPr>
          <w:p w14:paraId="1D6A816E" w14:textId="0A5CA63A"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960.005</w:t>
            </w:r>
          </w:p>
        </w:tc>
        <w:tc>
          <w:tcPr>
            <w:tcW w:w="1555" w:type="dxa"/>
            <w:vAlign w:val="bottom"/>
          </w:tcPr>
          <w:p w14:paraId="55DC6412" w14:textId="1806B7FF"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127.045</w:t>
            </w:r>
          </w:p>
        </w:tc>
      </w:tr>
      <w:tr w:rsidR="00F119BD" w:rsidRPr="005845E0" w14:paraId="721BA0AE" w14:textId="02F7F25E" w:rsidTr="00CD2959">
        <w:trPr>
          <w:trHeight w:val="57"/>
        </w:trPr>
        <w:tc>
          <w:tcPr>
            <w:tcW w:w="6956" w:type="dxa"/>
            <w:vAlign w:val="bottom"/>
          </w:tcPr>
          <w:p w14:paraId="42EFB1F6" w14:textId="77777777" w:rsidR="00F119BD" w:rsidRPr="005845E0" w:rsidRDefault="00F119BD" w:rsidP="00F119BD">
            <w:pPr>
              <w:spacing w:line="259" w:lineRule="auto"/>
              <w:ind w:left="348"/>
              <w:rPr>
                <w:rFonts w:ascii="Arial" w:hAnsi="Arial" w:cs="Arial"/>
                <w:sz w:val="18"/>
                <w:szCs w:val="18"/>
              </w:rPr>
            </w:pPr>
            <w:r w:rsidRPr="005845E0">
              <w:rPr>
                <w:rFonts w:ascii="Arial" w:hAnsi="Arial" w:cs="Arial"/>
                <w:sz w:val="18"/>
                <w:szCs w:val="18"/>
              </w:rPr>
              <w:t xml:space="preserve">Kredi Riskinde Önemli Artış (İkinci Aşama) </w:t>
            </w:r>
          </w:p>
        </w:tc>
        <w:tc>
          <w:tcPr>
            <w:tcW w:w="1256" w:type="dxa"/>
            <w:vAlign w:val="bottom"/>
          </w:tcPr>
          <w:p w14:paraId="008B1119" w14:textId="1F61BC24"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354.020</w:t>
            </w:r>
          </w:p>
        </w:tc>
        <w:tc>
          <w:tcPr>
            <w:tcW w:w="1555" w:type="dxa"/>
            <w:vAlign w:val="bottom"/>
          </w:tcPr>
          <w:p w14:paraId="7D19B2DF" w14:textId="67DD8D7F"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1.046.034</w:t>
            </w:r>
          </w:p>
        </w:tc>
      </w:tr>
      <w:tr w:rsidR="00F119BD" w:rsidRPr="005845E0" w14:paraId="0F725064" w14:textId="5DF01417" w:rsidTr="00CD2959">
        <w:trPr>
          <w:trHeight w:val="57"/>
        </w:trPr>
        <w:tc>
          <w:tcPr>
            <w:tcW w:w="6956" w:type="dxa"/>
            <w:vAlign w:val="bottom"/>
          </w:tcPr>
          <w:p w14:paraId="28F020AF" w14:textId="77777777" w:rsidR="00F119BD" w:rsidRPr="005845E0" w:rsidRDefault="00F119BD" w:rsidP="00F119BD">
            <w:pPr>
              <w:spacing w:line="259" w:lineRule="auto"/>
              <w:ind w:left="348"/>
              <w:rPr>
                <w:rFonts w:ascii="Arial" w:hAnsi="Arial" w:cs="Arial"/>
                <w:sz w:val="18"/>
                <w:szCs w:val="18"/>
              </w:rPr>
            </w:pPr>
            <w:r w:rsidRPr="005845E0">
              <w:rPr>
                <w:rFonts w:ascii="Arial" w:hAnsi="Arial" w:cs="Arial"/>
                <w:sz w:val="18"/>
                <w:szCs w:val="18"/>
              </w:rPr>
              <w:t xml:space="preserve">Temerrüt (Üçüncü Aşama) </w:t>
            </w:r>
          </w:p>
        </w:tc>
        <w:tc>
          <w:tcPr>
            <w:tcW w:w="1256" w:type="dxa"/>
            <w:vAlign w:val="bottom"/>
          </w:tcPr>
          <w:p w14:paraId="1F22A721" w14:textId="037B65FB"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2.069.994</w:t>
            </w:r>
          </w:p>
        </w:tc>
        <w:tc>
          <w:tcPr>
            <w:tcW w:w="1555" w:type="dxa"/>
            <w:vAlign w:val="bottom"/>
          </w:tcPr>
          <w:p w14:paraId="5E3FA9AB" w14:textId="05AF12AA"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2.691.929</w:t>
            </w:r>
          </w:p>
        </w:tc>
      </w:tr>
      <w:tr w:rsidR="00F119BD" w:rsidRPr="005845E0" w14:paraId="550E75B8" w14:textId="4B5CF3DD" w:rsidTr="00CD2959">
        <w:trPr>
          <w:trHeight w:val="57"/>
        </w:trPr>
        <w:tc>
          <w:tcPr>
            <w:tcW w:w="6956" w:type="dxa"/>
            <w:vAlign w:val="bottom"/>
          </w:tcPr>
          <w:p w14:paraId="2F82D708" w14:textId="77777777" w:rsidR="00F119BD" w:rsidRPr="005845E0" w:rsidRDefault="00F119BD" w:rsidP="00F119BD">
            <w:pPr>
              <w:spacing w:line="259" w:lineRule="auto"/>
              <w:ind w:left="17"/>
              <w:rPr>
                <w:rFonts w:ascii="Arial" w:hAnsi="Arial" w:cs="Arial"/>
                <w:b/>
                <w:sz w:val="18"/>
                <w:szCs w:val="18"/>
              </w:rPr>
            </w:pPr>
            <w:r w:rsidRPr="005845E0">
              <w:rPr>
                <w:rFonts w:ascii="Arial" w:hAnsi="Arial" w:cs="Arial"/>
                <w:b/>
                <w:sz w:val="18"/>
                <w:szCs w:val="18"/>
              </w:rPr>
              <w:t xml:space="preserve">Menkul Değerler Değer Düşüş Karşılıkları </w:t>
            </w:r>
          </w:p>
        </w:tc>
        <w:tc>
          <w:tcPr>
            <w:tcW w:w="1256" w:type="dxa"/>
            <w:vAlign w:val="bottom"/>
          </w:tcPr>
          <w:p w14:paraId="49802B6B" w14:textId="33BAF881" w:rsidR="00F119BD" w:rsidRPr="005845E0" w:rsidRDefault="00F119BD" w:rsidP="00CD2959">
            <w:pPr>
              <w:ind w:right="112"/>
              <w:jc w:val="right"/>
              <w:rPr>
                <w:rFonts w:ascii="Arial" w:hAnsi="Arial" w:cs="Arial"/>
                <w:sz w:val="18"/>
                <w:szCs w:val="18"/>
              </w:rPr>
            </w:pPr>
            <w:r w:rsidRPr="005845E0">
              <w:rPr>
                <w:rFonts w:ascii="Arial" w:hAnsi="Arial" w:cs="Arial"/>
                <w:b/>
                <w:sz w:val="18"/>
                <w:szCs w:val="18"/>
              </w:rPr>
              <w:t>-</w:t>
            </w:r>
          </w:p>
        </w:tc>
        <w:tc>
          <w:tcPr>
            <w:tcW w:w="1555" w:type="dxa"/>
            <w:vAlign w:val="bottom"/>
          </w:tcPr>
          <w:p w14:paraId="480450F5" w14:textId="46D190EF"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w:t>
            </w:r>
          </w:p>
        </w:tc>
      </w:tr>
      <w:tr w:rsidR="00F119BD" w:rsidRPr="005845E0" w14:paraId="361BD3B7" w14:textId="68A2A184" w:rsidTr="00CD2959">
        <w:trPr>
          <w:trHeight w:val="57"/>
        </w:trPr>
        <w:tc>
          <w:tcPr>
            <w:tcW w:w="6956" w:type="dxa"/>
            <w:vAlign w:val="bottom"/>
          </w:tcPr>
          <w:p w14:paraId="26C7097C" w14:textId="77777777" w:rsidR="00F119BD" w:rsidRPr="005845E0" w:rsidRDefault="00F119BD" w:rsidP="00F119BD">
            <w:pPr>
              <w:spacing w:line="259" w:lineRule="auto"/>
              <w:ind w:left="17" w:firstLine="331"/>
              <w:rPr>
                <w:rFonts w:ascii="Arial" w:hAnsi="Arial" w:cs="Arial"/>
                <w:sz w:val="18"/>
                <w:szCs w:val="18"/>
              </w:rPr>
            </w:pPr>
            <w:r w:rsidRPr="005845E0">
              <w:rPr>
                <w:rFonts w:ascii="Arial" w:hAnsi="Arial" w:cs="Arial"/>
                <w:sz w:val="18"/>
                <w:szCs w:val="18"/>
              </w:rPr>
              <w:t xml:space="preserve">Gerçeğe Uygun Değer Farkı Kâr veya Zarara Yansıtılan Finansal Varlıklar </w:t>
            </w:r>
          </w:p>
        </w:tc>
        <w:tc>
          <w:tcPr>
            <w:tcW w:w="1256" w:type="dxa"/>
            <w:vAlign w:val="bottom"/>
          </w:tcPr>
          <w:p w14:paraId="3CC39444" w14:textId="26DC364B"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421B2EFA" w14:textId="78FB05A1"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w:t>
            </w:r>
          </w:p>
        </w:tc>
      </w:tr>
      <w:tr w:rsidR="00F119BD" w:rsidRPr="005845E0" w14:paraId="42377A4E" w14:textId="27E6077C" w:rsidTr="00CD2959">
        <w:trPr>
          <w:trHeight w:val="57"/>
        </w:trPr>
        <w:tc>
          <w:tcPr>
            <w:tcW w:w="6956" w:type="dxa"/>
            <w:vAlign w:val="bottom"/>
          </w:tcPr>
          <w:p w14:paraId="6495D33E" w14:textId="77777777" w:rsidR="00F119BD" w:rsidRPr="005845E0" w:rsidRDefault="00F119BD" w:rsidP="00F119BD">
            <w:pPr>
              <w:spacing w:line="259" w:lineRule="auto"/>
              <w:ind w:left="17" w:firstLine="331"/>
              <w:rPr>
                <w:rFonts w:ascii="Arial" w:hAnsi="Arial" w:cs="Arial"/>
                <w:sz w:val="18"/>
                <w:szCs w:val="18"/>
              </w:rPr>
            </w:pPr>
            <w:r w:rsidRPr="005845E0">
              <w:rPr>
                <w:rFonts w:ascii="Arial" w:hAnsi="Arial" w:cs="Arial"/>
                <w:sz w:val="18"/>
                <w:szCs w:val="18"/>
              </w:rPr>
              <w:t xml:space="preserve">Gerçeğe Uygun Değer Farkı Diğer Kapsamlı Gelire Yansıtılan Varlıklar </w:t>
            </w:r>
          </w:p>
        </w:tc>
        <w:tc>
          <w:tcPr>
            <w:tcW w:w="1256" w:type="dxa"/>
            <w:vAlign w:val="bottom"/>
          </w:tcPr>
          <w:p w14:paraId="62D5E177" w14:textId="670A5E25"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3EB9F1A5" w14:textId="0679560D"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w:t>
            </w:r>
          </w:p>
        </w:tc>
      </w:tr>
      <w:tr w:rsidR="00F119BD" w:rsidRPr="005845E0" w14:paraId="4B29EE7A" w14:textId="7E78195C" w:rsidTr="00CD2959">
        <w:trPr>
          <w:trHeight w:val="57"/>
        </w:trPr>
        <w:tc>
          <w:tcPr>
            <w:tcW w:w="6956" w:type="dxa"/>
            <w:vAlign w:val="bottom"/>
          </w:tcPr>
          <w:p w14:paraId="655BE7A3" w14:textId="77777777" w:rsidR="00F119BD" w:rsidRPr="005845E0" w:rsidRDefault="00F119BD" w:rsidP="00F119BD">
            <w:pPr>
              <w:spacing w:line="259" w:lineRule="auto"/>
              <w:ind w:left="17"/>
              <w:rPr>
                <w:rFonts w:ascii="Arial" w:hAnsi="Arial" w:cs="Arial"/>
                <w:b/>
                <w:sz w:val="18"/>
                <w:szCs w:val="18"/>
              </w:rPr>
            </w:pPr>
            <w:r w:rsidRPr="005845E0">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5F8435D7" w:rsidR="00F119BD" w:rsidRPr="005845E0" w:rsidRDefault="00F119BD" w:rsidP="00CD2959">
            <w:pPr>
              <w:ind w:right="112"/>
              <w:jc w:val="right"/>
              <w:rPr>
                <w:rFonts w:ascii="Arial" w:hAnsi="Arial" w:cs="Arial"/>
                <w:sz w:val="18"/>
                <w:szCs w:val="18"/>
              </w:rPr>
            </w:pPr>
            <w:r w:rsidRPr="005845E0">
              <w:rPr>
                <w:rFonts w:ascii="Arial" w:hAnsi="Arial" w:cs="Arial"/>
                <w:b/>
                <w:sz w:val="18"/>
                <w:szCs w:val="18"/>
              </w:rPr>
              <w:t>-</w:t>
            </w:r>
          </w:p>
        </w:tc>
        <w:tc>
          <w:tcPr>
            <w:tcW w:w="1555" w:type="dxa"/>
            <w:vAlign w:val="bottom"/>
          </w:tcPr>
          <w:p w14:paraId="6071D721" w14:textId="6E20FD77"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w:t>
            </w:r>
          </w:p>
        </w:tc>
      </w:tr>
      <w:tr w:rsidR="00F119BD" w:rsidRPr="005845E0" w14:paraId="01CBD35B" w14:textId="0A56FECF" w:rsidTr="00CD2959">
        <w:trPr>
          <w:trHeight w:val="57"/>
        </w:trPr>
        <w:tc>
          <w:tcPr>
            <w:tcW w:w="6956" w:type="dxa"/>
            <w:vAlign w:val="bottom"/>
          </w:tcPr>
          <w:p w14:paraId="22AE9F81" w14:textId="77777777" w:rsidR="00F119BD" w:rsidRPr="005845E0" w:rsidRDefault="00F119BD" w:rsidP="00F119BD">
            <w:pPr>
              <w:spacing w:line="259" w:lineRule="auto"/>
              <w:ind w:left="348"/>
              <w:rPr>
                <w:rFonts w:ascii="Arial" w:hAnsi="Arial" w:cs="Arial"/>
                <w:sz w:val="18"/>
                <w:szCs w:val="18"/>
              </w:rPr>
            </w:pPr>
            <w:r w:rsidRPr="005845E0">
              <w:rPr>
                <w:rFonts w:ascii="Arial" w:hAnsi="Arial" w:cs="Arial"/>
                <w:sz w:val="18"/>
                <w:szCs w:val="18"/>
              </w:rPr>
              <w:t xml:space="preserve">İştirakler </w:t>
            </w:r>
          </w:p>
        </w:tc>
        <w:tc>
          <w:tcPr>
            <w:tcW w:w="1256" w:type="dxa"/>
            <w:vAlign w:val="bottom"/>
          </w:tcPr>
          <w:p w14:paraId="2029E1E5" w14:textId="6E125D22"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4679FB4E" w14:textId="1E98BA55"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r>
      <w:tr w:rsidR="00F119BD" w:rsidRPr="005845E0" w14:paraId="3CC0A2C9" w14:textId="50AAAA57" w:rsidTr="00CD2959">
        <w:trPr>
          <w:trHeight w:val="57"/>
        </w:trPr>
        <w:tc>
          <w:tcPr>
            <w:tcW w:w="6956" w:type="dxa"/>
            <w:vAlign w:val="bottom"/>
          </w:tcPr>
          <w:p w14:paraId="0377F047" w14:textId="77777777" w:rsidR="00F119BD" w:rsidRPr="005845E0" w:rsidRDefault="00F119BD" w:rsidP="00F119BD">
            <w:pPr>
              <w:spacing w:line="259" w:lineRule="auto"/>
              <w:ind w:left="348"/>
              <w:rPr>
                <w:rFonts w:ascii="Arial" w:hAnsi="Arial" w:cs="Arial"/>
                <w:sz w:val="18"/>
                <w:szCs w:val="18"/>
              </w:rPr>
            </w:pPr>
            <w:r w:rsidRPr="005845E0">
              <w:rPr>
                <w:rFonts w:ascii="Arial" w:hAnsi="Arial" w:cs="Arial"/>
                <w:sz w:val="18"/>
                <w:szCs w:val="18"/>
              </w:rPr>
              <w:t xml:space="preserve">Bağlı Ortaklıklar </w:t>
            </w:r>
          </w:p>
        </w:tc>
        <w:tc>
          <w:tcPr>
            <w:tcW w:w="1256" w:type="dxa"/>
            <w:vAlign w:val="bottom"/>
          </w:tcPr>
          <w:p w14:paraId="2B497956" w14:textId="518BCDFF"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3E559EA0" w14:textId="496A8C42"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r>
      <w:tr w:rsidR="00F119BD" w:rsidRPr="005845E0" w14:paraId="70F0E7CA" w14:textId="75B343DA" w:rsidTr="00CD2959">
        <w:trPr>
          <w:trHeight w:val="57"/>
        </w:trPr>
        <w:tc>
          <w:tcPr>
            <w:tcW w:w="6956" w:type="dxa"/>
            <w:vAlign w:val="bottom"/>
          </w:tcPr>
          <w:p w14:paraId="4531DFB5" w14:textId="77777777" w:rsidR="00F119BD" w:rsidRPr="005845E0" w:rsidRDefault="00F119BD" w:rsidP="00F119BD">
            <w:pPr>
              <w:spacing w:line="259" w:lineRule="auto"/>
              <w:ind w:left="348"/>
              <w:rPr>
                <w:rFonts w:ascii="Arial" w:hAnsi="Arial" w:cs="Arial"/>
                <w:sz w:val="18"/>
                <w:szCs w:val="18"/>
              </w:rPr>
            </w:pPr>
            <w:r w:rsidRPr="005845E0">
              <w:rPr>
                <w:rFonts w:ascii="Arial" w:hAnsi="Arial" w:cs="Arial"/>
                <w:sz w:val="18"/>
                <w:szCs w:val="18"/>
              </w:rPr>
              <w:t xml:space="preserve">Birlikte Kontrol Edilen Ortaklıklar  </w:t>
            </w:r>
          </w:p>
        </w:tc>
        <w:tc>
          <w:tcPr>
            <w:tcW w:w="1256" w:type="dxa"/>
            <w:vAlign w:val="bottom"/>
          </w:tcPr>
          <w:p w14:paraId="25600D74" w14:textId="435C45A5"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793EF954" w14:textId="122513C2"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r>
      <w:tr w:rsidR="00F119BD" w:rsidRPr="005845E0" w14:paraId="34B5B88F" w14:textId="7FF00485" w:rsidTr="00CD2959">
        <w:trPr>
          <w:trHeight w:val="57"/>
        </w:trPr>
        <w:tc>
          <w:tcPr>
            <w:tcW w:w="6956" w:type="dxa"/>
            <w:vAlign w:val="bottom"/>
          </w:tcPr>
          <w:p w14:paraId="64F9299D" w14:textId="4FCD3674" w:rsidR="00F119BD" w:rsidRPr="005845E0" w:rsidRDefault="00F119BD" w:rsidP="00F119BD">
            <w:pPr>
              <w:spacing w:line="259" w:lineRule="auto"/>
              <w:ind w:left="17"/>
              <w:rPr>
                <w:rFonts w:ascii="Arial" w:hAnsi="Arial" w:cs="Arial"/>
                <w:b/>
                <w:sz w:val="18"/>
                <w:szCs w:val="18"/>
              </w:rPr>
            </w:pPr>
            <w:r w:rsidRPr="005845E0">
              <w:rPr>
                <w:rFonts w:ascii="Arial" w:hAnsi="Arial" w:cs="Arial"/>
                <w:b/>
                <w:sz w:val="18"/>
                <w:szCs w:val="18"/>
              </w:rPr>
              <w:t xml:space="preserve">Muhtelif Karşılıklar  </w:t>
            </w:r>
          </w:p>
        </w:tc>
        <w:tc>
          <w:tcPr>
            <w:tcW w:w="1256" w:type="dxa"/>
            <w:vAlign w:val="bottom"/>
          </w:tcPr>
          <w:p w14:paraId="45BE6857" w14:textId="7A8B4BAF"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215.948</w:t>
            </w:r>
          </w:p>
        </w:tc>
        <w:tc>
          <w:tcPr>
            <w:tcW w:w="1555" w:type="dxa"/>
            <w:vAlign w:val="bottom"/>
          </w:tcPr>
          <w:p w14:paraId="35EA7002" w14:textId="7AE3BA19"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85.144</w:t>
            </w:r>
          </w:p>
        </w:tc>
      </w:tr>
      <w:tr w:rsidR="00F119BD" w:rsidRPr="005845E0" w14:paraId="6D52E83E" w14:textId="77777777" w:rsidTr="00CD2959">
        <w:trPr>
          <w:trHeight w:val="57"/>
        </w:trPr>
        <w:tc>
          <w:tcPr>
            <w:tcW w:w="6956" w:type="dxa"/>
            <w:vAlign w:val="center"/>
          </w:tcPr>
          <w:p w14:paraId="426C7D35" w14:textId="38C8B98A" w:rsidR="00F119BD" w:rsidRPr="005845E0" w:rsidRDefault="00F119BD" w:rsidP="00F119BD">
            <w:pPr>
              <w:spacing w:line="259" w:lineRule="auto"/>
              <w:ind w:left="17"/>
              <w:rPr>
                <w:rFonts w:ascii="Arial" w:hAnsi="Arial" w:cs="Arial"/>
                <w:b/>
                <w:sz w:val="18"/>
                <w:szCs w:val="18"/>
              </w:rPr>
            </w:pPr>
            <w:r w:rsidRPr="005845E0">
              <w:rPr>
                <w:rFonts w:ascii="Arial" w:hAnsi="Arial" w:cs="Arial"/>
                <w:sz w:val="18"/>
                <w:szCs w:val="16"/>
              </w:rPr>
              <w:t>1. ve 2. grup gayri nakdi krediler için ayrılan beklenen zarar karşılıkları</w:t>
            </w:r>
          </w:p>
        </w:tc>
        <w:tc>
          <w:tcPr>
            <w:tcW w:w="1256" w:type="dxa"/>
            <w:vAlign w:val="bottom"/>
          </w:tcPr>
          <w:p w14:paraId="570C2E3F" w14:textId="4CE37D0C"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12.087</w:t>
            </w:r>
          </w:p>
        </w:tc>
        <w:tc>
          <w:tcPr>
            <w:tcW w:w="1555" w:type="dxa"/>
            <w:vAlign w:val="bottom"/>
          </w:tcPr>
          <w:p w14:paraId="0957187B" w14:textId="4F21F537"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4.380</w:t>
            </w:r>
          </w:p>
        </w:tc>
      </w:tr>
      <w:tr w:rsidR="00F119BD" w:rsidRPr="005845E0" w14:paraId="273E6A36" w14:textId="77777777" w:rsidTr="00CD2959">
        <w:trPr>
          <w:trHeight w:val="57"/>
        </w:trPr>
        <w:tc>
          <w:tcPr>
            <w:tcW w:w="6956" w:type="dxa"/>
            <w:vAlign w:val="center"/>
          </w:tcPr>
          <w:p w14:paraId="45F326E0" w14:textId="5CD85084" w:rsidR="00F119BD" w:rsidRPr="005845E0" w:rsidRDefault="00F119BD" w:rsidP="00F119BD">
            <w:pPr>
              <w:spacing w:line="259" w:lineRule="auto"/>
              <w:ind w:left="17"/>
              <w:rPr>
                <w:rFonts w:ascii="Arial" w:hAnsi="Arial" w:cs="Arial"/>
                <w:b/>
                <w:sz w:val="18"/>
                <w:szCs w:val="18"/>
              </w:rPr>
            </w:pPr>
            <w:r w:rsidRPr="005845E0">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4E411498"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13.639</w:t>
            </w:r>
          </w:p>
        </w:tc>
        <w:tc>
          <w:tcPr>
            <w:tcW w:w="1555" w:type="dxa"/>
            <w:vAlign w:val="bottom"/>
          </w:tcPr>
          <w:p w14:paraId="25ED9A1F" w14:textId="126DDA98"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12.080</w:t>
            </w:r>
          </w:p>
        </w:tc>
      </w:tr>
      <w:tr w:rsidR="00F119BD" w:rsidRPr="005845E0" w14:paraId="5508D3A5" w14:textId="77777777" w:rsidTr="00CD2959">
        <w:trPr>
          <w:trHeight w:val="57"/>
        </w:trPr>
        <w:tc>
          <w:tcPr>
            <w:tcW w:w="6956" w:type="dxa"/>
            <w:vAlign w:val="center"/>
          </w:tcPr>
          <w:p w14:paraId="15AEDEAA" w14:textId="33A37AEC" w:rsidR="00F119BD" w:rsidRPr="005845E0" w:rsidRDefault="00F119BD" w:rsidP="00F119BD">
            <w:pPr>
              <w:spacing w:line="259" w:lineRule="auto"/>
              <w:ind w:left="17"/>
              <w:rPr>
                <w:rFonts w:ascii="Arial" w:hAnsi="Arial" w:cs="Arial"/>
                <w:b/>
                <w:sz w:val="18"/>
                <w:szCs w:val="18"/>
              </w:rPr>
            </w:pPr>
            <w:r w:rsidRPr="005845E0">
              <w:rPr>
                <w:rFonts w:ascii="Arial" w:hAnsi="Arial" w:cs="Arial"/>
                <w:sz w:val="18"/>
                <w:szCs w:val="16"/>
              </w:rPr>
              <w:t xml:space="preserve">Bankalar için ayrılan birinci aşama beklenen zarar karşılıkları </w:t>
            </w:r>
          </w:p>
        </w:tc>
        <w:tc>
          <w:tcPr>
            <w:tcW w:w="1256" w:type="dxa"/>
            <w:vAlign w:val="bottom"/>
          </w:tcPr>
          <w:p w14:paraId="70A0E8CF" w14:textId="31BFDFE4"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187.115</w:t>
            </w:r>
          </w:p>
        </w:tc>
        <w:tc>
          <w:tcPr>
            <w:tcW w:w="1555" w:type="dxa"/>
            <w:vAlign w:val="bottom"/>
          </w:tcPr>
          <w:p w14:paraId="68105139" w14:textId="7292A342"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64.840</w:t>
            </w:r>
          </w:p>
        </w:tc>
      </w:tr>
      <w:tr w:rsidR="00F119BD" w:rsidRPr="005845E0" w14:paraId="52C5520C" w14:textId="77777777" w:rsidTr="00CD2959">
        <w:trPr>
          <w:trHeight w:val="57"/>
        </w:trPr>
        <w:tc>
          <w:tcPr>
            <w:tcW w:w="6956" w:type="dxa"/>
            <w:vAlign w:val="center"/>
          </w:tcPr>
          <w:p w14:paraId="0842B4FC" w14:textId="57388486" w:rsidR="00F119BD" w:rsidRPr="005845E0" w:rsidRDefault="00F119BD" w:rsidP="00F119BD">
            <w:pPr>
              <w:spacing w:line="259" w:lineRule="auto"/>
              <w:ind w:left="17"/>
              <w:rPr>
                <w:rFonts w:ascii="Arial" w:hAnsi="Arial" w:cs="Arial"/>
                <w:b/>
                <w:sz w:val="18"/>
                <w:szCs w:val="18"/>
              </w:rPr>
            </w:pPr>
            <w:r w:rsidRPr="005845E0">
              <w:rPr>
                <w:rFonts w:ascii="Arial" w:hAnsi="Arial" w:cs="Arial"/>
                <w:sz w:val="18"/>
                <w:szCs w:val="16"/>
              </w:rPr>
              <w:t>Kar zarar ortaklığı yatırımları gerçeğe uygun değer farkı değer düşüş gideri</w:t>
            </w:r>
          </w:p>
        </w:tc>
        <w:tc>
          <w:tcPr>
            <w:tcW w:w="1256" w:type="dxa"/>
            <w:vAlign w:val="bottom"/>
          </w:tcPr>
          <w:p w14:paraId="0225CDB1" w14:textId="3BC2AD05"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7F509DDE" w14:textId="29430D16"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w:t>
            </w:r>
          </w:p>
        </w:tc>
      </w:tr>
      <w:tr w:rsidR="00F119BD" w:rsidRPr="005845E0" w14:paraId="38DE3D20" w14:textId="77777777" w:rsidTr="00CD2959">
        <w:trPr>
          <w:trHeight w:val="57"/>
        </w:trPr>
        <w:tc>
          <w:tcPr>
            <w:tcW w:w="6956" w:type="dxa"/>
            <w:vAlign w:val="center"/>
          </w:tcPr>
          <w:p w14:paraId="2309E653" w14:textId="2C0B606E" w:rsidR="00F119BD" w:rsidRPr="005845E0" w:rsidRDefault="00F119BD" w:rsidP="00F119BD">
            <w:pPr>
              <w:spacing w:line="259" w:lineRule="auto"/>
              <w:ind w:left="17"/>
              <w:rPr>
                <w:rFonts w:ascii="Arial" w:hAnsi="Arial" w:cs="Arial"/>
                <w:b/>
                <w:sz w:val="18"/>
                <w:szCs w:val="18"/>
              </w:rPr>
            </w:pPr>
            <w:r w:rsidRPr="005845E0">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09D1EE33"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3.107</w:t>
            </w:r>
          </w:p>
        </w:tc>
        <w:tc>
          <w:tcPr>
            <w:tcW w:w="1555" w:type="dxa"/>
            <w:vAlign w:val="bottom"/>
          </w:tcPr>
          <w:p w14:paraId="1DF77207" w14:textId="6E98651E"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w:t>
            </w:r>
          </w:p>
        </w:tc>
      </w:tr>
      <w:tr w:rsidR="00F119BD" w:rsidRPr="005845E0" w14:paraId="7F5E75F7" w14:textId="77777777" w:rsidTr="00CD2959">
        <w:trPr>
          <w:trHeight w:val="57"/>
        </w:trPr>
        <w:tc>
          <w:tcPr>
            <w:tcW w:w="6956" w:type="dxa"/>
            <w:vAlign w:val="center"/>
          </w:tcPr>
          <w:p w14:paraId="6139F770" w14:textId="6DF02765" w:rsidR="00F119BD" w:rsidRPr="005845E0" w:rsidRDefault="00F119BD" w:rsidP="00F119BD">
            <w:pPr>
              <w:spacing w:line="259" w:lineRule="auto"/>
              <w:ind w:left="17"/>
              <w:rPr>
                <w:rFonts w:ascii="Arial" w:hAnsi="Arial" w:cs="Arial"/>
                <w:b/>
                <w:sz w:val="18"/>
                <w:szCs w:val="18"/>
              </w:rPr>
            </w:pPr>
            <w:r w:rsidRPr="005845E0">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29E70528" w:rsidR="00F119BD" w:rsidRPr="005845E0" w:rsidRDefault="00F119BD" w:rsidP="00CD2959">
            <w:pPr>
              <w:ind w:right="112"/>
              <w:jc w:val="right"/>
              <w:rPr>
                <w:rFonts w:ascii="Arial" w:hAnsi="Arial" w:cs="Arial"/>
                <w:sz w:val="18"/>
                <w:szCs w:val="18"/>
              </w:rPr>
            </w:pPr>
            <w:r w:rsidRPr="005845E0">
              <w:rPr>
                <w:rFonts w:ascii="Arial" w:hAnsi="Arial" w:cs="Arial"/>
                <w:sz w:val="18"/>
                <w:szCs w:val="18"/>
              </w:rPr>
              <w:t>-</w:t>
            </w:r>
          </w:p>
        </w:tc>
        <w:tc>
          <w:tcPr>
            <w:tcW w:w="1555" w:type="dxa"/>
            <w:vAlign w:val="bottom"/>
          </w:tcPr>
          <w:p w14:paraId="47220674" w14:textId="3ACEFA97" w:rsidR="00F119BD" w:rsidRPr="005845E0" w:rsidRDefault="00F119BD" w:rsidP="00CD2959">
            <w:pPr>
              <w:ind w:right="112"/>
              <w:jc w:val="right"/>
              <w:rPr>
                <w:rFonts w:ascii="Arial" w:hAnsi="Arial" w:cs="Arial"/>
                <w:b/>
                <w:sz w:val="18"/>
                <w:szCs w:val="18"/>
              </w:rPr>
            </w:pPr>
            <w:r w:rsidRPr="005845E0">
              <w:rPr>
                <w:rFonts w:ascii="Arial" w:hAnsi="Arial" w:cs="Arial"/>
                <w:sz w:val="18"/>
                <w:szCs w:val="18"/>
              </w:rPr>
              <w:t>3.844</w:t>
            </w:r>
          </w:p>
        </w:tc>
      </w:tr>
      <w:tr w:rsidR="00F119BD" w:rsidRPr="005845E0" w14:paraId="33CB7850" w14:textId="7DD7C2C8" w:rsidTr="00CD2959">
        <w:trPr>
          <w:trHeight w:val="57"/>
        </w:trPr>
        <w:tc>
          <w:tcPr>
            <w:tcW w:w="6956" w:type="dxa"/>
            <w:tcBorders>
              <w:bottom w:val="single" w:sz="4" w:space="0" w:color="auto"/>
            </w:tcBorders>
            <w:vAlign w:val="bottom"/>
          </w:tcPr>
          <w:p w14:paraId="3A760F74" w14:textId="77777777" w:rsidR="00F119BD" w:rsidRPr="005845E0" w:rsidRDefault="00F119BD" w:rsidP="00F119BD">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F119BD" w:rsidRPr="005845E0" w:rsidRDefault="00F119BD" w:rsidP="00CD2959">
            <w:pPr>
              <w:ind w:right="112"/>
              <w:jc w:val="right"/>
              <w:rPr>
                <w:rFonts w:ascii="Arial" w:hAnsi="Arial" w:cs="Arial"/>
                <w:sz w:val="18"/>
                <w:szCs w:val="18"/>
              </w:rPr>
            </w:pPr>
          </w:p>
        </w:tc>
        <w:tc>
          <w:tcPr>
            <w:tcW w:w="1555" w:type="dxa"/>
            <w:tcBorders>
              <w:bottom w:val="single" w:sz="4" w:space="0" w:color="auto"/>
            </w:tcBorders>
            <w:vAlign w:val="bottom"/>
          </w:tcPr>
          <w:p w14:paraId="59586C7D" w14:textId="77777777" w:rsidR="00F119BD" w:rsidRPr="005845E0" w:rsidRDefault="00F119BD" w:rsidP="00CD2959">
            <w:pPr>
              <w:ind w:right="112"/>
              <w:jc w:val="right"/>
              <w:rPr>
                <w:rFonts w:ascii="Arial" w:hAnsi="Arial" w:cs="Arial"/>
                <w:b/>
                <w:sz w:val="18"/>
                <w:szCs w:val="18"/>
              </w:rPr>
            </w:pPr>
          </w:p>
        </w:tc>
      </w:tr>
      <w:tr w:rsidR="00F119BD" w:rsidRPr="005845E0" w14:paraId="7A46C168" w14:textId="3046DEBD" w:rsidTr="00CD2959">
        <w:trPr>
          <w:trHeight w:val="57"/>
        </w:trPr>
        <w:tc>
          <w:tcPr>
            <w:tcW w:w="6956" w:type="dxa"/>
            <w:tcBorders>
              <w:top w:val="single" w:sz="4" w:space="0" w:color="auto"/>
              <w:bottom w:val="double" w:sz="4" w:space="0" w:color="auto"/>
            </w:tcBorders>
            <w:vAlign w:val="bottom"/>
          </w:tcPr>
          <w:p w14:paraId="1FD35E58" w14:textId="77777777" w:rsidR="00F119BD" w:rsidRPr="005845E0" w:rsidRDefault="00F119BD" w:rsidP="00F119BD">
            <w:pPr>
              <w:spacing w:line="259" w:lineRule="auto"/>
              <w:ind w:left="17"/>
              <w:rPr>
                <w:rFonts w:ascii="Arial" w:hAnsi="Arial" w:cs="Arial"/>
                <w:b/>
                <w:sz w:val="18"/>
                <w:szCs w:val="18"/>
              </w:rPr>
            </w:pPr>
            <w:r w:rsidRPr="005845E0">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3B2D4C7C"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3.599.967</w:t>
            </w:r>
          </w:p>
        </w:tc>
        <w:tc>
          <w:tcPr>
            <w:tcW w:w="1555" w:type="dxa"/>
            <w:tcBorders>
              <w:top w:val="single" w:sz="4" w:space="0" w:color="auto"/>
              <w:bottom w:val="double" w:sz="4" w:space="0" w:color="auto"/>
            </w:tcBorders>
            <w:vAlign w:val="bottom"/>
          </w:tcPr>
          <w:p w14:paraId="29DBBEA5" w14:textId="3DDBE796" w:rsidR="00F119BD" w:rsidRPr="005845E0" w:rsidRDefault="00F119BD" w:rsidP="00CD2959">
            <w:pPr>
              <w:ind w:right="112"/>
              <w:jc w:val="right"/>
              <w:rPr>
                <w:rFonts w:ascii="Arial" w:hAnsi="Arial" w:cs="Arial"/>
                <w:b/>
                <w:sz w:val="18"/>
                <w:szCs w:val="18"/>
              </w:rPr>
            </w:pPr>
            <w:r w:rsidRPr="005845E0">
              <w:rPr>
                <w:rFonts w:ascii="Arial" w:hAnsi="Arial" w:cs="Arial"/>
                <w:b/>
                <w:sz w:val="18"/>
                <w:szCs w:val="18"/>
              </w:rPr>
              <w:t>3.950.152</w:t>
            </w:r>
          </w:p>
        </w:tc>
      </w:tr>
    </w:tbl>
    <w:bookmarkEnd w:id="145"/>
    <w:p w14:paraId="0776A14E" w14:textId="3908A99F" w:rsidR="00A5606A" w:rsidRPr="005845E0" w:rsidRDefault="00A5606A" w:rsidP="00B12729">
      <w:pPr>
        <w:spacing w:before="120" w:after="120"/>
        <w:ind w:left="-14" w:right="187" w:hanging="476"/>
        <w:jc w:val="both"/>
        <w:rPr>
          <w:rFonts w:ascii="Arial" w:hAnsi="Arial" w:cs="Arial"/>
          <w:sz w:val="20"/>
          <w:szCs w:val="20"/>
        </w:rPr>
      </w:pPr>
      <w:r w:rsidRPr="005845E0">
        <w:rPr>
          <w:rFonts w:ascii="Arial" w:hAnsi="Arial" w:cs="Arial"/>
          <w:b/>
          <w:sz w:val="20"/>
          <w:szCs w:val="20"/>
        </w:rPr>
        <w:tab/>
      </w:r>
      <w:bookmarkStart w:id="146" w:name="_Hlk99382038"/>
      <w:r w:rsidRPr="005845E0">
        <w:rPr>
          <w:rFonts w:ascii="Arial" w:hAnsi="Arial" w:cs="Arial"/>
          <w:sz w:val="20"/>
          <w:szCs w:val="20"/>
        </w:rPr>
        <w:t xml:space="preserve">Beklenen kredi zarar karşılığı olarak muhasebeleştirilen </w:t>
      </w:r>
      <w:bookmarkStart w:id="147" w:name="_Hlk156816875"/>
      <w:r w:rsidR="00F119BD" w:rsidRPr="005845E0">
        <w:rPr>
          <w:rFonts w:ascii="Arial" w:hAnsi="Arial" w:cs="Arial"/>
          <w:sz w:val="20"/>
          <w:szCs w:val="20"/>
        </w:rPr>
        <w:t xml:space="preserve">3.599.967 </w:t>
      </w:r>
      <w:bookmarkEnd w:id="147"/>
      <w:r w:rsidRPr="005845E0">
        <w:rPr>
          <w:rFonts w:ascii="Arial" w:hAnsi="Arial" w:cs="Arial"/>
          <w:sz w:val="20"/>
          <w:szCs w:val="20"/>
        </w:rPr>
        <w:t xml:space="preserve">TL’lik </w:t>
      </w:r>
      <w:r w:rsidR="00C00171" w:rsidRPr="005845E0">
        <w:rPr>
          <w:rFonts w:ascii="Arial" w:hAnsi="Arial" w:cs="Arial"/>
          <w:sz w:val="20"/>
          <w:szCs w:val="20"/>
        </w:rPr>
        <w:t>(</w:t>
      </w:r>
      <w:r w:rsidR="00913466" w:rsidRPr="005845E0">
        <w:rPr>
          <w:rFonts w:ascii="Arial" w:hAnsi="Arial" w:cs="Arial"/>
          <w:sz w:val="20"/>
          <w:szCs w:val="20"/>
        </w:rPr>
        <w:t>3</w:t>
      </w:r>
      <w:r w:rsidR="00A63025" w:rsidRPr="005845E0">
        <w:rPr>
          <w:rFonts w:ascii="Arial" w:hAnsi="Arial" w:cs="Arial"/>
          <w:sz w:val="20"/>
          <w:szCs w:val="20"/>
        </w:rPr>
        <w:t>1</w:t>
      </w:r>
      <w:r w:rsidR="00B85D7B" w:rsidRPr="005845E0">
        <w:rPr>
          <w:rFonts w:ascii="Arial" w:hAnsi="Arial" w:cs="Arial"/>
          <w:sz w:val="20"/>
          <w:szCs w:val="20"/>
        </w:rPr>
        <w:t xml:space="preserve"> </w:t>
      </w:r>
      <w:r w:rsidR="00A63025" w:rsidRPr="005845E0">
        <w:rPr>
          <w:rFonts w:ascii="Arial" w:hAnsi="Arial" w:cs="Arial"/>
          <w:sz w:val="20"/>
          <w:szCs w:val="20"/>
        </w:rPr>
        <w:t>Aralık</w:t>
      </w:r>
      <w:r w:rsidR="00913466" w:rsidRPr="005845E0">
        <w:rPr>
          <w:rFonts w:ascii="Arial" w:hAnsi="Arial" w:cs="Arial"/>
          <w:sz w:val="20"/>
          <w:szCs w:val="20"/>
        </w:rPr>
        <w:t xml:space="preserve"> </w:t>
      </w:r>
      <w:r w:rsidR="00A1418D" w:rsidRPr="005845E0">
        <w:rPr>
          <w:rFonts w:ascii="Arial" w:hAnsi="Arial" w:cs="Arial"/>
          <w:sz w:val="20"/>
          <w:szCs w:val="20"/>
        </w:rPr>
        <w:t>20</w:t>
      </w:r>
      <w:r w:rsidR="00EA242F" w:rsidRPr="005845E0">
        <w:rPr>
          <w:rFonts w:ascii="Arial" w:hAnsi="Arial" w:cs="Arial"/>
          <w:sz w:val="20"/>
          <w:szCs w:val="20"/>
        </w:rPr>
        <w:t>2</w:t>
      </w:r>
      <w:r w:rsidR="00C2306C" w:rsidRPr="005845E0">
        <w:rPr>
          <w:rFonts w:ascii="Arial" w:hAnsi="Arial" w:cs="Arial"/>
          <w:sz w:val="20"/>
          <w:szCs w:val="20"/>
        </w:rPr>
        <w:t>2</w:t>
      </w:r>
      <w:r w:rsidR="00C00171" w:rsidRPr="005845E0">
        <w:rPr>
          <w:rFonts w:ascii="Arial" w:hAnsi="Arial" w:cs="Arial"/>
          <w:sz w:val="20"/>
          <w:szCs w:val="20"/>
        </w:rPr>
        <w:t>:</w:t>
      </w:r>
      <w:bookmarkStart w:id="148" w:name="_Hlk112939773"/>
      <w:r w:rsidR="00460041" w:rsidRPr="005845E0">
        <w:rPr>
          <w:sz w:val="28"/>
        </w:rPr>
        <w:t xml:space="preserve"> </w:t>
      </w:r>
      <w:r w:rsidR="00A63025" w:rsidRPr="005845E0">
        <w:rPr>
          <w:rFonts w:ascii="Arial" w:hAnsi="Arial" w:cs="Arial"/>
          <w:sz w:val="20"/>
          <w:szCs w:val="20"/>
        </w:rPr>
        <w:t>3.950.152</w:t>
      </w:r>
      <w:r w:rsidR="00962724" w:rsidRPr="005845E0">
        <w:rPr>
          <w:rFonts w:ascii="Arial" w:hAnsi="Arial" w:cs="Arial"/>
          <w:sz w:val="20"/>
          <w:szCs w:val="20"/>
        </w:rPr>
        <w:t xml:space="preserve"> </w:t>
      </w:r>
      <w:r w:rsidR="00C00171" w:rsidRPr="005845E0">
        <w:rPr>
          <w:rFonts w:ascii="Arial" w:hAnsi="Arial" w:cs="Arial"/>
          <w:sz w:val="20"/>
          <w:szCs w:val="20"/>
        </w:rPr>
        <w:t>TL</w:t>
      </w:r>
      <w:bookmarkEnd w:id="148"/>
      <w:r w:rsidR="00C00171" w:rsidRPr="005845E0">
        <w:rPr>
          <w:rFonts w:ascii="Arial" w:hAnsi="Arial" w:cs="Arial"/>
          <w:sz w:val="20"/>
          <w:szCs w:val="20"/>
        </w:rPr>
        <w:t xml:space="preserve">) </w:t>
      </w:r>
      <w:r w:rsidRPr="005845E0">
        <w:rPr>
          <w:rFonts w:ascii="Arial" w:hAnsi="Arial" w:cs="Arial"/>
          <w:sz w:val="20"/>
          <w:szCs w:val="20"/>
        </w:rPr>
        <w:t xml:space="preserve">bakiyenin </w:t>
      </w:r>
      <w:bookmarkStart w:id="149" w:name="_Hlk156816884"/>
      <w:r w:rsidR="00F119BD" w:rsidRPr="005845E0">
        <w:rPr>
          <w:rFonts w:ascii="Arial" w:hAnsi="Arial" w:cs="Arial"/>
          <w:sz w:val="20"/>
          <w:szCs w:val="20"/>
        </w:rPr>
        <w:t xml:space="preserve">1.288.640 </w:t>
      </w:r>
      <w:bookmarkEnd w:id="149"/>
      <w:r w:rsidRPr="005845E0">
        <w:rPr>
          <w:rFonts w:ascii="Arial" w:hAnsi="Arial" w:cs="Arial"/>
          <w:sz w:val="20"/>
          <w:szCs w:val="20"/>
        </w:rPr>
        <w:t xml:space="preserve">TL’si </w:t>
      </w:r>
      <w:r w:rsidR="00C00171" w:rsidRPr="005845E0">
        <w:rPr>
          <w:rFonts w:ascii="Arial" w:hAnsi="Arial" w:cs="Arial"/>
          <w:sz w:val="20"/>
          <w:szCs w:val="20"/>
        </w:rPr>
        <w:t>(</w:t>
      </w:r>
      <w:bookmarkStart w:id="150" w:name="_Hlk91491430"/>
      <w:r w:rsidR="00B85D7B" w:rsidRPr="005845E0">
        <w:rPr>
          <w:rFonts w:ascii="Arial" w:hAnsi="Arial" w:cs="Arial"/>
          <w:sz w:val="20"/>
          <w:szCs w:val="20"/>
        </w:rPr>
        <w:t>3</w:t>
      </w:r>
      <w:r w:rsidR="00A63025" w:rsidRPr="005845E0">
        <w:rPr>
          <w:rFonts w:ascii="Arial" w:hAnsi="Arial" w:cs="Arial"/>
          <w:sz w:val="20"/>
          <w:szCs w:val="20"/>
        </w:rPr>
        <w:t>1</w:t>
      </w:r>
      <w:r w:rsidR="00B85D7B" w:rsidRPr="005845E0">
        <w:rPr>
          <w:rFonts w:ascii="Arial" w:hAnsi="Arial" w:cs="Arial"/>
          <w:sz w:val="20"/>
          <w:szCs w:val="20"/>
        </w:rPr>
        <w:t xml:space="preserve"> </w:t>
      </w:r>
      <w:r w:rsidR="00A63025" w:rsidRPr="005845E0">
        <w:rPr>
          <w:rFonts w:ascii="Arial" w:hAnsi="Arial" w:cs="Arial"/>
          <w:sz w:val="20"/>
          <w:szCs w:val="20"/>
        </w:rPr>
        <w:t>Aralık</w:t>
      </w:r>
      <w:r w:rsidR="00962724" w:rsidRPr="005845E0">
        <w:rPr>
          <w:rFonts w:ascii="Arial" w:hAnsi="Arial" w:cs="Arial"/>
          <w:sz w:val="20"/>
          <w:szCs w:val="20"/>
        </w:rPr>
        <w:t xml:space="preserve"> </w:t>
      </w:r>
      <w:r w:rsidR="00B85D7B" w:rsidRPr="005845E0">
        <w:rPr>
          <w:rFonts w:ascii="Arial" w:hAnsi="Arial" w:cs="Arial"/>
          <w:sz w:val="20"/>
          <w:szCs w:val="20"/>
        </w:rPr>
        <w:t>202</w:t>
      </w:r>
      <w:r w:rsidR="00C2306C" w:rsidRPr="005845E0">
        <w:rPr>
          <w:rFonts w:ascii="Arial" w:hAnsi="Arial" w:cs="Arial"/>
          <w:sz w:val="20"/>
          <w:szCs w:val="20"/>
        </w:rPr>
        <w:t>2</w:t>
      </w:r>
      <w:r w:rsidR="00175559" w:rsidRPr="005845E0">
        <w:rPr>
          <w:rFonts w:ascii="Arial" w:hAnsi="Arial" w:cs="Arial"/>
          <w:sz w:val="20"/>
          <w:szCs w:val="20"/>
        </w:rPr>
        <w:t xml:space="preserve">: </w:t>
      </w:r>
      <w:bookmarkEnd w:id="150"/>
      <w:r w:rsidR="00A63025" w:rsidRPr="005845E0">
        <w:rPr>
          <w:rFonts w:ascii="Arial" w:hAnsi="Arial" w:cs="Arial"/>
          <w:sz w:val="20"/>
          <w:szCs w:val="20"/>
        </w:rPr>
        <w:t>1.240.654</w:t>
      </w:r>
      <w:r w:rsidR="00962724" w:rsidRPr="005845E0">
        <w:rPr>
          <w:rFonts w:ascii="Arial" w:hAnsi="Arial" w:cs="Arial"/>
          <w:sz w:val="20"/>
          <w:szCs w:val="20"/>
        </w:rPr>
        <w:t xml:space="preserve"> </w:t>
      </w:r>
      <w:r w:rsidR="00C2306C" w:rsidRPr="005845E0">
        <w:rPr>
          <w:rFonts w:ascii="Arial" w:hAnsi="Arial" w:cs="Arial"/>
          <w:sz w:val="20"/>
          <w:szCs w:val="20"/>
        </w:rPr>
        <w:t>TL</w:t>
      </w:r>
      <w:r w:rsidR="00C00171" w:rsidRPr="005845E0">
        <w:rPr>
          <w:rFonts w:ascii="Arial" w:hAnsi="Arial" w:cs="Arial"/>
          <w:sz w:val="20"/>
          <w:szCs w:val="20"/>
        </w:rPr>
        <w:t xml:space="preserve">) </w:t>
      </w:r>
      <w:r w:rsidRPr="005845E0">
        <w:rPr>
          <w:rFonts w:ascii="Arial" w:hAnsi="Arial" w:cs="Arial"/>
          <w:sz w:val="20"/>
          <w:szCs w:val="20"/>
        </w:rPr>
        <w:t xml:space="preserve">katılma hesaplarından kullandırılan krediler için </w:t>
      </w:r>
      <w:r w:rsidR="00CA180C" w:rsidRPr="005845E0">
        <w:rPr>
          <w:rFonts w:ascii="Arial" w:hAnsi="Arial" w:cs="Arial"/>
          <w:sz w:val="20"/>
          <w:szCs w:val="20"/>
        </w:rPr>
        <w:t>ayrılan beklenen zarar karşılıklarının katılma hesapları payıdır.</w:t>
      </w:r>
      <w:bookmarkEnd w:id="146"/>
    </w:p>
    <w:p w14:paraId="61D59A00" w14:textId="5C7C0A23" w:rsidR="00E921F0" w:rsidRPr="005845E0" w:rsidRDefault="00E921F0" w:rsidP="00B12729">
      <w:pPr>
        <w:spacing w:after="120"/>
        <w:rPr>
          <w:rFonts w:ascii="Arial" w:hAnsi="Arial" w:cs="Arial"/>
          <w:b/>
          <w:bCs/>
          <w:iCs/>
          <w:sz w:val="20"/>
          <w:szCs w:val="20"/>
        </w:rPr>
      </w:pPr>
      <w:r w:rsidRPr="005845E0">
        <w:rPr>
          <w:rFonts w:ascii="Arial" w:hAnsi="Arial" w:cs="Arial"/>
          <w:b/>
          <w:bCs/>
          <w:iCs/>
          <w:sz w:val="20"/>
          <w:szCs w:val="20"/>
        </w:rPr>
        <w:t xml:space="preserve">Diğer </w:t>
      </w:r>
      <w:r w:rsidR="009620E1" w:rsidRPr="005845E0">
        <w:rPr>
          <w:rFonts w:ascii="Arial" w:hAnsi="Arial" w:cs="Arial"/>
          <w:b/>
          <w:bCs/>
          <w:iCs/>
          <w:sz w:val="20"/>
          <w:szCs w:val="20"/>
        </w:rPr>
        <w:t>karşılık giderlerine ilişkin bilgiler</w:t>
      </w:r>
      <w:r w:rsidRPr="005845E0">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5845E0" w14:paraId="0127DF42" w14:textId="660881C9" w:rsidTr="008C085C">
        <w:trPr>
          <w:cantSplit/>
          <w:trHeight w:val="170"/>
        </w:trPr>
        <w:tc>
          <w:tcPr>
            <w:tcW w:w="6946" w:type="dxa"/>
            <w:tcBorders>
              <w:top w:val="single" w:sz="4" w:space="0" w:color="auto"/>
              <w:bottom w:val="single" w:sz="4" w:space="0" w:color="auto"/>
            </w:tcBorders>
            <w:vAlign w:val="center"/>
          </w:tcPr>
          <w:p w14:paraId="5A81DF52" w14:textId="77777777" w:rsidR="00143660" w:rsidRPr="005845E0" w:rsidRDefault="00143660" w:rsidP="00B12729">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5845E0" w:rsidRDefault="00143660" w:rsidP="008C085C">
            <w:pPr>
              <w:tabs>
                <w:tab w:val="left" w:pos="180"/>
              </w:tabs>
              <w:ind w:right="114"/>
              <w:jc w:val="right"/>
              <w:rPr>
                <w:rFonts w:ascii="Arial" w:hAnsi="Arial" w:cs="Arial"/>
                <w:b/>
                <w:sz w:val="18"/>
                <w:szCs w:val="16"/>
              </w:rPr>
            </w:pPr>
            <w:r w:rsidRPr="005845E0">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5845E0" w:rsidRDefault="00143660" w:rsidP="008C085C">
            <w:pPr>
              <w:tabs>
                <w:tab w:val="left" w:pos="180"/>
              </w:tabs>
              <w:ind w:right="114"/>
              <w:jc w:val="right"/>
              <w:rPr>
                <w:rFonts w:ascii="Arial" w:hAnsi="Arial" w:cs="Arial"/>
                <w:b/>
                <w:sz w:val="18"/>
                <w:szCs w:val="16"/>
              </w:rPr>
            </w:pPr>
            <w:r w:rsidRPr="005845E0">
              <w:rPr>
                <w:rFonts w:ascii="Arial" w:hAnsi="Arial" w:cs="Arial"/>
                <w:b/>
                <w:sz w:val="18"/>
                <w:szCs w:val="18"/>
              </w:rPr>
              <w:t>Önceki Dönem</w:t>
            </w:r>
          </w:p>
        </w:tc>
      </w:tr>
      <w:tr w:rsidR="0009421C" w:rsidRPr="005845E0" w14:paraId="33A78346" w14:textId="77777777" w:rsidTr="008C085C">
        <w:trPr>
          <w:cantSplit/>
          <w:trHeight w:val="164"/>
        </w:trPr>
        <w:tc>
          <w:tcPr>
            <w:tcW w:w="6946" w:type="dxa"/>
            <w:tcBorders>
              <w:top w:val="single" w:sz="4" w:space="0" w:color="auto"/>
            </w:tcBorders>
            <w:vAlign w:val="center"/>
          </w:tcPr>
          <w:p w14:paraId="0BB5E8FD" w14:textId="77777777" w:rsidR="0009421C" w:rsidRPr="005845E0" w:rsidRDefault="0009421C" w:rsidP="00B12729">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5845E0" w:rsidRDefault="0009421C" w:rsidP="008C085C">
            <w:pPr>
              <w:ind w:right="114"/>
              <w:jc w:val="right"/>
              <w:rPr>
                <w:rFonts w:ascii="Arial" w:hAnsi="Arial" w:cs="Arial"/>
                <w:sz w:val="18"/>
                <w:szCs w:val="16"/>
              </w:rPr>
            </w:pPr>
          </w:p>
        </w:tc>
        <w:tc>
          <w:tcPr>
            <w:tcW w:w="1559" w:type="dxa"/>
            <w:tcBorders>
              <w:top w:val="single" w:sz="4" w:space="0" w:color="auto"/>
            </w:tcBorders>
          </w:tcPr>
          <w:p w14:paraId="15388087" w14:textId="77777777" w:rsidR="0009421C" w:rsidRPr="005845E0" w:rsidRDefault="0009421C" w:rsidP="008C085C">
            <w:pPr>
              <w:ind w:right="114"/>
              <w:jc w:val="right"/>
              <w:rPr>
                <w:rFonts w:ascii="Arial" w:hAnsi="Arial" w:cs="Arial"/>
                <w:sz w:val="18"/>
                <w:szCs w:val="16"/>
              </w:rPr>
            </w:pPr>
          </w:p>
        </w:tc>
      </w:tr>
      <w:tr w:rsidR="008C085C" w:rsidRPr="005845E0" w14:paraId="149C6E32" w14:textId="77777777" w:rsidTr="008C085C">
        <w:trPr>
          <w:cantSplit/>
          <w:trHeight w:val="164"/>
        </w:trPr>
        <w:tc>
          <w:tcPr>
            <w:tcW w:w="6946" w:type="dxa"/>
            <w:vAlign w:val="center"/>
          </w:tcPr>
          <w:p w14:paraId="41B372EA" w14:textId="6A8F54A1" w:rsidR="008C085C" w:rsidRPr="005845E0" w:rsidRDefault="008C085C" w:rsidP="00B12729">
            <w:pPr>
              <w:jc w:val="both"/>
              <w:rPr>
                <w:rFonts w:ascii="Arial" w:eastAsia="Arial Unicode MS" w:hAnsi="Arial" w:cs="Arial"/>
                <w:sz w:val="18"/>
                <w:szCs w:val="16"/>
              </w:rPr>
            </w:pPr>
            <w:r w:rsidRPr="005845E0">
              <w:rPr>
                <w:rFonts w:ascii="Arial" w:eastAsia="Arial Unicode MS" w:hAnsi="Arial" w:cs="Arial"/>
                <w:sz w:val="18"/>
                <w:szCs w:val="16"/>
              </w:rPr>
              <w:t>Performans prim karşılığı gideri</w:t>
            </w:r>
          </w:p>
        </w:tc>
        <w:tc>
          <w:tcPr>
            <w:tcW w:w="1276" w:type="dxa"/>
            <w:noWrap/>
            <w:tcMar>
              <w:top w:w="15" w:type="dxa"/>
              <w:left w:w="15" w:type="dxa"/>
              <w:bottom w:w="0" w:type="dxa"/>
              <w:right w:w="15" w:type="dxa"/>
            </w:tcMar>
            <w:vAlign w:val="bottom"/>
          </w:tcPr>
          <w:p w14:paraId="1C4C5BBE" w14:textId="46247B06" w:rsidR="008C085C" w:rsidRPr="005845E0" w:rsidRDefault="008C085C" w:rsidP="008C085C">
            <w:pPr>
              <w:ind w:right="114"/>
              <w:jc w:val="right"/>
              <w:rPr>
                <w:rFonts w:ascii="Arial" w:hAnsi="Arial" w:cs="Arial"/>
                <w:sz w:val="18"/>
                <w:szCs w:val="16"/>
              </w:rPr>
            </w:pPr>
            <w:r w:rsidRPr="005845E0">
              <w:rPr>
                <w:rFonts w:ascii="Arial" w:hAnsi="Arial" w:cs="Arial"/>
                <w:sz w:val="18"/>
                <w:szCs w:val="16"/>
              </w:rPr>
              <w:t>750.000</w:t>
            </w:r>
          </w:p>
        </w:tc>
        <w:tc>
          <w:tcPr>
            <w:tcW w:w="1559" w:type="dxa"/>
            <w:vAlign w:val="bottom"/>
          </w:tcPr>
          <w:p w14:paraId="38684E9B" w14:textId="2E8CC24C" w:rsidR="008C085C" w:rsidRPr="005845E0" w:rsidRDefault="008C085C" w:rsidP="008C085C">
            <w:pPr>
              <w:ind w:right="114"/>
              <w:jc w:val="right"/>
              <w:rPr>
                <w:rFonts w:ascii="Arial" w:hAnsi="Arial" w:cs="Arial"/>
                <w:sz w:val="18"/>
                <w:szCs w:val="16"/>
              </w:rPr>
            </w:pPr>
            <w:r w:rsidRPr="005845E0">
              <w:rPr>
                <w:rFonts w:ascii="Arial" w:hAnsi="Arial" w:cs="Arial"/>
                <w:sz w:val="18"/>
                <w:szCs w:val="16"/>
              </w:rPr>
              <w:t>350.000</w:t>
            </w:r>
          </w:p>
        </w:tc>
      </w:tr>
      <w:tr w:rsidR="008C085C" w:rsidRPr="005845E0" w14:paraId="57BCC1C6" w14:textId="77777777" w:rsidTr="003432CC">
        <w:trPr>
          <w:cantSplit/>
          <w:trHeight w:val="170"/>
        </w:trPr>
        <w:tc>
          <w:tcPr>
            <w:tcW w:w="6946" w:type="dxa"/>
            <w:shd w:val="clear" w:color="auto" w:fill="auto"/>
            <w:vAlign w:val="center"/>
          </w:tcPr>
          <w:p w14:paraId="59E048B0" w14:textId="6FF0F6C3" w:rsidR="008C085C" w:rsidRPr="005845E0" w:rsidRDefault="008C085C" w:rsidP="008C085C">
            <w:pPr>
              <w:jc w:val="both"/>
              <w:rPr>
                <w:rFonts w:ascii="Arial" w:eastAsia="Arial Unicode MS" w:hAnsi="Arial" w:cs="Arial"/>
                <w:sz w:val="18"/>
                <w:szCs w:val="16"/>
              </w:rPr>
            </w:pPr>
            <w:r w:rsidRPr="005845E0">
              <w:rPr>
                <w:rFonts w:ascii="Arial" w:eastAsia="Arial Unicode MS" w:hAnsi="Arial" w:cs="Arial"/>
                <w:sz w:val="18"/>
                <w:szCs w:val="16"/>
              </w:rPr>
              <w:t>İzin ücretleri karşılık giderleri(Karşılık gideri iptali)</w:t>
            </w:r>
          </w:p>
        </w:tc>
        <w:tc>
          <w:tcPr>
            <w:tcW w:w="1276" w:type="dxa"/>
            <w:shd w:val="clear" w:color="auto" w:fill="auto"/>
            <w:noWrap/>
            <w:tcMar>
              <w:top w:w="15" w:type="dxa"/>
              <w:left w:w="15" w:type="dxa"/>
              <w:bottom w:w="0" w:type="dxa"/>
              <w:right w:w="15" w:type="dxa"/>
            </w:tcMar>
          </w:tcPr>
          <w:p w14:paraId="0C516155" w14:textId="77CC1570" w:rsidR="008C085C" w:rsidRPr="005845E0" w:rsidRDefault="008C085C" w:rsidP="008C085C">
            <w:pPr>
              <w:ind w:right="114"/>
              <w:jc w:val="right"/>
              <w:rPr>
                <w:rFonts w:ascii="Arial" w:hAnsi="Arial" w:cs="Arial"/>
                <w:sz w:val="18"/>
                <w:szCs w:val="16"/>
              </w:rPr>
            </w:pPr>
            <w:r w:rsidRPr="005845E0">
              <w:rPr>
                <w:rFonts w:ascii="Arial" w:hAnsi="Arial" w:cs="Arial"/>
                <w:sz w:val="18"/>
                <w:szCs w:val="16"/>
              </w:rPr>
              <w:t>25.505</w:t>
            </w:r>
          </w:p>
        </w:tc>
        <w:tc>
          <w:tcPr>
            <w:tcW w:w="1559" w:type="dxa"/>
            <w:shd w:val="clear" w:color="auto" w:fill="auto"/>
          </w:tcPr>
          <w:p w14:paraId="290FA1BE" w14:textId="6CA36B28" w:rsidR="008C085C" w:rsidRPr="005845E0" w:rsidRDefault="008C085C" w:rsidP="008C085C">
            <w:pPr>
              <w:ind w:right="114"/>
              <w:jc w:val="right"/>
              <w:rPr>
                <w:rFonts w:ascii="Arial" w:hAnsi="Arial" w:cs="Arial"/>
                <w:sz w:val="18"/>
                <w:szCs w:val="16"/>
              </w:rPr>
            </w:pPr>
            <w:r w:rsidRPr="005845E0">
              <w:rPr>
                <w:rFonts w:ascii="Arial" w:hAnsi="Arial" w:cs="Arial"/>
                <w:sz w:val="18"/>
                <w:szCs w:val="16"/>
              </w:rPr>
              <w:t>(3.219)</w:t>
            </w:r>
          </w:p>
        </w:tc>
      </w:tr>
      <w:tr w:rsidR="00700044" w:rsidRPr="005845E0" w14:paraId="16B58F50" w14:textId="77777777" w:rsidTr="00700044">
        <w:trPr>
          <w:cantSplit/>
          <w:trHeight w:val="170"/>
        </w:trPr>
        <w:tc>
          <w:tcPr>
            <w:tcW w:w="6946" w:type="dxa"/>
            <w:shd w:val="clear" w:color="auto" w:fill="auto"/>
            <w:vAlign w:val="center"/>
          </w:tcPr>
          <w:p w14:paraId="76FC4E86" w14:textId="0B35367F" w:rsidR="00700044" w:rsidRPr="005845E0" w:rsidRDefault="00700044" w:rsidP="00700044">
            <w:pPr>
              <w:jc w:val="both"/>
              <w:rPr>
                <w:rFonts w:ascii="Arial" w:eastAsia="Arial Unicode MS" w:hAnsi="Arial" w:cs="Arial"/>
                <w:sz w:val="18"/>
                <w:szCs w:val="16"/>
              </w:rPr>
            </w:pPr>
            <w:r w:rsidRPr="005845E0">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vAlign w:val="bottom"/>
          </w:tcPr>
          <w:p w14:paraId="485D61E4" w14:textId="06FAF539"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1.924</w:t>
            </w:r>
          </w:p>
        </w:tc>
        <w:tc>
          <w:tcPr>
            <w:tcW w:w="1559" w:type="dxa"/>
            <w:shd w:val="clear" w:color="auto" w:fill="auto"/>
            <w:vAlign w:val="bottom"/>
          </w:tcPr>
          <w:p w14:paraId="4181415E" w14:textId="30E22942"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8.042</w:t>
            </w:r>
          </w:p>
        </w:tc>
      </w:tr>
      <w:tr w:rsidR="00700044" w:rsidRPr="005845E0" w14:paraId="1E36F763" w14:textId="77777777" w:rsidTr="00700044">
        <w:trPr>
          <w:cantSplit/>
          <w:trHeight w:val="170"/>
        </w:trPr>
        <w:tc>
          <w:tcPr>
            <w:tcW w:w="6946" w:type="dxa"/>
            <w:shd w:val="clear" w:color="auto" w:fill="auto"/>
            <w:vAlign w:val="center"/>
          </w:tcPr>
          <w:p w14:paraId="12120B5C" w14:textId="03D2F6F9" w:rsidR="00700044" w:rsidRPr="005845E0" w:rsidRDefault="00700044" w:rsidP="00700044">
            <w:pPr>
              <w:jc w:val="both"/>
              <w:rPr>
                <w:rFonts w:ascii="Arial" w:eastAsia="Arial Unicode MS" w:hAnsi="Arial" w:cs="Arial"/>
                <w:sz w:val="18"/>
                <w:szCs w:val="16"/>
              </w:rPr>
            </w:pPr>
            <w:r w:rsidRPr="005845E0">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vAlign w:val="bottom"/>
          </w:tcPr>
          <w:p w14:paraId="594A821E" w14:textId="24D40349"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32.658</w:t>
            </w:r>
          </w:p>
        </w:tc>
        <w:tc>
          <w:tcPr>
            <w:tcW w:w="1559" w:type="dxa"/>
            <w:shd w:val="clear" w:color="auto" w:fill="auto"/>
            <w:vAlign w:val="bottom"/>
          </w:tcPr>
          <w:p w14:paraId="1A6E8D7F" w14:textId="43A479FA"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8.112</w:t>
            </w:r>
          </w:p>
        </w:tc>
      </w:tr>
      <w:tr w:rsidR="00700044" w:rsidRPr="005845E0" w14:paraId="43A63176" w14:textId="77777777" w:rsidTr="00700044">
        <w:trPr>
          <w:cantSplit/>
          <w:trHeight w:val="170"/>
        </w:trPr>
        <w:tc>
          <w:tcPr>
            <w:tcW w:w="6946" w:type="dxa"/>
            <w:shd w:val="clear" w:color="auto" w:fill="auto"/>
            <w:vAlign w:val="center"/>
          </w:tcPr>
          <w:p w14:paraId="27EAE65A" w14:textId="4F595977" w:rsidR="00700044" w:rsidRPr="005845E0" w:rsidRDefault="00700044" w:rsidP="00700044">
            <w:pPr>
              <w:jc w:val="both"/>
              <w:rPr>
                <w:rFonts w:ascii="Arial" w:eastAsia="Arial Unicode MS" w:hAnsi="Arial" w:cs="Arial"/>
                <w:sz w:val="18"/>
                <w:szCs w:val="16"/>
              </w:rPr>
            </w:pPr>
            <w:r w:rsidRPr="005845E0">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vAlign w:val="bottom"/>
          </w:tcPr>
          <w:p w14:paraId="7993D433" w14:textId="271AE719"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3.413.000</w:t>
            </w:r>
          </w:p>
        </w:tc>
        <w:tc>
          <w:tcPr>
            <w:tcW w:w="1559" w:type="dxa"/>
            <w:shd w:val="clear" w:color="auto" w:fill="auto"/>
            <w:vAlign w:val="bottom"/>
          </w:tcPr>
          <w:p w14:paraId="37409523" w14:textId="44AE371A"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1.700.000</w:t>
            </w:r>
          </w:p>
        </w:tc>
      </w:tr>
      <w:tr w:rsidR="00700044" w:rsidRPr="005845E0" w14:paraId="0B33273C" w14:textId="77777777" w:rsidTr="00700044">
        <w:trPr>
          <w:cantSplit/>
          <w:trHeight w:val="170"/>
        </w:trPr>
        <w:tc>
          <w:tcPr>
            <w:tcW w:w="6946" w:type="dxa"/>
            <w:shd w:val="clear" w:color="auto" w:fill="auto"/>
            <w:vAlign w:val="center"/>
          </w:tcPr>
          <w:p w14:paraId="7D20A39F" w14:textId="31CA0E1C" w:rsidR="00700044" w:rsidRPr="005845E0" w:rsidRDefault="00700044" w:rsidP="00700044">
            <w:pPr>
              <w:jc w:val="both"/>
              <w:rPr>
                <w:rFonts w:ascii="Arial" w:eastAsia="Arial Unicode MS" w:hAnsi="Arial" w:cs="Arial"/>
                <w:sz w:val="18"/>
                <w:szCs w:val="16"/>
              </w:rPr>
            </w:pPr>
            <w:r w:rsidRPr="005845E0">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vAlign w:val="bottom"/>
          </w:tcPr>
          <w:p w14:paraId="6831F814" w14:textId="4D4CEA9E"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860</w:t>
            </w:r>
          </w:p>
        </w:tc>
        <w:tc>
          <w:tcPr>
            <w:tcW w:w="1559" w:type="dxa"/>
            <w:shd w:val="clear" w:color="auto" w:fill="auto"/>
            <w:vAlign w:val="bottom"/>
          </w:tcPr>
          <w:p w14:paraId="60071811" w14:textId="000B1E48" w:rsidR="00700044" w:rsidRPr="005845E0" w:rsidRDefault="00700044" w:rsidP="008C085C">
            <w:pPr>
              <w:ind w:right="114"/>
              <w:jc w:val="right"/>
              <w:rPr>
                <w:rFonts w:ascii="Arial" w:hAnsi="Arial" w:cs="Arial"/>
                <w:sz w:val="18"/>
                <w:szCs w:val="16"/>
              </w:rPr>
            </w:pPr>
            <w:r w:rsidRPr="005845E0">
              <w:rPr>
                <w:rFonts w:ascii="Arial" w:hAnsi="Arial" w:cs="Arial"/>
                <w:sz w:val="18"/>
                <w:szCs w:val="16"/>
              </w:rPr>
              <w:t>3.832</w:t>
            </w:r>
          </w:p>
        </w:tc>
      </w:tr>
      <w:tr w:rsidR="00F119BD" w:rsidRPr="005845E0" w14:paraId="67380D37" w14:textId="77777777" w:rsidTr="00700044">
        <w:trPr>
          <w:cantSplit/>
          <w:trHeight w:val="170"/>
        </w:trPr>
        <w:tc>
          <w:tcPr>
            <w:tcW w:w="6946" w:type="dxa"/>
            <w:tcBorders>
              <w:bottom w:val="single" w:sz="4" w:space="0" w:color="auto"/>
            </w:tcBorders>
            <w:shd w:val="clear" w:color="auto" w:fill="auto"/>
            <w:vAlign w:val="center"/>
          </w:tcPr>
          <w:p w14:paraId="68131AAB" w14:textId="77777777" w:rsidR="00F119BD" w:rsidRPr="005845E0" w:rsidRDefault="00F119BD" w:rsidP="00F119BD">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F119BD" w:rsidRPr="005845E0" w:rsidRDefault="00F119BD" w:rsidP="008C085C">
            <w:pPr>
              <w:ind w:right="114"/>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1B16E2D9" w:rsidR="00F119BD" w:rsidRPr="005845E0" w:rsidRDefault="00F119BD" w:rsidP="008C085C">
            <w:pPr>
              <w:ind w:right="114"/>
              <w:jc w:val="right"/>
              <w:rPr>
                <w:rFonts w:ascii="Arial" w:hAnsi="Arial" w:cs="Arial"/>
                <w:bCs/>
                <w:sz w:val="18"/>
                <w:szCs w:val="18"/>
              </w:rPr>
            </w:pPr>
          </w:p>
        </w:tc>
      </w:tr>
      <w:tr w:rsidR="00F119BD" w:rsidRPr="005845E0" w14:paraId="7C639416" w14:textId="0E8AF8AE" w:rsidTr="00700044">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F119BD" w:rsidRPr="005845E0" w:rsidRDefault="00F119BD" w:rsidP="00F119BD">
            <w:pPr>
              <w:jc w:val="both"/>
              <w:rPr>
                <w:rFonts w:ascii="Arial" w:hAnsi="Arial" w:cs="Arial"/>
                <w:b/>
                <w:sz w:val="18"/>
                <w:szCs w:val="16"/>
              </w:rPr>
            </w:pPr>
            <w:r w:rsidRPr="005845E0">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63D12684" w:rsidR="00F119BD" w:rsidRPr="005845E0" w:rsidRDefault="00700044" w:rsidP="008C085C">
            <w:pPr>
              <w:ind w:right="114"/>
              <w:jc w:val="right"/>
              <w:rPr>
                <w:rFonts w:ascii="Arial" w:hAnsi="Arial" w:cs="Arial"/>
                <w:b/>
                <w:sz w:val="18"/>
                <w:szCs w:val="16"/>
              </w:rPr>
            </w:pPr>
            <w:r w:rsidRPr="005845E0">
              <w:rPr>
                <w:rFonts w:ascii="Arial" w:hAnsi="Arial" w:cs="Arial"/>
                <w:b/>
                <w:sz w:val="18"/>
                <w:szCs w:val="16"/>
              </w:rPr>
              <w:t>4.223.947</w:t>
            </w:r>
          </w:p>
        </w:tc>
        <w:tc>
          <w:tcPr>
            <w:tcW w:w="1559" w:type="dxa"/>
            <w:tcBorders>
              <w:top w:val="single" w:sz="4" w:space="0" w:color="auto"/>
              <w:bottom w:val="double" w:sz="4" w:space="0" w:color="auto"/>
            </w:tcBorders>
            <w:shd w:val="clear" w:color="auto" w:fill="auto"/>
            <w:vAlign w:val="bottom"/>
          </w:tcPr>
          <w:p w14:paraId="0472D506" w14:textId="11387737" w:rsidR="00F119BD" w:rsidRPr="005845E0" w:rsidRDefault="00F119BD" w:rsidP="008C085C">
            <w:pPr>
              <w:ind w:right="114"/>
              <w:jc w:val="right"/>
              <w:rPr>
                <w:rFonts w:ascii="Arial" w:hAnsi="Arial" w:cs="Arial"/>
                <w:b/>
                <w:bCs/>
                <w:sz w:val="18"/>
                <w:szCs w:val="18"/>
              </w:rPr>
            </w:pPr>
            <w:r w:rsidRPr="005845E0">
              <w:rPr>
                <w:rFonts w:ascii="Arial" w:hAnsi="Arial" w:cs="Arial"/>
                <w:b/>
                <w:bCs/>
                <w:sz w:val="18"/>
                <w:szCs w:val="18"/>
              </w:rPr>
              <w:t>2.066.767</w:t>
            </w:r>
          </w:p>
        </w:tc>
      </w:tr>
    </w:tbl>
    <w:p w14:paraId="684AD9C0" w14:textId="77777777" w:rsidR="001E1BFF" w:rsidRPr="005845E0" w:rsidRDefault="001E1BFF">
      <w:pPr>
        <w:rPr>
          <w:rFonts w:ascii="Arial" w:hAnsi="Arial" w:cs="Arial"/>
          <w:sz w:val="20"/>
          <w:szCs w:val="20"/>
        </w:rPr>
      </w:pPr>
      <w:r w:rsidRPr="005845E0">
        <w:rPr>
          <w:rFonts w:ascii="Arial" w:hAnsi="Arial" w:cs="Arial"/>
          <w:sz w:val="20"/>
          <w:szCs w:val="20"/>
        </w:rPr>
        <w:br w:type="page"/>
      </w:r>
    </w:p>
    <w:p w14:paraId="500110BF" w14:textId="7D928388" w:rsidR="00954058" w:rsidRPr="005845E0" w:rsidRDefault="00954058" w:rsidP="00B12729">
      <w:pPr>
        <w:pStyle w:val="ListParagraph"/>
        <w:autoSpaceDE w:val="0"/>
        <w:autoSpaceDN w:val="0"/>
        <w:adjustRightInd w:val="0"/>
        <w:spacing w:before="120" w:after="120"/>
        <w:ind w:left="34" w:hanging="567"/>
        <w:jc w:val="both"/>
        <w:rPr>
          <w:rFonts w:ascii="Arial" w:hAnsi="Arial" w:cs="Arial"/>
          <w:b/>
          <w:sz w:val="20"/>
          <w:szCs w:val="20"/>
        </w:rPr>
      </w:pPr>
      <w:r w:rsidRPr="005845E0">
        <w:rPr>
          <w:rFonts w:ascii="Arial" w:hAnsi="Arial" w:cs="Arial"/>
          <w:b/>
          <w:sz w:val="20"/>
          <w:szCs w:val="20"/>
        </w:rPr>
        <w:lastRenderedPageBreak/>
        <w:t>IV.</w:t>
      </w:r>
      <w:r w:rsidR="000433CA" w:rsidRPr="005845E0">
        <w:rPr>
          <w:rFonts w:ascii="Arial" w:hAnsi="Arial" w:cs="Arial"/>
          <w:b/>
          <w:sz w:val="20"/>
          <w:szCs w:val="20"/>
        </w:rPr>
        <w:tab/>
      </w:r>
      <w:r w:rsidR="006F34E5" w:rsidRPr="005845E0">
        <w:rPr>
          <w:rFonts w:ascii="Arial" w:hAnsi="Arial" w:cs="Arial"/>
          <w:b/>
          <w:sz w:val="20"/>
          <w:szCs w:val="20"/>
        </w:rPr>
        <w:t xml:space="preserve">Kar veya zarar tablosuna </w:t>
      </w:r>
      <w:r w:rsidRPr="005845E0">
        <w:rPr>
          <w:rFonts w:ascii="Arial" w:hAnsi="Arial" w:cs="Arial"/>
          <w:b/>
          <w:sz w:val="20"/>
          <w:szCs w:val="20"/>
        </w:rPr>
        <w:t>ilişkin açıklama ve dipnotlar (devamı):</w:t>
      </w:r>
    </w:p>
    <w:p w14:paraId="53EC58A9" w14:textId="77777777" w:rsidR="00136C29" w:rsidRPr="005845E0" w:rsidRDefault="005428F8" w:rsidP="00B12729">
      <w:pPr>
        <w:autoSpaceDE w:val="0"/>
        <w:autoSpaceDN w:val="0"/>
        <w:adjustRightInd w:val="0"/>
        <w:spacing w:before="120" w:after="120"/>
        <w:ind w:left="42" w:hanging="468"/>
        <w:jc w:val="both"/>
        <w:rPr>
          <w:rFonts w:ascii="Arial" w:hAnsi="Arial" w:cs="Arial"/>
          <w:b/>
          <w:bCs/>
          <w:iCs/>
          <w:sz w:val="20"/>
          <w:szCs w:val="20"/>
        </w:rPr>
      </w:pPr>
      <w:r w:rsidRPr="005845E0">
        <w:rPr>
          <w:rFonts w:ascii="Arial" w:hAnsi="Arial" w:cs="Arial"/>
          <w:b/>
          <w:bCs/>
          <w:iCs/>
          <w:sz w:val="20"/>
          <w:szCs w:val="20"/>
        </w:rPr>
        <w:t>8</w:t>
      </w:r>
      <w:r w:rsidR="00136C29" w:rsidRPr="005845E0">
        <w:rPr>
          <w:rFonts w:ascii="Arial" w:hAnsi="Arial" w:cs="Arial"/>
          <w:b/>
          <w:iCs/>
          <w:sz w:val="20"/>
          <w:szCs w:val="20"/>
        </w:rPr>
        <w:t>.</w:t>
      </w:r>
      <w:r w:rsidR="00136C29" w:rsidRPr="005845E0">
        <w:rPr>
          <w:rFonts w:ascii="Arial" w:hAnsi="Arial" w:cs="Arial"/>
          <w:b/>
          <w:iCs/>
          <w:sz w:val="20"/>
          <w:szCs w:val="20"/>
        </w:rPr>
        <w:tab/>
      </w:r>
      <w:r w:rsidR="00136C29" w:rsidRPr="005845E0">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5845E0"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5845E0" w:rsidRDefault="009373ED" w:rsidP="00B12729">
            <w:pPr>
              <w:tabs>
                <w:tab w:val="left" w:pos="180"/>
              </w:tabs>
              <w:ind w:right="57"/>
              <w:jc w:val="right"/>
              <w:rPr>
                <w:rFonts w:ascii="Arial" w:hAnsi="Arial" w:cs="Arial"/>
                <w:b/>
                <w:sz w:val="18"/>
                <w:szCs w:val="20"/>
              </w:rPr>
            </w:pPr>
            <w:r w:rsidRPr="005845E0">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5845E0" w:rsidRDefault="009373ED" w:rsidP="00B12729">
            <w:pPr>
              <w:tabs>
                <w:tab w:val="left" w:pos="180"/>
              </w:tabs>
              <w:ind w:right="57"/>
              <w:jc w:val="right"/>
              <w:rPr>
                <w:rFonts w:ascii="Arial" w:hAnsi="Arial" w:cs="Arial"/>
                <w:b/>
                <w:sz w:val="18"/>
                <w:szCs w:val="20"/>
              </w:rPr>
            </w:pPr>
            <w:r w:rsidRPr="005845E0">
              <w:rPr>
                <w:rFonts w:ascii="Arial" w:hAnsi="Arial" w:cs="Arial"/>
                <w:b/>
                <w:sz w:val="18"/>
                <w:szCs w:val="20"/>
              </w:rPr>
              <w:t>Önceki Dönem</w:t>
            </w:r>
          </w:p>
        </w:tc>
      </w:tr>
      <w:tr w:rsidR="009373ED" w:rsidRPr="005845E0" w14:paraId="3C6383B2" w14:textId="5F1332E2" w:rsidTr="00B70671">
        <w:trPr>
          <w:cantSplit/>
          <w:trHeight w:val="113"/>
        </w:trPr>
        <w:tc>
          <w:tcPr>
            <w:tcW w:w="5935" w:type="dxa"/>
            <w:tcBorders>
              <w:top w:val="single" w:sz="4" w:space="0" w:color="auto"/>
            </w:tcBorders>
            <w:vAlign w:val="bottom"/>
          </w:tcPr>
          <w:p w14:paraId="74710BEC"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5845E0" w:rsidRDefault="009373ED" w:rsidP="00B12729">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5845E0" w:rsidRDefault="009373ED" w:rsidP="00B12729">
            <w:pPr>
              <w:tabs>
                <w:tab w:val="left" w:pos="180"/>
              </w:tabs>
              <w:ind w:right="57"/>
              <w:jc w:val="right"/>
              <w:rPr>
                <w:rFonts w:ascii="Arial" w:hAnsi="Arial" w:cs="Arial"/>
                <w:b/>
                <w:sz w:val="18"/>
                <w:szCs w:val="20"/>
              </w:rPr>
            </w:pPr>
          </w:p>
        </w:tc>
      </w:tr>
      <w:tr w:rsidR="00F119BD" w:rsidRPr="005845E0" w14:paraId="1F6ED38A" w14:textId="0B947D9D" w:rsidTr="00F119BD">
        <w:trPr>
          <w:cantSplit/>
          <w:trHeight w:val="113"/>
        </w:trPr>
        <w:tc>
          <w:tcPr>
            <w:tcW w:w="5935" w:type="dxa"/>
            <w:vAlign w:val="bottom"/>
          </w:tcPr>
          <w:p w14:paraId="0DD3E0C4" w14:textId="77777777" w:rsidR="00F119BD" w:rsidRPr="005845E0" w:rsidRDefault="00F119BD" w:rsidP="00F119BD">
            <w:pPr>
              <w:rPr>
                <w:rFonts w:ascii="Arial" w:eastAsia="Arial Unicode MS" w:hAnsi="Arial" w:cs="Arial"/>
                <w:sz w:val="18"/>
                <w:szCs w:val="18"/>
              </w:rPr>
            </w:pPr>
            <w:r w:rsidRPr="005845E0">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5AB69920"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27.746</w:t>
            </w:r>
          </w:p>
        </w:tc>
        <w:tc>
          <w:tcPr>
            <w:tcW w:w="1701" w:type="dxa"/>
            <w:vAlign w:val="bottom"/>
          </w:tcPr>
          <w:p w14:paraId="5AA39DD1" w14:textId="182D11C7"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3.838</w:t>
            </w:r>
          </w:p>
        </w:tc>
      </w:tr>
      <w:tr w:rsidR="00F119BD" w:rsidRPr="005845E0" w14:paraId="6EF9A777" w14:textId="51EA3417" w:rsidTr="00F119BD">
        <w:trPr>
          <w:cantSplit/>
          <w:trHeight w:val="113"/>
        </w:trPr>
        <w:tc>
          <w:tcPr>
            <w:tcW w:w="5935" w:type="dxa"/>
            <w:vAlign w:val="bottom"/>
          </w:tcPr>
          <w:p w14:paraId="79B6296D" w14:textId="77777777" w:rsidR="00F119BD" w:rsidRPr="005845E0" w:rsidRDefault="00F119BD" w:rsidP="00F119BD">
            <w:pPr>
              <w:rPr>
                <w:rFonts w:ascii="Arial" w:hAnsi="Arial" w:cs="Arial"/>
                <w:sz w:val="18"/>
                <w:szCs w:val="18"/>
              </w:rPr>
            </w:pPr>
            <w:r w:rsidRPr="005845E0">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0FDD3B45"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20DD360B" w14:textId="39C59BAE"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0E38B644" w14:textId="616EF5BF" w:rsidTr="00F119BD">
        <w:trPr>
          <w:cantSplit/>
          <w:trHeight w:val="113"/>
        </w:trPr>
        <w:tc>
          <w:tcPr>
            <w:tcW w:w="5935" w:type="dxa"/>
            <w:vAlign w:val="bottom"/>
          </w:tcPr>
          <w:p w14:paraId="7A9A7F75" w14:textId="3B72254B" w:rsidR="00F119BD" w:rsidRPr="005845E0" w:rsidRDefault="00F119BD" w:rsidP="00F119BD">
            <w:pPr>
              <w:rPr>
                <w:rFonts w:ascii="Arial" w:eastAsia="Arial Unicode MS" w:hAnsi="Arial" w:cs="Arial"/>
                <w:sz w:val="18"/>
                <w:szCs w:val="18"/>
              </w:rPr>
            </w:pPr>
            <w:r w:rsidRPr="005845E0">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2CB755BD"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78D6919A" w14:textId="20561A2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3284F8ED" w14:textId="5A9CAC64" w:rsidTr="00F119BD">
        <w:trPr>
          <w:cantSplit/>
          <w:trHeight w:val="113"/>
        </w:trPr>
        <w:tc>
          <w:tcPr>
            <w:tcW w:w="5935" w:type="dxa"/>
            <w:vAlign w:val="bottom"/>
          </w:tcPr>
          <w:p w14:paraId="30B516C9" w14:textId="7962CE4C" w:rsidR="00F119BD" w:rsidRPr="005845E0" w:rsidRDefault="00F119BD" w:rsidP="00F119BD">
            <w:pPr>
              <w:rPr>
                <w:rFonts w:ascii="Arial" w:hAnsi="Arial" w:cs="Arial"/>
                <w:sz w:val="18"/>
                <w:szCs w:val="18"/>
              </w:rPr>
            </w:pPr>
            <w:r w:rsidRPr="005845E0">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5A12BDF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237.782</w:t>
            </w:r>
          </w:p>
        </w:tc>
        <w:tc>
          <w:tcPr>
            <w:tcW w:w="1701" w:type="dxa"/>
            <w:vAlign w:val="bottom"/>
          </w:tcPr>
          <w:p w14:paraId="478E6473" w14:textId="27433E3C"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161.317</w:t>
            </w:r>
          </w:p>
        </w:tc>
      </w:tr>
      <w:tr w:rsidR="00F119BD" w:rsidRPr="005845E0" w14:paraId="51A6A0DC" w14:textId="3CB06DBD" w:rsidTr="00F119BD">
        <w:trPr>
          <w:cantSplit/>
          <w:trHeight w:val="113"/>
        </w:trPr>
        <w:tc>
          <w:tcPr>
            <w:tcW w:w="5935" w:type="dxa"/>
            <w:vAlign w:val="bottom"/>
          </w:tcPr>
          <w:p w14:paraId="324E5E43" w14:textId="51A8051C" w:rsidR="00F119BD" w:rsidRPr="005845E0" w:rsidRDefault="00F119BD" w:rsidP="00F119BD">
            <w:pPr>
              <w:rPr>
                <w:rFonts w:ascii="Arial" w:eastAsia="Arial Unicode MS" w:hAnsi="Arial" w:cs="Arial"/>
                <w:sz w:val="18"/>
                <w:szCs w:val="18"/>
              </w:rPr>
            </w:pPr>
            <w:r w:rsidRPr="005845E0">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346E3CC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576EBCF5" w14:textId="65D2FE76"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4980CDC2" w14:textId="4E53DFEA" w:rsidTr="00F119BD">
        <w:trPr>
          <w:cantSplit/>
          <w:trHeight w:val="113"/>
        </w:trPr>
        <w:tc>
          <w:tcPr>
            <w:tcW w:w="5935" w:type="dxa"/>
            <w:vAlign w:val="bottom"/>
          </w:tcPr>
          <w:p w14:paraId="00760938" w14:textId="2BCF7AE7" w:rsidR="00F119BD" w:rsidRPr="005845E0" w:rsidRDefault="00F119BD" w:rsidP="00F119BD">
            <w:pPr>
              <w:rPr>
                <w:rFonts w:ascii="Arial" w:hAnsi="Arial" w:cs="Arial"/>
                <w:sz w:val="18"/>
                <w:szCs w:val="18"/>
              </w:rPr>
            </w:pPr>
            <w:r w:rsidRPr="005845E0">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356E6AA0"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02C1F6D8" w14:textId="3976323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2ABF1199" w14:textId="66275FFC" w:rsidTr="00F119BD">
        <w:trPr>
          <w:cantSplit/>
          <w:trHeight w:val="113"/>
        </w:trPr>
        <w:tc>
          <w:tcPr>
            <w:tcW w:w="5935" w:type="dxa"/>
            <w:vAlign w:val="bottom"/>
          </w:tcPr>
          <w:p w14:paraId="6D626756" w14:textId="28B580B1" w:rsidR="00F119BD" w:rsidRPr="005845E0" w:rsidRDefault="00F119BD" w:rsidP="00F119BD">
            <w:pPr>
              <w:rPr>
                <w:rFonts w:ascii="Arial" w:hAnsi="Arial" w:cs="Arial"/>
                <w:sz w:val="18"/>
                <w:szCs w:val="18"/>
              </w:rPr>
            </w:pPr>
            <w:r w:rsidRPr="005845E0">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6E8C3057"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125.303</w:t>
            </w:r>
          </w:p>
        </w:tc>
        <w:tc>
          <w:tcPr>
            <w:tcW w:w="1701" w:type="dxa"/>
            <w:vAlign w:val="bottom"/>
          </w:tcPr>
          <w:p w14:paraId="0F9A2423" w14:textId="44190E64"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58.986</w:t>
            </w:r>
          </w:p>
        </w:tc>
      </w:tr>
      <w:tr w:rsidR="00F119BD" w:rsidRPr="005845E0" w14:paraId="6645058F" w14:textId="2769182D" w:rsidTr="00F119BD">
        <w:trPr>
          <w:cantSplit/>
          <w:trHeight w:val="113"/>
        </w:trPr>
        <w:tc>
          <w:tcPr>
            <w:tcW w:w="5935" w:type="dxa"/>
            <w:vAlign w:val="bottom"/>
          </w:tcPr>
          <w:p w14:paraId="7F12D399" w14:textId="68EB9A80" w:rsidR="00F119BD" w:rsidRPr="005845E0" w:rsidRDefault="00F119BD" w:rsidP="00F119BD">
            <w:pPr>
              <w:rPr>
                <w:rFonts w:ascii="Arial" w:hAnsi="Arial" w:cs="Arial"/>
                <w:sz w:val="18"/>
                <w:szCs w:val="18"/>
              </w:rPr>
            </w:pPr>
            <w:r w:rsidRPr="005845E0">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16A0179C"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05D13870" w14:textId="7C891B39"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1BD913F9" w14:textId="466EDC1B" w:rsidTr="00F119BD">
        <w:trPr>
          <w:cantSplit/>
          <w:trHeight w:val="113"/>
        </w:trPr>
        <w:tc>
          <w:tcPr>
            <w:tcW w:w="5935" w:type="dxa"/>
            <w:vAlign w:val="bottom"/>
          </w:tcPr>
          <w:p w14:paraId="00F328E7" w14:textId="53EAD1B7" w:rsidR="00F119BD" w:rsidRPr="005845E0" w:rsidRDefault="00F119BD" w:rsidP="00F119BD">
            <w:pPr>
              <w:rPr>
                <w:rFonts w:ascii="Arial" w:hAnsi="Arial" w:cs="Arial"/>
                <w:sz w:val="18"/>
                <w:szCs w:val="18"/>
              </w:rPr>
            </w:pPr>
            <w:r w:rsidRPr="005845E0">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7336EF6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25FED339" w14:textId="4B2DC4B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5504EF27" w14:textId="3BF9FC43" w:rsidTr="00F119BD">
        <w:trPr>
          <w:cantSplit/>
          <w:trHeight w:val="113"/>
        </w:trPr>
        <w:tc>
          <w:tcPr>
            <w:tcW w:w="5935" w:type="dxa"/>
            <w:vAlign w:val="bottom"/>
          </w:tcPr>
          <w:p w14:paraId="71DFEEA4" w14:textId="3FCC3F86" w:rsidR="00F119BD" w:rsidRPr="005845E0" w:rsidRDefault="00F119BD" w:rsidP="00F119BD">
            <w:pPr>
              <w:rPr>
                <w:rFonts w:ascii="Arial" w:hAnsi="Arial" w:cs="Arial"/>
                <w:sz w:val="18"/>
                <w:szCs w:val="18"/>
              </w:rPr>
            </w:pPr>
            <w:r w:rsidRPr="005845E0">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16EBB4A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c>
          <w:tcPr>
            <w:tcW w:w="1701" w:type="dxa"/>
            <w:vAlign w:val="bottom"/>
          </w:tcPr>
          <w:p w14:paraId="004F65EB" w14:textId="037322E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w:t>
            </w:r>
          </w:p>
        </w:tc>
      </w:tr>
      <w:tr w:rsidR="00F119BD" w:rsidRPr="005845E0" w14:paraId="590E103C" w14:textId="0105981B" w:rsidTr="00F119BD">
        <w:trPr>
          <w:cantSplit/>
          <w:trHeight w:val="113"/>
        </w:trPr>
        <w:tc>
          <w:tcPr>
            <w:tcW w:w="5935" w:type="dxa"/>
            <w:vAlign w:val="bottom"/>
          </w:tcPr>
          <w:p w14:paraId="39577C3E" w14:textId="4EC40864" w:rsidR="00F119BD" w:rsidRPr="005845E0" w:rsidRDefault="00F119BD" w:rsidP="00F119BD">
            <w:pPr>
              <w:rPr>
                <w:rFonts w:ascii="Arial" w:hAnsi="Arial" w:cs="Arial"/>
                <w:sz w:val="18"/>
                <w:szCs w:val="18"/>
              </w:rPr>
            </w:pPr>
            <w:r w:rsidRPr="005845E0">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2AECA7D6"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11.912</w:t>
            </w:r>
          </w:p>
        </w:tc>
        <w:tc>
          <w:tcPr>
            <w:tcW w:w="1701" w:type="dxa"/>
            <w:vAlign w:val="bottom"/>
          </w:tcPr>
          <w:p w14:paraId="4EA8EBF9" w14:textId="29C8C1EA"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6.505</w:t>
            </w:r>
          </w:p>
        </w:tc>
      </w:tr>
      <w:tr w:rsidR="00F119BD" w:rsidRPr="005845E0" w14:paraId="0BAEFBCE" w14:textId="41717F18" w:rsidTr="00F119BD">
        <w:trPr>
          <w:cantSplit/>
          <w:trHeight w:val="113"/>
        </w:trPr>
        <w:tc>
          <w:tcPr>
            <w:tcW w:w="5935" w:type="dxa"/>
            <w:vAlign w:val="bottom"/>
          </w:tcPr>
          <w:p w14:paraId="0B91BCEB" w14:textId="3CC94CED" w:rsidR="00F119BD" w:rsidRPr="005845E0" w:rsidRDefault="00F119BD" w:rsidP="00F119BD">
            <w:pPr>
              <w:rPr>
                <w:rFonts w:ascii="Arial" w:eastAsia="Arial Unicode MS" w:hAnsi="Arial" w:cs="Arial"/>
                <w:strike/>
                <w:sz w:val="18"/>
                <w:szCs w:val="18"/>
              </w:rPr>
            </w:pPr>
            <w:r w:rsidRPr="005845E0">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53EF92AF"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962.018</w:t>
            </w:r>
          </w:p>
        </w:tc>
        <w:tc>
          <w:tcPr>
            <w:tcW w:w="1701" w:type="dxa"/>
            <w:vAlign w:val="bottom"/>
          </w:tcPr>
          <w:p w14:paraId="3A258D64" w14:textId="192C4703"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423.881</w:t>
            </w:r>
          </w:p>
        </w:tc>
      </w:tr>
      <w:tr w:rsidR="00F119BD" w:rsidRPr="005845E0" w14:paraId="1DD27E3B" w14:textId="4DAE0EB8" w:rsidTr="00F119BD">
        <w:trPr>
          <w:cantSplit/>
          <w:trHeight w:val="113"/>
        </w:trPr>
        <w:tc>
          <w:tcPr>
            <w:tcW w:w="5935" w:type="dxa"/>
            <w:shd w:val="clear" w:color="auto" w:fill="auto"/>
            <w:vAlign w:val="bottom"/>
          </w:tcPr>
          <w:p w14:paraId="52FED372" w14:textId="146CDC66" w:rsidR="00F119BD" w:rsidRPr="005845E0" w:rsidRDefault="00F119BD" w:rsidP="00F119BD">
            <w:pPr>
              <w:ind w:firstLine="330"/>
              <w:rPr>
                <w:rFonts w:ascii="Arial" w:eastAsia="Arial Unicode MS" w:hAnsi="Arial" w:cs="Arial"/>
                <w:sz w:val="18"/>
                <w:szCs w:val="18"/>
              </w:rPr>
            </w:pPr>
            <w:r w:rsidRPr="005845E0">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28DB2A87"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84.827</w:t>
            </w:r>
          </w:p>
        </w:tc>
        <w:tc>
          <w:tcPr>
            <w:tcW w:w="1701" w:type="dxa"/>
            <w:shd w:val="clear" w:color="auto" w:fill="auto"/>
            <w:vAlign w:val="bottom"/>
          </w:tcPr>
          <w:p w14:paraId="29777712" w14:textId="508B1009"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1.954</w:t>
            </w:r>
          </w:p>
        </w:tc>
      </w:tr>
      <w:tr w:rsidR="00F119BD" w:rsidRPr="005845E0" w14:paraId="6E36EB6C" w14:textId="671FB94A" w:rsidTr="00F119BD">
        <w:trPr>
          <w:cantSplit/>
          <w:trHeight w:val="113"/>
        </w:trPr>
        <w:tc>
          <w:tcPr>
            <w:tcW w:w="5935" w:type="dxa"/>
            <w:shd w:val="clear" w:color="auto" w:fill="auto"/>
            <w:vAlign w:val="bottom"/>
          </w:tcPr>
          <w:p w14:paraId="2F41533C" w14:textId="163BF161" w:rsidR="00F119BD" w:rsidRPr="005845E0" w:rsidRDefault="00F119BD" w:rsidP="00F119BD">
            <w:pPr>
              <w:ind w:firstLine="330"/>
              <w:rPr>
                <w:rFonts w:ascii="Arial" w:eastAsia="Arial Unicode MS" w:hAnsi="Arial" w:cs="Arial"/>
                <w:strike/>
                <w:sz w:val="18"/>
                <w:szCs w:val="18"/>
              </w:rPr>
            </w:pPr>
            <w:r w:rsidRPr="005845E0">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7AFB468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73.522</w:t>
            </w:r>
          </w:p>
        </w:tc>
        <w:tc>
          <w:tcPr>
            <w:tcW w:w="1701" w:type="dxa"/>
            <w:shd w:val="clear" w:color="auto" w:fill="auto"/>
            <w:vAlign w:val="bottom"/>
          </w:tcPr>
          <w:p w14:paraId="47143E39" w14:textId="6440CA0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50.723</w:t>
            </w:r>
          </w:p>
        </w:tc>
      </w:tr>
      <w:tr w:rsidR="00F119BD" w:rsidRPr="005845E0" w14:paraId="0001F2B0" w14:textId="6EA3F196" w:rsidTr="00F119BD">
        <w:trPr>
          <w:cantSplit/>
          <w:trHeight w:val="113"/>
        </w:trPr>
        <w:tc>
          <w:tcPr>
            <w:tcW w:w="5935" w:type="dxa"/>
            <w:shd w:val="clear" w:color="auto" w:fill="auto"/>
            <w:vAlign w:val="bottom"/>
          </w:tcPr>
          <w:p w14:paraId="4BF28E70" w14:textId="15F62F16" w:rsidR="00F119BD" w:rsidRPr="005845E0" w:rsidRDefault="00F119BD" w:rsidP="00F119BD">
            <w:pPr>
              <w:ind w:firstLine="330"/>
              <w:rPr>
                <w:rFonts w:ascii="Arial" w:eastAsia="Arial Unicode MS" w:hAnsi="Arial" w:cs="Arial"/>
                <w:sz w:val="18"/>
                <w:szCs w:val="18"/>
              </w:rPr>
            </w:pPr>
            <w:r w:rsidRPr="005845E0">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14CE49F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74.173</w:t>
            </w:r>
          </w:p>
        </w:tc>
        <w:tc>
          <w:tcPr>
            <w:tcW w:w="1701" w:type="dxa"/>
            <w:shd w:val="clear" w:color="auto" w:fill="auto"/>
            <w:vAlign w:val="bottom"/>
          </w:tcPr>
          <w:p w14:paraId="22780260" w14:textId="472EFC82"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22.263</w:t>
            </w:r>
          </w:p>
        </w:tc>
      </w:tr>
      <w:tr w:rsidR="00F119BD" w:rsidRPr="005845E0" w14:paraId="1444F7ED" w14:textId="70FFF284" w:rsidTr="00F119BD">
        <w:trPr>
          <w:cantSplit/>
          <w:trHeight w:val="135"/>
        </w:trPr>
        <w:tc>
          <w:tcPr>
            <w:tcW w:w="5935" w:type="dxa"/>
            <w:vAlign w:val="bottom"/>
          </w:tcPr>
          <w:p w14:paraId="65C7EDAD" w14:textId="1B9B1586" w:rsidR="00F119BD" w:rsidRPr="005845E0" w:rsidRDefault="00F119BD" w:rsidP="00F119BD">
            <w:pPr>
              <w:spacing w:before="100" w:beforeAutospacing="1" w:after="100" w:afterAutospacing="1"/>
              <w:ind w:firstLine="330"/>
              <w:rPr>
                <w:rFonts w:ascii="Arial" w:eastAsia="Arial Unicode MS" w:hAnsi="Arial" w:cs="Arial"/>
                <w:sz w:val="18"/>
                <w:szCs w:val="18"/>
              </w:rPr>
            </w:pPr>
            <w:r w:rsidRPr="005845E0">
              <w:rPr>
                <w:rFonts w:ascii="Arial" w:hAnsi="Arial" w:cs="Arial"/>
                <w:sz w:val="18"/>
                <w:szCs w:val="18"/>
              </w:rPr>
              <w:t>Diğer giderler</w:t>
            </w:r>
            <w:r w:rsidRPr="005845E0">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48F87228"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729.496</w:t>
            </w:r>
          </w:p>
        </w:tc>
        <w:tc>
          <w:tcPr>
            <w:tcW w:w="1701" w:type="dxa"/>
            <w:vAlign w:val="bottom"/>
          </w:tcPr>
          <w:p w14:paraId="2607A365" w14:textId="5D055C32"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348.941</w:t>
            </w:r>
          </w:p>
        </w:tc>
      </w:tr>
      <w:tr w:rsidR="00F119BD" w:rsidRPr="005845E0" w14:paraId="1BEA7B4D" w14:textId="0E1433D5" w:rsidTr="00F119BD">
        <w:trPr>
          <w:cantSplit/>
          <w:trHeight w:val="113"/>
        </w:trPr>
        <w:tc>
          <w:tcPr>
            <w:tcW w:w="5935" w:type="dxa"/>
            <w:vAlign w:val="bottom"/>
          </w:tcPr>
          <w:p w14:paraId="34E7FC2A" w14:textId="4C849F8D" w:rsidR="00F119BD" w:rsidRPr="005845E0" w:rsidRDefault="00F119BD" w:rsidP="00F119BD">
            <w:pPr>
              <w:rPr>
                <w:rFonts w:ascii="Arial" w:eastAsia="Arial Unicode MS" w:hAnsi="Arial" w:cs="Arial"/>
                <w:sz w:val="18"/>
                <w:szCs w:val="18"/>
              </w:rPr>
            </w:pPr>
            <w:r w:rsidRPr="005845E0">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7E4031CF"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698</w:t>
            </w:r>
          </w:p>
        </w:tc>
        <w:tc>
          <w:tcPr>
            <w:tcW w:w="1701" w:type="dxa"/>
            <w:vAlign w:val="bottom"/>
          </w:tcPr>
          <w:p w14:paraId="38153990" w14:textId="1BB008DC"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1.642</w:t>
            </w:r>
          </w:p>
        </w:tc>
      </w:tr>
      <w:tr w:rsidR="00F119BD" w:rsidRPr="005845E0" w14:paraId="1446EF1F" w14:textId="214E1238" w:rsidTr="00F119BD">
        <w:trPr>
          <w:cantSplit/>
          <w:trHeight w:val="113"/>
        </w:trPr>
        <w:tc>
          <w:tcPr>
            <w:tcW w:w="5935" w:type="dxa"/>
            <w:vAlign w:val="bottom"/>
          </w:tcPr>
          <w:p w14:paraId="0D88EA6E" w14:textId="6E281F6C" w:rsidR="00F119BD" w:rsidRPr="005845E0" w:rsidRDefault="00F119BD" w:rsidP="00F119BD">
            <w:pPr>
              <w:jc w:val="both"/>
              <w:rPr>
                <w:rFonts w:ascii="Arial" w:eastAsia="Arial Unicode MS" w:hAnsi="Arial" w:cs="Arial"/>
                <w:sz w:val="18"/>
                <w:szCs w:val="18"/>
              </w:rPr>
            </w:pPr>
            <w:r w:rsidRPr="005845E0">
              <w:rPr>
                <w:rFonts w:ascii="Arial" w:eastAsia="Arial Unicode MS" w:hAnsi="Arial" w:cs="Arial"/>
                <w:sz w:val="18"/>
                <w:szCs w:val="18"/>
              </w:rPr>
              <w:t>Diğer</w:t>
            </w:r>
            <w:r w:rsidRPr="005845E0">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7FC3C4C3"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825.846</w:t>
            </w:r>
          </w:p>
        </w:tc>
        <w:tc>
          <w:tcPr>
            <w:tcW w:w="1701" w:type="dxa"/>
            <w:vAlign w:val="bottom"/>
          </w:tcPr>
          <w:p w14:paraId="4B1DBE11" w14:textId="71A00EC5"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411.819</w:t>
            </w:r>
          </w:p>
        </w:tc>
      </w:tr>
      <w:tr w:rsidR="00F119BD" w:rsidRPr="005845E0" w14:paraId="392440FF" w14:textId="4F117634" w:rsidTr="00F119BD">
        <w:trPr>
          <w:cantSplit/>
          <w:trHeight w:val="113"/>
        </w:trPr>
        <w:tc>
          <w:tcPr>
            <w:tcW w:w="5935" w:type="dxa"/>
            <w:tcBorders>
              <w:bottom w:val="single" w:sz="4" w:space="0" w:color="auto"/>
            </w:tcBorders>
            <w:vAlign w:val="bottom"/>
          </w:tcPr>
          <w:p w14:paraId="00503C60" w14:textId="77777777" w:rsidR="00F119BD" w:rsidRPr="005845E0" w:rsidRDefault="00F119BD" w:rsidP="00F119BD">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F119BD" w:rsidRPr="005845E0" w:rsidRDefault="00F119BD" w:rsidP="00F119BD">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F119BD" w:rsidRPr="005845E0" w:rsidRDefault="00F119BD" w:rsidP="00F119BD">
            <w:pPr>
              <w:ind w:right="104"/>
              <w:jc w:val="right"/>
              <w:rPr>
                <w:rFonts w:ascii="Arial" w:hAnsi="Arial" w:cs="Arial"/>
                <w:color w:val="000000"/>
                <w:sz w:val="18"/>
                <w:szCs w:val="18"/>
              </w:rPr>
            </w:pPr>
          </w:p>
        </w:tc>
      </w:tr>
      <w:tr w:rsidR="00F119BD" w:rsidRPr="005845E0" w14:paraId="3CA6AF37" w14:textId="07A59126" w:rsidTr="00F119BD">
        <w:trPr>
          <w:cantSplit/>
          <w:trHeight w:val="86"/>
        </w:trPr>
        <w:tc>
          <w:tcPr>
            <w:tcW w:w="5935" w:type="dxa"/>
            <w:tcBorders>
              <w:top w:val="single" w:sz="4" w:space="0" w:color="auto"/>
              <w:bottom w:val="double" w:sz="4" w:space="0" w:color="auto"/>
            </w:tcBorders>
            <w:vAlign w:val="bottom"/>
          </w:tcPr>
          <w:p w14:paraId="3EDE59B1" w14:textId="77777777" w:rsidR="00F119BD" w:rsidRPr="005845E0" w:rsidRDefault="00F119BD" w:rsidP="00F119BD">
            <w:pPr>
              <w:jc w:val="both"/>
              <w:rPr>
                <w:rFonts w:ascii="Arial" w:hAnsi="Arial" w:cs="Arial"/>
                <w:b/>
                <w:sz w:val="18"/>
                <w:szCs w:val="18"/>
              </w:rPr>
            </w:pPr>
            <w:r w:rsidRPr="005845E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146062B4" w:rsidR="00F119BD" w:rsidRPr="005845E0" w:rsidRDefault="00F119BD" w:rsidP="00F119BD">
            <w:pPr>
              <w:ind w:right="104"/>
              <w:jc w:val="right"/>
              <w:rPr>
                <w:rFonts w:ascii="Arial" w:hAnsi="Arial" w:cs="Arial"/>
                <w:b/>
                <w:color w:val="000000"/>
                <w:sz w:val="18"/>
                <w:szCs w:val="18"/>
              </w:rPr>
            </w:pPr>
            <w:r w:rsidRPr="005845E0">
              <w:rPr>
                <w:rFonts w:ascii="Arial" w:hAnsi="Arial" w:cs="Arial"/>
                <w:b/>
                <w:color w:val="000000"/>
                <w:sz w:val="18"/>
                <w:szCs w:val="18"/>
              </w:rPr>
              <w:t>2.191.305</w:t>
            </w:r>
          </w:p>
        </w:tc>
        <w:tc>
          <w:tcPr>
            <w:tcW w:w="1701" w:type="dxa"/>
            <w:tcBorders>
              <w:top w:val="single" w:sz="4" w:space="0" w:color="auto"/>
              <w:bottom w:val="double" w:sz="4" w:space="0" w:color="auto"/>
            </w:tcBorders>
            <w:vAlign w:val="bottom"/>
          </w:tcPr>
          <w:p w14:paraId="75BE1354" w14:textId="1A6D3C8F" w:rsidR="00F119BD" w:rsidRPr="005845E0" w:rsidRDefault="00F119BD" w:rsidP="00F119BD">
            <w:pPr>
              <w:ind w:right="104"/>
              <w:jc w:val="right"/>
              <w:rPr>
                <w:rFonts w:ascii="Arial" w:hAnsi="Arial" w:cs="Arial"/>
                <w:b/>
                <w:color w:val="000000"/>
                <w:sz w:val="18"/>
                <w:szCs w:val="18"/>
              </w:rPr>
            </w:pPr>
            <w:r w:rsidRPr="005845E0">
              <w:rPr>
                <w:rFonts w:ascii="Arial" w:hAnsi="Arial" w:cs="Arial"/>
                <w:b/>
                <w:color w:val="000000"/>
                <w:sz w:val="18"/>
                <w:szCs w:val="18"/>
              </w:rPr>
              <w:t>1.067.988</w:t>
            </w:r>
          </w:p>
        </w:tc>
      </w:tr>
    </w:tbl>
    <w:p w14:paraId="51BC92AF" w14:textId="1E7B5FD3" w:rsidR="0070220E" w:rsidRPr="005845E0" w:rsidRDefault="00DE7084" w:rsidP="00B12729">
      <w:pPr>
        <w:spacing w:before="60" w:after="120"/>
        <w:ind w:left="70"/>
        <w:jc w:val="both"/>
        <w:rPr>
          <w:rFonts w:ascii="Arial" w:hAnsi="Arial" w:cs="Arial"/>
          <w:b/>
          <w:i/>
          <w:sz w:val="16"/>
          <w:szCs w:val="16"/>
        </w:rPr>
      </w:pPr>
      <w:r w:rsidRPr="005845E0">
        <w:rPr>
          <w:rFonts w:ascii="Arial" w:hAnsi="Arial" w:cs="Arial"/>
          <w:i/>
          <w:sz w:val="16"/>
          <w:szCs w:val="16"/>
          <w:vertAlign w:val="superscript"/>
        </w:rPr>
        <w:t xml:space="preserve"> (</w:t>
      </w:r>
      <w:r w:rsidR="002A56B6" w:rsidRPr="005845E0">
        <w:rPr>
          <w:rFonts w:ascii="Arial" w:hAnsi="Arial" w:cs="Arial"/>
          <w:i/>
          <w:sz w:val="16"/>
          <w:szCs w:val="16"/>
          <w:vertAlign w:val="superscript"/>
        </w:rPr>
        <w:t>*)</w:t>
      </w:r>
      <w:r w:rsidR="0070220E" w:rsidRPr="005845E0">
        <w:rPr>
          <w:rFonts w:ascii="Arial" w:hAnsi="Arial" w:cs="Arial"/>
          <w:i/>
          <w:sz w:val="16"/>
          <w:szCs w:val="16"/>
        </w:rPr>
        <w:t>Diğer</w:t>
      </w:r>
      <w:r w:rsidR="00122C72" w:rsidRPr="005845E0">
        <w:rPr>
          <w:rFonts w:ascii="Arial" w:hAnsi="Arial" w:cs="Arial"/>
          <w:i/>
          <w:sz w:val="16"/>
          <w:szCs w:val="16"/>
        </w:rPr>
        <w:t xml:space="preserve"> İşletme Giderleri altındaki “Diğer</w:t>
      </w:r>
      <w:r w:rsidR="0070220E" w:rsidRPr="005845E0">
        <w:rPr>
          <w:rFonts w:ascii="Arial" w:hAnsi="Arial" w:cs="Arial"/>
          <w:i/>
          <w:sz w:val="16"/>
          <w:szCs w:val="16"/>
        </w:rPr>
        <w:t xml:space="preserve"> </w:t>
      </w:r>
      <w:r w:rsidR="00122C72" w:rsidRPr="005845E0">
        <w:rPr>
          <w:rFonts w:ascii="Arial" w:hAnsi="Arial" w:cs="Arial"/>
          <w:i/>
          <w:sz w:val="16"/>
          <w:szCs w:val="16"/>
        </w:rPr>
        <w:t>G</w:t>
      </w:r>
      <w:r w:rsidR="0070220E" w:rsidRPr="005845E0">
        <w:rPr>
          <w:rFonts w:ascii="Arial" w:hAnsi="Arial" w:cs="Arial"/>
          <w:i/>
          <w:sz w:val="16"/>
          <w:szCs w:val="16"/>
        </w:rPr>
        <w:t>iderler</w:t>
      </w:r>
      <w:r w:rsidR="00122C72" w:rsidRPr="005845E0">
        <w:rPr>
          <w:rFonts w:ascii="Arial" w:hAnsi="Arial" w:cs="Arial"/>
          <w:i/>
          <w:sz w:val="16"/>
          <w:szCs w:val="16"/>
        </w:rPr>
        <w:t>”</w:t>
      </w:r>
      <w:r w:rsidR="0070220E" w:rsidRPr="005845E0">
        <w:rPr>
          <w:rFonts w:ascii="Arial" w:hAnsi="Arial" w:cs="Arial"/>
          <w:i/>
          <w:sz w:val="16"/>
          <w:szCs w:val="16"/>
        </w:rPr>
        <w:t xml:space="preserve"> bakiyesinin detayları aşağıdaki tablodaki gibidir:</w:t>
      </w:r>
      <w:r w:rsidR="0070220E" w:rsidRPr="005845E0">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5845E0"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5845E0" w:rsidRDefault="009373ED" w:rsidP="00B12729">
            <w:pPr>
              <w:tabs>
                <w:tab w:val="left" w:pos="180"/>
              </w:tabs>
              <w:ind w:right="69"/>
              <w:jc w:val="right"/>
              <w:rPr>
                <w:rFonts w:ascii="Arial" w:hAnsi="Arial" w:cs="Arial"/>
                <w:b/>
                <w:sz w:val="18"/>
                <w:szCs w:val="20"/>
              </w:rPr>
            </w:pPr>
            <w:r w:rsidRPr="005845E0">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5845E0" w:rsidRDefault="009373ED" w:rsidP="00B12729">
            <w:pPr>
              <w:tabs>
                <w:tab w:val="left" w:pos="180"/>
              </w:tabs>
              <w:ind w:right="69"/>
              <w:jc w:val="right"/>
              <w:rPr>
                <w:rFonts w:ascii="Arial" w:hAnsi="Arial" w:cs="Arial"/>
                <w:b/>
                <w:sz w:val="18"/>
                <w:szCs w:val="20"/>
              </w:rPr>
            </w:pPr>
            <w:r w:rsidRPr="005845E0">
              <w:rPr>
                <w:rFonts w:ascii="Arial" w:hAnsi="Arial" w:cs="Arial"/>
                <w:b/>
                <w:sz w:val="18"/>
                <w:szCs w:val="20"/>
              </w:rPr>
              <w:t>Önceki Dönem</w:t>
            </w:r>
          </w:p>
        </w:tc>
      </w:tr>
      <w:tr w:rsidR="009373ED" w:rsidRPr="005845E0" w14:paraId="197E4509" w14:textId="6BC44C84" w:rsidTr="00237D9F">
        <w:trPr>
          <w:cantSplit/>
          <w:trHeight w:val="122"/>
        </w:trPr>
        <w:tc>
          <w:tcPr>
            <w:tcW w:w="5949" w:type="dxa"/>
            <w:tcBorders>
              <w:top w:val="single" w:sz="4" w:space="0" w:color="auto"/>
            </w:tcBorders>
            <w:vAlign w:val="center"/>
          </w:tcPr>
          <w:p w14:paraId="5899F3A6"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5845E0" w:rsidRDefault="009373ED" w:rsidP="00B12729">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5845E0" w:rsidRDefault="009373ED" w:rsidP="00B12729">
            <w:pPr>
              <w:tabs>
                <w:tab w:val="left" w:pos="180"/>
              </w:tabs>
              <w:ind w:right="69"/>
              <w:jc w:val="right"/>
              <w:rPr>
                <w:rFonts w:ascii="Arial" w:hAnsi="Arial" w:cs="Arial"/>
                <w:b/>
                <w:sz w:val="18"/>
                <w:szCs w:val="20"/>
              </w:rPr>
            </w:pPr>
          </w:p>
        </w:tc>
      </w:tr>
      <w:tr w:rsidR="00F119BD" w:rsidRPr="005845E0" w14:paraId="5CC6D7F4" w14:textId="10C785A1" w:rsidTr="00821944">
        <w:trPr>
          <w:cantSplit/>
          <w:trHeight w:val="170"/>
        </w:trPr>
        <w:tc>
          <w:tcPr>
            <w:tcW w:w="5949" w:type="dxa"/>
          </w:tcPr>
          <w:p w14:paraId="3C63944A" w14:textId="0A830E09"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0B57CB19"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111.080</w:t>
            </w:r>
          </w:p>
        </w:tc>
        <w:tc>
          <w:tcPr>
            <w:tcW w:w="1701" w:type="dxa"/>
            <w:vAlign w:val="bottom"/>
          </w:tcPr>
          <w:p w14:paraId="515E2B7B" w14:textId="7782CB50"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66.284</w:t>
            </w:r>
          </w:p>
        </w:tc>
      </w:tr>
      <w:tr w:rsidR="00F119BD" w:rsidRPr="005845E0" w14:paraId="472AABC3" w14:textId="24B6FE27" w:rsidTr="00821944">
        <w:trPr>
          <w:cantSplit/>
          <w:trHeight w:val="170"/>
        </w:trPr>
        <w:tc>
          <w:tcPr>
            <w:tcW w:w="5949" w:type="dxa"/>
          </w:tcPr>
          <w:p w14:paraId="53578960" w14:textId="458423E8"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4217456A"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46.925</w:t>
            </w:r>
          </w:p>
        </w:tc>
        <w:tc>
          <w:tcPr>
            <w:tcW w:w="1701" w:type="dxa"/>
            <w:vAlign w:val="bottom"/>
          </w:tcPr>
          <w:p w14:paraId="1B40EA4C" w14:textId="04156559"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32.250</w:t>
            </w:r>
          </w:p>
        </w:tc>
      </w:tr>
      <w:tr w:rsidR="00F119BD" w:rsidRPr="005845E0" w14:paraId="74C87302" w14:textId="24692E11" w:rsidTr="00821944">
        <w:trPr>
          <w:cantSplit/>
          <w:trHeight w:val="170"/>
        </w:trPr>
        <w:tc>
          <w:tcPr>
            <w:tcW w:w="5949" w:type="dxa"/>
          </w:tcPr>
          <w:p w14:paraId="4B0C398C" w14:textId="24952C77"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11CECA5A"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102.141</w:t>
            </w:r>
          </w:p>
        </w:tc>
        <w:tc>
          <w:tcPr>
            <w:tcW w:w="1701" w:type="dxa"/>
            <w:vAlign w:val="bottom"/>
          </w:tcPr>
          <w:p w14:paraId="72190E73" w14:textId="2AC1FAFA"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41.749</w:t>
            </w:r>
          </w:p>
        </w:tc>
      </w:tr>
      <w:tr w:rsidR="00F119BD" w:rsidRPr="005845E0" w14:paraId="705A0C23" w14:textId="464C4E88" w:rsidTr="00821944">
        <w:trPr>
          <w:cantSplit/>
          <w:trHeight w:val="170"/>
        </w:trPr>
        <w:tc>
          <w:tcPr>
            <w:tcW w:w="5949" w:type="dxa"/>
          </w:tcPr>
          <w:p w14:paraId="48F1094A" w14:textId="68962594"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4535A62D"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71.984</w:t>
            </w:r>
          </w:p>
        </w:tc>
        <w:tc>
          <w:tcPr>
            <w:tcW w:w="1701" w:type="dxa"/>
            <w:vAlign w:val="bottom"/>
          </w:tcPr>
          <w:p w14:paraId="786DA1E0" w14:textId="4254BD42"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53.694</w:t>
            </w:r>
          </w:p>
        </w:tc>
      </w:tr>
      <w:tr w:rsidR="00F119BD" w:rsidRPr="005845E0" w14:paraId="46DCCADE" w14:textId="20E812DA" w:rsidTr="00821944">
        <w:trPr>
          <w:cantSplit/>
          <w:trHeight w:val="170"/>
        </w:trPr>
        <w:tc>
          <w:tcPr>
            <w:tcW w:w="5949" w:type="dxa"/>
          </w:tcPr>
          <w:p w14:paraId="49907C59" w14:textId="0640F498"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3634F121"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27.698</w:t>
            </w:r>
          </w:p>
        </w:tc>
        <w:tc>
          <w:tcPr>
            <w:tcW w:w="1701" w:type="dxa"/>
            <w:vAlign w:val="bottom"/>
          </w:tcPr>
          <w:p w14:paraId="0227EE12" w14:textId="769753BD"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13.795</w:t>
            </w:r>
          </w:p>
        </w:tc>
      </w:tr>
      <w:tr w:rsidR="00F119BD" w:rsidRPr="005845E0" w14:paraId="44602A1B" w14:textId="50E4D6D8" w:rsidTr="00821944">
        <w:trPr>
          <w:cantSplit/>
          <w:trHeight w:val="170"/>
        </w:trPr>
        <w:tc>
          <w:tcPr>
            <w:tcW w:w="5949" w:type="dxa"/>
          </w:tcPr>
          <w:p w14:paraId="1F5F715B" w14:textId="0981009F"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28133E3B"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30.715</w:t>
            </w:r>
          </w:p>
        </w:tc>
        <w:tc>
          <w:tcPr>
            <w:tcW w:w="1701" w:type="dxa"/>
            <w:vAlign w:val="bottom"/>
          </w:tcPr>
          <w:p w14:paraId="7613000C" w14:textId="59B3D03A"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17.509</w:t>
            </w:r>
          </w:p>
        </w:tc>
      </w:tr>
      <w:tr w:rsidR="00F119BD" w:rsidRPr="005845E0" w14:paraId="7C66E99F" w14:textId="51F5CC90" w:rsidTr="00821944">
        <w:trPr>
          <w:cantSplit/>
          <w:trHeight w:val="170"/>
        </w:trPr>
        <w:tc>
          <w:tcPr>
            <w:tcW w:w="5949" w:type="dxa"/>
          </w:tcPr>
          <w:p w14:paraId="383C1D15" w14:textId="4121D0D1" w:rsidR="00F119BD" w:rsidRPr="005845E0" w:rsidRDefault="00F119BD" w:rsidP="00F119BD">
            <w:pPr>
              <w:tabs>
                <w:tab w:val="left" w:pos="851"/>
              </w:tabs>
              <w:rPr>
                <w:rFonts w:ascii="Arial" w:eastAsia="Arial Unicode MS" w:hAnsi="Arial" w:cs="Arial"/>
                <w:sz w:val="18"/>
                <w:szCs w:val="18"/>
              </w:rPr>
            </w:pPr>
            <w:r w:rsidRPr="005845E0">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05471C9A"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9.649</w:t>
            </w:r>
          </w:p>
        </w:tc>
        <w:tc>
          <w:tcPr>
            <w:tcW w:w="1701" w:type="dxa"/>
            <w:vAlign w:val="bottom"/>
          </w:tcPr>
          <w:p w14:paraId="5DB5820F" w14:textId="03850B16"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7.737</w:t>
            </w:r>
          </w:p>
        </w:tc>
      </w:tr>
      <w:tr w:rsidR="00F119BD" w:rsidRPr="005845E0" w14:paraId="52AE97BF" w14:textId="174B59CF" w:rsidTr="00821944">
        <w:trPr>
          <w:cantSplit/>
          <w:trHeight w:val="170"/>
        </w:trPr>
        <w:tc>
          <w:tcPr>
            <w:tcW w:w="5949" w:type="dxa"/>
            <w:tcBorders>
              <w:top w:val="nil"/>
              <w:left w:val="nil"/>
              <w:bottom w:val="nil"/>
              <w:right w:val="nil"/>
            </w:tcBorders>
            <w:shd w:val="clear" w:color="auto" w:fill="auto"/>
            <w:vAlign w:val="bottom"/>
          </w:tcPr>
          <w:p w14:paraId="131D8541" w14:textId="53A7028F" w:rsidR="00F119BD" w:rsidRPr="005845E0" w:rsidRDefault="00F119BD" w:rsidP="00F119BD">
            <w:pPr>
              <w:tabs>
                <w:tab w:val="left" w:pos="851"/>
              </w:tabs>
              <w:rPr>
                <w:rFonts w:ascii="Arial" w:hAnsi="Arial" w:cs="Arial"/>
                <w:sz w:val="18"/>
                <w:szCs w:val="18"/>
              </w:rPr>
            </w:pPr>
            <w:r w:rsidRPr="005845E0">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1420F825"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27.214</w:t>
            </w:r>
          </w:p>
        </w:tc>
        <w:tc>
          <w:tcPr>
            <w:tcW w:w="1701" w:type="dxa"/>
            <w:vAlign w:val="bottom"/>
          </w:tcPr>
          <w:p w14:paraId="40C1244E" w14:textId="031A9F39"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11.034</w:t>
            </w:r>
          </w:p>
        </w:tc>
      </w:tr>
      <w:tr w:rsidR="00F119BD" w:rsidRPr="005845E0" w14:paraId="680CDD7A" w14:textId="4C9A9076" w:rsidTr="00821944">
        <w:trPr>
          <w:cantSplit/>
          <w:trHeight w:val="170"/>
        </w:trPr>
        <w:tc>
          <w:tcPr>
            <w:tcW w:w="5949" w:type="dxa"/>
            <w:tcBorders>
              <w:top w:val="nil"/>
              <w:left w:val="nil"/>
              <w:bottom w:val="nil"/>
              <w:right w:val="nil"/>
            </w:tcBorders>
            <w:shd w:val="clear" w:color="auto" w:fill="auto"/>
            <w:vAlign w:val="bottom"/>
          </w:tcPr>
          <w:p w14:paraId="0F005BB9" w14:textId="50FCCD31" w:rsidR="00F119BD" w:rsidRPr="005845E0" w:rsidRDefault="00F119BD" w:rsidP="00F119BD">
            <w:pPr>
              <w:tabs>
                <w:tab w:val="left" w:pos="851"/>
              </w:tabs>
              <w:rPr>
                <w:rFonts w:ascii="Arial" w:hAnsi="Arial" w:cs="Arial"/>
                <w:sz w:val="18"/>
                <w:szCs w:val="18"/>
              </w:rPr>
            </w:pPr>
            <w:r w:rsidRPr="005845E0">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4FDC5FC2"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21.260</w:t>
            </w:r>
          </w:p>
        </w:tc>
        <w:tc>
          <w:tcPr>
            <w:tcW w:w="1701" w:type="dxa"/>
            <w:vAlign w:val="bottom"/>
          </w:tcPr>
          <w:p w14:paraId="60A4EDAF" w14:textId="533A8360"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6.710</w:t>
            </w:r>
          </w:p>
        </w:tc>
      </w:tr>
      <w:tr w:rsidR="00F119BD" w:rsidRPr="005845E0" w14:paraId="3FE2A958" w14:textId="323F4537" w:rsidTr="00821944">
        <w:trPr>
          <w:cantSplit/>
          <w:trHeight w:val="170"/>
        </w:trPr>
        <w:tc>
          <w:tcPr>
            <w:tcW w:w="5949" w:type="dxa"/>
            <w:tcBorders>
              <w:top w:val="nil"/>
              <w:left w:val="nil"/>
              <w:bottom w:val="nil"/>
              <w:right w:val="nil"/>
            </w:tcBorders>
            <w:shd w:val="clear" w:color="auto" w:fill="auto"/>
            <w:vAlign w:val="bottom"/>
          </w:tcPr>
          <w:p w14:paraId="50998502" w14:textId="0F90C56F" w:rsidR="00F119BD" w:rsidRPr="005845E0" w:rsidRDefault="00F119BD" w:rsidP="00F119BD">
            <w:pPr>
              <w:tabs>
                <w:tab w:val="left" w:pos="851"/>
              </w:tabs>
              <w:rPr>
                <w:rFonts w:ascii="Arial" w:hAnsi="Arial" w:cs="Arial"/>
                <w:sz w:val="18"/>
                <w:szCs w:val="18"/>
              </w:rPr>
            </w:pPr>
            <w:r w:rsidRPr="005845E0">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545277C8"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9.245</w:t>
            </w:r>
          </w:p>
        </w:tc>
        <w:tc>
          <w:tcPr>
            <w:tcW w:w="1701" w:type="dxa"/>
            <w:shd w:val="clear" w:color="auto" w:fill="auto"/>
            <w:vAlign w:val="bottom"/>
          </w:tcPr>
          <w:p w14:paraId="404F2560" w14:textId="47A2A4E5"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3.706</w:t>
            </w:r>
          </w:p>
        </w:tc>
      </w:tr>
      <w:tr w:rsidR="00F119BD" w:rsidRPr="005845E0" w14:paraId="255FD462" w14:textId="77777777" w:rsidTr="00821944">
        <w:trPr>
          <w:cantSplit/>
          <w:trHeight w:val="82"/>
        </w:trPr>
        <w:tc>
          <w:tcPr>
            <w:tcW w:w="5949" w:type="dxa"/>
            <w:tcBorders>
              <w:top w:val="nil"/>
              <w:left w:val="nil"/>
              <w:bottom w:val="nil"/>
              <w:right w:val="nil"/>
            </w:tcBorders>
            <w:shd w:val="clear" w:color="auto" w:fill="auto"/>
          </w:tcPr>
          <w:p w14:paraId="581148B9" w14:textId="717F6E91" w:rsidR="00F119BD" w:rsidRPr="005845E0" w:rsidRDefault="00F119BD" w:rsidP="00F119BD">
            <w:pPr>
              <w:tabs>
                <w:tab w:val="left" w:pos="851"/>
              </w:tabs>
              <w:rPr>
                <w:rFonts w:ascii="Arial" w:hAnsi="Arial" w:cs="Arial"/>
                <w:sz w:val="18"/>
                <w:szCs w:val="18"/>
              </w:rPr>
            </w:pPr>
            <w:r w:rsidRPr="005845E0">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7ACA197B"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94.772</w:t>
            </w:r>
          </w:p>
        </w:tc>
        <w:tc>
          <w:tcPr>
            <w:tcW w:w="1701" w:type="dxa"/>
            <w:shd w:val="clear" w:color="auto" w:fill="auto"/>
            <w:vAlign w:val="bottom"/>
          </w:tcPr>
          <w:p w14:paraId="2048D6A9" w14:textId="280BF695"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41.000</w:t>
            </w:r>
          </w:p>
        </w:tc>
      </w:tr>
      <w:tr w:rsidR="00F119BD" w:rsidRPr="005845E0" w14:paraId="769BCF3F" w14:textId="375997E9" w:rsidTr="00821944">
        <w:trPr>
          <w:cantSplit/>
          <w:trHeight w:val="170"/>
        </w:trPr>
        <w:tc>
          <w:tcPr>
            <w:tcW w:w="5949" w:type="dxa"/>
            <w:tcBorders>
              <w:top w:val="nil"/>
              <w:left w:val="nil"/>
              <w:bottom w:val="nil"/>
              <w:right w:val="nil"/>
            </w:tcBorders>
            <w:shd w:val="clear" w:color="auto" w:fill="auto"/>
          </w:tcPr>
          <w:p w14:paraId="6AF48EA2" w14:textId="5FF68D24" w:rsidR="00F119BD" w:rsidRPr="005845E0" w:rsidRDefault="00F119BD" w:rsidP="00F119BD">
            <w:pPr>
              <w:tabs>
                <w:tab w:val="left" w:pos="851"/>
              </w:tabs>
              <w:rPr>
                <w:rFonts w:ascii="Arial" w:hAnsi="Arial" w:cs="Arial"/>
                <w:sz w:val="18"/>
                <w:szCs w:val="18"/>
              </w:rPr>
            </w:pPr>
            <w:r w:rsidRPr="005845E0">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36407E1E"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68.502</w:t>
            </w:r>
          </w:p>
        </w:tc>
        <w:tc>
          <w:tcPr>
            <w:tcW w:w="1701" w:type="dxa"/>
            <w:shd w:val="clear" w:color="auto" w:fill="auto"/>
            <w:vAlign w:val="bottom"/>
          </w:tcPr>
          <w:p w14:paraId="03259CCA" w14:textId="7C7EDF3B" w:rsidR="00F119BD" w:rsidRPr="005845E0" w:rsidRDefault="00F119BD" w:rsidP="00821944">
            <w:pPr>
              <w:ind w:right="104"/>
              <w:jc w:val="right"/>
              <w:rPr>
                <w:rFonts w:ascii="Arial" w:hAnsi="Arial" w:cs="Arial"/>
                <w:color w:val="000000"/>
                <w:sz w:val="18"/>
                <w:szCs w:val="18"/>
              </w:rPr>
            </w:pPr>
            <w:r w:rsidRPr="005845E0">
              <w:rPr>
                <w:rFonts w:ascii="Arial" w:hAnsi="Arial" w:cs="Arial"/>
                <w:color w:val="000000"/>
                <w:sz w:val="18"/>
                <w:szCs w:val="18"/>
              </w:rPr>
              <w:t>25.586</w:t>
            </w:r>
          </w:p>
        </w:tc>
      </w:tr>
      <w:tr w:rsidR="00821944" w:rsidRPr="005845E0" w14:paraId="155F9F1F" w14:textId="77777777" w:rsidTr="00821944">
        <w:trPr>
          <w:cantSplit/>
          <w:trHeight w:val="170"/>
        </w:trPr>
        <w:tc>
          <w:tcPr>
            <w:tcW w:w="5949" w:type="dxa"/>
            <w:tcBorders>
              <w:top w:val="nil"/>
              <w:left w:val="nil"/>
              <w:bottom w:val="nil"/>
              <w:right w:val="nil"/>
            </w:tcBorders>
            <w:shd w:val="clear" w:color="auto" w:fill="auto"/>
          </w:tcPr>
          <w:p w14:paraId="03DC8DE2" w14:textId="073FAF73" w:rsidR="00821944" w:rsidRPr="005845E0" w:rsidRDefault="00821944" w:rsidP="00821944">
            <w:pPr>
              <w:tabs>
                <w:tab w:val="left" w:pos="851"/>
              </w:tabs>
              <w:rPr>
                <w:rFonts w:ascii="Arial" w:hAnsi="Arial" w:cs="Arial"/>
                <w:sz w:val="18"/>
                <w:szCs w:val="18"/>
              </w:rPr>
            </w:pPr>
            <w:r w:rsidRPr="005845E0">
              <w:rPr>
                <w:rFonts w:ascii="Arial" w:hAnsi="Arial" w:cs="Arial"/>
                <w:sz w:val="18"/>
                <w:szCs w:val="18"/>
              </w:rPr>
              <w:t>Kredi Kartları ve Bankacılık Hizmetlerine İlişkin Promosyon Uygulamaları Giderleri</w:t>
            </w:r>
          </w:p>
        </w:tc>
        <w:tc>
          <w:tcPr>
            <w:tcW w:w="1701" w:type="dxa"/>
            <w:shd w:val="clear" w:color="auto" w:fill="auto"/>
            <w:noWrap/>
            <w:tcMar>
              <w:top w:w="15" w:type="dxa"/>
              <w:left w:w="15" w:type="dxa"/>
              <w:bottom w:w="0" w:type="dxa"/>
              <w:right w:w="15" w:type="dxa"/>
            </w:tcMar>
            <w:vAlign w:val="bottom"/>
          </w:tcPr>
          <w:p w14:paraId="3F3BBE37" w14:textId="2B3F8AF4"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26.901</w:t>
            </w:r>
          </w:p>
        </w:tc>
        <w:tc>
          <w:tcPr>
            <w:tcW w:w="1701" w:type="dxa"/>
            <w:shd w:val="clear" w:color="auto" w:fill="auto"/>
            <w:vAlign w:val="bottom"/>
          </w:tcPr>
          <w:p w14:paraId="71FD16C6" w14:textId="5FBF0750"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10.706</w:t>
            </w:r>
          </w:p>
        </w:tc>
      </w:tr>
      <w:tr w:rsidR="00821944" w:rsidRPr="005845E0" w14:paraId="6B7BD60A" w14:textId="77777777" w:rsidTr="00821944">
        <w:trPr>
          <w:cantSplit/>
          <w:trHeight w:val="170"/>
        </w:trPr>
        <w:tc>
          <w:tcPr>
            <w:tcW w:w="5949" w:type="dxa"/>
            <w:tcBorders>
              <w:top w:val="nil"/>
              <w:left w:val="nil"/>
              <w:bottom w:val="nil"/>
              <w:right w:val="nil"/>
            </w:tcBorders>
            <w:shd w:val="clear" w:color="auto" w:fill="auto"/>
          </w:tcPr>
          <w:p w14:paraId="31AB192C" w14:textId="313A724B" w:rsidR="00821944" w:rsidRPr="005845E0" w:rsidRDefault="00821944" w:rsidP="00821944">
            <w:pPr>
              <w:tabs>
                <w:tab w:val="left" w:pos="851"/>
              </w:tabs>
              <w:rPr>
                <w:rFonts w:ascii="Arial" w:hAnsi="Arial" w:cs="Arial"/>
                <w:sz w:val="18"/>
                <w:szCs w:val="18"/>
              </w:rPr>
            </w:pPr>
            <w:r w:rsidRPr="005845E0">
              <w:rPr>
                <w:rFonts w:ascii="Arial" w:hAnsi="Arial" w:cs="Arial"/>
                <w:sz w:val="18"/>
                <w:szCs w:val="18"/>
              </w:rPr>
              <w:t>Kanunen Kabul Edilmeyen Giderler</w:t>
            </w:r>
          </w:p>
        </w:tc>
        <w:tc>
          <w:tcPr>
            <w:tcW w:w="1701" w:type="dxa"/>
            <w:shd w:val="clear" w:color="auto" w:fill="auto"/>
            <w:noWrap/>
            <w:tcMar>
              <w:top w:w="15" w:type="dxa"/>
              <w:left w:w="15" w:type="dxa"/>
              <w:bottom w:w="0" w:type="dxa"/>
              <w:right w:w="15" w:type="dxa"/>
            </w:tcMar>
            <w:vAlign w:val="bottom"/>
          </w:tcPr>
          <w:p w14:paraId="0BF16855" w14:textId="3FC27879"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33.701</w:t>
            </w:r>
          </w:p>
        </w:tc>
        <w:tc>
          <w:tcPr>
            <w:tcW w:w="1701" w:type="dxa"/>
            <w:shd w:val="clear" w:color="auto" w:fill="auto"/>
            <w:vAlign w:val="bottom"/>
          </w:tcPr>
          <w:p w14:paraId="473C32F6" w14:textId="3E88742F"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4.753</w:t>
            </w:r>
          </w:p>
        </w:tc>
      </w:tr>
      <w:tr w:rsidR="00821944" w:rsidRPr="005845E0" w14:paraId="76C470AE" w14:textId="54FCAE60" w:rsidTr="00821944">
        <w:trPr>
          <w:cantSplit/>
          <w:trHeight w:val="170"/>
        </w:trPr>
        <w:tc>
          <w:tcPr>
            <w:tcW w:w="5949" w:type="dxa"/>
            <w:tcBorders>
              <w:top w:val="nil"/>
              <w:left w:val="nil"/>
              <w:bottom w:val="nil"/>
              <w:right w:val="nil"/>
            </w:tcBorders>
            <w:shd w:val="clear" w:color="auto" w:fill="auto"/>
            <w:vAlign w:val="bottom"/>
          </w:tcPr>
          <w:p w14:paraId="7587715A" w14:textId="77777777" w:rsidR="00821944" w:rsidRPr="005845E0" w:rsidRDefault="00821944" w:rsidP="00821944">
            <w:pPr>
              <w:tabs>
                <w:tab w:val="left" w:pos="851"/>
              </w:tabs>
              <w:rPr>
                <w:rFonts w:ascii="Arial" w:hAnsi="Arial" w:cs="Arial"/>
                <w:bCs/>
                <w:sz w:val="18"/>
                <w:szCs w:val="18"/>
              </w:rPr>
            </w:pPr>
            <w:r w:rsidRPr="005845E0">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3AA037A4"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47.709</w:t>
            </w:r>
          </w:p>
        </w:tc>
        <w:tc>
          <w:tcPr>
            <w:tcW w:w="1701" w:type="dxa"/>
            <w:vAlign w:val="bottom"/>
          </w:tcPr>
          <w:p w14:paraId="7CBA6D2B" w14:textId="48A6E391" w:rsidR="00821944" w:rsidRPr="005845E0" w:rsidRDefault="00821944" w:rsidP="00821944">
            <w:pPr>
              <w:ind w:right="104"/>
              <w:jc w:val="right"/>
              <w:rPr>
                <w:rFonts w:ascii="Arial" w:hAnsi="Arial" w:cs="Arial"/>
                <w:color w:val="000000"/>
                <w:sz w:val="18"/>
                <w:szCs w:val="18"/>
              </w:rPr>
            </w:pPr>
            <w:r w:rsidRPr="005845E0">
              <w:rPr>
                <w:rFonts w:ascii="Arial" w:hAnsi="Arial" w:cs="Arial"/>
                <w:color w:val="000000"/>
                <w:sz w:val="18"/>
                <w:szCs w:val="18"/>
              </w:rPr>
              <w:t>12.428</w:t>
            </w:r>
          </w:p>
        </w:tc>
      </w:tr>
      <w:tr w:rsidR="00F119BD" w:rsidRPr="005845E0" w14:paraId="1E6A3134" w14:textId="16FB08BA" w:rsidTr="00821944">
        <w:trPr>
          <w:cantSplit/>
          <w:trHeight w:val="170"/>
        </w:trPr>
        <w:tc>
          <w:tcPr>
            <w:tcW w:w="5949" w:type="dxa"/>
            <w:tcBorders>
              <w:bottom w:val="single" w:sz="4" w:space="0" w:color="auto"/>
            </w:tcBorders>
          </w:tcPr>
          <w:p w14:paraId="6923C489" w14:textId="77777777" w:rsidR="00F119BD" w:rsidRPr="005845E0" w:rsidRDefault="00F119BD" w:rsidP="00F119BD">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F119BD" w:rsidRPr="005845E0" w:rsidRDefault="00F119BD" w:rsidP="00821944">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F119BD" w:rsidRPr="005845E0" w:rsidRDefault="00F119BD" w:rsidP="00821944">
            <w:pPr>
              <w:ind w:right="104"/>
              <w:jc w:val="right"/>
              <w:rPr>
                <w:rFonts w:ascii="Arial" w:hAnsi="Arial" w:cs="Arial"/>
                <w:color w:val="000000"/>
                <w:sz w:val="18"/>
                <w:szCs w:val="18"/>
              </w:rPr>
            </w:pPr>
          </w:p>
        </w:tc>
      </w:tr>
      <w:tr w:rsidR="00F119BD" w:rsidRPr="005845E0" w14:paraId="7E455078" w14:textId="5AAA1E79" w:rsidTr="00821944">
        <w:trPr>
          <w:cantSplit/>
          <w:trHeight w:val="170"/>
        </w:trPr>
        <w:tc>
          <w:tcPr>
            <w:tcW w:w="5949" w:type="dxa"/>
            <w:tcBorders>
              <w:top w:val="single" w:sz="4" w:space="0" w:color="auto"/>
              <w:bottom w:val="double" w:sz="4" w:space="0" w:color="auto"/>
            </w:tcBorders>
            <w:vAlign w:val="center"/>
          </w:tcPr>
          <w:p w14:paraId="6AEE637E" w14:textId="77777777" w:rsidR="00F119BD" w:rsidRPr="005845E0" w:rsidRDefault="00F119BD" w:rsidP="00F119BD">
            <w:pPr>
              <w:jc w:val="both"/>
              <w:rPr>
                <w:rFonts w:ascii="Arial" w:hAnsi="Arial" w:cs="Arial"/>
                <w:b/>
                <w:sz w:val="18"/>
                <w:szCs w:val="18"/>
              </w:rPr>
            </w:pPr>
            <w:r w:rsidRPr="005845E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3A0F9744" w:rsidR="00F119BD" w:rsidRPr="005845E0" w:rsidRDefault="00F119BD" w:rsidP="00821944">
            <w:pPr>
              <w:ind w:right="104"/>
              <w:jc w:val="right"/>
              <w:rPr>
                <w:rFonts w:ascii="Arial" w:hAnsi="Arial" w:cs="Arial"/>
                <w:b/>
                <w:color w:val="000000"/>
                <w:sz w:val="18"/>
                <w:szCs w:val="18"/>
              </w:rPr>
            </w:pPr>
            <w:r w:rsidRPr="005845E0">
              <w:rPr>
                <w:rFonts w:ascii="Arial" w:hAnsi="Arial" w:cs="Arial"/>
                <w:b/>
                <w:color w:val="000000"/>
                <w:sz w:val="18"/>
                <w:szCs w:val="18"/>
              </w:rPr>
              <w:t>729.496</w:t>
            </w:r>
          </w:p>
        </w:tc>
        <w:tc>
          <w:tcPr>
            <w:tcW w:w="1701" w:type="dxa"/>
            <w:tcBorders>
              <w:top w:val="single" w:sz="4" w:space="0" w:color="auto"/>
              <w:bottom w:val="double" w:sz="4" w:space="0" w:color="auto"/>
            </w:tcBorders>
            <w:vAlign w:val="bottom"/>
          </w:tcPr>
          <w:p w14:paraId="4B5FEDEF" w14:textId="25EB6006" w:rsidR="00F119BD" w:rsidRPr="005845E0" w:rsidRDefault="00F119BD" w:rsidP="00821944">
            <w:pPr>
              <w:ind w:right="104"/>
              <w:jc w:val="right"/>
              <w:rPr>
                <w:rFonts w:ascii="Arial" w:hAnsi="Arial" w:cs="Arial"/>
                <w:b/>
                <w:color w:val="000000"/>
                <w:sz w:val="18"/>
                <w:szCs w:val="18"/>
              </w:rPr>
            </w:pPr>
            <w:r w:rsidRPr="005845E0">
              <w:rPr>
                <w:rFonts w:ascii="Arial" w:hAnsi="Arial" w:cs="Arial"/>
                <w:b/>
                <w:color w:val="000000"/>
                <w:sz w:val="18"/>
                <w:szCs w:val="18"/>
              </w:rPr>
              <w:t>348.941</w:t>
            </w:r>
          </w:p>
        </w:tc>
      </w:tr>
    </w:tbl>
    <w:p w14:paraId="442D05BA" w14:textId="10FEDB27" w:rsidR="00664F1B" w:rsidRPr="005845E0" w:rsidRDefault="000433CA" w:rsidP="00B12729">
      <w:pPr>
        <w:spacing w:before="60" w:after="120"/>
        <w:ind w:left="70"/>
        <w:rPr>
          <w:rFonts w:ascii="Arial" w:hAnsi="Arial" w:cs="Arial"/>
          <w:b/>
          <w:i/>
          <w:sz w:val="16"/>
          <w:szCs w:val="16"/>
        </w:rPr>
      </w:pPr>
      <w:r w:rsidRPr="005845E0">
        <w:rPr>
          <w:rFonts w:ascii="Arial" w:hAnsi="Arial" w:cs="Arial"/>
          <w:i/>
          <w:sz w:val="16"/>
          <w:szCs w:val="16"/>
          <w:vertAlign w:val="superscript"/>
        </w:rPr>
        <w:t>(</w:t>
      </w:r>
      <w:r w:rsidR="002A56B6" w:rsidRPr="005845E0">
        <w:rPr>
          <w:rFonts w:ascii="Arial" w:hAnsi="Arial" w:cs="Arial"/>
          <w:i/>
          <w:sz w:val="16"/>
          <w:szCs w:val="16"/>
          <w:vertAlign w:val="superscript"/>
        </w:rPr>
        <w:t>*</w:t>
      </w:r>
      <w:r w:rsidR="00246A28" w:rsidRPr="005845E0">
        <w:rPr>
          <w:rFonts w:ascii="Arial" w:hAnsi="Arial" w:cs="Arial"/>
          <w:i/>
          <w:sz w:val="16"/>
          <w:szCs w:val="16"/>
          <w:vertAlign w:val="superscript"/>
        </w:rPr>
        <w:t>*</w:t>
      </w:r>
      <w:r w:rsidRPr="005845E0">
        <w:rPr>
          <w:rFonts w:ascii="Arial" w:hAnsi="Arial" w:cs="Arial"/>
          <w:i/>
          <w:sz w:val="16"/>
          <w:szCs w:val="16"/>
          <w:vertAlign w:val="superscript"/>
        </w:rPr>
        <w:t>)</w:t>
      </w:r>
      <w:r w:rsidR="00216BDB" w:rsidRPr="005845E0">
        <w:rPr>
          <w:rFonts w:ascii="Arial" w:hAnsi="Arial" w:cs="Arial"/>
          <w:i/>
          <w:sz w:val="16"/>
          <w:szCs w:val="16"/>
        </w:rPr>
        <w:t xml:space="preserve"> </w:t>
      </w:r>
      <w:r w:rsidR="00AB15D9" w:rsidRPr="005845E0">
        <w:rPr>
          <w:rFonts w:ascii="Arial" w:hAnsi="Arial" w:cs="Arial"/>
          <w:i/>
          <w:sz w:val="16"/>
          <w:szCs w:val="16"/>
        </w:rPr>
        <w:t>Diğer bakiyesinin detayları aşağıdaki tablodaki gibidir</w:t>
      </w:r>
      <w:r w:rsidR="00E42963" w:rsidRPr="005845E0">
        <w:rPr>
          <w:rFonts w:ascii="Arial" w:hAnsi="Arial" w:cs="Arial"/>
          <w:i/>
          <w:sz w:val="16"/>
          <w:szCs w:val="16"/>
        </w:rPr>
        <w:t>:</w:t>
      </w:r>
      <w:r w:rsidR="00AB15D9" w:rsidRPr="005845E0">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5845E0"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5845E0" w:rsidRDefault="009373ED" w:rsidP="00B12729">
            <w:pPr>
              <w:tabs>
                <w:tab w:val="left" w:pos="180"/>
              </w:tabs>
              <w:ind w:right="96"/>
              <w:jc w:val="right"/>
              <w:rPr>
                <w:rFonts w:ascii="Arial" w:hAnsi="Arial" w:cs="Arial"/>
                <w:b/>
                <w:sz w:val="18"/>
                <w:szCs w:val="20"/>
              </w:rPr>
            </w:pPr>
            <w:r w:rsidRPr="005845E0">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5845E0" w:rsidRDefault="009373ED" w:rsidP="00B12729">
            <w:pPr>
              <w:tabs>
                <w:tab w:val="left" w:pos="180"/>
              </w:tabs>
              <w:ind w:right="96"/>
              <w:jc w:val="right"/>
              <w:rPr>
                <w:rFonts w:ascii="Arial" w:hAnsi="Arial" w:cs="Arial"/>
                <w:b/>
                <w:sz w:val="18"/>
                <w:szCs w:val="20"/>
              </w:rPr>
            </w:pPr>
            <w:r w:rsidRPr="005845E0">
              <w:rPr>
                <w:rFonts w:ascii="Arial" w:hAnsi="Arial" w:cs="Arial"/>
                <w:b/>
                <w:sz w:val="18"/>
                <w:szCs w:val="20"/>
              </w:rPr>
              <w:t>Önceki Dönem</w:t>
            </w:r>
          </w:p>
        </w:tc>
      </w:tr>
      <w:tr w:rsidR="009373ED" w:rsidRPr="005845E0" w14:paraId="3E06A878" w14:textId="5D412F38" w:rsidTr="00B70671">
        <w:trPr>
          <w:cantSplit/>
          <w:trHeight w:val="170"/>
        </w:trPr>
        <w:tc>
          <w:tcPr>
            <w:tcW w:w="5963" w:type="dxa"/>
            <w:tcBorders>
              <w:top w:val="single" w:sz="4" w:space="0" w:color="auto"/>
            </w:tcBorders>
            <w:vAlign w:val="center"/>
          </w:tcPr>
          <w:p w14:paraId="560E7FC3" w14:textId="77777777" w:rsidR="009373ED" w:rsidRPr="005845E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5845E0" w:rsidRDefault="009373ED" w:rsidP="00B12729">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5845E0" w:rsidRDefault="009373ED" w:rsidP="00B12729">
            <w:pPr>
              <w:ind w:right="96"/>
              <w:jc w:val="right"/>
              <w:rPr>
                <w:rFonts w:ascii="Arial" w:hAnsi="Arial" w:cs="Arial"/>
                <w:sz w:val="20"/>
                <w:szCs w:val="20"/>
              </w:rPr>
            </w:pPr>
          </w:p>
        </w:tc>
      </w:tr>
      <w:tr w:rsidR="00F119BD" w:rsidRPr="005845E0" w14:paraId="5610505F" w14:textId="034A7974" w:rsidTr="006C560F">
        <w:trPr>
          <w:cantSplit/>
          <w:trHeight w:val="125"/>
        </w:trPr>
        <w:tc>
          <w:tcPr>
            <w:tcW w:w="5963" w:type="dxa"/>
            <w:vAlign w:val="bottom"/>
          </w:tcPr>
          <w:p w14:paraId="2079E2AE" w14:textId="607B46AF" w:rsidR="00F119BD" w:rsidRPr="005845E0" w:rsidRDefault="00F119BD" w:rsidP="00F119BD">
            <w:pPr>
              <w:ind w:left="24"/>
              <w:rPr>
                <w:rFonts w:ascii="Arial" w:hAnsi="Arial" w:cs="Arial"/>
                <w:sz w:val="18"/>
                <w:szCs w:val="18"/>
              </w:rPr>
            </w:pPr>
            <w:r w:rsidRPr="005845E0">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65B2AF15"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326.769</w:t>
            </w:r>
          </w:p>
        </w:tc>
        <w:tc>
          <w:tcPr>
            <w:tcW w:w="1701" w:type="dxa"/>
            <w:vAlign w:val="bottom"/>
          </w:tcPr>
          <w:p w14:paraId="5B221C00" w14:textId="552A6606"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190.587</w:t>
            </w:r>
          </w:p>
        </w:tc>
      </w:tr>
      <w:tr w:rsidR="00F119BD" w:rsidRPr="005845E0" w14:paraId="577A2E1B" w14:textId="46990312" w:rsidTr="006C560F">
        <w:trPr>
          <w:cantSplit/>
          <w:trHeight w:val="170"/>
        </w:trPr>
        <w:tc>
          <w:tcPr>
            <w:tcW w:w="5963" w:type="dxa"/>
            <w:vAlign w:val="bottom"/>
          </w:tcPr>
          <w:p w14:paraId="4AE83509" w14:textId="543C4C3A" w:rsidR="00F119BD" w:rsidRPr="005845E0" w:rsidRDefault="00F119BD" w:rsidP="00F119BD">
            <w:pPr>
              <w:ind w:left="24"/>
              <w:rPr>
                <w:rFonts w:ascii="Arial" w:hAnsi="Arial" w:cs="Arial"/>
                <w:sz w:val="18"/>
                <w:szCs w:val="18"/>
              </w:rPr>
            </w:pPr>
            <w:r w:rsidRPr="005845E0">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12F395E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340.368</w:t>
            </w:r>
          </w:p>
        </w:tc>
        <w:tc>
          <w:tcPr>
            <w:tcW w:w="1701" w:type="dxa"/>
            <w:vAlign w:val="bottom"/>
          </w:tcPr>
          <w:p w14:paraId="77179690" w14:textId="431839F7"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128.532</w:t>
            </w:r>
          </w:p>
        </w:tc>
      </w:tr>
      <w:tr w:rsidR="00F119BD" w:rsidRPr="005845E0" w14:paraId="4CD0C366" w14:textId="5EF80806" w:rsidTr="006C560F">
        <w:trPr>
          <w:cantSplit/>
          <w:trHeight w:val="170"/>
        </w:trPr>
        <w:tc>
          <w:tcPr>
            <w:tcW w:w="5963" w:type="dxa"/>
            <w:vAlign w:val="bottom"/>
          </w:tcPr>
          <w:p w14:paraId="7C4D054E" w14:textId="0B6A9822" w:rsidR="00F119BD" w:rsidRPr="005845E0" w:rsidRDefault="00F119BD" w:rsidP="00F119BD">
            <w:pPr>
              <w:ind w:left="24"/>
              <w:rPr>
                <w:rFonts w:ascii="Arial" w:eastAsia="Arial Unicode MS" w:hAnsi="Arial" w:cs="Arial"/>
                <w:sz w:val="18"/>
                <w:szCs w:val="18"/>
              </w:rPr>
            </w:pPr>
            <w:r w:rsidRPr="005845E0">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25CB1152"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79.255</w:t>
            </w:r>
          </w:p>
        </w:tc>
        <w:tc>
          <w:tcPr>
            <w:tcW w:w="1701" w:type="dxa"/>
            <w:vAlign w:val="bottom"/>
          </w:tcPr>
          <w:p w14:paraId="6C58B5CE" w14:textId="7B2A7111"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28.685</w:t>
            </w:r>
          </w:p>
        </w:tc>
      </w:tr>
      <w:tr w:rsidR="00F119BD" w:rsidRPr="005845E0" w14:paraId="2BB2AE9F" w14:textId="224381B2" w:rsidTr="006C560F">
        <w:trPr>
          <w:cantSplit/>
          <w:trHeight w:val="170"/>
        </w:trPr>
        <w:tc>
          <w:tcPr>
            <w:tcW w:w="5963" w:type="dxa"/>
            <w:vAlign w:val="bottom"/>
          </w:tcPr>
          <w:p w14:paraId="7FE50BCC" w14:textId="03CFF54A" w:rsidR="00F119BD" w:rsidRPr="005845E0" w:rsidRDefault="00F119BD" w:rsidP="00F119BD">
            <w:pPr>
              <w:ind w:left="24"/>
              <w:rPr>
                <w:rFonts w:ascii="Arial" w:eastAsia="Arial Unicode MS" w:hAnsi="Arial" w:cs="Arial"/>
                <w:sz w:val="18"/>
                <w:szCs w:val="18"/>
              </w:rPr>
            </w:pPr>
            <w:r w:rsidRPr="005845E0">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7A642C0F"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34.480</w:t>
            </w:r>
          </w:p>
        </w:tc>
        <w:tc>
          <w:tcPr>
            <w:tcW w:w="1701" w:type="dxa"/>
            <w:vAlign w:val="bottom"/>
          </w:tcPr>
          <w:p w14:paraId="12D345D6" w14:textId="19205AC7"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37.278</w:t>
            </w:r>
          </w:p>
        </w:tc>
      </w:tr>
      <w:tr w:rsidR="00F119BD" w:rsidRPr="005845E0" w14:paraId="0992EB61" w14:textId="4E2AD0BF" w:rsidTr="006C560F">
        <w:trPr>
          <w:cantSplit/>
          <w:trHeight w:val="170"/>
        </w:trPr>
        <w:tc>
          <w:tcPr>
            <w:tcW w:w="5963" w:type="dxa"/>
            <w:vAlign w:val="bottom"/>
          </w:tcPr>
          <w:p w14:paraId="436E3204" w14:textId="51493056" w:rsidR="00F119BD" w:rsidRPr="005845E0" w:rsidRDefault="00F119BD" w:rsidP="00F119BD">
            <w:pPr>
              <w:ind w:left="24"/>
              <w:rPr>
                <w:rFonts w:ascii="Arial" w:hAnsi="Arial" w:cs="Arial"/>
                <w:sz w:val="18"/>
                <w:szCs w:val="18"/>
              </w:rPr>
            </w:pPr>
            <w:r w:rsidRPr="005845E0">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6FFB4145"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31.622</w:t>
            </w:r>
          </w:p>
        </w:tc>
        <w:tc>
          <w:tcPr>
            <w:tcW w:w="1701" w:type="dxa"/>
            <w:vAlign w:val="bottom"/>
          </w:tcPr>
          <w:p w14:paraId="5B971D74" w14:textId="0F60CDA4"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18.487</w:t>
            </w:r>
          </w:p>
        </w:tc>
      </w:tr>
      <w:tr w:rsidR="00F119BD" w:rsidRPr="005845E0" w14:paraId="02D461CB" w14:textId="4F51E4D3" w:rsidTr="006C560F">
        <w:trPr>
          <w:cantSplit/>
          <w:trHeight w:val="170"/>
        </w:trPr>
        <w:tc>
          <w:tcPr>
            <w:tcW w:w="5963" w:type="dxa"/>
            <w:vAlign w:val="bottom"/>
          </w:tcPr>
          <w:p w14:paraId="7C14E314" w14:textId="77777777" w:rsidR="00F119BD" w:rsidRPr="005845E0" w:rsidRDefault="00F119BD" w:rsidP="00F119BD">
            <w:pPr>
              <w:ind w:left="24"/>
              <w:rPr>
                <w:rFonts w:ascii="Arial" w:eastAsia="Arial Unicode MS" w:hAnsi="Arial" w:cs="Arial"/>
                <w:sz w:val="18"/>
                <w:szCs w:val="18"/>
              </w:rPr>
            </w:pPr>
            <w:r w:rsidRPr="005845E0">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1503DDCB"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13.352</w:t>
            </w:r>
          </w:p>
        </w:tc>
        <w:tc>
          <w:tcPr>
            <w:tcW w:w="1701" w:type="dxa"/>
            <w:vAlign w:val="bottom"/>
          </w:tcPr>
          <w:p w14:paraId="13C44BE5" w14:textId="00DEE3D6" w:rsidR="00F119BD" w:rsidRPr="005845E0" w:rsidRDefault="00F119BD" w:rsidP="00F119BD">
            <w:pPr>
              <w:ind w:right="104"/>
              <w:jc w:val="right"/>
              <w:rPr>
                <w:rFonts w:ascii="Arial" w:hAnsi="Arial" w:cs="Arial"/>
                <w:color w:val="000000"/>
                <w:sz w:val="18"/>
                <w:szCs w:val="18"/>
              </w:rPr>
            </w:pPr>
            <w:r w:rsidRPr="005845E0">
              <w:rPr>
                <w:rFonts w:ascii="Arial" w:hAnsi="Arial" w:cs="Arial"/>
                <w:color w:val="000000"/>
                <w:sz w:val="18"/>
                <w:szCs w:val="18"/>
              </w:rPr>
              <w:t>8.250</w:t>
            </w:r>
          </w:p>
        </w:tc>
      </w:tr>
      <w:tr w:rsidR="00F119BD" w:rsidRPr="005845E0" w14:paraId="1F1E7B3E" w14:textId="6CA0507A" w:rsidTr="009548DE">
        <w:trPr>
          <w:cantSplit/>
          <w:trHeight w:val="170"/>
        </w:trPr>
        <w:tc>
          <w:tcPr>
            <w:tcW w:w="5963" w:type="dxa"/>
            <w:tcBorders>
              <w:bottom w:val="single" w:sz="4" w:space="0" w:color="auto"/>
            </w:tcBorders>
            <w:vAlign w:val="bottom"/>
          </w:tcPr>
          <w:p w14:paraId="28B859C0" w14:textId="77777777" w:rsidR="00F119BD" w:rsidRPr="005845E0" w:rsidRDefault="00F119BD" w:rsidP="00F119BD">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4357ECA6" w14:textId="77777777" w:rsidR="00F119BD" w:rsidRPr="005845E0" w:rsidRDefault="00F119BD" w:rsidP="00F119BD">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F119BD" w:rsidRPr="005845E0" w:rsidRDefault="00F119BD" w:rsidP="00F119BD">
            <w:pPr>
              <w:ind w:right="104"/>
              <w:jc w:val="right"/>
              <w:rPr>
                <w:rFonts w:ascii="Arial" w:hAnsi="Arial" w:cs="Arial"/>
                <w:color w:val="000000"/>
                <w:sz w:val="18"/>
                <w:szCs w:val="18"/>
              </w:rPr>
            </w:pPr>
          </w:p>
        </w:tc>
      </w:tr>
      <w:tr w:rsidR="00F119BD" w:rsidRPr="005845E0" w14:paraId="3AD6C030" w14:textId="6E3CA883" w:rsidTr="009548DE">
        <w:trPr>
          <w:cantSplit/>
          <w:trHeight w:val="170"/>
        </w:trPr>
        <w:tc>
          <w:tcPr>
            <w:tcW w:w="5963" w:type="dxa"/>
            <w:tcBorders>
              <w:top w:val="single" w:sz="4" w:space="0" w:color="auto"/>
              <w:bottom w:val="double" w:sz="4" w:space="0" w:color="auto"/>
            </w:tcBorders>
            <w:vAlign w:val="bottom"/>
          </w:tcPr>
          <w:p w14:paraId="6F6AB251" w14:textId="77777777" w:rsidR="00F119BD" w:rsidRPr="005845E0" w:rsidRDefault="00F119BD" w:rsidP="00F119BD">
            <w:pPr>
              <w:ind w:left="24"/>
              <w:rPr>
                <w:rFonts w:ascii="Arial" w:hAnsi="Arial" w:cs="Arial"/>
                <w:b/>
                <w:sz w:val="18"/>
                <w:szCs w:val="18"/>
              </w:rPr>
            </w:pPr>
            <w:r w:rsidRPr="005845E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6B47C17D" w14:textId="5060739C" w:rsidR="00F119BD" w:rsidRPr="005845E0" w:rsidRDefault="00F119BD" w:rsidP="00F119BD">
            <w:pPr>
              <w:ind w:right="104"/>
              <w:jc w:val="right"/>
              <w:rPr>
                <w:rFonts w:ascii="Arial" w:hAnsi="Arial" w:cs="Arial"/>
                <w:b/>
                <w:color w:val="000000"/>
                <w:sz w:val="18"/>
                <w:szCs w:val="18"/>
              </w:rPr>
            </w:pPr>
            <w:r w:rsidRPr="005845E0">
              <w:rPr>
                <w:rFonts w:ascii="Arial" w:hAnsi="Arial" w:cs="Arial"/>
                <w:b/>
                <w:color w:val="000000"/>
                <w:sz w:val="18"/>
                <w:szCs w:val="18"/>
              </w:rPr>
              <w:t>825.846</w:t>
            </w:r>
          </w:p>
        </w:tc>
        <w:tc>
          <w:tcPr>
            <w:tcW w:w="1701" w:type="dxa"/>
            <w:tcBorders>
              <w:top w:val="single" w:sz="4" w:space="0" w:color="auto"/>
              <w:bottom w:val="double" w:sz="4" w:space="0" w:color="auto"/>
            </w:tcBorders>
            <w:vAlign w:val="bottom"/>
          </w:tcPr>
          <w:p w14:paraId="2819987C" w14:textId="373138E9" w:rsidR="00F119BD" w:rsidRPr="005845E0" w:rsidRDefault="00F119BD" w:rsidP="00F119BD">
            <w:pPr>
              <w:ind w:right="104"/>
              <w:jc w:val="right"/>
              <w:rPr>
                <w:rFonts w:ascii="Arial" w:hAnsi="Arial" w:cs="Arial"/>
                <w:b/>
                <w:color w:val="000000"/>
                <w:sz w:val="18"/>
                <w:szCs w:val="18"/>
              </w:rPr>
            </w:pPr>
            <w:r w:rsidRPr="005845E0">
              <w:rPr>
                <w:rFonts w:ascii="Arial" w:hAnsi="Arial" w:cs="Arial"/>
                <w:b/>
                <w:sz w:val="18"/>
                <w:szCs w:val="18"/>
              </w:rPr>
              <w:t>411.819</w:t>
            </w:r>
          </w:p>
        </w:tc>
      </w:tr>
    </w:tbl>
    <w:p w14:paraId="45AE9601" w14:textId="2DB10039" w:rsidR="0064317A" w:rsidRPr="005845E0" w:rsidRDefault="009A3298" w:rsidP="00B12729">
      <w:pPr>
        <w:pStyle w:val="ListParagraph"/>
        <w:autoSpaceDE w:val="0"/>
        <w:autoSpaceDN w:val="0"/>
        <w:adjustRightInd w:val="0"/>
        <w:spacing w:before="120" w:after="120"/>
        <w:ind w:left="34" w:hanging="567"/>
        <w:jc w:val="both"/>
        <w:rPr>
          <w:rFonts w:ascii="Arial" w:hAnsi="Arial" w:cs="Arial"/>
          <w:b/>
          <w:sz w:val="20"/>
          <w:szCs w:val="20"/>
        </w:rPr>
      </w:pPr>
      <w:r w:rsidRPr="005845E0">
        <w:rPr>
          <w:rFonts w:ascii="Arial" w:hAnsi="Arial" w:cs="Arial"/>
          <w:b/>
          <w:sz w:val="20"/>
          <w:szCs w:val="20"/>
        </w:rPr>
        <w:br w:type="page"/>
      </w:r>
      <w:r w:rsidR="006F34E5" w:rsidRPr="005845E0">
        <w:rPr>
          <w:rFonts w:ascii="Arial" w:hAnsi="Arial" w:cs="Arial"/>
          <w:b/>
          <w:sz w:val="20"/>
          <w:szCs w:val="20"/>
        </w:rPr>
        <w:lastRenderedPageBreak/>
        <w:t>IV.</w:t>
      </w:r>
      <w:r w:rsidR="006F34E5" w:rsidRPr="005845E0">
        <w:rPr>
          <w:rFonts w:ascii="Arial" w:hAnsi="Arial" w:cs="Arial"/>
          <w:b/>
          <w:sz w:val="20"/>
          <w:szCs w:val="20"/>
        </w:rPr>
        <w:tab/>
        <w:t xml:space="preserve">Kar veya zarar tablosuna </w:t>
      </w:r>
      <w:r w:rsidR="00D334D6" w:rsidRPr="005845E0">
        <w:rPr>
          <w:rFonts w:ascii="Arial" w:hAnsi="Arial" w:cs="Arial"/>
          <w:b/>
          <w:sz w:val="20"/>
          <w:szCs w:val="20"/>
        </w:rPr>
        <w:t>ilişkin açıklama ve dipnotlar (devamı):</w:t>
      </w:r>
    </w:p>
    <w:p w14:paraId="40078C01" w14:textId="6F09B76D" w:rsidR="00A63025" w:rsidRPr="005845E0" w:rsidRDefault="00A63025" w:rsidP="008D4DB3">
      <w:pPr>
        <w:tabs>
          <w:tab w:val="left" w:pos="0"/>
        </w:tabs>
        <w:spacing w:before="120" w:after="60"/>
        <w:ind w:right="244"/>
        <w:jc w:val="both"/>
        <w:rPr>
          <w:rFonts w:ascii="Arial" w:hAnsi="Arial" w:cs="Arial"/>
          <w:sz w:val="20"/>
          <w:szCs w:val="20"/>
        </w:rPr>
      </w:pPr>
      <w:r w:rsidRPr="005845E0">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tbl>
      <w:tblPr>
        <w:tblW w:w="9640" w:type="dxa"/>
        <w:tblCellMar>
          <w:left w:w="70" w:type="dxa"/>
          <w:right w:w="70" w:type="dxa"/>
        </w:tblCellMar>
        <w:tblLook w:val="04A0" w:firstRow="1" w:lastRow="0" w:firstColumn="1" w:lastColumn="0" w:noHBand="0" w:noVBand="1"/>
      </w:tblPr>
      <w:tblGrid>
        <w:gridCol w:w="4962"/>
        <w:gridCol w:w="2268"/>
        <w:gridCol w:w="2410"/>
      </w:tblGrid>
      <w:tr w:rsidR="00A63025" w:rsidRPr="005845E0" w14:paraId="34B711DC" w14:textId="77777777" w:rsidTr="006C560F">
        <w:trPr>
          <w:trHeight w:val="351"/>
        </w:trPr>
        <w:tc>
          <w:tcPr>
            <w:tcW w:w="4962" w:type="dxa"/>
            <w:tcBorders>
              <w:top w:val="single" w:sz="4" w:space="0" w:color="auto"/>
              <w:left w:val="nil"/>
              <w:bottom w:val="single" w:sz="4" w:space="0" w:color="auto"/>
              <w:right w:val="nil"/>
            </w:tcBorders>
            <w:shd w:val="clear" w:color="auto" w:fill="auto"/>
            <w:vAlign w:val="center"/>
            <w:hideMark/>
          </w:tcPr>
          <w:p w14:paraId="75733D0C" w14:textId="77777777" w:rsidR="00A63025" w:rsidRPr="005845E0" w:rsidRDefault="00A63025" w:rsidP="006C560F">
            <w:pPr>
              <w:rPr>
                <w:rFonts w:ascii="Arial" w:hAnsi="Arial" w:cs="Arial"/>
                <w:b/>
                <w:bCs/>
                <w:color w:val="000000"/>
                <w:sz w:val="20"/>
                <w:szCs w:val="20"/>
              </w:rPr>
            </w:pPr>
            <w:r w:rsidRPr="005845E0">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shd w:val="clear" w:color="auto" w:fill="auto"/>
            <w:noWrap/>
            <w:vAlign w:val="center"/>
            <w:hideMark/>
          </w:tcPr>
          <w:p w14:paraId="60F9E048" w14:textId="77777777" w:rsidR="00A63025" w:rsidRPr="005845E0" w:rsidRDefault="00A63025" w:rsidP="006C560F">
            <w:pPr>
              <w:jc w:val="right"/>
              <w:rPr>
                <w:rFonts w:ascii="Arial" w:hAnsi="Arial" w:cs="Arial"/>
                <w:b/>
                <w:bCs/>
                <w:color w:val="000000"/>
                <w:sz w:val="20"/>
                <w:szCs w:val="20"/>
              </w:rPr>
            </w:pPr>
            <w:r w:rsidRPr="005845E0">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6D1E0BC9" w14:textId="77777777" w:rsidR="00A63025" w:rsidRPr="005845E0" w:rsidRDefault="00A63025" w:rsidP="006C560F">
            <w:pPr>
              <w:jc w:val="right"/>
              <w:rPr>
                <w:rFonts w:ascii="Arial" w:hAnsi="Arial" w:cs="Arial"/>
                <w:b/>
                <w:bCs/>
                <w:color w:val="000000"/>
                <w:sz w:val="20"/>
                <w:szCs w:val="20"/>
              </w:rPr>
            </w:pPr>
            <w:r w:rsidRPr="005845E0">
              <w:rPr>
                <w:rFonts w:ascii="Arial" w:hAnsi="Arial" w:cs="Arial"/>
                <w:b/>
                <w:bCs/>
                <w:color w:val="000000"/>
                <w:sz w:val="20"/>
                <w:szCs w:val="20"/>
              </w:rPr>
              <w:t>Diğer Bağımsız Denetim şirketleri tarafından verilen bağımsız denetim hizmetleri</w:t>
            </w:r>
          </w:p>
        </w:tc>
      </w:tr>
      <w:tr w:rsidR="00A63025" w:rsidRPr="005845E0" w14:paraId="53907A7F" w14:textId="77777777" w:rsidTr="006C560F">
        <w:trPr>
          <w:trHeight w:val="220"/>
        </w:trPr>
        <w:tc>
          <w:tcPr>
            <w:tcW w:w="4962" w:type="dxa"/>
            <w:tcBorders>
              <w:top w:val="nil"/>
              <w:left w:val="nil"/>
              <w:bottom w:val="nil"/>
              <w:right w:val="nil"/>
            </w:tcBorders>
            <w:shd w:val="clear" w:color="auto" w:fill="auto"/>
            <w:vAlign w:val="bottom"/>
            <w:hideMark/>
          </w:tcPr>
          <w:p w14:paraId="6E34F7DD" w14:textId="77777777" w:rsidR="00A63025" w:rsidRPr="005845E0" w:rsidRDefault="00A63025" w:rsidP="006C560F">
            <w:pPr>
              <w:rPr>
                <w:rFonts w:ascii="Arial" w:hAnsi="Arial" w:cs="Arial"/>
                <w:color w:val="000000"/>
                <w:sz w:val="20"/>
                <w:szCs w:val="20"/>
              </w:rPr>
            </w:pPr>
            <w:r w:rsidRPr="005845E0">
              <w:rPr>
                <w:rFonts w:ascii="Arial" w:hAnsi="Arial" w:cs="Arial"/>
                <w:color w:val="000000"/>
                <w:sz w:val="20"/>
                <w:szCs w:val="20"/>
              </w:rPr>
              <w:t xml:space="preserve">Raporlama dönemine ait bağımsız denetim ücreti </w:t>
            </w:r>
            <w:r w:rsidRPr="005845E0">
              <w:rPr>
                <w:rFonts w:ascii="Arial" w:hAnsi="Arial" w:cs="Arial"/>
                <w:color w:val="000000"/>
                <w:sz w:val="20"/>
                <w:szCs w:val="20"/>
                <w:vertAlign w:val="superscript"/>
              </w:rPr>
              <w:t>(*)</w:t>
            </w:r>
          </w:p>
        </w:tc>
        <w:tc>
          <w:tcPr>
            <w:tcW w:w="2268" w:type="dxa"/>
            <w:tcBorders>
              <w:top w:val="nil"/>
              <w:left w:val="nil"/>
              <w:bottom w:val="nil"/>
              <w:right w:val="nil"/>
            </w:tcBorders>
            <w:shd w:val="clear" w:color="auto" w:fill="auto"/>
            <w:noWrap/>
            <w:vAlign w:val="bottom"/>
          </w:tcPr>
          <w:p w14:paraId="0115DC6A" w14:textId="63C076FA" w:rsidR="00A63025" w:rsidRPr="005845E0" w:rsidRDefault="002E2E70" w:rsidP="006C560F">
            <w:pPr>
              <w:jc w:val="right"/>
              <w:rPr>
                <w:rFonts w:ascii="Arial" w:hAnsi="Arial" w:cs="Arial"/>
                <w:color w:val="000000"/>
                <w:sz w:val="20"/>
                <w:szCs w:val="20"/>
              </w:rPr>
            </w:pPr>
            <w:r w:rsidRPr="005845E0">
              <w:rPr>
                <w:rFonts w:ascii="Arial" w:hAnsi="Arial" w:cs="Arial"/>
                <w:color w:val="000000"/>
                <w:sz w:val="20"/>
                <w:szCs w:val="20"/>
              </w:rPr>
              <w:t>10.125</w:t>
            </w:r>
          </w:p>
        </w:tc>
        <w:tc>
          <w:tcPr>
            <w:tcW w:w="2410" w:type="dxa"/>
            <w:tcBorders>
              <w:top w:val="nil"/>
              <w:left w:val="nil"/>
              <w:bottom w:val="nil"/>
              <w:right w:val="nil"/>
            </w:tcBorders>
            <w:shd w:val="clear" w:color="auto" w:fill="auto"/>
            <w:noWrap/>
            <w:vAlign w:val="bottom"/>
          </w:tcPr>
          <w:p w14:paraId="3EB57D30" w14:textId="4B6BAD79" w:rsidR="00A63025" w:rsidRPr="005845E0" w:rsidRDefault="002E2E70" w:rsidP="006C560F">
            <w:pPr>
              <w:jc w:val="right"/>
              <w:rPr>
                <w:rFonts w:ascii="Arial" w:hAnsi="Arial" w:cs="Arial"/>
                <w:color w:val="000000"/>
                <w:sz w:val="20"/>
                <w:szCs w:val="20"/>
              </w:rPr>
            </w:pPr>
            <w:r w:rsidRPr="005845E0">
              <w:rPr>
                <w:rFonts w:ascii="Arial" w:hAnsi="Arial" w:cs="Arial"/>
                <w:color w:val="000000"/>
                <w:sz w:val="20"/>
                <w:szCs w:val="20"/>
              </w:rPr>
              <w:t>900</w:t>
            </w:r>
          </w:p>
        </w:tc>
      </w:tr>
      <w:tr w:rsidR="002E2E70" w:rsidRPr="005845E0" w14:paraId="6B2D904F" w14:textId="77777777" w:rsidTr="006C560F">
        <w:trPr>
          <w:trHeight w:val="220"/>
        </w:trPr>
        <w:tc>
          <w:tcPr>
            <w:tcW w:w="4962" w:type="dxa"/>
            <w:tcBorders>
              <w:top w:val="nil"/>
              <w:left w:val="nil"/>
              <w:bottom w:val="nil"/>
              <w:right w:val="nil"/>
            </w:tcBorders>
            <w:shd w:val="clear" w:color="auto" w:fill="auto"/>
            <w:vAlign w:val="bottom"/>
            <w:hideMark/>
          </w:tcPr>
          <w:p w14:paraId="68B83A31" w14:textId="77777777" w:rsidR="002E2E70" w:rsidRPr="005845E0" w:rsidRDefault="002E2E70" w:rsidP="002E2E70">
            <w:pPr>
              <w:rPr>
                <w:rFonts w:ascii="Arial" w:hAnsi="Arial" w:cs="Arial"/>
                <w:color w:val="000000"/>
                <w:sz w:val="20"/>
                <w:szCs w:val="20"/>
              </w:rPr>
            </w:pPr>
            <w:r w:rsidRPr="005845E0">
              <w:rPr>
                <w:rFonts w:ascii="Arial" w:hAnsi="Arial" w:cs="Arial"/>
                <w:color w:val="000000"/>
                <w:sz w:val="20"/>
                <w:szCs w:val="20"/>
              </w:rPr>
              <w:t>Vergi danışmanlık hizmetlerine ilişkin ücretler</w:t>
            </w:r>
          </w:p>
        </w:tc>
        <w:tc>
          <w:tcPr>
            <w:tcW w:w="2268" w:type="dxa"/>
            <w:tcBorders>
              <w:top w:val="nil"/>
              <w:left w:val="nil"/>
              <w:bottom w:val="nil"/>
              <w:right w:val="nil"/>
            </w:tcBorders>
            <w:shd w:val="clear" w:color="auto" w:fill="auto"/>
            <w:noWrap/>
            <w:vAlign w:val="bottom"/>
          </w:tcPr>
          <w:p w14:paraId="7E9D64C1" w14:textId="68B644FE" w:rsidR="002E2E70" w:rsidRPr="005845E0" w:rsidRDefault="002E2E70" w:rsidP="002E2E70">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bottom w:val="nil"/>
              <w:right w:val="nil"/>
            </w:tcBorders>
            <w:shd w:val="clear" w:color="auto" w:fill="auto"/>
            <w:noWrap/>
            <w:vAlign w:val="bottom"/>
          </w:tcPr>
          <w:p w14:paraId="772F4316" w14:textId="7D9E7062" w:rsidR="002E2E70" w:rsidRPr="005845E0" w:rsidRDefault="002E2E70" w:rsidP="002E2E70">
            <w:pPr>
              <w:jc w:val="right"/>
              <w:rPr>
                <w:rFonts w:ascii="Arial" w:hAnsi="Arial" w:cs="Arial"/>
                <w:color w:val="000000"/>
                <w:sz w:val="20"/>
                <w:szCs w:val="20"/>
              </w:rPr>
            </w:pPr>
            <w:r w:rsidRPr="005845E0">
              <w:rPr>
                <w:rFonts w:ascii="Arial" w:hAnsi="Arial" w:cs="Arial"/>
                <w:color w:val="000000"/>
                <w:sz w:val="20"/>
                <w:szCs w:val="20"/>
              </w:rPr>
              <w:t>170</w:t>
            </w:r>
          </w:p>
        </w:tc>
      </w:tr>
      <w:tr w:rsidR="00A63025" w:rsidRPr="005845E0" w14:paraId="17BE61A1" w14:textId="77777777" w:rsidTr="00C446ED">
        <w:trPr>
          <w:trHeight w:val="220"/>
        </w:trPr>
        <w:tc>
          <w:tcPr>
            <w:tcW w:w="4962" w:type="dxa"/>
            <w:tcBorders>
              <w:top w:val="nil"/>
              <w:left w:val="nil"/>
              <w:right w:val="nil"/>
            </w:tcBorders>
            <w:shd w:val="clear" w:color="auto" w:fill="auto"/>
            <w:vAlign w:val="bottom"/>
            <w:hideMark/>
          </w:tcPr>
          <w:p w14:paraId="4E062780" w14:textId="77777777" w:rsidR="00A63025" w:rsidRPr="005845E0" w:rsidRDefault="00A63025" w:rsidP="006C560F">
            <w:pPr>
              <w:rPr>
                <w:rFonts w:ascii="Arial" w:hAnsi="Arial" w:cs="Arial"/>
                <w:color w:val="000000"/>
                <w:sz w:val="20"/>
                <w:szCs w:val="20"/>
              </w:rPr>
            </w:pPr>
            <w:r w:rsidRPr="005845E0">
              <w:rPr>
                <w:rFonts w:ascii="Arial" w:hAnsi="Arial" w:cs="Arial"/>
                <w:color w:val="000000"/>
                <w:sz w:val="20"/>
                <w:szCs w:val="20"/>
              </w:rPr>
              <w:t>Diğer güvence hizmetlerinin ücreti</w:t>
            </w:r>
          </w:p>
        </w:tc>
        <w:tc>
          <w:tcPr>
            <w:tcW w:w="2268" w:type="dxa"/>
            <w:tcBorders>
              <w:top w:val="nil"/>
              <w:left w:val="nil"/>
              <w:right w:val="nil"/>
            </w:tcBorders>
            <w:shd w:val="clear" w:color="auto" w:fill="auto"/>
            <w:noWrap/>
            <w:vAlign w:val="bottom"/>
          </w:tcPr>
          <w:p w14:paraId="5D263CA1" w14:textId="77777777" w:rsidR="00A63025" w:rsidRPr="005845E0" w:rsidRDefault="00A63025" w:rsidP="006C560F">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1EF0D23E" w14:textId="77777777" w:rsidR="00A63025" w:rsidRPr="005845E0" w:rsidRDefault="00A63025" w:rsidP="006C560F">
            <w:pPr>
              <w:jc w:val="right"/>
              <w:rPr>
                <w:rFonts w:ascii="Arial" w:hAnsi="Arial" w:cs="Arial"/>
                <w:color w:val="000000"/>
                <w:sz w:val="20"/>
                <w:szCs w:val="20"/>
              </w:rPr>
            </w:pPr>
            <w:r w:rsidRPr="005845E0">
              <w:rPr>
                <w:rFonts w:ascii="Arial" w:hAnsi="Arial" w:cs="Arial"/>
                <w:color w:val="000000"/>
                <w:sz w:val="20"/>
                <w:szCs w:val="20"/>
              </w:rPr>
              <w:t xml:space="preserve"> -      </w:t>
            </w:r>
          </w:p>
        </w:tc>
      </w:tr>
      <w:tr w:rsidR="002E2E70" w:rsidRPr="005845E0" w14:paraId="6C87AED6" w14:textId="77777777" w:rsidTr="00C446ED">
        <w:trPr>
          <w:trHeight w:val="220"/>
        </w:trPr>
        <w:tc>
          <w:tcPr>
            <w:tcW w:w="4962" w:type="dxa"/>
            <w:tcBorders>
              <w:top w:val="nil"/>
              <w:left w:val="nil"/>
              <w:right w:val="nil"/>
            </w:tcBorders>
            <w:shd w:val="clear" w:color="auto" w:fill="auto"/>
            <w:vAlign w:val="bottom"/>
            <w:hideMark/>
          </w:tcPr>
          <w:p w14:paraId="7DB40D70" w14:textId="77777777" w:rsidR="002E2E70" w:rsidRPr="005845E0" w:rsidRDefault="002E2E70" w:rsidP="002E2E70">
            <w:pPr>
              <w:rPr>
                <w:rFonts w:ascii="Arial" w:hAnsi="Arial" w:cs="Arial"/>
                <w:color w:val="000000"/>
                <w:sz w:val="20"/>
                <w:szCs w:val="20"/>
              </w:rPr>
            </w:pPr>
            <w:r w:rsidRPr="005845E0">
              <w:rPr>
                <w:rFonts w:ascii="Arial" w:hAnsi="Arial" w:cs="Arial"/>
                <w:color w:val="000000"/>
                <w:sz w:val="20"/>
                <w:szCs w:val="20"/>
              </w:rPr>
              <w:t>Bağımsız denetim dışı diğer hizmetlerin ücreti</w:t>
            </w:r>
          </w:p>
        </w:tc>
        <w:tc>
          <w:tcPr>
            <w:tcW w:w="2268" w:type="dxa"/>
            <w:tcBorders>
              <w:top w:val="nil"/>
              <w:left w:val="nil"/>
              <w:right w:val="nil"/>
            </w:tcBorders>
            <w:shd w:val="clear" w:color="auto" w:fill="auto"/>
            <w:noWrap/>
            <w:vAlign w:val="bottom"/>
          </w:tcPr>
          <w:p w14:paraId="7F748B7A" w14:textId="77777777" w:rsidR="002E2E70" w:rsidRPr="005845E0" w:rsidRDefault="002E2E70" w:rsidP="002E2E70">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3517C906" w14:textId="1A1201CD" w:rsidR="002E2E70" w:rsidRPr="005845E0" w:rsidRDefault="002E2E70" w:rsidP="002E2E70">
            <w:pPr>
              <w:jc w:val="right"/>
              <w:rPr>
                <w:rFonts w:ascii="Arial" w:hAnsi="Arial" w:cs="Arial"/>
                <w:color w:val="000000"/>
                <w:sz w:val="20"/>
                <w:szCs w:val="20"/>
              </w:rPr>
            </w:pPr>
            <w:r w:rsidRPr="005845E0">
              <w:rPr>
                <w:rFonts w:ascii="Arial" w:hAnsi="Arial" w:cs="Arial"/>
                <w:color w:val="000000"/>
                <w:sz w:val="20"/>
                <w:szCs w:val="20"/>
              </w:rPr>
              <w:t xml:space="preserve"> -      </w:t>
            </w:r>
          </w:p>
        </w:tc>
      </w:tr>
      <w:tr w:rsidR="00C446ED" w:rsidRPr="005845E0" w14:paraId="2F45698A" w14:textId="77777777" w:rsidTr="00C446ED">
        <w:trPr>
          <w:trHeight w:val="220"/>
        </w:trPr>
        <w:tc>
          <w:tcPr>
            <w:tcW w:w="4962" w:type="dxa"/>
            <w:tcBorders>
              <w:left w:val="nil"/>
              <w:bottom w:val="single" w:sz="4" w:space="0" w:color="auto"/>
              <w:right w:val="nil"/>
            </w:tcBorders>
            <w:shd w:val="clear" w:color="auto" w:fill="auto"/>
            <w:vAlign w:val="bottom"/>
          </w:tcPr>
          <w:p w14:paraId="0808760F" w14:textId="77777777" w:rsidR="00C446ED" w:rsidRPr="005845E0" w:rsidRDefault="00C446ED" w:rsidP="006C560F">
            <w:pPr>
              <w:rPr>
                <w:rFonts w:ascii="Arial" w:hAnsi="Arial" w:cs="Arial"/>
                <w:color w:val="000000"/>
                <w:sz w:val="20"/>
                <w:szCs w:val="20"/>
              </w:rPr>
            </w:pPr>
          </w:p>
        </w:tc>
        <w:tc>
          <w:tcPr>
            <w:tcW w:w="2268" w:type="dxa"/>
            <w:tcBorders>
              <w:left w:val="nil"/>
              <w:bottom w:val="single" w:sz="4" w:space="0" w:color="auto"/>
              <w:right w:val="nil"/>
            </w:tcBorders>
            <w:shd w:val="clear" w:color="auto" w:fill="auto"/>
            <w:noWrap/>
            <w:vAlign w:val="bottom"/>
          </w:tcPr>
          <w:p w14:paraId="47A5D6B2" w14:textId="77777777" w:rsidR="00C446ED" w:rsidRPr="005845E0" w:rsidRDefault="00C446ED" w:rsidP="006C560F">
            <w:pPr>
              <w:jc w:val="right"/>
              <w:rPr>
                <w:rFonts w:ascii="Arial" w:hAnsi="Arial" w:cs="Arial"/>
                <w:color w:val="000000"/>
                <w:sz w:val="20"/>
                <w:szCs w:val="20"/>
              </w:rPr>
            </w:pPr>
          </w:p>
        </w:tc>
        <w:tc>
          <w:tcPr>
            <w:tcW w:w="2410" w:type="dxa"/>
            <w:tcBorders>
              <w:left w:val="nil"/>
              <w:bottom w:val="single" w:sz="4" w:space="0" w:color="auto"/>
              <w:right w:val="nil"/>
            </w:tcBorders>
            <w:shd w:val="clear" w:color="auto" w:fill="auto"/>
            <w:noWrap/>
            <w:vAlign w:val="bottom"/>
          </w:tcPr>
          <w:p w14:paraId="402A3BD0" w14:textId="77777777" w:rsidR="00C446ED" w:rsidRPr="005845E0" w:rsidRDefault="00C446ED" w:rsidP="006C560F">
            <w:pPr>
              <w:jc w:val="right"/>
              <w:rPr>
                <w:rFonts w:ascii="Arial" w:hAnsi="Arial" w:cs="Arial"/>
                <w:color w:val="000000"/>
                <w:sz w:val="20"/>
                <w:szCs w:val="20"/>
              </w:rPr>
            </w:pPr>
          </w:p>
        </w:tc>
      </w:tr>
      <w:tr w:rsidR="00A63025" w:rsidRPr="005845E0" w14:paraId="2924F957" w14:textId="77777777" w:rsidTr="006C560F">
        <w:trPr>
          <w:trHeight w:val="229"/>
        </w:trPr>
        <w:tc>
          <w:tcPr>
            <w:tcW w:w="4962" w:type="dxa"/>
            <w:tcBorders>
              <w:top w:val="single" w:sz="4" w:space="0" w:color="auto"/>
              <w:left w:val="nil"/>
              <w:bottom w:val="double" w:sz="4" w:space="0" w:color="auto"/>
              <w:right w:val="nil"/>
            </w:tcBorders>
            <w:shd w:val="clear" w:color="auto" w:fill="auto"/>
            <w:vAlign w:val="bottom"/>
            <w:hideMark/>
          </w:tcPr>
          <w:p w14:paraId="2C4B48C5" w14:textId="77777777" w:rsidR="00A63025" w:rsidRPr="005845E0" w:rsidRDefault="00A63025" w:rsidP="006C560F">
            <w:pPr>
              <w:rPr>
                <w:rFonts w:ascii="Arial" w:hAnsi="Arial" w:cs="Arial"/>
                <w:b/>
                <w:bCs/>
                <w:color w:val="000000"/>
                <w:sz w:val="20"/>
                <w:szCs w:val="20"/>
              </w:rPr>
            </w:pPr>
            <w:r w:rsidRPr="005845E0">
              <w:rPr>
                <w:rFonts w:ascii="Arial" w:hAnsi="Arial" w:cs="Arial"/>
                <w:b/>
                <w:bCs/>
                <w:color w:val="000000"/>
                <w:sz w:val="20"/>
                <w:szCs w:val="20"/>
              </w:rPr>
              <w:t>Toplam</w:t>
            </w:r>
          </w:p>
        </w:tc>
        <w:tc>
          <w:tcPr>
            <w:tcW w:w="2268" w:type="dxa"/>
            <w:tcBorders>
              <w:top w:val="single" w:sz="4" w:space="0" w:color="auto"/>
              <w:left w:val="nil"/>
              <w:bottom w:val="double" w:sz="4" w:space="0" w:color="auto"/>
              <w:right w:val="nil"/>
            </w:tcBorders>
            <w:shd w:val="clear" w:color="auto" w:fill="auto"/>
            <w:noWrap/>
            <w:vAlign w:val="bottom"/>
          </w:tcPr>
          <w:p w14:paraId="5F337F50" w14:textId="039566E0" w:rsidR="00A63025" w:rsidRPr="005845E0" w:rsidRDefault="002E2E70" w:rsidP="006C560F">
            <w:pPr>
              <w:jc w:val="right"/>
              <w:rPr>
                <w:rFonts w:ascii="Arial" w:hAnsi="Arial" w:cs="Arial"/>
                <w:b/>
                <w:bCs/>
                <w:color w:val="000000"/>
                <w:sz w:val="20"/>
                <w:szCs w:val="20"/>
              </w:rPr>
            </w:pPr>
            <w:r w:rsidRPr="005845E0">
              <w:rPr>
                <w:rFonts w:ascii="Arial" w:hAnsi="Arial" w:cs="Arial"/>
                <w:b/>
                <w:bCs/>
                <w:color w:val="000000"/>
                <w:sz w:val="20"/>
                <w:szCs w:val="20"/>
              </w:rPr>
              <w:t>10.125</w:t>
            </w:r>
          </w:p>
        </w:tc>
        <w:tc>
          <w:tcPr>
            <w:tcW w:w="2410" w:type="dxa"/>
            <w:tcBorders>
              <w:top w:val="single" w:sz="4" w:space="0" w:color="auto"/>
              <w:left w:val="nil"/>
              <w:bottom w:val="double" w:sz="4" w:space="0" w:color="auto"/>
              <w:right w:val="nil"/>
            </w:tcBorders>
            <w:shd w:val="clear" w:color="auto" w:fill="auto"/>
            <w:noWrap/>
            <w:vAlign w:val="bottom"/>
          </w:tcPr>
          <w:p w14:paraId="55A8006B" w14:textId="1AC2FAAE" w:rsidR="00A63025" w:rsidRPr="005845E0" w:rsidRDefault="002E2E70" w:rsidP="006C560F">
            <w:pPr>
              <w:jc w:val="right"/>
              <w:rPr>
                <w:rFonts w:ascii="Arial" w:hAnsi="Arial" w:cs="Arial"/>
                <w:b/>
                <w:bCs/>
                <w:color w:val="000000"/>
                <w:sz w:val="20"/>
                <w:szCs w:val="20"/>
              </w:rPr>
            </w:pPr>
            <w:r w:rsidRPr="005845E0">
              <w:rPr>
                <w:rFonts w:ascii="Arial" w:hAnsi="Arial" w:cs="Arial"/>
                <w:b/>
                <w:bCs/>
                <w:color w:val="000000"/>
                <w:sz w:val="20"/>
                <w:szCs w:val="20"/>
              </w:rPr>
              <w:t>1.070</w:t>
            </w:r>
          </w:p>
        </w:tc>
      </w:tr>
    </w:tbl>
    <w:p w14:paraId="62CEB5F9" w14:textId="50E66C0F" w:rsidR="00A63025" w:rsidRPr="005845E0" w:rsidRDefault="00A63025" w:rsidP="00A63025">
      <w:pPr>
        <w:tabs>
          <w:tab w:val="left" w:pos="0"/>
        </w:tabs>
        <w:spacing w:before="120" w:after="6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962"/>
        <w:gridCol w:w="2267"/>
        <w:gridCol w:w="2410"/>
      </w:tblGrid>
      <w:tr w:rsidR="00A63025" w:rsidRPr="005845E0" w14:paraId="227AD306" w14:textId="77777777" w:rsidTr="006C560F">
        <w:trPr>
          <w:trHeight w:val="314"/>
        </w:trPr>
        <w:tc>
          <w:tcPr>
            <w:tcW w:w="4962" w:type="dxa"/>
            <w:tcBorders>
              <w:top w:val="single" w:sz="4" w:space="0" w:color="auto"/>
              <w:left w:val="nil"/>
              <w:bottom w:val="single" w:sz="4" w:space="0" w:color="auto"/>
              <w:right w:val="nil"/>
            </w:tcBorders>
            <w:shd w:val="clear" w:color="auto" w:fill="auto"/>
            <w:vAlign w:val="center"/>
            <w:hideMark/>
          </w:tcPr>
          <w:p w14:paraId="6546DA2A" w14:textId="77777777" w:rsidR="00A63025" w:rsidRPr="005845E0" w:rsidRDefault="00A63025" w:rsidP="006C560F">
            <w:pPr>
              <w:rPr>
                <w:rFonts w:ascii="Arial" w:hAnsi="Arial" w:cs="Arial"/>
                <w:b/>
                <w:bCs/>
                <w:color w:val="000000"/>
                <w:sz w:val="20"/>
                <w:szCs w:val="20"/>
              </w:rPr>
            </w:pPr>
            <w:r w:rsidRPr="005845E0">
              <w:rPr>
                <w:rFonts w:ascii="Arial" w:hAnsi="Arial" w:cs="Arial"/>
                <w:b/>
                <w:bCs/>
                <w:color w:val="000000"/>
                <w:sz w:val="20"/>
                <w:szCs w:val="20"/>
              </w:rPr>
              <w:t>Önceki Dönem</w:t>
            </w:r>
          </w:p>
        </w:tc>
        <w:tc>
          <w:tcPr>
            <w:tcW w:w="2267" w:type="dxa"/>
            <w:tcBorders>
              <w:top w:val="single" w:sz="4" w:space="0" w:color="auto"/>
              <w:left w:val="nil"/>
              <w:bottom w:val="single" w:sz="4" w:space="0" w:color="auto"/>
              <w:right w:val="nil"/>
            </w:tcBorders>
            <w:shd w:val="clear" w:color="auto" w:fill="auto"/>
            <w:noWrap/>
            <w:vAlign w:val="center"/>
            <w:hideMark/>
          </w:tcPr>
          <w:p w14:paraId="6A2C5EF6" w14:textId="77777777" w:rsidR="00A63025" w:rsidRPr="005845E0" w:rsidRDefault="00A63025" w:rsidP="006C560F">
            <w:pPr>
              <w:jc w:val="right"/>
              <w:rPr>
                <w:rFonts w:ascii="Arial" w:hAnsi="Arial" w:cs="Arial"/>
                <w:b/>
                <w:bCs/>
                <w:color w:val="000000"/>
                <w:sz w:val="20"/>
                <w:szCs w:val="20"/>
              </w:rPr>
            </w:pPr>
            <w:r w:rsidRPr="005845E0">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343FE2D" w14:textId="77777777" w:rsidR="00A63025" w:rsidRPr="005845E0" w:rsidRDefault="00A63025" w:rsidP="006C560F">
            <w:pPr>
              <w:jc w:val="right"/>
              <w:rPr>
                <w:rFonts w:ascii="Arial" w:hAnsi="Arial" w:cs="Arial"/>
                <w:b/>
                <w:bCs/>
                <w:color w:val="000000"/>
                <w:sz w:val="20"/>
                <w:szCs w:val="20"/>
              </w:rPr>
            </w:pPr>
            <w:r w:rsidRPr="005845E0">
              <w:rPr>
                <w:rFonts w:ascii="Arial" w:hAnsi="Arial" w:cs="Arial"/>
                <w:b/>
                <w:bCs/>
                <w:color w:val="000000"/>
                <w:sz w:val="20"/>
                <w:szCs w:val="20"/>
              </w:rPr>
              <w:t>Diğer Bağımsız Denetim şirketleri tarafından verilen bağımsız denetim hizmetleri</w:t>
            </w:r>
          </w:p>
        </w:tc>
      </w:tr>
      <w:tr w:rsidR="00A63025" w:rsidRPr="005845E0" w14:paraId="386BA9E8" w14:textId="77777777" w:rsidTr="006C560F">
        <w:trPr>
          <w:trHeight w:val="196"/>
        </w:trPr>
        <w:tc>
          <w:tcPr>
            <w:tcW w:w="4962" w:type="dxa"/>
            <w:tcBorders>
              <w:top w:val="nil"/>
              <w:left w:val="nil"/>
              <w:bottom w:val="nil"/>
              <w:right w:val="nil"/>
            </w:tcBorders>
            <w:shd w:val="clear" w:color="auto" w:fill="auto"/>
            <w:vAlign w:val="center"/>
            <w:hideMark/>
          </w:tcPr>
          <w:p w14:paraId="5CFE5C61" w14:textId="77777777" w:rsidR="00A63025" w:rsidRPr="005845E0" w:rsidRDefault="00A63025" w:rsidP="00A63025">
            <w:pPr>
              <w:rPr>
                <w:rFonts w:ascii="Arial" w:hAnsi="Arial" w:cs="Arial"/>
                <w:color w:val="000000"/>
                <w:sz w:val="20"/>
                <w:szCs w:val="20"/>
              </w:rPr>
            </w:pPr>
            <w:r w:rsidRPr="005845E0">
              <w:rPr>
                <w:rFonts w:ascii="Arial" w:hAnsi="Arial" w:cs="Arial"/>
                <w:color w:val="000000"/>
                <w:sz w:val="20"/>
                <w:szCs w:val="20"/>
              </w:rPr>
              <w:t xml:space="preserve">Raporlama dönemine ait bağımsız denetim ücreti </w:t>
            </w:r>
            <w:r w:rsidRPr="005845E0">
              <w:rPr>
                <w:rFonts w:ascii="Arial" w:hAnsi="Arial" w:cs="Arial"/>
                <w:color w:val="000000"/>
                <w:sz w:val="20"/>
                <w:szCs w:val="20"/>
                <w:vertAlign w:val="superscript"/>
              </w:rPr>
              <w:t>(*)</w:t>
            </w:r>
            <w:r w:rsidRPr="005845E0">
              <w:rPr>
                <w:rFonts w:ascii="Arial" w:hAnsi="Arial" w:cs="Arial"/>
                <w:color w:val="000000"/>
                <w:sz w:val="20"/>
                <w:szCs w:val="20"/>
              </w:rPr>
              <w:t xml:space="preserve"> </w:t>
            </w:r>
          </w:p>
        </w:tc>
        <w:tc>
          <w:tcPr>
            <w:tcW w:w="2267" w:type="dxa"/>
            <w:tcBorders>
              <w:top w:val="nil"/>
              <w:left w:val="nil"/>
              <w:bottom w:val="nil"/>
              <w:right w:val="nil"/>
            </w:tcBorders>
            <w:shd w:val="clear" w:color="auto" w:fill="auto"/>
            <w:noWrap/>
            <w:vAlign w:val="bottom"/>
          </w:tcPr>
          <w:p w14:paraId="252ACEDB" w14:textId="0DDD49DB" w:rsidR="00A63025" w:rsidRPr="005845E0" w:rsidRDefault="00A63025" w:rsidP="00A63025">
            <w:pPr>
              <w:jc w:val="right"/>
              <w:rPr>
                <w:rFonts w:ascii="Arial" w:hAnsi="Arial" w:cs="Arial"/>
                <w:color w:val="000000"/>
                <w:sz w:val="20"/>
                <w:szCs w:val="20"/>
              </w:rPr>
            </w:pPr>
            <w:r w:rsidRPr="005845E0">
              <w:rPr>
                <w:rFonts w:ascii="Arial" w:hAnsi="Arial" w:cs="Arial"/>
                <w:color w:val="000000"/>
                <w:sz w:val="20"/>
                <w:szCs w:val="20"/>
              </w:rPr>
              <w:t xml:space="preserve"> 4.575    </w:t>
            </w:r>
          </w:p>
        </w:tc>
        <w:tc>
          <w:tcPr>
            <w:tcW w:w="2410" w:type="dxa"/>
            <w:tcBorders>
              <w:top w:val="nil"/>
              <w:left w:val="nil"/>
              <w:bottom w:val="nil"/>
              <w:right w:val="nil"/>
            </w:tcBorders>
            <w:shd w:val="clear" w:color="auto" w:fill="auto"/>
            <w:noWrap/>
            <w:vAlign w:val="bottom"/>
          </w:tcPr>
          <w:p w14:paraId="764E6453" w14:textId="78264857" w:rsidR="00A63025" w:rsidRPr="005845E0" w:rsidRDefault="00A63025" w:rsidP="00A63025">
            <w:pPr>
              <w:jc w:val="right"/>
              <w:rPr>
                <w:rFonts w:ascii="Arial" w:hAnsi="Arial" w:cs="Arial"/>
                <w:color w:val="000000"/>
                <w:sz w:val="20"/>
                <w:szCs w:val="20"/>
              </w:rPr>
            </w:pPr>
            <w:r w:rsidRPr="005845E0">
              <w:rPr>
                <w:rFonts w:ascii="Arial" w:hAnsi="Arial" w:cs="Arial"/>
                <w:color w:val="000000"/>
                <w:sz w:val="20"/>
                <w:szCs w:val="20"/>
              </w:rPr>
              <w:t xml:space="preserve"> 295    </w:t>
            </w:r>
          </w:p>
        </w:tc>
      </w:tr>
      <w:tr w:rsidR="00EF0B9E" w:rsidRPr="005845E0" w14:paraId="2FFFE124" w14:textId="77777777" w:rsidTr="006C560F">
        <w:trPr>
          <w:trHeight w:val="205"/>
        </w:trPr>
        <w:tc>
          <w:tcPr>
            <w:tcW w:w="4962" w:type="dxa"/>
            <w:tcBorders>
              <w:top w:val="nil"/>
              <w:left w:val="nil"/>
              <w:bottom w:val="nil"/>
              <w:right w:val="nil"/>
            </w:tcBorders>
            <w:shd w:val="clear" w:color="auto" w:fill="auto"/>
            <w:vAlign w:val="center"/>
            <w:hideMark/>
          </w:tcPr>
          <w:p w14:paraId="1561F689" w14:textId="77777777" w:rsidR="00EF0B9E" w:rsidRPr="005845E0" w:rsidRDefault="00EF0B9E" w:rsidP="00EF0B9E">
            <w:pPr>
              <w:rPr>
                <w:rFonts w:ascii="Arial" w:hAnsi="Arial" w:cs="Arial"/>
                <w:color w:val="000000"/>
                <w:sz w:val="20"/>
                <w:szCs w:val="20"/>
              </w:rPr>
            </w:pPr>
            <w:r w:rsidRPr="005845E0">
              <w:rPr>
                <w:rFonts w:ascii="Arial" w:hAnsi="Arial" w:cs="Arial"/>
                <w:color w:val="000000"/>
                <w:sz w:val="20"/>
                <w:szCs w:val="20"/>
              </w:rPr>
              <w:t xml:space="preserve">Vergi danışmanlık hizmetlerine ilişkin ücretler  </w:t>
            </w:r>
          </w:p>
        </w:tc>
        <w:tc>
          <w:tcPr>
            <w:tcW w:w="2267" w:type="dxa"/>
            <w:tcBorders>
              <w:top w:val="nil"/>
              <w:left w:val="nil"/>
              <w:bottom w:val="nil"/>
              <w:right w:val="nil"/>
            </w:tcBorders>
            <w:shd w:val="clear" w:color="auto" w:fill="auto"/>
            <w:noWrap/>
            <w:vAlign w:val="bottom"/>
          </w:tcPr>
          <w:p w14:paraId="6A3BA3A8" w14:textId="7DCD7CE5" w:rsidR="00EF0B9E" w:rsidRPr="005845E0" w:rsidRDefault="00EF0B9E" w:rsidP="00EF0B9E">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bottom w:val="nil"/>
              <w:right w:val="nil"/>
            </w:tcBorders>
            <w:shd w:val="clear" w:color="auto" w:fill="auto"/>
            <w:noWrap/>
            <w:vAlign w:val="bottom"/>
          </w:tcPr>
          <w:p w14:paraId="0D026596" w14:textId="2410D2D9" w:rsidR="00EF0B9E" w:rsidRPr="005845E0" w:rsidRDefault="00EF0B9E" w:rsidP="00EF0B9E">
            <w:pPr>
              <w:jc w:val="right"/>
              <w:rPr>
                <w:rFonts w:ascii="Arial" w:hAnsi="Arial" w:cs="Arial"/>
                <w:color w:val="000000"/>
                <w:sz w:val="20"/>
                <w:szCs w:val="20"/>
              </w:rPr>
            </w:pPr>
            <w:r w:rsidRPr="005845E0">
              <w:rPr>
                <w:rFonts w:ascii="Arial" w:hAnsi="Arial" w:cs="Arial"/>
                <w:color w:val="000000"/>
                <w:sz w:val="20"/>
                <w:szCs w:val="20"/>
              </w:rPr>
              <w:t>115</w:t>
            </w:r>
          </w:p>
        </w:tc>
      </w:tr>
      <w:tr w:rsidR="00A63025" w:rsidRPr="005845E0" w14:paraId="1E2784DF" w14:textId="77777777" w:rsidTr="00C446ED">
        <w:trPr>
          <w:trHeight w:val="205"/>
        </w:trPr>
        <w:tc>
          <w:tcPr>
            <w:tcW w:w="4962" w:type="dxa"/>
            <w:tcBorders>
              <w:top w:val="nil"/>
              <w:left w:val="nil"/>
              <w:right w:val="nil"/>
            </w:tcBorders>
            <w:shd w:val="clear" w:color="auto" w:fill="auto"/>
            <w:vAlign w:val="center"/>
            <w:hideMark/>
          </w:tcPr>
          <w:p w14:paraId="066CFE05" w14:textId="77777777" w:rsidR="00A63025" w:rsidRPr="005845E0" w:rsidRDefault="00A63025" w:rsidP="00A63025">
            <w:pPr>
              <w:rPr>
                <w:rFonts w:ascii="Arial" w:hAnsi="Arial" w:cs="Arial"/>
                <w:color w:val="000000"/>
                <w:sz w:val="20"/>
                <w:szCs w:val="20"/>
              </w:rPr>
            </w:pPr>
            <w:r w:rsidRPr="005845E0">
              <w:rPr>
                <w:rFonts w:ascii="Arial" w:hAnsi="Arial" w:cs="Arial"/>
                <w:color w:val="000000"/>
                <w:sz w:val="20"/>
                <w:szCs w:val="20"/>
              </w:rPr>
              <w:t xml:space="preserve">Diğer güvence hizmetlerinin ücreti  </w:t>
            </w:r>
          </w:p>
        </w:tc>
        <w:tc>
          <w:tcPr>
            <w:tcW w:w="2267" w:type="dxa"/>
            <w:tcBorders>
              <w:top w:val="nil"/>
              <w:left w:val="nil"/>
              <w:right w:val="nil"/>
            </w:tcBorders>
            <w:shd w:val="clear" w:color="auto" w:fill="auto"/>
            <w:noWrap/>
            <w:vAlign w:val="bottom"/>
          </w:tcPr>
          <w:p w14:paraId="1E59B46D" w14:textId="31A45ADD" w:rsidR="00A63025" w:rsidRPr="005845E0" w:rsidRDefault="00A63025" w:rsidP="00A63025">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726B6C52" w14:textId="0B1A2279" w:rsidR="00A63025" w:rsidRPr="005845E0" w:rsidRDefault="00795C8C" w:rsidP="00A63025">
            <w:pPr>
              <w:jc w:val="right"/>
              <w:rPr>
                <w:rFonts w:ascii="Arial" w:hAnsi="Arial" w:cs="Arial"/>
                <w:color w:val="000000"/>
                <w:sz w:val="20"/>
                <w:szCs w:val="20"/>
              </w:rPr>
            </w:pPr>
            <w:r w:rsidRPr="005845E0">
              <w:rPr>
                <w:rFonts w:ascii="Arial" w:hAnsi="Arial" w:cs="Arial"/>
                <w:color w:val="000000"/>
                <w:sz w:val="20"/>
                <w:szCs w:val="20"/>
              </w:rPr>
              <w:t xml:space="preserve">1.150    </w:t>
            </w:r>
            <w:r w:rsidR="00A63025" w:rsidRPr="005845E0">
              <w:rPr>
                <w:rFonts w:ascii="Arial" w:hAnsi="Arial" w:cs="Arial"/>
                <w:color w:val="000000"/>
                <w:sz w:val="20"/>
                <w:szCs w:val="20"/>
              </w:rPr>
              <w:t xml:space="preserve">     </w:t>
            </w:r>
          </w:p>
        </w:tc>
      </w:tr>
      <w:tr w:rsidR="00795C8C" w:rsidRPr="005845E0" w14:paraId="50DB0645" w14:textId="77777777" w:rsidTr="00C446ED">
        <w:trPr>
          <w:trHeight w:val="70"/>
        </w:trPr>
        <w:tc>
          <w:tcPr>
            <w:tcW w:w="4962" w:type="dxa"/>
            <w:tcBorders>
              <w:top w:val="nil"/>
              <w:left w:val="nil"/>
              <w:right w:val="nil"/>
            </w:tcBorders>
            <w:shd w:val="clear" w:color="auto" w:fill="auto"/>
            <w:vAlign w:val="center"/>
            <w:hideMark/>
          </w:tcPr>
          <w:p w14:paraId="6D2114E2" w14:textId="77777777" w:rsidR="00795C8C" w:rsidRPr="005845E0" w:rsidRDefault="00795C8C" w:rsidP="00795C8C">
            <w:pPr>
              <w:rPr>
                <w:rFonts w:ascii="Arial" w:hAnsi="Arial" w:cs="Arial"/>
                <w:color w:val="000000"/>
                <w:sz w:val="20"/>
                <w:szCs w:val="20"/>
              </w:rPr>
            </w:pPr>
            <w:r w:rsidRPr="005845E0">
              <w:rPr>
                <w:rFonts w:ascii="Arial" w:hAnsi="Arial" w:cs="Arial"/>
                <w:color w:val="000000"/>
                <w:sz w:val="20"/>
                <w:szCs w:val="20"/>
              </w:rPr>
              <w:t xml:space="preserve">Bağımsız denetim dışı diğer hizmetlerin ücreti  </w:t>
            </w:r>
          </w:p>
        </w:tc>
        <w:tc>
          <w:tcPr>
            <w:tcW w:w="2267" w:type="dxa"/>
            <w:tcBorders>
              <w:top w:val="nil"/>
              <w:left w:val="nil"/>
              <w:right w:val="nil"/>
            </w:tcBorders>
            <w:shd w:val="clear" w:color="auto" w:fill="auto"/>
            <w:noWrap/>
            <w:vAlign w:val="bottom"/>
          </w:tcPr>
          <w:p w14:paraId="292B12F2" w14:textId="14F765A3" w:rsidR="00795C8C" w:rsidRPr="005845E0" w:rsidRDefault="00795C8C" w:rsidP="00795C8C">
            <w:pPr>
              <w:jc w:val="right"/>
              <w:rPr>
                <w:rFonts w:ascii="Arial" w:hAnsi="Arial" w:cs="Arial"/>
                <w:color w:val="000000"/>
                <w:sz w:val="20"/>
                <w:szCs w:val="20"/>
              </w:rPr>
            </w:pPr>
            <w:r w:rsidRPr="005845E0">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748296AB" w14:textId="64D21F6B" w:rsidR="00795C8C" w:rsidRPr="005845E0" w:rsidRDefault="00795C8C" w:rsidP="00795C8C">
            <w:pPr>
              <w:jc w:val="right"/>
              <w:rPr>
                <w:rFonts w:ascii="Arial" w:hAnsi="Arial" w:cs="Arial"/>
                <w:color w:val="000000"/>
                <w:sz w:val="20"/>
                <w:szCs w:val="20"/>
              </w:rPr>
            </w:pPr>
            <w:r w:rsidRPr="005845E0">
              <w:rPr>
                <w:rFonts w:ascii="Arial" w:hAnsi="Arial" w:cs="Arial"/>
                <w:color w:val="000000"/>
                <w:sz w:val="20"/>
                <w:szCs w:val="20"/>
              </w:rPr>
              <w:t xml:space="preserve"> -      </w:t>
            </w:r>
          </w:p>
        </w:tc>
      </w:tr>
      <w:tr w:rsidR="00C446ED" w:rsidRPr="005845E0" w14:paraId="70312418" w14:textId="77777777" w:rsidTr="00C446ED">
        <w:trPr>
          <w:trHeight w:val="70"/>
        </w:trPr>
        <w:tc>
          <w:tcPr>
            <w:tcW w:w="4962" w:type="dxa"/>
            <w:tcBorders>
              <w:left w:val="nil"/>
              <w:bottom w:val="single" w:sz="4" w:space="0" w:color="auto"/>
              <w:right w:val="nil"/>
            </w:tcBorders>
            <w:shd w:val="clear" w:color="auto" w:fill="auto"/>
            <w:vAlign w:val="center"/>
          </w:tcPr>
          <w:p w14:paraId="5FAD44A0" w14:textId="77777777" w:rsidR="00C446ED" w:rsidRPr="005845E0" w:rsidRDefault="00C446ED" w:rsidP="00A63025">
            <w:pPr>
              <w:rPr>
                <w:rFonts w:ascii="Arial" w:hAnsi="Arial" w:cs="Arial"/>
                <w:color w:val="000000"/>
                <w:sz w:val="20"/>
                <w:szCs w:val="20"/>
              </w:rPr>
            </w:pPr>
          </w:p>
        </w:tc>
        <w:tc>
          <w:tcPr>
            <w:tcW w:w="2267" w:type="dxa"/>
            <w:tcBorders>
              <w:left w:val="nil"/>
              <w:bottom w:val="single" w:sz="4" w:space="0" w:color="auto"/>
              <w:right w:val="nil"/>
            </w:tcBorders>
            <w:shd w:val="clear" w:color="auto" w:fill="auto"/>
            <w:noWrap/>
            <w:vAlign w:val="bottom"/>
          </w:tcPr>
          <w:p w14:paraId="152E98E7" w14:textId="77777777" w:rsidR="00C446ED" w:rsidRPr="005845E0" w:rsidRDefault="00C446ED" w:rsidP="00A63025">
            <w:pPr>
              <w:jc w:val="right"/>
              <w:rPr>
                <w:rFonts w:ascii="Arial" w:hAnsi="Arial" w:cs="Arial"/>
                <w:color w:val="000000"/>
                <w:sz w:val="20"/>
                <w:szCs w:val="20"/>
              </w:rPr>
            </w:pPr>
          </w:p>
        </w:tc>
        <w:tc>
          <w:tcPr>
            <w:tcW w:w="2410" w:type="dxa"/>
            <w:tcBorders>
              <w:left w:val="nil"/>
              <w:bottom w:val="single" w:sz="4" w:space="0" w:color="auto"/>
              <w:right w:val="nil"/>
            </w:tcBorders>
            <w:shd w:val="clear" w:color="auto" w:fill="auto"/>
            <w:noWrap/>
            <w:vAlign w:val="bottom"/>
          </w:tcPr>
          <w:p w14:paraId="37AC832D" w14:textId="77777777" w:rsidR="00C446ED" w:rsidRPr="005845E0" w:rsidRDefault="00C446ED" w:rsidP="00A63025">
            <w:pPr>
              <w:jc w:val="right"/>
              <w:rPr>
                <w:rFonts w:ascii="Arial" w:hAnsi="Arial" w:cs="Arial"/>
                <w:color w:val="000000"/>
                <w:sz w:val="20"/>
                <w:szCs w:val="20"/>
              </w:rPr>
            </w:pPr>
          </w:p>
        </w:tc>
      </w:tr>
      <w:tr w:rsidR="00A63025" w:rsidRPr="005845E0" w14:paraId="3F3BC829" w14:textId="77777777" w:rsidTr="006C560F">
        <w:trPr>
          <w:trHeight w:val="205"/>
        </w:trPr>
        <w:tc>
          <w:tcPr>
            <w:tcW w:w="4962" w:type="dxa"/>
            <w:tcBorders>
              <w:top w:val="single" w:sz="4" w:space="0" w:color="auto"/>
              <w:left w:val="nil"/>
              <w:bottom w:val="double" w:sz="4" w:space="0" w:color="auto"/>
              <w:right w:val="nil"/>
            </w:tcBorders>
            <w:shd w:val="clear" w:color="auto" w:fill="auto"/>
            <w:vAlign w:val="center"/>
            <w:hideMark/>
          </w:tcPr>
          <w:p w14:paraId="7D8C717C" w14:textId="77777777" w:rsidR="00A63025" w:rsidRPr="005845E0" w:rsidRDefault="00A63025" w:rsidP="00A63025">
            <w:pPr>
              <w:rPr>
                <w:rFonts w:ascii="Arial" w:hAnsi="Arial" w:cs="Arial"/>
                <w:b/>
                <w:bCs/>
                <w:color w:val="000000"/>
                <w:sz w:val="20"/>
                <w:szCs w:val="20"/>
              </w:rPr>
            </w:pPr>
            <w:r w:rsidRPr="005845E0">
              <w:rPr>
                <w:rFonts w:ascii="Arial" w:hAnsi="Arial" w:cs="Arial"/>
                <w:b/>
                <w:bCs/>
                <w:color w:val="000000"/>
                <w:sz w:val="20"/>
                <w:szCs w:val="20"/>
              </w:rPr>
              <w:t xml:space="preserve">Toplam  </w:t>
            </w:r>
          </w:p>
        </w:tc>
        <w:tc>
          <w:tcPr>
            <w:tcW w:w="2267" w:type="dxa"/>
            <w:tcBorders>
              <w:top w:val="single" w:sz="4" w:space="0" w:color="auto"/>
              <w:left w:val="nil"/>
              <w:bottom w:val="double" w:sz="4" w:space="0" w:color="auto"/>
              <w:right w:val="nil"/>
            </w:tcBorders>
            <w:shd w:val="clear" w:color="auto" w:fill="auto"/>
            <w:noWrap/>
            <w:vAlign w:val="bottom"/>
          </w:tcPr>
          <w:p w14:paraId="0FEA9BE2" w14:textId="512F90EE" w:rsidR="00A63025" w:rsidRPr="005845E0" w:rsidRDefault="00A63025" w:rsidP="00A63025">
            <w:pPr>
              <w:jc w:val="right"/>
              <w:rPr>
                <w:rFonts w:ascii="Arial" w:hAnsi="Arial" w:cs="Arial"/>
                <w:b/>
                <w:bCs/>
                <w:color w:val="000000"/>
                <w:sz w:val="20"/>
                <w:szCs w:val="20"/>
              </w:rPr>
            </w:pPr>
            <w:r w:rsidRPr="005845E0">
              <w:rPr>
                <w:rFonts w:ascii="Arial" w:hAnsi="Arial" w:cs="Arial"/>
                <w:b/>
                <w:bCs/>
                <w:color w:val="000000"/>
                <w:sz w:val="20"/>
                <w:szCs w:val="20"/>
              </w:rPr>
              <w:t xml:space="preserve"> 4.</w:t>
            </w:r>
            <w:r w:rsidR="002C6120" w:rsidRPr="005845E0">
              <w:rPr>
                <w:rFonts w:ascii="Arial" w:hAnsi="Arial" w:cs="Arial"/>
                <w:b/>
                <w:bCs/>
                <w:color w:val="000000"/>
                <w:sz w:val="20"/>
                <w:szCs w:val="20"/>
              </w:rPr>
              <w:t>575</w:t>
            </w:r>
            <w:r w:rsidRPr="005845E0">
              <w:rPr>
                <w:rFonts w:ascii="Arial" w:hAnsi="Arial" w:cs="Arial"/>
                <w:b/>
                <w:bCs/>
                <w:color w:val="000000"/>
                <w:sz w:val="20"/>
                <w:szCs w:val="20"/>
              </w:rPr>
              <w:t xml:space="preserve">    </w:t>
            </w:r>
          </w:p>
        </w:tc>
        <w:tc>
          <w:tcPr>
            <w:tcW w:w="2410" w:type="dxa"/>
            <w:tcBorders>
              <w:top w:val="single" w:sz="4" w:space="0" w:color="auto"/>
              <w:left w:val="nil"/>
              <w:bottom w:val="double" w:sz="4" w:space="0" w:color="auto"/>
              <w:right w:val="nil"/>
            </w:tcBorders>
            <w:shd w:val="clear" w:color="auto" w:fill="auto"/>
            <w:noWrap/>
            <w:vAlign w:val="bottom"/>
          </w:tcPr>
          <w:p w14:paraId="366AEE11" w14:textId="7DA6E321" w:rsidR="00A63025" w:rsidRPr="005845E0" w:rsidRDefault="00A63025" w:rsidP="00A63025">
            <w:pPr>
              <w:jc w:val="right"/>
              <w:rPr>
                <w:rFonts w:ascii="Arial" w:hAnsi="Arial" w:cs="Arial"/>
                <w:b/>
                <w:bCs/>
                <w:color w:val="000000"/>
                <w:sz w:val="20"/>
                <w:szCs w:val="20"/>
              </w:rPr>
            </w:pPr>
            <w:r w:rsidRPr="005845E0">
              <w:rPr>
                <w:rFonts w:ascii="Arial" w:hAnsi="Arial" w:cs="Arial"/>
                <w:b/>
                <w:bCs/>
                <w:color w:val="000000"/>
                <w:sz w:val="20"/>
                <w:szCs w:val="20"/>
              </w:rPr>
              <w:t xml:space="preserve"> 1.</w:t>
            </w:r>
            <w:r w:rsidR="002C6120" w:rsidRPr="005845E0">
              <w:rPr>
                <w:rFonts w:ascii="Arial" w:hAnsi="Arial" w:cs="Arial"/>
                <w:b/>
                <w:bCs/>
                <w:color w:val="000000"/>
                <w:sz w:val="20"/>
                <w:szCs w:val="20"/>
              </w:rPr>
              <w:t>560</w:t>
            </w:r>
            <w:r w:rsidRPr="005845E0">
              <w:rPr>
                <w:rFonts w:ascii="Arial" w:hAnsi="Arial" w:cs="Arial"/>
                <w:b/>
                <w:bCs/>
                <w:color w:val="000000"/>
                <w:sz w:val="20"/>
                <w:szCs w:val="20"/>
              </w:rPr>
              <w:t xml:space="preserve">    </w:t>
            </w:r>
          </w:p>
        </w:tc>
      </w:tr>
    </w:tbl>
    <w:p w14:paraId="65D4C298" w14:textId="1B75C0AF" w:rsidR="00753F66" w:rsidRPr="005845E0" w:rsidRDefault="00753F66" w:rsidP="00753F66">
      <w:pPr>
        <w:pStyle w:val="ListParagraph"/>
        <w:autoSpaceDE w:val="0"/>
        <w:autoSpaceDN w:val="0"/>
        <w:adjustRightInd w:val="0"/>
        <w:spacing w:before="120" w:after="120"/>
        <w:ind w:left="34" w:right="168" w:hanging="34"/>
        <w:jc w:val="both"/>
        <w:rPr>
          <w:rFonts w:ascii="Arial" w:hAnsi="Arial" w:cs="Arial"/>
          <w:b/>
          <w:sz w:val="20"/>
          <w:szCs w:val="20"/>
        </w:rPr>
      </w:pPr>
      <w:r w:rsidRPr="005845E0">
        <w:rPr>
          <w:rFonts w:ascii="Arial" w:hAnsi="Arial" w:cs="Arial"/>
          <w:sz w:val="15"/>
          <w:szCs w:val="15"/>
        </w:rPr>
        <w:t>(*) Yabancı para bağımsız denetim ücretlerinde 31 Aralık 2023 / 31 Aralık 2022 dönem sonu Banka yabancı para döviz alış değerleme kurları kullanılmıştır.</w:t>
      </w:r>
    </w:p>
    <w:p w14:paraId="55BD8D69" w14:textId="1DC59591" w:rsidR="00A72F0A" w:rsidRPr="005845E0" w:rsidRDefault="005428F8" w:rsidP="00B12729">
      <w:pPr>
        <w:tabs>
          <w:tab w:val="left" w:pos="0"/>
        </w:tabs>
        <w:spacing w:before="120" w:after="60"/>
        <w:ind w:left="-426" w:hanging="141"/>
        <w:rPr>
          <w:rFonts w:ascii="Arial" w:hAnsi="Arial" w:cs="Arial"/>
          <w:b/>
          <w:sz w:val="20"/>
          <w:szCs w:val="20"/>
        </w:rPr>
      </w:pPr>
      <w:r w:rsidRPr="005845E0">
        <w:rPr>
          <w:rFonts w:ascii="Arial" w:hAnsi="Arial" w:cs="Arial"/>
          <w:b/>
          <w:sz w:val="20"/>
          <w:szCs w:val="20"/>
        </w:rPr>
        <w:t>9</w:t>
      </w:r>
      <w:r w:rsidR="00A72F0A" w:rsidRPr="005845E0">
        <w:rPr>
          <w:rFonts w:ascii="Arial" w:hAnsi="Arial" w:cs="Arial"/>
          <w:b/>
          <w:sz w:val="20"/>
          <w:szCs w:val="20"/>
        </w:rPr>
        <w:t>.</w:t>
      </w:r>
      <w:r w:rsidR="009B30C2" w:rsidRPr="005845E0">
        <w:rPr>
          <w:rFonts w:ascii="Arial" w:hAnsi="Arial" w:cs="Arial"/>
          <w:b/>
          <w:sz w:val="20"/>
          <w:szCs w:val="20"/>
        </w:rPr>
        <w:tab/>
      </w:r>
      <w:r w:rsidR="00A72F0A" w:rsidRPr="005845E0">
        <w:rPr>
          <w:rFonts w:ascii="Arial" w:hAnsi="Arial" w:cs="Arial"/>
          <w:b/>
          <w:sz w:val="20"/>
          <w:szCs w:val="20"/>
        </w:rPr>
        <w:t>Sürdürülen faaliyetler ile durdurulan faaliyetler vergi öncesi kar/zararına ilişkin açıklama:</w:t>
      </w:r>
    </w:p>
    <w:p w14:paraId="1CFB1ED7" w14:textId="77777777" w:rsidR="00A63025" w:rsidRPr="005845E0" w:rsidRDefault="00A63025" w:rsidP="00A63025">
      <w:pPr>
        <w:spacing w:after="60"/>
        <w:ind w:right="206"/>
        <w:jc w:val="both"/>
        <w:rPr>
          <w:rFonts w:ascii="Arial" w:hAnsi="Arial" w:cs="Arial"/>
          <w:sz w:val="20"/>
          <w:szCs w:val="20"/>
        </w:rPr>
      </w:pPr>
      <w:r w:rsidRPr="005845E0">
        <w:rPr>
          <w:rFonts w:ascii="Arial" w:hAnsi="Arial" w:cs="Arial"/>
          <w:sz w:val="20"/>
          <w:szCs w:val="20"/>
        </w:rPr>
        <w:t>Banka’nın durdurulan faaliyeti bulunmadığı için vergi öncesi kar/zararına ilişkin açıklaması yoktur.</w:t>
      </w:r>
    </w:p>
    <w:p w14:paraId="68DAD39A" w14:textId="0E0DFB2E" w:rsidR="00A63025" w:rsidRPr="005845E0" w:rsidRDefault="00A63025" w:rsidP="00A63025">
      <w:pPr>
        <w:spacing w:after="60"/>
        <w:ind w:right="140"/>
        <w:jc w:val="both"/>
        <w:rPr>
          <w:rFonts w:ascii="Arial" w:hAnsi="Arial" w:cs="Arial"/>
          <w:sz w:val="20"/>
          <w:szCs w:val="20"/>
        </w:rPr>
      </w:pPr>
      <w:r w:rsidRPr="005845E0">
        <w:rPr>
          <w:rFonts w:ascii="Arial" w:hAnsi="Arial" w:cs="Arial"/>
          <w:sz w:val="20"/>
          <w:szCs w:val="20"/>
        </w:rPr>
        <w:t xml:space="preserve">Banka’nın vergi öncesi karı bir önceki döneme göre </w:t>
      </w:r>
      <w:bookmarkStart w:id="151" w:name="_Hlk156816963"/>
      <w:r w:rsidR="004226FE" w:rsidRPr="005845E0">
        <w:rPr>
          <w:rFonts w:ascii="Arial" w:hAnsi="Arial" w:cs="Arial"/>
          <w:sz w:val="20"/>
          <w:szCs w:val="20"/>
        </w:rPr>
        <w:t>%</w:t>
      </w:r>
      <w:bookmarkEnd w:id="151"/>
      <w:r w:rsidR="008B2903" w:rsidRPr="005845E0">
        <w:rPr>
          <w:rFonts w:ascii="Arial" w:hAnsi="Arial" w:cs="Arial"/>
          <w:sz w:val="20"/>
          <w:szCs w:val="20"/>
        </w:rPr>
        <w:t xml:space="preserve">119,57 </w:t>
      </w:r>
      <w:r w:rsidRPr="005845E0">
        <w:rPr>
          <w:rFonts w:ascii="Arial" w:hAnsi="Arial" w:cs="Arial"/>
          <w:sz w:val="20"/>
          <w:szCs w:val="20"/>
        </w:rPr>
        <w:t xml:space="preserve">oranında artarak </w:t>
      </w:r>
      <w:r w:rsidR="008B2903" w:rsidRPr="005845E0">
        <w:rPr>
          <w:rFonts w:ascii="Arial" w:hAnsi="Arial" w:cs="Arial"/>
          <w:sz w:val="20"/>
          <w:szCs w:val="20"/>
        </w:rPr>
        <w:t xml:space="preserve">5.083.632 </w:t>
      </w:r>
      <w:r w:rsidRPr="005845E0">
        <w:rPr>
          <w:rFonts w:ascii="Arial" w:hAnsi="Arial" w:cs="Arial"/>
          <w:sz w:val="20"/>
          <w:szCs w:val="20"/>
        </w:rPr>
        <w:t xml:space="preserve">TL (31 Aralık 2022: 2.315.241 TL) olarak gerçekleşmiştir. Vergi öncesi karın </w:t>
      </w:r>
      <w:bookmarkStart w:id="152" w:name="_Hlk156816980"/>
      <w:r w:rsidR="00E04DB2" w:rsidRPr="005845E0">
        <w:rPr>
          <w:rFonts w:ascii="Arial" w:hAnsi="Arial" w:cs="Arial"/>
          <w:sz w:val="20"/>
          <w:szCs w:val="20"/>
        </w:rPr>
        <w:t xml:space="preserve">8.530.179 </w:t>
      </w:r>
      <w:bookmarkEnd w:id="152"/>
      <w:r w:rsidRPr="005845E0">
        <w:rPr>
          <w:rFonts w:ascii="Arial" w:hAnsi="Arial" w:cs="Arial"/>
          <w:sz w:val="20"/>
          <w:szCs w:val="20"/>
        </w:rPr>
        <w:t xml:space="preserve">TL’lik (31 Aralık 2022: </w:t>
      </w:r>
      <w:bookmarkStart w:id="153" w:name="_Hlk91491700"/>
      <w:r w:rsidRPr="005845E0">
        <w:rPr>
          <w:rFonts w:ascii="Arial" w:hAnsi="Arial" w:cs="Arial"/>
          <w:sz w:val="20"/>
          <w:szCs w:val="20"/>
        </w:rPr>
        <w:t xml:space="preserve">5.382.292 </w:t>
      </w:r>
      <w:bookmarkEnd w:id="153"/>
      <w:r w:rsidRPr="005845E0">
        <w:rPr>
          <w:rFonts w:ascii="Arial" w:hAnsi="Arial" w:cs="Arial"/>
          <w:sz w:val="20"/>
          <w:szCs w:val="20"/>
        </w:rPr>
        <w:t xml:space="preserve">TL) kısmı net kar payı gelirlerinden, </w:t>
      </w:r>
      <w:bookmarkStart w:id="154" w:name="_Hlk156816988"/>
      <w:r w:rsidR="00E04DB2" w:rsidRPr="005845E0">
        <w:rPr>
          <w:rFonts w:ascii="Arial" w:hAnsi="Arial" w:cs="Arial"/>
          <w:sz w:val="20"/>
          <w:szCs w:val="20"/>
        </w:rPr>
        <w:t>2.251.403</w:t>
      </w:r>
      <w:r w:rsidRPr="005845E0">
        <w:rPr>
          <w:rFonts w:ascii="Arial" w:hAnsi="Arial" w:cs="Arial"/>
          <w:sz w:val="20"/>
          <w:szCs w:val="20"/>
        </w:rPr>
        <w:t xml:space="preserve"> </w:t>
      </w:r>
      <w:bookmarkEnd w:id="154"/>
      <w:r w:rsidRPr="005845E0">
        <w:rPr>
          <w:rFonts w:ascii="Arial" w:hAnsi="Arial" w:cs="Arial"/>
          <w:sz w:val="20"/>
          <w:szCs w:val="20"/>
        </w:rPr>
        <w:t xml:space="preserve">TL’si (31 Aralık 2022: 644.548 TL) ise net ücret ve komisyon gelirlerinden oluşmaktadır. Diğer faaliyet giderlerinin toplamı ise </w:t>
      </w:r>
      <w:bookmarkStart w:id="155" w:name="_Hlk156816995"/>
      <w:r w:rsidR="00E04DB2" w:rsidRPr="005845E0">
        <w:rPr>
          <w:rFonts w:ascii="Arial" w:hAnsi="Arial" w:cs="Arial"/>
          <w:sz w:val="20"/>
          <w:szCs w:val="20"/>
        </w:rPr>
        <w:t xml:space="preserve">2.191.305 </w:t>
      </w:r>
      <w:bookmarkEnd w:id="155"/>
      <w:r w:rsidRPr="005845E0">
        <w:rPr>
          <w:rFonts w:ascii="Arial" w:hAnsi="Arial" w:cs="Arial"/>
          <w:sz w:val="20"/>
          <w:szCs w:val="20"/>
        </w:rPr>
        <w:t>TL’dir (31 Aralık 2022: 1.067.988 TL).</w:t>
      </w:r>
    </w:p>
    <w:p w14:paraId="075A2CFE" w14:textId="62AC00F9" w:rsidR="00472C25" w:rsidRPr="005845E0" w:rsidRDefault="00472C25" w:rsidP="00B12729">
      <w:pPr>
        <w:tabs>
          <w:tab w:val="left" w:pos="540"/>
        </w:tabs>
        <w:spacing w:before="60" w:after="60"/>
        <w:ind w:left="-28" w:hanging="518"/>
        <w:rPr>
          <w:rFonts w:ascii="Arial" w:hAnsi="Arial" w:cs="Arial"/>
          <w:b/>
          <w:sz w:val="20"/>
          <w:szCs w:val="20"/>
        </w:rPr>
      </w:pPr>
      <w:r w:rsidRPr="005845E0">
        <w:rPr>
          <w:rFonts w:ascii="Arial" w:hAnsi="Arial" w:cs="Arial"/>
          <w:b/>
          <w:sz w:val="20"/>
          <w:szCs w:val="20"/>
        </w:rPr>
        <w:t>10.</w:t>
      </w:r>
      <w:r w:rsidRPr="005845E0">
        <w:rPr>
          <w:rFonts w:ascii="Arial" w:hAnsi="Arial" w:cs="Arial"/>
          <w:b/>
          <w:sz w:val="20"/>
          <w:szCs w:val="20"/>
        </w:rPr>
        <w:tab/>
        <w:t>Sürdürülen faaliyetler ile durdurulan faaliyetler vergi karşılığına ilişkin açıklama:</w:t>
      </w:r>
    </w:p>
    <w:p w14:paraId="566CB6C2" w14:textId="77777777" w:rsidR="00195FC2" w:rsidRPr="005845E0" w:rsidRDefault="00195FC2" w:rsidP="00B12729">
      <w:pPr>
        <w:spacing w:before="60" w:after="60"/>
        <w:ind w:left="-14"/>
        <w:jc w:val="both"/>
        <w:rPr>
          <w:rFonts w:ascii="Arial" w:hAnsi="Arial" w:cs="Arial"/>
          <w:sz w:val="20"/>
          <w:szCs w:val="20"/>
        </w:rPr>
      </w:pPr>
      <w:r w:rsidRPr="005845E0">
        <w:rPr>
          <w:rFonts w:ascii="Arial" w:hAnsi="Arial" w:cs="Arial"/>
          <w:sz w:val="20"/>
          <w:szCs w:val="20"/>
        </w:rPr>
        <w:t>Banka’nın durdurulan faaliyeti bulunmadığı için buna ilişkin vergi karşılığı da bulunmamaktadır.</w:t>
      </w:r>
    </w:p>
    <w:p w14:paraId="23AC1B2D" w14:textId="28B4DC6E" w:rsidR="00195FC2" w:rsidRPr="005845E0" w:rsidRDefault="008431F6" w:rsidP="00B12729">
      <w:pPr>
        <w:ind w:left="-14" w:right="154"/>
        <w:jc w:val="both"/>
        <w:rPr>
          <w:rFonts w:ascii="Arial" w:hAnsi="Arial" w:cs="Arial"/>
          <w:sz w:val="20"/>
          <w:szCs w:val="20"/>
        </w:rPr>
      </w:pPr>
      <w:r w:rsidRPr="005845E0">
        <w:rPr>
          <w:rFonts w:ascii="Arial" w:hAnsi="Arial" w:cs="Arial"/>
          <w:sz w:val="20"/>
          <w:szCs w:val="20"/>
        </w:rPr>
        <w:t>3</w:t>
      </w:r>
      <w:r w:rsidR="00403F5F" w:rsidRPr="005845E0">
        <w:rPr>
          <w:rFonts w:ascii="Arial" w:hAnsi="Arial" w:cs="Arial"/>
          <w:sz w:val="20"/>
          <w:szCs w:val="20"/>
        </w:rPr>
        <w:t>1</w:t>
      </w:r>
      <w:r w:rsidRPr="005845E0">
        <w:rPr>
          <w:rFonts w:ascii="Arial" w:hAnsi="Arial" w:cs="Arial"/>
          <w:sz w:val="20"/>
          <w:szCs w:val="20"/>
        </w:rPr>
        <w:t xml:space="preserve"> </w:t>
      </w:r>
      <w:r w:rsidR="00403F5F" w:rsidRPr="005845E0">
        <w:rPr>
          <w:rFonts w:ascii="Arial" w:hAnsi="Arial" w:cs="Arial"/>
          <w:sz w:val="20"/>
          <w:szCs w:val="20"/>
        </w:rPr>
        <w:t>Aralık</w:t>
      </w:r>
      <w:r w:rsidRPr="005845E0">
        <w:rPr>
          <w:rFonts w:ascii="Arial" w:hAnsi="Arial" w:cs="Arial"/>
          <w:sz w:val="20"/>
          <w:szCs w:val="20"/>
        </w:rPr>
        <w:t xml:space="preserve"> 2023</w:t>
      </w:r>
      <w:r w:rsidR="00195FC2" w:rsidRPr="005845E0">
        <w:rPr>
          <w:rFonts w:ascii="Arial" w:hAnsi="Arial" w:cs="Arial"/>
          <w:sz w:val="20"/>
          <w:szCs w:val="20"/>
        </w:rPr>
        <w:t xml:space="preserve"> tarihi itibariyle Banka’nın </w:t>
      </w:r>
      <w:r w:rsidR="008B2903" w:rsidRPr="005845E0">
        <w:rPr>
          <w:rFonts w:ascii="Arial" w:hAnsi="Arial" w:cs="Arial"/>
          <w:sz w:val="20"/>
          <w:szCs w:val="20"/>
        </w:rPr>
        <w:t xml:space="preserve">3.091.334 </w:t>
      </w:r>
      <w:r w:rsidR="00195FC2" w:rsidRPr="005845E0">
        <w:rPr>
          <w:rFonts w:ascii="Arial" w:hAnsi="Arial" w:cs="Arial"/>
          <w:sz w:val="20"/>
          <w:szCs w:val="20"/>
        </w:rPr>
        <w:t>TL ertelenmiş vergi geliri (</w:t>
      </w:r>
      <w:r w:rsidRPr="005845E0">
        <w:rPr>
          <w:rFonts w:ascii="Arial" w:hAnsi="Arial" w:cs="Arial"/>
          <w:sz w:val="20"/>
          <w:szCs w:val="20"/>
        </w:rPr>
        <w:t>3</w:t>
      </w:r>
      <w:r w:rsidR="00403F5F" w:rsidRPr="005845E0">
        <w:rPr>
          <w:rFonts w:ascii="Arial" w:hAnsi="Arial" w:cs="Arial"/>
          <w:sz w:val="20"/>
          <w:szCs w:val="20"/>
        </w:rPr>
        <w:t>1</w:t>
      </w:r>
      <w:r w:rsidRPr="005845E0">
        <w:rPr>
          <w:rFonts w:ascii="Arial" w:hAnsi="Arial" w:cs="Arial"/>
          <w:sz w:val="20"/>
          <w:szCs w:val="20"/>
        </w:rPr>
        <w:t xml:space="preserve"> </w:t>
      </w:r>
      <w:r w:rsidR="00403F5F" w:rsidRPr="005845E0">
        <w:rPr>
          <w:rFonts w:ascii="Arial" w:hAnsi="Arial" w:cs="Arial"/>
          <w:sz w:val="20"/>
          <w:szCs w:val="20"/>
        </w:rPr>
        <w:t>Aralık</w:t>
      </w:r>
      <w:r w:rsidRPr="005845E0">
        <w:rPr>
          <w:rFonts w:ascii="Arial" w:hAnsi="Arial" w:cs="Arial"/>
          <w:sz w:val="20"/>
          <w:szCs w:val="20"/>
        </w:rPr>
        <w:t xml:space="preserve"> </w:t>
      </w:r>
      <w:r w:rsidR="00195FC2" w:rsidRPr="005845E0">
        <w:rPr>
          <w:rFonts w:ascii="Arial" w:hAnsi="Arial" w:cs="Arial"/>
          <w:sz w:val="20"/>
          <w:szCs w:val="20"/>
        </w:rPr>
        <w:t>202</w:t>
      </w:r>
      <w:r w:rsidR="00CA3431" w:rsidRPr="005845E0">
        <w:rPr>
          <w:rFonts w:ascii="Arial" w:hAnsi="Arial" w:cs="Arial"/>
          <w:sz w:val="20"/>
          <w:szCs w:val="20"/>
        </w:rPr>
        <w:t>2</w:t>
      </w:r>
      <w:r w:rsidR="00195FC2" w:rsidRPr="005845E0">
        <w:rPr>
          <w:rFonts w:ascii="Arial" w:hAnsi="Arial" w:cs="Arial"/>
          <w:sz w:val="20"/>
          <w:szCs w:val="20"/>
        </w:rPr>
        <w:t xml:space="preserve">: </w:t>
      </w:r>
      <w:bookmarkStart w:id="156" w:name="_Hlk143780430"/>
      <w:r w:rsidR="00403F5F" w:rsidRPr="005845E0">
        <w:rPr>
          <w:rFonts w:ascii="Arial" w:hAnsi="Arial" w:cs="Arial"/>
          <w:sz w:val="20"/>
          <w:szCs w:val="20"/>
        </w:rPr>
        <w:t>1.131.637</w:t>
      </w:r>
      <w:r w:rsidR="00FD04BD" w:rsidRPr="005845E0">
        <w:rPr>
          <w:rFonts w:ascii="Arial" w:hAnsi="Arial" w:cs="Arial"/>
          <w:sz w:val="20"/>
          <w:szCs w:val="20"/>
        </w:rPr>
        <w:t xml:space="preserve"> </w:t>
      </w:r>
      <w:bookmarkEnd w:id="156"/>
      <w:r w:rsidR="00195FC2" w:rsidRPr="005845E0">
        <w:rPr>
          <w:rFonts w:ascii="Arial" w:hAnsi="Arial" w:cs="Arial"/>
          <w:sz w:val="20"/>
          <w:szCs w:val="20"/>
        </w:rPr>
        <w:t xml:space="preserve">TL), </w:t>
      </w:r>
      <w:bookmarkStart w:id="157" w:name="_Hlk156817036"/>
      <w:r w:rsidR="00E04DB2" w:rsidRPr="005845E0">
        <w:rPr>
          <w:rFonts w:ascii="Arial" w:hAnsi="Arial" w:cs="Arial"/>
          <w:sz w:val="20"/>
          <w:szCs w:val="20"/>
        </w:rPr>
        <w:t xml:space="preserve">3.139.794 </w:t>
      </w:r>
      <w:bookmarkEnd w:id="157"/>
      <w:r w:rsidR="00195FC2" w:rsidRPr="005845E0">
        <w:rPr>
          <w:rFonts w:ascii="Arial" w:hAnsi="Arial" w:cs="Arial"/>
          <w:sz w:val="20"/>
          <w:szCs w:val="20"/>
        </w:rPr>
        <w:t>TL ertelenmiş vergi gideri (</w:t>
      </w:r>
      <w:r w:rsidRPr="005845E0">
        <w:rPr>
          <w:rFonts w:ascii="Arial" w:hAnsi="Arial" w:cs="Arial"/>
          <w:sz w:val="20"/>
          <w:szCs w:val="20"/>
        </w:rPr>
        <w:t>3</w:t>
      </w:r>
      <w:r w:rsidR="00403F5F" w:rsidRPr="005845E0">
        <w:rPr>
          <w:rFonts w:ascii="Arial" w:hAnsi="Arial" w:cs="Arial"/>
          <w:sz w:val="20"/>
          <w:szCs w:val="20"/>
        </w:rPr>
        <w:t>1</w:t>
      </w:r>
      <w:r w:rsidRPr="005845E0">
        <w:rPr>
          <w:rFonts w:ascii="Arial" w:hAnsi="Arial" w:cs="Arial"/>
          <w:sz w:val="20"/>
          <w:szCs w:val="20"/>
        </w:rPr>
        <w:t xml:space="preserve"> </w:t>
      </w:r>
      <w:r w:rsidR="00403F5F" w:rsidRPr="005845E0">
        <w:rPr>
          <w:rFonts w:ascii="Arial" w:hAnsi="Arial" w:cs="Arial"/>
          <w:sz w:val="20"/>
          <w:szCs w:val="20"/>
        </w:rPr>
        <w:t>Aralık</w:t>
      </w:r>
      <w:r w:rsidRPr="005845E0">
        <w:rPr>
          <w:rFonts w:ascii="Arial" w:hAnsi="Arial" w:cs="Arial"/>
          <w:sz w:val="20"/>
          <w:szCs w:val="20"/>
        </w:rPr>
        <w:t xml:space="preserve"> </w:t>
      </w:r>
      <w:r w:rsidR="00195FC2" w:rsidRPr="005845E0">
        <w:rPr>
          <w:rFonts w:ascii="Arial" w:hAnsi="Arial" w:cs="Arial"/>
          <w:sz w:val="20"/>
          <w:szCs w:val="20"/>
        </w:rPr>
        <w:t>202</w:t>
      </w:r>
      <w:r w:rsidR="00CA3431" w:rsidRPr="005845E0">
        <w:rPr>
          <w:rFonts w:ascii="Arial" w:hAnsi="Arial" w:cs="Arial"/>
          <w:sz w:val="20"/>
          <w:szCs w:val="20"/>
        </w:rPr>
        <w:t>2</w:t>
      </w:r>
      <w:r w:rsidR="00195FC2" w:rsidRPr="005845E0">
        <w:rPr>
          <w:rFonts w:ascii="Arial" w:hAnsi="Arial" w:cs="Arial"/>
          <w:sz w:val="20"/>
          <w:szCs w:val="20"/>
        </w:rPr>
        <w:t xml:space="preserve">: </w:t>
      </w:r>
      <w:bookmarkStart w:id="158" w:name="_Hlk143780445"/>
      <w:r w:rsidR="00403F5F" w:rsidRPr="005845E0">
        <w:rPr>
          <w:rFonts w:ascii="Arial" w:hAnsi="Arial" w:cs="Arial"/>
          <w:sz w:val="20"/>
          <w:szCs w:val="20"/>
        </w:rPr>
        <w:t>1.476.179</w:t>
      </w:r>
      <w:r w:rsidR="00FD04BD" w:rsidRPr="005845E0">
        <w:rPr>
          <w:rFonts w:ascii="Arial" w:hAnsi="Arial" w:cs="Arial"/>
          <w:sz w:val="20"/>
          <w:szCs w:val="20"/>
        </w:rPr>
        <w:t xml:space="preserve"> </w:t>
      </w:r>
      <w:bookmarkEnd w:id="158"/>
      <w:r w:rsidR="00195FC2" w:rsidRPr="005845E0">
        <w:rPr>
          <w:rFonts w:ascii="Arial" w:hAnsi="Arial" w:cs="Arial"/>
          <w:sz w:val="20"/>
          <w:szCs w:val="20"/>
        </w:rPr>
        <w:t xml:space="preserve">TL) bulunmaktadır. Cari vergi karşılığı </w:t>
      </w:r>
      <w:bookmarkStart w:id="159" w:name="_Hlk156817043"/>
      <w:r w:rsidR="00E04DB2" w:rsidRPr="005845E0">
        <w:rPr>
          <w:rFonts w:ascii="Arial" w:hAnsi="Arial" w:cs="Arial"/>
          <w:sz w:val="20"/>
          <w:szCs w:val="20"/>
        </w:rPr>
        <w:t xml:space="preserve">1.606.614 </w:t>
      </w:r>
      <w:bookmarkEnd w:id="159"/>
      <w:r w:rsidR="00195FC2" w:rsidRPr="005845E0">
        <w:rPr>
          <w:rFonts w:ascii="Arial" w:hAnsi="Arial" w:cs="Arial"/>
          <w:sz w:val="20"/>
          <w:szCs w:val="20"/>
        </w:rPr>
        <w:t>TL’dir (</w:t>
      </w:r>
      <w:r w:rsidRPr="005845E0">
        <w:rPr>
          <w:rFonts w:ascii="Arial" w:hAnsi="Arial" w:cs="Arial"/>
          <w:sz w:val="20"/>
          <w:szCs w:val="20"/>
        </w:rPr>
        <w:t>3</w:t>
      </w:r>
      <w:r w:rsidR="00403F5F" w:rsidRPr="005845E0">
        <w:rPr>
          <w:rFonts w:ascii="Arial" w:hAnsi="Arial" w:cs="Arial"/>
          <w:sz w:val="20"/>
          <w:szCs w:val="20"/>
        </w:rPr>
        <w:t>1</w:t>
      </w:r>
      <w:r w:rsidRPr="005845E0">
        <w:rPr>
          <w:rFonts w:ascii="Arial" w:hAnsi="Arial" w:cs="Arial"/>
          <w:sz w:val="20"/>
          <w:szCs w:val="20"/>
        </w:rPr>
        <w:t xml:space="preserve"> </w:t>
      </w:r>
      <w:r w:rsidR="00403F5F" w:rsidRPr="005845E0">
        <w:rPr>
          <w:rFonts w:ascii="Arial" w:hAnsi="Arial" w:cs="Arial"/>
          <w:sz w:val="20"/>
          <w:szCs w:val="20"/>
        </w:rPr>
        <w:t>Aralık</w:t>
      </w:r>
      <w:r w:rsidRPr="005845E0">
        <w:rPr>
          <w:rFonts w:ascii="Arial" w:hAnsi="Arial" w:cs="Arial"/>
          <w:sz w:val="20"/>
          <w:szCs w:val="20"/>
        </w:rPr>
        <w:t xml:space="preserve"> </w:t>
      </w:r>
      <w:r w:rsidR="00195FC2" w:rsidRPr="005845E0">
        <w:rPr>
          <w:rFonts w:ascii="Arial" w:hAnsi="Arial" w:cs="Arial"/>
          <w:sz w:val="20"/>
          <w:szCs w:val="20"/>
        </w:rPr>
        <w:t>202</w:t>
      </w:r>
      <w:r w:rsidR="00CA3431" w:rsidRPr="005845E0">
        <w:rPr>
          <w:rFonts w:ascii="Arial" w:hAnsi="Arial" w:cs="Arial"/>
          <w:sz w:val="20"/>
          <w:szCs w:val="20"/>
        </w:rPr>
        <w:t>2</w:t>
      </w:r>
      <w:r w:rsidR="00195FC2" w:rsidRPr="005845E0">
        <w:rPr>
          <w:rFonts w:ascii="Arial" w:hAnsi="Arial" w:cs="Arial"/>
          <w:sz w:val="20"/>
          <w:szCs w:val="20"/>
        </w:rPr>
        <w:t xml:space="preserve">: </w:t>
      </w:r>
      <w:r w:rsidR="00403F5F" w:rsidRPr="005845E0">
        <w:rPr>
          <w:rFonts w:ascii="Arial" w:hAnsi="Arial" w:cs="Arial"/>
          <w:sz w:val="20"/>
          <w:szCs w:val="20"/>
        </w:rPr>
        <w:t>605.203</w:t>
      </w:r>
      <w:r w:rsidR="00437E4A" w:rsidRPr="005845E0">
        <w:rPr>
          <w:rFonts w:ascii="Arial" w:hAnsi="Arial" w:cs="Arial"/>
          <w:sz w:val="20"/>
          <w:szCs w:val="20"/>
        </w:rPr>
        <w:t xml:space="preserve"> TL</w:t>
      </w:r>
      <w:r w:rsidR="00195FC2" w:rsidRPr="005845E0">
        <w:rPr>
          <w:rFonts w:ascii="Arial" w:hAnsi="Arial" w:cs="Arial"/>
          <w:sz w:val="20"/>
          <w:szCs w:val="20"/>
        </w:rPr>
        <w:t>).</w:t>
      </w:r>
    </w:p>
    <w:p w14:paraId="3168E9CA" w14:textId="77777777" w:rsidR="00472C25" w:rsidRPr="005845E0" w:rsidRDefault="00472C25" w:rsidP="00B12729">
      <w:pPr>
        <w:spacing w:before="60" w:after="120"/>
        <w:ind w:left="-567"/>
        <w:jc w:val="both"/>
        <w:rPr>
          <w:rFonts w:ascii="Arial" w:hAnsi="Arial" w:cs="Arial"/>
          <w:b/>
          <w:sz w:val="20"/>
          <w:szCs w:val="20"/>
        </w:rPr>
      </w:pPr>
      <w:r w:rsidRPr="005845E0">
        <w:rPr>
          <w:rFonts w:ascii="Arial" w:hAnsi="Arial" w:cs="Arial"/>
          <w:b/>
          <w:sz w:val="20"/>
          <w:szCs w:val="20"/>
        </w:rPr>
        <w:t>11.</w:t>
      </w:r>
      <w:r w:rsidRPr="005845E0">
        <w:rPr>
          <w:rFonts w:ascii="Arial" w:hAnsi="Arial" w:cs="Arial"/>
          <w:b/>
          <w:sz w:val="20"/>
          <w:szCs w:val="20"/>
        </w:rPr>
        <w:tab/>
        <w:t>Sürdürülen faaliyetler ile durdurulan faaliyetler dönem net kar/zararına ilişkin açıklama:</w:t>
      </w:r>
    </w:p>
    <w:p w14:paraId="6F7F8F16" w14:textId="5617D36F" w:rsidR="00FF38C0" w:rsidRPr="005845E0" w:rsidRDefault="00FF38C0" w:rsidP="00FF38C0">
      <w:pPr>
        <w:autoSpaceDE w:val="0"/>
        <w:autoSpaceDN w:val="0"/>
        <w:adjustRightInd w:val="0"/>
        <w:spacing w:before="60" w:after="60"/>
        <w:ind w:right="206"/>
        <w:jc w:val="both"/>
        <w:rPr>
          <w:rFonts w:ascii="Arial" w:hAnsi="Arial" w:cs="Arial"/>
          <w:sz w:val="20"/>
          <w:szCs w:val="20"/>
        </w:rPr>
      </w:pPr>
      <w:r w:rsidRPr="005845E0">
        <w:rPr>
          <w:rFonts w:ascii="Arial" w:hAnsi="Arial" w:cs="Arial"/>
          <w:sz w:val="20"/>
          <w:szCs w:val="20"/>
        </w:rPr>
        <w:t xml:space="preserve">Banka’nın durdurulan faaliyeti bulunmamaktadır. Sürdürülen faaliyet karı </w:t>
      </w:r>
      <w:r w:rsidR="008B2903" w:rsidRPr="005845E0">
        <w:rPr>
          <w:rFonts w:ascii="Arial" w:hAnsi="Arial" w:cs="Arial"/>
          <w:sz w:val="20"/>
          <w:szCs w:val="20"/>
        </w:rPr>
        <w:t xml:space="preserve">5.083.632 </w:t>
      </w:r>
      <w:r w:rsidRPr="005845E0">
        <w:rPr>
          <w:rFonts w:ascii="Arial" w:hAnsi="Arial" w:cs="Arial"/>
          <w:sz w:val="20"/>
          <w:szCs w:val="20"/>
        </w:rPr>
        <w:t>TL’den (31 Aralık 2022: 2.315.241 TL)</w:t>
      </w:r>
      <w:r w:rsidR="0035046C" w:rsidRPr="005845E0">
        <w:rPr>
          <w:rFonts w:ascii="Arial" w:hAnsi="Arial" w:cs="Arial"/>
          <w:sz w:val="20"/>
          <w:szCs w:val="20"/>
        </w:rPr>
        <w:t>,</w:t>
      </w:r>
      <w:r w:rsidRPr="005845E0">
        <w:rPr>
          <w:rFonts w:ascii="Arial" w:hAnsi="Arial" w:cs="Arial"/>
          <w:sz w:val="20"/>
          <w:szCs w:val="20"/>
        </w:rPr>
        <w:t xml:space="preserve"> </w:t>
      </w:r>
      <w:r w:rsidR="008B2903" w:rsidRPr="005845E0">
        <w:rPr>
          <w:rFonts w:ascii="Arial" w:hAnsi="Arial" w:cs="Arial"/>
          <w:sz w:val="20"/>
          <w:szCs w:val="20"/>
        </w:rPr>
        <w:t xml:space="preserve">1.655.074 </w:t>
      </w:r>
      <w:r w:rsidRPr="005845E0">
        <w:rPr>
          <w:rFonts w:ascii="Arial" w:hAnsi="Arial" w:cs="Arial"/>
          <w:sz w:val="20"/>
          <w:szCs w:val="20"/>
        </w:rPr>
        <w:t xml:space="preserve">TL sürdürülen faaliyetler vergi giderinin düşülmesi sonucu (31 Aralık 2022: 949.745 TL) net dönem karı </w:t>
      </w:r>
      <w:r w:rsidR="008B2903" w:rsidRPr="005845E0">
        <w:rPr>
          <w:rFonts w:ascii="Arial" w:hAnsi="Arial" w:cs="Arial"/>
          <w:sz w:val="20"/>
          <w:szCs w:val="20"/>
        </w:rPr>
        <w:t xml:space="preserve">3.428.558 </w:t>
      </w:r>
      <w:r w:rsidRPr="005845E0">
        <w:rPr>
          <w:rFonts w:ascii="Arial" w:hAnsi="Arial" w:cs="Arial"/>
          <w:sz w:val="20"/>
          <w:szCs w:val="20"/>
        </w:rPr>
        <w:t>TL (31 Aralık 2022: 1.365.496 TL) olarak gerçekleşmiştir.</w:t>
      </w:r>
    </w:p>
    <w:p w14:paraId="77AF0583" w14:textId="764DAD05" w:rsidR="00472C25" w:rsidRPr="005845E0" w:rsidRDefault="00472C25" w:rsidP="00B12729">
      <w:pPr>
        <w:tabs>
          <w:tab w:val="left" w:pos="540"/>
        </w:tabs>
        <w:spacing w:before="60" w:after="60"/>
        <w:ind w:left="-28" w:right="206" w:hanging="532"/>
        <w:jc w:val="both"/>
        <w:rPr>
          <w:rFonts w:ascii="Arial" w:hAnsi="Arial" w:cs="Arial"/>
          <w:b/>
          <w:sz w:val="20"/>
          <w:szCs w:val="20"/>
        </w:rPr>
      </w:pPr>
      <w:r w:rsidRPr="005845E0">
        <w:rPr>
          <w:rFonts w:ascii="Arial" w:hAnsi="Arial" w:cs="Arial"/>
          <w:b/>
          <w:sz w:val="20"/>
          <w:szCs w:val="20"/>
        </w:rPr>
        <w:t>12.</w:t>
      </w:r>
      <w:r w:rsidRPr="005845E0">
        <w:rPr>
          <w:rFonts w:ascii="Arial" w:hAnsi="Arial" w:cs="Arial"/>
          <w:b/>
          <w:sz w:val="20"/>
          <w:szCs w:val="20"/>
        </w:rPr>
        <w:tab/>
        <w:t xml:space="preserve">Net dönem kar/zararına ilişkin açıklamalar: </w:t>
      </w:r>
    </w:p>
    <w:p w14:paraId="10737172" w14:textId="77777777" w:rsidR="00472C25" w:rsidRPr="005845E0" w:rsidRDefault="00472C25" w:rsidP="00B12729">
      <w:pPr>
        <w:spacing w:before="60" w:after="60"/>
        <w:ind w:left="-28" w:right="206" w:hanging="434"/>
        <w:jc w:val="both"/>
        <w:rPr>
          <w:rFonts w:ascii="Arial" w:hAnsi="Arial" w:cs="Arial"/>
          <w:b/>
          <w:sz w:val="20"/>
          <w:szCs w:val="20"/>
        </w:rPr>
      </w:pPr>
      <w:r w:rsidRPr="005845E0">
        <w:rPr>
          <w:rFonts w:ascii="Arial" w:hAnsi="Arial" w:cs="Arial"/>
          <w:b/>
          <w:sz w:val="20"/>
          <w:szCs w:val="20"/>
        </w:rPr>
        <w:t>a.</w:t>
      </w:r>
      <w:r w:rsidRPr="005845E0">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5845E0" w:rsidRDefault="00B66462" w:rsidP="00B12729">
      <w:pPr>
        <w:spacing w:before="60" w:after="120"/>
        <w:ind w:left="-42"/>
        <w:jc w:val="both"/>
        <w:rPr>
          <w:rFonts w:ascii="Arial" w:hAnsi="Arial" w:cs="Arial"/>
          <w:sz w:val="20"/>
          <w:szCs w:val="20"/>
        </w:rPr>
      </w:pPr>
      <w:r w:rsidRPr="005845E0">
        <w:rPr>
          <w:rFonts w:ascii="Arial" w:hAnsi="Arial" w:cs="Arial"/>
          <w:sz w:val="20"/>
          <w:szCs w:val="20"/>
        </w:rPr>
        <w:t>Bulunmamaktadır.</w:t>
      </w:r>
    </w:p>
    <w:p w14:paraId="57BDFB19" w14:textId="77777777" w:rsidR="00472C25" w:rsidRPr="005845E0" w:rsidRDefault="00472C25" w:rsidP="00B12729">
      <w:pPr>
        <w:spacing w:before="60" w:after="120"/>
        <w:ind w:left="-28" w:right="206" w:hanging="434"/>
        <w:jc w:val="both"/>
        <w:rPr>
          <w:rFonts w:ascii="Arial" w:hAnsi="Arial" w:cs="Arial"/>
          <w:b/>
          <w:sz w:val="20"/>
          <w:szCs w:val="20"/>
        </w:rPr>
      </w:pPr>
      <w:r w:rsidRPr="005845E0">
        <w:rPr>
          <w:rFonts w:ascii="Arial" w:hAnsi="Arial" w:cs="Arial"/>
          <w:b/>
          <w:sz w:val="20"/>
          <w:szCs w:val="20"/>
        </w:rPr>
        <w:t>b.</w:t>
      </w:r>
      <w:r w:rsidRPr="005845E0">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1D65690D" w14:textId="14EE97D8" w:rsidR="008939FA" w:rsidRPr="005845E0" w:rsidRDefault="00472C25" w:rsidP="00C446ED">
      <w:pPr>
        <w:spacing w:before="120" w:after="120"/>
        <w:ind w:left="-42"/>
        <w:jc w:val="both"/>
        <w:rPr>
          <w:rFonts w:ascii="Arial" w:hAnsi="Arial" w:cs="Arial"/>
          <w:b/>
          <w:sz w:val="20"/>
          <w:szCs w:val="20"/>
        </w:rPr>
      </w:pPr>
      <w:r w:rsidRPr="005845E0">
        <w:rPr>
          <w:rFonts w:ascii="Arial" w:hAnsi="Arial" w:cs="Arial"/>
          <w:sz w:val="20"/>
          <w:szCs w:val="20"/>
        </w:rPr>
        <w:t>Bulunmamaktadır.</w:t>
      </w:r>
      <w:r w:rsidR="008939FA" w:rsidRPr="005845E0">
        <w:rPr>
          <w:rFonts w:ascii="Arial" w:hAnsi="Arial" w:cs="Arial"/>
          <w:b/>
          <w:sz w:val="20"/>
          <w:szCs w:val="20"/>
        </w:rPr>
        <w:br w:type="page"/>
      </w:r>
    </w:p>
    <w:p w14:paraId="60F471FD" w14:textId="003D8410" w:rsidR="00472C25" w:rsidRPr="005845E0" w:rsidRDefault="00472C25" w:rsidP="00B12729">
      <w:pPr>
        <w:spacing w:before="120" w:after="120"/>
        <w:ind w:left="-567"/>
        <w:rPr>
          <w:rFonts w:ascii="Arial" w:hAnsi="Arial" w:cs="Arial"/>
          <w:b/>
          <w:sz w:val="20"/>
          <w:szCs w:val="20"/>
        </w:rPr>
      </w:pPr>
      <w:r w:rsidRPr="005845E0">
        <w:rPr>
          <w:rFonts w:ascii="Arial" w:hAnsi="Arial" w:cs="Arial"/>
          <w:b/>
          <w:sz w:val="20"/>
          <w:szCs w:val="20"/>
        </w:rPr>
        <w:lastRenderedPageBreak/>
        <w:t>V.</w:t>
      </w:r>
      <w:r w:rsidRPr="005845E0">
        <w:rPr>
          <w:rFonts w:ascii="Arial" w:hAnsi="Arial" w:cs="Arial"/>
          <w:b/>
          <w:sz w:val="20"/>
          <w:szCs w:val="20"/>
        </w:rPr>
        <w:tab/>
        <w:t>Özkaynak değişim tablosuna ilişkin açıklama ve dipnotlar:</w:t>
      </w:r>
    </w:p>
    <w:p w14:paraId="00984E34" w14:textId="77777777" w:rsidR="00FF38C0" w:rsidRPr="005845E0" w:rsidRDefault="00FF38C0" w:rsidP="00FF38C0">
      <w:pPr>
        <w:autoSpaceDE w:val="0"/>
        <w:autoSpaceDN w:val="0"/>
        <w:adjustRightInd w:val="0"/>
        <w:spacing w:before="120" w:after="120"/>
        <w:ind w:right="146" w:hanging="567"/>
        <w:jc w:val="both"/>
        <w:rPr>
          <w:rFonts w:ascii="Arial" w:hAnsi="Arial" w:cs="Arial"/>
          <w:sz w:val="20"/>
        </w:rPr>
      </w:pPr>
      <w:r w:rsidRPr="005845E0">
        <w:rPr>
          <w:rFonts w:ascii="Arial" w:hAnsi="Arial" w:cs="Arial"/>
          <w:sz w:val="20"/>
        </w:rPr>
        <w:t>a)</w:t>
      </w:r>
      <w:r w:rsidRPr="005845E0">
        <w:rPr>
          <w:rFonts w:ascii="Arial" w:hAnsi="Arial" w:cs="Arial"/>
          <w:b/>
          <w:sz w:val="20"/>
          <w:szCs w:val="20"/>
        </w:rPr>
        <w:tab/>
      </w:r>
      <w:r w:rsidRPr="005845E0">
        <w:rPr>
          <w:rFonts w:ascii="Arial" w:hAnsi="Arial" w:cs="Arial"/>
          <w:sz w:val="20"/>
        </w:rPr>
        <w:t>Bilanço tarihinden sonra ancak finansal tabloların ilanından önce bildirim yapılmış kâr payları tutarı bulunmamaktadır.</w:t>
      </w:r>
    </w:p>
    <w:p w14:paraId="6DFCE2C1" w14:textId="77777777" w:rsidR="00FF38C0" w:rsidRPr="005845E0" w:rsidRDefault="00FF38C0" w:rsidP="00FF38C0">
      <w:pPr>
        <w:autoSpaceDE w:val="0"/>
        <w:autoSpaceDN w:val="0"/>
        <w:adjustRightInd w:val="0"/>
        <w:spacing w:before="120" w:after="120"/>
        <w:ind w:left="-28" w:right="146"/>
        <w:jc w:val="both"/>
        <w:rPr>
          <w:rFonts w:ascii="Arial" w:hAnsi="Arial" w:cs="Arial"/>
          <w:sz w:val="20"/>
        </w:rPr>
      </w:pPr>
      <w:r w:rsidRPr="005845E0">
        <w:rPr>
          <w:rFonts w:ascii="Arial" w:hAnsi="Arial" w:cs="Arial"/>
          <w:sz w:val="20"/>
        </w:rPr>
        <w:t>Kar payı dağıtımına Genel Kurul toplantısında karar verilecek olup, Genel Kurul, ekli finansal tabloların kesinleştiği tarih itibarıyla henüz yapılmamıştır.</w:t>
      </w:r>
    </w:p>
    <w:p w14:paraId="1993E9FD" w14:textId="440C2784" w:rsidR="00FF38C0" w:rsidRPr="005845E0" w:rsidRDefault="00FF38C0" w:rsidP="00FF38C0">
      <w:pPr>
        <w:autoSpaceDE w:val="0"/>
        <w:autoSpaceDN w:val="0"/>
        <w:adjustRightInd w:val="0"/>
        <w:spacing w:before="120" w:after="120"/>
        <w:ind w:left="-28" w:right="146" w:hanging="504"/>
        <w:jc w:val="both"/>
        <w:rPr>
          <w:rFonts w:ascii="Arial" w:hAnsi="Arial" w:cs="Arial"/>
          <w:sz w:val="20"/>
        </w:rPr>
      </w:pPr>
      <w:r w:rsidRPr="005845E0">
        <w:rPr>
          <w:rFonts w:ascii="Arial" w:hAnsi="Arial" w:cs="Arial"/>
          <w:sz w:val="20"/>
        </w:rPr>
        <w:t>b)</w:t>
      </w:r>
      <w:r w:rsidRPr="005845E0">
        <w:rPr>
          <w:rFonts w:ascii="Arial" w:hAnsi="Arial" w:cs="Arial"/>
          <w:sz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 ertelenmiş vergi öncesi </w:t>
      </w:r>
      <w:r w:rsidR="00FF7E38" w:rsidRPr="005845E0">
        <w:rPr>
          <w:rFonts w:ascii="Arial" w:hAnsi="Arial" w:cs="Arial"/>
          <w:sz w:val="20"/>
        </w:rPr>
        <w:t>119</w:t>
      </w:r>
      <w:r w:rsidRPr="005845E0">
        <w:rPr>
          <w:rFonts w:ascii="Arial" w:hAnsi="Arial" w:cs="Arial"/>
          <w:sz w:val="20"/>
        </w:rPr>
        <w:t>.</w:t>
      </w:r>
      <w:r w:rsidR="00FF7E38" w:rsidRPr="005845E0">
        <w:rPr>
          <w:rFonts w:ascii="Arial" w:hAnsi="Arial" w:cs="Arial"/>
          <w:sz w:val="20"/>
        </w:rPr>
        <w:t>504</w:t>
      </w:r>
      <w:r w:rsidRPr="005845E0">
        <w:rPr>
          <w:rFonts w:ascii="Arial" w:hAnsi="Arial" w:cs="Arial"/>
          <w:sz w:val="20"/>
        </w:rPr>
        <w:t xml:space="preserve"> TL artış bulunmaktadır (31 Aralık 2022: 230.948 TL artış).</w:t>
      </w:r>
    </w:p>
    <w:p w14:paraId="5A845A83" w14:textId="77777777" w:rsidR="00FF38C0" w:rsidRPr="005845E0" w:rsidRDefault="00FF38C0" w:rsidP="00FF38C0">
      <w:pPr>
        <w:autoSpaceDE w:val="0"/>
        <w:autoSpaceDN w:val="0"/>
        <w:adjustRightInd w:val="0"/>
        <w:spacing w:before="120" w:after="120"/>
        <w:ind w:left="-28" w:right="146" w:hanging="518"/>
        <w:jc w:val="both"/>
        <w:rPr>
          <w:rFonts w:ascii="Arial" w:hAnsi="Arial" w:cs="Arial"/>
          <w:sz w:val="20"/>
        </w:rPr>
      </w:pPr>
      <w:r w:rsidRPr="005845E0">
        <w:rPr>
          <w:rFonts w:ascii="Arial" w:hAnsi="Arial" w:cs="Arial"/>
          <w:sz w:val="20"/>
        </w:rPr>
        <w:t>c)</w:t>
      </w:r>
      <w:r w:rsidRPr="005845E0">
        <w:rPr>
          <w:rFonts w:ascii="Arial" w:hAnsi="Arial" w:cs="Arial"/>
          <w:sz w:val="20"/>
        </w:rPr>
        <w:tab/>
        <w:t>Maddi ve maddi olmayan duran varlıklara ilişkin değerleme farkları özkaynaklar altında maddi ve maddi olmayan duran varlıklar yeniden değerleme farkları hesabında muhasebeleştirilmektedir.</w:t>
      </w:r>
    </w:p>
    <w:p w14:paraId="566BE5A9" w14:textId="271E7279" w:rsidR="00CA3431" w:rsidRPr="005845E0" w:rsidRDefault="00FF38C0" w:rsidP="00FF38C0">
      <w:pPr>
        <w:autoSpaceDE w:val="0"/>
        <w:autoSpaceDN w:val="0"/>
        <w:adjustRightInd w:val="0"/>
        <w:spacing w:before="120" w:after="120"/>
        <w:ind w:left="-28" w:right="146" w:hanging="476"/>
        <w:jc w:val="both"/>
        <w:rPr>
          <w:rFonts w:ascii="Arial" w:hAnsi="Arial" w:cs="Arial"/>
          <w:sz w:val="20"/>
        </w:rPr>
      </w:pPr>
      <w:r w:rsidRPr="005845E0">
        <w:rPr>
          <w:rFonts w:ascii="Arial" w:hAnsi="Arial" w:cs="Arial"/>
          <w:sz w:val="20"/>
        </w:rPr>
        <w:t>d)</w:t>
      </w:r>
      <w:r w:rsidRPr="005845E0">
        <w:rPr>
          <w:rFonts w:ascii="Arial" w:hAnsi="Arial" w:cs="Arial"/>
          <w:sz w:val="20"/>
        </w:rPr>
        <w:tab/>
        <w:t xml:space="preserve">Banka’nın yurtdışı şubesinin gelir tablosunun Türk Lirası’na çevrilmesinden kaynaklanan kur farkları diğer sermaye yedekleri hesabında muhasebeleştirilmektedir. Cari dönemde ilgili kur farkları hesabında </w:t>
      </w:r>
      <w:r w:rsidR="00FF7E38" w:rsidRPr="005845E0">
        <w:rPr>
          <w:rFonts w:ascii="Arial" w:hAnsi="Arial" w:cs="Arial"/>
          <w:sz w:val="20"/>
        </w:rPr>
        <w:t>598</w:t>
      </w:r>
      <w:r w:rsidRPr="005845E0">
        <w:rPr>
          <w:rFonts w:ascii="Arial" w:hAnsi="Arial" w:cs="Arial"/>
          <w:sz w:val="20"/>
        </w:rPr>
        <w:t>.</w:t>
      </w:r>
      <w:r w:rsidR="00FF7E38" w:rsidRPr="005845E0">
        <w:rPr>
          <w:rFonts w:ascii="Arial" w:hAnsi="Arial" w:cs="Arial"/>
          <w:sz w:val="20"/>
        </w:rPr>
        <w:t>333</w:t>
      </w:r>
      <w:r w:rsidRPr="005845E0">
        <w:rPr>
          <w:rFonts w:ascii="Arial" w:hAnsi="Arial" w:cs="Arial"/>
          <w:sz w:val="20"/>
        </w:rPr>
        <w:t xml:space="preserve"> TL’lik artış bulunmaktadır (31 Aralık 2022: 220.797 TL artış).</w:t>
      </w:r>
    </w:p>
    <w:p w14:paraId="21F4081B" w14:textId="77777777" w:rsidR="00472C25" w:rsidRPr="005845E0" w:rsidRDefault="00472C25" w:rsidP="00B12729">
      <w:pPr>
        <w:autoSpaceDE w:val="0"/>
        <w:autoSpaceDN w:val="0"/>
        <w:adjustRightInd w:val="0"/>
        <w:spacing w:before="120" w:after="120"/>
        <w:ind w:right="146" w:hanging="567"/>
        <w:jc w:val="both"/>
        <w:rPr>
          <w:rFonts w:ascii="Arial" w:hAnsi="Arial" w:cs="Arial"/>
          <w:b/>
          <w:sz w:val="20"/>
          <w:szCs w:val="20"/>
        </w:rPr>
      </w:pPr>
      <w:r w:rsidRPr="005845E0">
        <w:rPr>
          <w:rFonts w:ascii="Arial" w:hAnsi="Arial" w:cs="Arial"/>
          <w:b/>
          <w:sz w:val="20"/>
          <w:szCs w:val="20"/>
        </w:rPr>
        <w:t>VI.</w:t>
      </w:r>
      <w:r w:rsidRPr="005845E0">
        <w:rPr>
          <w:rFonts w:ascii="Arial" w:hAnsi="Arial" w:cs="Arial"/>
          <w:b/>
          <w:sz w:val="20"/>
          <w:szCs w:val="20"/>
        </w:rPr>
        <w:tab/>
        <w:t>Nakit akış tablosuna ilişkin açıklama ve dipnotlar:</w:t>
      </w:r>
    </w:p>
    <w:p w14:paraId="29EECD25" w14:textId="77777777" w:rsidR="00FF38C0" w:rsidRPr="005845E0" w:rsidRDefault="00FF38C0" w:rsidP="00FF38C0">
      <w:pPr>
        <w:spacing w:before="120"/>
        <w:ind w:right="49"/>
        <w:jc w:val="both"/>
        <w:rPr>
          <w:rFonts w:ascii="Arial" w:hAnsi="Arial" w:cs="Arial"/>
          <w:sz w:val="20"/>
          <w:szCs w:val="20"/>
        </w:rPr>
      </w:pPr>
      <w:bookmarkStart w:id="160" w:name="_Hlk99382554"/>
      <w:r w:rsidRPr="005845E0">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4940CE65" w14:textId="77777777" w:rsidR="00FF38C0" w:rsidRPr="005845E0" w:rsidRDefault="00FF38C0" w:rsidP="00FF38C0">
      <w:pPr>
        <w:autoSpaceDE w:val="0"/>
        <w:autoSpaceDN w:val="0"/>
        <w:adjustRightInd w:val="0"/>
        <w:spacing w:before="120" w:after="120"/>
        <w:ind w:hanging="567"/>
        <w:jc w:val="both"/>
        <w:rPr>
          <w:rFonts w:ascii="Arial" w:hAnsi="Arial" w:cs="Arial"/>
          <w:sz w:val="20"/>
          <w:szCs w:val="20"/>
        </w:rPr>
      </w:pPr>
      <w:r w:rsidRPr="005845E0">
        <w:rPr>
          <w:rFonts w:ascii="Arial" w:hAnsi="Arial" w:cs="Arial"/>
          <w:sz w:val="20"/>
          <w:szCs w:val="20"/>
        </w:rPr>
        <w:t xml:space="preserve"> (a)</w:t>
      </w:r>
      <w:r w:rsidRPr="005845E0">
        <w:rPr>
          <w:rFonts w:ascii="Arial" w:hAnsi="Arial" w:cs="Arial"/>
          <w:sz w:val="20"/>
          <w:szCs w:val="20"/>
        </w:rPr>
        <w:tab/>
        <w:t>Dönem başındaki nakit ve nakde eşdeğer varlıklar</w:t>
      </w:r>
    </w:p>
    <w:tbl>
      <w:tblPr>
        <w:tblW w:w="9765" w:type="dxa"/>
        <w:tblLook w:val="0000" w:firstRow="0" w:lastRow="0" w:firstColumn="0" w:lastColumn="0" w:noHBand="0" w:noVBand="0"/>
      </w:tblPr>
      <w:tblGrid>
        <w:gridCol w:w="6521"/>
        <w:gridCol w:w="1622"/>
        <w:gridCol w:w="1622"/>
      </w:tblGrid>
      <w:tr w:rsidR="00FF38C0" w:rsidRPr="005845E0" w14:paraId="76C5AE24" w14:textId="77777777" w:rsidTr="006C560F">
        <w:trPr>
          <w:trHeight w:hRule="exact" w:val="249"/>
        </w:trPr>
        <w:tc>
          <w:tcPr>
            <w:tcW w:w="6521" w:type="dxa"/>
            <w:tcBorders>
              <w:top w:val="single" w:sz="4" w:space="0" w:color="auto"/>
              <w:left w:val="nil"/>
              <w:bottom w:val="single" w:sz="4" w:space="0" w:color="auto"/>
              <w:right w:val="nil"/>
            </w:tcBorders>
            <w:shd w:val="clear" w:color="auto" w:fill="auto"/>
            <w:noWrap/>
            <w:vAlign w:val="bottom"/>
          </w:tcPr>
          <w:p w14:paraId="3093926A" w14:textId="77777777" w:rsidR="00FF38C0" w:rsidRPr="005845E0" w:rsidRDefault="00FF38C0" w:rsidP="006C560F">
            <w:pPr>
              <w:jc w:val="both"/>
              <w:rPr>
                <w:rFonts w:ascii="Arial" w:hAnsi="Arial" w:cs="Arial"/>
                <w:b/>
                <w:bCs/>
                <w:sz w:val="20"/>
                <w:szCs w:val="20"/>
              </w:rPr>
            </w:pPr>
          </w:p>
        </w:tc>
        <w:tc>
          <w:tcPr>
            <w:tcW w:w="1622" w:type="dxa"/>
            <w:tcBorders>
              <w:top w:val="single" w:sz="4" w:space="0" w:color="auto"/>
              <w:left w:val="nil"/>
              <w:bottom w:val="single" w:sz="4" w:space="0" w:color="auto"/>
              <w:right w:val="nil"/>
            </w:tcBorders>
            <w:shd w:val="clear" w:color="auto" w:fill="auto"/>
            <w:vAlign w:val="bottom"/>
          </w:tcPr>
          <w:p w14:paraId="2864B7E3" w14:textId="77777777" w:rsidR="00FF38C0" w:rsidRPr="005845E0" w:rsidRDefault="00FF38C0" w:rsidP="006C560F">
            <w:pPr>
              <w:jc w:val="right"/>
              <w:rPr>
                <w:rFonts w:ascii="Arial" w:hAnsi="Arial" w:cs="Arial"/>
                <w:b/>
                <w:bCs/>
                <w:sz w:val="20"/>
                <w:szCs w:val="20"/>
              </w:rPr>
            </w:pPr>
            <w:r w:rsidRPr="005845E0">
              <w:rPr>
                <w:rFonts w:ascii="Arial" w:hAnsi="Arial" w:cs="Arial"/>
                <w:b/>
                <w:bCs/>
                <w:sz w:val="20"/>
                <w:szCs w:val="20"/>
              </w:rPr>
              <w:t>Cari dönem</w:t>
            </w:r>
          </w:p>
          <w:p w14:paraId="3AEF4EF7" w14:textId="77777777" w:rsidR="00FF38C0" w:rsidRPr="005845E0" w:rsidRDefault="00FF38C0" w:rsidP="006C560F">
            <w:pPr>
              <w:jc w:val="right"/>
              <w:rPr>
                <w:rFonts w:ascii="Arial" w:hAnsi="Arial" w:cs="Arial"/>
                <w:b/>
                <w:bCs/>
                <w:sz w:val="20"/>
                <w:szCs w:val="20"/>
              </w:rPr>
            </w:pPr>
          </w:p>
        </w:tc>
        <w:tc>
          <w:tcPr>
            <w:tcW w:w="1622" w:type="dxa"/>
            <w:tcBorders>
              <w:top w:val="single" w:sz="4" w:space="0" w:color="auto"/>
              <w:left w:val="nil"/>
              <w:bottom w:val="single" w:sz="4" w:space="0" w:color="auto"/>
              <w:right w:val="nil"/>
            </w:tcBorders>
            <w:vAlign w:val="bottom"/>
          </w:tcPr>
          <w:p w14:paraId="09B528DC" w14:textId="77777777" w:rsidR="00FF38C0" w:rsidRPr="005845E0" w:rsidRDefault="00FF38C0" w:rsidP="006C560F">
            <w:pPr>
              <w:jc w:val="right"/>
              <w:rPr>
                <w:rFonts w:ascii="Arial" w:hAnsi="Arial" w:cs="Arial"/>
                <w:b/>
                <w:bCs/>
                <w:sz w:val="20"/>
                <w:szCs w:val="20"/>
              </w:rPr>
            </w:pPr>
            <w:r w:rsidRPr="005845E0">
              <w:rPr>
                <w:rFonts w:ascii="Arial" w:hAnsi="Arial" w:cs="Arial"/>
                <w:b/>
                <w:bCs/>
                <w:sz w:val="20"/>
                <w:szCs w:val="20"/>
              </w:rPr>
              <w:t>Önceki dönem</w:t>
            </w:r>
          </w:p>
          <w:p w14:paraId="05ED2C35" w14:textId="77777777" w:rsidR="00FF38C0" w:rsidRPr="005845E0" w:rsidRDefault="00FF38C0" w:rsidP="006C560F">
            <w:pPr>
              <w:jc w:val="right"/>
              <w:rPr>
                <w:rFonts w:ascii="Arial" w:hAnsi="Arial" w:cs="Arial"/>
                <w:b/>
                <w:bCs/>
                <w:sz w:val="20"/>
                <w:szCs w:val="20"/>
              </w:rPr>
            </w:pPr>
          </w:p>
        </w:tc>
      </w:tr>
      <w:tr w:rsidR="00FF38C0" w:rsidRPr="005845E0" w14:paraId="28F4C54F" w14:textId="77777777" w:rsidTr="006C560F">
        <w:trPr>
          <w:trHeight w:val="134"/>
        </w:trPr>
        <w:tc>
          <w:tcPr>
            <w:tcW w:w="6521" w:type="dxa"/>
            <w:tcBorders>
              <w:top w:val="single" w:sz="4" w:space="0" w:color="auto"/>
              <w:left w:val="nil"/>
              <w:bottom w:val="nil"/>
              <w:right w:val="nil"/>
            </w:tcBorders>
            <w:shd w:val="clear" w:color="auto" w:fill="auto"/>
            <w:noWrap/>
            <w:vAlign w:val="bottom"/>
          </w:tcPr>
          <w:p w14:paraId="18B68075" w14:textId="77777777" w:rsidR="00FF38C0" w:rsidRPr="005845E0" w:rsidRDefault="00FF38C0" w:rsidP="006C560F">
            <w:pPr>
              <w:jc w:val="both"/>
              <w:rPr>
                <w:rFonts w:ascii="Arial" w:hAnsi="Arial" w:cs="Arial"/>
                <w:sz w:val="20"/>
                <w:szCs w:val="20"/>
              </w:rPr>
            </w:pPr>
          </w:p>
        </w:tc>
        <w:tc>
          <w:tcPr>
            <w:tcW w:w="1622" w:type="dxa"/>
            <w:tcBorders>
              <w:top w:val="single" w:sz="4" w:space="0" w:color="auto"/>
              <w:left w:val="nil"/>
              <w:right w:val="nil"/>
            </w:tcBorders>
            <w:shd w:val="clear" w:color="auto" w:fill="auto"/>
          </w:tcPr>
          <w:p w14:paraId="2C6AD934" w14:textId="77777777" w:rsidR="00FF38C0" w:rsidRPr="005845E0" w:rsidRDefault="00FF38C0" w:rsidP="006C560F">
            <w:pPr>
              <w:jc w:val="right"/>
              <w:rPr>
                <w:rFonts w:ascii="Arial" w:hAnsi="Arial" w:cs="Arial"/>
                <w:sz w:val="20"/>
                <w:szCs w:val="20"/>
              </w:rPr>
            </w:pPr>
          </w:p>
        </w:tc>
        <w:tc>
          <w:tcPr>
            <w:tcW w:w="1622" w:type="dxa"/>
            <w:tcBorders>
              <w:top w:val="single" w:sz="4" w:space="0" w:color="auto"/>
              <w:left w:val="nil"/>
              <w:right w:val="nil"/>
            </w:tcBorders>
          </w:tcPr>
          <w:p w14:paraId="1A1B6B6C" w14:textId="77777777" w:rsidR="00FF38C0" w:rsidRPr="005845E0" w:rsidRDefault="00FF38C0" w:rsidP="006C560F">
            <w:pPr>
              <w:jc w:val="right"/>
              <w:rPr>
                <w:rFonts w:ascii="Arial" w:hAnsi="Arial" w:cs="Arial"/>
                <w:sz w:val="20"/>
                <w:szCs w:val="20"/>
              </w:rPr>
            </w:pPr>
          </w:p>
        </w:tc>
      </w:tr>
      <w:tr w:rsidR="006853DB" w:rsidRPr="005845E0" w14:paraId="69FF0FFE" w14:textId="77777777" w:rsidTr="006C560F">
        <w:trPr>
          <w:trHeight w:val="134"/>
        </w:trPr>
        <w:tc>
          <w:tcPr>
            <w:tcW w:w="6521" w:type="dxa"/>
            <w:tcBorders>
              <w:top w:val="nil"/>
              <w:left w:val="nil"/>
              <w:bottom w:val="nil"/>
              <w:right w:val="nil"/>
            </w:tcBorders>
            <w:shd w:val="clear" w:color="auto" w:fill="auto"/>
            <w:noWrap/>
            <w:vAlign w:val="bottom"/>
          </w:tcPr>
          <w:p w14:paraId="51422E95" w14:textId="77777777" w:rsidR="006853DB" w:rsidRPr="005845E0" w:rsidRDefault="006853DB" w:rsidP="006853DB">
            <w:pPr>
              <w:jc w:val="both"/>
              <w:rPr>
                <w:rFonts w:ascii="Arial" w:hAnsi="Arial" w:cs="Arial"/>
                <w:b/>
                <w:sz w:val="20"/>
                <w:szCs w:val="20"/>
              </w:rPr>
            </w:pPr>
            <w:r w:rsidRPr="005845E0">
              <w:rPr>
                <w:rFonts w:ascii="Arial" w:hAnsi="Arial" w:cs="Arial"/>
                <w:b/>
                <w:sz w:val="20"/>
                <w:szCs w:val="20"/>
              </w:rPr>
              <w:t>Nakit</w:t>
            </w:r>
          </w:p>
        </w:tc>
        <w:tc>
          <w:tcPr>
            <w:tcW w:w="1622" w:type="dxa"/>
            <w:tcBorders>
              <w:top w:val="nil"/>
              <w:left w:val="nil"/>
              <w:bottom w:val="nil"/>
              <w:right w:val="nil"/>
            </w:tcBorders>
            <w:shd w:val="clear" w:color="auto" w:fill="auto"/>
            <w:vAlign w:val="bottom"/>
          </w:tcPr>
          <w:p w14:paraId="7301DD85" w14:textId="34FFD86B"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8.567.744</w:t>
            </w:r>
          </w:p>
        </w:tc>
        <w:tc>
          <w:tcPr>
            <w:tcW w:w="1622" w:type="dxa"/>
            <w:tcBorders>
              <w:top w:val="nil"/>
              <w:left w:val="nil"/>
              <w:bottom w:val="nil"/>
              <w:right w:val="nil"/>
            </w:tcBorders>
            <w:shd w:val="clear" w:color="auto" w:fill="auto"/>
            <w:vAlign w:val="bottom"/>
          </w:tcPr>
          <w:p w14:paraId="299C3DE4" w14:textId="2095F0AE" w:rsidR="006853DB" w:rsidRPr="005845E0" w:rsidRDefault="006853DB" w:rsidP="006853DB">
            <w:pPr>
              <w:jc w:val="right"/>
              <w:rPr>
                <w:rFonts w:ascii="Arial" w:hAnsi="Arial" w:cs="Arial"/>
                <w:b/>
                <w:sz w:val="20"/>
                <w:szCs w:val="20"/>
              </w:rPr>
            </w:pPr>
            <w:r w:rsidRPr="005845E0">
              <w:rPr>
                <w:rFonts w:ascii="Arial" w:hAnsi="Arial" w:cs="Arial"/>
                <w:b/>
                <w:bCs/>
                <w:color w:val="000000"/>
                <w:sz w:val="20"/>
                <w:szCs w:val="20"/>
              </w:rPr>
              <w:t>10.090.678</w:t>
            </w:r>
          </w:p>
        </w:tc>
      </w:tr>
      <w:tr w:rsidR="006853DB" w:rsidRPr="005845E0" w14:paraId="271E1E0E" w14:textId="77777777" w:rsidTr="006C560F">
        <w:trPr>
          <w:trHeight w:val="134"/>
        </w:trPr>
        <w:tc>
          <w:tcPr>
            <w:tcW w:w="6521" w:type="dxa"/>
            <w:tcBorders>
              <w:top w:val="nil"/>
              <w:left w:val="nil"/>
              <w:bottom w:val="nil"/>
              <w:right w:val="nil"/>
            </w:tcBorders>
            <w:shd w:val="clear" w:color="auto" w:fill="auto"/>
            <w:noWrap/>
            <w:vAlign w:val="bottom"/>
          </w:tcPr>
          <w:p w14:paraId="79157E01"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 xml:space="preserve">Kasa ve efektif deposu </w:t>
            </w:r>
          </w:p>
        </w:tc>
        <w:tc>
          <w:tcPr>
            <w:tcW w:w="1622" w:type="dxa"/>
            <w:tcBorders>
              <w:top w:val="nil"/>
              <w:left w:val="nil"/>
              <w:bottom w:val="nil"/>
              <w:right w:val="nil"/>
            </w:tcBorders>
            <w:shd w:val="clear" w:color="auto" w:fill="auto"/>
            <w:vAlign w:val="bottom"/>
          </w:tcPr>
          <w:p w14:paraId="488FDA6F" w14:textId="561E6187" w:rsidR="006853DB" w:rsidRPr="005845E0" w:rsidRDefault="006853DB" w:rsidP="006853DB">
            <w:pPr>
              <w:jc w:val="right"/>
              <w:rPr>
                <w:rFonts w:ascii="Arial" w:hAnsi="Arial" w:cs="Arial"/>
                <w:bCs/>
                <w:sz w:val="20"/>
                <w:szCs w:val="20"/>
              </w:rPr>
            </w:pPr>
            <w:r w:rsidRPr="005845E0">
              <w:rPr>
                <w:rFonts w:ascii="Arial" w:hAnsi="Arial" w:cs="Arial"/>
                <w:sz w:val="18"/>
                <w:szCs w:val="18"/>
              </w:rPr>
              <w:t>1.931.106</w:t>
            </w:r>
          </w:p>
        </w:tc>
        <w:tc>
          <w:tcPr>
            <w:tcW w:w="1622" w:type="dxa"/>
            <w:tcBorders>
              <w:top w:val="nil"/>
              <w:left w:val="nil"/>
              <w:bottom w:val="nil"/>
              <w:right w:val="nil"/>
            </w:tcBorders>
            <w:shd w:val="clear" w:color="auto" w:fill="auto"/>
            <w:vAlign w:val="bottom"/>
          </w:tcPr>
          <w:p w14:paraId="51BBA7B8" w14:textId="15112701" w:rsidR="006853DB" w:rsidRPr="005845E0" w:rsidRDefault="006853DB" w:rsidP="006853DB">
            <w:pPr>
              <w:jc w:val="right"/>
              <w:rPr>
                <w:rFonts w:ascii="Arial" w:hAnsi="Arial" w:cs="Arial"/>
                <w:sz w:val="20"/>
                <w:szCs w:val="20"/>
              </w:rPr>
            </w:pPr>
            <w:r w:rsidRPr="005845E0">
              <w:rPr>
                <w:rFonts w:ascii="Arial" w:hAnsi="Arial" w:cs="Arial"/>
                <w:sz w:val="18"/>
                <w:szCs w:val="18"/>
              </w:rPr>
              <w:t>1.795.408</w:t>
            </w:r>
          </w:p>
        </w:tc>
      </w:tr>
      <w:tr w:rsidR="006853DB" w:rsidRPr="005845E0" w14:paraId="14349003" w14:textId="77777777" w:rsidTr="006C560F">
        <w:trPr>
          <w:trHeight w:val="134"/>
        </w:trPr>
        <w:tc>
          <w:tcPr>
            <w:tcW w:w="6521" w:type="dxa"/>
            <w:tcBorders>
              <w:top w:val="nil"/>
              <w:left w:val="nil"/>
              <w:bottom w:val="nil"/>
              <w:right w:val="nil"/>
            </w:tcBorders>
            <w:shd w:val="clear" w:color="auto" w:fill="auto"/>
            <w:noWrap/>
            <w:vAlign w:val="bottom"/>
          </w:tcPr>
          <w:p w14:paraId="4973BB41"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Yoldaki paralar</w:t>
            </w:r>
          </w:p>
        </w:tc>
        <w:tc>
          <w:tcPr>
            <w:tcW w:w="1622" w:type="dxa"/>
            <w:tcBorders>
              <w:top w:val="nil"/>
              <w:left w:val="nil"/>
              <w:bottom w:val="nil"/>
              <w:right w:val="nil"/>
            </w:tcBorders>
            <w:shd w:val="clear" w:color="auto" w:fill="auto"/>
            <w:vAlign w:val="bottom"/>
          </w:tcPr>
          <w:p w14:paraId="77E380FB" w14:textId="66905E05" w:rsidR="006853DB" w:rsidRPr="005845E0" w:rsidRDefault="006853DB" w:rsidP="006853DB">
            <w:pPr>
              <w:jc w:val="right"/>
              <w:rPr>
                <w:rFonts w:ascii="Arial" w:hAnsi="Arial" w:cs="Arial"/>
                <w:bCs/>
                <w:sz w:val="20"/>
                <w:szCs w:val="20"/>
              </w:rPr>
            </w:pPr>
            <w:r w:rsidRPr="005845E0">
              <w:rPr>
                <w:rFonts w:ascii="Arial" w:hAnsi="Arial" w:cs="Arial"/>
                <w:sz w:val="18"/>
                <w:szCs w:val="18"/>
              </w:rPr>
              <w:t>1.219.631</w:t>
            </w:r>
          </w:p>
        </w:tc>
        <w:tc>
          <w:tcPr>
            <w:tcW w:w="1622" w:type="dxa"/>
            <w:tcBorders>
              <w:top w:val="nil"/>
              <w:left w:val="nil"/>
              <w:bottom w:val="nil"/>
              <w:right w:val="nil"/>
            </w:tcBorders>
            <w:shd w:val="clear" w:color="auto" w:fill="auto"/>
            <w:vAlign w:val="bottom"/>
          </w:tcPr>
          <w:p w14:paraId="6DD80B40" w14:textId="25CBECB5" w:rsidR="006853DB" w:rsidRPr="005845E0" w:rsidRDefault="006853DB" w:rsidP="006853DB">
            <w:pPr>
              <w:jc w:val="right"/>
              <w:rPr>
                <w:rFonts w:ascii="Arial" w:hAnsi="Arial" w:cs="Arial"/>
                <w:sz w:val="20"/>
                <w:szCs w:val="20"/>
              </w:rPr>
            </w:pPr>
            <w:r w:rsidRPr="005845E0">
              <w:rPr>
                <w:rFonts w:ascii="Arial" w:hAnsi="Arial" w:cs="Arial"/>
                <w:sz w:val="18"/>
                <w:szCs w:val="18"/>
              </w:rPr>
              <w:t>1.695.443</w:t>
            </w:r>
          </w:p>
        </w:tc>
      </w:tr>
      <w:tr w:rsidR="006853DB" w:rsidRPr="005845E0" w14:paraId="798FC5F1" w14:textId="77777777" w:rsidTr="006C560F">
        <w:trPr>
          <w:trHeight w:val="134"/>
        </w:trPr>
        <w:tc>
          <w:tcPr>
            <w:tcW w:w="6521" w:type="dxa"/>
            <w:tcBorders>
              <w:top w:val="nil"/>
              <w:left w:val="nil"/>
              <w:bottom w:val="nil"/>
              <w:right w:val="nil"/>
            </w:tcBorders>
            <w:shd w:val="clear" w:color="auto" w:fill="auto"/>
            <w:noWrap/>
            <w:vAlign w:val="bottom"/>
          </w:tcPr>
          <w:p w14:paraId="3F857D03"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T.C. Merkez Bankası</w:t>
            </w:r>
          </w:p>
        </w:tc>
        <w:tc>
          <w:tcPr>
            <w:tcW w:w="1622" w:type="dxa"/>
            <w:tcBorders>
              <w:top w:val="nil"/>
              <w:left w:val="nil"/>
              <w:bottom w:val="nil"/>
              <w:right w:val="nil"/>
            </w:tcBorders>
            <w:shd w:val="clear" w:color="auto" w:fill="auto"/>
            <w:vAlign w:val="bottom"/>
          </w:tcPr>
          <w:p w14:paraId="7F199F39" w14:textId="4B73C7D2" w:rsidR="006853DB" w:rsidRPr="005845E0" w:rsidRDefault="006853DB" w:rsidP="006853DB">
            <w:pPr>
              <w:jc w:val="right"/>
              <w:rPr>
                <w:rFonts w:ascii="Arial" w:hAnsi="Arial" w:cs="Arial"/>
                <w:bCs/>
                <w:sz w:val="20"/>
                <w:szCs w:val="20"/>
              </w:rPr>
            </w:pPr>
            <w:r w:rsidRPr="005845E0">
              <w:rPr>
                <w:rFonts w:ascii="Arial" w:hAnsi="Arial" w:cs="Arial"/>
                <w:sz w:val="18"/>
                <w:szCs w:val="18"/>
              </w:rPr>
              <w:t>5.417.007</w:t>
            </w:r>
          </w:p>
        </w:tc>
        <w:tc>
          <w:tcPr>
            <w:tcW w:w="1622" w:type="dxa"/>
            <w:tcBorders>
              <w:top w:val="nil"/>
              <w:left w:val="nil"/>
              <w:bottom w:val="nil"/>
              <w:right w:val="nil"/>
            </w:tcBorders>
            <w:shd w:val="clear" w:color="auto" w:fill="auto"/>
            <w:vAlign w:val="bottom"/>
          </w:tcPr>
          <w:p w14:paraId="14FE4452" w14:textId="34DDA691" w:rsidR="006853DB" w:rsidRPr="005845E0" w:rsidRDefault="006853DB" w:rsidP="006853DB">
            <w:pPr>
              <w:jc w:val="right"/>
              <w:rPr>
                <w:rFonts w:ascii="Arial" w:hAnsi="Arial" w:cs="Arial"/>
                <w:sz w:val="20"/>
                <w:szCs w:val="20"/>
              </w:rPr>
            </w:pPr>
            <w:r w:rsidRPr="005845E0">
              <w:rPr>
                <w:rFonts w:ascii="Arial" w:hAnsi="Arial" w:cs="Arial"/>
                <w:sz w:val="18"/>
                <w:szCs w:val="18"/>
              </w:rPr>
              <w:t>6.599.827</w:t>
            </w:r>
          </w:p>
        </w:tc>
      </w:tr>
      <w:tr w:rsidR="006853DB" w:rsidRPr="005845E0" w14:paraId="5B6B68D6" w14:textId="77777777" w:rsidTr="006C560F">
        <w:trPr>
          <w:trHeight w:val="134"/>
        </w:trPr>
        <w:tc>
          <w:tcPr>
            <w:tcW w:w="6521" w:type="dxa"/>
            <w:tcBorders>
              <w:top w:val="nil"/>
              <w:left w:val="nil"/>
              <w:bottom w:val="nil"/>
              <w:right w:val="nil"/>
            </w:tcBorders>
            <w:shd w:val="clear" w:color="auto" w:fill="auto"/>
            <w:noWrap/>
            <w:vAlign w:val="bottom"/>
          </w:tcPr>
          <w:p w14:paraId="1BA9ABAF" w14:textId="77777777" w:rsidR="006853DB" w:rsidRPr="005845E0" w:rsidRDefault="006853DB" w:rsidP="006853DB">
            <w:pPr>
              <w:jc w:val="both"/>
              <w:rPr>
                <w:rFonts w:ascii="Arial" w:hAnsi="Arial" w:cs="Arial"/>
                <w:b/>
                <w:sz w:val="20"/>
                <w:szCs w:val="20"/>
              </w:rPr>
            </w:pPr>
            <w:r w:rsidRPr="005845E0">
              <w:rPr>
                <w:rFonts w:ascii="Arial" w:hAnsi="Arial" w:cs="Arial"/>
                <w:b/>
                <w:sz w:val="20"/>
                <w:szCs w:val="20"/>
              </w:rPr>
              <w:t>Nakde eşdeğer varlıklar</w:t>
            </w:r>
          </w:p>
        </w:tc>
        <w:tc>
          <w:tcPr>
            <w:tcW w:w="1622" w:type="dxa"/>
            <w:tcBorders>
              <w:top w:val="nil"/>
              <w:left w:val="nil"/>
              <w:bottom w:val="nil"/>
              <w:right w:val="nil"/>
            </w:tcBorders>
            <w:shd w:val="clear" w:color="auto" w:fill="auto"/>
            <w:vAlign w:val="bottom"/>
          </w:tcPr>
          <w:p w14:paraId="572C193C" w14:textId="33C5B39C"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4.952.165</w:t>
            </w:r>
          </w:p>
        </w:tc>
        <w:tc>
          <w:tcPr>
            <w:tcW w:w="1622" w:type="dxa"/>
            <w:tcBorders>
              <w:top w:val="nil"/>
              <w:left w:val="nil"/>
              <w:bottom w:val="nil"/>
              <w:right w:val="nil"/>
            </w:tcBorders>
            <w:shd w:val="clear" w:color="auto" w:fill="auto"/>
            <w:vAlign w:val="bottom"/>
          </w:tcPr>
          <w:p w14:paraId="51D109A2" w14:textId="1574D3B3" w:rsidR="006853DB" w:rsidRPr="005845E0" w:rsidRDefault="006853DB" w:rsidP="006853DB">
            <w:pPr>
              <w:jc w:val="right"/>
              <w:rPr>
                <w:rFonts w:ascii="Arial" w:hAnsi="Arial" w:cs="Arial"/>
                <w:b/>
                <w:sz w:val="20"/>
                <w:szCs w:val="20"/>
              </w:rPr>
            </w:pPr>
            <w:r w:rsidRPr="005845E0">
              <w:rPr>
                <w:rFonts w:ascii="Arial" w:hAnsi="Arial" w:cs="Arial"/>
                <w:b/>
                <w:bCs/>
                <w:color w:val="000000"/>
                <w:sz w:val="20"/>
                <w:szCs w:val="20"/>
              </w:rPr>
              <w:t>3.815.879</w:t>
            </w:r>
          </w:p>
        </w:tc>
      </w:tr>
      <w:tr w:rsidR="006853DB" w:rsidRPr="005845E0" w14:paraId="35EFE0B3" w14:textId="77777777" w:rsidTr="006C560F">
        <w:trPr>
          <w:trHeight w:val="134"/>
        </w:trPr>
        <w:tc>
          <w:tcPr>
            <w:tcW w:w="6521" w:type="dxa"/>
            <w:tcBorders>
              <w:top w:val="nil"/>
              <w:left w:val="nil"/>
              <w:bottom w:val="nil"/>
              <w:right w:val="nil"/>
            </w:tcBorders>
            <w:shd w:val="clear" w:color="auto" w:fill="auto"/>
            <w:noWrap/>
            <w:vAlign w:val="bottom"/>
          </w:tcPr>
          <w:p w14:paraId="42A1C38B"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Yurtiçi bankalar</w:t>
            </w:r>
          </w:p>
        </w:tc>
        <w:tc>
          <w:tcPr>
            <w:tcW w:w="1622" w:type="dxa"/>
            <w:tcBorders>
              <w:top w:val="nil"/>
              <w:left w:val="nil"/>
              <w:bottom w:val="nil"/>
              <w:right w:val="nil"/>
            </w:tcBorders>
            <w:shd w:val="clear" w:color="auto" w:fill="auto"/>
            <w:vAlign w:val="bottom"/>
          </w:tcPr>
          <w:p w14:paraId="52D77141" w14:textId="428825DD" w:rsidR="006853DB" w:rsidRPr="005845E0" w:rsidRDefault="006853DB" w:rsidP="006853DB">
            <w:pPr>
              <w:jc w:val="right"/>
              <w:rPr>
                <w:rFonts w:ascii="Arial" w:hAnsi="Arial" w:cs="Arial"/>
                <w:bCs/>
                <w:sz w:val="20"/>
                <w:szCs w:val="20"/>
              </w:rPr>
            </w:pPr>
            <w:r w:rsidRPr="005845E0">
              <w:rPr>
                <w:rFonts w:ascii="Arial" w:hAnsi="Arial" w:cs="Arial"/>
                <w:sz w:val="18"/>
                <w:szCs w:val="18"/>
              </w:rPr>
              <w:t>1.643.031</w:t>
            </w:r>
          </w:p>
        </w:tc>
        <w:tc>
          <w:tcPr>
            <w:tcW w:w="1622" w:type="dxa"/>
            <w:tcBorders>
              <w:top w:val="nil"/>
              <w:left w:val="nil"/>
              <w:bottom w:val="nil"/>
              <w:right w:val="nil"/>
            </w:tcBorders>
            <w:shd w:val="clear" w:color="auto" w:fill="auto"/>
            <w:vAlign w:val="bottom"/>
          </w:tcPr>
          <w:p w14:paraId="2E20A893" w14:textId="5F7E15E4" w:rsidR="006853DB" w:rsidRPr="005845E0" w:rsidRDefault="006853DB" w:rsidP="006853DB">
            <w:pPr>
              <w:jc w:val="right"/>
              <w:rPr>
                <w:rFonts w:ascii="Arial" w:hAnsi="Arial" w:cs="Arial"/>
                <w:sz w:val="20"/>
                <w:szCs w:val="20"/>
              </w:rPr>
            </w:pPr>
            <w:r w:rsidRPr="005845E0">
              <w:rPr>
                <w:rFonts w:ascii="Arial" w:hAnsi="Arial" w:cs="Arial"/>
                <w:sz w:val="18"/>
                <w:szCs w:val="18"/>
              </w:rPr>
              <w:t>1.053.457</w:t>
            </w:r>
          </w:p>
        </w:tc>
      </w:tr>
      <w:tr w:rsidR="006853DB" w:rsidRPr="005845E0" w14:paraId="5329C466" w14:textId="77777777" w:rsidTr="006C560F">
        <w:trPr>
          <w:trHeight w:val="134"/>
        </w:trPr>
        <w:tc>
          <w:tcPr>
            <w:tcW w:w="6521" w:type="dxa"/>
            <w:tcBorders>
              <w:top w:val="nil"/>
              <w:left w:val="nil"/>
              <w:bottom w:val="nil"/>
              <w:right w:val="nil"/>
            </w:tcBorders>
            <w:shd w:val="clear" w:color="auto" w:fill="auto"/>
            <w:noWrap/>
            <w:vAlign w:val="bottom"/>
          </w:tcPr>
          <w:p w14:paraId="4E8C0FF0"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Yurtdışı bankalar</w:t>
            </w:r>
          </w:p>
        </w:tc>
        <w:tc>
          <w:tcPr>
            <w:tcW w:w="1622" w:type="dxa"/>
            <w:tcBorders>
              <w:top w:val="nil"/>
              <w:left w:val="nil"/>
              <w:bottom w:val="nil"/>
              <w:right w:val="nil"/>
            </w:tcBorders>
            <w:shd w:val="clear" w:color="auto" w:fill="auto"/>
            <w:vAlign w:val="bottom"/>
          </w:tcPr>
          <w:p w14:paraId="6E4C4D04" w14:textId="7C215FFB" w:rsidR="006853DB" w:rsidRPr="005845E0" w:rsidRDefault="006853DB" w:rsidP="006853DB">
            <w:pPr>
              <w:jc w:val="right"/>
              <w:rPr>
                <w:rFonts w:ascii="Arial" w:hAnsi="Arial" w:cs="Arial"/>
                <w:bCs/>
                <w:sz w:val="20"/>
                <w:szCs w:val="20"/>
              </w:rPr>
            </w:pPr>
            <w:r w:rsidRPr="005845E0">
              <w:rPr>
                <w:rFonts w:ascii="Arial" w:hAnsi="Arial" w:cs="Arial"/>
                <w:sz w:val="18"/>
                <w:szCs w:val="18"/>
              </w:rPr>
              <w:t>3.309.134</w:t>
            </w:r>
          </w:p>
        </w:tc>
        <w:tc>
          <w:tcPr>
            <w:tcW w:w="1622" w:type="dxa"/>
            <w:tcBorders>
              <w:top w:val="nil"/>
              <w:left w:val="nil"/>
              <w:bottom w:val="nil"/>
              <w:right w:val="nil"/>
            </w:tcBorders>
            <w:shd w:val="clear" w:color="auto" w:fill="auto"/>
            <w:vAlign w:val="bottom"/>
          </w:tcPr>
          <w:p w14:paraId="003382B3" w14:textId="329CC869" w:rsidR="006853DB" w:rsidRPr="005845E0" w:rsidRDefault="006853DB" w:rsidP="006853DB">
            <w:pPr>
              <w:jc w:val="right"/>
              <w:rPr>
                <w:rFonts w:ascii="Arial" w:hAnsi="Arial" w:cs="Arial"/>
                <w:sz w:val="20"/>
                <w:szCs w:val="20"/>
              </w:rPr>
            </w:pPr>
            <w:r w:rsidRPr="005845E0">
              <w:rPr>
                <w:rFonts w:ascii="Arial" w:hAnsi="Arial" w:cs="Arial"/>
                <w:sz w:val="18"/>
                <w:szCs w:val="18"/>
              </w:rPr>
              <w:t>2.762.422</w:t>
            </w:r>
          </w:p>
        </w:tc>
      </w:tr>
      <w:tr w:rsidR="006853DB" w:rsidRPr="005845E0" w14:paraId="47F98936" w14:textId="77777777" w:rsidTr="006C560F">
        <w:trPr>
          <w:trHeight w:val="134"/>
        </w:trPr>
        <w:tc>
          <w:tcPr>
            <w:tcW w:w="6521" w:type="dxa"/>
            <w:tcBorders>
              <w:top w:val="nil"/>
              <w:left w:val="nil"/>
              <w:bottom w:val="single" w:sz="4" w:space="0" w:color="auto"/>
              <w:right w:val="nil"/>
            </w:tcBorders>
            <w:shd w:val="clear" w:color="auto" w:fill="auto"/>
            <w:noWrap/>
            <w:vAlign w:val="bottom"/>
          </w:tcPr>
          <w:p w14:paraId="04605FD1" w14:textId="77777777" w:rsidR="006853DB" w:rsidRPr="005845E0" w:rsidRDefault="006853DB" w:rsidP="006853DB">
            <w:pPr>
              <w:jc w:val="both"/>
              <w:rPr>
                <w:rFonts w:ascii="Arial" w:hAnsi="Arial" w:cs="Arial"/>
                <w:sz w:val="20"/>
                <w:szCs w:val="20"/>
              </w:rPr>
            </w:pPr>
          </w:p>
        </w:tc>
        <w:tc>
          <w:tcPr>
            <w:tcW w:w="1622" w:type="dxa"/>
            <w:tcBorders>
              <w:top w:val="nil"/>
              <w:left w:val="nil"/>
              <w:bottom w:val="single" w:sz="4" w:space="0" w:color="auto"/>
              <w:right w:val="nil"/>
            </w:tcBorders>
            <w:shd w:val="clear" w:color="auto" w:fill="auto"/>
            <w:vAlign w:val="bottom"/>
          </w:tcPr>
          <w:p w14:paraId="00487FDD" w14:textId="77777777" w:rsidR="006853DB" w:rsidRPr="005845E0" w:rsidRDefault="006853DB" w:rsidP="006853DB">
            <w:pPr>
              <w:jc w:val="right"/>
              <w:rPr>
                <w:rFonts w:ascii="Arial" w:hAnsi="Arial" w:cs="Arial"/>
                <w:b/>
                <w:bCs/>
                <w:sz w:val="20"/>
                <w:szCs w:val="20"/>
              </w:rPr>
            </w:pPr>
          </w:p>
        </w:tc>
        <w:tc>
          <w:tcPr>
            <w:tcW w:w="1622" w:type="dxa"/>
            <w:tcBorders>
              <w:top w:val="nil"/>
              <w:left w:val="nil"/>
              <w:bottom w:val="single" w:sz="4" w:space="0" w:color="auto"/>
              <w:right w:val="nil"/>
            </w:tcBorders>
            <w:shd w:val="clear" w:color="auto" w:fill="auto"/>
            <w:vAlign w:val="bottom"/>
          </w:tcPr>
          <w:p w14:paraId="785DF7D4" w14:textId="77777777" w:rsidR="006853DB" w:rsidRPr="005845E0" w:rsidRDefault="006853DB" w:rsidP="006853DB">
            <w:pPr>
              <w:jc w:val="right"/>
              <w:rPr>
                <w:rFonts w:ascii="Arial" w:hAnsi="Arial" w:cs="Arial"/>
                <w:b/>
                <w:bCs/>
                <w:sz w:val="20"/>
                <w:szCs w:val="20"/>
              </w:rPr>
            </w:pPr>
          </w:p>
        </w:tc>
      </w:tr>
      <w:tr w:rsidR="006853DB" w:rsidRPr="005845E0" w14:paraId="4089EFD5" w14:textId="77777777" w:rsidTr="006C560F">
        <w:trPr>
          <w:trHeight w:val="134"/>
        </w:trPr>
        <w:tc>
          <w:tcPr>
            <w:tcW w:w="6521" w:type="dxa"/>
            <w:tcBorders>
              <w:top w:val="single" w:sz="4" w:space="0" w:color="auto"/>
              <w:left w:val="nil"/>
              <w:bottom w:val="double" w:sz="4" w:space="0" w:color="auto"/>
              <w:right w:val="nil"/>
            </w:tcBorders>
            <w:shd w:val="clear" w:color="auto" w:fill="auto"/>
            <w:noWrap/>
            <w:vAlign w:val="bottom"/>
          </w:tcPr>
          <w:p w14:paraId="4B11B4F5" w14:textId="77777777" w:rsidR="006853DB" w:rsidRPr="005845E0" w:rsidRDefault="006853DB" w:rsidP="006853DB">
            <w:pPr>
              <w:jc w:val="both"/>
              <w:rPr>
                <w:rFonts w:ascii="Arial" w:hAnsi="Arial" w:cs="Arial"/>
                <w:b/>
                <w:bCs/>
                <w:sz w:val="20"/>
                <w:szCs w:val="20"/>
              </w:rPr>
            </w:pPr>
            <w:r w:rsidRPr="005845E0">
              <w:rPr>
                <w:rFonts w:ascii="Arial" w:hAnsi="Arial" w:cs="Arial"/>
                <w:b/>
                <w:bCs/>
                <w:sz w:val="20"/>
                <w:szCs w:val="20"/>
              </w:rPr>
              <w:t>Toplam nakit ve nakde eşdeğer varlıklar</w:t>
            </w:r>
          </w:p>
        </w:tc>
        <w:tc>
          <w:tcPr>
            <w:tcW w:w="1622" w:type="dxa"/>
            <w:tcBorders>
              <w:top w:val="single" w:sz="4" w:space="0" w:color="auto"/>
              <w:left w:val="nil"/>
              <w:bottom w:val="double" w:sz="4" w:space="0" w:color="auto"/>
              <w:right w:val="nil"/>
            </w:tcBorders>
            <w:shd w:val="clear" w:color="auto" w:fill="auto"/>
            <w:vAlign w:val="bottom"/>
          </w:tcPr>
          <w:p w14:paraId="0157FAC4" w14:textId="276C1214"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13.519.909</w:t>
            </w:r>
          </w:p>
        </w:tc>
        <w:tc>
          <w:tcPr>
            <w:tcW w:w="1622" w:type="dxa"/>
            <w:tcBorders>
              <w:top w:val="single" w:sz="4" w:space="0" w:color="auto"/>
              <w:left w:val="nil"/>
              <w:bottom w:val="double" w:sz="4" w:space="0" w:color="auto"/>
              <w:right w:val="nil"/>
            </w:tcBorders>
            <w:shd w:val="clear" w:color="auto" w:fill="auto"/>
            <w:vAlign w:val="bottom"/>
          </w:tcPr>
          <w:p w14:paraId="273BE9ED" w14:textId="67E1104E"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13.906.557</w:t>
            </w:r>
          </w:p>
        </w:tc>
      </w:tr>
    </w:tbl>
    <w:p w14:paraId="7101CD60" w14:textId="77777777" w:rsidR="00FF38C0" w:rsidRPr="005845E0" w:rsidRDefault="00FF38C0" w:rsidP="00FF38C0">
      <w:pPr>
        <w:autoSpaceDE w:val="0"/>
        <w:autoSpaceDN w:val="0"/>
        <w:adjustRightInd w:val="0"/>
        <w:spacing w:before="120"/>
        <w:ind w:hanging="490"/>
        <w:jc w:val="both"/>
        <w:rPr>
          <w:rFonts w:ascii="Arial" w:hAnsi="Arial" w:cs="Arial"/>
          <w:sz w:val="20"/>
          <w:szCs w:val="20"/>
        </w:rPr>
      </w:pPr>
      <w:r w:rsidRPr="005845E0">
        <w:rPr>
          <w:rFonts w:ascii="Arial" w:hAnsi="Arial" w:cs="Arial"/>
          <w:sz w:val="20"/>
          <w:szCs w:val="20"/>
        </w:rPr>
        <w:t>(b)</w:t>
      </w:r>
      <w:r w:rsidRPr="005845E0">
        <w:rPr>
          <w:rFonts w:ascii="Arial" w:hAnsi="Arial" w:cs="Arial"/>
          <w:sz w:val="20"/>
          <w:szCs w:val="20"/>
        </w:rPr>
        <w:tab/>
        <w:t>Dönem sonundaki nakit ve nakde eşdeğer varlıklar:</w:t>
      </w:r>
    </w:p>
    <w:tbl>
      <w:tblPr>
        <w:tblW w:w="9761" w:type="dxa"/>
        <w:tblLayout w:type="fixed"/>
        <w:tblLook w:val="0000" w:firstRow="0" w:lastRow="0" w:firstColumn="0" w:lastColumn="0" w:noHBand="0" w:noVBand="0"/>
      </w:tblPr>
      <w:tblGrid>
        <w:gridCol w:w="6439"/>
        <w:gridCol w:w="1661"/>
        <w:gridCol w:w="1661"/>
      </w:tblGrid>
      <w:tr w:rsidR="00FF38C0" w:rsidRPr="005845E0" w14:paraId="4E81323A" w14:textId="77777777" w:rsidTr="006C560F">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3E04D8B8" w14:textId="77777777" w:rsidR="00FF38C0" w:rsidRPr="005845E0" w:rsidRDefault="00FF38C0" w:rsidP="006C560F">
            <w:pPr>
              <w:jc w:val="both"/>
              <w:rPr>
                <w:rFonts w:ascii="Arial" w:hAnsi="Arial" w:cs="Arial"/>
                <w:b/>
                <w:bCs/>
                <w:sz w:val="20"/>
                <w:szCs w:val="20"/>
              </w:rPr>
            </w:pPr>
          </w:p>
        </w:tc>
        <w:tc>
          <w:tcPr>
            <w:tcW w:w="1661" w:type="dxa"/>
            <w:tcBorders>
              <w:top w:val="single" w:sz="4" w:space="0" w:color="auto"/>
              <w:left w:val="nil"/>
              <w:bottom w:val="single" w:sz="4" w:space="0" w:color="auto"/>
              <w:right w:val="nil"/>
            </w:tcBorders>
            <w:shd w:val="clear" w:color="auto" w:fill="auto"/>
            <w:vAlign w:val="bottom"/>
          </w:tcPr>
          <w:p w14:paraId="5AFAEF2C" w14:textId="77777777" w:rsidR="00FF38C0" w:rsidRPr="005845E0" w:rsidRDefault="00FF38C0" w:rsidP="006C560F">
            <w:pPr>
              <w:jc w:val="right"/>
              <w:rPr>
                <w:rFonts w:ascii="Arial" w:hAnsi="Arial" w:cs="Arial"/>
                <w:b/>
                <w:bCs/>
                <w:sz w:val="20"/>
                <w:szCs w:val="20"/>
              </w:rPr>
            </w:pPr>
            <w:r w:rsidRPr="005845E0">
              <w:rPr>
                <w:rFonts w:ascii="Arial" w:hAnsi="Arial" w:cs="Arial"/>
                <w:b/>
                <w:bCs/>
                <w:sz w:val="20"/>
                <w:szCs w:val="20"/>
              </w:rPr>
              <w:t>Cari dönem</w:t>
            </w:r>
          </w:p>
          <w:p w14:paraId="67B64D23" w14:textId="77777777" w:rsidR="00FF38C0" w:rsidRPr="005845E0" w:rsidRDefault="00FF38C0" w:rsidP="006C560F">
            <w:pPr>
              <w:jc w:val="right"/>
              <w:rPr>
                <w:rFonts w:ascii="Arial" w:hAnsi="Arial" w:cs="Arial"/>
                <w:b/>
                <w:bCs/>
                <w:sz w:val="20"/>
                <w:szCs w:val="20"/>
              </w:rPr>
            </w:pPr>
          </w:p>
        </w:tc>
        <w:tc>
          <w:tcPr>
            <w:tcW w:w="1661" w:type="dxa"/>
            <w:tcBorders>
              <w:top w:val="single" w:sz="4" w:space="0" w:color="auto"/>
              <w:left w:val="nil"/>
              <w:bottom w:val="single" w:sz="4" w:space="0" w:color="auto"/>
              <w:right w:val="nil"/>
            </w:tcBorders>
            <w:vAlign w:val="bottom"/>
          </w:tcPr>
          <w:p w14:paraId="57BA35F8" w14:textId="77777777" w:rsidR="00FF38C0" w:rsidRPr="005845E0" w:rsidRDefault="00FF38C0" w:rsidP="006C560F">
            <w:pPr>
              <w:jc w:val="right"/>
              <w:rPr>
                <w:rFonts w:ascii="Arial" w:hAnsi="Arial" w:cs="Arial"/>
                <w:b/>
                <w:bCs/>
                <w:sz w:val="20"/>
                <w:szCs w:val="20"/>
              </w:rPr>
            </w:pPr>
            <w:r w:rsidRPr="005845E0">
              <w:rPr>
                <w:rFonts w:ascii="Arial" w:hAnsi="Arial" w:cs="Arial"/>
                <w:b/>
                <w:bCs/>
                <w:sz w:val="20"/>
                <w:szCs w:val="20"/>
              </w:rPr>
              <w:t>Önceki dönem</w:t>
            </w:r>
          </w:p>
          <w:p w14:paraId="1DB54768" w14:textId="77777777" w:rsidR="00FF38C0" w:rsidRPr="005845E0" w:rsidRDefault="00FF38C0" w:rsidP="006C560F">
            <w:pPr>
              <w:jc w:val="right"/>
              <w:rPr>
                <w:rFonts w:ascii="Arial" w:hAnsi="Arial" w:cs="Arial"/>
                <w:b/>
                <w:bCs/>
                <w:sz w:val="20"/>
                <w:szCs w:val="20"/>
              </w:rPr>
            </w:pPr>
          </w:p>
        </w:tc>
      </w:tr>
      <w:tr w:rsidR="00FF38C0" w:rsidRPr="005845E0" w14:paraId="5B6CEA2D" w14:textId="77777777" w:rsidTr="006C560F">
        <w:trPr>
          <w:trHeight w:val="124"/>
        </w:trPr>
        <w:tc>
          <w:tcPr>
            <w:tcW w:w="6439" w:type="dxa"/>
            <w:tcBorders>
              <w:top w:val="single" w:sz="4" w:space="0" w:color="auto"/>
              <w:left w:val="nil"/>
              <w:bottom w:val="nil"/>
              <w:right w:val="nil"/>
            </w:tcBorders>
            <w:shd w:val="clear" w:color="auto" w:fill="auto"/>
            <w:noWrap/>
            <w:vAlign w:val="bottom"/>
          </w:tcPr>
          <w:p w14:paraId="4D70C5EB" w14:textId="77777777" w:rsidR="00FF38C0" w:rsidRPr="005845E0" w:rsidRDefault="00FF38C0" w:rsidP="006C560F">
            <w:pPr>
              <w:jc w:val="both"/>
              <w:rPr>
                <w:rFonts w:ascii="Arial" w:hAnsi="Arial" w:cs="Arial"/>
                <w:sz w:val="20"/>
                <w:szCs w:val="20"/>
              </w:rPr>
            </w:pPr>
          </w:p>
        </w:tc>
        <w:tc>
          <w:tcPr>
            <w:tcW w:w="1661" w:type="dxa"/>
            <w:tcBorders>
              <w:top w:val="single" w:sz="4" w:space="0" w:color="auto"/>
              <w:left w:val="nil"/>
              <w:bottom w:val="nil"/>
              <w:right w:val="nil"/>
            </w:tcBorders>
            <w:shd w:val="clear" w:color="auto" w:fill="auto"/>
          </w:tcPr>
          <w:p w14:paraId="7A65A2F5" w14:textId="77777777" w:rsidR="00FF38C0" w:rsidRPr="005845E0" w:rsidRDefault="00FF38C0" w:rsidP="006C560F">
            <w:pPr>
              <w:jc w:val="right"/>
              <w:rPr>
                <w:rFonts w:ascii="Arial" w:hAnsi="Arial" w:cs="Arial"/>
                <w:sz w:val="20"/>
                <w:szCs w:val="20"/>
              </w:rPr>
            </w:pPr>
          </w:p>
        </w:tc>
        <w:tc>
          <w:tcPr>
            <w:tcW w:w="1661" w:type="dxa"/>
            <w:tcBorders>
              <w:top w:val="single" w:sz="4" w:space="0" w:color="auto"/>
              <w:left w:val="nil"/>
              <w:bottom w:val="nil"/>
              <w:right w:val="nil"/>
            </w:tcBorders>
          </w:tcPr>
          <w:p w14:paraId="282981FF" w14:textId="77777777" w:rsidR="00FF38C0" w:rsidRPr="005845E0" w:rsidRDefault="00FF38C0" w:rsidP="006C560F">
            <w:pPr>
              <w:jc w:val="right"/>
              <w:rPr>
                <w:rFonts w:ascii="Arial" w:hAnsi="Arial" w:cs="Arial"/>
                <w:sz w:val="20"/>
                <w:szCs w:val="20"/>
              </w:rPr>
            </w:pPr>
          </w:p>
        </w:tc>
      </w:tr>
      <w:tr w:rsidR="006853DB" w:rsidRPr="005845E0" w14:paraId="506C20EF" w14:textId="77777777" w:rsidTr="006C560F">
        <w:trPr>
          <w:trHeight w:val="124"/>
        </w:trPr>
        <w:tc>
          <w:tcPr>
            <w:tcW w:w="6439" w:type="dxa"/>
            <w:tcBorders>
              <w:top w:val="nil"/>
              <w:left w:val="nil"/>
              <w:bottom w:val="nil"/>
              <w:right w:val="nil"/>
            </w:tcBorders>
            <w:shd w:val="clear" w:color="auto" w:fill="auto"/>
            <w:noWrap/>
            <w:vAlign w:val="bottom"/>
          </w:tcPr>
          <w:p w14:paraId="7C60B8AE" w14:textId="77777777" w:rsidR="006853DB" w:rsidRPr="005845E0" w:rsidRDefault="006853DB" w:rsidP="006853DB">
            <w:pPr>
              <w:jc w:val="both"/>
              <w:rPr>
                <w:rFonts w:ascii="Arial" w:hAnsi="Arial" w:cs="Arial"/>
                <w:b/>
                <w:sz w:val="20"/>
                <w:szCs w:val="20"/>
              </w:rPr>
            </w:pPr>
            <w:r w:rsidRPr="005845E0">
              <w:rPr>
                <w:rFonts w:ascii="Arial" w:hAnsi="Arial" w:cs="Arial"/>
                <w:b/>
                <w:sz w:val="20"/>
                <w:szCs w:val="20"/>
              </w:rPr>
              <w:t>Nakit</w:t>
            </w:r>
          </w:p>
        </w:tc>
        <w:tc>
          <w:tcPr>
            <w:tcW w:w="1661" w:type="dxa"/>
            <w:tcBorders>
              <w:top w:val="nil"/>
              <w:left w:val="nil"/>
              <w:bottom w:val="nil"/>
              <w:right w:val="nil"/>
            </w:tcBorders>
            <w:shd w:val="clear" w:color="auto" w:fill="auto"/>
            <w:vAlign w:val="bottom"/>
          </w:tcPr>
          <w:p w14:paraId="2599E07A" w14:textId="222D1DC5"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23.790.267</w:t>
            </w:r>
          </w:p>
        </w:tc>
        <w:tc>
          <w:tcPr>
            <w:tcW w:w="1661" w:type="dxa"/>
            <w:tcBorders>
              <w:top w:val="nil"/>
              <w:left w:val="nil"/>
              <w:bottom w:val="nil"/>
              <w:right w:val="nil"/>
            </w:tcBorders>
            <w:shd w:val="clear" w:color="auto" w:fill="auto"/>
            <w:vAlign w:val="bottom"/>
          </w:tcPr>
          <w:p w14:paraId="1B456624" w14:textId="62BCB3DB"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8.567.744</w:t>
            </w:r>
          </w:p>
        </w:tc>
      </w:tr>
      <w:tr w:rsidR="006853DB" w:rsidRPr="005845E0" w14:paraId="43C3D1F4" w14:textId="77777777" w:rsidTr="006C560F">
        <w:trPr>
          <w:trHeight w:val="124"/>
        </w:trPr>
        <w:tc>
          <w:tcPr>
            <w:tcW w:w="6439" w:type="dxa"/>
            <w:tcBorders>
              <w:top w:val="nil"/>
              <w:left w:val="nil"/>
              <w:bottom w:val="nil"/>
              <w:right w:val="nil"/>
            </w:tcBorders>
            <w:shd w:val="clear" w:color="auto" w:fill="auto"/>
            <w:noWrap/>
            <w:vAlign w:val="bottom"/>
          </w:tcPr>
          <w:p w14:paraId="5F3850F5"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 xml:space="preserve">Kasa ve efektif deposu </w:t>
            </w:r>
          </w:p>
        </w:tc>
        <w:tc>
          <w:tcPr>
            <w:tcW w:w="1661" w:type="dxa"/>
            <w:tcBorders>
              <w:top w:val="nil"/>
              <w:left w:val="nil"/>
              <w:bottom w:val="nil"/>
              <w:right w:val="nil"/>
            </w:tcBorders>
            <w:shd w:val="clear" w:color="auto" w:fill="auto"/>
            <w:vAlign w:val="bottom"/>
          </w:tcPr>
          <w:p w14:paraId="0E86A292" w14:textId="37DBC3FE" w:rsidR="006853DB" w:rsidRPr="005845E0" w:rsidRDefault="006853DB" w:rsidP="006853DB">
            <w:pPr>
              <w:jc w:val="right"/>
              <w:rPr>
                <w:rFonts w:ascii="Arial" w:hAnsi="Arial" w:cs="Arial"/>
                <w:bCs/>
                <w:sz w:val="20"/>
                <w:szCs w:val="20"/>
              </w:rPr>
            </w:pPr>
            <w:bookmarkStart w:id="161" w:name="RANGE!D74"/>
            <w:r w:rsidRPr="005845E0">
              <w:rPr>
                <w:rFonts w:ascii="Arial" w:hAnsi="Arial" w:cs="Arial"/>
                <w:color w:val="000000"/>
                <w:sz w:val="20"/>
                <w:szCs w:val="20"/>
              </w:rPr>
              <w:t>3.191.492</w:t>
            </w:r>
            <w:bookmarkEnd w:id="161"/>
          </w:p>
        </w:tc>
        <w:tc>
          <w:tcPr>
            <w:tcW w:w="1661" w:type="dxa"/>
            <w:tcBorders>
              <w:top w:val="nil"/>
              <w:left w:val="nil"/>
              <w:bottom w:val="nil"/>
              <w:right w:val="nil"/>
            </w:tcBorders>
            <w:shd w:val="clear" w:color="auto" w:fill="auto"/>
            <w:vAlign w:val="bottom"/>
          </w:tcPr>
          <w:p w14:paraId="5E176D2A" w14:textId="2921F9AA" w:rsidR="006853DB" w:rsidRPr="005845E0" w:rsidRDefault="006853DB" w:rsidP="006853DB">
            <w:pPr>
              <w:jc w:val="right"/>
              <w:rPr>
                <w:rFonts w:ascii="Arial" w:hAnsi="Arial" w:cs="Arial"/>
                <w:sz w:val="20"/>
                <w:szCs w:val="20"/>
              </w:rPr>
            </w:pPr>
            <w:r w:rsidRPr="005845E0">
              <w:rPr>
                <w:rFonts w:ascii="Arial" w:hAnsi="Arial" w:cs="Arial"/>
                <w:color w:val="000000"/>
                <w:sz w:val="20"/>
                <w:szCs w:val="20"/>
              </w:rPr>
              <w:t>1.931.106</w:t>
            </w:r>
          </w:p>
        </w:tc>
      </w:tr>
      <w:tr w:rsidR="006853DB" w:rsidRPr="005845E0" w14:paraId="38BD80E5" w14:textId="77777777" w:rsidTr="006C560F">
        <w:trPr>
          <w:trHeight w:val="124"/>
        </w:trPr>
        <w:tc>
          <w:tcPr>
            <w:tcW w:w="6439" w:type="dxa"/>
            <w:tcBorders>
              <w:top w:val="nil"/>
              <w:left w:val="nil"/>
              <w:bottom w:val="nil"/>
              <w:right w:val="nil"/>
            </w:tcBorders>
            <w:shd w:val="clear" w:color="auto" w:fill="auto"/>
            <w:noWrap/>
            <w:vAlign w:val="bottom"/>
          </w:tcPr>
          <w:p w14:paraId="4A5A547B"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Yoldaki paralar</w:t>
            </w:r>
          </w:p>
        </w:tc>
        <w:tc>
          <w:tcPr>
            <w:tcW w:w="1661" w:type="dxa"/>
            <w:tcBorders>
              <w:top w:val="nil"/>
              <w:left w:val="nil"/>
              <w:bottom w:val="nil"/>
              <w:right w:val="nil"/>
            </w:tcBorders>
            <w:shd w:val="clear" w:color="auto" w:fill="auto"/>
            <w:vAlign w:val="bottom"/>
          </w:tcPr>
          <w:p w14:paraId="0667E088" w14:textId="04FAAE4F" w:rsidR="006853DB" w:rsidRPr="005845E0" w:rsidRDefault="006853DB" w:rsidP="006853DB">
            <w:pPr>
              <w:jc w:val="right"/>
              <w:rPr>
                <w:rFonts w:ascii="Arial" w:hAnsi="Arial" w:cs="Arial"/>
                <w:bCs/>
                <w:sz w:val="20"/>
                <w:szCs w:val="20"/>
              </w:rPr>
            </w:pPr>
            <w:r w:rsidRPr="005845E0">
              <w:rPr>
                <w:rFonts w:ascii="Arial" w:hAnsi="Arial" w:cs="Arial"/>
                <w:color w:val="000000"/>
                <w:sz w:val="20"/>
                <w:szCs w:val="20"/>
              </w:rPr>
              <w:t>2.134.535</w:t>
            </w:r>
          </w:p>
        </w:tc>
        <w:tc>
          <w:tcPr>
            <w:tcW w:w="1661" w:type="dxa"/>
            <w:tcBorders>
              <w:top w:val="nil"/>
              <w:left w:val="nil"/>
              <w:bottom w:val="nil"/>
              <w:right w:val="nil"/>
            </w:tcBorders>
            <w:shd w:val="clear" w:color="auto" w:fill="auto"/>
            <w:vAlign w:val="bottom"/>
          </w:tcPr>
          <w:p w14:paraId="5A1D7FD2" w14:textId="4B659AFC" w:rsidR="006853DB" w:rsidRPr="005845E0" w:rsidRDefault="006853DB" w:rsidP="006853DB">
            <w:pPr>
              <w:jc w:val="right"/>
              <w:rPr>
                <w:rFonts w:ascii="Arial" w:hAnsi="Arial" w:cs="Arial"/>
                <w:sz w:val="20"/>
                <w:szCs w:val="20"/>
              </w:rPr>
            </w:pPr>
            <w:r w:rsidRPr="005845E0">
              <w:rPr>
                <w:rFonts w:ascii="Arial" w:hAnsi="Arial" w:cs="Arial"/>
                <w:color w:val="000000"/>
                <w:sz w:val="20"/>
                <w:szCs w:val="20"/>
              </w:rPr>
              <w:t>1.219.631</w:t>
            </w:r>
          </w:p>
        </w:tc>
      </w:tr>
      <w:tr w:rsidR="006853DB" w:rsidRPr="005845E0" w14:paraId="0A654AA6" w14:textId="77777777" w:rsidTr="006C560F">
        <w:trPr>
          <w:trHeight w:val="124"/>
        </w:trPr>
        <w:tc>
          <w:tcPr>
            <w:tcW w:w="6439" w:type="dxa"/>
            <w:tcBorders>
              <w:top w:val="nil"/>
              <w:left w:val="nil"/>
              <w:bottom w:val="nil"/>
              <w:right w:val="nil"/>
            </w:tcBorders>
            <w:shd w:val="clear" w:color="auto" w:fill="auto"/>
            <w:noWrap/>
            <w:vAlign w:val="bottom"/>
          </w:tcPr>
          <w:p w14:paraId="5906905B"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T.C. Merkez Bankası</w:t>
            </w:r>
          </w:p>
        </w:tc>
        <w:tc>
          <w:tcPr>
            <w:tcW w:w="1661" w:type="dxa"/>
            <w:tcBorders>
              <w:top w:val="nil"/>
              <w:left w:val="nil"/>
              <w:bottom w:val="nil"/>
              <w:right w:val="nil"/>
            </w:tcBorders>
            <w:shd w:val="clear" w:color="auto" w:fill="auto"/>
            <w:vAlign w:val="bottom"/>
          </w:tcPr>
          <w:p w14:paraId="6BDCD19E" w14:textId="1FFDC7AC" w:rsidR="006853DB" w:rsidRPr="005845E0" w:rsidRDefault="006853DB" w:rsidP="006853DB">
            <w:pPr>
              <w:jc w:val="right"/>
              <w:rPr>
                <w:rFonts w:ascii="Arial" w:hAnsi="Arial" w:cs="Arial"/>
                <w:bCs/>
                <w:sz w:val="20"/>
                <w:szCs w:val="20"/>
              </w:rPr>
            </w:pPr>
            <w:r w:rsidRPr="005845E0">
              <w:rPr>
                <w:rFonts w:ascii="Arial" w:hAnsi="Arial" w:cs="Arial"/>
                <w:color w:val="000000"/>
                <w:sz w:val="20"/>
                <w:szCs w:val="20"/>
              </w:rPr>
              <w:t>18.464.240</w:t>
            </w:r>
          </w:p>
        </w:tc>
        <w:tc>
          <w:tcPr>
            <w:tcW w:w="1661" w:type="dxa"/>
            <w:tcBorders>
              <w:top w:val="nil"/>
              <w:left w:val="nil"/>
              <w:bottom w:val="nil"/>
              <w:right w:val="nil"/>
            </w:tcBorders>
            <w:shd w:val="clear" w:color="auto" w:fill="auto"/>
            <w:vAlign w:val="bottom"/>
          </w:tcPr>
          <w:p w14:paraId="11627D15" w14:textId="1B055D7C" w:rsidR="006853DB" w:rsidRPr="005845E0" w:rsidRDefault="006853DB" w:rsidP="006853DB">
            <w:pPr>
              <w:jc w:val="right"/>
              <w:rPr>
                <w:rFonts w:ascii="Arial" w:hAnsi="Arial" w:cs="Arial"/>
                <w:sz w:val="20"/>
                <w:szCs w:val="20"/>
              </w:rPr>
            </w:pPr>
            <w:r w:rsidRPr="005845E0">
              <w:rPr>
                <w:rFonts w:ascii="Arial" w:hAnsi="Arial" w:cs="Arial"/>
                <w:color w:val="000000"/>
                <w:sz w:val="20"/>
                <w:szCs w:val="20"/>
              </w:rPr>
              <w:t>5.417.007</w:t>
            </w:r>
          </w:p>
        </w:tc>
      </w:tr>
      <w:tr w:rsidR="006853DB" w:rsidRPr="005845E0" w14:paraId="271AEBAE" w14:textId="77777777" w:rsidTr="006C560F">
        <w:trPr>
          <w:trHeight w:val="124"/>
        </w:trPr>
        <w:tc>
          <w:tcPr>
            <w:tcW w:w="6439" w:type="dxa"/>
            <w:tcBorders>
              <w:top w:val="nil"/>
              <w:left w:val="nil"/>
              <w:bottom w:val="nil"/>
              <w:right w:val="nil"/>
            </w:tcBorders>
            <w:shd w:val="clear" w:color="auto" w:fill="auto"/>
            <w:noWrap/>
            <w:vAlign w:val="bottom"/>
          </w:tcPr>
          <w:p w14:paraId="6AED88BC" w14:textId="77777777" w:rsidR="006853DB" w:rsidRPr="005845E0" w:rsidRDefault="006853DB" w:rsidP="006853DB">
            <w:pPr>
              <w:jc w:val="both"/>
              <w:rPr>
                <w:rFonts w:ascii="Arial" w:hAnsi="Arial" w:cs="Arial"/>
                <w:b/>
                <w:sz w:val="20"/>
                <w:szCs w:val="20"/>
              </w:rPr>
            </w:pPr>
            <w:r w:rsidRPr="005845E0">
              <w:rPr>
                <w:rFonts w:ascii="Arial" w:hAnsi="Arial" w:cs="Arial"/>
                <w:b/>
                <w:sz w:val="20"/>
                <w:szCs w:val="20"/>
              </w:rPr>
              <w:t>Nakde eşdeğer varlıklar</w:t>
            </w:r>
          </w:p>
        </w:tc>
        <w:tc>
          <w:tcPr>
            <w:tcW w:w="1661" w:type="dxa"/>
            <w:tcBorders>
              <w:top w:val="nil"/>
              <w:left w:val="nil"/>
              <w:bottom w:val="nil"/>
              <w:right w:val="nil"/>
            </w:tcBorders>
            <w:shd w:val="clear" w:color="auto" w:fill="auto"/>
            <w:vAlign w:val="bottom"/>
          </w:tcPr>
          <w:p w14:paraId="35A38A9C" w14:textId="65E1C316"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8.069.054</w:t>
            </w:r>
          </w:p>
        </w:tc>
        <w:tc>
          <w:tcPr>
            <w:tcW w:w="1661" w:type="dxa"/>
            <w:tcBorders>
              <w:top w:val="nil"/>
              <w:left w:val="nil"/>
              <w:bottom w:val="nil"/>
              <w:right w:val="nil"/>
            </w:tcBorders>
            <w:shd w:val="clear" w:color="auto" w:fill="auto"/>
            <w:vAlign w:val="bottom"/>
          </w:tcPr>
          <w:p w14:paraId="5E095551" w14:textId="2C127C13" w:rsidR="006853DB" w:rsidRPr="005845E0" w:rsidRDefault="006853DB" w:rsidP="006853DB">
            <w:pPr>
              <w:jc w:val="right"/>
              <w:rPr>
                <w:rFonts w:ascii="Arial" w:hAnsi="Arial" w:cs="Arial"/>
                <w:b/>
                <w:sz w:val="20"/>
                <w:szCs w:val="20"/>
              </w:rPr>
            </w:pPr>
            <w:r w:rsidRPr="005845E0">
              <w:rPr>
                <w:rFonts w:ascii="Arial" w:hAnsi="Arial" w:cs="Arial"/>
                <w:b/>
                <w:bCs/>
                <w:color w:val="000000"/>
                <w:sz w:val="20"/>
                <w:szCs w:val="20"/>
              </w:rPr>
              <w:t>4.952.165</w:t>
            </w:r>
          </w:p>
        </w:tc>
      </w:tr>
      <w:tr w:rsidR="006853DB" w:rsidRPr="005845E0" w14:paraId="49A7B743" w14:textId="77777777" w:rsidTr="006C560F">
        <w:trPr>
          <w:trHeight w:val="124"/>
        </w:trPr>
        <w:tc>
          <w:tcPr>
            <w:tcW w:w="6439" w:type="dxa"/>
            <w:tcBorders>
              <w:top w:val="nil"/>
              <w:left w:val="nil"/>
              <w:bottom w:val="nil"/>
              <w:right w:val="nil"/>
            </w:tcBorders>
            <w:shd w:val="clear" w:color="auto" w:fill="auto"/>
            <w:noWrap/>
            <w:vAlign w:val="bottom"/>
          </w:tcPr>
          <w:p w14:paraId="4ED0313A"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 xml:space="preserve">Yurtiçi bankalar </w:t>
            </w:r>
          </w:p>
        </w:tc>
        <w:tc>
          <w:tcPr>
            <w:tcW w:w="1661" w:type="dxa"/>
            <w:tcBorders>
              <w:top w:val="nil"/>
              <w:left w:val="nil"/>
              <w:bottom w:val="nil"/>
              <w:right w:val="nil"/>
            </w:tcBorders>
            <w:shd w:val="clear" w:color="auto" w:fill="auto"/>
            <w:vAlign w:val="bottom"/>
          </w:tcPr>
          <w:p w14:paraId="23FD4EB2" w14:textId="21060646" w:rsidR="006853DB" w:rsidRPr="005845E0" w:rsidRDefault="006853DB" w:rsidP="006853DB">
            <w:pPr>
              <w:jc w:val="right"/>
              <w:rPr>
                <w:rFonts w:ascii="Arial" w:hAnsi="Arial" w:cs="Arial"/>
                <w:bCs/>
                <w:sz w:val="20"/>
                <w:szCs w:val="20"/>
              </w:rPr>
            </w:pPr>
            <w:r w:rsidRPr="005845E0">
              <w:rPr>
                <w:rFonts w:ascii="Arial" w:hAnsi="Arial" w:cs="Arial"/>
                <w:color w:val="000000"/>
                <w:sz w:val="20"/>
                <w:szCs w:val="20"/>
              </w:rPr>
              <w:t>1.825.930</w:t>
            </w:r>
          </w:p>
        </w:tc>
        <w:tc>
          <w:tcPr>
            <w:tcW w:w="1661" w:type="dxa"/>
            <w:tcBorders>
              <w:top w:val="nil"/>
              <w:left w:val="nil"/>
              <w:bottom w:val="nil"/>
              <w:right w:val="nil"/>
            </w:tcBorders>
            <w:shd w:val="clear" w:color="auto" w:fill="auto"/>
            <w:vAlign w:val="bottom"/>
          </w:tcPr>
          <w:p w14:paraId="47C0C739" w14:textId="0658A7B8" w:rsidR="006853DB" w:rsidRPr="005845E0" w:rsidRDefault="006853DB" w:rsidP="006853DB">
            <w:pPr>
              <w:jc w:val="right"/>
              <w:rPr>
                <w:rFonts w:ascii="Arial" w:hAnsi="Arial" w:cs="Arial"/>
                <w:sz w:val="20"/>
                <w:szCs w:val="20"/>
              </w:rPr>
            </w:pPr>
            <w:r w:rsidRPr="005845E0">
              <w:rPr>
                <w:rFonts w:ascii="Arial" w:hAnsi="Arial" w:cs="Arial"/>
                <w:color w:val="000000"/>
                <w:sz w:val="20"/>
                <w:szCs w:val="20"/>
              </w:rPr>
              <w:t>1.643.031</w:t>
            </w:r>
          </w:p>
        </w:tc>
      </w:tr>
      <w:tr w:rsidR="006853DB" w:rsidRPr="005845E0" w14:paraId="3C129B00" w14:textId="77777777" w:rsidTr="006C560F">
        <w:trPr>
          <w:trHeight w:val="124"/>
        </w:trPr>
        <w:tc>
          <w:tcPr>
            <w:tcW w:w="6439" w:type="dxa"/>
            <w:tcBorders>
              <w:top w:val="nil"/>
              <w:left w:val="nil"/>
              <w:bottom w:val="nil"/>
              <w:right w:val="nil"/>
            </w:tcBorders>
            <w:shd w:val="clear" w:color="auto" w:fill="auto"/>
            <w:noWrap/>
            <w:vAlign w:val="bottom"/>
          </w:tcPr>
          <w:p w14:paraId="422E7236" w14:textId="77777777" w:rsidR="006853DB" w:rsidRPr="005845E0" w:rsidRDefault="006853DB" w:rsidP="006853DB">
            <w:pPr>
              <w:jc w:val="both"/>
              <w:rPr>
                <w:rFonts w:ascii="Arial" w:hAnsi="Arial" w:cs="Arial"/>
                <w:sz w:val="20"/>
                <w:szCs w:val="20"/>
              </w:rPr>
            </w:pPr>
            <w:r w:rsidRPr="005845E0">
              <w:rPr>
                <w:rFonts w:ascii="Arial" w:hAnsi="Arial" w:cs="Arial"/>
                <w:sz w:val="20"/>
                <w:szCs w:val="20"/>
              </w:rPr>
              <w:t>Yurtdışı bankalar</w:t>
            </w:r>
          </w:p>
        </w:tc>
        <w:tc>
          <w:tcPr>
            <w:tcW w:w="1661" w:type="dxa"/>
            <w:tcBorders>
              <w:top w:val="nil"/>
              <w:left w:val="nil"/>
              <w:bottom w:val="nil"/>
              <w:right w:val="nil"/>
            </w:tcBorders>
            <w:shd w:val="clear" w:color="auto" w:fill="auto"/>
            <w:vAlign w:val="bottom"/>
          </w:tcPr>
          <w:p w14:paraId="0AE0588A" w14:textId="7F2B78C1" w:rsidR="006853DB" w:rsidRPr="005845E0" w:rsidRDefault="006853DB" w:rsidP="006853DB">
            <w:pPr>
              <w:jc w:val="right"/>
              <w:rPr>
                <w:rFonts w:ascii="Arial" w:hAnsi="Arial" w:cs="Arial"/>
                <w:bCs/>
                <w:sz w:val="20"/>
                <w:szCs w:val="20"/>
              </w:rPr>
            </w:pPr>
            <w:r w:rsidRPr="005845E0">
              <w:rPr>
                <w:rFonts w:ascii="Arial" w:hAnsi="Arial" w:cs="Arial"/>
                <w:color w:val="000000"/>
                <w:sz w:val="20"/>
                <w:szCs w:val="20"/>
              </w:rPr>
              <w:t>6.243.124</w:t>
            </w:r>
          </w:p>
        </w:tc>
        <w:tc>
          <w:tcPr>
            <w:tcW w:w="1661" w:type="dxa"/>
            <w:tcBorders>
              <w:top w:val="nil"/>
              <w:left w:val="nil"/>
              <w:bottom w:val="nil"/>
              <w:right w:val="nil"/>
            </w:tcBorders>
            <w:shd w:val="clear" w:color="auto" w:fill="auto"/>
            <w:vAlign w:val="bottom"/>
          </w:tcPr>
          <w:p w14:paraId="5BB14E38" w14:textId="7BA5A137" w:rsidR="006853DB" w:rsidRPr="005845E0" w:rsidRDefault="006853DB" w:rsidP="006853DB">
            <w:pPr>
              <w:jc w:val="right"/>
              <w:rPr>
                <w:rFonts w:ascii="Arial" w:hAnsi="Arial" w:cs="Arial"/>
                <w:sz w:val="20"/>
                <w:szCs w:val="20"/>
              </w:rPr>
            </w:pPr>
            <w:r w:rsidRPr="005845E0">
              <w:rPr>
                <w:rFonts w:ascii="Arial" w:hAnsi="Arial" w:cs="Arial"/>
                <w:color w:val="000000"/>
                <w:sz w:val="20"/>
                <w:szCs w:val="20"/>
              </w:rPr>
              <w:t>3.309.134</w:t>
            </w:r>
          </w:p>
        </w:tc>
      </w:tr>
      <w:tr w:rsidR="006853DB" w:rsidRPr="005845E0" w14:paraId="05AAC0A7" w14:textId="77777777" w:rsidTr="006C560F">
        <w:trPr>
          <w:trHeight w:val="124"/>
        </w:trPr>
        <w:tc>
          <w:tcPr>
            <w:tcW w:w="6439" w:type="dxa"/>
            <w:tcBorders>
              <w:top w:val="nil"/>
              <w:left w:val="nil"/>
              <w:bottom w:val="single" w:sz="4" w:space="0" w:color="auto"/>
              <w:right w:val="nil"/>
            </w:tcBorders>
            <w:shd w:val="clear" w:color="auto" w:fill="auto"/>
            <w:noWrap/>
            <w:vAlign w:val="bottom"/>
          </w:tcPr>
          <w:p w14:paraId="30D134FB" w14:textId="77777777" w:rsidR="006853DB" w:rsidRPr="005845E0" w:rsidRDefault="006853DB" w:rsidP="006853DB">
            <w:pPr>
              <w:jc w:val="both"/>
              <w:rPr>
                <w:rFonts w:ascii="Arial" w:hAnsi="Arial" w:cs="Arial"/>
                <w:sz w:val="20"/>
                <w:szCs w:val="20"/>
              </w:rPr>
            </w:pPr>
          </w:p>
        </w:tc>
        <w:tc>
          <w:tcPr>
            <w:tcW w:w="1661" w:type="dxa"/>
            <w:tcBorders>
              <w:top w:val="nil"/>
              <w:left w:val="nil"/>
              <w:bottom w:val="single" w:sz="4" w:space="0" w:color="auto"/>
              <w:right w:val="nil"/>
            </w:tcBorders>
            <w:shd w:val="clear" w:color="auto" w:fill="auto"/>
            <w:vAlign w:val="bottom"/>
          </w:tcPr>
          <w:p w14:paraId="64EA3CD3" w14:textId="77777777" w:rsidR="006853DB" w:rsidRPr="005845E0" w:rsidRDefault="006853DB" w:rsidP="006853DB">
            <w:pPr>
              <w:jc w:val="right"/>
              <w:rPr>
                <w:rFonts w:ascii="Arial" w:hAnsi="Arial" w:cs="Arial"/>
                <w:bCs/>
                <w:sz w:val="20"/>
                <w:szCs w:val="20"/>
              </w:rPr>
            </w:pPr>
          </w:p>
        </w:tc>
        <w:tc>
          <w:tcPr>
            <w:tcW w:w="1661" w:type="dxa"/>
            <w:tcBorders>
              <w:top w:val="nil"/>
              <w:left w:val="nil"/>
              <w:bottom w:val="single" w:sz="4" w:space="0" w:color="auto"/>
              <w:right w:val="nil"/>
            </w:tcBorders>
            <w:shd w:val="clear" w:color="auto" w:fill="auto"/>
            <w:vAlign w:val="bottom"/>
          </w:tcPr>
          <w:p w14:paraId="092C5AF9" w14:textId="77777777" w:rsidR="006853DB" w:rsidRPr="005845E0" w:rsidRDefault="006853DB" w:rsidP="006853DB">
            <w:pPr>
              <w:jc w:val="right"/>
              <w:rPr>
                <w:rFonts w:ascii="Arial" w:hAnsi="Arial" w:cs="Arial"/>
                <w:b/>
                <w:bCs/>
                <w:sz w:val="20"/>
                <w:szCs w:val="20"/>
              </w:rPr>
            </w:pPr>
          </w:p>
        </w:tc>
      </w:tr>
      <w:tr w:rsidR="006853DB" w:rsidRPr="005845E0" w14:paraId="411E6497" w14:textId="77777777" w:rsidTr="006C560F">
        <w:trPr>
          <w:trHeight w:val="124"/>
        </w:trPr>
        <w:tc>
          <w:tcPr>
            <w:tcW w:w="6439" w:type="dxa"/>
            <w:tcBorders>
              <w:top w:val="single" w:sz="4" w:space="0" w:color="auto"/>
              <w:left w:val="nil"/>
              <w:bottom w:val="double" w:sz="4" w:space="0" w:color="auto"/>
              <w:right w:val="nil"/>
            </w:tcBorders>
            <w:shd w:val="clear" w:color="auto" w:fill="auto"/>
            <w:noWrap/>
            <w:vAlign w:val="bottom"/>
          </w:tcPr>
          <w:p w14:paraId="02AD7102" w14:textId="77777777" w:rsidR="006853DB" w:rsidRPr="005845E0" w:rsidRDefault="006853DB" w:rsidP="006853DB">
            <w:pPr>
              <w:jc w:val="both"/>
              <w:rPr>
                <w:rFonts w:ascii="Arial" w:hAnsi="Arial" w:cs="Arial"/>
                <w:b/>
                <w:bCs/>
                <w:sz w:val="20"/>
                <w:szCs w:val="20"/>
              </w:rPr>
            </w:pPr>
            <w:r w:rsidRPr="005845E0">
              <w:rPr>
                <w:rFonts w:ascii="Arial" w:hAnsi="Arial" w:cs="Arial"/>
                <w:b/>
                <w:bCs/>
                <w:sz w:val="20"/>
                <w:szCs w:val="20"/>
              </w:rPr>
              <w:t>Toplam nakit ve nakde eşdeğer varlıklar</w:t>
            </w:r>
          </w:p>
        </w:tc>
        <w:tc>
          <w:tcPr>
            <w:tcW w:w="1661" w:type="dxa"/>
            <w:tcBorders>
              <w:top w:val="single" w:sz="4" w:space="0" w:color="auto"/>
              <w:left w:val="nil"/>
              <w:bottom w:val="double" w:sz="4" w:space="0" w:color="auto"/>
              <w:right w:val="nil"/>
            </w:tcBorders>
            <w:shd w:val="clear" w:color="auto" w:fill="auto"/>
            <w:vAlign w:val="bottom"/>
          </w:tcPr>
          <w:p w14:paraId="52D4FEE4" w14:textId="41C46F56"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31.859.321</w:t>
            </w:r>
          </w:p>
        </w:tc>
        <w:tc>
          <w:tcPr>
            <w:tcW w:w="1661" w:type="dxa"/>
            <w:tcBorders>
              <w:top w:val="single" w:sz="4" w:space="0" w:color="auto"/>
              <w:left w:val="nil"/>
              <w:bottom w:val="double" w:sz="4" w:space="0" w:color="auto"/>
              <w:right w:val="nil"/>
            </w:tcBorders>
            <w:shd w:val="clear" w:color="auto" w:fill="auto"/>
            <w:vAlign w:val="bottom"/>
          </w:tcPr>
          <w:p w14:paraId="50434E44" w14:textId="14BF8DA2" w:rsidR="006853DB" w:rsidRPr="005845E0" w:rsidRDefault="006853DB" w:rsidP="006853DB">
            <w:pPr>
              <w:jc w:val="right"/>
              <w:rPr>
                <w:rFonts w:ascii="Arial" w:hAnsi="Arial" w:cs="Arial"/>
                <w:b/>
                <w:bCs/>
                <w:sz w:val="20"/>
                <w:szCs w:val="20"/>
              </w:rPr>
            </w:pPr>
            <w:r w:rsidRPr="005845E0">
              <w:rPr>
                <w:rFonts w:ascii="Arial" w:hAnsi="Arial" w:cs="Arial"/>
                <w:b/>
                <w:bCs/>
                <w:color w:val="000000"/>
                <w:sz w:val="20"/>
                <w:szCs w:val="20"/>
              </w:rPr>
              <w:t>13.519.909</w:t>
            </w:r>
          </w:p>
        </w:tc>
      </w:tr>
    </w:tbl>
    <w:p w14:paraId="5B56CDE9" w14:textId="77777777" w:rsidR="00FF38C0" w:rsidRPr="005845E0" w:rsidRDefault="00FF38C0" w:rsidP="00FF38C0">
      <w:pPr>
        <w:spacing w:before="120"/>
        <w:ind w:left="-28" w:right="6" w:hanging="568"/>
        <w:jc w:val="both"/>
        <w:rPr>
          <w:rFonts w:ascii="Arial" w:hAnsi="Arial" w:cs="Arial"/>
          <w:b/>
          <w:sz w:val="20"/>
          <w:szCs w:val="20"/>
        </w:rPr>
      </w:pPr>
      <w:r w:rsidRPr="005845E0">
        <w:rPr>
          <w:rFonts w:ascii="Arial" w:hAnsi="Arial" w:cs="Arial"/>
          <w:b/>
          <w:sz w:val="20"/>
          <w:szCs w:val="20"/>
        </w:rPr>
        <w:t xml:space="preserve">2. </w:t>
      </w:r>
      <w:r w:rsidRPr="005845E0">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2C265589" w14:textId="0BE1A61A" w:rsidR="00FF38C0" w:rsidRPr="005845E0" w:rsidRDefault="00FF38C0" w:rsidP="00FF38C0">
      <w:pPr>
        <w:autoSpaceDE w:val="0"/>
        <w:autoSpaceDN w:val="0"/>
        <w:adjustRightInd w:val="0"/>
        <w:spacing w:before="120"/>
        <w:ind w:left="-28" w:right="6"/>
        <w:jc w:val="both"/>
        <w:rPr>
          <w:rFonts w:ascii="Arial" w:hAnsi="Arial" w:cs="Arial"/>
          <w:sz w:val="20"/>
          <w:szCs w:val="20"/>
        </w:rPr>
      </w:pPr>
      <w:r w:rsidRPr="005845E0">
        <w:rPr>
          <w:rFonts w:ascii="Arial" w:hAnsi="Arial" w:cs="Arial"/>
          <w:sz w:val="20"/>
          <w:szCs w:val="20"/>
        </w:rPr>
        <w:t>Merkez Bankası nezdinde tutulan vadeli serbest olmayan hesaplar ve pos işlemlerinden kaynaklı bloke tutar nakit ve nakde eşdeğer varlık olarak nitelendirilmemektedir.</w:t>
      </w:r>
    </w:p>
    <w:p w14:paraId="6AADDBFB" w14:textId="77777777" w:rsidR="00FF38C0" w:rsidRPr="005845E0" w:rsidRDefault="00FF38C0">
      <w:pPr>
        <w:rPr>
          <w:rFonts w:ascii="Arial" w:hAnsi="Arial" w:cs="Arial"/>
          <w:sz w:val="20"/>
          <w:szCs w:val="20"/>
        </w:rPr>
      </w:pPr>
      <w:r w:rsidRPr="005845E0">
        <w:rPr>
          <w:rFonts w:ascii="Arial" w:hAnsi="Arial" w:cs="Arial"/>
          <w:sz w:val="20"/>
          <w:szCs w:val="20"/>
        </w:rPr>
        <w:br w:type="page"/>
      </w:r>
    </w:p>
    <w:p w14:paraId="15C19287" w14:textId="77777777" w:rsidR="00FF38C0" w:rsidRPr="005845E0" w:rsidRDefault="00FF38C0" w:rsidP="00FF38C0">
      <w:pPr>
        <w:autoSpaceDE w:val="0"/>
        <w:autoSpaceDN w:val="0"/>
        <w:adjustRightInd w:val="0"/>
        <w:spacing w:before="120" w:after="120"/>
        <w:ind w:right="146" w:hanging="567"/>
        <w:jc w:val="both"/>
        <w:rPr>
          <w:rFonts w:ascii="Arial" w:hAnsi="Arial" w:cs="Arial"/>
          <w:b/>
          <w:sz w:val="20"/>
          <w:szCs w:val="20"/>
        </w:rPr>
      </w:pPr>
      <w:r w:rsidRPr="005845E0">
        <w:rPr>
          <w:rFonts w:ascii="Arial" w:hAnsi="Arial" w:cs="Arial"/>
          <w:b/>
          <w:sz w:val="20"/>
          <w:szCs w:val="20"/>
        </w:rPr>
        <w:lastRenderedPageBreak/>
        <w:t>VI.</w:t>
      </w:r>
      <w:r w:rsidRPr="005845E0">
        <w:rPr>
          <w:rFonts w:ascii="Arial" w:hAnsi="Arial" w:cs="Arial"/>
          <w:b/>
          <w:sz w:val="20"/>
          <w:szCs w:val="20"/>
        </w:rPr>
        <w:tab/>
        <w:t>Nakit akış tablosuna ilişkin açıklama ve dipnotlar (devamı):</w:t>
      </w:r>
    </w:p>
    <w:p w14:paraId="3E1EF479" w14:textId="77777777" w:rsidR="00FF38C0" w:rsidRPr="005845E0" w:rsidRDefault="00FF38C0" w:rsidP="00FF38C0">
      <w:pPr>
        <w:pStyle w:val="ListParagraph"/>
        <w:ind w:left="-14" w:right="6" w:hanging="568"/>
        <w:jc w:val="both"/>
        <w:rPr>
          <w:rFonts w:ascii="Arial" w:hAnsi="Arial" w:cs="Arial"/>
          <w:b/>
          <w:sz w:val="16"/>
          <w:szCs w:val="16"/>
        </w:rPr>
      </w:pPr>
      <w:r w:rsidRPr="005845E0">
        <w:rPr>
          <w:rFonts w:ascii="Arial" w:hAnsi="Arial" w:cs="Arial"/>
          <w:b/>
          <w:sz w:val="20"/>
          <w:szCs w:val="20"/>
        </w:rPr>
        <w:t>3.</w:t>
      </w:r>
      <w:r w:rsidRPr="005845E0">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44959EF9" w14:textId="73CE380E" w:rsidR="00FF38C0" w:rsidRPr="005845E0" w:rsidRDefault="00FF38C0" w:rsidP="00FF38C0">
      <w:pPr>
        <w:spacing w:before="120"/>
        <w:ind w:left="-14" w:right="6"/>
        <w:jc w:val="both"/>
        <w:rPr>
          <w:rFonts w:ascii="Arial" w:hAnsi="Arial" w:cs="Arial"/>
          <w:sz w:val="20"/>
          <w:szCs w:val="20"/>
        </w:rPr>
      </w:pPr>
      <w:r w:rsidRPr="005845E0">
        <w:rPr>
          <w:rFonts w:ascii="Arial" w:hAnsi="Arial" w:cs="Arial"/>
          <w:sz w:val="20"/>
          <w:szCs w:val="20"/>
        </w:rPr>
        <w:t xml:space="preserve">“Bankacılık faaliyet konusu varlık ve yükümlülüklerdeki değişim öncesi faaliyet kârı” içinde yer alan </w:t>
      </w:r>
      <w:r w:rsidRPr="005845E0">
        <w:rPr>
          <w:rFonts w:ascii="Arial" w:hAnsi="Arial" w:cs="Arial"/>
          <w:sz w:val="20"/>
          <w:szCs w:val="20"/>
        </w:rPr>
        <w:br/>
      </w:r>
      <w:bookmarkStart w:id="162" w:name="_Hlk158022613"/>
      <w:r w:rsidR="002805AE" w:rsidRPr="005845E0">
        <w:rPr>
          <w:rFonts w:ascii="Arial" w:hAnsi="Arial" w:cs="Arial"/>
          <w:sz w:val="20"/>
          <w:szCs w:val="20"/>
        </w:rPr>
        <w:t>(4.150.114)</w:t>
      </w:r>
      <w:bookmarkEnd w:id="162"/>
      <w:r w:rsidRPr="005845E0">
        <w:rPr>
          <w:rFonts w:ascii="Arial" w:hAnsi="Arial" w:cs="Arial"/>
          <w:sz w:val="20"/>
          <w:szCs w:val="20"/>
        </w:rPr>
        <w:t xml:space="preserve"> TL (31 Aralık 2022: (4.083.361) TL) tutarındaki “Diğer” kalemi, esas olarak personel giderleri ve amortisman giderleri hariç diğer işletme giderlerinden oluşmaktadır. </w:t>
      </w:r>
    </w:p>
    <w:p w14:paraId="3B008834" w14:textId="73147DB9" w:rsidR="00FF38C0" w:rsidRPr="005845E0" w:rsidRDefault="00FF38C0" w:rsidP="00FF38C0">
      <w:pPr>
        <w:spacing w:before="120"/>
        <w:ind w:left="-14" w:right="6"/>
        <w:jc w:val="both"/>
        <w:rPr>
          <w:rFonts w:ascii="Arial" w:hAnsi="Arial" w:cs="Arial"/>
        </w:rPr>
      </w:pPr>
      <w:r w:rsidRPr="005845E0">
        <w:rPr>
          <w:rFonts w:ascii="Arial" w:hAnsi="Arial" w:cs="Arial"/>
          <w:sz w:val="20"/>
          <w:szCs w:val="20"/>
        </w:rPr>
        <w:t xml:space="preserve">“Bankacılık faaliyetleri konusu varlık ve yükümlülüklerdeki değişim” içinde yer alan </w:t>
      </w:r>
      <w:r w:rsidR="006E2C0F" w:rsidRPr="006E2C0F">
        <w:rPr>
          <w:rFonts w:ascii="Arial" w:hAnsi="Arial" w:cs="Arial"/>
          <w:sz w:val="20"/>
          <w:szCs w:val="20"/>
        </w:rPr>
        <w:t>2.110.537</w:t>
      </w:r>
      <w:r w:rsidR="00203925" w:rsidRPr="005845E0">
        <w:rPr>
          <w:rFonts w:ascii="Arial" w:hAnsi="Arial" w:cs="Arial"/>
          <w:sz w:val="20"/>
          <w:szCs w:val="20"/>
        </w:rPr>
        <w:t xml:space="preserve"> </w:t>
      </w:r>
      <w:r w:rsidRPr="005845E0">
        <w:rPr>
          <w:rFonts w:ascii="Arial" w:hAnsi="Arial" w:cs="Arial"/>
          <w:sz w:val="20"/>
          <w:szCs w:val="20"/>
        </w:rPr>
        <w:t>TL (31 Aralık 2022: 38.263 TL) tutarındaki “Diğer borçlardaki net artış /azalış” kalemi muhtelif borçlar, diğer yabancı kaynaklar ve ödenecek vergi, resim, harç ve primlerdeki değişimlerden oluşmaktadır.</w:t>
      </w:r>
    </w:p>
    <w:p w14:paraId="1E761340" w14:textId="12F2F09A" w:rsidR="00FF38C0" w:rsidRPr="005845E0" w:rsidRDefault="00FF38C0" w:rsidP="00FF38C0">
      <w:pPr>
        <w:autoSpaceDE w:val="0"/>
        <w:autoSpaceDN w:val="0"/>
        <w:adjustRightInd w:val="0"/>
        <w:spacing w:before="120" w:after="120"/>
        <w:ind w:right="6"/>
        <w:jc w:val="both"/>
        <w:rPr>
          <w:rFonts w:ascii="Arial" w:hAnsi="Arial" w:cs="Arial"/>
          <w:sz w:val="20"/>
          <w:szCs w:val="20"/>
        </w:rPr>
      </w:pPr>
      <w:r w:rsidRPr="005845E0">
        <w:rPr>
          <w:rFonts w:ascii="Arial" w:hAnsi="Arial" w:cs="Arial"/>
          <w:sz w:val="20"/>
          <w:szCs w:val="20"/>
        </w:rPr>
        <w:t xml:space="preserve">Döviz kurundaki değişimin nakit ve nakde eş değer varlıklar üzerindeki etkisi 31 Aralık 2023 tarihinde sona eren hesap döneminde yaklaşık </w:t>
      </w:r>
      <w:r w:rsidR="000A699D" w:rsidRPr="005845E0">
        <w:rPr>
          <w:rFonts w:ascii="Arial" w:hAnsi="Arial" w:cs="Arial"/>
          <w:sz w:val="20"/>
          <w:szCs w:val="20"/>
        </w:rPr>
        <w:t>2.149.197</w:t>
      </w:r>
      <w:r w:rsidRPr="005845E0">
        <w:rPr>
          <w:rFonts w:ascii="Arial" w:hAnsi="Arial" w:cs="Arial"/>
          <w:sz w:val="20"/>
          <w:szCs w:val="20"/>
        </w:rPr>
        <w:t xml:space="preserve"> TL (31 Aralık 2022: 1.109.908 TL) olarak tespit edilmiştir</w:t>
      </w:r>
      <w:r w:rsidRPr="005845E0">
        <w:rPr>
          <w:rFonts w:ascii="Arial" w:hAnsi="Arial" w:cs="Arial"/>
          <w:sz w:val="20"/>
        </w:rPr>
        <w:t>.</w:t>
      </w:r>
    </w:p>
    <w:p w14:paraId="411B784B" w14:textId="2C428B7D" w:rsidR="00472C25" w:rsidRPr="005845E0" w:rsidRDefault="00472C25" w:rsidP="00FF38C0">
      <w:pPr>
        <w:ind w:hanging="567"/>
        <w:rPr>
          <w:rFonts w:ascii="Arial" w:hAnsi="Arial" w:cs="Arial"/>
          <w:b/>
          <w:sz w:val="20"/>
          <w:szCs w:val="20"/>
        </w:rPr>
      </w:pPr>
      <w:r w:rsidRPr="005845E0">
        <w:rPr>
          <w:rFonts w:ascii="Arial" w:hAnsi="Arial" w:cs="Arial"/>
          <w:b/>
          <w:sz w:val="20"/>
          <w:szCs w:val="20"/>
        </w:rPr>
        <w:t>VII.</w:t>
      </w:r>
      <w:r w:rsidRPr="005845E0">
        <w:rPr>
          <w:rFonts w:ascii="Arial" w:hAnsi="Arial" w:cs="Arial"/>
          <w:b/>
          <w:sz w:val="20"/>
          <w:szCs w:val="20"/>
        </w:rPr>
        <w:tab/>
        <w:t>Banka’nın dahil olduğun</w:t>
      </w:r>
      <w:r w:rsidR="00BA330A" w:rsidRPr="005845E0">
        <w:rPr>
          <w:rFonts w:ascii="Arial" w:hAnsi="Arial" w:cs="Arial"/>
          <w:b/>
          <w:sz w:val="20"/>
          <w:szCs w:val="20"/>
        </w:rPr>
        <w:t xml:space="preserve"> risk grubun</w:t>
      </w:r>
      <w:r w:rsidRPr="005845E0">
        <w:rPr>
          <w:rFonts w:ascii="Arial" w:hAnsi="Arial" w:cs="Arial"/>
          <w:b/>
          <w:sz w:val="20"/>
          <w:szCs w:val="20"/>
        </w:rPr>
        <w:t>a ilişkin açıklamalar:</w:t>
      </w:r>
    </w:p>
    <w:p w14:paraId="55E2BE4B" w14:textId="77777777" w:rsidR="00472C25" w:rsidRPr="005845E0" w:rsidRDefault="00472C25" w:rsidP="00B12729">
      <w:pPr>
        <w:spacing w:before="120" w:after="60"/>
        <w:ind w:left="14" w:hanging="476"/>
        <w:jc w:val="both"/>
        <w:rPr>
          <w:rFonts w:ascii="Arial" w:hAnsi="Arial" w:cs="Arial"/>
          <w:b/>
          <w:sz w:val="20"/>
          <w:szCs w:val="20"/>
        </w:rPr>
      </w:pPr>
      <w:r w:rsidRPr="005845E0">
        <w:rPr>
          <w:rFonts w:ascii="Arial" w:hAnsi="Arial" w:cs="Arial"/>
          <w:b/>
          <w:sz w:val="20"/>
          <w:szCs w:val="20"/>
        </w:rPr>
        <w:t>1.</w:t>
      </w:r>
      <w:r w:rsidRPr="005845E0">
        <w:rPr>
          <w:rFonts w:ascii="Arial" w:hAnsi="Arial" w:cs="Arial"/>
          <w:b/>
          <w:sz w:val="20"/>
          <w:szCs w:val="20"/>
        </w:rPr>
        <w:tab/>
        <w:t>Banka’nın dahil olduğu risk grubuna ilişkin işlemlerin hacmi, dönem sonunda sonuçlanmamış kredi ve toplanan fon işlemleri, döneme ilişkin gelir ve giderler:</w:t>
      </w:r>
    </w:p>
    <w:bookmarkEnd w:id="160"/>
    <w:p w14:paraId="76AB3668" w14:textId="77777777" w:rsidR="00472C25" w:rsidRPr="005845E0" w:rsidRDefault="00472C25" w:rsidP="00B12729">
      <w:pPr>
        <w:spacing w:before="60" w:after="60"/>
        <w:ind w:left="14" w:hanging="504"/>
        <w:jc w:val="both"/>
        <w:rPr>
          <w:rFonts w:ascii="Arial" w:hAnsi="Arial" w:cs="Arial"/>
          <w:sz w:val="20"/>
          <w:szCs w:val="20"/>
        </w:rPr>
      </w:pPr>
      <w:r w:rsidRPr="005845E0">
        <w:rPr>
          <w:rFonts w:ascii="Arial" w:hAnsi="Arial" w:cs="Arial"/>
          <w:b/>
          <w:sz w:val="20"/>
          <w:szCs w:val="20"/>
        </w:rPr>
        <w:t>a.</w:t>
      </w:r>
      <w:r w:rsidRPr="005845E0">
        <w:rPr>
          <w:rFonts w:ascii="Arial" w:hAnsi="Arial" w:cs="Arial"/>
          <w:b/>
          <w:sz w:val="20"/>
          <w:szCs w:val="20"/>
        </w:rPr>
        <w:tab/>
        <w:t>Cari Dönem</w:t>
      </w:r>
      <w:r w:rsidRPr="005845E0">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5845E0"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63" w:name="_Hlk133833860"/>
            <w:r w:rsidRPr="005845E0">
              <w:rPr>
                <w:rFonts w:ascii="Arial" w:eastAsia="Times New Roman" w:hAnsi="Arial" w:cs="Arial"/>
                <w:b/>
                <w:bCs/>
                <w:iCs/>
              </w:rPr>
              <w:t>Banka’nın Dahil Olduğu Risk Grubu</w:t>
            </w:r>
            <w:r w:rsidRPr="005845E0">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Risk Grubuna Dahil Olan Diğer Gerçek ve Tüzel Kişiler</w:t>
            </w:r>
          </w:p>
        </w:tc>
      </w:tr>
      <w:tr w:rsidR="00472C25" w:rsidRPr="005845E0"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5845E0" w:rsidRDefault="00472C25" w:rsidP="00B12729">
            <w:pPr>
              <w:ind w:right="94"/>
              <w:jc w:val="right"/>
              <w:rPr>
                <w:rFonts w:ascii="Arial" w:eastAsia="Arial Unicode MS" w:hAnsi="Arial" w:cs="Arial"/>
                <w:b/>
                <w:sz w:val="18"/>
                <w:szCs w:val="18"/>
              </w:rPr>
            </w:pPr>
            <w:r w:rsidRPr="005845E0">
              <w:rPr>
                <w:rFonts w:ascii="Arial" w:hAnsi="Arial" w:cs="Arial"/>
                <w:b/>
                <w:sz w:val="18"/>
                <w:szCs w:val="18"/>
              </w:rPr>
              <w:t>G.Nakdi</w:t>
            </w:r>
          </w:p>
        </w:tc>
      </w:tr>
      <w:tr w:rsidR="00472C25" w:rsidRPr="005845E0"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5845E0"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5845E0" w:rsidRDefault="00472C25" w:rsidP="00B1272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5845E0"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5845E0"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5845E0"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5845E0" w:rsidRDefault="00472C25" w:rsidP="00B12729">
            <w:pPr>
              <w:ind w:right="94"/>
              <w:jc w:val="right"/>
              <w:rPr>
                <w:rFonts w:ascii="Arial" w:hAnsi="Arial" w:cs="Arial"/>
                <w:b/>
                <w:sz w:val="18"/>
                <w:szCs w:val="18"/>
              </w:rPr>
            </w:pPr>
          </w:p>
        </w:tc>
      </w:tr>
      <w:bookmarkEnd w:id="163"/>
      <w:tr w:rsidR="008260DA" w:rsidRPr="005845E0" w14:paraId="0B7C986F" w14:textId="77777777" w:rsidTr="007370AF">
        <w:trPr>
          <w:trHeight w:val="89"/>
        </w:trPr>
        <w:tc>
          <w:tcPr>
            <w:tcW w:w="3247" w:type="dxa"/>
            <w:shd w:val="clear" w:color="auto" w:fill="FFFFFF"/>
            <w:vAlign w:val="bottom"/>
          </w:tcPr>
          <w:p w14:paraId="0B50A9E1" w14:textId="77777777" w:rsidR="008260DA" w:rsidRPr="005845E0" w:rsidRDefault="008260DA" w:rsidP="00B12729">
            <w:pPr>
              <w:rPr>
                <w:rFonts w:ascii="Arial" w:hAnsi="Arial" w:cs="Arial"/>
                <w:bCs/>
                <w:iCs/>
                <w:sz w:val="18"/>
                <w:szCs w:val="18"/>
              </w:rPr>
            </w:pPr>
            <w:r w:rsidRPr="005845E0">
              <w:rPr>
                <w:rFonts w:ascii="Arial" w:hAnsi="Arial" w:cs="Arial"/>
                <w:b/>
                <w:bCs/>
                <w:iCs/>
                <w:sz w:val="18"/>
                <w:szCs w:val="18"/>
              </w:rPr>
              <w:t xml:space="preserve">Krediler </w:t>
            </w:r>
          </w:p>
        </w:tc>
        <w:tc>
          <w:tcPr>
            <w:tcW w:w="1131" w:type="dxa"/>
            <w:shd w:val="clear" w:color="auto" w:fill="FFFFFF"/>
            <w:vAlign w:val="bottom"/>
          </w:tcPr>
          <w:p w14:paraId="3091D576" w14:textId="5915FA16" w:rsidR="008260DA" w:rsidRPr="005845E0"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65B6D699" w14:textId="5F9B04DA" w:rsidR="008260DA" w:rsidRPr="005845E0" w:rsidRDefault="008260DA" w:rsidP="00B12729">
            <w:pPr>
              <w:tabs>
                <w:tab w:val="center" w:pos="564"/>
                <w:tab w:val="left" w:pos="1010"/>
                <w:tab w:val="right" w:pos="1128"/>
              </w:tabs>
              <w:ind w:right="105"/>
              <w:jc w:val="right"/>
              <w:rPr>
                <w:rFonts w:ascii="Arial" w:hAnsi="Arial" w:cs="Arial"/>
                <w:sz w:val="18"/>
                <w:szCs w:val="18"/>
              </w:rPr>
            </w:pPr>
          </w:p>
        </w:tc>
        <w:tc>
          <w:tcPr>
            <w:tcW w:w="991" w:type="dxa"/>
            <w:shd w:val="clear" w:color="auto" w:fill="FFFFFF"/>
            <w:vAlign w:val="bottom"/>
          </w:tcPr>
          <w:p w14:paraId="32539768" w14:textId="02FA83B2" w:rsidR="008260DA" w:rsidRPr="005845E0"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4BE432DE" w14:textId="34859038" w:rsidR="008260DA" w:rsidRPr="005845E0"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0C80506F" w14:textId="6EFB29F5" w:rsidR="008260DA" w:rsidRPr="005845E0"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319A6760" w14:textId="05217110" w:rsidR="008260DA" w:rsidRPr="005845E0" w:rsidRDefault="008260DA" w:rsidP="00B12729">
            <w:pPr>
              <w:tabs>
                <w:tab w:val="center" w:pos="564"/>
                <w:tab w:val="left" w:pos="1010"/>
                <w:tab w:val="right" w:pos="1128"/>
              </w:tabs>
              <w:ind w:right="105"/>
              <w:jc w:val="right"/>
              <w:rPr>
                <w:rFonts w:ascii="Arial" w:hAnsi="Arial" w:cs="Arial"/>
                <w:sz w:val="18"/>
                <w:szCs w:val="18"/>
              </w:rPr>
            </w:pPr>
          </w:p>
        </w:tc>
      </w:tr>
      <w:tr w:rsidR="00622757" w:rsidRPr="005845E0" w14:paraId="628A87C1" w14:textId="77777777" w:rsidTr="00622757">
        <w:trPr>
          <w:trHeight w:val="126"/>
        </w:trPr>
        <w:tc>
          <w:tcPr>
            <w:tcW w:w="3247" w:type="dxa"/>
            <w:shd w:val="clear" w:color="auto" w:fill="FFFFFF"/>
            <w:vAlign w:val="bottom"/>
          </w:tcPr>
          <w:p w14:paraId="45F08389" w14:textId="77777777" w:rsidR="00622757" w:rsidRPr="005845E0" w:rsidRDefault="00622757" w:rsidP="00622757">
            <w:pPr>
              <w:ind w:left="235"/>
              <w:rPr>
                <w:rFonts w:ascii="Arial" w:hAnsi="Arial" w:cs="Arial"/>
                <w:bCs/>
                <w:iCs/>
                <w:sz w:val="18"/>
                <w:szCs w:val="18"/>
              </w:rPr>
            </w:pPr>
            <w:r w:rsidRPr="005845E0">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26373CFC"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w:t>
            </w:r>
          </w:p>
        </w:tc>
        <w:tc>
          <w:tcPr>
            <w:tcW w:w="992" w:type="dxa"/>
            <w:tcBorders>
              <w:top w:val="nil"/>
              <w:left w:val="nil"/>
              <w:right w:val="nil"/>
            </w:tcBorders>
            <w:shd w:val="clear" w:color="auto" w:fill="auto"/>
            <w:vAlign w:val="bottom"/>
          </w:tcPr>
          <w:p w14:paraId="21A890D0" w14:textId="302B669D"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1.418</w:t>
            </w:r>
          </w:p>
        </w:tc>
        <w:tc>
          <w:tcPr>
            <w:tcW w:w="991" w:type="dxa"/>
            <w:tcBorders>
              <w:top w:val="nil"/>
              <w:left w:val="nil"/>
              <w:right w:val="nil"/>
            </w:tcBorders>
            <w:shd w:val="clear" w:color="auto" w:fill="auto"/>
            <w:vAlign w:val="bottom"/>
          </w:tcPr>
          <w:p w14:paraId="5AC83CD3" w14:textId="0C0C716D"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45.283</w:t>
            </w:r>
          </w:p>
        </w:tc>
        <w:tc>
          <w:tcPr>
            <w:tcW w:w="1134" w:type="dxa"/>
            <w:tcBorders>
              <w:top w:val="nil"/>
              <w:left w:val="nil"/>
              <w:right w:val="nil"/>
            </w:tcBorders>
            <w:shd w:val="clear" w:color="auto" w:fill="auto"/>
            <w:vAlign w:val="bottom"/>
          </w:tcPr>
          <w:p w14:paraId="4ED24C82" w14:textId="546814A6"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68.658</w:t>
            </w:r>
          </w:p>
        </w:tc>
        <w:tc>
          <w:tcPr>
            <w:tcW w:w="1134" w:type="dxa"/>
            <w:tcBorders>
              <w:top w:val="nil"/>
              <w:left w:val="nil"/>
              <w:right w:val="nil"/>
            </w:tcBorders>
            <w:shd w:val="clear" w:color="auto" w:fill="auto"/>
            <w:vAlign w:val="bottom"/>
          </w:tcPr>
          <w:p w14:paraId="74CDF99B" w14:textId="37ED0B08"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375</w:t>
            </w:r>
          </w:p>
        </w:tc>
        <w:tc>
          <w:tcPr>
            <w:tcW w:w="992" w:type="dxa"/>
            <w:tcBorders>
              <w:top w:val="nil"/>
              <w:left w:val="nil"/>
              <w:right w:val="nil"/>
            </w:tcBorders>
            <w:shd w:val="clear" w:color="auto" w:fill="auto"/>
            <w:vAlign w:val="bottom"/>
          </w:tcPr>
          <w:p w14:paraId="1CED9C1B" w14:textId="1BCD0CDF"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12</w:t>
            </w:r>
          </w:p>
        </w:tc>
      </w:tr>
      <w:tr w:rsidR="00622757" w:rsidRPr="005845E0" w14:paraId="49036F9A" w14:textId="77777777" w:rsidTr="00622757">
        <w:trPr>
          <w:trHeight w:val="126"/>
        </w:trPr>
        <w:tc>
          <w:tcPr>
            <w:tcW w:w="3247" w:type="dxa"/>
            <w:shd w:val="clear" w:color="auto" w:fill="FFFFFF"/>
            <w:vAlign w:val="bottom"/>
          </w:tcPr>
          <w:p w14:paraId="7786F00B" w14:textId="77777777" w:rsidR="00622757" w:rsidRPr="005845E0" w:rsidRDefault="00622757" w:rsidP="00622757">
            <w:pPr>
              <w:ind w:left="235"/>
              <w:rPr>
                <w:rFonts w:ascii="Arial" w:hAnsi="Arial" w:cs="Arial"/>
                <w:bCs/>
                <w:iCs/>
                <w:sz w:val="18"/>
                <w:szCs w:val="18"/>
              </w:rPr>
            </w:pPr>
            <w:r w:rsidRPr="005845E0">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0DBCD9C9"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19</w:t>
            </w:r>
          </w:p>
        </w:tc>
        <w:tc>
          <w:tcPr>
            <w:tcW w:w="992" w:type="dxa"/>
            <w:tcBorders>
              <w:top w:val="nil"/>
              <w:left w:val="nil"/>
              <w:right w:val="nil"/>
            </w:tcBorders>
            <w:shd w:val="clear" w:color="auto" w:fill="auto"/>
            <w:vAlign w:val="bottom"/>
          </w:tcPr>
          <w:p w14:paraId="25246927" w14:textId="20FBAE9E"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5.701</w:t>
            </w:r>
          </w:p>
        </w:tc>
        <w:tc>
          <w:tcPr>
            <w:tcW w:w="991" w:type="dxa"/>
            <w:tcBorders>
              <w:top w:val="nil"/>
              <w:left w:val="nil"/>
              <w:right w:val="nil"/>
            </w:tcBorders>
            <w:shd w:val="clear" w:color="auto" w:fill="auto"/>
            <w:vAlign w:val="bottom"/>
          </w:tcPr>
          <w:p w14:paraId="00E2D464" w14:textId="72669885"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379.644</w:t>
            </w:r>
          </w:p>
        </w:tc>
        <w:tc>
          <w:tcPr>
            <w:tcW w:w="1134" w:type="dxa"/>
            <w:tcBorders>
              <w:top w:val="nil"/>
              <w:left w:val="nil"/>
              <w:right w:val="nil"/>
            </w:tcBorders>
            <w:shd w:val="clear" w:color="auto" w:fill="auto"/>
            <w:vAlign w:val="bottom"/>
          </w:tcPr>
          <w:p w14:paraId="18FA9DED" w14:textId="64F61E33"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125.181</w:t>
            </w:r>
          </w:p>
        </w:tc>
        <w:tc>
          <w:tcPr>
            <w:tcW w:w="1134" w:type="dxa"/>
            <w:tcBorders>
              <w:top w:val="nil"/>
              <w:left w:val="nil"/>
              <w:right w:val="nil"/>
            </w:tcBorders>
            <w:shd w:val="clear" w:color="auto" w:fill="auto"/>
            <w:vAlign w:val="bottom"/>
          </w:tcPr>
          <w:p w14:paraId="61895D45" w14:textId="50F17C58"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1.297</w:t>
            </w:r>
          </w:p>
        </w:tc>
        <w:tc>
          <w:tcPr>
            <w:tcW w:w="992" w:type="dxa"/>
            <w:tcBorders>
              <w:top w:val="nil"/>
              <w:left w:val="nil"/>
              <w:right w:val="nil"/>
            </w:tcBorders>
            <w:shd w:val="clear" w:color="auto" w:fill="auto"/>
            <w:vAlign w:val="bottom"/>
          </w:tcPr>
          <w:p w14:paraId="6DCC130B" w14:textId="5B3C126F" w:rsidR="00622757" w:rsidRPr="005845E0" w:rsidRDefault="00622757" w:rsidP="00622757">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74</w:t>
            </w:r>
          </w:p>
        </w:tc>
      </w:tr>
      <w:tr w:rsidR="00622757" w:rsidRPr="005845E0" w14:paraId="0B6EDEBB" w14:textId="77777777" w:rsidTr="00622757">
        <w:trPr>
          <w:trHeight w:val="126"/>
        </w:trPr>
        <w:tc>
          <w:tcPr>
            <w:tcW w:w="3247" w:type="dxa"/>
            <w:shd w:val="clear" w:color="auto" w:fill="FFFFFF"/>
            <w:vAlign w:val="bottom"/>
          </w:tcPr>
          <w:p w14:paraId="23DD4249" w14:textId="77777777" w:rsidR="00622757" w:rsidRPr="005845E0" w:rsidRDefault="00622757" w:rsidP="00622757">
            <w:pPr>
              <w:rPr>
                <w:rFonts w:ascii="Arial" w:hAnsi="Arial" w:cs="Arial"/>
                <w:b/>
                <w:bCs/>
                <w:iCs/>
                <w:sz w:val="18"/>
                <w:szCs w:val="18"/>
              </w:rPr>
            </w:pPr>
            <w:r w:rsidRPr="005845E0">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0AFDF7BD"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992" w:type="dxa"/>
            <w:tcBorders>
              <w:top w:val="nil"/>
              <w:left w:val="nil"/>
              <w:right w:val="nil"/>
            </w:tcBorders>
            <w:shd w:val="clear" w:color="auto" w:fill="auto"/>
            <w:vAlign w:val="bottom"/>
          </w:tcPr>
          <w:p w14:paraId="37D81581" w14:textId="422BE252"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25</w:t>
            </w:r>
          </w:p>
        </w:tc>
        <w:tc>
          <w:tcPr>
            <w:tcW w:w="991" w:type="dxa"/>
            <w:tcBorders>
              <w:top w:val="nil"/>
              <w:left w:val="nil"/>
              <w:right w:val="nil"/>
            </w:tcBorders>
            <w:shd w:val="clear" w:color="auto" w:fill="auto"/>
            <w:vAlign w:val="bottom"/>
          </w:tcPr>
          <w:p w14:paraId="77BDCBA7" w14:textId="28964785"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79.368</w:t>
            </w:r>
          </w:p>
        </w:tc>
        <w:tc>
          <w:tcPr>
            <w:tcW w:w="1134" w:type="dxa"/>
            <w:tcBorders>
              <w:top w:val="nil"/>
              <w:left w:val="nil"/>
              <w:right w:val="nil"/>
            </w:tcBorders>
            <w:shd w:val="clear" w:color="auto" w:fill="auto"/>
            <w:vAlign w:val="bottom"/>
          </w:tcPr>
          <w:p w14:paraId="473AC50C" w14:textId="28428A17"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328</w:t>
            </w:r>
          </w:p>
        </w:tc>
        <w:tc>
          <w:tcPr>
            <w:tcW w:w="1134" w:type="dxa"/>
            <w:tcBorders>
              <w:top w:val="nil"/>
              <w:left w:val="nil"/>
              <w:right w:val="nil"/>
            </w:tcBorders>
            <w:shd w:val="clear" w:color="auto" w:fill="auto"/>
            <w:vAlign w:val="bottom"/>
          </w:tcPr>
          <w:p w14:paraId="34A62F1B" w14:textId="795A307D"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992" w:type="dxa"/>
            <w:tcBorders>
              <w:top w:val="nil"/>
              <w:left w:val="nil"/>
              <w:right w:val="nil"/>
            </w:tcBorders>
            <w:shd w:val="clear" w:color="auto" w:fill="auto"/>
            <w:vAlign w:val="bottom"/>
          </w:tcPr>
          <w:p w14:paraId="6669FF2A" w14:textId="0C4E9283" w:rsidR="00622757" w:rsidRPr="005845E0" w:rsidRDefault="00622757" w:rsidP="00622757">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1</w:t>
            </w:r>
          </w:p>
        </w:tc>
      </w:tr>
      <w:tr w:rsidR="00161722" w:rsidRPr="005845E0"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161722" w:rsidRPr="005845E0" w:rsidRDefault="00161722" w:rsidP="00161722">
            <w:pPr>
              <w:rPr>
                <w:rFonts w:ascii="Arial" w:hAnsi="Arial" w:cs="Arial"/>
                <w:b/>
                <w:bCs/>
                <w:iCs/>
                <w:sz w:val="18"/>
                <w:szCs w:val="18"/>
              </w:rPr>
            </w:pPr>
          </w:p>
        </w:tc>
        <w:tc>
          <w:tcPr>
            <w:tcW w:w="1131" w:type="dxa"/>
            <w:tcBorders>
              <w:bottom w:val="single" w:sz="4" w:space="0" w:color="auto"/>
            </w:tcBorders>
            <w:vAlign w:val="bottom"/>
          </w:tcPr>
          <w:p w14:paraId="7842087B" w14:textId="77777777" w:rsidR="00161722" w:rsidRPr="005845E0" w:rsidRDefault="00161722" w:rsidP="00161722">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61722" w:rsidRPr="005845E0" w:rsidRDefault="00161722" w:rsidP="00161722">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61722" w:rsidRPr="005845E0" w:rsidRDefault="00161722" w:rsidP="00161722">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61722" w:rsidRPr="005845E0" w:rsidRDefault="00161722" w:rsidP="00161722">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61722" w:rsidRPr="005845E0" w:rsidRDefault="00161722" w:rsidP="00161722">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61722" w:rsidRPr="005845E0" w:rsidRDefault="00161722" w:rsidP="00161722">
            <w:pPr>
              <w:ind w:right="94"/>
              <w:jc w:val="right"/>
              <w:rPr>
                <w:rFonts w:ascii="Arial" w:hAnsi="Arial" w:cs="Arial"/>
                <w:sz w:val="18"/>
                <w:szCs w:val="18"/>
              </w:rPr>
            </w:pPr>
          </w:p>
        </w:tc>
      </w:tr>
    </w:tbl>
    <w:p w14:paraId="24EF9E46" w14:textId="115C308F" w:rsidR="00472C25" w:rsidRPr="005845E0" w:rsidRDefault="00472C25" w:rsidP="00B12729">
      <w:pPr>
        <w:spacing w:before="120" w:after="60"/>
        <w:ind w:left="14" w:hanging="490"/>
        <w:jc w:val="both"/>
        <w:rPr>
          <w:rFonts w:ascii="Arial" w:hAnsi="Arial" w:cs="Arial"/>
          <w:sz w:val="20"/>
          <w:szCs w:val="20"/>
        </w:rPr>
      </w:pPr>
      <w:bookmarkStart w:id="164" w:name="_Hlk99382579"/>
      <w:r w:rsidRPr="005845E0">
        <w:rPr>
          <w:rFonts w:ascii="Arial" w:hAnsi="Arial" w:cs="Arial"/>
          <w:b/>
          <w:sz w:val="20"/>
          <w:szCs w:val="20"/>
        </w:rPr>
        <w:t>b.</w:t>
      </w:r>
      <w:r w:rsidRPr="005845E0">
        <w:rPr>
          <w:rFonts w:ascii="Arial" w:hAnsi="Arial" w:cs="Arial"/>
          <w:b/>
          <w:sz w:val="20"/>
          <w:szCs w:val="20"/>
        </w:rPr>
        <w:tab/>
        <w:t>Önceki Dönem</w:t>
      </w:r>
      <w:r w:rsidRPr="005845E0">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5845E0"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5845E0">
              <w:rPr>
                <w:rFonts w:ascii="Arial" w:eastAsia="Times New Roman" w:hAnsi="Arial" w:cs="Arial"/>
                <w:b/>
                <w:bCs/>
                <w:iCs/>
              </w:rPr>
              <w:t>Banka’nın Dahil Olduğu Risk Grubu</w:t>
            </w:r>
            <w:r w:rsidRPr="005845E0">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Risk Grubuna Dahil Olan Diğer Gerçek ve Tüzel Kişiler</w:t>
            </w:r>
          </w:p>
        </w:tc>
      </w:tr>
      <w:tr w:rsidR="00472C25" w:rsidRPr="005845E0"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5845E0" w:rsidRDefault="00472C25" w:rsidP="00B12729">
            <w:pPr>
              <w:ind w:right="72"/>
              <w:jc w:val="right"/>
              <w:rPr>
                <w:rFonts w:ascii="Arial" w:eastAsia="Arial Unicode MS" w:hAnsi="Arial" w:cs="Arial"/>
                <w:b/>
                <w:sz w:val="18"/>
                <w:szCs w:val="18"/>
              </w:rPr>
            </w:pPr>
            <w:r w:rsidRPr="005845E0">
              <w:rPr>
                <w:rFonts w:ascii="Arial" w:hAnsi="Arial" w:cs="Arial"/>
                <w:b/>
                <w:sz w:val="18"/>
                <w:szCs w:val="18"/>
              </w:rPr>
              <w:t>G.Nakdi</w:t>
            </w:r>
          </w:p>
        </w:tc>
      </w:tr>
      <w:tr w:rsidR="00472C25" w:rsidRPr="005845E0"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5845E0"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5845E0" w:rsidRDefault="00472C25" w:rsidP="00B1272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5845E0"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5845E0"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5845E0"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5845E0" w:rsidRDefault="00472C25" w:rsidP="00B12729">
            <w:pPr>
              <w:ind w:right="105"/>
              <w:jc w:val="right"/>
              <w:rPr>
                <w:rFonts w:ascii="Arial" w:hAnsi="Arial" w:cs="Arial"/>
                <w:b/>
                <w:sz w:val="18"/>
                <w:szCs w:val="18"/>
              </w:rPr>
            </w:pPr>
          </w:p>
        </w:tc>
      </w:tr>
      <w:tr w:rsidR="00472C25" w:rsidRPr="005845E0" w14:paraId="45E2EFF5" w14:textId="77777777" w:rsidTr="00EC2549">
        <w:trPr>
          <w:trHeight w:val="113"/>
        </w:trPr>
        <w:tc>
          <w:tcPr>
            <w:tcW w:w="3233" w:type="dxa"/>
            <w:shd w:val="clear" w:color="auto" w:fill="FFFFFF"/>
            <w:vAlign w:val="bottom"/>
          </w:tcPr>
          <w:p w14:paraId="0F65CF63" w14:textId="77777777" w:rsidR="00472C25" w:rsidRPr="005845E0" w:rsidRDefault="00472C25" w:rsidP="00B12729">
            <w:pPr>
              <w:jc w:val="both"/>
              <w:rPr>
                <w:rFonts w:ascii="Arial" w:hAnsi="Arial" w:cs="Arial"/>
                <w:b/>
                <w:sz w:val="18"/>
                <w:szCs w:val="18"/>
              </w:rPr>
            </w:pPr>
            <w:r w:rsidRPr="005845E0">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5845E0" w:rsidRDefault="00472C25" w:rsidP="00B1272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5845E0" w:rsidRDefault="00472C25" w:rsidP="00B1272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5845E0" w:rsidRDefault="00472C25" w:rsidP="00B1272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5845E0" w:rsidRDefault="00472C25" w:rsidP="00B1272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5845E0" w:rsidRDefault="00472C25" w:rsidP="00B1272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5845E0" w:rsidRDefault="00472C25" w:rsidP="00B12729">
            <w:pPr>
              <w:ind w:right="105"/>
              <w:jc w:val="right"/>
              <w:rPr>
                <w:rFonts w:ascii="Arial" w:hAnsi="Arial" w:cs="Arial"/>
                <w:b/>
                <w:sz w:val="18"/>
                <w:szCs w:val="18"/>
              </w:rPr>
            </w:pPr>
          </w:p>
        </w:tc>
      </w:tr>
      <w:tr w:rsidR="008D05C5" w:rsidRPr="005845E0" w14:paraId="1BB094E5" w14:textId="77777777" w:rsidTr="009B53CF">
        <w:trPr>
          <w:trHeight w:val="113"/>
        </w:trPr>
        <w:tc>
          <w:tcPr>
            <w:tcW w:w="3233" w:type="dxa"/>
            <w:shd w:val="clear" w:color="auto" w:fill="FFFFFF"/>
            <w:vAlign w:val="bottom"/>
          </w:tcPr>
          <w:p w14:paraId="2E1C5D40" w14:textId="77777777" w:rsidR="008D05C5" w:rsidRPr="005845E0" w:rsidRDefault="008D05C5" w:rsidP="008D05C5">
            <w:pPr>
              <w:ind w:left="235"/>
              <w:rPr>
                <w:rFonts w:ascii="Arial" w:hAnsi="Arial" w:cs="Arial"/>
                <w:bCs/>
                <w:iCs/>
                <w:sz w:val="18"/>
                <w:szCs w:val="18"/>
              </w:rPr>
            </w:pPr>
            <w:r w:rsidRPr="005845E0">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04168F07"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90</w:t>
            </w:r>
          </w:p>
        </w:tc>
        <w:tc>
          <w:tcPr>
            <w:tcW w:w="991" w:type="dxa"/>
            <w:tcBorders>
              <w:top w:val="nil"/>
              <w:left w:val="nil"/>
              <w:bottom w:val="nil"/>
              <w:right w:val="nil"/>
            </w:tcBorders>
            <w:shd w:val="clear" w:color="auto" w:fill="auto"/>
          </w:tcPr>
          <w:p w14:paraId="4DC90317" w14:textId="06D8A3DF"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62</w:t>
            </w:r>
          </w:p>
        </w:tc>
        <w:tc>
          <w:tcPr>
            <w:tcW w:w="999" w:type="dxa"/>
            <w:tcBorders>
              <w:top w:val="nil"/>
              <w:left w:val="nil"/>
              <w:bottom w:val="nil"/>
              <w:right w:val="nil"/>
            </w:tcBorders>
            <w:shd w:val="clear" w:color="auto" w:fill="auto"/>
          </w:tcPr>
          <w:p w14:paraId="33885CFA" w14:textId="4352D099"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220</w:t>
            </w:r>
          </w:p>
        </w:tc>
        <w:tc>
          <w:tcPr>
            <w:tcW w:w="1133" w:type="dxa"/>
            <w:tcBorders>
              <w:top w:val="nil"/>
              <w:left w:val="nil"/>
              <w:bottom w:val="nil"/>
              <w:right w:val="nil"/>
            </w:tcBorders>
            <w:shd w:val="clear" w:color="auto" w:fill="auto"/>
          </w:tcPr>
          <w:p w14:paraId="1163B193" w14:textId="7355FD45"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64.583</w:t>
            </w:r>
          </w:p>
        </w:tc>
        <w:tc>
          <w:tcPr>
            <w:tcW w:w="1133" w:type="dxa"/>
            <w:tcBorders>
              <w:top w:val="nil"/>
              <w:left w:val="nil"/>
              <w:bottom w:val="nil"/>
              <w:right w:val="nil"/>
            </w:tcBorders>
            <w:shd w:val="clear" w:color="auto" w:fill="auto"/>
          </w:tcPr>
          <w:p w14:paraId="38A00435" w14:textId="35137C79"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52</w:t>
            </w:r>
          </w:p>
        </w:tc>
        <w:tc>
          <w:tcPr>
            <w:tcW w:w="991" w:type="dxa"/>
            <w:tcBorders>
              <w:top w:val="nil"/>
              <w:left w:val="nil"/>
              <w:bottom w:val="nil"/>
              <w:right w:val="nil"/>
            </w:tcBorders>
            <w:shd w:val="clear" w:color="auto" w:fill="auto"/>
          </w:tcPr>
          <w:p w14:paraId="6DCE3ABF" w14:textId="39C819AE" w:rsidR="008D05C5" w:rsidRPr="005845E0" w:rsidRDefault="008D05C5" w:rsidP="008D05C5">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w:t>
            </w:r>
          </w:p>
        </w:tc>
      </w:tr>
      <w:tr w:rsidR="005029EF" w:rsidRPr="005845E0" w14:paraId="0B723765" w14:textId="77777777" w:rsidTr="009B53CF">
        <w:trPr>
          <w:trHeight w:val="95"/>
        </w:trPr>
        <w:tc>
          <w:tcPr>
            <w:tcW w:w="3233" w:type="dxa"/>
            <w:shd w:val="clear" w:color="auto" w:fill="FFFFFF"/>
            <w:vAlign w:val="bottom"/>
          </w:tcPr>
          <w:p w14:paraId="604CD10F" w14:textId="77777777" w:rsidR="005029EF" w:rsidRPr="005845E0" w:rsidRDefault="005029EF" w:rsidP="005029EF">
            <w:pPr>
              <w:ind w:left="235"/>
              <w:rPr>
                <w:rFonts w:ascii="Arial" w:hAnsi="Arial" w:cs="Arial"/>
                <w:bCs/>
                <w:iCs/>
                <w:sz w:val="18"/>
                <w:szCs w:val="18"/>
              </w:rPr>
            </w:pPr>
            <w:r w:rsidRPr="005845E0">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40109064"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w:t>
            </w:r>
          </w:p>
        </w:tc>
        <w:tc>
          <w:tcPr>
            <w:tcW w:w="991" w:type="dxa"/>
            <w:tcBorders>
              <w:top w:val="nil"/>
              <w:left w:val="nil"/>
              <w:right w:val="nil"/>
            </w:tcBorders>
            <w:shd w:val="clear" w:color="auto" w:fill="auto"/>
          </w:tcPr>
          <w:p w14:paraId="6FA7ADE3" w14:textId="0D8FCDEF"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1.418</w:t>
            </w:r>
          </w:p>
        </w:tc>
        <w:tc>
          <w:tcPr>
            <w:tcW w:w="999" w:type="dxa"/>
            <w:tcBorders>
              <w:top w:val="nil"/>
              <w:left w:val="nil"/>
              <w:right w:val="nil"/>
            </w:tcBorders>
            <w:shd w:val="clear" w:color="auto" w:fill="auto"/>
          </w:tcPr>
          <w:p w14:paraId="0EC6D5BA" w14:textId="73B0B7B6"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45.283</w:t>
            </w:r>
          </w:p>
        </w:tc>
        <w:tc>
          <w:tcPr>
            <w:tcW w:w="1133" w:type="dxa"/>
            <w:tcBorders>
              <w:top w:val="nil"/>
              <w:left w:val="nil"/>
              <w:right w:val="nil"/>
            </w:tcBorders>
            <w:shd w:val="clear" w:color="auto" w:fill="auto"/>
          </w:tcPr>
          <w:p w14:paraId="7D020893" w14:textId="44A3AA75"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68.658</w:t>
            </w:r>
          </w:p>
        </w:tc>
        <w:tc>
          <w:tcPr>
            <w:tcW w:w="1133" w:type="dxa"/>
            <w:tcBorders>
              <w:top w:val="nil"/>
              <w:left w:val="nil"/>
              <w:right w:val="nil"/>
            </w:tcBorders>
            <w:shd w:val="clear" w:color="auto" w:fill="auto"/>
          </w:tcPr>
          <w:p w14:paraId="520FDE98" w14:textId="04988DD4"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375</w:t>
            </w:r>
          </w:p>
        </w:tc>
        <w:tc>
          <w:tcPr>
            <w:tcW w:w="991" w:type="dxa"/>
            <w:tcBorders>
              <w:top w:val="nil"/>
              <w:left w:val="nil"/>
              <w:right w:val="nil"/>
            </w:tcBorders>
            <w:shd w:val="clear" w:color="auto" w:fill="auto"/>
          </w:tcPr>
          <w:p w14:paraId="45DB5C56" w14:textId="03671B68" w:rsidR="005029EF" w:rsidRPr="005845E0" w:rsidRDefault="005029EF" w:rsidP="005029EF">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12</w:t>
            </w:r>
          </w:p>
        </w:tc>
      </w:tr>
      <w:tr w:rsidR="00FF38C0" w:rsidRPr="005845E0" w14:paraId="574A712A" w14:textId="77777777" w:rsidTr="006C560F">
        <w:trPr>
          <w:trHeight w:val="113"/>
        </w:trPr>
        <w:tc>
          <w:tcPr>
            <w:tcW w:w="3233" w:type="dxa"/>
            <w:shd w:val="clear" w:color="auto" w:fill="FFFFFF"/>
            <w:vAlign w:val="bottom"/>
          </w:tcPr>
          <w:p w14:paraId="37C3E39A" w14:textId="77777777" w:rsidR="00FF38C0" w:rsidRPr="005845E0" w:rsidRDefault="00FF38C0" w:rsidP="00FF38C0">
            <w:pPr>
              <w:rPr>
                <w:rFonts w:ascii="Arial" w:hAnsi="Arial" w:cs="Arial"/>
                <w:b/>
                <w:bCs/>
                <w:iCs/>
                <w:sz w:val="18"/>
                <w:szCs w:val="18"/>
              </w:rPr>
            </w:pPr>
            <w:r w:rsidRPr="005845E0">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4AF10264" w:rsidR="00FF38C0" w:rsidRPr="005845E0" w:rsidRDefault="00FF38C0" w:rsidP="00FF38C0">
            <w:pPr>
              <w:tabs>
                <w:tab w:val="center" w:pos="564"/>
                <w:tab w:val="left" w:pos="993"/>
                <w:tab w:val="right" w:pos="1128"/>
              </w:tabs>
              <w:ind w:right="105"/>
              <w:jc w:val="right"/>
              <w:rPr>
                <w:rFonts w:ascii="Arial" w:hAnsi="Arial" w:cs="Arial"/>
                <w:b/>
                <w:sz w:val="18"/>
                <w:szCs w:val="18"/>
              </w:rPr>
            </w:pPr>
            <w:r w:rsidRPr="005845E0">
              <w:rPr>
                <w:rFonts w:ascii="Arial" w:hAnsi="Arial" w:cs="Arial"/>
                <w:b/>
                <w:sz w:val="18"/>
                <w:szCs w:val="18"/>
              </w:rPr>
              <w:t>-</w:t>
            </w:r>
          </w:p>
        </w:tc>
        <w:tc>
          <w:tcPr>
            <w:tcW w:w="991" w:type="dxa"/>
            <w:tcBorders>
              <w:top w:val="nil"/>
              <w:left w:val="nil"/>
              <w:right w:val="nil"/>
            </w:tcBorders>
            <w:shd w:val="clear" w:color="auto" w:fill="auto"/>
            <w:vAlign w:val="bottom"/>
          </w:tcPr>
          <w:p w14:paraId="0DBF47BE" w14:textId="5A15CE61" w:rsidR="00FF38C0" w:rsidRPr="005845E0" w:rsidRDefault="00FF38C0" w:rsidP="00FF38C0">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7</w:t>
            </w:r>
          </w:p>
        </w:tc>
        <w:tc>
          <w:tcPr>
            <w:tcW w:w="999" w:type="dxa"/>
            <w:tcBorders>
              <w:top w:val="nil"/>
              <w:left w:val="nil"/>
              <w:right w:val="nil"/>
            </w:tcBorders>
            <w:shd w:val="clear" w:color="auto" w:fill="auto"/>
            <w:vAlign w:val="bottom"/>
          </w:tcPr>
          <w:p w14:paraId="7E2FFB64" w14:textId="0A5F8C26" w:rsidR="00FF38C0" w:rsidRPr="005845E0" w:rsidRDefault="00FF38C0" w:rsidP="00FF38C0">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64.462</w:t>
            </w:r>
          </w:p>
        </w:tc>
        <w:tc>
          <w:tcPr>
            <w:tcW w:w="1133" w:type="dxa"/>
            <w:tcBorders>
              <w:top w:val="nil"/>
              <w:left w:val="nil"/>
              <w:right w:val="nil"/>
            </w:tcBorders>
            <w:shd w:val="clear" w:color="auto" w:fill="auto"/>
            <w:vAlign w:val="bottom"/>
          </w:tcPr>
          <w:p w14:paraId="11CC3473" w14:textId="4FF9EF42" w:rsidR="00FF38C0" w:rsidRPr="005845E0" w:rsidRDefault="00FF38C0" w:rsidP="00FF38C0">
            <w:pPr>
              <w:tabs>
                <w:tab w:val="center" w:pos="564"/>
                <w:tab w:val="left" w:pos="845"/>
                <w:tab w:val="left" w:pos="1010"/>
                <w:tab w:val="right" w:pos="1128"/>
              </w:tabs>
              <w:ind w:right="105"/>
              <w:jc w:val="right"/>
              <w:rPr>
                <w:rFonts w:ascii="Arial" w:hAnsi="Arial" w:cs="Arial"/>
                <w:b/>
                <w:sz w:val="18"/>
                <w:szCs w:val="18"/>
              </w:rPr>
            </w:pPr>
            <w:r w:rsidRPr="005845E0">
              <w:rPr>
                <w:rFonts w:ascii="Arial" w:hAnsi="Arial" w:cs="Arial"/>
                <w:b/>
                <w:sz w:val="18"/>
                <w:szCs w:val="18"/>
              </w:rPr>
              <w:t>328</w:t>
            </w:r>
          </w:p>
        </w:tc>
        <w:tc>
          <w:tcPr>
            <w:tcW w:w="1133" w:type="dxa"/>
            <w:tcBorders>
              <w:top w:val="nil"/>
              <w:left w:val="nil"/>
              <w:right w:val="nil"/>
            </w:tcBorders>
            <w:shd w:val="clear" w:color="auto" w:fill="auto"/>
            <w:vAlign w:val="bottom"/>
          </w:tcPr>
          <w:p w14:paraId="6204E2D6" w14:textId="7465F102" w:rsidR="00FF38C0" w:rsidRPr="005845E0" w:rsidRDefault="00FF38C0" w:rsidP="00FF38C0">
            <w:pPr>
              <w:tabs>
                <w:tab w:val="center" w:pos="564"/>
                <w:tab w:val="left" w:pos="852"/>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991" w:type="dxa"/>
            <w:tcBorders>
              <w:top w:val="nil"/>
              <w:left w:val="nil"/>
              <w:right w:val="nil"/>
            </w:tcBorders>
            <w:shd w:val="clear" w:color="auto" w:fill="auto"/>
            <w:vAlign w:val="bottom"/>
          </w:tcPr>
          <w:p w14:paraId="707F1B62" w14:textId="5D589BD0" w:rsidR="00FF38C0" w:rsidRPr="005845E0" w:rsidRDefault="00FF38C0" w:rsidP="00FF38C0">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r>
      <w:tr w:rsidR="00082613" w:rsidRPr="005845E0"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5845E0" w:rsidRDefault="00082613" w:rsidP="00B12729">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5845E0" w:rsidRDefault="00082613" w:rsidP="00B1272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5845E0" w:rsidRDefault="00082613" w:rsidP="00B1272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5845E0"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5845E0"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5845E0" w:rsidRDefault="00082613" w:rsidP="00B1272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5845E0" w:rsidRDefault="00082613" w:rsidP="00B12729">
            <w:pPr>
              <w:ind w:right="105"/>
              <w:jc w:val="right"/>
              <w:rPr>
                <w:rFonts w:ascii="Arial" w:hAnsi="Arial" w:cs="Arial"/>
                <w:b/>
                <w:sz w:val="18"/>
                <w:szCs w:val="18"/>
              </w:rPr>
            </w:pPr>
          </w:p>
        </w:tc>
      </w:tr>
    </w:tbl>
    <w:bookmarkEnd w:id="164"/>
    <w:p w14:paraId="780A990D" w14:textId="77777777" w:rsidR="00472C25" w:rsidRPr="005845E0" w:rsidRDefault="00472C25" w:rsidP="00B12729">
      <w:pPr>
        <w:spacing w:before="60"/>
        <w:ind w:left="182" w:right="234" w:hanging="182"/>
        <w:jc w:val="both"/>
        <w:rPr>
          <w:rFonts w:ascii="Arial" w:hAnsi="Arial" w:cs="Arial"/>
          <w:sz w:val="16"/>
          <w:szCs w:val="18"/>
        </w:rPr>
      </w:pPr>
      <w:r w:rsidRPr="005845E0">
        <w:rPr>
          <w:rFonts w:ascii="Arial" w:hAnsi="Arial" w:cs="Arial"/>
          <w:sz w:val="16"/>
          <w:szCs w:val="18"/>
          <w:vertAlign w:val="superscript"/>
        </w:rPr>
        <w:t xml:space="preserve">(*) </w:t>
      </w:r>
      <w:r w:rsidRPr="005845E0">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3C36D47" w14:textId="77777777" w:rsidR="00FF38C0" w:rsidRPr="005845E0" w:rsidRDefault="00FF38C0">
      <w:pPr>
        <w:rPr>
          <w:rFonts w:ascii="Arial" w:hAnsi="Arial" w:cs="Arial"/>
          <w:b/>
          <w:sz w:val="20"/>
          <w:szCs w:val="20"/>
        </w:rPr>
      </w:pPr>
      <w:r w:rsidRPr="005845E0">
        <w:rPr>
          <w:rFonts w:ascii="Arial" w:hAnsi="Arial" w:cs="Arial"/>
          <w:b/>
          <w:sz w:val="20"/>
          <w:szCs w:val="20"/>
        </w:rPr>
        <w:br w:type="page"/>
      </w:r>
    </w:p>
    <w:p w14:paraId="7B6E58AA" w14:textId="2C9C75EA" w:rsidR="00FF38C0" w:rsidRPr="005845E0" w:rsidRDefault="00FF38C0" w:rsidP="00FF38C0">
      <w:pPr>
        <w:ind w:hanging="567"/>
        <w:rPr>
          <w:rFonts w:ascii="Arial" w:hAnsi="Arial" w:cs="Arial"/>
          <w:b/>
          <w:sz w:val="20"/>
          <w:szCs w:val="20"/>
        </w:rPr>
      </w:pPr>
      <w:r w:rsidRPr="005845E0">
        <w:rPr>
          <w:rFonts w:ascii="Arial" w:hAnsi="Arial" w:cs="Arial"/>
          <w:b/>
          <w:sz w:val="20"/>
          <w:szCs w:val="20"/>
        </w:rPr>
        <w:lastRenderedPageBreak/>
        <w:t>VII.</w:t>
      </w:r>
      <w:r w:rsidRPr="005845E0">
        <w:rPr>
          <w:rFonts w:ascii="Arial" w:hAnsi="Arial" w:cs="Arial"/>
          <w:b/>
          <w:sz w:val="20"/>
          <w:szCs w:val="20"/>
        </w:rPr>
        <w:tab/>
        <w:t>Banka’nın dahil olduğun risk grubuna ilişkin açıklamalar (devamı</w:t>
      </w:r>
      <w:r w:rsidR="005B1527" w:rsidRPr="005845E0">
        <w:rPr>
          <w:rFonts w:ascii="Arial" w:hAnsi="Arial" w:cs="Arial"/>
          <w:b/>
          <w:sz w:val="20"/>
          <w:szCs w:val="20"/>
        </w:rPr>
        <w:t>)</w:t>
      </w:r>
      <w:r w:rsidRPr="005845E0">
        <w:rPr>
          <w:rFonts w:ascii="Arial" w:hAnsi="Arial" w:cs="Arial"/>
          <w:b/>
          <w:sz w:val="20"/>
          <w:szCs w:val="20"/>
        </w:rPr>
        <w:t>:</w:t>
      </w:r>
    </w:p>
    <w:p w14:paraId="499E82E8" w14:textId="3B441A3B" w:rsidR="00472C25" w:rsidRPr="005845E0" w:rsidRDefault="00472C25" w:rsidP="00B12729">
      <w:pPr>
        <w:spacing w:before="60" w:after="120"/>
        <w:ind w:left="28" w:hanging="504"/>
        <w:jc w:val="both"/>
        <w:rPr>
          <w:rFonts w:ascii="Arial" w:hAnsi="Arial" w:cs="Arial"/>
          <w:b/>
          <w:sz w:val="20"/>
          <w:szCs w:val="20"/>
        </w:rPr>
      </w:pPr>
      <w:r w:rsidRPr="005845E0">
        <w:rPr>
          <w:rFonts w:ascii="Arial" w:hAnsi="Arial" w:cs="Arial"/>
          <w:b/>
          <w:sz w:val="20"/>
          <w:szCs w:val="20"/>
        </w:rPr>
        <w:t>c.1.</w:t>
      </w:r>
      <w:r w:rsidRPr="005845E0">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5845E0"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5845E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5845E0">
              <w:rPr>
                <w:rFonts w:ascii="Arial" w:eastAsia="Times New Roman" w:hAnsi="Arial" w:cs="Arial"/>
                <w:b/>
                <w:bCs/>
                <w:iCs/>
              </w:rPr>
              <w:t>Banka’nın Dahil Olduğu Risk Grubu</w:t>
            </w:r>
            <w:r w:rsidRPr="005845E0">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5845E0" w:rsidRDefault="00472C25" w:rsidP="00B12729">
            <w:pPr>
              <w:jc w:val="center"/>
              <w:rPr>
                <w:rFonts w:ascii="Arial" w:hAnsi="Arial" w:cs="Arial"/>
                <w:b/>
                <w:bCs/>
                <w:iCs/>
                <w:sz w:val="18"/>
                <w:szCs w:val="18"/>
              </w:rPr>
            </w:pPr>
            <w:r w:rsidRPr="005845E0">
              <w:rPr>
                <w:rFonts w:ascii="Arial" w:hAnsi="Arial" w:cs="Arial"/>
                <w:b/>
                <w:bCs/>
                <w:iCs/>
                <w:sz w:val="18"/>
                <w:szCs w:val="18"/>
              </w:rPr>
              <w:t>Risk Grubuna Dahil Olan Diğer Gerçek ve Tüzel Kişiler</w:t>
            </w:r>
          </w:p>
        </w:tc>
      </w:tr>
      <w:tr w:rsidR="00472C25" w:rsidRPr="005845E0"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5845E0" w:rsidRDefault="00472C25" w:rsidP="00B1272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Cari</w:t>
            </w:r>
          </w:p>
          <w:p w14:paraId="7FC97E0F"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Önceki</w:t>
            </w:r>
          </w:p>
          <w:p w14:paraId="4A2461EF" w14:textId="77777777" w:rsidR="00472C25" w:rsidRPr="005845E0" w:rsidRDefault="00472C25" w:rsidP="00B12729">
            <w:pPr>
              <w:ind w:right="94"/>
              <w:jc w:val="right"/>
              <w:rPr>
                <w:rFonts w:ascii="Arial" w:hAnsi="Arial" w:cs="Arial"/>
                <w:b/>
                <w:sz w:val="18"/>
                <w:szCs w:val="18"/>
              </w:rPr>
            </w:pPr>
            <w:r w:rsidRPr="005845E0">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Cari</w:t>
            </w:r>
          </w:p>
          <w:p w14:paraId="0BDC2DFA"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Önceki</w:t>
            </w:r>
          </w:p>
          <w:p w14:paraId="61F2E642" w14:textId="77777777" w:rsidR="00472C25" w:rsidRPr="005845E0" w:rsidRDefault="00472C25" w:rsidP="00B12729">
            <w:pPr>
              <w:ind w:right="94"/>
              <w:jc w:val="right"/>
              <w:rPr>
                <w:rFonts w:ascii="Arial" w:hAnsi="Arial" w:cs="Arial"/>
                <w:b/>
                <w:bCs/>
                <w:iCs/>
                <w:sz w:val="18"/>
                <w:szCs w:val="18"/>
              </w:rPr>
            </w:pPr>
            <w:r w:rsidRPr="005845E0">
              <w:rPr>
                <w:rFonts w:ascii="Arial" w:hAnsi="Arial" w:cs="Arial"/>
                <w:b/>
                <w:bCs/>
                <w:iCs/>
                <w:sz w:val="18"/>
                <w:szCs w:val="18"/>
              </w:rPr>
              <w:t>Dönem</w:t>
            </w:r>
          </w:p>
        </w:tc>
      </w:tr>
      <w:tr w:rsidR="00472C25" w:rsidRPr="005845E0"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5845E0" w:rsidRDefault="00472C25" w:rsidP="00B1272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5845E0"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5845E0" w:rsidRDefault="00472C25" w:rsidP="00B1272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5845E0"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5845E0"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5845E0"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5845E0" w:rsidRDefault="00472C25" w:rsidP="00B12729">
            <w:pPr>
              <w:ind w:right="94"/>
              <w:jc w:val="right"/>
              <w:rPr>
                <w:rFonts w:ascii="Arial" w:hAnsi="Arial" w:cs="Arial"/>
                <w:bCs/>
                <w:iCs/>
                <w:sz w:val="18"/>
                <w:szCs w:val="18"/>
              </w:rPr>
            </w:pPr>
          </w:p>
        </w:tc>
      </w:tr>
      <w:tr w:rsidR="00472C25" w:rsidRPr="005845E0"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5845E0" w:rsidRDefault="00472C25" w:rsidP="00B12729">
            <w:pPr>
              <w:jc w:val="both"/>
              <w:rPr>
                <w:rFonts w:ascii="Arial" w:hAnsi="Arial" w:cs="Arial"/>
                <w:sz w:val="18"/>
                <w:szCs w:val="18"/>
              </w:rPr>
            </w:pPr>
            <w:r w:rsidRPr="005845E0">
              <w:rPr>
                <w:rFonts w:ascii="Arial" w:hAnsi="Arial" w:cs="Arial"/>
                <w:b/>
                <w:sz w:val="18"/>
                <w:szCs w:val="18"/>
              </w:rPr>
              <w:t>Özel Cari ve Katılma Hesapları</w:t>
            </w:r>
          </w:p>
        </w:tc>
        <w:tc>
          <w:tcPr>
            <w:tcW w:w="1131" w:type="dxa"/>
            <w:vAlign w:val="bottom"/>
          </w:tcPr>
          <w:p w14:paraId="5BC4B975" w14:textId="77777777" w:rsidR="00472C25" w:rsidRPr="005845E0" w:rsidRDefault="00472C25" w:rsidP="00B12729">
            <w:pPr>
              <w:ind w:right="94"/>
              <w:jc w:val="right"/>
              <w:rPr>
                <w:rFonts w:ascii="Arial" w:hAnsi="Arial" w:cs="Arial"/>
                <w:bCs/>
                <w:iCs/>
                <w:sz w:val="18"/>
                <w:szCs w:val="18"/>
              </w:rPr>
            </w:pPr>
          </w:p>
        </w:tc>
        <w:tc>
          <w:tcPr>
            <w:tcW w:w="992" w:type="dxa"/>
            <w:vAlign w:val="bottom"/>
          </w:tcPr>
          <w:p w14:paraId="250BB312" w14:textId="77777777" w:rsidR="00472C25" w:rsidRPr="005845E0" w:rsidRDefault="00472C25" w:rsidP="00B12729">
            <w:pPr>
              <w:ind w:right="94"/>
              <w:jc w:val="right"/>
              <w:rPr>
                <w:rFonts w:ascii="Arial" w:hAnsi="Arial" w:cs="Arial"/>
                <w:bCs/>
                <w:iCs/>
                <w:sz w:val="18"/>
                <w:szCs w:val="18"/>
              </w:rPr>
            </w:pPr>
          </w:p>
        </w:tc>
        <w:tc>
          <w:tcPr>
            <w:tcW w:w="991" w:type="dxa"/>
            <w:vAlign w:val="bottom"/>
          </w:tcPr>
          <w:p w14:paraId="4CE16CCA" w14:textId="77777777" w:rsidR="00472C25" w:rsidRPr="005845E0" w:rsidRDefault="00472C25" w:rsidP="00B12729">
            <w:pPr>
              <w:ind w:right="94"/>
              <w:jc w:val="right"/>
              <w:rPr>
                <w:rFonts w:ascii="Arial" w:hAnsi="Arial" w:cs="Arial"/>
                <w:bCs/>
                <w:iCs/>
                <w:sz w:val="18"/>
                <w:szCs w:val="18"/>
              </w:rPr>
            </w:pPr>
          </w:p>
        </w:tc>
        <w:tc>
          <w:tcPr>
            <w:tcW w:w="1134" w:type="dxa"/>
            <w:vAlign w:val="bottom"/>
          </w:tcPr>
          <w:p w14:paraId="7F176482" w14:textId="77777777" w:rsidR="00472C25" w:rsidRPr="005845E0" w:rsidRDefault="00472C25" w:rsidP="00B12729">
            <w:pPr>
              <w:ind w:right="94"/>
              <w:jc w:val="right"/>
              <w:rPr>
                <w:rFonts w:ascii="Arial" w:hAnsi="Arial" w:cs="Arial"/>
                <w:bCs/>
                <w:iCs/>
                <w:sz w:val="18"/>
                <w:szCs w:val="18"/>
              </w:rPr>
            </w:pPr>
          </w:p>
        </w:tc>
        <w:tc>
          <w:tcPr>
            <w:tcW w:w="1134" w:type="dxa"/>
            <w:vAlign w:val="bottom"/>
          </w:tcPr>
          <w:p w14:paraId="3F77DB58" w14:textId="77777777" w:rsidR="00472C25" w:rsidRPr="005845E0" w:rsidRDefault="00472C25" w:rsidP="00B12729">
            <w:pPr>
              <w:ind w:right="94"/>
              <w:jc w:val="right"/>
              <w:rPr>
                <w:rFonts w:ascii="Arial" w:hAnsi="Arial" w:cs="Arial"/>
                <w:bCs/>
                <w:iCs/>
                <w:sz w:val="18"/>
                <w:szCs w:val="18"/>
              </w:rPr>
            </w:pPr>
          </w:p>
        </w:tc>
        <w:tc>
          <w:tcPr>
            <w:tcW w:w="992" w:type="dxa"/>
            <w:vAlign w:val="bottom"/>
          </w:tcPr>
          <w:p w14:paraId="74268C38" w14:textId="77777777" w:rsidR="00472C25" w:rsidRPr="005845E0" w:rsidRDefault="00472C25" w:rsidP="00B12729">
            <w:pPr>
              <w:ind w:right="94"/>
              <w:jc w:val="right"/>
              <w:rPr>
                <w:rFonts w:ascii="Arial" w:hAnsi="Arial" w:cs="Arial"/>
                <w:bCs/>
                <w:iCs/>
                <w:sz w:val="18"/>
                <w:szCs w:val="18"/>
              </w:rPr>
            </w:pPr>
          </w:p>
        </w:tc>
      </w:tr>
      <w:tr w:rsidR="0081394C" w:rsidRPr="005845E0" w14:paraId="20BDC379" w14:textId="77777777" w:rsidTr="0081394C">
        <w:trPr>
          <w:trHeight w:val="113"/>
        </w:trPr>
        <w:tc>
          <w:tcPr>
            <w:tcW w:w="3233" w:type="dxa"/>
            <w:noWrap/>
            <w:tcMar>
              <w:top w:w="15" w:type="dxa"/>
              <w:left w:w="15" w:type="dxa"/>
              <w:bottom w:w="0" w:type="dxa"/>
              <w:right w:w="15" w:type="dxa"/>
            </w:tcMar>
            <w:vAlign w:val="bottom"/>
          </w:tcPr>
          <w:p w14:paraId="362EDCEC" w14:textId="77777777" w:rsidR="0081394C" w:rsidRPr="005845E0" w:rsidRDefault="0081394C" w:rsidP="0081394C">
            <w:pPr>
              <w:ind w:left="111"/>
              <w:jc w:val="both"/>
              <w:rPr>
                <w:rFonts w:ascii="Arial" w:hAnsi="Arial" w:cs="Arial"/>
                <w:sz w:val="18"/>
                <w:szCs w:val="18"/>
              </w:rPr>
            </w:pPr>
            <w:r w:rsidRPr="005845E0">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2A113AC6"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15.374</w:t>
            </w:r>
          </w:p>
        </w:tc>
        <w:tc>
          <w:tcPr>
            <w:tcW w:w="992" w:type="dxa"/>
            <w:tcBorders>
              <w:top w:val="nil"/>
              <w:left w:val="nil"/>
              <w:bottom w:val="nil"/>
              <w:right w:val="nil"/>
            </w:tcBorders>
            <w:shd w:val="clear" w:color="auto" w:fill="auto"/>
            <w:vAlign w:val="bottom"/>
          </w:tcPr>
          <w:p w14:paraId="67B1D67B" w14:textId="4AA580ED"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73AEE11E"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7EEEB93F" w14:textId="56C3196F"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288C3F20"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6D619489"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12.518</w:t>
            </w:r>
          </w:p>
        </w:tc>
      </w:tr>
      <w:tr w:rsidR="0081394C" w:rsidRPr="005845E0" w14:paraId="4D9A6AF8" w14:textId="77777777" w:rsidTr="0081394C">
        <w:trPr>
          <w:trHeight w:val="113"/>
        </w:trPr>
        <w:tc>
          <w:tcPr>
            <w:tcW w:w="3233" w:type="dxa"/>
            <w:noWrap/>
            <w:tcMar>
              <w:top w:w="15" w:type="dxa"/>
              <w:left w:w="15" w:type="dxa"/>
              <w:bottom w:w="0" w:type="dxa"/>
              <w:right w:w="15" w:type="dxa"/>
            </w:tcMar>
            <w:vAlign w:val="bottom"/>
          </w:tcPr>
          <w:p w14:paraId="2B00AB16" w14:textId="77777777" w:rsidR="0081394C" w:rsidRPr="005845E0" w:rsidRDefault="0081394C" w:rsidP="0081394C">
            <w:pPr>
              <w:ind w:left="111" w:firstLine="15"/>
              <w:jc w:val="both"/>
              <w:rPr>
                <w:rFonts w:ascii="Arial" w:eastAsia="Arial Unicode MS" w:hAnsi="Arial" w:cs="Arial"/>
                <w:sz w:val="18"/>
                <w:szCs w:val="18"/>
              </w:rPr>
            </w:pPr>
            <w:r w:rsidRPr="005845E0">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43F8B312"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15.586</w:t>
            </w:r>
          </w:p>
        </w:tc>
        <w:tc>
          <w:tcPr>
            <w:tcW w:w="992" w:type="dxa"/>
            <w:tcBorders>
              <w:top w:val="nil"/>
              <w:left w:val="nil"/>
              <w:right w:val="nil"/>
            </w:tcBorders>
            <w:shd w:val="clear" w:color="auto" w:fill="auto"/>
            <w:vAlign w:val="bottom"/>
          </w:tcPr>
          <w:p w14:paraId="298770FF" w14:textId="4448752E"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45BE3648"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316.055</w:t>
            </w:r>
          </w:p>
        </w:tc>
        <w:tc>
          <w:tcPr>
            <w:tcW w:w="1134" w:type="dxa"/>
            <w:tcBorders>
              <w:top w:val="nil"/>
              <w:left w:val="nil"/>
              <w:right w:val="nil"/>
            </w:tcBorders>
            <w:shd w:val="clear" w:color="auto" w:fill="auto"/>
            <w:vAlign w:val="bottom"/>
          </w:tcPr>
          <w:p w14:paraId="375299AE" w14:textId="70FAB0BE"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39598DD2"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6.077</w:t>
            </w:r>
          </w:p>
        </w:tc>
        <w:tc>
          <w:tcPr>
            <w:tcW w:w="992" w:type="dxa"/>
            <w:tcBorders>
              <w:top w:val="nil"/>
              <w:left w:val="nil"/>
              <w:right w:val="nil"/>
            </w:tcBorders>
            <w:shd w:val="clear" w:color="auto" w:fill="auto"/>
            <w:vAlign w:val="bottom"/>
          </w:tcPr>
          <w:p w14:paraId="4D338C4E" w14:textId="65F6E033" w:rsidR="0081394C" w:rsidRPr="005845E0" w:rsidRDefault="0081394C" w:rsidP="0081394C">
            <w:pPr>
              <w:tabs>
                <w:tab w:val="center" w:pos="564"/>
                <w:tab w:val="left" w:pos="1010"/>
                <w:tab w:val="right" w:pos="1128"/>
              </w:tabs>
              <w:ind w:right="105"/>
              <w:jc w:val="right"/>
              <w:rPr>
                <w:rFonts w:ascii="Arial" w:hAnsi="Arial" w:cs="Arial"/>
                <w:sz w:val="18"/>
                <w:szCs w:val="18"/>
              </w:rPr>
            </w:pPr>
            <w:r w:rsidRPr="005845E0">
              <w:rPr>
                <w:rFonts w:ascii="Arial" w:hAnsi="Arial" w:cs="Arial"/>
                <w:sz w:val="18"/>
                <w:szCs w:val="18"/>
              </w:rPr>
              <w:t>28.403</w:t>
            </w:r>
          </w:p>
        </w:tc>
      </w:tr>
      <w:tr w:rsidR="0081394C" w:rsidRPr="005845E0" w14:paraId="123971CA" w14:textId="77777777" w:rsidTr="00E56B18">
        <w:trPr>
          <w:trHeight w:val="113"/>
        </w:trPr>
        <w:tc>
          <w:tcPr>
            <w:tcW w:w="3233" w:type="dxa"/>
            <w:noWrap/>
            <w:tcMar>
              <w:top w:w="15" w:type="dxa"/>
              <w:left w:w="15" w:type="dxa"/>
              <w:bottom w:w="0" w:type="dxa"/>
              <w:right w:w="15" w:type="dxa"/>
            </w:tcMar>
            <w:vAlign w:val="bottom"/>
          </w:tcPr>
          <w:p w14:paraId="380695BE" w14:textId="77777777" w:rsidR="0081394C" w:rsidRPr="005845E0" w:rsidRDefault="0081394C" w:rsidP="0081394C">
            <w:pPr>
              <w:ind w:firstLine="15"/>
              <w:jc w:val="both"/>
              <w:rPr>
                <w:rFonts w:ascii="Arial" w:hAnsi="Arial" w:cs="Arial"/>
                <w:b/>
                <w:sz w:val="18"/>
                <w:szCs w:val="18"/>
              </w:rPr>
            </w:pPr>
            <w:r w:rsidRPr="005845E0">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1701E0AD"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992" w:type="dxa"/>
            <w:tcBorders>
              <w:top w:val="nil"/>
              <w:left w:val="nil"/>
              <w:right w:val="nil"/>
            </w:tcBorders>
            <w:shd w:val="clear" w:color="auto" w:fill="auto"/>
            <w:vAlign w:val="bottom"/>
          </w:tcPr>
          <w:p w14:paraId="202F6F75" w14:textId="4207F5EE"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16</w:t>
            </w:r>
          </w:p>
        </w:tc>
        <w:tc>
          <w:tcPr>
            <w:tcW w:w="991" w:type="dxa"/>
            <w:tcBorders>
              <w:top w:val="nil"/>
              <w:left w:val="nil"/>
              <w:right w:val="nil"/>
            </w:tcBorders>
            <w:shd w:val="clear" w:color="auto" w:fill="auto"/>
          </w:tcPr>
          <w:p w14:paraId="56D3AC0D" w14:textId="38EFF496"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1134" w:type="dxa"/>
            <w:tcBorders>
              <w:top w:val="nil"/>
              <w:left w:val="nil"/>
              <w:right w:val="nil"/>
            </w:tcBorders>
            <w:shd w:val="clear" w:color="auto" w:fill="auto"/>
          </w:tcPr>
          <w:p w14:paraId="117C52AE" w14:textId="1D9E1ECB"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1134" w:type="dxa"/>
            <w:tcBorders>
              <w:top w:val="nil"/>
              <w:left w:val="nil"/>
              <w:right w:val="nil"/>
            </w:tcBorders>
            <w:shd w:val="clear" w:color="auto" w:fill="auto"/>
          </w:tcPr>
          <w:p w14:paraId="697C9C86" w14:textId="42C4496D"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w:t>
            </w:r>
          </w:p>
        </w:tc>
        <w:tc>
          <w:tcPr>
            <w:tcW w:w="992" w:type="dxa"/>
            <w:tcBorders>
              <w:top w:val="nil"/>
              <w:left w:val="nil"/>
              <w:right w:val="nil"/>
            </w:tcBorders>
            <w:shd w:val="clear" w:color="auto" w:fill="auto"/>
            <w:vAlign w:val="bottom"/>
          </w:tcPr>
          <w:p w14:paraId="6C8DAD2C" w14:textId="147F2B69" w:rsidR="0081394C" w:rsidRPr="005845E0" w:rsidRDefault="0081394C" w:rsidP="0081394C">
            <w:pPr>
              <w:tabs>
                <w:tab w:val="center" w:pos="564"/>
                <w:tab w:val="left" w:pos="1010"/>
                <w:tab w:val="right" w:pos="1128"/>
              </w:tabs>
              <w:ind w:right="105"/>
              <w:jc w:val="right"/>
              <w:rPr>
                <w:rFonts w:ascii="Arial" w:hAnsi="Arial" w:cs="Arial"/>
                <w:b/>
                <w:sz w:val="18"/>
                <w:szCs w:val="18"/>
              </w:rPr>
            </w:pPr>
            <w:r w:rsidRPr="005845E0">
              <w:rPr>
                <w:rFonts w:ascii="Arial" w:hAnsi="Arial" w:cs="Arial"/>
                <w:b/>
                <w:sz w:val="18"/>
                <w:szCs w:val="18"/>
              </w:rPr>
              <w:t>197</w:t>
            </w:r>
          </w:p>
        </w:tc>
      </w:tr>
      <w:tr w:rsidR="00F84FE6" w:rsidRPr="005845E0"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5845E0" w:rsidRDefault="00F84FE6" w:rsidP="00B1272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5845E0" w:rsidRDefault="00F84FE6" w:rsidP="00B1272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5845E0" w:rsidRDefault="00F84FE6" w:rsidP="00B1272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5845E0"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5845E0"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5845E0" w:rsidRDefault="00F84FE6" w:rsidP="00B1272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5845E0" w:rsidRDefault="00F84FE6" w:rsidP="00B12729">
            <w:pPr>
              <w:ind w:right="70"/>
              <w:jc w:val="right"/>
              <w:rPr>
                <w:rFonts w:ascii="Arial" w:hAnsi="Arial" w:cs="Arial"/>
                <w:sz w:val="18"/>
                <w:szCs w:val="18"/>
              </w:rPr>
            </w:pPr>
          </w:p>
        </w:tc>
      </w:tr>
    </w:tbl>
    <w:p w14:paraId="3DA9720F" w14:textId="3DE5B8A3" w:rsidR="004037BA" w:rsidRPr="005845E0" w:rsidRDefault="00D21755" w:rsidP="00B12729">
      <w:pPr>
        <w:autoSpaceDE w:val="0"/>
        <w:autoSpaceDN w:val="0"/>
        <w:adjustRightInd w:val="0"/>
        <w:spacing w:before="120" w:after="120"/>
        <w:ind w:right="146"/>
        <w:jc w:val="both"/>
        <w:rPr>
          <w:rFonts w:ascii="Arial" w:hAnsi="Arial" w:cs="Arial"/>
          <w:sz w:val="16"/>
          <w:szCs w:val="18"/>
        </w:rPr>
      </w:pPr>
      <w:r w:rsidRPr="005845E0">
        <w:rPr>
          <w:rFonts w:ascii="Arial" w:hAnsi="Arial" w:cs="Arial"/>
          <w:sz w:val="16"/>
          <w:szCs w:val="18"/>
          <w:vertAlign w:val="superscript"/>
        </w:rPr>
        <w:t>(*)</w:t>
      </w:r>
      <w:r w:rsidR="00F66466" w:rsidRPr="005845E0">
        <w:rPr>
          <w:rFonts w:ascii="Arial" w:hAnsi="Arial" w:cs="Arial"/>
          <w:sz w:val="16"/>
          <w:szCs w:val="18"/>
          <w:vertAlign w:val="superscript"/>
        </w:rPr>
        <w:t xml:space="preserve"> </w:t>
      </w:r>
      <w:r w:rsidR="004037BA" w:rsidRPr="005845E0">
        <w:rPr>
          <w:rFonts w:ascii="Arial" w:hAnsi="Arial" w:cs="Arial"/>
          <w:sz w:val="16"/>
          <w:szCs w:val="18"/>
        </w:rPr>
        <w:t>3</w:t>
      </w:r>
      <w:r w:rsidR="00FF38C0" w:rsidRPr="005845E0">
        <w:rPr>
          <w:rFonts w:ascii="Arial" w:hAnsi="Arial" w:cs="Arial"/>
          <w:sz w:val="16"/>
          <w:szCs w:val="18"/>
        </w:rPr>
        <w:t>1</w:t>
      </w:r>
      <w:r w:rsidR="004037BA" w:rsidRPr="005845E0">
        <w:rPr>
          <w:rFonts w:ascii="Arial" w:hAnsi="Arial" w:cs="Arial"/>
          <w:sz w:val="16"/>
          <w:szCs w:val="18"/>
        </w:rPr>
        <w:t xml:space="preserve"> </w:t>
      </w:r>
      <w:r w:rsidR="00FF38C0" w:rsidRPr="005845E0">
        <w:rPr>
          <w:rFonts w:ascii="Arial" w:hAnsi="Arial" w:cs="Arial"/>
          <w:sz w:val="16"/>
          <w:szCs w:val="18"/>
        </w:rPr>
        <w:t>Aralık</w:t>
      </w:r>
      <w:r w:rsidR="004037BA" w:rsidRPr="005845E0">
        <w:rPr>
          <w:rFonts w:ascii="Arial" w:hAnsi="Arial" w:cs="Arial"/>
          <w:sz w:val="16"/>
          <w:szCs w:val="18"/>
        </w:rPr>
        <w:t xml:space="preserve"> 2023 tarihi itibarıyla Banka’nın dahil olduğu risk grubu ile yaptığı yatırıma esas vekale sözleşmeleri çerçevesinde sağladığı </w:t>
      </w:r>
      <w:r w:rsidR="00F51D30" w:rsidRPr="005845E0">
        <w:rPr>
          <w:rFonts w:ascii="Arial" w:hAnsi="Arial" w:cs="Arial"/>
          <w:sz w:val="16"/>
          <w:szCs w:val="18"/>
        </w:rPr>
        <w:t>32.026.681</w:t>
      </w:r>
      <w:r w:rsidR="004037BA" w:rsidRPr="005845E0">
        <w:rPr>
          <w:rFonts w:ascii="Arial" w:hAnsi="Arial" w:cs="Arial"/>
          <w:sz w:val="16"/>
          <w:szCs w:val="18"/>
        </w:rPr>
        <w:t xml:space="preserve"> ABD Doları ve </w:t>
      </w:r>
      <w:r w:rsidR="00F51D30" w:rsidRPr="005845E0">
        <w:rPr>
          <w:rFonts w:ascii="Arial" w:hAnsi="Arial" w:cs="Arial"/>
          <w:sz w:val="16"/>
          <w:szCs w:val="18"/>
        </w:rPr>
        <w:t>5.644.353</w:t>
      </w:r>
      <w:r w:rsidR="004037BA" w:rsidRPr="005845E0">
        <w:rPr>
          <w:rFonts w:ascii="Arial" w:hAnsi="Arial" w:cs="Arial"/>
          <w:sz w:val="16"/>
          <w:szCs w:val="18"/>
        </w:rPr>
        <w:t xml:space="preserve"> EURO tutarında vekale kredisi (31 Aralık 2022: </w:t>
      </w:r>
      <w:r w:rsidR="002F7779" w:rsidRPr="005845E0">
        <w:rPr>
          <w:rFonts w:ascii="Arial" w:hAnsi="Arial" w:cs="Arial"/>
          <w:sz w:val="16"/>
          <w:szCs w:val="18"/>
        </w:rPr>
        <w:t>36.288.426</w:t>
      </w:r>
      <w:r w:rsidR="004037BA" w:rsidRPr="005845E0">
        <w:rPr>
          <w:rFonts w:ascii="Arial" w:hAnsi="Arial" w:cs="Arial"/>
          <w:sz w:val="16"/>
          <w:szCs w:val="18"/>
        </w:rPr>
        <w:t xml:space="preserve"> ABD Doları ve </w:t>
      </w:r>
      <w:r w:rsidR="002F7779" w:rsidRPr="005845E0">
        <w:rPr>
          <w:rFonts w:ascii="Arial" w:hAnsi="Arial" w:cs="Arial"/>
          <w:sz w:val="16"/>
          <w:szCs w:val="18"/>
        </w:rPr>
        <w:t>3.600.000</w:t>
      </w:r>
      <w:r w:rsidR="004037BA" w:rsidRPr="005845E0">
        <w:rPr>
          <w:rFonts w:ascii="Arial" w:hAnsi="Arial" w:cs="Arial"/>
          <w:sz w:val="16"/>
          <w:szCs w:val="18"/>
        </w:rPr>
        <w:t xml:space="preserve"> EURO) bulunmaktadır. Söz konusu vekale kredilerine ilişkin olarak 1 Ocak 2023 – 3</w:t>
      </w:r>
      <w:r w:rsidR="008740B8" w:rsidRPr="005845E0">
        <w:rPr>
          <w:rFonts w:ascii="Arial" w:hAnsi="Arial" w:cs="Arial"/>
          <w:sz w:val="16"/>
          <w:szCs w:val="18"/>
        </w:rPr>
        <w:t>1</w:t>
      </w:r>
      <w:r w:rsidR="004037BA" w:rsidRPr="005845E0">
        <w:rPr>
          <w:rFonts w:ascii="Arial" w:hAnsi="Arial" w:cs="Arial"/>
          <w:sz w:val="16"/>
          <w:szCs w:val="18"/>
        </w:rPr>
        <w:t xml:space="preserve"> </w:t>
      </w:r>
      <w:r w:rsidR="008740B8" w:rsidRPr="005845E0">
        <w:rPr>
          <w:rFonts w:ascii="Arial" w:hAnsi="Arial" w:cs="Arial"/>
          <w:sz w:val="16"/>
          <w:szCs w:val="18"/>
        </w:rPr>
        <w:t xml:space="preserve">Aralık </w:t>
      </w:r>
      <w:r w:rsidR="004037BA" w:rsidRPr="005845E0">
        <w:rPr>
          <w:rFonts w:ascii="Arial" w:hAnsi="Arial" w:cs="Arial"/>
          <w:sz w:val="16"/>
          <w:szCs w:val="18"/>
        </w:rPr>
        <w:t xml:space="preserve">2023 tarihleri arasında oluşan kar payı gideri </w:t>
      </w:r>
      <w:r w:rsidR="00F51D30" w:rsidRPr="005845E0">
        <w:rPr>
          <w:rFonts w:ascii="Arial" w:hAnsi="Arial" w:cs="Arial"/>
          <w:sz w:val="16"/>
          <w:szCs w:val="18"/>
        </w:rPr>
        <w:t>26.367</w:t>
      </w:r>
      <w:r w:rsidR="004037BA" w:rsidRPr="005845E0">
        <w:rPr>
          <w:rFonts w:ascii="Arial" w:hAnsi="Arial" w:cs="Arial"/>
          <w:sz w:val="16"/>
          <w:szCs w:val="18"/>
        </w:rPr>
        <w:t xml:space="preserve"> TL’dir (3</w:t>
      </w:r>
      <w:r w:rsidR="008740B8" w:rsidRPr="005845E0">
        <w:rPr>
          <w:rFonts w:ascii="Arial" w:hAnsi="Arial" w:cs="Arial"/>
          <w:sz w:val="16"/>
          <w:szCs w:val="18"/>
        </w:rPr>
        <w:t xml:space="preserve">1 Aralık </w:t>
      </w:r>
      <w:r w:rsidR="004037BA" w:rsidRPr="005845E0">
        <w:rPr>
          <w:rFonts w:ascii="Arial" w:hAnsi="Arial" w:cs="Arial"/>
          <w:sz w:val="16"/>
          <w:szCs w:val="18"/>
        </w:rPr>
        <w:t xml:space="preserve">2022: </w:t>
      </w:r>
      <w:r w:rsidR="008740B8" w:rsidRPr="005845E0">
        <w:rPr>
          <w:rFonts w:ascii="Arial" w:hAnsi="Arial" w:cs="Arial"/>
          <w:sz w:val="16"/>
          <w:szCs w:val="18"/>
        </w:rPr>
        <w:t xml:space="preserve">16.318 </w:t>
      </w:r>
      <w:r w:rsidR="004037BA" w:rsidRPr="005845E0">
        <w:rPr>
          <w:rFonts w:ascii="Arial" w:hAnsi="Arial" w:cs="Arial"/>
          <w:sz w:val="16"/>
          <w:szCs w:val="18"/>
        </w:rPr>
        <w:t>TL).</w:t>
      </w:r>
    </w:p>
    <w:p w14:paraId="00C2A37E" w14:textId="2A2ED5BA" w:rsidR="00472C25" w:rsidRPr="005845E0" w:rsidRDefault="00472C25" w:rsidP="00B12729">
      <w:pPr>
        <w:autoSpaceDE w:val="0"/>
        <w:autoSpaceDN w:val="0"/>
        <w:adjustRightInd w:val="0"/>
        <w:spacing w:before="120" w:after="120"/>
        <w:ind w:right="146"/>
        <w:jc w:val="both"/>
        <w:rPr>
          <w:rFonts w:ascii="Arial" w:hAnsi="Arial" w:cs="Arial"/>
          <w:sz w:val="20"/>
        </w:rPr>
      </w:pPr>
      <w:r w:rsidRPr="005845E0">
        <w:rPr>
          <w:rFonts w:ascii="Arial" w:hAnsi="Arial" w:cs="Arial"/>
          <w:sz w:val="20"/>
        </w:rPr>
        <w:t>Banka’nın 20 Şubat 201</w:t>
      </w:r>
      <w:r w:rsidR="000B1052" w:rsidRPr="005845E0">
        <w:rPr>
          <w:rFonts w:ascii="Arial" w:hAnsi="Arial" w:cs="Arial"/>
          <w:sz w:val="20"/>
        </w:rPr>
        <w:t>8</w:t>
      </w:r>
      <w:r w:rsidRPr="005845E0">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diğer sermaye yedekleri hesabı altında muhasebeleştirilmiştir.</w:t>
      </w:r>
    </w:p>
    <w:p w14:paraId="4606D1A5" w14:textId="77777777" w:rsidR="00472C25" w:rsidRPr="005845E0" w:rsidRDefault="00472C25" w:rsidP="00B12729">
      <w:pPr>
        <w:spacing w:before="120" w:after="120"/>
        <w:ind w:left="28" w:right="206" w:hanging="602"/>
        <w:jc w:val="both"/>
        <w:rPr>
          <w:rFonts w:ascii="Arial" w:hAnsi="Arial" w:cs="Arial"/>
          <w:b/>
          <w:sz w:val="20"/>
          <w:szCs w:val="20"/>
        </w:rPr>
      </w:pPr>
      <w:r w:rsidRPr="005845E0">
        <w:rPr>
          <w:rFonts w:ascii="Arial" w:hAnsi="Arial" w:cs="Arial"/>
          <w:b/>
          <w:sz w:val="20"/>
          <w:szCs w:val="20"/>
        </w:rPr>
        <w:t>c.2.</w:t>
      </w:r>
      <w:r w:rsidRPr="005845E0">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5845E0" w:rsidRDefault="00472C25" w:rsidP="00B12729">
      <w:pPr>
        <w:pStyle w:val="BodyTextIndent"/>
        <w:spacing w:before="120" w:after="120"/>
        <w:ind w:left="42" w:right="206" w:hanging="14"/>
        <w:rPr>
          <w:rFonts w:ascii="Arial" w:hAnsi="Arial" w:cs="Arial"/>
          <w:sz w:val="20"/>
          <w:szCs w:val="20"/>
        </w:rPr>
      </w:pPr>
      <w:r w:rsidRPr="005845E0">
        <w:rPr>
          <w:rFonts w:ascii="Arial" w:hAnsi="Arial" w:cs="Arial"/>
          <w:sz w:val="20"/>
          <w:szCs w:val="20"/>
        </w:rPr>
        <w:t>Banka’nın dahil olduğu risk grubu ile yaptığı vadeli döviz alım/satım sözleşmesi bulunmamaktadır.</w:t>
      </w:r>
    </w:p>
    <w:p w14:paraId="70966D4C" w14:textId="28622B4C" w:rsidR="00A3498F" w:rsidRPr="005845E0" w:rsidRDefault="004037BA" w:rsidP="00FF38C0">
      <w:pPr>
        <w:pStyle w:val="BodyTextIndent"/>
        <w:spacing w:before="120" w:after="120"/>
        <w:ind w:left="28" w:right="206" w:firstLine="0"/>
        <w:rPr>
          <w:rFonts w:ascii="Arial" w:hAnsi="Arial" w:cs="Arial"/>
          <w:bCs/>
          <w:iCs/>
          <w:sz w:val="20"/>
          <w:szCs w:val="20"/>
        </w:rPr>
      </w:pPr>
      <w:r w:rsidRPr="005845E0">
        <w:rPr>
          <w:rFonts w:ascii="Arial" w:hAnsi="Arial" w:cs="Arial"/>
          <w:bCs/>
          <w:iCs/>
          <w:sz w:val="20"/>
          <w:szCs w:val="20"/>
        </w:rPr>
        <w:t>3</w:t>
      </w:r>
      <w:r w:rsidR="00FF38C0" w:rsidRPr="005845E0">
        <w:rPr>
          <w:rFonts w:ascii="Arial" w:hAnsi="Arial" w:cs="Arial"/>
          <w:bCs/>
          <w:iCs/>
          <w:sz w:val="20"/>
          <w:szCs w:val="20"/>
        </w:rPr>
        <w:t>1</w:t>
      </w:r>
      <w:r w:rsidRPr="005845E0">
        <w:rPr>
          <w:rFonts w:ascii="Arial" w:hAnsi="Arial" w:cs="Arial"/>
          <w:bCs/>
          <w:iCs/>
          <w:sz w:val="20"/>
          <w:szCs w:val="20"/>
        </w:rPr>
        <w:t xml:space="preserve"> </w:t>
      </w:r>
      <w:r w:rsidR="00FF38C0" w:rsidRPr="005845E0">
        <w:rPr>
          <w:rFonts w:ascii="Arial" w:hAnsi="Arial" w:cs="Arial"/>
          <w:bCs/>
          <w:iCs/>
          <w:sz w:val="20"/>
          <w:szCs w:val="20"/>
        </w:rPr>
        <w:t>Aralık</w:t>
      </w:r>
      <w:r w:rsidRPr="005845E0">
        <w:rPr>
          <w:rFonts w:ascii="Arial" w:hAnsi="Arial" w:cs="Arial"/>
          <w:bCs/>
          <w:iCs/>
          <w:sz w:val="20"/>
          <w:szCs w:val="20"/>
        </w:rPr>
        <w:t xml:space="preserve"> 2023 </w:t>
      </w:r>
      <w:r w:rsidR="00472C25" w:rsidRPr="005845E0">
        <w:rPr>
          <w:rFonts w:ascii="Arial" w:hAnsi="Arial" w:cs="Arial"/>
          <w:bCs/>
          <w:iCs/>
          <w:sz w:val="20"/>
          <w:szCs w:val="20"/>
        </w:rPr>
        <w:t xml:space="preserve">tarihinde sona eren hesap dönemine ait Banka’nın üst düzey yöneticilerine sağlanan ücret ve menfaatlerinin toplam </w:t>
      </w:r>
      <w:r w:rsidR="00284905" w:rsidRPr="005845E0">
        <w:rPr>
          <w:rFonts w:ascii="Arial" w:hAnsi="Arial" w:cs="Arial"/>
          <w:bCs/>
          <w:iCs/>
          <w:sz w:val="20"/>
          <w:szCs w:val="20"/>
        </w:rPr>
        <w:t xml:space="preserve">brüt </w:t>
      </w:r>
      <w:r w:rsidR="00472C25" w:rsidRPr="005845E0">
        <w:rPr>
          <w:rFonts w:ascii="Arial" w:hAnsi="Arial" w:cs="Arial"/>
          <w:bCs/>
          <w:iCs/>
          <w:sz w:val="20"/>
          <w:szCs w:val="20"/>
        </w:rPr>
        <w:t xml:space="preserve">tutarı </w:t>
      </w:r>
      <w:bookmarkStart w:id="165" w:name="_Hlk156831771"/>
      <w:r w:rsidR="00736982" w:rsidRPr="005845E0">
        <w:rPr>
          <w:rFonts w:ascii="Arial" w:hAnsi="Arial" w:cs="Arial"/>
          <w:bCs/>
          <w:iCs/>
          <w:sz w:val="20"/>
          <w:szCs w:val="20"/>
        </w:rPr>
        <w:t xml:space="preserve">45.184 </w:t>
      </w:r>
      <w:bookmarkEnd w:id="165"/>
      <w:r w:rsidR="00472C25" w:rsidRPr="005845E0">
        <w:rPr>
          <w:rFonts w:ascii="Arial" w:hAnsi="Arial" w:cs="Arial"/>
          <w:bCs/>
          <w:iCs/>
          <w:sz w:val="20"/>
          <w:szCs w:val="20"/>
        </w:rPr>
        <w:t>TL’dir (</w:t>
      </w:r>
      <w:r w:rsidR="005D4FF8" w:rsidRPr="005845E0">
        <w:rPr>
          <w:rFonts w:ascii="Arial" w:hAnsi="Arial" w:cs="Arial"/>
          <w:bCs/>
          <w:iCs/>
          <w:sz w:val="20"/>
          <w:szCs w:val="20"/>
        </w:rPr>
        <w:t>3</w:t>
      </w:r>
      <w:r w:rsidR="00FF38C0" w:rsidRPr="005845E0">
        <w:rPr>
          <w:rFonts w:ascii="Arial" w:hAnsi="Arial" w:cs="Arial"/>
          <w:bCs/>
          <w:iCs/>
          <w:sz w:val="20"/>
          <w:szCs w:val="20"/>
        </w:rPr>
        <w:t>1</w:t>
      </w:r>
      <w:r w:rsidRPr="005845E0">
        <w:rPr>
          <w:rFonts w:ascii="Arial" w:hAnsi="Arial" w:cs="Arial"/>
          <w:bCs/>
          <w:iCs/>
          <w:sz w:val="20"/>
          <w:szCs w:val="20"/>
        </w:rPr>
        <w:t xml:space="preserve"> </w:t>
      </w:r>
      <w:r w:rsidR="00FF38C0" w:rsidRPr="005845E0">
        <w:rPr>
          <w:rFonts w:ascii="Arial" w:hAnsi="Arial" w:cs="Arial"/>
          <w:bCs/>
          <w:iCs/>
          <w:sz w:val="20"/>
          <w:szCs w:val="20"/>
        </w:rPr>
        <w:t>Aralık</w:t>
      </w:r>
      <w:r w:rsidR="00DB59DE" w:rsidRPr="005845E0">
        <w:rPr>
          <w:rFonts w:ascii="Arial" w:hAnsi="Arial" w:cs="Arial"/>
          <w:bCs/>
          <w:iCs/>
          <w:sz w:val="20"/>
          <w:szCs w:val="20"/>
        </w:rPr>
        <w:t xml:space="preserve"> </w:t>
      </w:r>
      <w:r w:rsidR="00472C25" w:rsidRPr="005845E0">
        <w:rPr>
          <w:rFonts w:ascii="Arial" w:hAnsi="Arial" w:cs="Arial"/>
          <w:bCs/>
          <w:iCs/>
          <w:sz w:val="20"/>
          <w:szCs w:val="20"/>
        </w:rPr>
        <w:t>20</w:t>
      </w:r>
      <w:r w:rsidR="00DF3EDE" w:rsidRPr="005845E0">
        <w:rPr>
          <w:rFonts w:ascii="Arial" w:hAnsi="Arial" w:cs="Arial"/>
          <w:bCs/>
          <w:iCs/>
          <w:sz w:val="20"/>
          <w:szCs w:val="20"/>
        </w:rPr>
        <w:t>2</w:t>
      </w:r>
      <w:r w:rsidR="00CA3431" w:rsidRPr="005845E0">
        <w:rPr>
          <w:rFonts w:ascii="Arial" w:hAnsi="Arial" w:cs="Arial"/>
          <w:bCs/>
          <w:iCs/>
          <w:sz w:val="20"/>
          <w:szCs w:val="20"/>
        </w:rPr>
        <w:t>2</w:t>
      </w:r>
      <w:r w:rsidR="00472C25" w:rsidRPr="005845E0">
        <w:rPr>
          <w:rFonts w:ascii="Arial" w:hAnsi="Arial" w:cs="Arial"/>
          <w:bCs/>
          <w:iCs/>
          <w:sz w:val="20"/>
          <w:szCs w:val="20"/>
        </w:rPr>
        <w:t xml:space="preserve">: </w:t>
      </w:r>
      <w:r w:rsidR="00FF38C0" w:rsidRPr="005845E0">
        <w:rPr>
          <w:rFonts w:ascii="Arial" w:hAnsi="Arial" w:cs="Arial"/>
          <w:bCs/>
          <w:iCs/>
          <w:sz w:val="20"/>
          <w:szCs w:val="20"/>
        </w:rPr>
        <w:t>27.108</w:t>
      </w:r>
      <w:r w:rsidR="00503F81" w:rsidRPr="005845E0">
        <w:rPr>
          <w:rFonts w:ascii="Arial" w:hAnsi="Arial" w:cs="Arial"/>
          <w:bCs/>
          <w:iCs/>
          <w:sz w:val="20"/>
          <w:szCs w:val="20"/>
        </w:rPr>
        <w:t xml:space="preserve"> </w:t>
      </w:r>
      <w:r w:rsidR="00472C25" w:rsidRPr="005845E0">
        <w:rPr>
          <w:rFonts w:ascii="Arial" w:hAnsi="Arial" w:cs="Arial"/>
          <w:bCs/>
          <w:iCs/>
          <w:sz w:val="20"/>
          <w:szCs w:val="20"/>
        </w:rPr>
        <w:t>TL).</w:t>
      </w:r>
    </w:p>
    <w:p w14:paraId="4BCF93A9" w14:textId="77777777" w:rsidR="00472C25" w:rsidRPr="005845E0" w:rsidRDefault="00472C25" w:rsidP="00B12729">
      <w:pPr>
        <w:ind w:right="188" w:hanging="630"/>
        <w:jc w:val="both"/>
        <w:rPr>
          <w:rFonts w:ascii="Arial" w:hAnsi="Arial" w:cs="Arial"/>
          <w:b/>
          <w:sz w:val="20"/>
        </w:rPr>
      </w:pPr>
      <w:r w:rsidRPr="005845E0">
        <w:rPr>
          <w:rFonts w:ascii="Arial" w:hAnsi="Arial" w:cs="Arial"/>
          <w:b/>
          <w:sz w:val="20"/>
        </w:rPr>
        <w:t>VIII.</w:t>
      </w:r>
      <w:r w:rsidRPr="005845E0">
        <w:rPr>
          <w:rFonts w:ascii="Arial" w:hAnsi="Arial" w:cs="Arial"/>
          <w:b/>
          <w:sz w:val="20"/>
        </w:rPr>
        <w:tab/>
        <w:t xml:space="preserve">Banka’nın yurtiçi, yurtdışı, kıyı bankacılığı bölgelerindeki şube veya iştirakler ile yurtdışı temsilciliklerine ilişkin açıklamalar: </w:t>
      </w:r>
    </w:p>
    <w:p w14:paraId="5B16EDBA" w14:textId="77777777" w:rsidR="00FF38C0" w:rsidRPr="005845E0" w:rsidRDefault="00FF38C0" w:rsidP="00FF38C0">
      <w:pPr>
        <w:pStyle w:val="EndnoteText"/>
        <w:numPr>
          <w:ilvl w:val="0"/>
          <w:numId w:val="41"/>
        </w:numPr>
        <w:tabs>
          <w:tab w:val="left" w:pos="2409"/>
        </w:tabs>
        <w:autoSpaceDE w:val="0"/>
        <w:autoSpaceDN w:val="0"/>
        <w:adjustRightInd w:val="0"/>
        <w:spacing w:before="120" w:after="120"/>
        <w:ind w:left="0" w:hanging="546"/>
        <w:jc w:val="both"/>
        <w:rPr>
          <w:rFonts w:ascii="Arial" w:hAnsi="Arial" w:cs="Arial"/>
          <w:b/>
        </w:rPr>
      </w:pPr>
      <w:r w:rsidRPr="005845E0">
        <w:rPr>
          <w:rFonts w:ascii="Arial" w:hAnsi="Arial" w:cs="Arial"/>
          <w:b/>
        </w:rPr>
        <w:t>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FF38C0" w:rsidRPr="005845E0" w14:paraId="2A152D85" w14:textId="77777777" w:rsidTr="006C560F">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D6A00CC" w14:textId="77777777" w:rsidR="00FF38C0" w:rsidRPr="005845E0" w:rsidRDefault="00FF38C0" w:rsidP="006C560F">
            <w:pPr>
              <w:ind w:left="-108"/>
              <w:rPr>
                <w:rFonts w:ascii="Arial" w:hAnsi="Arial" w:cs="Arial"/>
                <w:b/>
                <w:sz w:val="18"/>
                <w:szCs w:val="18"/>
              </w:rPr>
            </w:pPr>
            <w:bookmarkStart w:id="166" w:name="_Hlk125117885"/>
          </w:p>
        </w:tc>
        <w:tc>
          <w:tcPr>
            <w:tcW w:w="602" w:type="dxa"/>
            <w:tcBorders>
              <w:top w:val="single" w:sz="4" w:space="0" w:color="auto"/>
              <w:left w:val="single" w:sz="4" w:space="0" w:color="auto"/>
              <w:bottom w:val="single" w:sz="4" w:space="0" w:color="auto"/>
              <w:right w:val="single" w:sz="4" w:space="0" w:color="auto"/>
            </w:tcBorders>
            <w:vAlign w:val="center"/>
          </w:tcPr>
          <w:p w14:paraId="76AD8366" w14:textId="77777777" w:rsidR="00FF38C0" w:rsidRPr="005845E0" w:rsidRDefault="00FF38C0" w:rsidP="006C560F">
            <w:pPr>
              <w:ind w:left="-81" w:right="-15" w:firstLine="45"/>
              <w:jc w:val="right"/>
              <w:rPr>
                <w:rFonts w:ascii="Arial" w:hAnsi="Arial" w:cs="Arial"/>
                <w:b/>
                <w:bCs/>
                <w:iCs/>
                <w:sz w:val="18"/>
                <w:szCs w:val="18"/>
              </w:rPr>
            </w:pPr>
            <w:r w:rsidRPr="005845E0">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7996D278" w14:textId="77777777" w:rsidR="00FF38C0" w:rsidRPr="005845E0" w:rsidRDefault="00FF38C0" w:rsidP="006C560F">
            <w:pPr>
              <w:ind w:left="-81" w:right="-15" w:firstLine="45"/>
              <w:jc w:val="right"/>
              <w:rPr>
                <w:rFonts w:ascii="Arial" w:hAnsi="Arial" w:cs="Arial"/>
                <w:b/>
                <w:sz w:val="18"/>
                <w:szCs w:val="18"/>
              </w:rPr>
            </w:pPr>
            <w:r w:rsidRPr="005845E0">
              <w:rPr>
                <w:rFonts w:ascii="Arial" w:hAnsi="Arial" w:cs="Arial"/>
                <w:b/>
                <w:bCs/>
                <w:iCs/>
                <w:sz w:val="18"/>
                <w:szCs w:val="18"/>
              </w:rPr>
              <w:t>Çalışan sayısı</w:t>
            </w:r>
          </w:p>
        </w:tc>
      </w:tr>
      <w:tr w:rsidR="00FF38C0" w:rsidRPr="005845E0" w14:paraId="6A031AE4" w14:textId="77777777" w:rsidTr="006C560F">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9801EC3" w14:textId="3DF5C2E1" w:rsidR="00FF38C0" w:rsidRPr="005845E0" w:rsidRDefault="00FF38C0" w:rsidP="006C560F">
            <w:pPr>
              <w:ind w:left="-108"/>
              <w:rPr>
                <w:rFonts w:ascii="Arial" w:hAnsi="Arial" w:cs="Arial"/>
                <w:sz w:val="18"/>
                <w:szCs w:val="18"/>
              </w:rPr>
            </w:pPr>
            <w:r w:rsidRPr="005845E0">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1328D158" w14:textId="486435FA" w:rsidR="00FF38C0" w:rsidRPr="005845E0" w:rsidRDefault="00B279CA" w:rsidP="006C560F">
            <w:pPr>
              <w:ind w:left="-81" w:right="-15" w:firstLine="45"/>
              <w:jc w:val="right"/>
              <w:rPr>
                <w:rFonts w:ascii="Arial" w:hAnsi="Arial" w:cs="Arial"/>
                <w:sz w:val="18"/>
                <w:szCs w:val="18"/>
              </w:rPr>
            </w:pPr>
            <w:r w:rsidRPr="005845E0">
              <w:rPr>
                <w:rFonts w:ascii="Arial" w:hAnsi="Arial" w:cs="Arial"/>
                <w:sz w:val="18"/>
                <w:szCs w:val="18"/>
              </w:rPr>
              <w:t>223</w:t>
            </w:r>
          </w:p>
        </w:tc>
        <w:tc>
          <w:tcPr>
            <w:tcW w:w="1400" w:type="dxa"/>
            <w:tcBorders>
              <w:top w:val="single" w:sz="4" w:space="0" w:color="auto"/>
              <w:left w:val="single" w:sz="4" w:space="0" w:color="auto"/>
              <w:bottom w:val="single" w:sz="4" w:space="0" w:color="auto"/>
              <w:right w:val="single" w:sz="4" w:space="0" w:color="auto"/>
            </w:tcBorders>
            <w:vAlign w:val="center"/>
          </w:tcPr>
          <w:p w14:paraId="1FF3E0C8" w14:textId="2CC505DC" w:rsidR="00FF38C0" w:rsidRPr="005845E0" w:rsidRDefault="00B06A5C" w:rsidP="006C560F">
            <w:pPr>
              <w:ind w:left="-81" w:right="-15" w:firstLine="45"/>
              <w:jc w:val="right"/>
              <w:rPr>
                <w:rFonts w:ascii="Arial" w:hAnsi="Arial" w:cs="Arial"/>
                <w:sz w:val="18"/>
                <w:szCs w:val="18"/>
              </w:rPr>
            </w:pPr>
            <w:r w:rsidRPr="005845E0">
              <w:rPr>
                <w:rFonts w:ascii="Arial" w:hAnsi="Arial" w:cs="Arial"/>
                <w:sz w:val="18"/>
                <w:szCs w:val="18"/>
              </w:rPr>
              <w:t>2.693</w:t>
            </w:r>
          </w:p>
        </w:tc>
      </w:tr>
      <w:tr w:rsidR="00FF38C0" w:rsidRPr="005845E0" w14:paraId="56E4A50D" w14:textId="77777777" w:rsidTr="006C560F">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42B8C8D" w14:textId="77777777" w:rsidR="00FF38C0" w:rsidRPr="005845E0" w:rsidRDefault="00FF38C0" w:rsidP="006C560F">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65BBAA07" w14:textId="77777777" w:rsidR="00FF38C0" w:rsidRPr="005845E0" w:rsidRDefault="00FF38C0" w:rsidP="006C560F">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B76C035" w14:textId="77777777" w:rsidR="00FF38C0" w:rsidRPr="005845E0" w:rsidRDefault="00FF38C0" w:rsidP="006C560F">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5B8A026" w14:textId="77777777" w:rsidR="00FF38C0" w:rsidRPr="005845E0" w:rsidRDefault="00FF38C0" w:rsidP="006C560F">
            <w:pPr>
              <w:jc w:val="right"/>
              <w:rPr>
                <w:rFonts w:ascii="Arial" w:hAnsi="Arial" w:cs="Arial"/>
                <w:b/>
                <w:sz w:val="18"/>
                <w:szCs w:val="18"/>
              </w:rPr>
            </w:pPr>
            <w:r w:rsidRPr="005845E0">
              <w:rPr>
                <w:rFonts w:ascii="Arial" w:hAnsi="Arial" w:cs="Arial"/>
                <w:b/>
                <w:bCs/>
                <w:iCs/>
                <w:sz w:val="18"/>
                <w:szCs w:val="18"/>
              </w:rPr>
              <w:t>Bulunduğu ülke</w:t>
            </w:r>
          </w:p>
        </w:tc>
      </w:tr>
      <w:tr w:rsidR="00FF38C0" w:rsidRPr="005845E0" w14:paraId="691B08FD" w14:textId="77777777" w:rsidTr="006C560F">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C9CB5FF" w14:textId="77777777" w:rsidR="00FF38C0" w:rsidRPr="005845E0" w:rsidRDefault="00FF38C0" w:rsidP="006C560F">
            <w:pPr>
              <w:ind w:left="-108"/>
              <w:rPr>
                <w:rFonts w:ascii="Arial" w:hAnsi="Arial" w:cs="Arial"/>
                <w:sz w:val="18"/>
                <w:szCs w:val="18"/>
              </w:rPr>
            </w:pPr>
            <w:r w:rsidRPr="005845E0">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42FEBC0C" w14:textId="77777777" w:rsidR="00FF38C0" w:rsidRPr="005845E0" w:rsidRDefault="00FF38C0" w:rsidP="006C560F">
            <w:pPr>
              <w:ind w:left="-81" w:right="-15" w:firstLine="45"/>
              <w:jc w:val="right"/>
              <w:rPr>
                <w:rFonts w:ascii="Arial" w:hAnsi="Arial" w:cs="Arial"/>
                <w:sz w:val="18"/>
                <w:szCs w:val="18"/>
              </w:rPr>
            </w:pPr>
            <w:r w:rsidRPr="005845E0">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4180EBFB" w14:textId="77777777" w:rsidR="00FF38C0" w:rsidRPr="005845E0" w:rsidRDefault="00FF38C0" w:rsidP="006C560F">
            <w:pPr>
              <w:ind w:left="-81" w:right="-15" w:firstLine="45"/>
              <w:jc w:val="right"/>
              <w:rPr>
                <w:rFonts w:ascii="Arial" w:hAnsi="Arial" w:cs="Arial"/>
                <w:sz w:val="18"/>
                <w:szCs w:val="18"/>
              </w:rPr>
            </w:pPr>
            <w:r w:rsidRPr="005845E0">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09E9CAF0" w14:textId="77777777" w:rsidR="00FF38C0" w:rsidRPr="005845E0" w:rsidRDefault="00FF38C0" w:rsidP="006C560F">
            <w:pPr>
              <w:jc w:val="right"/>
              <w:rPr>
                <w:rFonts w:ascii="Arial" w:hAnsi="Arial" w:cs="Arial"/>
                <w:sz w:val="18"/>
                <w:szCs w:val="18"/>
              </w:rPr>
            </w:pPr>
            <w:r w:rsidRPr="005845E0">
              <w:rPr>
                <w:rFonts w:ascii="Arial" w:hAnsi="Arial" w:cs="Arial"/>
                <w:sz w:val="18"/>
                <w:szCs w:val="18"/>
              </w:rPr>
              <w:t>-</w:t>
            </w:r>
          </w:p>
        </w:tc>
      </w:tr>
      <w:tr w:rsidR="00FF38C0" w:rsidRPr="005845E0" w14:paraId="72AF97D7" w14:textId="77777777" w:rsidTr="006C560F">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D34CDC4" w14:textId="77777777" w:rsidR="00FF38C0" w:rsidRPr="005845E0" w:rsidRDefault="00FF38C0" w:rsidP="006C560F">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7DC6BBB4" w14:textId="77777777" w:rsidR="00FF38C0" w:rsidRPr="005845E0" w:rsidRDefault="00FF38C0" w:rsidP="006C560F">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C1BF0FC" w14:textId="77777777" w:rsidR="00FF38C0" w:rsidRPr="005845E0" w:rsidRDefault="00FF38C0" w:rsidP="006C560F">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66F8D27B" w14:textId="77777777" w:rsidR="00FF38C0" w:rsidRPr="005845E0" w:rsidRDefault="00FF38C0" w:rsidP="006C560F">
            <w:pPr>
              <w:jc w:val="right"/>
              <w:rPr>
                <w:rFonts w:ascii="Arial" w:hAnsi="Arial" w:cs="Arial"/>
                <w:sz w:val="18"/>
                <w:szCs w:val="18"/>
              </w:rPr>
            </w:pPr>
          </w:p>
        </w:tc>
      </w:tr>
      <w:tr w:rsidR="00FF38C0" w:rsidRPr="005845E0" w14:paraId="434DC4D8" w14:textId="77777777" w:rsidTr="006C560F">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561072B" w14:textId="77777777" w:rsidR="00FF38C0" w:rsidRPr="005845E0" w:rsidRDefault="00FF38C0" w:rsidP="006C560F">
            <w:pPr>
              <w:ind w:left="-108"/>
              <w:rPr>
                <w:rFonts w:ascii="Arial" w:hAnsi="Arial" w:cs="Arial"/>
                <w:b/>
                <w:sz w:val="18"/>
                <w:szCs w:val="18"/>
              </w:rPr>
            </w:pPr>
            <w:bookmarkStart w:id="167" w:name="_Hlk125118493"/>
          </w:p>
        </w:tc>
        <w:tc>
          <w:tcPr>
            <w:tcW w:w="602" w:type="dxa"/>
            <w:tcBorders>
              <w:top w:val="single" w:sz="4" w:space="0" w:color="auto"/>
              <w:left w:val="single" w:sz="4" w:space="0" w:color="auto"/>
              <w:bottom w:val="single" w:sz="4" w:space="0" w:color="auto"/>
              <w:right w:val="single" w:sz="4" w:space="0" w:color="auto"/>
            </w:tcBorders>
            <w:vAlign w:val="center"/>
          </w:tcPr>
          <w:p w14:paraId="065CE467" w14:textId="77777777" w:rsidR="00FF38C0" w:rsidRPr="005845E0" w:rsidRDefault="00FF38C0" w:rsidP="006C560F">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34B2E67C" w14:textId="77777777" w:rsidR="00FF38C0" w:rsidRPr="005845E0" w:rsidRDefault="00FF38C0" w:rsidP="006C560F">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E40FD2F" w14:textId="77777777" w:rsidR="00FF38C0" w:rsidRPr="005845E0" w:rsidRDefault="00FF38C0" w:rsidP="006C560F">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2E3DE19F" w14:textId="77777777" w:rsidR="00FF38C0" w:rsidRPr="005845E0" w:rsidRDefault="00FF38C0" w:rsidP="006C560F">
            <w:pPr>
              <w:jc w:val="right"/>
              <w:rPr>
                <w:rFonts w:ascii="Arial" w:hAnsi="Arial" w:cs="Arial"/>
                <w:b/>
                <w:sz w:val="18"/>
                <w:szCs w:val="18"/>
              </w:rPr>
            </w:pPr>
            <w:r w:rsidRPr="005845E0">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170559AB" w14:textId="77777777" w:rsidR="00FF38C0" w:rsidRPr="005845E0" w:rsidRDefault="00FF38C0" w:rsidP="006C560F">
            <w:pPr>
              <w:jc w:val="right"/>
              <w:rPr>
                <w:rFonts w:ascii="Arial" w:hAnsi="Arial" w:cs="Arial"/>
                <w:b/>
                <w:sz w:val="18"/>
                <w:szCs w:val="18"/>
              </w:rPr>
            </w:pPr>
            <w:r w:rsidRPr="005845E0">
              <w:rPr>
                <w:rFonts w:ascii="Arial" w:hAnsi="Arial" w:cs="Arial"/>
                <w:b/>
                <w:sz w:val="18"/>
                <w:szCs w:val="18"/>
              </w:rPr>
              <w:t>Yasal sermaye</w:t>
            </w:r>
          </w:p>
        </w:tc>
      </w:tr>
      <w:tr w:rsidR="00FF38C0" w:rsidRPr="005845E0" w14:paraId="2DEBE0F8" w14:textId="77777777" w:rsidTr="006C560F">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9857680" w14:textId="77777777" w:rsidR="00FF38C0" w:rsidRPr="005845E0" w:rsidRDefault="00FF38C0" w:rsidP="006C560F">
            <w:pPr>
              <w:ind w:left="-108"/>
              <w:rPr>
                <w:rFonts w:ascii="Arial" w:hAnsi="Arial" w:cs="Arial"/>
                <w:sz w:val="18"/>
                <w:szCs w:val="18"/>
              </w:rPr>
            </w:pPr>
            <w:r w:rsidRPr="005845E0">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301FD2C9" w14:textId="4777957B" w:rsidR="00FF38C0" w:rsidRPr="005845E0" w:rsidRDefault="00B279CA" w:rsidP="006C560F">
            <w:pPr>
              <w:ind w:left="-81" w:right="-15" w:firstLine="45"/>
              <w:jc w:val="right"/>
              <w:rPr>
                <w:rFonts w:ascii="Arial" w:hAnsi="Arial" w:cs="Arial"/>
                <w:sz w:val="18"/>
                <w:szCs w:val="18"/>
              </w:rPr>
            </w:pPr>
            <w:r w:rsidRPr="005845E0">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4FE62B08" w14:textId="190524C8" w:rsidR="00FF38C0" w:rsidRPr="005845E0" w:rsidRDefault="00B279CA" w:rsidP="006C560F">
            <w:pPr>
              <w:ind w:left="-81" w:right="-15" w:firstLine="45"/>
              <w:jc w:val="right"/>
              <w:rPr>
                <w:rFonts w:ascii="Arial" w:hAnsi="Arial" w:cs="Arial"/>
                <w:sz w:val="18"/>
                <w:szCs w:val="18"/>
              </w:rPr>
            </w:pPr>
            <w:r w:rsidRPr="005845E0">
              <w:rPr>
                <w:rFonts w:ascii="Arial" w:hAnsi="Arial" w:cs="Arial"/>
                <w:sz w:val="18"/>
                <w:szCs w:val="18"/>
              </w:rPr>
              <w:t>30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C0DACB8" w14:textId="77777777" w:rsidR="00FF38C0" w:rsidRPr="005845E0" w:rsidRDefault="00FF38C0" w:rsidP="006C560F">
            <w:pPr>
              <w:jc w:val="right"/>
              <w:rPr>
                <w:rFonts w:ascii="Arial" w:hAnsi="Arial" w:cs="Arial"/>
                <w:sz w:val="18"/>
                <w:szCs w:val="18"/>
              </w:rPr>
            </w:pPr>
            <w:r w:rsidRPr="005845E0">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3A7EE61" w14:textId="620FF663" w:rsidR="00FF38C0" w:rsidRPr="005845E0" w:rsidRDefault="006E6483" w:rsidP="006C560F">
            <w:pPr>
              <w:jc w:val="right"/>
              <w:rPr>
                <w:rFonts w:ascii="Arial" w:hAnsi="Arial" w:cs="Arial"/>
                <w:sz w:val="18"/>
                <w:szCs w:val="18"/>
              </w:rPr>
            </w:pPr>
            <w:r w:rsidRPr="005845E0">
              <w:rPr>
                <w:rFonts w:ascii="Arial" w:hAnsi="Arial" w:cs="Arial"/>
                <w:sz w:val="18"/>
                <w:szCs w:val="18"/>
              </w:rPr>
              <w:t>6.396.351</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1C70C96B" w14:textId="339B7166" w:rsidR="00FF38C0" w:rsidRPr="005845E0" w:rsidRDefault="001C442B" w:rsidP="006C560F">
            <w:pPr>
              <w:jc w:val="right"/>
              <w:rPr>
                <w:rFonts w:ascii="Arial" w:hAnsi="Arial" w:cs="Arial"/>
                <w:sz w:val="18"/>
                <w:szCs w:val="18"/>
              </w:rPr>
            </w:pPr>
            <w:r w:rsidRPr="005845E0">
              <w:rPr>
                <w:rFonts w:ascii="Arial" w:hAnsi="Arial" w:cs="Arial"/>
                <w:sz w:val="18"/>
                <w:szCs w:val="18"/>
              </w:rPr>
              <w:t>50.000.000 USD</w:t>
            </w:r>
          </w:p>
        </w:tc>
      </w:tr>
      <w:bookmarkEnd w:id="167"/>
      <w:tr w:rsidR="00FF38C0" w:rsidRPr="005845E0" w14:paraId="08488E43" w14:textId="77777777" w:rsidTr="006C560F">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D224E6E" w14:textId="77777777" w:rsidR="00FF38C0" w:rsidRPr="005845E0" w:rsidRDefault="00FF38C0" w:rsidP="006C560F">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8279E9D" w14:textId="77777777" w:rsidR="00FF38C0" w:rsidRPr="005845E0" w:rsidRDefault="00FF38C0" w:rsidP="006C560F">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2FCBFE7" w14:textId="77777777" w:rsidR="00FF38C0" w:rsidRPr="005845E0" w:rsidRDefault="00FF38C0" w:rsidP="006C560F">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155AFD14" w14:textId="77777777" w:rsidR="00FF38C0" w:rsidRPr="005845E0" w:rsidRDefault="00FF38C0" w:rsidP="006C560F">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5EAB9AEA" w14:textId="77777777" w:rsidR="00FF38C0" w:rsidRPr="005845E0" w:rsidRDefault="00FF38C0" w:rsidP="006C560F">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7862FB1D" w14:textId="77777777" w:rsidR="00FF38C0" w:rsidRPr="005845E0" w:rsidRDefault="00FF38C0" w:rsidP="006C560F">
            <w:pPr>
              <w:jc w:val="right"/>
              <w:rPr>
                <w:rFonts w:ascii="Arial" w:hAnsi="Arial" w:cs="Arial"/>
                <w:sz w:val="18"/>
                <w:szCs w:val="18"/>
              </w:rPr>
            </w:pPr>
          </w:p>
        </w:tc>
      </w:tr>
      <w:tr w:rsidR="00FF38C0" w:rsidRPr="005845E0" w14:paraId="05C3E788" w14:textId="77777777" w:rsidTr="006C560F">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286443B" w14:textId="77777777" w:rsidR="00FF38C0" w:rsidRPr="005845E0" w:rsidRDefault="00FF38C0" w:rsidP="006C560F">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3F4657F" w14:textId="77777777" w:rsidR="00FF38C0" w:rsidRPr="005845E0" w:rsidRDefault="00FF38C0" w:rsidP="006C560F">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1E69FB6" w14:textId="77777777" w:rsidR="00FF38C0" w:rsidRPr="005845E0" w:rsidRDefault="00FF38C0" w:rsidP="006C560F">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6789FC81" w14:textId="77777777" w:rsidR="00FF38C0" w:rsidRPr="005845E0" w:rsidRDefault="00FF38C0" w:rsidP="006C560F">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33A8D694" w14:textId="77777777" w:rsidR="00FF38C0" w:rsidRPr="005845E0" w:rsidRDefault="00FF38C0" w:rsidP="006C560F">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6F3CACF3" w14:textId="77777777" w:rsidR="00FF38C0" w:rsidRPr="005845E0" w:rsidRDefault="00FF38C0" w:rsidP="006C560F">
            <w:pPr>
              <w:jc w:val="right"/>
              <w:rPr>
                <w:rFonts w:ascii="Arial" w:hAnsi="Arial" w:cs="Arial"/>
                <w:sz w:val="18"/>
                <w:szCs w:val="18"/>
              </w:rPr>
            </w:pPr>
          </w:p>
        </w:tc>
      </w:tr>
      <w:tr w:rsidR="00FF38C0" w:rsidRPr="005845E0" w14:paraId="4D923F93" w14:textId="77777777" w:rsidTr="006C560F">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7960C9F" w14:textId="77777777" w:rsidR="00FF38C0" w:rsidRPr="005845E0" w:rsidRDefault="00FF38C0" w:rsidP="006C560F">
            <w:pPr>
              <w:ind w:left="-108"/>
              <w:rPr>
                <w:rFonts w:ascii="Arial" w:hAnsi="Arial" w:cs="Arial"/>
                <w:sz w:val="18"/>
                <w:szCs w:val="18"/>
              </w:rPr>
            </w:pPr>
            <w:r w:rsidRPr="005845E0">
              <w:rPr>
                <w:rFonts w:ascii="Arial" w:hAnsi="Arial" w:cs="Arial"/>
                <w:sz w:val="18"/>
                <w:szCs w:val="18"/>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626EFCC9" w14:textId="77777777" w:rsidR="00FF38C0" w:rsidRPr="005845E0" w:rsidRDefault="00FF38C0" w:rsidP="006C560F">
            <w:pPr>
              <w:ind w:left="-81" w:right="-15" w:firstLine="45"/>
              <w:jc w:val="right"/>
              <w:rPr>
                <w:rFonts w:ascii="Arial" w:hAnsi="Arial" w:cs="Arial"/>
                <w:sz w:val="18"/>
                <w:szCs w:val="18"/>
              </w:rPr>
            </w:pPr>
            <w:r w:rsidRPr="005845E0">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56E4A0BB" w14:textId="77777777" w:rsidR="00FF38C0" w:rsidRPr="005845E0" w:rsidRDefault="00FF38C0" w:rsidP="006C560F">
            <w:pPr>
              <w:ind w:left="-81" w:right="-15" w:firstLine="45"/>
              <w:jc w:val="right"/>
              <w:rPr>
                <w:rFonts w:ascii="Arial" w:hAnsi="Arial" w:cs="Arial"/>
                <w:sz w:val="18"/>
                <w:szCs w:val="18"/>
              </w:rPr>
            </w:pPr>
            <w:r w:rsidRPr="005845E0">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1BF70D7D" w14:textId="77777777" w:rsidR="00FF38C0" w:rsidRPr="005845E0" w:rsidRDefault="00FF38C0" w:rsidP="006C560F">
            <w:pPr>
              <w:jc w:val="right"/>
              <w:rPr>
                <w:rFonts w:ascii="Arial" w:hAnsi="Arial" w:cs="Arial"/>
                <w:sz w:val="18"/>
                <w:szCs w:val="18"/>
              </w:rPr>
            </w:pPr>
            <w:r w:rsidRPr="005845E0">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6FCD28EF" w14:textId="77777777" w:rsidR="00FF38C0" w:rsidRPr="005845E0" w:rsidRDefault="00FF38C0" w:rsidP="006C560F">
            <w:pPr>
              <w:jc w:val="right"/>
              <w:rPr>
                <w:rFonts w:ascii="Arial" w:hAnsi="Arial" w:cs="Arial"/>
                <w:sz w:val="18"/>
                <w:szCs w:val="18"/>
              </w:rPr>
            </w:pPr>
            <w:r w:rsidRPr="005845E0">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2CA83F54" w14:textId="77777777" w:rsidR="00FF38C0" w:rsidRPr="005845E0" w:rsidRDefault="00FF38C0" w:rsidP="006C560F">
            <w:pPr>
              <w:jc w:val="right"/>
              <w:rPr>
                <w:rFonts w:ascii="Arial" w:hAnsi="Arial" w:cs="Arial"/>
                <w:sz w:val="18"/>
                <w:szCs w:val="18"/>
              </w:rPr>
            </w:pPr>
            <w:r w:rsidRPr="005845E0">
              <w:rPr>
                <w:rFonts w:ascii="Arial" w:hAnsi="Arial" w:cs="Arial"/>
                <w:sz w:val="18"/>
                <w:szCs w:val="18"/>
              </w:rPr>
              <w:t>-</w:t>
            </w:r>
          </w:p>
        </w:tc>
      </w:tr>
    </w:tbl>
    <w:bookmarkEnd w:id="166"/>
    <w:p w14:paraId="1E21FC7B" w14:textId="77777777" w:rsidR="0071135A" w:rsidRPr="005845E0" w:rsidRDefault="0071135A" w:rsidP="0071135A">
      <w:pPr>
        <w:pStyle w:val="BodyTextIndent"/>
        <w:numPr>
          <w:ilvl w:val="0"/>
          <w:numId w:val="42"/>
        </w:numPr>
        <w:spacing w:before="120"/>
        <w:ind w:left="0" w:right="188" w:hanging="567"/>
        <w:rPr>
          <w:rFonts w:ascii="Arial" w:hAnsi="Arial" w:cs="Arial"/>
          <w:b/>
          <w:sz w:val="20"/>
        </w:rPr>
      </w:pPr>
      <w:r w:rsidRPr="005845E0">
        <w:rPr>
          <w:rFonts w:ascii="Arial" w:hAnsi="Arial" w:cs="Arial"/>
          <w:b/>
          <w:sz w:val="20"/>
        </w:rPr>
        <w:t>Banka’nın yurtiçinde ve yurtdışında şube veya temsilcilik açması, kapatması, organizasyonunu önemli ölçüde değiştirmesine ilişkin açıklamalar</w:t>
      </w:r>
    </w:p>
    <w:p w14:paraId="18DFACE3" w14:textId="1D814BBC" w:rsidR="0071135A" w:rsidRPr="005845E0" w:rsidRDefault="0071135A" w:rsidP="0071135A">
      <w:pPr>
        <w:pStyle w:val="EndnoteText"/>
        <w:autoSpaceDE w:val="0"/>
        <w:autoSpaceDN w:val="0"/>
        <w:adjustRightInd w:val="0"/>
        <w:spacing w:before="120" w:after="120"/>
        <w:ind w:left="14" w:right="188" w:hanging="574"/>
        <w:jc w:val="both"/>
        <w:rPr>
          <w:rFonts w:ascii="Arial" w:hAnsi="Arial" w:cs="Arial"/>
          <w:bCs/>
          <w:iCs/>
        </w:rPr>
      </w:pPr>
      <w:r w:rsidRPr="005845E0">
        <w:rPr>
          <w:rFonts w:ascii="Arial" w:hAnsi="Arial" w:cs="Arial"/>
        </w:rPr>
        <w:t xml:space="preserve">          </w:t>
      </w:r>
      <w:r w:rsidR="00B279CA" w:rsidRPr="005845E0">
        <w:rPr>
          <w:rFonts w:ascii="Arial" w:hAnsi="Arial" w:cs="Arial"/>
        </w:rPr>
        <w:t>Banka, 2023 yılında yurt içinde şube açmamış veya kapatmamıştır. Banka, 2023 yılı içerisinde yurtdışında şube açmamış veya kapatmamıştır.</w:t>
      </w:r>
    </w:p>
    <w:p w14:paraId="405F0184" w14:textId="77777777" w:rsidR="0071135A" w:rsidRPr="005845E0" w:rsidRDefault="0071135A">
      <w:pPr>
        <w:rPr>
          <w:rFonts w:ascii="Arial" w:hAnsi="Arial" w:cs="Arial"/>
          <w:b/>
          <w:sz w:val="20"/>
          <w:szCs w:val="20"/>
          <w:lang w:eastAsia="en-US"/>
        </w:rPr>
      </w:pPr>
      <w:r w:rsidRPr="005845E0">
        <w:rPr>
          <w:rFonts w:ascii="Arial" w:hAnsi="Arial" w:cs="Arial"/>
          <w:b/>
        </w:rPr>
        <w:br w:type="page"/>
      </w:r>
    </w:p>
    <w:p w14:paraId="5FEBF108" w14:textId="226CBB6D" w:rsidR="00DD1A60" w:rsidRPr="005845E0" w:rsidRDefault="00136C29" w:rsidP="00B12729">
      <w:pPr>
        <w:pStyle w:val="EndnoteText"/>
        <w:autoSpaceDE w:val="0"/>
        <w:autoSpaceDN w:val="0"/>
        <w:adjustRightInd w:val="0"/>
        <w:spacing w:before="120" w:after="120"/>
        <w:ind w:left="14" w:right="188" w:hanging="574"/>
        <w:jc w:val="both"/>
        <w:rPr>
          <w:rFonts w:ascii="Arial" w:hAnsi="Arial" w:cs="Arial"/>
          <w:b/>
        </w:rPr>
      </w:pPr>
      <w:r w:rsidRPr="005845E0">
        <w:rPr>
          <w:rFonts w:ascii="Arial" w:hAnsi="Arial" w:cs="Arial"/>
          <w:b/>
        </w:rPr>
        <w:lastRenderedPageBreak/>
        <w:t>IX.</w:t>
      </w:r>
      <w:r w:rsidRPr="005845E0">
        <w:rPr>
          <w:rFonts w:ascii="Arial" w:hAnsi="Arial" w:cs="Arial"/>
          <w:b/>
        </w:rPr>
        <w:tab/>
        <w:t xml:space="preserve">Bilanço </w:t>
      </w:r>
      <w:r w:rsidR="00CA140A" w:rsidRPr="005845E0">
        <w:rPr>
          <w:rFonts w:ascii="Arial" w:hAnsi="Arial" w:cs="Arial"/>
          <w:b/>
        </w:rPr>
        <w:t>sonrası hususlara ilişkin açıkla</w:t>
      </w:r>
      <w:r w:rsidRPr="005845E0">
        <w:rPr>
          <w:rFonts w:ascii="Arial" w:hAnsi="Arial" w:cs="Arial"/>
          <w:b/>
        </w:rPr>
        <w:t>ma</w:t>
      </w:r>
      <w:r w:rsidR="001356F7" w:rsidRPr="005845E0">
        <w:rPr>
          <w:rFonts w:ascii="Arial" w:hAnsi="Arial" w:cs="Arial"/>
          <w:b/>
        </w:rPr>
        <w:t xml:space="preserve"> ve dipnotlar</w:t>
      </w:r>
      <w:r w:rsidRPr="005845E0">
        <w:rPr>
          <w:rFonts w:ascii="Arial" w:hAnsi="Arial" w:cs="Arial"/>
          <w:b/>
        </w:rPr>
        <w:t xml:space="preserve">: </w:t>
      </w:r>
    </w:p>
    <w:p w14:paraId="6B7DA92E" w14:textId="06653A86" w:rsidR="0071135A" w:rsidRPr="005845E0" w:rsidRDefault="003E6651" w:rsidP="003E6651">
      <w:pPr>
        <w:pStyle w:val="EndnoteText"/>
        <w:autoSpaceDE w:val="0"/>
        <w:autoSpaceDN w:val="0"/>
        <w:adjustRightInd w:val="0"/>
        <w:spacing w:before="120" w:after="120"/>
        <w:ind w:left="14" w:right="188" w:hanging="14"/>
        <w:jc w:val="both"/>
        <w:rPr>
          <w:rFonts w:ascii="Arial" w:hAnsi="Arial" w:cs="Arial"/>
          <w:bCs/>
          <w:iCs/>
        </w:rPr>
      </w:pPr>
      <w:r w:rsidRPr="005845E0">
        <w:rPr>
          <w:rFonts w:ascii="Arial" w:hAnsi="Arial" w:cs="Arial"/>
        </w:rPr>
        <w:t>Bulunmamaktadır</w:t>
      </w:r>
      <w:r w:rsidR="0071135A" w:rsidRPr="005845E0">
        <w:rPr>
          <w:rFonts w:ascii="Arial" w:hAnsi="Arial" w:cs="Arial"/>
          <w:bCs/>
          <w:iCs/>
        </w:rPr>
        <w:t xml:space="preserve">.    </w:t>
      </w:r>
    </w:p>
    <w:p w14:paraId="16128C66" w14:textId="05794E7B" w:rsidR="00DF09EB" w:rsidRPr="005845E0" w:rsidRDefault="008D248F" w:rsidP="00236539">
      <w:pPr>
        <w:pStyle w:val="EndnoteText"/>
        <w:autoSpaceDE w:val="0"/>
        <w:autoSpaceDN w:val="0"/>
        <w:adjustRightInd w:val="0"/>
        <w:spacing w:before="120" w:after="120"/>
        <w:ind w:right="-40" w:hanging="567"/>
        <w:jc w:val="both"/>
        <w:rPr>
          <w:rFonts w:ascii="Arial" w:hAnsi="Arial" w:cs="Arial"/>
          <w:b/>
        </w:rPr>
      </w:pPr>
      <w:r w:rsidRPr="005845E0">
        <w:rPr>
          <w:rFonts w:ascii="Arial" w:eastAsia="Arial Unicode MS" w:hAnsi="Arial" w:cs="Arial"/>
          <w:b/>
        </w:rPr>
        <w:t>X.</w:t>
      </w:r>
      <w:r w:rsidR="00FF38C0" w:rsidRPr="005845E0">
        <w:rPr>
          <w:rFonts w:ascii="Arial" w:eastAsia="Arial Unicode MS" w:hAnsi="Arial" w:cs="Arial"/>
          <w:b/>
        </w:rPr>
        <w:t xml:space="preserve">     </w:t>
      </w:r>
      <w:r w:rsidR="00DF09EB" w:rsidRPr="005845E0">
        <w:rPr>
          <w:rFonts w:ascii="Arial" w:hAnsi="Arial" w:cs="Arial"/>
          <w:b/>
        </w:rPr>
        <w:t>Bilançoyu önemli ölçüde etkileyen ya da bilançonun açık, yorumlanabilir ve</w:t>
      </w:r>
      <w:r w:rsidR="00304D40" w:rsidRPr="005845E0">
        <w:rPr>
          <w:rFonts w:ascii="Arial" w:hAnsi="Arial" w:cs="Arial"/>
          <w:b/>
        </w:rPr>
        <w:t xml:space="preserve"> anlaşılabilir olması açısından </w:t>
      </w:r>
      <w:r w:rsidR="00DF09EB" w:rsidRPr="005845E0">
        <w:rPr>
          <w:rFonts w:ascii="Arial" w:hAnsi="Arial" w:cs="Arial"/>
          <w:b/>
        </w:rPr>
        <w:t>açıklanması gerekli olan diğer hususlar:</w:t>
      </w:r>
    </w:p>
    <w:p w14:paraId="60A0D3E2" w14:textId="72EA5CF5" w:rsidR="00DF09EB" w:rsidRPr="005845E0" w:rsidRDefault="00DF09EB" w:rsidP="00B12729">
      <w:pPr>
        <w:spacing w:before="120" w:after="120"/>
        <w:ind w:right="188"/>
        <w:jc w:val="both"/>
        <w:rPr>
          <w:rFonts w:ascii="Arial" w:hAnsi="Arial" w:cs="Arial"/>
          <w:b/>
          <w:sz w:val="20"/>
          <w:szCs w:val="20"/>
        </w:rPr>
      </w:pPr>
      <w:r w:rsidRPr="005845E0">
        <w:rPr>
          <w:rFonts w:ascii="Arial" w:hAnsi="Arial" w:cs="Arial"/>
          <w:sz w:val="20"/>
          <w:szCs w:val="20"/>
        </w:rPr>
        <w:t>Bulunmamaktadır.</w:t>
      </w:r>
    </w:p>
    <w:p w14:paraId="70B6461F" w14:textId="77777777" w:rsidR="00DF09EB" w:rsidRPr="005845E0" w:rsidRDefault="00DF09EB" w:rsidP="00B12729">
      <w:pPr>
        <w:pStyle w:val="EndnoteText"/>
        <w:autoSpaceDE w:val="0"/>
        <w:autoSpaceDN w:val="0"/>
        <w:adjustRightInd w:val="0"/>
        <w:spacing w:before="120" w:after="120"/>
        <w:ind w:left="28" w:hanging="512"/>
        <w:jc w:val="both"/>
        <w:rPr>
          <w:rFonts w:ascii="Arial" w:hAnsi="Arial" w:cs="Arial"/>
        </w:rPr>
      </w:pPr>
    </w:p>
    <w:p w14:paraId="3EA2FECE" w14:textId="77777777" w:rsidR="00B54F87" w:rsidRPr="005845E0" w:rsidRDefault="00B54F87" w:rsidP="00B12729">
      <w:pPr>
        <w:pStyle w:val="EndnoteText"/>
        <w:autoSpaceDE w:val="0"/>
        <w:autoSpaceDN w:val="0"/>
        <w:adjustRightInd w:val="0"/>
        <w:spacing w:before="120" w:after="120"/>
        <w:ind w:left="-28" w:hanging="512"/>
        <w:jc w:val="both"/>
        <w:rPr>
          <w:rFonts w:ascii="Arial" w:hAnsi="Arial" w:cs="Arial"/>
          <w:b/>
        </w:rPr>
      </w:pPr>
    </w:p>
    <w:p w14:paraId="2B3D38A2" w14:textId="77777777" w:rsidR="00B54F87" w:rsidRPr="005845E0" w:rsidRDefault="00B54F87" w:rsidP="00B12729">
      <w:pPr>
        <w:pStyle w:val="EndnoteText"/>
        <w:autoSpaceDE w:val="0"/>
        <w:autoSpaceDN w:val="0"/>
        <w:adjustRightInd w:val="0"/>
        <w:spacing w:before="120" w:after="120"/>
        <w:ind w:left="-28" w:hanging="512"/>
        <w:jc w:val="both"/>
        <w:rPr>
          <w:rFonts w:ascii="Arial" w:hAnsi="Arial" w:cs="Arial"/>
          <w:b/>
        </w:rPr>
      </w:pPr>
    </w:p>
    <w:p w14:paraId="7562F6CD" w14:textId="77777777" w:rsidR="00B54F87" w:rsidRPr="005845E0" w:rsidRDefault="00B54F87" w:rsidP="00B12729">
      <w:pPr>
        <w:pStyle w:val="EndnoteText"/>
        <w:autoSpaceDE w:val="0"/>
        <w:autoSpaceDN w:val="0"/>
        <w:adjustRightInd w:val="0"/>
        <w:spacing w:before="120" w:after="120"/>
        <w:ind w:left="-28" w:hanging="512"/>
        <w:jc w:val="both"/>
        <w:rPr>
          <w:rFonts w:ascii="Arial" w:hAnsi="Arial" w:cs="Arial"/>
          <w:b/>
        </w:rPr>
      </w:pPr>
    </w:p>
    <w:p w14:paraId="502B057D" w14:textId="77777777" w:rsidR="00B54F87" w:rsidRPr="005845E0" w:rsidRDefault="00B54F87" w:rsidP="00B12729">
      <w:pPr>
        <w:pStyle w:val="EndnoteText"/>
        <w:autoSpaceDE w:val="0"/>
        <w:autoSpaceDN w:val="0"/>
        <w:adjustRightInd w:val="0"/>
        <w:spacing w:before="120" w:after="120"/>
        <w:ind w:left="-28" w:hanging="512"/>
        <w:jc w:val="both"/>
        <w:rPr>
          <w:rFonts w:ascii="Arial" w:hAnsi="Arial" w:cs="Arial"/>
          <w:b/>
        </w:rPr>
      </w:pPr>
    </w:p>
    <w:p w14:paraId="7783672E" w14:textId="071A382A" w:rsidR="00B54F87" w:rsidRPr="005845E0" w:rsidRDefault="00CA3431" w:rsidP="00B12729">
      <w:pPr>
        <w:rPr>
          <w:rFonts w:ascii="Arial" w:hAnsi="Arial" w:cs="Arial"/>
          <w:b/>
          <w:sz w:val="20"/>
          <w:szCs w:val="20"/>
          <w:lang w:eastAsia="en-US"/>
        </w:rPr>
      </w:pPr>
      <w:r w:rsidRPr="005845E0">
        <w:rPr>
          <w:rFonts w:ascii="Arial" w:hAnsi="Arial" w:cs="Arial"/>
          <w:b/>
        </w:rPr>
        <w:br w:type="page"/>
      </w:r>
    </w:p>
    <w:p w14:paraId="78AC0326" w14:textId="45B480CE" w:rsidR="00136C29" w:rsidRPr="005845E0" w:rsidRDefault="00157DA5" w:rsidP="00B12729">
      <w:pPr>
        <w:pStyle w:val="EndnoteText"/>
        <w:autoSpaceDE w:val="0"/>
        <w:autoSpaceDN w:val="0"/>
        <w:adjustRightInd w:val="0"/>
        <w:spacing w:before="120" w:after="120"/>
        <w:ind w:left="-28" w:hanging="512"/>
        <w:jc w:val="both"/>
        <w:rPr>
          <w:rFonts w:ascii="Arial" w:eastAsia="Arial Unicode MS" w:hAnsi="Arial" w:cs="Arial"/>
          <w:b/>
        </w:rPr>
      </w:pPr>
      <w:r w:rsidRPr="005845E0">
        <w:rPr>
          <w:rFonts w:ascii="Arial" w:eastAsia="Arial Unicode MS" w:hAnsi="Arial" w:cs="Arial"/>
          <w:b/>
        </w:rPr>
        <w:lastRenderedPageBreak/>
        <w:t xml:space="preserve">          </w:t>
      </w:r>
      <w:r w:rsidR="00DF09EB" w:rsidRPr="005845E0">
        <w:rPr>
          <w:rFonts w:ascii="Arial" w:eastAsia="Arial Unicode MS" w:hAnsi="Arial" w:cs="Arial"/>
          <w:b/>
        </w:rPr>
        <w:t>ALTINCI</w:t>
      </w:r>
      <w:r w:rsidR="00BE064F" w:rsidRPr="005845E0">
        <w:rPr>
          <w:rFonts w:ascii="Arial" w:eastAsia="Arial Unicode MS" w:hAnsi="Arial" w:cs="Arial"/>
          <w:b/>
        </w:rPr>
        <w:t xml:space="preserve"> BÖLÜM</w:t>
      </w:r>
    </w:p>
    <w:p w14:paraId="767F8046" w14:textId="77777777" w:rsidR="0071135A" w:rsidRPr="005845E0" w:rsidRDefault="0071135A" w:rsidP="0071135A">
      <w:pPr>
        <w:tabs>
          <w:tab w:val="left" w:pos="0"/>
        </w:tabs>
        <w:spacing w:before="120" w:after="120"/>
        <w:jc w:val="both"/>
        <w:rPr>
          <w:rFonts w:ascii="Arial" w:hAnsi="Arial" w:cs="Arial"/>
          <w:b/>
          <w:sz w:val="20"/>
        </w:rPr>
      </w:pPr>
      <w:r w:rsidRPr="005845E0">
        <w:rPr>
          <w:rFonts w:ascii="Arial" w:hAnsi="Arial" w:cs="Arial"/>
          <w:b/>
          <w:sz w:val="20"/>
        </w:rPr>
        <w:t>Diğer açıklamalar</w:t>
      </w:r>
    </w:p>
    <w:p w14:paraId="1468EAE7" w14:textId="77777777" w:rsidR="0071135A" w:rsidRPr="005845E0" w:rsidRDefault="0071135A" w:rsidP="0064635B">
      <w:pPr>
        <w:numPr>
          <w:ilvl w:val="0"/>
          <w:numId w:val="8"/>
        </w:numPr>
        <w:tabs>
          <w:tab w:val="clear" w:pos="720"/>
          <w:tab w:val="left" w:pos="0"/>
        </w:tabs>
        <w:spacing w:before="120" w:after="120"/>
        <w:ind w:left="0" w:hanging="434"/>
        <w:jc w:val="both"/>
        <w:rPr>
          <w:rFonts w:ascii="Arial" w:hAnsi="Arial" w:cs="Arial"/>
          <w:b/>
          <w:sz w:val="20"/>
          <w:szCs w:val="20"/>
        </w:rPr>
      </w:pPr>
      <w:r w:rsidRPr="005845E0">
        <w:rPr>
          <w:rFonts w:ascii="Arial" w:hAnsi="Arial" w:cs="Arial"/>
          <w:b/>
          <w:sz w:val="20"/>
        </w:rPr>
        <w:t>Banka’nın faaliyetlerine ilişkin diğer açıklamalar</w:t>
      </w:r>
      <w:r w:rsidRPr="005845E0">
        <w:rPr>
          <w:rFonts w:ascii="Arial" w:hAnsi="Arial" w:cs="Arial"/>
          <w:b/>
          <w:sz w:val="20"/>
          <w:szCs w:val="20"/>
        </w:rPr>
        <w:t>:</w:t>
      </w:r>
    </w:p>
    <w:p w14:paraId="180861EF" w14:textId="77777777" w:rsidR="0071135A" w:rsidRPr="005845E0" w:rsidRDefault="0071135A" w:rsidP="0071135A">
      <w:pPr>
        <w:tabs>
          <w:tab w:val="left" w:pos="0"/>
        </w:tabs>
        <w:spacing w:before="120" w:after="120"/>
        <w:jc w:val="both"/>
        <w:rPr>
          <w:rFonts w:ascii="Arial" w:hAnsi="Arial" w:cs="Arial"/>
          <w:bCs/>
          <w:sz w:val="20"/>
        </w:rPr>
      </w:pPr>
      <w:r w:rsidRPr="005845E0">
        <w:rPr>
          <w:rFonts w:ascii="Arial" w:hAnsi="Arial" w:cs="Arial"/>
          <w:bCs/>
          <w:sz w:val="20"/>
        </w:rPr>
        <w:t>Bulunmamaktadır.</w:t>
      </w:r>
    </w:p>
    <w:p w14:paraId="24E0C598" w14:textId="77777777" w:rsidR="0071135A" w:rsidRPr="005845E0" w:rsidRDefault="0071135A" w:rsidP="0071135A">
      <w:pPr>
        <w:tabs>
          <w:tab w:val="left" w:pos="0"/>
        </w:tabs>
        <w:spacing w:before="120" w:after="120"/>
        <w:jc w:val="both"/>
        <w:rPr>
          <w:rFonts w:ascii="Arial" w:hAnsi="Arial" w:cs="Arial"/>
          <w:b/>
          <w:sz w:val="20"/>
        </w:rPr>
      </w:pPr>
      <w:r w:rsidRPr="005845E0">
        <w:rPr>
          <w:rFonts w:ascii="Arial" w:hAnsi="Arial" w:cs="Arial"/>
          <w:b/>
          <w:sz w:val="20"/>
        </w:rPr>
        <w:t>YEDİNCİ BÖLÜM</w:t>
      </w:r>
    </w:p>
    <w:p w14:paraId="5E090F24" w14:textId="77777777" w:rsidR="0071135A" w:rsidRPr="005845E0" w:rsidRDefault="0071135A" w:rsidP="0071135A">
      <w:pPr>
        <w:tabs>
          <w:tab w:val="left" w:pos="0"/>
        </w:tabs>
        <w:spacing w:before="120" w:after="120"/>
        <w:jc w:val="both"/>
        <w:rPr>
          <w:rFonts w:ascii="Arial" w:hAnsi="Arial" w:cs="Arial"/>
          <w:b/>
          <w:sz w:val="20"/>
          <w:szCs w:val="20"/>
        </w:rPr>
      </w:pPr>
      <w:r w:rsidRPr="005845E0">
        <w:rPr>
          <w:rFonts w:ascii="Arial" w:hAnsi="Arial" w:cs="Arial"/>
          <w:b/>
          <w:sz w:val="20"/>
        </w:rPr>
        <w:t xml:space="preserve">Bağımsız denetim raporu </w:t>
      </w:r>
    </w:p>
    <w:p w14:paraId="1C96B764" w14:textId="375FD433" w:rsidR="0071135A" w:rsidRPr="005845E0" w:rsidRDefault="00FE6335" w:rsidP="0064635B">
      <w:pPr>
        <w:numPr>
          <w:ilvl w:val="0"/>
          <w:numId w:val="47"/>
        </w:numPr>
        <w:tabs>
          <w:tab w:val="clear" w:pos="720"/>
          <w:tab w:val="num" w:pos="-42"/>
        </w:tabs>
        <w:spacing w:before="120" w:after="120"/>
        <w:ind w:left="0" w:hanging="426"/>
        <w:rPr>
          <w:rFonts w:ascii="Arial" w:hAnsi="Arial" w:cs="Arial"/>
          <w:b/>
          <w:sz w:val="20"/>
          <w:szCs w:val="20"/>
        </w:rPr>
      </w:pPr>
      <w:r w:rsidRPr="005845E0">
        <w:rPr>
          <w:rFonts w:ascii="Arial" w:hAnsi="Arial" w:cs="Arial"/>
          <w:b/>
          <w:sz w:val="20"/>
        </w:rPr>
        <w:t xml:space="preserve"> </w:t>
      </w:r>
      <w:r w:rsidR="0071135A" w:rsidRPr="005845E0">
        <w:rPr>
          <w:rFonts w:ascii="Arial" w:hAnsi="Arial" w:cs="Arial"/>
          <w:b/>
          <w:sz w:val="20"/>
        </w:rPr>
        <w:t xml:space="preserve">Bağımsız denetim </w:t>
      </w:r>
      <w:r w:rsidR="0071135A" w:rsidRPr="005845E0">
        <w:rPr>
          <w:rFonts w:ascii="Arial" w:hAnsi="Arial" w:cs="Arial"/>
          <w:b/>
          <w:sz w:val="20"/>
          <w:szCs w:val="20"/>
        </w:rPr>
        <w:t>raporuna ilişkin olarak açıklanması gereken hususlar:</w:t>
      </w:r>
    </w:p>
    <w:p w14:paraId="5D062C9A" w14:textId="32660AB2" w:rsidR="0071135A" w:rsidRPr="005845E0" w:rsidRDefault="0071135A" w:rsidP="0071135A">
      <w:pPr>
        <w:spacing w:before="120" w:after="120"/>
        <w:jc w:val="both"/>
        <w:rPr>
          <w:rFonts w:ascii="Arial" w:hAnsi="Arial" w:cs="Arial"/>
          <w:sz w:val="20"/>
          <w:szCs w:val="20"/>
        </w:rPr>
      </w:pPr>
      <w:r w:rsidRPr="005845E0">
        <w:rPr>
          <w:rFonts w:ascii="Arial" w:hAnsi="Arial" w:cs="Arial"/>
          <w:sz w:val="20"/>
          <w:szCs w:val="20"/>
        </w:rPr>
        <w:t>Banka’nın kamuya açıklanan 31 Aralık 2023 tarihi itibarıyla ve aynı tarihte sona eren döneme ilişkin konsolide olmayan finansal tablo ve dipnotları “PwC Bağımsız Denetim ve Serbest Muhasebeci Mali Müşavirlik Anonim Şirketi” unvanlı bağımsız denetim kuruluşu tarafından bağımsız denetime tabi tutulmuş olup, 1</w:t>
      </w:r>
      <w:r w:rsidR="00B279CA" w:rsidRPr="005845E0">
        <w:rPr>
          <w:rFonts w:ascii="Arial" w:hAnsi="Arial" w:cs="Arial"/>
          <w:sz w:val="20"/>
          <w:szCs w:val="20"/>
        </w:rPr>
        <w:t>6</w:t>
      </w:r>
      <w:r w:rsidRPr="005845E0">
        <w:rPr>
          <w:rFonts w:ascii="Arial" w:hAnsi="Arial" w:cs="Arial"/>
          <w:sz w:val="20"/>
          <w:szCs w:val="20"/>
        </w:rPr>
        <w:t xml:space="preserve"> Şubat 202</w:t>
      </w:r>
      <w:r w:rsidR="003E6651" w:rsidRPr="005845E0">
        <w:rPr>
          <w:rFonts w:ascii="Arial" w:hAnsi="Arial" w:cs="Arial"/>
          <w:sz w:val="20"/>
          <w:szCs w:val="20"/>
        </w:rPr>
        <w:t>4</w:t>
      </w:r>
      <w:r w:rsidRPr="005845E0">
        <w:rPr>
          <w:rFonts w:ascii="Arial" w:hAnsi="Arial" w:cs="Arial"/>
          <w:sz w:val="20"/>
          <w:szCs w:val="20"/>
        </w:rPr>
        <w:t xml:space="preserve"> tarihli bağımsız denetim raporu finansal tabloların önünde sunulmuştur.</w:t>
      </w:r>
    </w:p>
    <w:p w14:paraId="50E9EF67" w14:textId="77777777" w:rsidR="0071135A" w:rsidRPr="005845E0" w:rsidRDefault="0071135A" w:rsidP="005B1527">
      <w:pPr>
        <w:numPr>
          <w:ilvl w:val="0"/>
          <w:numId w:val="47"/>
        </w:numPr>
        <w:tabs>
          <w:tab w:val="left" w:pos="0"/>
        </w:tabs>
        <w:spacing w:before="120" w:after="120"/>
        <w:ind w:left="0" w:hanging="426"/>
        <w:jc w:val="both"/>
        <w:rPr>
          <w:rFonts w:ascii="Arial" w:hAnsi="Arial" w:cs="Arial"/>
          <w:b/>
          <w:sz w:val="20"/>
          <w:szCs w:val="20"/>
        </w:rPr>
      </w:pPr>
      <w:r w:rsidRPr="005845E0">
        <w:rPr>
          <w:rFonts w:ascii="Arial" w:hAnsi="Arial" w:cs="Arial"/>
          <w:b/>
          <w:sz w:val="20"/>
          <w:szCs w:val="20"/>
        </w:rPr>
        <w:t>Bağımsız denetçi tarafından hazırlanan açıklama ve dipnotlar:</w:t>
      </w:r>
    </w:p>
    <w:p w14:paraId="5140CABC" w14:textId="332C9A12" w:rsidR="000771A1" w:rsidRPr="00C51470" w:rsidRDefault="0071135A" w:rsidP="0071135A">
      <w:pPr>
        <w:spacing w:before="120" w:after="120"/>
        <w:jc w:val="both"/>
        <w:rPr>
          <w:rFonts w:ascii="Arial" w:hAnsi="Arial" w:cs="Arial"/>
          <w:sz w:val="20"/>
          <w:szCs w:val="20"/>
        </w:rPr>
      </w:pPr>
      <w:r w:rsidRPr="005845E0">
        <w:rPr>
          <w:rFonts w:ascii="Arial" w:hAnsi="Arial" w:cs="Arial"/>
          <w:sz w:val="20"/>
          <w:szCs w:val="20"/>
        </w:rPr>
        <w:t>Bulunmamaktadır.</w:t>
      </w:r>
    </w:p>
    <w:sectPr w:rsidR="000771A1" w:rsidRPr="00C51470" w:rsidSect="0044155F">
      <w:headerReference w:type="first" r:id="rId98"/>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23C1A" w14:textId="77777777" w:rsidR="00130280" w:rsidRDefault="00130280">
      <w:r>
        <w:separator/>
      </w:r>
    </w:p>
  </w:endnote>
  <w:endnote w:type="continuationSeparator" w:id="0">
    <w:p w14:paraId="66C21803" w14:textId="77777777" w:rsidR="00130280" w:rsidRDefault="0013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D3FC" w14:textId="0B8DD8A2" w:rsidR="005341AA" w:rsidRDefault="005341AA" w:rsidP="009E46CF">
    <w:pPr>
      <w:pStyle w:val="PwCAddress"/>
      <w:rPr>
        <w:rFonts w:ascii="Times New Roman" w:hAnsi="Times New Roman"/>
        <w:szCs w:val="18"/>
        <w:lang w:val="en-US" w:eastAsia="en-US"/>
      </w:rPr>
    </w:pPr>
  </w:p>
  <w:p w14:paraId="1D63A2BF" w14:textId="42A4DC93" w:rsidR="005341AA" w:rsidRDefault="005341AA"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D594B"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5341AA" w:rsidRPr="002322DE" w:rsidRDefault="005341AA"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5341AA" w:rsidRPr="00433A50" w:rsidRDefault="005341AA"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1F92" w14:textId="798E8E63" w:rsidR="005341AA" w:rsidRDefault="005341AA" w:rsidP="00FE4646">
    <w:pPr>
      <w:pStyle w:val="Footer"/>
      <w:jc w:val="center"/>
      <w:rPr>
        <w:rFonts w:ascii="Univers for KPMG Light" w:hAnsi="Univers for KPMG Light" w:cs="DINPro-Bold"/>
        <w:iCs w:val="0"/>
        <w:noProof w:val="0"/>
        <w:sz w:val="22"/>
        <w:szCs w:val="22"/>
        <w:lang w:eastAsia="tr-TR"/>
      </w:rPr>
    </w:pPr>
  </w:p>
  <w:p w14:paraId="42114BC9" w14:textId="6995766D" w:rsidR="005341AA"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3</w:t>
        </w:r>
        <w:r w:rsidR="005341AA" w:rsidRPr="00297D55">
          <w:rPr>
            <w:rFonts w:ascii="Arial" w:hAnsi="Arial" w:cs="Arial"/>
            <w:iCs w:val="0"/>
            <w:noProof w:val="0"/>
            <w:sz w:val="20"/>
            <w:szCs w:val="22"/>
            <w:lang w:eastAsia="tr-TR"/>
          </w:rPr>
          <w:fldChar w:fldCharType="end"/>
        </w:r>
      </w:sdtContent>
    </w:sdt>
  </w:p>
  <w:p w14:paraId="2C95474C" w14:textId="77777777" w:rsidR="005341AA" w:rsidRPr="006A1146" w:rsidRDefault="005341AA" w:rsidP="006A114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C9CF" w14:textId="77777777" w:rsidR="005341AA" w:rsidRDefault="005341AA" w:rsidP="00F6263E">
    <w:pPr>
      <w:pStyle w:val="Footer"/>
      <w:jc w:val="center"/>
      <w:rPr>
        <w:rFonts w:ascii="Univers for KPMG Light" w:hAnsi="Univers for KPMG Light" w:cs="DINPro-Bold"/>
        <w:iCs w:val="0"/>
        <w:noProof w:val="0"/>
        <w:sz w:val="22"/>
        <w:szCs w:val="22"/>
        <w:lang w:eastAsia="tr-TR"/>
      </w:rPr>
    </w:pPr>
  </w:p>
  <w:p w14:paraId="6B3BEA1B" w14:textId="77777777" w:rsidR="005341AA" w:rsidRPr="00297D55" w:rsidRDefault="00000000"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3</w:t>
        </w:r>
        <w:r w:rsidR="005341AA" w:rsidRPr="00297D55">
          <w:rPr>
            <w:rFonts w:ascii="Arial" w:hAnsi="Arial" w:cs="Arial"/>
            <w:iCs w:val="0"/>
            <w:noProof w:val="0"/>
            <w:sz w:val="20"/>
            <w:szCs w:val="22"/>
            <w:lang w:eastAsia="tr-TR"/>
          </w:rPr>
          <w:fldChar w:fldCharType="end"/>
        </w:r>
      </w:sdtContent>
    </w:sdt>
  </w:p>
  <w:p w14:paraId="7490FAD4" w14:textId="77777777" w:rsidR="005341AA" w:rsidRPr="006A1146" w:rsidRDefault="005341AA" w:rsidP="00F6263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0FF3" w14:textId="20FE3BC4" w:rsidR="005341AA" w:rsidRDefault="005341AA" w:rsidP="009E46CF">
    <w:pPr>
      <w:pStyle w:val="Footer"/>
      <w:jc w:val="center"/>
      <w:rPr>
        <w:rFonts w:ascii="Arial" w:hAnsi="Arial" w:cs="Arial"/>
        <w:iCs w:val="0"/>
        <w:sz w:val="20"/>
        <w:szCs w:val="22"/>
        <w:lang w:eastAsia="tr-TR"/>
      </w:rPr>
    </w:pPr>
  </w:p>
  <w:p w14:paraId="16D48305" w14:textId="450EE3E8" w:rsidR="005341AA" w:rsidRPr="00DF0DCF" w:rsidRDefault="00000000">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005341AA" w:rsidRPr="00DF0DCF">
          <w:rPr>
            <w:rFonts w:ascii="Arial" w:hAnsi="Arial" w:cs="Arial"/>
            <w:iCs w:val="0"/>
            <w:sz w:val="20"/>
            <w:szCs w:val="22"/>
            <w:lang w:eastAsia="tr-TR"/>
          </w:rPr>
          <w:t>4</w:t>
        </w:r>
      </w:sdtContent>
    </w:sdt>
  </w:p>
  <w:p w14:paraId="17469C73" w14:textId="77777777" w:rsidR="005341AA" w:rsidRPr="006A1146" w:rsidRDefault="005341AA" w:rsidP="0096778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20A2" w14:textId="1988D263" w:rsidR="005341AA" w:rsidRDefault="005341AA" w:rsidP="00FE4646">
    <w:pPr>
      <w:pStyle w:val="Footer"/>
      <w:jc w:val="center"/>
      <w:rPr>
        <w:rFonts w:ascii="Univers for KPMG Light" w:hAnsi="Univers for KPMG Light" w:cs="DINPro-Bold"/>
        <w:iCs w:val="0"/>
        <w:noProof w:val="0"/>
        <w:sz w:val="22"/>
        <w:szCs w:val="22"/>
        <w:lang w:eastAsia="tr-TR"/>
      </w:rPr>
    </w:pPr>
  </w:p>
  <w:p w14:paraId="1F5BB8A4" w14:textId="5F94FA53" w:rsidR="005341AA"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5341AA">
          <w:rPr>
            <w:rFonts w:ascii="Arial" w:hAnsi="Arial" w:cs="Arial"/>
            <w:iCs w:val="0"/>
            <w:noProof w:val="0"/>
            <w:sz w:val="20"/>
            <w:szCs w:val="22"/>
            <w:lang w:eastAsia="tr-TR"/>
          </w:rPr>
          <w:t>4</w:t>
        </w:r>
      </w:sdtContent>
    </w:sdt>
  </w:p>
  <w:p w14:paraId="1CC7304A" w14:textId="77777777" w:rsidR="005341AA" w:rsidRPr="006A1146" w:rsidRDefault="005341AA" w:rsidP="006A114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605" w14:textId="77777777" w:rsidR="005341AA" w:rsidRDefault="005341AA"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4E65CC25" w14:textId="77777777" w:rsidR="005341AA" w:rsidRPr="0009203B" w:rsidRDefault="005341AA"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5341AA" w:rsidRPr="0009203B" w:rsidRDefault="005341AA"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5341AA" w:rsidRPr="00297D55" w:rsidRDefault="005341AA" w:rsidP="00F6263E">
    <w:pPr>
      <w:pStyle w:val="Footer"/>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AC37" w14:textId="7ABAFCE3" w:rsidR="005341AA" w:rsidRDefault="005341AA" w:rsidP="009E46CF">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0541DF7F" w14:textId="78DB5570" w:rsidR="005341AA" w:rsidRPr="0009203B" w:rsidRDefault="005341AA"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5341AA" w:rsidRPr="0009203B" w:rsidRDefault="005341AA"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5341AA" w:rsidRPr="00297D55" w:rsidRDefault="005341AA" w:rsidP="00967785">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003A" w14:textId="7CEE9C6E" w:rsidR="005341AA" w:rsidRDefault="005341AA" w:rsidP="00FE4646">
    <w:pPr>
      <w:pStyle w:val="Footer"/>
      <w:jc w:val="center"/>
      <w:rPr>
        <w:rFonts w:ascii="Arial" w:hAnsi="Arial" w:cs="Arial"/>
        <w:sz w:val="20"/>
      </w:rPr>
    </w:pPr>
  </w:p>
  <w:sdt>
    <w:sdtPr>
      <w:rPr>
        <w:rFonts w:ascii="Arial" w:hAnsi="Arial" w:cs="Arial"/>
        <w:sz w:val="20"/>
      </w:rPr>
      <w:id w:val="930944165"/>
      <w:docPartObj>
        <w:docPartGallery w:val="Page Numbers (Bottom of Page)"/>
        <w:docPartUnique/>
      </w:docPartObj>
    </w:sdtPr>
    <w:sdtContent>
      <w:p w14:paraId="7B90B04A" w14:textId="226D8A5E" w:rsidR="005341AA" w:rsidRPr="0009203B" w:rsidRDefault="005341AA">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5341AA" w:rsidRPr="0009203B" w:rsidRDefault="005341AA"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5341AA" w:rsidRPr="00297D55" w:rsidRDefault="005341AA" w:rsidP="00297D5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5956" w14:textId="39B78153" w:rsidR="005341AA" w:rsidRDefault="005341AA" w:rsidP="009E46CF">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7FA491CD" w14:textId="496A5003" w:rsidR="005341AA" w:rsidRPr="0009203B" w:rsidRDefault="005341AA"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5341AA" w:rsidRPr="0009203B" w:rsidRDefault="005341AA"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5341AA" w:rsidRPr="00297D55" w:rsidRDefault="005341AA" w:rsidP="0096778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5574" w14:textId="14E03EE7" w:rsidR="005341AA" w:rsidRDefault="005341AA" w:rsidP="00FE4646">
    <w:pPr>
      <w:pStyle w:val="Footer"/>
      <w:jc w:val="center"/>
      <w:rPr>
        <w:rFonts w:ascii="Arial" w:hAnsi="Arial" w:cs="Arial"/>
        <w:sz w:val="20"/>
      </w:rPr>
    </w:pPr>
  </w:p>
  <w:sdt>
    <w:sdtPr>
      <w:rPr>
        <w:rFonts w:ascii="Arial" w:hAnsi="Arial" w:cs="Arial"/>
        <w:sz w:val="20"/>
      </w:rPr>
      <w:id w:val="1962991739"/>
      <w:docPartObj>
        <w:docPartGallery w:val="Page Numbers (Bottom of Page)"/>
        <w:docPartUnique/>
      </w:docPartObj>
    </w:sdtPr>
    <w:sdtContent>
      <w:p w14:paraId="1B7F3907" w14:textId="235CE8A9" w:rsidR="005341AA" w:rsidRPr="0009203B" w:rsidRDefault="005341AA">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5341AA" w:rsidRPr="0009203B" w:rsidRDefault="005341AA"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5341AA" w:rsidRPr="00297D55" w:rsidRDefault="005341AA"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00D009D1" w:rsidR="005341AA" w:rsidRDefault="005341AA" w:rsidP="009E46CF">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40EC426A" w14:textId="72DAA46E" w:rsidR="005341AA" w:rsidRPr="0009203B" w:rsidRDefault="005341AA"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5341AA" w:rsidRPr="0009203B" w:rsidRDefault="005341AA"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5341AA" w:rsidRPr="00297D55" w:rsidRDefault="005341AA" w:rsidP="0096778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53F8C" w14:textId="77777777" w:rsidR="00670615" w:rsidRDefault="00670615" w:rsidP="00D65DD3">
    <w:pPr>
      <w:pStyle w:val="PwCAddress"/>
      <w:rPr>
        <w:rFonts w:ascii="Times New Roman" w:hAnsi="Times New Roman"/>
        <w:szCs w:val="18"/>
      </w:rPr>
    </w:pPr>
    <w:bookmarkStart w:id="0" w:name="FirstPageFooter"/>
    <w:bookmarkStart w:id="1" w:name="_Hlk123215800"/>
    <w:bookmarkStart w:id="2" w:name="_Hlk123215801"/>
    <w:bookmarkStart w:id="3" w:name="_Hlk123215807"/>
    <w:bookmarkStart w:id="4" w:name="_Hlk123215808"/>
    <w:bookmarkStart w:id="5" w:name="_Hlk157775724"/>
    <w:bookmarkEnd w:id="0"/>
    <w:r w:rsidRPr="002322DE">
      <w:rPr>
        <w:rFonts w:ascii="Times New Roman" w:hAnsi="Times New Roman"/>
        <w:szCs w:val="18"/>
        <w:lang w:val="en-US" w:eastAsia="en-US"/>
      </w:rPr>
      <mc:AlternateContent>
        <mc:Choice Requires="wps">
          <w:drawing>
            <wp:anchor distT="0" distB="0" distL="114300" distR="114300" simplePos="0" relativeHeight="251678720" behindDoc="0" locked="1" layoutInCell="1" allowOverlap="1" wp14:anchorId="0DCB0B4B" wp14:editId="417D0441">
              <wp:simplePos x="0" y="0"/>
              <wp:positionH relativeFrom="page">
                <wp:posOffset>1115695</wp:posOffset>
              </wp:positionH>
              <wp:positionV relativeFrom="page">
                <wp:posOffset>9197340</wp:posOffset>
              </wp:positionV>
              <wp:extent cx="6116955" cy="144145"/>
              <wp:effectExtent l="0" t="0" r="17145" b="27305"/>
              <wp:wrapNone/>
              <wp:docPr id="3" name="Freeform: 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BDAB5" id="Freeform: Shape 3" o:spid="_x0000_s1026" style="position:absolute;margin-left:87.85pt;margin-top:724.2pt;width:481.65pt;height:11.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0D3B0BB" w14:textId="77777777" w:rsidR="00670615" w:rsidRPr="000D5196" w:rsidRDefault="00670615" w:rsidP="00D65DD3">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442FCBBA" w14:textId="77777777" w:rsidR="00670615" w:rsidRPr="00D65DD3" w:rsidRDefault="00670615" w:rsidP="00D65DD3">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rPr>
        <w:t>www.pwc.com.tr</w:t>
      </w:r>
    </w:hyperlink>
    <w:r w:rsidRPr="002322DE">
      <w:rPr>
        <w:rFonts w:ascii="Times New Roman" w:hAnsi="Times New Roman"/>
        <w:i w:val="0"/>
        <w:szCs w:val="18"/>
      </w:rPr>
      <w:t xml:space="preserve"> </w:t>
    </w:r>
    <w:bookmarkStart w:id="6"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bookmarkEnd w:id="2"/>
    <w:bookmarkEnd w:id="3"/>
    <w:bookmarkEnd w:id="4"/>
    <w:bookmarkEnd w:id="5"/>
    <w:bookmarkEnd w:id="6"/>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4324D2FC" w:rsidR="005341AA" w:rsidRDefault="005341AA" w:rsidP="00FE4646">
    <w:pPr>
      <w:pStyle w:val="Footer"/>
      <w:jc w:val="center"/>
      <w:rPr>
        <w:rFonts w:ascii="Arial" w:hAnsi="Arial" w:cs="Arial"/>
        <w:sz w:val="20"/>
      </w:rPr>
    </w:pPr>
  </w:p>
  <w:sdt>
    <w:sdtPr>
      <w:rPr>
        <w:rFonts w:ascii="Arial" w:hAnsi="Arial" w:cs="Arial"/>
        <w:sz w:val="20"/>
      </w:rPr>
      <w:id w:val="-2043355555"/>
      <w:docPartObj>
        <w:docPartGallery w:val="Page Numbers (Bottom of Page)"/>
        <w:docPartUnique/>
      </w:docPartObj>
    </w:sdtPr>
    <w:sdtContent>
      <w:p w14:paraId="0E2333C2" w14:textId="5E5E49DB" w:rsidR="005341AA" w:rsidRPr="0009203B" w:rsidRDefault="005341AA">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5341AA" w:rsidRPr="0009203B" w:rsidRDefault="005341AA"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5341AA" w:rsidRPr="00297D55" w:rsidRDefault="005341AA" w:rsidP="00297D5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010B23BD" w:rsidR="005341AA" w:rsidRDefault="005341AA" w:rsidP="009E46CF">
    <w:pPr>
      <w:pStyle w:val="Footer"/>
      <w:jc w:val="center"/>
    </w:pPr>
  </w:p>
  <w:p w14:paraId="342DB5BA" w14:textId="74540F5E" w:rsidR="005341AA"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8</w:t>
            </w:r>
            <w:r w:rsidR="005341AA" w:rsidRPr="00297D55">
              <w:rPr>
                <w:rFonts w:ascii="Arial" w:hAnsi="Arial" w:cs="Arial"/>
                <w:iCs w:val="0"/>
                <w:noProof w:val="0"/>
                <w:sz w:val="20"/>
                <w:szCs w:val="22"/>
                <w:lang w:eastAsia="tr-TR"/>
              </w:rPr>
              <w:fldChar w:fldCharType="end"/>
            </w:r>
          </w:sdtContent>
        </w:sdt>
      </w:sdtContent>
    </w:sdt>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2ACB7138" w:rsidR="005341AA" w:rsidRDefault="005341AA" w:rsidP="00FE4646">
    <w:pPr>
      <w:pStyle w:val="Footer"/>
      <w:jc w:val="center"/>
    </w:pPr>
  </w:p>
  <w:p w14:paraId="2A537049" w14:textId="51D25B37" w:rsidR="005341AA" w:rsidRPr="003F23DA" w:rsidRDefault="00000000">
    <w:pPr>
      <w:pStyle w:val="Footer"/>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9</w:t>
            </w:r>
            <w:r w:rsidR="005341AA"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6307" w14:textId="77777777" w:rsidR="005341AA" w:rsidRDefault="005341AA" w:rsidP="00F6263E">
    <w:pPr>
      <w:pStyle w:val="Footer"/>
      <w:jc w:val="center"/>
    </w:pPr>
  </w:p>
  <w:p w14:paraId="436DCE06" w14:textId="77777777" w:rsidR="005341AA" w:rsidRPr="003F23DA" w:rsidRDefault="00000000"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9</w:t>
            </w:r>
            <w:r w:rsidR="005341AA"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1BAB0EFB" w:rsidR="005341AA" w:rsidRDefault="005341AA" w:rsidP="009E46CF">
    <w:pPr>
      <w:pStyle w:val="Footer"/>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5341AA"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10</w:t>
            </w:r>
            <w:r w:rsidR="005341AA" w:rsidRPr="00297D55">
              <w:rPr>
                <w:rFonts w:ascii="Arial" w:hAnsi="Arial" w:cs="Arial"/>
                <w:iCs w:val="0"/>
                <w:noProof w:val="0"/>
                <w:sz w:val="20"/>
                <w:szCs w:val="22"/>
                <w:lang w:eastAsia="tr-TR"/>
              </w:rPr>
              <w:fldChar w:fldCharType="end"/>
            </w:r>
          </w:sdtContent>
        </w:sdt>
      </w:p>
      <w:p w14:paraId="2441ACF9" w14:textId="77777777" w:rsidR="005341AA" w:rsidRPr="003F23DA" w:rsidRDefault="00000000" w:rsidP="00967785">
        <w:pPr>
          <w:pStyle w:val="Footer"/>
          <w:jc w:val="center"/>
        </w:pPr>
      </w:p>
    </w:sdtContent>
  </w:sdt>
  <w:p w14:paraId="06959883" w14:textId="77777777" w:rsidR="005341AA" w:rsidRPr="00297D55" w:rsidRDefault="005341AA" w:rsidP="00967785">
    <w:pPr>
      <w:pStyle w:val="Footer"/>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1888B15C" w:rsidR="005341AA" w:rsidRDefault="005341AA" w:rsidP="00FE4646">
    <w:pPr>
      <w:pStyle w:val="Footer"/>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5341AA" w:rsidRDefault="00000000">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9</w:t>
            </w:r>
            <w:r w:rsidR="005341AA" w:rsidRPr="00297D55">
              <w:rPr>
                <w:rFonts w:ascii="Arial" w:hAnsi="Arial" w:cs="Arial"/>
                <w:iCs w:val="0"/>
                <w:noProof w:val="0"/>
                <w:sz w:val="20"/>
                <w:szCs w:val="22"/>
                <w:lang w:eastAsia="tr-TR"/>
              </w:rPr>
              <w:fldChar w:fldCharType="end"/>
            </w:r>
          </w:sdtContent>
        </w:sdt>
      </w:p>
      <w:p w14:paraId="663A6669" w14:textId="77777777" w:rsidR="005341AA" w:rsidRPr="003F23DA" w:rsidRDefault="00000000">
        <w:pPr>
          <w:pStyle w:val="Footer"/>
          <w:jc w:val="center"/>
        </w:pPr>
      </w:p>
    </w:sdtContent>
  </w:sdt>
  <w:p w14:paraId="6977B703" w14:textId="77777777" w:rsidR="005341AA" w:rsidRPr="00297D55" w:rsidRDefault="005341AA" w:rsidP="00297D55">
    <w:pPr>
      <w:pStyle w:val="Footer"/>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4119" w14:textId="77777777" w:rsidR="005341AA" w:rsidRDefault="005341AA"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5341AA" w:rsidRDefault="00000000"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9</w:t>
            </w:r>
            <w:r w:rsidR="005341AA" w:rsidRPr="00297D55">
              <w:rPr>
                <w:rFonts w:ascii="Arial" w:hAnsi="Arial" w:cs="Arial"/>
                <w:iCs w:val="0"/>
                <w:noProof w:val="0"/>
                <w:sz w:val="20"/>
                <w:szCs w:val="22"/>
                <w:lang w:eastAsia="tr-TR"/>
              </w:rPr>
              <w:fldChar w:fldCharType="end"/>
            </w:r>
          </w:sdtContent>
        </w:sdt>
      </w:p>
      <w:p w14:paraId="6AC06A32" w14:textId="77777777" w:rsidR="005341AA" w:rsidRPr="003F23DA" w:rsidRDefault="00000000" w:rsidP="00F6263E">
        <w:pPr>
          <w:pStyle w:val="Footer"/>
          <w:jc w:val="center"/>
        </w:pPr>
      </w:p>
    </w:sdtContent>
  </w:sdt>
  <w:p w14:paraId="72B6F9EB" w14:textId="77777777" w:rsidR="005341AA" w:rsidRPr="00297D55" w:rsidRDefault="005341AA" w:rsidP="00F6263E">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84E4" w14:textId="07225CC2" w:rsidR="005341AA" w:rsidRDefault="005341AA" w:rsidP="009E46CF">
    <w:pPr>
      <w:pStyle w:val="Footer"/>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5341AA" w:rsidRDefault="00000000"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10</w:t>
            </w:r>
            <w:r w:rsidR="005341AA" w:rsidRPr="00297D55">
              <w:rPr>
                <w:rFonts w:ascii="Arial" w:hAnsi="Arial" w:cs="Arial"/>
                <w:iCs w:val="0"/>
                <w:noProof w:val="0"/>
                <w:sz w:val="20"/>
                <w:szCs w:val="22"/>
                <w:lang w:eastAsia="tr-TR"/>
              </w:rPr>
              <w:fldChar w:fldCharType="end"/>
            </w:r>
          </w:sdtContent>
        </w:sdt>
      </w:p>
      <w:p w14:paraId="125AFE27" w14:textId="77777777" w:rsidR="005341AA" w:rsidRPr="003F23DA" w:rsidRDefault="00000000" w:rsidP="00967785">
        <w:pPr>
          <w:pStyle w:val="Footer"/>
          <w:jc w:val="center"/>
        </w:pPr>
      </w:p>
    </w:sdtContent>
  </w:sdt>
  <w:p w14:paraId="47D4D371" w14:textId="77777777" w:rsidR="005341AA" w:rsidRPr="00297D55" w:rsidRDefault="005341AA" w:rsidP="00967785">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8EB9" w14:textId="392BADCD" w:rsidR="005341AA" w:rsidRDefault="005341AA" w:rsidP="00FE4646">
    <w:pPr>
      <w:pStyle w:val="Footer"/>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5341AA" w:rsidRDefault="00000000">
        <w:pPr>
          <w:pStyle w:val="Footer"/>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11</w:t>
            </w:r>
            <w:r w:rsidR="005341AA" w:rsidRPr="00297D55">
              <w:rPr>
                <w:rFonts w:ascii="Arial" w:hAnsi="Arial" w:cs="Arial"/>
                <w:iCs w:val="0"/>
                <w:noProof w:val="0"/>
                <w:sz w:val="20"/>
                <w:szCs w:val="22"/>
                <w:lang w:eastAsia="tr-TR"/>
              </w:rPr>
              <w:fldChar w:fldCharType="end"/>
            </w:r>
          </w:sdtContent>
        </w:sdt>
      </w:p>
      <w:p w14:paraId="0D4909DD" w14:textId="77777777" w:rsidR="005341AA" w:rsidRPr="003F23DA" w:rsidRDefault="00000000">
        <w:pPr>
          <w:pStyle w:val="Footer"/>
          <w:jc w:val="center"/>
        </w:pPr>
      </w:p>
    </w:sdtContent>
  </w:sdt>
  <w:p w14:paraId="460C2778" w14:textId="77777777" w:rsidR="005341AA" w:rsidRPr="00297D55" w:rsidRDefault="005341AA" w:rsidP="00297D55">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B87D2" w14:textId="77777777" w:rsidR="005341AA" w:rsidRDefault="005341AA"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5341AA" w:rsidRDefault="00000000"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11</w:t>
            </w:r>
            <w:r w:rsidR="005341AA" w:rsidRPr="00297D55">
              <w:rPr>
                <w:rFonts w:ascii="Arial" w:hAnsi="Arial" w:cs="Arial"/>
                <w:iCs w:val="0"/>
                <w:noProof w:val="0"/>
                <w:sz w:val="20"/>
                <w:szCs w:val="22"/>
                <w:lang w:eastAsia="tr-TR"/>
              </w:rPr>
              <w:fldChar w:fldCharType="end"/>
            </w:r>
          </w:sdtContent>
        </w:sdt>
      </w:p>
      <w:p w14:paraId="01AD9B26" w14:textId="77777777" w:rsidR="005341AA" w:rsidRPr="003F23DA" w:rsidRDefault="00000000" w:rsidP="00F6263E">
        <w:pPr>
          <w:pStyle w:val="Footer"/>
          <w:jc w:val="center"/>
        </w:pPr>
      </w:p>
    </w:sdtContent>
  </w:sdt>
  <w:p w14:paraId="7C25B507" w14:textId="77777777" w:rsidR="005341AA" w:rsidRPr="00297D55" w:rsidRDefault="005341AA" w:rsidP="00F6263E">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CF239" w14:textId="60E5DA7A" w:rsidR="005341AA" w:rsidRDefault="005341AA" w:rsidP="009E46CF">
    <w:pPr>
      <w:pStyle w:val="PwCAddress"/>
      <w:rPr>
        <w:rFonts w:ascii="Times New Roman" w:hAnsi="Times New Roman"/>
        <w:szCs w:val="18"/>
        <w:lang w:val="en-US" w:eastAsia="en-US"/>
      </w:rPr>
    </w:pPr>
  </w:p>
  <w:p w14:paraId="510FA096" w14:textId="471FF092" w:rsidR="005341AA" w:rsidRDefault="005341AA"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7959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5341AA" w:rsidRPr="002322DE" w:rsidRDefault="005341AA"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5341AA" w:rsidRPr="00433A50" w:rsidRDefault="005341AA"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A5AB437" w:rsidR="005341AA" w:rsidRDefault="005341AA" w:rsidP="009E46CF">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5341AA"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12</w:t>
            </w:r>
            <w:r w:rsidR="005341AA" w:rsidRPr="00297D55">
              <w:rPr>
                <w:rFonts w:ascii="Arial" w:hAnsi="Arial" w:cs="Arial"/>
                <w:iCs w:val="0"/>
                <w:noProof w:val="0"/>
                <w:sz w:val="20"/>
                <w:szCs w:val="22"/>
                <w:lang w:eastAsia="tr-TR"/>
              </w:rPr>
              <w:fldChar w:fldCharType="end"/>
            </w:r>
          </w:sdtContent>
        </w:sdt>
      </w:p>
      <w:p w14:paraId="465F2677" w14:textId="77777777" w:rsidR="005341AA" w:rsidRPr="003F23DA" w:rsidRDefault="00000000" w:rsidP="00967785">
        <w:pPr>
          <w:pStyle w:val="Footer"/>
          <w:jc w:val="center"/>
        </w:pPr>
      </w:p>
    </w:sdtContent>
  </w:sdt>
  <w:p w14:paraId="4B537880" w14:textId="77777777" w:rsidR="005341AA" w:rsidRPr="00297D55" w:rsidRDefault="005341AA" w:rsidP="00967785">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C49F" w14:textId="350B371E" w:rsidR="005341AA" w:rsidRDefault="005341AA" w:rsidP="00FE4646">
    <w:pPr>
      <w:pStyle w:val="Footer"/>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5341AA" w:rsidRDefault="00000000">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11</w:t>
            </w:r>
            <w:r w:rsidR="005341AA" w:rsidRPr="00297D55">
              <w:rPr>
                <w:rFonts w:ascii="Arial" w:hAnsi="Arial" w:cs="Arial"/>
                <w:iCs w:val="0"/>
                <w:noProof w:val="0"/>
                <w:sz w:val="20"/>
                <w:szCs w:val="22"/>
                <w:lang w:eastAsia="tr-TR"/>
              </w:rPr>
              <w:fldChar w:fldCharType="end"/>
            </w:r>
          </w:sdtContent>
        </w:sdt>
      </w:p>
      <w:p w14:paraId="540D23FC" w14:textId="77777777" w:rsidR="005341AA" w:rsidRPr="003F23DA" w:rsidRDefault="00000000">
        <w:pPr>
          <w:pStyle w:val="Footer"/>
          <w:jc w:val="center"/>
        </w:pPr>
      </w:p>
    </w:sdtContent>
  </w:sdt>
  <w:p w14:paraId="172A6A1E" w14:textId="77777777" w:rsidR="005341AA" w:rsidRPr="00297D55" w:rsidRDefault="005341AA" w:rsidP="00297D55">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1115" w14:textId="77777777" w:rsidR="005341AA" w:rsidRDefault="005341AA" w:rsidP="0044155F">
    <w:pPr>
      <w:pStyle w:val="Footer"/>
      <w:jc w:val="center"/>
      <w:rPr>
        <w:rFonts w:ascii="Arial" w:hAnsi="Arial" w:cs="Arial"/>
        <w:color w:val="999999"/>
        <w:sz w:val="17"/>
      </w:rPr>
    </w:pPr>
  </w:p>
  <w:p w14:paraId="7DAA00EE" w14:textId="77777777" w:rsidR="005341AA" w:rsidRDefault="005341AA" w:rsidP="0044155F">
    <w:pPr>
      <w:pStyle w:val="Footer"/>
      <w:jc w:val="center"/>
      <w:rPr>
        <w:rFonts w:ascii="Arial" w:hAnsi="Arial" w:cs="Arial"/>
        <w:sz w:val="20"/>
      </w:rPr>
    </w:pPr>
  </w:p>
  <w:sdt>
    <w:sdtPr>
      <w:rPr>
        <w:rFonts w:ascii="Arial" w:hAnsi="Arial" w:cs="Arial"/>
        <w:sz w:val="20"/>
      </w:rPr>
      <w:id w:val="1958832247"/>
      <w:docPartObj>
        <w:docPartGallery w:val="Page Numbers (Bottom of Page)"/>
        <w:docPartUnique/>
      </w:docPartObj>
    </w:sdtPr>
    <w:sdtContent>
      <w:p w14:paraId="7DF2B467" w14:textId="77777777" w:rsidR="005341AA" w:rsidRPr="00737582" w:rsidRDefault="005341AA" w:rsidP="0044155F">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F70B" w14:textId="77777777" w:rsidR="005341AA" w:rsidRDefault="005341AA" w:rsidP="002A739D">
    <w:pPr>
      <w:pStyle w:val="Footer"/>
      <w:jc w:val="center"/>
      <w:rPr>
        <w:rFonts w:ascii="Arial" w:hAnsi="Arial" w:cs="Arial"/>
        <w:color w:val="999999"/>
        <w:sz w:val="17"/>
      </w:rPr>
    </w:pPr>
  </w:p>
  <w:p w14:paraId="748815E5" w14:textId="77777777" w:rsidR="005341AA" w:rsidRDefault="005341AA" w:rsidP="001F22C6">
    <w:pPr>
      <w:pStyle w:val="Footer"/>
      <w:jc w:val="center"/>
      <w:rPr>
        <w:rFonts w:ascii="Arial" w:hAnsi="Arial" w:cs="Arial"/>
        <w:sz w:val="20"/>
      </w:rPr>
    </w:pPr>
    <w:bookmarkStart w:id="27" w:name="DocumentMarkings13FooterEvenPages"/>
  </w:p>
  <w:bookmarkEnd w:id="27" w:displacedByCustomXml="next"/>
  <w:sdt>
    <w:sdtPr>
      <w:rPr>
        <w:rFonts w:ascii="Arial" w:hAnsi="Arial" w:cs="Arial"/>
        <w:sz w:val="20"/>
      </w:rPr>
      <w:id w:val="1020048095"/>
      <w:docPartObj>
        <w:docPartGallery w:val="Page Numbers (Bottom of Page)"/>
        <w:docPartUnique/>
      </w:docPartObj>
    </w:sdtPr>
    <w:sdtContent>
      <w:p w14:paraId="23BCD52C"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FDB0" w14:textId="77777777" w:rsidR="005341AA" w:rsidRDefault="005341AA" w:rsidP="002A739D">
    <w:pPr>
      <w:pStyle w:val="Footer"/>
      <w:jc w:val="center"/>
      <w:rPr>
        <w:rFonts w:ascii="Arial" w:hAnsi="Arial" w:cs="Arial"/>
        <w:color w:val="999999"/>
        <w:sz w:val="17"/>
      </w:rPr>
    </w:pPr>
  </w:p>
  <w:p w14:paraId="13801A63" w14:textId="77777777" w:rsidR="005341AA" w:rsidRDefault="005341AA" w:rsidP="001F22C6">
    <w:pPr>
      <w:pStyle w:val="Footer"/>
      <w:jc w:val="center"/>
      <w:rPr>
        <w:rFonts w:ascii="Arial" w:hAnsi="Arial" w:cs="Arial"/>
        <w:sz w:val="20"/>
      </w:rPr>
    </w:pPr>
    <w:bookmarkStart w:id="28" w:name="DocumentMarkings13FooterPrimary"/>
  </w:p>
  <w:bookmarkEnd w:id="28" w:displacedByCustomXml="next"/>
  <w:sdt>
    <w:sdtPr>
      <w:rPr>
        <w:rFonts w:ascii="Arial" w:hAnsi="Arial" w:cs="Arial"/>
        <w:sz w:val="20"/>
      </w:rPr>
      <w:id w:val="2060519686"/>
      <w:docPartObj>
        <w:docPartGallery w:val="Page Numbers (Bottom of Page)"/>
        <w:docPartUnique/>
      </w:docPartObj>
    </w:sdtPr>
    <w:sdtContent>
      <w:p w14:paraId="34810C73"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33</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23EA1" w14:textId="0E70BFE8" w:rsidR="005341AA" w:rsidRDefault="005341AA" w:rsidP="009E46CF">
    <w:pPr>
      <w:pStyle w:val="Footer"/>
      <w:jc w:val="center"/>
      <w:rPr>
        <w:rFonts w:ascii="Arial" w:hAnsi="Arial" w:cs="Arial"/>
        <w:color w:val="999999"/>
        <w:sz w:val="17"/>
      </w:rPr>
    </w:pPr>
  </w:p>
  <w:p w14:paraId="24A98B1E" w14:textId="77777777" w:rsidR="005341AA" w:rsidRDefault="005341AA" w:rsidP="001F22C6">
    <w:pPr>
      <w:pStyle w:val="Footer"/>
      <w:jc w:val="center"/>
      <w:rPr>
        <w:rFonts w:ascii="Arial" w:hAnsi="Arial" w:cs="Arial"/>
        <w:sz w:val="20"/>
      </w:rPr>
    </w:pPr>
  </w:p>
  <w:sdt>
    <w:sdtPr>
      <w:rPr>
        <w:rFonts w:ascii="Arial" w:hAnsi="Arial" w:cs="Arial"/>
        <w:sz w:val="20"/>
      </w:rPr>
      <w:id w:val="-1146272591"/>
      <w:docPartObj>
        <w:docPartGallery w:val="Page Numbers (Bottom of Page)"/>
        <w:docPartUnique/>
      </w:docPartObj>
    </w:sdtPr>
    <w:sdtContent>
      <w:p w14:paraId="174AD591"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D7BD" w14:textId="750A3C5C" w:rsidR="005341AA" w:rsidRDefault="005341AA" w:rsidP="00FE4646">
    <w:pPr>
      <w:pStyle w:val="Footer"/>
      <w:jc w:val="center"/>
      <w:rPr>
        <w:rFonts w:ascii="Arial" w:hAnsi="Arial" w:cs="Arial"/>
        <w:color w:val="999999"/>
        <w:sz w:val="17"/>
      </w:rPr>
    </w:pPr>
  </w:p>
  <w:p w14:paraId="5C3832D1" w14:textId="77777777" w:rsidR="005341AA" w:rsidRDefault="005341AA" w:rsidP="001F22C6">
    <w:pPr>
      <w:pStyle w:val="Footer"/>
      <w:jc w:val="center"/>
      <w:rPr>
        <w:rFonts w:ascii="Arial" w:hAnsi="Arial" w:cs="Arial"/>
        <w:sz w:val="20"/>
      </w:rPr>
    </w:pPr>
  </w:p>
  <w:sdt>
    <w:sdtPr>
      <w:rPr>
        <w:rFonts w:ascii="Arial" w:hAnsi="Arial" w:cs="Arial"/>
        <w:sz w:val="20"/>
      </w:rPr>
      <w:id w:val="-1100250060"/>
      <w:docPartObj>
        <w:docPartGallery w:val="Page Numbers (Bottom of Page)"/>
        <w:docPartUnique/>
      </w:docPartObj>
    </w:sdtPr>
    <w:sdtContent>
      <w:p w14:paraId="73026EDD"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7EC1" w14:textId="77777777" w:rsidR="005341AA" w:rsidRDefault="005341AA" w:rsidP="001F22C6">
    <w:pPr>
      <w:pStyle w:val="Footer"/>
      <w:jc w:val="center"/>
      <w:rPr>
        <w:rFonts w:ascii="Arial" w:hAnsi="Arial" w:cs="Arial"/>
        <w:color w:val="999999"/>
        <w:sz w:val="17"/>
      </w:rPr>
    </w:pPr>
    <w:bookmarkStart w:id="49" w:name="DocumentMarkings14FooterEvenPages"/>
  </w:p>
  <w:bookmarkEnd w:id="49"/>
  <w:p w14:paraId="6FA89CF5" w14:textId="77777777" w:rsidR="005341AA" w:rsidRDefault="005341AA" w:rsidP="00FB07AA">
    <w:pPr>
      <w:pStyle w:val="Footer"/>
      <w:jc w:val="center"/>
      <w:rPr>
        <w:rFonts w:ascii="Arial" w:hAnsi="Arial" w:cs="Arial"/>
        <w:color w:val="999999"/>
        <w:sz w:val="17"/>
      </w:rPr>
    </w:pPr>
  </w:p>
  <w:sdt>
    <w:sdtPr>
      <w:rPr>
        <w:rFonts w:ascii="Arial" w:hAnsi="Arial" w:cs="Arial"/>
        <w:sz w:val="20"/>
      </w:rPr>
      <w:id w:val="47973105"/>
      <w:docPartObj>
        <w:docPartGallery w:val="Page Numbers (Bottom of Page)"/>
        <w:docPartUnique/>
      </w:docPartObj>
    </w:sdtPr>
    <w:sdtContent>
      <w:p w14:paraId="329A63F5"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9543" w14:textId="77777777" w:rsidR="005341AA" w:rsidRDefault="005341AA" w:rsidP="001F22C6">
    <w:pPr>
      <w:pStyle w:val="Footer"/>
      <w:jc w:val="center"/>
      <w:rPr>
        <w:rFonts w:ascii="Arial" w:hAnsi="Arial" w:cs="Arial"/>
        <w:color w:val="999999"/>
        <w:sz w:val="17"/>
      </w:rPr>
    </w:pPr>
    <w:bookmarkStart w:id="50" w:name="DocumentMarkings14FooterPrimary"/>
  </w:p>
  <w:bookmarkEnd w:id="50"/>
  <w:p w14:paraId="40A31F8E" w14:textId="77777777" w:rsidR="005341AA" w:rsidRDefault="005341AA" w:rsidP="00FB07AA">
    <w:pPr>
      <w:pStyle w:val="Footer"/>
      <w:jc w:val="center"/>
      <w:rPr>
        <w:rFonts w:ascii="Arial" w:hAnsi="Arial" w:cs="Arial"/>
        <w:color w:val="999999"/>
        <w:sz w:val="17"/>
      </w:rPr>
    </w:pPr>
  </w:p>
  <w:sdt>
    <w:sdtPr>
      <w:rPr>
        <w:rFonts w:ascii="Arial" w:hAnsi="Arial" w:cs="Arial"/>
        <w:sz w:val="20"/>
      </w:rPr>
      <w:id w:val="1120497788"/>
      <w:docPartObj>
        <w:docPartGallery w:val="Page Numbers (Bottom of Page)"/>
        <w:docPartUnique/>
      </w:docPartObj>
    </w:sdtPr>
    <w:sdtContent>
      <w:p w14:paraId="4CFE59DC"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FAF52" w14:textId="77777777" w:rsidR="005341AA" w:rsidRDefault="005341AA" w:rsidP="002A739D">
    <w:pPr>
      <w:pStyle w:val="Footer"/>
      <w:jc w:val="center"/>
      <w:rPr>
        <w:rFonts w:ascii="Arial" w:hAnsi="Arial" w:cs="Arial"/>
        <w:color w:val="999999"/>
        <w:sz w:val="17"/>
      </w:rPr>
    </w:pPr>
  </w:p>
  <w:p w14:paraId="74A5B1FB" w14:textId="77777777" w:rsidR="005341AA" w:rsidRDefault="005341AA" w:rsidP="001F22C6">
    <w:pPr>
      <w:pStyle w:val="Footer"/>
      <w:jc w:val="center"/>
      <w:rPr>
        <w:rFonts w:ascii="Arial" w:hAnsi="Arial" w:cs="Arial"/>
        <w:sz w:val="20"/>
      </w:rPr>
    </w:pPr>
    <w:bookmarkStart w:id="51" w:name="DocumentMarkings15FooterEvenPages"/>
  </w:p>
  <w:bookmarkEnd w:id="51" w:displacedByCustomXml="next"/>
  <w:sdt>
    <w:sdtPr>
      <w:rPr>
        <w:rFonts w:ascii="Arial" w:hAnsi="Arial" w:cs="Arial"/>
        <w:sz w:val="20"/>
      </w:rPr>
      <w:id w:val="1381891704"/>
      <w:docPartObj>
        <w:docPartGallery w:val="Page Numbers (Bottom of Page)"/>
        <w:docPartUnique/>
      </w:docPartObj>
    </w:sdtPr>
    <w:sdtContent>
      <w:p w14:paraId="13A9D82E"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9427" w14:textId="681D42A1" w:rsidR="005341AA" w:rsidRPr="00C40651" w:rsidRDefault="005341AA" w:rsidP="00FE4646">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282C" w14:textId="77777777" w:rsidR="005341AA" w:rsidRDefault="005341AA" w:rsidP="002A739D">
    <w:pPr>
      <w:pStyle w:val="Footer"/>
      <w:jc w:val="center"/>
      <w:rPr>
        <w:rFonts w:ascii="Arial" w:hAnsi="Arial" w:cs="Arial"/>
        <w:color w:val="999999"/>
        <w:sz w:val="17"/>
      </w:rPr>
    </w:pPr>
  </w:p>
  <w:p w14:paraId="29C5066A" w14:textId="77777777" w:rsidR="005341AA" w:rsidRDefault="005341AA" w:rsidP="001F22C6">
    <w:pPr>
      <w:pStyle w:val="Footer"/>
      <w:jc w:val="center"/>
      <w:rPr>
        <w:rFonts w:ascii="Arial" w:hAnsi="Arial" w:cs="Arial"/>
        <w:sz w:val="20"/>
      </w:rPr>
    </w:pPr>
    <w:bookmarkStart w:id="52" w:name="DocumentMarkings15FooterPrimary"/>
  </w:p>
  <w:bookmarkEnd w:id="52" w:displacedByCustomXml="next"/>
  <w:sdt>
    <w:sdtPr>
      <w:rPr>
        <w:rFonts w:ascii="Arial" w:hAnsi="Arial" w:cs="Arial"/>
        <w:sz w:val="20"/>
      </w:rPr>
      <w:id w:val="1010568064"/>
      <w:docPartObj>
        <w:docPartGallery w:val="Page Numbers (Bottom of Page)"/>
        <w:docPartUnique/>
      </w:docPartObj>
    </w:sdtPr>
    <w:sdtContent>
      <w:p w14:paraId="0693CF9A"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DD96" w14:textId="77777777" w:rsidR="005341AA" w:rsidRDefault="005341AA" w:rsidP="002A739D">
    <w:pPr>
      <w:pStyle w:val="Footer"/>
      <w:jc w:val="center"/>
      <w:rPr>
        <w:rFonts w:ascii="Arial" w:hAnsi="Arial" w:cs="Arial"/>
        <w:color w:val="999999"/>
        <w:sz w:val="17"/>
      </w:rPr>
    </w:pPr>
  </w:p>
  <w:p w14:paraId="702782F4" w14:textId="77777777" w:rsidR="005341AA" w:rsidRDefault="005341AA" w:rsidP="001F22C6">
    <w:pPr>
      <w:pStyle w:val="Footer"/>
      <w:jc w:val="center"/>
      <w:rPr>
        <w:rFonts w:ascii="Arial" w:hAnsi="Arial" w:cs="Arial"/>
        <w:sz w:val="20"/>
      </w:rPr>
    </w:pPr>
    <w:bookmarkStart w:id="53" w:name="DocumentMarkings16FooterEvenPages"/>
  </w:p>
  <w:bookmarkEnd w:id="53" w:displacedByCustomXml="next"/>
  <w:sdt>
    <w:sdtPr>
      <w:rPr>
        <w:rFonts w:ascii="Arial" w:hAnsi="Arial" w:cs="Arial"/>
        <w:sz w:val="20"/>
      </w:rPr>
      <w:id w:val="1400712179"/>
      <w:docPartObj>
        <w:docPartGallery w:val="Page Numbers (Bottom of Page)"/>
        <w:docPartUnique/>
      </w:docPartObj>
    </w:sdtPr>
    <w:sdtContent>
      <w:p w14:paraId="36D7C513"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2EA1" w14:textId="77777777" w:rsidR="005341AA" w:rsidRDefault="005341AA" w:rsidP="002A739D">
    <w:pPr>
      <w:pStyle w:val="Footer"/>
      <w:jc w:val="center"/>
      <w:rPr>
        <w:rFonts w:ascii="Arial" w:hAnsi="Arial" w:cs="Arial"/>
        <w:color w:val="999999"/>
        <w:sz w:val="17"/>
      </w:rPr>
    </w:pPr>
  </w:p>
  <w:p w14:paraId="2D7DA5FD" w14:textId="77777777" w:rsidR="005341AA" w:rsidRDefault="005341AA" w:rsidP="001F22C6">
    <w:pPr>
      <w:pStyle w:val="Footer"/>
      <w:jc w:val="center"/>
      <w:rPr>
        <w:rFonts w:ascii="Arial" w:hAnsi="Arial" w:cs="Arial"/>
        <w:sz w:val="20"/>
      </w:rPr>
    </w:pPr>
    <w:bookmarkStart w:id="54" w:name="DocumentMarkings16FooterPrimary"/>
  </w:p>
  <w:bookmarkEnd w:id="54" w:displacedByCustomXml="next"/>
  <w:sdt>
    <w:sdtPr>
      <w:rPr>
        <w:rFonts w:ascii="Arial" w:hAnsi="Arial" w:cs="Arial"/>
        <w:sz w:val="20"/>
      </w:rPr>
      <w:id w:val="325405209"/>
      <w:docPartObj>
        <w:docPartGallery w:val="Page Numbers (Bottom of Page)"/>
        <w:docPartUnique/>
      </w:docPartObj>
    </w:sdtPr>
    <w:sdtContent>
      <w:p w14:paraId="4855AA09"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B967" w14:textId="77777777" w:rsidR="005341AA" w:rsidRDefault="005341AA" w:rsidP="002A739D">
    <w:pPr>
      <w:pStyle w:val="Footer"/>
      <w:jc w:val="center"/>
      <w:rPr>
        <w:rFonts w:ascii="Arial" w:hAnsi="Arial" w:cs="Arial"/>
        <w:color w:val="999999"/>
        <w:sz w:val="17"/>
      </w:rPr>
    </w:pPr>
  </w:p>
  <w:p w14:paraId="17A7A453" w14:textId="77777777" w:rsidR="005341AA" w:rsidRDefault="005341AA" w:rsidP="001F22C6">
    <w:pPr>
      <w:pStyle w:val="Footer"/>
      <w:jc w:val="center"/>
      <w:rPr>
        <w:rFonts w:ascii="Arial" w:hAnsi="Arial" w:cs="Arial"/>
        <w:sz w:val="20"/>
      </w:rPr>
    </w:pPr>
    <w:bookmarkStart w:id="55" w:name="DocumentMarkings17FooterEvenPages"/>
  </w:p>
  <w:bookmarkEnd w:id="55" w:displacedByCustomXml="next"/>
  <w:sdt>
    <w:sdtPr>
      <w:rPr>
        <w:rFonts w:ascii="Arial" w:hAnsi="Arial" w:cs="Arial"/>
        <w:sz w:val="20"/>
      </w:rPr>
      <w:id w:val="818996603"/>
      <w:docPartObj>
        <w:docPartGallery w:val="Page Numbers (Bottom of Page)"/>
        <w:docPartUnique/>
      </w:docPartObj>
    </w:sdtPr>
    <w:sdtContent>
      <w:p w14:paraId="1557BA07" w14:textId="77777777" w:rsidR="005341AA" w:rsidRPr="00737582" w:rsidRDefault="005341AA"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1D3C9" w14:textId="77777777" w:rsidR="005341AA" w:rsidRDefault="005341AA" w:rsidP="002A739D">
    <w:pPr>
      <w:pStyle w:val="Footer"/>
      <w:jc w:val="center"/>
      <w:rPr>
        <w:rFonts w:ascii="Arial" w:hAnsi="Arial" w:cs="Arial"/>
        <w:color w:val="999999"/>
        <w:sz w:val="17"/>
      </w:rPr>
    </w:pPr>
  </w:p>
  <w:p w14:paraId="1796A03C" w14:textId="77777777" w:rsidR="005341AA" w:rsidRDefault="005341AA" w:rsidP="001F22C6">
    <w:pPr>
      <w:pStyle w:val="Footer"/>
      <w:jc w:val="center"/>
      <w:rPr>
        <w:rFonts w:ascii="Arial" w:hAnsi="Arial" w:cs="Arial"/>
        <w:sz w:val="20"/>
      </w:rPr>
    </w:pPr>
    <w:bookmarkStart w:id="56" w:name="DocumentMarkings17FooterPrimary"/>
  </w:p>
  <w:bookmarkEnd w:id="56" w:displacedByCustomXml="next"/>
  <w:sdt>
    <w:sdtPr>
      <w:rPr>
        <w:rFonts w:ascii="Arial" w:hAnsi="Arial" w:cs="Arial"/>
        <w:sz w:val="20"/>
      </w:rPr>
      <w:id w:val="-79841702"/>
      <w:docPartObj>
        <w:docPartGallery w:val="Page Numbers (Bottom of Page)"/>
        <w:docPartUnique/>
      </w:docPartObj>
    </w:sdtPr>
    <w:sdtContent>
      <w:p w14:paraId="088DEBF3" w14:textId="77777777" w:rsidR="005341AA" w:rsidRPr="00737582" w:rsidRDefault="005341AA"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8B0" w14:textId="59987449" w:rsidR="005341AA" w:rsidRPr="001C7F63" w:rsidRDefault="005341AA" w:rsidP="001C7F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32E411EA" w:rsidR="005341AA" w:rsidRPr="008B3CB7" w:rsidRDefault="005341AA" w:rsidP="009E46C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4317E4C7" w:rsidR="005341AA" w:rsidRPr="008B3CB7" w:rsidRDefault="005341AA" w:rsidP="00FE46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77777777" w:rsidR="005341AA" w:rsidRDefault="005341AA" w:rsidP="006B2BEC">
    <w:pPr>
      <w:pStyle w:val="Footer"/>
      <w:jc w:val="center"/>
      <w:rPr>
        <w:color w:val="999999"/>
        <w:sz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9838" w14:textId="3DC3042B" w:rsidR="005341AA" w:rsidRDefault="005341AA" w:rsidP="009E46CF">
    <w:pPr>
      <w:pStyle w:val="Footer"/>
      <w:jc w:val="center"/>
      <w:rPr>
        <w:rFonts w:ascii="Univers for KPMG Light" w:hAnsi="Univers for KPMG Light" w:cs="DINPro-Bold"/>
        <w:iCs w:val="0"/>
        <w:noProof w:val="0"/>
        <w:sz w:val="22"/>
        <w:szCs w:val="22"/>
        <w:lang w:eastAsia="tr-TR"/>
      </w:rPr>
    </w:pPr>
  </w:p>
  <w:p w14:paraId="38DC7283" w14:textId="493BE449" w:rsidR="005341AA" w:rsidRPr="00297D55" w:rsidRDefault="00000000"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5341AA" w:rsidRPr="00297D55">
          <w:rPr>
            <w:rFonts w:ascii="Arial" w:hAnsi="Arial" w:cs="Arial"/>
            <w:iCs w:val="0"/>
            <w:noProof w:val="0"/>
            <w:sz w:val="20"/>
            <w:szCs w:val="22"/>
            <w:lang w:eastAsia="tr-TR"/>
          </w:rPr>
          <w:fldChar w:fldCharType="begin"/>
        </w:r>
        <w:r w:rsidR="005341AA" w:rsidRPr="00297D55">
          <w:rPr>
            <w:rFonts w:ascii="Arial" w:hAnsi="Arial" w:cs="Arial"/>
            <w:iCs w:val="0"/>
            <w:noProof w:val="0"/>
            <w:sz w:val="20"/>
            <w:szCs w:val="22"/>
            <w:lang w:eastAsia="tr-TR"/>
          </w:rPr>
          <w:instrText xml:space="preserve"> PAGE   \* MERGEFORMAT </w:instrText>
        </w:r>
        <w:r w:rsidR="005341AA" w:rsidRPr="00297D55">
          <w:rPr>
            <w:rFonts w:ascii="Arial" w:hAnsi="Arial" w:cs="Arial"/>
            <w:iCs w:val="0"/>
            <w:noProof w:val="0"/>
            <w:sz w:val="20"/>
            <w:szCs w:val="22"/>
            <w:lang w:eastAsia="tr-TR"/>
          </w:rPr>
          <w:fldChar w:fldCharType="separate"/>
        </w:r>
        <w:r w:rsidR="005341AA">
          <w:rPr>
            <w:rFonts w:ascii="Arial" w:hAnsi="Arial" w:cs="Arial"/>
            <w:iCs w:val="0"/>
            <w:sz w:val="20"/>
            <w:szCs w:val="22"/>
            <w:lang w:eastAsia="tr-TR"/>
          </w:rPr>
          <w:t>2</w:t>
        </w:r>
        <w:r w:rsidR="005341AA" w:rsidRPr="00297D55">
          <w:rPr>
            <w:rFonts w:ascii="Arial" w:hAnsi="Arial" w:cs="Arial"/>
            <w:iCs w:val="0"/>
            <w:noProof w:val="0"/>
            <w:sz w:val="20"/>
            <w:szCs w:val="22"/>
            <w:lang w:eastAsia="tr-TR"/>
          </w:rPr>
          <w:fldChar w:fldCharType="end"/>
        </w:r>
      </w:sdtContent>
    </w:sdt>
  </w:p>
  <w:p w14:paraId="7C21DFE2" w14:textId="77777777" w:rsidR="005341AA" w:rsidRPr="006A1146" w:rsidRDefault="005341AA" w:rsidP="0096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DF861" w14:textId="77777777" w:rsidR="00130280" w:rsidRPr="00995289" w:rsidRDefault="00130280" w:rsidP="00995289">
      <w:pPr>
        <w:pStyle w:val="Footer"/>
      </w:pPr>
    </w:p>
  </w:footnote>
  <w:footnote w:type="continuationSeparator" w:id="0">
    <w:p w14:paraId="069A41E1" w14:textId="77777777" w:rsidR="00130280" w:rsidRDefault="00130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5341AA" w:rsidRDefault="005341AA">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8DFD" w14:textId="77777777" w:rsidR="005341AA" w:rsidRPr="004905DD" w:rsidRDefault="005341AA"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4701C867" w:rsidR="005341AA" w:rsidRDefault="005341AA" w:rsidP="00F6263E">
    <w:pPr>
      <w:autoSpaceDE w:val="0"/>
      <w:autoSpaceDN w:val="0"/>
      <w:adjustRightInd w:val="0"/>
      <w:rPr>
        <w:rFonts w:ascii="Arial" w:hAnsi="Arial" w:cs="Arial"/>
        <w:b/>
        <w:sz w:val="22"/>
        <w:szCs w:val="22"/>
      </w:rPr>
    </w:pPr>
    <w:r>
      <w:rPr>
        <w:rFonts w:ascii="Arial" w:hAnsi="Arial" w:cs="Arial"/>
        <w:b/>
        <w:sz w:val="22"/>
        <w:szCs w:val="22"/>
      </w:rPr>
      <w:t xml:space="preserve">31 ARALIK 2023 </w:t>
    </w:r>
    <w:r w:rsidRPr="004905DD">
      <w:rPr>
        <w:rFonts w:ascii="Arial" w:hAnsi="Arial" w:cs="Arial"/>
        <w:b/>
        <w:sz w:val="22"/>
        <w:szCs w:val="22"/>
      </w:rPr>
      <w:t xml:space="preserve">TARİHİNDE SONA EREN HESAP DÖNEMİNE AİT </w:t>
    </w:r>
  </w:p>
  <w:p w14:paraId="72662C93" w14:textId="77777777" w:rsidR="005341AA" w:rsidRPr="004905DD" w:rsidRDefault="005341AA"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5341AA" w:rsidRPr="006913F0" w:rsidRDefault="005341AA"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9A70" w14:textId="5C9D0A56" w:rsidR="005341AA" w:rsidRPr="00053857" w:rsidRDefault="005341AA" w:rsidP="0005385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1497" w14:textId="56961C3D" w:rsidR="005341AA" w:rsidRPr="006A30F1" w:rsidRDefault="005341AA" w:rsidP="006A30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715D" w14:textId="77777777" w:rsidR="005341AA" w:rsidRPr="006A30F1" w:rsidRDefault="005341AA" w:rsidP="0021338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2344" w14:textId="77777777" w:rsidR="005341AA" w:rsidRPr="00484DFD" w:rsidRDefault="005341AA" w:rsidP="00484DF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0FE2" w14:textId="77777777" w:rsidR="005341AA" w:rsidRPr="00484DFD" w:rsidRDefault="005341AA" w:rsidP="00484DF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F2A5" w14:textId="77777777" w:rsidR="005341AA" w:rsidRPr="00806182" w:rsidRDefault="005341AA"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1D3C3F6D" w:rsidR="005341AA" w:rsidRPr="00806182" w:rsidRDefault="005341AA" w:rsidP="00F6263E">
    <w:pPr>
      <w:ind w:left="-266" w:right="-1" w:hanging="112"/>
      <w:jc w:val="both"/>
      <w:rPr>
        <w:rFonts w:ascii="Arial" w:hAnsi="Arial" w:cs="Arial"/>
        <w:b/>
        <w:bCs/>
        <w:sz w:val="22"/>
        <w:szCs w:val="22"/>
      </w:rPr>
    </w:pPr>
    <w:r>
      <w:rPr>
        <w:rFonts w:ascii="Arial" w:hAnsi="Arial" w:cs="Arial"/>
        <w:b/>
        <w:sz w:val="22"/>
        <w:szCs w:val="22"/>
      </w:rPr>
      <w:t xml:space="preserve">31 ARALIK 2023 </w:t>
    </w:r>
    <w:r w:rsidRPr="00806182">
      <w:rPr>
        <w:rFonts w:ascii="Arial" w:hAnsi="Arial" w:cs="Arial"/>
        <w:b/>
        <w:bCs/>
        <w:sz w:val="22"/>
        <w:szCs w:val="22"/>
      </w:rPr>
      <w:t xml:space="preserve">TARİHİ İTİBARIYLA </w:t>
    </w:r>
  </w:p>
  <w:p w14:paraId="20EDAC9B" w14:textId="77777777" w:rsidR="005341AA" w:rsidRPr="00806182" w:rsidRDefault="005341AA"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5341AA" w:rsidRPr="00806182" w:rsidRDefault="005341AA"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5341AA" w:rsidRPr="0009203B" w:rsidRDefault="005341AA" w:rsidP="00F6263E">
    <w:pPr>
      <w:autoSpaceDE w:val="0"/>
      <w:autoSpaceDN w:val="0"/>
      <w:adjustRightInd w:val="0"/>
      <w:ind w:left="-266" w:hanging="112"/>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EF68" w14:textId="77777777" w:rsidR="005341AA" w:rsidRPr="00484DFD" w:rsidRDefault="005341AA" w:rsidP="00484DF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5341AA" w:rsidRPr="004905DD" w:rsidRDefault="005341AA">
    <w:pPr>
      <w:pStyle w:val="Header"/>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5341AA" w:rsidRPr="00F4267A" w:rsidRDefault="005341AA" w:rsidP="00F42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45EF" w14:textId="77777777" w:rsidR="00670615" w:rsidRDefault="00670615">
    <w:pPr>
      <w:pStyle w:val="Header"/>
    </w:pPr>
    <w:r>
      <w:drawing>
        <wp:anchor distT="0" distB="0" distL="114300" distR="114300" simplePos="0" relativeHeight="251677696" behindDoc="0" locked="1" layoutInCell="1" allowOverlap="1" wp14:anchorId="4BA3873D" wp14:editId="5B880F97">
          <wp:simplePos x="0" y="0"/>
          <wp:positionH relativeFrom="page">
            <wp:posOffset>460375</wp:posOffset>
          </wp:positionH>
          <wp:positionV relativeFrom="page">
            <wp:posOffset>497205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20A" w14:textId="77777777" w:rsidR="005341AA" w:rsidRPr="00484DFD" w:rsidRDefault="005341AA" w:rsidP="00484DF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77777777" w:rsidR="005341AA" w:rsidRPr="00806182" w:rsidRDefault="005341AA"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4E517E58" w:rsidR="005341AA" w:rsidRPr="00806182" w:rsidRDefault="005341AA"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5341AA" w:rsidRPr="00806182" w:rsidRDefault="005341AA"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5341AA" w:rsidRPr="00806182" w:rsidRDefault="005341AA"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5341AA" w:rsidRPr="004905DD" w:rsidRDefault="005341AA" w:rsidP="00F6263E">
    <w:pPr>
      <w:pStyle w:val="Header"/>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5D4D" w14:textId="77777777" w:rsidR="005341AA" w:rsidRPr="00484DFD" w:rsidRDefault="005341AA" w:rsidP="00484DF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5341AA" w:rsidRPr="004905DD" w:rsidRDefault="005341AA" w:rsidP="006913F0">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77777777" w:rsidR="005341AA" w:rsidRPr="00806182" w:rsidRDefault="005341AA" w:rsidP="00060446">
    <w:pPr>
      <w:tabs>
        <w:tab w:val="left" w:pos="5355"/>
      </w:tabs>
      <w:ind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1BB59797" w:rsidR="005341AA" w:rsidRPr="00806182" w:rsidRDefault="005341AA" w:rsidP="00060446">
    <w:pPr>
      <w:ind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5341AA" w:rsidRPr="00806182" w:rsidRDefault="005341AA" w:rsidP="00060446">
    <w:pPr>
      <w:ind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5341AA" w:rsidRPr="00806182" w:rsidRDefault="005341AA" w:rsidP="00060446">
    <w:pPr>
      <w:autoSpaceDE w:val="0"/>
      <w:autoSpaceDN w:val="0"/>
      <w:adjustRightInd w:val="0"/>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5341AA" w:rsidRPr="004905DD" w:rsidRDefault="005341AA" w:rsidP="00F6263E">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5341AA" w:rsidRPr="004905DD" w:rsidRDefault="005341AA"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3AB8" w14:textId="77777777" w:rsidR="005341AA" w:rsidRPr="00484DFD" w:rsidRDefault="005341AA" w:rsidP="00484DF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77777777" w:rsidR="005341AA" w:rsidRPr="00806182" w:rsidRDefault="005341AA"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70581908" w:rsidR="005341AA" w:rsidRPr="00806182" w:rsidRDefault="005341AA"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5341AA" w:rsidRPr="00806182" w:rsidRDefault="005341AA"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5341AA" w:rsidRPr="00806182" w:rsidRDefault="005341AA"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5341AA" w:rsidRPr="004905DD" w:rsidRDefault="005341AA" w:rsidP="00F6263E">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583D" w14:textId="77777777" w:rsidR="005341AA" w:rsidRPr="00484DFD" w:rsidRDefault="005341AA" w:rsidP="00484DF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48E8" w14:textId="77777777" w:rsidR="005341AA" w:rsidRPr="004905DD" w:rsidRDefault="005341AA" w:rsidP="002C6E36">
    <w:pPr>
      <w:ind w:right="-1"/>
      <w:jc w:val="both"/>
      <w:rPr>
        <w:rFonts w:ascii="Arial" w:hAnsi="Arial" w:cs="Arial"/>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71C6" w14:textId="77777777" w:rsidR="005341AA" w:rsidRDefault="005341AA">
    <w:pPr>
      <w:pStyle w:val="Header"/>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178B" w14:textId="77777777" w:rsidR="005341AA" w:rsidRPr="004905DD" w:rsidRDefault="005341AA" w:rsidP="00FC070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E02F69A" w14:textId="0C7B9C3D" w:rsidR="005341AA" w:rsidRDefault="005341AA" w:rsidP="00FC0707">
    <w:pPr>
      <w:autoSpaceDE w:val="0"/>
      <w:autoSpaceDN w:val="0"/>
      <w:adjustRightInd w:val="0"/>
      <w:rPr>
        <w:rFonts w:ascii="Arial" w:hAnsi="Arial" w:cs="Arial"/>
        <w:b/>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4905DD">
      <w:rPr>
        <w:rFonts w:ascii="Arial" w:hAnsi="Arial" w:cs="Arial"/>
        <w:b/>
        <w:sz w:val="22"/>
        <w:szCs w:val="22"/>
      </w:rPr>
      <w:t xml:space="preserve">TARİHİNDE SONA EREN HESAP DÖNEMİNE AİT </w:t>
    </w:r>
  </w:p>
  <w:p w14:paraId="393CE23C" w14:textId="77777777" w:rsidR="005341AA" w:rsidRDefault="005341AA" w:rsidP="00C7196F">
    <w:pPr>
      <w:autoSpaceDE w:val="0"/>
      <w:autoSpaceDN w:val="0"/>
      <w:adjustRightInd w:val="0"/>
      <w:rPr>
        <w:rFonts w:ascii="Arial" w:hAnsi="Arial" w:cs="Arial"/>
        <w:b/>
        <w:sz w:val="22"/>
        <w:szCs w:val="22"/>
      </w:rPr>
    </w:pPr>
    <w:r w:rsidRPr="00C7196F">
      <w:rPr>
        <w:rFonts w:ascii="Arial" w:hAnsi="Arial" w:cs="Arial"/>
        <w:b/>
        <w:sz w:val="22"/>
        <w:szCs w:val="22"/>
      </w:rPr>
      <w:t xml:space="preserve">KONSOLİDE OLMAYAN ÖZKAYNAKLAR DEĞİŞİM TABLOSU </w:t>
    </w:r>
  </w:p>
  <w:p w14:paraId="5881F6BB" w14:textId="1701C059" w:rsidR="005341AA" w:rsidRPr="00C7196F" w:rsidRDefault="005341AA" w:rsidP="00C7196F">
    <w:pPr>
      <w:autoSpaceDE w:val="0"/>
      <w:autoSpaceDN w:val="0"/>
      <w:adjustRightInd w:val="0"/>
      <w:spacing w:after="120"/>
      <w:rPr>
        <w:rFonts w:ascii="Arial" w:hAnsi="Arial" w:cs="Arial"/>
        <w:b/>
        <w:sz w:val="22"/>
        <w:szCs w:val="22"/>
      </w:rPr>
    </w:pPr>
    <w:r w:rsidRPr="004905DD">
      <w:rPr>
        <w:rFonts w:ascii="Arial" w:hAnsi="Arial" w:cs="Arial"/>
        <w: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0B32" w14:textId="77777777" w:rsidR="005341AA" w:rsidRPr="004905DD" w:rsidRDefault="005341AA" w:rsidP="00967785">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F534" w14:textId="77777777" w:rsidR="005341AA" w:rsidRPr="004905DD" w:rsidRDefault="005341AA"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20C89BC4" w:rsidR="005341AA" w:rsidRPr="004905DD" w:rsidRDefault="005341AA"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5341AA" w:rsidRPr="004905DD" w:rsidRDefault="005341AA"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5341AA" w:rsidRPr="004905DD" w:rsidRDefault="005341AA"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5341AA" w:rsidRPr="004905DD" w:rsidRDefault="005341AA" w:rsidP="002C6E36">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3FA3" w14:textId="49DA98C0" w:rsidR="005341AA" w:rsidRPr="00484DFD" w:rsidRDefault="005341AA" w:rsidP="00484DFD">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5E6C" w14:textId="77777777" w:rsidR="005341AA" w:rsidRPr="004905DD" w:rsidRDefault="005341AA"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54A1201" w14:textId="2219D25F" w:rsidR="005341AA" w:rsidRDefault="005341AA" w:rsidP="002E10E0">
    <w:pPr>
      <w:autoSpaceDE w:val="0"/>
      <w:autoSpaceDN w:val="0"/>
      <w:adjustRightInd w:val="0"/>
      <w:rPr>
        <w:rFonts w:ascii="Arial" w:hAnsi="Arial" w:cs="Arial"/>
        <w:b/>
        <w:sz w:val="22"/>
        <w:szCs w:val="22"/>
      </w:rPr>
    </w:pPr>
    <w:r>
      <w:rPr>
        <w:rFonts w:ascii="Arial" w:hAnsi="Arial" w:cs="Arial"/>
        <w:b/>
        <w:sz w:val="22"/>
        <w:szCs w:val="22"/>
      </w:rPr>
      <w:t>31 ARALIK 2023</w:t>
    </w:r>
    <w:r w:rsidRPr="004905DD">
      <w:rPr>
        <w:rFonts w:ascii="Arial" w:hAnsi="Arial" w:cs="Arial"/>
        <w:b/>
        <w:sz w:val="22"/>
        <w:szCs w:val="22"/>
      </w:rPr>
      <w:t xml:space="preserve"> TARİHİNDE SONA EREN HESAP DÖNEMİNE AİT </w:t>
    </w:r>
  </w:p>
  <w:p w14:paraId="3042F8F7" w14:textId="38AF6F7F" w:rsidR="005341AA" w:rsidRDefault="005341AA"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NAKİT AKIŞ TABLOSU</w:t>
    </w:r>
  </w:p>
  <w:p w14:paraId="3D490C37" w14:textId="31EBC163" w:rsidR="005341AA" w:rsidRDefault="005341AA"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66C397" w14:textId="77777777" w:rsidR="005341AA" w:rsidRPr="004905DD" w:rsidRDefault="005341AA" w:rsidP="00C37B50">
    <w:pPr>
      <w:autoSpaceDE w:val="0"/>
      <w:autoSpaceDN w:val="0"/>
      <w:adjustRightInd w:val="0"/>
      <w:rPr>
        <w:rFonts w:ascii="Arial" w:hAnsi="Arial" w:cs="Arial"/>
        <w:i/>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F061" w14:textId="77777777" w:rsidR="005341AA" w:rsidRPr="004905DD" w:rsidRDefault="005341AA"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C00B0F9" w14:textId="77777777" w:rsidR="005341AA" w:rsidRDefault="005341AA" w:rsidP="002E10E0">
    <w:pPr>
      <w:autoSpaceDE w:val="0"/>
      <w:autoSpaceDN w:val="0"/>
      <w:adjustRightInd w:val="0"/>
      <w:rPr>
        <w:rFonts w:ascii="Arial" w:hAnsi="Arial" w:cs="Arial"/>
        <w:b/>
        <w:sz w:val="22"/>
        <w:szCs w:val="22"/>
      </w:rPr>
    </w:pPr>
    <w:r>
      <w:rPr>
        <w:rFonts w:ascii="Arial" w:hAnsi="Arial" w:cs="Arial"/>
        <w:b/>
        <w:sz w:val="22"/>
        <w:szCs w:val="22"/>
      </w:rPr>
      <w:t>31 ARALIK 2023</w:t>
    </w:r>
    <w:r w:rsidRPr="004905DD">
      <w:rPr>
        <w:rFonts w:ascii="Arial" w:hAnsi="Arial" w:cs="Arial"/>
        <w:b/>
        <w:sz w:val="22"/>
        <w:szCs w:val="22"/>
      </w:rPr>
      <w:t xml:space="preserve"> TARİHİNDE SONA EREN HESAP DÖNEMİNE AİT </w:t>
    </w:r>
  </w:p>
  <w:p w14:paraId="7192247C" w14:textId="5824B455" w:rsidR="005341AA" w:rsidRDefault="005341AA"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KAR DAĞITIM TABLOSU</w:t>
    </w:r>
  </w:p>
  <w:p w14:paraId="0E8E95C5" w14:textId="77777777" w:rsidR="005341AA" w:rsidRDefault="005341AA"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F146FA0" w14:textId="77777777" w:rsidR="005341AA" w:rsidRPr="004905DD" w:rsidRDefault="005341AA" w:rsidP="00C37B50">
    <w:pPr>
      <w:autoSpaceDE w:val="0"/>
      <w:autoSpaceDN w:val="0"/>
      <w:adjustRightInd w:val="0"/>
      <w:rPr>
        <w:rFonts w:ascii="Arial" w:hAnsi="Arial" w:cs="Arial"/>
        <w:i/>
        <w:sz w:val="20"/>
        <w:szCs w:val="20"/>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C8AF" w14:textId="77777777" w:rsidR="005341AA" w:rsidRPr="004905DD" w:rsidRDefault="005341AA"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5EB6CE5E" w14:textId="5CFB7ADD" w:rsidR="005341AA" w:rsidRPr="004905DD" w:rsidRDefault="005341AA" w:rsidP="006913F0">
    <w:pPr>
      <w:ind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2617E276" w14:textId="72E1ACFF" w:rsidR="005341AA" w:rsidRPr="004905DD" w:rsidRDefault="005341AA"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24F2F7F9" w14:textId="561F5C02" w:rsidR="005341AA" w:rsidRPr="00B504E7" w:rsidRDefault="005341AA" w:rsidP="00B504E7">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8F94" w14:textId="77777777" w:rsidR="005341AA" w:rsidRPr="004905DD" w:rsidRDefault="005341AA" w:rsidP="006A0EC9">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042DF68" w14:textId="77777777" w:rsidR="005341AA" w:rsidRPr="004905DD" w:rsidRDefault="005341AA" w:rsidP="006A0EC9">
    <w:pPr>
      <w:ind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0816CED" w14:textId="77777777" w:rsidR="005341AA" w:rsidRPr="004905DD" w:rsidRDefault="005341AA" w:rsidP="006A0EC9">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0701E211" w14:textId="0FD07F07" w:rsidR="005341AA" w:rsidRPr="00D259FE" w:rsidRDefault="005341AA" w:rsidP="006A0EC9">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4BB9" w14:textId="70518224" w:rsidR="005341AA" w:rsidRPr="00484DFD" w:rsidRDefault="005341AA" w:rsidP="00484DFD">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4FFFB" w14:textId="01FA9997" w:rsidR="005341AA" w:rsidRPr="00484DFD" w:rsidRDefault="005341AA" w:rsidP="00484D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629C" w14:textId="2B191785" w:rsidR="005341AA" w:rsidRDefault="005341AA" w:rsidP="00FC0707">
    <w:pPr>
      <w:pStyle w:val="Header"/>
    </w:pPr>
    <w:r>
      <w:drawing>
        <wp:anchor distT="0" distB="0" distL="114300" distR="114300" simplePos="0" relativeHeight="251675648" behindDoc="0" locked="1" layoutInCell="1" allowOverlap="1" wp14:anchorId="7CA81BCF" wp14:editId="20FB7820">
          <wp:simplePos x="0" y="0"/>
          <wp:positionH relativeFrom="page">
            <wp:posOffset>528955</wp:posOffset>
          </wp:positionH>
          <wp:positionV relativeFrom="page">
            <wp:posOffset>481965</wp:posOffset>
          </wp:positionV>
          <wp:extent cx="1409700" cy="11906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C3D5" w14:textId="05E2E8BC" w:rsidR="005341AA" w:rsidRPr="00484DFD" w:rsidRDefault="005341AA" w:rsidP="00484DF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0343" w14:textId="6D073496" w:rsidR="005341AA" w:rsidRPr="00484DFD" w:rsidRDefault="005341AA" w:rsidP="00484DFD">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1209" w14:textId="4879497B" w:rsidR="005341AA" w:rsidRPr="00484DFD" w:rsidRDefault="005341AA" w:rsidP="00484DFD">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EB22" w14:textId="7004CD12" w:rsidR="005341AA" w:rsidRPr="00484DFD" w:rsidRDefault="005341AA" w:rsidP="00484DFD">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8918" w14:textId="77777777" w:rsidR="005341AA" w:rsidRPr="004905DD" w:rsidRDefault="005341AA"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5985DD9" w14:textId="489D8F7F" w:rsidR="005341AA" w:rsidRDefault="005341AA" w:rsidP="002E10E0">
    <w:pPr>
      <w:autoSpaceDE w:val="0"/>
      <w:autoSpaceDN w:val="0"/>
      <w:adjustRightInd w:val="0"/>
      <w:rPr>
        <w:rFonts w:ascii="Arial" w:hAnsi="Arial" w:cs="Arial"/>
        <w:b/>
        <w:sz w:val="22"/>
        <w:szCs w:val="22"/>
      </w:rPr>
    </w:pPr>
    <w:r>
      <w:rPr>
        <w:rFonts w:ascii="Arial" w:hAnsi="Arial" w:cs="Arial"/>
        <w:b/>
        <w:sz w:val="22"/>
        <w:szCs w:val="22"/>
      </w:rPr>
      <w:t>31 ARALIK 2023</w:t>
    </w:r>
    <w:r w:rsidRPr="004905DD">
      <w:rPr>
        <w:rFonts w:ascii="Arial" w:hAnsi="Arial" w:cs="Arial"/>
        <w:b/>
        <w:sz w:val="22"/>
        <w:szCs w:val="22"/>
      </w:rPr>
      <w:t xml:space="preserve"> TARİHİNDE SONA EREN HESAP DÖNEMİNE AİT </w:t>
    </w:r>
  </w:p>
  <w:p w14:paraId="615518AF" w14:textId="77777777" w:rsidR="005341AA" w:rsidRPr="004905DD" w:rsidRDefault="005341AA"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8A0DD06" w14:textId="77777777" w:rsidR="005341AA" w:rsidRPr="004905DD" w:rsidRDefault="005341AA"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0DEA3" w14:textId="77777777" w:rsidR="005341AA" w:rsidRPr="004905DD" w:rsidRDefault="005341AA" w:rsidP="00806156">
    <w:pPr>
      <w:ind w:left="851" w:right="-1"/>
      <w:jc w:val="both"/>
      <w:rPr>
        <w:rFonts w:ascii="Arial" w:hAnsi="Arial" w:cs="Arial"/>
        <w:b/>
        <w:bCs/>
        <w:sz w:val="20"/>
        <w:szCs w:val="20"/>
      </w:rPr>
    </w:pPr>
    <w:r w:rsidRPr="004905DD">
      <w:rPr>
        <w:rFonts w:ascii="Arial" w:hAnsi="Arial" w:cs="Arial"/>
        <w:b/>
        <w:bCs/>
        <w:sz w:val="20"/>
        <w:szCs w:val="20"/>
      </w:rPr>
      <w:t>ALBARAKA TÜRK KATILIM BANKASI A.Ş.</w:t>
    </w:r>
  </w:p>
  <w:p w14:paraId="7A79F059" w14:textId="77777777" w:rsidR="005341AA" w:rsidRPr="004905DD" w:rsidRDefault="005341AA" w:rsidP="00806156">
    <w:pPr>
      <w:ind w:left="851"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33067E12" w14:textId="77777777" w:rsidR="005341AA" w:rsidRPr="004905DD" w:rsidRDefault="005341AA" w:rsidP="00806156">
    <w:pPr>
      <w:ind w:left="851"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1B1F3635" w14:textId="77777777" w:rsidR="005341AA" w:rsidRPr="00D259FE" w:rsidRDefault="005341AA" w:rsidP="00806156">
    <w:pPr>
      <w:autoSpaceDE w:val="0"/>
      <w:autoSpaceDN w:val="0"/>
      <w:adjustRightInd w:val="0"/>
      <w:spacing w:after="60"/>
      <w:ind w:left="851"/>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8984" w14:textId="77777777" w:rsidR="005341AA" w:rsidRPr="004905DD" w:rsidRDefault="005341AA" w:rsidP="00806156">
    <w:pPr>
      <w:ind w:left="993" w:right="-1"/>
      <w:jc w:val="both"/>
      <w:rPr>
        <w:rFonts w:ascii="Arial" w:hAnsi="Arial" w:cs="Arial"/>
        <w:b/>
        <w:bCs/>
        <w:sz w:val="20"/>
        <w:szCs w:val="20"/>
      </w:rPr>
    </w:pPr>
    <w:r w:rsidRPr="004905DD">
      <w:rPr>
        <w:rFonts w:ascii="Arial" w:hAnsi="Arial" w:cs="Arial"/>
        <w:b/>
        <w:bCs/>
        <w:sz w:val="20"/>
        <w:szCs w:val="20"/>
      </w:rPr>
      <w:t>ALBARAKA TÜRK KATILIM BANKASI A.Ş.</w:t>
    </w:r>
  </w:p>
  <w:p w14:paraId="26AE4D2B" w14:textId="77777777" w:rsidR="005341AA" w:rsidRPr="004905DD" w:rsidRDefault="005341AA" w:rsidP="00806156">
    <w:pPr>
      <w:ind w:left="993"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7D337A7" w14:textId="77777777" w:rsidR="005341AA" w:rsidRPr="004905DD" w:rsidRDefault="005341AA" w:rsidP="00806156">
    <w:pPr>
      <w:ind w:left="993"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4D0AAAA7" w14:textId="77777777" w:rsidR="005341AA" w:rsidRPr="00D259FE" w:rsidRDefault="005341AA" w:rsidP="00806156">
    <w:pPr>
      <w:autoSpaceDE w:val="0"/>
      <w:autoSpaceDN w:val="0"/>
      <w:adjustRightInd w:val="0"/>
      <w:spacing w:after="60"/>
      <w:ind w:left="993"/>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1DE1" w14:textId="77777777" w:rsidR="005341AA" w:rsidRPr="004905DD" w:rsidRDefault="005341AA" w:rsidP="002F70D9">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7A7D3B05" w14:textId="77777777" w:rsidR="005341AA" w:rsidRPr="004905DD" w:rsidRDefault="005341AA" w:rsidP="002F70D9">
    <w:pPr>
      <w:ind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314E1971" w14:textId="77777777" w:rsidR="005341AA" w:rsidRPr="004905DD" w:rsidRDefault="005341AA" w:rsidP="002F70D9">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1C32C9D0" w14:textId="77777777" w:rsidR="005341AA" w:rsidRPr="00D259FE" w:rsidRDefault="005341AA" w:rsidP="002F70D9">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5341AA" w:rsidRDefault="005341A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5341AA" w:rsidRDefault="005341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77777777" w:rsidR="005341AA" w:rsidRDefault="005341AA" w:rsidP="006B2BE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77777777" w:rsidR="005341AA" w:rsidRPr="004905DD" w:rsidRDefault="005341AA"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434B8B4E" w:rsidR="005341AA" w:rsidRDefault="005341AA"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39F1D9AB" w14:textId="77777777" w:rsidR="005341AA" w:rsidRPr="004905DD" w:rsidRDefault="005341AA"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5341AA" w:rsidRPr="000E19BA" w:rsidRDefault="005341AA"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391A" w14:textId="77777777" w:rsidR="005341AA" w:rsidRPr="004905DD" w:rsidRDefault="005341AA"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0EA29978" w:rsidR="005341AA" w:rsidRDefault="005341AA" w:rsidP="006913F0">
    <w:pPr>
      <w:autoSpaceDE w:val="0"/>
      <w:autoSpaceDN w:val="0"/>
      <w:adjustRightInd w:val="0"/>
      <w:rPr>
        <w:rFonts w:ascii="Arial" w:hAnsi="Arial" w:cs="Arial"/>
        <w:b/>
        <w:sz w:val="22"/>
        <w:szCs w:val="22"/>
      </w:rPr>
    </w:pPr>
    <w:r>
      <w:rPr>
        <w:rFonts w:ascii="Arial" w:hAnsi="Arial" w:cs="Arial"/>
        <w:b/>
        <w:sz w:val="22"/>
        <w:szCs w:val="22"/>
      </w:rPr>
      <w:t xml:space="preserve">31 ARALIK 2023 </w:t>
    </w:r>
    <w:r w:rsidRPr="004905DD">
      <w:rPr>
        <w:rFonts w:ascii="Arial" w:hAnsi="Arial" w:cs="Arial"/>
        <w:b/>
        <w:sz w:val="22"/>
        <w:szCs w:val="22"/>
      </w:rPr>
      <w:t xml:space="preserve">TARİHİNDE SONA EREN HESAP DÖNEMİNE AİT </w:t>
    </w:r>
  </w:p>
  <w:p w14:paraId="52728E14" w14:textId="77777777" w:rsidR="005341AA" w:rsidRPr="004905DD" w:rsidRDefault="005341AA"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5341AA" w:rsidRPr="006913F0" w:rsidRDefault="005341AA"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00B"/>
    <w:multiLevelType w:val="hybridMultilevel"/>
    <w:tmpl w:val="EA7412EE"/>
    <w:lvl w:ilvl="0" w:tplc="1D408216">
      <w:start w:val="1"/>
      <w:numFmt w:val="decimal"/>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9" w15:restartNumberingAfterBreak="0">
    <w:nsid w:val="161E28E1"/>
    <w:multiLevelType w:val="hybridMultilevel"/>
    <w:tmpl w:val="0E345C74"/>
    <w:lvl w:ilvl="0" w:tplc="A3081432">
      <w:start w:val="1"/>
      <w:numFmt w:val="upperRoman"/>
      <w:lvlText w:val="%1."/>
      <w:lvlJc w:val="left"/>
      <w:pPr>
        <w:ind w:left="21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27E83"/>
    <w:multiLevelType w:val="hybridMultilevel"/>
    <w:tmpl w:val="54C0C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4"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DED1137"/>
    <w:multiLevelType w:val="hybridMultilevel"/>
    <w:tmpl w:val="175C828C"/>
    <w:lvl w:ilvl="0" w:tplc="E3363ECA">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2"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5" w15:restartNumberingAfterBreak="0">
    <w:nsid w:val="3F51474E"/>
    <w:multiLevelType w:val="hybridMultilevel"/>
    <w:tmpl w:val="AEEC44DA"/>
    <w:lvl w:ilvl="0" w:tplc="7D6AEF0E">
      <w:start w:val="1"/>
      <w:numFmt w:val="lowerLetter"/>
      <w:lvlText w:val="%1."/>
      <w:lvlJc w:val="left"/>
      <w:pPr>
        <w:ind w:left="360" w:hanging="360"/>
      </w:pPr>
      <w:rPr>
        <w:rFonts w:eastAsia="Arial Unicode MS"/>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6"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start w:val="1"/>
      <w:numFmt w:val="lowerRoman"/>
      <w:lvlText w:val="%3."/>
      <w:lvlJc w:val="right"/>
      <w:pPr>
        <w:tabs>
          <w:tab w:val="num" w:pos="1800"/>
        </w:tabs>
        <w:ind w:left="1800" w:hanging="180"/>
      </w:pPr>
    </w:lvl>
    <w:lvl w:ilvl="3" w:tplc="041F000F">
      <w:start w:val="1"/>
      <w:numFmt w:val="decimal"/>
      <w:lvlText w:val="%4."/>
      <w:lvlJc w:val="left"/>
      <w:pPr>
        <w:tabs>
          <w:tab w:val="num" w:pos="2520"/>
        </w:tabs>
        <w:ind w:left="2520" w:hanging="360"/>
      </w:pPr>
    </w:lvl>
    <w:lvl w:ilvl="4" w:tplc="041F0019">
      <w:start w:val="1"/>
      <w:numFmt w:val="lowerLetter"/>
      <w:lvlText w:val="%5."/>
      <w:lvlJc w:val="left"/>
      <w:pPr>
        <w:tabs>
          <w:tab w:val="num" w:pos="3240"/>
        </w:tabs>
        <w:ind w:left="3240" w:hanging="360"/>
      </w:pPr>
    </w:lvl>
    <w:lvl w:ilvl="5" w:tplc="041F001B">
      <w:start w:val="1"/>
      <w:numFmt w:val="lowerRoman"/>
      <w:lvlText w:val="%6."/>
      <w:lvlJc w:val="right"/>
      <w:pPr>
        <w:tabs>
          <w:tab w:val="num" w:pos="3960"/>
        </w:tabs>
        <w:ind w:left="3960" w:hanging="180"/>
      </w:pPr>
    </w:lvl>
    <w:lvl w:ilvl="6" w:tplc="041F000F">
      <w:start w:val="1"/>
      <w:numFmt w:val="decimal"/>
      <w:lvlText w:val="%7."/>
      <w:lvlJc w:val="left"/>
      <w:pPr>
        <w:tabs>
          <w:tab w:val="num" w:pos="4680"/>
        </w:tabs>
        <w:ind w:left="4680" w:hanging="360"/>
      </w:pPr>
    </w:lvl>
    <w:lvl w:ilvl="7" w:tplc="041F0019">
      <w:start w:val="1"/>
      <w:numFmt w:val="lowerLetter"/>
      <w:lvlText w:val="%8."/>
      <w:lvlJc w:val="left"/>
      <w:pPr>
        <w:tabs>
          <w:tab w:val="num" w:pos="5400"/>
        </w:tabs>
        <w:ind w:left="5400" w:hanging="360"/>
      </w:pPr>
    </w:lvl>
    <w:lvl w:ilvl="8" w:tplc="041F001B">
      <w:start w:val="1"/>
      <w:numFmt w:val="lowerRoman"/>
      <w:lvlText w:val="%9."/>
      <w:lvlJc w:val="right"/>
      <w:pPr>
        <w:tabs>
          <w:tab w:val="num" w:pos="6120"/>
        </w:tabs>
        <w:ind w:left="6120" w:hanging="180"/>
      </w:pPr>
    </w:lvl>
  </w:abstractNum>
  <w:abstractNum w:abstractNumId="31" w15:restartNumberingAfterBreak="0">
    <w:nsid w:val="498A0559"/>
    <w:multiLevelType w:val="hybridMultilevel"/>
    <w:tmpl w:val="A858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3"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7"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0"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42"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5"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60981779">
    <w:abstractNumId w:val="37"/>
  </w:num>
  <w:num w:numId="2" w16cid:durableId="768811441">
    <w:abstractNumId w:val="28"/>
  </w:num>
  <w:num w:numId="3" w16cid:durableId="114295569">
    <w:abstractNumId w:val="4"/>
  </w:num>
  <w:num w:numId="4" w16cid:durableId="118257922">
    <w:abstractNumId w:val="43"/>
  </w:num>
  <w:num w:numId="5" w16cid:durableId="1149201681">
    <w:abstractNumId w:val="18"/>
  </w:num>
  <w:num w:numId="6" w16cid:durableId="847402933">
    <w:abstractNumId w:val="22"/>
  </w:num>
  <w:num w:numId="7" w16cid:durableId="496114104">
    <w:abstractNumId w:val="19"/>
  </w:num>
  <w:num w:numId="8" w16cid:durableId="658655823">
    <w:abstractNumId w:val="7"/>
  </w:num>
  <w:num w:numId="9" w16cid:durableId="1441493507">
    <w:abstractNumId w:val="27"/>
  </w:num>
  <w:num w:numId="10" w16cid:durableId="1757171256">
    <w:abstractNumId w:val="39"/>
  </w:num>
  <w:num w:numId="11" w16cid:durableId="404644577">
    <w:abstractNumId w:val="8"/>
  </w:num>
  <w:num w:numId="12" w16cid:durableId="1040594796">
    <w:abstractNumId w:val="45"/>
  </w:num>
  <w:num w:numId="13" w16cid:durableId="1589266169">
    <w:abstractNumId w:val="1"/>
  </w:num>
  <w:num w:numId="14" w16cid:durableId="885485115">
    <w:abstractNumId w:val="3"/>
  </w:num>
  <w:num w:numId="15" w16cid:durableId="2107385078">
    <w:abstractNumId w:val="44"/>
  </w:num>
  <w:num w:numId="16" w16cid:durableId="2088964983">
    <w:abstractNumId w:val="5"/>
  </w:num>
  <w:num w:numId="17" w16cid:durableId="1489251517">
    <w:abstractNumId w:val="6"/>
  </w:num>
  <w:num w:numId="18" w16cid:durableId="1528063920">
    <w:abstractNumId w:val="42"/>
  </w:num>
  <w:num w:numId="19" w16cid:durableId="1807578878">
    <w:abstractNumId w:val="24"/>
  </w:num>
  <w:num w:numId="20" w16cid:durableId="816528337">
    <w:abstractNumId w:val="20"/>
  </w:num>
  <w:num w:numId="21" w16cid:durableId="502819364">
    <w:abstractNumId w:val="41"/>
  </w:num>
  <w:num w:numId="22" w16cid:durableId="469057258">
    <w:abstractNumId w:val="38"/>
  </w:num>
  <w:num w:numId="23" w16cid:durableId="149060516">
    <w:abstractNumId w:val="13"/>
  </w:num>
  <w:num w:numId="24" w16cid:durableId="1805535982">
    <w:abstractNumId w:val="33"/>
  </w:num>
  <w:num w:numId="25" w16cid:durableId="843283087">
    <w:abstractNumId w:val="14"/>
  </w:num>
  <w:num w:numId="26" w16cid:durableId="1536429536">
    <w:abstractNumId w:val="17"/>
  </w:num>
  <w:num w:numId="27" w16cid:durableId="2123373982">
    <w:abstractNumId w:val="34"/>
  </w:num>
  <w:num w:numId="28" w16cid:durableId="1982466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235096">
    <w:abstractNumId w:val="35"/>
  </w:num>
  <w:num w:numId="30" w16cid:durableId="886262619">
    <w:abstractNumId w:val="26"/>
  </w:num>
  <w:num w:numId="31" w16cid:durableId="1649628488">
    <w:abstractNumId w:val="40"/>
  </w:num>
  <w:num w:numId="32" w16cid:durableId="1193885837">
    <w:abstractNumId w:val="11"/>
  </w:num>
  <w:num w:numId="33" w16cid:durableId="2106804092">
    <w:abstractNumId w:val="2"/>
  </w:num>
  <w:num w:numId="34" w16cid:durableId="2024433112">
    <w:abstractNumId w:val="21"/>
  </w:num>
  <w:num w:numId="35" w16cid:durableId="1289898659">
    <w:abstractNumId w:val="0"/>
  </w:num>
  <w:num w:numId="36" w16cid:durableId="4295476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791428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01941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5076250">
    <w:abstractNumId w:val="9"/>
  </w:num>
  <w:num w:numId="40" w16cid:durableId="958993959">
    <w:abstractNumId w:val="32"/>
  </w:num>
  <w:num w:numId="41" w16cid:durableId="1060634985">
    <w:abstractNumId w:val="10"/>
  </w:num>
  <w:num w:numId="42" w16cid:durableId="2142185941">
    <w:abstractNumId w:val="29"/>
  </w:num>
  <w:num w:numId="43" w16cid:durableId="589579879">
    <w:abstractNumId w:val="15"/>
  </w:num>
  <w:num w:numId="44" w16cid:durableId="2024624494">
    <w:abstractNumId w:val="31"/>
  </w:num>
  <w:num w:numId="45" w16cid:durableId="67727723">
    <w:abstractNumId w:val="12"/>
  </w:num>
  <w:num w:numId="46" w16cid:durableId="1646817650">
    <w:abstractNumId w:val="36"/>
  </w:num>
  <w:num w:numId="47" w16cid:durableId="169712385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892"/>
    <w:rsid w:val="00002A1D"/>
    <w:rsid w:val="00002AEE"/>
    <w:rsid w:val="00002C31"/>
    <w:rsid w:val="00002CF8"/>
    <w:rsid w:val="00002D00"/>
    <w:rsid w:val="00002DCB"/>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5F"/>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72E"/>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35"/>
    <w:rsid w:val="000217C5"/>
    <w:rsid w:val="00021834"/>
    <w:rsid w:val="00021AC9"/>
    <w:rsid w:val="0002204D"/>
    <w:rsid w:val="000220BE"/>
    <w:rsid w:val="000222AB"/>
    <w:rsid w:val="000222C7"/>
    <w:rsid w:val="00022417"/>
    <w:rsid w:val="000224DA"/>
    <w:rsid w:val="000224EB"/>
    <w:rsid w:val="00022518"/>
    <w:rsid w:val="000225AB"/>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8F7"/>
    <w:rsid w:val="00023991"/>
    <w:rsid w:val="00023B4C"/>
    <w:rsid w:val="00023DA2"/>
    <w:rsid w:val="000240A6"/>
    <w:rsid w:val="000241AF"/>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61E"/>
    <w:rsid w:val="000426B8"/>
    <w:rsid w:val="00042724"/>
    <w:rsid w:val="00042755"/>
    <w:rsid w:val="000427BE"/>
    <w:rsid w:val="00042814"/>
    <w:rsid w:val="0004296C"/>
    <w:rsid w:val="0004298C"/>
    <w:rsid w:val="00042B68"/>
    <w:rsid w:val="00042E21"/>
    <w:rsid w:val="00042E37"/>
    <w:rsid w:val="00042F03"/>
    <w:rsid w:val="00042FFD"/>
    <w:rsid w:val="000433CA"/>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BB7"/>
    <w:rsid w:val="00061CE4"/>
    <w:rsid w:val="00061D4A"/>
    <w:rsid w:val="00061DA8"/>
    <w:rsid w:val="00061EC3"/>
    <w:rsid w:val="00061F76"/>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E63"/>
    <w:rsid w:val="000A1F31"/>
    <w:rsid w:val="000A201E"/>
    <w:rsid w:val="000A2092"/>
    <w:rsid w:val="000A21CA"/>
    <w:rsid w:val="000A22CD"/>
    <w:rsid w:val="000A2321"/>
    <w:rsid w:val="000A261A"/>
    <w:rsid w:val="000A265F"/>
    <w:rsid w:val="000A2A7D"/>
    <w:rsid w:val="000A2F74"/>
    <w:rsid w:val="000A3298"/>
    <w:rsid w:val="000A3338"/>
    <w:rsid w:val="000A3499"/>
    <w:rsid w:val="000A37B5"/>
    <w:rsid w:val="000A3869"/>
    <w:rsid w:val="000A38F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05"/>
    <w:rsid w:val="000A633F"/>
    <w:rsid w:val="000A64A5"/>
    <w:rsid w:val="000A65E2"/>
    <w:rsid w:val="000A672C"/>
    <w:rsid w:val="000A6730"/>
    <w:rsid w:val="000A68FA"/>
    <w:rsid w:val="000A699D"/>
    <w:rsid w:val="000A69E2"/>
    <w:rsid w:val="000A6B74"/>
    <w:rsid w:val="000A6CCB"/>
    <w:rsid w:val="000A6D19"/>
    <w:rsid w:val="000A6D68"/>
    <w:rsid w:val="000A6E36"/>
    <w:rsid w:val="000A6F08"/>
    <w:rsid w:val="000A6F2D"/>
    <w:rsid w:val="000A72B0"/>
    <w:rsid w:val="000A7303"/>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35"/>
    <w:rsid w:val="000F0D4C"/>
    <w:rsid w:val="000F0D75"/>
    <w:rsid w:val="000F0D87"/>
    <w:rsid w:val="000F0E99"/>
    <w:rsid w:val="000F0F42"/>
    <w:rsid w:val="000F10F0"/>
    <w:rsid w:val="000F11EB"/>
    <w:rsid w:val="000F11F5"/>
    <w:rsid w:val="000F12A9"/>
    <w:rsid w:val="000F12DB"/>
    <w:rsid w:val="000F1306"/>
    <w:rsid w:val="000F130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6A"/>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6"/>
    <w:rsid w:val="00130301"/>
    <w:rsid w:val="00130306"/>
    <w:rsid w:val="00130618"/>
    <w:rsid w:val="0013081E"/>
    <w:rsid w:val="00130893"/>
    <w:rsid w:val="00130A32"/>
    <w:rsid w:val="00130AAD"/>
    <w:rsid w:val="00130DD5"/>
    <w:rsid w:val="00130EAB"/>
    <w:rsid w:val="00131121"/>
    <w:rsid w:val="00131257"/>
    <w:rsid w:val="00131515"/>
    <w:rsid w:val="00131732"/>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2A"/>
    <w:rsid w:val="00137DE8"/>
    <w:rsid w:val="00137E01"/>
    <w:rsid w:val="00137E3A"/>
    <w:rsid w:val="00137E48"/>
    <w:rsid w:val="00137F90"/>
    <w:rsid w:val="00137FF4"/>
    <w:rsid w:val="00140283"/>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93"/>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11"/>
    <w:rsid w:val="0016116D"/>
    <w:rsid w:val="001615DA"/>
    <w:rsid w:val="00161722"/>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D8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19"/>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3CD"/>
    <w:rsid w:val="00180414"/>
    <w:rsid w:val="00180552"/>
    <w:rsid w:val="00180A30"/>
    <w:rsid w:val="00180ABC"/>
    <w:rsid w:val="00180C56"/>
    <w:rsid w:val="00180C77"/>
    <w:rsid w:val="00180E7B"/>
    <w:rsid w:val="00180EC5"/>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BD"/>
    <w:rsid w:val="00182BC2"/>
    <w:rsid w:val="00182C40"/>
    <w:rsid w:val="00182D1D"/>
    <w:rsid w:val="00182D3C"/>
    <w:rsid w:val="00182E1E"/>
    <w:rsid w:val="00182EBC"/>
    <w:rsid w:val="00182EE2"/>
    <w:rsid w:val="00183563"/>
    <w:rsid w:val="001835BB"/>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2E0"/>
    <w:rsid w:val="0019251D"/>
    <w:rsid w:val="001926EC"/>
    <w:rsid w:val="001928A9"/>
    <w:rsid w:val="00192914"/>
    <w:rsid w:val="00192965"/>
    <w:rsid w:val="001929A7"/>
    <w:rsid w:val="00192B0D"/>
    <w:rsid w:val="00192B9B"/>
    <w:rsid w:val="00192BEC"/>
    <w:rsid w:val="00192C85"/>
    <w:rsid w:val="00192D00"/>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AB"/>
    <w:rsid w:val="001A2F2D"/>
    <w:rsid w:val="001A2F2E"/>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3E"/>
    <w:rsid w:val="001A7E5A"/>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526"/>
    <w:rsid w:val="001B16C0"/>
    <w:rsid w:val="001B170F"/>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1E"/>
    <w:rsid w:val="001B25DA"/>
    <w:rsid w:val="001B261E"/>
    <w:rsid w:val="001B2637"/>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E0A"/>
    <w:rsid w:val="001C4F0E"/>
    <w:rsid w:val="001C4F8F"/>
    <w:rsid w:val="001C50B1"/>
    <w:rsid w:val="001C50F3"/>
    <w:rsid w:val="001C52D1"/>
    <w:rsid w:val="001C55C0"/>
    <w:rsid w:val="001C55F6"/>
    <w:rsid w:val="001C587E"/>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F8"/>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D7EBC"/>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72"/>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5EE"/>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12"/>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2EE"/>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49"/>
    <w:rsid w:val="00223F75"/>
    <w:rsid w:val="0022422B"/>
    <w:rsid w:val="0022432A"/>
    <w:rsid w:val="002243E4"/>
    <w:rsid w:val="00224445"/>
    <w:rsid w:val="0022461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539"/>
    <w:rsid w:val="00236B8C"/>
    <w:rsid w:val="00236D34"/>
    <w:rsid w:val="00236D83"/>
    <w:rsid w:val="00236E3B"/>
    <w:rsid w:val="00236F5B"/>
    <w:rsid w:val="00237237"/>
    <w:rsid w:val="0023737C"/>
    <w:rsid w:val="002373A2"/>
    <w:rsid w:val="0023752F"/>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69"/>
    <w:rsid w:val="00267D75"/>
    <w:rsid w:val="00267F05"/>
    <w:rsid w:val="002700B0"/>
    <w:rsid w:val="002700C4"/>
    <w:rsid w:val="00270108"/>
    <w:rsid w:val="00270205"/>
    <w:rsid w:val="00270321"/>
    <w:rsid w:val="0027051D"/>
    <w:rsid w:val="002706B0"/>
    <w:rsid w:val="00270823"/>
    <w:rsid w:val="00270931"/>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2A4"/>
    <w:rsid w:val="002802B3"/>
    <w:rsid w:val="0028038E"/>
    <w:rsid w:val="0028043A"/>
    <w:rsid w:val="00280506"/>
    <w:rsid w:val="0028055A"/>
    <w:rsid w:val="002805AE"/>
    <w:rsid w:val="002806C5"/>
    <w:rsid w:val="002809E5"/>
    <w:rsid w:val="00280AE8"/>
    <w:rsid w:val="00280B58"/>
    <w:rsid w:val="00280BE2"/>
    <w:rsid w:val="00280D07"/>
    <w:rsid w:val="0028101F"/>
    <w:rsid w:val="00281034"/>
    <w:rsid w:val="0028118B"/>
    <w:rsid w:val="002811AD"/>
    <w:rsid w:val="002817F4"/>
    <w:rsid w:val="002818D9"/>
    <w:rsid w:val="00281A18"/>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CD"/>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0D"/>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20"/>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199"/>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87D"/>
    <w:rsid w:val="002F5A19"/>
    <w:rsid w:val="002F5B7D"/>
    <w:rsid w:val="002F5D43"/>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0D9"/>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556"/>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F5"/>
    <w:rsid w:val="00347E0B"/>
    <w:rsid w:val="00347E1B"/>
    <w:rsid w:val="00350103"/>
    <w:rsid w:val="00350188"/>
    <w:rsid w:val="0035046C"/>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13"/>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1E9"/>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4BE"/>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0F8"/>
    <w:rsid w:val="003A0102"/>
    <w:rsid w:val="003A010E"/>
    <w:rsid w:val="003A0549"/>
    <w:rsid w:val="003A086C"/>
    <w:rsid w:val="003A090A"/>
    <w:rsid w:val="003A0917"/>
    <w:rsid w:val="003A0B84"/>
    <w:rsid w:val="003A0D4E"/>
    <w:rsid w:val="003A0F3F"/>
    <w:rsid w:val="003A103C"/>
    <w:rsid w:val="003A138D"/>
    <w:rsid w:val="003A13BC"/>
    <w:rsid w:val="003A140D"/>
    <w:rsid w:val="003A16AA"/>
    <w:rsid w:val="003A190D"/>
    <w:rsid w:val="003A1A10"/>
    <w:rsid w:val="003A1AA2"/>
    <w:rsid w:val="003A1D13"/>
    <w:rsid w:val="003A1D6A"/>
    <w:rsid w:val="003A1EA4"/>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D81"/>
    <w:rsid w:val="003A7E3F"/>
    <w:rsid w:val="003A7FA0"/>
    <w:rsid w:val="003B01D2"/>
    <w:rsid w:val="003B041C"/>
    <w:rsid w:val="003B0463"/>
    <w:rsid w:val="003B04B8"/>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28"/>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272"/>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A03"/>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9"/>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D76"/>
    <w:rsid w:val="00403F5F"/>
    <w:rsid w:val="00403F83"/>
    <w:rsid w:val="00404050"/>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A3"/>
    <w:rsid w:val="004113CA"/>
    <w:rsid w:val="004114D4"/>
    <w:rsid w:val="004115A4"/>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CCB"/>
    <w:rsid w:val="00426D1D"/>
    <w:rsid w:val="00426EBB"/>
    <w:rsid w:val="00426FB7"/>
    <w:rsid w:val="0042705C"/>
    <w:rsid w:val="00427080"/>
    <w:rsid w:val="004276C9"/>
    <w:rsid w:val="00427A7E"/>
    <w:rsid w:val="00427ADF"/>
    <w:rsid w:val="00427CE8"/>
    <w:rsid w:val="00427D39"/>
    <w:rsid w:val="00427F5C"/>
    <w:rsid w:val="00430020"/>
    <w:rsid w:val="0043029D"/>
    <w:rsid w:val="00430328"/>
    <w:rsid w:val="00430652"/>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BDB"/>
    <w:rsid w:val="00437E4A"/>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62"/>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B58"/>
    <w:rsid w:val="00453C72"/>
    <w:rsid w:val="00454171"/>
    <w:rsid w:val="004542ED"/>
    <w:rsid w:val="004546AC"/>
    <w:rsid w:val="004546E0"/>
    <w:rsid w:val="00454832"/>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4D4"/>
    <w:rsid w:val="00457831"/>
    <w:rsid w:val="0045790F"/>
    <w:rsid w:val="00457B69"/>
    <w:rsid w:val="00457C38"/>
    <w:rsid w:val="00457CDE"/>
    <w:rsid w:val="00457CE3"/>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9"/>
    <w:rsid w:val="00461A4F"/>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51"/>
    <w:rsid w:val="004722E9"/>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98"/>
    <w:rsid w:val="004843BA"/>
    <w:rsid w:val="004845A1"/>
    <w:rsid w:val="004846F9"/>
    <w:rsid w:val="00484706"/>
    <w:rsid w:val="0048480A"/>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029"/>
    <w:rsid w:val="004922DB"/>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A8"/>
    <w:rsid w:val="00495538"/>
    <w:rsid w:val="004957CF"/>
    <w:rsid w:val="0049588C"/>
    <w:rsid w:val="004958A6"/>
    <w:rsid w:val="004958FA"/>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CE6"/>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1DF"/>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9D4"/>
    <w:rsid w:val="004A5A7B"/>
    <w:rsid w:val="004A5BE1"/>
    <w:rsid w:val="004A5C2A"/>
    <w:rsid w:val="004A5EA3"/>
    <w:rsid w:val="004A6057"/>
    <w:rsid w:val="004A6067"/>
    <w:rsid w:val="004A6089"/>
    <w:rsid w:val="004A60BF"/>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C85"/>
    <w:rsid w:val="004A7D26"/>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A7"/>
    <w:rsid w:val="004C18DE"/>
    <w:rsid w:val="004C1919"/>
    <w:rsid w:val="004C19D3"/>
    <w:rsid w:val="004C1B88"/>
    <w:rsid w:val="004C1CB5"/>
    <w:rsid w:val="004C1D47"/>
    <w:rsid w:val="004C20AC"/>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0F3"/>
    <w:rsid w:val="004D34B2"/>
    <w:rsid w:val="004D3597"/>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4FE5"/>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4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22"/>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81"/>
    <w:rsid w:val="00503FEA"/>
    <w:rsid w:val="00503FEF"/>
    <w:rsid w:val="00504070"/>
    <w:rsid w:val="005041C2"/>
    <w:rsid w:val="00504613"/>
    <w:rsid w:val="00504705"/>
    <w:rsid w:val="005048AA"/>
    <w:rsid w:val="005049C0"/>
    <w:rsid w:val="00504BB7"/>
    <w:rsid w:val="00504BB8"/>
    <w:rsid w:val="00504D9F"/>
    <w:rsid w:val="0050512E"/>
    <w:rsid w:val="005056B4"/>
    <w:rsid w:val="00505814"/>
    <w:rsid w:val="0050591C"/>
    <w:rsid w:val="00505A26"/>
    <w:rsid w:val="00505A83"/>
    <w:rsid w:val="00505A8A"/>
    <w:rsid w:val="00505A8D"/>
    <w:rsid w:val="00505AD1"/>
    <w:rsid w:val="00505B36"/>
    <w:rsid w:val="00505C1C"/>
    <w:rsid w:val="005060AF"/>
    <w:rsid w:val="005061CC"/>
    <w:rsid w:val="00506474"/>
    <w:rsid w:val="00506632"/>
    <w:rsid w:val="00506640"/>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3E35"/>
    <w:rsid w:val="0051420D"/>
    <w:rsid w:val="0051422C"/>
    <w:rsid w:val="005144EB"/>
    <w:rsid w:val="0051465F"/>
    <w:rsid w:val="005149C2"/>
    <w:rsid w:val="00514A65"/>
    <w:rsid w:val="00514C77"/>
    <w:rsid w:val="00514D08"/>
    <w:rsid w:val="00515187"/>
    <w:rsid w:val="0051518C"/>
    <w:rsid w:val="005151FF"/>
    <w:rsid w:val="00515200"/>
    <w:rsid w:val="00515278"/>
    <w:rsid w:val="005153C4"/>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50AC"/>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ACC"/>
    <w:rsid w:val="00526B38"/>
    <w:rsid w:val="00526BD9"/>
    <w:rsid w:val="00526BF9"/>
    <w:rsid w:val="00526BFD"/>
    <w:rsid w:val="00526C15"/>
    <w:rsid w:val="00526D84"/>
    <w:rsid w:val="00526EE0"/>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6E"/>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C6"/>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17"/>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9CD"/>
    <w:rsid w:val="00581BD7"/>
    <w:rsid w:val="00581D27"/>
    <w:rsid w:val="00581D4E"/>
    <w:rsid w:val="0058213A"/>
    <w:rsid w:val="0058219A"/>
    <w:rsid w:val="005821F9"/>
    <w:rsid w:val="00582345"/>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CAA"/>
    <w:rsid w:val="00586E07"/>
    <w:rsid w:val="00586E0D"/>
    <w:rsid w:val="00586E8C"/>
    <w:rsid w:val="00587135"/>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C4B"/>
    <w:rsid w:val="00595CDE"/>
    <w:rsid w:val="00595D77"/>
    <w:rsid w:val="00595F55"/>
    <w:rsid w:val="00595F8F"/>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5C6"/>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618"/>
    <w:rsid w:val="005C0A9A"/>
    <w:rsid w:val="005C0DAB"/>
    <w:rsid w:val="005C0DDB"/>
    <w:rsid w:val="005C0E57"/>
    <w:rsid w:val="005C0EE0"/>
    <w:rsid w:val="005C0FA6"/>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88"/>
    <w:rsid w:val="005D2399"/>
    <w:rsid w:val="005D24A5"/>
    <w:rsid w:val="005D24FE"/>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ADB"/>
    <w:rsid w:val="005E6B24"/>
    <w:rsid w:val="005E6B48"/>
    <w:rsid w:val="005E6F34"/>
    <w:rsid w:val="005E6F95"/>
    <w:rsid w:val="005E7306"/>
    <w:rsid w:val="005E742B"/>
    <w:rsid w:val="005E7697"/>
    <w:rsid w:val="005E7AA2"/>
    <w:rsid w:val="005E7AEB"/>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2D4"/>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A68"/>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5058"/>
    <w:rsid w:val="006351B2"/>
    <w:rsid w:val="00635311"/>
    <w:rsid w:val="006353D9"/>
    <w:rsid w:val="0063541C"/>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B8"/>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3F"/>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324"/>
    <w:rsid w:val="0066044D"/>
    <w:rsid w:val="006604B4"/>
    <w:rsid w:val="006604BF"/>
    <w:rsid w:val="00660583"/>
    <w:rsid w:val="006605C8"/>
    <w:rsid w:val="006606F0"/>
    <w:rsid w:val="00660722"/>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8F"/>
    <w:rsid w:val="006620A9"/>
    <w:rsid w:val="006620EA"/>
    <w:rsid w:val="006621EE"/>
    <w:rsid w:val="00662325"/>
    <w:rsid w:val="00662382"/>
    <w:rsid w:val="006623FB"/>
    <w:rsid w:val="00662651"/>
    <w:rsid w:val="006626A0"/>
    <w:rsid w:val="006627E3"/>
    <w:rsid w:val="006627FC"/>
    <w:rsid w:val="00662917"/>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A9"/>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728"/>
    <w:rsid w:val="006828EE"/>
    <w:rsid w:val="00682916"/>
    <w:rsid w:val="0068299A"/>
    <w:rsid w:val="00682A01"/>
    <w:rsid w:val="00682C7F"/>
    <w:rsid w:val="00682E33"/>
    <w:rsid w:val="00682E6D"/>
    <w:rsid w:val="00682F73"/>
    <w:rsid w:val="00682FEE"/>
    <w:rsid w:val="00683157"/>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9AB"/>
    <w:rsid w:val="00684BAE"/>
    <w:rsid w:val="00684D37"/>
    <w:rsid w:val="00684E16"/>
    <w:rsid w:val="00684ED1"/>
    <w:rsid w:val="00684F00"/>
    <w:rsid w:val="00684FEC"/>
    <w:rsid w:val="0068508D"/>
    <w:rsid w:val="006851D3"/>
    <w:rsid w:val="00685285"/>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FDA"/>
    <w:rsid w:val="006B300B"/>
    <w:rsid w:val="006B304A"/>
    <w:rsid w:val="006B31F1"/>
    <w:rsid w:val="006B3203"/>
    <w:rsid w:val="006B327A"/>
    <w:rsid w:val="006B3431"/>
    <w:rsid w:val="006B348F"/>
    <w:rsid w:val="006B3694"/>
    <w:rsid w:val="006B36D7"/>
    <w:rsid w:val="006B39E6"/>
    <w:rsid w:val="006B39F3"/>
    <w:rsid w:val="006B3A23"/>
    <w:rsid w:val="006B3B44"/>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3E"/>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39"/>
    <w:rsid w:val="006B7FEF"/>
    <w:rsid w:val="006C0048"/>
    <w:rsid w:val="006C0317"/>
    <w:rsid w:val="006C04D2"/>
    <w:rsid w:val="006C053C"/>
    <w:rsid w:val="006C0570"/>
    <w:rsid w:val="006C05BB"/>
    <w:rsid w:val="006C06BC"/>
    <w:rsid w:val="006C0760"/>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CF8"/>
    <w:rsid w:val="006C4D2A"/>
    <w:rsid w:val="006C4D53"/>
    <w:rsid w:val="006C4DB9"/>
    <w:rsid w:val="006C4E4D"/>
    <w:rsid w:val="006C52D1"/>
    <w:rsid w:val="006C53CE"/>
    <w:rsid w:val="006C554D"/>
    <w:rsid w:val="006C560F"/>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BC1"/>
    <w:rsid w:val="006D3BE8"/>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F6"/>
    <w:rsid w:val="006D5402"/>
    <w:rsid w:val="006D553A"/>
    <w:rsid w:val="006D553E"/>
    <w:rsid w:val="006D588C"/>
    <w:rsid w:val="006D590B"/>
    <w:rsid w:val="006D5DE0"/>
    <w:rsid w:val="006D5FA3"/>
    <w:rsid w:val="006D6058"/>
    <w:rsid w:val="006D60C2"/>
    <w:rsid w:val="006D6138"/>
    <w:rsid w:val="006D616F"/>
    <w:rsid w:val="006D6206"/>
    <w:rsid w:val="006D6335"/>
    <w:rsid w:val="006D662B"/>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BFC"/>
    <w:rsid w:val="006E0CBC"/>
    <w:rsid w:val="006E0CD9"/>
    <w:rsid w:val="006E0DC7"/>
    <w:rsid w:val="006E0DEC"/>
    <w:rsid w:val="006E0EEA"/>
    <w:rsid w:val="006E0EF5"/>
    <w:rsid w:val="006E0F9D"/>
    <w:rsid w:val="006E14F4"/>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2F5"/>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5D"/>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5A"/>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8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9D5"/>
    <w:rsid w:val="00737B4E"/>
    <w:rsid w:val="00737C98"/>
    <w:rsid w:val="00737E21"/>
    <w:rsid w:val="00740015"/>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68"/>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15"/>
    <w:rsid w:val="007624E7"/>
    <w:rsid w:val="0076254E"/>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A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978"/>
    <w:rsid w:val="00766C36"/>
    <w:rsid w:val="00766C39"/>
    <w:rsid w:val="00766CF2"/>
    <w:rsid w:val="00766D67"/>
    <w:rsid w:val="00766ED1"/>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19"/>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D34"/>
    <w:rsid w:val="00782F2F"/>
    <w:rsid w:val="00783206"/>
    <w:rsid w:val="007832BD"/>
    <w:rsid w:val="007832E4"/>
    <w:rsid w:val="0078338E"/>
    <w:rsid w:val="007833B9"/>
    <w:rsid w:val="0078344C"/>
    <w:rsid w:val="00783531"/>
    <w:rsid w:val="00783592"/>
    <w:rsid w:val="0078362C"/>
    <w:rsid w:val="007836A9"/>
    <w:rsid w:val="00783785"/>
    <w:rsid w:val="007837AD"/>
    <w:rsid w:val="00783918"/>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5A"/>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29"/>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9D2"/>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50"/>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275"/>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1FB5"/>
    <w:rsid w:val="007C229E"/>
    <w:rsid w:val="007C25B7"/>
    <w:rsid w:val="007C286F"/>
    <w:rsid w:val="007C29A8"/>
    <w:rsid w:val="007C2A1E"/>
    <w:rsid w:val="007C2C15"/>
    <w:rsid w:val="007C2CD6"/>
    <w:rsid w:val="007C2D66"/>
    <w:rsid w:val="007C2D6C"/>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4B5"/>
    <w:rsid w:val="007C57A3"/>
    <w:rsid w:val="007C57B8"/>
    <w:rsid w:val="007C5805"/>
    <w:rsid w:val="007C593C"/>
    <w:rsid w:val="007C5A0D"/>
    <w:rsid w:val="007C5A80"/>
    <w:rsid w:val="007C5B9B"/>
    <w:rsid w:val="007C5D09"/>
    <w:rsid w:val="007C6044"/>
    <w:rsid w:val="007C62EB"/>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AB6"/>
    <w:rsid w:val="007D5BA6"/>
    <w:rsid w:val="007D5C55"/>
    <w:rsid w:val="007D5C5A"/>
    <w:rsid w:val="007D5EEB"/>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848"/>
    <w:rsid w:val="007E086D"/>
    <w:rsid w:val="007E0984"/>
    <w:rsid w:val="007E0ACA"/>
    <w:rsid w:val="007E0B23"/>
    <w:rsid w:val="007E0DB4"/>
    <w:rsid w:val="007E0DF8"/>
    <w:rsid w:val="007E0E12"/>
    <w:rsid w:val="007E0E64"/>
    <w:rsid w:val="007E0F77"/>
    <w:rsid w:val="007E0FC1"/>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83"/>
    <w:rsid w:val="007E52BC"/>
    <w:rsid w:val="007E52F3"/>
    <w:rsid w:val="007E543B"/>
    <w:rsid w:val="007E54D0"/>
    <w:rsid w:val="007E576D"/>
    <w:rsid w:val="007E57EB"/>
    <w:rsid w:val="007E580C"/>
    <w:rsid w:val="007E599A"/>
    <w:rsid w:val="007E5A74"/>
    <w:rsid w:val="007E5B32"/>
    <w:rsid w:val="007E5D28"/>
    <w:rsid w:val="007E5D80"/>
    <w:rsid w:val="007E5F6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AE9"/>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2D"/>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41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13"/>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38A"/>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44"/>
    <w:rsid w:val="008219B6"/>
    <w:rsid w:val="00821AC0"/>
    <w:rsid w:val="00821BBF"/>
    <w:rsid w:val="00821BD2"/>
    <w:rsid w:val="00821CF8"/>
    <w:rsid w:val="00821F4B"/>
    <w:rsid w:val="00821F52"/>
    <w:rsid w:val="00822271"/>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9A5"/>
    <w:rsid w:val="00823A7F"/>
    <w:rsid w:val="00823A87"/>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2057"/>
    <w:rsid w:val="0083215C"/>
    <w:rsid w:val="00832171"/>
    <w:rsid w:val="00832289"/>
    <w:rsid w:val="0083234C"/>
    <w:rsid w:val="0083236B"/>
    <w:rsid w:val="0083237E"/>
    <w:rsid w:val="00832531"/>
    <w:rsid w:val="00832614"/>
    <w:rsid w:val="00832638"/>
    <w:rsid w:val="00832694"/>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20"/>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E4D"/>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99"/>
    <w:rsid w:val="00873FAC"/>
    <w:rsid w:val="00874018"/>
    <w:rsid w:val="0087407D"/>
    <w:rsid w:val="008740B8"/>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BD3"/>
    <w:rsid w:val="00881CF9"/>
    <w:rsid w:val="00881EE3"/>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424"/>
    <w:rsid w:val="00895846"/>
    <w:rsid w:val="00895898"/>
    <w:rsid w:val="00895917"/>
    <w:rsid w:val="0089595B"/>
    <w:rsid w:val="00895A8A"/>
    <w:rsid w:val="00895B4F"/>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25"/>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573"/>
    <w:rsid w:val="008A4839"/>
    <w:rsid w:val="008A4867"/>
    <w:rsid w:val="008A4ABF"/>
    <w:rsid w:val="008A4ACC"/>
    <w:rsid w:val="008A4AFF"/>
    <w:rsid w:val="008A4B6C"/>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D7B"/>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D4"/>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F23"/>
    <w:rsid w:val="008F6F9B"/>
    <w:rsid w:val="008F7217"/>
    <w:rsid w:val="008F721A"/>
    <w:rsid w:val="008F72E9"/>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CE7"/>
    <w:rsid w:val="00905E1A"/>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2C"/>
    <w:rsid w:val="009171AE"/>
    <w:rsid w:val="0091728C"/>
    <w:rsid w:val="00917328"/>
    <w:rsid w:val="009173D3"/>
    <w:rsid w:val="0091755C"/>
    <w:rsid w:val="009175D1"/>
    <w:rsid w:val="009176B1"/>
    <w:rsid w:val="0091779A"/>
    <w:rsid w:val="00917A64"/>
    <w:rsid w:val="00917AE6"/>
    <w:rsid w:val="00917B4B"/>
    <w:rsid w:val="00917C41"/>
    <w:rsid w:val="00917D49"/>
    <w:rsid w:val="00917DC4"/>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B5"/>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BD2"/>
    <w:rsid w:val="00943F17"/>
    <w:rsid w:val="00943F8D"/>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2C4"/>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6E59"/>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E11"/>
    <w:rsid w:val="00956EA7"/>
    <w:rsid w:val="00956F9B"/>
    <w:rsid w:val="009576B1"/>
    <w:rsid w:val="009577DA"/>
    <w:rsid w:val="009577F9"/>
    <w:rsid w:val="009579C4"/>
    <w:rsid w:val="009579F9"/>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41A"/>
    <w:rsid w:val="0098356F"/>
    <w:rsid w:val="009835F7"/>
    <w:rsid w:val="00983846"/>
    <w:rsid w:val="00983B9C"/>
    <w:rsid w:val="00983BE4"/>
    <w:rsid w:val="00983C3F"/>
    <w:rsid w:val="00983DA3"/>
    <w:rsid w:val="00983F3D"/>
    <w:rsid w:val="00983F5F"/>
    <w:rsid w:val="00984185"/>
    <w:rsid w:val="00984937"/>
    <w:rsid w:val="00984AF4"/>
    <w:rsid w:val="00984D52"/>
    <w:rsid w:val="00985290"/>
    <w:rsid w:val="00985359"/>
    <w:rsid w:val="00985369"/>
    <w:rsid w:val="0098539E"/>
    <w:rsid w:val="009853D0"/>
    <w:rsid w:val="009853FC"/>
    <w:rsid w:val="009857A7"/>
    <w:rsid w:val="0098594A"/>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AF0"/>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9F3"/>
    <w:rsid w:val="009A6BD8"/>
    <w:rsid w:val="009A6CD7"/>
    <w:rsid w:val="009A6E32"/>
    <w:rsid w:val="009A6F83"/>
    <w:rsid w:val="009A7004"/>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038"/>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30"/>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3FC5"/>
    <w:rsid w:val="009E4026"/>
    <w:rsid w:val="009E40FD"/>
    <w:rsid w:val="009E4231"/>
    <w:rsid w:val="009E4288"/>
    <w:rsid w:val="009E4367"/>
    <w:rsid w:val="009E4430"/>
    <w:rsid w:val="009E445B"/>
    <w:rsid w:val="009E448A"/>
    <w:rsid w:val="009E44F6"/>
    <w:rsid w:val="009E46CF"/>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0B8"/>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33"/>
    <w:rsid w:val="00A21F69"/>
    <w:rsid w:val="00A22004"/>
    <w:rsid w:val="00A220BE"/>
    <w:rsid w:val="00A22503"/>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4A0"/>
    <w:rsid w:val="00A324DD"/>
    <w:rsid w:val="00A325FC"/>
    <w:rsid w:val="00A326C7"/>
    <w:rsid w:val="00A3284B"/>
    <w:rsid w:val="00A328F9"/>
    <w:rsid w:val="00A329FF"/>
    <w:rsid w:val="00A32A93"/>
    <w:rsid w:val="00A32CE3"/>
    <w:rsid w:val="00A32D95"/>
    <w:rsid w:val="00A32E1E"/>
    <w:rsid w:val="00A32E89"/>
    <w:rsid w:val="00A32F8B"/>
    <w:rsid w:val="00A32FFC"/>
    <w:rsid w:val="00A331BD"/>
    <w:rsid w:val="00A335CC"/>
    <w:rsid w:val="00A3380C"/>
    <w:rsid w:val="00A338A6"/>
    <w:rsid w:val="00A338D4"/>
    <w:rsid w:val="00A338E7"/>
    <w:rsid w:val="00A33A85"/>
    <w:rsid w:val="00A33AA1"/>
    <w:rsid w:val="00A33AC9"/>
    <w:rsid w:val="00A33B42"/>
    <w:rsid w:val="00A33C08"/>
    <w:rsid w:val="00A33D1F"/>
    <w:rsid w:val="00A34053"/>
    <w:rsid w:val="00A34080"/>
    <w:rsid w:val="00A340B0"/>
    <w:rsid w:val="00A341AC"/>
    <w:rsid w:val="00A34224"/>
    <w:rsid w:val="00A343A9"/>
    <w:rsid w:val="00A34408"/>
    <w:rsid w:val="00A3472F"/>
    <w:rsid w:val="00A3498F"/>
    <w:rsid w:val="00A34BF3"/>
    <w:rsid w:val="00A34D39"/>
    <w:rsid w:val="00A34DE2"/>
    <w:rsid w:val="00A34F60"/>
    <w:rsid w:val="00A34FF3"/>
    <w:rsid w:val="00A35305"/>
    <w:rsid w:val="00A35320"/>
    <w:rsid w:val="00A35604"/>
    <w:rsid w:val="00A3560F"/>
    <w:rsid w:val="00A35675"/>
    <w:rsid w:val="00A35687"/>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3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20"/>
    <w:rsid w:val="00A64896"/>
    <w:rsid w:val="00A64A8A"/>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BC"/>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57"/>
    <w:rsid w:val="00A808AD"/>
    <w:rsid w:val="00A809C9"/>
    <w:rsid w:val="00A80BD8"/>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7A8"/>
    <w:rsid w:val="00A838A7"/>
    <w:rsid w:val="00A83937"/>
    <w:rsid w:val="00A839F6"/>
    <w:rsid w:val="00A83AF8"/>
    <w:rsid w:val="00A83C2D"/>
    <w:rsid w:val="00A83E14"/>
    <w:rsid w:val="00A83E2F"/>
    <w:rsid w:val="00A83F36"/>
    <w:rsid w:val="00A83FD2"/>
    <w:rsid w:val="00A840C2"/>
    <w:rsid w:val="00A842B0"/>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466"/>
    <w:rsid w:val="00A955B2"/>
    <w:rsid w:val="00A95656"/>
    <w:rsid w:val="00A9568F"/>
    <w:rsid w:val="00A95736"/>
    <w:rsid w:val="00A957EC"/>
    <w:rsid w:val="00A95890"/>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B4"/>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CE8"/>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8F0"/>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304E"/>
    <w:rsid w:val="00AC306C"/>
    <w:rsid w:val="00AC310F"/>
    <w:rsid w:val="00AC3228"/>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78"/>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126"/>
    <w:rsid w:val="00AE7136"/>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20"/>
    <w:rsid w:val="00AF58A7"/>
    <w:rsid w:val="00AF58B5"/>
    <w:rsid w:val="00AF5AB1"/>
    <w:rsid w:val="00AF5B9F"/>
    <w:rsid w:val="00AF5CFB"/>
    <w:rsid w:val="00AF6048"/>
    <w:rsid w:val="00AF6053"/>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9E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41"/>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739"/>
    <w:rsid w:val="00B24823"/>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9CA"/>
    <w:rsid w:val="00B27AC0"/>
    <w:rsid w:val="00B27B3D"/>
    <w:rsid w:val="00B27B3F"/>
    <w:rsid w:val="00B27CDA"/>
    <w:rsid w:val="00B30127"/>
    <w:rsid w:val="00B301C0"/>
    <w:rsid w:val="00B301EB"/>
    <w:rsid w:val="00B3032C"/>
    <w:rsid w:val="00B3062F"/>
    <w:rsid w:val="00B306B7"/>
    <w:rsid w:val="00B30763"/>
    <w:rsid w:val="00B30997"/>
    <w:rsid w:val="00B309B3"/>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B6D"/>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9C"/>
    <w:rsid w:val="00B72BDB"/>
    <w:rsid w:val="00B72C2C"/>
    <w:rsid w:val="00B72EC6"/>
    <w:rsid w:val="00B72F70"/>
    <w:rsid w:val="00B73010"/>
    <w:rsid w:val="00B730B4"/>
    <w:rsid w:val="00B73123"/>
    <w:rsid w:val="00B73124"/>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D73"/>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65E"/>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B0B"/>
    <w:rsid w:val="00B94B52"/>
    <w:rsid w:val="00B94D2C"/>
    <w:rsid w:val="00B94F29"/>
    <w:rsid w:val="00B94FDB"/>
    <w:rsid w:val="00B95002"/>
    <w:rsid w:val="00B9501A"/>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030"/>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F9"/>
    <w:rsid w:val="00BA632A"/>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10D"/>
    <w:rsid w:val="00BB515C"/>
    <w:rsid w:val="00BB523F"/>
    <w:rsid w:val="00BB54A2"/>
    <w:rsid w:val="00BB55F9"/>
    <w:rsid w:val="00BB5604"/>
    <w:rsid w:val="00BB5896"/>
    <w:rsid w:val="00BB592F"/>
    <w:rsid w:val="00BB5951"/>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834"/>
    <w:rsid w:val="00BD48DD"/>
    <w:rsid w:val="00BD49B4"/>
    <w:rsid w:val="00BD4D3D"/>
    <w:rsid w:val="00BD4E46"/>
    <w:rsid w:val="00BD4E4E"/>
    <w:rsid w:val="00BD4E72"/>
    <w:rsid w:val="00BD51B7"/>
    <w:rsid w:val="00BD53CF"/>
    <w:rsid w:val="00BD5423"/>
    <w:rsid w:val="00BD5753"/>
    <w:rsid w:val="00BD5790"/>
    <w:rsid w:val="00BD58BB"/>
    <w:rsid w:val="00BD591A"/>
    <w:rsid w:val="00BD59EE"/>
    <w:rsid w:val="00BD5A19"/>
    <w:rsid w:val="00BD5ADF"/>
    <w:rsid w:val="00BD60BB"/>
    <w:rsid w:val="00BD62DD"/>
    <w:rsid w:val="00BD6403"/>
    <w:rsid w:val="00BD6464"/>
    <w:rsid w:val="00BD6478"/>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5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7F1"/>
    <w:rsid w:val="00C15817"/>
    <w:rsid w:val="00C15A49"/>
    <w:rsid w:val="00C15AAB"/>
    <w:rsid w:val="00C15CB5"/>
    <w:rsid w:val="00C15D69"/>
    <w:rsid w:val="00C15E64"/>
    <w:rsid w:val="00C15E76"/>
    <w:rsid w:val="00C15FD4"/>
    <w:rsid w:val="00C161A7"/>
    <w:rsid w:val="00C16222"/>
    <w:rsid w:val="00C162F5"/>
    <w:rsid w:val="00C1633E"/>
    <w:rsid w:val="00C1681C"/>
    <w:rsid w:val="00C16C9C"/>
    <w:rsid w:val="00C16CAD"/>
    <w:rsid w:val="00C16DC5"/>
    <w:rsid w:val="00C16F4C"/>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99"/>
    <w:rsid w:val="00C22EB9"/>
    <w:rsid w:val="00C22FE0"/>
    <w:rsid w:val="00C23049"/>
    <w:rsid w:val="00C2306C"/>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C3"/>
    <w:rsid w:val="00C250BD"/>
    <w:rsid w:val="00C250DF"/>
    <w:rsid w:val="00C25317"/>
    <w:rsid w:val="00C25378"/>
    <w:rsid w:val="00C253B8"/>
    <w:rsid w:val="00C255CF"/>
    <w:rsid w:val="00C2575B"/>
    <w:rsid w:val="00C257A8"/>
    <w:rsid w:val="00C258F3"/>
    <w:rsid w:val="00C2592F"/>
    <w:rsid w:val="00C25A15"/>
    <w:rsid w:val="00C25BA1"/>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EE"/>
    <w:rsid w:val="00C36A29"/>
    <w:rsid w:val="00C36DF5"/>
    <w:rsid w:val="00C36F7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6ED"/>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39"/>
    <w:rsid w:val="00C67D88"/>
    <w:rsid w:val="00C67DAF"/>
    <w:rsid w:val="00C67DD9"/>
    <w:rsid w:val="00C67E97"/>
    <w:rsid w:val="00C67EA7"/>
    <w:rsid w:val="00C67EFF"/>
    <w:rsid w:val="00C67FDE"/>
    <w:rsid w:val="00C7001F"/>
    <w:rsid w:val="00C70034"/>
    <w:rsid w:val="00C70123"/>
    <w:rsid w:val="00C7025D"/>
    <w:rsid w:val="00C702CC"/>
    <w:rsid w:val="00C7033E"/>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2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235"/>
    <w:rsid w:val="00C943C3"/>
    <w:rsid w:val="00C9447A"/>
    <w:rsid w:val="00C94504"/>
    <w:rsid w:val="00C9453A"/>
    <w:rsid w:val="00C945D4"/>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5F5"/>
    <w:rsid w:val="00CA3680"/>
    <w:rsid w:val="00CA3719"/>
    <w:rsid w:val="00CA3845"/>
    <w:rsid w:val="00CA3906"/>
    <w:rsid w:val="00CA3AAA"/>
    <w:rsid w:val="00CA3ACE"/>
    <w:rsid w:val="00CA3C3C"/>
    <w:rsid w:val="00CA3D72"/>
    <w:rsid w:val="00CA3FB3"/>
    <w:rsid w:val="00CA40DB"/>
    <w:rsid w:val="00CA4152"/>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E8F"/>
    <w:rsid w:val="00CB2024"/>
    <w:rsid w:val="00CB213F"/>
    <w:rsid w:val="00CB21F7"/>
    <w:rsid w:val="00CB288A"/>
    <w:rsid w:val="00CB294D"/>
    <w:rsid w:val="00CB298B"/>
    <w:rsid w:val="00CB2B1C"/>
    <w:rsid w:val="00CB2CDA"/>
    <w:rsid w:val="00CB2EAC"/>
    <w:rsid w:val="00CB2F3E"/>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4EF"/>
    <w:rsid w:val="00CD2531"/>
    <w:rsid w:val="00CD25F5"/>
    <w:rsid w:val="00CD27FF"/>
    <w:rsid w:val="00CD2959"/>
    <w:rsid w:val="00CD2BE1"/>
    <w:rsid w:val="00CD2C64"/>
    <w:rsid w:val="00CD2EDE"/>
    <w:rsid w:val="00CD30C7"/>
    <w:rsid w:val="00CD3187"/>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78E"/>
    <w:rsid w:val="00D10957"/>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43"/>
    <w:rsid w:val="00D15BE8"/>
    <w:rsid w:val="00D15E62"/>
    <w:rsid w:val="00D15E9B"/>
    <w:rsid w:val="00D15FE0"/>
    <w:rsid w:val="00D161C3"/>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48"/>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1C5"/>
    <w:rsid w:val="00D31225"/>
    <w:rsid w:val="00D312E3"/>
    <w:rsid w:val="00D31332"/>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57A"/>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C36"/>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8D"/>
    <w:rsid w:val="00DC1CD6"/>
    <w:rsid w:val="00DC1E6F"/>
    <w:rsid w:val="00DC200C"/>
    <w:rsid w:val="00DC2036"/>
    <w:rsid w:val="00DC2405"/>
    <w:rsid w:val="00DC2544"/>
    <w:rsid w:val="00DC26BA"/>
    <w:rsid w:val="00DC2A82"/>
    <w:rsid w:val="00DC2D68"/>
    <w:rsid w:val="00DC2E7B"/>
    <w:rsid w:val="00DC2EB1"/>
    <w:rsid w:val="00DC2F0E"/>
    <w:rsid w:val="00DC3013"/>
    <w:rsid w:val="00DC3067"/>
    <w:rsid w:val="00DC306A"/>
    <w:rsid w:val="00DC3143"/>
    <w:rsid w:val="00DC338F"/>
    <w:rsid w:val="00DC33D9"/>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34"/>
    <w:rsid w:val="00DD67D1"/>
    <w:rsid w:val="00DD6914"/>
    <w:rsid w:val="00DD694A"/>
    <w:rsid w:val="00DD6996"/>
    <w:rsid w:val="00DD6C9D"/>
    <w:rsid w:val="00DD6CA4"/>
    <w:rsid w:val="00DD6CCD"/>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0E"/>
    <w:rsid w:val="00DE04B4"/>
    <w:rsid w:val="00DE0550"/>
    <w:rsid w:val="00DE0981"/>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7BF"/>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C3"/>
    <w:rsid w:val="00E04D93"/>
    <w:rsid w:val="00E04DB2"/>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8B"/>
    <w:rsid w:val="00E06FBF"/>
    <w:rsid w:val="00E072CD"/>
    <w:rsid w:val="00E076F5"/>
    <w:rsid w:val="00E07720"/>
    <w:rsid w:val="00E078E1"/>
    <w:rsid w:val="00E07917"/>
    <w:rsid w:val="00E079A3"/>
    <w:rsid w:val="00E07A1A"/>
    <w:rsid w:val="00E10019"/>
    <w:rsid w:val="00E10474"/>
    <w:rsid w:val="00E10575"/>
    <w:rsid w:val="00E1058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3BC"/>
    <w:rsid w:val="00E1275A"/>
    <w:rsid w:val="00E128C2"/>
    <w:rsid w:val="00E128E7"/>
    <w:rsid w:val="00E12CE4"/>
    <w:rsid w:val="00E12D1D"/>
    <w:rsid w:val="00E12E6E"/>
    <w:rsid w:val="00E12E81"/>
    <w:rsid w:val="00E12F97"/>
    <w:rsid w:val="00E130EB"/>
    <w:rsid w:val="00E1318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A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7DD"/>
    <w:rsid w:val="00E278ED"/>
    <w:rsid w:val="00E27B24"/>
    <w:rsid w:val="00E27B3C"/>
    <w:rsid w:val="00E27C18"/>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0B4"/>
    <w:rsid w:val="00E402D6"/>
    <w:rsid w:val="00E4032E"/>
    <w:rsid w:val="00E40946"/>
    <w:rsid w:val="00E40B52"/>
    <w:rsid w:val="00E40B63"/>
    <w:rsid w:val="00E40C15"/>
    <w:rsid w:val="00E40C4F"/>
    <w:rsid w:val="00E40C7D"/>
    <w:rsid w:val="00E40F3F"/>
    <w:rsid w:val="00E40F7C"/>
    <w:rsid w:val="00E41051"/>
    <w:rsid w:val="00E41054"/>
    <w:rsid w:val="00E4107E"/>
    <w:rsid w:val="00E412E8"/>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8D"/>
    <w:rsid w:val="00E544CD"/>
    <w:rsid w:val="00E544F3"/>
    <w:rsid w:val="00E54652"/>
    <w:rsid w:val="00E5466D"/>
    <w:rsid w:val="00E54BA9"/>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81D"/>
    <w:rsid w:val="00E66820"/>
    <w:rsid w:val="00E66926"/>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70"/>
    <w:rsid w:val="00E758B8"/>
    <w:rsid w:val="00E759D8"/>
    <w:rsid w:val="00E75A1F"/>
    <w:rsid w:val="00E75C13"/>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8EA"/>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B71"/>
    <w:rsid w:val="00EA4EA6"/>
    <w:rsid w:val="00EA4F37"/>
    <w:rsid w:val="00EA5033"/>
    <w:rsid w:val="00EA50D4"/>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CF"/>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3F2A"/>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0B"/>
    <w:rsid w:val="00EF7733"/>
    <w:rsid w:val="00EF77AD"/>
    <w:rsid w:val="00EF7BA9"/>
    <w:rsid w:val="00EF7C90"/>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D2"/>
    <w:rsid w:val="00F11274"/>
    <w:rsid w:val="00F114ED"/>
    <w:rsid w:val="00F11565"/>
    <w:rsid w:val="00F115AC"/>
    <w:rsid w:val="00F117BB"/>
    <w:rsid w:val="00F117F1"/>
    <w:rsid w:val="00F11949"/>
    <w:rsid w:val="00F119BD"/>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955"/>
    <w:rsid w:val="00F20A11"/>
    <w:rsid w:val="00F20A2F"/>
    <w:rsid w:val="00F20B9D"/>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64"/>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F1"/>
    <w:rsid w:val="00F458D2"/>
    <w:rsid w:val="00F45991"/>
    <w:rsid w:val="00F45EEA"/>
    <w:rsid w:val="00F4605C"/>
    <w:rsid w:val="00F4616A"/>
    <w:rsid w:val="00F461CF"/>
    <w:rsid w:val="00F461DA"/>
    <w:rsid w:val="00F461FA"/>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D30"/>
    <w:rsid w:val="00F51E91"/>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985"/>
    <w:rsid w:val="00F65A4D"/>
    <w:rsid w:val="00F65B86"/>
    <w:rsid w:val="00F65BF0"/>
    <w:rsid w:val="00F65D7D"/>
    <w:rsid w:val="00F660BB"/>
    <w:rsid w:val="00F662EB"/>
    <w:rsid w:val="00F66343"/>
    <w:rsid w:val="00F66466"/>
    <w:rsid w:val="00F664F0"/>
    <w:rsid w:val="00F6658F"/>
    <w:rsid w:val="00F66687"/>
    <w:rsid w:val="00F668A2"/>
    <w:rsid w:val="00F6690D"/>
    <w:rsid w:val="00F66A30"/>
    <w:rsid w:val="00F66AEF"/>
    <w:rsid w:val="00F66B3E"/>
    <w:rsid w:val="00F66B92"/>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33"/>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C5B"/>
    <w:rsid w:val="00F87C8A"/>
    <w:rsid w:val="00F87E32"/>
    <w:rsid w:val="00F87EA0"/>
    <w:rsid w:val="00F87F05"/>
    <w:rsid w:val="00F90029"/>
    <w:rsid w:val="00F90071"/>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11"/>
    <w:rsid w:val="00FA1592"/>
    <w:rsid w:val="00FA167F"/>
    <w:rsid w:val="00FA16C0"/>
    <w:rsid w:val="00FA16E7"/>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272"/>
    <w:rsid w:val="00FD54B5"/>
    <w:rsid w:val="00FD5582"/>
    <w:rsid w:val="00FD5634"/>
    <w:rsid w:val="00FD5670"/>
    <w:rsid w:val="00FD5708"/>
    <w:rsid w:val="00FD5756"/>
    <w:rsid w:val="00FD5926"/>
    <w:rsid w:val="00FD5EEA"/>
    <w:rsid w:val="00FD5FA4"/>
    <w:rsid w:val="00FD5FE9"/>
    <w:rsid w:val="00FD61B7"/>
    <w:rsid w:val="00FD652F"/>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E13"/>
    <w:rsid w:val="00FE3F65"/>
    <w:rsid w:val="00FE40CC"/>
    <w:rsid w:val="00FE40D6"/>
    <w:rsid w:val="00FE40D8"/>
    <w:rsid w:val="00FE4646"/>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A7"/>
    <w:rsid w:val="00FE7CE9"/>
    <w:rsid w:val="00FE7E24"/>
    <w:rsid w:val="00FE7E84"/>
    <w:rsid w:val="00FE7FA0"/>
    <w:rsid w:val="00FF0006"/>
    <w:rsid w:val="00FF008B"/>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B85"/>
    <w:rsid w:val="00FF3B92"/>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aliases w:val="hd"/>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aliases w:val="hd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7.xml"/><Relationship Id="rId47" Type="http://schemas.openxmlformats.org/officeDocument/2006/relationships/footer" Target="footer20.xml"/><Relationship Id="rId63" Type="http://schemas.openxmlformats.org/officeDocument/2006/relationships/footer" Target="footer27.xml"/><Relationship Id="rId68" Type="http://schemas.openxmlformats.org/officeDocument/2006/relationships/header" Target="header32.xml"/><Relationship Id="rId84" Type="http://schemas.openxmlformats.org/officeDocument/2006/relationships/header" Target="header39.xml"/><Relationship Id="rId89" Type="http://schemas.openxmlformats.org/officeDocument/2006/relationships/header" Target="header42.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footer" Target="footer25.xml"/><Relationship Id="rId74" Type="http://schemas.openxmlformats.org/officeDocument/2006/relationships/footer" Target="footer33.xml"/><Relationship Id="rId79" Type="http://schemas.openxmlformats.org/officeDocument/2006/relationships/footer" Target="footer36.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footer" Target="footer44.xml"/><Relationship Id="rId22" Type="http://schemas.openxmlformats.org/officeDocument/2006/relationships/footer" Target="footer8.xml"/><Relationship Id="rId27" Type="http://schemas.openxmlformats.org/officeDocument/2006/relationships/header" Target="header10.xml"/><Relationship Id="rId43" Type="http://schemas.openxmlformats.org/officeDocument/2006/relationships/footer" Target="footer18.xml"/><Relationship Id="rId48" Type="http://schemas.openxmlformats.org/officeDocument/2006/relationships/header" Target="header21.xml"/><Relationship Id="rId64" Type="http://schemas.openxmlformats.org/officeDocument/2006/relationships/footer" Target="footer28.xml"/><Relationship Id="rId69" Type="http://schemas.openxmlformats.org/officeDocument/2006/relationships/footer" Target="footer30.xml"/><Relationship Id="rId80" Type="http://schemas.openxmlformats.org/officeDocument/2006/relationships/header" Target="header37.xml"/><Relationship Id="rId85" Type="http://schemas.openxmlformats.org/officeDocument/2006/relationships/header" Target="header4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4.xml"/><Relationship Id="rId83" Type="http://schemas.openxmlformats.org/officeDocument/2006/relationships/footer" Target="footer38.xml"/><Relationship Id="rId88" Type="http://schemas.openxmlformats.org/officeDocument/2006/relationships/header" Target="header41.xml"/><Relationship Id="rId91" Type="http://schemas.openxmlformats.org/officeDocument/2006/relationships/footer" Target="footer42.xml"/><Relationship Id="rId96"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5.xml"/><Relationship Id="rId81" Type="http://schemas.openxmlformats.org/officeDocument/2006/relationships/header" Target="header38.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header" Target="header35.xml"/><Relationship Id="rId97" Type="http://schemas.openxmlformats.org/officeDocument/2006/relationships/header" Target="header46.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header" Target="header20.xml"/><Relationship Id="rId66" Type="http://schemas.openxmlformats.org/officeDocument/2006/relationships/footer" Target="footer29.xml"/><Relationship Id="rId87" Type="http://schemas.openxmlformats.org/officeDocument/2006/relationships/footer" Target="footer40.xml"/><Relationship Id="rId61" Type="http://schemas.openxmlformats.org/officeDocument/2006/relationships/header" Target="header28.xml"/><Relationship Id="rId82" Type="http://schemas.openxmlformats.org/officeDocument/2006/relationships/footer" Target="footer37.xml"/><Relationship Id="rId19" Type="http://schemas.openxmlformats.org/officeDocument/2006/relationships/footer" Target="footer6.xml"/><Relationship Id="rId14" Type="http://schemas.openxmlformats.org/officeDocument/2006/relationships/footer" Target="footer4.xml"/><Relationship Id="rId30" Type="http://schemas.openxmlformats.org/officeDocument/2006/relationships/header" Target="header12.xml"/><Relationship Id="rId35" Type="http://schemas.openxmlformats.org/officeDocument/2006/relationships/header" Target="header14.xml"/><Relationship Id="rId56" Type="http://schemas.openxmlformats.org/officeDocument/2006/relationships/header" Target="header26.xml"/><Relationship Id="rId77" Type="http://schemas.openxmlformats.org/officeDocument/2006/relationships/header" Target="header36.xml"/><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header" Target="header47.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2F431-49D7-4BF5-9677-8DCBA82C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11784</TotalTime>
  <Pages>1</Pages>
  <Words>47681</Words>
  <Characters>303256</Characters>
  <Application>Microsoft Office Word</Application>
  <DocSecurity>0</DocSecurity>
  <Lines>21661</Lines>
  <Paragraphs>16711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334226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Buse Tanriver (TR)</cp:lastModifiedBy>
  <cp:revision>1122</cp:revision>
  <cp:lastPrinted>2023-05-04T11:48:00Z</cp:lastPrinted>
  <dcterms:created xsi:type="dcterms:W3CDTF">2023-02-17T16:21:00Z</dcterms:created>
  <dcterms:modified xsi:type="dcterms:W3CDTF">2024-02-16T16:34:00Z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d414b9a6-232e-4e6e-92c7-fc115ae06eec</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2024-02-16T16:25:35Z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7261924f-9b6a-4602-9c5b-3bc5da2eb077</vt:lpwstr>
  </property>
  <property fmtid="{D5CDD505-2E9C-101B-9397-08002B2CF9AE}" pid="14" name="MSIP_Label_0b66303f-1a2a-41ef-9225-ba352bfd96a2_ContentBits">
    <vt:lpwstr>0</vt:lpwstr>
  </property>
</Properties>
</file>